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52"/>
      </w:tblGrid>
      <w:tr w:rsidR="004A1693" w:rsidRPr="004A1693" w14:paraId="0979F710" w14:textId="77777777" w:rsidTr="00261582">
        <w:tc>
          <w:tcPr>
            <w:tcW w:w="9778" w:type="dxa"/>
            <w:tcBorders>
              <w:top w:val="double" w:sz="12" w:space="0" w:color="auto"/>
              <w:left w:val="double" w:sz="12" w:space="0" w:color="auto"/>
              <w:bottom w:val="double" w:sz="12" w:space="0" w:color="auto"/>
              <w:right w:val="double" w:sz="12" w:space="0" w:color="auto"/>
            </w:tcBorders>
          </w:tcPr>
          <w:p w14:paraId="38187D65" w14:textId="77777777" w:rsidR="004A1693" w:rsidRPr="004A1693" w:rsidRDefault="004A1693" w:rsidP="004A1693">
            <w:pPr>
              <w:ind w:right="-1"/>
              <w:rPr>
                <w:rFonts w:ascii="Garamond" w:hAnsi="Garamond"/>
                <w:kern w:val="144"/>
                <w:sz w:val="22"/>
                <w:szCs w:val="22"/>
              </w:rPr>
            </w:pPr>
          </w:p>
          <w:p w14:paraId="1E8F4FA7" w14:textId="77777777" w:rsidR="004A1693" w:rsidRPr="004A1693" w:rsidRDefault="004A1693" w:rsidP="004A1693">
            <w:pPr>
              <w:keepNext/>
              <w:shd w:val="clear" w:color="auto" w:fill="F3F3F3"/>
              <w:ind w:right="-1"/>
              <w:jc w:val="center"/>
              <w:outlineLvl w:val="2"/>
              <w:rPr>
                <w:rFonts w:ascii="Garamond" w:hAnsi="Garamond" w:cs="Tahoma"/>
                <w:b/>
                <w:iCs/>
                <w:caps/>
                <w:kern w:val="144"/>
                <w:sz w:val="32"/>
                <w:szCs w:val="18"/>
              </w:rPr>
            </w:pPr>
            <w:r w:rsidRPr="004A1693">
              <w:rPr>
                <w:rFonts w:ascii="Garamond" w:hAnsi="Garamond" w:cs="Tahoma"/>
                <w:b/>
                <w:caps/>
                <w:kern w:val="144"/>
                <w:sz w:val="32"/>
              </w:rPr>
              <w:t>SZCZEGÓŁOWY FORMULARZ OFERTowy</w:t>
            </w:r>
          </w:p>
          <w:p w14:paraId="7AEF89D7" w14:textId="77777777" w:rsidR="004A1693" w:rsidRPr="004A1693" w:rsidRDefault="004A1693" w:rsidP="004A1693">
            <w:pPr>
              <w:shd w:val="clear" w:color="auto" w:fill="E0E0E0"/>
              <w:ind w:right="-1"/>
              <w:rPr>
                <w:rFonts w:ascii="Garamond" w:hAnsi="Garamond" w:cs="Tahoma"/>
                <w:iCs/>
                <w:kern w:val="144"/>
                <w:sz w:val="6"/>
                <w:szCs w:val="18"/>
              </w:rPr>
            </w:pPr>
          </w:p>
          <w:p w14:paraId="5287E495" w14:textId="77777777" w:rsidR="004A1693" w:rsidRPr="004A1693" w:rsidRDefault="004A1693" w:rsidP="004A1693">
            <w:pPr>
              <w:ind w:right="-1"/>
              <w:jc w:val="right"/>
              <w:rPr>
                <w:rFonts w:ascii="Garamond" w:hAnsi="Garamond"/>
                <w:kern w:val="144"/>
                <w:sz w:val="22"/>
                <w:szCs w:val="22"/>
              </w:rPr>
            </w:pPr>
          </w:p>
          <w:p w14:paraId="4258FC20" w14:textId="77777777" w:rsidR="004A1693" w:rsidRPr="004A1693" w:rsidRDefault="004A1693" w:rsidP="004A1693">
            <w:pPr>
              <w:ind w:right="-1"/>
              <w:jc w:val="right"/>
              <w:rPr>
                <w:rFonts w:ascii="Garamond" w:hAnsi="Garamond"/>
                <w:kern w:val="144"/>
                <w:sz w:val="22"/>
                <w:szCs w:val="22"/>
              </w:rPr>
            </w:pPr>
          </w:p>
          <w:p w14:paraId="6ACD22DA" w14:textId="77777777" w:rsidR="004A1693" w:rsidRPr="004A1693" w:rsidRDefault="004A1693" w:rsidP="004A1693">
            <w:pPr>
              <w:ind w:right="-1"/>
              <w:jc w:val="right"/>
              <w:rPr>
                <w:rFonts w:ascii="Garamond" w:hAnsi="Garamond"/>
                <w:kern w:val="144"/>
                <w:sz w:val="22"/>
                <w:szCs w:val="22"/>
              </w:rPr>
            </w:pPr>
            <w:r w:rsidRPr="004A1693">
              <w:rPr>
                <w:rFonts w:ascii="Garamond" w:hAnsi="Garamond"/>
                <w:kern w:val="144"/>
                <w:sz w:val="22"/>
                <w:szCs w:val="22"/>
              </w:rPr>
              <w:t xml:space="preserve">. . . . . . . . . . . . . . </w:t>
            </w:r>
            <w:r w:rsidRPr="004A1693">
              <w:rPr>
                <w:rFonts w:ascii="Garamond" w:hAnsi="Garamond"/>
                <w:bCs/>
                <w:kern w:val="144"/>
                <w:sz w:val="22"/>
                <w:szCs w:val="22"/>
              </w:rPr>
              <w:t xml:space="preserve"> dnia </w:t>
            </w:r>
            <w:r w:rsidRPr="004A1693">
              <w:rPr>
                <w:rFonts w:ascii="Garamond" w:hAnsi="Garamond"/>
                <w:kern w:val="144"/>
                <w:sz w:val="22"/>
                <w:szCs w:val="22"/>
              </w:rPr>
              <w:t>. . . . . . . . . . . .</w:t>
            </w:r>
          </w:p>
          <w:p w14:paraId="5ABEED1F" w14:textId="77777777" w:rsidR="004A1693" w:rsidRPr="004A1693" w:rsidRDefault="004A1693" w:rsidP="004A1693">
            <w:pPr>
              <w:ind w:right="-1"/>
              <w:rPr>
                <w:rFonts w:ascii="Garamond" w:hAnsi="Garamond"/>
                <w:bCs/>
                <w:iCs/>
                <w:color w:val="FF0000"/>
                <w:kern w:val="144"/>
                <w:sz w:val="14"/>
              </w:rPr>
            </w:pPr>
          </w:p>
          <w:p w14:paraId="699B95B3" w14:textId="77777777" w:rsidR="004A1693" w:rsidRPr="004A1693" w:rsidRDefault="004A1693" w:rsidP="004A1693">
            <w:pPr>
              <w:ind w:right="-1"/>
              <w:jc w:val="center"/>
              <w:rPr>
                <w:rFonts w:ascii="Garamond" w:hAnsi="Garamond"/>
                <w:b/>
                <w:bCs/>
                <w:iCs/>
                <w:color w:val="000000"/>
                <w:kern w:val="144"/>
                <w:sz w:val="20"/>
                <w:szCs w:val="20"/>
                <w:u w:val="single"/>
              </w:rPr>
            </w:pPr>
            <w:r w:rsidRPr="004A1693">
              <w:rPr>
                <w:rFonts w:ascii="Garamond" w:hAnsi="Garamond"/>
                <w:b/>
                <w:bCs/>
                <w:iCs/>
                <w:color w:val="000000"/>
                <w:kern w:val="144"/>
                <w:sz w:val="20"/>
                <w:szCs w:val="20"/>
                <w:u w:val="single"/>
              </w:rPr>
              <w:t>UWAGA : Brak złożenia wraz z ofertą wypełnionego formularza, podpisanego  kwalifikowanym podpisem elektronicznym będzie skutkował odrzuceniem oferty.</w:t>
            </w:r>
          </w:p>
          <w:p w14:paraId="10CAF342" w14:textId="77777777" w:rsidR="004A1693" w:rsidRPr="004A1693" w:rsidRDefault="004A1693" w:rsidP="004A1693">
            <w:pPr>
              <w:ind w:right="-1"/>
              <w:rPr>
                <w:rFonts w:ascii="Garamond" w:hAnsi="Garamond"/>
                <w:bCs/>
                <w:iCs/>
                <w:kern w:val="144"/>
                <w:sz w:val="20"/>
                <w:szCs w:val="20"/>
              </w:rPr>
            </w:pPr>
          </w:p>
          <w:p w14:paraId="54E2EEC9" w14:textId="77777777" w:rsidR="004A1693" w:rsidRPr="004A1693" w:rsidRDefault="004A1693" w:rsidP="004A1693">
            <w:pPr>
              <w:ind w:right="-1"/>
              <w:rPr>
                <w:rFonts w:ascii="Garamond" w:hAnsi="Garamond"/>
                <w:bCs/>
                <w:iCs/>
                <w:kern w:val="144"/>
                <w:sz w:val="8"/>
                <w:szCs w:val="20"/>
              </w:rPr>
            </w:pPr>
          </w:p>
          <w:p w14:paraId="20EF7D9F" w14:textId="77777777" w:rsidR="004A1693" w:rsidRPr="004A1693" w:rsidRDefault="004A1693" w:rsidP="004A1693">
            <w:pPr>
              <w:shd w:val="clear" w:color="auto" w:fill="F3F3F3"/>
              <w:ind w:right="-1"/>
              <w:jc w:val="center"/>
              <w:rPr>
                <w:rFonts w:ascii="Garamond" w:hAnsi="Garamond"/>
                <w:bCs/>
                <w:iCs/>
                <w:kern w:val="144"/>
                <w:sz w:val="21"/>
                <w:szCs w:val="21"/>
              </w:rPr>
            </w:pPr>
            <w:r w:rsidRPr="004A1693">
              <w:rPr>
                <w:rFonts w:ascii="Garamond" w:hAnsi="Garamond" w:cs="Tahoma"/>
                <w:b/>
                <w:kern w:val="144"/>
                <w:sz w:val="22"/>
                <w:szCs w:val="22"/>
                <w:shd w:val="clear" w:color="auto" w:fill="F3F3F3"/>
              </w:rPr>
              <w:t>I</w:t>
            </w:r>
            <w:r w:rsidRPr="004A1693">
              <w:rPr>
                <w:rFonts w:ascii="Garamond" w:hAnsi="Garamond" w:cs="Tahoma"/>
                <w:bCs/>
                <w:kern w:val="144"/>
                <w:sz w:val="21"/>
                <w:szCs w:val="21"/>
                <w:shd w:val="clear" w:color="auto" w:fill="F3F3F3"/>
              </w:rPr>
              <w:t>.</w:t>
            </w:r>
            <w:r w:rsidRPr="004A1693">
              <w:rPr>
                <w:rFonts w:ascii="Garamond" w:hAnsi="Garamond" w:cs="Tahoma"/>
                <w:b/>
                <w:kern w:val="144"/>
                <w:sz w:val="21"/>
                <w:szCs w:val="21"/>
                <w:shd w:val="clear" w:color="auto" w:fill="F3F3F3"/>
              </w:rPr>
              <w:t xml:space="preserve">   DANE WYKONAWCY</w:t>
            </w:r>
            <w:r w:rsidRPr="004A1693">
              <w:rPr>
                <w:rFonts w:ascii="Garamond" w:hAnsi="Garamond" w:cs="Tahoma"/>
                <w:bCs/>
                <w:kern w:val="144"/>
                <w:sz w:val="21"/>
                <w:szCs w:val="21"/>
                <w:shd w:val="clear" w:color="auto" w:fill="F3F3F3"/>
              </w:rPr>
              <w:t>:</w:t>
            </w:r>
          </w:p>
          <w:p w14:paraId="1EB3061E" w14:textId="77777777" w:rsidR="004A1693" w:rsidRDefault="004A1693" w:rsidP="004A1693">
            <w:pPr>
              <w:ind w:right="-1"/>
              <w:rPr>
                <w:rFonts w:ascii="Garamond" w:hAnsi="Garamond"/>
                <w:bCs/>
                <w:iCs/>
                <w:kern w:val="144"/>
                <w:sz w:val="20"/>
                <w:szCs w:val="20"/>
              </w:rPr>
            </w:pPr>
          </w:p>
          <w:tbl>
            <w:tblPr>
              <w:tblStyle w:val="Tabela-Siatka"/>
              <w:tblpPr w:leftFromText="141" w:rightFromText="141" w:vertAnchor="text" w:horzAnchor="page" w:tblpX="488" w:tblpY="-7"/>
              <w:tblOverlap w:val="never"/>
              <w:tblW w:w="8630" w:type="dxa"/>
              <w:tblLook w:val="04A0" w:firstRow="1" w:lastRow="0" w:firstColumn="1" w:lastColumn="0" w:noHBand="0" w:noVBand="1"/>
            </w:tblPr>
            <w:tblGrid>
              <w:gridCol w:w="4378"/>
              <w:gridCol w:w="4252"/>
            </w:tblGrid>
            <w:tr w:rsidR="00F221A0" w14:paraId="375CA8B9" w14:textId="77777777" w:rsidTr="00F221A0">
              <w:trPr>
                <w:trHeight w:val="422"/>
              </w:trPr>
              <w:tc>
                <w:tcPr>
                  <w:tcW w:w="4378" w:type="dxa"/>
                </w:tcPr>
                <w:p w14:paraId="54EE0A42" w14:textId="77777777" w:rsidR="00F221A0" w:rsidRDefault="00F221A0" w:rsidP="00F221A0">
                  <w:pPr>
                    <w:ind w:right="-1"/>
                    <w:rPr>
                      <w:rFonts w:ascii="Garamond" w:hAnsi="Garamond"/>
                      <w:bCs/>
                      <w:iCs/>
                      <w:kern w:val="144"/>
                      <w:sz w:val="20"/>
                      <w:szCs w:val="20"/>
                    </w:rPr>
                  </w:pPr>
                  <w:r>
                    <w:rPr>
                      <w:rFonts w:ascii="Garamond" w:hAnsi="Garamond"/>
                      <w:bCs/>
                      <w:iCs/>
                      <w:kern w:val="144"/>
                      <w:sz w:val="20"/>
                      <w:szCs w:val="20"/>
                    </w:rPr>
                    <w:t>Pełna nazwa</w:t>
                  </w:r>
                </w:p>
              </w:tc>
              <w:tc>
                <w:tcPr>
                  <w:tcW w:w="4252" w:type="dxa"/>
                </w:tcPr>
                <w:p w14:paraId="4B0C7120" w14:textId="77777777" w:rsidR="00F221A0" w:rsidRDefault="00F221A0" w:rsidP="00F221A0">
                  <w:pPr>
                    <w:ind w:right="-1"/>
                    <w:rPr>
                      <w:rFonts w:ascii="Garamond" w:hAnsi="Garamond"/>
                      <w:bCs/>
                      <w:iCs/>
                      <w:kern w:val="144"/>
                      <w:sz w:val="20"/>
                      <w:szCs w:val="20"/>
                    </w:rPr>
                  </w:pPr>
                </w:p>
              </w:tc>
            </w:tr>
            <w:tr w:rsidR="00F221A0" w14:paraId="55BDF5A3" w14:textId="77777777" w:rsidTr="00F221A0">
              <w:trPr>
                <w:trHeight w:val="422"/>
              </w:trPr>
              <w:tc>
                <w:tcPr>
                  <w:tcW w:w="4378" w:type="dxa"/>
                </w:tcPr>
                <w:p w14:paraId="78C1A1B6" w14:textId="77777777" w:rsidR="00F221A0" w:rsidRDefault="00F221A0" w:rsidP="00F221A0">
                  <w:pPr>
                    <w:ind w:right="-1"/>
                    <w:rPr>
                      <w:rFonts w:ascii="Garamond" w:hAnsi="Garamond"/>
                      <w:bCs/>
                      <w:iCs/>
                      <w:kern w:val="144"/>
                      <w:sz w:val="20"/>
                      <w:szCs w:val="20"/>
                    </w:rPr>
                  </w:pPr>
                  <w:r>
                    <w:rPr>
                      <w:rFonts w:ascii="Garamond" w:hAnsi="Garamond"/>
                      <w:bCs/>
                      <w:iCs/>
                      <w:kern w:val="144"/>
                      <w:sz w:val="20"/>
                      <w:szCs w:val="20"/>
                    </w:rPr>
                    <w:t>Przedstawiciel producenta</w:t>
                  </w:r>
                </w:p>
              </w:tc>
              <w:tc>
                <w:tcPr>
                  <w:tcW w:w="4252" w:type="dxa"/>
                </w:tcPr>
                <w:p w14:paraId="3765C186" w14:textId="77777777" w:rsidR="00F221A0" w:rsidRDefault="00F221A0" w:rsidP="00F221A0">
                  <w:pPr>
                    <w:ind w:right="-1"/>
                    <w:rPr>
                      <w:rFonts w:ascii="Garamond" w:hAnsi="Garamond"/>
                      <w:bCs/>
                      <w:iCs/>
                      <w:kern w:val="144"/>
                      <w:sz w:val="20"/>
                      <w:szCs w:val="20"/>
                    </w:rPr>
                  </w:pPr>
                </w:p>
              </w:tc>
            </w:tr>
            <w:tr w:rsidR="00F221A0" w14:paraId="7376E210" w14:textId="77777777" w:rsidTr="00F221A0">
              <w:trPr>
                <w:trHeight w:val="399"/>
              </w:trPr>
              <w:tc>
                <w:tcPr>
                  <w:tcW w:w="4378" w:type="dxa"/>
                </w:tcPr>
                <w:p w14:paraId="738564C0" w14:textId="77777777" w:rsidR="00F221A0" w:rsidRDefault="00F221A0" w:rsidP="00F221A0">
                  <w:pPr>
                    <w:ind w:right="-1"/>
                    <w:rPr>
                      <w:rFonts w:ascii="Garamond" w:hAnsi="Garamond"/>
                      <w:bCs/>
                      <w:iCs/>
                      <w:kern w:val="144"/>
                      <w:sz w:val="20"/>
                      <w:szCs w:val="20"/>
                    </w:rPr>
                  </w:pPr>
                  <w:r>
                    <w:rPr>
                      <w:rFonts w:ascii="Garamond" w:hAnsi="Garamond"/>
                      <w:bCs/>
                      <w:iCs/>
                      <w:kern w:val="144"/>
                      <w:sz w:val="20"/>
                      <w:szCs w:val="20"/>
                    </w:rPr>
                    <w:t>Adres i siedziba [kod, miejscowość, ulica powiat, województwo]</w:t>
                  </w:r>
                </w:p>
              </w:tc>
              <w:tc>
                <w:tcPr>
                  <w:tcW w:w="4252" w:type="dxa"/>
                </w:tcPr>
                <w:p w14:paraId="5F770139" w14:textId="77777777" w:rsidR="00F221A0" w:rsidRDefault="00F221A0" w:rsidP="00F221A0">
                  <w:pPr>
                    <w:ind w:right="-1"/>
                    <w:rPr>
                      <w:rFonts w:ascii="Garamond" w:hAnsi="Garamond"/>
                      <w:bCs/>
                      <w:iCs/>
                      <w:kern w:val="144"/>
                      <w:sz w:val="20"/>
                      <w:szCs w:val="20"/>
                    </w:rPr>
                  </w:pPr>
                </w:p>
              </w:tc>
            </w:tr>
            <w:tr w:rsidR="00F221A0" w14:paraId="0C785B57" w14:textId="77777777" w:rsidTr="00F221A0">
              <w:trPr>
                <w:trHeight w:val="422"/>
              </w:trPr>
              <w:tc>
                <w:tcPr>
                  <w:tcW w:w="4378" w:type="dxa"/>
                </w:tcPr>
                <w:p w14:paraId="32CB7168" w14:textId="77777777" w:rsidR="00F221A0" w:rsidRDefault="00F221A0" w:rsidP="00F221A0">
                  <w:pPr>
                    <w:ind w:right="-1"/>
                    <w:rPr>
                      <w:rFonts w:ascii="Garamond" w:hAnsi="Garamond"/>
                      <w:bCs/>
                      <w:iCs/>
                      <w:kern w:val="144"/>
                      <w:sz w:val="20"/>
                      <w:szCs w:val="20"/>
                    </w:rPr>
                  </w:pPr>
                  <w:r>
                    <w:rPr>
                      <w:rFonts w:ascii="Garamond" w:hAnsi="Garamond"/>
                      <w:bCs/>
                      <w:iCs/>
                      <w:kern w:val="144"/>
                      <w:sz w:val="20"/>
                      <w:szCs w:val="20"/>
                    </w:rPr>
                    <w:t>Adres do korespondencji [wypełnić jeżeli jest inny niż adres siedziby]</w:t>
                  </w:r>
                </w:p>
              </w:tc>
              <w:tc>
                <w:tcPr>
                  <w:tcW w:w="4252" w:type="dxa"/>
                </w:tcPr>
                <w:p w14:paraId="41CA6458" w14:textId="77777777" w:rsidR="00F221A0" w:rsidRDefault="00F221A0" w:rsidP="00F221A0">
                  <w:pPr>
                    <w:ind w:right="-1"/>
                    <w:rPr>
                      <w:rFonts w:ascii="Garamond" w:hAnsi="Garamond"/>
                      <w:bCs/>
                      <w:iCs/>
                      <w:kern w:val="144"/>
                      <w:sz w:val="20"/>
                      <w:szCs w:val="20"/>
                    </w:rPr>
                  </w:pPr>
                </w:p>
              </w:tc>
            </w:tr>
            <w:tr w:rsidR="00F221A0" w14:paraId="369771F4" w14:textId="77777777" w:rsidTr="00F221A0">
              <w:trPr>
                <w:trHeight w:val="422"/>
              </w:trPr>
              <w:tc>
                <w:tcPr>
                  <w:tcW w:w="4378" w:type="dxa"/>
                </w:tcPr>
                <w:p w14:paraId="0054C425" w14:textId="77777777" w:rsidR="00F221A0" w:rsidRDefault="00F221A0" w:rsidP="00F221A0">
                  <w:pPr>
                    <w:ind w:right="-1"/>
                    <w:rPr>
                      <w:rFonts w:ascii="Garamond" w:hAnsi="Garamond"/>
                      <w:bCs/>
                      <w:iCs/>
                      <w:kern w:val="144"/>
                      <w:sz w:val="20"/>
                      <w:szCs w:val="20"/>
                    </w:rPr>
                  </w:pPr>
                  <w:r>
                    <w:rPr>
                      <w:rFonts w:ascii="Garamond" w:hAnsi="Garamond"/>
                      <w:bCs/>
                      <w:iCs/>
                      <w:kern w:val="144"/>
                      <w:sz w:val="20"/>
                      <w:szCs w:val="20"/>
                    </w:rPr>
                    <w:t>REGON lub PESEL [</w:t>
                  </w:r>
                  <w:proofErr w:type="spellStart"/>
                  <w:r>
                    <w:rPr>
                      <w:rFonts w:ascii="Garamond" w:hAnsi="Garamond"/>
                      <w:bCs/>
                      <w:iCs/>
                      <w:kern w:val="144"/>
                      <w:sz w:val="20"/>
                      <w:szCs w:val="20"/>
                    </w:rPr>
                    <w:t>os.fizyczna</w:t>
                  </w:r>
                  <w:proofErr w:type="spellEnd"/>
                  <w:r>
                    <w:rPr>
                      <w:rFonts w:ascii="Garamond" w:hAnsi="Garamond"/>
                      <w:bCs/>
                      <w:iCs/>
                      <w:kern w:val="144"/>
                      <w:sz w:val="20"/>
                      <w:szCs w:val="20"/>
                    </w:rPr>
                    <w:t>]</w:t>
                  </w:r>
                </w:p>
              </w:tc>
              <w:tc>
                <w:tcPr>
                  <w:tcW w:w="4252" w:type="dxa"/>
                </w:tcPr>
                <w:p w14:paraId="4EF56102" w14:textId="77777777" w:rsidR="00F221A0" w:rsidRDefault="00F221A0" w:rsidP="00F221A0">
                  <w:pPr>
                    <w:ind w:right="-1"/>
                    <w:rPr>
                      <w:rFonts w:ascii="Garamond" w:hAnsi="Garamond"/>
                      <w:bCs/>
                      <w:iCs/>
                      <w:kern w:val="144"/>
                      <w:sz w:val="20"/>
                      <w:szCs w:val="20"/>
                    </w:rPr>
                  </w:pPr>
                </w:p>
              </w:tc>
            </w:tr>
            <w:tr w:rsidR="00F221A0" w14:paraId="377A0772" w14:textId="77777777" w:rsidTr="00F221A0">
              <w:trPr>
                <w:trHeight w:val="422"/>
              </w:trPr>
              <w:tc>
                <w:tcPr>
                  <w:tcW w:w="4378" w:type="dxa"/>
                </w:tcPr>
                <w:p w14:paraId="6AFB78E7" w14:textId="77777777" w:rsidR="00F221A0" w:rsidRDefault="00F221A0" w:rsidP="00F221A0">
                  <w:pPr>
                    <w:ind w:right="-1"/>
                    <w:rPr>
                      <w:rFonts w:ascii="Garamond" w:hAnsi="Garamond"/>
                      <w:bCs/>
                      <w:iCs/>
                      <w:kern w:val="144"/>
                      <w:sz w:val="20"/>
                      <w:szCs w:val="20"/>
                    </w:rPr>
                  </w:pPr>
                  <w:r>
                    <w:rPr>
                      <w:rFonts w:ascii="Garamond" w:hAnsi="Garamond"/>
                      <w:bCs/>
                      <w:iCs/>
                      <w:kern w:val="144"/>
                      <w:sz w:val="20"/>
                      <w:szCs w:val="20"/>
                    </w:rPr>
                    <w:t>Telefon [z numerem kierunkowym]</w:t>
                  </w:r>
                </w:p>
              </w:tc>
              <w:tc>
                <w:tcPr>
                  <w:tcW w:w="4252" w:type="dxa"/>
                </w:tcPr>
                <w:p w14:paraId="4C5A18E6" w14:textId="77777777" w:rsidR="00F221A0" w:rsidRDefault="00F221A0" w:rsidP="00F221A0">
                  <w:pPr>
                    <w:ind w:right="-1"/>
                    <w:rPr>
                      <w:rFonts w:ascii="Garamond" w:hAnsi="Garamond"/>
                      <w:bCs/>
                      <w:iCs/>
                      <w:kern w:val="144"/>
                      <w:sz w:val="20"/>
                      <w:szCs w:val="20"/>
                    </w:rPr>
                  </w:pPr>
                </w:p>
              </w:tc>
            </w:tr>
            <w:tr w:rsidR="00F221A0" w14:paraId="67652D4C" w14:textId="77777777" w:rsidTr="00F221A0">
              <w:trPr>
                <w:trHeight w:val="399"/>
              </w:trPr>
              <w:tc>
                <w:tcPr>
                  <w:tcW w:w="4378" w:type="dxa"/>
                </w:tcPr>
                <w:p w14:paraId="5F7C7CB9" w14:textId="77777777" w:rsidR="00F221A0" w:rsidRDefault="00F221A0" w:rsidP="00F221A0">
                  <w:pPr>
                    <w:ind w:right="-1"/>
                    <w:rPr>
                      <w:rFonts w:ascii="Garamond" w:hAnsi="Garamond"/>
                      <w:bCs/>
                      <w:iCs/>
                      <w:kern w:val="144"/>
                      <w:sz w:val="20"/>
                      <w:szCs w:val="20"/>
                    </w:rPr>
                  </w:pPr>
                  <w:r>
                    <w:rPr>
                      <w:rFonts w:ascii="Garamond" w:hAnsi="Garamond"/>
                      <w:bCs/>
                      <w:iCs/>
                      <w:kern w:val="144"/>
                      <w:sz w:val="20"/>
                      <w:szCs w:val="20"/>
                    </w:rPr>
                    <w:t>Adres e-mail</w:t>
                  </w:r>
                </w:p>
              </w:tc>
              <w:tc>
                <w:tcPr>
                  <w:tcW w:w="4252" w:type="dxa"/>
                </w:tcPr>
                <w:p w14:paraId="45C9BD04" w14:textId="77777777" w:rsidR="00F221A0" w:rsidRDefault="00F221A0" w:rsidP="00F221A0">
                  <w:pPr>
                    <w:ind w:right="-1"/>
                    <w:rPr>
                      <w:rFonts w:ascii="Garamond" w:hAnsi="Garamond"/>
                      <w:bCs/>
                      <w:iCs/>
                      <w:kern w:val="144"/>
                      <w:sz w:val="20"/>
                      <w:szCs w:val="20"/>
                    </w:rPr>
                  </w:pPr>
                </w:p>
              </w:tc>
            </w:tr>
          </w:tbl>
          <w:p w14:paraId="7CEF5CF5" w14:textId="77777777" w:rsidR="00F221A0" w:rsidRPr="004A1693" w:rsidRDefault="00F221A0" w:rsidP="004A1693">
            <w:pPr>
              <w:ind w:right="-1"/>
              <w:rPr>
                <w:rFonts w:ascii="Garamond" w:hAnsi="Garamond"/>
                <w:bCs/>
                <w:iCs/>
                <w:kern w:val="144"/>
                <w:sz w:val="20"/>
                <w:szCs w:val="20"/>
              </w:rPr>
            </w:pPr>
            <w:r>
              <w:rPr>
                <w:rFonts w:ascii="Garamond" w:hAnsi="Garamond"/>
                <w:bCs/>
                <w:iCs/>
                <w:kern w:val="144"/>
                <w:sz w:val="20"/>
                <w:szCs w:val="20"/>
              </w:rPr>
              <w:t xml:space="preserve">       </w:t>
            </w:r>
          </w:p>
          <w:p w14:paraId="51C27D37" w14:textId="623A983E" w:rsidR="00F221A0" w:rsidRPr="004A1693" w:rsidRDefault="00F221A0" w:rsidP="004A1693">
            <w:pPr>
              <w:ind w:right="-1"/>
              <w:rPr>
                <w:rFonts w:ascii="Garamond" w:hAnsi="Garamond"/>
                <w:bCs/>
                <w:iCs/>
                <w:kern w:val="144"/>
                <w:sz w:val="20"/>
                <w:szCs w:val="20"/>
              </w:rPr>
            </w:pPr>
          </w:p>
          <w:p w14:paraId="54FE8011" w14:textId="77777777" w:rsidR="004A1693" w:rsidRPr="004A1693" w:rsidRDefault="004A1693" w:rsidP="004A1693">
            <w:pPr>
              <w:ind w:right="-1"/>
              <w:rPr>
                <w:rFonts w:ascii="Garamond" w:hAnsi="Garamond"/>
                <w:bCs/>
                <w:iCs/>
                <w:kern w:val="144"/>
                <w:sz w:val="4"/>
                <w:szCs w:val="20"/>
              </w:rPr>
            </w:pPr>
          </w:p>
          <w:p w14:paraId="7AA03FF8" w14:textId="079BAD55" w:rsidR="004A1693" w:rsidRPr="004A1693" w:rsidRDefault="004A1693" w:rsidP="00F221A0">
            <w:pPr>
              <w:spacing w:line="360" w:lineRule="auto"/>
              <w:ind w:left="567"/>
              <w:rPr>
                <w:rFonts w:ascii="Garamond" w:hAnsi="Garamond"/>
                <w:kern w:val="144"/>
                <w:sz w:val="20"/>
                <w:szCs w:val="20"/>
                <w:lang w:val="de-DE"/>
              </w:rPr>
            </w:pPr>
          </w:p>
          <w:p w14:paraId="70C2FA43" w14:textId="77777777" w:rsidR="004A1693" w:rsidRPr="004A1693" w:rsidRDefault="004A1693" w:rsidP="004A1693">
            <w:pPr>
              <w:ind w:right="-1"/>
              <w:rPr>
                <w:rFonts w:ascii="Garamond" w:hAnsi="Garamond"/>
                <w:bCs/>
                <w:iCs/>
                <w:kern w:val="144"/>
                <w:sz w:val="10"/>
                <w:szCs w:val="20"/>
                <w:lang w:val="de-DE"/>
              </w:rPr>
            </w:pPr>
          </w:p>
          <w:p w14:paraId="0307CF35" w14:textId="77777777" w:rsidR="004A1693" w:rsidRPr="004A1693" w:rsidRDefault="004A1693" w:rsidP="004A1693">
            <w:pPr>
              <w:shd w:val="clear" w:color="auto" w:fill="F3F3F3"/>
              <w:ind w:right="-1"/>
              <w:jc w:val="center"/>
              <w:rPr>
                <w:rFonts w:ascii="Garamond" w:hAnsi="Garamond" w:cs="Tahoma"/>
                <w:bCs/>
                <w:kern w:val="144"/>
                <w:sz w:val="21"/>
                <w:szCs w:val="21"/>
                <w:shd w:val="clear" w:color="auto" w:fill="F3F3F3"/>
              </w:rPr>
            </w:pPr>
            <w:r w:rsidRPr="004A1693">
              <w:rPr>
                <w:rFonts w:ascii="Garamond" w:hAnsi="Garamond" w:cs="Tahoma"/>
                <w:b/>
                <w:kern w:val="144"/>
                <w:sz w:val="21"/>
                <w:szCs w:val="21"/>
                <w:shd w:val="clear" w:color="auto" w:fill="F3F3F3"/>
                <w:lang w:val="de-DE"/>
              </w:rPr>
              <w:t>II</w:t>
            </w:r>
            <w:r w:rsidRPr="004A1693">
              <w:rPr>
                <w:rFonts w:ascii="Garamond" w:hAnsi="Garamond" w:cs="Tahoma"/>
                <w:bCs/>
                <w:kern w:val="144"/>
                <w:sz w:val="21"/>
                <w:szCs w:val="21"/>
                <w:shd w:val="clear" w:color="auto" w:fill="F3F3F3"/>
                <w:lang w:val="de-DE"/>
              </w:rPr>
              <w:t xml:space="preserve">.   </w:t>
            </w:r>
            <w:r w:rsidRPr="004A1693">
              <w:rPr>
                <w:rFonts w:ascii="Garamond" w:hAnsi="Garamond" w:cs="Tahoma"/>
                <w:b/>
                <w:kern w:val="144"/>
                <w:sz w:val="21"/>
                <w:szCs w:val="21"/>
                <w:shd w:val="clear" w:color="auto" w:fill="F3F3F3"/>
              </w:rPr>
              <w:t>PRZEDMIOT ZAMOWIENIA</w:t>
            </w:r>
            <w:r w:rsidRPr="004A1693">
              <w:rPr>
                <w:rFonts w:ascii="Garamond" w:hAnsi="Garamond" w:cs="Tahoma"/>
                <w:bCs/>
                <w:kern w:val="144"/>
                <w:sz w:val="21"/>
                <w:szCs w:val="21"/>
                <w:shd w:val="clear" w:color="auto" w:fill="F3F3F3"/>
              </w:rPr>
              <w:t>:</w:t>
            </w:r>
          </w:p>
          <w:p w14:paraId="5DA4E943" w14:textId="77777777" w:rsidR="004A1693" w:rsidRPr="004A1693" w:rsidRDefault="004A1693" w:rsidP="004A1693">
            <w:pPr>
              <w:ind w:right="-1"/>
              <w:rPr>
                <w:rFonts w:ascii="Garamond" w:hAnsi="Garamond"/>
                <w:bCs/>
                <w:iCs/>
                <w:kern w:val="144"/>
                <w:sz w:val="6"/>
                <w:szCs w:val="20"/>
              </w:rPr>
            </w:pPr>
          </w:p>
          <w:p w14:paraId="1A959459" w14:textId="77777777" w:rsidR="004A1693" w:rsidRPr="004A1693" w:rsidRDefault="004A1693" w:rsidP="004A1693">
            <w:pPr>
              <w:ind w:right="-1"/>
              <w:rPr>
                <w:rFonts w:ascii="Garamond" w:hAnsi="Garamond"/>
                <w:bCs/>
                <w:iCs/>
                <w:kern w:val="144"/>
                <w:sz w:val="12"/>
                <w:szCs w:val="20"/>
              </w:rPr>
            </w:pPr>
          </w:p>
          <w:p w14:paraId="7768DF1D" w14:textId="77777777" w:rsidR="004A1693" w:rsidRPr="004A1693" w:rsidRDefault="004A1693" w:rsidP="004A1693">
            <w:pPr>
              <w:spacing w:line="360" w:lineRule="auto"/>
              <w:ind w:right="-1"/>
              <w:jc w:val="center"/>
              <w:rPr>
                <w:rFonts w:ascii="Garamond" w:hAnsi="Garamond" w:cs="Arial"/>
                <w:bCs/>
                <w:kern w:val="144"/>
                <w:sz w:val="20"/>
                <w:szCs w:val="20"/>
              </w:rPr>
            </w:pPr>
            <w:r w:rsidRPr="004A1693">
              <w:rPr>
                <w:rFonts w:ascii="Garamond" w:hAnsi="Garamond" w:cs="Arial"/>
                <w:bCs/>
                <w:kern w:val="144"/>
                <w:sz w:val="20"/>
                <w:szCs w:val="20"/>
              </w:rPr>
              <w:t>dotyczy zamówienia publicznego prowadzonego w trybie „przetargu nieograniczonego” przez:</w:t>
            </w:r>
          </w:p>
          <w:p w14:paraId="0D445200" w14:textId="77777777" w:rsidR="004A1693" w:rsidRPr="004A1693" w:rsidRDefault="004A1693" w:rsidP="004A1693">
            <w:pPr>
              <w:spacing w:line="360" w:lineRule="auto"/>
              <w:ind w:right="-1"/>
              <w:jc w:val="center"/>
              <w:rPr>
                <w:rFonts w:ascii="Garamond" w:hAnsi="Garamond" w:cs="Arial"/>
                <w:bCs/>
                <w:kern w:val="144"/>
                <w:sz w:val="20"/>
                <w:szCs w:val="20"/>
              </w:rPr>
            </w:pPr>
            <w:r w:rsidRPr="004A1693">
              <w:rPr>
                <w:rFonts w:ascii="Garamond" w:hAnsi="Garamond" w:cs="Arial"/>
                <w:b/>
                <w:bCs/>
                <w:kern w:val="144"/>
                <w:sz w:val="20"/>
                <w:szCs w:val="20"/>
              </w:rPr>
              <w:t>Samodzielny Publiczny Zakład Opieki Zdrowotnej MSWiA w Łodzi ul. Północna 42, 91-425 Łódź</w:t>
            </w:r>
          </w:p>
          <w:p w14:paraId="110A8439" w14:textId="77777777" w:rsidR="004A1693" w:rsidRPr="004A1693" w:rsidRDefault="004A1693" w:rsidP="004A1693">
            <w:pPr>
              <w:spacing w:line="360" w:lineRule="auto"/>
              <w:ind w:right="-1"/>
              <w:jc w:val="center"/>
              <w:rPr>
                <w:rFonts w:ascii="Garamond" w:hAnsi="Garamond" w:cs="Arial"/>
                <w:b/>
                <w:bCs/>
                <w:iCs/>
                <w:kern w:val="144"/>
                <w:sz w:val="2"/>
                <w:szCs w:val="22"/>
              </w:rPr>
            </w:pPr>
          </w:p>
          <w:p w14:paraId="5B7F375A" w14:textId="77777777" w:rsidR="004A1693" w:rsidRPr="004A1693" w:rsidRDefault="004A1693" w:rsidP="004A1693">
            <w:pPr>
              <w:spacing w:line="360" w:lineRule="auto"/>
              <w:ind w:right="-1"/>
              <w:jc w:val="center"/>
              <w:rPr>
                <w:rFonts w:ascii="Garamond" w:hAnsi="Garamond" w:cs="Arial"/>
                <w:b/>
                <w:bCs/>
                <w:iCs/>
                <w:kern w:val="144"/>
                <w:sz w:val="2"/>
                <w:szCs w:val="22"/>
              </w:rPr>
            </w:pPr>
          </w:p>
          <w:p w14:paraId="3A7B5DD3" w14:textId="301B67FD" w:rsidR="004A1693" w:rsidRPr="004A1693" w:rsidRDefault="004A1693" w:rsidP="004A1693">
            <w:pPr>
              <w:spacing w:line="360" w:lineRule="auto"/>
              <w:jc w:val="center"/>
              <w:rPr>
                <w:rFonts w:ascii="Garamond" w:hAnsi="Garamond" w:cs="Arial"/>
                <w:kern w:val="144"/>
                <w:sz w:val="22"/>
                <w:szCs w:val="22"/>
              </w:rPr>
            </w:pPr>
            <w:r w:rsidRPr="004A1693">
              <w:rPr>
                <w:rFonts w:ascii="Garamond" w:hAnsi="Garamond" w:cs="Arial"/>
                <w:kern w:val="144"/>
                <w:sz w:val="22"/>
                <w:szCs w:val="22"/>
              </w:rPr>
              <w:t>Znak postępowania</w:t>
            </w:r>
            <w:r w:rsidRPr="00BC0C8B">
              <w:rPr>
                <w:rFonts w:ascii="Garamond" w:hAnsi="Garamond" w:cs="Arial"/>
                <w:kern w:val="144"/>
                <w:sz w:val="22"/>
                <w:szCs w:val="22"/>
              </w:rPr>
              <w:t xml:space="preserve">: </w:t>
            </w:r>
            <w:r w:rsidR="00573784">
              <w:rPr>
                <w:rFonts w:ascii="Garamond" w:hAnsi="Garamond"/>
                <w:b/>
                <w:bCs/>
                <w:smallCaps/>
                <w:color w:val="0000FF"/>
                <w:sz w:val="22"/>
              </w:rPr>
              <w:t>34</w:t>
            </w:r>
            <w:r w:rsidRPr="00BC0C8B">
              <w:rPr>
                <w:rFonts w:ascii="Garamond" w:hAnsi="Garamond"/>
                <w:b/>
                <w:bCs/>
                <w:smallCaps/>
                <w:color w:val="0000FF"/>
                <w:sz w:val="22"/>
              </w:rPr>
              <w:t>/D/21</w:t>
            </w:r>
            <w:r w:rsidRPr="004A1693">
              <w:rPr>
                <w:rFonts w:ascii="Garamond" w:hAnsi="Garamond"/>
                <w:b/>
                <w:bCs/>
                <w:smallCaps/>
                <w:color w:val="0000FF"/>
                <w:sz w:val="22"/>
              </w:rPr>
              <w:t xml:space="preserve"> </w:t>
            </w:r>
            <w:r w:rsidRPr="004A1693">
              <w:rPr>
                <w:rFonts w:ascii="Garamond" w:hAnsi="Garamond" w:cs="Arial"/>
                <w:kern w:val="144"/>
                <w:sz w:val="22"/>
                <w:szCs w:val="22"/>
              </w:rPr>
              <w:t>na:</w:t>
            </w:r>
          </w:p>
          <w:p w14:paraId="29CB313C" w14:textId="77777777" w:rsidR="004A1693" w:rsidRPr="004A1693" w:rsidRDefault="004A1693" w:rsidP="004A1693">
            <w:pPr>
              <w:spacing w:line="360" w:lineRule="auto"/>
              <w:rPr>
                <w:rFonts w:ascii="Garamond" w:hAnsi="Garamond" w:cs="Arial"/>
                <w:kern w:val="144"/>
                <w:sz w:val="22"/>
                <w:szCs w:val="22"/>
              </w:rPr>
            </w:pPr>
          </w:p>
          <w:p w14:paraId="732C8C82" w14:textId="28B57092" w:rsidR="004A1693" w:rsidRPr="004A1693" w:rsidRDefault="00126085" w:rsidP="004A1693">
            <w:pPr>
              <w:keepNext/>
              <w:spacing w:line="312" w:lineRule="auto"/>
              <w:jc w:val="center"/>
              <w:outlineLvl w:val="2"/>
              <w:rPr>
                <w:rFonts w:ascii="Garamond" w:hAnsi="Garamond" w:cs="Arial"/>
                <w:b/>
                <w:bCs/>
                <w:iCs/>
                <w:color w:val="0000FF"/>
                <w:sz w:val="22"/>
                <w:szCs w:val="22"/>
              </w:rPr>
            </w:pPr>
            <w:r>
              <w:rPr>
                <w:rFonts w:ascii="Garamond" w:hAnsi="Garamond" w:cs="Arial"/>
                <w:b/>
                <w:bCs/>
                <w:iCs/>
                <w:color w:val="0000FF"/>
                <w:sz w:val="22"/>
                <w:szCs w:val="22"/>
              </w:rPr>
              <w:t>Dostawa aparatów USG na potrzeby SP ZOZ MSWiA w Łodzi</w:t>
            </w:r>
          </w:p>
          <w:p w14:paraId="0F173C88" w14:textId="77777777" w:rsidR="004A1693" w:rsidRPr="004A1693" w:rsidRDefault="004A1693" w:rsidP="004A1693">
            <w:pPr>
              <w:spacing w:line="360" w:lineRule="auto"/>
              <w:ind w:left="180"/>
              <w:jc w:val="center"/>
              <w:rPr>
                <w:rFonts w:ascii="Garamond" w:hAnsi="Garamond"/>
                <w:bCs/>
                <w:i/>
                <w:kern w:val="144"/>
                <w:sz w:val="22"/>
                <w:szCs w:val="22"/>
              </w:rPr>
            </w:pPr>
          </w:p>
        </w:tc>
      </w:tr>
    </w:tbl>
    <w:p w14:paraId="2707E97F" w14:textId="77777777" w:rsidR="004A1693" w:rsidRPr="004A1693" w:rsidRDefault="004A1693" w:rsidP="004A1693">
      <w:pPr>
        <w:shd w:val="clear" w:color="auto" w:fill="E6E6E6"/>
        <w:spacing w:line="288" w:lineRule="auto"/>
        <w:jc w:val="center"/>
        <w:rPr>
          <w:rFonts w:ascii="Garamond" w:hAnsi="Garamond" w:cs="Tahoma"/>
          <w:b/>
          <w:kern w:val="144"/>
          <w:sz w:val="20"/>
          <w:szCs w:val="20"/>
        </w:rPr>
      </w:pPr>
    </w:p>
    <w:p w14:paraId="759567F4" w14:textId="77777777" w:rsidR="004A1693" w:rsidRPr="004A1693" w:rsidRDefault="004A1693" w:rsidP="004A1693">
      <w:pPr>
        <w:shd w:val="clear" w:color="auto" w:fill="E6E6E6"/>
        <w:spacing w:line="288" w:lineRule="auto"/>
        <w:jc w:val="center"/>
        <w:rPr>
          <w:rFonts w:ascii="Garamond" w:hAnsi="Garamond" w:cs="Tahoma"/>
          <w:b/>
          <w:kern w:val="144"/>
          <w:sz w:val="20"/>
          <w:szCs w:val="20"/>
        </w:rPr>
      </w:pPr>
    </w:p>
    <w:p w14:paraId="7FC1EC08" w14:textId="539D2CA9" w:rsidR="004A1693" w:rsidRPr="004A1693" w:rsidRDefault="004A1693" w:rsidP="004A1693">
      <w:pPr>
        <w:shd w:val="clear" w:color="auto" w:fill="E6E6E6"/>
        <w:spacing w:line="288" w:lineRule="auto"/>
        <w:jc w:val="center"/>
        <w:rPr>
          <w:rFonts w:ascii="Garamond" w:hAnsi="Garamond" w:cs="Tahoma"/>
          <w:b/>
          <w:kern w:val="144"/>
          <w:sz w:val="20"/>
          <w:szCs w:val="20"/>
        </w:rPr>
      </w:pPr>
      <w:r w:rsidRPr="004A1693">
        <w:rPr>
          <w:rFonts w:ascii="Garamond" w:hAnsi="Garamond" w:cs="Tahoma"/>
          <w:b/>
          <w:kern w:val="144"/>
          <w:sz w:val="20"/>
          <w:szCs w:val="20"/>
        </w:rPr>
        <w:t>III</w:t>
      </w:r>
      <w:r w:rsidRPr="004A1693">
        <w:rPr>
          <w:rFonts w:ascii="Garamond" w:hAnsi="Garamond" w:cs="Tahoma"/>
          <w:bCs/>
          <w:kern w:val="144"/>
          <w:sz w:val="20"/>
          <w:szCs w:val="20"/>
        </w:rPr>
        <w:t>.</w:t>
      </w:r>
      <w:r w:rsidRPr="004A1693">
        <w:rPr>
          <w:rFonts w:ascii="Garamond" w:hAnsi="Garamond" w:cs="Tahoma"/>
          <w:b/>
          <w:kern w:val="144"/>
          <w:sz w:val="20"/>
          <w:szCs w:val="20"/>
        </w:rPr>
        <w:t xml:space="preserve">  </w:t>
      </w:r>
      <w:r w:rsidRPr="004A1693">
        <w:rPr>
          <w:rFonts w:ascii="Garamond" w:hAnsi="Garamond" w:cs="Tahoma"/>
          <w:b/>
          <w:caps/>
          <w:kern w:val="144"/>
          <w:sz w:val="20"/>
          <w:szCs w:val="20"/>
        </w:rPr>
        <w:t>Oświadczam, że zrealizujemy zamówienie będące przedmiotem niniejszego postępowania o udzielenie zamówienia publicznego, zgodnie z wymogami Zamawiającego i w zakresie określonym w Szczegółowym opisie przedmiotu zamówienia znajdującym się w niniejszym szczególowym formularzu ofertowym (parametry wymagane, parametry oceniane) oraz umowIE w sprawie zamówienia publicznego,</w:t>
      </w:r>
      <w:r w:rsidR="00D952AB">
        <w:rPr>
          <w:rFonts w:ascii="Garamond" w:hAnsi="Garamond" w:cs="Tahoma"/>
          <w:b/>
          <w:caps/>
          <w:kern w:val="144"/>
          <w:sz w:val="20"/>
          <w:szCs w:val="20"/>
        </w:rPr>
        <w:t xml:space="preserve"> które stanowią załączniki do S</w:t>
      </w:r>
      <w:r w:rsidRPr="004A1693">
        <w:rPr>
          <w:rFonts w:ascii="Garamond" w:hAnsi="Garamond" w:cs="Tahoma"/>
          <w:b/>
          <w:caps/>
          <w:kern w:val="144"/>
          <w:sz w:val="20"/>
          <w:szCs w:val="20"/>
        </w:rPr>
        <w:t>WZ</w:t>
      </w:r>
    </w:p>
    <w:p w14:paraId="4D88DA6E" w14:textId="77777777" w:rsidR="004A1693" w:rsidRPr="004A1693" w:rsidRDefault="004A1693" w:rsidP="004A1693">
      <w:pPr>
        <w:spacing w:line="288" w:lineRule="auto"/>
        <w:jc w:val="both"/>
        <w:rPr>
          <w:rFonts w:ascii="Garamond" w:hAnsi="Garamond" w:cs="Tahoma"/>
          <w:spacing w:val="-2"/>
          <w:kern w:val="144"/>
          <w:sz w:val="6"/>
          <w:szCs w:val="22"/>
        </w:rPr>
      </w:pPr>
    </w:p>
    <w:p w14:paraId="16307A9E" w14:textId="77777777" w:rsidR="004A1693" w:rsidRPr="004A1693" w:rsidRDefault="004A1693" w:rsidP="004A1693">
      <w:pPr>
        <w:keepNext/>
        <w:shd w:val="clear" w:color="auto" w:fill="FFFFFF"/>
        <w:spacing w:line="360" w:lineRule="auto"/>
        <w:jc w:val="center"/>
        <w:outlineLvl w:val="4"/>
        <w:rPr>
          <w:rFonts w:ascii="Garamond" w:hAnsi="Garamond" w:cs="Tahoma"/>
          <w:b/>
          <w:kern w:val="144"/>
          <w:sz w:val="10"/>
          <w:szCs w:val="16"/>
        </w:rPr>
      </w:pPr>
    </w:p>
    <w:p w14:paraId="5CDCABE8" w14:textId="77777777" w:rsidR="004A1693" w:rsidRPr="004A1693" w:rsidRDefault="004A1693" w:rsidP="004A1693">
      <w:pPr>
        <w:rPr>
          <w:rFonts w:ascii="Times New Roman" w:hAnsi="Times New Roman"/>
          <w:sz w:val="24"/>
        </w:rPr>
      </w:pPr>
    </w:p>
    <w:p w14:paraId="18BBB914" w14:textId="77777777" w:rsidR="004A1693" w:rsidRPr="004A1693" w:rsidRDefault="004A1693" w:rsidP="004A1693">
      <w:pPr>
        <w:rPr>
          <w:rFonts w:ascii="Times New Roman" w:hAnsi="Times New Roman"/>
          <w:sz w:val="24"/>
        </w:rPr>
      </w:pPr>
    </w:p>
    <w:p w14:paraId="74B7E6EA" w14:textId="77777777" w:rsidR="004A1693" w:rsidRPr="004A1693" w:rsidRDefault="004A1693" w:rsidP="004A1693">
      <w:pPr>
        <w:rPr>
          <w:rFonts w:ascii="Times New Roman" w:hAnsi="Times New Roman"/>
          <w:sz w:val="24"/>
        </w:rPr>
      </w:pPr>
    </w:p>
    <w:p w14:paraId="4E22971E" w14:textId="77777777" w:rsidR="004A1693" w:rsidRPr="004A1693" w:rsidRDefault="004A1693" w:rsidP="004A1693">
      <w:pPr>
        <w:rPr>
          <w:rFonts w:ascii="Times New Roman" w:hAnsi="Times New Roman"/>
          <w:sz w:val="24"/>
        </w:rPr>
      </w:pPr>
    </w:p>
    <w:p w14:paraId="200C3A55" w14:textId="77777777" w:rsidR="004A1693" w:rsidRPr="004A1693" w:rsidRDefault="004A1693" w:rsidP="004A1693">
      <w:pPr>
        <w:rPr>
          <w:rFonts w:ascii="Times New Roman" w:hAnsi="Times New Roman"/>
          <w:sz w:val="24"/>
        </w:rPr>
      </w:pPr>
    </w:p>
    <w:p w14:paraId="10269FF4" w14:textId="77777777" w:rsidR="004A1693" w:rsidRPr="004A1693" w:rsidRDefault="004A1693" w:rsidP="004A1693">
      <w:pPr>
        <w:rPr>
          <w:rFonts w:ascii="Times New Roman" w:hAnsi="Times New Roman"/>
          <w:sz w:val="24"/>
        </w:rPr>
      </w:pPr>
    </w:p>
    <w:p w14:paraId="34D31BA6" w14:textId="77777777" w:rsidR="004A1693" w:rsidRPr="004A1693" w:rsidRDefault="004A1693" w:rsidP="004A1693">
      <w:pPr>
        <w:rPr>
          <w:rFonts w:ascii="Times New Roman" w:hAnsi="Times New Roman"/>
          <w:sz w:val="24"/>
        </w:rPr>
      </w:pPr>
    </w:p>
    <w:p w14:paraId="21D87823" w14:textId="77777777" w:rsidR="004A1693" w:rsidRPr="004A1693" w:rsidRDefault="004A1693" w:rsidP="004A1693">
      <w:pPr>
        <w:rPr>
          <w:rFonts w:ascii="Times New Roman" w:hAnsi="Times New Roman"/>
          <w:sz w:val="24"/>
        </w:rPr>
      </w:pPr>
    </w:p>
    <w:p w14:paraId="08859F79" w14:textId="77777777" w:rsidR="004A1693" w:rsidRPr="004A1693" w:rsidRDefault="004A1693" w:rsidP="004A1693">
      <w:pPr>
        <w:shd w:val="clear" w:color="auto" w:fill="E6E6E6"/>
        <w:spacing w:line="288" w:lineRule="auto"/>
        <w:jc w:val="center"/>
        <w:rPr>
          <w:rFonts w:ascii="Garamond" w:hAnsi="Garamond" w:cs="Tahoma"/>
          <w:b/>
          <w:kern w:val="144"/>
          <w:sz w:val="21"/>
          <w:szCs w:val="22"/>
        </w:rPr>
      </w:pPr>
      <w:r w:rsidRPr="004A1693">
        <w:rPr>
          <w:rFonts w:ascii="Garamond" w:hAnsi="Garamond" w:cs="Tahoma"/>
          <w:b/>
          <w:kern w:val="144"/>
          <w:sz w:val="21"/>
          <w:szCs w:val="22"/>
        </w:rPr>
        <w:lastRenderedPageBreak/>
        <w:t>IV</w:t>
      </w:r>
      <w:r w:rsidRPr="004A1693">
        <w:rPr>
          <w:rFonts w:ascii="Garamond" w:hAnsi="Garamond" w:cs="Tahoma"/>
          <w:bCs/>
          <w:kern w:val="144"/>
          <w:sz w:val="21"/>
          <w:szCs w:val="22"/>
        </w:rPr>
        <w:t>.</w:t>
      </w:r>
      <w:r w:rsidRPr="004A1693">
        <w:rPr>
          <w:rFonts w:ascii="Garamond" w:hAnsi="Garamond" w:cs="Tahoma"/>
          <w:b/>
          <w:kern w:val="144"/>
          <w:sz w:val="21"/>
          <w:szCs w:val="22"/>
        </w:rPr>
        <w:t xml:space="preserve">  </w:t>
      </w:r>
      <w:r w:rsidRPr="004A1693">
        <w:rPr>
          <w:rFonts w:ascii="Garamond" w:hAnsi="Garamond" w:cs="Tahoma"/>
          <w:b/>
          <w:caps/>
          <w:kern w:val="144"/>
          <w:sz w:val="21"/>
          <w:szCs w:val="22"/>
        </w:rPr>
        <w:t>kalkulacja ceny oferty</w:t>
      </w:r>
    </w:p>
    <w:p w14:paraId="0943A6BF" w14:textId="77777777" w:rsidR="004A1693" w:rsidRPr="004A1693" w:rsidRDefault="004A1693" w:rsidP="004A1693">
      <w:pPr>
        <w:spacing w:line="288" w:lineRule="auto"/>
        <w:jc w:val="both"/>
        <w:rPr>
          <w:rFonts w:ascii="Garamond" w:hAnsi="Garamond"/>
          <w:bCs/>
          <w:kern w:val="144"/>
          <w:sz w:val="16"/>
          <w:szCs w:val="16"/>
        </w:rPr>
      </w:pPr>
    </w:p>
    <w:p w14:paraId="0360B34D" w14:textId="77777777" w:rsidR="004A1693" w:rsidRPr="004A1693" w:rsidRDefault="004A1693" w:rsidP="004A1693">
      <w:pPr>
        <w:spacing w:line="288" w:lineRule="auto"/>
        <w:rPr>
          <w:rFonts w:ascii="Garamond" w:hAnsi="Garamond" w:cs="Tahoma"/>
          <w:kern w:val="144"/>
          <w:sz w:val="2"/>
          <w:szCs w:val="22"/>
          <w:u w:val="single"/>
        </w:rPr>
      </w:pPr>
    </w:p>
    <w:tbl>
      <w:tblPr>
        <w:tblW w:w="6014" w:type="pct"/>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47"/>
        <w:gridCol w:w="1237"/>
        <w:gridCol w:w="1237"/>
        <w:gridCol w:w="2575"/>
        <w:gridCol w:w="563"/>
        <w:gridCol w:w="1237"/>
        <w:gridCol w:w="1237"/>
        <w:gridCol w:w="1239"/>
        <w:gridCol w:w="1681"/>
      </w:tblGrid>
      <w:tr w:rsidR="00C871FB" w:rsidRPr="004A1693" w14:paraId="0947E4B9" w14:textId="77777777" w:rsidTr="00C871FB">
        <w:trPr>
          <w:trHeight w:val="545"/>
        </w:trPr>
        <w:tc>
          <w:tcPr>
            <w:tcW w:w="195" w:type="pct"/>
            <w:vMerge w:val="restart"/>
            <w:tcBorders>
              <w:top w:val="single" w:sz="8" w:space="0" w:color="auto"/>
              <w:left w:val="single" w:sz="8" w:space="0" w:color="auto"/>
              <w:right w:val="single" w:sz="4" w:space="0" w:color="auto"/>
            </w:tcBorders>
            <w:shd w:val="clear" w:color="auto" w:fill="E6E6E6"/>
            <w:vAlign w:val="center"/>
          </w:tcPr>
          <w:p w14:paraId="2FCB3025" w14:textId="77777777" w:rsidR="00C871FB" w:rsidRPr="004A1693" w:rsidRDefault="00C871FB" w:rsidP="004A1693">
            <w:pPr>
              <w:jc w:val="center"/>
              <w:rPr>
                <w:rFonts w:ascii="Garamond" w:hAnsi="Garamond"/>
                <w:b/>
                <w:bCs/>
                <w:smallCaps/>
                <w:sz w:val="6"/>
                <w:szCs w:val="22"/>
              </w:rPr>
            </w:pPr>
            <w:r w:rsidRPr="004A1693">
              <w:rPr>
                <w:rFonts w:ascii="Garamond" w:hAnsi="Garamond"/>
                <w:b/>
                <w:bCs/>
                <w:smallCaps/>
                <w:sz w:val="20"/>
              </w:rPr>
              <w:t>L.P</w:t>
            </w:r>
          </w:p>
        </w:tc>
        <w:tc>
          <w:tcPr>
            <w:tcW w:w="2204" w:type="pct"/>
            <w:gridSpan w:val="3"/>
            <w:tcBorders>
              <w:top w:val="single" w:sz="8" w:space="0" w:color="auto"/>
              <w:left w:val="single" w:sz="8" w:space="0" w:color="auto"/>
              <w:bottom w:val="single" w:sz="8" w:space="0" w:color="auto"/>
              <w:right w:val="single" w:sz="4" w:space="0" w:color="auto"/>
            </w:tcBorders>
            <w:shd w:val="clear" w:color="auto" w:fill="E6E6E6"/>
            <w:vAlign w:val="center"/>
          </w:tcPr>
          <w:p w14:paraId="2102C480" w14:textId="77777777" w:rsidR="00C871FB" w:rsidRPr="004A1693" w:rsidRDefault="00C871FB" w:rsidP="004A1693">
            <w:pPr>
              <w:jc w:val="center"/>
              <w:rPr>
                <w:rFonts w:ascii="Garamond" w:hAnsi="Garamond"/>
                <w:b/>
                <w:bCs/>
                <w:smallCaps/>
                <w:sz w:val="6"/>
                <w:szCs w:val="22"/>
              </w:rPr>
            </w:pPr>
          </w:p>
          <w:p w14:paraId="023919CD" w14:textId="77777777" w:rsidR="00C871FB" w:rsidRPr="004A1693" w:rsidRDefault="00C871FB" w:rsidP="004A1693">
            <w:pPr>
              <w:jc w:val="center"/>
              <w:rPr>
                <w:rFonts w:ascii="Garamond" w:hAnsi="Garamond"/>
                <w:b/>
                <w:bCs/>
                <w:smallCaps/>
                <w:sz w:val="20"/>
              </w:rPr>
            </w:pPr>
            <w:r w:rsidRPr="004A1693">
              <w:rPr>
                <w:rFonts w:ascii="Garamond" w:hAnsi="Garamond"/>
                <w:b/>
                <w:bCs/>
                <w:smallCaps/>
                <w:sz w:val="20"/>
              </w:rPr>
              <w:t>przedmiotu zamówienia</w:t>
            </w:r>
          </w:p>
        </w:tc>
        <w:tc>
          <w:tcPr>
            <w:tcW w:w="246" w:type="pct"/>
            <w:tcBorders>
              <w:top w:val="single" w:sz="8" w:space="0" w:color="auto"/>
              <w:left w:val="single" w:sz="4" w:space="0" w:color="auto"/>
              <w:bottom w:val="single" w:sz="8" w:space="0" w:color="auto"/>
              <w:right w:val="single" w:sz="4" w:space="0" w:color="auto"/>
            </w:tcBorders>
            <w:shd w:val="clear" w:color="auto" w:fill="E6E6E6"/>
            <w:vAlign w:val="center"/>
          </w:tcPr>
          <w:p w14:paraId="639F82E5" w14:textId="77777777" w:rsidR="00C871FB" w:rsidRPr="004A1693" w:rsidRDefault="00C871FB" w:rsidP="004A1693">
            <w:pPr>
              <w:jc w:val="center"/>
              <w:rPr>
                <w:rFonts w:ascii="Garamond" w:hAnsi="Garamond"/>
                <w:b/>
                <w:bCs/>
                <w:smallCaps/>
                <w:sz w:val="20"/>
                <w:szCs w:val="22"/>
              </w:rPr>
            </w:pPr>
            <w:r w:rsidRPr="004A1693">
              <w:rPr>
                <w:rFonts w:ascii="Garamond" w:hAnsi="Garamond"/>
                <w:b/>
                <w:bCs/>
                <w:smallCaps/>
                <w:color w:val="000000"/>
                <w:sz w:val="20"/>
                <w:szCs w:val="22"/>
              </w:rPr>
              <w:t xml:space="preserve">ilość </w:t>
            </w:r>
          </w:p>
        </w:tc>
        <w:tc>
          <w:tcPr>
            <w:tcW w:w="540" w:type="pct"/>
            <w:tcBorders>
              <w:top w:val="single" w:sz="8" w:space="0" w:color="auto"/>
              <w:left w:val="single" w:sz="4" w:space="0" w:color="auto"/>
              <w:bottom w:val="single" w:sz="8" w:space="0" w:color="auto"/>
              <w:right w:val="single" w:sz="4" w:space="0" w:color="auto"/>
            </w:tcBorders>
            <w:shd w:val="clear" w:color="auto" w:fill="E6E6E6"/>
          </w:tcPr>
          <w:p w14:paraId="796D7896" w14:textId="77777777" w:rsidR="00C871FB" w:rsidRPr="004A1693" w:rsidRDefault="00C871FB" w:rsidP="004A1693">
            <w:pPr>
              <w:jc w:val="center"/>
              <w:rPr>
                <w:rFonts w:ascii="Garamond" w:hAnsi="Garamond"/>
                <w:b/>
                <w:bCs/>
                <w:smallCaps/>
                <w:sz w:val="20"/>
                <w:szCs w:val="22"/>
              </w:rPr>
            </w:pPr>
            <w:r w:rsidRPr="004A1693">
              <w:rPr>
                <w:rFonts w:ascii="Garamond" w:hAnsi="Garamond"/>
                <w:b/>
                <w:bCs/>
                <w:smallCaps/>
                <w:sz w:val="20"/>
                <w:szCs w:val="22"/>
              </w:rPr>
              <w:t xml:space="preserve">Cena jednostkowa netto w </w:t>
            </w:r>
            <w:proofErr w:type="spellStart"/>
            <w:r w:rsidRPr="004A1693">
              <w:rPr>
                <w:rFonts w:ascii="Garamond" w:hAnsi="Garamond"/>
                <w:b/>
                <w:bCs/>
                <w:smallCaps/>
                <w:sz w:val="20"/>
                <w:szCs w:val="22"/>
              </w:rPr>
              <w:t>pln</w:t>
            </w:r>
            <w:proofErr w:type="spellEnd"/>
            <w:r w:rsidRPr="004A1693">
              <w:rPr>
                <w:rFonts w:ascii="Garamond" w:hAnsi="Garamond"/>
                <w:b/>
                <w:bCs/>
                <w:smallCaps/>
                <w:sz w:val="20"/>
                <w:szCs w:val="22"/>
              </w:rPr>
              <w:t xml:space="preserve">* - </w:t>
            </w:r>
            <w:r w:rsidRPr="004A1693">
              <w:rPr>
                <w:rFonts w:ascii="Garamond" w:hAnsi="Garamond"/>
                <w:b/>
                <w:bCs/>
                <w:i/>
                <w:smallCaps/>
                <w:szCs w:val="18"/>
              </w:rPr>
              <w:t>należy podać</w:t>
            </w:r>
          </w:p>
        </w:tc>
        <w:tc>
          <w:tcPr>
            <w:tcW w:w="540" w:type="pct"/>
            <w:tcBorders>
              <w:top w:val="single" w:sz="8" w:space="0" w:color="auto"/>
              <w:left w:val="single" w:sz="4" w:space="0" w:color="auto"/>
              <w:bottom w:val="single" w:sz="8" w:space="0" w:color="auto"/>
              <w:right w:val="single" w:sz="4" w:space="0" w:color="auto"/>
            </w:tcBorders>
            <w:shd w:val="clear" w:color="auto" w:fill="E6E6E6"/>
          </w:tcPr>
          <w:p w14:paraId="18ED5FAD" w14:textId="6B2C378D" w:rsidR="00C871FB" w:rsidRPr="004A1693" w:rsidRDefault="00C871FB" w:rsidP="004A1693">
            <w:pPr>
              <w:jc w:val="center"/>
              <w:rPr>
                <w:rFonts w:ascii="Garamond" w:hAnsi="Garamond"/>
                <w:b/>
                <w:bCs/>
                <w:smallCaps/>
                <w:sz w:val="20"/>
                <w:szCs w:val="22"/>
              </w:rPr>
            </w:pPr>
            <w:r>
              <w:rPr>
                <w:rFonts w:ascii="Garamond" w:hAnsi="Garamond"/>
                <w:b/>
                <w:bCs/>
                <w:smallCaps/>
                <w:sz w:val="20"/>
                <w:szCs w:val="22"/>
              </w:rPr>
              <w:t>VAT</w:t>
            </w:r>
          </w:p>
        </w:tc>
        <w:tc>
          <w:tcPr>
            <w:tcW w:w="541" w:type="pct"/>
            <w:tcBorders>
              <w:top w:val="single" w:sz="8" w:space="0" w:color="auto"/>
              <w:left w:val="single" w:sz="4" w:space="0" w:color="auto"/>
              <w:bottom w:val="single" w:sz="8" w:space="0" w:color="auto"/>
              <w:right w:val="single" w:sz="4" w:space="0" w:color="auto"/>
            </w:tcBorders>
            <w:shd w:val="clear" w:color="auto" w:fill="E6E6E6"/>
            <w:vAlign w:val="center"/>
          </w:tcPr>
          <w:p w14:paraId="77B80AD3" w14:textId="4D6AE559" w:rsidR="00C871FB" w:rsidRPr="004A1693" w:rsidRDefault="00C871FB" w:rsidP="004A1693">
            <w:pPr>
              <w:jc w:val="center"/>
              <w:rPr>
                <w:rFonts w:ascii="Garamond" w:hAnsi="Garamond"/>
                <w:smallCaps/>
                <w:sz w:val="20"/>
                <w:szCs w:val="22"/>
              </w:rPr>
            </w:pPr>
            <w:r w:rsidRPr="004A1693">
              <w:rPr>
                <w:rFonts w:ascii="Garamond" w:hAnsi="Garamond"/>
                <w:b/>
                <w:bCs/>
                <w:smallCaps/>
                <w:sz w:val="20"/>
                <w:szCs w:val="22"/>
              </w:rPr>
              <w:t xml:space="preserve">cena jednostkowa brutto w </w:t>
            </w:r>
            <w:proofErr w:type="spellStart"/>
            <w:r w:rsidRPr="004A1693">
              <w:rPr>
                <w:rFonts w:ascii="Garamond" w:hAnsi="Garamond"/>
                <w:b/>
                <w:bCs/>
                <w:smallCaps/>
                <w:sz w:val="20"/>
                <w:szCs w:val="22"/>
              </w:rPr>
              <w:t>pln</w:t>
            </w:r>
            <w:proofErr w:type="spellEnd"/>
            <w:r w:rsidRPr="004A1693">
              <w:rPr>
                <w:rFonts w:ascii="Garamond" w:hAnsi="Garamond"/>
                <w:smallCaps/>
                <w:sz w:val="20"/>
                <w:szCs w:val="22"/>
              </w:rPr>
              <w:t>*</w:t>
            </w:r>
          </w:p>
          <w:p w14:paraId="6A843610" w14:textId="77777777" w:rsidR="00C871FB" w:rsidRPr="004A1693" w:rsidRDefault="00C871FB" w:rsidP="004A1693">
            <w:pPr>
              <w:jc w:val="center"/>
              <w:rPr>
                <w:rFonts w:ascii="Garamond" w:hAnsi="Garamond"/>
                <w:b/>
                <w:bCs/>
                <w:smallCaps/>
                <w:sz w:val="20"/>
                <w:szCs w:val="22"/>
              </w:rPr>
            </w:pPr>
            <w:r w:rsidRPr="004A1693">
              <w:rPr>
                <w:rFonts w:ascii="Garamond" w:eastAsia="Calibri" w:hAnsi="Garamond" w:cs="Arial"/>
                <w:i/>
                <w:sz w:val="21"/>
                <w:szCs w:val="21"/>
                <w:lang w:eastAsia="en-US"/>
              </w:rPr>
              <w:t>- należy podać</w:t>
            </w:r>
          </w:p>
        </w:tc>
        <w:tc>
          <w:tcPr>
            <w:tcW w:w="734" w:type="pct"/>
            <w:tcBorders>
              <w:top w:val="single" w:sz="8" w:space="0" w:color="auto"/>
              <w:left w:val="single" w:sz="4" w:space="0" w:color="auto"/>
              <w:bottom w:val="single" w:sz="8" w:space="0" w:color="auto"/>
              <w:right w:val="single" w:sz="8" w:space="0" w:color="auto"/>
            </w:tcBorders>
            <w:shd w:val="clear" w:color="auto" w:fill="E6E6E6"/>
            <w:vAlign w:val="center"/>
          </w:tcPr>
          <w:p w14:paraId="6D1AF5ED" w14:textId="77777777" w:rsidR="00C871FB" w:rsidRPr="004A1693" w:rsidRDefault="00C871FB" w:rsidP="004A1693">
            <w:pPr>
              <w:jc w:val="center"/>
              <w:rPr>
                <w:rFonts w:ascii="Garamond" w:hAnsi="Garamond"/>
                <w:smallCaps/>
                <w:sz w:val="20"/>
                <w:szCs w:val="22"/>
              </w:rPr>
            </w:pPr>
            <w:r w:rsidRPr="004A1693">
              <w:rPr>
                <w:rFonts w:ascii="Garamond" w:hAnsi="Garamond"/>
                <w:b/>
                <w:bCs/>
                <w:smallCaps/>
                <w:sz w:val="20"/>
                <w:szCs w:val="22"/>
              </w:rPr>
              <w:t xml:space="preserve">cena całkowita brutto za całość przedmiotu zamówienia w </w:t>
            </w:r>
            <w:proofErr w:type="spellStart"/>
            <w:r w:rsidRPr="004A1693">
              <w:rPr>
                <w:rFonts w:ascii="Garamond" w:hAnsi="Garamond"/>
                <w:b/>
                <w:bCs/>
                <w:smallCaps/>
                <w:sz w:val="20"/>
                <w:szCs w:val="22"/>
              </w:rPr>
              <w:t>pln</w:t>
            </w:r>
            <w:proofErr w:type="spellEnd"/>
            <w:r w:rsidRPr="004A1693">
              <w:rPr>
                <w:rFonts w:ascii="Garamond" w:hAnsi="Garamond"/>
                <w:smallCaps/>
                <w:sz w:val="20"/>
                <w:szCs w:val="22"/>
              </w:rPr>
              <w:t>**</w:t>
            </w:r>
          </w:p>
          <w:p w14:paraId="3E597770" w14:textId="77777777" w:rsidR="00C871FB" w:rsidRPr="004A1693" w:rsidRDefault="00C871FB" w:rsidP="004A1693">
            <w:pPr>
              <w:jc w:val="center"/>
              <w:rPr>
                <w:rFonts w:ascii="Garamond" w:hAnsi="Garamond"/>
                <w:b/>
                <w:bCs/>
                <w:smallCaps/>
                <w:sz w:val="20"/>
                <w:szCs w:val="22"/>
              </w:rPr>
            </w:pPr>
            <w:r w:rsidRPr="004A1693">
              <w:rPr>
                <w:rFonts w:ascii="Garamond" w:eastAsia="Calibri" w:hAnsi="Garamond" w:cs="Arial"/>
                <w:i/>
                <w:sz w:val="21"/>
                <w:szCs w:val="21"/>
                <w:lang w:eastAsia="en-US"/>
              </w:rPr>
              <w:t>- należy podać</w:t>
            </w:r>
          </w:p>
        </w:tc>
      </w:tr>
      <w:tr w:rsidR="00C871FB" w:rsidRPr="004A1693" w14:paraId="5292DB19" w14:textId="77777777" w:rsidTr="00C871FB">
        <w:trPr>
          <w:trHeight w:val="130"/>
        </w:trPr>
        <w:tc>
          <w:tcPr>
            <w:tcW w:w="195" w:type="pct"/>
            <w:vMerge/>
            <w:tcBorders>
              <w:left w:val="single" w:sz="8" w:space="0" w:color="auto"/>
              <w:bottom w:val="single" w:sz="4" w:space="0" w:color="auto"/>
              <w:right w:val="single" w:sz="4" w:space="0" w:color="auto"/>
            </w:tcBorders>
          </w:tcPr>
          <w:p w14:paraId="261E494D" w14:textId="77777777" w:rsidR="00C871FB" w:rsidRPr="004A1693" w:rsidRDefault="00C871FB" w:rsidP="004A1693">
            <w:pPr>
              <w:jc w:val="center"/>
              <w:rPr>
                <w:rFonts w:ascii="Garamond" w:hAnsi="Garamond"/>
                <w:bCs/>
                <w:i/>
                <w:smallCaps/>
                <w:sz w:val="22"/>
                <w:szCs w:val="22"/>
              </w:rPr>
            </w:pPr>
          </w:p>
        </w:tc>
        <w:tc>
          <w:tcPr>
            <w:tcW w:w="2204" w:type="pct"/>
            <w:gridSpan w:val="3"/>
            <w:tcBorders>
              <w:top w:val="single" w:sz="8" w:space="0" w:color="auto"/>
              <w:left w:val="single" w:sz="8" w:space="0" w:color="auto"/>
              <w:bottom w:val="single" w:sz="4" w:space="0" w:color="auto"/>
              <w:right w:val="single" w:sz="4" w:space="0" w:color="auto"/>
            </w:tcBorders>
          </w:tcPr>
          <w:p w14:paraId="72EEDC5F" w14:textId="77777777" w:rsidR="00C871FB" w:rsidRPr="004A1693" w:rsidRDefault="00C871FB" w:rsidP="004A1693">
            <w:pPr>
              <w:jc w:val="center"/>
              <w:rPr>
                <w:rFonts w:ascii="Garamond" w:hAnsi="Garamond"/>
                <w:bCs/>
                <w:i/>
                <w:smallCaps/>
                <w:sz w:val="22"/>
                <w:szCs w:val="22"/>
              </w:rPr>
            </w:pPr>
            <w:r w:rsidRPr="004A1693">
              <w:rPr>
                <w:rFonts w:ascii="Garamond" w:hAnsi="Garamond"/>
                <w:bCs/>
                <w:i/>
                <w:smallCaps/>
                <w:sz w:val="22"/>
                <w:szCs w:val="22"/>
              </w:rPr>
              <w:t>1</w:t>
            </w:r>
          </w:p>
        </w:tc>
        <w:tc>
          <w:tcPr>
            <w:tcW w:w="246" w:type="pct"/>
            <w:tcBorders>
              <w:top w:val="single" w:sz="8" w:space="0" w:color="auto"/>
              <w:left w:val="single" w:sz="4" w:space="0" w:color="auto"/>
              <w:bottom w:val="single" w:sz="4" w:space="0" w:color="auto"/>
              <w:right w:val="single" w:sz="4" w:space="0" w:color="auto"/>
            </w:tcBorders>
            <w:vAlign w:val="center"/>
          </w:tcPr>
          <w:p w14:paraId="50891AB4" w14:textId="77777777" w:rsidR="00C871FB" w:rsidRPr="004A1693" w:rsidRDefault="00C871FB" w:rsidP="004A1693">
            <w:pPr>
              <w:jc w:val="center"/>
              <w:rPr>
                <w:rFonts w:ascii="Garamond" w:hAnsi="Garamond"/>
                <w:bCs/>
                <w:i/>
                <w:smallCaps/>
                <w:sz w:val="22"/>
                <w:szCs w:val="22"/>
              </w:rPr>
            </w:pPr>
            <w:r w:rsidRPr="004A1693">
              <w:rPr>
                <w:rFonts w:ascii="Garamond" w:hAnsi="Garamond"/>
                <w:bCs/>
                <w:i/>
                <w:smallCaps/>
                <w:sz w:val="22"/>
                <w:szCs w:val="22"/>
              </w:rPr>
              <w:t>2</w:t>
            </w:r>
          </w:p>
        </w:tc>
        <w:tc>
          <w:tcPr>
            <w:tcW w:w="540" w:type="pct"/>
            <w:tcBorders>
              <w:top w:val="single" w:sz="8" w:space="0" w:color="auto"/>
              <w:left w:val="single" w:sz="4" w:space="0" w:color="auto"/>
              <w:bottom w:val="single" w:sz="4" w:space="0" w:color="auto"/>
              <w:right w:val="single" w:sz="4" w:space="0" w:color="auto"/>
            </w:tcBorders>
          </w:tcPr>
          <w:p w14:paraId="36D23E56" w14:textId="1A5C0D24" w:rsidR="00C871FB" w:rsidRPr="004A1693" w:rsidRDefault="00C871FB" w:rsidP="004A1693">
            <w:pPr>
              <w:jc w:val="center"/>
              <w:rPr>
                <w:rFonts w:ascii="Garamond" w:hAnsi="Garamond"/>
                <w:bCs/>
                <w:i/>
                <w:smallCaps/>
                <w:sz w:val="22"/>
                <w:szCs w:val="22"/>
              </w:rPr>
            </w:pPr>
            <w:r>
              <w:rPr>
                <w:rFonts w:ascii="Garamond" w:hAnsi="Garamond"/>
                <w:bCs/>
                <w:i/>
                <w:smallCaps/>
                <w:sz w:val="22"/>
                <w:szCs w:val="22"/>
              </w:rPr>
              <w:t>3</w:t>
            </w:r>
          </w:p>
        </w:tc>
        <w:tc>
          <w:tcPr>
            <w:tcW w:w="540" w:type="pct"/>
            <w:tcBorders>
              <w:top w:val="single" w:sz="8" w:space="0" w:color="auto"/>
              <w:left w:val="single" w:sz="4" w:space="0" w:color="auto"/>
              <w:bottom w:val="single" w:sz="4" w:space="0" w:color="auto"/>
              <w:right w:val="single" w:sz="4" w:space="0" w:color="auto"/>
            </w:tcBorders>
          </w:tcPr>
          <w:p w14:paraId="67470E9B" w14:textId="5870EDBA" w:rsidR="00C871FB" w:rsidRPr="004A1693" w:rsidRDefault="00C871FB" w:rsidP="004A1693">
            <w:pPr>
              <w:jc w:val="center"/>
              <w:rPr>
                <w:rFonts w:ascii="Garamond" w:hAnsi="Garamond"/>
                <w:bCs/>
                <w:i/>
                <w:smallCaps/>
                <w:sz w:val="22"/>
                <w:szCs w:val="22"/>
              </w:rPr>
            </w:pPr>
            <w:r>
              <w:rPr>
                <w:rFonts w:ascii="Garamond" w:hAnsi="Garamond"/>
                <w:bCs/>
                <w:i/>
                <w:smallCaps/>
                <w:sz w:val="22"/>
                <w:szCs w:val="22"/>
              </w:rPr>
              <w:t>4</w:t>
            </w:r>
          </w:p>
        </w:tc>
        <w:tc>
          <w:tcPr>
            <w:tcW w:w="541" w:type="pct"/>
            <w:tcBorders>
              <w:top w:val="single" w:sz="8" w:space="0" w:color="auto"/>
              <w:left w:val="single" w:sz="4" w:space="0" w:color="auto"/>
              <w:bottom w:val="single" w:sz="4" w:space="0" w:color="auto"/>
              <w:right w:val="single" w:sz="4" w:space="0" w:color="auto"/>
            </w:tcBorders>
          </w:tcPr>
          <w:p w14:paraId="3AAE4601" w14:textId="277C7242" w:rsidR="00C871FB" w:rsidRPr="004A1693" w:rsidRDefault="00C871FB" w:rsidP="004A1693">
            <w:pPr>
              <w:jc w:val="center"/>
              <w:rPr>
                <w:rFonts w:ascii="Garamond" w:hAnsi="Garamond"/>
                <w:bCs/>
                <w:i/>
                <w:smallCaps/>
                <w:sz w:val="22"/>
                <w:szCs w:val="22"/>
              </w:rPr>
            </w:pPr>
            <w:r>
              <w:rPr>
                <w:rFonts w:ascii="Garamond" w:hAnsi="Garamond"/>
                <w:bCs/>
                <w:i/>
                <w:smallCaps/>
                <w:sz w:val="22"/>
                <w:szCs w:val="22"/>
              </w:rPr>
              <w:t>5</w:t>
            </w:r>
          </w:p>
        </w:tc>
        <w:tc>
          <w:tcPr>
            <w:tcW w:w="734" w:type="pct"/>
            <w:tcBorders>
              <w:top w:val="single" w:sz="8" w:space="0" w:color="auto"/>
              <w:left w:val="single" w:sz="4" w:space="0" w:color="auto"/>
              <w:bottom w:val="single" w:sz="4" w:space="0" w:color="auto"/>
              <w:right w:val="single" w:sz="8" w:space="0" w:color="auto"/>
            </w:tcBorders>
            <w:vAlign w:val="center"/>
          </w:tcPr>
          <w:p w14:paraId="4AC06942" w14:textId="3DBEB83E" w:rsidR="00C871FB" w:rsidRPr="004A1693" w:rsidRDefault="00C871FB" w:rsidP="004A1693">
            <w:pPr>
              <w:jc w:val="center"/>
              <w:rPr>
                <w:rFonts w:ascii="Garamond" w:hAnsi="Garamond"/>
                <w:bCs/>
                <w:i/>
                <w:smallCaps/>
                <w:sz w:val="22"/>
                <w:szCs w:val="22"/>
              </w:rPr>
            </w:pPr>
            <w:r>
              <w:rPr>
                <w:rFonts w:ascii="Garamond" w:hAnsi="Garamond"/>
                <w:bCs/>
                <w:i/>
                <w:smallCaps/>
                <w:sz w:val="22"/>
                <w:szCs w:val="22"/>
              </w:rPr>
              <w:t>6</w:t>
            </w:r>
          </w:p>
        </w:tc>
      </w:tr>
      <w:tr w:rsidR="00C871FB" w:rsidRPr="004A1693" w14:paraId="7FB12450" w14:textId="77777777" w:rsidTr="00C871FB">
        <w:trPr>
          <w:cantSplit/>
          <w:trHeight w:val="1960"/>
        </w:trPr>
        <w:tc>
          <w:tcPr>
            <w:tcW w:w="195" w:type="pct"/>
            <w:tcBorders>
              <w:top w:val="single" w:sz="4" w:space="0" w:color="auto"/>
              <w:left w:val="single" w:sz="8" w:space="0" w:color="auto"/>
              <w:right w:val="single" w:sz="4" w:space="0" w:color="auto"/>
            </w:tcBorders>
            <w:shd w:val="clear" w:color="auto" w:fill="FFFFFF"/>
            <w:vAlign w:val="center"/>
          </w:tcPr>
          <w:p w14:paraId="66EC2AEB" w14:textId="77777777" w:rsidR="00C871FB" w:rsidRPr="004A1693" w:rsidRDefault="00C871FB" w:rsidP="004A1693">
            <w:pPr>
              <w:numPr>
                <w:ilvl w:val="0"/>
                <w:numId w:val="53"/>
              </w:numPr>
              <w:tabs>
                <w:tab w:val="left" w:pos="708"/>
                <w:tab w:val="center" w:pos="4536"/>
                <w:tab w:val="right" w:pos="9072"/>
              </w:tabs>
              <w:spacing w:line="276" w:lineRule="auto"/>
              <w:jc w:val="center"/>
              <w:rPr>
                <w:rFonts w:ascii="Garamond" w:hAnsi="Garamond"/>
                <w:bCs/>
                <w:i/>
                <w:smallCaps/>
                <w:sz w:val="22"/>
                <w:szCs w:val="22"/>
              </w:rPr>
            </w:pPr>
          </w:p>
        </w:tc>
        <w:tc>
          <w:tcPr>
            <w:tcW w:w="2204" w:type="pct"/>
            <w:gridSpan w:val="3"/>
            <w:tcBorders>
              <w:top w:val="single" w:sz="4" w:space="0" w:color="auto"/>
              <w:left w:val="single" w:sz="8" w:space="0" w:color="auto"/>
              <w:right w:val="single" w:sz="4" w:space="0" w:color="auto"/>
            </w:tcBorders>
            <w:shd w:val="clear" w:color="auto" w:fill="FFFFFF"/>
            <w:vAlign w:val="center"/>
          </w:tcPr>
          <w:p w14:paraId="0D37553D" w14:textId="517F0924" w:rsidR="00C871FB" w:rsidRPr="004A1693" w:rsidRDefault="00126085" w:rsidP="004A1693">
            <w:pPr>
              <w:tabs>
                <w:tab w:val="left" w:pos="708"/>
                <w:tab w:val="center" w:pos="4536"/>
                <w:tab w:val="right" w:pos="9072"/>
              </w:tabs>
              <w:spacing w:line="276" w:lineRule="auto"/>
              <w:jc w:val="center"/>
              <w:rPr>
                <w:rFonts w:ascii="Garamond" w:hAnsi="Garamond" w:cs="Arial"/>
                <w:b/>
                <w:bCs/>
                <w:sz w:val="22"/>
                <w:szCs w:val="22"/>
                <w:u w:val="single"/>
              </w:rPr>
            </w:pPr>
            <w:r>
              <w:rPr>
                <w:rFonts w:ascii="Garamond" w:hAnsi="Garamond" w:cs="Arial"/>
                <w:b/>
                <w:bCs/>
                <w:sz w:val="22"/>
                <w:szCs w:val="22"/>
                <w:u w:val="single"/>
              </w:rPr>
              <w:t>Aparaty USG na potrzeby SP ZOZ MSWiA w Łodzi</w:t>
            </w:r>
          </w:p>
          <w:p w14:paraId="1ECDACCD" w14:textId="77777777" w:rsidR="00C871FB" w:rsidRPr="004A1693" w:rsidRDefault="00C871FB" w:rsidP="004A1693">
            <w:pPr>
              <w:tabs>
                <w:tab w:val="left" w:pos="708"/>
                <w:tab w:val="center" w:pos="4536"/>
                <w:tab w:val="right" w:pos="9072"/>
              </w:tabs>
              <w:spacing w:line="276" w:lineRule="auto"/>
              <w:jc w:val="center"/>
              <w:rPr>
                <w:rFonts w:ascii="Garamond" w:hAnsi="Garamond" w:cs="Arial"/>
                <w:b/>
                <w:bCs/>
                <w:i/>
                <w:sz w:val="19"/>
                <w:szCs w:val="19"/>
              </w:rPr>
            </w:pPr>
            <w:r w:rsidRPr="004A1693">
              <w:rPr>
                <w:rFonts w:ascii="Garamond" w:hAnsi="Garamond" w:cs="Arial"/>
                <w:b/>
                <w:bCs/>
                <w:sz w:val="19"/>
                <w:szCs w:val="19"/>
              </w:rPr>
              <w:t>(</w:t>
            </w:r>
          </w:p>
          <w:p w14:paraId="536AEB52" w14:textId="77777777" w:rsidR="00C871FB" w:rsidRPr="004A1693" w:rsidRDefault="00C871FB" w:rsidP="004A1693">
            <w:pPr>
              <w:tabs>
                <w:tab w:val="left" w:pos="708"/>
                <w:tab w:val="center" w:pos="4536"/>
                <w:tab w:val="right" w:pos="9072"/>
              </w:tabs>
              <w:spacing w:line="276" w:lineRule="auto"/>
              <w:jc w:val="center"/>
              <w:rPr>
                <w:rFonts w:ascii="Garamond" w:hAnsi="Garamond" w:cs="Arial"/>
                <w:b/>
                <w:bCs/>
                <w:i/>
                <w:sz w:val="19"/>
                <w:szCs w:val="19"/>
              </w:rPr>
            </w:pPr>
          </w:p>
          <w:p w14:paraId="47D28121" w14:textId="77777777" w:rsidR="00C871FB" w:rsidRPr="004A1693" w:rsidRDefault="00C871FB" w:rsidP="004A1693">
            <w:pPr>
              <w:tabs>
                <w:tab w:val="left" w:pos="708"/>
                <w:tab w:val="center" w:pos="4536"/>
                <w:tab w:val="right" w:pos="9072"/>
              </w:tabs>
              <w:spacing w:line="276" w:lineRule="auto"/>
              <w:ind w:left="142"/>
              <w:rPr>
                <w:rFonts w:ascii="Garamond" w:hAnsi="Garamond" w:cs="Arial"/>
                <w:sz w:val="19"/>
                <w:szCs w:val="19"/>
              </w:rPr>
            </w:pPr>
            <w:r w:rsidRPr="001A7894">
              <w:rPr>
                <w:rFonts w:ascii="Garamond" w:hAnsi="Garamond" w:cs="Arial"/>
                <w:b/>
                <w:sz w:val="19"/>
                <w:szCs w:val="19"/>
              </w:rPr>
              <w:t>Pakiet nr 1</w:t>
            </w:r>
            <w:r w:rsidRPr="004A1693">
              <w:rPr>
                <w:rFonts w:ascii="Garamond" w:hAnsi="Garamond" w:cs="Arial"/>
                <w:sz w:val="19"/>
                <w:szCs w:val="19"/>
              </w:rPr>
              <w:t xml:space="preserve"> ____________________________</w:t>
            </w:r>
          </w:p>
          <w:p w14:paraId="71B0AEBE" w14:textId="77777777" w:rsidR="00C871FB" w:rsidRPr="004A1693" w:rsidRDefault="00C871FB" w:rsidP="004A1693">
            <w:pPr>
              <w:tabs>
                <w:tab w:val="left" w:pos="708"/>
                <w:tab w:val="center" w:pos="4536"/>
                <w:tab w:val="right" w:pos="9072"/>
              </w:tabs>
              <w:spacing w:line="276" w:lineRule="auto"/>
              <w:ind w:left="142"/>
              <w:rPr>
                <w:rFonts w:ascii="Garamond" w:hAnsi="Garamond" w:cs="Arial"/>
                <w:b/>
                <w:bCs/>
                <w:sz w:val="19"/>
                <w:szCs w:val="19"/>
              </w:rPr>
            </w:pPr>
            <w:r w:rsidRPr="004A1693">
              <w:rPr>
                <w:rFonts w:ascii="Garamond" w:hAnsi="Garamond" w:cs="Arial"/>
                <w:b/>
                <w:bCs/>
                <w:sz w:val="19"/>
                <w:szCs w:val="19"/>
              </w:rPr>
              <w:t xml:space="preserve">                nazwa </w:t>
            </w:r>
          </w:p>
          <w:p w14:paraId="222CB479" w14:textId="77777777" w:rsidR="00C871FB" w:rsidRPr="004A1693" w:rsidRDefault="00C871FB" w:rsidP="004A1693">
            <w:pPr>
              <w:tabs>
                <w:tab w:val="left" w:pos="708"/>
                <w:tab w:val="center" w:pos="4536"/>
                <w:tab w:val="right" w:pos="9072"/>
              </w:tabs>
              <w:spacing w:line="276" w:lineRule="auto"/>
              <w:rPr>
                <w:rFonts w:ascii="Garamond" w:hAnsi="Garamond" w:cs="Arial"/>
                <w:sz w:val="19"/>
                <w:szCs w:val="19"/>
              </w:rPr>
            </w:pPr>
            <w:r w:rsidRPr="004A1693">
              <w:rPr>
                <w:rFonts w:ascii="Garamond" w:hAnsi="Garamond" w:cs="Arial"/>
                <w:sz w:val="19"/>
                <w:szCs w:val="19"/>
              </w:rPr>
              <w:t>____________________________</w:t>
            </w:r>
          </w:p>
          <w:p w14:paraId="28144CC4" w14:textId="77777777" w:rsidR="00C871FB" w:rsidRPr="004A1693" w:rsidRDefault="00C871FB" w:rsidP="004A1693">
            <w:pPr>
              <w:tabs>
                <w:tab w:val="left" w:pos="708"/>
                <w:tab w:val="center" w:pos="4536"/>
                <w:tab w:val="right" w:pos="9072"/>
              </w:tabs>
              <w:spacing w:line="276" w:lineRule="auto"/>
              <w:rPr>
                <w:rFonts w:ascii="Garamond" w:hAnsi="Garamond" w:cs="Arial"/>
                <w:b/>
                <w:bCs/>
                <w:sz w:val="19"/>
                <w:szCs w:val="19"/>
              </w:rPr>
            </w:pPr>
            <w:r w:rsidRPr="004A1693">
              <w:rPr>
                <w:rFonts w:ascii="Garamond" w:hAnsi="Garamond" w:cs="Arial"/>
                <w:b/>
                <w:bCs/>
                <w:sz w:val="19"/>
                <w:szCs w:val="19"/>
              </w:rPr>
              <w:t>producent</w:t>
            </w:r>
          </w:p>
          <w:p w14:paraId="2DD1C7A2" w14:textId="77777777" w:rsidR="00C871FB" w:rsidRPr="004A1693" w:rsidRDefault="00C871FB" w:rsidP="004A1693">
            <w:pPr>
              <w:tabs>
                <w:tab w:val="left" w:pos="708"/>
                <w:tab w:val="center" w:pos="4536"/>
                <w:tab w:val="right" w:pos="9072"/>
              </w:tabs>
              <w:spacing w:line="276" w:lineRule="auto"/>
              <w:rPr>
                <w:rFonts w:ascii="Garamond" w:hAnsi="Garamond" w:cs="Arial"/>
                <w:b/>
                <w:bCs/>
                <w:sz w:val="19"/>
                <w:szCs w:val="19"/>
              </w:rPr>
            </w:pPr>
          </w:p>
          <w:p w14:paraId="63E44FD1" w14:textId="77777777" w:rsidR="00C871FB" w:rsidRPr="004A1693" w:rsidRDefault="00C871FB" w:rsidP="004A1693">
            <w:pPr>
              <w:tabs>
                <w:tab w:val="left" w:pos="708"/>
                <w:tab w:val="center" w:pos="4536"/>
                <w:tab w:val="right" w:pos="9072"/>
              </w:tabs>
              <w:spacing w:line="276" w:lineRule="auto"/>
              <w:rPr>
                <w:rFonts w:ascii="Garamond" w:hAnsi="Garamond" w:cs="Arial"/>
                <w:sz w:val="19"/>
                <w:szCs w:val="19"/>
              </w:rPr>
            </w:pPr>
            <w:r w:rsidRPr="004A1693">
              <w:rPr>
                <w:rFonts w:ascii="Garamond" w:hAnsi="Garamond" w:cs="Arial"/>
                <w:sz w:val="19"/>
                <w:szCs w:val="19"/>
              </w:rPr>
              <w:t>____________________________</w:t>
            </w:r>
          </w:p>
          <w:p w14:paraId="48D6E715" w14:textId="77777777" w:rsidR="00C871FB" w:rsidRPr="004A1693" w:rsidRDefault="00C871FB" w:rsidP="004A1693">
            <w:pPr>
              <w:tabs>
                <w:tab w:val="left" w:pos="708"/>
                <w:tab w:val="center" w:pos="4536"/>
                <w:tab w:val="right" w:pos="9072"/>
              </w:tabs>
              <w:spacing w:line="276" w:lineRule="auto"/>
              <w:rPr>
                <w:rFonts w:ascii="Garamond" w:hAnsi="Garamond" w:cs="Arial"/>
                <w:b/>
                <w:bCs/>
                <w:sz w:val="19"/>
                <w:szCs w:val="19"/>
              </w:rPr>
            </w:pPr>
            <w:r w:rsidRPr="004A1693">
              <w:rPr>
                <w:rFonts w:ascii="Garamond" w:hAnsi="Garamond" w:cs="Arial"/>
                <w:b/>
                <w:bCs/>
                <w:sz w:val="19"/>
                <w:szCs w:val="19"/>
              </w:rPr>
              <w:t>numer katalogowy</w:t>
            </w:r>
          </w:p>
          <w:p w14:paraId="776BE884" w14:textId="77777777" w:rsidR="00C871FB" w:rsidRPr="004A1693" w:rsidRDefault="00C871FB" w:rsidP="004A1693">
            <w:pPr>
              <w:tabs>
                <w:tab w:val="left" w:pos="708"/>
                <w:tab w:val="center" w:pos="4536"/>
                <w:tab w:val="right" w:pos="9072"/>
              </w:tabs>
              <w:spacing w:line="276" w:lineRule="auto"/>
              <w:rPr>
                <w:rFonts w:ascii="Garamond" w:hAnsi="Garamond" w:cs="Arial"/>
                <w:sz w:val="19"/>
                <w:szCs w:val="19"/>
              </w:rPr>
            </w:pPr>
          </w:p>
          <w:p w14:paraId="01C412A2" w14:textId="77777777" w:rsidR="00C871FB" w:rsidRPr="004A1693" w:rsidRDefault="00C871FB" w:rsidP="004A1693">
            <w:pPr>
              <w:tabs>
                <w:tab w:val="left" w:pos="708"/>
                <w:tab w:val="center" w:pos="4536"/>
                <w:tab w:val="right" w:pos="9072"/>
              </w:tabs>
              <w:spacing w:line="276" w:lineRule="auto"/>
              <w:rPr>
                <w:rFonts w:ascii="Garamond" w:hAnsi="Garamond" w:cs="Arial"/>
                <w:b/>
                <w:bCs/>
                <w:sz w:val="19"/>
                <w:szCs w:val="19"/>
              </w:rPr>
            </w:pPr>
            <w:r w:rsidRPr="004A1693">
              <w:rPr>
                <w:rFonts w:ascii="Garamond" w:hAnsi="Garamond" w:cs="Arial"/>
                <w:sz w:val="19"/>
                <w:szCs w:val="19"/>
              </w:rPr>
              <w:t>____________________________</w:t>
            </w:r>
          </w:p>
          <w:p w14:paraId="5A0B7BEF" w14:textId="77777777" w:rsidR="00C871FB" w:rsidRPr="004A1693" w:rsidRDefault="00C871FB" w:rsidP="004A1693">
            <w:pPr>
              <w:tabs>
                <w:tab w:val="left" w:pos="708"/>
                <w:tab w:val="center" w:pos="4536"/>
                <w:tab w:val="right" w:pos="9072"/>
              </w:tabs>
              <w:spacing w:line="276" w:lineRule="auto"/>
              <w:rPr>
                <w:rFonts w:ascii="Garamond" w:hAnsi="Garamond" w:cs="Arial"/>
                <w:b/>
                <w:bCs/>
                <w:sz w:val="19"/>
                <w:szCs w:val="19"/>
              </w:rPr>
            </w:pPr>
            <w:r w:rsidRPr="004A1693">
              <w:rPr>
                <w:rFonts w:ascii="Garamond" w:hAnsi="Garamond" w:cs="Arial"/>
                <w:b/>
                <w:bCs/>
                <w:sz w:val="19"/>
                <w:szCs w:val="19"/>
              </w:rPr>
              <w:t>rok produkcji</w:t>
            </w:r>
          </w:p>
          <w:p w14:paraId="36FD2B11" w14:textId="6BB6B007" w:rsidR="00126085" w:rsidRPr="00126085" w:rsidRDefault="00C871FB" w:rsidP="00126085">
            <w:pPr>
              <w:tabs>
                <w:tab w:val="left" w:pos="708"/>
                <w:tab w:val="center" w:pos="4536"/>
                <w:tab w:val="right" w:pos="9072"/>
              </w:tabs>
              <w:spacing w:line="276" w:lineRule="auto"/>
              <w:rPr>
                <w:rFonts w:ascii="Garamond" w:hAnsi="Garamond" w:cs="Arial"/>
                <w:b/>
                <w:bCs/>
                <w:sz w:val="19"/>
                <w:szCs w:val="19"/>
              </w:rPr>
            </w:pPr>
            <w:r w:rsidRPr="004A1693">
              <w:rPr>
                <w:rFonts w:ascii="Garamond" w:hAnsi="Garamond" w:cs="Arial"/>
                <w:b/>
                <w:bCs/>
                <w:sz w:val="19"/>
                <w:szCs w:val="19"/>
              </w:rPr>
              <w:t xml:space="preserve"> </w:t>
            </w:r>
            <w:r w:rsidR="00126085">
              <w:rPr>
                <w:rFonts w:ascii="Garamond" w:hAnsi="Garamond" w:cs="Arial"/>
                <w:b/>
                <w:bCs/>
                <w:sz w:val="19"/>
                <w:szCs w:val="19"/>
              </w:rPr>
              <w:t>Pakiet nr 2</w:t>
            </w:r>
            <w:r w:rsidR="00126085" w:rsidRPr="00126085">
              <w:rPr>
                <w:rFonts w:ascii="Garamond" w:hAnsi="Garamond" w:cs="Arial"/>
                <w:b/>
                <w:bCs/>
                <w:sz w:val="19"/>
                <w:szCs w:val="19"/>
              </w:rPr>
              <w:t xml:space="preserve"> ____________________________</w:t>
            </w:r>
          </w:p>
          <w:p w14:paraId="2969EE3D" w14:textId="77777777" w:rsidR="00126085" w:rsidRPr="00126085" w:rsidRDefault="00126085" w:rsidP="00126085">
            <w:pPr>
              <w:tabs>
                <w:tab w:val="left" w:pos="708"/>
                <w:tab w:val="center" w:pos="4536"/>
                <w:tab w:val="right" w:pos="9072"/>
              </w:tabs>
              <w:spacing w:line="276" w:lineRule="auto"/>
              <w:rPr>
                <w:rFonts w:ascii="Garamond" w:hAnsi="Garamond" w:cs="Arial"/>
                <w:b/>
                <w:bCs/>
                <w:sz w:val="19"/>
                <w:szCs w:val="19"/>
              </w:rPr>
            </w:pPr>
            <w:r w:rsidRPr="00126085">
              <w:rPr>
                <w:rFonts w:ascii="Garamond" w:hAnsi="Garamond" w:cs="Arial"/>
                <w:b/>
                <w:bCs/>
                <w:sz w:val="19"/>
                <w:szCs w:val="19"/>
              </w:rPr>
              <w:t xml:space="preserve">                nazwa </w:t>
            </w:r>
          </w:p>
          <w:p w14:paraId="5FE56370" w14:textId="77777777" w:rsidR="00126085" w:rsidRPr="00126085" w:rsidRDefault="00126085" w:rsidP="00126085">
            <w:pPr>
              <w:tabs>
                <w:tab w:val="left" w:pos="708"/>
                <w:tab w:val="center" w:pos="4536"/>
                <w:tab w:val="right" w:pos="9072"/>
              </w:tabs>
              <w:spacing w:line="276" w:lineRule="auto"/>
              <w:rPr>
                <w:rFonts w:ascii="Garamond" w:hAnsi="Garamond" w:cs="Arial"/>
                <w:b/>
                <w:bCs/>
                <w:sz w:val="19"/>
                <w:szCs w:val="19"/>
              </w:rPr>
            </w:pPr>
            <w:r w:rsidRPr="00126085">
              <w:rPr>
                <w:rFonts w:ascii="Garamond" w:hAnsi="Garamond" w:cs="Arial"/>
                <w:b/>
                <w:bCs/>
                <w:sz w:val="19"/>
                <w:szCs w:val="19"/>
              </w:rPr>
              <w:t>____________________________</w:t>
            </w:r>
          </w:p>
          <w:p w14:paraId="7E24B240" w14:textId="77777777" w:rsidR="00126085" w:rsidRPr="00126085" w:rsidRDefault="00126085" w:rsidP="00126085">
            <w:pPr>
              <w:tabs>
                <w:tab w:val="left" w:pos="708"/>
                <w:tab w:val="center" w:pos="4536"/>
                <w:tab w:val="right" w:pos="9072"/>
              </w:tabs>
              <w:spacing w:line="276" w:lineRule="auto"/>
              <w:rPr>
                <w:rFonts w:ascii="Garamond" w:hAnsi="Garamond" w:cs="Arial"/>
                <w:b/>
                <w:bCs/>
                <w:sz w:val="19"/>
                <w:szCs w:val="19"/>
              </w:rPr>
            </w:pPr>
            <w:r w:rsidRPr="00126085">
              <w:rPr>
                <w:rFonts w:ascii="Garamond" w:hAnsi="Garamond" w:cs="Arial"/>
                <w:b/>
                <w:bCs/>
                <w:sz w:val="19"/>
                <w:szCs w:val="19"/>
              </w:rPr>
              <w:t>producent</w:t>
            </w:r>
          </w:p>
          <w:p w14:paraId="60D73709" w14:textId="77777777" w:rsidR="00126085" w:rsidRPr="00126085" w:rsidRDefault="00126085" w:rsidP="00126085">
            <w:pPr>
              <w:tabs>
                <w:tab w:val="left" w:pos="708"/>
                <w:tab w:val="center" w:pos="4536"/>
                <w:tab w:val="right" w:pos="9072"/>
              </w:tabs>
              <w:spacing w:line="276" w:lineRule="auto"/>
              <w:rPr>
                <w:rFonts w:ascii="Garamond" w:hAnsi="Garamond" w:cs="Arial"/>
                <w:b/>
                <w:bCs/>
                <w:sz w:val="19"/>
                <w:szCs w:val="19"/>
              </w:rPr>
            </w:pPr>
          </w:p>
          <w:p w14:paraId="3B6742CA" w14:textId="77777777" w:rsidR="00126085" w:rsidRPr="00126085" w:rsidRDefault="00126085" w:rsidP="00126085">
            <w:pPr>
              <w:tabs>
                <w:tab w:val="left" w:pos="708"/>
                <w:tab w:val="center" w:pos="4536"/>
                <w:tab w:val="right" w:pos="9072"/>
              </w:tabs>
              <w:spacing w:line="276" w:lineRule="auto"/>
              <w:rPr>
                <w:rFonts w:ascii="Garamond" w:hAnsi="Garamond" w:cs="Arial"/>
                <w:b/>
                <w:bCs/>
                <w:sz w:val="19"/>
                <w:szCs w:val="19"/>
              </w:rPr>
            </w:pPr>
            <w:r w:rsidRPr="00126085">
              <w:rPr>
                <w:rFonts w:ascii="Garamond" w:hAnsi="Garamond" w:cs="Arial"/>
                <w:b/>
                <w:bCs/>
                <w:sz w:val="19"/>
                <w:szCs w:val="19"/>
              </w:rPr>
              <w:t>____________________________</w:t>
            </w:r>
          </w:p>
          <w:p w14:paraId="037A1627" w14:textId="77777777" w:rsidR="00126085" w:rsidRPr="00126085" w:rsidRDefault="00126085" w:rsidP="00126085">
            <w:pPr>
              <w:tabs>
                <w:tab w:val="left" w:pos="708"/>
                <w:tab w:val="center" w:pos="4536"/>
                <w:tab w:val="right" w:pos="9072"/>
              </w:tabs>
              <w:spacing w:line="276" w:lineRule="auto"/>
              <w:rPr>
                <w:rFonts w:ascii="Garamond" w:hAnsi="Garamond" w:cs="Arial"/>
                <w:b/>
                <w:bCs/>
                <w:sz w:val="19"/>
                <w:szCs w:val="19"/>
              </w:rPr>
            </w:pPr>
            <w:r w:rsidRPr="00126085">
              <w:rPr>
                <w:rFonts w:ascii="Garamond" w:hAnsi="Garamond" w:cs="Arial"/>
                <w:b/>
                <w:bCs/>
                <w:sz w:val="19"/>
                <w:szCs w:val="19"/>
              </w:rPr>
              <w:t>numer katalogowy</w:t>
            </w:r>
          </w:p>
          <w:p w14:paraId="7DB096AE" w14:textId="77777777" w:rsidR="00126085" w:rsidRPr="00126085" w:rsidRDefault="00126085" w:rsidP="00126085">
            <w:pPr>
              <w:tabs>
                <w:tab w:val="left" w:pos="708"/>
                <w:tab w:val="center" w:pos="4536"/>
                <w:tab w:val="right" w:pos="9072"/>
              </w:tabs>
              <w:spacing w:line="276" w:lineRule="auto"/>
              <w:rPr>
                <w:rFonts w:ascii="Garamond" w:hAnsi="Garamond" w:cs="Arial"/>
                <w:b/>
                <w:bCs/>
                <w:sz w:val="19"/>
                <w:szCs w:val="19"/>
              </w:rPr>
            </w:pPr>
          </w:p>
          <w:p w14:paraId="7A917A1B" w14:textId="77777777" w:rsidR="00126085" w:rsidRPr="00126085" w:rsidRDefault="00126085" w:rsidP="00126085">
            <w:pPr>
              <w:tabs>
                <w:tab w:val="left" w:pos="708"/>
                <w:tab w:val="center" w:pos="4536"/>
                <w:tab w:val="right" w:pos="9072"/>
              </w:tabs>
              <w:spacing w:line="276" w:lineRule="auto"/>
              <w:rPr>
                <w:rFonts w:ascii="Garamond" w:hAnsi="Garamond" w:cs="Arial"/>
                <w:b/>
                <w:bCs/>
                <w:sz w:val="19"/>
                <w:szCs w:val="19"/>
              </w:rPr>
            </w:pPr>
            <w:r w:rsidRPr="00126085">
              <w:rPr>
                <w:rFonts w:ascii="Garamond" w:hAnsi="Garamond" w:cs="Arial"/>
                <w:b/>
                <w:bCs/>
                <w:sz w:val="19"/>
                <w:szCs w:val="19"/>
              </w:rPr>
              <w:t>____________________________</w:t>
            </w:r>
          </w:p>
          <w:p w14:paraId="3A066967" w14:textId="77777777" w:rsidR="00126085" w:rsidRPr="00126085" w:rsidRDefault="00126085" w:rsidP="00126085">
            <w:pPr>
              <w:tabs>
                <w:tab w:val="left" w:pos="708"/>
                <w:tab w:val="center" w:pos="4536"/>
                <w:tab w:val="right" w:pos="9072"/>
              </w:tabs>
              <w:spacing w:line="276" w:lineRule="auto"/>
              <w:rPr>
                <w:rFonts w:ascii="Garamond" w:hAnsi="Garamond" w:cs="Arial"/>
                <w:b/>
                <w:bCs/>
                <w:sz w:val="19"/>
                <w:szCs w:val="19"/>
              </w:rPr>
            </w:pPr>
            <w:r w:rsidRPr="00126085">
              <w:rPr>
                <w:rFonts w:ascii="Garamond" w:hAnsi="Garamond" w:cs="Arial"/>
                <w:b/>
                <w:bCs/>
                <w:sz w:val="19"/>
                <w:szCs w:val="19"/>
              </w:rPr>
              <w:t>rok produkcji</w:t>
            </w:r>
          </w:p>
          <w:p w14:paraId="68C8F088" w14:textId="5391D469" w:rsidR="00C871FB" w:rsidRPr="004A1693" w:rsidRDefault="00C871FB" w:rsidP="000712A6">
            <w:pPr>
              <w:tabs>
                <w:tab w:val="left" w:pos="708"/>
                <w:tab w:val="center" w:pos="4536"/>
                <w:tab w:val="right" w:pos="9072"/>
              </w:tabs>
              <w:spacing w:line="276" w:lineRule="auto"/>
              <w:rPr>
                <w:rFonts w:ascii="Garamond" w:hAnsi="Garamond" w:cs="Arial"/>
                <w:b/>
                <w:bCs/>
                <w:sz w:val="19"/>
                <w:szCs w:val="19"/>
              </w:rPr>
            </w:pPr>
          </w:p>
        </w:tc>
        <w:tc>
          <w:tcPr>
            <w:tcW w:w="246" w:type="pct"/>
            <w:tcBorders>
              <w:top w:val="single" w:sz="4" w:space="0" w:color="auto"/>
              <w:left w:val="single" w:sz="4" w:space="0" w:color="auto"/>
              <w:bottom w:val="single" w:sz="4" w:space="0" w:color="auto"/>
              <w:right w:val="single" w:sz="4" w:space="0" w:color="auto"/>
            </w:tcBorders>
            <w:vAlign w:val="center"/>
          </w:tcPr>
          <w:p w14:paraId="7FC091E8" w14:textId="77777777" w:rsidR="00C871FB" w:rsidRPr="004A1693" w:rsidRDefault="00C871FB" w:rsidP="004A1693">
            <w:pPr>
              <w:spacing w:line="360" w:lineRule="auto"/>
              <w:jc w:val="center"/>
              <w:rPr>
                <w:rFonts w:ascii="Garamond" w:hAnsi="Garamond" w:cs="Arial"/>
                <w:b/>
                <w:bCs/>
                <w:sz w:val="28"/>
                <w:szCs w:val="28"/>
              </w:rPr>
            </w:pPr>
          </w:p>
        </w:tc>
        <w:tc>
          <w:tcPr>
            <w:tcW w:w="540" w:type="pct"/>
            <w:tcBorders>
              <w:top w:val="single" w:sz="4" w:space="0" w:color="auto"/>
              <w:left w:val="single" w:sz="4" w:space="0" w:color="auto"/>
              <w:bottom w:val="single" w:sz="4" w:space="0" w:color="auto"/>
              <w:right w:val="single" w:sz="4" w:space="0" w:color="auto"/>
            </w:tcBorders>
          </w:tcPr>
          <w:p w14:paraId="19AA5ED4" w14:textId="77777777" w:rsidR="00C871FB" w:rsidRPr="004A1693" w:rsidRDefault="00C871FB" w:rsidP="004A1693">
            <w:pPr>
              <w:spacing w:line="360" w:lineRule="auto"/>
              <w:jc w:val="center"/>
              <w:rPr>
                <w:rFonts w:ascii="Garamond" w:hAnsi="Garamond"/>
                <w:sz w:val="21"/>
                <w:szCs w:val="21"/>
                <w:lang w:eastAsia="en-US"/>
              </w:rPr>
            </w:pPr>
          </w:p>
        </w:tc>
        <w:tc>
          <w:tcPr>
            <w:tcW w:w="540" w:type="pct"/>
            <w:tcBorders>
              <w:top w:val="single" w:sz="4" w:space="0" w:color="auto"/>
              <w:left w:val="single" w:sz="4" w:space="0" w:color="auto"/>
              <w:bottom w:val="single" w:sz="4" w:space="0" w:color="auto"/>
              <w:right w:val="single" w:sz="4" w:space="0" w:color="auto"/>
            </w:tcBorders>
          </w:tcPr>
          <w:p w14:paraId="5328843D" w14:textId="77777777" w:rsidR="00C871FB" w:rsidRPr="004A1693" w:rsidRDefault="00C871FB" w:rsidP="004A1693">
            <w:pPr>
              <w:spacing w:line="360" w:lineRule="auto"/>
              <w:jc w:val="center"/>
              <w:rPr>
                <w:rFonts w:ascii="Garamond" w:hAnsi="Garamond"/>
                <w:sz w:val="21"/>
                <w:szCs w:val="21"/>
                <w:lang w:eastAsia="en-US"/>
              </w:rPr>
            </w:pPr>
          </w:p>
        </w:tc>
        <w:tc>
          <w:tcPr>
            <w:tcW w:w="541" w:type="pct"/>
            <w:tcBorders>
              <w:top w:val="single" w:sz="4" w:space="0" w:color="auto"/>
              <w:left w:val="single" w:sz="4" w:space="0" w:color="auto"/>
              <w:bottom w:val="single" w:sz="4" w:space="0" w:color="auto"/>
              <w:right w:val="single" w:sz="4" w:space="0" w:color="auto"/>
            </w:tcBorders>
            <w:vAlign w:val="bottom"/>
          </w:tcPr>
          <w:p w14:paraId="3804B412" w14:textId="2C083D68" w:rsidR="00C871FB" w:rsidRPr="004A1693" w:rsidRDefault="00C871FB" w:rsidP="004A1693">
            <w:pPr>
              <w:spacing w:line="360" w:lineRule="auto"/>
              <w:jc w:val="center"/>
              <w:rPr>
                <w:rFonts w:ascii="Garamond" w:hAnsi="Garamond" w:cs="Arial"/>
                <w:b/>
                <w:bCs/>
                <w:sz w:val="22"/>
                <w:szCs w:val="22"/>
              </w:rPr>
            </w:pPr>
            <w:r w:rsidRPr="004A1693">
              <w:rPr>
                <w:rFonts w:ascii="Garamond" w:hAnsi="Garamond"/>
                <w:sz w:val="21"/>
                <w:szCs w:val="21"/>
                <w:lang w:eastAsia="en-US"/>
              </w:rPr>
              <w:t>………………</w:t>
            </w:r>
          </w:p>
        </w:tc>
        <w:tc>
          <w:tcPr>
            <w:tcW w:w="734" w:type="pct"/>
            <w:tcBorders>
              <w:top w:val="single" w:sz="4" w:space="0" w:color="auto"/>
              <w:left w:val="single" w:sz="4" w:space="0" w:color="auto"/>
              <w:bottom w:val="single" w:sz="4" w:space="0" w:color="auto"/>
              <w:right w:val="single" w:sz="4" w:space="0" w:color="auto"/>
            </w:tcBorders>
            <w:shd w:val="clear" w:color="auto" w:fill="E6E6E6"/>
            <w:vAlign w:val="bottom"/>
          </w:tcPr>
          <w:p w14:paraId="277CF434" w14:textId="77777777" w:rsidR="00C871FB" w:rsidRPr="004A1693" w:rsidRDefault="00C871FB" w:rsidP="004A1693">
            <w:pPr>
              <w:spacing w:line="360" w:lineRule="auto"/>
              <w:jc w:val="center"/>
              <w:rPr>
                <w:rFonts w:ascii="Garamond" w:hAnsi="Garamond" w:cs="Arial"/>
                <w:b/>
                <w:bCs/>
                <w:sz w:val="22"/>
                <w:szCs w:val="22"/>
              </w:rPr>
            </w:pPr>
            <w:r w:rsidRPr="004A1693">
              <w:rPr>
                <w:rFonts w:ascii="Garamond" w:hAnsi="Garamond"/>
                <w:sz w:val="21"/>
                <w:szCs w:val="21"/>
                <w:lang w:eastAsia="en-US"/>
              </w:rPr>
              <w:t>…………………</w:t>
            </w:r>
          </w:p>
        </w:tc>
      </w:tr>
      <w:tr w:rsidR="00C871FB" w:rsidRPr="004A1693" w14:paraId="3DDC9999" w14:textId="77777777" w:rsidTr="00C871FB">
        <w:trPr>
          <w:cantSplit/>
          <w:trHeight w:val="414"/>
        </w:trPr>
        <w:tc>
          <w:tcPr>
            <w:tcW w:w="195" w:type="pct"/>
            <w:tcBorders>
              <w:top w:val="single" w:sz="4" w:space="0" w:color="auto"/>
              <w:left w:val="nil"/>
              <w:bottom w:val="nil"/>
              <w:right w:val="single" w:sz="4" w:space="0" w:color="auto"/>
            </w:tcBorders>
            <w:shd w:val="clear" w:color="auto" w:fill="FFFFFF"/>
          </w:tcPr>
          <w:p w14:paraId="49CAFE75" w14:textId="77777777" w:rsidR="00C871FB" w:rsidRPr="004A1693" w:rsidRDefault="00C871FB" w:rsidP="004A1693">
            <w:pPr>
              <w:spacing w:line="360" w:lineRule="auto"/>
              <w:rPr>
                <w:rFonts w:ascii="Garamond" w:hAnsi="Garamond" w:cs="Arial"/>
                <w:b/>
                <w:bCs/>
                <w:sz w:val="22"/>
                <w:szCs w:val="22"/>
              </w:rPr>
            </w:pPr>
          </w:p>
        </w:tc>
        <w:tc>
          <w:tcPr>
            <w:tcW w:w="540" w:type="pct"/>
            <w:tcBorders>
              <w:top w:val="single" w:sz="4" w:space="0" w:color="auto"/>
              <w:left w:val="nil"/>
              <w:bottom w:val="single" w:sz="4" w:space="0" w:color="auto"/>
              <w:right w:val="nil"/>
            </w:tcBorders>
            <w:shd w:val="clear" w:color="auto" w:fill="FFFFFF"/>
          </w:tcPr>
          <w:p w14:paraId="0B90AFD7" w14:textId="77777777" w:rsidR="00C871FB" w:rsidRPr="004A1693" w:rsidRDefault="00C871FB" w:rsidP="004A1693">
            <w:pPr>
              <w:spacing w:line="360" w:lineRule="auto"/>
              <w:jc w:val="right"/>
              <w:rPr>
                <w:rFonts w:ascii="Garamond" w:hAnsi="Garamond" w:cs="Arial"/>
                <w:b/>
                <w:bCs/>
                <w:color w:val="FF0000"/>
                <w:sz w:val="22"/>
                <w:szCs w:val="22"/>
              </w:rPr>
            </w:pPr>
          </w:p>
        </w:tc>
        <w:tc>
          <w:tcPr>
            <w:tcW w:w="540" w:type="pct"/>
            <w:tcBorders>
              <w:top w:val="single" w:sz="4" w:space="0" w:color="auto"/>
              <w:left w:val="nil"/>
              <w:bottom w:val="single" w:sz="4" w:space="0" w:color="auto"/>
              <w:right w:val="nil"/>
            </w:tcBorders>
            <w:shd w:val="clear" w:color="auto" w:fill="FFFFFF"/>
          </w:tcPr>
          <w:p w14:paraId="68324273" w14:textId="77777777" w:rsidR="00C871FB" w:rsidRPr="004A1693" w:rsidRDefault="00C871FB" w:rsidP="004A1693">
            <w:pPr>
              <w:spacing w:line="360" w:lineRule="auto"/>
              <w:jc w:val="right"/>
              <w:rPr>
                <w:rFonts w:ascii="Garamond" w:hAnsi="Garamond" w:cs="Arial"/>
                <w:b/>
                <w:bCs/>
                <w:color w:val="FF0000"/>
                <w:sz w:val="22"/>
                <w:szCs w:val="22"/>
              </w:rPr>
            </w:pPr>
          </w:p>
        </w:tc>
        <w:tc>
          <w:tcPr>
            <w:tcW w:w="2991" w:type="pct"/>
            <w:gridSpan w:val="5"/>
            <w:tcBorders>
              <w:top w:val="single" w:sz="4" w:space="0" w:color="auto"/>
              <w:left w:val="nil"/>
              <w:bottom w:val="single" w:sz="4" w:space="0" w:color="auto"/>
              <w:right w:val="single" w:sz="4" w:space="0" w:color="auto"/>
            </w:tcBorders>
            <w:shd w:val="clear" w:color="auto" w:fill="FFFFFF"/>
            <w:vAlign w:val="bottom"/>
          </w:tcPr>
          <w:p w14:paraId="48B67CB5" w14:textId="5466009C" w:rsidR="00C871FB" w:rsidRPr="004A1693" w:rsidRDefault="00C871FB" w:rsidP="004A1693">
            <w:pPr>
              <w:spacing w:line="360" w:lineRule="auto"/>
              <w:jc w:val="right"/>
              <w:rPr>
                <w:rFonts w:ascii="Garamond" w:hAnsi="Garamond" w:cs="Arial"/>
                <w:b/>
                <w:bCs/>
                <w:color w:val="FF0000"/>
                <w:sz w:val="22"/>
                <w:szCs w:val="22"/>
              </w:rPr>
            </w:pPr>
            <w:r w:rsidRPr="004A1693">
              <w:rPr>
                <w:rFonts w:ascii="Garamond" w:hAnsi="Garamond" w:cs="Arial"/>
                <w:b/>
                <w:bCs/>
                <w:color w:val="FF0000"/>
                <w:sz w:val="22"/>
                <w:szCs w:val="22"/>
              </w:rPr>
              <w:t>Łączna całkowita cena brutto:</w:t>
            </w:r>
          </w:p>
        </w:tc>
        <w:tc>
          <w:tcPr>
            <w:tcW w:w="734" w:type="pct"/>
            <w:tcBorders>
              <w:top w:val="single" w:sz="4" w:space="0" w:color="auto"/>
              <w:left w:val="single" w:sz="4" w:space="0" w:color="auto"/>
              <w:bottom w:val="single" w:sz="4" w:space="0" w:color="auto"/>
              <w:right w:val="single" w:sz="4" w:space="0" w:color="auto"/>
            </w:tcBorders>
            <w:shd w:val="clear" w:color="auto" w:fill="A6A6A6"/>
            <w:vAlign w:val="bottom"/>
          </w:tcPr>
          <w:p w14:paraId="1BDB0F09" w14:textId="77777777" w:rsidR="00C871FB" w:rsidRPr="004A1693" w:rsidRDefault="00C871FB" w:rsidP="004A1693">
            <w:pPr>
              <w:spacing w:line="360" w:lineRule="auto"/>
              <w:jc w:val="center"/>
              <w:rPr>
                <w:rFonts w:ascii="Garamond" w:hAnsi="Garamond" w:cs="Arial"/>
                <w:b/>
                <w:bCs/>
                <w:sz w:val="22"/>
                <w:szCs w:val="22"/>
              </w:rPr>
            </w:pPr>
            <w:r w:rsidRPr="004A1693">
              <w:rPr>
                <w:rFonts w:ascii="Garamond" w:hAnsi="Garamond"/>
                <w:sz w:val="21"/>
                <w:szCs w:val="21"/>
                <w:lang w:eastAsia="en-US"/>
              </w:rPr>
              <w:t>…………………</w:t>
            </w:r>
          </w:p>
        </w:tc>
      </w:tr>
    </w:tbl>
    <w:p w14:paraId="52FD4771" w14:textId="77777777" w:rsidR="004A1693" w:rsidRPr="004A1693" w:rsidRDefault="004A1693" w:rsidP="004A1693">
      <w:pPr>
        <w:spacing w:line="288" w:lineRule="auto"/>
        <w:rPr>
          <w:rFonts w:ascii="Garamond" w:hAnsi="Garamond" w:cs="Tahoma"/>
          <w:i/>
          <w:iCs/>
          <w:kern w:val="144"/>
          <w:sz w:val="20"/>
          <w:szCs w:val="22"/>
        </w:rPr>
      </w:pPr>
      <w:r w:rsidRPr="004A1693">
        <w:rPr>
          <w:rFonts w:ascii="Garamond" w:hAnsi="Garamond" w:cs="Tahoma"/>
          <w:i/>
          <w:iCs/>
          <w:kern w:val="144"/>
          <w:sz w:val="20"/>
          <w:szCs w:val="22"/>
        </w:rPr>
        <w:t>* cena jednostkowa brutto wyrażona do 2 miejsc po przecinku</w:t>
      </w:r>
    </w:p>
    <w:p w14:paraId="59AA911E" w14:textId="77777777" w:rsidR="004A1693" w:rsidRPr="004A1693" w:rsidRDefault="004A1693" w:rsidP="004A1693">
      <w:pPr>
        <w:spacing w:line="288" w:lineRule="auto"/>
        <w:rPr>
          <w:rFonts w:ascii="Garamond" w:hAnsi="Garamond" w:cs="Tahoma"/>
          <w:i/>
          <w:iCs/>
          <w:kern w:val="144"/>
          <w:sz w:val="20"/>
          <w:szCs w:val="22"/>
        </w:rPr>
      </w:pPr>
      <w:r w:rsidRPr="004A1693">
        <w:rPr>
          <w:rFonts w:ascii="Garamond" w:hAnsi="Garamond" w:cs="Tahoma"/>
          <w:i/>
          <w:iCs/>
          <w:kern w:val="144"/>
          <w:sz w:val="20"/>
          <w:szCs w:val="22"/>
        </w:rPr>
        <w:t xml:space="preserve">** cena całkowita brutto wyrażona do 2 miejsc po przecinku </w:t>
      </w:r>
    </w:p>
    <w:p w14:paraId="7F8E0848" w14:textId="77777777" w:rsidR="004A1693" w:rsidRPr="004A1693" w:rsidRDefault="004A1693" w:rsidP="004A1693">
      <w:pPr>
        <w:spacing w:line="312" w:lineRule="auto"/>
        <w:jc w:val="both"/>
        <w:rPr>
          <w:rFonts w:ascii="Garamond" w:hAnsi="Garamond"/>
          <w:sz w:val="22"/>
          <w:szCs w:val="21"/>
        </w:rPr>
      </w:pPr>
    </w:p>
    <w:p w14:paraId="06E0B0F0" w14:textId="77777777" w:rsidR="004A1693" w:rsidRPr="004A1693" w:rsidRDefault="004A1693" w:rsidP="004A1693">
      <w:pPr>
        <w:rPr>
          <w:rFonts w:ascii="Garamond" w:hAnsi="Garamond"/>
          <w:kern w:val="144"/>
          <w:sz w:val="21"/>
          <w:szCs w:val="22"/>
          <w:u w:val="single"/>
        </w:rPr>
      </w:pPr>
    </w:p>
    <w:p w14:paraId="74F0A78C" w14:textId="77777777" w:rsidR="004A1693" w:rsidRPr="004A1693" w:rsidRDefault="004A1693" w:rsidP="004A1693">
      <w:pPr>
        <w:rPr>
          <w:rFonts w:ascii="Garamond" w:hAnsi="Garamond"/>
          <w:kern w:val="144"/>
          <w:sz w:val="21"/>
          <w:szCs w:val="22"/>
          <w:u w:val="single"/>
        </w:rPr>
      </w:pPr>
    </w:p>
    <w:p w14:paraId="4F58A72F" w14:textId="77777777" w:rsidR="004A1693" w:rsidRPr="004A1693" w:rsidRDefault="004A1693" w:rsidP="004A1693">
      <w:pPr>
        <w:rPr>
          <w:rFonts w:ascii="Garamond" w:hAnsi="Garamond" w:cs="Tahoma"/>
          <w:color w:val="0000FF"/>
          <w:kern w:val="144"/>
          <w:sz w:val="22"/>
          <w:szCs w:val="22"/>
        </w:rPr>
      </w:pPr>
      <w:r w:rsidRPr="004A1693">
        <w:rPr>
          <w:rFonts w:ascii="Garamond" w:hAnsi="Garamond" w:cs="Tahoma"/>
          <w:color w:val="0000FF"/>
          <w:kern w:val="144"/>
          <w:sz w:val="22"/>
          <w:szCs w:val="22"/>
        </w:rPr>
        <w:tab/>
      </w:r>
      <w:r w:rsidRPr="004A1693">
        <w:rPr>
          <w:rFonts w:ascii="Garamond" w:hAnsi="Garamond" w:cs="Tahoma"/>
          <w:color w:val="0000FF"/>
          <w:kern w:val="144"/>
          <w:sz w:val="22"/>
          <w:szCs w:val="22"/>
        </w:rPr>
        <w:tab/>
      </w:r>
      <w:r w:rsidRPr="004A1693">
        <w:rPr>
          <w:rFonts w:ascii="Garamond" w:hAnsi="Garamond" w:cs="Tahoma"/>
          <w:color w:val="0000FF"/>
          <w:kern w:val="144"/>
          <w:sz w:val="22"/>
          <w:szCs w:val="22"/>
        </w:rPr>
        <w:tab/>
      </w:r>
      <w:r w:rsidRPr="004A1693">
        <w:rPr>
          <w:rFonts w:ascii="Garamond" w:hAnsi="Garamond" w:cs="Tahoma"/>
          <w:color w:val="0000FF"/>
          <w:kern w:val="144"/>
          <w:sz w:val="22"/>
          <w:szCs w:val="22"/>
        </w:rPr>
        <w:tab/>
        <w:t xml:space="preserve">                                                          </w:t>
      </w:r>
    </w:p>
    <w:p w14:paraId="1712A3B2" w14:textId="77777777" w:rsidR="004A1693" w:rsidRDefault="004A1693" w:rsidP="004A1693">
      <w:pPr>
        <w:numPr>
          <w:ilvl w:val="12"/>
          <w:numId w:val="0"/>
        </w:numPr>
        <w:tabs>
          <w:tab w:val="left" w:pos="720"/>
        </w:tabs>
        <w:spacing w:line="360" w:lineRule="auto"/>
        <w:jc w:val="center"/>
        <w:rPr>
          <w:rFonts w:ascii="Garamond" w:hAnsi="Garamond" w:cs="Tahoma"/>
          <w:b/>
          <w:smallCaps/>
          <w:kern w:val="144"/>
          <w:sz w:val="40"/>
          <w:szCs w:val="40"/>
        </w:rPr>
      </w:pPr>
    </w:p>
    <w:p w14:paraId="364AECA1" w14:textId="77777777" w:rsidR="00126085" w:rsidRDefault="00126085" w:rsidP="004A1693">
      <w:pPr>
        <w:numPr>
          <w:ilvl w:val="12"/>
          <w:numId w:val="0"/>
        </w:numPr>
        <w:tabs>
          <w:tab w:val="left" w:pos="720"/>
        </w:tabs>
        <w:spacing w:line="360" w:lineRule="auto"/>
        <w:jc w:val="center"/>
        <w:rPr>
          <w:rFonts w:ascii="Garamond" w:hAnsi="Garamond" w:cs="Tahoma"/>
          <w:b/>
          <w:smallCaps/>
          <w:kern w:val="144"/>
          <w:sz w:val="40"/>
          <w:szCs w:val="40"/>
        </w:rPr>
      </w:pPr>
    </w:p>
    <w:p w14:paraId="4D473233" w14:textId="77777777" w:rsidR="000712A6" w:rsidRDefault="000712A6" w:rsidP="004A1693">
      <w:pPr>
        <w:numPr>
          <w:ilvl w:val="12"/>
          <w:numId w:val="0"/>
        </w:numPr>
        <w:tabs>
          <w:tab w:val="left" w:pos="720"/>
        </w:tabs>
        <w:spacing w:line="360" w:lineRule="auto"/>
        <w:jc w:val="center"/>
        <w:rPr>
          <w:rFonts w:ascii="Garamond" w:hAnsi="Garamond" w:cs="Tahoma"/>
          <w:b/>
          <w:smallCaps/>
          <w:kern w:val="144"/>
          <w:sz w:val="40"/>
          <w:szCs w:val="40"/>
        </w:rPr>
      </w:pPr>
    </w:p>
    <w:p w14:paraId="3F5DB435" w14:textId="77777777" w:rsidR="000712A6" w:rsidRDefault="000712A6" w:rsidP="004A1693">
      <w:pPr>
        <w:numPr>
          <w:ilvl w:val="12"/>
          <w:numId w:val="0"/>
        </w:numPr>
        <w:tabs>
          <w:tab w:val="left" w:pos="720"/>
        </w:tabs>
        <w:spacing w:line="360" w:lineRule="auto"/>
        <w:jc w:val="center"/>
        <w:rPr>
          <w:rFonts w:ascii="Garamond" w:hAnsi="Garamond" w:cs="Tahoma"/>
          <w:b/>
          <w:smallCaps/>
          <w:kern w:val="144"/>
          <w:sz w:val="40"/>
          <w:szCs w:val="40"/>
        </w:rPr>
      </w:pPr>
    </w:p>
    <w:p w14:paraId="08D71B64" w14:textId="77777777" w:rsidR="000712A6" w:rsidRDefault="000712A6" w:rsidP="004A1693">
      <w:pPr>
        <w:numPr>
          <w:ilvl w:val="12"/>
          <w:numId w:val="0"/>
        </w:numPr>
        <w:tabs>
          <w:tab w:val="left" w:pos="720"/>
        </w:tabs>
        <w:spacing w:line="360" w:lineRule="auto"/>
        <w:jc w:val="center"/>
        <w:rPr>
          <w:rFonts w:ascii="Garamond" w:hAnsi="Garamond" w:cs="Tahoma"/>
          <w:b/>
          <w:smallCaps/>
          <w:kern w:val="144"/>
          <w:sz w:val="40"/>
          <w:szCs w:val="40"/>
        </w:rPr>
      </w:pPr>
    </w:p>
    <w:p w14:paraId="3F427F67" w14:textId="77777777" w:rsidR="000712A6" w:rsidRPr="004A1693" w:rsidRDefault="000712A6" w:rsidP="004A1693">
      <w:pPr>
        <w:numPr>
          <w:ilvl w:val="12"/>
          <w:numId w:val="0"/>
        </w:numPr>
        <w:tabs>
          <w:tab w:val="left" w:pos="720"/>
        </w:tabs>
        <w:spacing w:line="360" w:lineRule="auto"/>
        <w:jc w:val="center"/>
        <w:rPr>
          <w:rFonts w:ascii="Garamond" w:hAnsi="Garamond" w:cs="Tahoma"/>
          <w:b/>
          <w:smallCaps/>
          <w:kern w:val="144"/>
          <w:sz w:val="40"/>
          <w:szCs w:val="40"/>
        </w:rPr>
      </w:pPr>
    </w:p>
    <w:p w14:paraId="411EB38A" w14:textId="7700C79D" w:rsidR="004A1693" w:rsidRPr="004A1693" w:rsidRDefault="004A1693" w:rsidP="004A1693">
      <w:pPr>
        <w:numPr>
          <w:ilvl w:val="12"/>
          <w:numId w:val="0"/>
        </w:numPr>
        <w:tabs>
          <w:tab w:val="left" w:pos="720"/>
        </w:tabs>
        <w:spacing w:line="360" w:lineRule="auto"/>
        <w:jc w:val="center"/>
        <w:rPr>
          <w:rFonts w:ascii="Garamond" w:hAnsi="Garamond" w:cs="Tahoma"/>
          <w:b/>
          <w:kern w:val="144"/>
          <w:sz w:val="40"/>
          <w:szCs w:val="40"/>
        </w:rPr>
      </w:pPr>
      <w:r w:rsidRPr="004A1693">
        <w:rPr>
          <w:rFonts w:ascii="Garamond" w:hAnsi="Garamond" w:cs="Tahoma"/>
          <w:b/>
          <w:smallCaps/>
          <w:kern w:val="144"/>
          <w:sz w:val="40"/>
          <w:szCs w:val="40"/>
        </w:rPr>
        <w:lastRenderedPageBreak/>
        <w:t xml:space="preserve">postępowanie znak: </w:t>
      </w:r>
      <w:r w:rsidR="00573784">
        <w:rPr>
          <w:rFonts w:ascii="Garamond" w:hAnsi="Garamond" w:cs="Tahoma"/>
          <w:b/>
          <w:smallCaps/>
          <w:kern w:val="144"/>
          <w:sz w:val="40"/>
          <w:szCs w:val="40"/>
        </w:rPr>
        <w:t>34</w:t>
      </w:r>
      <w:r w:rsidRPr="00BC0C8B">
        <w:rPr>
          <w:rFonts w:ascii="Garamond" w:hAnsi="Garamond" w:cs="Tahoma"/>
          <w:b/>
          <w:smallCaps/>
          <w:kern w:val="144"/>
          <w:sz w:val="40"/>
          <w:szCs w:val="40"/>
        </w:rPr>
        <w:t>/D/21</w:t>
      </w:r>
    </w:p>
    <w:p w14:paraId="51DA80BC" w14:textId="0C7C600B" w:rsidR="004A1693" w:rsidRPr="004A1693" w:rsidRDefault="004A1693" w:rsidP="004A1693">
      <w:pPr>
        <w:spacing w:line="360" w:lineRule="auto"/>
        <w:jc w:val="center"/>
        <w:rPr>
          <w:rFonts w:ascii="Garamond" w:hAnsi="Garamond" w:cs="Tahoma"/>
          <w:b/>
          <w:smallCaps/>
          <w:kern w:val="144"/>
          <w:sz w:val="21"/>
          <w:szCs w:val="22"/>
        </w:rPr>
      </w:pPr>
      <w:r w:rsidRPr="004A1693">
        <w:rPr>
          <w:rFonts w:ascii="Garamond" w:hAnsi="Garamond" w:cs="Tahoma"/>
          <w:b/>
          <w:smallCaps/>
          <w:kern w:val="144"/>
          <w:sz w:val="21"/>
          <w:szCs w:val="22"/>
        </w:rPr>
        <w:t xml:space="preserve">prowadzone w trybie </w:t>
      </w:r>
      <w:r w:rsidR="00F221A0">
        <w:rPr>
          <w:rFonts w:ascii="Garamond" w:hAnsi="Garamond"/>
          <w:b/>
          <w:smallCaps/>
          <w:kern w:val="144"/>
          <w:sz w:val="21"/>
          <w:szCs w:val="22"/>
        </w:rPr>
        <w:t>podstawowym bez możliwości negocjacji</w:t>
      </w:r>
      <w:r w:rsidRPr="004A1693">
        <w:rPr>
          <w:rFonts w:ascii="Garamond" w:hAnsi="Garamond" w:cs="Tahoma"/>
          <w:b/>
          <w:smallCaps/>
          <w:kern w:val="144"/>
          <w:sz w:val="21"/>
          <w:szCs w:val="22"/>
        </w:rPr>
        <w:t xml:space="preserve"> </w:t>
      </w:r>
    </w:p>
    <w:p w14:paraId="468990B3" w14:textId="77777777" w:rsidR="004A1693" w:rsidRPr="004A1693" w:rsidRDefault="004A1693" w:rsidP="004A1693">
      <w:pPr>
        <w:numPr>
          <w:ilvl w:val="12"/>
          <w:numId w:val="0"/>
        </w:numPr>
        <w:tabs>
          <w:tab w:val="left" w:pos="720"/>
        </w:tabs>
        <w:ind w:left="720" w:right="-1" w:hanging="720"/>
        <w:jc w:val="right"/>
        <w:rPr>
          <w:rFonts w:ascii="Garamond" w:hAnsi="Garamond" w:cs="Tahoma"/>
          <w:i/>
          <w:iCs/>
          <w:color w:val="0000FF"/>
          <w:kern w:val="144"/>
          <w:sz w:val="20"/>
          <w:szCs w:val="22"/>
        </w:rPr>
      </w:pPr>
    </w:p>
    <w:p w14:paraId="26810C27" w14:textId="77777777" w:rsidR="004A1693" w:rsidRPr="004A1693" w:rsidRDefault="004A1693" w:rsidP="004A1693">
      <w:pPr>
        <w:shd w:val="clear" w:color="auto" w:fill="E6E6E6"/>
        <w:spacing w:line="312" w:lineRule="auto"/>
        <w:jc w:val="center"/>
        <w:rPr>
          <w:rFonts w:ascii="Garamond" w:hAnsi="Garamond" w:cs="Calibri"/>
          <w:b/>
          <w:bCs/>
          <w:color w:val="000000"/>
          <w:kern w:val="2"/>
          <w:sz w:val="24"/>
        </w:rPr>
      </w:pPr>
      <w:r w:rsidRPr="004A1693">
        <w:rPr>
          <w:rFonts w:ascii="Garamond" w:hAnsi="Garamond" w:cs="Calibri"/>
          <w:b/>
          <w:bCs/>
          <w:color w:val="0000FF"/>
          <w:kern w:val="2"/>
          <w:sz w:val="24"/>
          <w:u w:val="single"/>
        </w:rPr>
        <w:t>OFEROWANE PARAMETRY WYMAGANE ORAZ OCENIANE</w:t>
      </w:r>
    </w:p>
    <w:p w14:paraId="3FBC07F0" w14:textId="77777777" w:rsidR="004A1693" w:rsidRPr="004A1693" w:rsidRDefault="004A1693" w:rsidP="004A1693">
      <w:pPr>
        <w:shd w:val="clear" w:color="auto" w:fill="E6E6E6"/>
        <w:spacing w:line="312" w:lineRule="auto"/>
        <w:jc w:val="center"/>
        <w:rPr>
          <w:rFonts w:ascii="Garamond" w:hAnsi="Garamond" w:cs="Calibri"/>
          <w:b/>
          <w:bCs/>
          <w:color w:val="000000"/>
          <w:kern w:val="2"/>
          <w:sz w:val="24"/>
        </w:rPr>
      </w:pPr>
      <w:r w:rsidRPr="004A1693">
        <w:rPr>
          <w:rFonts w:ascii="Garamond" w:hAnsi="Garamond" w:cs="Calibri"/>
          <w:b/>
          <w:bCs/>
          <w:color w:val="000000"/>
          <w:kern w:val="2"/>
          <w:sz w:val="24"/>
        </w:rPr>
        <w:t>Niżej wymienione parametry stanowią wymagania odcinające –  niespełnienie nawet jednego z wymagań spowoduje odrzucenie oferty (nie dotyczy parametrów ocenianych „Tak/Nie”)</w:t>
      </w:r>
    </w:p>
    <w:p w14:paraId="6D245BDB" w14:textId="77777777" w:rsidR="005542B8" w:rsidRDefault="005542B8" w:rsidP="00B26A23">
      <w:pPr>
        <w:tabs>
          <w:tab w:val="left" w:pos="709"/>
          <w:tab w:val="left" w:pos="1418"/>
          <w:tab w:val="left" w:pos="2127"/>
          <w:tab w:val="left" w:pos="2836"/>
          <w:tab w:val="left" w:pos="3545"/>
          <w:tab w:val="left" w:pos="4254"/>
          <w:tab w:val="left" w:pos="4963"/>
          <w:tab w:val="left" w:pos="5616"/>
        </w:tabs>
        <w:rPr>
          <w:rFonts w:asciiTheme="minorHAnsi" w:hAnsiTheme="minorHAnsi" w:cstheme="minorHAnsi"/>
          <w:b/>
          <w:sz w:val="22"/>
          <w:szCs w:val="22"/>
          <w:u w:val="single"/>
        </w:rPr>
      </w:pPr>
    </w:p>
    <w:p w14:paraId="26E4D41A" w14:textId="77777777" w:rsidR="005542B8" w:rsidRDefault="005542B8" w:rsidP="00B26A23">
      <w:pPr>
        <w:tabs>
          <w:tab w:val="left" w:pos="709"/>
          <w:tab w:val="left" w:pos="1418"/>
          <w:tab w:val="left" w:pos="2127"/>
          <w:tab w:val="left" w:pos="2836"/>
          <w:tab w:val="left" w:pos="3545"/>
          <w:tab w:val="left" w:pos="4254"/>
          <w:tab w:val="left" w:pos="4963"/>
          <w:tab w:val="left" w:pos="5616"/>
        </w:tabs>
        <w:rPr>
          <w:rFonts w:asciiTheme="minorHAnsi" w:hAnsiTheme="minorHAnsi" w:cstheme="minorHAnsi"/>
          <w:b/>
          <w:sz w:val="22"/>
          <w:szCs w:val="22"/>
          <w:u w:val="single"/>
        </w:rPr>
      </w:pPr>
    </w:p>
    <w:p w14:paraId="746266C9" w14:textId="2C8D81BE" w:rsidR="00126085" w:rsidRPr="00126085" w:rsidRDefault="00126085" w:rsidP="00B26A23">
      <w:pPr>
        <w:tabs>
          <w:tab w:val="left" w:pos="709"/>
          <w:tab w:val="left" w:pos="1418"/>
          <w:tab w:val="left" w:pos="2127"/>
          <w:tab w:val="left" w:pos="2836"/>
          <w:tab w:val="left" w:pos="3545"/>
          <w:tab w:val="left" w:pos="4254"/>
          <w:tab w:val="left" w:pos="4963"/>
          <w:tab w:val="left" w:pos="5616"/>
        </w:tabs>
        <w:rPr>
          <w:rFonts w:asciiTheme="minorHAnsi" w:hAnsiTheme="minorHAnsi" w:cstheme="minorHAnsi"/>
          <w:b/>
          <w:sz w:val="22"/>
          <w:szCs w:val="22"/>
          <w:u w:val="single"/>
        </w:rPr>
      </w:pPr>
      <w:r w:rsidRPr="00126085">
        <w:rPr>
          <w:rFonts w:asciiTheme="minorHAnsi" w:hAnsiTheme="minorHAnsi" w:cstheme="minorHAnsi"/>
          <w:b/>
          <w:sz w:val="22"/>
          <w:szCs w:val="22"/>
          <w:u w:val="single"/>
        </w:rPr>
        <w:t xml:space="preserve">Pakiet </w:t>
      </w:r>
      <w:r w:rsidR="005542B8">
        <w:rPr>
          <w:rFonts w:asciiTheme="minorHAnsi" w:hAnsiTheme="minorHAnsi" w:cstheme="minorHAnsi"/>
          <w:b/>
          <w:sz w:val="22"/>
          <w:szCs w:val="22"/>
          <w:u w:val="single"/>
        </w:rPr>
        <w:t xml:space="preserve"> nr </w:t>
      </w:r>
      <w:r w:rsidR="000712A6">
        <w:rPr>
          <w:rFonts w:asciiTheme="minorHAnsi" w:hAnsiTheme="minorHAnsi" w:cstheme="minorHAnsi"/>
          <w:b/>
          <w:sz w:val="22"/>
          <w:szCs w:val="22"/>
          <w:u w:val="single"/>
        </w:rPr>
        <w:t>1</w:t>
      </w:r>
      <w:r w:rsidRPr="00126085">
        <w:rPr>
          <w:rFonts w:asciiTheme="minorHAnsi" w:hAnsiTheme="minorHAnsi" w:cstheme="minorHAnsi"/>
          <w:b/>
          <w:sz w:val="22"/>
          <w:szCs w:val="22"/>
          <w:u w:val="single"/>
        </w:rPr>
        <w:t xml:space="preserve"> </w:t>
      </w:r>
      <w:r w:rsidR="00432CC7">
        <w:rPr>
          <w:rFonts w:asciiTheme="minorHAnsi" w:hAnsiTheme="minorHAnsi" w:cstheme="minorHAnsi"/>
          <w:b/>
          <w:sz w:val="22"/>
          <w:szCs w:val="22"/>
          <w:u w:val="single"/>
        </w:rPr>
        <w:t>Aparat USG dla Oddziału Chirurgii Onkologicznej</w:t>
      </w:r>
    </w:p>
    <w:tbl>
      <w:tblPr>
        <w:tblW w:w="10815" w:type="dxa"/>
        <w:tblInd w:w="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1" w:type="dxa"/>
          <w:right w:w="71" w:type="dxa"/>
        </w:tblCellMar>
        <w:tblLook w:val="0000" w:firstRow="0" w:lastRow="0" w:firstColumn="0" w:lastColumn="0" w:noHBand="0" w:noVBand="0"/>
      </w:tblPr>
      <w:tblGrid>
        <w:gridCol w:w="709"/>
        <w:gridCol w:w="4394"/>
        <w:gridCol w:w="1560"/>
        <w:gridCol w:w="2835"/>
        <w:gridCol w:w="1317"/>
      </w:tblGrid>
      <w:tr w:rsidR="00126085" w:rsidRPr="00126085" w14:paraId="7C5431DE" w14:textId="77777777" w:rsidTr="00126085">
        <w:tc>
          <w:tcPr>
            <w:tcW w:w="709" w:type="dxa"/>
          </w:tcPr>
          <w:p w14:paraId="33BBFFF0" w14:textId="77777777" w:rsidR="00126085" w:rsidRPr="00126085" w:rsidRDefault="00126085" w:rsidP="00E268CA">
            <w:pPr>
              <w:tabs>
                <w:tab w:val="left" w:pos="709"/>
                <w:tab w:val="left" w:pos="1418"/>
                <w:tab w:val="left" w:pos="2127"/>
                <w:tab w:val="left" w:pos="2836"/>
                <w:tab w:val="left" w:pos="3545"/>
                <w:tab w:val="left" w:pos="4254"/>
                <w:tab w:val="left" w:pos="4963"/>
                <w:tab w:val="left" w:pos="5616"/>
              </w:tabs>
              <w:jc w:val="center"/>
              <w:rPr>
                <w:rFonts w:ascii="Times New Roman" w:hAnsi="Times New Roman"/>
                <w:b/>
                <w:sz w:val="20"/>
                <w:szCs w:val="20"/>
              </w:rPr>
            </w:pPr>
            <w:r w:rsidRPr="00126085">
              <w:rPr>
                <w:rFonts w:ascii="Times New Roman" w:hAnsi="Times New Roman"/>
                <w:b/>
                <w:sz w:val="20"/>
                <w:szCs w:val="20"/>
              </w:rPr>
              <w:t>LP.</w:t>
            </w:r>
          </w:p>
        </w:tc>
        <w:tc>
          <w:tcPr>
            <w:tcW w:w="4394" w:type="dxa"/>
            <w:shd w:val="clear" w:color="auto" w:fill="auto"/>
            <w:vAlign w:val="center"/>
          </w:tcPr>
          <w:p w14:paraId="4E567886" w14:textId="77777777" w:rsidR="00126085" w:rsidRPr="00126085" w:rsidRDefault="00126085" w:rsidP="00A334C8">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r w:rsidRPr="00126085">
              <w:rPr>
                <w:rFonts w:ascii="Times New Roman" w:hAnsi="Times New Roman"/>
                <w:b/>
                <w:sz w:val="20"/>
                <w:szCs w:val="20"/>
              </w:rPr>
              <w:t>Opis parametrów</w:t>
            </w:r>
          </w:p>
        </w:tc>
        <w:tc>
          <w:tcPr>
            <w:tcW w:w="1560" w:type="dxa"/>
            <w:shd w:val="clear" w:color="auto" w:fill="auto"/>
            <w:vAlign w:val="center"/>
          </w:tcPr>
          <w:p w14:paraId="665A7A74"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b/>
                <w:bCs/>
                <w:sz w:val="20"/>
                <w:szCs w:val="20"/>
              </w:rPr>
            </w:pPr>
            <w:r w:rsidRPr="00126085">
              <w:rPr>
                <w:rFonts w:ascii="Times New Roman" w:hAnsi="Times New Roman"/>
                <w:b/>
                <w:bCs/>
                <w:sz w:val="20"/>
                <w:szCs w:val="20"/>
              </w:rPr>
              <w:t>Wymagana wartość graniczna</w:t>
            </w:r>
          </w:p>
        </w:tc>
        <w:tc>
          <w:tcPr>
            <w:tcW w:w="2835" w:type="dxa"/>
            <w:shd w:val="clear" w:color="auto" w:fill="auto"/>
          </w:tcPr>
          <w:p w14:paraId="3818A2CF"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b/>
                <w:bCs/>
                <w:sz w:val="20"/>
                <w:szCs w:val="20"/>
              </w:rPr>
            </w:pPr>
            <w:r w:rsidRPr="00126085">
              <w:rPr>
                <w:rFonts w:ascii="Times New Roman" w:hAnsi="Times New Roman"/>
                <w:b/>
                <w:bCs/>
                <w:sz w:val="20"/>
                <w:szCs w:val="20"/>
              </w:rPr>
              <w:t>Oferowane parametry</w:t>
            </w:r>
          </w:p>
          <w:p w14:paraId="242AC3E8"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p>
        </w:tc>
        <w:tc>
          <w:tcPr>
            <w:tcW w:w="1317" w:type="dxa"/>
          </w:tcPr>
          <w:p w14:paraId="17AA538E"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b/>
                <w:bCs/>
                <w:sz w:val="20"/>
                <w:szCs w:val="20"/>
              </w:rPr>
            </w:pPr>
            <w:r w:rsidRPr="00126085">
              <w:rPr>
                <w:rFonts w:ascii="Times New Roman" w:hAnsi="Times New Roman"/>
                <w:b/>
                <w:bCs/>
                <w:sz w:val="20"/>
                <w:szCs w:val="20"/>
              </w:rPr>
              <w:t>Parametry oceniane</w:t>
            </w:r>
          </w:p>
        </w:tc>
      </w:tr>
      <w:tr w:rsidR="00126085" w:rsidRPr="00126085" w14:paraId="16C293C5" w14:textId="77777777" w:rsidTr="00126085">
        <w:trPr>
          <w:trHeight w:val="512"/>
        </w:trPr>
        <w:tc>
          <w:tcPr>
            <w:tcW w:w="709" w:type="dxa"/>
          </w:tcPr>
          <w:p w14:paraId="450A1632" w14:textId="61170AB9" w:rsidR="00126085" w:rsidRPr="00126085" w:rsidRDefault="00E268CA" w:rsidP="00E268CA">
            <w:pPr>
              <w:tabs>
                <w:tab w:val="left" w:pos="709"/>
                <w:tab w:val="left" w:pos="1418"/>
                <w:tab w:val="left" w:pos="2127"/>
                <w:tab w:val="left" w:pos="2836"/>
                <w:tab w:val="left" w:pos="3545"/>
                <w:tab w:val="left" w:pos="4254"/>
                <w:tab w:val="left" w:pos="4963"/>
                <w:tab w:val="left" w:pos="5616"/>
              </w:tabs>
              <w:ind w:left="360"/>
              <w:jc w:val="center"/>
              <w:rPr>
                <w:rFonts w:ascii="Times New Roman" w:hAnsi="Times New Roman"/>
                <w:b/>
                <w:sz w:val="20"/>
                <w:szCs w:val="20"/>
              </w:rPr>
            </w:pPr>
            <w:r>
              <w:rPr>
                <w:rFonts w:ascii="Times New Roman" w:hAnsi="Times New Roman"/>
                <w:b/>
                <w:sz w:val="20"/>
                <w:szCs w:val="20"/>
              </w:rPr>
              <w:t>I.</w:t>
            </w:r>
          </w:p>
        </w:tc>
        <w:tc>
          <w:tcPr>
            <w:tcW w:w="4394" w:type="dxa"/>
            <w:shd w:val="clear" w:color="auto" w:fill="auto"/>
            <w:vAlign w:val="center"/>
          </w:tcPr>
          <w:p w14:paraId="2F026271"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jc w:val="center"/>
              <w:rPr>
                <w:rFonts w:ascii="Times New Roman" w:hAnsi="Times New Roman"/>
                <w:b/>
                <w:sz w:val="20"/>
                <w:szCs w:val="20"/>
              </w:rPr>
            </w:pPr>
            <w:r w:rsidRPr="00126085">
              <w:rPr>
                <w:rFonts w:ascii="Times New Roman" w:hAnsi="Times New Roman"/>
                <w:b/>
                <w:sz w:val="20"/>
                <w:szCs w:val="20"/>
              </w:rPr>
              <w:t>Jednostka główna</w:t>
            </w:r>
          </w:p>
        </w:tc>
        <w:tc>
          <w:tcPr>
            <w:tcW w:w="1560" w:type="dxa"/>
            <w:shd w:val="clear" w:color="auto" w:fill="auto"/>
            <w:vAlign w:val="center"/>
          </w:tcPr>
          <w:p w14:paraId="09876092" w14:textId="77777777" w:rsidR="00126085" w:rsidRPr="00126085" w:rsidRDefault="00126085"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b/>
                <w:sz w:val="20"/>
                <w:szCs w:val="20"/>
              </w:rPr>
            </w:pPr>
          </w:p>
        </w:tc>
        <w:tc>
          <w:tcPr>
            <w:tcW w:w="2835" w:type="dxa"/>
            <w:shd w:val="clear" w:color="auto" w:fill="auto"/>
          </w:tcPr>
          <w:p w14:paraId="29907A83" w14:textId="77777777" w:rsidR="00126085" w:rsidRPr="00126085" w:rsidRDefault="00126085"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b/>
                <w:sz w:val="20"/>
                <w:szCs w:val="20"/>
              </w:rPr>
            </w:pPr>
          </w:p>
        </w:tc>
        <w:tc>
          <w:tcPr>
            <w:tcW w:w="1317" w:type="dxa"/>
          </w:tcPr>
          <w:p w14:paraId="26B8B348" w14:textId="77777777" w:rsidR="00126085" w:rsidRPr="00126085" w:rsidRDefault="00126085"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b/>
                <w:sz w:val="20"/>
                <w:szCs w:val="20"/>
              </w:rPr>
            </w:pPr>
          </w:p>
        </w:tc>
      </w:tr>
      <w:tr w:rsidR="005542B8" w:rsidRPr="00126085" w14:paraId="71EC61B8" w14:textId="77777777" w:rsidTr="005542B8">
        <w:trPr>
          <w:trHeight w:val="512"/>
        </w:trPr>
        <w:tc>
          <w:tcPr>
            <w:tcW w:w="709" w:type="dxa"/>
          </w:tcPr>
          <w:p w14:paraId="37955D0F" w14:textId="46DA740E" w:rsidR="005542B8" w:rsidRPr="00126085" w:rsidRDefault="005542B8" w:rsidP="00E268CA">
            <w:pPr>
              <w:tabs>
                <w:tab w:val="left" w:pos="709"/>
                <w:tab w:val="left" w:pos="1418"/>
                <w:tab w:val="left" w:pos="2127"/>
                <w:tab w:val="left" w:pos="2836"/>
                <w:tab w:val="left" w:pos="3545"/>
                <w:tab w:val="left" w:pos="4254"/>
                <w:tab w:val="left" w:pos="4963"/>
                <w:tab w:val="left" w:pos="5616"/>
              </w:tabs>
              <w:ind w:left="720"/>
              <w:jc w:val="center"/>
              <w:rPr>
                <w:rFonts w:ascii="Times New Roman" w:hAnsi="Times New Roman"/>
                <w:b/>
                <w:sz w:val="20"/>
                <w:szCs w:val="20"/>
              </w:rPr>
            </w:pPr>
            <w:r>
              <w:rPr>
                <w:rFonts w:ascii="Times New Roman" w:hAnsi="Times New Roman"/>
                <w:b/>
                <w:sz w:val="20"/>
                <w:szCs w:val="20"/>
              </w:rPr>
              <w:t>IIA</w:t>
            </w:r>
          </w:p>
        </w:tc>
        <w:tc>
          <w:tcPr>
            <w:tcW w:w="10106" w:type="dxa"/>
            <w:gridSpan w:val="4"/>
            <w:shd w:val="clear" w:color="auto" w:fill="auto"/>
            <w:vAlign w:val="center"/>
          </w:tcPr>
          <w:p w14:paraId="192D1787" w14:textId="6B17D2F1" w:rsidR="005542B8" w:rsidRPr="00126085" w:rsidRDefault="005542B8" w:rsidP="005542B8">
            <w:pPr>
              <w:tabs>
                <w:tab w:val="left" w:pos="709"/>
                <w:tab w:val="left" w:pos="1418"/>
                <w:tab w:val="left" w:pos="2127"/>
                <w:tab w:val="left" w:pos="2836"/>
                <w:tab w:val="left" w:pos="3545"/>
                <w:tab w:val="left" w:pos="4254"/>
                <w:tab w:val="left" w:pos="4963"/>
                <w:tab w:val="left" w:pos="5616"/>
              </w:tabs>
              <w:ind w:left="1437"/>
              <w:jc w:val="center"/>
              <w:rPr>
                <w:rFonts w:ascii="Times New Roman" w:hAnsi="Times New Roman"/>
                <w:b/>
                <w:sz w:val="20"/>
                <w:szCs w:val="20"/>
              </w:rPr>
            </w:pPr>
            <w:r>
              <w:rPr>
                <w:rFonts w:ascii="Times New Roman" w:hAnsi="Times New Roman"/>
                <w:b/>
                <w:sz w:val="20"/>
                <w:szCs w:val="20"/>
              </w:rPr>
              <w:t>Aparat USG dla Oddziału Chirurgii Onkologicznej</w:t>
            </w:r>
          </w:p>
        </w:tc>
      </w:tr>
      <w:tr w:rsidR="00126085" w:rsidRPr="00126085" w14:paraId="42CA1F91" w14:textId="77777777" w:rsidTr="00126085">
        <w:tc>
          <w:tcPr>
            <w:tcW w:w="709" w:type="dxa"/>
          </w:tcPr>
          <w:p w14:paraId="41ABB266" w14:textId="77777777" w:rsidR="00126085" w:rsidRPr="00126085" w:rsidRDefault="00126085" w:rsidP="00E268CA">
            <w:pPr>
              <w:numPr>
                <w:ilvl w:val="0"/>
                <w:numId w:val="57"/>
              </w:num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p>
        </w:tc>
        <w:tc>
          <w:tcPr>
            <w:tcW w:w="4394" w:type="dxa"/>
            <w:shd w:val="clear" w:color="auto" w:fill="auto"/>
            <w:vAlign w:val="center"/>
          </w:tcPr>
          <w:p w14:paraId="72E7D7FB"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Aparat o nowoczesnej konstrukcji i ergonomii pracy. Aparat nowy nie używany, wyklucza się aparaty demo. Rok produkcji min. 2021</w:t>
            </w:r>
          </w:p>
          <w:p w14:paraId="4355ABB9"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Wprowadzenie  platformy sprzętowej do produkcji min. 2021</w:t>
            </w:r>
          </w:p>
        </w:tc>
        <w:tc>
          <w:tcPr>
            <w:tcW w:w="1560" w:type="dxa"/>
            <w:shd w:val="clear" w:color="auto" w:fill="auto"/>
            <w:vAlign w:val="center"/>
          </w:tcPr>
          <w:p w14:paraId="48A9B5A4" w14:textId="77777777" w:rsidR="00126085" w:rsidRPr="00126085" w:rsidRDefault="00126085"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126085">
              <w:rPr>
                <w:rFonts w:ascii="Times New Roman" w:hAnsi="Times New Roman"/>
                <w:sz w:val="20"/>
                <w:szCs w:val="20"/>
              </w:rPr>
              <w:t>Tak</w:t>
            </w:r>
          </w:p>
        </w:tc>
        <w:tc>
          <w:tcPr>
            <w:tcW w:w="2835" w:type="dxa"/>
            <w:shd w:val="clear" w:color="auto" w:fill="auto"/>
            <w:vAlign w:val="center"/>
          </w:tcPr>
          <w:p w14:paraId="31AA41D3"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6BAC0F0C"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126085" w:rsidRPr="00126085" w14:paraId="7F6BBB5A" w14:textId="77777777" w:rsidTr="00126085">
        <w:tc>
          <w:tcPr>
            <w:tcW w:w="709" w:type="dxa"/>
          </w:tcPr>
          <w:p w14:paraId="5F29E034" w14:textId="77777777" w:rsidR="00126085" w:rsidRPr="00126085" w:rsidRDefault="00126085" w:rsidP="00E268CA">
            <w:pPr>
              <w:numPr>
                <w:ilvl w:val="0"/>
                <w:numId w:val="57"/>
              </w:num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p>
        </w:tc>
        <w:tc>
          <w:tcPr>
            <w:tcW w:w="4394" w:type="dxa"/>
            <w:shd w:val="clear" w:color="auto" w:fill="auto"/>
            <w:vAlign w:val="center"/>
          </w:tcPr>
          <w:p w14:paraId="648B259F"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 xml:space="preserve">Zakres częstotliwości pracy używane przez głowice podłączane do aparatu [MHz] </w:t>
            </w:r>
          </w:p>
        </w:tc>
        <w:tc>
          <w:tcPr>
            <w:tcW w:w="1560" w:type="dxa"/>
            <w:shd w:val="clear" w:color="auto" w:fill="auto"/>
            <w:vAlign w:val="center"/>
          </w:tcPr>
          <w:p w14:paraId="492F32D5" w14:textId="6EAB5649" w:rsidR="00126085" w:rsidRPr="00126085" w:rsidRDefault="00126085"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126085">
              <w:rPr>
                <w:rFonts w:ascii="Times New Roman" w:hAnsi="Times New Roman"/>
                <w:sz w:val="20"/>
                <w:szCs w:val="20"/>
              </w:rPr>
              <w:t>min 2 – 18 MHz</w:t>
            </w:r>
          </w:p>
        </w:tc>
        <w:tc>
          <w:tcPr>
            <w:tcW w:w="2835" w:type="dxa"/>
            <w:shd w:val="clear" w:color="auto" w:fill="auto"/>
            <w:vAlign w:val="center"/>
          </w:tcPr>
          <w:p w14:paraId="32BDE8B3"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3A94F445"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126085" w:rsidRPr="00126085" w14:paraId="4ADC35C0" w14:textId="77777777" w:rsidTr="00126085">
        <w:tc>
          <w:tcPr>
            <w:tcW w:w="709" w:type="dxa"/>
          </w:tcPr>
          <w:p w14:paraId="62FF660D" w14:textId="77777777" w:rsidR="00126085" w:rsidRPr="00126085" w:rsidRDefault="00126085" w:rsidP="00E268CA">
            <w:pPr>
              <w:numPr>
                <w:ilvl w:val="0"/>
                <w:numId w:val="57"/>
              </w:num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p>
        </w:tc>
        <w:tc>
          <w:tcPr>
            <w:tcW w:w="4394" w:type="dxa"/>
            <w:shd w:val="clear" w:color="auto" w:fill="auto"/>
            <w:vAlign w:val="center"/>
          </w:tcPr>
          <w:p w14:paraId="7AFAF263"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 xml:space="preserve">Dynamika systemu w </w:t>
            </w:r>
            <w:proofErr w:type="spellStart"/>
            <w:r w:rsidRPr="00126085">
              <w:rPr>
                <w:rFonts w:ascii="Times New Roman" w:hAnsi="Times New Roman"/>
                <w:sz w:val="20"/>
                <w:szCs w:val="20"/>
              </w:rPr>
              <w:t>dB</w:t>
            </w:r>
            <w:proofErr w:type="spellEnd"/>
            <w:r w:rsidRPr="00126085">
              <w:rPr>
                <w:rFonts w:ascii="Times New Roman" w:hAnsi="Times New Roman"/>
                <w:sz w:val="20"/>
                <w:szCs w:val="20"/>
              </w:rPr>
              <w:t xml:space="preserve"> </w:t>
            </w:r>
          </w:p>
        </w:tc>
        <w:tc>
          <w:tcPr>
            <w:tcW w:w="1560" w:type="dxa"/>
            <w:shd w:val="clear" w:color="auto" w:fill="auto"/>
            <w:vAlign w:val="center"/>
          </w:tcPr>
          <w:p w14:paraId="0831AEDD" w14:textId="77777777" w:rsidR="00126085" w:rsidRPr="00126085" w:rsidRDefault="00126085"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126085">
              <w:rPr>
                <w:rFonts w:ascii="Times New Roman" w:hAnsi="Times New Roman"/>
                <w:sz w:val="20"/>
                <w:szCs w:val="20"/>
              </w:rPr>
              <w:t xml:space="preserve">&gt; 300 </w:t>
            </w:r>
            <w:proofErr w:type="spellStart"/>
            <w:r w:rsidRPr="00126085">
              <w:rPr>
                <w:rFonts w:ascii="Times New Roman" w:hAnsi="Times New Roman"/>
                <w:sz w:val="20"/>
                <w:szCs w:val="20"/>
              </w:rPr>
              <w:t>dB</w:t>
            </w:r>
            <w:proofErr w:type="spellEnd"/>
          </w:p>
        </w:tc>
        <w:tc>
          <w:tcPr>
            <w:tcW w:w="2835" w:type="dxa"/>
            <w:shd w:val="clear" w:color="auto" w:fill="auto"/>
            <w:vAlign w:val="center"/>
          </w:tcPr>
          <w:p w14:paraId="750E012A"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354FA0E5"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126085" w:rsidRPr="00126085" w14:paraId="4BBC005D" w14:textId="77777777" w:rsidTr="00126085">
        <w:tc>
          <w:tcPr>
            <w:tcW w:w="709" w:type="dxa"/>
          </w:tcPr>
          <w:p w14:paraId="7D06E84E" w14:textId="77777777" w:rsidR="00126085" w:rsidRPr="00126085" w:rsidRDefault="00126085" w:rsidP="00E268CA">
            <w:pPr>
              <w:numPr>
                <w:ilvl w:val="0"/>
                <w:numId w:val="57"/>
              </w:num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p>
        </w:tc>
        <w:tc>
          <w:tcPr>
            <w:tcW w:w="4394" w:type="dxa"/>
            <w:shd w:val="clear" w:color="auto" w:fill="auto"/>
            <w:vAlign w:val="center"/>
          </w:tcPr>
          <w:p w14:paraId="0D0AE536"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Technologia cyfrowa – system równoległego przetwarzania z cyfrową obróbką i cyfrowym kształtowaniem wiązki min. 30 wiązek jednocześnie</w:t>
            </w:r>
          </w:p>
        </w:tc>
        <w:tc>
          <w:tcPr>
            <w:tcW w:w="1560" w:type="dxa"/>
            <w:shd w:val="clear" w:color="auto" w:fill="auto"/>
            <w:vAlign w:val="center"/>
          </w:tcPr>
          <w:p w14:paraId="7607F93E" w14:textId="2DB58CAB" w:rsidR="00126085" w:rsidRPr="00126085" w:rsidRDefault="00126085"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Tak</w:t>
            </w:r>
          </w:p>
        </w:tc>
        <w:tc>
          <w:tcPr>
            <w:tcW w:w="2835" w:type="dxa"/>
            <w:shd w:val="clear" w:color="auto" w:fill="auto"/>
            <w:vAlign w:val="center"/>
          </w:tcPr>
          <w:p w14:paraId="2AF1BB4E"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16AB7BE0"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126085" w:rsidRPr="00126085" w14:paraId="7A1A6954" w14:textId="77777777" w:rsidTr="00126085">
        <w:tc>
          <w:tcPr>
            <w:tcW w:w="709" w:type="dxa"/>
          </w:tcPr>
          <w:p w14:paraId="0666CE46" w14:textId="77777777" w:rsidR="00126085" w:rsidRPr="00126085" w:rsidRDefault="00126085" w:rsidP="00E268CA">
            <w:pPr>
              <w:numPr>
                <w:ilvl w:val="0"/>
                <w:numId w:val="57"/>
              </w:num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p>
        </w:tc>
        <w:tc>
          <w:tcPr>
            <w:tcW w:w="4394" w:type="dxa"/>
            <w:shd w:val="clear" w:color="auto" w:fill="auto"/>
            <w:vAlign w:val="center"/>
          </w:tcPr>
          <w:p w14:paraId="310408C8"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Ilość niezależnych kanałów odbiorczych</w:t>
            </w:r>
          </w:p>
        </w:tc>
        <w:tc>
          <w:tcPr>
            <w:tcW w:w="1560" w:type="dxa"/>
            <w:shd w:val="clear" w:color="auto" w:fill="auto"/>
            <w:vAlign w:val="center"/>
          </w:tcPr>
          <w:p w14:paraId="02D1A0B9" w14:textId="3E1A27FB" w:rsidR="00126085" w:rsidRPr="00126085" w:rsidRDefault="00126085"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126085">
              <w:rPr>
                <w:rFonts w:ascii="Times New Roman" w:hAnsi="Times New Roman"/>
                <w:sz w:val="20"/>
                <w:szCs w:val="20"/>
              </w:rPr>
              <w:t>Min 10 000 000</w:t>
            </w:r>
          </w:p>
        </w:tc>
        <w:tc>
          <w:tcPr>
            <w:tcW w:w="2835" w:type="dxa"/>
            <w:shd w:val="clear" w:color="auto" w:fill="auto"/>
            <w:vAlign w:val="center"/>
          </w:tcPr>
          <w:p w14:paraId="3F0F984C"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54527334"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126085" w:rsidRPr="00126085" w14:paraId="134D1217" w14:textId="77777777" w:rsidTr="00126085">
        <w:tc>
          <w:tcPr>
            <w:tcW w:w="709" w:type="dxa"/>
          </w:tcPr>
          <w:p w14:paraId="6247BABE" w14:textId="77777777" w:rsidR="00126085" w:rsidRPr="00126085" w:rsidRDefault="00126085" w:rsidP="00E268CA">
            <w:pPr>
              <w:numPr>
                <w:ilvl w:val="0"/>
                <w:numId w:val="57"/>
              </w:num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p>
        </w:tc>
        <w:tc>
          <w:tcPr>
            <w:tcW w:w="4394" w:type="dxa"/>
            <w:shd w:val="clear" w:color="auto" w:fill="auto"/>
            <w:vAlign w:val="center"/>
          </w:tcPr>
          <w:p w14:paraId="74D3F558"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 xml:space="preserve">Fizyczna ilość kanałów nadawczych  TX i odbiorczych RX </w:t>
            </w:r>
          </w:p>
        </w:tc>
        <w:tc>
          <w:tcPr>
            <w:tcW w:w="1560" w:type="dxa"/>
            <w:shd w:val="clear" w:color="auto" w:fill="auto"/>
            <w:vAlign w:val="center"/>
          </w:tcPr>
          <w:p w14:paraId="02782782" w14:textId="77777777" w:rsidR="00126085" w:rsidRPr="00126085" w:rsidRDefault="00126085"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126085">
              <w:rPr>
                <w:rFonts w:ascii="Times New Roman" w:hAnsi="Times New Roman"/>
                <w:sz w:val="20"/>
                <w:szCs w:val="20"/>
              </w:rPr>
              <w:t>Min. po 192</w:t>
            </w:r>
          </w:p>
        </w:tc>
        <w:tc>
          <w:tcPr>
            <w:tcW w:w="2835" w:type="dxa"/>
            <w:shd w:val="clear" w:color="auto" w:fill="auto"/>
            <w:vAlign w:val="center"/>
          </w:tcPr>
          <w:p w14:paraId="5690677D"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7CDF0844"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126085" w:rsidRPr="00126085" w14:paraId="42BEA8D9" w14:textId="77777777" w:rsidTr="00126085">
        <w:tc>
          <w:tcPr>
            <w:tcW w:w="709" w:type="dxa"/>
          </w:tcPr>
          <w:p w14:paraId="0EBBB9BA" w14:textId="77777777" w:rsidR="00126085" w:rsidRPr="00126085" w:rsidRDefault="00126085" w:rsidP="00E268CA">
            <w:pPr>
              <w:numPr>
                <w:ilvl w:val="0"/>
                <w:numId w:val="57"/>
              </w:num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p>
        </w:tc>
        <w:tc>
          <w:tcPr>
            <w:tcW w:w="4394" w:type="dxa"/>
            <w:shd w:val="clear" w:color="auto" w:fill="auto"/>
            <w:vAlign w:val="center"/>
          </w:tcPr>
          <w:p w14:paraId="52D0BEFB"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Ilość niezależnych identycznych  gniazd dla różnego typu głowic obrazowych</w:t>
            </w:r>
          </w:p>
        </w:tc>
        <w:tc>
          <w:tcPr>
            <w:tcW w:w="1560" w:type="dxa"/>
            <w:shd w:val="clear" w:color="auto" w:fill="auto"/>
            <w:vAlign w:val="center"/>
          </w:tcPr>
          <w:p w14:paraId="2D3B75AE" w14:textId="77777777" w:rsidR="00126085" w:rsidRPr="00126085" w:rsidRDefault="00126085"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126085">
              <w:rPr>
                <w:rFonts w:ascii="Times New Roman" w:hAnsi="Times New Roman"/>
                <w:sz w:val="20"/>
                <w:szCs w:val="20"/>
              </w:rPr>
              <w:t>Min. 3</w:t>
            </w:r>
          </w:p>
        </w:tc>
        <w:tc>
          <w:tcPr>
            <w:tcW w:w="2835" w:type="dxa"/>
            <w:shd w:val="clear" w:color="auto" w:fill="auto"/>
            <w:vAlign w:val="center"/>
          </w:tcPr>
          <w:p w14:paraId="5D1E6D86"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735C9B4C"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126085" w:rsidRPr="00126085" w14:paraId="66D02FD3" w14:textId="77777777" w:rsidTr="00126085">
        <w:tc>
          <w:tcPr>
            <w:tcW w:w="709" w:type="dxa"/>
          </w:tcPr>
          <w:p w14:paraId="27605896" w14:textId="77777777" w:rsidR="00126085" w:rsidRPr="00126085" w:rsidRDefault="00126085" w:rsidP="00E268CA">
            <w:pPr>
              <w:numPr>
                <w:ilvl w:val="0"/>
                <w:numId w:val="57"/>
              </w:num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p>
        </w:tc>
        <w:tc>
          <w:tcPr>
            <w:tcW w:w="4394" w:type="dxa"/>
            <w:shd w:val="clear" w:color="auto" w:fill="auto"/>
            <w:vAlign w:val="center"/>
          </w:tcPr>
          <w:p w14:paraId="36333E78"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Monitor LCD, wielkość ekranu (przekątna) [cal]. Wysoka rozdzielczość</w:t>
            </w:r>
          </w:p>
        </w:tc>
        <w:tc>
          <w:tcPr>
            <w:tcW w:w="1560" w:type="dxa"/>
            <w:shd w:val="clear" w:color="auto" w:fill="auto"/>
            <w:vAlign w:val="center"/>
          </w:tcPr>
          <w:p w14:paraId="66F06279" w14:textId="77777777" w:rsidR="00126085" w:rsidRPr="00126085" w:rsidRDefault="00126085"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126085">
              <w:rPr>
                <w:rFonts w:ascii="Times New Roman" w:hAnsi="Times New Roman"/>
                <w:sz w:val="20"/>
                <w:szCs w:val="20"/>
              </w:rPr>
              <w:t>min 23’’</w:t>
            </w:r>
          </w:p>
        </w:tc>
        <w:tc>
          <w:tcPr>
            <w:tcW w:w="2835" w:type="dxa"/>
            <w:shd w:val="clear" w:color="auto" w:fill="auto"/>
            <w:vAlign w:val="center"/>
          </w:tcPr>
          <w:p w14:paraId="2EFEB6D7"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7CB92BBF"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126085" w:rsidRPr="00126085" w14:paraId="1B4B7C61" w14:textId="77777777" w:rsidTr="00126085">
        <w:tc>
          <w:tcPr>
            <w:tcW w:w="709" w:type="dxa"/>
          </w:tcPr>
          <w:p w14:paraId="5BC7B227" w14:textId="77777777" w:rsidR="00126085" w:rsidRPr="00126085" w:rsidRDefault="00126085" w:rsidP="00E268CA">
            <w:pPr>
              <w:numPr>
                <w:ilvl w:val="0"/>
                <w:numId w:val="57"/>
              </w:num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p>
        </w:tc>
        <w:tc>
          <w:tcPr>
            <w:tcW w:w="4394" w:type="dxa"/>
            <w:shd w:val="clear" w:color="auto" w:fill="auto"/>
            <w:vAlign w:val="center"/>
          </w:tcPr>
          <w:p w14:paraId="170A6FB7"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Rozdzielczość monitora LCD</w:t>
            </w:r>
          </w:p>
        </w:tc>
        <w:tc>
          <w:tcPr>
            <w:tcW w:w="1560" w:type="dxa"/>
            <w:shd w:val="clear" w:color="auto" w:fill="auto"/>
            <w:vAlign w:val="center"/>
          </w:tcPr>
          <w:p w14:paraId="066C8864" w14:textId="77777777" w:rsidR="00126085" w:rsidRPr="00126085" w:rsidRDefault="00126085"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126085">
              <w:rPr>
                <w:rFonts w:ascii="Times New Roman" w:hAnsi="Times New Roman"/>
                <w:sz w:val="20"/>
                <w:szCs w:val="20"/>
              </w:rPr>
              <w:t>min. 1920 x 1080</w:t>
            </w:r>
          </w:p>
        </w:tc>
        <w:tc>
          <w:tcPr>
            <w:tcW w:w="2835" w:type="dxa"/>
            <w:shd w:val="clear" w:color="auto" w:fill="auto"/>
            <w:vAlign w:val="center"/>
          </w:tcPr>
          <w:p w14:paraId="0CB90DB1"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324EFCF8"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126085" w:rsidRPr="00126085" w14:paraId="7A295E58" w14:textId="77777777" w:rsidTr="00126085">
        <w:tc>
          <w:tcPr>
            <w:tcW w:w="709" w:type="dxa"/>
          </w:tcPr>
          <w:p w14:paraId="39EF5740" w14:textId="77777777" w:rsidR="00126085" w:rsidRPr="00126085" w:rsidRDefault="00126085" w:rsidP="00E268CA">
            <w:pPr>
              <w:numPr>
                <w:ilvl w:val="0"/>
                <w:numId w:val="57"/>
              </w:num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p>
        </w:tc>
        <w:tc>
          <w:tcPr>
            <w:tcW w:w="4394" w:type="dxa"/>
            <w:shd w:val="clear" w:color="auto" w:fill="auto"/>
            <w:vAlign w:val="center"/>
          </w:tcPr>
          <w:p w14:paraId="2DF30D11"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Możliwość regulacji położenia monitora LCD: prawo/lewo, przód/tył, góra/dół, pochylenie</w:t>
            </w:r>
          </w:p>
        </w:tc>
        <w:tc>
          <w:tcPr>
            <w:tcW w:w="1560" w:type="dxa"/>
            <w:shd w:val="clear" w:color="auto" w:fill="auto"/>
            <w:vAlign w:val="center"/>
          </w:tcPr>
          <w:p w14:paraId="6048FE58" w14:textId="0AAD16B6" w:rsidR="00126085" w:rsidRPr="00126085" w:rsidRDefault="00126085"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Tak</w:t>
            </w:r>
          </w:p>
        </w:tc>
        <w:tc>
          <w:tcPr>
            <w:tcW w:w="2835" w:type="dxa"/>
            <w:shd w:val="clear" w:color="auto" w:fill="auto"/>
            <w:vAlign w:val="center"/>
          </w:tcPr>
          <w:p w14:paraId="6B526682"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533382AF"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126085" w:rsidRPr="00126085" w14:paraId="5DB22E49" w14:textId="77777777" w:rsidTr="00126085">
        <w:tc>
          <w:tcPr>
            <w:tcW w:w="709" w:type="dxa"/>
          </w:tcPr>
          <w:p w14:paraId="20154FF4" w14:textId="77777777" w:rsidR="00126085" w:rsidRPr="00126085" w:rsidRDefault="00126085" w:rsidP="00E268CA">
            <w:pPr>
              <w:numPr>
                <w:ilvl w:val="0"/>
                <w:numId w:val="57"/>
              </w:num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p>
        </w:tc>
        <w:tc>
          <w:tcPr>
            <w:tcW w:w="4394" w:type="dxa"/>
            <w:shd w:val="clear" w:color="auto" w:fill="auto"/>
            <w:vAlign w:val="center"/>
          </w:tcPr>
          <w:p w14:paraId="6CA91263"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 xml:space="preserve">Monitor umieszczony na min. 3 przegubowym ruchomym ramieniu  </w:t>
            </w:r>
          </w:p>
        </w:tc>
        <w:tc>
          <w:tcPr>
            <w:tcW w:w="1560" w:type="dxa"/>
            <w:shd w:val="clear" w:color="auto" w:fill="auto"/>
            <w:vAlign w:val="center"/>
          </w:tcPr>
          <w:p w14:paraId="2D335C7F" w14:textId="7D616CC6" w:rsidR="00126085" w:rsidRPr="00126085" w:rsidRDefault="00126085"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Tak</w:t>
            </w:r>
          </w:p>
        </w:tc>
        <w:tc>
          <w:tcPr>
            <w:tcW w:w="2835" w:type="dxa"/>
            <w:shd w:val="clear" w:color="auto" w:fill="auto"/>
            <w:vAlign w:val="center"/>
          </w:tcPr>
          <w:p w14:paraId="267049C8"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3CCB48BC"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6A0E79F8" w14:textId="77777777" w:rsidTr="005542B8">
        <w:tc>
          <w:tcPr>
            <w:tcW w:w="709" w:type="dxa"/>
          </w:tcPr>
          <w:p w14:paraId="17A68621" w14:textId="77777777" w:rsidR="005542B8" w:rsidRPr="00126085" w:rsidRDefault="005542B8" w:rsidP="00E268CA">
            <w:pPr>
              <w:numPr>
                <w:ilvl w:val="0"/>
                <w:numId w:val="57"/>
              </w:num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p>
        </w:tc>
        <w:tc>
          <w:tcPr>
            <w:tcW w:w="4394" w:type="dxa"/>
            <w:shd w:val="clear" w:color="auto" w:fill="auto"/>
            <w:vAlign w:val="center"/>
          </w:tcPr>
          <w:p w14:paraId="6A747122"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Urządzenie wyposażone w wieszaki na głowice</w:t>
            </w:r>
          </w:p>
        </w:tc>
        <w:tc>
          <w:tcPr>
            <w:tcW w:w="1560" w:type="dxa"/>
            <w:shd w:val="clear" w:color="auto" w:fill="auto"/>
          </w:tcPr>
          <w:p w14:paraId="10251AB1" w14:textId="38593DE0"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11D22">
              <w:rPr>
                <w:rFonts w:ascii="Times New Roman" w:hAnsi="Times New Roman"/>
                <w:sz w:val="20"/>
                <w:szCs w:val="20"/>
              </w:rPr>
              <w:t>Tak</w:t>
            </w:r>
          </w:p>
        </w:tc>
        <w:tc>
          <w:tcPr>
            <w:tcW w:w="2835" w:type="dxa"/>
            <w:shd w:val="clear" w:color="auto" w:fill="auto"/>
            <w:vAlign w:val="center"/>
          </w:tcPr>
          <w:p w14:paraId="7A7DBD02"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44C8E538"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34A92A14" w14:textId="77777777" w:rsidTr="005542B8">
        <w:tc>
          <w:tcPr>
            <w:tcW w:w="709" w:type="dxa"/>
          </w:tcPr>
          <w:p w14:paraId="486A1D1F" w14:textId="77777777" w:rsidR="005542B8" w:rsidRPr="00126085" w:rsidRDefault="005542B8" w:rsidP="00E268CA">
            <w:pPr>
              <w:numPr>
                <w:ilvl w:val="0"/>
                <w:numId w:val="57"/>
              </w:num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p>
        </w:tc>
        <w:tc>
          <w:tcPr>
            <w:tcW w:w="4394" w:type="dxa"/>
            <w:shd w:val="clear" w:color="auto" w:fill="auto"/>
            <w:vAlign w:val="center"/>
          </w:tcPr>
          <w:p w14:paraId="29EC1C09"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Klawiatura alfanumeryczna z przyciskami funkcyjnymi dostępna na panelu dotykowym</w:t>
            </w:r>
          </w:p>
        </w:tc>
        <w:tc>
          <w:tcPr>
            <w:tcW w:w="1560" w:type="dxa"/>
            <w:shd w:val="clear" w:color="auto" w:fill="auto"/>
          </w:tcPr>
          <w:p w14:paraId="61FC3CB7" w14:textId="7F784FF9"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11D22">
              <w:rPr>
                <w:rFonts w:ascii="Times New Roman" w:hAnsi="Times New Roman"/>
                <w:sz w:val="20"/>
                <w:szCs w:val="20"/>
              </w:rPr>
              <w:t>Tak</w:t>
            </w:r>
          </w:p>
        </w:tc>
        <w:tc>
          <w:tcPr>
            <w:tcW w:w="2835" w:type="dxa"/>
            <w:shd w:val="clear" w:color="auto" w:fill="auto"/>
            <w:vAlign w:val="center"/>
          </w:tcPr>
          <w:p w14:paraId="24B22235"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60D70A0B"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3AEDC723" w14:textId="77777777" w:rsidTr="005542B8">
        <w:tc>
          <w:tcPr>
            <w:tcW w:w="709" w:type="dxa"/>
          </w:tcPr>
          <w:p w14:paraId="58C01230" w14:textId="77777777" w:rsidR="005542B8" w:rsidRPr="00126085" w:rsidRDefault="005542B8" w:rsidP="00E268CA">
            <w:pPr>
              <w:numPr>
                <w:ilvl w:val="0"/>
                <w:numId w:val="57"/>
              </w:num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p>
        </w:tc>
        <w:tc>
          <w:tcPr>
            <w:tcW w:w="4394" w:type="dxa"/>
            <w:shd w:val="clear" w:color="auto" w:fill="auto"/>
            <w:vAlign w:val="center"/>
          </w:tcPr>
          <w:p w14:paraId="5B869BDE"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Ekran dotykowy min. 12” z przyciskami funkcyjnymi oraz możliwością programowania położenia poszczególnych funkcji. Obsługa ekranu jak tablet.</w:t>
            </w:r>
          </w:p>
        </w:tc>
        <w:tc>
          <w:tcPr>
            <w:tcW w:w="1560" w:type="dxa"/>
            <w:shd w:val="clear" w:color="auto" w:fill="auto"/>
          </w:tcPr>
          <w:p w14:paraId="56168B15" w14:textId="4A4A7C6B"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11D22">
              <w:rPr>
                <w:rFonts w:ascii="Times New Roman" w:hAnsi="Times New Roman"/>
                <w:sz w:val="20"/>
                <w:szCs w:val="20"/>
              </w:rPr>
              <w:t>Tak</w:t>
            </w:r>
          </w:p>
        </w:tc>
        <w:tc>
          <w:tcPr>
            <w:tcW w:w="2835" w:type="dxa"/>
            <w:shd w:val="clear" w:color="auto" w:fill="auto"/>
            <w:vAlign w:val="center"/>
          </w:tcPr>
          <w:p w14:paraId="39E29300"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442E2FD5"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03578281" w14:textId="77777777" w:rsidTr="005542B8">
        <w:tc>
          <w:tcPr>
            <w:tcW w:w="709" w:type="dxa"/>
          </w:tcPr>
          <w:p w14:paraId="4EFD4B80" w14:textId="77777777" w:rsidR="005542B8" w:rsidRPr="00126085" w:rsidRDefault="005542B8" w:rsidP="00E268CA">
            <w:pPr>
              <w:numPr>
                <w:ilvl w:val="0"/>
                <w:numId w:val="57"/>
              </w:num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p>
        </w:tc>
        <w:tc>
          <w:tcPr>
            <w:tcW w:w="4394" w:type="dxa"/>
            <w:shd w:val="clear" w:color="auto" w:fill="auto"/>
          </w:tcPr>
          <w:p w14:paraId="664659C5"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Regulacji wysokości panelu sterowania min. 30 cm</w:t>
            </w:r>
          </w:p>
        </w:tc>
        <w:tc>
          <w:tcPr>
            <w:tcW w:w="1560" w:type="dxa"/>
            <w:shd w:val="clear" w:color="auto" w:fill="auto"/>
          </w:tcPr>
          <w:p w14:paraId="33EEC677" w14:textId="14CC2732"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11D22">
              <w:rPr>
                <w:rFonts w:ascii="Times New Roman" w:hAnsi="Times New Roman"/>
                <w:sz w:val="20"/>
                <w:szCs w:val="20"/>
              </w:rPr>
              <w:t>Tak</w:t>
            </w:r>
          </w:p>
        </w:tc>
        <w:tc>
          <w:tcPr>
            <w:tcW w:w="2835" w:type="dxa"/>
            <w:shd w:val="clear" w:color="auto" w:fill="auto"/>
            <w:vAlign w:val="center"/>
          </w:tcPr>
          <w:p w14:paraId="6A408C49"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4952AA2E"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19BA7DD1" w14:textId="77777777" w:rsidTr="005542B8">
        <w:tc>
          <w:tcPr>
            <w:tcW w:w="709" w:type="dxa"/>
          </w:tcPr>
          <w:p w14:paraId="4F362F88" w14:textId="77777777" w:rsidR="005542B8" w:rsidRPr="00126085" w:rsidRDefault="005542B8" w:rsidP="00E268CA">
            <w:pPr>
              <w:numPr>
                <w:ilvl w:val="0"/>
                <w:numId w:val="57"/>
              </w:num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p>
        </w:tc>
        <w:tc>
          <w:tcPr>
            <w:tcW w:w="4394" w:type="dxa"/>
            <w:shd w:val="clear" w:color="auto" w:fill="auto"/>
          </w:tcPr>
          <w:p w14:paraId="6CCA55BC"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Regulacji odchylenia panelu sterowania min. +/- 35 stopni</w:t>
            </w:r>
          </w:p>
        </w:tc>
        <w:tc>
          <w:tcPr>
            <w:tcW w:w="1560" w:type="dxa"/>
            <w:shd w:val="clear" w:color="auto" w:fill="auto"/>
          </w:tcPr>
          <w:p w14:paraId="29480BA1" w14:textId="19C50F80"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11D22">
              <w:rPr>
                <w:rFonts w:ascii="Times New Roman" w:hAnsi="Times New Roman"/>
                <w:sz w:val="20"/>
                <w:szCs w:val="20"/>
              </w:rPr>
              <w:t>Tak</w:t>
            </w:r>
          </w:p>
        </w:tc>
        <w:tc>
          <w:tcPr>
            <w:tcW w:w="2835" w:type="dxa"/>
            <w:shd w:val="clear" w:color="auto" w:fill="auto"/>
            <w:vAlign w:val="center"/>
          </w:tcPr>
          <w:p w14:paraId="4BF2DC8E"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3F040ED9"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0313BFE4" w14:textId="77777777" w:rsidTr="005542B8">
        <w:tc>
          <w:tcPr>
            <w:tcW w:w="709" w:type="dxa"/>
          </w:tcPr>
          <w:p w14:paraId="22796C61" w14:textId="77777777" w:rsidR="005542B8" w:rsidRPr="00126085" w:rsidRDefault="005542B8" w:rsidP="00E268CA">
            <w:pPr>
              <w:numPr>
                <w:ilvl w:val="0"/>
                <w:numId w:val="57"/>
              </w:num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p>
        </w:tc>
        <w:tc>
          <w:tcPr>
            <w:tcW w:w="4394" w:type="dxa"/>
            <w:shd w:val="clear" w:color="auto" w:fill="auto"/>
          </w:tcPr>
          <w:p w14:paraId="273F9A95"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 xml:space="preserve">Możliwość nagrywania i odtwarzania dynamicznego obrazów (tzw. </w:t>
            </w:r>
            <w:proofErr w:type="spellStart"/>
            <w:r w:rsidRPr="00126085">
              <w:rPr>
                <w:rFonts w:ascii="Times New Roman" w:hAnsi="Times New Roman"/>
                <w:sz w:val="20"/>
                <w:szCs w:val="20"/>
              </w:rPr>
              <w:t>Cine</w:t>
            </w:r>
            <w:proofErr w:type="spellEnd"/>
            <w:r w:rsidRPr="00126085">
              <w:rPr>
                <w:rFonts w:ascii="Times New Roman" w:hAnsi="Times New Roman"/>
                <w:sz w:val="20"/>
                <w:szCs w:val="20"/>
              </w:rPr>
              <w:t xml:space="preserve"> </w:t>
            </w:r>
            <w:proofErr w:type="spellStart"/>
            <w:r w:rsidRPr="00126085">
              <w:rPr>
                <w:rFonts w:ascii="Times New Roman" w:hAnsi="Times New Roman"/>
                <w:sz w:val="20"/>
                <w:szCs w:val="20"/>
              </w:rPr>
              <w:t>loop</w:t>
            </w:r>
            <w:proofErr w:type="spellEnd"/>
            <w:r w:rsidRPr="00126085">
              <w:rPr>
                <w:rFonts w:ascii="Times New Roman" w:hAnsi="Times New Roman"/>
                <w:sz w:val="20"/>
                <w:szCs w:val="20"/>
              </w:rPr>
              <w:t>) –  min. 8000 obrazów</w:t>
            </w:r>
          </w:p>
        </w:tc>
        <w:tc>
          <w:tcPr>
            <w:tcW w:w="1560" w:type="dxa"/>
            <w:shd w:val="clear" w:color="auto" w:fill="auto"/>
          </w:tcPr>
          <w:p w14:paraId="4E1A1BB2" w14:textId="19B3CF99"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11D22">
              <w:rPr>
                <w:rFonts w:ascii="Times New Roman" w:hAnsi="Times New Roman"/>
                <w:sz w:val="20"/>
                <w:szCs w:val="20"/>
              </w:rPr>
              <w:t>Tak</w:t>
            </w:r>
          </w:p>
        </w:tc>
        <w:tc>
          <w:tcPr>
            <w:tcW w:w="2835" w:type="dxa"/>
            <w:shd w:val="clear" w:color="auto" w:fill="auto"/>
            <w:vAlign w:val="center"/>
          </w:tcPr>
          <w:p w14:paraId="5AA56623"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164C2AD4"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4C5D41D0" w14:textId="77777777" w:rsidTr="005542B8">
        <w:tc>
          <w:tcPr>
            <w:tcW w:w="709" w:type="dxa"/>
          </w:tcPr>
          <w:p w14:paraId="27B53C23" w14:textId="77777777" w:rsidR="005542B8" w:rsidRPr="00126085" w:rsidRDefault="005542B8" w:rsidP="00E268CA">
            <w:pPr>
              <w:numPr>
                <w:ilvl w:val="0"/>
                <w:numId w:val="57"/>
              </w:num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p>
        </w:tc>
        <w:tc>
          <w:tcPr>
            <w:tcW w:w="4394" w:type="dxa"/>
            <w:shd w:val="clear" w:color="auto" w:fill="auto"/>
            <w:vAlign w:val="center"/>
          </w:tcPr>
          <w:p w14:paraId="6ED0C7EE"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 xml:space="preserve">Maksymalna długość zapamiętanej prezentacji M lub D – podać w sekundach min. 100 </w:t>
            </w:r>
            <w:proofErr w:type="spellStart"/>
            <w:r w:rsidRPr="00126085">
              <w:rPr>
                <w:rFonts w:ascii="Times New Roman" w:hAnsi="Times New Roman"/>
                <w:sz w:val="20"/>
                <w:szCs w:val="20"/>
              </w:rPr>
              <w:t>sek</w:t>
            </w:r>
            <w:proofErr w:type="spellEnd"/>
          </w:p>
        </w:tc>
        <w:tc>
          <w:tcPr>
            <w:tcW w:w="1560" w:type="dxa"/>
            <w:shd w:val="clear" w:color="auto" w:fill="auto"/>
          </w:tcPr>
          <w:p w14:paraId="5A92F5A9" w14:textId="2328AF9E"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11D22">
              <w:rPr>
                <w:rFonts w:ascii="Times New Roman" w:hAnsi="Times New Roman"/>
                <w:sz w:val="20"/>
                <w:szCs w:val="20"/>
              </w:rPr>
              <w:t>Tak</w:t>
            </w:r>
          </w:p>
        </w:tc>
        <w:tc>
          <w:tcPr>
            <w:tcW w:w="2835" w:type="dxa"/>
            <w:shd w:val="clear" w:color="auto" w:fill="auto"/>
            <w:vAlign w:val="center"/>
          </w:tcPr>
          <w:p w14:paraId="52E74C81"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0E6ED139"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69E81E7B" w14:textId="77777777" w:rsidTr="005542B8">
        <w:tc>
          <w:tcPr>
            <w:tcW w:w="709" w:type="dxa"/>
          </w:tcPr>
          <w:p w14:paraId="30B294B1" w14:textId="77777777" w:rsidR="005542B8" w:rsidRPr="00126085" w:rsidRDefault="005542B8" w:rsidP="00E268CA">
            <w:pPr>
              <w:numPr>
                <w:ilvl w:val="0"/>
                <w:numId w:val="57"/>
              </w:num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p>
        </w:tc>
        <w:tc>
          <w:tcPr>
            <w:tcW w:w="4394" w:type="dxa"/>
            <w:shd w:val="clear" w:color="auto" w:fill="auto"/>
            <w:vAlign w:val="center"/>
          </w:tcPr>
          <w:p w14:paraId="4DFF12C2"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 xml:space="preserve">Zintegrowany z aparatem system archiwizacji obrazów </w:t>
            </w:r>
          </w:p>
        </w:tc>
        <w:tc>
          <w:tcPr>
            <w:tcW w:w="1560" w:type="dxa"/>
            <w:shd w:val="clear" w:color="auto" w:fill="auto"/>
          </w:tcPr>
          <w:p w14:paraId="4D7F68C1" w14:textId="1797F2B3"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11D22">
              <w:rPr>
                <w:rFonts w:ascii="Times New Roman" w:hAnsi="Times New Roman"/>
                <w:sz w:val="20"/>
                <w:szCs w:val="20"/>
              </w:rPr>
              <w:t>Tak</w:t>
            </w:r>
          </w:p>
        </w:tc>
        <w:tc>
          <w:tcPr>
            <w:tcW w:w="2835" w:type="dxa"/>
            <w:shd w:val="clear" w:color="auto" w:fill="auto"/>
            <w:vAlign w:val="center"/>
          </w:tcPr>
          <w:p w14:paraId="2BE28A82"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2CE86143"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37E1187A" w14:textId="77777777" w:rsidTr="005542B8">
        <w:tc>
          <w:tcPr>
            <w:tcW w:w="709" w:type="dxa"/>
          </w:tcPr>
          <w:p w14:paraId="08E6380B" w14:textId="77777777" w:rsidR="005542B8" w:rsidRPr="00126085" w:rsidRDefault="005542B8" w:rsidP="00E268CA">
            <w:pPr>
              <w:numPr>
                <w:ilvl w:val="0"/>
                <w:numId w:val="57"/>
              </w:num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p>
        </w:tc>
        <w:tc>
          <w:tcPr>
            <w:tcW w:w="4394" w:type="dxa"/>
            <w:shd w:val="clear" w:color="auto" w:fill="auto"/>
            <w:vAlign w:val="center"/>
          </w:tcPr>
          <w:p w14:paraId="0300ABEE"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 xml:space="preserve">System archiwizacji z możliwością zapisu w formatach co najmniej BMP, JPEG, AVI, DICOM </w:t>
            </w:r>
          </w:p>
        </w:tc>
        <w:tc>
          <w:tcPr>
            <w:tcW w:w="1560" w:type="dxa"/>
            <w:shd w:val="clear" w:color="auto" w:fill="auto"/>
          </w:tcPr>
          <w:p w14:paraId="4BD08A33" w14:textId="36C4DB9A"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A36726">
              <w:rPr>
                <w:rFonts w:ascii="Times New Roman" w:hAnsi="Times New Roman"/>
                <w:sz w:val="20"/>
                <w:szCs w:val="20"/>
              </w:rPr>
              <w:t>Tak</w:t>
            </w:r>
          </w:p>
        </w:tc>
        <w:tc>
          <w:tcPr>
            <w:tcW w:w="2835" w:type="dxa"/>
            <w:shd w:val="clear" w:color="auto" w:fill="auto"/>
            <w:vAlign w:val="center"/>
          </w:tcPr>
          <w:p w14:paraId="1A529DF9"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6E8322F6"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4E2E9567" w14:textId="77777777" w:rsidTr="005542B8">
        <w:tc>
          <w:tcPr>
            <w:tcW w:w="709" w:type="dxa"/>
          </w:tcPr>
          <w:p w14:paraId="5174C361" w14:textId="77777777" w:rsidR="005542B8" w:rsidRPr="00126085" w:rsidRDefault="005542B8" w:rsidP="00E268CA">
            <w:pPr>
              <w:numPr>
                <w:ilvl w:val="0"/>
                <w:numId w:val="57"/>
              </w:num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p>
        </w:tc>
        <w:tc>
          <w:tcPr>
            <w:tcW w:w="4394" w:type="dxa"/>
            <w:shd w:val="clear" w:color="auto" w:fill="auto"/>
            <w:vAlign w:val="center"/>
          </w:tcPr>
          <w:p w14:paraId="07784FE3"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Eksportowanie na nośniki przenośne DVD/CD, Pen-Drive, HDD z załączaną przeglądarką DICOM</w:t>
            </w:r>
          </w:p>
        </w:tc>
        <w:tc>
          <w:tcPr>
            <w:tcW w:w="1560" w:type="dxa"/>
            <w:shd w:val="clear" w:color="auto" w:fill="auto"/>
          </w:tcPr>
          <w:p w14:paraId="2D9D5D4E" w14:textId="04971FDF"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A36726">
              <w:rPr>
                <w:rFonts w:ascii="Times New Roman" w:hAnsi="Times New Roman"/>
                <w:sz w:val="20"/>
                <w:szCs w:val="20"/>
              </w:rPr>
              <w:t>Tak</w:t>
            </w:r>
          </w:p>
        </w:tc>
        <w:tc>
          <w:tcPr>
            <w:tcW w:w="2835" w:type="dxa"/>
            <w:shd w:val="clear" w:color="auto" w:fill="auto"/>
            <w:vAlign w:val="center"/>
          </w:tcPr>
          <w:p w14:paraId="091148C3"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772128FE"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7ABD2BC9" w14:textId="77777777" w:rsidTr="005542B8">
        <w:tc>
          <w:tcPr>
            <w:tcW w:w="709" w:type="dxa"/>
          </w:tcPr>
          <w:p w14:paraId="6C267771" w14:textId="77777777" w:rsidR="005542B8" w:rsidRPr="00126085" w:rsidRDefault="005542B8" w:rsidP="00E268CA">
            <w:pPr>
              <w:numPr>
                <w:ilvl w:val="0"/>
                <w:numId w:val="57"/>
              </w:num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p>
        </w:tc>
        <w:tc>
          <w:tcPr>
            <w:tcW w:w="4394" w:type="dxa"/>
            <w:shd w:val="clear" w:color="auto" w:fill="auto"/>
            <w:vAlign w:val="center"/>
          </w:tcPr>
          <w:p w14:paraId="1AC120E4"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Napęd CD/DVD wbudowany w aparat</w:t>
            </w:r>
          </w:p>
        </w:tc>
        <w:tc>
          <w:tcPr>
            <w:tcW w:w="1560" w:type="dxa"/>
            <w:shd w:val="clear" w:color="auto" w:fill="auto"/>
          </w:tcPr>
          <w:p w14:paraId="7E178199" w14:textId="220F7C60"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A36726">
              <w:rPr>
                <w:rFonts w:ascii="Times New Roman" w:hAnsi="Times New Roman"/>
                <w:sz w:val="20"/>
                <w:szCs w:val="20"/>
              </w:rPr>
              <w:t>Tak</w:t>
            </w:r>
          </w:p>
        </w:tc>
        <w:tc>
          <w:tcPr>
            <w:tcW w:w="2835" w:type="dxa"/>
            <w:shd w:val="clear" w:color="auto" w:fill="auto"/>
            <w:vAlign w:val="center"/>
          </w:tcPr>
          <w:p w14:paraId="66D3C251"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64D28174"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7EF6A70B" w14:textId="77777777" w:rsidTr="005542B8">
        <w:tc>
          <w:tcPr>
            <w:tcW w:w="709" w:type="dxa"/>
          </w:tcPr>
          <w:p w14:paraId="4645A665" w14:textId="77777777" w:rsidR="005542B8" w:rsidRPr="00126085" w:rsidRDefault="005542B8" w:rsidP="00E268CA">
            <w:pPr>
              <w:numPr>
                <w:ilvl w:val="0"/>
                <w:numId w:val="57"/>
              </w:num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p>
        </w:tc>
        <w:tc>
          <w:tcPr>
            <w:tcW w:w="4394" w:type="dxa"/>
            <w:shd w:val="clear" w:color="auto" w:fill="auto"/>
            <w:vAlign w:val="center"/>
          </w:tcPr>
          <w:p w14:paraId="790D4B94"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Wewnętrzny dysk twardy HDD – dostępna dla użytkownika pojemność na dane pacjentów min. 600 GB</w:t>
            </w:r>
          </w:p>
        </w:tc>
        <w:tc>
          <w:tcPr>
            <w:tcW w:w="1560" w:type="dxa"/>
            <w:shd w:val="clear" w:color="auto" w:fill="auto"/>
          </w:tcPr>
          <w:p w14:paraId="0E195345" w14:textId="2D5F0089"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A36726">
              <w:rPr>
                <w:rFonts w:ascii="Times New Roman" w:hAnsi="Times New Roman"/>
                <w:sz w:val="20"/>
                <w:szCs w:val="20"/>
              </w:rPr>
              <w:t>Tak</w:t>
            </w:r>
          </w:p>
        </w:tc>
        <w:tc>
          <w:tcPr>
            <w:tcW w:w="2835" w:type="dxa"/>
            <w:shd w:val="clear" w:color="auto" w:fill="auto"/>
            <w:vAlign w:val="center"/>
          </w:tcPr>
          <w:p w14:paraId="7C9C441F"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11EE5319"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1E5CD589" w14:textId="77777777" w:rsidTr="005542B8">
        <w:tc>
          <w:tcPr>
            <w:tcW w:w="709" w:type="dxa"/>
          </w:tcPr>
          <w:p w14:paraId="57733D57" w14:textId="77777777" w:rsidR="005542B8" w:rsidRPr="00126085" w:rsidRDefault="005542B8" w:rsidP="00E268CA">
            <w:pPr>
              <w:numPr>
                <w:ilvl w:val="0"/>
                <w:numId w:val="57"/>
              </w:num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p>
        </w:tc>
        <w:tc>
          <w:tcPr>
            <w:tcW w:w="4394" w:type="dxa"/>
            <w:shd w:val="clear" w:color="auto" w:fill="auto"/>
            <w:vAlign w:val="center"/>
          </w:tcPr>
          <w:p w14:paraId="7B05259E"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Ustawienia wstępne użytkownika (</w:t>
            </w:r>
            <w:proofErr w:type="spellStart"/>
            <w:r w:rsidRPr="00126085">
              <w:rPr>
                <w:rFonts w:ascii="Times New Roman" w:hAnsi="Times New Roman"/>
                <w:sz w:val="20"/>
                <w:szCs w:val="20"/>
              </w:rPr>
              <w:t>presety</w:t>
            </w:r>
            <w:proofErr w:type="spellEnd"/>
            <w:r w:rsidRPr="00126085">
              <w:rPr>
                <w:rFonts w:ascii="Times New Roman" w:hAnsi="Times New Roman"/>
                <w:sz w:val="20"/>
                <w:szCs w:val="20"/>
              </w:rPr>
              <w:t>) dla aplikacji i głowic</w:t>
            </w:r>
          </w:p>
        </w:tc>
        <w:tc>
          <w:tcPr>
            <w:tcW w:w="1560" w:type="dxa"/>
            <w:shd w:val="clear" w:color="auto" w:fill="auto"/>
          </w:tcPr>
          <w:p w14:paraId="0F8117A3" w14:textId="2CB1B5D0"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A36726">
              <w:rPr>
                <w:rFonts w:ascii="Times New Roman" w:hAnsi="Times New Roman"/>
                <w:sz w:val="20"/>
                <w:szCs w:val="20"/>
              </w:rPr>
              <w:t>Tak</w:t>
            </w:r>
          </w:p>
        </w:tc>
        <w:tc>
          <w:tcPr>
            <w:tcW w:w="2835" w:type="dxa"/>
            <w:shd w:val="clear" w:color="auto" w:fill="auto"/>
            <w:vAlign w:val="center"/>
          </w:tcPr>
          <w:p w14:paraId="667477CB"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1D248DB3"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22543941" w14:textId="77777777" w:rsidTr="005542B8">
        <w:tc>
          <w:tcPr>
            <w:tcW w:w="709" w:type="dxa"/>
          </w:tcPr>
          <w:p w14:paraId="6A78A383" w14:textId="77777777" w:rsidR="005542B8" w:rsidRPr="00126085" w:rsidRDefault="005542B8" w:rsidP="00E268CA">
            <w:pPr>
              <w:numPr>
                <w:ilvl w:val="0"/>
                <w:numId w:val="57"/>
              </w:num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p>
        </w:tc>
        <w:tc>
          <w:tcPr>
            <w:tcW w:w="4394" w:type="dxa"/>
            <w:shd w:val="clear" w:color="auto" w:fill="auto"/>
            <w:vAlign w:val="center"/>
          </w:tcPr>
          <w:p w14:paraId="3125C204"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roofErr w:type="spellStart"/>
            <w:r w:rsidRPr="00126085">
              <w:rPr>
                <w:rFonts w:ascii="Times New Roman" w:hAnsi="Times New Roman"/>
                <w:sz w:val="20"/>
                <w:szCs w:val="20"/>
              </w:rPr>
              <w:t>Wideoprinter</w:t>
            </w:r>
            <w:proofErr w:type="spellEnd"/>
            <w:r w:rsidRPr="00126085">
              <w:rPr>
                <w:rFonts w:ascii="Times New Roman" w:hAnsi="Times New Roman"/>
                <w:sz w:val="20"/>
                <w:szCs w:val="20"/>
              </w:rPr>
              <w:t xml:space="preserve"> cyfrowy czarno – biały</w:t>
            </w:r>
          </w:p>
        </w:tc>
        <w:tc>
          <w:tcPr>
            <w:tcW w:w="1560" w:type="dxa"/>
            <w:shd w:val="clear" w:color="auto" w:fill="auto"/>
          </w:tcPr>
          <w:p w14:paraId="1090DCBC" w14:textId="54515982"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A36726">
              <w:rPr>
                <w:rFonts w:ascii="Times New Roman" w:hAnsi="Times New Roman"/>
                <w:sz w:val="20"/>
                <w:szCs w:val="20"/>
              </w:rPr>
              <w:t>Tak</w:t>
            </w:r>
          </w:p>
        </w:tc>
        <w:tc>
          <w:tcPr>
            <w:tcW w:w="2835" w:type="dxa"/>
            <w:shd w:val="clear" w:color="auto" w:fill="auto"/>
            <w:vAlign w:val="center"/>
          </w:tcPr>
          <w:p w14:paraId="2070E480"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25FAD1ED"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3A80353B" w14:textId="77777777" w:rsidTr="005542B8">
        <w:tc>
          <w:tcPr>
            <w:tcW w:w="709" w:type="dxa"/>
          </w:tcPr>
          <w:p w14:paraId="14254962" w14:textId="77777777" w:rsidR="005542B8" w:rsidRPr="00126085" w:rsidRDefault="005542B8" w:rsidP="00E268CA">
            <w:pPr>
              <w:numPr>
                <w:ilvl w:val="0"/>
                <w:numId w:val="57"/>
              </w:num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p>
        </w:tc>
        <w:tc>
          <w:tcPr>
            <w:tcW w:w="4394" w:type="dxa"/>
            <w:shd w:val="clear" w:color="auto" w:fill="auto"/>
            <w:vAlign w:val="center"/>
          </w:tcPr>
          <w:p w14:paraId="757CF51D"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 xml:space="preserve">Możliwość wydrukowania bezpośrednio z aparatu raportu z badań </w:t>
            </w:r>
          </w:p>
        </w:tc>
        <w:tc>
          <w:tcPr>
            <w:tcW w:w="1560" w:type="dxa"/>
            <w:shd w:val="clear" w:color="auto" w:fill="auto"/>
          </w:tcPr>
          <w:p w14:paraId="55D4426F" w14:textId="6D47D11A"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A36726">
              <w:rPr>
                <w:rFonts w:ascii="Times New Roman" w:hAnsi="Times New Roman"/>
                <w:sz w:val="20"/>
                <w:szCs w:val="20"/>
              </w:rPr>
              <w:t>Tak</w:t>
            </w:r>
          </w:p>
        </w:tc>
        <w:tc>
          <w:tcPr>
            <w:tcW w:w="2835" w:type="dxa"/>
            <w:shd w:val="clear" w:color="auto" w:fill="auto"/>
            <w:vAlign w:val="center"/>
          </w:tcPr>
          <w:p w14:paraId="4B05818D"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2D47E746"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7069ADA5" w14:textId="77777777" w:rsidTr="005542B8">
        <w:tc>
          <w:tcPr>
            <w:tcW w:w="709" w:type="dxa"/>
          </w:tcPr>
          <w:p w14:paraId="6386F93D" w14:textId="77777777" w:rsidR="005542B8" w:rsidRPr="00126085" w:rsidRDefault="005542B8" w:rsidP="00E268CA">
            <w:pPr>
              <w:numPr>
                <w:ilvl w:val="0"/>
                <w:numId w:val="57"/>
              </w:num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p>
        </w:tc>
        <w:tc>
          <w:tcPr>
            <w:tcW w:w="4394" w:type="dxa"/>
            <w:shd w:val="clear" w:color="auto" w:fill="auto"/>
            <w:vAlign w:val="center"/>
          </w:tcPr>
          <w:p w14:paraId="4C148D13"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Porty USB z obsługą 3.0/2.0 wbudowane w aparat (do archiwizacji na pamięci typu Pen-Drive) – min.3 porty USB  w tym:</w:t>
            </w:r>
          </w:p>
          <w:p w14:paraId="4B74EBAB"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Min. jeden port umieszczony w monitorze.</w:t>
            </w:r>
          </w:p>
        </w:tc>
        <w:tc>
          <w:tcPr>
            <w:tcW w:w="1560" w:type="dxa"/>
            <w:shd w:val="clear" w:color="auto" w:fill="auto"/>
          </w:tcPr>
          <w:p w14:paraId="59EFF61B" w14:textId="772DC8C1"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A36726">
              <w:rPr>
                <w:rFonts w:ascii="Times New Roman" w:hAnsi="Times New Roman"/>
                <w:sz w:val="20"/>
                <w:szCs w:val="20"/>
              </w:rPr>
              <w:t>Tak</w:t>
            </w:r>
          </w:p>
        </w:tc>
        <w:tc>
          <w:tcPr>
            <w:tcW w:w="2835" w:type="dxa"/>
            <w:shd w:val="clear" w:color="auto" w:fill="auto"/>
            <w:vAlign w:val="center"/>
          </w:tcPr>
          <w:p w14:paraId="65C15F72"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467778FF"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71A23E2F" w14:textId="77777777" w:rsidTr="005542B8">
        <w:tc>
          <w:tcPr>
            <w:tcW w:w="709" w:type="dxa"/>
          </w:tcPr>
          <w:p w14:paraId="21377912" w14:textId="77777777" w:rsidR="005542B8" w:rsidRPr="00126085" w:rsidRDefault="005542B8" w:rsidP="00E268CA">
            <w:pPr>
              <w:numPr>
                <w:ilvl w:val="0"/>
                <w:numId w:val="57"/>
              </w:num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p>
        </w:tc>
        <w:tc>
          <w:tcPr>
            <w:tcW w:w="4394" w:type="dxa"/>
            <w:shd w:val="clear" w:color="auto" w:fill="auto"/>
            <w:vAlign w:val="center"/>
          </w:tcPr>
          <w:p w14:paraId="682C7131"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Wbudowane w aparat wyjście wideo</w:t>
            </w:r>
          </w:p>
        </w:tc>
        <w:tc>
          <w:tcPr>
            <w:tcW w:w="1560" w:type="dxa"/>
            <w:shd w:val="clear" w:color="auto" w:fill="auto"/>
          </w:tcPr>
          <w:p w14:paraId="0BFF53D9" w14:textId="48E1C596"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A36726">
              <w:rPr>
                <w:rFonts w:ascii="Times New Roman" w:hAnsi="Times New Roman"/>
                <w:sz w:val="20"/>
                <w:szCs w:val="20"/>
              </w:rPr>
              <w:t>Tak</w:t>
            </w:r>
          </w:p>
        </w:tc>
        <w:tc>
          <w:tcPr>
            <w:tcW w:w="2835" w:type="dxa"/>
            <w:shd w:val="clear" w:color="auto" w:fill="auto"/>
            <w:vAlign w:val="center"/>
          </w:tcPr>
          <w:p w14:paraId="5D4066A6"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0AAEDEB3"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7B86543C" w14:textId="77777777" w:rsidTr="005542B8">
        <w:tc>
          <w:tcPr>
            <w:tcW w:w="709" w:type="dxa"/>
          </w:tcPr>
          <w:p w14:paraId="78388403" w14:textId="77777777" w:rsidR="005542B8" w:rsidRPr="00126085" w:rsidRDefault="005542B8" w:rsidP="00E268CA">
            <w:pPr>
              <w:numPr>
                <w:ilvl w:val="0"/>
                <w:numId w:val="57"/>
              </w:num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p>
        </w:tc>
        <w:tc>
          <w:tcPr>
            <w:tcW w:w="4394" w:type="dxa"/>
            <w:shd w:val="clear" w:color="auto" w:fill="auto"/>
            <w:vAlign w:val="center"/>
          </w:tcPr>
          <w:p w14:paraId="2B2D5982"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Wbudowane w aparat wyjście Ethernet 10/100Mbps lub więcej</w:t>
            </w:r>
          </w:p>
        </w:tc>
        <w:tc>
          <w:tcPr>
            <w:tcW w:w="1560" w:type="dxa"/>
            <w:shd w:val="clear" w:color="auto" w:fill="auto"/>
          </w:tcPr>
          <w:p w14:paraId="05CF91CB" w14:textId="1AE1BF9C"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A36726">
              <w:rPr>
                <w:rFonts w:ascii="Times New Roman" w:hAnsi="Times New Roman"/>
                <w:sz w:val="20"/>
                <w:szCs w:val="20"/>
              </w:rPr>
              <w:t>Tak</w:t>
            </w:r>
          </w:p>
        </w:tc>
        <w:tc>
          <w:tcPr>
            <w:tcW w:w="2835" w:type="dxa"/>
            <w:shd w:val="clear" w:color="auto" w:fill="auto"/>
            <w:vAlign w:val="center"/>
          </w:tcPr>
          <w:p w14:paraId="0718C9C1"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5D009CA5"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1DB7D485" w14:textId="77777777" w:rsidTr="005542B8">
        <w:tc>
          <w:tcPr>
            <w:tcW w:w="709" w:type="dxa"/>
          </w:tcPr>
          <w:p w14:paraId="6B5A6A05" w14:textId="77777777" w:rsidR="005542B8" w:rsidRPr="00126085" w:rsidRDefault="005542B8" w:rsidP="00E268CA">
            <w:pPr>
              <w:numPr>
                <w:ilvl w:val="0"/>
                <w:numId w:val="57"/>
              </w:num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p>
        </w:tc>
        <w:tc>
          <w:tcPr>
            <w:tcW w:w="4394" w:type="dxa"/>
            <w:shd w:val="clear" w:color="auto" w:fill="auto"/>
            <w:vAlign w:val="center"/>
          </w:tcPr>
          <w:p w14:paraId="06A23523"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Oprogramowanie do przesyłania obrazów i danych zgodnych z standardem DICOM 3 (</w:t>
            </w:r>
            <w:proofErr w:type="spellStart"/>
            <w:r w:rsidRPr="00126085">
              <w:rPr>
                <w:rFonts w:ascii="Times New Roman" w:hAnsi="Times New Roman"/>
                <w:sz w:val="20"/>
                <w:szCs w:val="20"/>
              </w:rPr>
              <w:t>Dicom</w:t>
            </w:r>
            <w:proofErr w:type="spellEnd"/>
            <w:r w:rsidRPr="00126085">
              <w:rPr>
                <w:rFonts w:ascii="Times New Roman" w:hAnsi="Times New Roman"/>
                <w:sz w:val="20"/>
                <w:szCs w:val="20"/>
              </w:rPr>
              <w:t xml:space="preserve"> Storage, </w:t>
            </w:r>
            <w:proofErr w:type="spellStart"/>
            <w:r w:rsidRPr="00126085">
              <w:rPr>
                <w:rFonts w:ascii="Times New Roman" w:hAnsi="Times New Roman"/>
                <w:sz w:val="20"/>
                <w:szCs w:val="20"/>
              </w:rPr>
              <w:t>Dicom</w:t>
            </w:r>
            <w:proofErr w:type="spellEnd"/>
            <w:r w:rsidRPr="00126085">
              <w:rPr>
                <w:rFonts w:ascii="Times New Roman" w:hAnsi="Times New Roman"/>
                <w:sz w:val="20"/>
                <w:szCs w:val="20"/>
              </w:rPr>
              <w:t xml:space="preserve"> </w:t>
            </w:r>
            <w:proofErr w:type="spellStart"/>
            <w:r w:rsidRPr="00126085">
              <w:rPr>
                <w:rFonts w:ascii="Times New Roman" w:hAnsi="Times New Roman"/>
                <w:sz w:val="20"/>
                <w:szCs w:val="20"/>
              </w:rPr>
              <w:t>Print</w:t>
            </w:r>
            <w:proofErr w:type="spellEnd"/>
            <w:r w:rsidRPr="00126085">
              <w:rPr>
                <w:rFonts w:ascii="Times New Roman" w:hAnsi="Times New Roman"/>
                <w:sz w:val="20"/>
                <w:szCs w:val="20"/>
              </w:rPr>
              <w:t xml:space="preserve">, </w:t>
            </w:r>
            <w:proofErr w:type="spellStart"/>
            <w:r w:rsidRPr="00126085">
              <w:rPr>
                <w:rFonts w:ascii="Times New Roman" w:hAnsi="Times New Roman"/>
                <w:sz w:val="20"/>
                <w:szCs w:val="20"/>
              </w:rPr>
              <w:t>Worklist</w:t>
            </w:r>
            <w:proofErr w:type="spellEnd"/>
            <w:r w:rsidRPr="00126085">
              <w:rPr>
                <w:rFonts w:ascii="Times New Roman" w:hAnsi="Times New Roman"/>
                <w:sz w:val="20"/>
                <w:szCs w:val="20"/>
              </w:rPr>
              <w:t xml:space="preserve">, </w:t>
            </w:r>
            <w:proofErr w:type="spellStart"/>
            <w:r w:rsidRPr="00126085">
              <w:rPr>
                <w:rFonts w:ascii="Times New Roman" w:hAnsi="Times New Roman"/>
                <w:sz w:val="20"/>
                <w:szCs w:val="20"/>
              </w:rPr>
              <w:t>Structures</w:t>
            </w:r>
            <w:proofErr w:type="spellEnd"/>
            <w:r w:rsidRPr="00126085">
              <w:rPr>
                <w:rFonts w:ascii="Times New Roman" w:hAnsi="Times New Roman"/>
                <w:sz w:val="20"/>
                <w:szCs w:val="20"/>
              </w:rPr>
              <w:t xml:space="preserve"> Report)</w:t>
            </w:r>
          </w:p>
        </w:tc>
        <w:tc>
          <w:tcPr>
            <w:tcW w:w="1560" w:type="dxa"/>
            <w:shd w:val="clear" w:color="auto" w:fill="auto"/>
          </w:tcPr>
          <w:p w14:paraId="17DD21CF" w14:textId="1B058059"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A36726">
              <w:rPr>
                <w:rFonts w:ascii="Times New Roman" w:hAnsi="Times New Roman"/>
                <w:sz w:val="20"/>
                <w:szCs w:val="20"/>
              </w:rPr>
              <w:t>Tak</w:t>
            </w:r>
          </w:p>
        </w:tc>
        <w:tc>
          <w:tcPr>
            <w:tcW w:w="2835" w:type="dxa"/>
            <w:shd w:val="clear" w:color="auto" w:fill="auto"/>
            <w:vAlign w:val="center"/>
          </w:tcPr>
          <w:p w14:paraId="1966CE7B"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180BF4B7"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2D2F1D62" w14:textId="77777777" w:rsidTr="005542B8">
        <w:trPr>
          <w:trHeight w:val="442"/>
        </w:trPr>
        <w:tc>
          <w:tcPr>
            <w:tcW w:w="709" w:type="dxa"/>
          </w:tcPr>
          <w:p w14:paraId="3060A319" w14:textId="77777777" w:rsidR="005542B8" w:rsidRPr="00126085" w:rsidRDefault="005542B8" w:rsidP="00E268CA">
            <w:pPr>
              <w:numPr>
                <w:ilvl w:val="0"/>
                <w:numId w:val="57"/>
              </w:num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p>
        </w:tc>
        <w:tc>
          <w:tcPr>
            <w:tcW w:w="4394" w:type="dxa"/>
            <w:shd w:val="clear" w:color="auto" w:fill="auto"/>
            <w:vAlign w:val="center"/>
          </w:tcPr>
          <w:p w14:paraId="065DB314"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 xml:space="preserve">Poziom hałasu włączonego systemu  max 40 </w:t>
            </w:r>
            <w:proofErr w:type="spellStart"/>
            <w:r w:rsidRPr="00126085">
              <w:rPr>
                <w:rFonts w:ascii="Times New Roman" w:hAnsi="Times New Roman"/>
                <w:sz w:val="20"/>
                <w:szCs w:val="20"/>
              </w:rPr>
              <w:t>dB</w:t>
            </w:r>
            <w:proofErr w:type="spellEnd"/>
          </w:p>
        </w:tc>
        <w:tc>
          <w:tcPr>
            <w:tcW w:w="1560" w:type="dxa"/>
            <w:shd w:val="clear" w:color="auto" w:fill="auto"/>
          </w:tcPr>
          <w:p w14:paraId="53ABB432" w14:textId="178C3E97"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A36726">
              <w:rPr>
                <w:rFonts w:ascii="Times New Roman" w:hAnsi="Times New Roman"/>
                <w:sz w:val="20"/>
                <w:szCs w:val="20"/>
              </w:rPr>
              <w:t>Tak</w:t>
            </w:r>
          </w:p>
        </w:tc>
        <w:tc>
          <w:tcPr>
            <w:tcW w:w="2835" w:type="dxa"/>
            <w:shd w:val="clear" w:color="auto" w:fill="auto"/>
            <w:vAlign w:val="center"/>
          </w:tcPr>
          <w:p w14:paraId="7D2CC943"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vAlign w:val="center"/>
          </w:tcPr>
          <w:p w14:paraId="3A320D25"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126085" w:rsidRPr="00126085" w14:paraId="34767B6D" w14:textId="77777777" w:rsidTr="00126085">
        <w:tc>
          <w:tcPr>
            <w:tcW w:w="709" w:type="dxa"/>
          </w:tcPr>
          <w:p w14:paraId="03870362" w14:textId="77777777" w:rsidR="00126085" w:rsidRPr="00126085" w:rsidRDefault="00126085" w:rsidP="00E268CA">
            <w:pPr>
              <w:numPr>
                <w:ilvl w:val="0"/>
                <w:numId w:val="57"/>
              </w:num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p>
        </w:tc>
        <w:tc>
          <w:tcPr>
            <w:tcW w:w="4394" w:type="dxa"/>
            <w:shd w:val="clear" w:color="auto" w:fill="auto"/>
            <w:vAlign w:val="center"/>
          </w:tcPr>
          <w:p w14:paraId="6D9984B7"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 xml:space="preserve">Waga aparatu </w:t>
            </w:r>
          </w:p>
        </w:tc>
        <w:tc>
          <w:tcPr>
            <w:tcW w:w="1560" w:type="dxa"/>
            <w:shd w:val="clear" w:color="auto" w:fill="auto"/>
            <w:vAlign w:val="center"/>
          </w:tcPr>
          <w:p w14:paraId="35855093" w14:textId="77777777" w:rsidR="00126085" w:rsidRPr="00126085" w:rsidRDefault="00126085"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126085">
              <w:rPr>
                <w:rFonts w:ascii="Times New Roman" w:hAnsi="Times New Roman"/>
                <w:sz w:val="20"/>
                <w:szCs w:val="20"/>
              </w:rPr>
              <w:t>&lt; 100 kg</w:t>
            </w:r>
          </w:p>
        </w:tc>
        <w:tc>
          <w:tcPr>
            <w:tcW w:w="2835" w:type="dxa"/>
            <w:shd w:val="clear" w:color="auto" w:fill="auto"/>
            <w:vAlign w:val="center"/>
          </w:tcPr>
          <w:p w14:paraId="5670E70D"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445CBAC9"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&lt; 95 kg – 5 pkt.</w:t>
            </w:r>
          </w:p>
        </w:tc>
      </w:tr>
      <w:tr w:rsidR="005542B8" w:rsidRPr="00126085" w14:paraId="05D2B7EA" w14:textId="77777777" w:rsidTr="005542B8">
        <w:tc>
          <w:tcPr>
            <w:tcW w:w="709" w:type="dxa"/>
          </w:tcPr>
          <w:p w14:paraId="4069C63C" w14:textId="45A31919" w:rsidR="005542B8" w:rsidRPr="00126085" w:rsidRDefault="005542B8" w:rsidP="00E268CA">
            <w:pPr>
              <w:tabs>
                <w:tab w:val="left" w:pos="709"/>
                <w:tab w:val="left" w:pos="1418"/>
                <w:tab w:val="left" w:pos="2127"/>
                <w:tab w:val="left" w:pos="2836"/>
                <w:tab w:val="left" w:pos="3545"/>
                <w:tab w:val="left" w:pos="4254"/>
                <w:tab w:val="left" w:pos="4963"/>
                <w:tab w:val="left" w:pos="5616"/>
              </w:tabs>
              <w:ind w:left="360"/>
              <w:jc w:val="center"/>
              <w:rPr>
                <w:rFonts w:ascii="Times New Roman" w:hAnsi="Times New Roman"/>
                <w:b/>
                <w:sz w:val="20"/>
                <w:szCs w:val="20"/>
              </w:rPr>
            </w:pPr>
            <w:r>
              <w:rPr>
                <w:rFonts w:ascii="Times New Roman" w:hAnsi="Times New Roman"/>
                <w:b/>
                <w:sz w:val="20"/>
                <w:szCs w:val="20"/>
              </w:rPr>
              <w:t>II.</w:t>
            </w:r>
          </w:p>
        </w:tc>
        <w:tc>
          <w:tcPr>
            <w:tcW w:w="4394" w:type="dxa"/>
            <w:shd w:val="clear" w:color="auto" w:fill="auto"/>
            <w:vAlign w:val="center"/>
          </w:tcPr>
          <w:p w14:paraId="34E6CA22"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r w:rsidRPr="00126085">
              <w:rPr>
                <w:rFonts w:ascii="Times New Roman" w:hAnsi="Times New Roman"/>
                <w:b/>
                <w:sz w:val="20"/>
                <w:szCs w:val="20"/>
              </w:rPr>
              <w:t>Tryb 2D (B-</w:t>
            </w:r>
            <w:proofErr w:type="spellStart"/>
            <w:r w:rsidRPr="00126085">
              <w:rPr>
                <w:rFonts w:ascii="Times New Roman" w:hAnsi="Times New Roman"/>
                <w:b/>
                <w:sz w:val="20"/>
                <w:szCs w:val="20"/>
              </w:rPr>
              <w:t>mode</w:t>
            </w:r>
            <w:proofErr w:type="spellEnd"/>
            <w:r w:rsidRPr="00126085">
              <w:rPr>
                <w:rFonts w:ascii="Times New Roman" w:hAnsi="Times New Roman"/>
                <w:b/>
                <w:sz w:val="20"/>
                <w:szCs w:val="20"/>
              </w:rPr>
              <w:t>)</w:t>
            </w:r>
          </w:p>
        </w:tc>
        <w:tc>
          <w:tcPr>
            <w:tcW w:w="1560" w:type="dxa"/>
            <w:shd w:val="clear" w:color="auto" w:fill="auto"/>
          </w:tcPr>
          <w:p w14:paraId="14E54821" w14:textId="0743D316"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D7884">
              <w:rPr>
                <w:rFonts w:ascii="Times New Roman" w:hAnsi="Times New Roman"/>
                <w:sz w:val="20"/>
                <w:szCs w:val="20"/>
              </w:rPr>
              <w:t>Tak</w:t>
            </w:r>
          </w:p>
        </w:tc>
        <w:tc>
          <w:tcPr>
            <w:tcW w:w="2835" w:type="dxa"/>
            <w:shd w:val="clear" w:color="auto" w:fill="auto"/>
            <w:vAlign w:val="center"/>
          </w:tcPr>
          <w:p w14:paraId="3B0CE24B"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78523BF2"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79B3D35F" w14:textId="77777777" w:rsidTr="005542B8">
        <w:tc>
          <w:tcPr>
            <w:tcW w:w="709" w:type="dxa"/>
          </w:tcPr>
          <w:p w14:paraId="7FE64F5D" w14:textId="1D06B006" w:rsidR="005542B8" w:rsidRPr="00126085" w:rsidRDefault="005542B8" w:rsidP="00E268CA">
            <w:pPr>
              <w:tabs>
                <w:tab w:val="left" w:pos="709"/>
                <w:tab w:val="left" w:pos="1418"/>
                <w:tab w:val="left" w:pos="2127"/>
                <w:tab w:val="left" w:pos="2836"/>
                <w:tab w:val="left" w:pos="3545"/>
                <w:tab w:val="left" w:pos="4254"/>
                <w:tab w:val="left" w:pos="4963"/>
                <w:tab w:val="left" w:pos="5616"/>
              </w:tabs>
              <w:ind w:left="360"/>
              <w:jc w:val="center"/>
              <w:rPr>
                <w:rFonts w:ascii="Times New Roman" w:hAnsi="Times New Roman"/>
                <w:sz w:val="20"/>
                <w:szCs w:val="20"/>
              </w:rPr>
            </w:pPr>
            <w:r>
              <w:rPr>
                <w:rFonts w:ascii="Times New Roman" w:hAnsi="Times New Roman"/>
                <w:sz w:val="20"/>
                <w:szCs w:val="20"/>
              </w:rPr>
              <w:t>1.</w:t>
            </w:r>
          </w:p>
        </w:tc>
        <w:tc>
          <w:tcPr>
            <w:tcW w:w="4394" w:type="dxa"/>
            <w:shd w:val="clear" w:color="auto" w:fill="auto"/>
            <w:vAlign w:val="center"/>
          </w:tcPr>
          <w:p w14:paraId="417FAE4D"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Maksymalna głębokość penetracji od czoła głowicy – min. 45 cm</w:t>
            </w:r>
          </w:p>
        </w:tc>
        <w:tc>
          <w:tcPr>
            <w:tcW w:w="1560" w:type="dxa"/>
            <w:shd w:val="clear" w:color="auto" w:fill="auto"/>
          </w:tcPr>
          <w:p w14:paraId="5A4EA234" w14:textId="01ED30FF"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D7884">
              <w:rPr>
                <w:rFonts w:ascii="Times New Roman" w:hAnsi="Times New Roman"/>
                <w:sz w:val="20"/>
                <w:szCs w:val="20"/>
              </w:rPr>
              <w:t>Tak</w:t>
            </w:r>
          </w:p>
        </w:tc>
        <w:tc>
          <w:tcPr>
            <w:tcW w:w="2835" w:type="dxa"/>
            <w:shd w:val="clear" w:color="auto" w:fill="auto"/>
            <w:vAlign w:val="center"/>
          </w:tcPr>
          <w:p w14:paraId="15B183C1"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c>
          <w:tcPr>
            <w:tcW w:w="1317" w:type="dxa"/>
          </w:tcPr>
          <w:p w14:paraId="561834F1"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r w:rsidRPr="00126085">
              <w:rPr>
                <w:rFonts w:ascii="Times New Roman" w:hAnsi="Times New Roman"/>
                <w:bCs/>
                <w:sz w:val="20"/>
                <w:szCs w:val="20"/>
              </w:rPr>
              <w:t>≥  48cm – 5 pkt</w:t>
            </w:r>
          </w:p>
        </w:tc>
      </w:tr>
      <w:tr w:rsidR="005542B8" w:rsidRPr="00126085" w14:paraId="2EFE384A" w14:textId="77777777" w:rsidTr="005542B8">
        <w:tc>
          <w:tcPr>
            <w:tcW w:w="709" w:type="dxa"/>
          </w:tcPr>
          <w:p w14:paraId="02C0CAD8" w14:textId="249B84C9" w:rsidR="005542B8" w:rsidRPr="00126085" w:rsidRDefault="005542B8" w:rsidP="00E268CA">
            <w:pPr>
              <w:tabs>
                <w:tab w:val="left" w:pos="709"/>
                <w:tab w:val="left" w:pos="1418"/>
                <w:tab w:val="left" w:pos="2127"/>
                <w:tab w:val="left" w:pos="2836"/>
                <w:tab w:val="left" w:pos="3545"/>
                <w:tab w:val="left" w:pos="4254"/>
                <w:tab w:val="left" w:pos="4963"/>
                <w:tab w:val="left" w:pos="5616"/>
              </w:tabs>
              <w:ind w:left="360"/>
              <w:jc w:val="center"/>
              <w:rPr>
                <w:rFonts w:ascii="Times New Roman" w:hAnsi="Times New Roman"/>
                <w:sz w:val="20"/>
                <w:szCs w:val="20"/>
              </w:rPr>
            </w:pPr>
            <w:r>
              <w:rPr>
                <w:rFonts w:ascii="Times New Roman" w:hAnsi="Times New Roman"/>
                <w:sz w:val="20"/>
                <w:szCs w:val="20"/>
              </w:rPr>
              <w:t>2.</w:t>
            </w:r>
          </w:p>
        </w:tc>
        <w:tc>
          <w:tcPr>
            <w:tcW w:w="4394" w:type="dxa"/>
            <w:shd w:val="clear" w:color="auto" w:fill="auto"/>
            <w:vAlign w:val="center"/>
          </w:tcPr>
          <w:p w14:paraId="3932602A"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Możliwość regulacji TGC i LGC min. po 6 suwaków do regulacji</w:t>
            </w:r>
          </w:p>
        </w:tc>
        <w:tc>
          <w:tcPr>
            <w:tcW w:w="1560" w:type="dxa"/>
            <w:shd w:val="clear" w:color="auto" w:fill="auto"/>
          </w:tcPr>
          <w:p w14:paraId="5C9FFEBB" w14:textId="7B2A99E1"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D7884">
              <w:rPr>
                <w:rFonts w:ascii="Times New Roman" w:hAnsi="Times New Roman"/>
                <w:sz w:val="20"/>
                <w:szCs w:val="20"/>
              </w:rPr>
              <w:t>Tak</w:t>
            </w:r>
          </w:p>
        </w:tc>
        <w:tc>
          <w:tcPr>
            <w:tcW w:w="2835" w:type="dxa"/>
            <w:shd w:val="clear" w:color="auto" w:fill="auto"/>
            <w:vAlign w:val="center"/>
          </w:tcPr>
          <w:p w14:paraId="00FC23C1"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c>
          <w:tcPr>
            <w:tcW w:w="1317" w:type="dxa"/>
          </w:tcPr>
          <w:p w14:paraId="63F45217"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r>
      <w:tr w:rsidR="005542B8" w:rsidRPr="00126085" w14:paraId="1BA55618" w14:textId="77777777" w:rsidTr="005542B8">
        <w:tc>
          <w:tcPr>
            <w:tcW w:w="709" w:type="dxa"/>
          </w:tcPr>
          <w:p w14:paraId="69C23E74" w14:textId="7D41EC1B" w:rsidR="005542B8" w:rsidRPr="00126085" w:rsidRDefault="005542B8" w:rsidP="00E268CA">
            <w:pPr>
              <w:tabs>
                <w:tab w:val="left" w:pos="709"/>
                <w:tab w:val="left" w:pos="1418"/>
                <w:tab w:val="left" w:pos="2127"/>
                <w:tab w:val="left" w:pos="2836"/>
                <w:tab w:val="left" w:pos="3545"/>
                <w:tab w:val="left" w:pos="4254"/>
                <w:tab w:val="left" w:pos="4963"/>
                <w:tab w:val="left" w:pos="5616"/>
              </w:tabs>
              <w:ind w:left="360"/>
              <w:jc w:val="center"/>
              <w:rPr>
                <w:rFonts w:ascii="Times New Roman" w:hAnsi="Times New Roman"/>
                <w:sz w:val="20"/>
                <w:szCs w:val="20"/>
              </w:rPr>
            </w:pPr>
            <w:r>
              <w:rPr>
                <w:rFonts w:ascii="Times New Roman" w:hAnsi="Times New Roman"/>
                <w:sz w:val="20"/>
                <w:szCs w:val="20"/>
              </w:rPr>
              <w:t>3.</w:t>
            </w:r>
          </w:p>
        </w:tc>
        <w:tc>
          <w:tcPr>
            <w:tcW w:w="4394" w:type="dxa"/>
            <w:shd w:val="clear" w:color="auto" w:fill="auto"/>
            <w:vAlign w:val="center"/>
          </w:tcPr>
          <w:p w14:paraId="5BE2E498"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Zakres bezstratnego powiększania obrazu zamrożonego, a  także obrazu z pamięci CINE. – podać wartość powiększenia min. 20</w:t>
            </w:r>
          </w:p>
        </w:tc>
        <w:tc>
          <w:tcPr>
            <w:tcW w:w="1560" w:type="dxa"/>
            <w:shd w:val="clear" w:color="auto" w:fill="auto"/>
          </w:tcPr>
          <w:p w14:paraId="2A68901C" w14:textId="36BD6641"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D7884">
              <w:rPr>
                <w:rFonts w:ascii="Times New Roman" w:hAnsi="Times New Roman"/>
                <w:sz w:val="20"/>
                <w:szCs w:val="20"/>
              </w:rPr>
              <w:t>Tak</w:t>
            </w:r>
          </w:p>
        </w:tc>
        <w:tc>
          <w:tcPr>
            <w:tcW w:w="2835" w:type="dxa"/>
            <w:shd w:val="clear" w:color="auto" w:fill="auto"/>
            <w:vAlign w:val="center"/>
          </w:tcPr>
          <w:p w14:paraId="086D4370"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c>
          <w:tcPr>
            <w:tcW w:w="1317" w:type="dxa"/>
          </w:tcPr>
          <w:p w14:paraId="62C0DB2E"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r>
      <w:tr w:rsidR="005542B8" w:rsidRPr="00126085" w14:paraId="2378BCA0" w14:textId="77777777" w:rsidTr="005542B8">
        <w:tc>
          <w:tcPr>
            <w:tcW w:w="709" w:type="dxa"/>
          </w:tcPr>
          <w:p w14:paraId="30E49D27" w14:textId="650BC6E3" w:rsidR="005542B8" w:rsidRPr="00126085" w:rsidRDefault="005542B8" w:rsidP="00E268CA">
            <w:pPr>
              <w:tabs>
                <w:tab w:val="left" w:pos="709"/>
                <w:tab w:val="left" w:pos="1418"/>
                <w:tab w:val="left" w:pos="2127"/>
                <w:tab w:val="left" w:pos="2836"/>
                <w:tab w:val="left" w:pos="3545"/>
                <w:tab w:val="left" w:pos="4254"/>
                <w:tab w:val="left" w:pos="4963"/>
                <w:tab w:val="left" w:pos="5616"/>
              </w:tabs>
              <w:ind w:left="360"/>
              <w:jc w:val="center"/>
              <w:rPr>
                <w:rFonts w:ascii="Times New Roman" w:hAnsi="Times New Roman"/>
                <w:sz w:val="20"/>
                <w:szCs w:val="20"/>
              </w:rPr>
            </w:pPr>
            <w:r>
              <w:rPr>
                <w:rFonts w:ascii="Times New Roman" w:hAnsi="Times New Roman"/>
                <w:sz w:val="20"/>
                <w:szCs w:val="20"/>
              </w:rPr>
              <w:t>4.</w:t>
            </w:r>
          </w:p>
        </w:tc>
        <w:tc>
          <w:tcPr>
            <w:tcW w:w="4394" w:type="dxa"/>
            <w:shd w:val="clear" w:color="auto" w:fill="auto"/>
            <w:vAlign w:val="center"/>
          </w:tcPr>
          <w:p w14:paraId="4D6DB11E"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Porównywanie  min. 6 ruchomych obrazów  2D tego samego pacjenta.</w:t>
            </w:r>
          </w:p>
        </w:tc>
        <w:tc>
          <w:tcPr>
            <w:tcW w:w="1560" w:type="dxa"/>
            <w:shd w:val="clear" w:color="auto" w:fill="auto"/>
          </w:tcPr>
          <w:p w14:paraId="04309E79" w14:textId="31C97277"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D7884">
              <w:rPr>
                <w:rFonts w:ascii="Times New Roman" w:hAnsi="Times New Roman"/>
                <w:sz w:val="20"/>
                <w:szCs w:val="20"/>
              </w:rPr>
              <w:t>Tak</w:t>
            </w:r>
          </w:p>
        </w:tc>
        <w:tc>
          <w:tcPr>
            <w:tcW w:w="2835" w:type="dxa"/>
            <w:shd w:val="clear" w:color="auto" w:fill="auto"/>
            <w:vAlign w:val="center"/>
          </w:tcPr>
          <w:p w14:paraId="583C41E0"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1AB817E0"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07DDFFDA" w14:textId="77777777" w:rsidTr="005542B8">
        <w:tc>
          <w:tcPr>
            <w:tcW w:w="709" w:type="dxa"/>
          </w:tcPr>
          <w:p w14:paraId="69E90E34" w14:textId="0FD9CEB4" w:rsidR="005542B8" w:rsidRPr="00126085" w:rsidRDefault="005542B8" w:rsidP="00E268CA">
            <w:pPr>
              <w:tabs>
                <w:tab w:val="left" w:pos="709"/>
                <w:tab w:val="left" w:pos="1418"/>
                <w:tab w:val="left" w:pos="2127"/>
                <w:tab w:val="left" w:pos="2836"/>
                <w:tab w:val="left" w:pos="3545"/>
                <w:tab w:val="left" w:pos="4254"/>
                <w:tab w:val="left" w:pos="4963"/>
                <w:tab w:val="left" w:pos="5616"/>
              </w:tabs>
              <w:ind w:left="360"/>
              <w:jc w:val="center"/>
              <w:rPr>
                <w:rFonts w:ascii="Times New Roman" w:hAnsi="Times New Roman"/>
                <w:sz w:val="20"/>
                <w:szCs w:val="20"/>
              </w:rPr>
            </w:pPr>
            <w:r>
              <w:rPr>
                <w:rFonts w:ascii="Times New Roman" w:hAnsi="Times New Roman"/>
                <w:sz w:val="20"/>
                <w:szCs w:val="20"/>
              </w:rPr>
              <w:t>5.</w:t>
            </w:r>
          </w:p>
        </w:tc>
        <w:tc>
          <w:tcPr>
            <w:tcW w:w="4394" w:type="dxa"/>
            <w:shd w:val="clear" w:color="auto" w:fill="auto"/>
            <w:vAlign w:val="center"/>
          </w:tcPr>
          <w:p w14:paraId="2CD2D70E"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Maksymalna szybkość odświeżania obrazu w trybie B-</w:t>
            </w:r>
            <w:proofErr w:type="spellStart"/>
            <w:r w:rsidRPr="00126085">
              <w:rPr>
                <w:rFonts w:ascii="Times New Roman" w:hAnsi="Times New Roman"/>
                <w:sz w:val="20"/>
                <w:szCs w:val="20"/>
              </w:rPr>
              <w:t>Mode</w:t>
            </w:r>
            <w:proofErr w:type="spellEnd"/>
            <w:r w:rsidRPr="00126085">
              <w:rPr>
                <w:rFonts w:ascii="Times New Roman" w:hAnsi="Times New Roman"/>
                <w:sz w:val="20"/>
                <w:szCs w:val="20"/>
              </w:rPr>
              <w:t xml:space="preserve"> – min 400 </w:t>
            </w:r>
            <w:proofErr w:type="spellStart"/>
            <w:r w:rsidRPr="00126085">
              <w:rPr>
                <w:rFonts w:ascii="Times New Roman" w:hAnsi="Times New Roman"/>
                <w:sz w:val="20"/>
                <w:szCs w:val="20"/>
              </w:rPr>
              <w:t>obr</w:t>
            </w:r>
            <w:proofErr w:type="spellEnd"/>
            <w:r w:rsidRPr="00126085">
              <w:rPr>
                <w:rFonts w:ascii="Times New Roman" w:hAnsi="Times New Roman"/>
                <w:sz w:val="20"/>
                <w:szCs w:val="20"/>
              </w:rPr>
              <w:t>/</w:t>
            </w:r>
            <w:proofErr w:type="spellStart"/>
            <w:r w:rsidRPr="00126085">
              <w:rPr>
                <w:rFonts w:ascii="Times New Roman" w:hAnsi="Times New Roman"/>
                <w:sz w:val="20"/>
                <w:szCs w:val="20"/>
              </w:rPr>
              <w:t>sek</w:t>
            </w:r>
            <w:proofErr w:type="spellEnd"/>
          </w:p>
        </w:tc>
        <w:tc>
          <w:tcPr>
            <w:tcW w:w="1560" w:type="dxa"/>
            <w:shd w:val="clear" w:color="auto" w:fill="auto"/>
          </w:tcPr>
          <w:p w14:paraId="2F90F8B9" w14:textId="60FC7F4A"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D7884">
              <w:rPr>
                <w:rFonts w:ascii="Times New Roman" w:hAnsi="Times New Roman"/>
                <w:sz w:val="20"/>
                <w:szCs w:val="20"/>
              </w:rPr>
              <w:t>Tak</w:t>
            </w:r>
          </w:p>
        </w:tc>
        <w:tc>
          <w:tcPr>
            <w:tcW w:w="2835" w:type="dxa"/>
            <w:shd w:val="clear" w:color="auto" w:fill="auto"/>
            <w:vAlign w:val="center"/>
          </w:tcPr>
          <w:p w14:paraId="67A2935E"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c>
          <w:tcPr>
            <w:tcW w:w="1317" w:type="dxa"/>
          </w:tcPr>
          <w:p w14:paraId="62FC65E5"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r>
      <w:tr w:rsidR="005542B8" w:rsidRPr="00126085" w14:paraId="342ACEDC" w14:textId="77777777" w:rsidTr="005542B8">
        <w:tc>
          <w:tcPr>
            <w:tcW w:w="709" w:type="dxa"/>
          </w:tcPr>
          <w:p w14:paraId="6AACF2C2" w14:textId="0F3D4EE4" w:rsidR="005542B8" w:rsidRPr="00126085" w:rsidRDefault="005542B8" w:rsidP="00E268CA">
            <w:pPr>
              <w:tabs>
                <w:tab w:val="left" w:pos="709"/>
                <w:tab w:val="left" w:pos="1418"/>
                <w:tab w:val="left" w:pos="2127"/>
                <w:tab w:val="left" w:pos="2836"/>
                <w:tab w:val="left" w:pos="3545"/>
                <w:tab w:val="left" w:pos="4254"/>
                <w:tab w:val="left" w:pos="4963"/>
                <w:tab w:val="left" w:pos="5616"/>
              </w:tabs>
              <w:ind w:left="360"/>
              <w:jc w:val="center"/>
              <w:rPr>
                <w:rFonts w:ascii="Times New Roman" w:hAnsi="Times New Roman"/>
                <w:sz w:val="20"/>
                <w:szCs w:val="20"/>
              </w:rPr>
            </w:pPr>
            <w:r>
              <w:rPr>
                <w:rFonts w:ascii="Times New Roman" w:hAnsi="Times New Roman"/>
                <w:sz w:val="20"/>
                <w:szCs w:val="20"/>
              </w:rPr>
              <w:t>6.</w:t>
            </w:r>
          </w:p>
        </w:tc>
        <w:tc>
          <w:tcPr>
            <w:tcW w:w="4394" w:type="dxa"/>
            <w:shd w:val="clear" w:color="auto" w:fill="auto"/>
          </w:tcPr>
          <w:p w14:paraId="07E9EEE5"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Automatyczna optymalizacja parametrów obrazu 2D, PWD przy pomocy jednego przycisku (2D wzmocnienie, PWD skala, linia bazowa)</w:t>
            </w:r>
          </w:p>
        </w:tc>
        <w:tc>
          <w:tcPr>
            <w:tcW w:w="1560" w:type="dxa"/>
            <w:shd w:val="clear" w:color="auto" w:fill="auto"/>
          </w:tcPr>
          <w:p w14:paraId="347E88AE" w14:textId="51B40F6C"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D7884">
              <w:rPr>
                <w:rFonts w:ascii="Times New Roman" w:hAnsi="Times New Roman"/>
                <w:sz w:val="20"/>
                <w:szCs w:val="20"/>
              </w:rPr>
              <w:t>Tak</w:t>
            </w:r>
          </w:p>
        </w:tc>
        <w:tc>
          <w:tcPr>
            <w:tcW w:w="2835" w:type="dxa"/>
            <w:shd w:val="clear" w:color="auto" w:fill="auto"/>
            <w:vAlign w:val="center"/>
          </w:tcPr>
          <w:p w14:paraId="754E4B9B"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c>
          <w:tcPr>
            <w:tcW w:w="1317" w:type="dxa"/>
          </w:tcPr>
          <w:p w14:paraId="57B775B0"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r>
      <w:tr w:rsidR="005542B8" w:rsidRPr="00126085" w14:paraId="72DFFEF1" w14:textId="77777777" w:rsidTr="005542B8">
        <w:tc>
          <w:tcPr>
            <w:tcW w:w="709" w:type="dxa"/>
          </w:tcPr>
          <w:p w14:paraId="694E934E" w14:textId="3E0834C1" w:rsidR="005542B8" w:rsidRPr="00126085" w:rsidRDefault="005542B8"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7.</w:t>
            </w:r>
          </w:p>
        </w:tc>
        <w:tc>
          <w:tcPr>
            <w:tcW w:w="4394" w:type="dxa"/>
            <w:shd w:val="clear" w:color="auto" w:fill="auto"/>
          </w:tcPr>
          <w:p w14:paraId="0675F8D2"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Ciągła optymalizacja wzmocnienia w trybie 2D</w:t>
            </w:r>
          </w:p>
        </w:tc>
        <w:tc>
          <w:tcPr>
            <w:tcW w:w="1560" w:type="dxa"/>
            <w:shd w:val="clear" w:color="auto" w:fill="auto"/>
          </w:tcPr>
          <w:p w14:paraId="76D74FD3" w14:textId="0A171A12"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D7884">
              <w:rPr>
                <w:rFonts w:ascii="Times New Roman" w:hAnsi="Times New Roman"/>
                <w:sz w:val="20"/>
                <w:szCs w:val="20"/>
              </w:rPr>
              <w:t>Tak</w:t>
            </w:r>
          </w:p>
        </w:tc>
        <w:tc>
          <w:tcPr>
            <w:tcW w:w="2835" w:type="dxa"/>
            <w:shd w:val="clear" w:color="auto" w:fill="auto"/>
            <w:vAlign w:val="center"/>
          </w:tcPr>
          <w:p w14:paraId="3D1E530E"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c>
          <w:tcPr>
            <w:tcW w:w="1317" w:type="dxa"/>
          </w:tcPr>
          <w:p w14:paraId="4F650E3C"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r>
      <w:tr w:rsidR="005542B8" w:rsidRPr="00126085" w14:paraId="44CEF3AD" w14:textId="77777777" w:rsidTr="005542B8">
        <w:tc>
          <w:tcPr>
            <w:tcW w:w="709" w:type="dxa"/>
          </w:tcPr>
          <w:p w14:paraId="16445A04" w14:textId="5BDCA53B" w:rsidR="005542B8" w:rsidRPr="00126085" w:rsidRDefault="005542B8"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8.</w:t>
            </w:r>
          </w:p>
        </w:tc>
        <w:tc>
          <w:tcPr>
            <w:tcW w:w="4394" w:type="dxa"/>
            <w:shd w:val="clear" w:color="auto" w:fill="auto"/>
            <w:vAlign w:val="center"/>
          </w:tcPr>
          <w:p w14:paraId="573E05AC"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Obrazowanie trapezowe – min. +/- 20 stopni</w:t>
            </w:r>
          </w:p>
        </w:tc>
        <w:tc>
          <w:tcPr>
            <w:tcW w:w="1560" w:type="dxa"/>
            <w:shd w:val="clear" w:color="auto" w:fill="auto"/>
          </w:tcPr>
          <w:p w14:paraId="016C767F" w14:textId="187B0A80"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D7884">
              <w:rPr>
                <w:rFonts w:ascii="Times New Roman" w:hAnsi="Times New Roman"/>
                <w:sz w:val="20"/>
                <w:szCs w:val="20"/>
              </w:rPr>
              <w:t>Tak</w:t>
            </w:r>
          </w:p>
        </w:tc>
        <w:tc>
          <w:tcPr>
            <w:tcW w:w="2835" w:type="dxa"/>
            <w:shd w:val="clear" w:color="auto" w:fill="auto"/>
            <w:vAlign w:val="center"/>
          </w:tcPr>
          <w:p w14:paraId="390AA5E7"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c>
          <w:tcPr>
            <w:tcW w:w="1317" w:type="dxa"/>
          </w:tcPr>
          <w:p w14:paraId="688B587F"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r>
      <w:tr w:rsidR="005542B8" w:rsidRPr="00126085" w14:paraId="54D0E6A3" w14:textId="77777777" w:rsidTr="005542B8">
        <w:tc>
          <w:tcPr>
            <w:tcW w:w="709" w:type="dxa"/>
          </w:tcPr>
          <w:p w14:paraId="52671122" w14:textId="3ABBAF76" w:rsidR="005542B8" w:rsidRPr="00126085" w:rsidRDefault="005542B8"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9.</w:t>
            </w:r>
          </w:p>
        </w:tc>
        <w:tc>
          <w:tcPr>
            <w:tcW w:w="4394" w:type="dxa"/>
            <w:shd w:val="clear" w:color="auto" w:fill="auto"/>
            <w:vAlign w:val="center"/>
          </w:tcPr>
          <w:p w14:paraId="570924A9"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Obrazowanie rombowe</w:t>
            </w:r>
          </w:p>
        </w:tc>
        <w:tc>
          <w:tcPr>
            <w:tcW w:w="1560" w:type="dxa"/>
            <w:shd w:val="clear" w:color="auto" w:fill="auto"/>
          </w:tcPr>
          <w:p w14:paraId="14D04309" w14:textId="36CDB81F"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D7884">
              <w:rPr>
                <w:rFonts w:ascii="Times New Roman" w:hAnsi="Times New Roman"/>
                <w:sz w:val="20"/>
                <w:szCs w:val="20"/>
              </w:rPr>
              <w:t>Tak</w:t>
            </w:r>
          </w:p>
        </w:tc>
        <w:tc>
          <w:tcPr>
            <w:tcW w:w="2835" w:type="dxa"/>
            <w:shd w:val="clear" w:color="auto" w:fill="auto"/>
            <w:vAlign w:val="center"/>
          </w:tcPr>
          <w:p w14:paraId="14A8695E"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c>
          <w:tcPr>
            <w:tcW w:w="1317" w:type="dxa"/>
          </w:tcPr>
          <w:p w14:paraId="1BDEFE5D"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r>
      <w:tr w:rsidR="005542B8" w:rsidRPr="00126085" w14:paraId="669804AD" w14:textId="77777777" w:rsidTr="005542B8">
        <w:tc>
          <w:tcPr>
            <w:tcW w:w="709" w:type="dxa"/>
          </w:tcPr>
          <w:p w14:paraId="6D2CE589" w14:textId="4D471257" w:rsidR="005542B8" w:rsidRPr="00126085" w:rsidRDefault="005542B8"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10.</w:t>
            </w:r>
          </w:p>
        </w:tc>
        <w:tc>
          <w:tcPr>
            <w:tcW w:w="4394" w:type="dxa"/>
            <w:shd w:val="clear" w:color="auto" w:fill="auto"/>
            <w:vAlign w:val="center"/>
          </w:tcPr>
          <w:p w14:paraId="6E6EAF4E"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Oprogramowanie zwiększające dokładność, eliminujące szumy i cienie obrazu –  wymienić</w:t>
            </w:r>
          </w:p>
        </w:tc>
        <w:tc>
          <w:tcPr>
            <w:tcW w:w="1560" w:type="dxa"/>
            <w:shd w:val="clear" w:color="auto" w:fill="auto"/>
          </w:tcPr>
          <w:p w14:paraId="27482AF7" w14:textId="38DCFB0B"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D7884">
              <w:rPr>
                <w:rFonts w:ascii="Times New Roman" w:hAnsi="Times New Roman"/>
                <w:sz w:val="20"/>
                <w:szCs w:val="20"/>
              </w:rPr>
              <w:t>Tak</w:t>
            </w:r>
          </w:p>
        </w:tc>
        <w:tc>
          <w:tcPr>
            <w:tcW w:w="2835" w:type="dxa"/>
            <w:shd w:val="clear" w:color="auto" w:fill="auto"/>
            <w:vAlign w:val="center"/>
          </w:tcPr>
          <w:p w14:paraId="16A5014D"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c>
          <w:tcPr>
            <w:tcW w:w="1317" w:type="dxa"/>
          </w:tcPr>
          <w:p w14:paraId="532FA9F5"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r>
      <w:tr w:rsidR="005542B8" w:rsidRPr="00126085" w14:paraId="3A6CF16C" w14:textId="77777777" w:rsidTr="005542B8">
        <w:tc>
          <w:tcPr>
            <w:tcW w:w="709" w:type="dxa"/>
          </w:tcPr>
          <w:p w14:paraId="70F85788" w14:textId="3A977098" w:rsidR="005542B8" w:rsidRPr="00126085" w:rsidRDefault="005542B8"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11.</w:t>
            </w:r>
          </w:p>
        </w:tc>
        <w:tc>
          <w:tcPr>
            <w:tcW w:w="4394" w:type="dxa"/>
            <w:shd w:val="clear" w:color="auto" w:fill="auto"/>
            <w:vAlign w:val="center"/>
          </w:tcPr>
          <w:p w14:paraId="0242F1D3"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 xml:space="preserve">Obrazowanie harmoniczne na wszystkich zaoferowanych głowicach </w:t>
            </w:r>
          </w:p>
        </w:tc>
        <w:tc>
          <w:tcPr>
            <w:tcW w:w="1560" w:type="dxa"/>
            <w:shd w:val="clear" w:color="auto" w:fill="auto"/>
          </w:tcPr>
          <w:p w14:paraId="5D43D10A" w14:textId="22A8A11F"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D7884">
              <w:rPr>
                <w:rFonts w:ascii="Times New Roman" w:hAnsi="Times New Roman"/>
                <w:sz w:val="20"/>
                <w:szCs w:val="20"/>
              </w:rPr>
              <w:t>Tak</w:t>
            </w:r>
          </w:p>
        </w:tc>
        <w:tc>
          <w:tcPr>
            <w:tcW w:w="2835" w:type="dxa"/>
            <w:shd w:val="clear" w:color="auto" w:fill="auto"/>
            <w:vAlign w:val="center"/>
          </w:tcPr>
          <w:p w14:paraId="0DB75EFB"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c>
          <w:tcPr>
            <w:tcW w:w="1317" w:type="dxa"/>
          </w:tcPr>
          <w:p w14:paraId="4EC36E57"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r>
      <w:tr w:rsidR="005542B8" w:rsidRPr="00126085" w14:paraId="63605F26" w14:textId="77777777" w:rsidTr="005542B8">
        <w:tc>
          <w:tcPr>
            <w:tcW w:w="709" w:type="dxa"/>
          </w:tcPr>
          <w:p w14:paraId="007692B5" w14:textId="5EC73AA7" w:rsidR="005542B8" w:rsidRPr="00126085" w:rsidRDefault="005542B8"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12.</w:t>
            </w:r>
          </w:p>
        </w:tc>
        <w:tc>
          <w:tcPr>
            <w:tcW w:w="4394" w:type="dxa"/>
            <w:shd w:val="clear" w:color="auto" w:fill="auto"/>
          </w:tcPr>
          <w:p w14:paraId="5FE6CE64"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Wykorzystanie techniki obrazowania harmonicznego typu inwersji pulsu</w:t>
            </w:r>
          </w:p>
        </w:tc>
        <w:tc>
          <w:tcPr>
            <w:tcW w:w="1560" w:type="dxa"/>
            <w:shd w:val="clear" w:color="auto" w:fill="auto"/>
          </w:tcPr>
          <w:p w14:paraId="3488CBB7" w14:textId="5798A788"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D7884">
              <w:rPr>
                <w:rFonts w:ascii="Times New Roman" w:hAnsi="Times New Roman"/>
                <w:sz w:val="20"/>
                <w:szCs w:val="20"/>
              </w:rPr>
              <w:t>Tak</w:t>
            </w:r>
          </w:p>
        </w:tc>
        <w:tc>
          <w:tcPr>
            <w:tcW w:w="2835" w:type="dxa"/>
            <w:shd w:val="clear" w:color="auto" w:fill="auto"/>
            <w:vAlign w:val="center"/>
          </w:tcPr>
          <w:p w14:paraId="7EFBF44F"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c>
          <w:tcPr>
            <w:tcW w:w="1317" w:type="dxa"/>
          </w:tcPr>
          <w:p w14:paraId="22D869D2"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r>
      <w:tr w:rsidR="005542B8" w:rsidRPr="00126085" w14:paraId="55AF4579" w14:textId="77777777" w:rsidTr="005542B8">
        <w:tc>
          <w:tcPr>
            <w:tcW w:w="709" w:type="dxa"/>
          </w:tcPr>
          <w:p w14:paraId="032F280C" w14:textId="1C2204CB" w:rsidR="005542B8" w:rsidRPr="00126085" w:rsidRDefault="005542B8"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13.</w:t>
            </w:r>
          </w:p>
        </w:tc>
        <w:tc>
          <w:tcPr>
            <w:tcW w:w="4394" w:type="dxa"/>
            <w:shd w:val="clear" w:color="auto" w:fill="auto"/>
            <w:vAlign w:val="center"/>
          </w:tcPr>
          <w:p w14:paraId="432015C6"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Obrazowanie harmoniczne zwiększające rozdzielczość i penetrację. Używające min. 3 częstotliwości do uzyskania obrazu.</w:t>
            </w:r>
          </w:p>
        </w:tc>
        <w:tc>
          <w:tcPr>
            <w:tcW w:w="1560" w:type="dxa"/>
            <w:shd w:val="clear" w:color="auto" w:fill="auto"/>
          </w:tcPr>
          <w:p w14:paraId="40F0165D" w14:textId="76FFBCD7"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D7884">
              <w:rPr>
                <w:rFonts w:ascii="Times New Roman" w:hAnsi="Times New Roman"/>
                <w:sz w:val="20"/>
                <w:szCs w:val="20"/>
              </w:rPr>
              <w:t>Tak</w:t>
            </w:r>
          </w:p>
        </w:tc>
        <w:tc>
          <w:tcPr>
            <w:tcW w:w="2835" w:type="dxa"/>
            <w:shd w:val="clear" w:color="auto" w:fill="auto"/>
            <w:vAlign w:val="center"/>
          </w:tcPr>
          <w:p w14:paraId="5596B890"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c>
          <w:tcPr>
            <w:tcW w:w="1317" w:type="dxa"/>
          </w:tcPr>
          <w:p w14:paraId="123350CB"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r>
      <w:tr w:rsidR="005542B8" w:rsidRPr="00126085" w14:paraId="1FFCE2B0" w14:textId="77777777" w:rsidTr="00126085">
        <w:tc>
          <w:tcPr>
            <w:tcW w:w="709" w:type="dxa"/>
          </w:tcPr>
          <w:p w14:paraId="400928F8" w14:textId="601E9757" w:rsidR="005542B8" w:rsidRPr="00126085" w:rsidRDefault="005542B8"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14.</w:t>
            </w:r>
          </w:p>
        </w:tc>
        <w:tc>
          <w:tcPr>
            <w:tcW w:w="4394" w:type="dxa"/>
            <w:shd w:val="clear" w:color="auto" w:fill="auto"/>
            <w:vAlign w:val="center"/>
          </w:tcPr>
          <w:p w14:paraId="3A758F28"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Zastosowania technologii optymalizującej obraz w trybie B-</w:t>
            </w:r>
            <w:proofErr w:type="spellStart"/>
            <w:r w:rsidRPr="00126085">
              <w:rPr>
                <w:rFonts w:ascii="Times New Roman" w:hAnsi="Times New Roman"/>
                <w:sz w:val="20"/>
                <w:szCs w:val="20"/>
              </w:rPr>
              <w:t>mode</w:t>
            </w:r>
            <w:proofErr w:type="spellEnd"/>
            <w:r w:rsidRPr="00126085">
              <w:rPr>
                <w:rFonts w:ascii="Times New Roman" w:hAnsi="Times New Roman"/>
                <w:sz w:val="20"/>
                <w:szCs w:val="20"/>
              </w:rPr>
              <w:t xml:space="preserve">  w  zależności od badanej struktury – dopasowanie do prędkości rozchodzenia się fali ultradźwiękowej w zależności od  badanej tkanki.</w:t>
            </w:r>
          </w:p>
        </w:tc>
        <w:tc>
          <w:tcPr>
            <w:tcW w:w="1560" w:type="dxa"/>
            <w:shd w:val="clear" w:color="auto" w:fill="auto"/>
          </w:tcPr>
          <w:p w14:paraId="4B01BBEF" w14:textId="32892FB8"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D7884">
              <w:rPr>
                <w:rFonts w:ascii="Times New Roman" w:hAnsi="Times New Roman"/>
                <w:sz w:val="20"/>
                <w:szCs w:val="20"/>
              </w:rPr>
              <w:t>Tak</w:t>
            </w:r>
          </w:p>
        </w:tc>
        <w:tc>
          <w:tcPr>
            <w:tcW w:w="2835" w:type="dxa"/>
            <w:shd w:val="clear" w:color="auto" w:fill="auto"/>
            <w:vAlign w:val="center"/>
          </w:tcPr>
          <w:p w14:paraId="1C93A7D4"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c>
          <w:tcPr>
            <w:tcW w:w="1317" w:type="dxa"/>
          </w:tcPr>
          <w:p w14:paraId="679A27FC"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r>
      <w:tr w:rsidR="005542B8" w:rsidRPr="00126085" w14:paraId="6F358020" w14:textId="77777777" w:rsidTr="005542B8">
        <w:tc>
          <w:tcPr>
            <w:tcW w:w="709" w:type="dxa"/>
          </w:tcPr>
          <w:p w14:paraId="4391423E" w14:textId="10A0DC45" w:rsidR="005542B8" w:rsidRPr="00126085" w:rsidRDefault="005542B8"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15.</w:t>
            </w:r>
          </w:p>
        </w:tc>
        <w:tc>
          <w:tcPr>
            <w:tcW w:w="4394" w:type="dxa"/>
            <w:shd w:val="clear" w:color="auto" w:fill="auto"/>
            <w:vAlign w:val="center"/>
          </w:tcPr>
          <w:p w14:paraId="36A7293A"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 xml:space="preserve">Obrazowanie typu </w:t>
            </w:r>
            <w:proofErr w:type="spellStart"/>
            <w:r w:rsidRPr="00126085">
              <w:rPr>
                <w:rFonts w:ascii="Times New Roman" w:hAnsi="Times New Roman"/>
                <w:sz w:val="20"/>
                <w:szCs w:val="20"/>
              </w:rPr>
              <w:t>Compound</w:t>
            </w:r>
            <w:proofErr w:type="spellEnd"/>
            <w:r w:rsidRPr="00126085">
              <w:rPr>
                <w:rFonts w:ascii="Times New Roman" w:hAnsi="Times New Roman"/>
                <w:sz w:val="20"/>
                <w:szCs w:val="20"/>
              </w:rPr>
              <w:t xml:space="preserve"> </w:t>
            </w:r>
            <w:proofErr w:type="spellStart"/>
            <w:r w:rsidRPr="00126085">
              <w:rPr>
                <w:rFonts w:ascii="Times New Roman" w:hAnsi="Times New Roman"/>
                <w:sz w:val="20"/>
                <w:szCs w:val="20"/>
              </w:rPr>
              <w:t>Imaging</w:t>
            </w:r>
            <w:proofErr w:type="spellEnd"/>
            <w:r w:rsidRPr="00126085">
              <w:rPr>
                <w:rFonts w:ascii="Times New Roman" w:hAnsi="Times New Roman"/>
                <w:sz w:val="20"/>
                <w:szCs w:val="20"/>
              </w:rPr>
              <w:t xml:space="preserve"> lub równoważne min. 8 ustawień</w:t>
            </w:r>
          </w:p>
        </w:tc>
        <w:tc>
          <w:tcPr>
            <w:tcW w:w="1560" w:type="dxa"/>
            <w:shd w:val="clear" w:color="auto" w:fill="auto"/>
          </w:tcPr>
          <w:p w14:paraId="45E574B4" w14:textId="7DA660FF"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D7884">
              <w:rPr>
                <w:rFonts w:ascii="Times New Roman" w:hAnsi="Times New Roman"/>
                <w:sz w:val="20"/>
                <w:szCs w:val="20"/>
              </w:rPr>
              <w:t>Tak</w:t>
            </w:r>
          </w:p>
        </w:tc>
        <w:tc>
          <w:tcPr>
            <w:tcW w:w="2835" w:type="dxa"/>
            <w:shd w:val="clear" w:color="auto" w:fill="auto"/>
            <w:vAlign w:val="center"/>
          </w:tcPr>
          <w:p w14:paraId="0EBB070B"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c>
          <w:tcPr>
            <w:tcW w:w="1317" w:type="dxa"/>
          </w:tcPr>
          <w:p w14:paraId="3809E8D2"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r>
      <w:tr w:rsidR="005542B8" w:rsidRPr="00126085" w14:paraId="29415730" w14:textId="77777777" w:rsidTr="005542B8">
        <w:tc>
          <w:tcPr>
            <w:tcW w:w="709" w:type="dxa"/>
          </w:tcPr>
          <w:p w14:paraId="72814289" w14:textId="062EF99E" w:rsidR="005542B8" w:rsidRPr="00126085" w:rsidRDefault="005542B8"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lastRenderedPageBreak/>
              <w:t>16.</w:t>
            </w:r>
          </w:p>
        </w:tc>
        <w:tc>
          <w:tcPr>
            <w:tcW w:w="4394" w:type="dxa"/>
            <w:shd w:val="clear" w:color="auto" w:fill="auto"/>
            <w:vAlign w:val="center"/>
          </w:tcPr>
          <w:p w14:paraId="63E265CC"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Zastosowanie technologii obrazowania „nakładanego” przestrzennego wielokierunkowego w trakcie nadawania i odbioru min. 4 ustawienia</w:t>
            </w:r>
          </w:p>
        </w:tc>
        <w:tc>
          <w:tcPr>
            <w:tcW w:w="1560" w:type="dxa"/>
            <w:shd w:val="clear" w:color="auto" w:fill="auto"/>
          </w:tcPr>
          <w:p w14:paraId="7F682FD4" w14:textId="72BC820D"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154E9">
              <w:rPr>
                <w:rFonts w:ascii="Times New Roman" w:hAnsi="Times New Roman"/>
                <w:sz w:val="20"/>
                <w:szCs w:val="20"/>
              </w:rPr>
              <w:t>Tak</w:t>
            </w:r>
          </w:p>
        </w:tc>
        <w:tc>
          <w:tcPr>
            <w:tcW w:w="2835" w:type="dxa"/>
            <w:shd w:val="clear" w:color="auto" w:fill="auto"/>
            <w:vAlign w:val="center"/>
          </w:tcPr>
          <w:p w14:paraId="5AFFC75C"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c>
          <w:tcPr>
            <w:tcW w:w="1317" w:type="dxa"/>
          </w:tcPr>
          <w:p w14:paraId="218FEB44"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r>
      <w:tr w:rsidR="005542B8" w:rsidRPr="00126085" w14:paraId="1598CADF" w14:textId="77777777" w:rsidTr="005542B8">
        <w:tc>
          <w:tcPr>
            <w:tcW w:w="709" w:type="dxa"/>
          </w:tcPr>
          <w:p w14:paraId="4ABA8ADA" w14:textId="532ADEDD" w:rsidR="005542B8" w:rsidRPr="00126085" w:rsidRDefault="005542B8"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17.</w:t>
            </w:r>
          </w:p>
        </w:tc>
        <w:tc>
          <w:tcPr>
            <w:tcW w:w="4394" w:type="dxa"/>
            <w:vAlign w:val="center"/>
          </w:tcPr>
          <w:p w14:paraId="716DB2CC"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Oprogramowanie ulepszające obrazowanie –wizualizację igły biopsyjnej</w:t>
            </w:r>
          </w:p>
        </w:tc>
        <w:tc>
          <w:tcPr>
            <w:tcW w:w="1560" w:type="dxa"/>
          </w:tcPr>
          <w:p w14:paraId="187121A4" w14:textId="63534236"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154E9">
              <w:rPr>
                <w:rFonts w:ascii="Times New Roman" w:hAnsi="Times New Roman"/>
                <w:sz w:val="20"/>
                <w:szCs w:val="20"/>
              </w:rPr>
              <w:t>Tak</w:t>
            </w:r>
          </w:p>
        </w:tc>
        <w:tc>
          <w:tcPr>
            <w:tcW w:w="2835" w:type="dxa"/>
            <w:shd w:val="clear" w:color="auto" w:fill="auto"/>
            <w:vAlign w:val="center"/>
          </w:tcPr>
          <w:p w14:paraId="472448D9"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c>
          <w:tcPr>
            <w:tcW w:w="1317" w:type="dxa"/>
          </w:tcPr>
          <w:p w14:paraId="560B967B"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r>
      <w:tr w:rsidR="005542B8" w:rsidRPr="00126085" w14:paraId="375CD44A" w14:textId="77777777" w:rsidTr="005542B8">
        <w:tc>
          <w:tcPr>
            <w:tcW w:w="709" w:type="dxa"/>
          </w:tcPr>
          <w:p w14:paraId="21AB8CDA" w14:textId="2EB4B487" w:rsidR="005542B8" w:rsidRPr="00126085" w:rsidRDefault="005542B8"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18.</w:t>
            </w:r>
          </w:p>
        </w:tc>
        <w:tc>
          <w:tcPr>
            <w:tcW w:w="4394" w:type="dxa"/>
            <w:shd w:val="clear" w:color="auto" w:fill="auto"/>
            <w:vAlign w:val="center"/>
          </w:tcPr>
          <w:p w14:paraId="4D4757BE"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Tryb Duplex (2D + PWD)</w:t>
            </w:r>
          </w:p>
        </w:tc>
        <w:tc>
          <w:tcPr>
            <w:tcW w:w="1560" w:type="dxa"/>
            <w:shd w:val="clear" w:color="auto" w:fill="auto"/>
          </w:tcPr>
          <w:p w14:paraId="44FDF7FA" w14:textId="41958249"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154E9">
              <w:rPr>
                <w:rFonts w:ascii="Times New Roman" w:hAnsi="Times New Roman"/>
                <w:sz w:val="20"/>
                <w:szCs w:val="20"/>
              </w:rPr>
              <w:t>Tak</w:t>
            </w:r>
          </w:p>
        </w:tc>
        <w:tc>
          <w:tcPr>
            <w:tcW w:w="2835" w:type="dxa"/>
            <w:shd w:val="clear" w:color="auto" w:fill="auto"/>
            <w:vAlign w:val="center"/>
          </w:tcPr>
          <w:p w14:paraId="5E1F177F"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c>
          <w:tcPr>
            <w:tcW w:w="1317" w:type="dxa"/>
          </w:tcPr>
          <w:p w14:paraId="69D54FA1"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r>
      <w:tr w:rsidR="005542B8" w:rsidRPr="00126085" w14:paraId="62CAD5F8" w14:textId="77777777" w:rsidTr="005542B8">
        <w:tc>
          <w:tcPr>
            <w:tcW w:w="709" w:type="dxa"/>
          </w:tcPr>
          <w:p w14:paraId="7F48FDEF" w14:textId="657E7CA0" w:rsidR="005542B8" w:rsidRPr="00126085" w:rsidRDefault="005542B8"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19.</w:t>
            </w:r>
          </w:p>
        </w:tc>
        <w:tc>
          <w:tcPr>
            <w:tcW w:w="4394" w:type="dxa"/>
            <w:shd w:val="clear" w:color="auto" w:fill="auto"/>
            <w:vAlign w:val="center"/>
          </w:tcPr>
          <w:p w14:paraId="2E42BEF9"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 xml:space="preserve">Tryb </w:t>
            </w:r>
            <w:proofErr w:type="spellStart"/>
            <w:r w:rsidRPr="00126085">
              <w:rPr>
                <w:rFonts w:ascii="Times New Roman" w:hAnsi="Times New Roman"/>
                <w:sz w:val="20"/>
                <w:szCs w:val="20"/>
              </w:rPr>
              <w:t>Triplex</w:t>
            </w:r>
            <w:proofErr w:type="spellEnd"/>
            <w:r w:rsidRPr="00126085">
              <w:rPr>
                <w:rFonts w:ascii="Times New Roman" w:hAnsi="Times New Roman"/>
                <w:sz w:val="20"/>
                <w:szCs w:val="20"/>
              </w:rPr>
              <w:t xml:space="preserve"> (2D + PWD+CD) z rejestrowaną prędkością min. 12 m/</w:t>
            </w:r>
            <w:proofErr w:type="spellStart"/>
            <w:r w:rsidRPr="00126085">
              <w:rPr>
                <w:rFonts w:ascii="Times New Roman" w:hAnsi="Times New Roman"/>
                <w:sz w:val="20"/>
                <w:szCs w:val="20"/>
              </w:rPr>
              <w:t>sek</w:t>
            </w:r>
            <w:proofErr w:type="spellEnd"/>
            <w:r w:rsidRPr="00126085">
              <w:rPr>
                <w:rFonts w:ascii="Times New Roman" w:hAnsi="Times New Roman"/>
                <w:sz w:val="20"/>
                <w:szCs w:val="20"/>
              </w:rPr>
              <w:t xml:space="preserve"> dla zerowego kąta</w:t>
            </w:r>
          </w:p>
        </w:tc>
        <w:tc>
          <w:tcPr>
            <w:tcW w:w="1560" w:type="dxa"/>
            <w:shd w:val="clear" w:color="auto" w:fill="auto"/>
          </w:tcPr>
          <w:p w14:paraId="51A527C1" w14:textId="57F2B0C6"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154E9">
              <w:rPr>
                <w:rFonts w:ascii="Times New Roman" w:hAnsi="Times New Roman"/>
                <w:sz w:val="20"/>
                <w:szCs w:val="20"/>
              </w:rPr>
              <w:t>Tak</w:t>
            </w:r>
          </w:p>
        </w:tc>
        <w:tc>
          <w:tcPr>
            <w:tcW w:w="2835" w:type="dxa"/>
            <w:shd w:val="clear" w:color="auto" w:fill="auto"/>
            <w:vAlign w:val="center"/>
          </w:tcPr>
          <w:p w14:paraId="47F2F406"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c>
          <w:tcPr>
            <w:tcW w:w="1317" w:type="dxa"/>
          </w:tcPr>
          <w:p w14:paraId="4E886D02"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r w:rsidRPr="00126085">
              <w:rPr>
                <w:rFonts w:ascii="Times New Roman" w:hAnsi="Times New Roman"/>
                <w:bCs/>
                <w:sz w:val="20"/>
                <w:szCs w:val="20"/>
              </w:rPr>
              <w:t>≥  15 m/</w:t>
            </w:r>
            <w:proofErr w:type="spellStart"/>
            <w:r w:rsidRPr="00126085">
              <w:rPr>
                <w:rFonts w:ascii="Times New Roman" w:hAnsi="Times New Roman"/>
                <w:bCs/>
                <w:sz w:val="20"/>
                <w:szCs w:val="20"/>
              </w:rPr>
              <w:t>sek</w:t>
            </w:r>
            <w:proofErr w:type="spellEnd"/>
            <w:r w:rsidRPr="00126085">
              <w:rPr>
                <w:rFonts w:ascii="Times New Roman" w:hAnsi="Times New Roman"/>
                <w:bCs/>
                <w:sz w:val="20"/>
                <w:szCs w:val="20"/>
              </w:rPr>
              <w:t xml:space="preserve"> – 5 pkt.</w:t>
            </w:r>
          </w:p>
        </w:tc>
      </w:tr>
      <w:tr w:rsidR="005542B8" w:rsidRPr="00126085" w14:paraId="60D6FBA9" w14:textId="77777777" w:rsidTr="005542B8">
        <w:tc>
          <w:tcPr>
            <w:tcW w:w="709" w:type="dxa"/>
            <w:tcBorders>
              <w:bottom w:val="single" w:sz="4" w:space="0" w:color="000000"/>
            </w:tcBorders>
          </w:tcPr>
          <w:p w14:paraId="1A7F68AF" w14:textId="4080014F" w:rsidR="005542B8" w:rsidRPr="00126085" w:rsidRDefault="005542B8"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20.</w:t>
            </w:r>
          </w:p>
        </w:tc>
        <w:tc>
          <w:tcPr>
            <w:tcW w:w="4394" w:type="dxa"/>
            <w:tcBorders>
              <w:bottom w:val="single" w:sz="4" w:space="0" w:color="000000"/>
            </w:tcBorders>
            <w:shd w:val="clear" w:color="auto" w:fill="auto"/>
            <w:vAlign w:val="center"/>
          </w:tcPr>
          <w:p w14:paraId="24DFB008"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Technologia przetwarzania sygnału oparta na RAW DATA pozwalająca po zamrożeniu obrazu na zmianę min. wzmocnienia, dynamiki.</w:t>
            </w:r>
          </w:p>
        </w:tc>
        <w:tc>
          <w:tcPr>
            <w:tcW w:w="1560" w:type="dxa"/>
            <w:tcBorders>
              <w:bottom w:val="single" w:sz="4" w:space="0" w:color="000000"/>
            </w:tcBorders>
            <w:shd w:val="clear" w:color="auto" w:fill="auto"/>
          </w:tcPr>
          <w:p w14:paraId="3470EE0F" w14:textId="550D1EC3"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154E9">
              <w:rPr>
                <w:rFonts w:ascii="Times New Roman" w:hAnsi="Times New Roman"/>
                <w:sz w:val="20"/>
                <w:szCs w:val="20"/>
              </w:rPr>
              <w:t>Tak</w:t>
            </w:r>
          </w:p>
        </w:tc>
        <w:tc>
          <w:tcPr>
            <w:tcW w:w="2835" w:type="dxa"/>
            <w:tcBorders>
              <w:bottom w:val="single" w:sz="4" w:space="0" w:color="000000"/>
            </w:tcBorders>
            <w:shd w:val="clear" w:color="auto" w:fill="auto"/>
            <w:vAlign w:val="center"/>
          </w:tcPr>
          <w:p w14:paraId="6B699667"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c>
          <w:tcPr>
            <w:tcW w:w="1317" w:type="dxa"/>
          </w:tcPr>
          <w:p w14:paraId="4CBBEF45"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r>
      <w:tr w:rsidR="005542B8" w:rsidRPr="00126085" w14:paraId="589C58E9" w14:textId="77777777" w:rsidTr="005542B8">
        <w:tc>
          <w:tcPr>
            <w:tcW w:w="709" w:type="dxa"/>
            <w:tcBorders>
              <w:bottom w:val="single" w:sz="4" w:space="0" w:color="000000"/>
            </w:tcBorders>
          </w:tcPr>
          <w:p w14:paraId="32817B2E" w14:textId="09BEFEDB" w:rsidR="005542B8" w:rsidRPr="00126085" w:rsidRDefault="005542B8"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21.</w:t>
            </w:r>
          </w:p>
        </w:tc>
        <w:tc>
          <w:tcPr>
            <w:tcW w:w="4394" w:type="dxa"/>
            <w:tcBorders>
              <w:bottom w:val="single" w:sz="4" w:space="0" w:color="000000"/>
            </w:tcBorders>
            <w:shd w:val="clear" w:color="auto" w:fill="auto"/>
            <w:vAlign w:val="center"/>
          </w:tcPr>
          <w:p w14:paraId="2C5F660F"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Obrazowanie 3D z wolnej ręki</w:t>
            </w:r>
          </w:p>
        </w:tc>
        <w:tc>
          <w:tcPr>
            <w:tcW w:w="1560" w:type="dxa"/>
            <w:tcBorders>
              <w:bottom w:val="single" w:sz="4" w:space="0" w:color="000000"/>
            </w:tcBorders>
            <w:shd w:val="clear" w:color="auto" w:fill="auto"/>
          </w:tcPr>
          <w:p w14:paraId="62DB18D3" w14:textId="0F8E2865"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154E9">
              <w:rPr>
                <w:rFonts w:ascii="Times New Roman" w:hAnsi="Times New Roman"/>
                <w:sz w:val="20"/>
                <w:szCs w:val="20"/>
              </w:rPr>
              <w:t>Tak</w:t>
            </w:r>
          </w:p>
        </w:tc>
        <w:tc>
          <w:tcPr>
            <w:tcW w:w="2835" w:type="dxa"/>
            <w:tcBorders>
              <w:bottom w:val="single" w:sz="4" w:space="0" w:color="000000"/>
            </w:tcBorders>
            <w:shd w:val="clear" w:color="auto" w:fill="auto"/>
            <w:vAlign w:val="center"/>
          </w:tcPr>
          <w:p w14:paraId="0A544C85"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c>
          <w:tcPr>
            <w:tcW w:w="1317" w:type="dxa"/>
          </w:tcPr>
          <w:p w14:paraId="5F083313"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r>
      <w:tr w:rsidR="005542B8" w:rsidRPr="00126085" w14:paraId="13829567" w14:textId="77777777" w:rsidTr="005542B8">
        <w:tc>
          <w:tcPr>
            <w:tcW w:w="709" w:type="dxa"/>
          </w:tcPr>
          <w:p w14:paraId="010BC9E6" w14:textId="7F43D226" w:rsidR="005542B8" w:rsidRPr="00126085" w:rsidRDefault="005542B8" w:rsidP="00E268CA">
            <w:pPr>
              <w:tabs>
                <w:tab w:val="left" w:pos="709"/>
                <w:tab w:val="left" w:pos="1418"/>
                <w:tab w:val="left" w:pos="2127"/>
                <w:tab w:val="left" w:pos="2836"/>
                <w:tab w:val="left" w:pos="3545"/>
                <w:tab w:val="left" w:pos="4254"/>
                <w:tab w:val="left" w:pos="4963"/>
                <w:tab w:val="left" w:pos="5616"/>
              </w:tabs>
              <w:jc w:val="center"/>
              <w:rPr>
                <w:rFonts w:ascii="Times New Roman" w:hAnsi="Times New Roman"/>
                <w:b/>
                <w:sz w:val="20"/>
                <w:szCs w:val="20"/>
              </w:rPr>
            </w:pPr>
            <w:r>
              <w:rPr>
                <w:rFonts w:ascii="Times New Roman" w:hAnsi="Times New Roman"/>
                <w:b/>
                <w:sz w:val="20"/>
                <w:szCs w:val="20"/>
              </w:rPr>
              <w:t>III.</w:t>
            </w:r>
          </w:p>
        </w:tc>
        <w:tc>
          <w:tcPr>
            <w:tcW w:w="4394" w:type="dxa"/>
            <w:shd w:val="clear" w:color="auto" w:fill="auto"/>
          </w:tcPr>
          <w:p w14:paraId="3C4D3B92"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b/>
                <w:sz w:val="20"/>
                <w:szCs w:val="20"/>
              </w:rPr>
              <w:t>Tryb spektralny Doppler Pulsacyjny (PWD)</w:t>
            </w:r>
            <w:r w:rsidRPr="00126085">
              <w:rPr>
                <w:rFonts w:ascii="Times New Roman" w:hAnsi="Times New Roman"/>
                <w:sz w:val="20"/>
                <w:szCs w:val="20"/>
              </w:rPr>
              <w:t xml:space="preserve"> z HPRF działająca w trybie wieloczęstotliwościowym</w:t>
            </w:r>
          </w:p>
        </w:tc>
        <w:tc>
          <w:tcPr>
            <w:tcW w:w="1560" w:type="dxa"/>
            <w:shd w:val="clear" w:color="auto" w:fill="auto"/>
          </w:tcPr>
          <w:p w14:paraId="79F320A9" w14:textId="1B4404D3"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154E9">
              <w:rPr>
                <w:rFonts w:ascii="Times New Roman" w:hAnsi="Times New Roman"/>
                <w:sz w:val="20"/>
                <w:szCs w:val="20"/>
              </w:rPr>
              <w:t>Tak</w:t>
            </w:r>
          </w:p>
        </w:tc>
        <w:tc>
          <w:tcPr>
            <w:tcW w:w="2835" w:type="dxa"/>
            <w:shd w:val="clear" w:color="auto" w:fill="auto"/>
            <w:vAlign w:val="center"/>
          </w:tcPr>
          <w:p w14:paraId="7F38E9C7"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456D7732"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39213849" w14:textId="77777777" w:rsidTr="00126085">
        <w:tc>
          <w:tcPr>
            <w:tcW w:w="709" w:type="dxa"/>
          </w:tcPr>
          <w:p w14:paraId="13AA5AE6" w14:textId="67E1FDA7" w:rsidR="005542B8" w:rsidRPr="00126085" w:rsidRDefault="005542B8"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1.</w:t>
            </w:r>
          </w:p>
        </w:tc>
        <w:tc>
          <w:tcPr>
            <w:tcW w:w="4394" w:type="dxa"/>
            <w:shd w:val="clear" w:color="auto" w:fill="auto"/>
            <w:vAlign w:val="center"/>
          </w:tcPr>
          <w:p w14:paraId="096DF22A"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Zakres prędkości min. 15 m/</w:t>
            </w:r>
            <w:proofErr w:type="spellStart"/>
            <w:r w:rsidRPr="00126085">
              <w:rPr>
                <w:rFonts w:ascii="Times New Roman" w:hAnsi="Times New Roman"/>
                <w:sz w:val="20"/>
                <w:szCs w:val="20"/>
              </w:rPr>
              <w:t>sek</w:t>
            </w:r>
            <w:proofErr w:type="spellEnd"/>
            <w:r w:rsidRPr="00126085">
              <w:rPr>
                <w:rFonts w:ascii="Times New Roman" w:hAnsi="Times New Roman"/>
                <w:sz w:val="20"/>
                <w:szCs w:val="20"/>
              </w:rPr>
              <w:t xml:space="preserve"> dla zerowego kąta</w:t>
            </w:r>
          </w:p>
        </w:tc>
        <w:tc>
          <w:tcPr>
            <w:tcW w:w="1560" w:type="dxa"/>
            <w:shd w:val="clear" w:color="auto" w:fill="auto"/>
          </w:tcPr>
          <w:p w14:paraId="59EFE91B" w14:textId="2DB2039F"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154E9">
              <w:rPr>
                <w:rFonts w:ascii="Times New Roman" w:hAnsi="Times New Roman"/>
                <w:sz w:val="20"/>
                <w:szCs w:val="20"/>
              </w:rPr>
              <w:t>Tak</w:t>
            </w:r>
          </w:p>
        </w:tc>
        <w:tc>
          <w:tcPr>
            <w:tcW w:w="2835" w:type="dxa"/>
            <w:shd w:val="clear" w:color="auto" w:fill="auto"/>
            <w:vAlign w:val="center"/>
          </w:tcPr>
          <w:p w14:paraId="63CEA552"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09A925F1"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26D1ADDB" w14:textId="77777777" w:rsidTr="00126085">
        <w:tc>
          <w:tcPr>
            <w:tcW w:w="709" w:type="dxa"/>
          </w:tcPr>
          <w:p w14:paraId="4A792907" w14:textId="63CCE7A0" w:rsidR="005542B8" w:rsidRPr="00126085" w:rsidRDefault="005542B8"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2.</w:t>
            </w:r>
          </w:p>
        </w:tc>
        <w:tc>
          <w:tcPr>
            <w:tcW w:w="4394" w:type="dxa"/>
            <w:shd w:val="clear" w:color="auto" w:fill="auto"/>
            <w:vAlign w:val="center"/>
          </w:tcPr>
          <w:p w14:paraId="2527C996"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Podać wielkość bramki Dopplerowskiej [mm] – min. 0,3 -18 mm</w:t>
            </w:r>
          </w:p>
        </w:tc>
        <w:tc>
          <w:tcPr>
            <w:tcW w:w="1560" w:type="dxa"/>
            <w:shd w:val="clear" w:color="auto" w:fill="auto"/>
          </w:tcPr>
          <w:p w14:paraId="026D4362" w14:textId="71AA6A6D"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154E9">
              <w:rPr>
                <w:rFonts w:ascii="Times New Roman" w:hAnsi="Times New Roman"/>
                <w:sz w:val="20"/>
                <w:szCs w:val="20"/>
              </w:rPr>
              <w:t>Tak</w:t>
            </w:r>
          </w:p>
        </w:tc>
        <w:tc>
          <w:tcPr>
            <w:tcW w:w="2835" w:type="dxa"/>
            <w:shd w:val="clear" w:color="auto" w:fill="auto"/>
            <w:vAlign w:val="center"/>
          </w:tcPr>
          <w:p w14:paraId="34BEA972"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11773FA7"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1D4B930C" w14:textId="77777777" w:rsidTr="005542B8">
        <w:tc>
          <w:tcPr>
            <w:tcW w:w="709" w:type="dxa"/>
          </w:tcPr>
          <w:p w14:paraId="55076946" w14:textId="46DEDDE9" w:rsidR="005542B8" w:rsidRPr="00126085" w:rsidRDefault="005542B8"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3.</w:t>
            </w:r>
          </w:p>
        </w:tc>
        <w:tc>
          <w:tcPr>
            <w:tcW w:w="4394" w:type="dxa"/>
            <w:shd w:val="clear" w:color="auto" w:fill="auto"/>
            <w:vAlign w:val="center"/>
          </w:tcPr>
          <w:p w14:paraId="185E7D8C"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Regulacja uchylności wiązki dopplerowskiej –  min +/-25 stopni</w:t>
            </w:r>
          </w:p>
        </w:tc>
        <w:tc>
          <w:tcPr>
            <w:tcW w:w="1560" w:type="dxa"/>
            <w:shd w:val="clear" w:color="auto" w:fill="auto"/>
          </w:tcPr>
          <w:p w14:paraId="7C031289" w14:textId="743BA852"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154E9">
              <w:rPr>
                <w:rFonts w:ascii="Times New Roman" w:hAnsi="Times New Roman"/>
                <w:sz w:val="20"/>
                <w:szCs w:val="20"/>
              </w:rPr>
              <w:t>Tak</w:t>
            </w:r>
          </w:p>
        </w:tc>
        <w:tc>
          <w:tcPr>
            <w:tcW w:w="2835" w:type="dxa"/>
            <w:shd w:val="clear" w:color="auto" w:fill="auto"/>
            <w:vAlign w:val="center"/>
          </w:tcPr>
          <w:p w14:paraId="1CEB1832"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020BE48C"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4E089BA6" w14:textId="77777777" w:rsidTr="005542B8">
        <w:tc>
          <w:tcPr>
            <w:tcW w:w="709" w:type="dxa"/>
          </w:tcPr>
          <w:p w14:paraId="7754F213" w14:textId="6EF405FD" w:rsidR="005542B8" w:rsidRPr="00126085" w:rsidRDefault="005542B8"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4.</w:t>
            </w:r>
          </w:p>
        </w:tc>
        <w:tc>
          <w:tcPr>
            <w:tcW w:w="4394" w:type="dxa"/>
            <w:shd w:val="clear" w:color="auto" w:fill="auto"/>
            <w:vAlign w:val="center"/>
          </w:tcPr>
          <w:p w14:paraId="10D7B505"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 xml:space="preserve">Możliwość przesunięcia linii bazowej </w:t>
            </w:r>
            <w:proofErr w:type="spellStart"/>
            <w:r w:rsidRPr="00126085">
              <w:rPr>
                <w:rFonts w:ascii="Times New Roman" w:hAnsi="Times New Roman"/>
                <w:sz w:val="20"/>
                <w:szCs w:val="20"/>
              </w:rPr>
              <w:t>dopplera</w:t>
            </w:r>
            <w:proofErr w:type="spellEnd"/>
            <w:r w:rsidRPr="00126085">
              <w:rPr>
                <w:rFonts w:ascii="Times New Roman" w:hAnsi="Times New Roman"/>
                <w:sz w:val="20"/>
                <w:szCs w:val="20"/>
              </w:rPr>
              <w:t xml:space="preserve"> spektralnego na zamrożonym obrazie</w:t>
            </w:r>
          </w:p>
        </w:tc>
        <w:tc>
          <w:tcPr>
            <w:tcW w:w="1560" w:type="dxa"/>
            <w:shd w:val="clear" w:color="auto" w:fill="auto"/>
          </w:tcPr>
          <w:p w14:paraId="3E484CDE" w14:textId="58A47FC7"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154E9">
              <w:rPr>
                <w:rFonts w:ascii="Times New Roman" w:hAnsi="Times New Roman"/>
                <w:sz w:val="20"/>
                <w:szCs w:val="20"/>
              </w:rPr>
              <w:t>Tak</w:t>
            </w:r>
          </w:p>
        </w:tc>
        <w:tc>
          <w:tcPr>
            <w:tcW w:w="2835" w:type="dxa"/>
            <w:shd w:val="clear" w:color="auto" w:fill="auto"/>
            <w:vAlign w:val="center"/>
          </w:tcPr>
          <w:p w14:paraId="76B9C87F"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504DA6E6"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0D982164" w14:textId="77777777" w:rsidTr="005542B8">
        <w:tc>
          <w:tcPr>
            <w:tcW w:w="709" w:type="dxa"/>
          </w:tcPr>
          <w:p w14:paraId="3B47FDD5" w14:textId="2296ACA7" w:rsidR="005542B8" w:rsidRPr="00126085" w:rsidRDefault="005542B8"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5.</w:t>
            </w:r>
          </w:p>
        </w:tc>
        <w:tc>
          <w:tcPr>
            <w:tcW w:w="4394" w:type="dxa"/>
            <w:shd w:val="clear" w:color="auto" w:fill="auto"/>
            <w:vAlign w:val="center"/>
          </w:tcPr>
          <w:p w14:paraId="53E195A4"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Korekcja kąta bramki Dopplerowskiej –  podać w stopniach</w:t>
            </w:r>
          </w:p>
        </w:tc>
        <w:tc>
          <w:tcPr>
            <w:tcW w:w="1560" w:type="dxa"/>
            <w:shd w:val="clear" w:color="auto" w:fill="auto"/>
          </w:tcPr>
          <w:p w14:paraId="10369670" w14:textId="1C38AF30"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154E9">
              <w:rPr>
                <w:rFonts w:ascii="Times New Roman" w:hAnsi="Times New Roman"/>
                <w:sz w:val="20"/>
                <w:szCs w:val="20"/>
              </w:rPr>
              <w:t>Tak</w:t>
            </w:r>
          </w:p>
        </w:tc>
        <w:tc>
          <w:tcPr>
            <w:tcW w:w="2835" w:type="dxa"/>
            <w:shd w:val="clear" w:color="auto" w:fill="auto"/>
            <w:vAlign w:val="center"/>
          </w:tcPr>
          <w:p w14:paraId="193602B5"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4812A030"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3C08DDCB" w14:textId="77777777" w:rsidTr="005542B8">
        <w:tc>
          <w:tcPr>
            <w:tcW w:w="709" w:type="dxa"/>
          </w:tcPr>
          <w:p w14:paraId="2045A58A" w14:textId="096A5252" w:rsidR="005542B8" w:rsidRPr="00126085" w:rsidRDefault="005542B8"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6.</w:t>
            </w:r>
          </w:p>
        </w:tc>
        <w:tc>
          <w:tcPr>
            <w:tcW w:w="4394" w:type="dxa"/>
            <w:shd w:val="clear" w:color="auto" w:fill="auto"/>
            <w:vAlign w:val="center"/>
          </w:tcPr>
          <w:p w14:paraId="2AEC590E"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 xml:space="preserve">Technologia optymalizująca zapis spektrum w czasie rzeczywistym  </w:t>
            </w:r>
          </w:p>
        </w:tc>
        <w:tc>
          <w:tcPr>
            <w:tcW w:w="1560" w:type="dxa"/>
            <w:shd w:val="clear" w:color="auto" w:fill="auto"/>
          </w:tcPr>
          <w:p w14:paraId="48213139" w14:textId="7ACD5CF5"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154E9">
              <w:rPr>
                <w:rFonts w:ascii="Times New Roman" w:hAnsi="Times New Roman"/>
                <w:sz w:val="20"/>
                <w:szCs w:val="20"/>
              </w:rPr>
              <w:t>Tak</w:t>
            </w:r>
          </w:p>
        </w:tc>
        <w:tc>
          <w:tcPr>
            <w:tcW w:w="2835" w:type="dxa"/>
            <w:shd w:val="clear" w:color="auto" w:fill="auto"/>
            <w:vAlign w:val="center"/>
          </w:tcPr>
          <w:p w14:paraId="3C6A27F5"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4F8BAA16"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6267FB21" w14:textId="77777777" w:rsidTr="00126085">
        <w:tc>
          <w:tcPr>
            <w:tcW w:w="709" w:type="dxa"/>
          </w:tcPr>
          <w:p w14:paraId="3B317962" w14:textId="4EE4CA7C" w:rsidR="005542B8" w:rsidRPr="00126085" w:rsidRDefault="005542B8"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7.</w:t>
            </w:r>
          </w:p>
        </w:tc>
        <w:tc>
          <w:tcPr>
            <w:tcW w:w="4394" w:type="dxa"/>
            <w:shd w:val="clear" w:color="auto" w:fill="auto"/>
            <w:vAlign w:val="center"/>
          </w:tcPr>
          <w:p w14:paraId="740A66C3"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 xml:space="preserve">Automatyczny obrys spektrum na obrazie rzeczywistym i zamrożonym dla trybu Dopplera </w:t>
            </w:r>
          </w:p>
        </w:tc>
        <w:tc>
          <w:tcPr>
            <w:tcW w:w="1560" w:type="dxa"/>
            <w:shd w:val="clear" w:color="auto" w:fill="auto"/>
          </w:tcPr>
          <w:p w14:paraId="4E152F97" w14:textId="0860A6A0"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154E9">
              <w:rPr>
                <w:rFonts w:ascii="Times New Roman" w:hAnsi="Times New Roman"/>
                <w:sz w:val="20"/>
                <w:szCs w:val="20"/>
              </w:rPr>
              <w:t>Tak</w:t>
            </w:r>
          </w:p>
        </w:tc>
        <w:tc>
          <w:tcPr>
            <w:tcW w:w="2835" w:type="dxa"/>
            <w:shd w:val="clear" w:color="auto" w:fill="auto"/>
            <w:vAlign w:val="center"/>
          </w:tcPr>
          <w:p w14:paraId="1DCF8B4D"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3E1FBB7A"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7B44A560" w14:textId="77777777" w:rsidTr="005542B8">
        <w:tc>
          <w:tcPr>
            <w:tcW w:w="709" w:type="dxa"/>
          </w:tcPr>
          <w:p w14:paraId="4A1A0996" w14:textId="3A38E7D1" w:rsidR="005542B8" w:rsidRPr="00126085" w:rsidRDefault="005542B8" w:rsidP="00E268CA">
            <w:pPr>
              <w:tabs>
                <w:tab w:val="left" w:pos="709"/>
                <w:tab w:val="left" w:pos="1418"/>
                <w:tab w:val="left" w:pos="2127"/>
                <w:tab w:val="left" w:pos="2836"/>
                <w:tab w:val="left" w:pos="3545"/>
                <w:tab w:val="left" w:pos="4254"/>
                <w:tab w:val="left" w:pos="4963"/>
                <w:tab w:val="left" w:pos="5616"/>
              </w:tabs>
              <w:jc w:val="center"/>
              <w:rPr>
                <w:rFonts w:ascii="Times New Roman" w:hAnsi="Times New Roman"/>
                <w:b/>
                <w:sz w:val="20"/>
                <w:szCs w:val="20"/>
              </w:rPr>
            </w:pPr>
            <w:r>
              <w:rPr>
                <w:rFonts w:ascii="Times New Roman" w:hAnsi="Times New Roman"/>
                <w:b/>
                <w:sz w:val="20"/>
                <w:szCs w:val="20"/>
              </w:rPr>
              <w:t>IV.</w:t>
            </w:r>
          </w:p>
        </w:tc>
        <w:tc>
          <w:tcPr>
            <w:tcW w:w="4394" w:type="dxa"/>
            <w:shd w:val="clear" w:color="auto" w:fill="auto"/>
            <w:vAlign w:val="center"/>
          </w:tcPr>
          <w:p w14:paraId="63EEAF35"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b/>
                <w:sz w:val="20"/>
                <w:szCs w:val="20"/>
              </w:rPr>
              <w:t>Tryb Doppler Kolorowy (CD-CFM)</w:t>
            </w:r>
            <w:r w:rsidRPr="00126085">
              <w:rPr>
                <w:rFonts w:ascii="Times New Roman" w:hAnsi="Times New Roman"/>
                <w:sz w:val="20"/>
                <w:szCs w:val="20"/>
              </w:rPr>
              <w:t xml:space="preserve"> </w:t>
            </w:r>
          </w:p>
          <w:p w14:paraId="56C47DC9"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działająca w trybie wieloczęstotliwościowym</w:t>
            </w:r>
          </w:p>
        </w:tc>
        <w:tc>
          <w:tcPr>
            <w:tcW w:w="1560" w:type="dxa"/>
            <w:shd w:val="clear" w:color="auto" w:fill="auto"/>
          </w:tcPr>
          <w:p w14:paraId="4B1A79AF" w14:textId="3044C3C0"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154E9">
              <w:rPr>
                <w:rFonts w:ascii="Times New Roman" w:hAnsi="Times New Roman"/>
                <w:sz w:val="20"/>
                <w:szCs w:val="20"/>
              </w:rPr>
              <w:t>Tak</w:t>
            </w:r>
          </w:p>
        </w:tc>
        <w:tc>
          <w:tcPr>
            <w:tcW w:w="2835" w:type="dxa"/>
            <w:shd w:val="clear" w:color="auto" w:fill="auto"/>
            <w:vAlign w:val="center"/>
          </w:tcPr>
          <w:p w14:paraId="51BB1D78"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126657D8"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2B3A7398" w14:textId="77777777" w:rsidTr="005542B8">
        <w:tc>
          <w:tcPr>
            <w:tcW w:w="709" w:type="dxa"/>
          </w:tcPr>
          <w:p w14:paraId="13893EA7" w14:textId="3421FE90" w:rsidR="005542B8" w:rsidRPr="00126085" w:rsidRDefault="005542B8"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1.</w:t>
            </w:r>
          </w:p>
        </w:tc>
        <w:tc>
          <w:tcPr>
            <w:tcW w:w="4394" w:type="dxa"/>
            <w:shd w:val="clear" w:color="auto" w:fill="auto"/>
            <w:vAlign w:val="center"/>
          </w:tcPr>
          <w:p w14:paraId="13353A01"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Prędkość odświeżania dla CD min. 300 klatek/</w:t>
            </w:r>
            <w:proofErr w:type="spellStart"/>
            <w:r w:rsidRPr="00126085">
              <w:rPr>
                <w:rFonts w:ascii="Times New Roman" w:hAnsi="Times New Roman"/>
                <w:sz w:val="20"/>
                <w:szCs w:val="20"/>
              </w:rPr>
              <w:t>sek</w:t>
            </w:r>
            <w:proofErr w:type="spellEnd"/>
          </w:p>
        </w:tc>
        <w:tc>
          <w:tcPr>
            <w:tcW w:w="1560" w:type="dxa"/>
            <w:shd w:val="clear" w:color="auto" w:fill="auto"/>
          </w:tcPr>
          <w:p w14:paraId="7BFEE7B7" w14:textId="4B46ADC1"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154E9">
              <w:rPr>
                <w:rFonts w:ascii="Times New Roman" w:hAnsi="Times New Roman"/>
                <w:sz w:val="20"/>
                <w:szCs w:val="20"/>
              </w:rPr>
              <w:t>Tak</w:t>
            </w:r>
          </w:p>
        </w:tc>
        <w:tc>
          <w:tcPr>
            <w:tcW w:w="2835" w:type="dxa"/>
            <w:shd w:val="clear" w:color="auto" w:fill="auto"/>
            <w:vAlign w:val="center"/>
          </w:tcPr>
          <w:p w14:paraId="7D0C4FE3"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5C61B3C5"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0D53F3CB" w14:textId="77777777" w:rsidTr="005542B8">
        <w:tc>
          <w:tcPr>
            <w:tcW w:w="709" w:type="dxa"/>
          </w:tcPr>
          <w:p w14:paraId="7C715EB0" w14:textId="172FB8A6" w:rsidR="005542B8" w:rsidRPr="00126085" w:rsidRDefault="005542B8"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2.</w:t>
            </w:r>
          </w:p>
        </w:tc>
        <w:tc>
          <w:tcPr>
            <w:tcW w:w="4394" w:type="dxa"/>
            <w:shd w:val="clear" w:color="auto" w:fill="auto"/>
            <w:vAlign w:val="center"/>
          </w:tcPr>
          <w:p w14:paraId="244A894A"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 xml:space="preserve">Regulacja uchylności pola Dopplera Kolorowego – min. +/-25 stopni </w:t>
            </w:r>
          </w:p>
        </w:tc>
        <w:tc>
          <w:tcPr>
            <w:tcW w:w="1560" w:type="dxa"/>
            <w:shd w:val="clear" w:color="auto" w:fill="auto"/>
          </w:tcPr>
          <w:p w14:paraId="5A819F64" w14:textId="0959B6BA"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154E9">
              <w:rPr>
                <w:rFonts w:ascii="Times New Roman" w:hAnsi="Times New Roman"/>
                <w:sz w:val="20"/>
                <w:szCs w:val="20"/>
              </w:rPr>
              <w:t>Tak</w:t>
            </w:r>
          </w:p>
        </w:tc>
        <w:tc>
          <w:tcPr>
            <w:tcW w:w="2835" w:type="dxa"/>
            <w:shd w:val="clear" w:color="auto" w:fill="auto"/>
            <w:vAlign w:val="center"/>
          </w:tcPr>
          <w:p w14:paraId="39CCB26B"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7CE58CB5"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bCs/>
                <w:sz w:val="20"/>
                <w:szCs w:val="20"/>
              </w:rPr>
              <w:t>≥  30 stopni – 5 pkt.</w:t>
            </w:r>
          </w:p>
        </w:tc>
      </w:tr>
      <w:tr w:rsidR="005542B8" w:rsidRPr="00126085" w14:paraId="00FD683A" w14:textId="77777777" w:rsidTr="005542B8">
        <w:tc>
          <w:tcPr>
            <w:tcW w:w="709" w:type="dxa"/>
          </w:tcPr>
          <w:p w14:paraId="68BC65EC" w14:textId="1CCB8615" w:rsidR="005542B8" w:rsidRPr="00126085" w:rsidRDefault="005542B8"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3.</w:t>
            </w:r>
          </w:p>
        </w:tc>
        <w:tc>
          <w:tcPr>
            <w:tcW w:w="4394" w:type="dxa"/>
            <w:shd w:val="clear" w:color="auto" w:fill="auto"/>
            <w:vAlign w:val="center"/>
          </w:tcPr>
          <w:p w14:paraId="1E9EEAE6"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Regulacja ilość map kolorów – podać ilość</w:t>
            </w:r>
          </w:p>
        </w:tc>
        <w:tc>
          <w:tcPr>
            <w:tcW w:w="1560" w:type="dxa"/>
            <w:shd w:val="clear" w:color="auto" w:fill="auto"/>
          </w:tcPr>
          <w:p w14:paraId="51A63D10" w14:textId="5D9F51AF"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154E9">
              <w:rPr>
                <w:rFonts w:ascii="Times New Roman" w:hAnsi="Times New Roman"/>
                <w:sz w:val="20"/>
                <w:szCs w:val="20"/>
              </w:rPr>
              <w:t>Tak</w:t>
            </w:r>
          </w:p>
        </w:tc>
        <w:tc>
          <w:tcPr>
            <w:tcW w:w="2835" w:type="dxa"/>
            <w:shd w:val="clear" w:color="auto" w:fill="auto"/>
            <w:vAlign w:val="center"/>
          </w:tcPr>
          <w:p w14:paraId="718181E6"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106154C3"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636C4688" w14:textId="77777777" w:rsidTr="005542B8">
        <w:tc>
          <w:tcPr>
            <w:tcW w:w="709" w:type="dxa"/>
          </w:tcPr>
          <w:p w14:paraId="14943311" w14:textId="46E39BEF" w:rsidR="005542B8" w:rsidRPr="00126085" w:rsidRDefault="005542B8"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4.</w:t>
            </w:r>
          </w:p>
        </w:tc>
        <w:tc>
          <w:tcPr>
            <w:tcW w:w="4394" w:type="dxa"/>
            <w:shd w:val="clear" w:color="auto" w:fill="auto"/>
            <w:vAlign w:val="center"/>
          </w:tcPr>
          <w:p w14:paraId="1477DD49"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Optymalizacja zapisów CD za pomocą jednego przycisku (ustawienie skali, linii bazowej, częstotliwości pracy)</w:t>
            </w:r>
          </w:p>
        </w:tc>
        <w:tc>
          <w:tcPr>
            <w:tcW w:w="1560" w:type="dxa"/>
            <w:shd w:val="clear" w:color="auto" w:fill="auto"/>
          </w:tcPr>
          <w:p w14:paraId="5570EAC9" w14:textId="4B64DCD9"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3E042C">
              <w:rPr>
                <w:rFonts w:ascii="Times New Roman" w:hAnsi="Times New Roman"/>
                <w:sz w:val="20"/>
                <w:szCs w:val="20"/>
              </w:rPr>
              <w:t>Tak</w:t>
            </w:r>
          </w:p>
        </w:tc>
        <w:tc>
          <w:tcPr>
            <w:tcW w:w="2835" w:type="dxa"/>
            <w:shd w:val="clear" w:color="auto" w:fill="auto"/>
            <w:vAlign w:val="center"/>
          </w:tcPr>
          <w:p w14:paraId="67EBF81F"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629AB05A"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2BE51B7F" w14:textId="77777777" w:rsidTr="005542B8">
        <w:trPr>
          <w:trHeight w:val="329"/>
        </w:trPr>
        <w:tc>
          <w:tcPr>
            <w:tcW w:w="709" w:type="dxa"/>
          </w:tcPr>
          <w:p w14:paraId="4BDAC771" w14:textId="24E20488" w:rsidR="005542B8" w:rsidRPr="00126085" w:rsidRDefault="005542B8" w:rsidP="00E268CA">
            <w:pPr>
              <w:tabs>
                <w:tab w:val="left" w:pos="709"/>
                <w:tab w:val="left" w:pos="1418"/>
                <w:tab w:val="left" w:pos="2127"/>
                <w:tab w:val="left" w:pos="2836"/>
                <w:tab w:val="left" w:pos="3545"/>
                <w:tab w:val="left" w:pos="4254"/>
                <w:tab w:val="left" w:pos="4963"/>
                <w:tab w:val="left" w:pos="5616"/>
              </w:tabs>
              <w:jc w:val="center"/>
              <w:rPr>
                <w:rFonts w:ascii="Times New Roman" w:hAnsi="Times New Roman"/>
                <w:b/>
                <w:sz w:val="20"/>
                <w:szCs w:val="20"/>
              </w:rPr>
            </w:pPr>
            <w:r>
              <w:rPr>
                <w:rFonts w:ascii="Times New Roman" w:hAnsi="Times New Roman"/>
                <w:b/>
                <w:sz w:val="20"/>
                <w:szCs w:val="20"/>
              </w:rPr>
              <w:t>V.</w:t>
            </w:r>
          </w:p>
        </w:tc>
        <w:tc>
          <w:tcPr>
            <w:tcW w:w="4394" w:type="dxa"/>
            <w:shd w:val="clear" w:color="auto" w:fill="auto"/>
            <w:vAlign w:val="center"/>
          </w:tcPr>
          <w:p w14:paraId="23221371"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r w:rsidRPr="00126085">
              <w:rPr>
                <w:rFonts w:ascii="Times New Roman" w:hAnsi="Times New Roman"/>
                <w:b/>
                <w:sz w:val="20"/>
                <w:szCs w:val="20"/>
              </w:rPr>
              <w:t>Tryb angiologiczny (Doppler mocy) oraz Power Doppler kierunkowy</w:t>
            </w:r>
          </w:p>
        </w:tc>
        <w:tc>
          <w:tcPr>
            <w:tcW w:w="1560" w:type="dxa"/>
            <w:shd w:val="clear" w:color="auto" w:fill="auto"/>
          </w:tcPr>
          <w:p w14:paraId="6D50A446" w14:textId="04158FF2"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3E042C">
              <w:rPr>
                <w:rFonts w:ascii="Times New Roman" w:hAnsi="Times New Roman"/>
                <w:sz w:val="20"/>
                <w:szCs w:val="20"/>
              </w:rPr>
              <w:t>Tak</w:t>
            </w:r>
          </w:p>
        </w:tc>
        <w:tc>
          <w:tcPr>
            <w:tcW w:w="2835" w:type="dxa"/>
            <w:shd w:val="clear" w:color="auto" w:fill="auto"/>
            <w:vAlign w:val="center"/>
          </w:tcPr>
          <w:p w14:paraId="49BB038C"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2683DDEA"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3803C000" w14:textId="77777777" w:rsidTr="005542B8">
        <w:tc>
          <w:tcPr>
            <w:tcW w:w="709" w:type="dxa"/>
          </w:tcPr>
          <w:p w14:paraId="0F5CA78A" w14:textId="0DD48DAE" w:rsidR="005542B8" w:rsidRPr="00126085" w:rsidRDefault="005542B8" w:rsidP="00E268CA">
            <w:pPr>
              <w:tabs>
                <w:tab w:val="left" w:pos="709"/>
                <w:tab w:val="left" w:pos="1418"/>
                <w:tab w:val="left" w:pos="2127"/>
                <w:tab w:val="left" w:pos="2836"/>
                <w:tab w:val="left" w:pos="3545"/>
                <w:tab w:val="left" w:pos="4254"/>
                <w:tab w:val="left" w:pos="4963"/>
                <w:tab w:val="left" w:pos="5616"/>
              </w:tabs>
              <w:jc w:val="center"/>
              <w:rPr>
                <w:rFonts w:ascii="Times New Roman" w:hAnsi="Times New Roman"/>
                <w:b/>
                <w:sz w:val="20"/>
                <w:szCs w:val="20"/>
              </w:rPr>
            </w:pPr>
            <w:r>
              <w:rPr>
                <w:rFonts w:ascii="Times New Roman" w:hAnsi="Times New Roman"/>
                <w:b/>
                <w:sz w:val="20"/>
                <w:szCs w:val="20"/>
              </w:rPr>
              <w:t>VI.</w:t>
            </w:r>
          </w:p>
        </w:tc>
        <w:tc>
          <w:tcPr>
            <w:tcW w:w="4394" w:type="dxa"/>
            <w:shd w:val="clear" w:color="auto" w:fill="auto"/>
            <w:vAlign w:val="center"/>
          </w:tcPr>
          <w:p w14:paraId="709408C9"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r w:rsidRPr="00126085">
              <w:rPr>
                <w:rFonts w:ascii="Times New Roman" w:hAnsi="Times New Roman"/>
                <w:b/>
                <w:sz w:val="20"/>
                <w:szCs w:val="20"/>
              </w:rPr>
              <w:t>Tryb dopplerowski o wysokiej czułości, zapewniający większą rozdzielczość w obrazowaniu małych przepływów</w:t>
            </w:r>
          </w:p>
        </w:tc>
        <w:tc>
          <w:tcPr>
            <w:tcW w:w="1560" w:type="dxa"/>
            <w:shd w:val="clear" w:color="auto" w:fill="auto"/>
          </w:tcPr>
          <w:p w14:paraId="7A21F4F0" w14:textId="0E35B0DA"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3E042C">
              <w:rPr>
                <w:rFonts w:ascii="Times New Roman" w:hAnsi="Times New Roman"/>
                <w:sz w:val="20"/>
                <w:szCs w:val="20"/>
              </w:rPr>
              <w:t>Tak</w:t>
            </w:r>
          </w:p>
        </w:tc>
        <w:tc>
          <w:tcPr>
            <w:tcW w:w="2835" w:type="dxa"/>
            <w:shd w:val="clear" w:color="auto" w:fill="auto"/>
            <w:vAlign w:val="center"/>
          </w:tcPr>
          <w:p w14:paraId="03BE8703"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3F4E4040"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0C5DD122" w14:textId="77777777" w:rsidTr="005542B8">
        <w:tc>
          <w:tcPr>
            <w:tcW w:w="709" w:type="dxa"/>
          </w:tcPr>
          <w:p w14:paraId="02E9974C" w14:textId="2E4C0F7F" w:rsidR="005542B8" w:rsidRPr="00126085" w:rsidRDefault="005542B8"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b/>
                <w:sz w:val="20"/>
                <w:szCs w:val="20"/>
              </w:rPr>
            </w:pPr>
            <w:r w:rsidRPr="005542B8">
              <w:rPr>
                <w:rFonts w:ascii="Times New Roman" w:hAnsi="Times New Roman"/>
                <w:sz w:val="20"/>
                <w:szCs w:val="20"/>
              </w:rPr>
              <w:t>1</w:t>
            </w:r>
            <w:r>
              <w:rPr>
                <w:rFonts w:ascii="Times New Roman" w:hAnsi="Times New Roman"/>
                <w:b/>
                <w:sz w:val="20"/>
                <w:szCs w:val="20"/>
              </w:rPr>
              <w:t>.</w:t>
            </w:r>
          </w:p>
        </w:tc>
        <w:tc>
          <w:tcPr>
            <w:tcW w:w="4394" w:type="dxa"/>
            <w:shd w:val="clear" w:color="auto" w:fill="auto"/>
            <w:vAlign w:val="center"/>
          </w:tcPr>
          <w:p w14:paraId="565DE32C"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r w:rsidRPr="00126085">
              <w:rPr>
                <w:rFonts w:ascii="Times New Roman" w:hAnsi="Times New Roman"/>
                <w:sz w:val="20"/>
                <w:szCs w:val="20"/>
              </w:rPr>
              <w:t xml:space="preserve">Obrazowanie  naczyń narządów miąższowych (nerki, wątroba, węzły) do wizualizacji bardzo wolnych przepływów poniżej 1 cm/sek. w </w:t>
            </w:r>
            <w:proofErr w:type="spellStart"/>
            <w:r w:rsidRPr="00126085">
              <w:rPr>
                <w:rFonts w:ascii="Times New Roman" w:hAnsi="Times New Roman"/>
                <w:sz w:val="20"/>
                <w:szCs w:val="20"/>
              </w:rPr>
              <w:t>mikronaczyniach</w:t>
            </w:r>
            <w:proofErr w:type="spellEnd"/>
            <w:r w:rsidRPr="00126085">
              <w:rPr>
                <w:rFonts w:ascii="Times New Roman" w:hAnsi="Times New Roman"/>
                <w:sz w:val="20"/>
                <w:szCs w:val="20"/>
              </w:rPr>
              <w:t xml:space="preserve"> pozwalające obrazować przepływy bez artefaktów ruchowych dostępny na zaoferowanej głowicy </w:t>
            </w:r>
            <w:proofErr w:type="spellStart"/>
            <w:r w:rsidRPr="00126085">
              <w:rPr>
                <w:rFonts w:ascii="Times New Roman" w:hAnsi="Times New Roman"/>
                <w:sz w:val="20"/>
                <w:szCs w:val="20"/>
              </w:rPr>
              <w:t>convex</w:t>
            </w:r>
            <w:proofErr w:type="spellEnd"/>
            <w:r w:rsidRPr="00126085">
              <w:rPr>
                <w:rFonts w:ascii="Times New Roman" w:hAnsi="Times New Roman"/>
                <w:sz w:val="20"/>
                <w:szCs w:val="20"/>
              </w:rPr>
              <w:t xml:space="preserve">, linia. Możliwość prezentacji kierunku napływu. Prędkość odświeżania FR&gt;45 </w:t>
            </w:r>
            <w:proofErr w:type="spellStart"/>
            <w:r w:rsidRPr="00126085">
              <w:rPr>
                <w:rFonts w:ascii="Times New Roman" w:hAnsi="Times New Roman"/>
                <w:sz w:val="20"/>
                <w:szCs w:val="20"/>
              </w:rPr>
              <w:t>obr</w:t>
            </w:r>
            <w:proofErr w:type="spellEnd"/>
            <w:r w:rsidRPr="00126085">
              <w:rPr>
                <w:rFonts w:ascii="Times New Roman" w:hAnsi="Times New Roman"/>
                <w:sz w:val="20"/>
                <w:szCs w:val="20"/>
              </w:rPr>
              <w:t>/</w:t>
            </w:r>
            <w:proofErr w:type="spellStart"/>
            <w:r w:rsidRPr="00126085">
              <w:rPr>
                <w:rFonts w:ascii="Times New Roman" w:hAnsi="Times New Roman"/>
                <w:sz w:val="20"/>
                <w:szCs w:val="20"/>
              </w:rPr>
              <w:t>sek</w:t>
            </w:r>
            <w:proofErr w:type="spellEnd"/>
            <w:r w:rsidRPr="00126085">
              <w:rPr>
                <w:rFonts w:ascii="Times New Roman" w:hAnsi="Times New Roman"/>
                <w:sz w:val="20"/>
                <w:szCs w:val="20"/>
              </w:rPr>
              <w:t xml:space="preserve"> dla przepływów poniżej 1 cm/</w:t>
            </w:r>
            <w:proofErr w:type="spellStart"/>
            <w:r w:rsidRPr="00126085">
              <w:rPr>
                <w:rFonts w:ascii="Times New Roman" w:hAnsi="Times New Roman"/>
                <w:sz w:val="20"/>
                <w:szCs w:val="20"/>
              </w:rPr>
              <w:t>sek</w:t>
            </w:r>
            <w:proofErr w:type="spellEnd"/>
            <w:r w:rsidRPr="00126085">
              <w:rPr>
                <w:rFonts w:ascii="Times New Roman" w:hAnsi="Times New Roman"/>
                <w:sz w:val="20"/>
                <w:szCs w:val="20"/>
              </w:rPr>
              <w:t xml:space="preserve"> przy bramce większej niż 2 x 2 cm.</w:t>
            </w:r>
          </w:p>
        </w:tc>
        <w:tc>
          <w:tcPr>
            <w:tcW w:w="1560" w:type="dxa"/>
            <w:shd w:val="clear" w:color="auto" w:fill="auto"/>
          </w:tcPr>
          <w:p w14:paraId="54FFA4E8" w14:textId="3CCE5929"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3E042C">
              <w:rPr>
                <w:rFonts w:ascii="Times New Roman" w:hAnsi="Times New Roman"/>
                <w:sz w:val="20"/>
                <w:szCs w:val="20"/>
              </w:rPr>
              <w:t>Tak</w:t>
            </w:r>
          </w:p>
        </w:tc>
        <w:tc>
          <w:tcPr>
            <w:tcW w:w="2835" w:type="dxa"/>
            <w:shd w:val="clear" w:color="auto" w:fill="auto"/>
            <w:vAlign w:val="center"/>
          </w:tcPr>
          <w:p w14:paraId="6E66460C"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649A3E88"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 xml:space="preserve">FR&gt;55 </w:t>
            </w:r>
            <w:proofErr w:type="spellStart"/>
            <w:r w:rsidRPr="00126085">
              <w:rPr>
                <w:rFonts w:ascii="Times New Roman" w:hAnsi="Times New Roman"/>
                <w:sz w:val="20"/>
                <w:szCs w:val="20"/>
              </w:rPr>
              <w:t>kl</w:t>
            </w:r>
            <w:proofErr w:type="spellEnd"/>
            <w:r w:rsidRPr="00126085">
              <w:rPr>
                <w:rFonts w:ascii="Times New Roman" w:hAnsi="Times New Roman"/>
                <w:sz w:val="20"/>
                <w:szCs w:val="20"/>
              </w:rPr>
              <w:t>/</w:t>
            </w:r>
            <w:proofErr w:type="spellStart"/>
            <w:r w:rsidRPr="00126085">
              <w:rPr>
                <w:rFonts w:ascii="Times New Roman" w:hAnsi="Times New Roman"/>
                <w:sz w:val="20"/>
                <w:szCs w:val="20"/>
              </w:rPr>
              <w:t>sek</w:t>
            </w:r>
            <w:proofErr w:type="spellEnd"/>
            <w:r w:rsidRPr="00126085">
              <w:rPr>
                <w:rFonts w:ascii="Times New Roman" w:hAnsi="Times New Roman"/>
                <w:sz w:val="20"/>
                <w:szCs w:val="20"/>
              </w:rPr>
              <w:t xml:space="preserve"> – 20 pkt.</w:t>
            </w:r>
          </w:p>
        </w:tc>
      </w:tr>
      <w:tr w:rsidR="005542B8" w:rsidRPr="00126085" w14:paraId="14E83825" w14:textId="77777777" w:rsidTr="005542B8">
        <w:tc>
          <w:tcPr>
            <w:tcW w:w="709" w:type="dxa"/>
          </w:tcPr>
          <w:p w14:paraId="062CC425" w14:textId="36FB5953" w:rsidR="005542B8" w:rsidRPr="00126085" w:rsidRDefault="005542B8" w:rsidP="00E268CA">
            <w:pPr>
              <w:tabs>
                <w:tab w:val="left" w:pos="709"/>
                <w:tab w:val="left" w:pos="1418"/>
                <w:tab w:val="left" w:pos="2127"/>
                <w:tab w:val="left" w:pos="2836"/>
                <w:tab w:val="left" w:pos="3545"/>
                <w:tab w:val="left" w:pos="4254"/>
                <w:tab w:val="left" w:pos="4963"/>
                <w:tab w:val="left" w:pos="5616"/>
              </w:tabs>
              <w:jc w:val="center"/>
              <w:rPr>
                <w:rFonts w:ascii="Times New Roman" w:hAnsi="Times New Roman"/>
                <w:b/>
                <w:sz w:val="20"/>
                <w:szCs w:val="20"/>
              </w:rPr>
            </w:pPr>
            <w:r>
              <w:rPr>
                <w:rFonts w:ascii="Times New Roman" w:hAnsi="Times New Roman"/>
                <w:b/>
                <w:sz w:val="20"/>
                <w:szCs w:val="20"/>
              </w:rPr>
              <w:t>VII.</w:t>
            </w:r>
          </w:p>
        </w:tc>
        <w:tc>
          <w:tcPr>
            <w:tcW w:w="4394" w:type="dxa"/>
            <w:shd w:val="clear" w:color="auto" w:fill="auto"/>
            <w:vAlign w:val="center"/>
          </w:tcPr>
          <w:p w14:paraId="7E6D7B28"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r w:rsidRPr="00126085">
              <w:rPr>
                <w:rFonts w:ascii="Times New Roman" w:hAnsi="Times New Roman"/>
                <w:b/>
                <w:sz w:val="20"/>
                <w:szCs w:val="20"/>
              </w:rPr>
              <w:t>Oprogramowanie pomiarowe wraz z pakietem obliczeniowym</w:t>
            </w:r>
          </w:p>
        </w:tc>
        <w:tc>
          <w:tcPr>
            <w:tcW w:w="1560" w:type="dxa"/>
            <w:shd w:val="clear" w:color="auto" w:fill="auto"/>
          </w:tcPr>
          <w:p w14:paraId="491AA4D1" w14:textId="40BB369D"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3E042C">
              <w:rPr>
                <w:rFonts w:ascii="Times New Roman" w:hAnsi="Times New Roman"/>
                <w:sz w:val="20"/>
                <w:szCs w:val="20"/>
              </w:rPr>
              <w:t>Tak</w:t>
            </w:r>
          </w:p>
        </w:tc>
        <w:tc>
          <w:tcPr>
            <w:tcW w:w="2835" w:type="dxa"/>
            <w:shd w:val="clear" w:color="auto" w:fill="auto"/>
            <w:vAlign w:val="center"/>
          </w:tcPr>
          <w:p w14:paraId="1E31C65C"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7693887E"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749AFFCD" w14:textId="77777777" w:rsidTr="005542B8">
        <w:tc>
          <w:tcPr>
            <w:tcW w:w="709" w:type="dxa"/>
          </w:tcPr>
          <w:p w14:paraId="2BBEAC59" w14:textId="639E84FD" w:rsidR="005542B8" w:rsidRPr="00126085" w:rsidRDefault="005542B8"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1.</w:t>
            </w:r>
          </w:p>
        </w:tc>
        <w:tc>
          <w:tcPr>
            <w:tcW w:w="4394" w:type="dxa"/>
            <w:shd w:val="clear" w:color="auto" w:fill="auto"/>
            <w:vAlign w:val="center"/>
          </w:tcPr>
          <w:p w14:paraId="4CE6A20E"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Oprogramowanie aplikacyjne z pakietem oprogramowania pomiarowego do badań ogólnych: brzuszne, tarczycy, sutka, piersi, małych narządów, mięśniowo-szkieletowych, naczyniowych, ortopedyczne, urologiczne.</w:t>
            </w:r>
          </w:p>
        </w:tc>
        <w:tc>
          <w:tcPr>
            <w:tcW w:w="1560" w:type="dxa"/>
            <w:shd w:val="clear" w:color="auto" w:fill="auto"/>
          </w:tcPr>
          <w:p w14:paraId="46E3D71D" w14:textId="31DF84C8"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3E042C">
              <w:rPr>
                <w:rFonts w:ascii="Times New Roman" w:hAnsi="Times New Roman"/>
                <w:sz w:val="20"/>
                <w:szCs w:val="20"/>
              </w:rPr>
              <w:t>Tak</w:t>
            </w:r>
          </w:p>
        </w:tc>
        <w:tc>
          <w:tcPr>
            <w:tcW w:w="2835" w:type="dxa"/>
            <w:shd w:val="clear" w:color="auto" w:fill="auto"/>
          </w:tcPr>
          <w:p w14:paraId="2DC0602F"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4836AD16"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68A6E4A0" w14:textId="77777777" w:rsidTr="005542B8">
        <w:tc>
          <w:tcPr>
            <w:tcW w:w="709" w:type="dxa"/>
          </w:tcPr>
          <w:p w14:paraId="7954615E" w14:textId="5360D4D2" w:rsidR="005542B8" w:rsidRPr="00126085" w:rsidRDefault="005542B8"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2.</w:t>
            </w:r>
          </w:p>
        </w:tc>
        <w:tc>
          <w:tcPr>
            <w:tcW w:w="4394" w:type="dxa"/>
            <w:shd w:val="clear" w:color="auto" w:fill="auto"/>
            <w:vAlign w:val="center"/>
          </w:tcPr>
          <w:p w14:paraId="352843C4"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Liczba par kursorów pomiarowych –  min 10</w:t>
            </w:r>
          </w:p>
        </w:tc>
        <w:tc>
          <w:tcPr>
            <w:tcW w:w="1560" w:type="dxa"/>
            <w:shd w:val="clear" w:color="auto" w:fill="auto"/>
          </w:tcPr>
          <w:p w14:paraId="64BC9057" w14:textId="7A998CAA"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3E042C">
              <w:rPr>
                <w:rFonts w:ascii="Times New Roman" w:hAnsi="Times New Roman"/>
                <w:sz w:val="20"/>
                <w:szCs w:val="20"/>
              </w:rPr>
              <w:t>Tak</w:t>
            </w:r>
          </w:p>
        </w:tc>
        <w:tc>
          <w:tcPr>
            <w:tcW w:w="2835" w:type="dxa"/>
            <w:shd w:val="clear" w:color="auto" w:fill="auto"/>
          </w:tcPr>
          <w:p w14:paraId="30FA4727"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0C886C14"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7D25CDD6" w14:textId="77777777" w:rsidTr="005542B8">
        <w:tc>
          <w:tcPr>
            <w:tcW w:w="709" w:type="dxa"/>
          </w:tcPr>
          <w:p w14:paraId="659DB227" w14:textId="44D1603E" w:rsidR="005542B8" w:rsidRPr="00126085" w:rsidRDefault="005542B8"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3.</w:t>
            </w:r>
          </w:p>
        </w:tc>
        <w:tc>
          <w:tcPr>
            <w:tcW w:w="4394" w:type="dxa"/>
            <w:shd w:val="clear" w:color="auto" w:fill="auto"/>
            <w:vAlign w:val="center"/>
          </w:tcPr>
          <w:p w14:paraId="6DC86ED0"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Automatyczny obrys spektrum Dopplera w czasie rzeczywistym oraz na obrazie zamrożonym wraz z pakietem oprogramowania obliczeniowego</w:t>
            </w:r>
          </w:p>
        </w:tc>
        <w:tc>
          <w:tcPr>
            <w:tcW w:w="1560" w:type="dxa"/>
            <w:shd w:val="clear" w:color="auto" w:fill="auto"/>
          </w:tcPr>
          <w:p w14:paraId="3D5009F0" w14:textId="3EC50A4B"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3E042C">
              <w:rPr>
                <w:rFonts w:ascii="Times New Roman" w:hAnsi="Times New Roman"/>
                <w:sz w:val="20"/>
                <w:szCs w:val="20"/>
              </w:rPr>
              <w:t>Tak</w:t>
            </w:r>
          </w:p>
        </w:tc>
        <w:tc>
          <w:tcPr>
            <w:tcW w:w="2835" w:type="dxa"/>
            <w:shd w:val="clear" w:color="auto" w:fill="auto"/>
          </w:tcPr>
          <w:p w14:paraId="429A1713"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2C741A68"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374DC6BC" w14:textId="77777777" w:rsidTr="00126085">
        <w:tc>
          <w:tcPr>
            <w:tcW w:w="709" w:type="dxa"/>
          </w:tcPr>
          <w:p w14:paraId="2E568494" w14:textId="2F661034" w:rsidR="005542B8" w:rsidRPr="00126085" w:rsidRDefault="005542B8"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lastRenderedPageBreak/>
              <w:t>4.</w:t>
            </w:r>
          </w:p>
        </w:tc>
        <w:tc>
          <w:tcPr>
            <w:tcW w:w="4394" w:type="dxa"/>
            <w:shd w:val="clear" w:color="auto" w:fill="auto"/>
            <w:vAlign w:val="center"/>
          </w:tcPr>
          <w:p w14:paraId="4828E2BA"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 xml:space="preserve">Pakiet do automatycznego wyznaczania </w:t>
            </w:r>
            <w:proofErr w:type="spellStart"/>
            <w:r w:rsidRPr="00126085">
              <w:rPr>
                <w:rFonts w:ascii="Times New Roman" w:hAnsi="Times New Roman"/>
                <w:sz w:val="20"/>
                <w:szCs w:val="20"/>
              </w:rPr>
              <w:t>Intima</w:t>
            </w:r>
            <w:proofErr w:type="spellEnd"/>
            <w:r w:rsidRPr="00126085">
              <w:rPr>
                <w:rFonts w:ascii="Times New Roman" w:hAnsi="Times New Roman"/>
                <w:sz w:val="20"/>
                <w:szCs w:val="20"/>
              </w:rPr>
              <w:t xml:space="preserve"> Media </w:t>
            </w:r>
            <w:proofErr w:type="spellStart"/>
            <w:r w:rsidRPr="00126085">
              <w:rPr>
                <w:rFonts w:ascii="Times New Roman" w:hAnsi="Times New Roman"/>
                <w:sz w:val="20"/>
                <w:szCs w:val="20"/>
              </w:rPr>
              <w:t>Thicknes</w:t>
            </w:r>
            <w:proofErr w:type="spellEnd"/>
            <w:r w:rsidRPr="00126085">
              <w:rPr>
                <w:rFonts w:ascii="Times New Roman" w:hAnsi="Times New Roman"/>
                <w:sz w:val="20"/>
                <w:szCs w:val="20"/>
              </w:rPr>
              <w:t xml:space="preserve"> </w:t>
            </w:r>
          </w:p>
        </w:tc>
        <w:tc>
          <w:tcPr>
            <w:tcW w:w="1560" w:type="dxa"/>
            <w:shd w:val="clear" w:color="auto" w:fill="auto"/>
          </w:tcPr>
          <w:p w14:paraId="638EE5EA" w14:textId="597A86BA"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412DB3">
              <w:rPr>
                <w:rFonts w:ascii="Times New Roman" w:hAnsi="Times New Roman"/>
                <w:sz w:val="20"/>
                <w:szCs w:val="20"/>
              </w:rPr>
              <w:t>Tak</w:t>
            </w:r>
          </w:p>
        </w:tc>
        <w:tc>
          <w:tcPr>
            <w:tcW w:w="2835" w:type="dxa"/>
            <w:shd w:val="clear" w:color="auto" w:fill="auto"/>
          </w:tcPr>
          <w:p w14:paraId="7C1734DF"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21543A50"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36B7305F" w14:textId="77777777" w:rsidTr="00126085">
        <w:tc>
          <w:tcPr>
            <w:tcW w:w="709" w:type="dxa"/>
          </w:tcPr>
          <w:p w14:paraId="3DCDF290" w14:textId="79886105" w:rsidR="005542B8" w:rsidRPr="00126085" w:rsidRDefault="005542B8"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5.</w:t>
            </w:r>
          </w:p>
        </w:tc>
        <w:tc>
          <w:tcPr>
            <w:tcW w:w="4394" w:type="dxa"/>
            <w:shd w:val="clear" w:color="auto" w:fill="auto"/>
            <w:vAlign w:val="center"/>
          </w:tcPr>
          <w:p w14:paraId="20DF571B"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Oprogramowanie umożliwiające wyznaczenie procentu unaczynienia w danym obszarze</w:t>
            </w:r>
          </w:p>
        </w:tc>
        <w:tc>
          <w:tcPr>
            <w:tcW w:w="1560" w:type="dxa"/>
            <w:shd w:val="clear" w:color="auto" w:fill="auto"/>
          </w:tcPr>
          <w:p w14:paraId="331D63A7" w14:textId="33D28094"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412DB3">
              <w:rPr>
                <w:rFonts w:ascii="Times New Roman" w:hAnsi="Times New Roman"/>
                <w:sz w:val="20"/>
                <w:szCs w:val="20"/>
              </w:rPr>
              <w:t>Tak</w:t>
            </w:r>
          </w:p>
        </w:tc>
        <w:tc>
          <w:tcPr>
            <w:tcW w:w="2835" w:type="dxa"/>
            <w:shd w:val="clear" w:color="auto" w:fill="auto"/>
          </w:tcPr>
          <w:p w14:paraId="0984C407"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45610986"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48D16D87" w14:textId="77777777" w:rsidTr="005542B8">
        <w:tc>
          <w:tcPr>
            <w:tcW w:w="709" w:type="dxa"/>
          </w:tcPr>
          <w:p w14:paraId="2CC78C6C" w14:textId="7FFEFD9D" w:rsidR="005542B8" w:rsidRPr="00126085" w:rsidRDefault="005542B8"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6.</w:t>
            </w:r>
          </w:p>
        </w:tc>
        <w:tc>
          <w:tcPr>
            <w:tcW w:w="4394" w:type="dxa"/>
            <w:shd w:val="clear" w:color="auto" w:fill="auto"/>
            <w:vAlign w:val="center"/>
          </w:tcPr>
          <w:p w14:paraId="7E62D1E3"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Oprogramowanie kardiologiczne z pakietem obliczeniowym i możliwością wykonywania pomiarów na obrazach z archiwum</w:t>
            </w:r>
          </w:p>
        </w:tc>
        <w:tc>
          <w:tcPr>
            <w:tcW w:w="1560" w:type="dxa"/>
            <w:shd w:val="clear" w:color="auto" w:fill="auto"/>
          </w:tcPr>
          <w:p w14:paraId="301AFCAF" w14:textId="3F6C7C7C"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412DB3">
              <w:rPr>
                <w:rFonts w:ascii="Times New Roman" w:hAnsi="Times New Roman"/>
                <w:sz w:val="20"/>
                <w:szCs w:val="20"/>
              </w:rPr>
              <w:t>Tak</w:t>
            </w:r>
          </w:p>
        </w:tc>
        <w:tc>
          <w:tcPr>
            <w:tcW w:w="2835" w:type="dxa"/>
            <w:shd w:val="clear" w:color="auto" w:fill="auto"/>
          </w:tcPr>
          <w:p w14:paraId="165C8BEF"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777118CD"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126085" w:rsidRPr="00126085" w14:paraId="5EF9BF73" w14:textId="77777777" w:rsidTr="00126085">
        <w:tc>
          <w:tcPr>
            <w:tcW w:w="709" w:type="dxa"/>
          </w:tcPr>
          <w:p w14:paraId="2563B407" w14:textId="74547987" w:rsidR="00126085" w:rsidRPr="00126085" w:rsidRDefault="005542B8"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7.</w:t>
            </w:r>
          </w:p>
        </w:tc>
        <w:tc>
          <w:tcPr>
            <w:tcW w:w="4394" w:type="dxa"/>
            <w:shd w:val="clear" w:color="auto" w:fill="auto"/>
            <w:vAlign w:val="center"/>
          </w:tcPr>
          <w:p w14:paraId="7CFE3E2A"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iCs/>
                <w:sz w:val="20"/>
                <w:szCs w:val="20"/>
              </w:rPr>
            </w:pPr>
            <w:r w:rsidRPr="00126085">
              <w:rPr>
                <w:rFonts w:ascii="Times New Roman" w:hAnsi="Times New Roman"/>
                <w:iCs/>
                <w:sz w:val="20"/>
                <w:szCs w:val="20"/>
              </w:rPr>
              <w:t xml:space="preserve">Moduł określający sztywność tkanek na podstawie analizy prędkości fali poprzecznej dostępne na zaoferowanej głowicy </w:t>
            </w:r>
            <w:proofErr w:type="spellStart"/>
            <w:r w:rsidRPr="00126085">
              <w:rPr>
                <w:rFonts w:ascii="Times New Roman" w:hAnsi="Times New Roman"/>
                <w:iCs/>
                <w:sz w:val="20"/>
                <w:szCs w:val="20"/>
              </w:rPr>
              <w:t>convex</w:t>
            </w:r>
            <w:proofErr w:type="spellEnd"/>
            <w:r w:rsidRPr="00126085">
              <w:rPr>
                <w:rFonts w:ascii="Times New Roman" w:hAnsi="Times New Roman"/>
                <w:iCs/>
                <w:sz w:val="20"/>
                <w:szCs w:val="20"/>
              </w:rPr>
              <w:t xml:space="preserve">, linia i możliwej do rozbudowy </w:t>
            </w:r>
            <w:proofErr w:type="spellStart"/>
            <w:r w:rsidRPr="00126085">
              <w:rPr>
                <w:rFonts w:ascii="Times New Roman" w:hAnsi="Times New Roman"/>
                <w:iCs/>
                <w:sz w:val="20"/>
                <w:szCs w:val="20"/>
              </w:rPr>
              <w:t>endocavity</w:t>
            </w:r>
            <w:proofErr w:type="spellEnd"/>
            <w:r w:rsidRPr="00126085">
              <w:rPr>
                <w:rFonts w:ascii="Times New Roman" w:hAnsi="Times New Roman"/>
                <w:iCs/>
                <w:sz w:val="20"/>
                <w:szCs w:val="20"/>
              </w:rPr>
              <w:t xml:space="preserve">. Możliwość uzyskania wyników pomiarowych wyrażonych w </w:t>
            </w:r>
            <w:proofErr w:type="spellStart"/>
            <w:r w:rsidRPr="00126085">
              <w:rPr>
                <w:rFonts w:ascii="Times New Roman" w:hAnsi="Times New Roman"/>
                <w:iCs/>
                <w:sz w:val="20"/>
                <w:szCs w:val="20"/>
              </w:rPr>
              <w:t>kPa</w:t>
            </w:r>
            <w:proofErr w:type="spellEnd"/>
            <w:r w:rsidRPr="00126085">
              <w:rPr>
                <w:rFonts w:ascii="Times New Roman" w:hAnsi="Times New Roman"/>
                <w:iCs/>
                <w:sz w:val="20"/>
                <w:szCs w:val="20"/>
              </w:rPr>
              <w:t xml:space="preserve"> lub m/sek. </w:t>
            </w:r>
          </w:p>
        </w:tc>
        <w:tc>
          <w:tcPr>
            <w:tcW w:w="1560" w:type="dxa"/>
            <w:shd w:val="clear" w:color="auto" w:fill="auto"/>
            <w:vAlign w:val="center"/>
          </w:tcPr>
          <w:p w14:paraId="40A3D85B" w14:textId="08761ED4" w:rsidR="00126085"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iCs/>
                <w:sz w:val="20"/>
                <w:szCs w:val="20"/>
              </w:rPr>
              <w:t>Tak</w:t>
            </w:r>
            <w:r w:rsidR="00126085" w:rsidRPr="00126085">
              <w:rPr>
                <w:rFonts w:ascii="Times New Roman" w:hAnsi="Times New Roman"/>
                <w:iCs/>
                <w:sz w:val="20"/>
                <w:szCs w:val="20"/>
              </w:rPr>
              <w:t>, podać głowice</w:t>
            </w:r>
          </w:p>
        </w:tc>
        <w:tc>
          <w:tcPr>
            <w:tcW w:w="2835" w:type="dxa"/>
            <w:shd w:val="clear" w:color="auto" w:fill="auto"/>
          </w:tcPr>
          <w:p w14:paraId="68AFE1B7"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3E730E56"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126085" w:rsidRPr="00126085" w14:paraId="5C68ECB3" w14:textId="77777777" w:rsidTr="00126085">
        <w:tc>
          <w:tcPr>
            <w:tcW w:w="709" w:type="dxa"/>
          </w:tcPr>
          <w:p w14:paraId="2E32802F" w14:textId="67C715DE" w:rsidR="00126085" w:rsidRPr="00126085" w:rsidRDefault="005542B8"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8.</w:t>
            </w:r>
          </w:p>
        </w:tc>
        <w:tc>
          <w:tcPr>
            <w:tcW w:w="4394" w:type="dxa"/>
            <w:shd w:val="clear" w:color="auto" w:fill="auto"/>
            <w:vAlign w:val="center"/>
          </w:tcPr>
          <w:p w14:paraId="626C6A02"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iCs/>
                <w:sz w:val="20"/>
                <w:szCs w:val="20"/>
              </w:rPr>
              <w:t>Moduł określający sztywność tkanek ma mieć możliwość analiza jakości otrzymywanych wyników obrazowaniu pozwalające ocenić gdzie jest najlepszy obszar do wykonania pomiaru.</w:t>
            </w:r>
          </w:p>
        </w:tc>
        <w:tc>
          <w:tcPr>
            <w:tcW w:w="1560" w:type="dxa"/>
            <w:shd w:val="clear" w:color="auto" w:fill="auto"/>
            <w:vAlign w:val="center"/>
          </w:tcPr>
          <w:p w14:paraId="742BADE2" w14:textId="507088A2" w:rsidR="00126085"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iCs/>
                <w:sz w:val="20"/>
                <w:szCs w:val="20"/>
              </w:rPr>
              <w:t>Tak</w:t>
            </w:r>
            <w:r w:rsidR="00126085" w:rsidRPr="00126085">
              <w:rPr>
                <w:rFonts w:ascii="Times New Roman" w:hAnsi="Times New Roman"/>
                <w:iCs/>
                <w:sz w:val="20"/>
                <w:szCs w:val="20"/>
              </w:rPr>
              <w:t>, opisać. Min. 2 metody określenia jakości pomiaru.</w:t>
            </w:r>
          </w:p>
        </w:tc>
        <w:tc>
          <w:tcPr>
            <w:tcW w:w="2835" w:type="dxa"/>
            <w:shd w:val="clear" w:color="auto" w:fill="auto"/>
          </w:tcPr>
          <w:p w14:paraId="4ABAAB2A"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vAlign w:val="center"/>
          </w:tcPr>
          <w:p w14:paraId="76455208"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72CC880B" w14:textId="77777777" w:rsidTr="005542B8">
        <w:tc>
          <w:tcPr>
            <w:tcW w:w="709" w:type="dxa"/>
          </w:tcPr>
          <w:p w14:paraId="404D692B" w14:textId="5B9EE028" w:rsidR="005542B8" w:rsidRPr="00126085" w:rsidRDefault="005542B8"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9.</w:t>
            </w:r>
          </w:p>
        </w:tc>
        <w:tc>
          <w:tcPr>
            <w:tcW w:w="4394" w:type="dxa"/>
            <w:shd w:val="clear" w:color="auto" w:fill="auto"/>
            <w:vAlign w:val="center"/>
          </w:tcPr>
          <w:p w14:paraId="74C85DCD"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iCs/>
                <w:sz w:val="20"/>
                <w:szCs w:val="20"/>
              </w:rPr>
              <w:t xml:space="preserve">Moduł określający sztywność tkanek ma mieć możliwość regulacji pola analizy oraz pokazującą elastyczności tkanek za pomocą kolorów w czasie rzeczywistym na głowicach liniowych, </w:t>
            </w:r>
            <w:proofErr w:type="spellStart"/>
            <w:r w:rsidRPr="00126085">
              <w:rPr>
                <w:rFonts w:ascii="Times New Roman" w:hAnsi="Times New Roman"/>
                <w:iCs/>
                <w:sz w:val="20"/>
                <w:szCs w:val="20"/>
              </w:rPr>
              <w:t>convex</w:t>
            </w:r>
            <w:proofErr w:type="spellEnd"/>
            <w:r w:rsidRPr="00126085">
              <w:rPr>
                <w:rFonts w:ascii="Times New Roman" w:hAnsi="Times New Roman"/>
                <w:iCs/>
                <w:sz w:val="20"/>
                <w:szCs w:val="20"/>
              </w:rPr>
              <w:t xml:space="preserve">, </w:t>
            </w:r>
            <w:proofErr w:type="spellStart"/>
            <w:r w:rsidRPr="00126085">
              <w:rPr>
                <w:rFonts w:ascii="Times New Roman" w:hAnsi="Times New Roman"/>
                <w:iCs/>
                <w:sz w:val="20"/>
                <w:szCs w:val="20"/>
              </w:rPr>
              <w:t>endocacity</w:t>
            </w:r>
            <w:proofErr w:type="spellEnd"/>
          </w:p>
        </w:tc>
        <w:tc>
          <w:tcPr>
            <w:tcW w:w="1560" w:type="dxa"/>
            <w:shd w:val="clear" w:color="auto" w:fill="auto"/>
          </w:tcPr>
          <w:p w14:paraId="45C370BE" w14:textId="71D264EB"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A46D5A">
              <w:rPr>
                <w:rFonts w:ascii="Times New Roman" w:hAnsi="Times New Roman"/>
                <w:sz w:val="20"/>
                <w:szCs w:val="20"/>
              </w:rPr>
              <w:t>Tak</w:t>
            </w:r>
          </w:p>
        </w:tc>
        <w:tc>
          <w:tcPr>
            <w:tcW w:w="2835" w:type="dxa"/>
            <w:shd w:val="clear" w:color="auto" w:fill="auto"/>
          </w:tcPr>
          <w:p w14:paraId="75C8F8D2"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vAlign w:val="center"/>
          </w:tcPr>
          <w:p w14:paraId="39FE7B4A"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2A566F3E" w14:textId="77777777" w:rsidTr="005542B8">
        <w:tc>
          <w:tcPr>
            <w:tcW w:w="709" w:type="dxa"/>
          </w:tcPr>
          <w:p w14:paraId="2B8BF6BF" w14:textId="1807875A" w:rsidR="005542B8" w:rsidRPr="00126085" w:rsidRDefault="005542B8"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10.</w:t>
            </w:r>
          </w:p>
        </w:tc>
        <w:tc>
          <w:tcPr>
            <w:tcW w:w="4394" w:type="dxa"/>
            <w:shd w:val="clear" w:color="auto" w:fill="auto"/>
            <w:vAlign w:val="center"/>
          </w:tcPr>
          <w:p w14:paraId="3385D4D4"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iCs/>
                <w:sz w:val="20"/>
                <w:szCs w:val="20"/>
              </w:rPr>
              <w:t xml:space="preserve">Moduł określający sztywność tkanek ma mieć możliwość automatycznego pomiaru zwłóknienia w czasie rzeczywistym w </w:t>
            </w:r>
            <w:proofErr w:type="spellStart"/>
            <w:r w:rsidRPr="00126085">
              <w:rPr>
                <w:rFonts w:ascii="Times New Roman" w:hAnsi="Times New Roman"/>
                <w:iCs/>
                <w:sz w:val="20"/>
                <w:szCs w:val="20"/>
              </w:rPr>
              <w:t>kPa</w:t>
            </w:r>
            <w:proofErr w:type="spellEnd"/>
            <w:r w:rsidRPr="00126085">
              <w:rPr>
                <w:rFonts w:ascii="Times New Roman" w:hAnsi="Times New Roman"/>
                <w:iCs/>
                <w:sz w:val="20"/>
                <w:szCs w:val="20"/>
              </w:rPr>
              <w:t xml:space="preserve"> lub m/</w:t>
            </w:r>
            <w:proofErr w:type="spellStart"/>
            <w:r w:rsidRPr="00126085">
              <w:rPr>
                <w:rFonts w:ascii="Times New Roman" w:hAnsi="Times New Roman"/>
                <w:iCs/>
                <w:sz w:val="20"/>
                <w:szCs w:val="20"/>
              </w:rPr>
              <w:t>sek</w:t>
            </w:r>
            <w:proofErr w:type="spellEnd"/>
          </w:p>
        </w:tc>
        <w:tc>
          <w:tcPr>
            <w:tcW w:w="1560" w:type="dxa"/>
            <w:shd w:val="clear" w:color="auto" w:fill="auto"/>
          </w:tcPr>
          <w:p w14:paraId="3042A1E2" w14:textId="725C7225"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A46D5A">
              <w:rPr>
                <w:rFonts w:ascii="Times New Roman" w:hAnsi="Times New Roman"/>
                <w:sz w:val="20"/>
                <w:szCs w:val="20"/>
              </w:rPr>
              <w:t>Tak</w:t>
            </w:r>
          </w:p>
        </w:tc>
        <w:tc>
          <w:tcPr>
            <w:tcW w:w="2835" w:type="dxa"/>
            <w:shd w:val="clear" w:color="auto" w:fill="auto"/>
          </w:tcPr>
          <w:p w14:paraId="07491EEA"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1B33B93F"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63D97F6D" w14:textId="77777777" w:rsidTr="005542B8">
        <w:tc>
          <w:tcPr>
            <w:tcW w:w="709" w:type="dxa"/>
          </w:tcPr>
          <w:p w14:paraId="50F670B1" w14:textId="73E03985" w:rsidR="005542B8" w:rsidRPr="00126085" w:rsidRDefault="005542B8"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11.</w:t>
            </w:r>
          </w:p>
        </w:tc>
        <w:tc>
          <w:tcPr>
            <w:tcW w:w="4394" w:type="dxa"/>
            <w:shd w:val="clear" w:color="auto" w:fill="auto"/>
            <w:vAlign w:val="center"/>
          </w:tcPr>
          <w:p w14:paraId="194E27F8"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iCs/>
                <w:sz w:val="20"/>
                <w:szCs w:val="20"/>
              </w:rPr>
              <w:t>Moduł określający sztywność tkanek ma umożliwiać ustawienia dowolnego pola pomiarowego. Wielkość pola poniżej 1 mm.</w:t>
            </w:r>
          </w:p>
        </w:tc>
        <w:tc>
          <w:tcPr>
            <w:tcW w:w="1560" w:type="dxa"/>
            <w:shd w:val="clear" w:color="auto" w:fill="auto"/>
          </w:tcPr>
          <w:p w14:paraId="66601D9F" w14:textId="46415AEF"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A46D5A">
              <w:rPr>
                <w:rFonts w:ascii="Times New Roman" w:hAnsi="Times New Roman"/>
                <w:sz w:val="20"/>
                <w:szCs w:val="20"/>
              </w:rPr>
              <w:t>Tak</w:t>
            </w:r>
          </w:p>
        </w:tc>
        <w:tc>
          <w:tcPr>
            <w:tcW w:w="2835" w:type="dxa"/>
            <w:shd w:val="clear" w:color="auto" w:fill="auto"/>
            <w:vAlign w:val="center"/>
          </w:tcPr>
          <w:p w14:paraId="105D5660"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67C74CC8"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126085" w:rsidRPr="00126085" w14:paraId="5A22A58E" w14:textId="77777777" w:rsidTr="00126085">
        <w:tc>
          <w:tcPr>
            <w:tcW w:w="709" w:type="dxa"/>
          </w:tcPr>
          <w:p w14:paraId="29FA7295" w14:textId="7C0B9B7F" w:rsidR="00126085" w:rsidRPr="00126085" w:rsidRDefault="005542B8" w:rsidP="00E268CA">
            <w:pPr>
              <w:tabs>
                <w:tab w:val="left" w:pos="709"/>
                <w:tab w:val="left" w:pos="1418"/>
                <w:tab w:val="left" w:pos="2127"/>
                <w:tab w:val="left" w:pos="2836"/>
                <w:tab w:val="left" w:pos="3545"/>
                <w:tab w:val="left" w:pos="4254"/>
                <w:tab w:val="left" w:pos="4963"/>
                <w:tab w:val="left" w:pos="5616"/>
              </w:tabs>
              <w:jc w:val="center"/>
              <w:rPr>
                <w:rFonts w:ascii="Times New Roman" w:hAnsi="Times New Roman"/>
                <w:b/>
                <w:sz w:val="20"/>
                <w:szCs w:val="20"/>
              </w:rPr>
            </w:pPr>
            <w:r>
              <w:rPr>
                <w:rFonts w:ascii="Times New Roman" w:hAnsi="Times New Roman"/>
                <w:b/>
                <w:sz w:val="20"/>
                <w:szCs w:val="20"/>
              </w:rPr>
              <w:t>VIII.</w:t>
            </w:r>
          </w:p>
        </w:tc>
        <w:tc>
          <w:tcPr>
            <w:tcW w:w="4394" w:type="dxa"/>
            <w:shd w:val="clear" w:color="auto" w:fill="auto"/>
            <w:vAlign w:val="center"/>
          </w:tcPr>
          <w:p w14:paraId="080A8CE2"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b/>
                <w:bCs/>
                <w:iCs/>
                <w:sz w:val="20"/>
                <w:szCs w:val="20"/>
              </w:rPr>
            </w:pPr>
            <w:r w:rsidRPr="00126085">
              <w:rPr>
                <w:rFonts w:ascii="Times New Roman" w:hAnsi="Times New Roman"/>
                <w:b/>
                <w:bCs/>
                <w:iCs/>
                <w:sz w:val="20"/>
                <w:szCs w:val="20"/>
              </w:rPr>
              <w:t xml:space="preserve">Głowica </w:t>
            </w:r>
            <w:proofErr w:type="spellStart"/>
            <w:r w:rsidRPr="00126085">
              <w:rPr>
                <w:rFonts w:ascii="Times New Roman" w:hAnsi="Times New Roman"/>
                <w:b/>
                <w:bCs/>
                <w:iCs/>
                <w:sz w:val="20"/>
                <w:szCs w:val="20"/>
              </w:rPr>
              <w:t>convex</w:t>
            </w:r>
            <w:proofErr w:type="spellEnd"/>
            <w:r w:rsidRPr="00126085">
              <w:rPr>
                <w:rFonts w:ascii="Times New Roman" w:hAnsi="Times New Roman"/>
                <w:b/>
                <w:bCs/>
                <w:iCs/>
                <w:sz w:val="20"/>
                <w:szCs w:val="20"/>
              </w:rPr>
              <w:t xml:space="preserve"> wieloczęstotliwościowa do badań ogólnych. Sonda single </w:t>
            </w:r>
            <w:proofErr w:type="spellStart"/>
            <w:r w:rsidRPr="00126085">
              <w:rPr>
                <w:rFonts w:ascii="Times New Roman" w:hAnsi="Times New Roman"/>
                <w:b/>
                <w:bCs/>
                <w:iCs/>
                <w:sz w:val="20"/>
                <w:szCs w:val="20"/>
              </w:rPr>
              <w:t>crystal</w:t>
            </w:r>
            <w:proofErr w:type="spellEnd"/>
            <w:r w:rsidRPr="00126085">
              <w:rPr>
                <w:rFonts w:ascii="Times New Roman" w:hAnsi="Times New Roman"/>
                <w:b/>
                <w:bCs/>
                <w:iCs/>
                <w:sz w:val="20"/>
                <w:szCs w:val="20"/>
              </w:rPr>
              <w:t xml:space="preserve">. </w:t>
            </w:r>
          </w:p>
        </w:tc>
        <w:tc>
          <w:tcPr>
            <w:tcW w:w="1560" w:type="dxa"/>
            <w:shd w:val="clear" w:color="auto" w:fill="auto"/>
          </w:tcPr>
          <w:p w14:paraId="17CB69E9" w14:textId="77777777" w:rsidR="00126085" w:rsidRPr="00126085" w:rsidRDefault="00126085"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b/>
                <w:bCs/>
                <w:iCs/>
                <w:sz w:val="20"/>
                <w:szCs w:val="20"/>
              </w:rPr>
            </w:pPr>
            <w:r w:rsidRPr="00126085">
              <w:rPr>
                <w:rFonts w:ascii="Times New Roman" w:hAnsi="Times New Roman"/>
                <w:b/>
                <w:bCs/>
                <w:iCs/>
                <w:sz w:val="20"/>
                <w:szCs w:val="20"/>
              </w:rPr>
              <w:t>Podać model</w:t>
            </w:r>
          </w:p>
        </w:tc>
        <w:tc>
          <w:tcPr>
            <w:tcW w:w="2835" w:type="dxa"/>
            <w:shd w:val="clear" w:color="auto" w:fill="auto"/>
            <w:vAlign w:val="center"/>
          </w:tcPr>
          <w:p w14:paraId="71AABEC6"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iCs/>
                <w:sz w:val="20"/>
                <w:szCs w:val="20"/>
              </w:rPr>
            </w:pPr>
          </w:p>
        </w:tc>
        <w:tc>
          <w:tcPr>
            <w:tcW w:w="1317" w:type="dxa"/>
          </w:tcPr>
          <w:p w14:paraId="3E65956F"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iCs/>
                <w:sz w:val="20"/>
                <w:szCs w:val="20"/>
              </w:rPr>
            </w:pPr>
          </w:p>
        </w:tc>
      </w:tr>
      <w:tr w:rsidR="005542B8" w:rsidRPr="00126085" w14:paraId="025F4CBE" w14:textId="77777777" w:rsidTr="005542B8">
        <w:tc>
          <w:tcPr>
            <w:tcW w:w="709" w:type="dxa"/>
          </w:tcPr>
          <w:p w14:paraId="7E361771" w14:textId="645964D3" w:rsidR="005542B8" w:rsidRPr="00E268CA" w:rsidRDefault="005542B8"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sidRPr="00E268CA">
              <w:rPr>
                <w:rFonts w:ascii="Times New Roman" w:hAnsi="Times New Roman"/>
                <w:sz w:val="20"/>
                <w:szCs w:val="20"/>
              </w:rPr>
              <w:t>1.</w:t>
            </w:r>
          </w:p>
        </w:tc>
        <w:tc>
          <w:tcPr>
            <w:tcW w:w="4394" w:type="dxa"/>
            <w:shd w:val="clear" w:color="auto" w:fill="auto"/>
            <w:vAlign w:val="center"/>
          </w:tcPr>
          <w:p w14:paraId="7C2E489A"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iCs/>
                <w:sz w:val="20"/>
                <w:szCs w:val="20"/>
              </w:rPr>
            </w:pPr>
            <w:r w:rsidRPr="00126085">
              <w:rPr>
                <w:rFonts w:ascii="Times New Roman" w:hAnsi="Times New Roman"/>
                <w:iCs/>
                <w:sz w:val="20"/>
                <w:szCs w:val="20"/>
              </w:rPr>
              <w:t>Zakres  pracy przetwornika [MHz] – min. 2-8</w:t>
            </w:r>
          </w:p>
        </w:tc>
        <w:tc>
          <w:tcPr>
            <w:tcW w:w="1560" w:type="dxa"/>
            <w:shd w:val="clear" w:color="auto" w:fill="auto"/>
          </w:tcPr>
          <w:p w14:paraId="16A43435" w14:textId="46968ECA"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iCs/>
                <w:sz w:val="20"/>
                <w:szCs w:val="20"/>
              </w:rPr>
            </w:pPr>
            <w:r w:rsidRPr="007D55A5">
              <w:rPr>
                <w:rFonts w:ascii="Times New Roman" w:hAnsi="Times New Roman"/>
                <w:sz w:val="20"/>
                <w:szCs w:val="20"/>
              </w:rPr>
              <w:t>Tak</w:t>
            </w:r>
          </w:p>
        </w:tc>
        <w:tc>
          <w:tcPr>
            <w:tcW w:w="2835" w:type="dxa"/>
            <w:shd w:val="clear" w:color="auto" w:fill="auto"/>
            <w:vAlign w:val="center"/>
          </w:tcPr>
          <w:p w14:paraId="34739D43"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iCs/>
                <w:sz w:val="20"/>
                <w:szCs w:val="20"/>
              </w:rPr>
            </w:pPr>
          </w:p>
        </w:tc>
        <w:tc>
          <w:tcPr>
            <w:tcW w:w="1317" w:type="dxa"/>
          </w:tcPr>
          <w:p w14:paraId="5264DC2B"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iCs/>
                <w:sz w:val="20"/>
                <w:szCs w:val="20"/>
              </w:rPr>
            </w:pPr>
          </w:p>
        </w:tc>
      </w:tr>
      <w:tr w:rsidR="005542B8" w:rsidRPr="00126085" w14:paraId="1C06ACF6" w14:textId="77777777" w:rsidTr="005542B8">
        <w:tc>
          <w:tcPr>
            <w:tcW w:w="709" w:type="dxa"/>
          </w:tcPr>
          <w:p w14:paraId="1D0FD6D0" w14:textId="547DDF13" w:rsidR="005542B8" w:rsidRPr="00E268CA" w:rsidRDefault="005542B8"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sidRPr="00E268CA">
              <w:rPr>
                <w:rFonts w:ascii="Times New Roman" w:hAnsi="Times New Roman"/>
                <w:sz w:val="20"/>
                <w:szCs w:val="20"/>
              </w:rPr>
              <w:t>2.</w:t>
            </w:r>
          </w:p>
        </w:tc>
        <w:tc>
          <w:tcPr>
            <w:tcW w:w="4394" w:type="dxa"/>
            <w:shd w:val="clear" w:color="auto" w:fill="auto"/>
            <w:vAlign w:val="center"/>
          </w:tcPr>
          <w:p w14:paraId="03B0AF7A"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iCs/>
                <w:sz w:val="20"/>
                <w:szCs w:val="20"/>
              </w:rPr>
            </w:pPr>
            <w:r w:rsidRPr="00126085">
              <w:rPr>
                <w:rFonts w:ascii="Times New Roman" w:hAnsi="Times New Roman"/>
                <w:iCs/>
                <w:sz w:val="20"/>
                <w:szCs w:val="20"/>
              </w:rPr>
              <w:t xml:space="preserve">Kąt pola skanowania (widzenia) min. 110 stopni </w:t>
            </w:r>
          </w:p>
        </w:tc>
        <w:tc>
          <w:tcPr>
            <w:tcW w:w="1560" w:type="dxa"/>
            <w:shd w:val="clear" w:color="auto" w:fill="auto"/>
          </w:tcPr>
          <w:p w14:paraId="2C48917F" w14:textId="66E64C0C"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iCs/>
                <w:sz w:val="20"/>
                <w:szCs w:val="20"/>
              </w:rPr>
            </w:pPr>
            <w:r w:rsidRPr="007D55A5">
              <w:rPr>
                <w:rFonts w:ascii="Times New Roman" w:hAnsi="Times New Roman"/>
                <w:sz w:val="20"/>
                <w:szCs w:val="20"/>
              </w:rPr>
              <w:t>Tak</w:t>
            </w:r>
          </w:p>
        </w:tc>
        <w:tc>
          <w:tcPr>
            <w:tcW w:w="2835" w:type="dxa"/>
            <w:shd w:val="clear" w:color="auto" w:fill="auto"/>
            <w:vAlign w:val="center"/>
          </w:tcPr>
          <w:p w14:paraId="7702751F"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iCs/>
                <w:sz w:val="20"/>
                <w:szCs w:val="20"/>
              </w:rPr>
            </w:pPr>
          </w:p>
        </w:tc>
        <w:tc>
          <w:tcPr>
            <w:tcW w:w="1317" w:type="dxa"/>
          </w:tcPr>
          <w:p w14:paraId="34542B1C"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iCs/>
                <w:sz w:val="20"/>
                <w:szCs w:val="20"/>
              </w:rPr>
            </w:pPr>
          </w:p>
        </w:tc>
      </w:tr>
      <w:tr w:rsidR="005542B8" w:rsidRPr="00126085" w14:paraId="1016AF8F" w14:textId="77777777" w:rsidTr="005542B8">
        <w:tc>
          <w:tcPr>
            <w:tcW w:w="709" w:type="dxa"/>
          </w:tcPr>
          <w:p w14:paraId="47262066" w14:textId="6A2C5C6B" w:rsidR="005542B8" w:rsidRPr="00E268CA" w:rsidRDefault="00E268CA"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sidRPr="00E268CA">
              <w:rPr>
                <w:rFonts w:ascii="Times New Roman" w:hAnsi="Times New Roman"/>
                <w:sz w:val="20"/>
                <w:szCs w:val="20"/>
              </w:rPr>
              <w:t>3.</w:t>
            </w:r>
          </w:p>
        </w:tc>
        <w:tc>
          <w:tcPr>
            <w:tcW w:w="4394" w:type="dxa"/>
            <w:shd w:val="clear" w:color="auto" w:fill="auto"/>
            <w:vAlign w:val="center"/>
          </w:tcPr>
          <w:p w14:paraId="1CB5CA64"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iCs/>
                <w:sz w:val="20"/>
                <w:szCs w:val="20"/>
              </w:rPr>
            </w:pPr>
            <w:r w:rsidRPr="00126085">
              <w:rPr>
                <w:rFonts w:ascii="Times New Roman" w:hAnsi="Times New Roman"/>
                <w:iCs/>
                <w:sz w:val="20"/>
                <w:szCs w:val="20"/>
              </w:rPr>
              <w:t>Ilość elementów w jednej linii min. 180</w:t>
            </w:r>
          </w:p>
        </w:tc>
        <w:tc>
          <w:tcPr>
            <w:tcW w:w="1560" w:type="dxa"/>
            <w:shd w:val="clear" w:color="auto" w:fill="auto"/>
          </w:tcPr>
          <w:p w14:paraId="05220FEF" w14:textId="246248E3"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iCs/>
                <w:sz w:val="20"/>
                <w:szCs w:val="20"/>
              </w:rPr>
            </w:pPr>
            <w:r w:rsidRPr="007D55A5">
              <w:rPr>
                <w:rFonts w:ascii="Times New Roman" w:hAnsi="Times New Roman"/>
                <w:sz w:val="20"/>
                <w:szCs w:val="20"/>
              </w:rPr>
              <w:t>Tak</w:t>
            </w:r>
          </w:p>
        </w:tc>
        <w:tc>
          <w:tcPr>
            <w:tcW w:w="2835" w:type="dxa"/>
            <w:shd w:val="clear" w:color="auto" w:fill="auto"/>
            <w:vAlign w:val="center"/>
          </w:tcPr>
          <w:p w14:paraId="06CA00BF"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iCs/>
                <w:sz w:val="20"/>
                <w:szCs w:val="20"/>
              </w:rPr>
            </w:pPr>
          </w:p>
        </w:tc>
        <w:tc>
          <w:tcPr>
            <w:tcW w:w="1317" w:type="dxa"/>
          </w:tcPr>
          <w:p w14:paraId="0E8B465A"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iCs/>
                <w:sz w:val="20"/>
                <w:szCs w:val="20"/>
              </w:rPr>
            </w:pPr>
            <w:r w:rsidRPr="00126085">
              <w:rPr>
                <w:rFonts w:ascii="Times New Roman" w:hAnsi="Times New Roman"/>
                <w:iCs/>
                <w:sz w:val="20"/>
                <w:szCs w:val="20"/>
              </w:rPr>
              <w:t>&gt;190 – 5 pkt</w:t>
            </w:r>
          </w:p>
        </w:tc>
      </w:tr>
      <w:tr w:rsidR="005542B8" w:rsidRPr="00126085" w14:paraId="66365E60" w14:textId="77777777" w:rsidTr="005542B8">
        <w:tc>
          <w:tcPr>
            <w:tcW w:w="709" w:type="dxa"/>
          </w:tcPr>
          <w:p w14:paraId="5159B1A7" w14:textId="42E276F2" w:rsidR="005542B8" w:rsidRPr="00E268CA" w:rsidRDefault="00E268CA"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sidRPr="00E268CA">
              <w:rPr>
                <w:rFonts w:ascii="Times New Roman" w:hAnsi="Times New Roman"/>
                <w:sz w:val="20"/>
                <w:szCs w:val="20"/>
              </w:rPr>
              <w:t>4.</w:t>
            </w:r>
          </w:p>
        </w:tc>
        <w:tc>
          <w:tcPr>
            <w:tcW w:w="4394" w:type="dxa"/>
            <w:shd w:val="clear" w:color="auto" w:fill="auto"/>
            <w:vAlign w:val="center"/>
          </w:tcPr>
          <w:p w14:paraId="7901300D"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iCs/>
                <w:sz w:val="20"/>
                <w:szCs w:val="20"/>
              </w:rPr>
            </w:pPr>
            <w:r w:rsidRPr="00126085">
              <w:rPr>
                <w:rFonts w:ascii="Times New Roman" w:hAnsi="Times New Roman"/>
                <w:bCs/>
                <w:iCs/>
                <w:sz w:val="20"/>
                <w:szCs w:val="20"/>
              </w:rPr>
              <w:t xml:space="preserve">Możliwość pracy z oprogramowaniem do określający sztywność tkanek za pomocą metody </w:t>
            </w:r>
            <w:proofErr w:type="spellStart"/>
            <w:r w:rsidRPr="00126085">
              <w:rPr>
                <w:rFonts w:ascii="Times New Roman" w:hAnsi="Times New Roman"/>
                <w:bCs/>
                <w:iCs/>
                <w:sz w:val="20"/>
                <w:szCs w:val="20"/>
              </w:rPr>
              <w:t>strain</w:t>
            </w:r>
            <w:proofErr w:type="spellEnd"/>
            <w:r w:rsidRPr="00126085">
              <w:rPr>
                <w:rFonts w:ascii="Times New Roman" w:hAnsi="Times New Roman"/>
                <w:bCs/>
                <w:iCs/>
                <w:sz w:val="20"/>
                <w:szCs w:val="20"/>
              </w:rPr>
              <w:t xml:space="preserve"> i akustycznej</w:t>
            </w:r>
          </w:p>
        </w:tc>
        <w:tc>
          <w:tcPr>
            <w:tcW w:w="1560" w:type="dxa"/>
            <w:shd w:val="clear" w:color="auto" w:fill="auto"/>
          </w:tcPr>
          <w:p w14:paraId="3D9D6180" w14:textId="448E9C3D"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bCs/>
                <w:iCs/>
                <w:sz w:val="20"/>
                <w:szCs w:val="20"/>
              </w:rPr>
            </w:pPr>
            <w:r w:rsidRPr="007D55A5">
              <w:rPr>
                <w:rFonts w:ascii="Times New Roman" w:hAnsi="Times New Roman"/>
                <w:sz w:val="20"/>
                <w:szCs w:val="20"/>
              </w:rPr>
              <w:t>Tak</w:t>
            </w:r>
          </w:p>
        </w:tc>
        <w:tc>
          <w:tcPr>
            <w:tcW w:w="2835" w:type="dxa"/>
            <w:shd w:val="clear" w:color="auto" w:fill="auto"/>
            <w:vAlign w:val="center"/>
          </w:tcPr>
          <w:p w14:paraId="59B2523A"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iCs/>
                <w:sz w:val="20"/>
                <w:szCs w:val="20"/>
              </w:rPr>
            </w:pPr>
          </w:p>
        </w:tc>
        <w:tc>
          <w:tcPr>
            <w:tcW w:w="1317" w:type="dxa"/>
          </w:tcPr>
          <w:p w14:paraId="29095609"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iCs/>
                <w:sz w:val="20"/>
                <w:szCs w:val="20"/>
              </w:rPr>
            </w:pPr>
          </w:p>
        </w:tc>
      </w:tr>
      <w:tr w:rsidR="005542B8" w:rsidRPr="00126085" w14:paraId="44532D5E" w14:textId="77777777" w:rsidTr="00126085">
        <w:tc>
          <w:tcPr>
            <w:tcW w:w="709" w:type="dxa"/>
          </w:tcPr>
          <w:p w14:paraId="4ECF712D" w14:textId="04FA0858" w:rsidR="005542B8" w:rsidRPr="00E268CA" w:rsidRDefault="00E268CA"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sidRPr="00E268CA">
              <w:rPr>
                <w:rFonts w:ascii="Times New Roman" w:hAnsi="Times New Roman"/>
                <w:sz w:val="20"/>
                <w:szCs w:val="20"/>
              </w:rPr>
              <w:t>5.</w:t>
            </w:r>
          </w:p>
        </w:tc>
        <w:tc>
          <w:tcPr>
            <w:tcW w:w="4394" w:type="dxa"/>
            <w:shd w:val="clear" w:color="auto" w:fill="auto"/>
            <w:vAlign w:val="center"/>
          </w:tcPr>
          <w:p w14:paraId="07359F32" w14:textId="3B6F028E"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iCs/>
                <w:sz w:val="20"/>
                <w:szCs w:val="20"/>
              </w:rPr>
            </w:pPr>
            <w:r w:rsidRPr="00126085">
              <w:rPr>
                <w:rFonts w:ascii="Times New Roman" w:hAnsi="Times New Roman"/>
                <w:iCs/>
                <w:sz w:val="20"/>
                <w:szCs w:val="20"/>
              </w:rPr>
              <w:t>Możliwość pracy z oprogramowaniem do obrazo</w:t>
            </w:r>
            <w:r w:rsidR="003753B5">
              <w:rPr>
                <w:rFonts w:ascii="Times New Roman" w:hAnsi="Times New Roman"/>
                <w:iCs/>
                <w:sz w:val="20"/>
                <w:szCs w:val="20"/>
              </w:rPr>
              <w:t>wania małych przepływów z pkt.VI.1</w:t>
            </w:r>
            <w:bookmarkStart w:id="0" w:name="_GoBack"/>
            <w:bookmarkEnd w:id="0"/>
          </w:p>
        </w:tc>
        <w:tc>
          <w:tcPr>
            <w:tcW w:w="1560" w:type="dxa"/>
            <w:shd w:val="clear" w:color="auto" w:fill="auto"/>
          </w:tcPr>
          <w:p w14:paraId="2F28FE75" w14:textId="355025C7"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iCs/>
                <w:sz w:val="20"/>
                <w:szCs w:val="20"/>
              </w:rPr>
            </w:pPr>
            <w:r w:rsidRPr="007D55A5">
              <w:rPr>
                <w:rFonts w:ascii="Times New Roman" w:hAnsi="Times New Roman"/>
                <w:sz w:val="20"/>
                <w:szCs w:val="20"/>
              </w:rPr>
              <w:t>Tak</w:t>
            </w:r>
          </w:p>
        </w:tc>
        <w:tc>
          <w:tcPr>
            <w:tcW w:w="2835" w:type="dxa"/>
            <w:shd w:val="clear" w:color="auto" w:fill="auto"/>
            <w:vAlign w:val="center"/>
          </w:tcPr>
          <w:p w14:paraId="52B6984F"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iCs/>
                <w:sz w:val="20"/>
                <w:szCs w:val="20"/>
              </w:rPr>
            </w:pPr>
          </w:p>
        </w:tc>
        <w:tc>
          <w:tcPr>
            <w:tcW w:w="1317" w:type="dxa"/>
          </w:tcPr>
          <w:p w14:paraId="41FDE551"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iCs/>
                <w:sz w:val="20"/>
                <w:szCs w:val="20"/>
              </w:rPr>
            </w:pPr>
          </w:p>
        </w:tc>
      </w:tr>
      <w:tr w:rsidR="005542B8" w:rsidRPr="00126085" w14:paraId="61E4CB08" w14:textId="77777777" w:rsidTr="00126085">
        <w:tc>
          <w:tcPr>
            <w:tcW w:w="709" w:type="dxa"/>
          </w:tcPr>
          <w:p w14:paraId="460039ED" w14:textId="071ED710" w:rsidR="005542B8" w:rsidRPr="00E268CA" w:rsidRDefault="00E268CA"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sidRPr="00E268CA">
              <w:rPr>
                <w:rFonts w:ascii="Times New Roman" w:hAnsi="Times New Roman"/>
                <w:sz w:val="20"/>
                <w:szCs w:val="20"/>
              </w:rPr>
              <w:t>6.</w:t>
            </w:r>
          </w:p>
        </w:tc>
        <w:tc>
          <w:tcPr>
            <w:tcW w:w="4394" w:type="dxa"/>
            <w:shd w:val="clear" w:color="auto" w:fill="auto"/>
            <w:vAlign w:val="center"/>
          </w:tcPr>
          <w:p w14:paraId="11BB1D94"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iCs/>
                <w:sz w:val="20"/>
                <w:szCs w:val="20"/>
              </w:rPr>
            </w:pPr>
            <w:r w:rsidRPr="00126085">
              <w:rPr>
                <w:rFonts w:ascii="Times New Roman" w:hAnsi="Times New Roman"/>
                <w:iCs/>
                <w:sz w:val="20"/>
                <w:szCs w:val="20"/>
              </w:rPr>
              <w:t>Możliwość pracy z oprogramowaniem do Fuzji obrazów</w:t>
            </w:r>
          </w:p>
        </w:tc>
        <w:tc>
          <w:tcPr>
            <w:tcW w:w="1560" w:type="dxa"/>
            <w:shd w:val="clear" w:color="auto" w:fill="auto"/>
          </w:tcPr>
          <w:p w14:paraId="526A807F" w14:textId="7180B136"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iCs/>
                <w:sz w:val="20"/>
                <w:szCs w:val="20"/>
              </w:rPr>
            </w:pPr>
            <w:r w:rsidRPr="007D55A5">
              <w:rPr>
                <w:rFonts w:ascii="Times New Roman" w:hAnsi="Times New Roman"/>
                <w:sz w:val="20"/>
                <w:szCs w:val="20"/>
              </w:rPr>
              <w:t>Tak</w:t>
            </w:r>
          </w:p>
        </w:tc>
        <w:tc>
          <w:tcPr>
            <w:tcW w:w="2835" w:type="dxa"/>
            <w:shd w:val="clear" w:color="auto" w:fill="auto"/>
            <w:vAlign w:val="center"/>
          </w:tcPr>
          <w:p w14:paraId="5AD057C9"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iCs/>
                <w:sz w:val="20"/>
                <w:szCs w:val="20"/>
              </w:rPr>
            </w:pPr>
          </w:p>
        </w:tc>
        <w:tc>
          <w:tcPr>
            <w:tcW w:w="1317" w:type="dxa"/>
          </w:tcPr>
          <w:p w14:paraId="05C49716"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iCs/>
                <w:sz w:val="20"/>
                <w:szCs w:val="20"/>
              </w:rPr>
            </w:pPr>
          </w:p>
        </w:tc>
      </w:tr>
      <w:tr w:rsidR="00126085" w:rsidRPr="00126085" w14:paraId="42533E25" w14:textId="77777777" w:rsidTr="00126085">
        <w:tc>
          <w:tcPr>
            <w:tcW w:w="709" w:type="dxa"/>
          </w:tcPr>
          <w:p w14:paraId="214DD9E9" w14:textId="452D320A" w:rsidR="00126085" w:rsidRPr="00126085" w:rsidRDefault="00E268CA" w:rsidP="00E268CA">
            <w:pPr>
              <w:tabs>
                <w:tab w:val="left" w:pos="709"/>
                <w:tab w:val="left" w:pos="1418"/>
                <w:tab w:val="left" w:pos="2127"/>
                <w:tab w:val="left" w:pos="2836"/>
                <w:tab w:val="left" w:pos="3545"/>
                <w:tab w:val="left" w:pos="4254"/>
                <w:tab w:val="left" w:pos="4963"/>
                <w:tab w:val="left" w:pos="5616"/>
              </w:tabs>
              <w:jc w:val="center"/>
              <w:rPr>
                <w:rFonts w:ascii="Times New Roman" w:hAnsi="Times New Roman"/>
                <w:b/>
                <w:sz w:val="20"/>
                <w:szCs w:val="20"/>
              </w:rPr>
            </w:pPr>
            <w:r>
              <w:rPr>
                <w:rFonts w:ascii="Times New Roman" w:hAnsi="Times New Roman"/>
                <w:b/>
                <w:sz w:val="20"/>
                <w:szCs w:val="20"/>
              </w:rPr>
              <w:t>IX.</w:t>
            </w:r>
          </w:p>
        </w:tc>
        <w:tc>
          <w:tcPr>
            <w:tcW w:w="4394" w:type="dxa"/>
            <w:shd w:val="clear" w:color="auto" w:fill="auto"/>
            <w:vAlign w:val="center"/>
          </w:tcPr>
          <w:p w14:paraId="42AD779E"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r w:rsidRPr="00126085">
              <w:rPr>
                <w:rFonts w:ascii="Times New Roman" w:hAnsi="Times New Roman"/>
                <w:b/>
                <w:sz w:val="20"/>
                <w:szCs w:val="20"/>
              </w:rPr>
              <w:t>Głowica liniowa do badań piersi, tarczycy wykonana w technologii matrycowej lub równoważnej</w:t>
            </w:r>
          </w:p>
        </w:tc>
        <w:tc>
          <w:tcPr>
            <w:tcW w:w="1560" w:type="dxa"/>
            <w:shd w:val="clear" w:color="auto" w:fill="auto"/>
            <w:vAlign w:val="center"/>
          </w:tcPr>
          <w:p w14:paraId="13D2B62D" w14:textId="77777777" w:rsidR="00126085" w:rsidRPr="00126085" w:rsidRDefault="00126085"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b/>
                <w:sz w:val="20"/>
                <w:szCs w:val="20"/>
              </w:rPr>
            </w:pPr>
            <w:r w:rsidRPr="00126085">
              <w:rPr>
                <w:rFonts w:ascii="Times New Roman" w:hAnsi="Times New Roman"/>
                <w:b/>
                <w:bCs/>
                <w:i/>
                <w:sz w:val="20"/>
                <w:szCs w:val="20"/>
              </w:rPr>
              <w:t>Podać model</w:t>
            </w:r>
          </w:p>
        </w:tc>
        <w:tc>
          <w:tcPr>
            <w:tcW w:w="2835" w:type="dxa"/>
            <w:shd w:val="clear" w:color="auto" w:fill="auto"/>
            <w:vAlign w:val="center"/>
          </w:tcPr>
          <w:p w14:paraId="15A3A4A8"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p>
        </w:tc>
        <w:tc>
          <w:tcPr>
            <w:tcW w:w="1317" w:type="dxa"/>
          </w:tcPr>
          <w:p w14:paraId="41F07F5F"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0D81ABCB" w14:textId="77777777" w:rsidTr="005542B8">
        <w:tc>
          <w:tcPr>
            <w:tcW w:w="709" w:type="dxa"/>
          </w:tcPr>
          <w:p w14:paraId="0E83FB18" w14:textId="71E5906F" w:rsidR="005542B8" w:rsidRPr="00126085" w:rsidRDefault="00E268CA"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1.</w:t>
            </w:r>
          </w:p>
        </w:tc>
        <w:tc>
          <w:tcPr>
            <w:tcW w:w="4394" w:type="dxa"/>
            <w:shd w:val="clear" w:color="auto" w:fill="auto"/>
            <w:vAlign w:val="center"/>
          </w:tcPr>
          <w:p w14:paraId="78447F8A"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Zakres  pracy przetwornika [MHz] – min. 6-14</w:t>
            </w:r>
          </w:p>
        </w:tc>
        <w:tc>
          <w:tcPr>
            <w:tcW w:w="1560" w:type="dxa"/>
            <w:shd w:val="clear" w:color="auto" w:fill="auto"/>
          </w:tcPr>
          <w:p w14:paraId="76DDB755" w14:textId="264266BE"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D86B26">
              <w:rPr>
                <w:rFonts w:ascii="Times New Roman" w:hAnsi="Times New Roman"/>
                <w:sz w:val="20"/>
                <w:szCs w:val="20"/>
              </w:rPr>
              <w:t>Tak</w:t>
            </w:r>
          </w:p>
        </w:tc>
        <w:tc>
          <w:tcPr>
            <w:tcW w:w="2835" w:type="dxa"/>
            <w:shd w:val="clear" w:color="auto" w:fill="auto"/>
            <w:vAlign w:val="center"/>
          </w:tcPr>
          <w:p w14:paraId="32CF2ECB"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p>
        </w:tc>
        <w:tc>
          <w:tcPr>
            <w:tcW w:w="1317" w:type="dxa"/>
          </w:tcPr>
          <w:p w14:paraId="5142DF69"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4211DF5D" w14:textId="77777777" w:rsidTr="005542B8">
        <w:tc>
          <w:tcPr>
            <w:tcW w:w="709" w:type="dxa"/>
          </w:tcPr>
          <w:p w14:paraId="42A84CC2" w14:textId="0EE2D442" w:rsidR="005542B8" w:rsidRPr="00126085" w:rsidRDefault="00E268CA"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2.</w:t>
            </w:r>
          </w:p>
        </w:tc>
        <w:tc>
          <w:tcPr>
            <w:tcW w:w="4394" w:type="dxa"/>
            <w:shd w:val="clear" w:color="auto" w:fill="auto"/>
            <w:vAlign w:val="center"/>
          </w:tcPr>
          <w:p w14:paraId="4D95894A"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Ilość elementów min. 1500</w:t>
            </w:r>
          </w:p>
        </w:tc>
        <w:tc>
          <w:tcPr>
            <w:tcW w:w="1560" w:type="dxa"/>
            <w:shd w:val="clear" w:color="auto" w:fill="auto"/>
          </w:tcPr>
          <w:p w14:paraId="7CC0BB6A" w14:textId="428B09F4"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D86B26">
              <w:rPr>
                <w:rFonts w:ascii="Times New Roman" w:hAnsi="Times New Roman"/>
                <w:sz w:val="20"/>
                <w:szCs w:val="20"/>
              </w:rPr>
              <w:t>Tak</w:t>
            </w:r>
          </w:p>
        </w:tc>
        <w:tc>
          <w:tcPr>
            <w:tcW w:w="2835" w:type="dxa"/>
            <w:shd w:val="clear" w:color="auto" w:fill="auto"/>
            <w:vAlign w:val="center"/>
          </w:tcPr>
          <w:p w14:paraId="08E2C20E"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p>
        </w:tc>
        <w:tc>
          <w:tcPr>
            <w:tcW w:w="1317" w:type="dxa"/>
          </w:tcPr>
          <w:p w14:paraId="7E3B3FF7"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1AFC7BE0" w14:textId="77777777" w:rsidTr="005542B8">
        <w:tc>
          <w:tcPr>
            <w:tcW w:w="709" w:type="dxa"/>
          </w:tcPr>
          <w:p w14:paraId="42B2DDB5" w14:textId="2EF5AB0A" w:rsidR="005542B8" w:rsidRPr="00126085" w:rsidRDefault="00E268CA"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3.</w:t>
            </w:r>
          </w:p>
        </w:tc>
        <w:tc>
          <w:tcPr>
            <w:tcW w:w="4394" w:type="dxa"/>
            <w:shd w:val="clear" w:color="auto" w:fill="auto"/>
            <w:vAlign w:val="center"/>
          </w:tcPr>
          <w:p w14:paraId="62F04A4F"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FOV głowicy &gt; 55 mm</w:t>
            </w:r>
          </w:p>
        </w:tc>
        <w:tc>
          <w:tcPr>
            <w:tcW w:w="1560" w:type="dxa"/>
            <w:shd w:val="clear" w:color="auto" w:fill="auto"/>
          </w:tcPr>
          <w:p w14:paraId="375FA592" w14:textId="6B33CF28"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D86B26">
              <w:rPr>
                <w:rFonts w:ascii="Times New Roman" w:hAnsi="Times New Roman"/>
                <w:sz w:val="20"/>
                <w:szCs w:val="20"/>
              </w:rPr>
              <w:t>Tak</w:t>
            </w:r>
          </w:p>
        </w:tc>
        <w:tc>
          <w:tcPr>
            <w:tcW w:w="2835" w:type="dxa"/>
            <w:shd w:val="clear" w:color="auto" w:fill="auto"/>
            <w:vAlign w:val="center"/>
          </w:tcPr>
          <w:p w14:paraId="6B5FA8F4"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p>
        </w:tc>
        <w:tc>
          <w:tcPr>
            <w:tcW w:w="1317" w:type="dxa"/>
          </w:tcPr>
          <w:p w14:paraId="4FE18D74"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736552D6" w14:textId="77777777" w:rsidTr="005542B8">
        <w:tc>
          <w:tcPr>
            <w:tcW w:w="709" w:type="dxa"/>
          </w:tcPr>
          <w:p w14:paraId="632906F5" w14:textId="21AF67EA" w:rsidR="005542B8" w:rsidRPr="00126085" w:rsidRDefault="00E268CA"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4.</w:t>
            </w:r>
          </w:p>
        </w:tc>
        <w:tc>
          <w:tcPr>
            <w:tcW w:w="4394" w:type="dxa"/>
            <w:shd w:val="clear" w:color="auto" w:fill="auto"/>
            <w:vAlign w:val="center"/>
          </w:tcPr>
          <w:p w14:paraId="37FCC2E4"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Praca w trybie II harmonicznej</w:t>
            </w:r>
          </w:p>
        </w:tc>
        <w:tc>
          <w:tcPr>
            <w:tcW w:w="1560" w:type="dxa"/>
            <w:shd w:val="clear" w:color="auto" w:fill="auto"/>
          </w:tcPr>
          <w:p w14:paraId="76CD6F27" w14:textId="1FC2455B"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D86B26">
              <w:rPr>
                <w:rFonts w:ascii="Times New Roman" w:hAnsi="Times New Roman"/>
                <w:sz w:val="20"/>
                <w:szCs w:val="20"/>
              </w:rPr>
              <w:t>Tak</w:t>
            </w:r>
          </w:p>
        </w:tc>
        <w:tc>
          <w:tcPr>
            <w:tcW w:w="2835" w:type="dxa"/>
            <w:shd w:val="clear" w:color="auto" w:fill="auto"/>
            <w:vAlign w:val="center"/>
          </w:tcPr>
          <w:p w14:paraId="422E3290"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p>
        </w:tc>
        <w:tc>
          <w:tcPr>
            <w:tcW w:w="1317" w:type="dxa"/>
          </w:tcPr>
          <w:p w14:paraId="0156A0D9"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07FB72E2" w14:textId="77777777" w:rsidTr="005542B8">
        <w:tc>
          <w:tcPr>
            <w:tcW w:w="709" w:type="dxa"/>
          </w:tcPr>
          <w:p w14:paraId="1127C9D1" w14:textId="61324835" w:rsidR="005542B8" w:rsidRPr="00126085" w:rsidRDefault="00E268CA"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5.</w:t>
            </w:r>
          </w:p>
        </w:tc>
        <w:tc>
          <w:tcPr>
            <w:tcW w:w="4394" w:type="dxa"/>
            <w:shd w:val="clear" w:color="auto" w:fill="auto"/>
            <w:vAlign w:val="center"/>
          </w:tcPr>
          <w:p w14:paraId="3E760F7F"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 xml:space="preserve">Możliwość pracy z oprogramowaniem do </w:t>
            </w:r>
            <w:r w:rsidRPr="00126085">
              <w:rPr>
                <w:rFonts w:ascii="Times New Roman" w:hAnsi="Times New Roman"/>
                <w:iCs/>
                <w:sz w:val="20"/>
                <w:szCs w:val="20"/>
              </w:rPr>
              <w:t xml:space="preserve">określający sztywność tkanek za pomocą metody </w:t>
            </w:r>
            <w:proofErr w:type="spellStart"/>
            <w:r w:rsidRPr="00126085">
              <w:rPr>
                <w:rFonts w:ascii="Times New Roman" w:hAnsi="Times New Roman"/>
                <w:sz w:val="20"/>
                <w:szCs w:val="20"/>
              </w:rPr>
              <w:t>strain</w:t>
            </w:r>
            <w:proofErr w:type="spellEnd"/>
            <w:r w:rsidRPr="00126085">
              <w:rPr>
                <w:rFonts w:ascii="Times New Roman" w:hAnsi="Times New Roman"/>
                <w:sz w:val="20"/>
                <w:szCs w:val="20"/>
              </w:rPr>
              <w:t xml:space="preserve"> i akustycznej</w:t>
            </w:r>
          </w:p>
        </w:tc>
        <w:tc>
          <w:tcPr>
            <w:tcW w:w="1560" w:type="dxa"/>
            <w:shd w:val="clear" w:color="auto" w:fill="auto"/>
          </w:tcPr>
          <w:p w14:paraId="523D5A4B" w14:textId="367C4716"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D86B26">
              <w:rPr>
                <w:rFonts w:ascii="Times New Roman" w:hAnsi="Times New Roman"/>
                <w:sz w:val="20"/>
                <w:szCs w:val="20"/>
              </w:rPr>
              <w:t>Tak</w:t>
            </w:r>
          </w:p>
        </w:tc>
        <w:tc>
          <w:tcPr>
            <w:tcW w:w="2835" w:type="dxa"/>
            <w:shd w:val="clear" w:color="auto" w:fill="auto"/>
            <w:vAlign w:val="center"/>
          </w:tcPr>
          <w:p w14:paraId="16BDE350"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p>
        </w:tc>
        <w:tc>
          <w:tcPr>
            <w:tcW w:w="1317" w:type="dxa"/>
          </w:tcPr>
          <w:p w14:paraId="0DC63567"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3EB8F880" w14:textId="77777777" w:rsidTr="00126085">
        <w:tc>
          <w:tcPr>
            <w:tcW w:w="709" w:type="dxa"/>
          </w:tcPr>
          <w:p w14:paraId="5472FFFF" w14:textId="61090F0A" w:rsidR="005542B8" w:rsidRPr="00126085" w:rsidRDefault="00E268CA"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6.</w:t>
            </w:r>
          </w:p>
        </w:tc>
        <w:tc>
          <w:tcPr>
            <w:tcW w:w="4394" w:type="dxa"/>
            <w:shd w:val="clear" w:color="auto" w:fill="auto"/>
            <w:vAlign w:val="center"/>
          </w:tcPr>
          <w:p w14:paraId="5AD3C6CE" w14:textId="1B460572"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Możliwość pracy z oprogramowaniem do obrazo</w:t>
            </w:r>
            <w:r w:rsidR="003753B5">
              <w:rPr>
                <w:rFonts w:ascii="Times New Roman" w:hAnsi="Times New Roman"/>
                <w:sz w:val="20"/>
                <w:szCs w:val="20"/>
              </w:rPr>
              <w:t>wania małych przepływów z pkt.VI.1</w:t>
            </w:r>
          </w:p>
        </w:tc>
        <w:tc>
          <w:tcPr>
            <w:tcW w:w="1560" w:type="dxa"/>
            <w:shd w:val="clear" w:color="auto" w:fill="auto"/>
          </w:tcPr>
          <w:p w14:paraId="097EBFA1" w14:textId="5442472C"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D86B26">
              <w:rPr>
                <w:rFonts w:ascii="Times New Roman" w:hAnsi="Times New Roman"/>
                <w:sz w:val="20"/>
                <w:szCs w:val="20"/>
              </w:rPr>
              <w:t>Tak</w:t>
            </w:r>
          </w:p>
        </w:tc>
        <w:tc>
          <w:tcPr>
            <w:tcW w:w="2835" w:type="dxa"/>
            <w:shd w:val="clear" w:color="auto" w:fill="auto"/>
            <w:vAlign w:val="center"/>
          </w:tcPr>
          <w:p w14:paraId="5E8A4174"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78FDE14B"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21706C1C" w14:textId="77777777" w:rsidTr="00126085">
        <w:trPr>
          <w:trHeight w:val="127"/>
        </w:trPr>
        <w:tc>
          <w:tcPr>
            <w:tcW w:w="709" w:type="dxa"/>
          </w:tcPr>
          <w:p w14:paraId="592222E3" w14:textId="3392E127" w:rsidR="005542B8" w:rsidRPr="00126085" w:rsidRDefault="00E268CA"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7.</w:t>
            </w:r>
          </w:p>
        </w:tc>
        <w:tc>
          <w:tcPr>
            <w:tcW w:w="4394" w:type="dxa"/>
            <w:shd w:val="clear" w:color="auto" w:fill="auto"/>
            <w:vAlign w:val="center"/>
          </w:tcPr>
          <w:p w14:paraId="0DA136E2"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iCs/>
                <w:sz w:val="20"/>
                <w:szCs w:val="20"/>
              </w:rPr>
            </w:pPr>
            <w:r w:rsidRPr="00126085">
              <w:rPr>
                <w:rFonts w:ascii="Times New Roman" w:hAnsi="Times New Roman"/>
                <w:bCs/>
                <w:iCs/>
                <w:sz w:val="20"/>
                <w:szCs w:val="20"/>
              </w:rPr>
              <w:t>Możliwość pracy z oprogramowaniem do Fuzji obrazów</w:t>
            </w:r>
          </w:p>
        </w:tc>
        <w:tc>
          <w:tcPr>
            <w:tcW w:w="1560" w:type="dxa"/>
            <w:shd w:val="clear" w:color="auto" w:fill="auto"/>
          </w:tcPr>
          <w:p w14:paraId="7CC33C76" w14:textId="676B0ECD"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b/>
                <w:iCs/>
                <w:sz w:val="20"/>
                <w:szCs w:val="20"/>
              </w:rPr>
            </w:pPr>
            <w:r w:rsidRPr="00D86B26">
              <w:rPr>
                <w:rFonts w:ascii="Times New Roman" w:hAnsi="Times New Roman"/>
                <w:sz w:val="20"/>
                <w:szCs w:val="20"/>
              </w:rPr>
              <w:t>Tak</w:t>
            </w:r>
          </w:p>
        </w:tc>
        <w:tc>
          <w:tcPr>
            <w:tcW w:w="2835" w:type="dxa"/>
            <w:shd w:val="clear" w:color="auto" w:fill="auto"/>
            <w:vAlign w:val="center"/>
          </w:tcPr>
          <w:p w14:paraId="68F37C31"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p>
        </w:tc>
        <w:tc>
          <w:tcPr>
            <w:tcW w:w="1317" w:type="dxa"/>
          </w:tcPr>
          <w:p w14:paraId="5FF0516B"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59D52B8F" w14:textId="77777777" w:rsidTr="005542B8">
        <w:tc>
          <w:tcPr>
            <w:tcW w:w="709" w:type="dxa"/>
          </w:tcPr>
          <w:p w14:paraId="70F039C6" w14:textId="24D46BF0" w:rsidR="005542B8" w:rsidRPr="00126085" w:rsidRDefault="00E268CA"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8.</w:t>
            </w:r>
          </w:p>
        </w:tc>
        <w:tc>
          <w:tcPr>
            <w:tcW w:w="4394" w:type="dxa"/>
            <w:shd w:val="clear" w:color="auto" w:fill="auto"/>
            <w:vAlign w:val="center"/>
          </w:tcPr>
          <w:p w14:paraId="4AE54555"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iCs/>
                <w:sz w:val="20"/>
                <w:szCs w:val="20"/>
              </w:rPr>
            </w:pPr>
            <w:r w:rsidRPr="00126085">
              <w:rPr>
                <w:rFonts w:ascii="Times New Roman" w:hAnsi="Times New Roman"/>
                <w:bCs/>
                <w:iCs/>
                <w:sz w:val="20"/>
                <w:szCs w:val="20"/>
              </w:rPr>
              <w:t xml:space="preserve">Regulacja uchylności pola Dopplera Kolorowego – min. +/-20 stopni </w:t>
            </w:r>
          </w:p>
        </w:tc>
        <w:tc>
          <w:tcPr>
            <w:tcW w:w="1560" w:type="dxa"/>
            <w:shd w:val="clear" w:color="auto" w:fill="auto"/>
          </w:tcPr>
          <w:p w14:paraId="58A1B701" w14:textId="20FF8B19"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D86B26">
              <w:rPr>
                <w:rFonts w:ascii="Times New Roman" w:hAnsi="Times New Roman"/>
                <w:sz w:val="20"/>
                <w:szCs w:val="20"/>
              </w:rPr>
              <w:t>Tak</w:t>
            </w:r>
          </w:p>
        </w:tc>
        <w:tc>
          <w:tcPr>
            <w:tcW w:w="2835" w:type="dxa"/>
            <w:shd w:val="clear" w:color="auto" w:fill="auto"/>
            <w:vAlign w:val="center"/>
          </w:tcPr>
          <w:p w14:paraId="4EF67522"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p>
        </w:tc>
        <w:tc>
          <w:tcPr>
            <w:tcW w:w="1317" w:type="dxa"/>
          </w:tcPr>
          <w:p w14:paraId="5FF87609"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126085" w:rsidRPr="00126085" w14:paraId="7AB18181" w14:textId="77777777" w:rsidTr="00126085">
        <w:tc>
          <w:tcPr>
            <w:tcW w:w="709" w:type="dxa"/>
          </w:tcPr>
          <w:p w14:paraId="61F4E331" w14:textId="39962B20" w:rsidR="00126085" w:rsidRPr="00E268CA" w:rsidRDefault="00E268CA" w:rsidP="00E268CA">
            <w:pPr>
              <w:tabs>
                <w:tab w:val="left" w:pos="709"/>
                <w:tab w:val="left" w:pos="1418"/>
                <w:tab w:val="left" w:pos="2127"/>
                <w:tab w:val="left" w:pos="2836"/>
                <w:tab w:val="left" w:pos="3545"/>
                <w:tab w:val="left" w:pos="4254"/>
                <w:tab w:val="left" w:pos="4963"/>
                <w:tab w:val="left" w:pos="5616"/>
              </w:tabs>
              <w:jc w:val="center"/>
              <w:rPr>
                <w:rFonts w:ascii="Times New Roman" w:hAnsi="Times New Roman"/>
                <w:b/>
                <w:sz w:val="20"/>
                <w:szCs w:val="20"/>
              </w:rPr>
            </w:pPr>
            <w:r w:rsidRPr="00E268CA">
              <w:rPr>
                <w:rFonts w:ascii="Times New Roman" w:hAnsi="Times New Roman"/>
                <w:b/>
                <w:sz w:val="20"/>
                <w:szCs w:val="20"/>
              </w:rPr>
              <w:t>X</w:t>
            </w:r>
            <w:r>
              <w:rPr>
                <w:rFonts w:ascii="Times New Roman" w:hAnsi="Times New Roman"/>
                <w:b/>
                <w:sz w:val="20"/>
                <w:szCs w:val="20"/>
              </w:rPr>
              <w:t>.</w:t>
            </w:r>
          </w:p>
        </w:tc>
        <w:tc>
          <w:tcPr>
            <w:tcW w:w="4394" w:type="dxa"/>
            <w:tcBorders>
              <w:top w:val="single" w:sz="4" w:space="0" w:color="000000"/>
              <w:left w:val="single" w:sz="4" w:space="0" w:color="000000"/>
              <w:bottom w:val="single" w:sz="4" w:space="0" w:color="000000"/>
              <w:right w:val="single" w:sz="4" w:space="0" w:color="000000"/>
            </w:tcBorders>
            <w:vAlign w:val="center"/>
          </w:tcPr>
          <w:p w14:paraId="0ABCAB44"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b/>
                <w:bCs/>
                <w:iCs/>
                <w:sz w:val="20"/>
                <w:szCs w:val="20"/>
              </w:rPr>
            </w:pPr>
            <w:r w:rsidRPr="00126085">
              <w:rPr>
                <w:rFonts w:ascii="Times New Roman" w:hAnsi="Times New Roman"/>
                <w:b/>
                <w:sz w:val="20"/>
                <w:szCs w:val="20"/>
              </w:rPr>
              <w:t>Głowica liniowa do badań piersi, tarczycy wykonana w technologii matrycowej lub równoważnej</w:t>
            </w:r>
          </w:p>
        </w:tc>
        <w:tc>
          <w:tcPr>
            <w:tcW w:w="1560" w:type="dxa"/>
            <w:tcBorders>
              <w:top w:val="single" w:sz="4" w:space="0" w:color="000000"/>
              <w:left w:val="single" w:sz="4" w:space="0" w:color="000000"/>
              <w:bottom w:val="single" w:sz="4" w:space="0" w:color="000000"/>
              <w:right w:val="single" w:sz="4" w:space="0" w:color="000000"/>
            </w:tcBorders>
            <w:vAlign w:val="center"/>
          </w:tcPr>
          <w:p w14:paraId="030308BA" w14:textId="77777777" w:rsidR="00126085" w:rsidRPr="00126085" w:rsidRDefault="00126085"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b/>
                <w:bCs/>
                <w:iCs/>
                <w:sz w:val="20"/>
                <w:szCs w:val="20"/>
              </w:rPr>
            </w:pPr>
            <w:r w:rsidRPr="00126085">
              <w:rPr>
                <w:rFonts w:ascii="Times New Roman" w:hAnsi="Times New Roman"/>
                <w:b/>
                <w:bCs/>
                <w:i/>
                <w:sz w:val="20"/>
                <w:szCs w:val="20"/>
              </w:rPr>
              <w:t>Podać model</w:t>
            </w:r>
          </w:p>
        </w:tc>
        <w:tc>
          <w:tcPr>
            <w:tcW w:w="2835" w:type="dxa"/>
            <w:shd w:val="clear" w:color="auto" w:fill="auto"/>
            <w:vAlign w:val="center"/>
          </w:tcPr>
          <w:p w14:paraId="267283D1"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p>
        </w:tc>
        <w:tc>
          <w:tcPr>
            <w:tcW w:w="1317" w:type="dxa"/>
          </w:tcPr>
          <w:p w14:paraId="12379DE8"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2B5FBCBD" w14:textId="77777777" w:rsidTr="005542B8">
        <w:tc>
          <w:tcPr>
            <w:tcW w:w="709" w:type="dxa"/>
          </w:tcPr>
          <w:p w14:paraId="06C222DC" w14:textId="49CB39ED" w:rsidR="005542B8" w:rsidRPr="00126085" w:rsidRDefault="00E268CA"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1.</w:t>
            </w:r>
          </w:p>
        </w:tc>
        <w:tc>
          <w:tcPr>
            <w:tcW w:w="4394" w:type="dxa"/>
            <w:tcBorders>
              <w:top w:val="single" w:sz="4" w:space="0" w:color="000000"/>
              <w:left w:val="single" w:sz="4" w:space="0" w:color="000000"/>
              <w:bottom w:val="single" w:sz="4" w:space="0" w:color="000000"/>
              <w:right w:val="single" w:sz="4" w:space="0" w:color="000000"/>
            </w:tcBorders>
            <w:vAlign w:val="center"/>
          </w:tcPr>
          <w:p w14:paraId="60C00219"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iCs/>
                <w:sz w:val="20"/>
                <w:szCs w:val="20"/>
              </w:rPr>
            </w:pPr>
            <w:r w:rsidRPr="00126085">
              <w:rPr>
                <w:rFonts w:ascii="Times New Roman" w:hAnsi="Times New Roman"/>
                <w:bCs/>
                <w:iCs/>
                <w:sz w:val="20"/>
                <w:szCs w:val="20"/>
              </w:rPr>
              <w:t>Zakres  pracy przetwornika [MHz] – min. 8-18</w:t>
            </w:r>
          </w:p>
        </w:tc>
        <w:tc>
          <w:tcPr>
            <w:tcW w:w="1560" w:type="dxa"/>
            <w:tcBorders>
              <w:top w:val="single" w:sz="4" w:space="0" w:color="000000"/>
              <w:left w:val="single" w:sz="4" w:space="0" w:color="000000"/>
              <w:bottom w:val="single" w:sz="4" w:space="0" w:color="000000"/>
              <w:right w:val="single" w:sz="4" w:space="0" w:color="000000"/>
            </w:tcBorders>
          </w:tcPr>
          <w:p w14:paraId="411D716B" w14:textId="28B00F84"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iCs/>
                <w:sz w:val="20"/>
                <w:szCs w:val="20"/>
              </w:rPr>
            </w:pPr>
            <w:r w:rsidRPr="005073D3">
              <w:rPr>
                <w:rFonts w:ascii="Times New Roman" w:hAnsi="Times New Roman"/>
                <w:sz w:val="20"/>
                <w:szCs w:val="20"/>
              </w:rPr>
              <w:t>Tak</w:t>
            </w:r>
          </w:p>
        </w:tc>
        <w:tc>
          <w:tcPr>
            <w:tcW w:w="2835" w:type="dxa"/>
            <w:shd w:val="clear" w:color="auto" w:fill="auto"/>
            <w:vAlign w:val="center"/>
          </w:tcPr>
          <w:p w14:paraId="2194E4C6"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p>
        </w:tc>
        <w:tc>
          <w:tcPr>
            <w:tcW w:w="1317" w:type="dxa"/>
          </w:tcPr>
          <w:p w14:paraId="68193DAB"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32420767" w14:textId="77777777" w:rsidTr="005542B8">
        <w:tc>
          <w:tcPr>
            <w:tcW w:w="709" w:type="dxa"/>
          </w:tcPr>
          <w:p w14:paraId="12D85C8E" w14:textId="147A1E54" w:rsidR="005542B8" w:rsidRPr="00126085" w:rsidRDefault="00E268CA"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2.</w:t>
            </w:r>
          </w:p>
        </w:tc>
        <w:tc>
          <w:tcPr>
            <w:tcW w:w="4394" w:type="dxa"/>
            <w:tcBorders>
              <w:top w:val="single" w:sz="4" w:space="0" w:color="000000"/>
              <w:left w:val="single" w:sz="4" w:space="0" w:color="000000"/>
              <w:bottom w:val="single" w:sz="4" w:space="0" w:color="000000"/>
              <w:right w:val="single" w:sz="4" w:space="0" w:color="000000"/>
            </w:tcBorders>
            <w:vAlign w:val="center"/>
          </w:tcPr>
          <w:p w14:paraId="1163686A"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iCs/>
                <w:sz w:val="20"/>
                <w:szCs w:val="20"/>
              </w:rPr>
            </w:pPr>
            <w:r w:rsidRPr="00126085">
              <w:rPr>
                <w:rFonts w:ascii="Times New Roman" w:hAnsi="Times New Roman"/>
                <w:bCs/>
                <w:iCs/>
                <w:sz w:val="20"/>
                <w:szCs w:val="20"/>
              </w:rPr>
              <w:t>Ilość elementów min. 1000</w:t>
            </w:r>
          </w:p>
        </w:tc>
        <w:tc>
          <w:tcPr>
            <w:tcW w:w="1560" w:type="dxa"/>
            <w:tcBorders>
              <w:top w:val="single" w:sz="4" w:space="0" w:color="000000"/>
              <w:left w:val="single" w:sz="4" w:space="0" w:color="000000"/>
              <w:bottom w:val="single" w:sz="4" w:space="0" w:color="000000"/>
              <w:right w:val="single" w:sz="4" w:space="0" w:color="000000"/>
            </w:tcBorders>
          </w:tcPr>
          <w:p w14:paraId="2DA96028" w14:textId="6A254968"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iCs/>
                <w:sz w:val="20"/>
                <w:szCs w:val="20"/>
              </w:rPr>
            </w:pPr>
            <w:r w:rsidRPr="005073D3">
              <w:rPr>
                <w:rFonts w:ascii="Times New Roman" w:hAnsi="Times New Roman"/>
                <w:sz w:val="20"/>
                <w:szCs w:val="20"/>
              </w:rPr>
              <w:t>Tak</w:t>
            </w:r>
          </w:p>
        </w:tc>
        <w:tc>
          <w:tcPr>
            <w:tcW w:w="2835" w:type="dxa"/>
            <w:shd w:val="clear" w:color="auto" w:fill="auto"/>
            <w:vAlign w:val="center"/>
          </w:tcPr>
          <w:p w14:paraId="55DABA78"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p>
        </w:tc>
        <w:tc>
          <w:tcPr>
            <w:tcW w:w="1317" w:type="dxa"/>
          </w:tcPr>
          <w:p w14:paraId="43306290"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3C590283" w14:textId="77777777" w:rsidTr="005542B8">
        <w:tc>
          <w:tcPr>
            <w:tcW w:w="709" w:type="dxa"/>
          </w:tcPr>
          <w:p w14:paraId="2A22D322" w14:textId="2BEA3F34" w:rsidR="005542B8" w:rsidRPr="00126085" w:rsidRDefault="00E268CA"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3.</w:t>
            </w:r>
          </w:p>
        </w:tc>
        <w:tc>
          <w:tcPr>
            <w:tcW w:w="4394" w:type="dxa"/>
            <w:tcBorders>
              <w:top w:val="single" w:sz="4" w:space="0" w:color="000000"/>
              <w:left w:val="single" w:sz="4" w:space="0" w:color="000000"/>
              <w:bottom w:val="single" w:sz="4" w:space="0" w:color="000000"/>
              <w:right w:val="single" w:sz="4" w:space="0" w:color="000000"/>
            </w:tcBorders>
            <w:vAlign w:val="center"/>
          </w:tcPr>
          <w:p w14:paraId="150A9B97"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iCs/>
                <w:sz w:val="20"/>
                <w:szCs w:val="20"/>
              </w:rPr>
            </w:pPr>
            <w:r w:rsidRPr="00126085">
              <w:rPr>
                <w:rFonts w:ascii="Times New Roman" w:hAnsi="Times New Roman"/>
                <w:bCs/>
                <w:iCs/>
                <w:sz w:val="20"/>
                <w:szCs w:val="20"/>
              </w:rPr>
              <w:t>FOV głowicy max. 40 mm</w:t>
            </w:r>
          </w:p>
        </w:tc>
        <w:tc>
          <w:tcPr>
            <w:tcW w:w="1560" w:type="dxa"/>
            <w:tcBorders>
              <w:top w:val="single" w:sz="4" w:space="0" w:color="000000"/>
              <w:left w:val="single" w:sz="4" w:space="0" w:color="000000"/>
              <w:bottom w:val="single" w:sz="4" w:space="0" w:color="000000"/>
              <w:right w:val="single" w:sz="4" w:space="0" w:color="000000"/>
            </w:tcBorders>
          </w:tcPr>
          <w:p w14:paraId="52FFBA55" w14:textId="04811DEB"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iCs/>
                <w:sz w:val="20"/>
                <w:szCs w:val="20"/>
              </w:rPr>
            </w:pPr>
            <w:r w:rsidRPr="005073D3">
              <w:rPr>
                <w:rFonts w:ascii="Times New Roman" w:hAnsi="Times New Roman"/>
                <w:sz w:val="20"/>
                <w:szCs w:val="20"/>
              </w:rPr>
              <w:t>Tak</w:t>
            </w:r>
          </w:p>
        </w:tc>
        <w:tc>
          <w:tcPr>
            <w:tcW w:w="2835" w:type="dxa"/>
            <w:shd w:val="clear" w:color="auto" w:fill="auto"/>
            <w:vAlign w:val="center"/>
          </w:tcPr>
          <w:p w14:paraId="379C3DD9"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p>
        </w:tc>
        <w:tc>
          <w:tcPr>
            <w:tcW w:w="1317" w:type="dxa"/>
          </w:tcPr>
          <w:p w14:paraId="7FFD880B"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384F060A" w14:textId="77777777" w:rsidTr="005542B8">
        <w:tc>
          <w:tcPr>
            <w:tcW w:w="709" w:type="dxa"/>
          </w:tcPr>
          <w:p w14:paraId="3DC22073" w14:textId="54877AB1" w:rsidR="005542B8" w:rsidRPr="00126085" w:rsidRDefault="00E268CA"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4.</w:t>
            </w:r>
          </w:p>
        </w:tc>
        <w:tc>
          <w:tcPr>
            <w:tcW w:w="4394" w:type="dxa"/>
            <w:tcBorders>
              <w:top w:val="single" w:sz="4" w:space="0" w:color="000000"/>
              <w:left w:val="single" w:sz="4" w:space="0" w:color="000000"/>
              <w:bottom w:val="single" w:sz="4" w:space="0" w:color="000000"/>
              <w:right w:val="single" w:sz="4" w:space="0" w:color="000000"/>
            </w:tcBorders>
            <w:vAlign w:val="center"/>
          </w:tcPr>
          <w:p w14:paraId="5B63B2D8"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iCs/>
                <w:sz w:val="20"/>
                <w:szCs w:val="20"/>
              </w:rPr>
            </w:pPr>
            <w:r w:rsidRPr="00126085">
              <w:rPr>
                <w:rFonts w:ascii="Times New Roman" w:hAnsi="Times New Roman"/>
                <w:bCs/>
                <w:iCs/>
                <w:sz w:val="20"/>
                <w:szCs w:val="20"/>
              </w:rPr>
              <w:t>Praca w trybie II harmonicznej</w:t>
            </w:r>
          </w:p>
        </w:tc>
        <w:tc>
          <w:tcPr>
            <w:tcW w:w="1560" w:type="dxa"/>
            <w:tcBorders>
              <w:top w:val="single" w:sz="4" w:space="0" w:color="000000"/>
              <w:left w:val="single" w:sz="4" w:space="0" w:color="000000"/>
              <w:bottom w:val="single" w:sz="4" w:space="0" w:color="000000"/>
              <w:right w:val="single" w:sz="4" w:space="0" w:color="000000"/>
            </w:tcBorders>
          </w:tcPr>
          <w:p w14:paraId="1AD0E4DC" w14:textId="178198DA"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iCs/>
                <w:sz w:val="20"/>
                <w:szCs w:val="20"/>
              </w:rPr>
            </w:pPr>
            <w:r w:rsidRPr="005073D3">
              <w:rPr>
                <w:rFonts w:ascii="Times New Roman" w:hAnsi="Times New Roman"/>
                <w:sz w:val="20"/>
                <w:szCs w:val="20"/>
              </w:rPr>
              <w:t>Tak</w:t>
            </w:r>
          </w:p>
        </w:tc>
        <w:tc>
          <w:tcPr>
            <w:tcW w:w="2835" w:type="dxa"/>
            <w:shd w:val="clear" w:color="auto" w:fill="auto"/>
            <w:vAlign w:val="center"/>
          </w:tcPr>
          <w:p w14:paraId="5AE87DF9"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p>
        </w:tc>
        <w:tc>
          <w:tcPr>
            <w:tcW w:w="1317" w:type="dxa"/>
          </w:tcPr>
          <w:p w14:paraId="2435A030"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1B51E56B" w14:textId="77777777" w:rsidTr="005542B8">
        <w:tc>
          <w:tcPr>
            <w:tcW w:w="709" w:type="dxa"/>
          </w:tcPr>
          <w:p w14:paraId="4AA774BD" w14:textId="6C7AB91B" w:rsidR="005542B8" w:rsidRPr="00126085" w:rsidRDefault="00E268CA"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5.</w:t>
            </w:r>
          </w:p>
        </w:tc>
        <w:tc>
          <w:tcPr>
            <w:tcW w:w="4394" w:type="dxa"/>
            <w:tcBorders>
              <w:top w:val="single" w:sz="4" w:space="0" w:color="000000"/>
              <w:left w:val="single" w:sz="4" w:space="0" w:color="000000"/>
              <w:bottom w:val="single" w:sz="4" w:space="0" w:color="000000"/>
              <w:right w:val="single" w:sz="4" w:space="0" w:color="000000"/>
            </w:tcBorders>
            <w:vAlign w:val="center"/>
          </w:tcPr>
          <w:p w14:paraId="15365EF7"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iCs/>
                <w:sz w:val="20"/>
                <w:szCs w:val="20"/>
              </w:rPr>
            </w:pPr>
            <w:r w:rsidRPr="00126085">
              <w:rPr>
                <w:rFonts w:ascii="Times New Roman" w:hAnsi="Times New Roman"/>
                <w:bCs/>
                <w:iCs/>
                <w:sz w:val="20"/>
                <w:szCs w:val="20"/>
              </w:rPr>
              <w:t xml:space="preserve">Możliwość pracy z oprogramowaniem do określający sztywność tkanek za pomocą metody </w:t>
            </w:r>
            <w:proofErr w:type="spellStart"/>
            <w:r w:rsidRPr="00126085">
              <w:rPr>
                <w:rFonts w:ascii="Times New Roman" w:hAnsi="Times New Roman"/>
                <w:bCs/>
                <w:iCs/>
                <w:sz w:val="20"/>
                <w:szCs w:val="20"/>
              </w:rPr>
              <w:t>strain</w:t>
            </w:r>
            <w:proofErr w:type="spellEnd"/>
          </w:p>
        </w:tc>
        <w:tc>
          <w:tcPr>
            <w:tcW w:w="1560" w:type="dxa"/>
            <w:tcBorders>
              <w:top w:val="single" w:sz="4" w:space="0" w:color="000000"/>
              <w:left w:val="single" w:sz="4" w:space="0" w:color="000000"/>
              <w:bottom w:val="single" w:sz="4" w:space="0" w:color="000000"/>
              <w:right w:val="single" w:sz="4" w:space="0" w:color="000000"/>
            </w:tcBorders>
          </w:tcPr>
          <w:p w14:paraId="61E5D736" w14:textId="41404E23"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iCs/>
                <w:sz w:val="20"/>
                <w:szCs w:val="20"/>
              </w:rPr>
            </w:pPr>
            <w:r w:rsidRPr="005073D3">
              <w:rPr>
                <w:rFonts w:ascii="Times New Roman" w:hAnsi="Times New Roman"/>
                <w:sz w:val="20"/>
                <w:szCs w:val="20"/>
              </w:rPr>
              <w:t>Tak</w:t>
            </w:r>
          </w:p>
        </w:tc>
        <w:tc>
          <w:tcPr>
            <w:tcW w:w="2835" w:type="dxa"/>
            <w:shd w:val="clear" w:color="auto" w:fill="auto"/>
            <w:vAlign w:val="center"/>
          </w:tcPr>
          <w:p w14:paraId="497E1646"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p>
        </w:tc>
        <w:tc>
          <w:tcPr>
            <w:tcW w:w="1317" w:type="dxa"/>
          </w:tcPr>
          <w:p w14:paraId="0529453D"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66505369" w14:textId="77777777" w:rsidTr="00126085">
        <w:tc>
          <w:tcPr>
            <w:tcW w:w="709" w:type="dxa"/>
          </w:tcPr>
          <w:p w14:paraId="2FDAEC73" w14:textId="3B1C34B9" w:rsidR="005542B8" w:rsidRPr="00126085" w:rsidRDefault="00E268CA"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6.</w:t>
            </w:r>
          </w:p>
        </w:tc>
        <w:tc>
          <w:tcPr>
            <w:tcW w:w="4394" w:type="dxa"/>
            <w:shd w:val="clear" w:color="auto" w:fill="auto"/>
            <w:vAlign w:val="center"/>
          </w:tcPr>
          <w:p w14:paraId="7CADC28D" w14:textId="18D8A1DB"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Cs/>
                <w:iCs/>
                <w:sz w:val="20"/>
                <w:szCs w:val="20"/>
              </w:rPr>
            </w:pPr>
            <w:r w:rsidRPr="00126085">
              <w:rPr>
                <w:rFonts w:ascii="Times New Roman" w:hAnsi="Times New Roman"/>
                <w:bCs/>
                <w:iCs/>
                <w:sz w:val="20"/>
                <w:szCs w:val="20"/>
              </w:rPr>
              <w:t>Możliwość pracy z oprogramowaniem do obrazo</w:t>
            </w:r>
            <w:r w:rsidR="00FB192A">
              <w:rPr>
                <w:rFonts w:ascii="Times New Roman" w:hAnsi="Times New Roman"/>
                <w:bCs/>
                <w:iCs/>
                <w:sz w:val="20"/>
                <w:szCs w:val="20"/>
              </w:rPr>
              <w:t>wania małych przepływów z pkt.VI.1</w:t>
            </w:r>
          </w:p>
        </w:tc>
        <w:tc>
          <w:tcPr>
            <w:tcW w:w="1560" w:type="dxa"/>
            <w:shd w:val="clear" w:color="auto" w:fill="auto"/>
          </w:tcPr>
          <w:p w14:paraId="310DA611" w14:textId="093AF989"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5073D3">
              <w:rPr>
                <w:rFonts w:ascii="Times New Roman" w:hAnsi="Times New Roman"/>
                <w:sz w:val="20"/>
                <w:szCs w:val="20"/>
              </w:rPr>
              <w:t>Tak</w:t>
            </w:r>
          </w:p>
        </w:tc>
        <w:tc>
          <w:tcPr>
            <w:tcW w:w="2835" w:type="dxa"/>
            <w:shd w:val="clear" w:color="auto" w:fill="auto"/>
            <w:vAlign w:val="center"/>
          </w:tcPr>
          <w:p w14:paraId="73A8A3FA"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p>
        </w:tc>
        <w:tc>
          <w:tcPr>
            <w:tcW w:w="1317" w:type="dxa"/>
          </w:tcPr>
          <w:p w14:paraId="27A7AACD"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126085" w14:paraId="36C34235" w14:textId="77777777" w:rsidTr="005542B8">
        <w:tc>
          <w:tcPr>
            <w:tcW w:w="709" w:type="dxa"/>
          </w:tcPr>
          <w:p w14:paraId="329CD44A" w14:textId="510136C0" w:rsidR="005542B8" w:rsidRPr="00126085" w:rsidRDefault="00E268CA" w:rsidP="00E268CA">
            <w:pPr>
              <w:tabs>
                <w:tab w:val="left" w:pos="709"/>
                <w:tab w:val="left" w:pos="1418"/>
                <w:tab w:val="left" w:pos="2127"/>
                <w:tab w:val="left" w:pos="2836"/>
                <w:tab w:val="left" w:pos="3545"/>
                <w:tab w:val="left" w:pos="4254"/>
                <w:tab w:val="left" w:pos="4963"/>
                <w:tab w:val="left" w:pos="5616"/>
              </w:tabs>
              <w:jc w:val="center"/>
              <w:rPr>
                <w:rFonts w:ascii="Times New Roman" w:hAnsi="Times New Roman"/>
                <w:b/>
                <w:sz w:val="20"/>
                <w:szCs w:val="20"/>
              </w:rPr>
            </w:pPr>
            <w:r>
              <w:rPr>
                <w:rFonts w:ascii="Times New Roman" w:hAnsi="Times New Roman"/>
                <w:b/>
                <w:sz w:val="20"/>
                <w:szCs w:val="20"/>
              </w:rPr>
              <w:t>XI.</w:t>
            </w:r>
          </w:p>
        </w:tc>
        <w:tc>
          <w:tcPr>
            <w:tcW w:w="4394" w:type="dxa"/>
            <w:shd w:val="clear" w:color="auto" w:fill="auto"/>
            <w:vAlign w:val="center"/>
          </w:tcPr>
          <w:p w14:paraId="4588D900" w14:textId="417008E5" w:rsidR="005542B8" w:rsidRPr="00126085" w:rsidRDefault="00432CC7" w:rsidP="005542B8">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r>
              <w:rPr>
                <w:rFonts w:ascii="Times New Roman" w:hAnsi="Times New Roman"/>
                <w:b/>
                <w:sz w:val="20"/>
                <w:szCs w:val="20"/>
              </w:rPr>
              <w:t>Dostępne systemy</w:t>
            </w:r>
          </w:p>
        </w:tc>
        <w:tc>
          <w:tcPr>
            <w:tcW w:w="1560" w:type="dxa"/>
            <w:shd w:val="clear" w:color="auto" w:fill="auto"/>
          </w:tcPr>
          <w:p w14:paraId="2DF99EBB" w14:textId="74B6F66F" w:rsidR="005542B8"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5073D3">
              <w:rPr>
                <w:rFonts w:ascii="Times New Roman" w:hAnsi="Times New Roman"/>
                <w:sz w:val="20"/>
                <w:szCs w:val="20"/>
              </w:rPr>
              <w:t>Tak</w:t>
            </w:r>
          </w:p>
        </w:tc>
        <w:tc>
          <w:tcPr>
            <w:tcW w:w="2835" w:type="dxa"/>
            <w:shd w:val="clear" w:color="auto" w:fill="auto"/>
            <w:vAlign w:val="center"/>
          </w:tcPr>
          <w:p w14:paraId="5C4B3B95"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4D39A030" w14:textId="77777777" w:rsidR="005542B8" w:rsidRPr="00126085"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126085" w:rsidRPr="00126085" w14:paraId="05B33F03" w14:textId="77777777" w:rsidTr="00126085">
        <w:trPr>
          <w:trHeight w:val="828"/>
        </w:trPr>
        <w:tc>
          <w:tcPr>
            <w:tcW w:w="709" w:type="dxa"/>
          </w:tcPr>
          <w:p w14:paraId="7BCFACE3" w14:textId="0626D909" w:rsidR="00126085" w:rsidRPr="00126085" w:rsidRDefault="00E268CA" w:rsidP="00E268C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1.</w:t>
            </w:r>
          </w:p>
        </w:tc>
        <w:tc>
          <w:tcPr>
            <w:tcW w:w="4394" w:type="dxa"/>
            <w:vAlign w:val="center"/>
          </w:tcPr>
          <w:p w14:paraId="69288529" w14:textId="05D57428" w:rsidR="00126085" w:rsidRPr="00126085" w:rsidRDefault="00432CC7"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Pr>
                <w:rFonts w:ascii="Times New Roman" w:hAnsi="Times New Roman"/>
                <w:sz w:val="20"/>
                <w:szCs w:val="20"/>
              </w:rPr>
              <w:t>S</w:t>
            </w:r>
            <w:r w:rsidR="00126085" w:rsidRPr="00126085">
              <w:rPr>
                <w:rFonts w:ascii="Times New Roman" w:hAnsi="Times New Roman"/>
                <w:sz w:val="20"/>
                <w:szCs w:val="20"/>
              </w:rPr>
              <w:t xml:space="preserve">pecjalistyczne oprogramowanie poprawiające wykrywanie </w:t>
            </w:r>
            <w:proofErr w:type="spellStart"/>
            <w:r w:rsidR="00126085" w:rsidRPr="00126085">
              <w:rPr>
                <w:rFonts w:ascii="Times New Roman" w:hAnsi="Times New Roman"/>
                <w:sz w:val="20"/>
                <w:szCs w:val="20"/>
              </w:rPr>
              <w:t>mikrozwapnień</w:t>
            </w:r>
            <w:proofErr w:type="spellEnd"/>
            <w:r w:rsidR="00126085" w:rsidRPr="00126085">
              <w:rPr>
                <w:rFonts w:ascii="Times New Roman" w:hAnsi="Times New Roman"/>
                <w:sz w:val="20"/>
                <w:szCs w:val="20"/>
              </w:rPr>
              <w:t xml:space="preserve"> w tkankach miękkich tj. sutki, piersi, nerka, jądra, ścięgna </w:t>
            </w:r>
            <w:proofErr w:type="spellStart"/>
            <w:r w:rsidR="00126085" w:rsidRPr="00126085">
              <w:rPr>
                <w:rFonts w:ascii="Times New Roman" w:hAnsi="Times New Roman"/>
                <w:sz w:val="20"/>
                <w:szCs w:val="20"/>
              </w:rPr>
              <w:t>itp</w:t>
            </w:r>
            <w:proofErr w:type="spellEnd"/>
            <w:r w:rsidR="00126085" w:rsidRPr="00126085">
              <w:rPr>
                <w:rFonts w:ascii="Times New Roman" w:hAnsi="Times New Roman"/>
                <w:sz w:val="20"/>
                <w:szCs w:val="20"/>
              </w:rPr>
              <w:t xml:space="preserve"> – podać nazwę własną – inne niż opisane w pkt. II.10-17</w:t>
            </w:r>
          </w:p>
        </w:tc>
        <w:tc>
          <w:tcPr>
            <w:tcW w:w="1560" w:type="dxa"/>
          </w:tcPr>
          <w:p w14:paraId="52896A1C" w14:textId="6EC47D4F" w:rsidR="00126085" w:rsidRPr="00126085" w:rsidRDefault="00432CC7"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Tak</w:t>
            </w:r>
          </w:p>
        </w:tc>
        <w:tc>
          <w:tcPr>
            <w:tcW w:w="2835" w:type="dxa"/>
          </w:tcPr>
          <w:p w14:paraId="7CB88371"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542E0CF0" w14:textId="77777777" w:rsidR="00126085" w:rsidRPr="00126085" w:rsidRDefault="00126085" w:rsidP="00432CC7">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126085" w:rsidRPr="00126085" w14:paraId="212A30F7" w14:textId="77777777" w:rsidTr="00126085">
        <w:trPr>
          <w:trHeight w:val="828"/>
        </w:trPr>
        <w:tc>
          <w:tcPr>
            <w:tcW w:w="709" w:type="dxa"/>
          </w:tcPr>
          <w:p w14:paraId="03AC8C08" w14:textId="550C37B9" w:rsidR="00126085" w:rsidRPr="00126085" w:rsidRDefault="00573784" w:rsidP="00E268CA">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2</w:t>
            </w:r>
            <w:r w:rsidR="00E268CA">
              <w:rPr>
                <w:rFonts w:ascii="Times New Roman" w:hAnsi="Times New Roman"/>
                <w:sz w:val="20"/>
                <w:szCs w:val="20"/>
              </w:rPr>
              <w:t>.</w:t>
            </w:r>
          </w:p>
        </w:tc>
        <w:tc>
          <w:tcPr>
            <w:tcW w:w="4394" w:type="dxa"/>
            <w:shd w:val="clear" w:color="auto" w:fill="auto"/>
            <w:vAlign w:val="center"/>
          </w:tcPr>
          <w:p w14:paraId="0D84AEFB"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 xml:space="preserve">Moduł określający sztywność tkanek na podstawie analizy prędkości fali poprzecznej – SW </w:t>
            </w:r>
            <w:proofErr w:type="spellStart"/>
            <w:r w:rsidRPr="00126085">
              <w:rPr>
                <w:rFonts w:ascii="Times New Roman" w:hAnsi="Times New Roman"/>
                <w:sz w:val="20"/>
                <w:szCs w:val="20"/>
              </w:rPr>
              <w:t>Shear</w:t>
            </w:r>
            <w:proofErr w:type="spellEnd"/>
            <w:r w:rsidRPr="00126085">
              <w:rPr>
                <w:rFonts w:ascii="Times New Roman" w:hAnsi="Times New Roman"/>
                <w:sz w:val="20"/>
                <w:szCs w:val="20"/>
              </w:rPr>
              <w:t xml:space="preserve"> </w:t>
            </w:r>
            <w:proofErr w:type="spellStart"/>
            <w:r w:rsidRPr="00126085">
              <w:rPr>
                <w:rFonts w:ascii="Times New Roman" w:hAnsi="Times New Roman"/>
                <w:sz w:val="20"/>
                <w:szCs w:val="20"/>
              </w:rPr>
              <w:t>Wave</w:t>
            </w:r>
            <w:proofErr w:type="spellEnd"/>
            <w:r w:rsidRPr="00126085">
              <w:rPr>
                <w:rFonts w:ascii="Times New Roman" w:hAnsi="Times New Roman"/>
                <w:sz w:val="20"/>
                <w:szCs w:val="20"/>
              </w:rPr>
              <w:t xml:space="preserve"> dostępne na głowicy </w:t>
            </w:r>
            <w:proofErr w:type="spellStart"/>
            <w:r w:rsidRPr="00126085">
              <w:rPr>
                <w:rFonts w:ascii="Times New Roman" w:hAnsi="Times New Roman"/>
                <w:sz w:val="20"/>
                <w:szCs w:val="20"/>
              </w:rPr>
              <w:t>convex</w:t>
            </w:r>
            <w:proofErr w:type="spellEnd"/>
            <w:r w:rsidRPr="00126085">
              <w:rPr>
                <w:rFonts w:ascii="Times New Roman" w:hAnsi="Times New Roman"/>
                <w:sz w:val="20"/>
                <w:szCs w:val="20"/>
              </w:rPr>
              <w:t xml:space="preserve"> wysokiej częstotliwości min. 9 MHZ. Możliwość uzyskania wyników pomiarowych wyrażonych w </w:t>
            </w:r>
            <w:proofErr w:type="spellStart"/>
            <w:r w:rsidRPr="00126085">
              <w:rPr>
                <w:rFonts w:ascii="Times New Roman" w:hAnsi="Times New Roman"/>
                <w:sz w:val="20"/>
                <w:szCs w:val="20"/>
              </w:rPr>
              <w:t>kPa</w:t>
            </w:r>
            <w:proofErr w:type="spellEnd"/>
            <w:r w:rsidRPr="00126085">
              <w:rPr>
                <w:rFonts w:ascii="Times New Roman" w:hAnsi="Times New Roman"/>
                <w:sz w:val="20"/>
                <w:szCs w:val="20"/>
              </w:rPr>
              <w:t xml:space="preserve"> lub m/sek. </w:t>
            </w:r>
          </w:p>
        </w:tc>
        <w:tc>
          <w:tcPr>
            <w:tcW w:w="1560" w:type="dxa"/>
            <w:shd w:val="clear" w:color="auto" w:fill="auto"/>
          </w:tcPr>
          <w:p w14:paraId="36397CC5" w14:textId="598018F8" w:rsidR="00126085" w:rsidRPr="00126085" w:rsidRDefault="00432CC7"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Tak</w:t>
            </w:r>
          </w:p>
        </w:tc>
        <w:tc>
          <w:tcPr>
            <w:tcW w:w="2835" w:type="dxa"/>
            <w:shd w:val="clear" w:color="auto" w:fill="auto"/>
          </w:tcPr>
          <w:p w14:paraId="56746423"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0C728A24" w14:textId="224AD7F5"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432CC7" w:rsidRPr="00126085" w14:paraId="3AEF4CC7" w14:textId="77777777" w:rsidTr="00126085">
        <w:trPr>
          <w:trHeight w:val="828"/>
        </w:trPr>
        <w:tc>
          <w:tcPr>
            <w:tcW w:w="709" w:type="dxa"/>
          </w:tcPr>
          <w:p w14:paraId="01DA2023" w14:textId="096148CF" w:rsidR="00432CC7" w:rsidRPr="00432CC7" w:rsidRDefault="00432CC7" w:rsidP="00E268CA">
            <w:pPr>
              <w:tabs>
                <w:tab w:val="left" w:pos="709"/>
                <w:tab w:val="left" w:pos="1418"/>
                <w:tab w:val="left" w:pos="2127"/>
                <w:tab w:val="left" w:pos="2836"/>
                <w:tab w:val="left" w:pos="3545"/>
                <w:tab w:val="left" w:pos="4254"/>
                <w:tab w:val="left" w:pos="4963"/>
                <w:tab w:val="left" w:pos="5616"/>
              </w:tabs>
              <w:jc w:val="center"/>
              <w:rPr>
                <w:rFonts w:ascii="Times New Roman" w:hAnsi="Times New Roman"/>
                <w:b/>
                <w:sz w:val="20"/>
                <w:szCs w:val="20"/>
              </w:rPr>
            </w:pPr>
            <w:r w:rsidRPr="00432CC7">
              <w:rPr>
                <w:rFonts w:ascii="Times New Roman" w:hAnsi="Times New Roman"/>
                <w:b/>
                <w:sz w:val="20"/>
                <w:szCs w:val="20"/>
              </w:rPr>
              <w:t>XII.</w:t>
            </w:r>
          </w:p>
        </w:tc>
        <w:tc>
          <w:tcPr>
            <w:tcW w:w="4394" w:type="dxa"/>
            <w:shd w:val="clear" w:color="auto" w:fill="auto"/>
            <w:vAlign w:val="center"/>
          </w:tcPr>
          <w:p w14:paraId="280F9AA9" w14:textId="7B0A8753" w:rsidR="00432CC7" w:rsidRPr="00432CC7" w:rsidRDefault="00432CC7" w:rsidP="00126085">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r w:rsidRPr="00432CC7">
              <w:rPr>
                <w:rFonts w:ascii="Times New Roman" w:hAnsi="Times New Roman"/>
                <w:b/>
                <w:sz w:val="20"/>
                <w:szCs w:val="20"/>
              </w:rPr>
              <w:t>Możliwość rozbudowy systemu dostępne na dzień składania ofert</w:t>
            </w:r>
          </w:p>
        </w:tc>
        <w:tc>
          <w:tcPr>
            <w:tcW w:w="1560" w:type="dxa"/>
            <w:shd w:val="clear" w:color="auto" w:fill="auto"/>
          </w:tcPr>
          <w:p w14:paraId="79AD04DC" w14:textId="503E0DF7" w:rsidR="00432CC7" w:rsidRDefault="00432CC7"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Tak</w:t>
            </w:r>
          </w:p>
        </w:tc>
        <w:tc>
          <w:tcPr>
            <w:tcW w:w="2835" w:type="dxa"/>
            <w:shd w:val="clear" w:color="auto" w:fill="auto"/>
          </w:tcPr>
          <w:p w14:paraId="7DA056FE" w14:textId="77777777" w:rsidR="00432CC7" w:rsidRPr="00126085" w:rsidRDefault="00432CC7"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0B363DD8" w14:textId="77777777" w:rsidR="00432CC7" w:rsidRPr="00126085" w:rsidRDefault="00432CC7"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126085" w:rsidRPr="00126085" w14:paraId="17A256E6" w14:textId="77777777" w:rsidTr="00126085">
        <w:trPr>
          <w:trHeight w:val="828"/>
        </w:trPr>
        <w:tc>
          <w:tcPr>
            <w:tcW w:w="709" w:type="dxa"/>
          </w:tcPr>
          <w:p w14:paraId="6AA53BCF" w14:textId="6776042A" w:rsidR="00126085" w:rsidRPr="00126085" w:rsidRDefault="00432CC7" w:rsidP="00E268CA">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1</w:t>
            </w:r>
            <w:r w:rsidR="00E268CA">
              <w:rPr>
                <w:rFonts w:ascii="Times New Roman" w:hAnsi="Times New Roman"/>
                <w:sz w:val="20"/>
                <w:szCs w:val="20"/>
              </w:rPr>
              <w:t>.</w:t>
            </w:r>
          </w:p>
        </w:tc>
        <w:tc>
          <w:tcPr>
            <w:tcW w:w="4394" w:type="dxa"/>
            <w:shd w:val="clear" w:color="auto" w:fill="auto"/>
            <w:vAlign w:val="center"/>
          </w:tcPr>
          <w:p w14:paraId="5FF46A5C"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Możliwość rozbudowy o nakładanie  obrazu  ultrasonograficznego w trybie B-</w:t>
            </w:r>
            <w:proofErr w:type="spellStart"/>
            <w:r w:rsidRPr="00126085">
              <w:rPr>
                <w:rFonts w:ascii="Times New Roman" w:hAnsi="Times New Roman"/>
                <w:sz w:val="20"/>
                <w:szCs w:val="20"/>
              </w:rPr>
              <w:t>mode</w:t>
            </w:r>
            <w:proofErr w:type="spellEnd"/>
            <w:r w:rsidRPr="00126085">
              <w:rPr>
                <w:rFonts w:ascii="Times New Roman" w:hAnsi="Times New Roman"/>
                <w:sz w:val="20"/>
                <w:szCs w:val="20"/>
              </w:rPr>
              <w:t xml:space="preserve"> z obrazami uzyskiwanych z  CT i MR tzw. </w:t>
            </w:r>
            <w:proofErr w:type="spellStart"/>
            <w:r w:rsidRPr="00126085">
              <w:rPr>
                <w:rFonts w:ascii="Times New Roman" w:hAnsi="Times New Roman"/>
                <w:sz w:val="20"/>
                <w:szCs w:val="20"/>
              </w:rPr>
              <w:t>Fuzia</w:t>
            </w:r>
            <w:proofErr w:type="spellEnd"/>
            <w:r w:rsidRPr="00126085">
              <w:rPr>
                <w:rFonts w:ascii="Times New Roman" w:hAnsi="Times New Roman"/>
                <w:sz w:val="20"/>
                <w:szCs w:val="20"/>
              </w:rPr>
              <w:t xml:space="preserve"> obrazów w czasie rzeczywistym z synchronizacją płaszczyzn. Możliwość zastosowania fuzji obrazów na zaoferowanej sondzie </w:t>
            </w:r>
            <w:proofErr w:type="spellStart"/>
            <w:r w:rsidRPr="00126085">
              <w:rPr>
                <w:rFonts w:ascii="Times New Roman" w:hAnsi="Times New Roman"/>
                <w:sz w:val="20"/>
                <w:szCs w:val="20"/>
              </w:rPr>
              <w:t>convex</w:t>
            </w:r>
            <w:proofErr w:type="spellEnd"/>
            <w:r w:rsidRPr="00126085">
              <w:rPr>
                <w:rFonts w:ascii="Times New Roman" w:hAnsi="Times New Roman"/>
                <w:sz w:val="20"/>
                <w:szCs w:val="20"/>
              </w:rPr>
              <w:t xml:space="preserve">, linia, </w:t>
            </w:r>
            <w:proofErr w:type="spellStart"/>
            <w:r w:rsidRPr="00126085">
              <w:rPr>
                <w:rFonts w:ascii="Times New Roman" w:hAnsi="Times New Roman"/>
                <w:sz w:val="20"/>
                <w:szCs w:val="20"/>
              </w:rPr>
              <w:t>endocavity</w:t>
            </w:r>
            <w:proofErr w:type="spellEnd"/>
          </w:p>
        </w:tc>
        <w:tc>
          <w:tcPr>
            <w:tcW w:w="1560" w:type="dxa"/>
            <w:shd w:val="clear" w:color="auto" w:fill="auto"/>
            <w:vAlign w:val="center"/>
          </w:tcPr>
          <w:p w14:paraId="3EA1366B" w14:textId="2346E273" w:rsidR="00126085"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Tak</w:t>
            </w:r>
          </w:p>
          <w:p w14:paraId="49B18F65" w14:textId="77777777" w:rsidR="00126085" w:rsidRPr="00126085" w:rsidRDefault="00126085"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126085">
              <w:rPr>
                <w:rFonts w:ascii="Times New Roman" w:hAnsi="Times New Roman"/>
                <w:sz w:val="20"/>
                <w:szCs w:val="20"/>
              </w:rPr>
              <w:t>Podać typy sond</w:t>
            </w:r>
          </w:p>
        </w:tc>
        <w:tc>
          <w:tcPr>
            <w:tcW w:w="2835" w:type="dxa"/>
            <w:shd w:val="clear" w:color="auto" w:fill="auto"/>
          </w:tcPr>
          <w:p w14:paraId="3BD6FE71"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41EC0C58"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126085" w:rsidRPr="00126085" w14:paraId="18D0CABA" w14:textId="77777777" w:rsidTr="00126085">
        <w:trPr>
          <w:trHeight w:val="564"/>
        </w:trPr>
        <w:tc>
          <w:tcPr>
            <w:tcW w:w="709" w:type="dxa"/>
          </w:tcPr>
          <w:p w14:paraId="49EC819B" w14:textId="24677FFE" w:rsidR="00126085" w:rsidRPr="00126085" w:rsidRDefault="00432CC7" w:rsidP="00E268CA">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2</w:t>
            </w:r>
            <w:r w:rsidR="00E268CA">
              <w:rPr>
                <w:rFonts w:ascii="Times New Roman" w:hAnsi="Times New Roman"/>
                <w:sz w:val="20"/>
                <w:szCs w:val="20"/>
              </w:rPr>
              <w:t>.</w:t>
            </w:r>
          </w:p>
        </w:tc>
        <w:tc>
          <w:tcPr>
            <w:tcW w:w="4394" w:type="dxa"/>
            <w:shd w:val="clear" w:color="auto" w:fill="auto"/>
            <w:vAlign w:val="center"/>
          </w:tcPr>
          <w:p w14:paraId="1134FF2A"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 xml:space="preserve">Możliwość rozbudowy o synchronizację obrazów USG, z CT/MR – min. 3 sposoby w tym objętość USG do objętości CT/MR </w:t>
            </w:r>
          </w:p>
        </w:tc>
        <w:tc>
          <w:tcPr>
            <w:tcW w:w="1560" w:type="dxa"/>
            <w:shd w:val="clear" w:color="auto" w:fill="auto"/>
            <w:vAlign w:val="center"/>
          </w:tcPr>
          <w:p w14:paraId="392D984B" w14:textId="77777777" w:rsidR="00126085" w:rsidRPr="00126085" w:rsidRDefault="00126085"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126085">
              <w:rPr>
                <w:rFonts w:ascii="Times New Roman" w:hAnsi="Times New Roman"/>
                <w:sz w:val="20"/>
                <w:szCs w:val="20"/>
              </w:rPr>
              <w:t>Tak, opisać</w:t>
            </w:r>
          </w:p>
        </w:tc>
        <w:tc>
          <w:tcPr>
            <w:tcW w:w="2835" w:type="dxa"/>
            <w:shd w:val="clear" w:color="auto" w:fill="auto"/>
          </w:tcPr>
          <w:p w14:paraId="25384B44"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7BAC3742"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126085" w:rsidRPr="00126085" w14:paraId="381FCF62" w14:textId="77777777" w:rsidTr="00126085">
        <w:trPr>
          <w:trHeight w:val="575"/>
        </w:trPr>
        <w:tc>
          <w:tcPr>
            <w:tcW w:w="709" w:type="dxa"/>
          </w:tcPr>
          <w:p w14:paraId="1CFDFCD7" w14:textId="48243C4C" w:rsidR="00126085" w:rsidRPr="00126085" w:rsidRDefault="00432CC7" w:rsidP="00E268CA">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3</w:t>
            </w:r>
            <w:r w:rsidR="00E268CA">
              <w:rPr>
                <w:rFonts w:ascii="Times New Roman" w:hAnsi="Times New Roman"/>
                <w:sz w:val="20"/>
                <w:szCs w:val="20"/>
              </w:rPr>
              <w:t>.</w:t>
            </w:r>
          </w:p>
        </w:tc>
        <w:tc>
          <w:tcPr>
            <w:tcW w:w="4394" w:type="dxa"/>
            <w:shd w:val="clear" w:color="auto" w:fill="auto"/>
            <w:vAlign w:val="center"/>
          </w:tcPr>
          <w:p w14:paraId="56D99195"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Możliwość rozbudowy o jednoczesne wgranie i obrazowanie min. 4 serii CT/MR</w:t>
            </w:r>
          </w:p>
        </w:tc>
        <w:tc>
          <w:tcPr>
            <w:tcW w:w="1560" w:type="dxa"/>
            <w:shd w:val="clear" w:color="auto" w:fill="auto"/>
            <w:vAlign w:val="center"/>
          </w:tcPr>
          <w:p w14:paraId="73B2D3EC" w14:textId="77777777" w:rsidR="00126085" w:rsidRPr="00126085" w:rsidRDefault="00126085"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126085">
              <w:rPr>
                <w:rFonts w:ascii="Times New Roman" w:hAnsi="Times New Roman"/>
                <w:sz w:val="20"/>
                <w:szCs w:val="20"/>
              </w:rPr>
              <w:t>Tak</w:t>
            </w:r>
          </w:p>
        </w:tc>
        <w:tc>
          <w:tcPr>
            <w:tcW w:w="2835" w:type="dxa"/>
            <w:shd w:val="clear" w:color="auto" w:fill="auto"/>
          </w:tcPr>
          <w:p w14:paraId="2E78F9EC"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7218AFDE"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126085" w:rsidRPr="00126085" w14:paraId="1F35F0E5" w14:textId="77777777" w:rsidTr="00E268CA">
        <w:trPr>
          <w:trHeight w:val="688"/>
        </w:trPr>
        <w:tc>
          <w:tcPr>
            <w:tcW w:w="709" w:type="dxa"/>
          </w:tcPr>
          <w:p w14:paraId="3763C6A2" w14:textId="33BC5DD5" w:rsidR="00126085" w:rsidRPr="00126085" w:rsidRDefault="00432CC7" w:rsidP="00E268CA">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4</w:t>
            </w:r>
            <w:r w:rsidR="00E268CA">
              <w:rPr>
                <w:rFonts w:ascii="Times New Roman" w:hAnsi="Times New Roman"/>
                <w:sz w:val="20"/>
                <w:szCs w:val="20"/>
              </w:rPr>
              <w:t>.</w:t>
            </w:r>
          </w:p>
        </w:tc>
        <w:tc>
          <w:tcPr>
            <w:tcW w:w="4394" w:type="dxa"/>
            <w:shd w:val="clear" w:color="auto" w:fill="auto"/>
            <w:vAlign w:val="center"/>
          </w:tcPr>
          <w:p w14:paraId="09C7FB23"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Możliwość rozbudowy o jednoczesne obrazowanie linii biopsyjnej na obrazie USG oraz CT/MR</w:t>
            </w:r>
          </w:p>
        </w:tc>
        <w:tc>
          <w:tcPr>
            <w:tcW w:w="1560" w:type="dxa"/>
            <w:shd w:val="clear" w:color="auto" w:fill="auto"/>
            <w:vAlign w:val="center"/>
          </w:tcPr>
          <w:p w14:paraId="57FA2FBA" w14:textId="77777777" w:rsidR="00126085" w:rsidRPr="00126085" w:rsidRDefault="00126085"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126085">
              <w:rPr>
                <w:rFonts w:ascii="Times New Roman" w:hAnsi="Times New Roman"/>
                <w:sz w:val="20"/>
                <w:szCs w:val="20"/>
              </w:rPr>
              <w:t>Tak</w:t>
            </w:r>
          </w:p>
        </w:tc>
        <w:tc>
          <w:tcPr>
            <w:tcW w:w="2835" w:type="dxa"/>
            <w:shd w:val="clear" w:color="auto" w:fill="auto"/>
          </w:tcPr>
          <w:p w14:paraId="3405CD62"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5DA50822"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126085" w:rsidRPr="00126085" w14:paraId="0E6195D6" w14:textId="77777777" w:rsidTr="00126085">
        <w:trPr>
          <w:trHeight w:val="563"/>
        </w:trPr>
        <w:tc>
          <w:tcPr>
            <w:tcW w:w="709" w:type="dxa"/>
          </w:tcPr>
          <w:p w14:paraId="73675449" w14:textId="2EEEB101" w:rsidR="00126085" w:rsidRPr="00126085" w:rsidRDefault="00432CC7" w:rsidP="00E268CA">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5</w:t>
            </w:r>
            <w:r w:rsidR="00E268CA">
              <w:rPr>
                <w:rFonts w:ascii="Times New Roman" w:hAnsi="Times New Roman"/>
                <w:sz w:val="20"/>
                <w:szCs w:val="20"/>
              </w:rPr>
              <w:t>.</w:t>
            </w:r>
          </w:p>
        </w:tc>
        <w:tc>
          <w:tcPr>
            <w:tcW w:w="4394" w:type="dxa"/>
            <w:shd w:val="clear" w:color="auto" w:fill="auto"/>
            <w:vAlign w:val="center"/>
          </w:tcPr>
          <w:p w14:paraId="5E195F37"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Możliwość rozbudowy o raport z zaznaczenie miejsc wykonanej biopsji na wyznaczonej objętości prostaty.</w:t>
            </w:r>
          </w:p>
        </w:tc>
        <w:tc>
          <w:tcPr>
            <w:tcW w:w="1560" w:type="dxa"/>
            <w:shd w:val="clear" w:color="auto" w:fill="auto"/>
            <w:vAlign w:val="center"/>
          </w:tcPr>
          <w:p w14:paraId="0E66B400" w14:textId="77777777" w:rsidR="00126085" w:rsidRPr="00126085" w:rsidRDefault="00126085"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126085">
              <w:rPr>
                <w:rFonts w:ascii="Times New Roman" w:hAnsi="Times New Roman"/>
                <w:sz w:val="20"/>
                <w:szCs w:val="20"/>
              </w:rPr>
              <w:t>Tak</w:t>
            </w:r>
          </w:p>
        </w:tc>
        <w:tc>
          <w:tcPr>
            <w:tcW w:w="2835" w:type="dxa"/>
            <w:shd w:val="clear" w:color="auto" w:fill="auto"/>
          </w:tcPr>
          <w:p w14:paraId="15141083"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3DCA2105"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126085" w:rsidRPr="00126085" w14:paraId="27C2F309" w14:textId="77777777" w:rsidTr="00126085">
        <w:trPr>
          <w:trHeight w:val="274"/>
        </w:trPr>
        <w:tc>
          <w:tcPr>
            <w:tcW w:w="709" w:type="dxa"/>
          </w:tcPr>
          <w:p w14:paraId="50BDDE20" w14:textId="7C3A28B3" w:rsidR="00126085" w:rsidRPr="00126085" w:rsidRDefault="00432CC7" w:rsidP="00E268CA">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6</w:t>
            </w:r>
            <w:r w:rsidR="00E268CA">
              <w:rPr>
                <w:rFonts w:ascii="Times New Roman" w:hAnsi="Times New Roman"/>
                <w:sz w:val="20"/>
                <w:szCs w:val="20"/>
              </w:rPr>
              <w:t>.</w:t>
            </w:r>
          </w:p>
        </w:tc>
        <w:tc>
          <w:tcPr>
            <w:tcW w:w="4394" w:type="dxa"/>
            <w:shd w:val="clear" w:color="auto" w:fill="auto"/>
            <w:vAlign w:val="center"/>
          </w:tcPr>
          <w:p w14:paraId="1EFF51FC"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Możliwość rozbudowy o głowicę z kanałem biopsyjnym przez czoło sondy z możliwością wyboru min. 3 kątów wejścia w tym jednym zbliżonym do 90 stopni.</w:t>
            </w:r>
          </w:p>
        </w:tc>
        <w:tc>
          <w:tcPr>
            <w:tcW w:w="1560" w:type="dxa"/>
            <w:shd w:val="clear" w:color="auto" w:fill="auto"/>
          </w:tcPr>
          <w:p w14:paraId="43F8FAA7" w14:textId="0DC3C18A" w:rsidR="00126085"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Tak/Nie</w:t>
            </w:r>
          </w:p>
        </w:tc>
        <w:tc>
          <w:tcPr>
            <w:tcW w:w="2835" w:type="dxa"/>
            <w:shd w:val="clear" w:color="auto" w:fill="auto"/>
          </w:tcPr>
          <w:p w14:paraId="41B4A4CC"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4A22EE91"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Tak- 5 pkt.</w:t>
            </w:r>
          </w:p>
          <w:p w14:paraId="3926FCF4"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Nie – 0 pkt.</w:t>
            </w:r>
          </w:p>
        </w:tc>
      </w:tr>
      <w:tr w:rsidR="00126085" w:rsidRPr="00126085" w14:paraId="5BE03D65" w14:textId="77777777" w:rsidTr="00126085">
        <w:trPr>
          <w:trHeight w:val="828"/>
        </w:trPr>
        <w:tc>
          <w:tcPr>
            <w:tcW w:w="709" w:type="dxa"/>
          </w:tcPr>
          <w:p w14:paraId="7CF2644D" w14:textId="3269FFAF" w:rsidR="00126085" w:rsidRPr="00126085" w:rsidRDefault="00432CC7" w:rsidP="00E268CA">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7</w:t>
            </w:r>
            <w:r w:rsidR="00E268CA">
              <w:rPr>
                <w:rFonts w:ascii="Times New Roman" w:hAnsi="Times New Roman"/>
                <w:sz w:val="20"/>
                <w:szCs w:val="20"/>
              </w:rPr>
              <w:t>.</w:t>
            </w:r>
          </w:p>
        </w:tc>
        <w:tc>
          <w:tcPr>
            <w:tcW w:w="4394" w:type="dxa"/>
            <w:shd w:val="clear" w:color="auto" w:fill="auto"/>
            <w:vAlign w:val="center"/>
          </w:tcPr>
          <w:p w14:paraId="79FEDB79"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Możliwość pracy z głowicą liniową z centralnym kanałem biopsyjnym . Podać model.</w:t>
            </w:r>
          </w:p>
        </w:tc>
        <w:tc>
          <w:tcPr>
            <w:tcW w:w="1560" w:type="dxa"/>
            <w:shd w:val="clear" w:color="auto" w:fill="auto"/>
            <w:vAlign w:val="center"/>
          </w:tcPr>
          <w:p w14:paraId="4136BAC0" w14:textId="41664F7A" w:rsidR="00126085"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Tak</w:t>
            </w:r>
          </w:p>
        </w:tc>
        <w:tc>
          <w:tcPr>
            <w:tcW w:w="2835" w:type="dxa"/>
            <w:shd w:val="clear" w:color="auto" w:fill="auto"/>
            <w:vAlign w:val="center"/>
          </w:tcPr>
          <w:p w14:paraId="6BA73316"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vAlign w:val="center"/>
          </w:tcPr>
          <w:p w14:paraId="085FBCF2"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126085" w:rsidRPr="00126085" w14:paraId="17F2D0A8" w14:textId="77777777" w:rsidTr="00126085">
        <w:tc>
          <w:tcPr>
            <w:tcW w:w="709" w:type="dxa"/>
          </w:tcPr>
          <w:p w14:paraId="44A02F59" w14:textId="592A59E2" w:rsidR="00126085" w:rsidRPr="00126085" w:rsidRDefault="00432CC7" w:rsidP="00E268CA">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8</w:t>
            </w:r>
            <w:r w:rsidR="00E268CA">
              <w:rPr>
                <w:rFonts w:ascii="Times New Roman" w:hAnsi="Times New Roman"/>
                <w:sz w:val="20"/>
                <w:szCs w:val="20"/>
              </w:rPr>
              <w:t>.</w:t>
            </w:r>
          </w:p>
        </w:tc>
        <w:tc>
          <w:tcPr>
            <w:tcW w:w="4394" w:type="dxa"/>
            <w:vAlign w:val="center"/>
          </w:tcPr>
          <w:p w14:paraId="50453323"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Możliwość rozbudowy o głowice śródoperacyjne i laparoskopową. Podać model</w:t>
            </w:r>
          </w:p>
        </w:tc>
        <w:tc>
          <w:tcPr>
            <w:tcW w:w="1560" w:type="dxa"/>
            <w:vAlign w:val="center"/>
          </w:tcPr>
          <w:p w14:paraId="09C79C56" w14:textId="675494B8" w:rsidR="00126085"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Tak</w:t>
            </w:r>
          </w:p>
        </w:tc>
        <w:tc>
          <w:tcPr>
            <w:tcW w:w="2835" w:type="dxa"/>
            <w:vAlign w:val="center"/>
          </w:tcPr>
          <w:p w14:paraId="49C541D2"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vAlign w:val="center"/>
          </w:tcPr>
          <w:p w14:paraId="2F7AE012"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126085" w:rsidRPr="00126085" w14:paraId="19023492" w14:textId="77777777" w:rsidTr="00126085">
        <w:tc>
          <w:tcPr>
            <w:tcW w:w="709" w:type="dxa"/>
          </w:tcPr>
          <w:p w14:paraId="593B86C2" w14:textId="17176D6D" w:rsidR="00126085" w:rsidRPr="00E268CA" w:rsidRDefault="00432CC7" w:rsidP="00E268CA">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9</w:t>
            </w:r>
            <w:r w:rsidR="00E268CA" w:rsidRPr="00E268CA">
              <w:rPr>
                <w:rFonts w:ascii="Times New Roman" w:hAnsi="Times New Roman"/>
                <w:sz w:val="20"/>
                <w:szCs w:val="20"/>
              </w:rPr>
              <w:t>.</w:t>
            </w:r>
          </w:p>
        </w:tc>
        <w:tc>
          <w:tcPr>
            <w:tcW w:w="4394" w:type="dxa"/>
            <w:vAlign w:val="center"/>
          </w:tcPr>
          <w:p w14:paraId="5BADB67D"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126085">
              <w:rPr>
                <w:rFonts w:ascii="Times New Roman" w:hAnsi="Times New Roman"/>
                <w:sz w:val="20"/>
                <w:szCs w:val="20"/>
              </w:rPr>
              <w:t>Możliwość rozbudowy o porównywanie obrazu referencyjnego (obraz USG, CT, MR, XR) z obrazem USG na żywo</w:t>
            </w:r>
          </w:p>
        </w:tc>
        <w:tc>
          <w:tcPr>
            <w:tcW w:w="1560" w:type="dxa"/>
            <w:vAlign w:val="center"/>
          </w:tcPr>
          <w:p w14:paraId="323EB679" w14:textId="7B2251DC" w:rsidR="00126085" w:rsidRPr="00126085" w:rsidRDefault="005542B8"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Tak</w:t>
            </w:r>
          </w:p>
        </w:tc>
        <w:tc>
          <w:tcPr>
            <w:tcW w:w="2835" w:type="dxa"/>
          </w:tcPr>
          <w:p w14:paraId="2AEB0A5D"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15F9536D" w14:textId="77777777" w:rsidR="00126085" w:rsidRPr="00126085" w:rsidRDefault="00126085"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73784" w:rsidRPr="00126085" w14:paraId="0EA53AF4" w14:textId="77777777" w:rsidTr="00126085">
        <w:tc>
          <w:tcPr>
            <w:tcW w:w="709" w:type="dxa"/>
          </w:tcPr>
          <w:p w14:paraId="6F756543" w14:textId="7BE9F94E" w:rsidR="00573784" w:rsidRDefault="00573784" w:rsidP="00E268CA">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10.</w:t>
            </w:r>
          </w:p>
        </w:tc>
        <w:tc>
          <w:tcPr>
            <w:tcW w:w="4394" w:type="dxa"/>
            <w:vAlign w:val="center"/>
          </w:tcPr>
          <w:p w14:paraId="05BAC0F1" w14:textId="4BB56BF9" w:rsidR="00573784" w:rsidRPr="00126085" w:rsidRDefault="00573784"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Pr>
                <w:rFonts w:ascii="Times New Roman" w:hAnsi="Times New Roman"/>
                <w:sz w:val="20"/>
                <w:szCs w:val="20"/>
              </w:rPr>
              <w:t>Możliwość rozbudowy o m</w:t>
            </w:r>
            <w:r w:rsidRPr="00573784">
              <w:rPr>
                <w:rFonts w:ascii="Times New Roman" w:hAnsi="Times New Roman"/>
                <w:iCs/>
                <w:sz w:val="20"/>
                <w:szCs w:val="20"/>
              </w:rPr>
              <w:t xml:space="preserve">oduł określający sztywność tkanek, obliczający i wyświetlający sztywność względną tkanki za pomocą ucisku w czasie rzeczywistym na obrazie z głowicy liniowej, </w:t>
            </w:r>
            <w:proofErr w:type="spellStart"/>
            <w:r w:rsidRPr="00573784">
              <w:rPr>
                <w:rFonts w:ascii="Times New Roman" w:hAnsi="Times New Roman"/>
                <w:iCs/>
                <w:sz w:val="20"/>
                <w:szCs w:val="20"/>
              </w:rPr>
              <w:t>convex</w:t>
            </w:r>
            <w:proofErr w:type="spellEnd"/>
            <w:r w:rsidRPr="00573784">
              <w:rPr>
                <w:rFonts w:ascii="Times New Roman" w:hAnsi="Times New Roman"/>
                <w:iCs/>
                <w:sz w:val="20"/>
                <w:szCs w:val="20"/>
              </w:rPr>
              <w:t xml:space="preserve">, </w:t>
            </w:r>
            <w:proofErr w:type="spellStart"/>
            <w:r w:rsidRPr="00573784">
              <w:rPr>
                <w:rFonts w:ascii="Times New Roman" w:hAnsi="Times New Roman"/>
                <w:iCs/>
                <w:sz w:val="20"/>
                <w:szCs w:val="20"/>
              </w:rPr>
              <w:t>endocavity</w:t>
            </w:r>
            <w:proofErr w:type="spellEnd"/>
            <w:r w:rsidRPr="00573784">
              <w:rPr>
                <w:rFonts w:ascii="Times New Roman" w:hAnsi="Times New Roman"/>
                <w:iCs/>
                <w:sz w:val="20"/>
                <w:szCs w:val="20"/>
              </w:rPr>
              <w:t>. –  wymienić głowice na których istnieje taka możliwość. Wskaźnik prawidłowej siły ucisku wyświetlany na ekranie Możliwość wykonywania obliczeń odległości i powierzchni oraz oprogramowanie umożliwiające porównywanie elastyczności min. 2 miejsc.</w:t>
            </w:r>
          </w:p>
        </w:tc>
        <w:tc>
          <w:tcPr>
            <w:tcW w:w="1560" w:type="dxa"/>
            <w:vAlign w:val="center"/>
          </w:tcPr>
          <w:p w14:paraId="68888BEE" w14:textId="74970578" w:rsidR="00573784" w:rsidRDefault="00573784"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Tak</w:t>
            </w:r>
          </w:p>
        </w:tc>
        <w:tc>
          <w:tcPr>
            <w:tcW w:w="2835" w:type="dxa"/>
          </w:tcPr>
          <w:p w14:paraId="596D1402" w14:textId="77777777" w:rsidR="00573784" w:rsidRPr="00126085" w:rsidRDefault="00573784"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48A575CE" w14:textId="77777777" w:rsidR="00573784" w:rsidRPr="00126085" w:rsidRDefault="00573784"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73784" w:rsidRPr="00126085" w14:paraId="70C3A257" w14:textId="77777777" w:rsidTr="00126085">
        <w:tc>
          <w:tcPr>
            <w:tcW w:w="709" w:type="dxa"/>
          </w:tcPr>
          <w:p w14:paraId="5EAC9D2B" w14:textId="3E779A07" w:rsidR="00573784" w:rsidRDefault="00573784" w:rsidP="00E268CA">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11.</w:t>
            </w:r>
          </w:p>
        </w:tc>
        <w:tc>
          <w:tcPr>
            <w:tcW w:w="4394" w:type="dxa"/>
            <w:vAlign w:val="center"/>
          </w:tcPr>
          <w:p w14:paraId="1F167608" w14:textId="56E86E78" w:rsidR="00573784" w:rsidRPr="00126085" w:rsidRDefault="00573784"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Pr>
                <w:rFonts w:ascii="Times New Roman" w:hAnsi="Times New Roman"/>
                <w:sz w:val="20"/>
                <w:szCs w:val="20"/>
              </w:rPr>
              <w:t>Możliwość rozbudowy o o</w:t>
            </w:r>
            <w:r w:rsidRPr="00573784">
              <w:rPr>
                <w:rFonts w:ascii="Times New Roman" w:hAnsi="Times New Roman"/>
                <w:sz w:val="20"/>
                <w:szCs w:val="20"/>
              </w:rPr>
              <w:t>brazowanie panoramiczne z możliwością wykonywania pomiarów min. 100 cm z możliwością wykonywania pomiarów</w:t>
            </w:r>
          </w:p>
        </w:tc>
        <w:tc>
          <w:tcPr>
            <w:tcW w:w="1560" w:type="dxa"/>
            <w:vAlign w:val="center"/>
          </w:tcPr>
          <w:p w14:paraId="3BBACA9A" w14:textId="53F53437" w:rsidR="00573784" w:rsidRDefault="00573784" w:rsidP="005542B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Tak</w:t>
            </w:r>
          </w:p>
        </w:tc>
        <w:tc>
          <w:tcPr>
            <w:tcW w:w="2835" w:type="dxa"/>
          </w:tcPr>
          <w:p w14:paraId="07FB4A8B" w14:textId="77777777" w:rsidR="00573784" w:rsidRPr="00126085" w:rsidRDefault="00573784"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1317" w:type="dxa"/>
          </w:tcPr>
          <w:p w14:paraId="4E676CBE" w14:textId="77777777" w:rsidR="00573784" w:rsidRPr="00126085" w:rsidRDefault="00573784" w:rsidP="00126085">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BA47EB" w:rsidRPr="00126085" w14:paraId="5303D6CD" w14:textId="77777777" w:rsidTr="00BA47EB">
        <w:tc>
          <w:tcPr>
            <w:tcW w:w="709" w:type="dxa"/>
          </w:tcPr>
          <w:p w14:paraId="789CDB25" w14:textId="61226616" w:rsidR="00BA47EB" w:rsidRPr="00BA47EB" w:rsidRDefault="00BA47EB" w:rsidP="00BA47EB">
            <w:pPr>
              <w:tabs>
                <w:tab w:val="left" w:pos="709"/>
                <w:tab w:val="left" w:pos="1418"/>
                <w:tab w:val="left" w:pos="2127"/>
                <w:tab w:val="left" w:pos="2836"/>
                <w:tab w:val="left" w:pos="3545"/>
                <w:tab w:val="left" w:pos="4254"/>
                <w:tab w:val="left" w:pos="4963"/>
                <w:tab w:val="left" w:pos="5616"/>
              </w:tabs>
              <w:jc w:val="center"/>
              <w:rPr>
                <w:rFonts w:ascii="Times New Roman" w:hAnsi="Times New Roman"/>
                <w:b/>
                <w:sz w:val="20"/>
                <w:szCs w:val="20"/>
              </w:rPr>
            </w:pPr>
            <w:r w:rsidRPr="00BA47EB">
              <w:rPr>
                <w:rFonts w:ascii="Times New Roman" w:hAnsi="Times New Roman"/>
                <w:b/>
                <w:sz w:val="20"/>
                <w:szCs w:val="20"/>
              </w:rPr>
              <w:t>XIII.</w:t>
            </w:r>
          </w:p>
        </w:tc>
        <w:tc>
          <w:tcPr>
            <w:tcW w:w="10106" w:type="dxa"/>
            <w:gridSpan w:val="4"/>
          </w:tcPr>
          <w:p w14:paraId="288A0C3A" w14:textId="00C60D28" w:rsidR="00BA47EB" w:rsidRPr="00BA47EB" w:rsidRDefault="00BA47EB" w:rsidP="00BA47EB">
            <w:pPr>
              <w:tabs>
                <w:tab w:val="left" w:pos="709"/>
                <w:tab w:val="left" w:pos="1418"/>
                <w:tab w:val="left" w:pos="2127"/>
                <w:tab w:val="left" w:pos="2836"/>
                <w:tab w:val="left" w:pos="3545"/>
                <w:tab w:val="left" w:pos="4254"/>
                <w:tab w:val="left" w:pos="4963"/>
                <w:tab w:val="left" w:pos="5616"/>
              </w:tabs>
              <w:jc w:val="center"/>
              <w:rPr>
                <w:rFonts w:ascii="Times New Roman" w:hAnsi="Times New Roman"/>
                <w:b/>
                <w:sz w:val="20"/>
                <w:szCs w:val="20"/>
              </w:rPr>
            </w:pPr>
            <w:r w:rsidRPr="00BA47EB">
              <w:rPr>
                <w:rFonts w:ascii="Times New Roman" w:hAnsi="Times New Roman"/>
                <w:b/>
                <w:sz w:val="20"/>
                <w:szCs w:val="20"/>
              </w:rPr>
              <w:t>Warunki serwisu i gwarancji</w:t>
            </w:r>
          </w:p>
        </w:tc>
      </w:tr>
      <w:tr w:rsidR="00BA47EB" w:rsidRPr="00126085" w14:paraId="70AFC2AF" w14:textId="77777777" w:rsidTr="00BA47EB">
        <w:tc>
          <w:tcPr>
            <w:tcW w:w="709" w:type="dxa"/>
          </w:tcPr>
          <w:p w14:paraId="377183CB" w14:textId="2BE8426F" w:rsidR="00BA47EB" w:rsidRPr="00BA47EB" w:rsidRDefault="00BA47EB" w:rsidP="00BA47EB">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BA47EB">
              <w:rPr>
                <w:rFonts w:ascii="Times New Roman" w:hAnsi="Times New Roman"/>
                <w:sz w:val="20"/>
                <w:szCs w:val="20"/>
              </w:rPr>
              <w:t>1.</w:t>
            </w:r>
          </w:p>
        </w:tc>
        <w:tc>
          <w:tcPr>
            <w:tcW w:w="4394" w:type="dxa"/>
          </w:tcPr>
          <w:p w14:paraId="18D9CB0E" w14:textId="08496D2D" w:rsidR="00BA47EB" w:rsidRPr="00BA47EB" w:rsidRDefault="00BA47EB" w:rsidP="00BA47EB">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BA47EB">
              <w:rPr>
                <w:rFonts w:ascii="Times New Roman" w:hAnsi="Times New Roman"/>
                <w:sz w:val="20"/>
                <w:szCs w:val="20"/>
              </w:rPr>
              <w:t xml:space="preserve">Wykonawca udziela Zamawiającemu pełnej gwarancji na okres minimum 24 miesięcy. </w:t>
            </w:r>
          </w:p>
        </w:tc>
        <w:tc>
          <w:tcPr>
            <w:tcW w:w="1560" w:type="dxa"/>
          </w:tcPr>
          <w:p w14:paraId="764F966C" w14:textId="03EE0A74" w:rsidR="00BA47EB" w:rsidRPr="00BA47EB" w:rsidRDefault="00BA47EB" w:rsidP="00BA47EB">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BA47EB">
              <w:rPr>
                <w:rFonts w:ascii="Times New Roman" w:hAnsi="Times New Roman"/>
                <w:sz w:val="20"/>
                <w:szCs w:val="20"/>
              </w:rPr>
              <w:t>Tak, podać</w:t>
            </w:r>
          </w:p>
        </w:tc>
        <w:tc>
          <w:tcPr>
            <w:tcW w:w="2835" w:type="dxa"/>
          </w:tcPr>
          <w:p w14:paraId="664AB23B" w14:textId="5E13B2F8" w:rsidR="00BA47EB" w:rsidRPr="00BA47EB" w:rsidRDefault="00BA47EB" w:rsidP="00BA47EB">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BA47EB">
              <w:rPr>
                <w:rFonts w:ascii="Times New Roman" w:hAnsi="Times New Roman"/>
                <w:sz w:val="20"/>
                <w:szCs w:val="20"/>
              </w:rPr>
              <w:t>Bez punktacji</w:t>
            </w:r>
          </w:p>
        </w:tc>
        <w:tc>
          <w:tcPr>
            <w:tcW w:w="1317" w:type="dxa"/>
          </w:tcPr>
          <w:p w14:paraId="5AA46B28" w14:textId="77777777" w:rsidR="00BA47EB" w:rsidRPr="00BA47EB" w:rsidRDefault="00BA47EB" w:rsidP="00BA47EB">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BA47EB" w:rsidRPr="00126085" w14:paraId="1CA0F477" w14:textId="77777777" w:rsidTr="00BA47EB">
        <w:tc>
          <w:tcPr>
            <w:tcW w:w="709" w:type="dxa"/>
          </w:tcPr>
          <w:p w14:paraId="0A324F38" w14:textId="34C5C217" w:rsidR="00BA47EB" w:rsidRPr="00BA47EB" w:rsidRDefault="00BA47EB" w:rsidP="00BA47EB">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BA47EB">
              <w:rPr>
                <w:rFonts w:ascii="Times New Roman" w:hAnsi="Times New Roman"/>
                <w:sz w:val="20"/>
                <w:szCs w:val="20"/>
              </w:rPr>
              <w:t>2.</w:t>
            </w:r>
          </w:p>
        </w:tc>
        <w:tc>
          <w:tcPr>
            <w:tcW w:w="4394" w:type="dxa"/>
          </w:tcPr>
          <w:p w14:paraId="4715CB7E" w14:textId="21B3B8B6" w:rsidR="00BA47EB" w:rsidRPr="00BA47EB" w:rsidRDefault="00BA47EB" w:rsidP="00BA47EB">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BA47EB">
              <w:rPr>
                <w:rFonts w:ascii="Times New Roman" w:hAnsi="Times New Roman"/>
                <w:sz w:val="20"/>
                <w:szCs w:val="20"/>
              </w:rPr>
              <w:t>Bezpłatne przeglądy okresowe (obejmujące bezpłatny dojazd i robociznę) w okresie gwarancji, min 1 na rok lub zgodnie z zaleceniami producenta – w przypadku przeglądy zgodnie z zaleceniami producenta należy dostarczyć przy dostawie potwierdzone za zgodność z oryginałem pismo z zaleceniami producenta.</w:t>
            </w:r>
          </w:p>
        </w:tc>
        <w:tc>
          <w:tcPr>
            <w:tcW w:w="1560" w:type="dxa"/>
          </w:tcPr>
          <w:p w14:paraId="2A2C8ACC" w14:textId="06C1D51E" w:rsidR="00BA47EB" w:rsidRPr="00BA47EB" w:rsidRDefault="00BA47EB" w:rsidP="00BA47EB">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BA47EB">
              <w:rPr>
                <w:rFonts w:ascii="Times New Roman" w:hAnsi="Times New Roman"/>
                <w:sz w:val="20"/>
                <w:szCs w:val="20"/>
              </w:rPr>
              <w:t>Tak</w:t>
            </w:r>
          </w:p>
        </w:tc>
        <w:tc>
          <w:tcPr>
            <w:tcW w:w="2835" w:type="dxa"/>
          </w:tcPr>
          <w:p w14:paraId="09D58EC7" w14:textId="55199FD0" w:rsidR="00BA47EB" w:rsidRPr="00BA47EB" w:rsidRDefault="00BA47EB" w:rsidP="00BA47EB">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BA47EB">
              <w:rPr>
                <w:rFonts w:ascii="Times New Roman" w:hAnsi="Times New Roman"/>
                <w:sz w:val="20"/>
                <w:szCs w:val="20"/>
              </w:rPr>
              <w:t>Bez punktacji</w:t>
            </w:r>
          </w:p>
        </w:tc>
        <w:tc>
          <w:tcPr>
            <w:tcW w:w="1317" w:type="dxa"/>
          </w:tcPr>
          <w:p w14:paraId="60D31386" w14:textId="77777777" w:rsidR="00BA47EB" w:rsidRPr="00BA47EB" w:rsidRDefault="00BA47EB" w:rsidP="00BA47EB">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BA47EB" w:rsidRPr="00126085" w14:paraId="4B27AEC1" w14:textId="77777777" w:rsidTr="00BA47EB">
        <w:tc>
          <w:tcPr>
            <w:tcW w:w="709" w:type="dxa"/>
          </w:tcPr>
          <w:p w14:paraId="1F96F207" w14:textId="5314C614" w:rsidR="00BA47EB" w:rsidRPr="00BA47EB" w:rsidRDefault="00BA47EB" w:rsidP="00BA47EB">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BA47EB">
              <w:rPr>
                <w:rFonts w:ascii="Times New Roman" w:hAnsi="Times New Roman"/>
                <w:sz w:val="20"/>
                <w:szCs w:val="20"/>
              </w:rPr>
              <w:t>3.</w:t>
            </w:r>
          </w:p>
        </w:tc>
        <w:tc>
          <w:tcPr>
            <w:tcW w:w="4394" w:type="dxa"/>
          </w:tcPr>
          <w:p w14:paraId="7CCFB58E" w14:textId="5EFFCD19" w:rsidR="00BA47EB" w:rsidRPr="00BA47EB" w:rsidRDefault="00BA47EB" w:rsidP="00BA47EB">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BA47EB">
              <w:rPr>
                <w:rFonts w:ascii="Times New Roman" w:hAnsi="Times New Roman"/>
                <w:sz w:val="20"/>
                <w:szCs w:val="20"/>
              </w:rPr>
              <w:t>Gwarantowany czas przystąpienia do naprawy nie większy niż 48 godzin od zgłoszenia konieczności naprawy.</w:t>
            </w:r>
          </w:p>
        </w:tc>
        <w:tc>
          <w:tcPr>
            <w:tcW w:w="1560" w:type="dxa"/>
          </w:tcPr>
          <w:p w14:paraId="4774FF92" w14:textId="166C1E23" w:rsidR="00BA47EB" w:rsidRPr="00BA47EB" w:rsidRDefault="00BA47EB" w:rsidP="00BA47EB">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BA47EB">
              <w:rPr>
                <w:rFonts w:ascii="Times New Roman" w:hAnsi="Times New Roman"/>
                <w:sz w:val="20"/>
                <w:szCs w:val="20"/>
              </w:rPr>
              <w:t>Tak</w:t>
            </w:r>
          </w:p>
        </w:tc>
        <w:tc>
          <w:tcPr>
            <w:tcW w:w="2835" w:type="dxa"/>
          </w:tcPr>
          <w:p w14:paraId="6E7D6EF6" w14:textId="4CCCE753" w:rsidR="00BA47EB" w:rsidRPr="00BA47EB" w:rsidRDefault="00BA47EB" w:rsidP="00BA47EB">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BA47EB">
              <w:rPr>
                <w:rFonts w:ascii="Times New Roman" w:hAnsi="Times New Roman"/>
                <w:sz w:val="20"/>
                <w:szCs w:val="20"/>
              </w:rPr>
              <w:t>Bez punktacji</w:t>
            </w:r>
          </w:p>
        </w:tc>
        <w:tc>
          <w:tcPr>
            <w:tcW w:w="1317" w:type="dxa"/>
          </w:tcPr>
          <w:p w14:paraId="5D16B4EC" w14:textId="77777777" w:rsidR="00BA47EB" w:rsidRPr="00BA47EB" w:rsidRDefault="00BA47EB" w:rsidP="00BA47EB">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BA47EB" w:rsidRPr="00126085" w14:paraId="756F312F" w14:textId="77777777" w:rsidTr="00BA47EB">
        <w:tc>
          <w:tcPr>
            <w:tcW w:w="709" w:type="dxa"/>
          </w:tcPr>
          <w:p w14:paraId="3D37D124" w14:textId="6BD34759" w:rsidR="00BA47EB" w:rsidRPr="00BA47EB" w:rsidRDefault="00BA47EB" w:rsidP="00BA47EB">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BA47EB">
              <w:rPr>
                <w:rFonts w:ascii="Times New Roman" w:hAnsi="Times New Roman"/>
                <w:sz w:val="20"/>
                <w:szCs w:val="20"/>
              </w:rPr>
              <w:t>4.</w:t>
            </w:r>
          </w:p>
        </w:tc>
        <w:tc>
          <w:tcPr>
            <w:tcW w:w="4394" w:type="dxa"/>
          </w:tcPr>
          <w:p w14:paraId="215F39DB" w14:textId="23650643" w:rsidR="00BA47EB" w:rsidRPr="00BA47EB" w:rsidRDefault="00BA47EB" w:rsidP="00BA47EB">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BA47EB">
              <w:rPr>
                <w:rFonts w:ascii="Times New Roman" w:hAnsi="Times New Roman"/>
                <w:sz w:val="20"/>
                <w:szCs w:val="20"/>
              </w:rPr>
              <w:t>Gwarantowany czas usunięcia zgłoszonych usterek i wykonania napraw nie większy niż 72 godzin, czas wykonania napraw w przypadku konieczności importu części zamiennych lub podzespołów z zagranicy nie więcej niż 7 dni od daty zgłoszenia konieczności naprawy. W przypadku naprawy trwającej powyżej 7 dni, Wykonawca na własny koszt i we własnym zakresie dostarczy  Zamawiającemu ( na czas naprawy) aparat zastępczy o parametrach technicznych nie gorszych od aparatu oferowanego.</w:t>
            </w:r>
          </w:p>
        </w:tc>
        <w:tc>
          <w:tcPr>
            <w:tcW w:w="1560" w:type="dxa"/>
          </w:tcPr>
          <w:p w14:paraId="5D3B4FFD" w14:textId="75AE0597" w:rsidR="00BA47EB" w:rsidRPr="00BA47EB" w:rsidRDefault="00BA47EB" w:rsidP="00BA47EB">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BA47EB">
              <w:rPr>
                <w:rFonts w:ascii="Times New Roman" w:hAnsi="Times New Roman"/>
                <w:sz w:val="20"/>
                <w:szCs w:val="20"/>
              </w:rPr>
              <w:t>Tak</w:t>
            </w:r>
          </w:p>
        </w:tc>
        <w:tc>
          <w:tcPr>
            <w:tcW w:w="2835" w:type="dxa"/>
          </w:tcPr>
          <w:p w14:paraId="4778770C" w14:textId="3019561C" w:rsidR="00BA47EB" w:rsidRPr="00BA47EB" w:rsidRDefault="00BA47EB" w:rsidP="00BA47EB">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BA47EB">
              <w:rPr>
                <w:rFonts w:ascii="Times New Roman" w:hAnsi="Times New Roman"/>
                <w:sz w:val="20"/>
                <w:szCs w:val="20"/>
              </w:rPr>
              <w:t>Bez punktacji</w:t>
            </w:r>
          </w:p>
        </w:tc>
        <w:tc>
          <w:tcPr>
            <w:tcW w:w="1317" w:type="dxa"/>
          </w:tcPr>
          <w:p w14:paraId="737BF4E7" w14:textId="77777777" w:rsidR="00BA47EB" w:rsidRPr="00BA47EB" w:rsidRDefault="00BA47EB" w:rsidP="00BA47EB">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BA47EB" w:rsidRPr="00126085" w14:paraId="69589A9C" w14:textId="77777777" w:rsidTr="00BA47EB">
        <w:tc>
          <w:tcPr>
            <w:tcW w:w="709" w:type="dxa"/>
          </w:tcPr>
          <w:p w14:paraId="3E3A24A4" w14:textId="57094B82" w:rsidR="00BA47EB" w:rsidRPr="00BA47EB" w:rsidRDefault="00BA47EB" w:rsidP="00BA47EB">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BA47EB">
              <w:rPr>
                <w:rFonts w:ascii="Times New Roman" w:hAnsi="Times New Roman"/>
                <w:sz w:val="20"/>
                <w:szCs w:val="20"/>
              </w:rPr>
              <w:t>5.</w:t>
            </w:r>
          </w:p>
        </w:tc>
        <w:tc>
          <w:tcPr>
            <w:tcW w:w="4394" w:type="dxa"/>
          </w:tcPr>
          <w:p w14:paraId="579C8563" w14:textId="1AA2A42E" w:rsidR="00BA47EB" w:rsidRPr="00BA47EB" w:rsidRDefault="00BA47EB" w:rsidP="00BA47EB">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BA47EB">
              <w:rPr>
                <w:rFonts w:ascii="Times New Roman" w:hAnsi="Times New Roman"/>
                <w:sz w:val="20"/>
                <w:szCs w:val="20"/>
              </w:rPr>
              <w:t>Nazwa serwisu, adres, nr telefonu i faksu, osoba kontaktowa.</w:t>
            </w:r>
          </w:p>
        </w:tc>
        <w:tc>
          <w:tcPr>
            <w:tcW w:w="1560" w:type="dxa"/>
          </w:tcPr>
          <w:p w14:paraId="2AB610B1" w14:textId="6C81260A" w:rsidR="00BA47EB" w:rsidRPr="00BA47EB" w:rsidRDefault="00BA47EB" w:rsidP="00BA47EB">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BA47EB">
              <w:rPr>
                <w:rFonts w:ascii="Times New Roman" w:hAnsi="Times New Roman"/>
                <w:sz w:val="20"/>
                <w:szCs w:val="20"/>
              </w:rPr>
              <w:t>Tak, podać</w:t>
            </w:r>
          </w:p>
        </w:tc>
        <w:tc>
          <w:tcPr>
            <w:tcW w:w="2835" w:type="dxa"/>
          </w:tcPr>
          <w:p w14:paraId="25AB1518" w14:textId="319D49B7" w:rsidR="00BA47EB" w:rsidRPr="00BA47EB" w:rsidRDefault="00BA47EB" w:rsidP="00BA47EB">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BA47EB">
              <w:rPr>
                <w:rFonts w:ascii="Times New Roman" w:hAnsi="Times New Roman"/>
                <w:sz w:val="20"/>
                <w:szCs w:val="20"/>
              </w:rPr>
              <w:t>Bez punktacji</w:t>
            </w:r>
          </w:p>
        </w:tc>
        <w:tc>
          <w:tcPr>
            <w:tcW w:w="1317" w:type="dxa"/>
          </w:tcPr>
          <w:p w14:paraId="2F54F570" w14:textId="77777777" w:rsidR="00BA47EB" w:rsidRPr="00BA47EB" w:rsidRDefault="00BA47EB" w:rsidP="00BA47EB">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BA47EB" w:rsidRPr="00126085" w14:paraId="16147E1C" w14:textId="77777777" w:rsidTr="00BA47EB">
        <w:tc>
          <w:tcPr>
            <w:tcW w:w="709" w:type="dxa"/>
          </w:tcPr>
          <w:p w14:paraId="4CD65E0C" w14:textId="7A21C386" w:rsidR="00BA47EB" w:rsidRPr="00BA47EB" w:rsidRDefault="00BA47EB" w:rsidP="00BA47EB">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BA47EB">
              <w:rPr>
                <w:rFonts w:ascii="Times New Roman" w:hAnsi="Times New Roman"/>
                <w:sz w:val="20"/>
                <w:szCs w:val="20"/>
              </w:rPr>
              <w:t>6.</w:t>
            </w:r>
          </w:p>
        </w:tc>
        <w:tc>
          <w:tcPr>
            <w:tcW w:w="4394" w:type="dxa"/>
          </w:tcPr>
          <w:p w14:paraId="56E2DEA1" w14:textId="7C56E7E8" w:rsidR="00BA47EB" w:rsidRPr="00BA47EB" w:rsidRDefault="00BA47EB" w:rsidP="00BA47EB">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BA47EB">
              <w:rPr>
                <w:rFonts w:ascii="Times New Roman" w:hAnsi="Times New Roman"/>
                <w:sz w:val="20"/>
                <w:szCs w:val="20"/>
              </w:rPr>
              <w:t xml:space="preserve">Dostępność części zamiennych do oferowanego Zestawu przez min. 10 lat od daty instalacji. </w:t>
            </w:r>
          </w:p>
        </w:tc>
        <w:tc>
          <w:tcPr>
            <w:tcW w:w="1560" w:type="dxa"/>
          </w:tcPr>
          <w:p w14:paraId="5883B262" w14:textId="2D0BB5C7" w:rsidR="00BA47EB" w:rsidRPr="00BA47EB" w:rsidRDefault="00BA47EB" w:rsidP="00BA47EB">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BA47EB">
              <w:rPr>
                <w:rFonts w:ascii="Times New Roman" w:hAnsi="Times New Roman"/>
                <w:sz w:val="20"/>
                <w:szCs w:val="20"/>
              </w:rPr>
              <w:t xml:space="preserve">Tak </w:t>
            </w:r>
          </w:p>
        </w:tc>
        <w:tc>
          <w:tcPr>
            <w:tcW w:w="2835" w:type="dxa"/>
          </w:tcPr>
          <w:p w14:paraId="4F5F4905" w14:textId="35496EEE" w:rsidR="00BA47EB" w:rsidRPr="00BA47EB" w:rsidRDefault="00BA47EB" w:rsidP="00BA47EB">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BA47EB">
              <w:rPr>
                <w:rFonts w:ascii="Times New Roman" w:hAnsi="Times New Roman"/>
                <w:sz w:val="20"/>
                <w:szCs w:val="20"/>
              </w:rPr>
              <w:t xml:space="preserve">Bez punktacji </w:t>
            </w:r>
          </w:p>
        </w:tc>
        <w:tc>
          <w:tcPr>
            <w:tcW w:w="1317" w:type="dxa"/>
          </w:tcPr>
          <w:p w14:paraId="1581227B" w14:textId="77777777" w:rsidR="00BA47EB" w:rsidRPr="00BA47EB" w:rsidRDefault="00BA47EB" w:rsidP="00BA47EB">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BA47EB" w:rsidRPr="00126085" w14:paraId="6774D9FC" w14:textId="77777777" w:rsidTr="00BA47EB">
        <w:tc>
          <w:tcPr>
            <w:tcW w:w="709" w:type="dxa"/>
          </w:tcPr>
          <w:p w14:paraId="02A9D00E" w14:textId="7DB1D396" w:rsidR="00BA47EB" w:rsidRPr="00BA47EB" w:rsidRDefault="00BA47EB" w:rsidP="00BA47EB">
            <w:pPr>
              <w:tabs>
                <w:tab w:val="left" w:pos="709"/>
                <w:tab w:val="left" w:pos="1418"/>
                <w:tab w:val="left" w:pos="2127"/>
                <w:tab w:val="left" w:pos="2836"/>
                <w:tab w:val="left" w:pos="3545"/>
                <w:tab w:val="left" w:pos="4254"/>
                <w:tab w:val="left" w:pos="4963"/>
                <w:tab w:val="left" w:pos="5616"/>
              </w:tabs>
              <w:jc w:val="center"/>
              <w:rPr>
                <w:rFonts w:ascii="Times New Roman" w:hAnsi="Times New Roman"/>
                <w:b/>
                <w:sz w:val="20"/>
                <w:szCs w:val="20"/>
              </w:rPr>
            </w:pPr>
            <w:r w:rsidRPr="00BA47EB">
              <w:rPr>
                <w:rFonts w:ascii="Times New Roman" w:hAnsi="Times New Roman"/>
                <w:b/>
                <w:sz w:val="20"/>
                <w:szCs w:val="20"/>
              </w:rPr>
              <w:t>XIV.</w:t>
            </w:r>
          </w:p>
        </w:tc>
        <w:tc>
          <w:tcPr>
            <w:tcW w:w="10106" w:type="dxa"/>
            <w:gridSpan w:val="4"/>
          </w:tcPr>
          <w:p w14:paraId="4D0C2F06" w14:textId="4135AE47" w:rsidR="00BA47EB" w:rsidRPr="00BA47EB" w:rsidRDefault="00BA47EB" w:rsidP="00BA47EB">
            <w:pPr>
              <w:tabs>
                <w:tab w:val="left" w:pos="709"/>
                <w:tab w:val="left" w:pos="1418"/>
                <w:tab w:val="left" w:pos="2127"/>
                <w:tab w:val="left" w:pos="2836"/>
                <w:tab w:val="left" w:pos="3545"/>
                <w:tab w:val="left" w:pos="4254"/>
                <w:tab w:val="left" w:pos="4963"/>
                <w:tab w:val="left" w:pos="5616"/>
              </w:tabs>
              <w:jc w:val="center"/>
              <w:rPr>
                <w:rFonts w:ascii="Times New Roman" w:hAnsi="Times New Roman"/>
                <w:b/>
                <w:sz w:val="20"/>
                <w:szCs w:val="20"/>
              </w:rPr>
            </w:pPr>
            <w:r w:rsidRPr="00BA47EB">
              <w:rPr>
                <w:rFonts w:ascii="Times New Roman" w:hAnsi="Times New Roman"/>
                <w:b/>
                <w:sz w:val="20"/>
                <w:szCs w:val="20"/>
              </w:rPr>
              <w:t>INNE</w:t>
            </w:r>
          </w:p>
        </w:tc>
      </w:tr>
      <w:tr w:rsidR="00BA47EB" w:rsidRPr="00126085" w14:paraId="2F9CAF1A" w14:textId="77777777" w:rsidTr="00BA47EB">
        <w:tc>
          <w:tcPr>
            <w:tcW w:w="709" w:type="dxa"/>
          </w:tcPr>
          <w:p w14:paraId="05D2821A" w14:textId="180C7222" w:rsidR="00BA47EB" w:rsidRPr="00BA47EB" w:rsidRDefault="00BA47EB" w:rsidP="00BA47EB">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BA47EB">
              <w:rPr>
                <w:rFonts w:ascii="Times New Roman" w:hAnsi="Times New Roman"/>
                <w:sz w:val="20"/>
                <w:szCs w:val="20"/>
              </w:rPr>
              <w:t>1.</w:t>
            </w:r>
          </w:p>
        </w:tc>
        <w:tc>
          <w:tcPr>
            <w:tcW w:w="4394" w:type="dxa"/>
          </w:tcPr>
          <w:p w14:paraId="77D5D9D0" w14:textId="30834650" w:rsidR="00BA47EB" w:rsidRPr="00BA47EB" w:rsidRDefault="00BA47EB" w:rsidP="00BA47EB">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BA47EB">
              <w:rPr>
                <w:rFonts w:ascii="Times New Roman" w:hAnsi="Times New Roman"/>
                <w:sz w:val="20"/>
                <w:szCs w:val="20"/>
              </w:rPr>
              <w:t>Szkolenie personelu z obsługi Zamawiającego, czas i ilość osób: do ustalenia przed szkoleniem zgodnie z kalkulacją ceny oferty</w:t>
            </w:r>
          </w:p>
        </w:tc>
        <w:tc>
          <w:tcPr>
            <w:tcW w:w="1560" w:type="dxa"/>
          </w:tcPr>
          <w:p w14:paraId="6211ED82" w14:textId="372D3B3D" w:rsidR="00BA47EB" w:rsidRPr="00BA47EB" w:rsidRDefault="00BA47EB" w:rsidP="00BA47EB">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BA47EB">
              <w:rPr>
                <w:rFonts w:ascii="Times New Roman" w:hAnsi="Times New Roman"/>
                <w:sz w:val="20"/>
                <w:szCs w:val="20"/>
              </w:rPr>
              <w:t>Tak</w:t>
            </w:r>
          </w:p>
        </w:tc>
        <w:tc>
          <w:tcPr>
            <w:tcW w:w="2835" w:type="dxa"/>
          </w:tcPr>
          <w:p w14:paraId="64D17242" w14:textId="5D465445" w:rsidR="00BA47EB" w:rsidRPr="00BA47EB" w:rsidRDefault="00BA47EB" w:rsidP="00BA47EB">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BA47EB">
              <w:rPr>
                <w:rFonts w:ascii="Times New Roman" w:hAnsi="Times New Roman"/>
                <w:sz w:val="20"/>
                <w:szCs w:val="20"/>
              </w:rPr>
              <w:t>Bez punktacji</w:t>
            </w:r>
          </w:p>
        </w:tc>
        <w:tc>
          <w:tcPr>
            <w:tcW w:w="1317" w:type="dxa"/>
          </w:tcPr>
          <w:p w14:paraId="52194C9B" w14:textId="77777777" w:rsidR="00BA47EB" w:rsidRPr="00BA47EB" w:rsidRDefault="00BA47EB" w:rsidP="00BA47EB">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bl>
    <w:p w14:paraId="6B906A3E" w14:textId="77777777" w:rsidR="00261582" w:rsidRDefault="00261582" w:rsidP="00B26A23">
      <w:pPr>
        <w:tabs>
          <w:tab w:val="left" w:pos="709"/>
          <w:tab w:val="left" w:pos="1418"/>
          <w:tab w:val="left" w:pos="2127"/>
          <w:tab w:val="left" w:pos="2836"/>
          <w:tab w:val="left" w:pos="3545"/>
          <w:tab w:val="left" w:pos="4254"/>
          <w:tab w:val="left" w:pos="4963"/>
          <w:tab w:val="left" w:pos="5616"/>
        </w:tabs>
        <w:rPr>
          <w:rFonts w:asciiTheme="minorHAnsi" w:hAnsiTheme="minorHAnsi" w:cstheme="minorHAnsi"/>
          <w:sz w:val="22"/>
          <w:szCs w:val="22"/>
        </w:rPr>
      </w:pPr>
    </w:p>
    <w:p w14:paraId="10EF6DA1" w14:textId="77777777" w:rsidR="005542B8" w:rsidRDefault="005542B8" w:rsidP="00B26A23">
      <w:pPr>
        <w:tabs>
          <w:tab w:val="left" w:pos="709"/>
          <w:tab w:val="left" w:pos="1418"/>
          <w:tab w:val="left" w:pos="2127"/>
          <w:tab w:val="left" w:pos="2836"/>
          <w:tab w:val="left" w:pos="3545"/>
          <w:tab w:val="left" w:pos="4254"/>
          <w:tab w:val="left" w:pos="4963"/>
          <w:tab w:val="left" w:pos="5616"/>
        </w:tabs>
        <w:rPr>
          <w:rFonts w:asciiTheme="minorHAnsi" w:hAnsiTheme="minorHAnsi" w:cstheme="minorHAnsi"/>
          <w:sz w:val="22"/>
          <w:szCs w:val="22"/>
        </w:rPr>
      </w:pPr>
    </w:p>
    <w:p w14:paraId="4C4D6B77" w14:textId="77777777" w:rsidR="005542B8" w:rsidRDefault="005542B8" w:rsidP="00B26A23">
      <w:pPr>
        <w:tabs>
          <w:tab w:val="left" w:pos="709"/>
          <w:tab w:val="left" w:pos="1418"/>
          <w:tab w:val="left" w:pos="2127"/>
          <w:tab w:val="left" w:pos="2836"/>
          <w:tab w:val="left" w:pos="3545"/>
          <w:tab w:val="left" w:pos="4254"/>
          <w:tab w:val="left" w:pos="4963"/>
          <w:tab w:val="left" w:pos="5616"/>
        </w:tabs>
        <w:rPr>
          <w:rFonts w:asciiTheme="minorHAnsi" w:hAnsiTheme="minorHAnsi" w:cstheme="minorHAnsi"/>
          <w:sz w:val="22"/>
          <w:szCs w:val="22"/>
        </w:rPr>
      </w:pPr>
    </w:p>
    <w:p w14:paraId="512093FD" w14:textId="4C6C51B3" w:rsidR="005542B8" w:rsidRDefault="000712A6" w:rsidP="00B26A23">
      <w:pPr>
        <w:tabs>
          <w:tab w:val="left" w:pos="709"/>
          <w:tab w:val="left" w:pos="1418"/>
          <w:tab w:val="left" w:pos="2127"/>
          <w:tab w:val="left" w:pos="2836"/>
          <w:tab w:val="left" w:pos="3545"/>
          <w:tab w:val="left" w:pos="4254"/>
          <w:tab w:val="left" w:pos="4963"/>
          <w:tab w:val="left" w:pos="5616"/>
        </w:tabs>
        <w:rPr>
          <w:rFonts w:asciiTheme="minorHAnsi" w:hAnsiTheme="minorHAnsi" w:cstheme="minorHAnsi"/>
          <w:b/>
          <w:sz w:val="22"/>
          <w:szCs w:val="22"/>
          <w:u w:val="single"/>
        </w:rPr>
      </w:pPr>
      <w:r>
        <w:rPr>
          <w:rFonts w:asciiTheme="minorHAnsi" w:hAnsiTheme="minorHAnsi" w:cstheme="minorHAnsi"/>
          <w:b/>
          <w:sz w:val="22"/>
          <w:szCs w:val="22"/>
          <w:u w:val="single"/>
        </w:rPr>
        <w:t>Pakiet nr 2</w:t>
      </w:r>
      <w:r w:rsidR="00FB192A">
        <w:rPr>
          <w:rFonts w:asciiTheme="minorHAnsi" w:hAnsiTheme="minorHAnsi" w:cstheme="minorHAnsi"/>
          <w:b/>
          <w:sz w:val="22"/>
          <w:szCs w:val="22"/>
          <w:u w:val="single"/>
        </w:rPr>
        <w:t xml:space="preserve"> Aparat USG dla Oddziału Urologicznego</w:t>
      </w:r>
    </w:p>
    <w:p w14:paraId="7BF3FF9E" w14:textId="77777777" w:rsidR="005542B8" w:rsidRPr="005542B8" w:rsidRDefault="005542B8" w:rsidP="00B26A23">
      <w:pPr>
        <w:tabs>
          <w:tab w:val="left" w:pos="709"/>
          <w:tab w:val="left" w:pos="1418"/>
          <w:tab w:val="left" w:pos="2127"/>
          <w:tab w:val="left" w:pos="2836"/>
          <w:tab w:val="left" w:pos="3545"/>
          <w:tab w:val="left" w:pos="4254"/>
          <w:tab w:val="left" w:pos="4963"/>
          <w:tab w:val="left" w:pos="5616"/>
        </w:tabs>
        <w:rPr>
          <w:rFonts w:asciiTheme="minorHAnsi" w:hAnsiTheme="minorHAnsi" w:cstheme="minorHAnsi"/>
          <w:b/>
          <w:sz w:val="22"/>
          <w:szCs w:val="22"/>
          <w:u w:val="single"/>
        </w:rPr>
      </w:pPr>
    </w:p>
    <w:tbl>
      <w:tblPr>
        <w:tblW w:w="10815" w:type="dxa"/>
        <w:tblInd w:w="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1" w:type="dxa"/>
          <w:right w:w="71" w:type="dxa"/>
        </w:tblCellMar>
        <w:tblLook w:val="0000" w:firstRow="0" w:lastRow="0" w:firstColumn="0" w:lastColumn="0" w:noHBand="0" w:noVBand="0"/>
      </w:tblPr>
      <w:tblGrid>
        <w:gridCol w:w="709"/>
        <w:gridCol w:w="4394"/>
        <w:gridCol w:w="1560"/>
        <w:gridCol w:w="2050"/>
        <w:gridCol w:w="2102"/>
      </w:tblGrid>
      <w:tr w:rsidR="005542B8" w:rsidRPr="005542B8" w14:paraId="71EC5D52" w14:textId="77777777" w:rsidTr="00BA47EB">
        <w:tc>
          <w:tcPr>
            <w:tcW w:w="709" w:type="dxa"/>
          </w:tcPr>
          <w:p w14:paraId="2A609F4A" w14:textId="77777777" w:rsidR="005542B8" w:rsidRPr="005542B8" w:rsidRDefault="005542B8" w:rsidP="00A334C8">
            <w:pPr>
              <w:tabs>
                <w:tab w:val="left" w:pos="709"/>
                <w:tab w:val="left" w:pos="1418"/>
                <w:tab w:val="left" w:pos="2127"/>
                <w:tab w:val="left" w:pos="2836"/>
                <w:tab w:val="left" w:pos="3545"/>
                <w:tab w:val="left" w:pos="4254"/>
                <w:tab w:val="left" w:pos="4963"/>
                <w:tab w:val="left" w:pos="5616"/>
              </w:tabs>
              <w:ind w:left="720"/>
              <w:jc w:val="center"/>
              <w:rPr>
                <w:rFonts w:ascii="Times New Roman" w:hAnsi="Times New Roman"/>
                <w:b/>
                <w:sz w:val="20"/>
                <w:szCs w:val="20"/>
              </w:rPr>
            </w:pPr>
            <w:r w:rsidRPr="005542B8">
              <w:rPr>
                <w:rFonts w:ascii="Times New Roman" w:hAnsi="Times New Roman"/>
                <w:b/>
                <w:sz w:val="20"/>
                <w:szCs w:val="20"/>
              </w:rPr>
              <w:t>LP.</w:t>
            </w:r>
          </w:p>
        </w:tc>
        <w:tc>
          <w:tcPr>
            <w:tcW w:w="4394" w:type="dxa"/>
            <w:shd w:val="clear" w:color="auto" w:fill="auto"/>
            <w:vAlign w:val="center"/>
          </w:tcPr>
          <w:p w14:paraId="57CB9081"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ind w:left="1437"/>
              <w:rPr>
                <w:rFonts w:ascii="Times New Roman" w:hAnsi="Times New Roman"/>
                <w:b/>
                <w:sz w:val="20"/>
                <w:szCs w:val="20"/>
              </w:rPr>
            </w:pPr>
            <w:r w:rsidRPr="005542B8">
              <w:rPr>
                <w:rFonts w:ascii="Times New Roman" w:hAnsi="Times New Roman"/>
                <w:b/>
                <w:sz w:val="20"/>
                <w:szCs w:val="20"/>
              </w:rPr>
              <w:t>Opis parametrów</w:t>
            </w:r>
          </w:p>
        </w:tc>
        <w:tc>
          <w:tcPr>
            <w:tcW w:w="1560" w:type="dxa"/>
            <w:shd w:val="clear" w:color="auto" w:fill="auto"/>
            <w:vAlign w:val="center"/>
          </w:tcPr>
          <w:p w14:paraId="37738EAA"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
                <w:bCs/>
                <w:sz w:val="20"/>
                <w:szCs w:val="20"/>
              </w:rPr>
            </w:pPr>
            <w:r w:rsidRPr="005542B8">
              <w:rPr>
                <w:rFonts w:ascii="Times New Roman" w:hAnsi="Times New Roman"/>
                <w:b/>
                <w:bCs/>
                <w:sz w:val="20"/>
                <w:szCs w:val="20"/>
              </w:rPr>
              <w:t>Wymagana wartość graniczna</w:t>
            </w:r>
          </w:p>
        </w:tc>
        <w:tc>
          <w:tcPr>
            <w:tcW w:w="2050" w:type="dxa"/>
            <w:shd w:val="clear" w:color="auto" w:fill="auto"/>
          </w:tcPr>
          <w:p w14:paraId="6734D584"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
                <w:bCs/>
                <w:sz w:val="20"/>
                <w:szCs w:val="20"/>
              </w:rPr>
            </w:pPr>
            <w:r w:rsidRPr="005542B8">
              <w:rPr>
                <w:rFonts w:ascii="Times New Roman" w:hAnsi="Times New Roman"/>
                <w:b/>
                <w:bCs/>
                <w:sz w:val="20"/>
                <w:szCs w:val="20"/>
              </w:rPr>
              <w:t>Oferowane parametry</w:t>
            </w:r>
          </w:p>
          <w:p w14:paraId="70F006E9"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p>
        </w:tc>
        <w:tc>
          <w:tcPr>
            <w:tcW w:w="2102" w:type="dxa"/>
          </w:tcPr>
          <w:p w14:paraId="4346104E"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
                <w:bCs/>
                <w:sz w:val="20"/>
                <w:szCs w:val="20"/>
              </w:rPr>
            </w:pPr>
            <w:r w:rsidRPr="005542B8">
              <w:rPr>
                <w:rFonts w:ascii="Times New Roman" w:hAnsi="Times New Roman"/>
                <w:b/>
                <w:bCs/>
                <w:sz w:val="20"/>
                <w:szCs w:val="20"/>
              </w:rPr>
              <w:t>Parametry oceniane</w:t>
            </w:r>
          </w:p>
        </w:tc>
      </w:tr>
      <w:tr w:rsidR="005542B8" w:rsidRPr="005542B8" w14:paraId="2BD55E7A" w14:textId="77777777" w:rsidTr="005542B8">
        <w:tc>
          <w:tcPr>
            <w:tcW w:w="709" w:type="dxa"/>
          </w:tcPr>
          <w:p w14:paraId="4CE55117" w14:textId="77777777" w:rsidR="005542B8" w:rsidRPr="005542B8" w:rsidRDefault="005542B8" w:rsidP="00A334C8">
            <w:pPr>
              <w:tabs>
                <w:tab w:val="left" w:pos="709"/>
                <w:tab w:val="left" w:pos="1418"/>
                <w:tab w:val="left" w:pos="2127"/>
                <w:tab w:val="left" w:pos="2836"/>
                <w:tab w:val="left" w:pos="3545"/>
                <w:tab w:val="left" w:pos="4254"/>
                <w:tab w:val="left" w:pos="4963"/>
                <w:tab w:val="left" w:pos="5616"/>
              </w:tabs>
              <w:ind w:left="720"/>
              <w:jc w:val="center"/>
              <w:rPr>
                <w:rFonts w:ascii="Times New Roman" w:hAnsi="Times New Roman"/>
                <w:b/>
                <w:sz w:val="20"/>
                <w:szCs w:val="20"/>
              </w:rPr>
            </w:pPr>
          </w:p>
        </w:tc>
        <w:tc>
          <w:tcPr>
            <w:tcW w:w="10106" w:type="dxa"/>
            <w:gridSpan w:val="4"/>
            <w:shd w:val="clear" w:color="auto" w:fill="auto"/>
            <w:vAlign w:val="center"/>
          </w:tcPr>
          <w:p w14:paraId="5E598878" w14:textId="2BEA6EAD" w:rsidR="005542B8" w:rsidRPr="005542B8" w:rsidRDefault="00FB192A"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b/>
                <w:bCs/>
                <w:sz w:val="20"/>
                <w:szCs w:val="20"/>
              </w:rPr>
            </w:pPr>
            <w:r>
              <w:rPr>
                <w:rFonts w:ascii="Times New Roman" w:hAnsi="Times New Roman"/>
                <w:b/>
                <w:sz w:val="20"/>
                <w:szCs w:val="20"/>
              </w:rPr>
              <w:t>Aparat USG dla Oddziału Urologicznego</w:t>
            </w:r>
          </w:p>
        </w:tc>
      </w:tr>
      <w:tr w:rsidR="005542B8" w:rsidRPr="005542B8" w14:paraId="3BF4ED21" w14:textId="77777777" w:rsidTr="00BA47EB">
        <w:trPr>
          <w:trHeight w:val="512"/>
        </w:trPr>
        <w:tc>
          <w:tcPr>
            <w:tcW w:w="709" w:type="dxa"/>
          </w:tcPr>
          <w:p w14:paraId="13C4FC97" w14:textId="7A4F2065" w:rsidR="005542B8" w:rsidRPr="005542B8" w:rsidRDefault="00E268CA"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b/>
                <w:sz w:val="20"/>
                <w:szCs w:val="20"/>
              </w:rPr>
            </w:pPr>
            <w:r>
              <w:rPr>
                <w:rFonts w:ascii="Times New Roman" w:hAnsi="Times New Roman"/>
                <w:b/>
                <w:sz w:val="20"/>
                <w:szCs w:val="20"/>
              </w:rPr>
              <w:t>I.</w:t>
            </w:r>
          </w:p>
        </w:tc>
        <w:tc>
          <w:tcPr>
            <w:tcW w:w="4394" w:type="dxa"/>
            <w:shd w:val="clear" w:color="auto" w:fill="auto"/>
            <w:vAlign w:val="center"/>
          </w:tcPr>
          <w:p w14:paraId="071AF29E"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r w:rsidRPr="005542B8">
              <w:rPr>
                <w:rFonts w:ascii="Times New Roman" w:hAnsi="Times New Roman"/>
                <w:b/>
                <w:sz w:val="20"/>
                <w:szCs w:val="20"/>
              </w:rPr>
              <w:t>Jednostka główna</w:t>
            </w:r>
          </w:p>
        </w:tc>
        <w:tc>
          <w:tcPr>
            <w:tcW w:w="1560" w:type="dxa"/>
            <w:shd w:val="clear" w:color="auto" w:fill="auto"/>
            <w:vAlign w:val="center"/>
          </w:tcPr>
          <w:p w14:paraId="2FDA4EFF" w14:textId="77777777" w:rsidR="005542B8" w:rsidRPr="005542B8" w:rsidRDefault="005542B8" w:rsidP="00A334C8">
            <w:pPr>
              <w:tabs>
                <w:tab w:val="left" w:pos="709"/>
                <w:tab w:val="left" w:pos="1418"/>
                <w:tab w:val="left" w:pos="2127"/>
                <w:tab w:val="left" w:pos="2836"/>
                <w:tab w:val="left" w:pos="3545"/>
                <w:tab w:val="left" w:pos="4254"/>
                <w:tab w:val="left" w:pos="4963"/>
                <w:tab w:val="left" w:pos="5616"/>
              </w:tabs>
              <w:ind w:left="717"/>
              <w:jc w:val="center"/>
              <w:rPr>
                <w:rFonts w:ascii="Times New Roman" w:hAnsi="Times New Roman"/>
                <w:b/>
                <w:sz w:val="20"/>
                <w:szCs w:val="20"/>
              </w:rPr>
            </w:pPr>
          </w:p>
        </w:tc>
        <w:tc>
          <w:tcPr>
            <w:tcW w:w="2050" w:type="dxa"/>
            <w:shd w:val="clear" w:color="auto" w:fill="auto"/>
          </w:tcPr>
          <w:p w14:paraId="65155DEF" w14:textId="77777777" w:rsidR="005542B8" w:rsidRPr="005542B8" w:rsidRDefault="005542B8" w:rsidP="00A334C8">
            <w:pPr>
              <w:tabs>
                <w:tab w:val="left" w:pos="709"/>
                <w:tab w:val="left" w:pos="1418"/>
                <w:tab w:val="left" w:pos="2127"/>
                <w:tab w:val="left" w:pos="2836"/>
                <w:tab w:val="left" w:pos="3545"/>
                <w:tab w:val="left" w:pos="4254"/>
                <w:tab w:val="left" w:pos="4963"/>
                <w:tab w:val="left" w:pos="5616"/>
              </w:tabs>
              <w:ind w:left="717"/>
              <w:jc w:val="center"/>
              <w:rPr>
                <w:rFonts w:ascii="Times New Roman" w:hAnsi="Times New Roman"/>
                <w:b/>
                <w:sz w:val="20"/>
                <w:szCs w:val="20"/>
              </w:rPr>
            </w:pPr>
          </w:p>
        </w:tc>
        <w:tc>
          <w:tcPr>
            <w:tcW w:w="2102" w:type="dxa"/>
          </w:tcPr>
          <w:p w14:paraId="7FC176BB" w14:textId="77777777" w:rsidR="005542B8" w:rsidRPr="005542B8" w:rsidRDefault="005542B8" w:rsidP="00A334C8">
            <w:pPr>
              <w:tabs>
                <w:tab w:val="left" w:pos="709"/>
                <w:tab w:val="left" w:pos="1418"/>
                <w:tab w:val="left" w:pos="2127"/>
                <w:tab w:val="left" w:pos="2836"/>
                <w:tab w:val="left" w:pos="3545"/>
                <w:tab w:val="left" w:pos="4254"/>
                <w:tab w:val="left" w:pos="4963"/>
                <w:tab w:val="left" w:pos="5616"/>
              </w:tabs>
              <w:ind w:left="717"/>
              <w:jc w:val="center"/>
              <w:rPr>
                <w:rFonts w:ascii="Times New Roman" w:hAnsi="Times New Roman"/>
                <w:b/>
                <w:sz w:val="20"/>
                <w:szCs w:val="20"/>
              </w:rPr>
            </w:pPr>
          </w:p>
        </w:tc>
      </w:tr>
      <w:tr w:rsidR="005542B8" w:rsidRPr="005542B8" w14:paraId="2E5B8035" w14:textId="77777777" w:rsidTr="00BA47EB">
        <w:tc>
          <w:tcPr>
            <w:tcW w:w="709" w:type="dxa"/>
          </w:tcPr>
          <w:p w14:paraId="3E39D4F1" w14:textId="74D7757D" w:rsidR="005542B8" w:rsidRPr="005542B8" w:rsidRDefault="00E268CA"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1.</w:t>
            </w:r>
          </w:p>
        </w:tc>
        <w:tc>
          <w:tcPr>
            <w:tcW w:w="4394" w:type="dxa"/>
            <w:shd w:val="clear" w:color="auto" w:fill="auto"/>
            <w:vAlign w:val="center"/>
          </w:tcPr>
          <w:p w14:paraId="4BAB061B"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Aparat o nowoczesnej konstrukcji i ergonomii pracy. Aparat nowy nie używany, wyklucza się aparaty demo. Rok produkcji min. 2021</w:t>
            </w:r>
          </w:p>
          <w:p w14:paraId="7B160A81"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Wprowadzenie  platformy sprzętowej do produkcji min. 2021</w:t>
            </w:r>
          </w:p>
        </w:tc>
        <w:tc>
          <w:tcPr>
            <w:tcW w:w="1560" w:type="dxa"/>
            <w:shd w:val="clear" w:color="auto" w:fill="auto"/>
            <w:vAlign w:val="center"/>
          </w:tcPr>
          <w:p w14:paraId="179DE8C2" w14:textId="77777777" w:rsidR="005542B8" w:rsidRPr="005542B8" w:rsidRDefault="005542B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5542B8">
              <w:rPr>
                <w:rFonts w:ascii="Times New Roman" w:hAnsi="Times New Roman"/>
                <w:sz w:val="20"/>
                <w:szCs w:val="20"/>
              </w:rPr>
              <w:t>Tak</w:t>
            </w:r>
          </w:p>
        </w:tc>
        <w:tc>
          <w:tcPr>
            <w:tcW w:w="2050" w:type="dxa"/>
            <w:shd w:val="clear" w:color="auto" w:fill="auto"/>
            <w:vAlign w:val="center"/>
          </w:tcPr>
          <w:p w14:paraId="1FF7118D"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6469151A"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5542B8" w14:paraId="4FFC54F4" w14:textId="77777777" w:rsidTr="00BA47EB">
        <w:tc>
          <w:tcPr>
            <w:tcW w:w="709" w:type="dxa"/>
          </w:tcPr>
          <w:p w14:paraId="07522B1A" w14:textId="4432CDC8" w:rsidR="005542B8" w:rsidRPr="005542B8" w:rsidRDefault="00E268CA"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2.</w:t>
            </w:r>
          </w:p>
        </w:tc>
        <w:tc>
          <w:tcPr>
            <w:tcW w:w="4394" w:type="dxa"/>
            <w:shd w:val="clear" w:color="auto" w:fill="auto"/>
            <w:vAlign w:val="center"/>
          </w:tcPr>
          <w:p w14:paraId="764C409C"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 xml:space="preserve">Zakres częstotliwości pracy używane przez głowice podłączane do aparatu [MHz] </w:t>
            </w:r>
          </w:p>
        </w:tc>
        <w:tc>
          <w:tcPr>
            <w:tcW w:w="1560" w:type="dxa"/>
            <w:shd w:val="clear" w:color="auto" w:fill="auto"/>
            <w:vAlign w:val="center"/>
          </w:tcPr>
          <w:p w14:paraId="66579B67" w14:textId="2AEF859B" w:rsidR="005542B8" w:rsidRPr="005542B8" w:rsidRDefault="005542B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5542B8">
              <w:rPr>
                <w:rFonts w:ascii="Times New Roman" w:hAnsi="Times New Roman"/>
                <w:sz w:val="20"/>
                <w:szCs w:val="20"/>
              </w:rPr>
              <w:t>min 2 – 18 MHz</w:t>
            </w:r>
          </w:p>
        </w:tc>
        <w:tc>
          <w:tcPr>
            <w:tcW w:w="2050" w:type="dxa"/>
            <w:shd w:val="clear" w:color="auto" w:fill="auto"/>
            <w:vAlign w:val="center"/>
          </w:tcPr>
          <w:p w14:paraId="49F1ACA3"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5778CA78"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5542B8" w14:paraId="17195EF2" w14:textId="77777777" w:rsidTr="00BA47EB">
        <w:tc>
          <w:tcPr>
            <w:tcW w:w="709" w:type="dxa"/>
          </w:tcPr>
          <w:p w14:paraId="1E53FC0B" w14:textId="7408E46A" w:rsidR="005542B8" w:rsidRPr="005542B8" w:rsidRDefault="00E268CA"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3.</w:t>
            </w:r>
          </w:p>
        </w:tc>
        <w:tc>
          <w:tcPr>
            <w:tcW w:w="4394" w:type="dxa"/>
            <w:shd w:val="clear" w:color="auto" w:fill="auto"/>
            <w:vAlign w:val="center"/>
          </w:tcPr>
          <w:p w14:paraId="16F8FEF3"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 xml:space="preserve">Dynamika systemu w </w:t>
            </w:r>
            <w:proofErr w:type="spellStart"/>
            <w:r w:rsidRPr="005542B8">
              <w:rPr>
                <w:rFonts w:ascii="Times New Roman" w:hAnsi="Times New Roman"/>
                <w:sz w:val="20"/>
                <w:szCs w:val="20"/>
              </w:rPr>
              <w:t>dB</w:t>
            </w:r>
            <w:proofErr w:type="spellEnd"/>
            <w:r w:rsidRPr="005542B8">
              <w:rPr>
                <w:rFonts w:ascii="Times New Roman" w:hAnsi="Times New Roman"/>
                <w:sz w:val="20"/>
                <w:szCs w:val="20"/>
              </w:rPr>
              <w:t xml:space="preserve"> </w:t>
            </w:r>
          </w:p>
        </w:tc>
        <w:tc>
          <w:tcPr>
            <w:tcW w:w="1560" w:type="dxa"/>
            <w:shd w:val="clear" w:color="auto" w:fill="auto"/>
            <w:vAlign w:val="center"/>
          </w:tcPr>
          <w:p w14:paraId="695978A8" w14:textId="77777777" w:rsidR="005542B8" w:rsidRPr="005542B8" w:rsidRDefault="005542B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5542B8">
              <w:rPr>
                <w:rFonts w:ascii="Times New Roman" w:hAnsi="Times New Roman"/>
                <w:sz w:val="20"/>
                <w:szCs w:val="20"/>
              </w:rPr>
              <w:t xml:space="preserve">&gt; 300 </w:t>
            </w:r>
            <w:proofErr w:type="spellStart"/>
            <w:r w:rsidRPr="005542B8">
              <w:rPr>
                <w:rFonts w:ascii="Times New Roman" w:hAnsi="Times New Roman"/>
                <w:sz w:val="20"/>
                <w:szCs w:val="20"/>
              </w:rPr>
              <w:t>dB</w:t>
            </w:r>
            <w:proofErr w:type="spellEnd"/>
          </w:p>
        </w:tc>
        <w:tc>
          <w:tcPr>
            <w:tcW w:w="2050" w:type="dxa"/>
            <w:shd w:val="clear" w:color="auto" w:fill="auto"/>
            <w:vAlign w:val="center"/>
          </w:tcPr>
          <w:p w14:paraId="2876B0B4"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6C65C3E7"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5542B8" w14:paraId="21FBBD76" w14:textId="77777777" w:rsidTr="00BA47EB">
        <w:tc>
          <w:tcPr>
            <w:tcW w:w="709" w:type="dxa"/>
          </w:tcPr>
          <w:p w14:paraId="435C1E4A" w14:textId="0364CE2E" w:rsidR="005542B8" w:rsidRPr="005542B8" w:rsidRDefault="00E268CA"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4.</w:t>
            </w:r>
          </w:p>
        </w:tc>
        <w:tc>
          <w:tcPr>
            <w:tcW w:w="4394" w:type="dxa"/>
            <w:shd w:val="clear" w:color="auto" w:fill="auto"/>
            <w:vAlign w:val="center"/>
          </w:tcPr>
          <w:p w14:paraId="4002D573"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Technologia cyfrowa – system równoległego przetwarzania z cyfrową obróbką i cyfrowym kształtowaniem wiązki min. 30 wiązek jednocześnie</w:t>
            </w:r>
          </w:p>
        </w:tc>
        <w:tc>
          <w:tcPr>
            <w:tcW w:w="1560" w:type="dxa"/>
            <w:shd w:val="clear" w:color="auto" w:fill="auto"/>
            <w:vAlign w:val="center"/>
          </w:tcPr>
          <w:p w14:paraId="47C36B14" w14:textId="291EB1B8" w:rsidR="005542B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Tak</w:t>
            </w:r>
          </w:p>
        </w:tc>
        <w:tc>
          <w:tcPr>
            <w:tcW w:w="2050" w:type="dxa"/>
            <w:shd w:val="clear" w:color="auto" w:fill="auto"/>
            <w:vAlign w:val="center"/>
          </w:tcPr>
          <w:p w14:paraId="2EEFB0FD"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3C65A1C4"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5542B8" w14:paraId="7213CE5A" w14:textId="77777777" w:rsidTr="00BA47EB">
        <w:tc>
          <w:tcPr>
            <w:tcW w:w="709" w:type="dxa"/>
          </w:tcPr>
          <w:p w14:paraId="51A028DD" w14:textId="241780ED" w:rsidR="005542B8" w:rsidRPr="005542B8" w:rsidRDefault="00E268CA"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5.</w:t>
            </w:r>
          </w:p>
        </w:tc>
        <w:tc>
          <w:tcPr>
            <w:tcW w:w="4394" w:type="dxa"/>
            <w:shd w:val="clear" w:color="auto" w:fill="auto"/>
            <w:vAlign w:val="center"/>
          </w:tcPr>
          <w:p w14:paraId="084C8DB1"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Ilość niezależnych kanałów odbiorczych</w:t>
            </w:r>
          </w:p>
        </w:tc>
        <w:tc>
          <w:tcPr>
            <w:tcW w:w="1560" w:type="dxa"/>
            <w:shd w:val="clear" w:color="auto" w:fill="auto"/>
            <w:vAlign w:val="center"/>
          </w:tcPr>
          <w:p w14:paraId="7BE465E3" w14:textId="41E5490D" w:rsidR="005542B8" w:rsidRPr="005542B8" w:rsidRDefault="005542B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5542B8">
              <w:rPr>
                <w:rFonts w:ascii="Times New Roman" w:hAnsi="Times New Roman"/>
                <w:sz w:val="20"/>
                <w:szCs w:val="20"/>
              </w:rPr>
              <w:t>Min 10 000 000</w:t>
            </w:r>
          </w:p>
        </w:tc>
        <w:tc>
          <w:tcPr>
            <w:tcW w:w="2050" w:type="dxa"/>
            <w:shd w:val="clear" w:color="auto" w:fill="auto"/>
            <w:vAlign w:val="center"/>
          </w:tcPr>
          <w:p w14:paraId="0425A436"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33197114"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5542B8" w14:paraId="2BFCA77E" w14:textId="77777777" w:rsidTr="00BA47EB">
        <w:tc>
          <w:tcPr>
            <w:tcW w:w="709" w:type="dxa"/>
          </w:tcPr>
          <w:p w14:paraId="7CE03479" w14:textId="58F17874" w:rsidR="005542B8" w:rsidRPr="005542B8" w:rsidRDefault="00E268CA"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6.</w:t>
            </w:r>
          </w:p>
        </w:tc>
        <w:tc>
          <w:tcPr>
            <w:tcW w:w="4394" w:type="dxa"/>
            <w:shd w:val="clear" w:color="auto" w:fill="auto"/>
            <w:vAlign w:val="center"/>
          </w:tcPr>
          <w:p w14:paraId="404A07CF"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 xml:space="preserve">Fizyczna ilość kanałów nadawczych  TX i odbiorczych RX </w:t>
            </w:r>
          </w:p>
        </w:tc>
        <w:tc>
          <w:tcPr>
            <w:tcW w:w="1560" w:type="dxa"/>
            <w:shd w:val="clear" w:color="auto" w:fill="auto"/>
            <w:vAlign w:val="center"/>
          </w:tcPr>
          <w:p w14:paraId="731A61CB" w14:textId="77777777" w:rsidR="005542B8" w:rsidRPr="005542B8" w:rsidRDefault="005542B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5542B8">
              <w:rPr>
                <w:rFonts w:ascii="Times New Roman" w:hAnsi="Times New Roman"/>
                <w:sz w:val="20"/>
                <w:szCs w:val="20"/>
              </w:rPr>
              <w:t>Min. po 192</w:t>
            </w:r>
          </w:p>
        </w:tc>
        <w:tc>
          <w:tcPr>
            <w:tcW w:w="2050" w:type="dxa"/>
            <w:shd w:val="clear" w:color="auto" w:fill="auto"/>
            <w:vAlign w:val="center"/>
          </w:tcPr>
          <w:p w14:paraId="5626A188"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230FB0C1"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5542B8" w14:paraId="78762F43" w14:textId="77777777" w:rsidTr="00BA47EB">
        <w:tc>
          <w:tcPr>
            <w:tcW w:w="709" w:type="dxa"/>
          </w:tcPr>
          <w:p w14:paraId="16B25C46" w14:textId="17CE16F3" w:rsidR="005542B8" w:rsidRPr="005542B8" w:rsidRDefault="00E268CA"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7.</w:t>
            </w:r>
          </w:p>
        </w:tc>
        <w:tc>
          <w:tcPr>
            <w:tcW w:w="4394" w:type="dxa"/>
            <w:shd w:val="clear" w:color="auto" w:fill="auto"/>
            <w:vAlign w:val="center"/>
          </w:tcPr>
          <w:p w14:paraId="538AB88E"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Ilość niezależnych identycznych  gniazd dla różnego typu głowic obrazowych</w:t>
            </w:r>
          </w:p>
        </w:tc>
        <w:tc>
          <w:tcPr>
            <w:tcW w:w="1560" w:type="dxa"/>
            <w:shd w:val="clear" w:color="auto" w:fill="auto"/>
            <w:vAlign w:val="center"/>
          </w:tcPr>
          <w:p w14:paraId="0BD6F23C" w14:textId="77777777" w:rsidR="005542B8" w:rsidRPr="005542B8" w:rsidRDefault="005542B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5542B8">
              <w:rPr>
                <w:rFonts w:ascii="Times New Roman" w:hAnsi="Times New Roman"/>
                <w:sz w:val="20"/>
                <w:szCs w:val="20"/>
              </w:rPr>
              <w:t>Min. 3</w:t>
            </w:r>
          </w:p>
        </w:tc>
        <w:tc>
          <w:tcPr>
            <w:tcW w:w="2050" w:type="dxa"/>
            <w:shd w:val="clear" w:color="auto" w:fill="auto"/>
            <w:vAlign w:val="center"/>
          </w:tcPr>
          <w:p w14:paraId="5017A8AF"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36AF26F4"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5542B8" w14:paraId="3CD200A1" w14:textId="77777777" w:rsidTr="00BA47EB">
        <w:tc>
          <w:tcPr>
            <w:tcW w:w="709" w:type="dxa"/>
          </w:tcPr>
          <w:p w14:paraId="69000843" w14:textId="092B57F8" w:rsidR="005542B8" w:rsidRPr="005542B8" w:rsidRDefault="00E268CA"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8.</w:t>
            </w:r>
          </w:p>
        </w:tc>
        <w:tc>
          <w:tcPr>
            <w:tcW w:w="4394" w:type="dxa"/>
            <w:shd w:val="clear" w:color="auto" w:fill="auto"/>
            <w:vAlign w:val="center"/>
          </w:tcPr>
          <w:p w14:paraId="4149D3F9"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Monitor LCD, wielkość ekranu (przekątna) [cal]. Wysoka rozdzielczość</w:t>
            </w:r>
          </w:p>
        </w:tc>
        <w:tc>
          <w:tcPr>
            <w:tcW w:w="1560" w:type="dxa"/>
            <w:shd w:val="clear" w:color="auto" w:fill="auto"/>
            <w:vAlign w:val="center"/>
          </w:tcPr>
          <w:p w14:paraId="4855C4EF" w14:textId="77777777" w:rsidR="005542B8" w:rsidRPr="005542B8" w:rsidRDefault="005542B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5542B8">
              <w:rPr>
                <w:rFonts w:ascii="Times New Roman" w:hAnsi="Times New Roman"/>
                <w:sz w:val="20"/>
                <w:szCs w:val="20"/>
              </w:rPr>
              <w:t>min 23’’</w:t>
            </w:r>
          </w:p>
        </w:tc>
        <w:tc>
          <w:tcPr>
            <w:tcW w:w="2050" w:type="dxa"/>
            <w:shd w:val="clear" w:color="auto" w:fill="auto"/>
            <w:vAlign w:val="center"/>
          </w:tcPr>
          <w:p w14:paraId="1D70D79F"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0D0CBD97"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5542B8" w14:paraId="3AE6BC37" w14:textId="77777777" w:rsidTr="00BA47EB">
        <w:tc>
          <w:tcPr>
            <w:tcW w:w="709" w:type="dxa"/>
          </w:tcPr>
          <w:p w14:paraId="5F6EF1DC" w14:textId="7C8CFF03" w:rsidR="005542B8" w:rsidRPr="005542B8" w:rsidRDefault="00E268CA"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9</w:t>
            </w:r>
            <w:r w:rsidR="005542B8" w:rsidRPr="005542B8">
              <w:rPr>
                <w:rFonts w:ascii="Times New Roman" w:hAnsi="Times New Roman"/>
                <w:sz w:val="20"/>
                <w:szCs w:val="20"/>
              </w:rPr>
              <w:t>.</w:t>
            </w:r>
          </w:p>
        </w:tc>
        <w:tc>
          <w:tcPr>
            <w:tcW w:w="4394" w:type="dxa"/>
            <w:shd w:val="clear" w:color="auto" w:fill="auto"/>
            <w:vAlign w:val="center"/>
          </w:tcPr>
          <w:p w14:paraId="3E4168CD"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Rozdzielczość monitora LCD</w:t>
            </w:r>
          </w:p>
        </w:tc>
        <w:tc>
          <w:tcPr>
            <w:tcW w:w="1560" w:type="dxa"/>
            <w:shd w:val="clear" w:color="auto" w:fill="auto"/>
            <w:vAlign w:val="center"/>
          </w:tcPr>
          <w:p w14:paraId="6E5E5F2E" w14:textId="77777777" w:rsidR="005542B8" w:rsidRPr="005542B8" w:rsidRDefault="005542B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5542B8">
              <w:rPr>
                <w:rFonts w:ascii="Times New Roman" w:hAnsi="Times New Roman"/>
                <w:sz w:val="20"/>
                <w:szCs w:val="20"/>
              </w:rPr>
              <w:t>min. 1920 x 1080</w:t>
            </w:r>
          </w:p>
        </w:tc>
        <w:tc>
          <w:tcPr>
            <w:tcW w:w="2050" w:type="dxa"/>
            <w:shd w:val="clear" w:color="auto" w:fill="auto"/>
            <w:vAlign w:val="center"/>
          </w:tcPr>
          <w:p w14:paraId="35765854"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182768A8"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5964EF74" w14:textId="77777777" w:rsidTr="00BA47EB">
        <w:tc>
          <w:tcPr>
            <w:tcW w:w="709" w:type="dxa"/>
          </w:tcPr>
          <w:p w14:paraId="40CF52E3" w14:textId="112C769F"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10.</w:t>
            </w:r>
          </w:p>
        </w:tc>
        <w:tc>
          <w:tcPr>
            <w:tcW w:w="4394" w:type="dxa"/>
            <w:shd w:val="clear" w:color="auto" w:fill="auto"/>
            <w:vAlign w:val="center"/>
          </w:tcPr>
          <w:p w14:paraId="6CAB9E30"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Możliwość regulacji położenia monitora LCD: prawo/lewo, przód/tył, góra/dół, pochylenie</w:t>
            </w:r>
          </w:p>
        </w:tc>
        <w:tc>
          <w:tcPr>
            <w:tcW w:w="1560" w:type="dxa"/>
            <w:shd w:val="clear" w:color="auto" w:fill="auto"/>
          </w:tcPr>
          <w:p w14:paraId="0EE07B78" w14:textId="1A694289"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E87BB4">
              <w:rPr>
                <w:rFonts w:ascii="Times New Roman" w:hAnsi="Times New Roman"/>
                <w:sz w:val="20"/>
                <w:szCs w:val="20"/>
              </w:rPr>
              <w:t>Tak</w:t>
            </w:r>
          </w:p>
        </w:tc>
        <w:tc>
          <w:tcPr>
            <w:tcW w:w="2050" w:type="dxa"/>
            <w:shd w:val="clear" w:color="auto" w:fill="auto"/>
            <w:vAlign w:val="center"/>
          </w:tcPr>
          <w:p w14:paraId="54ED70F3"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3413099F"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58F32694" w14:textId="77777777" w:rsidTr="00BA47EB">
        <w:tc>
          <w:tcPr>
            <w:tcW w:w="709" w:type="dxa"/>
          </w:tcPr>
          <w:p w14:paraId="1043150D" w14:textId="3CADC3DC"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11.</w:t>
            </w:r>
          </w:p>
        </w:tc>
        <w:tc>
          <w:tcPr>
            <w:tcW w:w="4394" w:type="dxa"/>
            <w:shd w:val="clear" w:color="auto" w:fill="auto"/>
            <w:vAlign w:val="center"/>
          </w:tcPr>
          <w:p w14:paraId="788B5A60"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 xml:space="preserve">Monitor umieszczony na min. 3 przegubowym ruchomym ramieniu  </w:t>
            </w:r>
          </w:p>
        </w:tc>
        <w:tc>
          <w:tcPr>
            <w:tcW w:w="1560" w:type="dxa"/>
            <w:shd w:val="clear" w:color="auto" w:fill="auto"/>
          </w:tcPr>
          <w:p w14:paraId="15172018" w14:textId="1818233B"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E87BB4">
              <w:rPr>
                <w:rFonts w:ascii="Times New Roman" w:hAnsi="Times New Roman"/>
                <w:sz w:val="20"/>
                <w:szCs w:val="20"/>
              </w:rPr>
              <w:t>Tak</w:t>
            </w:r>
          </w:p>
        </w:tc>
        <w:tc>
          <w:tcPr>
            <w:tcW w:w="2050" w:type="dxa"/>
            <w:shd w:val="clear" w:color="auto" w:fill="auto"/>
            <w:vAlign w:val="center"/>
          </w:tcPr>
          <w:p w14:paraId="3336FF14"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5FE46B3F"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6024B15B" w14:textId="77777777" w:rsidTr="00BA47EB">
        <w:tc>
          <w:tcPr>
            <w:tcW w:w="709" w:type="dxa"/>
          </w:tcPr>
          <w:p w14:paraId="031BDBAE" w14:textId="2F76F254"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12.</w:t>
            </w:r>
          </w:p>
        </w:tc>
        <w:tc>
          <w:tcPr>
            <w:tcW w:w="4394" w:type="dxa"/>
            <w:shd w:val="clear" w:color="auto" w:fill="auto"/>
            <w:vAlign w:val="center"/>
          </w:tcPr>
          <w:p w14:paraId="5EC74281"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Urządzenie wyposażone w wieszaki na głowice</w:t>
            </w:r>
          </w:p>
        </w:tc>
        <w:tc>
          <w:tcPr>
            <w:tcW w:w="1560" w:type="dxa"/>
            <w:shd w:val="clear" w:color="auto" w:fill="auto"/>
          </w:tcPr>
          <w:p w14:paraId="1D4F33B9" w14:textId="7F0CD085"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E87BB4">
              <w:rPr>
                <w:rFonts w:ascii="Times New Roman" w:hAnsi="Times New Roman"/>
                <w:sz w:val="20"/>
                <w:szCs w:val="20"/>
              </w:rPr>
              <w:t>Tak</w:t>
            </w:r>
          </w:p>
        </w:tc>
        <w:tc>
          <w:tcPr>
            <w:tcW w:w="2050" w:type="dxa"/>
            <w:shd w:val="clear" w:color="auto" w:fill="auto"/>
            <w:vAlign w:val="center"/>
          </w:tcPr>
          <w:p w14:paraId="027FF70F"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0235AC6E"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1774124E" w14:textId="77777777" w:rsidTr="00BA47EB">
        <w:tc>
          <w:tcPr>
            <w:tcW w:w="709" w:type="dxa"/>
          </w:tcPr>
          <w:p w14:paraId="7AB4E623" w14:textId="59A7CD87"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13.</w:t>
            </w:r>
          </w:p>
        </w:tc>
        <w:tc>
          <w:tcPr>
            <w:tcW w:w="4394" w:type="dxa"/>
            <w:shd w:val="clear" w:color="auto" w:fill="auto"/>
            <w:vAlign w:val="center"/>
          </w:tcPr>
          <w:p w14:paraId="08EDCF78"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Klawiatura alfanumeryczna z przyciskami funkcyjnymi dostępna na panelu dotykowym</w:t>
            </w:r>
          </w:p>
        </w:tc>
        <w:tc>
          <w:tcPr>
            <w:tcW w:w="1560" w:type="dxa"/>
            <w:shd w:val="clear" w:color="auto" w:fill="auto"/>
          </w:tcPr>
          <w:p w14:paraId="263CE0B9" w14:textId="3E3E9AC1"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E87BB4">
              <w:rPr>
                <w:rFonts w:ascii="Times New Roman" w:hAnsi="Times New Roman"/>
                <w:sz w:val="20"/>
                <w:szCs w:val="20"/>
              </w:rPr>
              <w:t>Tak</w:t>
            </w:r>
          </w:p>
        </w:tc>
        <w:tc>
          <w:tcPr>
            <w:tcW w:w="2050" w:type="dxa"/>
            <w:shd w:val="clear" w:color="auto" w:fill="auto"/>
            <w:vAlign w:val="center"/>
          </w:tcPr>
          <w:p w14:paraId="0885E08B"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1303E4FA"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40E506E8" w14:textId="77777777" w:rsidTr="00BA47EB">
        <w:tc>
          <w:tcPr>
            <w:tcW w:w="709" w:type="dxa"/>
          </w:tcPr>
          <w:p w14:paraId="5AEEF8C0" w14:textId="1A802604"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14.</w:t>
            </w:r>
          </w:p>
        </w:tc>
        <w:tc>
          <w:tcPr>
            <w:tcW w:w="4394" w:type="dxa"/>
            <w:shd w:val="clear" w:color="auto" w:fill="auto"/>
            <w:vAlign w:val="center"/>
          </w:tcPr>
          <w:p w14:paraId="1CC9C35B"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Ekran dotykowy min. 12” z przyciskami funkcyjnymi oraz możliwością programowania położenia poszczególnych funkcji. Obsługa ekranu jak tablet.</w:t>
            </w:r>
          </w:p>
        </w:tc>
        <w:tc>
          <w:tcPr>
            <w:tcW w:w="1560" w:type="dxa"/>
            <w:shd w:val="clear" w:color="auto" w:fill="auto"/>
          </w:tcPr>
          <w:p w14:paraId="0358393A" w14:textId="2B82E5A6"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E87BB4">
              <w:rPr>
                <w:rFonts w:ascii="Times New Roman" w:hAnsi="Times New Roman"/>
                <w:sz w:val="20"/>
                <w:szCs w:val="20"/>
              </w:rPr>
              <w:t>Tak</w:t>
            </w:r>
          </w:p>
        </w:tc>
        <w:tc>
          <w:tcPr>
            <w:tcW w:w="2050" w:type="dxa"/>
            <w:shd w:val="clear" w:color="auto" w:fill="auto"/>
            <w:vAlign w:val="center"/>
          </w:tcPr>
          <w:p w14:paraId="6A981E44"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68CDF962"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21C982BD" w14:textId="77777777" w:rsidTr="00BA47EB">
        <w:tc>
          <w:tcPr>
            <w:tcW w:w="709" w:type="dxa"/>
          </w:tcPr>
          <w:p w14:paraId="2D46D81C" w14:textId="2CC25097"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15.</w:t>
            </w:r>
          </w:p>
        </w:tc>
        <w:tc>
          <w:tcPr>
            <w:tcW w:w="4394" w:type="dxa"/>
            <w:shd w:val="clear" w:color="auto" w:fill="auto"/>
          </w:tcPr>
          <w:p w14:paraId="11DD7E3F"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Regulacji wysokości panelu sterowania min. 30 cm</w:t>
            </w:r>
          </w:p>
        </w:tc>
        <w:tc>
          <w:tcPr>
            <w:tcW w:w="1560" w:type="dxa"/>
            <w:shd w:val="clear" w:color="auto" w:fill="auto"/>
          </w:tcPr>
          <w:p w14:paraId="7940E2B7" w14:textId="355FDF7A"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E87BB4">
              <w:rPr>
                <w:rFonts w:ascii="Times New Roman" w:hAnsi="Times New Roman"/>
                <w:sz w:val="20"/>
                <w:szCs w:val="20"/>
              </w:rPr>
              <w:t>Tak</w:t>
            </w:r>
          </w:p>
        </w:tc>
        <w:tc>
          <w:tcPr>
            <w:tcW w:w="2050" w:type="dxa"/>
            <w:shd w:val="clear" w:color="auto" w:fill="auto"/>
            <w:vAlign w:val="center"/>
          </w:tcPr>
          <w:p w14:paraId="494690A6"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3328080C"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312383AC" w14:textId="77777777" w:rsidTr="00BA47EB">
        <w:tc>
          <w:tcPr>
            <w:tcW w:w="709" w:type="dxa"/>
          </w:tcPr>
          <w:p w14:paraId="4AA93FFC" w14:textId="04F2BE66"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16.</w:t>
            </w:r>
          </w:p>
        </w:tc>
        <w:tc>
          <w:tcPr>
            <w:tcW w:w="4394" w:type="dxa"/>
            <w:shd w:val="clear" w:color="auto" w:fill="auto"/>
          </w:tcPr>
          <w:p w14:paraId="5A0890A5"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Regulacji odchylenia panelu sterowania min. +/- 35 stopni</w:t>
            </w:r>
          </w:p>
        </w:tc>
        <w:tc>
          <w:tcPr>
            <w:tcW w:w="1560" w:type="dxa"/>
            <w:shd w:val="clear" w:color="auto" w:fill="auto"/>
          </w:tcPr>
          <w:p w14:paraId="15A1EB93" w14:textId="23074236"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E87BB4">
              <w:rPr>
                <w:rFonts w:ascii="Times New Roman" w:hAnsi="Times New Roman"/>
                <w:sz w:val="20"/>
                <w:szCs w:val="20"/>
              </w:rPr>
              <w:t>Tak</w:t>
            </w:r>
          </w:p>
        </w:tc>
        <w:tc>
          <w:tcPr>
            <w:tcW w:w="2050" w:type="dxa"/>
            <w:shd w:val="clear" w:color="auto" w:fill="auto"/>
            <w:vAlign w:val="center"/>
          </w:tcPr>
          <w:p w14:paraId="7FD733E0"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7DEE1188"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59CD2193" w14:textId="77777777" w:rsidTr="00BA47EB">
        <w:tc>
          <w:tcPr>
            <w:tcW w:w="709" w:type="dxa"/>
          </w:tcPr>
          <w:p w14:paraId="3A7F1B4D" w14:textId="78BBB41D"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17.</w:t>
            </w:r>
          </w:p>
        </w:tc>
        <w:tc>
          <w:tcPr>
            <w:tcW w:w="4394" w:type="dxa"/>
            <w:shd w:val="clear" w:color="auto" w:fill="auto"/>
          </w:tcPr>
          <w:p w14:paraId="39472D31"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 xml:space="preserve">Możliwość nagrywania i odtwarzania dynamicznego obrazów (tzw. </w:t>
            </w:r>
            <w:proofErr w:type="spellStart"/>
            <w:r w:rsidRPr="005542B8">
              <w:rPr>
                <w:rFonts w:ascii="Times New Roman" w:hAnsi="Times New Roman"/>
                <w:sz w:val="20"/>
                <w:szCs w:val="20"/>
              </w:rPr>
              <w:t>Cine</w:t>
            </w:r>
            <w:proofErr w:type="spellEnd"/>
            <w:r w:rsidRPr="005542B8">
              <w:rPr>
                <w:rFonts w:ascii="Times New Roman" w:hAnsi="Times New Roman"/>
                <w:sz w:val="20"/>
                <w:szCs w:val="20"/>
              </w:rPr>
              <w:t xml:space="preserve"> </w:t>
            </w:r>
            <w:proofErr w:type="spellStart"/>
            <w:r w:rsidRPr="005542B8">
              <w:rPr>
                <w:rFonts w:ascii="Times New Roman" w:hAnsi="Times New Roman"/>
                <w:sz w:val="20"/>
                <w:szCs w:val="20"/>
              </w:rPr>
              <w:t>loop</w:t>
            </w:r>
            <w:proofErr w:type="spellEnd"/>
            <w:r w:rsidRPr="005542B8">
              <w:rPr>
                <w:rFonts w:ascii="Times New Roman" w:hAnsi="Times New Roman"/>
                <w:sz w:val="20"/>
                <w:szCs w:val="20"/>
              </w:rPr>
              <w:t>) –  min. 8000 obrazów</w:t>
            </w:r>
          </w:p>
        </w:tc>
        <w:tc>
          <w:tcPr>
            <w:tcW w:w="1560" w:type="dxa"/>
            <w:shd w:val="clear" w:color="auto" w:fill="auto"/>
          </w:tcPr>
          <w:p w14:paraId="7A9D90EE" w14:textId="22D973A2"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E87BB4">
              <w:rPr>
                <w:rFonts w:ascii="Times New Roman" w:hAnsi="Times New Roman"/>
                <w:sz w:val="20"/>
                <w:szCs w:val="20"/>
              </w:rPr>
              <w:t>Tak</w:t>
            </w:r>
          </w:p>
        </w:tc>
        <w:tc>
          <w:tcPr>
            <w:tcW w:w="2050" w:type="dxa"/>
            <w:shd w:val="clear" w:color="auto" w:fill="auto"/>
            <w:vAlign w:val="center"/>
          </w:tcPr>
          <w:p w14:paraId="09CDFC64"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3E583A9B"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65A6D888" w14:textId="77777777" w:rsidTr="00BA47EB">
        <w:tc>
          <w:tcPr>
            <w:tcW w:w="709" w:type="dxa"/>
          </w:tcPr>
          <w:p w14:paraId="2D8DF95E" w14:textId="3045DF56"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18.</w:t>
            </w:r>
          </w:p>
        </w:tc>
        <w:tc>
          <w:tcPr>
            <w:tcW w:w="4394" w:type="dxa"/>
            <w:shd w:val="clear" w:color="auto" w:fill="auto"/>
            <w:vAlign w:val="center"/>
          </w:tcPr>
          <w:p w14:paraId="3AA45361"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 xml:space="preserve">Maksymalna długość zapamiętanej prezentacji M lub D – podać w sekundach min. 100 </w:t>
            </w:r>
            <w:proofErr w:type="spellStart"/>
            <w:r w:rsidRPr="005542B8">
              <w:rPr>
                <w:rFonts w:ascii="Times New Roman" w:hAnsi="Times New Roman"/>
                <w:sz w:val="20"/>
                <w:szCs w:val="20"/>
              </w:rPr>
              <w:t>sek</w:t>
            </w:r>
            <w:proofErr w:type="spellEnd"/>
          </w:p>
        </w:tc>
        <w:tc>
          <w:tcPr>
            <w:tcW w:w="1560" w:type="dxa"/>
            <w:shd w:val="clear" w:color="auto" w:fill="auto"/>
          </w:tcPr>
          <w:p w14:paraId="4D1F8DF9" w14:textId="2B65A13D"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E87BB4">
              <w:rPr>
                <w:rFonts w:ascii="Times New Roman" w:hAnsi="Times New Roman"/>
                <w:sz w:val="20"/>
                <w:szCs w:val="20"/>
              </w:rPr>
              <w:t>Tak</w:t>
            </w:r>
          </w:p>
        </w:tc>
        <w:tc>
          <w:tcPr>
            <w:tcW w:w="2050" w:type="dxa"/>
            <w:shd w:val="clear" w:color="auto" w:fill="auto"/>
            <w:vAlign w:val="center"/>
          </w:tcPr>
          <w:p w14:paraId="4E966C36"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7BC23CE3"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4B0234A0" w14:textId="77777777" w:rsidTr="00BA47EB">
        <w:tc>
          <w:tcPr>
            <w:tcW w:w="709" w:type="dxa"/>
          </w:tcPr>
          <w:p w14:paraId="4CCDD437" w14:textId="22E857F3"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19.</w:t>
            </w:r>
          </w:p>
        </w:tc>
        <w:tc>
          <w:tcPr>
            <w:tcW w:w="4394" w:type="dxa"/>
            <w:shd w:val="clear" w:color="auto" w:fill="auto"/>
            <w:vAlign w:val="center"/>
          </w:tcPr>
          <w:p w14:paraId="0F5310A9"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 xml:space="preserve">Zintegrowany z aparatem system archiwizacji obrazów </w:t>
            </w:r>
          </w:p>
        </w:tc>
        <w:tc>
          <w:tcPr>
            <w:tcW w:w="1560" w:type="dxa"/>
            <w:shd w:val="clear" w:color="auto" w:fill="auto"/>
          </w:tcPr>
          <w:p w14:paraId="00B2CC3C" w14:textId="6A5EBA9C"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E87BB4">
              <w:rPr>
                <w:rFonts w:ascii="Times New Roman" w:hAnsi="Times New Roman"/>
                <w:sz w:val="20"/>
                <w:szCs w:val="20"/>
              </w:rPr>
              <w:t>Tak</w:t>
            </w:r>
          </w:p>
        </w:tc>
        <w:tc>
          <w:tcPr>
            <w:tcW w:w="2050" w:type="dxa"/>
            <w:shd w:val="clear" w:color="auto" w:fill="auto"/>
            <w:vAlign w:val="center"/>
          </w:tcPr>
          <w:p w14:paraId="6651CD0C"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6B34287D"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32BC6D99" w14:textId="77777777" w:rsidTr="00BA47EB">
        <w:tc>
          <w:tcPr>
            <w:tcW w:w="709" w:type="dxa"/>
          </w:tcPr>
          <w:p w14:paraId="2EA9C9A6" w14:textId="31DA5E00"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20.</w:t>
            </w:r>
          </w:p>
        </w:tc>
        <w:tc>
          <w:tcPr>
            <w:tcW w:w="4394" w:type="dxa"/>
            <w:shd w:val="clear" w:color="auto" w:fill="auto"/>
            <w:vAlign w:val="center"/>
          </w:tcPr>
          <w:p w14:paraId="42A9B1E2"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 xml:space="preserve">System archiwizacji z możliwością zapisu w formatach co najmniej BMP, JPEG, AVI, DICOM </w:t>
            </w:r>
          </w:p>
        </w:tc>
        <w:tc>
          <w:tcPr>
            <w:tcW w:w="1560" w:type="dxa"/>
            <w:shd w:val="clear" w:color="auto" w:fill="auto"/>
          </w:tcPr>
          <w:p w14:paraId="0319F702" w14:textId="12440781"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E87BB4">
              <w:rPr>
                <w:rFonts w:ascii="Times New Roman" w:hAnsi="Times New Roman"/>
                <w:sz w:val="20"/>
                <w:szCs w:val="20"/>
              </w:rPr>
              <w:t>Tak</w:t>
            </w:r>
          </w:p>
        </w:tc>
        <w:tc>
          <w:tcPr>
            <w:tcW w:w="2050" w:type="dxa"/>
            <w:shd w:val="clear" w:color="auto" w:fill="auto"/>
            <w:vAlign w:val="center"/>
          </w:tcPr>
          <w:p w14:paraId="1625BB48"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408E6B70"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75B3D096" w14:textId="77777777" w:rsidTr="00BA47EB">
        <w:tc>
          <w:tcPr>
            <w:tcW w:w="709" w:type="dxa"/>
          </w:tcPr>
          <w:p w14:paraId="01C54C1F" w14:textId="51051986"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21.</w:t>
            </w:r>
          </w:p>
        </w:tc>
        <w:tc>
          <w:tcPr>
            <w:tcW w:w="4394" w:type="dxa"/>
            <w:shd w:val="clear" w:color="auto" w:fill="auto"/>
            <w:vAlign w:val="center"/>
          </w:tcPr>
          <w:p w14:paraId="0905E3F5"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Eksportowanie na nośniki przenośne DVD/CD, Pen-Drive, HDD z załączaną przeglądarką DICOM</w:t>
            </w:r>
          </w:p>
        </w:tc>
        <w:tc>
          <w:tcPr>
            <w:tcW w:w="1560" w:type="dxa"/>
            <w:shd w:val="clear" w:color="auto" w:fill="auto"/>
          </w:tcPr>
          <w:p w14:paraId="4206E54E" w14:textId="03A05E54"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E87BB4">
              <w:rPr>
                <w:rFonts w:ascii="Times New Roman" w:hAnsi="Times New Roman"/>
                <w:sz w:val="20"/>
                <w:szCs w:val="20"/>
              </w:rPr>
              <w:t>Tak</w:t>
            </w:r>
          </w:p>
        </w:tc>
        <w:tc>
          <w:tcPr>
            <w:tcW w:w="2050" w:type="dxa"/>
            <w:shd w:val="clear" w:color="auto" w:fill="auto"/>
            <w:vAlign w:val="center"/>
          </w:tcPr>
          <w:p w14:paraId="1D97ADC1"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5EF19A28"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0487FF96" w14:textId="77777777" w:rsidTr="00BA47EB">
        <w:tc>
          <w:tcPr>
            <w:tcW w:w="709" w:type="dxa"/>
          </w:tcPr>
          <w:p w14:paraId="0E560574" w14:textId="61C6CCA4"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22.</w:t>
            </w:r>
          </w:p>
        </w:tc>
        <w:tc>
          <w:tcPr>
            <w:tcW w:w="4394" w:type="dxa"/>
            <w:shd w:val="clear" w:color="auto" w:fill="auto"/>
            <w:vAlign w:val="center"/>
          </w:tcPr>
          <w:p w14:paraId="151BE977"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Napęd CD/DVD wbudowany w aparat</w:t>
            </w:r>
          </w:p>
        </w:tc>
        <w:tc>
          <w:tcPr>
            <w:tcW w:w="1560" w:type="dxa"/>
            <w:shd w:val="clear" w:color="auto" w:fill="auto"/>
          </w:tcPr>
          <w:p w14:paraId="6AD84827" w14:textId="15402CAC"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E87BB4">
              <w:rPr>
                <w:rFonts w:ascii="Times New Roman" w:hAnsi="Times New Roman"/>
                <w:sz w:val="20"/>
                <w:szCs w:val="20"/>
              </w:rPr>
              <w:t>Tak</w:t>
            </w:r>
          </w:p>
        </w:tc>
        <w:tc>
          <w:tcPr>
            <w:tcW w:w="2050" w:type="dxa"/>
            <w:shd w:val="clear" w:color="auto" w:fill="auto"/>
            <w:vAlign w:val="center"/>
          </w:tcPr>
          <w:p w14:paraId="0654FCC7"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05721478"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7D817E9C" w14:textId="77777777" w:rsidTr="00BA47EB">
        <w:tc>
          <w:tcPr>
            <w:tcW w:w="709" w:type="dxa"/>
          </w:tcPr>
          <w:p w14:paraId="7064D59C" w14:textId="45DA456B"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23.</w:t>
            </w:r>
          </w:p>
        </w:tc>
        <w:tc>
          <w:tcPr>
            <w:tcW w:w="4394" w:type="dxa"/>
            <w:shd w:val="clear" w:color="auto" w:fill="auto"/>
            <w:vAlign w:val="center"/>
          </w:tcPr>
          <w:p w14:paraId="6763C3BF"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Wewnętrzny dysk twardy HDD – dostępna dla użytkownika pojemność na dane pacjentów min. 600 GB</w:t>
            </w:r>
          </w:p>
        </w:tc>
        <w:tc>
          <w:tcPr>
            <w:tcW w:w="1560" w:type="dxa"/>
            <w:shd w:val="clear" w:color="auto" w:fill="auto"/>
          </w:tcPr>
          <w:p w14:paraId="79595CCF" w14:textId="12A6E88B"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E87BB4">
              <w:rPr>
                <w:rFonts w:ascii="Times New Roman" w:hAnsi="Times New Roman"/>
                <w:sz w:val="20"/>
                <w:szCs w:val="20"/>
              </w:rPr>
              <w:t>Tak</w:t>
            </w:r>
          </w:p>
        </w:tc>
        <w:tc>
          <w:tcPr>
            <w:tcW w:w="2050" w:type="dxa"/>
            <w:shd w:val="clear" w:color="auto" w:fill="auto"/>
            <w:vAlign w:val="center"/>
          </w:tcPr>
          <w:p w14:paraId="744A7D03"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68AADA31"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285B39E2" w14:textId="77777777" w:rsidTr="00BA47EB">
        <w:tc>
          <w:tcPr>
            <w:tcW w:w="709" w:type="dxa"/>
          </w:tcPr>
          <w:p w14:paraId="6BE32DB1" w14:textId="382CCBA6"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24.</w:t>
            </w:r>
          </w:p>
        </w:tc>
        <w:tc>
          <w:tcPr>
            <w:tcW w:w="4394" w:type="dxa"/>
            <w:shd w:val="clear" w:color="auto" w:fill="auto"/>
            <w:vAlign w:val="center"/>
          </w:tcPr>
          <w:p w14:paraId="055CC56F"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Ustawienia wstępne użytkownika (</w:t>
            </w:r>
            <w:proofErr w:type="spellStart"/>
            <w:r w:rsidRPr="005542B8">
              <w:rPr>
                <w:rFonts w:ascii="Times New Roman" w:hAnsi="Times New Roman"/>
                <w:sz w:val="20"/>
                <w:szCs w:val="20"/>
              </w:rPr>
              <w:t>presety</w:t>
            </w:r>
            <w:proofErr w:type="spellEnd"/>
            <w:r w:rsidRPr="005542B8">
              <w:rPr>
                <w:rFonts w:ascii="Times New Roman" w:hAnsi="Times New Roman"/>
                <w:sz w:val="20"/>
                <w:szCs w:val="20"/>
              </w:rPr>
              <w:t>) dla aplikacji i głowic</w:t>
            </w:r>
          </w:p>
        </w:tc>
        <w:tc>
          <w:tcPr>
            <w:tcW w:w="1560" w:type="dxa"/>
            <w:shd w:val="clear" w:color="auto" w:fill="auto"/>
          </w:tcPr>
          <w:p w14:paraId="530ED69D" w14:textId="6559E52A"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E87BB4">
              <w:rPr>
                <w:rFonts w:ascii="Times New Roman" w:hAnsi="Times New Roman"/>
                <w:sz w:val="20"/>
                <w:szCs w:val="20"/>
              </w:rPr>
              <w:t>Tak</w:t>
            </w:r>
          </w:p>
        </w:tc>
        <w:tc>
          <w:tcPr>
            <w:tcW w:w="2050" w:type="dxa"/>
            <w:shd w:val="clear" w:color="auto" w:fill="auto"/>
            <w:vAlign w:val="center"/>
          </w:tcPr>
          <w:p w14:paraId="7B4C3413"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3576C473"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552ACC05" w14:textId="77777777" w:rsidTr="00BA47EB">
        <w:tc>
          <w:tcPr>
            <w:tcW w:w="709" w:type="dxa"/>
          </w:tcPr>
          <w:p w14:paraId="4EC85F3A" w14:textId="33F18C2A"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25.</w:t>
            </w:r>
          </w:p>
        </w:tc>
        <w:tc>
          <w:tcPr>
            <w:tcW w:w="4394" w:type="dxa"/>
            <w:shd w:val="clear" w:color="auto" w:fill="auto"/>
            <w:vAlign w:val="center"/>
          </w:tcPr>
          <w:p w14:paraId="77FA22E3"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roofErr w:type="spellStart"/>
            <w:r w:rsidRPr="005542B8">
              <w:rPr>
                <w:rFonts w:ascii="Times New Roman" w:hAnsi="Times New Roman"/>
                <w:sz w:val="20"/>
                <w:szCs w:val="20"/>
              </w:rPr>
              <w:t>Wideoprinter</w:t>
            </w:r>
            <w:proofErr w:type="spellEnd"/>
            <w:r w:rsidRPr="005542B8">
              <w:rPr>
                <w:rFonts w:ascii="Times New Roman" w:hAnsi="Times New Roman"/>
                <w:sz w:val="20"/>
                <w:szCs w:val="20"/>
              </w:rPr>
              <w:t xml:space="preserve"> cyfrowy czarno – biały</w:t>
            </w:r>
          </w:p>
        </w:tc>
        <w:tc>
          <w:tcPr>
            <w:tcW w:w="1560" w:type="dxa"/>
            <w:shd w:val="clear" w:color="auto" w:fill="auto"/>
          </w:tcPr>
          <w:p w14:paraId="5219511B" w14:textId="16EEFA53"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E87BB4">
              <w:rPr>
                <w:rFonts w:ascii="Times New Roman" w:hAnsi="Times New Roman"/>
                <w:sz w:val="20"/>
                <w:szCs w:val="20"/>
              </w:rPr>
              <w:t>Tak</w:t>
            </w:r>
          </w:p>
        </w:tc>
        <w:tc>
          <w:tcPr>
            <w:tcW w:w="2050" w:type="dxa"/>
            <w:shd w:val="clear" w:color="auto" w:fill="auto"/>
            <w:vAlign w:val="center"/>
          </w:tcPr>
          <w:p w14:paraId="30494F5A"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077601AC"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4FA24FB8" w14:textId="77777777" w:rsidTr="00BA47EB">
        <w:tc>
          <w:tcPr>
            <w:tcW w:w="709" w:type="dxa"/>
          </w:tcPr>
          <w:p w14:paraId="65E1BFEB" w14:textId="59CAEAA6"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26.</w:t>
            </w:r>
          </w:p>
        </w:tc>
        <w:tc>
          <w:tcPr>
            <w:tcW w:w="4394" w:type="dxa"/>
            <w:shd w:val="clear" w:color="auto" w:fill="auto"/>
            <w:vAlign w:val="center"/>
          </w:tcPr>
          <w:p w14:paraId="208C8DFD"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 xml:space="preserve">Możliwość wydrukowania bezpośrednio z aparatu raportu z badań </w:t>
            </w:r>
          </w:p>
        </w:tc>
        <w:tc>
          <w:tcPr>
            <w:tcW w:w="1560" w:type="dxa"/>
            <w:shd w:val="clear" w:color="auto" w:fill="auto"/>
          </w:tcPr>
          <w:p w14:paraId="4B2FE0CD" w14:textId="1ADF0904"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2C2546">
              <w:rPr>
                <w:rFonts w:ascii="Times New Roman" w:hAnsi="Times New Roman"/>
                <w:sz w:val="20"/>
                <w:szCs w:val="20"/>
              </w:rPr>
              <w:t>Tak</w:t>
            </w:r>
          </w:p>
        </w:tc>
        <w:tc>
          <w:tcPr>
            <w:tcW w:w="2050" w:type="dxa"/>
            <w:shd w:val="clear" w:color="auto" w:fill="auto"/>
            <w:vAlign w:val="center"/>
          </w:tcPr>
          <w:p w14:paraId="06CFF3AA"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72C37667"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66F0E66B" w14:textId="77777777" w:rsidTr="00BA47EB">
        <w:tc>
          <w:tcPr>
            <w:tcW w:w="709" w:type="dxa"/>
          </w:tcPr>
          <w:p w14:paraId="20D91AE4" w14:textId="78D24DF4"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27.</w:t>
            </w:r>
          </w:p>
        </w:tc>
        <w:tc>
          <w:tcPr>
            <w:tcW w:w="4394" w:type="dxa"/>
            <w:shd w:val="clear" w:color="auto" w:fill="auto"/>
            <w:vAlign w:val="center"/>
          </w:tcPr>
          <w:p w14:paraId="43E95686"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Porty USB z obsługą 3.0/2.0 wbudowane w aparat (do archiwizacji na pamięci typu Pen-Drive) – min.3 porty USB  w tym:</w:t>
            </w:r>
          </w:p>
          <w:p w14:paraId="69A92746"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Min. jeden port umieszczony w monitorze.</w:t>
            </w:r>
          </w:p>
        </w:tc>
        <w:tc>
          <w:tcPr>
            <w:tcW w:w="1560" w:type="dxa"/>
            <w:shd w:val="clear" w:color="auto" w:fill="auto"/>
          </w:tcPr>
          <w:p w14:paraId="18041402" w14:textId="7969996B"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2C2546">
              <w:rPr>
                <w:rFonts w:ascii="Times New Roman" w:hAnsi="Times New Roman"/>
                <w:sz w:val="20"/>
                <w:szCs w:val="20"/>
              </w:rPr>
              <w:t>Tak</w:t>
            </w:r>
          </w:p>
        </w:tc>
        <w:tc>
          <w:tcPr>
            <w:tcW w:w="2050" w:type="dxa"/>
            <w:shd w:val="clear" w:color="auto" w:fill="auto"/>
            <w:vAlign w:val="center"/>
          </w:tcPr>
          <w:p w14:paraId="6F804673"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271B8CAF"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24387710" w14:textId="77777777" w:rsidTr="00BA47EB">
        <w:tc>
          <w:tcPr>
            <w:tcW w:w="709" w:type="dxa"/>
          </w:tcPr>
          <w:p w14:paraId="42C496B3" w14:textId="673E9AFA"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28.</w:t>
            </w:r>
          </w:p>
        </w:tc>
        <w:tc>
          <w:tcPr>
            <w:tcW w:w="4394" w:type="dxa"/>
            <w:shd w:val="clear" w:color="auto" w:fill="auto"/>
            <w:vAlign w:val="center"/>
          </w:tcPr>
          <w:p w14:paraId="0AD62639"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Wbudowane w aparat wyjście wideo</w:t>
            </w:r>
          </w:p>
        </w:tc>
        <w:tc>
          <w:tcPr>
            <w:tcW w:w="1560" w:type="dxa"/>
            <w:shd w:val="clear" w:color="auto" w:fill="auto"/>
          </w:tcPr>
          <w:p w14:paraId="54852056" w14:textId="348833F5"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2C2546">
              <w:rPr>
                <w:rFonts w:ascii="Times New Roman" w:hAnsi="Times New Roman"/>
                <w:sz w:val="20"/>
                <w:szCs w:val="20"/>
              </w:rPr>
              <w:t>Tak</w:t>
            </w:r>
          </w:p>
        </w:tc>
        <w:tc>
          <w:tcPr>
            <w:tcW w:w="2050" w:type="dxa"/>
            <w:shd w:val="clear" w:color="auto" w:fill="auto"/>
            <w:vAlign w:val="center"/>
          </w:tcPr>
          <w:p w14:paraId="123675F6"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4E58155D"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408C0B83" w14:textId="77777777" w:rsidTr="00BA47EB">
        <w:tc>
          <w:tcPr>
            <w:tcW w:w="709" w:type="dxa"/>
          </w:tcPr>
          <w:p w14:paraId="253C7855" w14:textId="253C9B81"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29.</w:t>
            </w:r>
          </w:p>
        </w:tc>
        <w:tc>
          <w:tcPr>
            <w:tcW w:w="4394" w:type="dxa"/>
            <w:shd w:val="clear" w:color="auto" w:fill="auto"/>
            <w:vAlign w:val="center"/>
          </w:tcPr>
          <w:p w14:paraId="1BE10E5A"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Wbudowane w aparat wyjście Ethernet 10/100Mbps lub więcej</w:t>
            </w:r>
          </w:p>
        </w:tc>
        <w:tc>
          <w:tcPr>
            <w:tcW w:w="1560" w:type="dxa"/>
            <w:shd w:val="clear" w:color="auto" w:fill="auto"/>
          </w:tcPr>
          <w:p w14:paraId="23F05263" w14:textId="315C28AF"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2C2546">
              <w:rPr>
                <w:rFonts w:ascii="Times New Roman" w:hAnsi="Times New Roman"/>
                <w:sz w:val="20"/>
                <w:szCs w:val="20"/>
              </w:rPr>
              <w:t>Tak</w:t>
            </w:r>
          </w:p>
        </w:tc>
        <w:tc>
          <w:tcPr>
            <w:tcW w:w="2050" w:type="dxa"/>
            <w:shd w:val="clear" w:color="auto" w:fill="auto"/>
            <w:vAlign w:val="center"/>
          </w:tcPr>
          <w:p w14:paraId="55956293"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5EF38D99"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29F1E9A7" w14:textId="77777777" w:rsidTr="00BA47EB">
        <w:tc>
          <w:tcPr>
            <w:tcW w:w="709" w:type="dxa"/>
          </w:tcPr>
          <w:p w14:paraId="57A26DC4" w14:textId="5983B8A9"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30.</w:t>
            </w:r>
          </w:p>
        </w:tc>
        <w:tc>
          <w:tcPr>
            <w:tcW w:w="4394" w:type="dxa"/>
            <w:shd w:val="clear" w:color="auto" w:fill="auto"/>
            <w:vAlign w:val="center"/>
          </w:tcPr>
          <w:p w14:paraId="0D59D57E"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Oprogramowanie do przesyłania obrazów i danych zgodnych z standardem DICOM 3 (</w:t>
            </w:r>
            <w:proofErr w:type="spellStart"/>
            <w:r w:rsidRPr="005542B8">
              <w:rPr>
                <w:rFonts w:ascii="Times New Roman" w:hAnsi="Times New Roman"/>
                <w:sz w:val="20"/>
                <w:szCs w:val="20"/>
              </w:rPr>
              <w:t>Dicom</w:t>
            </w:r>
            <w:proofErr w:type="spellEnd"/>
            <w:r w:rsidRPr="005542B8">
              <w:rPr>
                <w:rFonts w:ascii="Times New Roman" w:hAnsi="Times New Roman"/>
                <w:sz w:val="20"/>
                <w:szCs w:val="20"/>
              </w:rPr>
              <w:t xml:space="preserve"> Storage, </w:t>
            </w:r>
            <w:proofErr w:type="spellStart"/>
            <w:r w:rsidRPr="005542B8">
              <w:rPr>
                <w:rFonts w:ascii="Times New Roman" w:hAnsi="Times New Roman"/>
                <w:sz w:val="20"/>
                <w:szCs w:val="20"/>
              </w:rPr>
              <w:t>Dicom</w:t>
            </w:r>
            <w:proofErr w:type="spellEnd"/>
            <w:r w:rsidRPr="005542B8">
              <w:rPr>
                <w:rFonts w:ascii="Times New Roman" w:hAnsi="Times New Roman"/>
                <w:sz w:val="20"/>
                <w:szCs w:val="20"/>
              </w:rPr>
              <w:t xml:space="preserve"> </w:t>
            </w:r>
            <w:proofErr w:type="spellStart"/>
            <w:r w:rsidRPr="005542B8">
              <w:rPr>
                <w:rFonts w:ascii="Times New Roman" w:hAnsi="Times New Roman"/>
                <w:sz w:val="20"/>
                <w:szCs w:val="20"/>
              </w:rPr>
              <w:t>Print</w:t>
            </w:r>
            <w:proofErr w:type="spellEnd"/>
            <w:r w:rsidRPr="005542B8">
              <w:rPr>
                <w:rFonts w:ascii="Times New Roman" w:hAnsi="Times New Roman"/>
                <w:sz w:val="20"/>
                <w:szCs w:val="20"/>
              </w:rPr>
              <w:t xml:space="preserve">, </w:t>
            </w:r>
            <w:proofErr w:type="spellStart"/>
            <w:r w:rsidRPr="005542B8">
              <w:rPr>
                <w:rFonts w:ascii="Times New Roman" w:hAnsi="Times New Roman"/>
                <w:sz w:val="20"/>
                <w:szCs w:val="20"/>
              </w:rPr>
              <w:t>Worklist</w:t>
            </w:r>
            <w:proofErr w:type="spellEnd"/>
            <w:r w:rsidRPr="005542B8">
              <w:rPr>
                <w:rFonts w:ascii="Times New Roman" w:hAnsi="Times New Roman"/>
                <w:sz w:val="20"/>
                <w:szCs w:val="20"/>
              </w:rPr>
              <w:t xml:space="preserve">, </w:t>
            </w:r>
            <w:proofErr w:type="spellStart"/>
            <w:r w:rsidRPr="005542B8">
              <w:rPr>
                <w:rFonts w:ascii="Times New Roman" w:hAnsi="Times New Roman"/>
                <w:sz w:val="20"/>
                <w:szCs w:val="20"/>
              </w:rPr>
              <w:t>Structures</w:t>
            </w:r>
            <w:proofErr w:type="spellEnd"/>
            <w:r w:rsidRPr="005542B8">
              <w:rPr>
                <w:rFonts w:ascii="Times New Roman" w:hAnsi="Times New Roman"/>
                <w:sz w:val="20"/>
                <w:szCs w:val="20"/>
              </w:rPr>
              <w:t xml:space="preserve"> Report)</w:t>
            </w:r>
          </w:p>
        </w:tc>
        <w:tc>
          <w:tcPr>
            <w:tcW w:w="1560" w:type="dxa"/>
            <w:shd w:val="clear" w:color="auto" w:fill="auto"/>
          </w:tcPr>
          <w:p w14:paraId="4A5FFBB8" w14:textId="67B666AB"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2C2546">
              <w:rPr>
                <w:rFonts w:ascii="Times New Roman" w:hAnsi="Times New Roman"/>
                <w:sz w:val="20"/>
                <w:szCs w:val="20"/>
              </w:rPr>
              <w:t>Tak</w:t>
            </w:r>
          </w:p>
        </w:tc>
        <w:tc>
          <w:tcPr>
            <w:tcW w:w="2050" w:type="dxa"/>
            <w:shd w:val="clear" w:color="auto" w:fill="auto"/>
            <w:vAlign w:val="center"/>
          </w:tcPr>
          <w:p w14:paraId="5F489D7B"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7FCE5723"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6E498D6D" w14:textId="77777777" w:rsidTr="00BA47EB">
        <w:trPr>
          <w:trHeight w:val="442"/>
        </w:trPr>
        <w:tc>
          <w:tcPr>
            <w:tcW w:w="709" w:type="dxa"/>
          </w:tcPr>
          <w:p w14:paraId="409D82F6" w14:textId="7421A6BB"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31.</w:t>
            </w:r>
          </w:p>
        </w:tc>
        <w:tc>
          <w:tcPr>
            <w:tcW w:w="4394" w:type="dxa"/>
            <w:shd w:val="clear" w:color="auto" w:fill="auto"/>
            <w:vAlign w:val="center"/>
          </w:tcPr>
          <w:p w14:paraId="75B5E24B"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 xml:space="preserve">Poziom hałasu włączonego systemu  max 40 </w:t>
            </w:r>
            <w:proofErr w:type="spellStart"/>
            <w:r w:rsidRPr="005542B8">
              <w:rPr>
                <w:rFonts w:ascii="Times New Roman" w:hAnsi="Times New Roman"/>
                <w:sz w:val="20"/>
                <w:szCs w:val="20"/>
              </w:rPr>
              <w:t>dB</w:t>
            </w:r>
            <w:proofErr w:type="spellEnd"/>
          </w:p>
        </w:tc>
        <w:tc>
          <w:tcPr>
            <w:tcW w:w="1560" w:type="dxa"/>
            <w:shd w:val="clear" w:color="auto" w:fill="auto"/>
          </w:tcPr>
          <w:p w14:paraId="5DB749A9" w14:textId="64C19F32"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2C2546">
              <w:rPr>
                <w:rFonts w:ascii="Times New Roman" w:hAnsi="Times New Roman"/>
                <w:sz w:val="20"/>
                <w:szCs w:val="20"/>
              </w:rPr>
              <w:t>Tak</w:t>
            </w:r>
          </w:p>
        </w:tc>
        <w:tc>
          <w:tcPr>
            <w:tcW w:w="2050" w:type="dxa"/>
            <w:shd w:val="clear" w:color="auto" w:fill="auto"/>
            <w:vAlign w:val="center"/>
          </w:tcPr>
          <w:p w14:paraId="5B91C052"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vAlign w:val="center"/>
          </w:tcPr>
          <w:p w14:paraId="018BE129"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5542B8" w14:paraId="0EE4CCFB" w14:textId="77777777" w:rsidTr="00BA47EB">
        <w:tc>
          <w:tcPr>
            <w:tcW w:w="709" w:type="dxa"/>
          </w:tcPr>
          <w:p w14:paraId="16C37CE5" w14:textId="6D9A8E1F" w:rsidR="005542B8" w:rsidRPr="005542B8" w:rsidRDefault="00E268CA"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32</w:t>
            </w:r>
            <w:r w:rsidR="005542B8">
              <w:rPr>
                <w:rFonts w:ascii="Times New Roman" w:hAnsi="Times New Roman"/>
                <w:sz w:val="20"/>
                <w:szCs w:val="20"/>
              </w:rPr>
              <w:t>.</w:t>
            </w:r>
          </w:p>
        </w:tc>
        <w:tc>
          <w:tcPr>
            <w:tcW w:w="4394" w:type="dxa"/>
            <w:shd w:val="clear" w:color="auto" w:fill="auto"/>
            <w:vAlign w:val="center"/>
          </w:tcPr>
          <w:p w14:paraId="649B2A97"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 xml:space="preserve">Waga aparatu </w:t>
            </w:r>
          </w:p>
        </w:tc>
        <w:tc>
          <w:tcPr>
            <w:tcW w:w="1560" w:type="dxa"/>
            <w:shd w:val="clear" w:color="auto" w:fill="auto"/>
            <w:vAlign w:val="center"/>
          </w:tcPr>
          <w:p w14:paraId="2FBDD50C" w14:textId="77777777" w:rsidR="005542B8" w:rsidRPr="005542B8" w:rsidRDefault="005542B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5542B8">
              <w:rPr>
                <w:rFonts w:ascii="Times New Roman" w:hAnsi="Times New Roman"/>
                <w:sz w:val="20"/>
                <w:szCs w:val="20"/>
              </w:rPr>
              <w:t>&lt; 100 kg</w:t>
            </w:r>
          </w:p>
        </w:tc>
        <w:tc>
          <w:tcPr>
            <w:tcW w:w="2050" w:type="dxa"/>
            <w:shd w:val="clear" w:color="auto" w:fill="auto"/>
            <w:vAlign w:val="center"/>
          </w:tcPr>
          <w:p w14:paraId="20A3004F"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284F8D19"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&lt; 95 kg – 5 pkt.</w:t>
            </w:r>
          </w:p>
        </w:tc>
      </w:tr>
      <w:tr w:rsidR="00A334C8" w:rsidRPr="005542B8" w14:paraId="724A0E60" w14:textId="77777777" w:rsidTr="00BA47EB">
        <w:tc>
          <w:tcPr>
            <w:tcW w:w="709" w:type="dxa"/>
          </w:tcPr>
          <w:p w14:paraId="7A9864F0" w14:textId="5D4B231C"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b/>
                <w:sz w:val="20"/>
                <w:szCs w:val="20"/>
              </w:rPr>
            </w:pPr>
            <w:r>
              <w:rPr>
                <w:rFonts w:ascii="Times New Roman" w:hAnsi="Times New Roman"/>
                <w:b/>
                <w:sz w:val="20"/>
                <w:szCs w:val="20"/>
              </w:rPr>
              <w:t>II.</w:t>
            </w:r>
          </w:p>
        </w:tc>
        <w:tc>
          <w:tcPr>
            <w:tcW w:w="4394" w:type="dxa"/>
            <w:shd w:val="clear" w:color="auto" w:fill="auto"/>
            <w:vAlign w:val="center"/>
          </w:tcPr>
          <w:p w14:paraId="43654E63"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r w:rsidRPr="005542B8">
              <w:rPr>
                <w:rFonts w:ascii="Times New Roman" w:hAnsi="Times New Roman"/>
                <w:b/>
                <w:sz w:val="20"/>
                <w:szCs w:val="20"/>
              </w:rPr>
              <w:t>Tryb 2D (B-</w:t>
            </w:r>
            <w:proofErr w:type="spellStart"/>
            <w:r w:rsidRPr="005542B8">
              <w:rPr>
                <w:rFonts w:ascii="Times New Roman" w:hAnsi="Times New Roman"/>
                <w:b/>
                <w:sz w:val="20"/>
                <w:szCs w:val="20"/>
              </w:rPr>
              <w:t>mode</w:t>
            </w:r>
            <w:proofErr w:type="spellEnd"/>
            <w:r w:rsidRPr="005542B8">
              <w:rPr>
                <w:rFonts w:ascii="Times New Roman" w:hAnsi="Times New Roman"/>
                <w:b/>
                <w:sz w:val="20"/>
                <w:szCs w:val="20"/>
              </w:rPr>
              <w:t>)</w:t>
            </w:r>
          </w:p>
        </w:tc>
        <w:tc>
          <w:tcPr>
            <w:tcW w:w="1560" w:type="dxa"/>
            <w:shd w:val="clear" w:color="auto" w:fill="auto"/>
          </w:tcPr>
          <w:p w14:paraId="207D07E7" w14:textId="061D98F7"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321C33">
              <w:rPr>
                <w:rFonts w:ascii="Times New Roman" w:hAnsi="Times New Roman"/>
                <w:sz w:val="20"/>
                <w:szCs w:val="20"/>
              </w:rPr>
              <w:t>Tak</w:t>
            </w:r>
          </w:p>
        </w:tc>
        <w:tc>
          <w:tcPr>
            <w:tcW w:w="2050" w:type="dxa"/>
            <w:shd w:val="clear" w:color="auto" w:fill="auto"/>
            <w:vAlign w:val="center"/>
          </w:tcPr>
          <w:p w14:paraId="77A4FDE2"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0FACC68F"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261597BB" w14:textId="77777777" w:rsidTr="00BA47EB">
        <w:tc>
          <w:tcPr>
            <w:tcW w:w="709" w:type="dxa"/>
          </w:tcPr>
          <w:p w14:paraId="1E165C15" w14:textId="32DA5ECF"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1.</w:t>
            </w:r>
          </w:p>
        </w:tc>
        <w:tc>
          <w:tcPr>
            <w:tcW w:w="4394" w:type="dxa"/>
            <w:shd w:val="clear" w:color="auto" w:fill="auto"/>
            <w:vAlign w:val="center"/>
          </w:tcPr>
          <w:p w14:paraId="5AD757FC"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Maksymalna głębokość penetracji od czoła głowicy – min. 45 cm</w:t>
            </w:r>
          </w:p>
        </w:tc>
        <w:tc>
          <w:tcPr>
            <w:tcW w:w="1560" w:type="dxa"/>
            <w:shd w:val="clear" w:color="auto" w:fill="auto"/>
          </w:tcPr>
          <w:p w14:paraId="12574DE5" w14:textId="6BD3D526"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321C33">
              <w:rPr>
                <w:rFonts w:ascii="Times New Roman" w:hAnsi="Times New Roman"/>
                <w:sz w:val="20"/>
                <w:szCs w:val="20"/>
              </w:rPr>
              <w:t>Tak</w:t>
            </w:r>
          </w:p>
        </w:tc>
        <w:tc>
          <w:tcPr>
            <w:tcW w:w="2050" w:type="dxa"/>
            <w:shd w:val="clear" w:color="auto" w:fill="auto"/>
            <w:vAlign w:val="center"/>
          </w:tcPr>
          <w:p w14:paraId="3A53FA85"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c>
          <w:tcPr>
            <w:tcW w:w="2102" w:type="dxa"/>
          </w:tcPr>
          <w:p w14:paraId="42BEA03A"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r w:rsidRPr="005542B8">
              <w:rPr>
                <w:rFonts w:ascii="Times New Roman" w:hAnsi="Times New Roman"/>
                <w:bCs/>
                <w:sz w:val="20"/>
                <w:szCs w:val="20"/>
              </w:rPr>
              <w:t>≥  48cm – 5 pkt</w:t>
            </w:r>
          </w:p>
        </w:tc>
      </w:tr>
      <w:tr w:rsidR="00A334C8" w:rsidRPr="005542B8" w14:paraId="611DC167" w14:textId="77777777" w:rsidTr="00BA47EB">
        <w:tc>
          <w:tcPr>
            <w:tcW w:w="709" w:type="dxa"/>
          </w:tcPr>
          <w:p w14:paraId="256A9F6D" w14:textId="57E6E9C3"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2.</w:t>
            </w:r>
          </w:p>
        </w:tc>
        <w:tc>
          <w:tcPr>
            <w:tcW w:w="4394" w:type="dxa"/>
            <w:shd w:val="clear" w:color="auto" w:fill="auto"/>
            <w:vAlign w:val="center"/>
          </w:tcPr>
          <w:p w14:paraId="0672DECF"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Możliwość regulacji TGC i LGC min. po 6 suwaków do regulacji</w:t>
            </w:r>
          </w:p>
        </w:tc>
        <w:tc>
          <w:tcPr>
            <w:tcW w:w="1560" w:type="dxa"/>
            <w:shd w:val="clear" w:color="auto" w:fill="auto"/>
          </w:tcPr>
          <w:p w14:paraId="7FDA663D" w14:textId="2C1130EE"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321C33">
              <w:rPr>
                <w:rFonts w:ascii="Times New Roman" w:hAnsi="Times New Roman"/>
                <w:sz w:val="20"/>
                <w:szCs w:val="20"/>
              </w:rPr>
              <w:t>Tak</w:t>
            </w:r>
          </w:p>
        </w:tc>
        <w:tc>
          <w:tcPr>
            <w:tcW w:w="2050" w:type="dxa"/>
            <w:shd w:val="clear" w:color="auto" w:fill="auto"/>
            <w:vAlign w:val="center"/>
          </w:tcPr>
          <w:p w14:paraId="78913774"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c>
          <w:tcPr>
            <w:tcW w:w="2102" w:type="dxa"/>
          </w:tcPr>
          <w:p w14:paraId="760962BC"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r>
      <w:tr w:rsidR="00A334C8" w:rsidRPr="005542B8" w14:paraId="1066A327" w14:textId="77777777" w:rsidTr="00BA47EB">
        <w:tc>
          <w:tcPr>
            <w:tcW w:w="709" w:type="dxa"/>
          </w:tcPr>
          <w:p w14:paraId="4D91770A" w14:textId="50A2B9C7"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3.</w:t>
            </w:r>
          </w:p>
        </w:tc>
        <w:tc>
          <w:tcPr>
            <w:tcW w:w="4394" w:type="dxa"/>
            <w:shd w:val="clear" w:color="auto" w:fill="auto"/>
            <w:vAlign w:val="center"/>
          </w:tcPr>
          <w:p w14:paraId="6090A6AE"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Zakres bezstratnego powiększania obrazu zamrożonego, a  także obrazu z pamięci CINE. – podać wartość powiększenia min. 20</w:t>
            </w:r>
          </w:p>
        </w:tc>
        <w:tc>
          <w:tcPr>
            <w:tcW w:w="1560" w:type="dxa"/>
            <w:shd w:val="clear" w:color="auto" w:fill="auto"/>
          </w:tcPr>
          <w:p w14:paraId="28573834" w14:textId="45035066"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321C33">
              <w:rPr>
                <w:rFonts w:ascii="Times New Roman" w:hAnsi="Times New Roman"/>
                <w:sz w:val="20"/>
                <w:szCs w:val="20"/>
              </w:rPr>
              <w:t>Tak</w:t>
            </w:r>
          </w:p>
        </w:tc>
        <w:tc>
          <w:tcPr>
            <w:tcW w:w="2050" w:type="dxa"/>
            <w:shd w:val="clear" w:color="auto" w:fill="auto"/>
            <w:vAlign w:val="center"/>
          </w:tcPr>
          <w:p w14:paraId="3513F84F"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c>
          <w:tcPr>
            <w:tcW w:w="2102" w:type="dxa"/>
          </w:tcPr>
          <w:p w14:paraId="5A29CB3C"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r>
      <w:tr w:rsidR="00A334C8" w:rsidRPr="005542B8" w14:paraId="7FBAF1D8" w14:textId="77777777" w:rsidTr="00BA47EB">
        <w:tc>
          <w:tcPr>
            <w:tcW w:w="709" w:type="dxa"/>
          </w:tcPr>
          <w:p w14:paraId="4C8DC74A" w14:textId="0DBDDC44"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4.</w:t>
            </w:r>
          </w:p>
        </w:tc>
        <w:tc>
          <w:tcPr>
            <w:tcW w:w="4394" w:type="dxa"/>
            <w:shd w:val="clear" w:color="auto" w:fill="auto"/>
            <w:vAlign w:val="center"/>
          </w:tcPr>
          <w:p w14:paraId="76233D98"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Porównywanie  min. 6 ruchomych obrazów  2D tego samego pacjenta.</w:t>
            </w:r>
          </w:p>
        </w:tc>
        <w:tc>
          <w:tcPr>
            <w:tcW w:w="1560" w:type="dxa"/>
            <w:shd w:val="clear" w:color="auto" w:fill="auto"/>
          </w:tcPr>
          <w:p w14:paraId="40FED6A5" w14:textId="75E90CA8"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321C33">
              <w:rPr>
                <w:rFonts w:ascii="Times New Roman" w:hAnsi="Times New Roman"/>
                <w:sz w:val="20"/>
                <w:szCs w:val="20"/>
              </w:rPr>
              <w:t>Tak</w:t>
            </w:r>
          </w:p>
        </w:tc>
        <w:tc>
          <w:tcPr>
            <w:tcW w:w="2050" w:type="dxa"/>
            <w:shd w:val="clear" w:color="auto" w:fill="auto"/>
            <w:vAlign w:val="center"/>
          </w:tcPr>
          <w:p w14:paraId="0B7D5D79"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6377A327"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63FFFBAA" w14:textId="77777777" w:rsidTr="00BA47EB">
        <w:tc>
          <w:tcPr>
            <w:tcW w:w="709" w:type="dxa"/>
          </w:tcPr>
          <w:p w14:paraId="41DCF423" w14:textId="47B7CF6E"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5.</w:t>
            </w:r>
          </w:p>
        </w:tc>
        <w:tc>
          <w:tcPr>
            <w:tcW w:w="4394" w:type="dxa"/>
            <w:shd w:val="clear" w:color="auto" w:fill="auto"/>
            <w:vAlign w:val="center"/>
          </w:tcPr>
          <w:p w14:paraId="548EC88B"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Maksymalna szybkość odświeżania obrazu w trybie B-</w:t>
            </w:r>
            <w:proofErr w:type="spellStart"/>
            <w:r w:rsidRPr="005542B8">
              <w:rPr>
                <w:rFonts w:ascii="Times New Roman" w:hAnsi="Times New Roman"/>
                <w:sz w:val="20"/>
                <w:szCs w:val="20"/>
              </w:rPr>
              <w:t>Mode</w:t>
            </w:r>
            <w:proofErr w:type="spellEnd"/>
            <w:r w:rsidRPr="005542B8">
              <w:rPr>
                <w:rFonts w:ascii="Times New Roman" w:hAnsi="Times New Roman"/>
                <w:sz w:val="20"/>
                <w:szCs w:val="20"/>
              </w:rPr>
              <w:t xml:space="preserve"> – min 400 </w:t>
            </w:r>
            <w:proofErr w:type="spellStart"/>
            <w:r w:rsidRPr="005542B8">
              <w:rPr>
                <w:rFonts w:ascii="Times New Roman" w:hAnsi="Times New Roman"/>
                <w:sz w:val="20"/>
                <w:szCs w:val="20"/>
              </w:rPr>
              <w:t>obr</w:t>
            </w:r>
            <w:proofErr w:type="spellEnd"/>
            <w:r w:rsidRPr="005542B8">
              <w:rPr>
                <w:rFonts w:ascii="Times New Roman" w:hAnsi="Times New Roman"/>
                <w:sz w:val="20"/>
                <w:szCs w:val="20"/>
              </w:rPr>
              <w:t>/</w:t>
            </w:r>
            <w:proofErr w:type="spellStart"/>
            <w:r w:rsidRPr="005542B8">
              <w:rPr>
                <w:rFonts w:ascii="Times New Roman" w:hAnsi="Times New Roman"/>
                <w:sz w:val="20"/>
                <w:szCs w:val="20"/>
              </w:rPr>
              <w:t>sek</w:t>
            </w:r>
            <w:proofErr w:type="spellEnd"/>
          </w:p>
        </w:tc>
        <w:tc>
          <w:tcPr>
            <w:tcW w:w="1560" w:type="dxa"/>
            <w:shd w:val="clear" w:color="auto" w:fill="auto"/>
          </w:tcPr>
          <w:p w14:paraId="04B05092" w14:textId="39DA24B6"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321C33">
              <w:rPr>
                <w:rFonts w:ascii="Times New Roman" w:hAnsi="Times New Roman"/>
                <w:sz w:val="20"/>
                <w:szCs w:val="20"/>
              </w:rPr>
              <w:t>Tak</w:t>
            </w:r>
          </w:p>
        </w:tc>
        <w:tc>
          <w:tcPr>
            <w:tcW w:w="2050" w:type="dxa"/>
            <w:shd w:val="clear" w:color="auto" w:fill="auto"/>
            <w:vAlign w:val="center"/>
          </w:tcPr>
          <w:p w14:paraId="7B0F9CDE"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c>
          <w:tcPr>
            <w:tcW w:w="2102" w:type="dxa"/>
          </w:tcPr>
          <w:p w14:paraId="2101FAD2"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r>
      <w:tr w:rsidR="00A334C8" w:rsidRPr="005542B8" w14:paraId="7023C627" w14:textId="77777777" w:rsidTr="00BA47EB">
        <w:tc>
          <w:tcPr>
            <w:tcW w:w="709" w:type="dxa"/>
          </w:tcPr>
          <w:p w14:paraId="6E669D7E" w14:textId="719D87AC"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6.</w:t>
            </w:r>
          </w:p>
        </w:tc>
        <w:tc>
          <w:tcPr>
            <w:tcW w:w="4394" w:type="dxa"/>
            <w:shd w:val="clear" w:color="auto" w:fill="auto"/>
          </w:tcPr>
          <w:p w14:paraId="71B4EAD3"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Automatyczna optymalizacja parametrów obrazu 2D, PWD przy pomocy jednego przycisku (2D wzmocnienie, PWD skala, linia bazowa)</w:t>
            </w:r>
          </w:p>
        </w:tc>
        <w:tc>
          <w:tcPr>
            <w:tcW w:w="1560" w:type="dxa"/>
            <w:shd w:val="clear" w:color="auto" w:fill="auto"/>
          </w:tcPr>
          <w:p w14:paraId="44A18AD3" w14:textId="4305267E"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321C33">
              <w:rPr>
                <w:rFonts w:ascii="Times New Roman" w:hAnsi="Times New Roman"/>
                <w:sz w:val="20"/>
                <w:szCs w:val="20"/>
              </w:rPr>
              <w:t>Tak</w:t>
            </w:r>
          </w:p>
        </w:tc>
        <w:tc>
          <w:tcPr>
            <w:tcW w:w="2050" w:type="dxa"/>
            <w:shd w:val="clear" w:color="auto" w:fill="auto"/>
            <w:vAlign w:val="center"/>
          </w:tcPr>
          <w:p w14:paraId="0457A955"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c>
          <w:tcPr>
            <w:tcW w:w="2102" w:type="dxa"/>
          </w:tcPr>
          <w:p w14:paraId="3207CBD7"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r>
      <w:tr w:rsidR="00A334C8" w:rsidRPr="005542B8" w14:paraId="7066A85F" w14:textId="77777777" w:rsidTr="00BA47EB">
        <w:tc>
          <w:tcPr>
            <w:tcW w:w="709" w:type="dxa"/>
          </w:tcPr>
          <w:p w14:paraId="2775B836" w14:textId="436AD416"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7.</w:t>
            </w:r>
          </w:p>
        </w:tc>
        <w:tc>
          <w:tcPr>
            <w:tcW w:w="4394" w:type="dxa"/>
            <w:shd w:val="clear" w:color="auto" w:fill="auto"/>
          </w:tcPr>
          <w:p w14:paraId="6A28B4C6"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Ciągła optymalizacja wzmocnienia w trybie 2D</w:t>
            </w:r>
          </w:p>
        </w:tc>
        <w:tc>
          <w:tcPr>
            <w:tcW w:w="1560" w:type="dxa"/>
            <w:shd w:val="clear" w:color="auto" w:fill="auto"/>
          </w:tcPr>
          <w:p w14:paraId="36AC02DF" w14:textId="7399F13E"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321C33">
              <w:rPr>
                <w:rFonts w:ascii="Times New Roman" w:hAnsi="Times New Roman"/>
                <w:sz w:val="20"/>
                <w:szCs w:val="20"/>
              </w:rPr>
              <w:t>Tak</w:t>
            </w:r>
          </w:p>
        </w:tc>
        <w:tc>
          <w:tcPr>
            <w:tcW w:w="2050" w:type="dxa"/>
            <w:shd w:val="clear" w:color="auto" w:fill="auto"/>
            <w:vAlign w:val="center"/>
          </w:tcPr>
          <w:p w14:paraId="7FF6F0E9"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c>
          <w:tcPr>
            <w:tcW w:w="2102" w:type="dxa"/>
          </w:tcPr>
          <w:p w14:paraId="3F851AEC"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r>
      <w:tr w:rsidR="00A334C8" w:rsidRPr="005542B8" w14:paraId="28F5B3DF" w14:textId="77777777" w:rsidTr="00BA47EB">
        <w:tc>
          <w:tcPr>
            <w:tcW w:w="709" w:type="dxa"/>
          </w:tcPr>
          <w:p w14:paraId="2D564025" w14:textId="74571A8B"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8.</w:t>
            </w:r>
          </w:p>
        </w:tc>
        <w:tc>
          <w:tcPr>
            <w:tcW w:w="4394" w:type="dxa"/>
            <w:shd w:val="clear" w:color="auto" w:fill="auto"/>
            <w:vAlign w:val="center"/>
          </w:tcPr>
          <w:p w14:paraId="60E79A30"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Obrazowanie trapezowe – min. +/- 20 stopni</w:t>
            </w:r>
          </w:p>
        </w:tc>
        <w:tc>
          <w:tcPr>
            <w:tcW w:w="1560" w:type="dxa"/>
            <w:shd w:val="clear" w:color="auto" w:fill="auto"/>
          </w:tcPr>
          <w:p w14:paraId="30131FF8" w14:textId="7A7ED286"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321C33">
              <w:rPr>
                <w:rFonts w:ascii="Times New Roman" w:hAnsi="Times New Roman"/>
                <w:sz w:val="20"/>
                <w:szCs w:val="20"/>
              </w:rPr>
              <w:t>Tak</w:t>
            </w:r>
          </w:p>
        </w:tc>
        <w:tc>
          <w:tcPr>
            <w:tcW w:w="2050" w:type="dxa"/>
            <w:shd w:val="clear" w:color="auto" w:fill="auto"/>
            <w:vAlign w:val="center"/>
          </w:tcPr>
          <w:p w14:paraId="68BE4296"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c>
          <w:tcPr>
            <w:tcW w:w="2102" w:type="dxa"/>
          </w:tcPr>
          <w:p w14:paraId="660D57FF"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r>
      <w:tr w:rsidR="00A334C8" w:rsidRPr="005542B8" w14:paraId="602CB28D" w14:textId="77777777" w:rsidTr="00BA47EB">
        <w:tc>
          <w:tcPr>
            <w:tcW w:w="709" w:type="dxa"/>
          </w:tcPr>
          <w:p w14:paraId="75022A81" w14:textId="4CA23C6F"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9.</w:t>
            </w:r>
          </w:p>
        </w:tc>
        <w:tc>
          <w:tcPr>
            <w:tcW w:w="4394" w:type="dxa"/>
            <w:shd w:val="clear" w:color="auto" w:fill="auto"/>
            <w:vAlign w:val="center"/>
          </w:tcPr>
          <w:p w14:paraId="6F25956A"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Obrazowanie rombowe</w:t>
            </w:r>
          </w:p>
        </w:tc>
        <w:tc>
          <w:tcPr>
            <w:tcW w:w="1560" w:type="dxa"/>
            <w:shd w:val="clear" w:color="auto" w:fill="auto"/>
          </w:tcPr>
          <w:p w14:paraId="0FE1FBC5" w14:textId="57EB0256"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321C33">
              <w:rPr>
                <w:rFonts w:ascii="Times New Roman" w:hAnsi="Times New Roman"/>
                <w:sz w:val="20"/>
                <w:szCs w:val="20"/>
              </w:rPr>
              <w:t>Tak</w:t>
            </w:r>
          </w:p>
        </w:tc>
        <w:tc>
          <w:tcPr>
            <w:tcW w:w="2050" w:type="dxa"/>
            <w:shd w:val="clear" w:color="auto" w:fill="auto"/>
            <w:vAlign w:val="center"/>
          </w:tcPr>
          <w:p w14:paraId="6B847C92"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c>
          <w:tcPr>
            <w:tcW w:w="2102" w:type="dxa"/>
          </w:tcPr>
          <w:p w14:paraId="54ABDC3B"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r>
      <w:tr w:rsidR="00A334C8" w:rsidRPr="005542B8" w14:paraId="585A6FF2" w14:textId="77777777" w:rsidTr="00BA47EB">
        <w:tc>
          <w:tcPr>
            <w:tcW w:w="709" w:type="dxa"/>
          </w:tcPr>
          <w:p w14:paraId="2DCAB360" w14:textId="06F54492"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10.</w:t>
            </w:r>
          </w:p>
        </w:tc>
        <w:tc>
          <w:tcPr>
            <w:tcW w:w="4394" w:type="dxa"/>
            <w:shd w:val="clear" w:color="auto" w:fill="auto"/>
            <w:vAlign w:val="center"/>
          </w:tcPr>
          <w:p w14:paraId="54502FC8"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Oprogramowanie zwiększające dokładność, eliminujące szumy i cienie obrazu –  wymienić</w:t>
            </w:r>
          </w:p>
        </w:tc>
        <w:tc>
          <w:tcPr>
            <w:tcW w:w="1560" w:type="dxa"/>
            <w:shd w:val="clear" w:color="auto" w:fill="auto"/>
          </w:tcPr>
          <w:p w14:paraId="2345F78E" w14:textId="4C2E2A06"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321C33">
              <w:rPr>
                <w:rFonts w:ascii="Times New Roman" w:hAnsi="Times New Roman"/>
                <w:sz w:val="20"/>
                <w:szCs w:val="20"/>
              </w:rPr>
              <w:t>Tak</w:t>
            </w:r>
          </w:p>
        </w:tc>
        <w:tc>
          <w:tcPr>
            <w:tcW w:w="2050" w:type="dxa"/>
            <w:shd w:val="clear" w:color="auto" w:fill="auto"/>
            <w:vAlign w:val="center"/>
          </w:tcPr>
          <w:p w14:paraId="4E36CBA4"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c>
          <w:tcPr>
            <w:tcW w:w="2102" w:type="dxa"/>
          </w:tcPr>
          <w:p w14:paraId="272F303E"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r>
      <w:tr w:rsidR="00A334C8" w:rsidRPr="005542B8" w14:paraId="6C234A42" w14:textId="77777777" w:rsidTr="00BA47EB">
        <w:tc>
          <w:tcPr>
            <w:tcW w:w="709" w:type="dxa"/>
          </w:tcPr>
          <w:p w14:paraId="20858450" w14:textId="0A544B24"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11.</w:t>
            </w:r>
          </w:p>
        </w:tc>
        <w:tc>
          <w:tcPr>
            <w:tcW w:w="4394" w:type="dxa"/>
            <w:shd w:val="clear" w:color="auto" w:fill="auto"/>
            <w:vAlign w:val="center"/>
          </w:tcPr>
          <w:p w14:paraId="3D31AC08"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 xml:space="preserve">Obrazowanie harmoniczne na wszystkich zaoferowanych głowicach </w:t>
            </w:r>
          </w:p>
        </w:tc>
        <w:tc>
          <w:tcPr>
            <w:tcW w:w="1560" w:type="dxa"/>
            <w:shd w:val="clear" w:color="auto" w:fill="auto"/>
          </w:tcPr>
          <w:p w14:paraId="35A186DF" w14:textId="3579C3BB"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321C33">
              <w:rPr>
                <w:rFonts w:ascii="Times New Roman" w:hAnsi="Times New Roman"/>
                <w:sz w:val="20"/>
                <w:szCs w:val="20"/>
              </w:rPr>
              <w:t>Tak</w:t>
            </w:r>
          </w:p>
        </w:tc>
        <w:tc>
          <w:tcPr>
            <w:tcW w:w="2050" w:type="dxa"/>
            <w:shd w:val="clear" w:color="auto" w:fill="auto"/>
            <w:vAlign w:val="center"/>
          </w:tcPr>
          <w:p w14:paraId="10BFFC4B"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c>
          <w:tcPr>
            <w:tcW w:w="2102" w:type="dxa"/>
          </w:tcPr>
          <w:p w14:paraId="303E9693"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r>
      <w:tr w:rsidR="00A334C8" w:rsidRPr="005542B8" w14:paraId="4DE1B116" w14:textId="77777777" w:rsidTr="00BA47EB">
        <w:tc>
          <w:tcPr>
            <w:tcW w:w="709" w:type="dxa"/>
          </w:tcPr>
          <w:p w14:paraId="20E4C369" w14:textId="5ED35D19"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12.</w:t>
            </w:r>
          </w:p>
        </w:tc>
        <w:tc>
          <w:tcPr>
            <w:tcW w:w="4394" w:type="dxa"/>
            <w:shd w:val="clear" w:color="auto" w:fill="auto"/>
          </w:tcPr>
          <w:p w14:paraId="03294952"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Wykorzystanie techniki obrazowania harmonicznego typu inwersji pulsu</w:t>
            </w:r>
          </w:p>
        </w:tc>
        <w:tc>
          <w:tcPr>
            <w:tcW w:w="1560" w:type="dxa"/>
            <w:shd w:val="clear" w:color="auto" w:fill="auto"/>
          </w:tcPr>
          <w:p w14:paraId="61EE8EC7" w14:textId="660DF9DD"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321C33">
              <w:rPr>
                <w:rFonts w:ascii="Times New Roman" w:hAnsi="Times New Roman"/>
                <w:sz w:val="20"/>
                <w:szCs w:val="20"/>
              </w:rPr>
              <w:t>Tak</w:t>
            </w:r>
          </w:p>
        </w:tc>
        <w:tc>
          <w:tcPr>
            <w:tcW w:w="2050" w:type="dxa"/>
            <w:shd w:val="clear" w:color="auto" w:fill="auto"/>
            <w:vAlign w:val="center"/>
          </w:tcPr>
          <w:p w14:paraId="17E846C8"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c>
          <w:tcPr>
            <w:tcW w:w="2102" w:type="dxa"/>
          </w:tcPr>
          <w:p w14:paraId="44F03302"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r>
      <w:tr w:rsidR="00A334C8" w:rsidRPr="005542B8" w14:paraId="750712AA" w14:textId="77777777" w:rsidTr="00BA47EB">
        <w:tc>
          <w:tcPr>
            <w:tcW w:w="709" w:type="dxa"/>
          </w:tcPr>
          <w:p w14:paraId="66537F44" w14:textId="6DA76AAF"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13.</w:t>
            </w:r>
          </w:p>
        </w:tc>
        <w:tc>
          <w:tcPr>
            <w:tcW w:w="4394" w:type="dxa"/>
            <w:shd w:val="clear" w:color="auto" w:fill="auto"/>
            <w:vAlign w:val="center"/>
          </w:tcPr>
          <w:p w14:paraId="2C465196"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Obrazowanie harmoniczne zwiększające rozdzielczość i penetrację. Używające min. 3 częstotliwości do uzyskania obrazu.</w:t>
            </w:r>
          </w:p>
        </w:tc>
        <w:tc>
          <w:tcPr>
            <w:tcW w:w="1560" w:type="dxa"/>
            <w:shd w:val="clear" w:color="auto" w:fill="auto"/>
          </w:tcPr>
          <w:p w14:paraId="20B4A0F7" w14:textId="071A2E06"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321C33">
              <w:rPr>
                <w:rFonts w:ascii="Times New Roman" w:hAnsi="Times New Roman"/>
                <w:sz w:val="20"/>
                <w:szCs w:val="20"/>
              </w:rPr>
              <w:t>Tak</w:t>
            </w:r>
          </w:p>
        </w:tc>
        <w:tc>
          <w:tcPr>
            <w:tcW w:w="2050" w:type="dxa"/>
            <w:shd w:val="clear" w:color="auto" w:fill="auto"/>
            <w:vAlign w:val="center"/>
          </w:tcPr>
          <w:p w14:paraId="4C8FE36B"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c>
          <w:tcPr>
            <w:tcW w:w="2102" w:type="dxa"/>
          </w:tcPr>
          <w:p w14:paraId="471468D8"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r>
      <w:tr w:rsidR="00A334C8" w:rsidRPr="005542B8" w14:paraId="3849FD2C" w14:textId="77777777" w:rsidTr="00BA47EB">
        <w:tc>
          <w:tcPr>
            <w:tcW w:w="709" w:type="dxa"/>
          </w:tcPr>
          <w:p w14:paraId="2B63E8B0" w14:textId="4AB4BD46"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14.</w:t>
            </w:r>
          </w:p>
        </w:tc>
        <w:tc>
          <w:tcPr>
            <w:tcW w:w="4394" w:type="dxa"/>
            <w:shd w:val="clear" w:color="auto" w:fill="auto"/>
            <w:vAlign w:val="center"/>
          </w:tcPr>
          <w:p w14:paraId="32E27531"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Zastosowania technologii optymalizującej obraz w trybie B-</w:t>
            </w:r>
            <w:proofErr w:type="spellStart"/>
            <w:r w:rsidRPr="005542B8">
              <w:rPr>
                <w:rFonts w:ascii="Times New Roman" w:hAnsi="Times New Roman"/>
                <w:sz w:val="20"/>
                <w:szCs w:val="20"/>
              </w:rPr>
              <w:t>mode</w:t>
            </w:r>
            <w:proofErr w:type="spellEnd"/>
            <w:r w:rsidRPr="005542B8">
              <w:rPr>
                <w:rFonts w:ascii="Times New Roman" w:hAnsi="Times New Roman"/>
                <w:sz w:val="20"/>
                <w:szCs w:val="20"/>
              </w:rPr>
              <w:t xml:space="preserve">  w  zależności od badanej struktury – dopasowanie do prędkości rozchodzenia się fali ultradźwiękowej w zależności od  badanej tkanki.</w:t>
            </w:r>
          </w:p>
        </w:tc>
        <w:tc>
          <w:tcPr>
            <w:tcW w:w="1560" w:type="dxa"/>
            <w:shd w:val="clear" w:color="auto" w:fill="auto"/>
          </w:tcPr>
          <w:p w14:paraId="34B696B1" w14:textId="2DF76A34"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321C33">
              <w:rPr>
                <w:rFonts w:ascii="Times New Roman" w:hAnsi="Times New Roman"/>
                <w:sz w:val="20"/>
                <w:szCs w:val="20"/>
              </w:rPr>
              <w:t>Tak</w:t>
            </w:r>
          </w:p>
        </w:tc>
        <w:tc>
          <w:tcPr>
            <w:tcW w:w="2050" w:type="dxa"/>
            <w:shd w:val="clear" w:color="auto" w:fill="auto"/>
            <w:vAlign w:val="center"/>
          </w:tcPr>
          <w:p w14:paraId="5BBFDF7D"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c>
          <w:tcPr>
            <w:tcW w:w="2102" w:type="dxa"/>
          </w:tcPr>
          <w:p w14:paraId="6AED9A6B"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r>
      <w:tr w:rsidR="00A334C8" w:rsidRPr="005542B8" w14:paraId="1A964456" w14:textId="77777777" w:rsidTr="00BA47EB">
        <w:tc>
          <w:tcPr>
            <w:tcW w:w="709" w:type="dxa"/>
          </w:tcPr>
          <w:p w14:paraId="09825608" w14:textId="12CE1075"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15.</w:t>
            </w:r>
          </w:p>
        </w:tc>
        <w:tc>
          <w:tcPr>
            <w:tcW w:w="4394" w:type="dxa"/>
            <w:shd w:val="clear" w:color="auto" w:fill="auto"/>
            <w:vAlign w:val="center"/>
          </w:tcPr>
          <w:p w14:paraId="682B2A99"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 xml:space="preserve">Obrazowanie typu </w:t>
            </w:r>
            <w:proofErr w:type="spellStart"/>
            <w:r w:rsidRPr="005542B8">
              <w:rPr>
                <w:rFonts w:ascii="Times New Roman" w:hAnsi="Times New Roman"/>
                <w:sz w:val="20"/>
                <w:szCs w:val="20"/>
              </w:rPr>
              <w:t>Compound</w:t>
            </w:r>
            <w:proofErr w:type="spellEnd"/>
            <w:r w:rsidRPr="005542B8">
              <w:rPr>
                <w:rFonts w:ascii="Times New Roman" w:hAnsi="Times New Roman"/>
                <w:sz w:val="20"/>
                <w:szCs w:val="20"/>
              </w:rPr>
              <w:t xml:space="preserve"> </w:t>
            </w:r>
            <w:proofErr w:type="spellStart"/>
            <w:r w:rsidRPr="005542B8">
              <w:rPr>
                <w:rFonts w:ascii="Times New Roman" w:hAnsi="Times New Roman"/>
                <w:sz w:val="20"/>
                <w:szCs w:val="20"/>
              </w:rPr>
              <w:t>Imaging</w:t>
            </w:r>
            <w:proofErr w:type="spellEnd"/>
            <w:r w:rsidRPr="005542B8">
              <w:rPr>
                <w:rFonts w:ascii="Times New Roman" w:hAnsi="Times New Roman"/>
                <w:sz w:val="20"/>
                <w:szCs w:val="20"/>
              </w:rPr>
              <w:t xml:space="preserve"> lub równoważne min. 8 ustawień</w:t>
            </w:r>
          </w:p>
        </w:tc>
        <w:tc>
          <w:tcPr>
            <w:tcW w:w="1560" w:type="dxa"/>
            <w:shd w:val="clear" w:color="auto" w:fill="auto"/>
          </w:tcPr>
          <w:p w14:paraId="5B0E2A8A" w14:textId="572035A4"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321C33">
              <w:rPr>
                <w:rFonts w:ascii="Times New Roman" w:hAnsi="Times New Roman"/>
                <w:sz w:val="20"/>
                <w:szCs w:val="20"/>
              </w:rPr>
              <w:t>Tak</w:t>
            </w:r>
          </w:p>
        </w:tc>
        <w:tc>
          <w:tcPr>
            <w:tcW w:w="2050" w:type="dxa"/>
            <w:shd w:val="clear" w:color="auto" w:fill="auto"/>
            <w:vAlign w:val="center"/>
          </w:tcPr>
          <w:p w14:paraId="4982CCBE"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c>
          <w:tcPr>
            <w:tcW w:w="2102" w:type="dxa"/>
          </w:tcPr>
          <w:p w14:paraId="39F58258"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r>
      <w:tr w:rsidR="00A334C8" w:rsidRPr="005542B8" w14:paraId="67B9D848" w14:textId="77777777" w:rsidTr="00BA47EB">
        <w:tc>
          <w:tcPr>
            <w:tcW w:w="709" w:type="dxa"/>
          </w:tcPr>
          <w:p w14:paraId="11C84CF8" w14:textId="065A0CCF"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16.</w:t>
            </w:r>
          </w:p>
        </w:tc>
        <w:tc>
          <w:tcPr>
            <w:tcW w:w="4394" w:type="dxa"/>
            <w:shd w:val="clear" w:color="auto" w:fill="auto"/>
            <w:vAlign w:val="center"/>
          </w:tcPr>
          <w:p w14:paraId="4C3D82A3"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Zastosowanie technologii obrazowania „nakładanego” przestrzennego wielokierunkowego w trakcie nadawania i odbioru min. 4 ustawienia</w:t>
            </w:r>
          </w:p>
        </w:tc>
        <w:tc>
          <w:tcPr>
            <w:tcW w:w="1560" w:type="dxa"/>
            <w:shd w:val="clear" w:color="auto" w:fill="auto"/>
          </w:tcPr>
          <w:p w14:paraId="6EC9780F" w14:textId="42143C1C"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321C33">
              <w:rPr>
                <w:rFonts w:ascii="Times New Roman" w:hAnsi="Times New Roman"/>
                <w:sz w:val="20"/>
                <w:szCs w:val="20"/>
              </w:rPr>
              <w:t>Tak</w:t>
            </w:r>
          </w:p>
        </w:tc>
        <w:tc>
          <w:tcPr>
            <w:tcW w:w="2050" w:type="dxa"/>
            <w:shd w:val="clear" w:color="auto" w:fill="auto"/>
            <w:vAlign w:val="center"/>
          </w:tcPr>
          <w:p w14:paraId="420FD747"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c>
          <w:tcPr>
            <w:tcW w:w="2102" w:type="dxa"/>
          </w:tcPr>
          <w:p w14:paraId="74C29422"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r>
      <w:tr w:rsidR="00A334C8" w:rsidRPr="005542B8" w14:paraId="3720AF1F" w14:textId="77777777" w:rsidTr="00BA47EB">
        <w:tc>
          <w:tcPr>
            <w:tcW w:w="709" w:type="dxa"/>
          </w:tcPr>
          <w:p w14:paraId="5FAB2CC7" w14:textId="47AA0C6F"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17.</w:t>
            </w:r>
          </w:p>
        </w:tc>
        <w:tc>
          <w:tcPr>
            <w:tcW w:w="4394" w:type="dxa"/>
            <w:vAlign w:val="center"/>
          </w:tcPr>
          <w:p w14:paraId="44E1BA57"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Oprogramowanie ulepszające obrazowanie –wizualizację igły biopsyjnej</w:t>
            </w:r>
          </w:p>
        </w:tc>
        <w:tc>
          <w:tcPr>
            <w:tcW w:w="1560" w:type="dxa"/>
          </w:tcPr>
          <w:p w14:paraId="22B67299" w14:textId="0E4CBBBB"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321C33">
              <w:rPr>
                <w:rFonts w:ascii="Times New Roman" w:hAnsi="Times New Roman"/>
                <w:sz w:val="20"/>
                <w:szCs w:val="20"/>
              </w:rPr>
              <w:t>Tak</w:t>
            </w:r>
          </w:p>
        </w:tc>
        <w:tc>
          <w:tcPr>
            <w:tcW w:w="2050" w:type="dxa"/>
            <w:shd w:val="clear" w:color="auto" w:fill="auto"/>
            <w:vAlign w:val="center"/>
          </w:tcPr>
          <w:p w14:paraId="4C572D00"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c>
          <w:tcPr>
            <w:tcW w:w="2102" w:type="dxa"/>
          </w:tcPr>
          <w:p w14:paraId="47663589"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r>
      <w:tr w:rsidR="00A334C8" w:rsidRPr="005542B8" w14:paraId="27B70347" w14:textId="77777777" w:rsidTr="00BA47EB">
        <w:tc>
          <w:tcPr>
            <w:tcW w:w="709" w:type="dxa"/>
          </w:tcPr>
          <w:p w14:paraId="7BEB16BE" w14:textId="61ABD0BE"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18.</w:t>
            </w:r>
          </w:p>
        </w:tc>
        <w:tc>
          <w:tcPr>
            <w:tcW w:w="4394" w:type="dxa"/>
            <w:shd w:val="clear" w:color="auto" w:fill="auto"/>
            <w:vAlign w:val="center"/>
          </w:tcPr>
          <w:p w14:paraId="04D4791A"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Tryb Duplex (2D + PWD)</w:t>
            </w:r>
          </w:p>
        </w:tc>
        <w:tc>
          <w:tcPr>
            <w:tcW w:w="1560" w:type="dxa"/>
            <w:shd w:val="clear" w:color="auto" w:fill="auto"/>
          </w:tcPr>
          <w:p w14:paraId="66369A82" w14:textId="6A694D47"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321C33">
              <w:rPr>
                <w:rFonts w:ascii="Times New Roman" w:hAnsi="Times New Roman"/>
                <w:sz w:val="20"/>
                <w:szCs w:val="20"/>
              </w:rPr>
              <w:t>Tak</w:t>
            </w:r>
          </w:p>
        </w:tc>
        <w:tc>
          <w:tcPr>
            <w:tcW w:w="2050" w:type="dxa"/>
            <w:shd w:val="clear" w:color="auto" w:fill="auto"/>
            <w:vAlign w:val="center"/>
          </w:tcPr>
          <w:p w14:paraId="57D252AE"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c>
          <w:tcPr>
            <w:tcW w:w="2102" w:type="dxa"/>
          </w:tcPr>
          <w:p w14:paraId="3ABAB4CE"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r>
      <w:tr w:rsidR="00A334C8" w:rsidRPr="005542B8" w14:paraId="07AE5AAC" w14:textId="77777777" w:rsidTr="00BA47EB">
        <w:tc>
          <w:tcPr>
            <w:tcW w:w="709" w:type="dxa"/>
          </w:tcPr>
          <w:p w14:paraId="3305765D" w14:textId="177401BC"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19.</w:t>
            </w:r>
          </w:p>
        </w:tc>
        <w:tc>
          <w:tcPr>
            <w:tcW w:w="4394" w:type="dxa"/>
            <w:shd w:val="clear" w:color="auto" w:fill="auto"/>
            <w:vAlign w:val="center"/>
          </w:tcPr>
          <w:p w14:paraId="739A90C5"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 xml:space="preserve">Tryb </w:t>
            </w:r>
            <w:proofErr w:type="spellStart"/>
            <w:r w:rsidRPr="005542B8">
              <w:rPr>
                <w:rFonts w:ascii="Times New Roman" w:hAnsi="Times New Roman"/>
                <w:sz w:val="20"/>
                <w:szCs w:val="20"/>
              </w:rPr>
              <w:t>Triplex</w:t>
            </w:r>
            <w:proofErr w:type="spellEnd"/>
            <w:r w:rsidRPr="005542B8">
              <w:rPr>
                <w:rFonts w:ascii="Times New Roman" w:hAnsi="Times New Roman"/>
                <w:sz w:val="20"/>
                <w:szCs w:val="20"/>
              </w:rPr>
              <w:t xml:space="preserve"> (2D + PWD+CD) z rejestrowaną prędkością min. 12 m/</w:t>
            </w:r>
            <w:proofErr w:type="spellStart"/>
            <w:r w:rsidRPr="005542B8">
              <w:rPr>
                <w:rFonts w:ascii="Times New Roman" w:hAnsi="Times New Roman"/>
                <w:sz w:val="20"/>
                <w:szCs w:val="20"/>
              </w:rPr>
              <w:t>sek</w:t>
            </w:r>
            <w:proofErr w:type="spellEnd"/>
            <w:r w:rsidRPr="005542B8">
              <w:rPr>
                <w:rFonts w:ascii="Times New Roman" w:hAnsi="Times New Roman"/>
                <w:sz w:val="20"/>
                <w:szCs w:val="20"/>
              </w:rPr>
              <w:t xml:space="preserve"> dla zerowego kąta</w:t>
            </w:r>
          </w:p>
        </w:tc>
        <w:tc>
          <w:tcPr>
            <w:tcW w:w="1560" w:type="dxa"/>
            <w:shd w:val="clear" w:color="auto" w:fill="auto"/>
          </w:tcPr>
          <w:p w14:paraId="0BB0BE3F" w14:textId="31EC3B09"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321C33">
              <w:rPr>
                <w:rFonts w:ascii="Times New Roman" w:hAnsi="Times New Roman"/>
                <w:sz w:val="20"/>
                <w:szCs w:val="20"/>
              </w:rPr>
              <w:t>Tak</w:t>
            </w:r>
          </w:p>
        </w:tc>
        <w:tc>
          <w:tcPr>
            <w:tcW w:w="2050" w:type="dxa"/>
            <w:shd w:val="clear" w:color="auto" w:fill="auto"/>
            <w:vAlign w:val="center"/>
          </w:tcPr>
          <w:p w14:paraId="167F20ED"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c>
          <w:tcPr>
            <w:tcW w:w="2102" w:type="dxa"/>
          </w:tcPr>
          <w:p w14:paraId="261ED3C1"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r w:rsidRPr="005542B8">
              <w:rPr>
                <w:rFonts w:ascii="Times New Roman" w:hAnsi="Times New Roman"/>
                <w:bCs/>
                <w:sz w:val="20"/>
                <w:szCs w:val="20"/>
              </w:rPr>
              <w:t>≥  15 m/</w:t>
            </w:r>
            <w:proofErr w:type="spellStart"/>
            <w:r w:rsidRPr="005542B8">
              <w:rPr>
                <w:rFonts w:ascii="Times New Roman" w:hAnsi="Times New Roman"/>
                <w:bCs/>
                <w:sz w:val="20"/>
                <w:szCs w:val="20"/>
              </w:rPr>
              <w:t>sek</w:t>
            </w:r>
            <w:proofErr w:type="spellEnd"/>
            <w:r w:rsidRPr="005542B8">
              <w:rPr>
                <w:rFonts w:ascii="Times New Roman" w:hAnsi="Times New Roman"/>
                <w:bCs/>
                <w:sz w:val="20"/>
                <w:szCs w:val="20"/>
              </w:rPr>
              <w:t xml:space="preserve"> – 5 pkt.</w:t>
            </w:r>
          </w:p>
        </w:tc>
      </w:tr>
      <w:tr w:rsidR="00A334C8" w:rsidRPr="005542B8" w14:paraId="5F5EC662" w14:textId="77777777" w:rsidTr="00BA47EB">
        <w:tc>
          <w:tcPr>
            <w:tcW w:w="709" w:type="dxa"/>
            <w:tcBorders>
              <w:bottom w:val="single" w:sz="4" w:space="0" w:color="000000"/>
            </w:tcBorders>
          </w:tcPr>
          <w:p w14:paraId="46D93DDE" w14:textId="587354AC"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20.</w:t>
            </w:r>
          </w:p>
        </w:tc>
        <w:tc>
          <w:tcPr>
            <w:tcW w:w="4394" w:type="dxa"/>
            <w:tcBorders>
              <w:bottom w:val="single" w:sz="4" w:space="0" w:color="000000"/>
            </w:tcBorders>
            <w:shd w:val="clear" w:color="auto" w:fill="auto"/>
            <w:vAlign w:val="center"/>
          </w:tcPr>
          <w:p w14:paraId="17274F22"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Technologia przetwarzania sygnału oparta na RAW DATA pozwalająca po zamrożeniu obrazu na zmianę min. wzmocnienia, dynamiki.</w:t>
            </w:r>
          </w:p>
        </w:tc>
        <w:tc>
          <w:tcPr>
            <w:tcW w:w="1560" w:type="dxa"/>
            <w:tcBorders>
              <w:bottom w:val="single" w:sz="4" w:space="0" w:color="000000"/>
            </w:tcBorders>
            <w:shd w:val="clear" w:color="auto" w:fill="auto"/>
          </w:tcPr>
          <w:p w14:paraId="5A138AE4" w14:textId="27623A0A"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321C33">
              <w:rPr>
                <w:rFonts w:ascii="Times New Roman" w:hAnsi="Times New Roman"/>
                <w:sz w:val="20"/>
                <w:szCs w:val="20"/>
              </w:rPr>
              <w:t>Tak</w:t>
            </w:r>
          </w:p>
        </w:tc>
        <w:tc>
          <w:tcPr>
            <w:tcW w:w="2050" w:type="dxa"/>
            <w:tcBorders>
              <w:bottom w:val="single" w:sz="4" w:space="0" w:color="000000"/>
            </w:tcBorders>
            <w:shd w:val="clear" w:color="auto" w:fill="auto"/>
            <w:vAlign w:val="center"/>
          </w:tcPr>
          <w:p w14:paraId="3AC427DE"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c>
          <w:tcPr>
            <w:tcW w:w="2102" w:type="dxa"/>
          </w:tcPr>
          <w:p w14:paraId="123A3DBA"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r>
      <w:tr w:rsidR="00A334C8" w:rsidRPr="005542B8" w14:paraId="1048BABC" w14:textId="77777777" w:rsidTr="00BA47EB">
        <w:tc>
          <w:tcPr>
            <w:tcW w:w="709" w:type="dxa"/>
            <w:tcBorders>
              <w:bottom w:val="single" w:sz="4" w:space="0" w:color="000000"/>
            </w:tcBorders>
          </w:tcPr>
          <w:p w14:paraId="51ED982F" w14:textId="5B844058"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21.</w:t>
            </w:r>
          </w:p>
        </w:tc>
        <w:tc>
          <w:tcPr>
            <w:tcW w:w="4394" w:type="dxa"/>
            <w:tcBorders>
              <w:bottom w:val="single" w:sz="4" w:space="0" w:color="000000"/>
            </w:tcBorders>
            <w:shd w:val="clear" w:color="auto" w:fill="auto"/>
            <w:vAlign w:val="center"/>
          </w:tcPr>
          <w:p w14:paraId="22F42336"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Obrazowanie 3D z wolnej ręki</w:t>
            </w:r>
          </w:p>
        </w:tc>
        <w:tc>
          <w:tcPr>
            <w:tcW w:w="1560" w:type="dxa"/>
            <w:tcBorders>
              <w:bottom w:val="single" w:sz="4" w:space="0" w:color="000000"/>
            </w:tcBorders>
            <w:shd w:val="clear" w:color="auto" w:fill="auto"/>
          </w:tcPr>
          <w:p w14:paraId="0AF783D2" w14:textId="4412F9F2"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321C33">
              <w:rPr>
                <w:rFonts w:ascii="Times New Roman" w:hAnsi="Times New Roman"/>
                <w:sz w:val="20"/>
                <w:szCs w:val="20"/>
              </w:rPr>
              <w:t>Tak</w:t>
            </w:r>
          </w:p>
        </w:tc>
        <w:tc>
          <w:tcPr>
            <w:tcW w:w="2050" w:type="dxa"/>
            <w:tcBorders>
              <w:bottom w:val="single" w:sz="4" w:space="0" w:color="000000"/>
            </w:tcBorders>
            <w:shd w:val="clear" w:color="auto" w:fill="auto"/>
            <w:vAlign w:val="center"/>
          </w:tcPr>
          <w:p w14:paraId="5488C16A"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c>
          <w:tcPr>
            <w:tcW w:w="2102" w:type="dxa"/>
          </w:tcPr>
          <w:p w14:paraId="1D70ED35"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sz w:val="20"/>
                <w:szCs w:val="20"/>
              </w:rPr>
            </w:pPr>
          </w:p>
        </w:tc>
      </w:tr>
      <w:tr w:rsidR="00A334C8" w:rsidRPr="005542B8" w14:paraId="37FE7954" w14:textId="77777777" w:rsidTr="00BA47EB">
        <w:tc>
          <w:tcPr>
            <w:tcW w:w="709" w:type="dxa"/>
          </w:tcPr>
          <w:p w14:paraId="513085C7" w14:textId="7BA56574"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r>
              <w:rPr>
                <w:rFonts w:ascii="Times New Roman" w:hAnsi="Times New Roman"/>
                <w:b/>
                <w:sz w:val="20"/>
                <w:szCs w:val="20"/>
              </w:rPr>
              <w:t>III.</w:t>
            </w:r>
          </w:p>
        </w:tc>
        <w:tc>
          <w:tcPr>
            <w:tcW w:w="4394" w:type="dxa"/>
            <w:shd w:val="clear" w:color="auto" w:fill="auto"/>
          </w:tcPr>
          <w:p w14:paraId="4D890812"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b/>
                <w:sz w:val="20"/>
                <w:szCs w:val="20"/>
              </w:rPr>
              <w:t>Tryb spektralny Doppler Pulsacyjny (PWD)</w:t>
            </w:r>
            <w:r w:rsidRPr="005542B8">
              <w:rPr>
                <w:rFonts w:ascii="Times New Roman" w:hAnsi="Times New Roman"/>
                <w:sz w:val="20"/>
                <w:szCs w:val="20"/>
              </w:rPr>
              <w:t xml:space="preserve"> z HPRF działająca w trybie wieloczęstotliwościowym</w:t>
            </w:r>
          </w:p>
        </w:tc>
        <w:tc>
          <w:tcPr>
            <w:tcW w:w="1560" w:type="dxa"/>
            <w:shd w:val="clear" w:color="auto" w:fill="auto"/>
          </w:tcPr>
          <w:p w14:paraId="1D078025" w14:textId="0F92E664"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BF5377">
              <w:rPr>
                <w:rFonts w:ascii="Times New Roman" w:hAnsi="Times New Roman"/>
                <w:sz w:val="20"/>
                <w:szCs w:val="20"/>
              </w:rPr>
              <w:t>Tak</w:t>
            </w:r>
          </w:p>
        </w:tc>
        <w:tc>
          <w:tcPr>
            <w:tcW w:w="2050" w:type="dxa"/>
            <w:shd w:val="clear" w:color="auto" w:fill="auto"/>
            <w:vAlign w:val="center"/>
          </w:tcPr>
          <w:p w14:paraId="43CBCA9B"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7C287ADD"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6FF96995" w14:textId="77777777" w:rsidTr="00BA47EB">
        <w:tc>
          <w:tcPr>
            <w:tcW w:w="709" w:type="dxa"/>
          </w:tcPr>
          <w:p w14:paraId="38816DE6" w14:textId="13320C27"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1.</w:t>
            </w:r>
          </w:p>
        </w:tc>
        <w:tc>
          <w:tcPr>
            <w:tcW w:w="4394" w:type="dxa"/>
            <w:shd w:val="clear" w:color="auto" w:fill="auto"/>
            <w:vAlign w:val="center"/>
          </w:tcPr>
          <w:p w14:paraId="5861D6FC"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Zakres prędkości min. 15 m/</w:t>
            </w:r>
            <w:proofErr w:type="spellStart"/>
            <w:r w:rsidRPr="005542B8">
              <w:rPr>
                <w:rFonts w:ascii="Times New Roman" w:hAnsi="Times New Roman"/>
                <w:sz w:val="20"/>
                <w:szCs w:val="20"/>
              </w:rPr>
              <w:t>sek</w:t>
            </w:r>
            <w:proofErr w:type="spellEnd"/>
            <w:r w:rsidRPr="005542B8">
              <w:rPr>
                <w:rFonts w:ascii="Times New Roman" w:hAnsi="Times New Roman"/>
                <w:sz w:val="20"/>
                <w:szCs w:val="20"/>
              </w:rPr>
              <w:t xml:space="preserve"> dla zerowego kąta</w:t>
            </w:r>
          </w:p>
        </w:tc>
        <w:tc>
          <w:tcPr>
            <w:tcW w:w="1560" w:type="dxa"/>
            <w:shd w:val="clear" w:color="auto" w:fill="auto"/>
          </w:tcPr>
          <w:p w14:paraId="3C8177DC" w14:textId="5B21B96F"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BF5377">
              <w:rPr>
                <w:rFonts w:ascii="Times New Roman" w:hAnsi="Times New Roman"/>
                <w:sz w:val="20"/>
                <w:szCs w:val="20"/>
              </w:rPr>
              <w:t>Tak</w:t>
            </w:r>
          </w:p>
        </w:tc>
        <w:tc>
          <w:tcPr>
            <w:tcW w:w="2050" w:type="dxa"/>
            <w:shd w:val="clear" w:color="auto" w:fill="auto"/>
            <w:vAlign w:val="center"/>
          </w:tcPr>
          <w:p w14:paraId="4DE0057E"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263F930F"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4AF0180A" w14:textId="77777777" w:rsidTr="00BA47EB">
        <w:tc>
          <w:tcPr>
            <w:tcW w:w="709" w:type="dxa"/>
          </w:tcPr>
          <w:p w14:paraId="4E546FBD" w14:textId="0208F523"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2.</w:t>
            </w:r>
          </w:p>
        </w:tc>
        <w:tc>
          <w:tcPr>
            <w:tcW w:w="4394" w:type="dxa"/>
            <w:shd w:val="clear" w:color="auto" w:fill="auto"/>
            <w:vAlign w:val="center"/>
          </w:tcPr>
          <w:p w14:paraId="184F942F"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Podać wielkość bramki Dopplerowskiej [mm] – min. 0,3 -18 mm</w:t>
            </w:r>
          </w:p>
        </w:tc>
        <w:tc>
          <w:tcPr>
            <w:tcW w:w="1560" w:type="dxa"/>
            <w:shd w:val="clear" w:color="auto" w:fill="auto"/>
          </w:tcPr>
          <w:p w14:paraId="3FF47F7A" w14:textId="514012E9"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BF5377">
              <w:rPr>
                <w:rFonts w:ascii="Times New Roman" w:hAnsi="Times New Roman"/>
                <w:sz w:val="20"/>
                <w:szCs w:val="20"/>
              </w:rPr>
              <w:t>Tak</w:t>
            </w:r>
          </w:p>
        </w:tc>
        <w:tc>
          <w:tcPr>
            <w:tcW w:w="2050" w:type="dxa"/>
            <w:shd w:val="clear" w:color="auto" w:fill="auto"/>
            <w:vAlign w:val="center"/>
          </w:tcPr>
          <w:p w14:paraId="21CB5233"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101D3111"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45ED5C3C" w14:textId="77777777" w:rsidTr="00BA47EB">
        <w:tc>
          <w:tcPr>
            <w:tcW w:w="709" w:type="dxa"/>
          </w:tcPr>
          <w:p w14:paraId="77D720AE" w14:textId="2CB0DF56"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3.</w:t>
            </w:r>
          </w:p>
        </w:tc>
        <w:tc>
          <w:tcPr>
            <w:tcW w:w="4394" w:type="dxa"/>
            <w:shd w:val="clear" w:color="auto" w:fill="auto"/>
            <w:vAlign w:val="center"/>
          </w:tcPr>
          <w:p w14:paraId="130DA661"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Regulacja uchylności wiązki dopplerowskiej –  min +/-25 stopni</w:t>
            </w:r>
          </w:p>
        </w:tc>
        <w:tc>
          <w:tcPr>
            <w:tcW w:w="1560" w:type="dxa"/>
            <w:shd w:val="clear" w:color="auto" w:fill="auto"/>
          </w:tcPr>
          <w:p w14:paraId="0DB491C3" w14:textId="18664584"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BF5377">
              <w:rPr>
                <w:rFonts w:ascii="Times New Roman" w:hAnsi="Times New Roman"/>
                <w:sz w:val="20"/>
                <w:szCs w:val="20"/>
              </w:rPr>
              <w:t>Tak</w:t>
            </w:r>
          </w:p>
        </w:tc>
        <w:tc>
          <w:tcPr>
            <w:tcW w:w="2050" w:type="dxa"/>
            <w:shd w:val="clear" w:color="auto" w:fill="auto"/>
            <w:vAlign w:val="center"/>
          </w:tcPr>
          <w:p w14:paraId="634893FE"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72627347"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7987BC6C" w14:textId="77777777" w:rsidTr="00BA47EB">
        <w:tc>
          <w:tcPr>
            <w:tcW w:w="709" w:type="dxa"/>
          </w:tcPr>
          <w:p w14:paraId="3DF843F0" w14:textId="1874B2C0"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4.</w:t>
            </w:r>
          </w:p>
        </w:tc>
        <w:tc>
          <w:tcPr>
            <w:tcW w:w="4394" w:type="dxa"/>
            <w:shd w:val="clear" w:color="auto" w:fill="auto"/>
            <w:vAlign w:val="center"/>
          </w:tcPr>
          <w:p w14:paraId="7853155E"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 xml:space="preserve">Możliwość przesunięcia linii bazowej </w:t>
            </w:r>
            <w:proofErr w:type="spellStart"/>
            <w:r w:rsidRPr="005542B8">
              <w:rPr>
                <w:rFonts w:ascii="Times New Roman" w:hAnsi="Times New Roman"/>
                <w:sz w:val="20"/>
                <w:szCs w:val="20"/>
              </w:rPr>
              <w:t>dopplera</w:t>
            </w:r>
            <w:proofErr w:type="spellEnd"/>
            <w:r w:rsidRPr="005542B8">
              <w:rPr>
                <w:rFonts w:ascii="Times New Roman" w:hAnsi="Times New Roman"/>
                <w:sz w:val="20"/>
                <w:szCs w:val="20"/>
              </w:rPr>
              <w:t xml:space="preserve"> spektralnego na zamrożonym obrazie</w:t>
            </w:r>
          </w:p>
        </w:tc>
        <w:tc>
          <w:tcPr>
            <w:tcW w:w="1560" w:type="dxa"/>
            <w:shd w:val="clear" w:color="auto" w:fill="auto"/>
          </w:tcPr>
          <w:p w14:paraId="2667A66B" w14:textId="6E18563B"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BF5377">
              <w:rPr>
                <w:rFonts w:ascii="Times New Roman" w:hAnsi="Times New Roman"/>
                <w:sz w:val="20"/>
                <w:szCs w:val="20"/>
              </w:rPr>
              <w:t>Tak</w:t>
            </w:r>
          </w:p>
        </w:tc>
        <w:tc>
          <w:tcPr>
            <w:tcW w:w="2050" w:type="dxa"/>
            <w:shd w:val="clear" w:color="auto" w:fill="auto"/>
            <w:vAlign w:val="center"/>
          </w:tcPr>
          <w:p w14:paraId="716826AB"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43A0591E"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6F925CB6" w14:textId="77777777" w:rsidTr="00BA47EB">
        <w:tc>
          <w:tcPr>
            <w:tcW w:w="709" w:type="dxa"/>
          </w:tcPr>
          <w:p w14:paraId="675463FB" w14:textId="4FFA2553"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5.</w:t>
            </w:r>
          </w:p>
        </w:tc>
        <w:tc>
          <w:tcPr>
            <w:tcW w:w="4394" w:type="dxa"/>
            <w:shd w:val="clear" w:color="auto" w:fill="auto"/>
            <w:vAlign w:val="center"/>
          </w:tcPr>
          <w:p w14:paraId="2B8C91FD"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Korekcja kąta bramki Dopplerowskiej –  podać w stopniach</w:t>
            </w:r>
          </w:p>
        </w:tc>
        <w:tc>
          <w:tcPr>
            <w:tcW w:w="1560" w:type="dxa"/>
            <w:shd w:val="clear" w:color="auto" w:fill="auto"/>
          </w:tcPr>
          <w:p w14:paraId="4AC96FC6" w14:textId="41DFE83D"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BF5377">
              <w:rPr>
                <w:rFonts w:ascii="Times New Roman" w:hAnsi="Times New Roman"/>
                <w:sz w:val="20"/>
                <w:szCs w:val="20"/>
              </w:rPr>
              <w:t>Tak</w:t>
            </w:r>
          </w:p>
        </w:tc>
        <w:tc>
          <w:tcPr>
            <w:tcW w:w="2050" w:type="dxa"/>
            <w:shd w:val="clear" w:color="auto" w:fill="auto"/>
            <w:vAlign w:val="center"/>
          </w:tcPr>
          <w:p w14:paraId="2CD1E91B"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0BE8730C"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30C78EDB" w14:textId="77777777" w:rsidTr="00BA47EB">
        <w:tc>
          <w:tcPr>
            <w:tcW w:w="709" w:type="dxa"/>
          </w:tcPr>
          <w:p w14:paraId="5CFBABA6" w14:textId="4A76B61F"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6.</w:t>
            </w:r>
          </w:p>
        </w:tc>
        <w:tc>
          <w:tcPr>
            <w:tcW w:w="4394" w:type="dxa"/>
            <w:shd w:val="clear" w:color="auto" w:fill="auto"/>
            <w:vAlign w:val="center"/>
          </w:tcPr>
          <w:p w14:paraId="3DF4F11F"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 xml:space="preserve">Technologia optymalizująca zapis spektrum w czasie rzeczywistym  </w:t>
            </w:r>
          </w:p>
        </w:tc>
        <w:tc>
          <w:tcPr>
            <w:tcW w:w="1560" w:type="dxa"/>
            <w:shd w:val="clear" w:color="auto" w:fill="auto"/>
          </w:tcPr>
          <w:p w14:paraId="78D308BA" w14:textId="55155CB2"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BF5377">
              <w:rPr>
                <w:rFonts w:ascii="Times New Roman" w:hAnsi="Times New Roman"/>
                <w:sz w:val="20"/>
                <w:szCs w:val="20"/>
              </w:rPr>
              <w:t>Tak</w:t>
            </w:r>
          </w:p>
        </w:tc>
        <w:tc>
          <w:tcPr>
            <w:tcW w:w="2050" w:type="dxa"/>
            <w:shd w:val="clear" w:color="auto" w:fill="auto"/>
            <w:vAlign w:val="center"/>
          </w:tcPr>
          <w:p w14:paraId="5302B8F0"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2A7DA249"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62FE094E" w14:textId="77777777" w:rsidTr="00BA47EB">
        <w:tc>
          <w:tcPr>
            <w:tcW w:w="709" w:type="dxa"/>
          </w:tcPr>
          <w:p w14:paraId="72C03435" w14:textId="47359C5A"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7.</w:t>
            </w:r>
          </w:p>
        </w:tc>
        <w:tc>
          <w:tcPr>
            <w:tcW w:w="4394" w:type="dxa"/>
            <w:shd w:val="clear" w:color="auto" w:fill="auto"/>
            <w:vAlign w:val="center"/>
          </w:tcPr>
          <w:p w14:paraId="529FCE7D"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 xml:space="preserve">Automatyczny obrys spektrum na obrazie rzeczywistym i zamrożonym dla trybu Dopplera </w:t>
            </w:r>
          </w:p>
        </w:tc>
        <w:tc>
          <w:tcPr>
            <w:tcW w:w="1560" w:type="dxa"/>
            <w:shd w:val="clear" w:color="auto" w:fill="auto"/>
          </w:tcPr>
          <w:p w14:paraId="57C1675A" w14:textId="100ACE44"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BF5377">
              <w:rPr>
                <w:rFonts w:ascii="Times New Roman" w:hAnsi="Times New Roman"/>
                <w:sz w:val="20"/>
                <w:szCs w:val="20"/>
              </w:rPr>
              <w:t>Tak</w:t>
            </w:r>
          </w:p>
        </w:tc>
        <w:tc>
          <w:tcPr>
            <w:tcW w:w="2050" w:type="dxa"/>
            <w:shd w:val="clear" w:color="auto" w:fill="auto"/>
            <w:vAlign w:val="center"/>
          </w:tcPr>
          <w:p w14:paraId="31A6CEA6"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67527FCF"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6B57F3C4" w14:textId="77777777" w:rsidTr="00BA47EB">
        <w:tc>
          <w:tcPr>
            <w:tcW w:w="709" w:type="dxa"/>
          </w:tcPr>
          <w:p w14:paraId="46B7DEC3" w14:textId="6EBC0168"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b/>
                <w:sz w:val="20"/>
                <w:szCs w:val="20"/>
              </w:rPr>
            </w:pPr>
            <w:r>
              <w:rPr>
                <w:rFonts w:ascii="Times New Roman" w:hAnsi="Times New Roman"/>
                <w:b/>
                <w:sz w:val="20"/>
                <w:szCs w:val="20"/>
              </w:rPr>
              <w:t>IV.</w:t>
            </w:r>
          </w:p>
        </w:tc>
        <w:tc>
          <w:tcPr>
            <w:tcW w:w="4394" w:type="dxa"/>
            <w:shd w:val="clear" w:color="auto" w:fill="auto"/>
            <w:vAlign w:val="center"/>
          </w:tcPr>
          <w:p w14:paraId="16E9A81F"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b/>
                <w:sz w:val="20"/>
                <w:szCs w:val="20"/>
              </w:rPr>
              <w:t>Tryb Doppler Kolorowy (CD-CFM)</w:t>
            </w:r>
            <w:r w:rsidRPr="005542B8">
              <w:rPr>
                <w:rFonts w:ascii="Times New Roman" w:hAnsi="Times New Roman"/>
                <w:sz w:val="20"/>
                <w:szCs w:val="20"/>
              </w:rPr>
              <w:t xml:space="preserve"> </w:t>
            </w:r>
          </w:p>
          <w:p w14:paraId="1CE37977"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działająca w trybie wieloczęstotliwościowym</w:t>
            </w:r>
          </w:p>
        </w:tc>
        <w:tc>
          <w:tcPr>
            <w:tcW w:w="1560" w:type="dxa"/>
            <w:shd w:val="clear" w:color="auto" w:fill="auto"/>
          </w:tcPr>
          <w:p w14:paraId="5DB799A7" w14:textId="1FCDC5DB"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BF5377">
              <w:rPr>
                <w:rFonts w:ascii="Times New Roman" w:hAnsi="Times New Roman"/>
                <w:sz w:val="20"/>
                <w:szCs w:val="20"/>
              </w:rPr>
              <w:t>Tak</w:t>
            </w:r>
          </w:p>
        </w:tc>
        <w:tc>
          <w:tcPr>
            <w:tcW w:w="2050" w:type="dxa"/>
            <w:shd w:val="clear" w:color="auto" w:fill="auto"/>
            <w:vAlign w:val="center"/>
          </w:tcPr>
          <w:p w14:paraId="678E8A2F"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62582A34"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1E221B63" w14:textId="77777777" w:rsidTr="00BA47EB">
        <w:tc>
          <w:tcPr>
            <w:tcW w:w="709" w:type="dxa"/>
          </w:tcPr>
          <w:p w14:paraId="282F8F1B" w14:textId="3D8EF562"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1.</w:t>
            </w:r>
          </w:p>
        </w:tc>
        <w:tc>
          <w:tcPr>
            <w:tcW w:w="4394" w:type="dxa"/>
            <w:shd w:val="clear" w:color="auto" w:fill="auto"/>
            <w:vAlign w:val="center"/>
          </w:tcPr>
          <w:p w14:paraId="4391BDAC"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Prędkość odświeżania dla CD min. 300 klatek/</w:t>
            </w:r>
            <w:proofErr w:type="spellStart"/>
            <w:r w:rsidRPr="005542B8">
              <w:rPr>
                <w:rFonts w:ascii="Times New Roman" w:hAnsi="Times New Roman"/>
                <w:sz w:val="20"/>
                <w:szCs w:val="20"/>
              </w:rPr>
              <w:t>sek</w:t>
            </w:r>
            <w:proofErr w:type="spellEnd"/>
          </w:p>
        </w:tc>
        <w:tc>
          <w:tcPr>
            <w:tcW w:w="1560" w:type="dxa"/>
            <w:shd w:val="clear" w:color="auto" w:fill="auto"/>
          </w:tcPr>
          <w:p w14:paraId="49265889" w14:textId="1C1974A4"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BF5377">
              <w:rPr>
                <w:rFonts w:ascii="Times New Roman" w:hAnsi="Times New Roman"/>
                <w:sz w:val="20"/>
                <w:szCs w:val="20"/>
              </w:rPr>
              <w:t>Tak</w:t>
            </w:r>
          </w:p>
        </w:tc>
        <w:tc>
          <w:tcPr>
            <w:tcW w:w="2050" w:type="dxa"/>
            <w:shd w:val="clear" w:color="auto" w:fill="auto"/>
            <w:vAlign w:val="center"/>
          </w:tcPr>
          <w:p w14:paraId="5F1F4C92"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4EC95DD9"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30758EB6" w14:textId="77777777" w:rsidTr="00BA47EB">
        <w:tc>
          <w:tcPr>
            <w:tcW w:w="709" w:type="dxa"/>
          </w:tcPr>
          <w:p w14:paraId="1D81585E" w14:textId="30687B28"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2.</w:t>
            </w:r>
          </w:p>
        </w:tc>
        <w:tc>
          <w:tcPr>
            <w:tcW w:w="4394" w:type="dxa"/>
            <w:shd w:val="clear" w:color="auto" w:fill="auto"/>
            <w:vAlign w:val="center"/>
          </w:tcPr>
          <w:p w14:paraId="0627D8DB"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 xml:space="preserve">Regulacja uchylności pola Dopplera Kolorowego – min. +/-25 stopni </w:t>
            </w:r>
          </w:p>
        </w:tc>
        <w:tc>
          <w:tcPr>
            <w:tcW w:w="1560" w:type="dxa"/>
            <w:shd w:val="clear" w:color="auto" w:fill="auto"/>
          </w:tcPr>
          <w:p w14:paraId="41B700B5" w14:textId="6778E19C"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BF5377">
              <w:rPr>
                <w:rFonts w:ascii="Times New Roman" w:hAnsi="Times New Roman"/>
                <w:sz w:val="20"/>
                <w:szCs w:val="20"/>
              </w:rPr>
              <w:t>Tak</w:t>
            </w:r>
          </w:p>
        </w:tc>
        <w:tc>
          <w:tcPr>
            <w:tcW w:w="2050" w:type="dxa"/>
            <w:shd w:val="clear" w:color="auto" w:fill="auto"/>
            <w:vAlign w:val="center"/>
          </w:tcPr>
          <w:p w14:paraId="24A2ED9B"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19822296"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bCs/>
                <w:sz w:val="20"/>
                <w:szCs w:val="20"/>
              </w:rPr>
              <w:t>≥  30 stopni – 5 pkt.</w:t>
            </w:r>
          </w:p>
        </w:tc>
      </w:tr>
      <w:tr w:rsidR="00A334C8" w:rsidRPr="005542B8" w14:paraId="6EED3D3C" w14:textId="77777777" w:rsidTr="00BA47EB">
        <w:tc>
          <w:tcPr>
            <w:tcW w:w="709" w:type="dxa"/>
          </w:tcPr>
          <w:p w14:paraId="28F0BB21" w14:textId="33497D1B"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3.</w:t>
            </w:r>
          </w:p>
        </w:tc>
        <w:tc>
          <w:tcPr>
            <w:tcW w:w="4394" w:type="dxa"/>
            <w:shd w:val="clear" w:color="auto" w:fill="auto"/>
            <w:vAlign w:val="center"/>
          </w:tcPr>
          <w:p w14:paraId="3647A0C1"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Regulacja ilość map kolorów – podać ilość</w:t>
            </w:r>
          </w:p>
        </w:tc>
        <w:tc>
          <w:tcPr>
            <w:tcW w:w="1560" w:type="dxa"/>
            <w:shd w:val="clear" w:color="auto" w:fill="auto"/>
          </w:tcPr>
          <w:p w14:paraId="74EED5B1" w14:textId="342FFFA6"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BF5377">
              <w:rPr>
                <w:rFonts w:ascii="Times New Roman" w:hAnsi="Times New Roman"/>
                <w:sz w:val="20"/>
                <w:szCs w:val="20"/>
              </w:rPr>
              <w:t>Tak</w:t>
            </w:r>
          </w:p>
        </w:tc>
        <w:tc>
          <w:tcPr>
            <w:tcW w:w="2050" w:type="dxa"/>
            <w:shd w:val="clear" w:color="auto" w:fill="auto"/>
            <w:vAlign w:val="center"/>
          </w:tcPr>
          <w:p w14:paraId="0988CF61"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60887B40"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14B681BB" w14:textId="77777777" w:rsidTr="00BA47EB">
        <w:tc>
          <w:tcPr>
            <w:tcW w:w="709" w:type="dxa"/>
          </w:tcPr>
          <w:p w14:paraId="1E5311B9" w14:textId="25514AE7"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4.</w:t>
            </w:r>
          </w:p>
        </w:tc>
        <w:tc>
          <w:tcPr>
            <w:tcW w:w="4394" w:type="dxa"/>
            <w:shd w:val="clear" w:color="auto" w:fill="auto"/>
            <w:vAlign w:val="center"/>
          </w:tcPr>
          <w:p w14:paraId="73DBA179"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Optymalizacja zapisów CD za pomocą jednego przycisku (ustawienie skali, linii bazowej, częstotliwości pracy)</w:t>
            </w:r>
          </w:p>
        </w:tc>
        <w:tc>
          <w:tcPr>
            <w:tcW w:w="1560" w:type="dxa"/>
            <w:shd w:val="clear" w:color="auto" w:fill="auto"/>
          </w:tcPr>
          <w:p w14:paraId="4BCE92CC" w14:textId="3A77D012"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BF5377">
              <w:rPr>
                <w:rFonts w:ascii="Times New Roman" w:hAnsi="Times New Roman"/>
                <w:sz w:val="20"/>
                <w:szCs w:val="20"/>
              </w:rPr>
              <w:t>Tak</w:t>
            </w:r>
          </w:p>
        </w:tc>
        <w:tc>
          <w:tcPr>
            <w:tcW w:w="2050" w:type="dxa"/>
            <w:shd w:val="clear" w:color="auto" w:fill="auto"/>
            <w:vAlign w:val="center"/>
          </w:tcPr>
          <w:p w14:paraId="4EE26F0E"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5FCB48D8"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4B1464D9" w14:textId="77777777" w:rsidTr="00BA47EB">
        <w:trPr>
          <w:trHeight w:val="329"/>
        </w:trPr>
        <w:tc>
          <w:tcPr>
            <w:tcW w:w="709" w:type="dxa"/>
          </w:tcPr>
          <w:p w14:paraId="389B8EB1" w14:textId="3AB34E72"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b/>
                <w:sz w:val="20"/>
                <w:szCs w:val="20"/>
              </w:rPr>
            </w:pPr>
            <w:r>
              <w:rPr>
                <w:rFonts w:ascii="Times New Roman" w:hAnsi="Times New Roman"/>
                <w:b/>
                <w:sz w:val="20"/>
                <w:szCs w:val="20"/>
              </w:rPr>
              <w:t>V.</w:t>
            </w:r>
          </w:p>
        </w:tc>
        <w:tc>
          <w:tcPr>
            <w:tcW w:w="4394" w:type="dxa"/>
            <w:shd w:val="clear" w:color="auto" w:fill="auto"/>
            <w:vAlign w:val="center"/>
          </w:tcPr>
          <w:p w14:paraId="42BDF923"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r w:rsidRPr="005542B8">
              <w:rPr>
                <w:rFonts w:ascii="Times New Roman" w:hAnsi="Times New Roman"/>
                <w:b/>
                <w:sz w:val="20"/>
                <w:szCs w:val="20"/>
              </w:rPr>
              <w:t>Tryb angiologiczny (Doppler mocy) oraz Power Doppler kierunkowy</w:t>
            </w:r>
          </w:p>
        </w:tc>
        <w:tc>
          <w:tcPr>
            <w:tcW w:w="1560" w:type="dxa"/>
            <w:shd w:val="clear" w:color="auto" w:fill="auto"/>
          </w:tcPr>
          <w:p w14:paraId="0D0B8F95" w14:textId="4CA9D5B6"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BF5377">
              <w:rPr>
                <w:rFonts w:ascii="Times New Roman" w:hAnsi="Times New Roman"/>
                <w:sz w:val="20"/>
                <w:szCs w:val="20"/>
              </w:rPr>
              <w:t>Tak</w:t>
            </w:r>
          </w:p>
        </w:tc>
        <w:tc>
          <w:tcPr>
            <w:tcW w:w="2050" w:type="dxa"/>
            <w:shd w:val="clear" w:color="auto" w:fill="auto"/>
            <w:vAlign w:val="center"/>
          </w:tcPr>
          <w:p w14:paraId="0F8FEEC5"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1FC7B26B"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0E976AEE" w14:textId="77777777" w:rsidTr="00BA47EB">
        <w:tc>
          <w:tcPr>
            <w:tcW w:w="709" w:type="dxa"/>
          </w:tcPr>
          <w:p w14:paraId="686DB897" w14:textId="0BD52CAE" w:rsidR="00A334C8" w:rsidRPr="00E268CA"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sidRPr="00E268CA">
              <w:rPr>
                <w:rFonts w:ascii="Times New Roman" w:hAnsi="Times New Roman"/>
                <w:sz w:val="20"/>
                <w:szCs w:val="20"/>
              </w:rPr>
              <w:t>1.</w:t>
            </w:r>
          </w:p>
        </w:tc>
        <w:tc>
          <w:tcPr>
            <w:tcW w:w="4394" w:type="dxa"/>
            <w:shd w:val="clear" w:color="auto" w:fill="auto"/>
            <w:vAlign w:val="center"/>
          </w:tcPr>
          <w:p w14:paraId="544F57F0"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r w:rsidRPr="005542B8">
              <w:rPr>
                <w:rFonts w:ascii="Times New Roman" w:hAnsi="Times New Roman"/>
                <w:b/>
                <w:sz w:val="20"/>
                <w:szCs w:val="20"/>
              </w:rPr>
              <w:t>Tryb dopplerowski o wysokiej czułości, zapewniający większą rozdzielczość w obrazowaniu małych przepływów</w:t>
            </w:r>
          </w:p>
        </w:tc>
        <w:tc>
          <w:tcPr>
            <w:tcW w:w="1560" w:type="dxa"/>
            <w:shd w:val="clear" w:color="auto" w:fill="auto"/>
          </w:tcPr>
          <w:p w14:paraId="02ED7F4A" w14:textId="6A403C76"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BF5377">
              <w:rPr>
                <w:rFonts w:ascii="Times New Roman" w:hAnsi="Times New Roman"/>
                <w:sz w:val="20"/>
                <w:szCs w:val="20"/>
              </w:rPr>
              <w:t>Tak</w:t>
            </w:r>
          </w:p>
        </w:tc>
        <w:tc>
          <w:tcPr>
            <w:tcW w:w="2050" w:type="dxa"/>
            <w:shd w:val="clear" w:color="auto" w:fill="auto"/>
            <w:vAlign w:val="center"/>
          </w:tcPr>
          <w:p w14:paraId="6C38D8FA"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5BE8D745"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42B84602" w14:textId="77777777" w:rsidTr="00BA47EB">
        <w:tc>
          <w:tcPr>
            <w:tcW w:w="709" w:type="dxa"/>
          </w:tcPr>
          <w:p w14:paraId="61EDDF69" w14:textId="0C1FCAB5" w:rsidR="00A334C8" w:rsidRPr="00E268CA"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sidRPr="00E268CA">
              <w:rPr>
                <w:rFonts w:ascii="Times New Roman" w:hAnsi="Times New Roman"/>
                <w:sz w:val="20"/>
                <w:szCs w:val="20"/>
              </w:rPr>
              <w:t>2.</w:t>
            </w:r>
          </w:p>
        </w:tc>
        <w:tc>
          <w:tcPr>
            <w:tcW w:w="4394" w:type="dxa"/>
            <w:shd w:val="clear" w:color="auto" w:fill="auto"/>
            <w:vAlign w:val="center"/>
          </w:tcPr>
          <w:p w14:paraId="7DA0ACC3"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r w:rsidRPr="005542B8">
              <w:rPr>
                <w:rFonts w:ascii="Times New Roman" w:hAnsi="Times New Roman"/>
                <w:sz w:val="20"/>
                <w:szCs w:val="20"/>
              </w:rPr>
              <w:t xml:space="preserve">Obrazowanie  naczyń narządów miąższowych (nerki, wątroba, węzły) do wizualizacji bardzo wolnych przepływów poniżej 1 cm/sek. w </w:t>
            </w:r>
            <w:proofErr w:type="spellStart"/>
            <w:r w:rsidRPr="005542B8">
              <w:rPr>
                <w:rFonts w:ascii="Times New Roman" w:hAnsi="Times New Roman"/>
                <w:sz w:val="20"/>
                <w:szCs w:val="20"/>
              </w:rPr>
              <w:t>mikronaczyniach</w:t>
            </w:r>
            <w:proofErr w:type="spellEnd"/>
            <w:r w:rsidRPr="005542B8">
              <w:rPr>
                <w:rFonts w:ascii="Times New Roman" w:hAnsi="Times New Roman"/>
                <w:sz w:val="20"/>
                <w:szCs w:val="20"/>
              </w:rPr>
              <w:t xml:space="preserve"> pozwalające obrazować przepływy bez artefaktów ruchowych dostępny na zaoferowanej głowicy </w:t>
            </w:r>
            <w:proofErr w:type="spellStart"/>
            <w:r w:rsidRPr="005542B8">
              <w:rPr>
                <w:rFonts w:ascii="Times New Roman" w:hAnsi="Times New Roman"/>
                <w:sz w:val="20"/>
                <w:szCs w:val="20"/>
              </w:rPr>
              <w:t>convex</w:t>
            </w:r>
            <w:proofErr w:type="spellEnd"/>
            <w:r w:rsidRPr="005542B8">
              <w:rPr>
                <w:rFonts w:ascii="Times New Roman" w:hAnsi="Times New Roman"/>
                <w:sz w:val="20"/>
                <w:szCs w:val="20"/>
              </w:rPr>
              <w:t xml:space="preserve">, linia. Możliwość prezentacji kierunku napływu. Prędkość odświeżania FR&gt;45 </w:t>
            </w:r>
            <w:proofErr w:type="spellStart"/>
            <w:r w:rsidRPr="005542B8">
              <w:rPr>
                <w:rFonts w:ascii="Times New Roman" w:hAnsi="Times New Roman"/>
                <w:sz w:val="20"/>
                <w:szCs w:val="20"/>
              </w:rPr>
              <w:t>obr</w:t>
            </w:r>
            <w:proofErr w:type="spellEnd"/>
            <w:r w:rsidRPr="005542B8">
              <w:rPr>
                <w:rFonts w:ascii="Times New Roman" w:hAnsi="Times New Roman"/>
                <w:sz w:val="20"/>
                <w:szCs w:val="20"/>
              </w:rPr>
              <w:t>/</w:t>
            </w:r>
            <w:proofErr w:type="spellStart"/>
            <w:r w:rsidRPr="005542B8">
              <w:rPr>
                <w:rFonts w:ascii="Times New Roman" w:hAnsi="Times New Roman"/>
                <w:sz w:val="20"/>
                <w:szCs w:val="20"/>
              </w:rPr>
              <w:t>sek</w:t>
            </w:r>
            <w:proofErr w:type="spellEnd"/>
            <w:r w:rsidRPr="005542B8">
              <w:rPr>
                <w:rFonts w:ascii="Times New Roman" w:hAnsi="Times New Roman"/>
                <w:sz w:val="20"/>
                <w:szCs w:val="20"/>
              </w:rPr>
              <w:t xml:space="preserve"> dla przepływów poniżej 1 cm/</w:t>
            </w:r>
            <w:proofErr w:type="spellStart"/>
            <w:r w:rsidRPr="005542B8">
              <w:rPr>
                <w:rFonts w:ascii="Times New Roman" w:hAnsi="Times New Roman"/>
                <w:sz w:val="20"/>
                <w:szCs w:val="20"/>
              </w:rPr>
              <w:t>sek</w:t>
            </w:r>
            <w:proofErr w:type="spellEnd"/>
            <w:r w:rsidRPr="005542B8">
              <w:rPr>
                <w:rFonts w:ascii="Times New Roman" w:hAnsi="Times New Roman"/>
                <w:sz w:val="20"/>
                <w:szCs w:val="20"/>
              </w:rPr>
              <w:t xml:space="preserve"> przy bramce większej niż 2 x 2 cm.</w:t>
            </w:r>
          </w:p>
        </w:tc>
        <w:tc>
          <w:tcPr>
            <w:tcW w:w="1560" w:type="dxa"/>
            <w:shd w:val="clear" w:color="auto" w:fill="auto"/>
          </w:tcPr>
          <w:p w14:paraId="527FEA04" w14:textId="1A73E986"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964406">
              <w:rPr>
                <w:rFonts w:ascii="Times New Roman" w:hAnsi="Times New Roman"/>
                <w:sz w:val="20"/>
                <w:szCs w:val="20"/>
              </w:rPr>
              <w:t>Tak</w:t>
            </w:r>
          </w:p>
        </w:tc>
        <w:tc>
          <w:tcPr>
            <w:tcW w:w="2050" w:type="dxa"/>
            <w:shd w:val="clear" w:color="auto" w:fill="auto"/>
            <w:vAlign w:val="center"/>
          </w:tcPr>
          <w:p w14:paraId="10418DCC"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3DE985A1"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 xml:space="preserve">FR&gt;55 </w:t>
            </w:r>
            <w:proofErr w:type="spellStart"/>
            <w:r w:rsidRPr="005542B8">
              <w:rPr>
                <w:rFonts w:ascii="Times New Roman" w:hAnsi="Times New Roman"/>
                <w:sz w:val="20"/>
                <w:szCs w:val="20"/>
              </w:rPr>
              <w:t>kl</w:t>
            </w:r>
            <w:proofErr w:type="spellEnd"/>
            <w:r w:rsidRPr="005542B8">
              <w:rPr>
                <w:rFonts w:ascii="Times New Roman" w:hAnsi="Times New Roman"/>
                <w:sz w:val="20"/>
                <w:szCs w:val="20"/>
              </w:rPr>
              <w:t>/</w:t>
            </w:r>
            <w:proofErr w:type="spellStart"/>
            <w:r w:rsidRPr="005542B8">
              <w:rPr>
                <w:rFonts w:ascii="Times New Roman" w:hAnsi="Times New Roman"/>
                <w:sz w:val="20"/>
                <w:szCs w:val="20"/>
              </w:rPr>
              <w:t>sek</w:t>
            </w:r>
            <w:proofErr w:type="spellEnd"/>
            <w:r w:rsidRPr="005542B8">
              <w:rPr>
                <w:rFonts w:ascii="Times New Roman" w:hAnsi="Times New Roman"/>
                <w:sz w:val="20"/>
                <w:szCs w:val="20"/>
              </w:rPr>
              <w:t xml:space="preserve"> – 20 pkt.</w:t>
            </w:r>
          </w:p>
        </w:tc>
      </w:tr>
      <w:tr w:rsidR="00A334C8" w:rsidRPr="005542B8" w14:paraId="5CE9587B" w14:textId="77777777" w:rsidTr="00BA47EB">
        <w:tc>
          <w:tcPr>
            <w:tcW w:w="709" w:type="dxa"/>
          </w:tcPr>
          <w:p w14:paraId="3262905F" w14:textId="3AB03DC6"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b/>
                <w:sz w:val="20"/>
                <w:szCs w:val="20"/>
              </w:rPr>
            </w:pPr>
            <w:r>
              <w:rPr>
                <w:rFonts w:ascii="Times New Roman" w:hAnsi="Times New Roman"/>
                <w:b/>
                <w:sz w:val="20"/>
                <w:szCs w:val="20"/>
              </w:rPr>
              <w:t>VI.</w:t>
            </w:r>
          </w:p>
        </w:tc>
        <w:tc>
          <w:tcPr>
            <w:tcW w:w="4394" w:type="dxa"/>
            <w:shd w:val="clear" w:color="auto" w:fill="auto"/>
            <w:vAlign w:val="center"/>
          </w:tcPr>
          <w:p w14:paraId="0A495798"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r w:rsidRPr="005542B8">
              <w:rPr>
                <w:rFonts w:ascii="Times New Roman" w:hAnsi="Times New Roman"/>
                <w:b/>
                <w:sz w:val="20"/>
                <w:szCs w:val="20"/>
              </w:rPr>
              <w:t>Oprogramowanie pomiarowe wraz z pakietem obliczeniowym</w:t>
            </w:r>
          </w:p>
        </w:tc>
        <w:tc>
          <w:tcPr>
            <w:tcW w:w="1560" w:type="dxa"/>
            <w:shd w:val="clear" w:color="auto" w:fill="auto"/>
          </w:tcPr>
          <w:p w14:paraId="3AB215D8" w14:textId="04927F1C"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964406">
              <w:rPr>
                <w:rFonts w:ascii="Times New Roman" w:hAnsi="Times New Roman"/>
                <w:sz w:val="20"/>
                <w:szCs w:val="20"/>
              </w:rPr>
              <w:t>Tak</w:t>
            </w:r>
          </w:p>
        </w:tc>
        <w:tc>
          <w:tcPr>
            <w:tcW w:w="2050" w:type="dxa"/>
            <w:shd w:val="clear" w:color="auto" w:fill="auto"/>
            <w:vAlign w:val="center"/>
          </w:tcPr>
          <w:p w14:paraId="5CFCDF13"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6C06D369"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377DC5A7" w14:textId="77777777" w:rsidTr="00BA47EB">
        <w:tc>
          <w:tcPr>
            <w:tcW w:w="709" w:type="dxa"/>
          </w:tcPr>
          <w:p w14:paraId="7EF451E7" w14:textId="163E9B5D"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1.</w:t>
            </w:r>
          </w:p>
        </w:tc>
        <w:tc>
          <w:tcPr>
            <w:tcW w:w="4394" w:type="dxa"/>
            <w:shd w:val="clear" w:color="auto" w:fill="auto"/>
            <w:vAlign w:val="center"/>
          </w:tcPr>
          <w:p w14:paraId="7DF70858"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Oprogramowanie aplikacyjne z pakietem oprogramowania pomiarowego do badań ogólnych: brzuszne, tarczycy, sutka, piersi, małych narządów, mięśniowo-szkieletowych, naczyniowych, ortopedyczne, urologiczne.</w:t>
            </w:r>
          </w:p>
        </w:tc>
        <w:tc>
          <w:tcPr>
            <w:tcW w:w="1560" w:type="dxa"/>
            <w:shd w:val="clear" w:color="auto" w:fill="auto"/>
          </w:tcPr>
          <w:p w14:paraId="09081ADF" w14:textId="748DBD43"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964406">
              <w:rPr>
                <w:rFonts w:ascii="Times New Roman" w:hAnsi="Times New Roman"/>
                <w:sz w:val="20"/>
                <w:szCs w:val="20"/>
              </w:rPr>
              <w:t>Tak</w:t>
            </w:r>
          </w:p>
        </w:tc>
        <w:tc>
          <w:tcPr>
            <w:tcW w:w="2050" w:type="dxa"/>
            <w:shd w:val="clear" w:color="auto" w:fill="auto"/>
          </w:tcPr>
          <w:p w14:paraId="16FB9D14"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4DC5C75B"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7128A32A" w14:textId="77777777" w:rsidTr="00BA47EB">
        <w:tc>
          <w:tcPr>
            <w:tcW w:w="709" w:type="dxa"/>
          </w:tcPr>
          <w:p w14:paraId="6F14581B" w14:textId="7ADB0EBB"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2.</w:t>
            </w:r>
          </w:p>
        </w:tc>
        <w:tc>
          <w:tcPr>
            <w:tcW w:w="4394" w:type="dxa"/>
            <w:shd w:val="clear" w:color="auto" w:fill="auto"/>
            <w:vAlign w:val="center"/>
          </w:tcPr>
          <w:p w14:paraId="7A84E5BD"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Liczba par kursorów pomiarowych –  min 10</w:t>
            </w:r>
          </w:p>
        </w:tc>
        <w:tc>
          <w:tcPr>
            <w:tcW w:w="1560" w:type="dxa"/>
            <w:shd w:val="clear" w:color="auto" w:fill="auto"/>
          </w:tcPr>
          <w:p w14:paraId="576E6D15" w14:textId="099DBADD"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964406">
              <w:rPr>
                <w:rFonts w:ascii="Times New Roman" w:hAnsi="Times New Roman"/>
                <w:sz w:val="20"/>
                <w:szCs w:val="20"/>
              </w:rPr>
              <w:t>Tak</w:t>
            </w:r>
          </w:p>
        </w:tc>
        <w:tc>
          <w:tcPr>
            <w:tcW w:w="2050" w:type="dxa"/>
            <w:shd w:val="clear" w:color="auto" w:fill="auto"/>
          </w:tcPr>
          <w:p w14:paraId="425BAE59"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523C5F80"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45F904DC" w14:textId="77777777" w:rsidTr="00BA47EB">
        <w:tc>
          <w:tcPr>
            <w:tcW w:w="709" w:type="dxa"/>
          </w:tcPr>
          <w:p w14:paraId="3F087127" w14:textId="40D114DE"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3.</w:t>
            </w:r>
          </w:p>
        </w:tc>
        <w:tc>
          <w:tcPr>
            <w:tcW w:w="4394" w:type="dxa"/>
            <w:shd w:val="clear" w:color="auto" w:fill="auto"/>
            <w:vAlign w:val="center"/>
          </w:tcPr>
          <w:p w14:paraId="41E9B86A"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Automatyczny obrys spektrum Dopplera w czasie rzeczywistym oraz na obrazie zamrożonym wraz z pakietem oprogramowania obliczeniowego</w:t>
            </w:r>
          </w:p>
        </w:tc>
        <w:tc>
          <w:tcPr>
            <w:tcW w:w="1560" w:type="dxa"/>
            <w:shd w:val="clear" w:color="auto" w:fill="auto"/>
          </w:tcPr>
          <w:p w14:paraId="3E548CC8" w14:textId="0D1AC039"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964406">
              <w:rPr>
                <w:rFonts w:ascii="Times New Roman" w:hAnsi="Times New Roman"/>
                <w:sz w:val="20"/>
                <w:szCs w:val="20"/>
              </w:rPr>
              <w:t>Tak</w:t>
            </w:r>
          </w:p>
        </w:tc>
        <w:tc>
          <w:tcPr>
            <w:tcW w:w="2050" w:type="dxa"/>
            <w:shd w:val="clear" w:color="auto" w:fill="auto"/>
          </w:tcPr>
          <w:p w14:paraId="4CA99911"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2161F4CC"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26A74052" w14:textId="77777777" w:rsidTr="00BA47EB">
        <w:tc>
          <w:tcPr>
            <w:tcW w:w="709" w:type="dxa"/>
          </w:tcPr>
          <w:p w14:paraId="7D3C4216" w14:textId="301A6915"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4.</w:t>
            </w:r>
          </w:p>
        </w:tc>
        <w:tc>
          <w:tcPr>
            <w:tcW w:w="4394" w:type="dxa"/>
            <w:shd w:val="clear" w:color="auto" w:fill="auto"/>
            <w:vAlign w:val="center"/>
          </w:tcPr>
          <w:p w14:paraId="0BC041DA"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 xml:space="preserve">Pakiet do automatycznego wyznaczania </w:t>
            </w:r>
            <w:proofErr w:type="spellStart"/>
            <w:r w:rsidRPr="005542B8">
              <w:rPr>
                <w:rFonts w:ascii="Times New Roman" w:hAnsi="Times New Roman"/>
                <w:sz w:val="20"/>
                <w:szCs w:val="20"/>
              </w:rPr>
              <w:t>Intima</w:t>
            </w:r>
            <w:proofErr w:type="spellEnd"/>
            <w:r w:rsidRPr="005542B8">
              <w:rPr>
                <w:rFonts w:ascii="Times New Roman" w:hAnsi="Times New Roman"/>
                <w:sz w:val="20"/>
                <w:szCs w:val="20"/>
              </w:rPr>
              <w:t xml:space="preserve"> Media </w:t>
            </w:r>
            <w:proofErr w:type="spellStart"/>
            <w:r w:rsidRPr="005542B8">
              <w:rPr>
                <w:rFonts w:ascii="Times New Roman" w:hAnsi="Times New Roman"/>
                <w:sz w:val="20"/>
                <w:szCs w:val="20"/>
              </w:rPr>
              <w:t>Thicknes</w:t>
            </w:r>
            <w:proofErr w:type="spellEnd"/>
            <w:r w:rsidRPr="005542B8">
              <w:rPr>
                <w:rFonts w:ascii="Times New Roman" w:hAnsi="Times New Roman"/>
                <w:sz w:val="20"/>
                <w:szCs w:val="20"/>
              </w:rPr>
              <w:t xml:space="preserve"> </w:t>
            </w:r>
          </w:p>
        </w:tc>
        <w:tc>
          <w:tcPr>
            <w:tcW w:w="1560" w:type="dxa"/>
            <w:shd w:val="clear" w:color="auto" w:fill="auto"/>
          </w:tcPr>
          <w:p w14:paraId="69AB0569" w14:textId="6241BF6E"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964406">
              <w:rPr>
                <w:rFonts w:ascii="Times New Roman" w:hAnsi="Times New Roman"/>
                <w:sz w:val="20"/>
                <w:szCs w:val="20"/>
              </w:rPr>
              <w:t>Tak</w:t>
            </w:r>
          </w:p>
        </w:tc>
        <w:tc>
          <w:tcPr>
            <w:tcW w:w="2050" w:type="dxa"/>
            <w:shd w:val="clear" w:color="auto" w:fill="auto"/>
          </w:tcPr>
          <w:p w14:paraId="60FB7658"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29F7E8B5"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5F0B2D76" w14:textId="77777777" w:rsidTr="00BA47EB">
        <w:tc>
          <w:tcPr>
            <w:tcW w:w="709" w:type="dxa"/>
          </w:tcPr>
          <w:p w14:paraId="795B5816" w14:textId="003E1BB5"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5.</w:t>
            </w:r>
          </w:p>
        </w:tc>
        <w:tc>
          <w:tcPr>
            <w:tcW w:w="4394" w:type="dxa"/>
            <w:shd w:val="clear" w:color="auto" w:fill="auto"/>
            <w:vAlign w:val="center"/>
          </w:tcPr>
          <w:p w14:paraId="404F3D14"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Oprogramowanie umożliwiające wyznaczenie procentu unaczynienia w danym obszarze</w:t>
            </w:r>
          </w:p>
        </w:tc>
        <w:tc>
          <w:tcPr>
            <w:tcW w:w="1560" w:type="dxa"/>
            <w:shd w:val="clear" w:color="auto" w:fill="auto"/>
          </w:tcPr>
          <w:p w14:paraId="3AE6F01F" w14:textId="00893CD9"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964406">
              <w:rPr>
                <w:rFonts w:ascii="Times New Roman" w:hAnsi="Times New Roman"/>
                <w:sz w:val="20"/>
                <w:szCs w:val="20"/>
              </w:rPr>
              <w:t>Tak</w:t>
            </w:r>
          </w:p>
        </w:tc>
        <w:tc>
          <w:tcPr>
            <w:tcW w:w="2050" w:type="dxa"/>
            <w:shd w:val="clear" w:color="auto" w:fill="auto"/>
          </w:tcPr>
          <w:p w14:paraId="4896B685"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58E4DD50"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18CA1BA7" w14:textId="77777777" w:rsidTr="00BA47EB">
        <w:tc>
          <w:tcPr>
            <w:tcW w:w="709" w:type="dxa"/>
          </w:tcPr>
          <w:p w14:paraId="4ADBFB2E" w14:textId="69B99065"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6.</w:t>
            </w:r>
          </w:p>
        </w:tc>
        <w:tc>
          <w:tcPr>
            <w:tcW w:w="4394" w:type="dxa"/>
            <w:shd w:val="clear" w:color="auto" w:fill="auto"/>
            <w:vAlign w:val="center"/>
          </w:tcPr>
          <w:p w14:paraId="74400274"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Oprogramowanie kardiologiczne z pakietem obliczeniowym i możliwością wykonywania pomiarów na obrazach z archiwum</w:t>
            </w:r>
          </w:p>
        </w:tc>
        <w:tc>
          <w:tcPr>
            <w:tcW w:w="1560" w:type="dxa"/>
            <w:shd w:val="clear" w:color="auto" w:fill="auto"/>
          </w:tcPr>
          <w:p w14:paraId="56AB07D0" w14:textId="2F7DD7EC"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964406">
              <w:rPr>
                <w:rFonts w:ascii="Times New Roman" w:hAnsi="Times New Roman"/>
                <w:sz w:val="20"/>
                <w:szCs w:val="20"/>
              </w:rPr>
              <w:t>Tak</w:t>
            </w:r>
          </w:p>
        </w:tc>
        <w:tc>
          <w:tcPr>
            <w:tcW w:w="2050" w:type="dxa"/>
            <w:shd w:val="clear" w:color="auto" w:fill="auto"/>
          </w:tcPr>
          <w:p w14:paraId="7A579126"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0C684FCD"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5542B8" w14:paraId="6163772E" w14:textId="77777777" w:rsidTr="00BA47EB">
        <w:tc>
          <w:tcPr>
            <w:tcW w:w="709" w:type="dxa"/>
          </w:tcPr>
          <w:p w14:paraId="1C93A7A4" w14:textId="0EE561E4" w:rsidR="005542B8" w:rsidRPr="005542B8" w:rsidRDefault="00E268CA"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b/>
                <w:sz w:val="20"/>
                <w:szCs w:val="20"/>
              </w:rPr>
            </w:pPr>
            <w:r>
              <w:rPr>
                <w:rFonts w:ascii="Times New Roman" w:hAnsi="Times New Roman"/>
                <w:b/>
                <w:sz w:val="20"/>
                <w:szCs w:val="20"/>
              </w:rPr>
              <w:t>VII.</w:t>
            </w:r>
          </w:p>
        </w:tc>
        <w:tc>
          <w:tcPr>
            <w:tcW w:w="4394" w:type="dxa"/>
            <w:shd w:val="clear" w:color="auto" w:fill="auto"/>
            <w:vAlign w:val="center"/>
          </w:tcPr>
          <w:p w14:paraId="67930D7A"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
                <w:bCs/>
                <w:iCs/>
                <w:sz w:val="20"/>
                <w:szCs w:val="20"/>
              </w:rPr>
            </w:pPr>
            <w:r w:rsidRPr="005542B8">
              <w:rPr>
                <w:rFonts w:ascii="Times New Roman" w:hAnsi="Times New Roman"/>
                <w:b/>
                <w:bCs/>
                <w:iCs/>
                <w:sz w:val="20"/>
                <w:szCs w:val="20"/>
              </w:rPr>
              <w:t xml:space="preserve">Głowica </w:t>
            </w:r>
            <w:proofErr w:type="spellStart"/>
            <w:r w:rsidRPr="005542B8">
              <w:rPr>
                <w:rFonts w:ascii="Times New Roman" w:hAnsi="Times New Roman"/>
                <w:b/>
                <w:bCs/>
                <w:iCs/>
                <w:sz w:val="20"/>
                <w:szCs w:val="20"/>
              </w:rPr>
              <w:t>convex</w:t>
            </w:r>
            <w:proofErr w:type="spellEnd"/>
            <w:r w:rsidRPr="005542B8">
              <w:rPr>
                <w:rFonts w:ascii="Times New Roman" w:hAnsi="Times New Roman"/>
                <w:b/>
                <w:bCs/>
                <w:iCs/>
                <w:sz w:val="20"/>
                <w:szCs w:val="20"/>
              </w:rPr>
              <w:t xml:space="preserve"> wieloczęstotliwościowa do badań ogólnych. Sonda single </w:t>
            </w:r>
            <w:proofErr w:type="spellStart"/>
            <w:r w:rsidRPr="005542B8">
              <w:rPr>
                <w:rFonts w:ascii="Times New Roman" w:hAnsi="Times New Roman"/>
                <w:b/>
                <w:bCs/>
                <w:iCs/>
                <w:sz w:val="20"/>
                <w:szCs w:val="20"/>
              </w:rPr>
              <w:t>crystal</w:t>
            </w:r>
            <w:proofErr w:type="spellEnd"/>
            <w:r w:rsidRPr="005542B8">
              <w:rPr>
                <w:rFonts w:ascii="Times New Roman" w:hAnsi="Times New Roman"/>
                <w:b/>
                <w:bCs/>
                <w:iCs/>
                <w:sz w:val="20"/>
                <w:szCs w:val="20"/>
              </w:rPr>
              <w:t xml:space="preserve">. </w:t>
            </w:r>
          </w:p>
        </w:tc>
        <w:tc>
          <w:tcPr>
            <w:tcW w:w="1560" w:type="dxa"/>
            <w:shd w:val="clear" w:color="auto" w:fill="auto"/>
          </w:tcPr>
          <w:p w14:paraId="0F78E56E" w14:textId="77777777" w:rsidR="005542B8" w:rsidRPr="005542B8" w:rsidRDefault="005542B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b/>
                <w:bCs/>
                <w:iCs/>
                <w:sz w:val="20"/>
                <w:szCs w:val="20"/>
              </w:rPr>
            </w:pPr>
            <w:r w:rsidRPr="005542B8">
              <w:rPr>
                <w:rFonts w:ascii="Times New Roman" w:hAnsi="Times New Roman"/>
                <w:b/>
                <w:bCs/>
                <w:iCs/>
                <w:sz w:val="20"/>
                <w:szCs w:val="20"/>
              </w:rPr>
              <w:t>Podać model</w:t>
            </w:r>
          </w:p>
        </w:tc>
        <w:tc>
          <w:tcPr>
            <w:tcW w:w="2050" w:type="dxa"/>
            <w:shd w:val="clear" w:color="auto" w:fill="auto"/>
            <w:vAlign w:val="center"/>
          </w:tcPr>
          <w:p w14:paraId="2C0653DA"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iCs/>
                <w:sz w:val="20"/>
                <w:szCs w:val="20"/>
              </w:rPr>
            </w:pPr>
          </w:p>
        </w:tc>
        <w:tc>
          <w:tcPr>
            <w:tcW w:w="2102" w:type="dxa"/>
          </w:tcPr>
          <w:p w14:paraId="09CB9017"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iCs/>
                <w:sz w:val="20"/>
                <w:szCs w:val="20"/>
              </w:rPr>
            </w:pPr>
          </w:p>
        </w:tc>
      </w:tr>
      <w:tr w:rsidR="00A334C8" w:rsidRPr="005542B8" w14:paraId="19651CD4" w14:textId="77777777" w:rsidTr="00BA47EB">
        <w:tc>
          <w:tcPr>
            <w:tcW w:w="709" w:type="dxa"/>
          </w:tcPr>
          <w:p w14:paraId="3FDFFBB9" w14:textId="10E9189C" w:rsidR="00A334C8" w:rsidRPr="00E268CA"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sidRPr="00E268CA">
              <w:rPr>
                <w:rFonts w:ascii="Times New Roman" w:hAnsi="Times New Roman"/>
                <w:sz w:val="20"/>
                <w:szCs w:val="20"/>
              </w:rPr>
              <w:t>1.</w:t>
            </w:r>
          </w:p>
        </w:tc>
        <w:tc>
          <w:tcPr>
            <w:tcW w:w="4394" w:type="dxa"/>
            <w:shd w:val="clear" w:color="auto" w:fill="auto"/>
            <w:vAlign w:val="center"/>
          </w:tcPr>
          <w:p w14:paraId="0EC8C426"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iCs/>
                <w:sz w:val="20"/>
                <w:szCs w:val="20"/>
              </w:rPr>
            </w:pPr>
            <w:r w:rsidRPr="005542B8">
              <w:rPr>
                <w:rFonts w:ascii="Times New Roman" w:hAnsi="Times New Roman"/>
                <w:iCs/>
                <w:sz w:val="20"/>
                <w:szCs w:val="20"/>
              </w:rPr>
              <w:t>Zakres  pracy przetwornika [MHz] – min. 2-8</w:t>
            </w:r>
          </w:p>
        </w:tc>
        <w:tc>
          <w:tcPr>
            <w:tcW w:w="1560" w:type="dxa"/>
            <w:shd w:val="clear" w:color="auto" w:fill="auto"/>
          </w:tcPr>
          <w:p w14:paraId="47199469" w14:textId="6DD77E45"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iCs/>
                <w:sz w:val="20"/>
                <w:szCs w:val="20"/>
              </w:rPr>
            </w:pPr>
            <w:r w:rsidRPr="00F03DF8">
              <w:rPr>
                <w:rFonts w:ascii="Times New Roman" w:hAnsi="Times New Roman"/>
                <w:sz w:val="20"/>
                <w:szCs w:val="20"/>
              </w:rPr>
              <w:t>Tak</w:t>
            </w:r>
          </w:p>
        </w:tc>
        <w:tc>
          <w:tcPr>
            <w:tcW w:w="2050" w:type="dxa"/>
            <w:shd w:val="clear" w:color="auto" w:fill="auto"/>
            <w:vAlign w:val="center"/>
          </w:tcPr>
          <w:p w14:paraId="3B5F593C"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iCs/>
                <w:sz w:val="20"/>
                <w:szCs w:val="20"/>
              </w:rPr>
            </w:pPr>
          </w:p>
        </w:tc>
        <w:tc>
          <w:tcPr>
            <w:tcW w:w="2102" w:type="dxa"/>
          </w:tcPr>
          <w:p w14:paraId="53EF2B83"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iCs/>
                <w:sz w:val="20"/>
                <w:szCs w:val="20"/>
              </w:rPr>
            </w:pPr>
          </w:p>
        </w:tc>
      </w:tr>
      <w:tr w:rsidR="00A334C8" w:rsidRPr="005542B8" w14:paraId="11EA01EF" w14:textId="77777777" w:rsidTr="00BA47EB">
        <w:tc>
          <w:tcPr>
            <w:tcW w:w="709" w:type="dxa"/>
          </w:tcPr>
          <w:p w14:paraId="570FBB7E" w14:textId="5961D5AA" w:rsidR="00A334C8" w:rsidRPr="00E268CA"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sidRPr="00E268CA">
              <w:rPr>
                <w:rFonts w:ascii="Times New Roman" w:hAnsi="Times New Roman"/>
                <w:sz w:val="20"/>
                <w:szCs w:val="20"/>
              </w:rPr>
              <w:t>2.</w:t>
            </w:r>
          </w:p>
        </w:tc>
        <w:tc>
          <w:tcPr>
            <w:tcW w:w="4394" w:type="dxa"/>
            <w:shd w:val="clear" w:color="auto" w:fill="auto"/>
            <w:vAlign w:val="center"/>
          </w:tcPr>
          <w:p w14:paraId="1198BFBF"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iCs/>
                <w:sz w:val="20"/>
                <w:szCs w:val="20"/>
              </w:rPr>
            </w:pPr>
            <w:r w:rsidRPr="005542B8">
              <w:rPr>
                <w:rFonts w:ascii="Times New Roman" w:hAnsi="Times New Roman"/>
                <w:iCs/>
                <w:sz w:val="20"/>
                <w:szCs w:val="20"/>
              </w:rPr>
              <w:t xml:space="preserve">Kąt pola skanowania (widzenia) min. 110 stopni </w:t>
            </w:r>
          </w:p>
        </w:tc>
        <w:tc>
          <w:tcPr>
            <w:tcW w:w="1560" w:type="dxa"/>
            <w:shd w:val="clear" w:color="auto" w:fill="auto"/>
          </w:tcPr>
          <w:p w14:paraId="2C00B63D" w14:textId="4138174D"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iCs/>
                <w:sz w:val="20"/>
                <w:szCs w:val="20"/>
              </w:rPr>
            </w:pPr>
            <w:r w:rsidRPr="00F03DF8">
              <w:rPr>
                <w:rFonts w:ascii="Times New Roman" w:hAnsi="Times New Roman"/>
                <w:sz w:val="20"/>
                <w:szCs w:val="20"/>
              </w:rPr>
              <w:t>Tak</w:t>
            </w:r>
          </w:p>
        </w:tc>
        <w:tc>
          <w:tcPr>
            <w:tcW w:w="2050" w:type="dxa"/>
            <w:shd w:val="clear" w:color="auto" w:fill="auto"/>
            <w:vAlign w:val="center"/>
          </w:tcPr>
          <w:p w14:paraId="325C1050"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iCs/>
                <w:sz w:val="20"/>
                <w:szCs w:val="20"/>
              </w:rPr>
            </w:pPr>
          </w:p>
        </w:tc>
        <w:tc>
          <w:tcPr>
            <w:tcW w:w="2102" w:type="dxa"/>
          </w:tcPr>
          <w:p w14:paraId="10EA91DA"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iCs/>
                <w:sz w:val="20"/>
                <w:szCs w:val="20"/>
              </w:rPr>
            </w:pPr>
          </w:p>
        </w:tc>
      </w:tr>
      <w:tr w:rsidR="00A334C8" w:rsidRPr="005542B8" w14:paraId="34FC57F7" w14:textId="77777777" w:rsidTr="00BA47EB">
        <w:tc>
          <w:tcPr>
            <w:tcW w:w="709" w:type="dxa"/>
          </w:tcPr>
          <w:p w14:paraId="5958E7F8" w14:textId="194EAF0E" w:rsidR="00A334C8" w:rsidRPr="00E268CA"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sidRPr="00E268CA">
              <w:rPr>
                <w:rFonts w:ascii="Times New Roman" w:hAnsi="Times New Roman"/>
                <w:sz w:val="20"/>
                <w:szCs w:val="20"/>
              </w:rPr>
              <w:t>3.</w:t>
            </w:r>
          </w:p>
        </w:tc>
        <w:tc>
          <w:tcPr>
            <w:tcW w:w="4394" w:type="dxa"/>
            <w:shd w:val="clear" w:color="auto" w:fill="auto"/>
            <w:vAlign w:val="center"/>
          </w:tcPr>
          <w:p w14:paraId="42C7ED22"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iCs/>
                <w:sz w:val="20"/>
                <w:szCs w:val="20"/>
              </w:rPr>
            </w:pPr>
            <w:r w:rsidRPr="005542B8">
              <w:rPr>
                <w:rFonts w:ascii="Times New Roman" w:hAnsi="Times New Roman"/>
                <w:iCs/>
                <w:sz w:val="20"/>
                <w:szCs w:val="20"/>
              </w:rPr>
              <w:t>Ilość elementów w jednej linii min. 180</w:t>
            </w:r>
          </w:p>
        </w:tc>
        <w:tc>
          <w:tcPr>
            <w:tcW w:w="1560" w:type="dxa"/>
            <w:shd w:val="clear" w:color="auto" w:fill="auto"/>
          </w:tcPr>
          <w:p w14:paraId="0AE11B9A" w14:textId="56801D19"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iCs/>
                <w:sz w:val="20"/>
                <w:szCs w:val="20"/>
              </w:rPr>
            </w:pPr>
            <w:r w:rsidRPr="00F03DF8">
              <w:rPr>
                <w:rFonts w:ascii="Times New Roman" w:hAnsi="Times New Roman"/>
                <w:sz w:val="20"/>
                <w:szCs w:val="20"/>
              </w:rPr>
              <w:t>Tak</w:t>
            </w:r>
          </w:p>
        </w:tc>
        <w:tc>
          <w:tcPr>
            <w:tcW w:w="2050" w:type="dxa"/>
            <w:shd w:val="clear" w:color="auto" w:fill="auto"/>
            <w:vAlign w:val="center"/>
          </w:tcPr>
          <w:p w14:paraId="78ECAC26"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iCs/>
                <w:sz w:val="20"/>
                <w:szCs w:val="20"/>
              </w:rPr>
            </w:pPr>
          </w:p>
        </w:tc>
        <w:tc>
          <w:tcPr>
            <w:tcW w:w="2102" w:type="dxa"/>
          </w:tcPr>
          <w:p w14:paraId="2A951967"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iCs/>
                <w:sz w:val="20"/>
                <w:szCs w:val="20"/>
              </w:rPr>
            </w:pPr>
            <w:r w:rsidRPr="005542B8">
              <w:rPr>
                <w:rFonts w:ascii="Times New Roman" w:hAnsi="Times New Roman"/>
                <w:iCs/>
                <w:sz w:val="20"/>
                <w:szCs w:val="20"/>
              </w:rPr>
              <w:t>&gt;190 – 5 pkt</w:t>
            </w:r>
          </w:p>
        </w:tc>
      </w:tr>
      <w:tr w:rsidR="00A334C8" w:rsidRPr="005542B8" w14:paraId="1288CFB8" w14:textId="77777777" w:rsidTr="00BA47EB">
        <w:tc>
          <w:tcPr>
            <w:tcW w:w="709" w:type="dxa"/>
          </w:tcPr>
          <w:p w14:paraId="4FC76683" w14:textId="7A9E6CD2" w:rsidR="00A334C8" w:rsidRPr="00E268CA"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sidRPr="00E268CA">
              <w:rPr>
                <w:rFonts w:ascii="Times New Roman" w:hAnsi="Times New Roman"/>
                <w:sz w:val="20"/>
                <w:szCs w:val="20"/>
              </w:rPr>
              <w:t>4.</w:t>
            </w:r>
          </w:p>
        </w:tc>
        <w:tc>
          <w:tcPr>
            <w:tcW w:w="4394" w:type="dxa"/>
            <w:shd w:val="clear" w:color="auto" w:fill="auto"/>
            <w:vAlign w:val="center"/>
          </w:tcPr>
          <w:p w14:paraId="2FB489E1"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iCs/>
                <w:sz w:val="20"/>
                <w:szCs w:val="20"/>
              </w:rPr>
            </w:pPr>
            <w:r w:rsidRPr="005542B8">
              <w:rPr>
                <w:rFonts w:ascii="Times New Roman" w:hAnsi="Times New Roman"/>
                <w:bCs/>
                <w:iCs/>
                <w:sz w:val="20"/>
                <w:szCs w:val="20"/>
              </w:rPr>
              <w:t xml:space="preserve">Możliwość pracy z oprogramowaniem do określający sztywność tkanek za pomocą metody </w:t>
            </w:r>
            <w:proofErr w:type="spellStart"/>
            <w:r w:rsidRPr="005542B8">
              <w:rPr>
                <w:rFonts w:ascii="Times New Roman" w:hAnsi="Times New Roman"/>
                <w:bCs/>
                <w:iCs/>
                <w:sz w:val="20"/>
                <w:szCs w:val="20"/>
              </w:rPr>
              <w:t>strain</w:t>
            </w:r>
            <w:proofErr w:type="spellEnd"/>
            <w:r w:rsidRPr="005542B8">
              <w:rPr>
                <w:rFonts w:ascii="Times New Roman" w:hAnsi="Times New Roman"/>
                <w:bCs/>
                <w:iCs/>
                <w:sz w:val="20"/>
                <w:szCs w:val="20"/>
              </w:rPr>
              <w:t xml:space="preserve"> i akustycznej</w:t>
            </w:r>
          </w:p>
        </w:tc>
        <w:tc>
          <w:tcPr>
            <w:tcW w:w="1560" w:type="dxa"/>
            <w:shd w:val="clear" w:color="auto" w:fill="auto"/>
          </w:tcPr>
          <w:p w14:paraId="3C1A51DB" w14:textId="3A7E2CF6"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bCs/>
                <w:iCs/>
                <w:sz w:val="20"/>
                <w:szCs w:val="20"/>
              </w:rPr>
            </w:pPr>
            <w:r w:rsidRPr="008E57E2">
              <w:rPr>
                <w:rFonts w:ascii="Times New Roman" w:hAnsi="Times New Roman"/>
                <w:sz w:val="20"/>
                <w:szCs w:val="20"/>
              </w:rPr>
              <w:t>Tak</w:t>
            </w:r>
          </w:p>
        </w:tc>
        <w:tc>
          <w:tcPr>
            <w:tcW w:w="2050" w:type="dxa"/>
            <w:shd w:val="clear" w:color="auto" w:fill="auto"/>
            <w:vAlign w:val="center"/>
          </w:tcPr>
          <w:p w14:paraId="58C32595"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iCs/>
                <w:sz w:val="20"/>
                <w:szCs w:val="20"/>
              </w:rPr>
            </w:pPr>
          </w:p>
        </w:tc>
        <w:tc>
          <w:tcPr>
            <w:tcW w:w="2102" w:type="dxa"/>
          </w:tcPr>
          <w:p w14:paraId="5185BBF7"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iCs/>
                <w:sz w:val="20"/>
                <w:szCs w:val="20"/>
              </w:rPr>
            </w:pPr>
          </w:p>
        </w:tc>
      </w:tr>
      <w:tr w:rsidR="00A334C8" w:rsidRPr="005542B8" w14:paraId="4F33FCEC" w14:textId="77777777" w:rsidTr="00BA47EB">
        <w:tc>
          <w:tcPr>
            <w:tcW w:w="709" w:type="dxa"/>
          </w:tcPr>
          <w:p w14:paraId="25958948" w14:textId="2AC1B218" w:rsidR="00A334C8" w:rsidRPr="00E268CA"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sidRPr="00E268CA">
              <w:rPr>
                <w:rFonts w:ascii="Times New Roman" w:hAnsi="Times New Roman"/>
                <w:sz w:val="20"/>
                <w:szCs w:val="20"/>
              </w:rPr>
              <w:t>5.</w:t>
            </w:r>
          </w:p>
        </w:tc>
        <w:tc>
          <w:tcPr>
            <w:tcW w:w="4394" w:type="dxa"/>
            <w:shd w:val="clear" w:color="auto" w:fill="auto"/>
            <w:vAlign w:val="center"/>
          </w:tcPr>
          <w:p w14:paraId="74C054E9" w14:textId="769E03E8"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iCs/>
                <w:sz w:val="20"/>
                <w:szCs w:val="20"/>
              </w:rPr>
            </w:pPr>
            <w:r w:rsidRPr="005542B8">
              <w:rPr>
                <w:rFonts w:ascii="Times New Roman" w:hAnsi="Times New Roman"/>
                <w:iCs/>
                <w:sz w:val="20"/>
                <w:szCs w:val="20"/>
              </w:rPr>
              <w:t>Możliwość pracy z oprogramowaniem do obrazo</w:t>
            </w:r>
            <w:r w:rsidR="003753B5">
              <w:rPr>
                <w:rFonts w:ascii="Times New Roman" w:hAnsi="Times New Roman"/>
                <w:iCs/>
                <w:sz w:val="20"/>
                <w:szCs w:val="20"/>
              </w:rPr>
              <w:t>wania małych przepływów z pkt.V.2</w:t>
            </w:r>
          </w:p>
        </w:tc>
        <w:tc>
          <w:tcPr>
            <w:tcW w:w="1560" w:type="dxa"/>
            <w:shd w:val="clear" w:color="auto" w:fill="auto"/>
          </w:tcPr>
          <w:p w14:paraId="118672F9" w14:textId="464AB95F"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iCs/>
                <w:sz w:val="20"/>
                <w:szCs w:val="20"/>
              </w:rPr>
            </w:pPr>
            <w:r w:rsidRPr="008E57E2">
              <w:rPr>
                <w:rFonts w:ascii="Times New Roman" w:hAnsi="Times New Roman"/>
                <w:sz w:val="20"/>
                <w:szCs w:val="20"/>
              </w:rPr>
              <w:t>Tak</w:t>
            </w:r>
          </w:p>
        </w:tc>
        <w:tc>
          <w:tcPr>
            <w:tcW w:w="2050" w:type="dxa"/>
            <w:shd w:val="clear" w:color="auto" w:fill="auto"/>
            <w:vAlign w:val="center"/>
          </w:tcPr>
          <w:p w14:paraId="6DF5658A"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iCs/>
                <w:sz w:val="20"/>
                <w:szCs w:val="20"/>
              </w:rPr>
            </w:pPr>
          </w:p>
        </w:tc>
        <w:tc>
          <w:tcPr>
            <w:tcW w:w="2102" w:type="dxa"/>
          </w:tcPr>
          <w:p w14:paraId="7A4549FA"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iCs/>
                <w:sz w:val="20"/>
                <w:szCs w:val="20"/>
              </w:rPr>
            </w:pPr>
          </w:p>
        </w:tc>
      </w:tr>
      <w:tr w:rsidR="00A334C8" w:rsidRPr="005542B8" w14:paraId="6928C997" w14:textId="77777777" w:rsidTr="00BA47EB">
        <w:tc>
          <w:tcPr>
            <w:tcW w:w="709" w:type="dxa"/>
          </w:tcPr>
          <w:p w14:paraId="187AC261" w14:textId="63DA1BA8" w:rsidR="00A334C8" w:rsidRPr="00E268CA"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sidRPr="00E268CA">
              <w:rPr>
                <w:rFonts w:ascii="Times New Roman" w:hAnsi="Times New Roman"/>
                <w:sz w:val="20"/>
                <w:szCs w:val="20"/>
              </w:rPr>
              <w:t>6.</w:t>
            </w:r>
          </w:p>
        </w:tc>
        <w:tc>
          <w:tcPr>
            <w:tcW w:w="4394" w:type="dxa"/>
            <w:shd w:val="clear" w:color="auto" w:fill="auto"/>
            <w:vAlign w:val="center"/>
          </w:tcPr>
          <w:p w14:paraId="387FB225"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iCs/>
                <w:sz w:val="20"/>
                <w:szCs w:val="20"/>
              </w:rPr>
            </w:pPr>
            <w:r w:rsidRPr="005542B8">
              <w:rPr>
                <w:rFonts w:ascii="Times New Roman" w:hAnsi="Times New Roman"/>
                <w:iCs/>
                <w:sz w:val="20"/>
                <w:szCs w:val="20"/>
              </w:rPr>
              <w:t>Możliwość pracy z oprogramowaniem do Fuzji obrazów</w:t>
            </w:r>
          </w:p>
        </w:tc>
        <w:tc>
          <w:tcPr>
            <w:tcW w:w="1560" w:type="dxa"/>
            <w:shd w:val="clear" w:color="auto" w:fill="auto"/>
          </w:tcPr>
          <w:p w14:paraId="15E2040B" w14:textId="5CD43D97"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iCs/>
                <w:sz w:val="20"/>
                <w:szCs w:val="20"/>
              </w:rPr>
            </w:pPr>
            <w:r w:rsidRPr="008E57E2">
              <w:rPr>
                <w:rFonts w:ascii="Times New Roman" w:hAnsi="Times New Roman"/>
                <w:sz w:val="20"/>
                <w:szCs w:val="20"/>
              </w:rPr>
              <w:t>Tak</w:t>
            </w:r>
          </w:p>
        </w:tc>
        <w:tc>
          <w:tcPr>
            <w:tcW w:w="2050" w:type="dxa"/>
            <w:shd w:val="clear" w:color="auto" w:fill="auto"/>
            <w:vAlign w:val="center"/>
          </w:tcPr>
          <w:p w14:paraId="1AC1E23B"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iCs/>
                <w:sz w:val="20"/>
                <w:szCs w:val="20"/>
              </w:rPr>
            </w:pPr>
          </w:p>
        </w:tc>
        <w:tc>
          <w:tcPr>
            <w:tcW w:w="2102" w:type="dxa"/>
          </w:tcPr>
          <w:p w14:paraId="1B10A8CF"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iCs/>
                <w:sz w:val="20"/>
                <w:szCs w:val="20"/>
              </w:rPr>
            </w:pPr>
          </w:p>
        </w:tc>
      </w:tr>
      <w:tr w:rsidR="00FB192A" w:rsidRPr="005542B8" w14:paraId="39E0BB85" w14:textId="77777777" w:rsidTr="00BA47EB">
        <w:tc>
          <w:tcPr>
            <w:tcW w:w="709" w:type="dxa"/>
          </w:tcPr>
          <w:p w14:paraId="5CCA8F21" w14:textId="4163ED2C" w:rsidR="00FB192A" w:rsidRPr="005542B8" w:rsidRDefault="00FB192A" w:rsidP="00FB192A">
            <w:pPr>
              <w:tabs>
                <w:tab w:val="left" w:pos="709"/>
                <w:tab w:val="left" w:pos="1418"/>
                <w:tab w:val="left" w:pos="2127"/>
                <w:tab w:val="left" w:pos="2836"/>
                <w:tab w:val="left" w:pos="3545"/>
                <w:tab w:val="left" w:pos="4254"/>
                <w:tab w:val="left" w:pos="4963"/>
                <w:tab w:val="left" w:pos="5616"/>
              </w:tabs>
              <w:jc w:val="center"/>
              <w:rPr>
                <w:rFonts w:ascii="Times New Roman" w:hAnsi="Times New Roman"/>
                <w:b/>
                <w:sz w:val="20"/>
                <w:szCs w:val="20"/>
              </w:rPr>
            </w:pPr>
            <w:r>
              <w:rPr>
                <w:rFonts w:ascii="Times New Roman" w:hAnsi="Times New Roman"/>
                <w:b/>
                <w:sz w:val="20"/>
                <w:szCs w:val="20"/>
              </w:rPr>
              <w:t>VIII.</w:t>
            </w:r>
          </w:p>
        </w:tc>
        <w:tc>
          <w:tcPr>
            <w:tcW w:w="4394" w:type="dxa"/>
            <w:shd w:val="clear" w:color="auto" w:fill="auto"/>
          </w:tcPr>
          <w:p w14:paraId="61E1C6B1" w14:textId="28DE3CF4" w:rsidR="00FB192A" w:rsidRPr="00FB192A" w:rsidRDefault="00FB192A" w:rsidP="00FB192A">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r w:rsidRPr="00FB192A">
              <w:rPr>
                <w:rFonts w:ascii="Times New Roman" w:hAnsi="Times New Roman"/>
                <w:b/>
                <w:sz w:val="20"/>
                <w:szCs w:val="20"/>
              </w:rPr>
              <w:t>Głowica liniowa do badań piersi, tarczycy wykonana w technologii matrycowej lub równoważnej</w:t>
            </w:r>
          </w:p>
        </w:tc>
        <w:tc>
          <w:tcPr>
            <w:tcW w:w="1560" w:type="dxa"/>
            <w:shd w:val="clear" w:color="auto" w:fill="auto"/>
            <w:vAlign w:val="center"/>
          </w:tcPr>
          <w:p w14:paraId="2D906F1C" w14:textId="77777777" w:rsidR="00FB192A" w:rsidRPr="005542B8" w:rsidRDefault="00FB192A" w:rsidP="00FB192A">
            <w:pPr>
              <w:tabs>
                <w:tab w:val="left" w:pos="709"/>
                <w:tab w:val="left" w:pos="1418"/>
                <w:tab w:val="left" w:pos="2127"/>
                <w:tab w:val="left" w:pos="2836"/>
                <w:tab w:val="left" w:pos="3545"/>
                <w:tab w:val="left" w:pos="4254"/>
                <w:tab w:val="left" w:pos="4963"/>
                <w:tab w:val="left" w:pos="5616"/>
              </w:tabs>
              <w:jc w:val="center"/>
              <w:rPr>
                <w:rFonts w:ascii="Times New Roman" w:hAnsi="Times New Roman"/>
                <w:b/>
                <w:iCs/>
                <w:sz w:val="20"/>
                <w:szCs w:val="20"/>
              </w:rPr>
            </w:pPr>
            <w:r w:rsidRPr="005542B8">
              <w:rPr>
                <w:rFonts w:ascii="Times New Roman" w:hAnsi="Times New Roman"/>
                <w:b/>
                <w:bCs/>
                <w:iCs/>
                <w:sz w:val="20"/>
                <w:szCs w:val="20"/>
              </w:rPr>
              <w:t>Podać model</w:t>
            </w:r>
          </w:p>
        </w:tc>
        <w:tc>
          <w:tcPr>
            <w:tcW w:w="2050" w:type="dxa"/>
            <w:shd w:val="clear" w:color="auto" w:fill="auto"/>
            <w:vAlign w:val="center"/>
          </w:tcPr>
          <w:p w14:paraId="190353D9" w14:textId="77777777" w:rsidR="00FB192A" w:rsidRPr="005542B8" w:rsidRDefault="00FB192A" w:rsidP="00FB192A">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p>
        </w:tc>
        <w:tc>
          <w:tcPr>
            <w:tcW w:w="2102" w:type="dxa"/>
          </w:tcPr>
          <w:p w14:paraId="2FB47B08" w14:textId="77777777" w:rsidR="00FB192A" w:rsidRPr="005542B8" w:rsidRDefault="00FB192A" w:rsidP="00FB192A">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FB192A" w:rsidRPr="005542B8" w14:paraId="3EE5EDEA" w14:textId="77777777" w:rsidTr="00BA47EB">
        <w:tc>
          <w:tcPr>
            <w:tcW w:w="709" w:type="dxa"/>
          </w:tcPr>
          <w:p w14:paraId="7D86C071" w14:textId="318E9577" w:rsidR="00FB192A" w:rsidRPr="005542B8" w:rsidRDefault="00FB192A" w:rsidP="00FB192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1.</w:t>
            </w:r>
          </w:p>
        </w:tc>
        <w:tc>
          <w:tcPr>
            <w:tcW w:w="4394" w:type="dxa"/>
            <w:shd w:val="clear" w:color="auto" w:fill="auto"/>
          </w:tcPr>
          <w:p w14:paraId="3591BB2B" w14:textId="3D6FCBAD" w:rsidR="00FB192A" w:rsidRPr="00FB192A" w:rsidRDefault="00FB192A" w:rsidP="00FB192A">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FB192A">
              <w:rPr>
                <w:rFonts w:ascii="Times New Roman" w:hAnsi="Times New Roman"/>
                <w:sz w:val="20"/>
                <w:szCs w:val="20"/>
              </w:rPr>
              <w:t>Zakres  pracy przetwornika [MHz] – min. 8-18</w:t>
            </w:r>
          </w:p>
        </w:tc>
        <w:tc>
          <w:tcPr>
            <w:tcW w:w="1560" w:type="dxa"/>
            <w:shd w:val="clear" w:color="auto" w:fill="auto"/>
          </w:tcPr>
          <w:p w14:paraId="32C62DE0" w14:textId="065C2851" w:rsidR="00FB192A" w:rsidRPr="005542B8" w:rsidRDefault="00FB192A" w:rsidP="00FB192A">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5E165D">
              <w:rPr>
                <w:rFonts w:ascii="Times New Roman" w:hAnsi="Times New Roman"/>
                <w:sz w:val="20"/>
                <w:szCs w:val="20"/>
              </w:rPr>
              <w:t>Tak</w:t>
            </w:r>
          </w:p>
        </w:tc>
        <w:tc>
          <w:tcPr>
            <w:tcW w:w="2050" w:type="dxa"/>
            <w:shd w:val="clear" w:color="auto" w:fill="auto"/>
            <w:vAlign w:val="center"/>
          </w:tcPr>
          <w:p w14:paraId="77DAA843" w14:textId="77777777" w:rsidR="00FB192A" w:rsidRPr="005542B8" w:rsidRDefault="00FB192A" w:rsidP="00FB192A">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p>
        </w:tc>
        <w:tc>
          <w:tcPr>
            <w:tcW w:w="2102" w:type="dxa"/>
          </w:tcPr>
          <w:p w14:paraId="1A7613E5" w14:textId="77777777" w:rsidR="00FB192A" w:rsidRPr="005542B8" w:rsidRDefault="00FB192A" w:rsidP="00FB192A">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FB192A" w:rsidRPr="005542B8" w14:paraId="40078094" w14:textId="77777777" w:rsidTr="00BA47EB">
        <w:tc>
          <w:tcPr>
            <w:tcW w:w="709" w:type="dxa"/>
          </w:tcPr>
          <w:p w14:paraId="15E50CEB" w14:textId="4608BFF6" w:rsidR="00FB192A" w:rsidRPr="005542B8" w:rsidRDefault="00FB192A" w:rsidP="00FB192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2.</w:t>
            </w:r>
          </w:p>
        </w:tc>
        <w:tc>
          <w:tcPr>
            <w:tcW w:w="4394" w:type="dxa"/>
            <w:shd w:val="clear" w:color="auto" w:fill="auto"/>
          </w:tcPr>
          <w:p w14:paraId="0F2D3DDC" w14:textId="7496FEFC" w:rsidR="00FB192A" w:rsidRPr="00FB192A" w:rsidRDefault="00FB192A" w:rsidP="00FB192A">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FB192A">
              <w:rPr>
                <w:rFonts w:ascii="Times New Roman" w:hAnsi="Times New Roman"/>
                <w:sz w:val="20"/>
                <w:szCs w:val="20"/>
              </w:rPr>
              <w:t>Ilość elementów min. 1000</w:t>
            </w:r>
          </w:p>
        </w:tc>
        <w:tc>
          <w:tcPr>
            <w:tcW w:w="1560" w:type="dxa"/>
            <w:shd w:val="clear" w:color="auto" w:fill="auto"/>
          </w:tcPr>
          <w:p w14:paraId="55AAD406" w14:textId="02AE97AA" w:rsidR="00FB192A" w:rsidRPr="005542B8" w:rsidRDefault="00FB192A" w:rsidP="00FB192A">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5E165D">
              <w:rPr>
                <w:rFonts w:ascii="Times New Roman" w:hAnsi="Times New Roman"/>
                <w:sz w:val="20"/>
                <w:szCs w:val="20"/>
              </w:rPr>
              <w:t>Tak</w:t>
            </w:r>
          </w:p>
        </w:tc>
        <w:tc>
          <w:tcPr>
            <w:tcW w:w="2050" w:type="dxa"/>
            <w:shd w:val="clear" w:color="auto" w:fill="auto"/>
            <w:vAlign w:val="center"/>
          </w:tcPr>
          <w:p w14:paraId="1594BF60" w14:textId="77777777" w:rsidR="00FB192A" w:rsidRPr="005542B8" w:rsidRDefault="00FB192A" w:rsidP="00FB192A">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p>
        </w:tc>
        <w:tc>
          <w:tcPr>
            <w:tcW w:w="2102" w:type="dxa"/>
          </w:tcPr>
          <w:p w14:paraId="067E8D83" w14:textId="77777777" w:rsidR="00FB192A" w:rsidRPr="005542B8" w:rsidRDefault="00FB192A" w:rsidP="00FB192A">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FB192A" w:rsidRPr="005542B8" w14:paraId="51CE5632" w14:textId="77777777" w:rsidTr="00BA47EB">
        <w:tc>
          <w:tcPr>
            <w:tcW w:w="709" w:type="dxa"/>
          </w:tcPr>
          <w:p w14:paraId="7ADC8B1F" w14:textId="58B91004" w:rsidR="00FB192A" w:rsidRPr="005542B8" w:rsidRDefault="00FB192A" w:rsidP="00FB192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3.</w:t>
            </w:r>
          </w:p>
        </w:tc>
        <w:tc>
          <w:tcPr>
            <w:tcW w:w="4394" w:type="dxa"/>
            <w:shd w:val="clear" w:color="auto" w:fill="auto"/>
          </w:tcPr>
          <w:p w14:paraId="79D230E6" w14:textId="0B831DCB" w:rsidR="00FB192A" w:rsidRPr="00FB192A" w:rsidRDefault="00FB192A" w:rsidP="00FB192A">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FB192A">
              <w:rPr>
                <w:rFonts w:ascii="Times New Roman" w:hAnsi="Times New Roman"/>
                <w:sz w:val="20"/>
                <w:szCs w:val="20"/>
              </w:rPr>
              <w:t>FOV głowicy max. 40 mm</w:t>
            </w:r>
          </w:p>
        </w:tc>
        <w:tc>
          <w:tcPr>
            <w:tcW w:w="1560" w:type="dxa"/>
            <w:shd w:val="clear" w:color="auto" w:fill="auto"/>
          </w:tcPr>
          <w:p w14:paraId="0FAAE583" w14:textId="4A828ADF" w:rsidR="00FB192A" w:rsidRPr="005542B8" w:rsidRDefault="00FB192A" w:rsidP="00FB192A">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5E165D">
              <w:rPr>
                <w:rFonts w:ascii="Times New Roman" w:hAnsi="Times New Roman"/>
                <w:sz w:val="20"/>
                <w:szCs w:val="20"/>
              </w:rPr>
              <w:t>Tak</w:t>
            </w:r>
          </w:p>
        </w:tc>
        <w:tc>
          <w:tcPr>
            <w:tcW w:w="2050" w:type="dxa"/>
            <w:shd w:val="clear" w:color="auto" w:fill="auto"/>
            <w:vAlign w:val="center"/>
          </w:tcPr>
          <w:p w14:paraId="2A33931B" w14:textId="77777777" w:rsidR="00FB192A" w:rsidRPr="005542B8" w:rsidRDefault="00FB192A" w:rsidP="00FB192A">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p>
        </w:tc>
        <w:tc>
          <w:tcPr>
            <w:tcW w:w="2102" w:type="dxa"/>
          </w:tcPr>
          <w:p w14:paraId="179F3559" w14:textId="77777777" w:rsidR="00FB192A" w:rsidRPr="005542B8" w:rsidRDefault="00FB192A" w:rsidP="00FB192A">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FB192A" w:rsidRPr="005542B8" w14:paraId="2EE9EE25" w14:textId="77777777" w:rsidTr="00BA47EB">
        <w:tc>
          <w:tcPr>
            <w:tcW w:w="709" w:type="dxa"/>
          </w:tcPr>
          <w:p w14:paraId="73CDA536" w14:textId="4EA84683" w:rsidR="00FB192A" w:rsidRPr="005542B8" w:rsidRDefault="00FB192A" w:rsidP="00FB192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4.</w:t>
            </w:r>
          </w:p>
        </w:tc>
        <w:tc>
          <w:tcPr>
            <w:tcW w:w="4394" w:type="dxa"/>
            <w:shd w:val="clear" w:color="auto" w:fill="auto"/>
          </w:tcPr>
          <w:p w14:paraId="3347FBC8" w14:textId="5B1BB436" w:rsidR="00FB192A" w:rsidRPr="00FB192A" w:rsidRDefault="00FB192A" w:rsidP="00FB192A">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FB192A">
              <w:rPr>
                <w:rFonts w:ascii="Times New Roman" w:hAnsi="Times New Roman"/>
                <w:sz w:val="20"/>
                <w:szCs w:val="20"/>
              </w:rPr>
              <w:t>Praca w trybie II harmonicznej</w:t>
            </w:r>
          </w:p>
        </w:tc>
        <w:tc>
          <w:tcPr>
            <w:tcW w:w="1560" w:type="dxa"/>
            <w:shd w:val="clear" w:color="auto" w:fill="auto"/>
          </w:tcPr>
          <w:p w14:paraId="6B930889" w14:textId="2DBF9E87" w:rsidR="00FB192A" w:rsidRPr="005542B8" w:rsidRDefault="00FB192A" w:rsidP="00FB192A">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5E165D">
              <w:rPr>
                <w:rFonts w:ascii="Times New Roman" w:hAnsi="Times New Roman"/>
                <w:sz w:val="20"/>
                <w:szCs w:val="20"/>
              </w:rPr>
              <w:t>Tak</w:t>
            </w:r>
          </w:p>
        </w:tc>
        <w:tc>
          <w:tcPr>
            <w:tcW w:w="2050" w:type="dxa"/>
            <w:shd w:val="clear" w:color="auto" w:fill="auto"/>
            <w:vAlign w:val="center"/>
          </w:tcPr>
          <w:p w14:paraId="02BB6AA8" w14:textId="77777777" w:rsidR="00FB192A" w:rsidRPr="005542B8" w:rsidRDefault="00FB192A" w:rsidP="00FB192A">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p>
        </w:tc>
        <w:tc>
          <w:tcPr>
            <w:tcW w:w="2102" w:type="dxa"/>
          </w:tcPr>
          <w:p w14:paraId="6AF75E4F" w14:textId="77777777" w:rsidR="00FB192A" w:rsidRPr="005542B8" w:rsidRDefault="00FB192A" w:rsidP="00FB192A">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FB192A" w:rsidRPr="005542B8" w14:paraId="3A41CB4D" w14:textId="77777777" w:rsidTr="00BA47EB">
        <w:tc>
          <w:tcPr>
            <w:tcW w:w="709" w:type="dxa"/>
          </w:tcPr>
          <w:p w14:paraId="5F61CC25" w14:textId="28A6005C" w:rsidR="00FB192A" w:rsidRPr="005542B8" w:rsidRDefault="00FB192A" w:rsidP="00FB192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5.</w:t>
            </w:r>
          </w:p>
        </w:tc>
        <w:tc>
          <w:tcPr>
            <w:tcW w:w="4394" w:type="dxa"/>
            <w:shd w:val="clear" w:color="auto" w:fill="auto"/>
          </w:tcPr>
          <w:p w14:paraId="45E184F4" w14:textId="595D360F" w:rsidR="00FB192A" w:rsidRPr="00FB192A" w:rsidRDefault="00FB192A" w:rsidP="00FB192A">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FB192A">
              <w:rPr>
                <w:rFonts w:ascii="Times New Roman" w:hAnsi="Times New Roman"/>
                <w:sz w:val="20"/>
                <w:szCs w:val="20"/>
              </w:rPr>
              <w:t xml:space="preserve">Możliwość pracy z oprogramowaniem do określający sztywność tkanek za pomocą metody </w:t>
            </w:r>
            <w:proofErr w:type="spellStart"/>
            <w:r w:rsidRPr="00FB192A">
              <w:rPr>
                <w:rFonts w:ascii="Times New Roman" w:hAnsi="Times New Roman"/>
                <w:sz w:val="20"/>
                <w:szCs w:val="20"/>
              </w:rPr>
              <w:t>strain</w:t>
            </w:r>
            <w:proofErr w:type="spellEnd"/>
          </w:p>
        </w:tc>
        <w:tc>
          <w:tcPr>
            <w:tcW w:w="1560" w:type="dxa"/>
            <w:shd w:val="clear" w:color="auto" w:fill="auto"/>
          </w:tcPr>
          <w:p w14:paraId="77B6527D" w14:textId="2055EF0A" w:rsidR="00FB192A" w:rsidRPr="005542B8" w:rsidRDefault="00FB192A" w:rsidP="00FB192A">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5E165D">
              <w:rPr>
                <w:rFonts w:ascii="Times New Roman" w:hAnsi="Times New Roman"/>
                <w:sz w:val="20"/>
                <w:szCs w:val="20"/>
              </w:rPr>
              <w:t>Tak</w:t>
            </w:r>
          </w:p>
        </w:tc>
        <w:tc>
          <w:tcPr>
            <w:tcW w:w="2050" w:type="dxa"/>
            <w:shd w:val="clear" w:color="auto" w:fill="auto"/>
            <w:vAlign w:val="center"/>
          </w:tcPr>
          <w:p w14:paraId="28877B0D" w14:textId="77777777" w:rsidR="00FB192A" w:rsidRPr="005542B8" w:rsidRDefault="00FB192A" w:rsidP="00FB192A">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p>
        </w:tc>
        <w:tc>
          <w:tcPr>
            <w:tcW w:w="2102" w:type="dxa"/>
          </w:tcPr>
          <w:p w14:paraId="70885C17" w14:textId="77777777" w:rsidR="00FB192A" w:rsidRPr="005542B8" w:rsidRDefault="00FB192A" w:rsidP="00FB192A">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FB192A" w:rsidRPr="005542B8" w14:paraId="76589253" w14:textId="77777777" w:rsidTr="00BA47EB">
        <w:tc>
          <w:tcPr>
            <w:tcW w:w="709" w:type="dxa"/>
          </w:tcPr>
          <w:p w14:paraId="09212703" w14:textId="03688B10" w:rsidR="00FB192A" w:rsidRPr="005542B8" w:rsidRDefault="00FB192A" w:rsidP="00FB192A">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6.</w:t>
            </w:r>
          </w:p>
        </w:tc>
        <w:tc>
          <w:tcPr>
            <w:tcW w:w="4394" w:type="dxa"/>
            <w:shd w:val="clear" w:color="auto" w:fill="auto"/>
          </w:tcPr>
          <w:p w14:paraId="57E24FFE" w14:textId="0F334929" w:rsidR="00FB192A" w:rsidRPr="00FB192A" w:rsidRDefault="00FB192A" w:rsidP="00FB192A">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FB192A">
              <w:rPr>
                <w:rFonts w:ascii="Times New Roman" w:hAnsi="Times New Roman"/>
                <w:sz w:val="20"/>
                <w:szCs w:val="20"/>
              </w:rPr>
              <w:t>Możliwość pracy z oprogramowaniem do obrazowania małych przepływów z pkt.V.2</w:t>
            </w:r>
          </w:p>
        </w:tc>
        <w:tc>
          <w:tcPr>
            <w:tcW w:w="1560" w:type="dxa"/>
            <w:shd w:val="clear" w:color="auto" w:fill="auto"/>
          </w:tcPr>
          <w:p w14:paraId="20239C11" w14:textId="34158B0C" w:rsidR="00FB192A" w:rsidRPr="005542B8" w:rsidRDefault="00FB192A" w:rsidP="00FB192A">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5E165D">
              <w:rPr>
                <w:rFonts w:ascii="Times New Roman" w:hAnsi="Times New Roman"/>
                <w:sz w:val="20"/>
                <w:szCs w:val="20"/>
              </w:rPr>
              <w:t>Tak</w:t>
            </w:r>
          </w:p>
        </w:tc>
        <w:tc>
          <w:tcPr>
            <w:tcW w:w="2050" w:type="dxa"/>
            <w:shd w:val="clear" w:color="auto" w:fill="auto"/>
            <w:vAlign w:val="center"/>
          </w:tcPr>
          <w:p w14:paraId="1126F505" w14:textId="77777777" w:rsidR="00FB192A" w:rsidRPr="005542B8" w:rsidRDefault="00FB192A" w:rsidP="00FB192A">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1E92872D" w14:textId="77777777" w:rsidR="00FB192A" w:rsidRPr="005542B8" w:rsidRDefault="00FB192A" w:rsidP="00FB192A">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5542B8" w14:paraId="5B0F1F91" w14:textId="77777777" w:rsidTr="00BA47EB">
        <w:tc>
          <w:tcPr>
            <w:tcW w:w="709" w:type="dxa"/>
          </w:tcPr>
          <w:p w14:paraId="686B9B64" w14:textId="31B4926B" w:rsidR="005542B8" w:rsidRPr="00E268CA" w:rsidRDefault="00E268CA"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b/>
                <w:sz w:val="20"/>
                <w:szCs w:val="20"/>
              </w:rPr>
            </w:pPr>
            <w:r w:rsidRPr="00E268CA">
              <w:rPr>
                <w:rFonts w:ascii="Times New Roman" w:hAnsi="Times New Roman"/>
                <w:b/>
                <w:sz w:val="20"/>
                <w:szCs w:val="20"/>
              </w:rPr>
              <w:t>IX.</w:t>
            </w:r>
          </w:p>
        </w:tc>
        <w:tc>
          <w:tcPr>
            <w:tcW w:w="4394" w:type="dxa"/>
            <w:tcBorders>
              <w:top w:val="single" w:sz="4" w:space="0" w:color="000000"/>
              <w:left w:val="single" w:sz="4" w:space="0" w:color="000000"/>
              <w:bottom w:val="single" w:sz="4" w:space="0" w:color="000000"/>
              <w:right w:val="single" w:sz="4" w:space="0" w:color="000000"/>
            </w:tcBorders>
            <w:vAlign w:val="center"/>
          </w:tcPr>
          <w:p w14:paraId="0335320F"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
                <w:iCs/>
                <w:sz w:val="20"/>
                <w:szCs w:val="20"/>
              </w:rPr>
            </w:pPr>
            <w:r w:rsidRPr="005542B8">
              <w:rPr>
                <w:rFonts w:ascii="Times New Roman" w:hAnsi="Times New Roman"/>
                <w:b/>
                <w:iCs/>
                <w:sz w:val="20"/>
                <w:szCs w:val="20"/>
              </w:rPr>
              <w:t xml:space="preserve">Głowica </w:t>
            </w:r>
            <w:proofErr w:type="spellStart"/>
            <w:r w:rsidRPr="005542B8">
              <w:rPr>
                <w:rFonts w:ascii="Times New Roman" w:hAnsi="Times New Roman"/>
                <w:b/>
                <w:iCs/>
                <w:sz w:val="20"/>
                <w:szCs w:val="20"/>
              </w:rPr>
              <w:t>endorectalna</w:t>
            </w:r>
            <w:proofErr w:type="spellEnd"/>
            <w:r w:rsidRPr="005542B8">
              <w:rPr>
                <w:rFonts w:ascii="Times New Roman" w:hAnsi="Times New Roman"/>
                <w:b/>
                <w:iCs/>
                <w:sz w:val="20"/>
                <w:szCs w:val="20"/>
              </w:rPr>
              <w:t xml:space="preserve"> dwupłaszczyznowa typu </w:t>
            </w:r>
            <w:proofErr w:type="spellStart"/>
            <w:r w:rsidRPr="005542B8">
              <w:rPr>
                <w:rFonts w:ascii="Times New Roman" w:hAnsi="Times New Roman"/>
                <w:b/>
                <w:iCs/>
                <w:sz w:val="20"/>
                <w:szCs w:val="20"/>
              </w:rPr>
              <w:t>convex</w:t>
            </w:r>
            <w:proofErr w:type="spellEnd"/>
            <w:r w:rsidRPr="005542B8">
              <w:rPr>
                <w:rFonts w:ascii="Times New Roman" w:hAnsi="Times New Roman"/>
                <w:b/>
                <w:iCs/>
                <w:sz w:val="20"/>
                <w:szCs w:val="20"/>
              </w:rPr>
              <w:t>/linia</w:t>
            </w:r>
          </w:p>
        </w:tc>
        <w:tc>
          <w:tcPr>
            <w:tcW w:w="1560" w:type="dxa"/>
            <w:tcBorders>
              <w:top w:val="single" w:sz="4" w:space="0" w:color="000000"/>
              <w:left w:val="single" w:sz="4" w:space="0" w:color="000000"/>
              <w:bottom w:val="single" w:sz="4" w:space="0" w:color="000000"/>
              <w:right w:val="single" w:sz="4" w:space="0" w:color="000000"/>
            </w:tcBorders>
            <w:vAlign w:val="center"/>
          </w:tcPr>
          <w:p w14:paraId="2ACE1E0D" w14:textId="77777777" w:rsidR="005542B8" w:rsidRPr="005542B8" w:rsidRDefault="005542B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b/>
                <w:bCs/>
                <w:iCs/>
                <w:sz w:val="20"/>
                <w:szCs w:val="20"/>
              </w:rPr>
            </w:pPr>
            <w:r w:rsidRPr="005542B8">
              <w:rPr>
                <w:rFonts w:ascii="Times New Roman" w:hAnsi="Times New Roman"/>
                <w:b/>
                <w:bCs/>
                <w:iCs/>
                <w:sz w:val="20"/>
                <w:szCs w:val="20"/>
              </w:rPr>
              <w:t>Podać model</w:t>
            </w:r>
          </w:p>
        </w:tc>
        <w:tc>
          <w:tcPr>
            <w:tcW w:w="2050" w:type="dxa"/>
            <w:shd w:val="clear" w:color="auto" w:fill="auto"/>
            <w:vAlign w:val="center"/>
          </w:tcPr>
          <w:p w14:paraId="40639FD5"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p>
        </w:tc>
        <w:tc>
          <w:tcPr>
            <w:tcW w:w="2102" w:type="dxa"/>
          </w:tcPr>
          <w:p w14:paraId="48F78752"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488B86EC" w14:textId="77777777" w:rsidTr="00BA47EB">
        <w:tc>
          <w:tcPr>
            <w:tcW w:w="709" w:type="dxa"/>
          </w:tcPr>
          <w:p w14:paraId="6E3AE227" w14:textId="7761D135"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1.</w:t>
            </w:r>
          </w:p>
        </w:tc>
        <w:tc>
          <w:tcPr>
            <w:tcW w:w="4394" w:type="dxa"/>
            <w:tcBorders>
              <w:top w:val="single" w:sz="4" w:space="0" w:color="000000"/>
              <w:left w:val="single" w:sz="4" w:space="0" w:color="000000"/>
              <w:bottom w:val="single" w:sz="4" w:space="0" w:color="000000"/>
              <w:right w:val="single" w:sz="4" w:space="0" w:color="000000"/>
            </w:tcBorders>
            <w:vAlign w:val="center"/>
          </w:tcPr>
          <w:p w14:paraId="6402E242"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iCs/>
                <w:sz w:val="20"/>
                <w:szCs w:val="20"/>
              </w:rPr>
            </w:pPr>
            <w:r w:rsidRPr="005542B8">
              <w:rPr>
                <w:rFonts w:ascii="Times New Roman" w:hAnsi="Times New Roman"/>
                <w:bCs/>
                <w:iCs/>
                <w:sz w:val="20"/>
                <w:szCs w:val="20"/>
              </w:rPr>
              <w:t>Wybierane częstotliwości pracy przetwornika [MHz] – min. 6-10</w:t>
            </w:r>
          </w:p>
        </w:tc>
        <w:tc>
          <w:tcPr>
            <w:tcW w:w="1560" w:type="dxa"/>
            <w:tcBorders>
              <w:top w:val="single" w:sz="4" w:space="0" w:color="000000"/>
              <w:left w:val="single" w:sz="4" w:space="0" w:color="000000"/>
              <w:bottom w:val="single" w:sz="4" w:space="0" w:color="000000"/>
              <w:right w:val="single" w:sz="4" w:space="0" w:color="000000"/>
            </w:tcBorders>
          </w:tcPr>
          <w:p w14:paraId="5DAEF3FD" w14:textId="3C23C916"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iCs/>
                <w:sz w:val="20"/>
                <w:szCs w:val="20"/>
              </w:rPr>
            </w:pPr>
            <w:r w:rsidRPr="008E5848">
              <w:rPr>
                <w:rFonts w:ascii="Times New Roman" w:hAnsi="Times New Roman"/>
                <w:sz w:val="20"/>
                <w:szCs w:val="20"/>
              </w:rPr>
              <w:t>Tak</w:t>
            </w:r>
          </w:p>
        </w:tc>
        <w:tc>
          <w:tcPr>
            <w:tcW w:w="2050" w:type="dxa"/>
            <w:shd w:val="clear" w:color="auto" w:fill="auto"/>
            <w:vAlign w:val="center"/>
          </w:tcPr>
          <w:p w14:paraId="1BD30DF9"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p>
        </w:tc>
        <w:tc>
          <w:tcPr>
            <w:tcW w:w="2102" w:type="dxa"/>
          </w:tcPr>
          <w:p w14:paraId="0ACBD3DD"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1331207C" w14:textId="77777777" w:rsidTr="00BA47EB">
        <w:tc>
          <w:tcPr>
            <w:tcW w:w="709" w:type="dxa"/>
          </w:tcPr>
          <w:p w14:paraId="2BC3EA12" w14:textId="7EA3E340"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2.</w:t>
            </w:r>
          </w:p>
        </w:tc>
        <w:tc>
          <w:tcPr>
            <w:tcW w:w="4394" w:type="dxa"/>
            <w:tcBorders>
              <w:top w:val="single" w:sz="4" w:space="0" w:color="000000"/>
              <w:left w:val="single" w:sz="4" w:space="0" w:color="000000"/>
              <w:bottom w:val="single" w:sz="4" w:space="0" w:color="000000"/>
              <w:right w:val="single" w:sz="4" w:space="0" w:color="000000"/>
            </w:tcBorders>
            <w:vAlign w:val="center"/>
          </w:tcPr>
          <w:p w14:paraId="15F78251"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iCs/>
                <w:sz w:val="20"/>
                <w:szCs w:val="20"/>
              </w:rPr>
            </w:pPr>
            <w:r w:rsidRPr="005542B8">
              <w:rPr>
                <w:rFonts w:ascii="Times New Roman" w:hAnsi="Times New Roman"/>
                <w:bCs/>
                <w:iCs/>
                <w:sz w:val="20"/>
                <w:szCs w:val="20"/>
              </w:rPr>
              <w:t>Ilość elementów dla obu płaszczyzn min. po 120</w:t>
            </w:r>
          </w:p>
        </w:tc>
        <w:tc>
          <w:tcPr>
            <w:tcW w:w="1560" w:type="dxa"/>
            <w:tcBorders>
              <w:top w:val="single" w:sz="4" w:space="0" w:color="000000"/>
              <w:left w:val="single" w:sz="4" w:space="0" w:color="000000"/>
              <w:bottom w:val="single" w:sz="4" w:space="0" w:color="000000"/>
              <w:right w:val="single" w:sz="4" w:space="0" w:color="000000"/>
            </w:tcBorders>
          </w:tcPr>
          <w:p w14:paraId="534F25BB" w14:textId="6C572978"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iCs/>
                <w:sz w:val="20"/>
                <w:szCs w:val="20"/>
              </w:rPr>
            </w:pPr>
            <w:r w:rsidRPr="008E5848">
              <w:rPr>
                <w:rFonts w:ascii="Times New Roman" w:hAnsi="Times New Roman"/>
                <w:sz w:val="20"/>
                <w:szCs w:val="20"/>
              </w:rPr>
              <w:t>Tak</w:t>
            </w:r>
          </w:p>
        </w:tc>
        <w:tc>
          <w:tcPr>
            <w:tcW w:w="2050" w:type="dxa"/>
            <w:shd w:val="clear" w:color="auto" w:fill="auto"/>
            <w:vAlign w:val="center"/>
          </w:tcPr>
          <w:p w14:paraId="1E675BA4"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p>
        </w:tc>
        <w:tc>
          <w:tcPr>
            <w:tcW w:w="2102" w:type="dxa"/>
          </w:tcPr>
          <w:p w14:paraId="7E335AD9"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256C4F73" w14:textId="77777777" w:rsidTr="00BA47EB">
        <w:tc>
          <w:tcPr>
            <w:tcW w:w="709" w:type="dxa"/>
          </w:tcPr>
          <w:p w14:paraId="5EB7ED04" w14:textId="7051F7F9"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3.</w:t>
            </w:r>
          </w:p>
        </w:tc>
        <w:tc>
          <w:tcPr>
            <w:tcW w:w="4394" w:type="dxa"/>
            <w:tcBorders>
              <w:top w:val="single" w:sz="4" w:space="0" w:color="000000"/>
              <w:left w:val="single" w:sz="4" w:space="0" w:color="000000"/>
              <w:bottom w:val="single" w:sz="4" w:space="0" w:color="000000"/>
              <w:right w:val="single" w:sz="4" w:space="0" w:color="000000"/>
            </w:tcBorders>
            <w:vAlign w:val="center"/>
          </w:tcPr>
          <w:p w14:paraId="510CA697"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iCs/>
                <w:sz w:val="20"/>
                <w:szCs w:val="20"/>
              </w:rPr>
            </w:pPr>
            <w:r w:rsidRPr="005542B8">
              <w:rPr>
                <w:rFonts w:ascii="Times New Roman" w:hAnsi="Times New Roman"/>
                <w:bCs/>
                <w:iCs/>
                <w:sz w:val="20"/>
                <w:szCs w:val="20"/>
              </w:rPr>
              <w:t>Kąt pola skanowania (widzenia) min. 160 stopni</w:t>
            </w:r>
          </w:p>
        </w:tc>
        <w:tc>
          <w:tcPr>
            <w:tcW w:w="1560" w:type="dxa"/>
            <w:tcBorders>
              <w:top w:val="single" w:sz="4" w:space="0" w:color="000000"/>
              <w:left w:val="single" w:sz="4" w:space="0" w:color="000000"/>
              <w:bottom w:val="single" w:sz="4" w:space="0" w:color="000000"/>
              <w:right w:val="single" w:sz="4" w:space="0" w:color="000000"/>
            </w:tcBorders>
          </w:tcPr>
          <w:p w14:paraId="6D5FDD86" w14:textId="0AEAB755"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iCs/>
                <w:sz w:val="20"/>
                <w:szCs w:val="20"/>
              </w:rPr>
            </w:pPr>
            <w:r w:rsidRPr="008E5848">
              <w:rPr>
                <w:rFonts w:ascii="Times New Roman" w:hAnsi="Times New Roman"/>
                <w:sz w:val="20"/>
                <w:szCs w:val="20"/>
              </w:rPr>
              <w:t>Tak</w:t>
            </w:r>
          </w:p>
        </w:tc>
        <w:tc>
          <w:tcPr>
            <w:tcW w:w="2050" w:type="dxa"/>
            <w:shd w:val="clear" w:color="auto" w:fill="auto"/>
            <w:vAlign w:val="center"/>
          </w:tcPr>
          <w:p w14:paraId="11C24263"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p>
        </w:tc>
        <w:tc>
          <w:tcPr>
            <w:tcW w:w="2102" w:type="dxa"/>
          </w:tcPr>
          <w:p w14:paraId="6479883C"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2CE8CF7F" w14:textId="77777777" w:rsidTr="00BA47EB">
        <w:tc>
          <w:tcPr>
            <w:tcW w:w="709" w:type="dxa"/>
          </w:tcPr>
          <w:p w14:paraId="4730A699" w14:textId="13A2F0B0"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4.</w:t>
            </w:r>
          </w:p>
        </w:tc>
        <w:tc>
          <w:tcPr>
            <w:tcW w:w="4394" w:type="dxa"/>
            <w:tcBorders>
              <w:top w:val="single" w:sz="4" w:space="0" w:color="000000"/>
              <w:left w:val="single" w:sz="4" w:space="0" w:color="000000"/>
              <w:bottom w:val="single" w:sz="4" w:space="0" w:color="000000"/>
              <w:right w:val="single" w:sz="4" w:space="0" w:color="000000"/>
            </w:tcBorders>
            <w:vAlign w:val="center"/>
          </w:tcPr>
          <w:p w14:paraId="307421C9"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iCs/>
                <w:sz w:val="20"/>
                <w:szCs w:val="20"/>
              </w:rPr>
            </w:pPr>
            <w:r w:rsidRPr="005542B8">
              <w:rPr>
                <w:rFonts w:ascii="Times New Roman" w:hAnsi="Times New Roman"/>
                <w:bCs/>
                <w:iCs/>
                <w:sz w:val="20"/>
                <w:szCs w:val="20"/>
              </w:rPr>
              <w:t>FOV głowicy &gt; 55 mm</w:t>
            </w:r>
          </w:p>
        </w:tc>
        <w:tc>
          <w:tcPr>
            <w:tcW w:w="1560" w:type="dxa"/>
            <w:tcBorders>
              <w:top w:val="single" w:sz="4" w:space="0" w:color="000000"/>
              <w:left w:val="single" w:sz="4" w:space="0" w:color="000000"/>
              <w:bottom w:val="single" w:sz="4" w:space="0" w:color="000000"/>
              <w:right w:val="single" w:sz="4" w:space="0" w:color="000000"/>
            </w:tcBorders>
          </w:tcPr>
          <w:p w14:paraId="7240EC91" w14:textId="1DECB8C7"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8E5848">
              <w:rPr>
                <w:rFonts w:ascii="Times New Roman" w:hAnsi="Times New Roman"/>
                <w:sz w:val="20"/>
                <w:szCs w:val="20"/>
              </w:rPr>
              <w:t>Tak</w:t>
            </w:r>
          </w:p>
        </w:tc>
        <w:tc>
          <w:tcPr>
            <w:tcW w:w="2050" w:type="dxa"/>
            <w:shd w:val="clear" w:color="auto" w:fill="auto"/>
            <w:vAlign w:val="center"/>
          </w:tcPr>
          <w:p w14:paraId="3FC05AA1"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p>
        </w:tc>
        <w:tc>
          <w:tcPr>
            <w:tcW w:w="2102" w:type="dxa"/>
          </w:tcPr>
          <w:p w14:paraId="5161B851"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32ED4FFE" w14:textId="77777777" w:rsidTr="00BA47EB">
        <w:tc>
          <w:tcPr>
            <w:tcW w:w="709" w:type="dxa"/>
          </w:tcPr>
          <w:p w14:paraId="7A6D0D54" w14:textId="6CF852B2"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5.</w:t>
            </w:r>
          </w:p>
        </w:tc>
        <w:tc>
          <w:tcPr>
            <w:tcW w:w="4394" w:type="dxa"/>
            <w:tcBorders>
              <w:top w:val="single" w:sz="4" w:space="0" w:color="000000"/>
              <w:left w:val="single" w:sz="4" w:space="0" w:color="000000"/>
              <w:bottom w:val="single" w:sz="4" w:space="0" w:color="000000"/>
              <w:right w:val="single" w:sz="4" w:space="0" w:color="000000"/>
            </w:tcBorders>
            <w:vAlign w:val="center"/>
          </w:tcPr>
          <w:p w14:paraId="44A559AF"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iCs/>
                <w:sz w:val="20"/>
                <w:szCs w:val="20"/>
              </w:rPr>
            </w:pPr>
            <w:r w:rsidRPr="005542B8">
              <w:rPr>
                <w:rFonts w:ascii="Times New Roman" w:hAnsi="Times New Roman"/>
                <w:bCs/>
                <w:iCs/>
                <w:sz w:val="20"/>
                <w:szCs w:val="20"/>
              </w:rPr>
              <w:t>Prowadnica wielorazowa do biopsji przez krocze.</w:t>
            </w:r>
          </w:p>
        </w:tc>
        <w:tc>
          <w:tcPr>
            <w:tcW w:w="1560" w:type="dxa"/>
            <w:tcBorders>
              <w:top w:val="single" w:sz="4" w:space="0" w:color="000000"/>
              <w:left w:val="single" w:sz="4" w:space="0" w:color="000000"/>
              <w:bottom w:val="single" w:sz="4" w:space="0" w:color="000000"/>
              <w:right w:val="single" w:sz="4" w:space="0" w:color="000000"/>
            </w:tcBorders>
          </w:tcPr>
          <w:p w14:paraId="166E6651" w14:textId="5514B478"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iCs/>
                <w:sz w:val="20"/>
                <w:szCs w:val="20"/>
              </w:rPr>
            </w:pPr>
            <w:r w:rsidRPr="008E5848">
              <w:rPr>
                <w:rFonts w:ascii="Times New Roman" w:hAnsi="Times New Roman"/>
                <w:sz w:val="20"/>
                <w:szCs w:val="20"/>
              </w:rPr>
              <w:t>Tak</w:t>
            </w:r>
          </w:p>
        </w:tc>
        <w:tc>
          <w:tcPr>
            <w:tcW w:w="2050" w:type="dxa"/>
            <w:shd w:val="clear" w:color="auto" w:fill="auto"/>
            <w:vAlign w:val="center"/>
          </w:tcPr>
          <w:p w14:paraId="2457FFCE"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p>
        </w:tc>
        <w:tc>
          <w:tcPr>
            <w:tcW w:w="2102" w:type="dxa"/>
          </w:tcPr>
          <w:p w14:paraId="5EFD3529"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2A09E320" w14:textId="77777777" w:rsidTr="00BA47EB">
        <w:tc>
          <w:tcPr>
            <w:tcW w:w="709" w:type="dxa"/>
          </w:tcPr>
          <w:p w14:paraId="5522A4E7" w14:textId="0D8970CD"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6.</w:t>
            </w:r>
          </w:p>
        </w:tc>
        <w:tc>
          <w:tcPr>
            <w:tcW w:w="4394" w:type="dxa"/>
            <w:tcBorders>
              <w:top w:val="single" w:sz="4" w:space="0" w:color="000000"/>
              <w:left w:val="single" w:sz="4" w:space="0" w:color="000000"/>
              <w:bottom w:val="single" w:sz="4" w:space="0" w:color="000000"/>
              <w:right w:val="single" w:sz="4" w:space="0" w:color="000000"/>
            </w:tcBorders>
            <w:vAlign w:val="center"/>
          </w:tcPr>
          <w:p w14:paraId="2D1D25C2"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iCs/>
                <w:sz w:val="20"/>
                <w:szCs w:val="20"/>
              </w:rPr>
            </w:pPr>
            <w:r w:rsidRPr="005542B8">
              <w:rPr>
                <w:rFonts w:ascii="Times New Roman" w:hAnsi="Times New Roman"/>
                <w:bCs/>
                <w:iCs/>
                <w:sz w:val="20"/>
                <w:szCs w:val="20"/>
              </w:rPr>
              <w:t xml:space="preserve">Możliwość pracy z oprogramowaniem do określający sztywność tkanek za pomocą metody </w:t>
            </w:r>
            <w:proofErr w:type="spellStart"/>
            <w:r w:rsidRPr="005542B8">
              <w:rPr>
                <w:rFonts w:ascii="Times New Roman" w:hAnsi="Times New Roman"/>
                <w:bCs/>
                <w:iCs/>
                <w:sz w:val="20"/>
                <w:szCs w:val="20"/>
              </w:rPr>
              <w:t>strain</w:t>
            </w:r>
            <w:proofErr w:type="spellEnd"/>
          </w:p>
        </w:tc>
        <w:tc>
          <w:tcPr>
            <w:tcW w:w="1560" w:type="dxa"/>
            <w:tcBorders>
              <w:top w:val="single" w:sz="4" w:space="0" w:color="000000"/>
              <w:left w:val="single" w:sz="4" w:space="0" w:color="000000"/>
              <w:bottom w:val="single" w:sz="4" w:space="0" w:color="000000"/>
              <w:right w:val="single" w:sz="4" w:space="0" w:color="000000"/>
            </w:tcBorders>
          </w:tcPr>
          <w:p w14:paraId="523E5646" w14:textId="6C4D7AE6"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iCs/>
                <w:sz w:val="20"/>
                <w:szCs w:val="20"/>
              </w:rPr>
            </w:pPr>
            <w:r w:rsidRPr="008E5848">
              <w:rPr>
                <w:rFonts w:ascii="Times New Roman" w:hAnsi="Times New Roman"/>
                <w:sz w:val="20"/>
                <w:szCs w:val="20"/>
              </w:rPr>
              <w:t>Tak</w:t>
            </w:r>
          </w:p>
        </w:tc>
        <w:tc>
          <w:tcPr>
            <w:tcW w:w="2050" w:type="dxa"/>
            <w:shd w:val="clear" w:color="auto" w:fill="auto"/>
            <w:vAlign w:val="center"/>
          </w:tcPr>
          <w:p w14:paraId="3C808A41"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p>
        </w:tc>
        <w:tc>
          <w:tcPr>
            <w:tcW w:w="2102" w:type="dxa"/>
          </w:tcPr>
          <w:p w14:paraId="2A44BCC0"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3B7FE88A" w14:textId="77777777" w:rsidTr="00BA47EB">
        <w:tc>
          <w:tcPr>
            <w:tcW w:w="709" w:type="dxa"/>
          </w:tcPr>
          <w:p w14:paraId="585B0024" w14:textId="6CB91EF1"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7.</w:t>
            </w:r>
          </w:p>
        </w:tc>
        <w:tc>
          <w:tcPr>
            <w:tcW w:w="4394" w:type="dxa"/>
            <w:shd w:val="clear" w:color="auto" w:fill="auto"/>
            <w:vAlign w:val="center"/>
          </w:tcPr>
          <w:p w14:paraId="362143CA" w14:textId="2C896380"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iCs/>
                <w:sz w:val="20"/>
                <w:szCs w:val="20"/>
              </w:rPr>
            </w:pPr>
            <w:r w:rsidRPr="005542B8">
              <w:rPr>
                <w:rFonts w:ascii="Times New Roman" w:hAnsi="Times New Roman"/>
                <w:bCs/>
                <w:iCs/>
                <w:sz w:val="20"/>
                <w:szCs w:val="20"/>
              </w:rPr>
              <w:t>Możliwość pracy z oprogramowaniem do obrazowania małych p</w:t>
            </w:r>
            <w:r w:rsidR="003753B5">
              <w:rPr>
                <w:rFonts w:ascii="Times New Roman" w:hAnsi="Times New Roman"/>
                <w:bCs/>
                <w:iCs/>
                <w:sz w:val="20"/>
                <w:szCs w:val="20"/>
              </w:rPr>
              <w:t>rzepływów z pkt.V.2</w:t>
            </w:r>
          </w:p>
        </w:tc>
        <w:tc>
          <w:tcPr>
            <w:tcW w:w="1560" w:type="dxa"/>
            <w:shd w:val="clear" w:color="auto" w:fill="auto"/>
          </w:tcPr>
          <w:p w14:paraId="353266A3" w14:textId="44D43905"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8E5848">
              <w:rPr>
                <w:rFonts w:ascii="Times New Roman" w:hAnsi="Times New Roman"/>
                <w:sz w:val="20"/>
                <w:szCs w:val="20"/>
              </w:rPr>
              <w:t>Tak</w:t>
            </w:r>
          </w:p>
        </w:tc>
        <w:tc>
          <w:tcPr>
            <w:tcW w:w="2050" w:type="dxa"/>
            <w:shd w:val="clear" w:color="auto" w:fill="auto"/>
            <w:vAlign w:val="center"/>
          </w:tcPr>
          <w:p w14:paraId="69985547"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p>
        </w:tc>
        <w:tc>
          <w:tcPr>
            <w:tcW w:w="2102" w:type="dxa"/>
          </w:tcPr>
          <w:p w14:paraId="140C6B5F"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6B90C39F" w14:textId="77777777" w:rsidTr="00BA47EB">
        <w:tc>
          <w:tcPr>
            <w:tcW w:w="709" w:type="dxa"/>
          </w:tcPr>
          <w:p w14:paraId="3508C57C" w14:textId="14E505C7" w:rsidR="00A334C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8.</w:t>
            </w:r>
          </w:p>
        </w:tc>
        <w:tc>
          <w:tcPr>
            <w:tcW w:w="4394" w:type="dxa"/>
            <w:shd w:val="clear" w:color="auto" w:fill="auto"/>
            <w:vAlign w:val="center"/>
          </w:tcPr>
          <w:p w14:paraId="2C8CE73C"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Cs/>
                <w:iCs/>
                <w:sz w:val="20"/>
                <w:szCs w:val="20"/>
              </w:rPr>
            </w:pPr>
            <w:r w:rsidRPr="005542B8">
              <w:rPr>
                <w:rFonts w:ascii="Times New Roman" w:hAnsi="Times New Roman"/>
                <w:bCs/>
                <w:iCs/>
                <w:sz w:val="20"/>
                <w:szCs w:val="20"/>
              </w:rPr>
              <w:t>Możliwość pracy z oprogramowaniem do Fuzji obrazów, obrazowaniem z użyciem kontrastu.</w:t>
            </w:r>
          </w:p>
        </w:tc>
        <w:tc>
          <w:tcPr>
            <w:tcW w:w="1560" w:type="dxa"/>
            <w:shd w:val="clear" w:color="auto" w:fill="auto"/>
          </w:tcPr>
          <w:p w14:paraId="348FC3B0" w14:textId="3376D539"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8E5848">
              <w:rPr>
                <w:rFonts w:ascii="Times New Roman" w:hAnsi="Times New Roman"/>
                <w:sz w:val="20"/>
                <w:szCs w:val="20"/>
              </w:rPr>
              <w:t>Tak</w:t>
            </w:r>
          </w:p>
        </w:tc>
        <w:tc>
          <w:tcPr>
            <w:tcW w:w="2050" w:type="dxa"/>
            <w:shd w:val="clear" w:color="auto" w:fill="auto"/>
            <w:vAlign w:val="center"/>
          </w:tcPr>
          <w:p w14:paraId="0A52F714"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p>
        </w:tc>
        <w:tc>
          <w:tcPr>
            <w:tcW w:w="2102" w:type="dxa"/>
          </w:tcPr>
          <w:p w14:paraId="2BDD8053"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52C82C70" w14:textId="77777777" w:rsidTr="00BA47EB">
        <w:tc>
          <w:tcPr>
            <w:tcW w:w="709" w:type="dxa"/>
          </w:tcPr>
          <w:p w14:paraId="2BAD91F1" w14:textId="311B7172"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b/>
                <w:sz w:val="20"/>
                <w:szCs w:val="20"/>
              </w:rPr>
            </w:pPr>
            <w:r>
              <w:rPr>
                <w:rFonts w:ascii="Times New Roman" w:hAnsi="Times New Roman"/>
                <w:b/>
                <w:sz w:val="20"/>
                <w:szCs w:val="20"/>
              </w:rPr>
              <w:t>X.</w:t>
            </w:r>
          </w:p>
        </w:tc>
        <w:tc>
          <w:tcPr>
            <w:tcW w:w="4394" w:type="dxa"/>
            <w:shd w:val="clear" w:color="auto" w:fill="auto"/>
            <w:vAlign w:val="center"/>
          </w:tcPr>
          <w:p w14:paraId="3CC482AC" w14:textId="72921278" w:rsidR="00A334C8" w:rsidRPr="005542B8" w:rsidRDefault="00FB192A" w:rsidP="00FB192A">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r>
              <w:rPr>
                <w:rFonts w:ascii="Times New Roman" w:hAnsi="Times New Roman"/>
                <w:b/>
                <w:sz w:val="20"/>
                <w:szCs w:val="20"/>
              </w:rPr>
              <w:t>Systemy</w:t>
            </w:r>
            <w:r w:rsidR="00A334C8" w:rsidRPr="005542B8">
              <w:rPr>
                <w:rFonts w:ascii="Times New Roman" w:hAnsi="Times New Roman"/>
                <w:b/>
                <w:sz w:val="20"/>
                <w:szCs w:val="20"/>
              </w:rPr>
              <w:t xml:space="preserve"> dostępne </w:t>
            </w:r>
          </w:p>
        </w:tc>
        <w:tc>
          <w:tcPr>
            <w:tcW w:w="1560" w:type="dxa"/>
            <w:shd w:val="clear" w:color="auto" w:fill="auto"/>
          </w:tcPr>
          <w:p w14:paraId="59D5DC32" w14:textId="29F4C412"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8E5848">
              <w:rPr>
                <w:rFonts w:ascii="Times New Roman" w:hAnsi="Times New Roman"/>
                <w:sz w:val="20"/>
                <w:szCs w:val="20"/>
              </w:rPr>
              <w:t>Tak</w:t>
            </w:r>
          </w:p>
        </w:tc>
        <w:tc>
          <w:tcPr>
            <w:tcW w:w="2050" w:type="dxa"/>
            <w:shd w:val="clear" w:color="auto" w:fill="auto"/>
            <w:vAlign w:val="center"/>
          </w:tcPr>
          <w:p w14:paraId="7C6D5096"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08B99650"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5542B8" w14:paraId="1F0556E0" w14:textId="77777777" w:rsidTr="00BA47EB">
        <w:trPr>
          <w:trHeight w:val="828"/>
        </w:trPr>
        <w:tc>
          <w:tcPr>
            <w:tcW w:w="709" w:type="dxa"/>
          </w:tcPr>
          <w:p w14:paraId="645DB96D" w14:textId="0F61C45C" w:rsidR="005542B8" w:rsidRPr="005542B8" w:rsidRDefault="00A334C8"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1.</w:t>
            </w:r>
          </w:p>
        </w:tc>
        <w:tc>
          <w:tcPr>
            <w:tcW w:w="4394" w:type="dxa"/>
            <w:vAlign w:val="center"/>
          </w:tcPr>
          <w:p w14:paraId="7A9F6449" w14:textId="5681A7E3" w:rsidR="005542B8" w:rsidRPr="005542B8" w:rsidRDefault="00FB192A"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Pr>
                <w:rFonts w:ascii="Times New Roman" w:hAnsi="Times New Roman"/>
                <w:sz w:val="20"/>
                <w:szCs w:val="20"/>
              </w:rPr>
              <w:t>S</w:t>
            </w:r>
            <w:r w:rsidR="005542B8" w:rsidRPr="005542B8">
              <w:rPr>
                <w:rFonts w:ascii="Times New Roman" w:hAnsi="Times New Roman"/>
                <w:sz w:val="20"/>
                <w:szCs w:val="20"/>
              </w:rPr>
              <w:t xml:space="preserve">pecjalistyczne oprogramowanie poprawiające wykrywanie </w:t>
            </w:r>
            <w:proofErr w:type="spellStart"/>
            <w:r w:rsidR="005542B8" w:rsidRPr="005542B8">
              <w:rPr>
                <w:rFonts w:ascii="Times New Roman" w:hAnsi="Times New Roman"/>
                <w:sz w:val="20"/>
                <w:szCs w:val="20"/>
              </w:rPr>
              <w:t>mikrozwapnień</w:t>
            </w:r>
            <w:proofErr w:type="spellEnd"/>
            <w:r w:rsidR="005542B8" w:rsidRPr="005542B8">
              <w:rPr>
                <w:rFonts w:ascii="Times New Roman" w:hAnsi="Times New Roman"/>
                <w:sz w:val="20"/>
                <w:szCs w:val="20"/>
              </w:rPr>
              <w:t xml:space="preserve"> w tkankach miękkich tj. sutki, piersi, nerka, jądra, ścięgna </w:t>
            </w:r>
            <w:proofErr w:type="spellStart"/>
            <w:r w:rsidR="005542B8" w:rsidRPr="005542B8">
              <w:rPr>
                <w:rFonts w:ascii="Times New Roman" w:hAnsi="Times New Roman"/>
                <w:sz w:val="20"/>
                <w:szCs w:val="20"/>
              </w:rPr>
              <w:t>itp</w:t>
            </w:r>
            <w:proofErr w:type="spellEnd"/>
            <w:r w:rsidR="005542B8" w:rsidRPr="005542B8">
              <w:rPr>
                <w:rFonts w:ascii="Times New Roman" w:hAnsi="Times New Roman"/>
                <w:sz w:val="20"/>
                <w:szCs w:val="20"/>
              </w:rPr>
              <w:t xml:space="preserve"> – podać nazwę własną – inne niż opisane w pkt. II.10-17</w:t>
            </w:r>
          </w:p>
        </w:tc>
        <w:tc>
          <w:tcPr>
            <w:tcW w:w="1560" w:type="dxa"/>
          </w:tcPr>
          <w:p w14:paraId="4FD72E9E" w14:textId="16C4D9D5" w:rsidR="005542B8" w:rsidRPr="005542B8" w:rsidRDefault="00260B41"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Tak</w:t>
            </w:r>
          </w:p>
        </w:tc>
        <w:tc>
          <w:tcPr>
            <w:tcW w:w="2050" w:type="dxa"/>
          </w:tcPr>
          <w:p w14:paraId="0D244509"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43791162"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Tak -  5 pkt.</w:t>
            </w:r>
          </w:p>
          <w:p w14:paraId="1401AAE2" w14:textId="77777777" w:rsidR="005542B8" w:rsidRPr="005542B8" w:rsidRDefault="005542B8" w:rsidP="00260B41">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5542B8" w14:paraId="02008084" w14:textId="77777777" w:rsidTr="00BA47EB">
        <w:trPr>
          <w:trHeight w:val="828"/>
        </w:trPr>
        <w:tc>
          <w:tcPr>
            <w:tcW w:w="709" w:type="dxa"/>
          </w:tcPr>
          <w:p w14:paraId="1AD89D0C" w14:textId="02F1E068" w:rsidR="005542B8" w:rsidRPr="005542B8" w:rsidRDefault="003753B5"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2</w:t>
            </w:r>
            <w:r w:rsidR="00A334C8">
              <w:rPr>
                <w:rFonts w:ascii="Times New Roman" w:hAnsi="Times New Roman"/>
                <w:sz w:val="20"/>
                <w:szCs w:val="20"/>
              </w:rPr>
              <w:t>.</w:t>
            </w:r>
          </w:p>
        </w:tc>
        <w:tc>
          <w:tcPr>
            <w:tcW w:w="4394" w:type="dxa"/>
            <w:vAlign w:val="center"/>
          </w:tcPr>
          <w:p w14:paraId="030D9F8B" w14:textId="62D4E10F" w:rsidR="005542B8" w:rsidRPr="005542B8" w:rsidRDefault="00FB192A"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roofErr w:type="spellStart"/>
            <w:r>
              <w:rPr>
                <w:rFonts w:ascii="Times New Roman" w:hAnsi="Times New Roman"/>
                <w:sz w:val="20"/>
                <w:szCs w:val="20"/>
              </w:rPr>
              <w:t>Elastografia</w:t>
            </w:r>
            <w:proofErr w:type="spellEnd"/>
            <w:r w:rsidR="005542B8" w:rsidRPr="005542B8">
              <w:rPr>
                <w:rFonts w:ascii="Times New Roman" w:hAnsi="Times New Roman"/>
                <w:sz w:val="20"/>
                <w:szCs w:val="20"/>
              </w:rPr>
              <w:t xml:space="preserve"> akustyczna, moduł określający sztywność tkanek na podstawie analizy prędkości fali poprzecznej – SW </w:t>
            </w:r>
            <w:proofErr w:type="spellStart"/>
            <w:r w:rsidR="005542B8" w:rsidRPr="005542B8">
              <w:rPr>
                <w:rFonts w:ascii="Times New Roman" w:hAnsi="Times New Roman"/>
                <w:sz w:val="20"/>
                <w:szCs w:val="20"/>
              </w:rPr>
              <w:t>Shear</w:t>
            </w:r>
            <w:proofErr w:type="spellEnd"/>
            <w:r w:rsidR="005542B8" w:rsidRPr="005542B8">
              <w:rPr>
                <w:rFonts w:ascii="Times New Roman" w:hAnsi="Times New Roman"/>
                <w:sz w:val="20"/>
                <w:szCs w:val="20"/>
              </w:rPr>
              <w:t xml:space="preserve"> </w:t>
            </w:r>
            <w:proofErr w:type="spellStart"/>
            <w:r w:rsidR="005542B8" w:rsidRPr="005542B8">
              <w:rPr>
                <w:rFonts w:ascii="Times New Roman" w:hAnsi="Times New Roman"/>
                <w:sz w:val="20"/>
                <w:szCs w:val="20"/>
              </w:rPr>
              <w:t>Wave</w:t>
            </w:r>
            <w:proofErr w:type="spellEnd"/>
            <w:r w:rsidR="005542B8" w:rsidRPr="005542B8">
              <w:rPr>
                <w:rFonts w:ascii="Times New Roman" w:hAnsi="Times New Roman"/>
                <w:sz w:val="20"/>
                <w:szCs w:val="20"/>
              </w:rPr>
              <w:t xml:space="preserve"> dostępne na zaoferowanej głowicy </w:t>
            </w:r>
            <w:proofErr w:type="spellStart"/>
            <w:r w:rsidR="005542B8" w:rsidRPr="005542B8">
              <w:rPr>
                <w:rFonts w:ascii="Times New Roman" w:hAnsi="Times New Roman"/>
                <w:sz w:val="20"/>
                <w:szCs w:val="20"/>
              </w:rPr>
              <w:t>convex</w:t>
            </w:r>
            <w:proofErr w:type="spellEnd"/>
            <w:r w:rsidR="005542B8" w:rsidRPr="005542B8">
              <w:rPr>
                <w:rFonts w:ascii="Times New Roman" w:hAnsi="Times New Roman"/>
                <w:sz w:val="20"/>
                <w:szCs w:val="20"/>
              </w:rPr>
              <w:t xml:space="preserve">, linia. Możliwość uzyskania wyników pomiarowych wyrażonych w </w:t>
            </w:r>
            <w:proofErr w:type="spellStart"/>
            <w:r w:rsidR="005542B8" w:rsidRPr="005542B8">
              <w:rPr>
                <w:rFonts w:ascii="Times New Roman" w:hAnsi="Times New Roman"/>
                <w:sz w:val="20"/>
                <w:szCs w:val="20"/>
              </w:rPr>
              <w:t>kPa</w:t>
            </w:r>
            <w:proofErr w:type="spellEnd"/>
            <w:r w:rsidR="005542B8" w:rsidRPr="005542B8">
              <w:rPr>
                <w:rFonts w:ascii="Times New Roman" w:hAnsi="Times New Roman"/>
                <w:sz w:val="20"/>
                <w:szCs w:val="20"/>
              </w:rPr>
              <w:t xml:space="preserve"> lub m/sek. </w:t>
            </w:r>
          </w:p>
        </w:tc>
        <w:tc>
          <w:tcPr>
            <w:tcW w:w="1560" w:type="dxa"/>
            <w:vAlign w:val="center"/>
          </w:tcPr>
          <w:p w14:paraId="3CAE443B" w14:textId="75554D39" w:rsidR="005542B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Tak</w:t>
            </w:r>
            <w:r w:rsidR="005542B8" w:rsidRPr="005542B8">
              <w:rPr>
                <w:rFonts w:ascii="Times New Roman" w:hAnsi="Times New Roman"/>
                <w:sz w:val="20"/>
                <w:szCs w:val="20"/>
              </w:rPr>
              <w:t>, podać</w:t>
            </w:r>
          </w:p>
        </w:tc>
        <w:tc>
          <w:tcPr>
            <w:tcW w:w="2050" w:type="dxa"/>
          </w:tcPr>
          <w:p w14:paraId="047C4FC6"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300D1C39"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5542B8" w14:paraId="0D3A7331" w14:textId="77777777" w:rsidTr="00BA47EB">
        <w:trPr>
          <w:trHeight w:val="828"/>
        </w:trPr>
        <w:tc>
          <w:tcPr>
            <w:tcW w:w="709" w:type="dxa"/>
          </w:tcPr>
          <w:p w14:paraId="684EF834" w14:textId="2A876EA0" w:rsidR="005542B8" w:rsidRPr="005542B8" w:rsidRDefault="003753B5"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3</w:t>
            </w:r>
            <w:r w:rsidR="00A334C8">
              <w:rPr>
                <w:rFonts w:ascii="Times New Roman" w:hAnsi="Times New Roman"/>
                <w:sz w:val="20"/>
                <w:szCs w:val="20"/>
              </w:rPr>
              <w:t>.</w:t>
            </w:r>
          </w:p>
        </w:tc>
        <w:tc>
          <w:tcPr>
            <w:tcW w:w="4394" w:type="dxa"/>
            <w:vAlign w:val="center"/>
          </w:tcPr>
          <w:p w14:paraId="3894E232" w14:textId="2C03FFE0" w:rsidR="005542B8" w:rsidRPr="005542B8" w:rsidRDefault="00FB192A"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roofErr w:type="spellStart"/>
            <w:r>
              <w:rPr>
                <w:rFonts w:ascii="Times New Roman" w:hAnsi="Times New Roman"/>
                <w:sz w:val="20"/>
                <w:szCs w:val="20"/>
              </w:rPr>
              <w:t>Elastografia</w:t>
            </w:r>
            <w:proofErr w:type="spellEnd"/>
            <w:r w:rsidR="005542B8" w:rsidRPr="005542B8">
              <w:rPr>
                <w:rFonts w:ascii="Times New Roman" w:hAnsi="Times New Roman"/>
                <w:sz w:val="20"/>
                <w:szCs w:val="20"/>
              </w:rPr>
              <w:t xml:space="preserve"> akustyczna, moduł określający sztywność tkanek na podstawie analizy prędkości fali poprzecznej – SW </w:t>
            </w:r>
            <w:proofErr w:type="spellStart"/>
            <w:r w:rsidR="005542B8" w:rsidRPr="005542B8">
              <w:rPr>
                <w:rFonts w:ascii="Times New Roman" w:hAnsi="Times New Roman"/>
                <w:sz w:val="20"/>
                <w:szCs w:val="20"/>
              </w:rPr>
              <w:t>Shear</w:t>
            </w:r>
            <w:proofErr w:type="spellEnd"/>
            <w:r w:rsidR="005542B8" w:rsidRPr="005542B8">
              <w:rPr>
                <w:rFonts w:ascii="Times New Roman" w:hAnsi="Times New Roman"/>
                <w:sz w:val="20"/>
                <w:szCs w:val="20"/>
              </w:rPr>
              <w:t xml:space="preserve"> </w:t>
            </w:r>
            <w:proofErr w:type="spellStart"/>
            <w:r w:rsidR="005542B8" w:rsidRPr="005542B8">
              <w:rPr>
                <w:rFonts w:ascii="Times New Roman" w:hAnsi="Times New Roman"/>
                <w:sz w:val="20"/>
                <w:szCs w:val="20"/>
              </w:rPr>
              <w:t>Wave</w:t>
            </w:r>
            <w:proofErr w:type="spellEnd"/>
            <w:r w:rsidR="005542B8" w:rsidRPr="005542B8">
              <w:rPr>
                <w:rFonts w:ascii="Times New Roman" w:hAnsi="Times New Roman"/>
                <w:sz w:val="20"/>
                <w:szCs w:val="20"/>
              </w:rPr>
              <w:t xml:space="preserve"> dostępne na głowicy </w:t>
            </w:r>
            <w:proofErr w:type="spellStart"/>
            <w:r w:rsidR="005542B8" w:rsidRPr="005542B8">
              <w:rPr>
                <w:rFonts w:ascii="Times New Roman" w:hAnsi="Times New Roman"/>
                <w:sz w:val="20"/>
                <w:szCs w:val="20"/>
              </w:rPr>
              <w:t>convex</w:t>
            </w:r>
            <w:proofErr w:type="spellEnd"/>
            <w:r w:rsidR="005542B8" w:rsidRPr="005542B8">
              <w:rPr>
                <w:rFonts w:ascii="Times New Roman" w:hAnsi="Times New Roman"/>
                <w:sz w:val="20"/>
                <w:szCs w:val="20"/>
              </w:rPr>
              <w:t xml:space="preserve"> wysokiej częstotliwości min. 9 MHz. Możliwość uzyskania wyników pomiarowych wyrażonych w </w:t>
            </w:r>
            <w:proofErr w:type="spellStart"/>
            <w:r w:rsidR="005542B8" w:rsidRPr="005542B8">
              <w:rPr>
                <w:rFonts w:ascii="Times New Roman" w:hAnsi="Times New Roman"/>
                <w:sz w:val="20"/>
                <w:szCs w:val="20"/>
              </w:rPr>
              <w:t>kPa</w:t>
            </w:r>
            <w:proofErr w:type="spellEnd"/>
            <w:r w:rsidR="005542B8" w:rsidRPr="005542B8">
              <w:rPr>
                <w:rFonts w:ascii="Times New Roman" w:hAnsi="Times New Roman"/>
                <w:sz w:val="20"/>
                <w:szCs w:val="20"/>
              </w:rPr>
              <w:t xml:space="preserve"> lub m/</w:t>
            </w:r>
            <w:proofErr w:type="spellStart"/>
            <w:r w:rsidR="005542B8" w:rsidRPr="005542B8">
              <w:rPr>
                <w:rFonts w:ascii="Times New Roman" w:hAnsi="Times New Roman"/>
                <w:sz w:val="20"/>
                <w:szCs w:val="20"/>
              </w:rPr>
              <w:t>sek</w:t>
            </w:r>
            <w:proofErr w:type="spellEnd"/>
          </w:p>
        </w:tc>
        <w:tc>
          <w:tcPr>
            <w:tcW w:w="1560" w:type="dxa"/>
            <w:vAlign w:val="center"/>
          </w:tcPr>
          <w:p w14:paraId="42B679F2" w14:textId="34B194B5" w:rsidR="005542B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T</w:t>
            </w:r>
            <w:r w:rsidR="00260B41">
              <w:rPr>
                <w:rFonts w:ascii="Times New Roman" w:hAnsi="Times New Roman"/>
                <w:sz w:val="20"/>
                <w:szCs w:val="20"/>
              </w:rPr>
              <w:t>ak</w:t>
            </w:r>
          </w:p>
        </w:tc>
        <w:tc>
          <w:tcPr>
            <w:tcW w:w="2050" w:type="dxa"/>
          </w:tcPr>
          <w:p w14:paraId="6D711453"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2625A512" w14:textId="1BA2B1AF"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573E7434" w14:textId="77777777" w:rsidTr="00BA47EB">
        <w:trPr>
          <w:trHeight w:val="828"/>
        </w:trPr>
        <w:tc>
          <w:tcPr>
            <w:tcW w:w="709" w:type="dxa"/>
          </w:tcPr>
          <w:p w14:paraId="43DFF1DD" w14:textId="5F1FB50B" w:rsidR="00A334C8" w:rsidRPr="005542B8" w:rsidRDefault="003753B5"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4</w:t>
            </w:r>
            <w:r w:rsidR="00A334C8">
              <w:rPr>
                <w:rFonts w:ascii="Times New Roman" w:hAnsi="Times New Roman"/>
                <w:sz w:val="20"/>
                <w:szCs w:val="20"/>
              </w:rPr>
              <w:t>.</w:t>
            </w:r>
          </w:p>
        </w:tc>
        <w:tc>
          <w:tcPr>
            <w:tcW w:w="4394" w:type="dxa"/>
            <w:vAlign w:val="center"/>
          </w:tcPr>
          <w:p w14:paraId="014E71DF" w14:textId="3A1718D3" w:rsidR="00A334C8" w:rsidRPr="005542B8" w:rsidRDefault="00FB192A"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roofErr w:type="spellStart"/>
            <w:r>
              <w:rPr>
                <w:rFonts w:ascii="Times New Roman" w:hAnsi="Times New Roman"/>
                <w:sz w:val="20"/>
                <w:szCs w:val="20"/>
              </w:rPr>
              <w:t>E</w:t>
            </w:r>
            <w:r w:rsidR="00260B41">
              <w:rPr>
                <w:rFonts w:ascii="Times New Roman" w:hAnsi="Times New Roman"/>
                <w:sz w:val="20"/>
                <w:szCs w:val="20"/>
              </w:rPr>
              <w:t>lastografia</w:t>
            </w:r>
            <w:proofErr w:type="spellEnd"/>
            <w:r w:rsidR="00A334C8" w:rsidRPr="005542B8">
              <w:rPr>
                <w:rFonts w:ascii="Times New Roman" w:hAnsi="Times New Roman"/>
                <w:sz w:val="20"/>
                <w:szCs w:val="20"/>
              </w:rPr>
              <w:t xml:space="preserve"> akustyczna, moduł określający sztywność tkanek na podstawie analizy prędkości fali poprzecznej – SW </w:t>
            </w:r>
            <w:proofErr w:type="spellStart"/>
            <w:r w:rsidR="00A334C8" w:rsidRPr="005542B8">
              <w:rPr>
                <w:rFonts w:ascii="Times New Roman" w:hAnsi="Times New Roman"/>
                <w:sz w:val="20"/>
                <w:szCs w:val="20"/>
              </w:rPr>
              <w:t>Shear</w:t>
            </w:r>
            <w:proofErr w:type="spellEnd"/>
            <w:r w:rsidR="00A334C8" w:rsidRPr="005542B8">
              <w:rPr>
                <w:rFonts w:ascii="Times New Roman" w:hAnsi="Times New Roman"/>
                <w:sz w:val="20"/>
                <w:szCs w:val="20"/>
              </w:rPr>
              <w:t xml:space="preserve"> </w:t>
            </w:r>
            <w:proofErr w:type="spellStart"/>
            <w:r w:rsidR="00A334C8" w:rsidRPr="005542B8">
              <w:rPr>
                <w:rFonts w:ascii="Times New Roman" w:hAnsi="Times New Roman"/>
                <w:sz w:val="20"/>
                <w:szCs w:val="20"/>
              </w:rPr>
              <w:t>Wave</w:t>
            </w:r>
            <w:proofErr w:type="spellEnd"/>
            <w:r w:rsidR="00A334C8" w:rsidRPr="005542B8">
              <w:rPr>
                <w:rFonts w:ascii="Times New Roman" w:hAnsi="Times New Roman"/>
                <w:sz w:val="20"/>
                <w:szCs w:val="20"/>
              </w:rPr>
              <w:t xml:space="preserve"> dostępne na głowicy </w:t>
            </w:r>
            <w:proofErr w:type="spellStart"/>
            <w:r w:rsidR="00A334C8" w:rsidRPr="005542B8">
              <w:rPr>
                <w:rFonts w:ascii="Times New Roman" w:hAnsi="Times New Roman"/>
                <w:sz w:val="20"/>
                <w:szCs w:val="20"/>
              </w:rPr>
              <w:t>endocavity</w:t>
            </w:r>
            <w:proofErr w:type="spellEnd"/>
            <w:r w:rsidR="00A334C8" w:rsidRPr="005542B8">
              <w:rPr>
                <w:rFonts w:ascii="Times New Roman" w:hAnsi="Times New Roman"/>
                <w:sz w:val="20"/>
                <w:szCs w:val="20"/>
              </w:rPr>
              <w:t xml:space="preserve">. Możliwość uzyskania wyników pomiarowych wyrażonych w </w:t>
            </w:r>
            <w:proofErr w:type="spellStart"/>
            <w:r w:rsidR="00A334C8" w:rsidRPr="005542B8">
              <w:rPr>
                <w:rFonts w:ascii="Times New Roman" w:hAnsi="Times New Roman"/>
                <w:sz w:val="20"/>
                <w:szCs w:val="20"/>
              </w:rPr>
              <w:t>kPa</w:t>
            </w:r>
            <w:proofErr w:type="spellEnd"/>
            <w:r w:rsidR="00A334C8" w:rsidRPr="005542B8">
              <w:rPr>
                <w:rFonts w:ascii="Times New Roman" w:hAnsi="Times New Roman"/>
                <w:sz w:val="20"/>
                <w:szCs w:val="20"/>
              </w:rPr>
              <w:t xml:space="preserve"> lub m/sek. </w:t>
            </w:r>
          </w:p>
        </w:tc>
        <w:tc>
          <w:tcPr>
            <w:tcW w:w="1560" w:type="dxa"/>
          </w:tcPr>
          <w:p w14:paraId="39732F89" w14:textId="1185AF10"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7D4B40">
              <w:rPr>
                <w:rFonts w:ascii="Times New Roman" w:hAnsi="Times New Roman"/>
                <w:sz w:val="20"/>
                <w:szCs w:val="20"/>
              </w:rPr>
              <w:t>Tak</w:t>
            </w:r>
          </w:p>
        </w:tc>
        <w:tc>
          <w:tcPr>
            <w:tcW w:w="2050" w:type="dxa"/>
          </w:tcPr>
          <w:p w14:paraId="12F3651A"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1E7A5C95"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5542B8" w14:paraId="5B0A2390" w14:textId="77777777" w:rsidTr="00BA47EB">
        <w:trPr>
          <w:trHeight w:val="828"/>
        </w:trPr>
        <w:tc>
          <w:tcPr>
            <w:tcW w:w="709" w:type="dxa"/>
          </w:tcPr>
          <w:p w14:paraId="11FCD1F3" w14:textId="3A7D9BA8" w:rsidR="005542B8" w:rsidRPr="005542B8" w:rsidRDefault="003753B5"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5</w:t>
            </w:r>
            <w:r w:rsidR="00A334C8">
              <w:rPr>
                <w:rFonts w:ascii="Times New Roman" w:hAnsi="Times New Roman"/>
                <w:sz w:val="20"/>
                <w:szCs w:val="20"/>
              </w:rPr>
              <w:t>.</w:t>
            </w:r>
          </w:p>
        </w:tc>
        <w:tc>
          <w:tcPr>
            <w:tcW w:w="4394" w:type="dxa"/>
            <w:vAlign w:val="center"/>
          </w:tcPr>
          <w:p w14:paraId="2B0F0FB3" w14:textId="0D160E1E" w:rsidR="005542B8" w:rsidRPr="005542B8" w:rsidRDefault="00260B41"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Pr>
                <w:rFonts w:ascii="Times New Roman" w:hAnsi="Times New Roman"/>
                <w:sz w:val="20"/>
                <w:szCs w:val="20"/>
              </w:rPr>
              <w:t>Analiza</w:t>
            </w:r>
            <w:r w:rsidR="005542B8" w:rsidRPr="005542B8">
              <w:rPr>
                <w:rFonts w:ascii="Times New Roman" w:hAnsi="Times New Roman"/>
                <w:sz w:val="20"/>
                <w:szCs w:val="20"/>
              </w:rPr>
              <w:t xml:space="preserve"> jakości otrzymywanych wyników obrazowaniu </w:t>
            </w:r>
            <w:proofErr w:type="spellStart"/>
            <w:r w:rsidR="005542B8" w:rsidRPr="005542B8">
              <w:rPr>
                <w:rFonts w:ascii="Times New Roman" w:hAnsi="Times New Roman"/>
                <w:sz w:val="20"/>
                <w:szCs w:val="20"/>
              </w:rPr>
              <w:t>elastografii</w:t>
            </w:r>
            <w:proofErr w:type="spellEnd"/>
            <w:r w:rsidR="005542B8" w:rsidRPr="005542B8">
              <w:rPr>
                <w:rFonts w:ascii="Times New Roman" w:hAnsi="Times New Roman"/>
                <w:sz w:val="20"/>
                <w:szCs w:val="20"/>
              </w:rPr>
              <w:t xml:space="preserve"> akustycznej pozwalające ocenić gdzie jest najlepszy obszar do wykonania pomiaru. Min. Dwa sposoby oceny jakości</w:t>
            </w:r>
          </w:p>
        </w:tc>
        <w:tc>
          <w:tcPr>
            <w:tcW w:w="1560" w:type="dxa"/>
            <w:vAlign w:val="center"/>
          </w:tcPr>
          <w:p w14:paraId="7BDA173F" w14:textId="34844CC2" w:rsidR="005542B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Tak</w:t>
            </w:r>
            <w:r w:rsidR="005542B8" w:rsidRPr="005542B8">
              <w:rPr>
                <w:rFonts w:ascii="Times New Roman" w:hAnsi="Times New Roman"/>
                <w:sz w:val="20"/>
                <w:szCs w:val="20"/>
              </w:rPr>
              <w:t>, opisać</w:t>
            </w:r>
          </w:p>
        </w:tc>
        <w:tc>
          <w:tcPr>
            <w:tcW w:w="2050" w:type="dxa"/>
          </w:tcPr>
          <w:p w14:paraId="78BAC831"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309EE6D4"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07FD467C" w14:textId="77777777" w:rsidTr="00BA47EB">
        <w:trPr>
          <w:trHeight w:val="828"/>
        </w:trPr>
        <w:tc>
          <w:tcPr>
            <w:tcW w:w="709" w:type="dxa"/>
          </w:tcPr>
          <w:p w14:paraId="2F032F45" w14:textId="674F7BF2" w:rsidR="00A334C8" w:rsidRPr="005542B8" w:rsidRDefault="003753B5"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6</w:t>
            </w:r>
            <w:r w:rsidR="00A334C8">
              <w:rPr>
                <w:rFonts w:ascii="Times New Roman" w:hAnsi="Times New Roman"/>
                <w:sz w:val="20"/>
                <w:szCs w:val="20"/>
              </w:rPr>
              <w:t>.</w:t>
            </w:r>
          </w:p>
        </w:tc>
        <w:tc>
          <w:tcPr>
            <w:tcW w:w="4394" w:type="dxa"/>
            <w:vAlign w:val="center"/>
          </w:tcPr>
          <w:p w14:paraId="28392962" w14:textId="6A390BCE" w:rsidR="00A334C8" w:rsidRPr="005542B8" w:rsidRDefault="00260B41"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roofErr w:type="spellStart"/>
            <w:r>
              <w:rPr>
                <w:rFonts w:ascii="Times New Roman" w:hAnsi="Times New Roman"/>
                <w:sz w:val="20"/>
                <w:szCs w:val="20"/>
              </w:rPr>
              <w:t>Elastografia</w:t>
            </w:r>
            <w:proofErr w:type="spellEnd"/>
            <w:r>
              <w:rPr>
                <w:rFonts w:ascii="Times New Roman" w:hAnsi="Times New Roman"/>
                <w:sz w:val="20"/>
                <w:szCs w:val="20"/>
              </w:rPr>
              <w:t xml:space="preserve">  akustyczna</w:t>
            </w:r>
            <w:r w:rsidR="00A334C8" w:rsidRPr="005542B8">
              <w:rPr>
                <w:rFonts w:ascii="Times New Roman" w:hAnsi="Times New Roman"/>
                <w:sz w:val="20"/>
                <w:szCs w:val="20"/>
              </w:rPr>
              <w:t xml:space="preserve">  działającą w czasie rzeczywistym z regulowaną wielkością pola obrazowania </w:t>
            </w:r>
            <w:proofErr w:type="spellStart"/>
            <w:r w:rsidR="00A334C8" w:rsidRPr="005542B8">
              <w:rPr>
                <w:rFonts w:ascii="Times New Roman" w:hAnsi="Times New Roman"/>
                <w:sz w:val="20"/>
                <w:szCs w:val="20"/>
              </w:rPr>
              <w:t>elastograficznego</w:t>
            </w:r>
            <w:proofErr w:type="spellEnd"/>
            <w:r w:rsidR="00A334C8" w:rsidRPr="005542B8">
              <w:rPr>
                <w:rFonts w:ascii="Times New Roman" w:hAnsi="Times New Roman"/>
                <w:sz w:val="20"/>
                <w:szCs w:val="20"/>
              </w:rPr>
              <w:t xml:space="preserve">  na głowicach liniowych, </w:t>
            </w:r>
            <w:proofErr w:type="spellStart"/>
            <w:r w:rsidR="00A334C8" w:rsidRPr="005542B8">
              <w:rPr>
                <w:rFonts w:ascii="Times New Roman" w:hAnsi="Times New Roman"/>
                <w:sz w:val="20"/>
                <w:szCs w:val="20"/>
              </w:rPr>
              <w:t>convex</w:t>
            </w:r>
            <w:proofErr w:type="spellEnd"/>
            <w:r w:rsidR="00A334C8" w:rsidRPr="005542B8">
              <w:rPr>
                <w:rFonts w:ascii="Times New Roman" w:hAnsi="Times New Roman"/>
                <w:sz w:val="20"/>
                <w:szCs w:val="20"/>
              </w:rPr>
              <w:t xml:space="preserve">, </w:t>
            </w:r>
            <w:proofErr w:type="spellStart"/>
            <w:r w:rsidR="00A334C8" w:rsidRPr="005542B8">
              <w:rPr>
                <w:rFonts w:ascii="Times New Roman" w:hAnsi="Times New Roman"/>
                <w:sz w:val="20"/>
                <w:szCs w:val="20"/>
              </w:rPr>
              <w:t>endocacity</w:t>
            </w:r>
            <w:proofErr w:type="spellEnd"/>
          </w:p>
        </w:tc>
        <w:tc>
          <w:tcPr>
            <w:tcW w:w="1560" w:type="dxa"/>
          </w:tcPr>
          <w:p w14:paraId="33F55ABC" w14:textId="170A58C2"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F643F2">
              <w:rPr>
                <w:rFonts w:ascii="Times New Roman" w:hAnsi="Times New Roman"/>
                <w:sz w:val="20"/>
                <w:szCs w:val="20"/>
              </w:rPr>
              <w:t>Tak</w:t>
            </w:r>
          </w:p>
        </w:tc>
        <w:tc>
          <w:tcPr>
            <w:tcW w:w="2050" w:type="dxa"/>
          </w:tcPr>
          <w:p w14:paraId="66A6B8BC"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2509E75B"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2C5448D2" w14:textId="77777777" w:rsidTr="00BA47EB">
        <w:trPr>
          <w:trHeight w:val="828"/>
        </w:trPr>
        <w:tc>
          <w:tcPr>
            <w:tcW w:w="709" w:type="dxa"/>
          </w:tcPr>
          <w:p w14:paraId="1A85ADE9" w14:textId="573DD182" w:rsidR="00A334C8" w:rsidRPr="005542B8" w:rsidRDefault="003753B5"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7</w:t>
            </w:r>
            <w:r w:rsidR="00A334C8">
              <w:rPr>
                <w:rFonts w:ascii="Times New Roman" w:hAnsi="Times New Roman"/>
                <w:sz w:val="20"/>
                <w:szCs w:val="20"/>
              </w:rPr>
              <w:t>.</w:t>
            </w:r>
          </w:p>
        </w:tc>
        <w:tc>
          <w:tcPr>
            <w:tcW w:w="4394" w:type="dxa"/>
            <w:vAlign w:val="center"/>
          </w:tcPr>
          <w:p w14:paraId="156D733A" w14:textId="39E65EDB" w:rsidR="00A334C8" w:rsidRPr="005542B8" w:rsidRDefault="00260B41"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roofErr w:type="spellStart"/>
            <w:r>
              <w:rPr>
                <w:rFonts w:ascii="Times New Roman" w:hAnsi="Times New Roman"/>
                <w:sz w:val="20"/>
                <w:szCs w:val="20"/>
              </w:rPr>
              <w:t>Elastografia</w:t>
            </w:r>
            <w:proofErr w:type="spellEnd"/>
            <w:r>
              <w:rPr>
                <w:rFonts w:ascii="Times New Roman" w:hAnsi="Times New Roman"/>
                <w:sz w:val="20"/>
                <w:szCs w:val="20"/>
              </w:rPr>
              <w:t xml:space="preserve">  akustyczna</w:t>
            </w:r>
            <w:r w:rsidR="00A334C8" w:rsidRPr="005542B8">
              <w:rPr>
                <w:rFonts w:ascii="Times New Roman" w:hAnsi="Times New Roman"/>
                <w:sz w:val="20"/>
                <w:szCs w:val="20"/>
              </w:rPr>
              <w:t xml:space="preserve">  mającą możliwość regulacji pola analizy oraz pokazywać elastyczności tkanek za pomocą kolorów w czasie rzeczywistym na głowicach liniowych, </w:t>
            </w:r>
            <w:proofErr w:type="spellStart"/>
            <w:r w:rsidR="00A334C8" w:rsidRPr="005542B8">
              <w:rPr>
                <w:rFonts w:ascii="Times New Roman" w:hAnsi="Times New Roman"/>
                <w:sz w:val="20"/>
                <w:szCs w:val="20"/>
              </w:rPr>
              <w:t>convex</w:t>
            </w:r>
            <w:proofErr w:type="spellEnd"/>
            <w:r w:rsidR="00A334C8" w:rsidRPr="005542B8">
              <w:rPr>
                <w:rFonts w:ascii="Times New Roman" w:hAnsi="Times New Roman"/>
                <w:sz w:val="20"/>
                <w:szCs w:val="20"/>
              </w:rPr>
              <w:t xml:space="preserve">, </w:t>
            </w:r>
            <w:proofErr w:type="spellStart"/>
            <w:r w:rsidR="00A334C8" w:rsidRPr="005542B8">
              <w:rPr>
                <w:rFonts w:ascii="Times New Roman" w:hAnsi="Times New Roman"/>
                <w:sz w:val="20"/>
                <w:szCs w:val="20"/>
              </w:rPr>
              <w:t>endocacity</w:t>
            </w:r>
            <w:proofErr w:type="spellEnd"/>
          </w:p>
        </w:tc>
        <w:tc>
          <w:tcPr>
            <w:tcW w:w="1560" w:type="dxa"/>
          </w:tcPr>
          <w:p w14:paraId="22EA38A9" w14:textId="12A6DDCB"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F643F2">
              <w:rPr>
                <w:rFonts w:ascii="Times New Roman" w:hAnsi="Times New Roman"/>
                <w:sz w:val="20"/>
                <w:szCs w:val="20"/>
              </w:rPr>
              <w:t>Tak</w:t>
            </w:r>
          </w:p>
        </w:tc>
        <w:tc>
          <w:tcPr>
            <w:tcW w:w="2050" w:type="dxa"/>
          </w:tcPr>
          <w:p w14:paraId="0E8C74E7"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3D6D7CAA"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7B957F61" w14:textId="77777777" w:rsidTr="00BA47EB">
        <w:trPr>
          <w:trHeight w:val="828"/>
        </w:trPr>
        <w:tc>
          <w:tcPr>
            <w:tcW w:w="709" w:type="dxa"/>
          </w:tcPr>
          <w:p w14:paraId="387A6992" w14:textId="54EED016" w:rsidR="00A334C8" w:rsidRPr="005542B8" w:rsidRDefault="003753B5"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8</w:t>
            </w:r>
            <w:r w:rsidR="00A334C8">
              <w:rPr>
                <w:rFonts w:ascii="Times New Roman" w:hAnsi="Times New Roman"/>
                <w:sz w:val="20"/>
                <w:szCs w:val="20"/>
              </w:rPr>
              <w:t>.</w:t>
            </w:r>
          </w:p>
        </w:tc>
        <w:tc>
          <w:tcPr>
            <w:tcW w:w="4394" w:type="dxa"/>
            <w:shd w:val="clear" w:color="auto" w:fill="auto"/>
            <w:vAlign w:val="center"/>
          </w:tcPr>
          <w:p w14:paraId="4B30D23E" w14:textId="52559505" w:rsidR="00A334C8" w:rsidRPr="005542B8" w:rsidRDefault="00260B41"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Pr>
                <w:rFonts w:ascii="Times New Roman" w:hAnsi="Times New Roman"/>
                <w:sz w:val="20"/>
                <w:szCs w:val="20"/>
              </w:rPr>
              <w:t>A</w:t>
            </w:r>
            <w:r w:rsidR="00A334C8" w:rsidRPr="005542B8">
              <w:rPr>
                <w:rFonts w:ascii="Times New Roman" w:hAnsi="Times New Roman"/>
                <w:sz w:val="20"/>
                <w:szCs w:val="20"/>
              </w:rPr>
              <w:t xml:space="preserve">utomatyczny pomiar zwłóknienia w czasie rzeczywistym przy pomocy </w:t>
            </w:r>
            <w:proofErr w:type="spellStart"/>
            <w:r w:rsidR="00A334C8" w:rsidRPr="005542B8">
              <w:rPr>
                <w:rFonts w:ascii="Times New Roman" w:hAnsi="Times New Roman"/>
                <w:sz w:val="20"/>
                <w:szCs w:val="20"/>
              </w:rPr>
              <w:t>elastografii</w:t>
            </w:r>
            <w:proofErr w:type="spellEnd"/>
            <w:r w:rsidR="00A334C8" w:rsidRPr="005542B8">
              <w:rPr>
                <w:rFonts w:ascii="Times New Roman" w:hAnsi="Times New Roman"/>
                <w:sz w:val="20"/>
                <w:szCs w:val="20"/>
              </w:rPr>
              <w:t xml:space="preserve"> akustycznej w </w:t>
            </w:r>
            <w:proofErr w:type="spellStart"/>
            <w:r w:rsidR="00A334C8" w:rsidRPr="005542B8">
              <w:rPr>
                <w:rFonts w:ascii="Times New Roman" w:hAnsi="Times New Roman"/>
                <w:sz w:val="20"/>
                <w:szCs w:val="20"/>
              </w:rPr>
              <w:t>kPa</w:t>
            </w:r>
            <w:proofErr w:type="spellEnd"/>
            <w:r w:rsidR="00A334C8" w:rsidRPr="005542B8">
              <w:rPr>
                <w:rFonts w:ascii="Times New Roman" w:hAnsi="Times New Roman"/>
                <w:sz w:val="20"/>
                <w:szCs w:val="20"/>
              </w:rPr>
              <w:t xml:space="preserve"> lub m/</w:t>
            </w:r>
            <w:proofErr w:type="spellStart"/>
            <w:r w:rsidR="00A334C8" w:rsidRPr="005542B8">
              <w:rPr>
                <w:rFonts w:ascii="Times New Roman" w:hAnsi="Times New Roman"/>
                <w:sz w:val="20"/>
                <w:szCs w:val="20"/>
              </w:rPr>
              <w:t>sek</w:t>
            </w:r>
            <w:proofErr w:type="spellEnd"/>
          </w:p>
        </w:tc>
        <w:tc>
          <w:tcPr>
            <w:tcW w:w="1560" w:type="dxa"/>
            <w:shd w:val="clear" w:color="auto" w:fill="auto"/>
          </w:tcPr>
          <w:p w14:paraId="2AFE63F3" w14:textId="1A88EFBF"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F643F2">
              <w:rPr>
                <w:rFonts w:ascii="Times New Roman" w:hAnsi="Times New Roman"/>
                <w:sz w:val="20"/>
                <w:szCs w:val="20"/>
              </w:rPr>
              <w:t>Tak</w:t>
            </w:r>
          </w:p>
        </w:tc>
        <w:tc>
          <w:tcPr>
            <w:tcW w:w="2050" w:type="dxa"/>
            <w:shd w:val="clear" w:color="auto" w:fill="auto"/>
          </w:tcPr>
          <w:p w14:paraId="7C4D296E"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373B5E18"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260B41" w:rsidRPr="005542B8" w14:paraId="148A9C37" w14:textId="77777777" w:rsidTr="00BA47EB">
        <w:trPr>
          <w:trHeight w:val="828"/>
        </w:trPr>
        <w:tc>
          <w:tcPr>
            <w:tcW w:w="709" w:type="dxa"/>
          </w:tcPr>
          <w:p w14:paraId="2D5668DA" w14:textId="2497B789" w:rsidR="00260B41" w:rsidRPr="00260B41" w:rsidRDefault="00260B41" w:rsidP="00260B41">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b/>
                <w:sz w:val="20"/>
                <w:szCs w:val="20"/>
              </w:rPr>
            </w:pPr>
            <w:r w:rsidRPr="00260B41">
              <w:rPr>
                <w:rFonts w:ascii="Times New Roman" w:hAnsi="Times New Roman"/>
                <w:b/>
                <w:sz w:val="20"/>
                <w:szCs w:val="20"/>
              </w:rPr>
              <w:t>XI.</w:t>
            </w:r>
          </w:p>
        </w:tc>
        <w:tc>
          <w:tcPr>
            <w:tcW w:w="4394" w:type="dxa"/>
            <w:shd w:val="clear" w:color="auto" w:fill="auto"/>
            <w:vAlign w:val="center"/>
          </w:tcPr>
          <w:p w14:paraId="670139C7" w14:textId="744AC995" w:rsidR="00260B41" w:rsidRPr="00260B41" w:rsidRDefault="00260B41" w:rsidP="00260B41">
            <w:pPr>
              <w:tabs>
                <w:tab w:val="left" w:pos="709"/>
                <w:tab w:val="left" w:pos="1418"/>
                <w:tab w:val="left" w:pos="2127"/>
                <w:tab w:val="left" w:pos="2836"/>
                <w:tab w:val="left" w:pos="3545"/>
                <w:tab w:val="left" w:pos="4254"/>
                <w:tab w:val="left" w:pos="4963"/>
                <w:tab w:val="left" w:pos="5616"/>
              </w:tabs>
              <w:jc w:val="center"/>
              <w:rPr>
                <w:rFonts w:ascii="Times New Roman" w:hAnsi="Times New Roman"/>
                <w:b/>
                <w:sz w:val="20"/>
                <w:szCs w:val="20"/>
              </w:rPr>
            </w:pPr>
            <w:r w:rsidRPr="00260B41">
              <w:rPr>
                <w:rFonts w:ascii="Times New Roman" w:hAnsi="Times New Roman"/>
                <w:b/>
                <w:sz w:val="20"/>
                <w:szCs w:val="20"/>
              </w:rPr>
              <w:t>Możliwość rozbudowy systemu dostępne na dzień składania ofert</w:t>
            </w:r>
          </w:p>
        </w:tc>
        <w:tc>
          <w:tcPr>
            <w:tcW w:w="1560" w:type="dxa"/>
            <w:shd w:val="clear" w:color="auto" w:fill="auto"/>
          </w:tcPr>
          <w:p w14:paraId="3512652E" w14:textId="32447B09" w:rsidR="00260B41" w:rsidRPr="00260B41" w:rsidRDefault="00260B41" w:rsidP="00260B41">
            <w:pPr>
              <w:tabs>
                <w:tab w:val="left" w:pos="709"/>
                <w:tab w:val="left" w:pos="1418"/>
                <w:tab w:val="left" w:pos="2127"/>
                <w:tab w:val="left" w:pos="2836"/>
                <w:tab w:val="left" w:pos="3545"/>
                <w:tab w:val="left" w:pos="4254"/>
                <w:tab w:val="left" w:pos="4963"/>
                <w:tab w:val="left" w:pos="5616"/>
              </w:tabs>
              <w:jc w:val="center"/>
              <w:rPr>
                <w:rFonts w:ascii="Times New Roman" w:hAnsi="Times New Roman"/>
                <w:b/>
                <w:sz w:val="20"/>
                <w:szCs w:val="20"/>
              </w:rPr>
            </w:pPr>
            <w:r w:rsidRPr="00260B41">
              <w:rPr>
                <w:rFonts w:ascii="Times New Roman" w:hAnsi="Times New Roman"/>
                <w:b/>
                <w:sz w:val="20"/>
                <w:szCs w:val="20"/>
              </w:rPr>
              <w:t>Tak</w:t>
            </w:r>
          </w:p>
        </w:tc>
        <w:tc>
          <w:tcPr>
            <w:tcW w:w="2050" w:type="dxa"/>
            <w:shd w:val="clear" w:color="auto" w:fill="auto"/>
          </w:tcPr>
          <w:p w14:paraId="1DC0600B" w14:textId="77777777" w:rsidR="00260B41" w:rsidRPr="005542B8" w:rsidRDefault="00260B41"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783140A9" w14:textId="77777777" w:rsidR="00260B41" w:rsidRPr="005542B8" w:rsidRDefault="00260B41"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5542B8" w14:paraId="620361C9" w14:textId="77777777" w:rsidTr="00BA47EB">
        <w:trPr>
          <w:trHeight w:val="557"/>
        </w:trPr>
        <w:tc>
          <w:tcPr>
            <w:tcW w:w="709" w:type="dxa"/>
          </w:tcPr>
          <w:p w14:paraId="3144A313" w14:textId="5745137F" w:rsidR="005542B8" w:rsidRPr="005542B8" w:rsidRDefault="00260B41"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1</w:t>
            </w:r>
            <w:r w:rsidR="00A334C8">
              <w:rPr>
                <w:rFonts w:ascii="Times New Roman" w:hAnsi="Times New Roman"/>
                <w:sz w:val="20"/>
                <w:szCs w:val="20"/>
              </w:rPr>
              <w:t>.</w:t>
            </w:r>
          </w:p>
        </w:tc>
        <w:tc>
          <w:tcPr>
            <w:tcW w:w="4394" w:type="dxa"/>
            <w:shd w:val="clear" w:color="auto" w:fill="auto"/>
            <w:vAlign w:val="center"/>
          </w:tcPr>
          <w:p w14:paraId="3130ED0A"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Możliwość rozbudowy o nakładanie  obrazu  ultrasonograficznego w trybie B-</w:t>
            </w:r>
            <w:proofErr w:type="spellStart"/>
            <w:r w:rsidRPr="005542B8">
              <w:rPr>
                <w:rFonts w:ascii="Times New Roman" w:hAnsi="Times New Roman"/>
                <w:sz w:val="20"/>
                <w:szCs w:val="20"/>
              </w:rPr>
              <w:t>mode</w:t>
            </w:r>
            <w:proofErr w:type="spellEnd"/>
            <w:r w:rsidRPr="005542B8">
              <w:rPr>
                <w:rFonts w:ascii="Times New Roman" w:hAnsi="Times New Roman"/>
                <w:sz w:val="20"/>
                <w:szCs w:val="20"/>
              </w:rPr>
              <w:t xml:space="preserve"> z obrazami uzyskiwanych z  CT i MR tzw. </w:t>
            </w:r>
            <w:proofErr w:type="spellStart"/>
            <w:r w:rsidRPr="005542B8">
              <w:rPr>
                <w:rFonts w:ascii="Times New Roman" w:hAnsi="Times New Roman"/>
                <w:sz w:val="20"/>
                <w:szCs w:val="20"/>
              </w:rPr>
              <w:t>Fuzia</w:t>
            </w:r>
            <w:proofErr w:type="spellEnd"/>
            <w:r w:rsidRPr="005542B8">
              <w:rPr>
                <w:rFonts w:ascii="Times New Roman" w:hAnsi="Times New Roman"/>
                <w:sz w:val="20"/>
                <w:szCs w:val="20"/>
              </w:rPr>
              <w:t xml:space="preserve"> obrazów w czasie rzeczywistym z synchronizacją płaszczyzn. Możliwość zastosowania fuzji obrazów na zaoferowanej sondzie </w:t>
            </w:r>
            <w:proofErr w:type="spellStart"/>
            <w:r w:rsidRPr="005542B8">
              <w:rPr>
                <w:rFonts w:ascii="Times New Roman" w:hAnsi="Times New Roman"/>
                <w:sz w:val="20"/>
                <w:szCs w:val="20"/>
              </w:rPr>
              <w:t>convex</w:t>
            </w:r>
            <w:proofErr w:type="spellEnd"/>
            <w:r w:rsidRPr="005542B8">
              <w:rPr>
                <w:rFonts w:ascii="Times New Roman" w:hAnsi="Times New Roman"/>
                <w:sz w:val="20"/>
                <w:szCs w:val="20"/>
              </w:rPr>
              <w:t xml:space="preserve">, linia, </w:t>
            </w:r>
            <w:proofErr w:type="spellStart"/>
            <w:r w:rsidRPr="005542B8">
              <w:rPr>
                <w:rFonts w:ascii="Times New Roman" w:hAnsi="Times New Roman"/>
                <w:sz w:val="20"/>
                <w:szCs w:val="20"/>
              </w:rPr>
              <w:t>endocavity</w:t>
            </w:r>
            <w:proofErr w:type="spellEnd"/>
          </w:p>
        </w:tc>
        <w:tc>
          <w:tcPr>
            <w:tcW w:w="1560" w:type="dxa"/>
            <w:shd w:val="clear" w:color="auto" w:fill="auto"/>
            <w:vAlign w:val="center"/>
          </w:tcPr>
          <w:p w14:paraId="3D026A01" w14:textId="5ACEFB65" w:rsidR="005542B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Tak</w:t>
            </w:r>
          </w:p>
          <w:p w14:paraId="20A98C3F" w14:textId="77777777" w:rsidR="005542B8" w:rsidRPr="005542B8" w:rsidRDefault="005542B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5542B8">
              <w:rPr>
                <w:rFonts w:ascii="Times New Roman" w:hAnsi="Times New Roman"/>
                <w:sz w:val="20"/>
                <w:szCs w:val="20"/>
              </w:rPr>
              <w:t>Podać typy sond</w:t>
            </w:r>
          </w:p>
        </w:tc>
        <w:tc>
          <w:tcPr>
            <w:tcW w:w="2050" w:type="dxa"/>
            <w:shd w:val="clear" w:color="auto" w:fill="auto"/>
          </w:tcPr>
          <w:p w14:paraId="2376053C"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01B3990E"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5542B8" w14:paraId="515D160D" w14:textId="77777777" w:rsidTr="00BA47EB">
        <w:trPr>
          <w:trHeight w:val="564"/>
        </w:trPr>
        <w:tc>
          <w:tcPr>
            <w:tcW w:w="709" w:type="dxa"/>
          </w:tcPr>
          <w:p w14:paraId="36CB4299" w14:textId="64B4965E" w:rsidR="005542B8" w:rsidRPr="005542B8" w:rsidRDefault="00260B41"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2</w:t>
            </w:r>
            <w:r w:rsidR="00A334C8">
              <w:rPr>
                <w:rFonts w:ascii="Times New Roman" w:hAnsi="Times New Roman"/>
                <w:sz w:val="20"/>
                <w:szCs w:val="20"/>
              </w:rPr>
              <w:t>.</w:t>
            </w:r>
          </w:p>
        </w:tc>
        <w:tc>
          <w:tcPr>
            <w:tcW w:w="4394" w:type="dxa"/>
            <w:shd w:val="clear" w:color="auto" w:fill="auto"/>
            <w:vAlign w:val="center"/>
          </w:tcPr>
          <w:p w14:paraId="2EC6CB9D"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 xml:space="preserve">Możliwość rozbudowy o synchronizację obrazów USG, z CT/MR – min. 3 sposoby w tym objętość USG do objętości CT/MR </w:t>
            </w:r>
          </w:p>
        </w:tc>
        <w:tc>
          <w:tcPr>
            <w:tcW w:w="1560" w:type="dxa"/>
            <w:shd w:val="clear" w:color="auto" w:fill="auto"/>
            <w:vAlign w:val="center"/>
          </w:tcPr>
          <w:p w14:paraId="1B7E0C52" w14:textId="77777777" w:rsidR="005542B8" w:rsidRPr="005542B8" w:rsidRDefault="005542B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5542B8">
              <w:rPr>
                <w:rFonts w:ascii="Times New Roman" w:hAnsi="Times New Roman"/>
                <w:sz w:val="20"/>
                <w:szCs w:val="20"/>
              </w:rPr>
              <w:t>Tak, opisać</w:t>
            </w:r>
          </w:p>
        </w:tc>
        <w:tc>
          <w:tcPr>
            <w:tcW w:w="2050" w:type="dxa"/>
            <w:shd w:val="clear" w:color="auto" w:fill="auto"/>
          </w:tcPr>
          <w:p w14:paraId="4DAB67CD"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43B9FE49"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5542B8" w14:paraId="1875BD2D" w14:textId="77777777" w:rsidTr="00BA47EB">
        <w:trPr>
          <w:trHeight w:val="575"/>
        </w:trPr>
        <w:tc>
          <w:tcPr>
            <w:tcW w:w="709" w:type="dxa"/>
          </w:tcPr>
          <w:p w14:paraId="7B23E143" w14:textId="43A6C171" w:rsidR="005542B8" w:rsidRPr="005542B8" w:rsidRDefault="00260B41"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3</w:t>
            </w:r>
            <w:r w:rsidR="00A334C8">
              <w:rPr>
                <w:rFonts w:ascii="Times New Roman" w:hAnsi="Times New Roman"/>
                <w:sz w:val="20"/>
                <w:szCs w:val="20"/>
              </w:rPr>
              <w:t>.</w:t>
            </w:r>
          </w:p>
        </w:tc>
        <w:tc>
          <w:tcPr>
            <w:tcW w:w="4394" w:type="dxa"/>
            <w:shd w:val="clear" w:color="auto" w:fill="auto"/>
            <w:vAlign w:val="center"/>
          </w:tcPr>
          <w:p w14:paraId="2A85C0CD"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Możliwość rozbudowy o jednoczesne wgranie i obrazowanie min. 4 serii CT/MR</w:t>
            </w:r>
          </w:p>
        </w:tc>
        <w:tc>
          <w:tcPr>
            <w:tcW w:w="1560" w:type="dxa"/>
            <w:shd w:val="clear" w:color="auto" w:fill="auto"/>
            <w:vAlign w:val="center"/>
          </w:tcPr>
          <w:p w14:paraId="68423CE1" w14:textId="77777777" w:rsidR="005542B8" w:rsidRPr="005542B8" w:rsidRDefault="005542B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5542B8">
              <w:rPr>
                <w:rFonts w:ascii="Times New Roman" w:hAnsi="Times New Roman"/>
                <w:sz w:val="20"/>
                <w:szCs w:val="20"/>
              </w:rPr>
              <w:t>Tak</w:t>
            </w:r>
          </w:p>
        </w:tc>
        <w:tc>
          <w:tcPr>
            <w:tcW w:w="2050" w:type="dxa"/>
            <w:shd w:val="clear" w:color="auto" w:fill="auto"/>
          </w:tcPr>
          <w:p w14:paraId="50267DB9"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6FB1F0F4"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5542B8" w14:paraId="02ED25E3" w14:textId="77777777" w:rsidTr="00BA47EB">
        <w:trPr>
          <w:trHeight w:val="555"/>
        </w:trPr>
        <w:tc>
          <w:tcPr>
            <w:tcW w:w="709" w:type="dxa"/>
          </w:tcPr>
          <w:p w14:paraId="77E716A0" w14:textId="1AA5274C" w:rsidR="005542B8" w:rsidRPr="005542B8" w:rsidRDefault="00260B41"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4</w:t>
            </w:r>
            <w:r w:rsidR="00A334C8">
              <w:rPr>
                <w:rFonts w:ascii="Times New Roman" w:hAnsi="Times New Roman"/>
                <w:sz w:val="20"/>
                <w:szCs w:val="20"/>
              </w:rPr>
              <w:t>.</w:t>
            </w:r>
          </w:p>
        </w:tc>
        <w:tc>
          <w:tcPr>
            <w:tcW w:w="4394" w:type="dxa"/>
            <w:shd w:val="clear" w:color="auto" w:fill="auto"/>
            <w:vAlign w:val="center"/>
          </w:tcPr>
          <w:p w14:paraId="775BE990"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Możliwość rozbudowy o jednoczesne obrazowanie linii biopsyjnej na obrazie USG oraz CT/MR</w:t>
            </w:r>
          </w:p>
        </w:tc>
        <w:tc>
          <w:tcPr>
            <w:tcW w:w="1560" w:type="dxa"/>
            <w:shd w:val="clear" w:color="auto" w:fill="auto"/>
            <w:vAlign w:val="center"/>
          </w:tcPr>
          <w:p w14:paraId="1C1C39D1" w14:textId="77777777" w:rsidR="005542B8" w:rsidRPr="005542B8" w:rsidRDefault="005542B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5542B8">
              <w:rPr>
                <w:rFonts w:ascii="Times New Roman" w:hAnsi="Times New Roman"/>
                <w:sz w:val="20"/>
                <w:szCs w:val="20"/>
              </w:rPr>
              <w:t>Tak</w:t>
            </w:r>
          </w:p>
        </w:tc>
        <w:tc>
          <w:tcPr>
            <w:tcW w:w="2050" w:type="dxa"/>
            <w:shd w:val="clear" w:color="auto" w:fill="auto"/>
          </w:tcPr>
          <w:p w14:paraId="01E2CE30"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750CB0F2"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5542B8" w14:paraId="18AB4C5C" w14:textId="77777777" w:rsidTr="00BA47EB">
        <w:trPr>
          <w:trHeight w:val="563"/>
        </w:trPr>
        <w:tc>
          <w:tcPr>
            <w:tcW w:w="709" w:type="dxa"/>
          </w:tcPr>
          <w:p w14:paraId="5ED32425" w14:textId="77BFA286" w:rsidR="005542B8" w:rsidRPr="005542B8" w:rsidRDefault="00260B41"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5</w:t>
            </w:r>
            <w:r w:rsidR="00A334C8">
              <w:rPr>
                <w:rFonts w:ascii="Times New Roman" w:hAnsi="Times New Roman"/>
                <w:sz w:val="20"/>
                <w:szCs w:val="20"/>
              </w:rPr>
              <w:t>.</w:t>
            </w:r>
          </w:p>
        </w:tc>
        <w:tc>
          <w:tcPr>
            <w:tcW w:w="4394" w:type="dxa"/>
            <w:shd w:val="clear" w:color="auto" w:fill="auto"/>
            <w:vAlign w:val="center"/>
          </w:tcPr>
          <w:p w14:paraId="651E7F80"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Możliwość rozbudowy o raport z zaznaczenie miejsc wykonanej biopsji na wyznaczonej objętości prostaty.</w:t>
            </w:r>
          </w:p>
        </w:tc>
        <w:tc>
          <w:tcPr>
            <w:tcW w:w="1560" w:type="dxa"/>
            <w:shd w:val="clear" w:color="auto" w:fill="auto"/>
            <w:vAlign w:val="center"/>
          </w:tcPr>
          <w:p w14:paraId="5E0E3D18" w14:textId="77777777" w:rsidR="005542B8" w:rsidRPr="005542B8" w:rsidRDefault="005542B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5542B8">
              <w:rPr>
                <w:rFonts w:ascii="Times New Roman" w:hAnsi="Times New Roman"/>
                <w:sz w:val="20"/>
                <w:szCs w:val="20"/>
              </w:rPr>
              <w:t>Tak</w:t>
            </w:r>
          </w:p>
        </w:tc>
        <w:tc>
          <w:tcPr>
            <w:tcW w:w="2050" w:type="dxa"/>
            <w:shd w:val="clear" w:color="auto" w:fill="auto"/>
          </w:tcPr>
          <w:p w14:paraId="634ABBA0"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450CD745"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5542B8" w:rsidRPr="005542B8" w14:paraId="24B5348D" w14:textId="77777777" w:rsidTr="00BA47EB">
        <w:trPr>
          <w:trHeight w:val="274"/>
        </w:trPr>
        <w:tc>
          <w:tcPr>
            <w:tcW w:w="709" w:type="dxa"/>
          </w:tcPr>
          <w:p w14:paraId="7E9D142C" w14:textId="3D4C6513" w:rsidR="005542B8" w:rsidRPr="005542B8" w:rsidRDefault="00260B41"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6</w:t>
            </w:r>
            <w:r w:rsidR="00A334C8">
              <w:rPr>
                <w:rFonts w:ascii="Times New Roman" w:hAnsi="Times New Roman"/>
                <w:sz w:val="20"/>
                <w:szCs w:val="20"/>
              </w:rPr>
              <w:t>.</w:t>
            </w:r>
          </w:p>
        </w:tc>
        <w:tc>
          <w:tcPr>
            <w:tcW w:w="4394" w:type="dxa"/>
            <w:shd w:val="clear" w:color="auto" w:fill="auto"/>
            <w:vAlign w:val="center"/>
          </w:tcPr>
          <w:p w14:paraId="6B1BE95F"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Możliwość rozbudowy o głowicę z kanałem biopsyjnym przez czoło sondy z możliwością wyboru min. 3 kątów wejścia w tym jednym zbliżonym do 90 stopni.</w:t>
            </w:r>
          </w:p>
        </w:tc>
        <w:tc>
          <w:tcPr>
            <w:tcW w:w="1560" w:type="dxa"/>
            <w:shd w:val="clear" w:color="auto" w:fill="auto"/>
          </w:tcPr>
          <w:p w14:paraId="28D4D86D" w14:textId="786A8BBA" w:rsidR="005542B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Tak/Nie</w:t>
            </w:r>
          </w:p>
        </w:tc>
        <w:tc>
          <w:tcPr>
            <w:tcW w:w="2050" w:type="dxa"/>
            <w:shd w:val="clear" w:color="auto" w:fill="auto"/>
          </w:tcPr>
          <w:p w14:paraId="087F8B44"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200E75FD"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Tak- 5 pkt.</w:t>
            </w:r>
          </w:p>
          <w:p w14:paraId="65D12CEC" w14:textId="77777777" w:rsidR="005542B8" w:rsidRPr="005542B8" w:rsidRDefault="005542B8" w:rsidP="005542B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Nie – 0 pkt.</w:t>
            </w:r>
          </w:p>
        </w:tc>
      </w:tr>
      <w:tr w:rsidR="00A334C8" w:rsidRPr="005542B8" w14:paraId="2AD9439C" w14:textId="77777777" w:rsidTr="00BA47EB">
        <w:trPr>
          <w:trHeight w:val="828"/>
        </w:trPr>
        <w:tc>
          <w:tcPr>
            <w:tcW w:w="709" w:type="dxa"/>
          </w:tcPr>
          <w:p w14:paraId="56ADBE64" w14:textId="241AC120" w:rsidR="00A334C8" w:rsidRPr="005542B8" w:rsidRDefault="00260B41"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7</w:t>
            </w:r>
            <w:r w:rsidR="00A334C8">
              <w:rPr>
                <w:rFonts w:ascii="Times New Roman" w:hAnsi="Times New Roman"/>
                <w:sz w:val="20"/>
                <w:szCs w:val="20"/>
              </w:rPr>
              <w:t>.</w:t>
            </w:r>
          </w:p>
        </w:tc>
        <w:tc>
          <w:tcPr>
            <w:tcW w:w="4394" w:type="dxa"/>
            <w:shd w:val="clear" w:color="auto" w:fill="auto"/>
            <w:vAlign w:val="center"/>
          </w:tcPr>
          <w:p w14:paraId="626DF2DE"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Możliwość pracy z głowicą liniową z centralnym kanałem biopsyjnym . Podać model.</w:t>
            </w:r>
          </w:p>
        </w:tc>
        <w:tc>
          <w:tcPr>
            <w:tcW w:w="1560" w:type="dxa"/>
            <w:shd w:val="clear" w:color="auto" w:fill="auto"/>
          </w:tcPr>
          <w:p w14:paraId="2F0B281C" w14:textId="6E4B51B2"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4197E">
              <w:rPr>
                <w:rFonts w:ascii="Times New Roman" w:hAnsi="Times New Roman"/>
                <w:sz w:val="20"/>
                <w:szCs w:val="20"/>
              </w:rPr>
              <w:t>Tak</w:t>
            </w:r>
          </w:p>
        </w:tc>
        <w:tc>
          <w:tcPr>
            <w:tcW w:w="2050" w:type="dxa"/>
            <w:shd w:val="clear" w:color="auto" w:fill="auto"/>
            <w:vAlign w:val="center"/>
          </w:tcPr>
          <w:p w14:paraId="5A0E7E81"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vAlign w:val="center"/>
          </w:tcPr>
          <w:p w14:paraId="79180DE0"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7762F40D" w14:textId="77777777" w:rsidTr="00BA47EB">
        <w:tc>
          <w:tcPr>
            <w:tcW w:w="709" w:type="dxa"/>
          </w:tcPr>
          <w:p w14:paraId="6C038D9D" w14:textId="224B7D0A" w:rsidR="00A334C8" w:rsidRPr="005542B8" w:rsidRDefault="00260B41"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8</w:t>
            </w:r>
            <w:r w:rsidR="00A334C8">
              <w:rPr>
                <w:rFonts w:ascii="Times New Roman" w:hAnsi="Times New Roman"/>
                <w:sz w:val="20"/>
                <w:szCs w:val="20"/>
              </w:rPr>
              <w:t>.</w:t>
            </w:r>
          </w:p>
        </w:tc>
        <w:tc>
          <w:tcPr>
            <w:tcW w:w="4394" w:type="dxa"/>
            <w:vAlign w:val="center"/>
          </w:tcPr>
          <w:p w14:paraId="5F5CA6FC"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Możliwość rozbudowy o głowice śródoperacyjne i laparoskopową. Podać model</w:t>
            </w:r>
          </w:p>
        </w:tc>
        <w:tc>
          <w:tcPr>
            <w:tcW w:w="1560" w:type="dxa"/>
          </w:tcPr>
          <w:p w14:paraId="007F0192" w14:textId="7EA7B00C"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4197E">
              <w:rPr>
                <w:rFonts w:ascii="Times New Roman" w:hAnsi="Times New Roman"/>
                <w:sz w:val="20"/>
                <w:szCs w:val="20"/>
              </w:rPr>
              <w:t>Tak</w:t>
            </w:r>
          </w:p>
        </w:tc>
        <w:tc>
          <w:tcPr>
            <w:tcW w:w="2050" w:type="dxa"/>
            <w:vAlign w:val="center"/>
          </w:tcPr>
          <w:p w14:paraId="236BE05C"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vAlign w:val="center"/>
          </w:tcPr>
          <w:p w14:paraId="7C8AE43D"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A334C8" w:rsidRPr="005542B8" w14:paraId="44D17D0D" w14:textId="77777777" w:rsidTr="00BA47EB">
        <w:trPr>
          <w:trHeight w:val="956"/>
        </w:trPr>
        <w:tc>
          <w:tcPr>
            <w:tcW w:w="709" w:type="dxa"/>
          </w:tcPr>
          <w:p w14:paraId="2A3990EF" w14:textId="7BC051A2" w:rsidR="00A334C8" w:rsidRPr="00A334C8" w:rsidRDefault="00260B41"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9</w:t>
            </w:r>
            <w:r w:rsidR="00A334C8" w:rsidRPr="00A334C8">
              <w:rPr>
                <w:rFonts w:ascii="Times New Roman" w:hAnsi="Times New Roman"/>
                <w:sz w:val="20"/>
                <w:szCs w:val="20"/>
              </w:rPr>
              <w:t>.</w:t>
            </w:r>
          </w:p>
        </w:tc>
        <w:tc>
          <w:tcPr>
            <w:tcW w:w="4394" w:type="dxa"/>
            <w:vAlign w:val="center"/>
          </w:tcPr>
          <w:p w14:paraId="7D79DE30"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5542B8">
              <w:rPr>
                <w:rFonts w:ascii="Times New Roman" w:hAnsi="Times New Roman"/>
                <w:sz w:val="20"/>
                <w:szCs w:val="20"/>
              </w:rPr>
              <w:t>Możliwość rozbudowy o porównywanie obrazu referencyjnego (obraz USG, CT, MR, XR) z obrazem USG na żywo</w:t>
            </w:r>
          </w:p>
        </w:tc>
        <w:tc>
          <w:tcPr>
            <w:tcW w:w="1560" w:type="dxa"/>
          </w:tcPr>
          <w:p w14:paraId="474DCE93" w14:textId="309A4FAE" w:rsidR="00A334C8" w:rsidRPr="005542B8" w:rsidRDefault="00A334C8"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C4197E">
              <w:rPr>
                <w:rFonts w:ascii="Times New Roman" w:hAnsi="Times New Roman"/>
                <w:sz w:val="20"/>
                <w:szCs w:val="20"/>
              </w:rPr>
              <w:t>Tak</w:t>
            </w:r>
          </w:p>
        </w:tc>
        <w:tc>
          <w:tcPr>
            <w:tcW w:w="2050" w:type="dxa"/>
          </w:tcPr>
          <w:p w14:paraId="0EFAB00D"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4240A39C" w14:textId="77777777" w:rsidR="00A334C8" w:rsidRPr="005542B8" w:rsidRDefault="00A334C8"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3753B5" w:rsidRPr="005542B8" w14:paraId="4AA50C37" w14:textId="77777777" w:rsidTr="00BA47EB">
        <w:trPr>
          <w:trHeight w:val="956"/>
        </w:trPr>
        <w:tc>
          <w:tcPr>
            <w:tcW w:w="709" w:type="dxa"/>
          </w:tcPr>
          <w:p w14:paraId="42E7B624" w14:textId="02562938" w:rsidR="003753B5" w:rsidRDefault="003753B5"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10.</w:t>
            </w:r>
          </w:p>
        </w:tc>
        <w:tc>
          <w:tcPr>
            <w:tcW w:w="4394" w:type="dxa"/>
            <w:vAlign w:val="center"/>
          </w:tcPr>
          <w:p w14:paraId="4E434D2F" w14:textId="428391AE" w:rsidR="003753B5" w:rsidRPr="005542B8" w:rsidRDefault="003753B5"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Pr>
                <w:rFonts w:ascii="Times New Roman" w:hAnsi="Times New Roman"/>
                <w:sz w:val="20"/>
                <w:szCs w:val="20"/>
              </w:rPr>
              <w:t>Możliwość rozbudowy o m</w:t>
            </w:r>
            <w:r w:rsidRPr="003753B5">
              <w:rPr>
                <w:rFonts w:ascii="Times New Roman" w:hAnsi="Times New Roman"/>
                <w:iCs/>
                <w:sz w:val="20"/>
                <w:szCs w:val="20"/>
              </w:rPr>
              <w:t xml:space="preserve">oduł określający sztywność tkanek, obliczający i wyświetlający sztywność względną tkanki za pomocą ucisku w czasie rzeczywistym na obrazie z głowicy liniowej, </w:t>
            </w:r>
            <w:proofErr w:type="spellStart"/>
            <w:r w:rsidRPr="003753B5">
              <w:rPr>
                <w:rFonts w:ascii="Times New Roman" w:hAnsi="Times New Roman"/>
                <w:iCs/>
                <w:sz w:val="20"/>
                <w:szCs w:val="20"/>
              </w:rPr>
              <w:t>convex</w:t>
            </w:r>
            <w:proofErr w:type="spellEnd"/>
            <w:r w:rsidRPr="003753B5">
              <w:rPr>
                <w:rFonts w:ascii="Times New Roman" w:hAnsi="Times New Roman"/>
                <w:iCs/>
                <w:sz w:val="20"/>
                <w:szCs w:val="20"/>
              </w:rPr>
              <w:t xml:space="preserve">, </w:t>
            </w:r>
            <w:proofErr w:type="spellStart"/>
            <w:r w:rsidRPr="003753B5">
              <w:rPr>
                <w:rFonts w:ascii="Times New Roman" w:hAnsi="Times New Roman"/>
                <w:iCs/>
                <w:sz w:val="20"/>
                <w:szCs w:val="20"/>
              </w:rPr>
              <w:t>endocavity</w:t>
            </w:r>
            <w:proofErr w:type="spellEnd"/>
            <w:r w:rsidRPr="003753B5">
              <w:rPr>
                <w:rFonts w:ascii="Times New Roman" w:hAnsi="Times New Roman"/>
                <w:iCs/>
                <w:sz w:val="20"/>
                <w:szCs w:val="20"/>
              </w:rPr>
              <w:t>. –  wymienić głowice na których istnieje taka możliwość. Wskaźnik prawidłowej siły ucisku wyświetlany na ekranie Możliwość wykonywania obliczeń odległości i powierzchni oraz oprogramowanie umożliwiające porównywanie elastyczności min. 2 miejsc</w:t>
            </w:r>
          </w:p>
        </w:tc>
        <w:tc>
          <w:tcPr>
            <w:tcW w:w="1560" w:type="dxa"/>
          </w:tcPr>
          <w:p w14:paraId="06F4D035" w14:textId="49339C79" w:rsidR="003753B5" w:rsidRPr="00C4197E" w:rsidRDefault="003753B5"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Tak</w:t>
            </w:r>
          </w:p>
        </w:tc>
        <w:tc>
          <w:tcPr>
            <w:tcW w:w="2050" w:type="dxa"/>
          </w:tcPr>
          <w:p w14:paraId="78E42358" w14:textId="77777777" w:rsidR="003753B5" w:rsidRPr="005542B8" w:rsidRDefault="003753B5"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632CD99B" w14:textId="77777777" w:rsidR="003753B5" w:rsidRPr="005542B8" w:rsidRDefault="003753B5"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3753B5" w:rsidRPr="005542B8" w14:paraId="3D85A066" w14:textId="77777777" w:rsidTr="00BA47EB">
        <w:trPr>
          <w:trHeight w:val="956"/>
        </w:trPr>
        <w:tc>
          <w:tcPr>
            <w:tcW w:w="709" w:type="dxa"/>
          </w:tcPr>
          <w:p w14:paraId="5E09F53E" w14:textId="3E77FCE5" w:rsidR="003753B5" w:rsidRDefault="003753B5"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11.</w:t>
            </w:r>
          </w:p>
        </w:tc>
        <w:tc>
          <w:tcPr>
            <w:tcW w:w="4394" w:type="dxa"/>
            <w:vAlign w:val="center"/>
          </w:tcPr>
          <w:p w14:paraId="3F122789" w14:textId="3DCEED32" w:rsidR="003753B5" w:rsidRPr="005542B8" w:rsidRDefault="003753B5"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Pr>
                <w:rFonts w:ascii="Times New Roman" w:hAnsi="Times New Roman"/>
                <w:sz w:val="20"/>
                <w:szCs w:val="20"/>
              </w:rPr>
              <w:t>Możliwość rozbudowy o o</w:t>
            </w:r>
            <w:r w:rsidRPr="003753B5">
              <w:rPr>
                <w:rFonts w:ascii="Times New Roman" w:hAnsi="Times New Roman"/>
                <w:sz w:val="20"/>
                <w:szCs w:val="20"/>
              </w:rPr>
              <w:t>brazowanie panoramiczne z możliwością wykonywania pomiarów min. 100 cm z możliwością wykonywania pomiarów</w:t>
            </w:r>
          </w:p>
        </w:tc>
        <w:tc>
          <w:tcPr>
            <w:tcW w:w="1560" w:type="dxa"/>
          </w:tcPr>
          <w:p w14:paraId="36838EB5" w14:textId="16F79945" w:rsidR="003753B5" w:rsidRPr="00C4197E" w:rsidRDefault="003753B5"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Tak</w:t>
            </w:r>
          </w:p>
        </w:tc>
        <w:tc>
          <w:tcPr>
            <w:tcW w:w="2050" w:type="dxa"/>
          </w:tcPr>
          <w:p w14:paraId="70068AB8" w14:textId="77777777" w:rsidR="003753B5" w:rsidRPr="005542B8" w:rsidRDefault="003753B5"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4604B44C" w14:textId="77777777" w:rsidR="003753B5" w:rsidRPr="005542B8" w:rsidRDefault="003753B5"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3753B5" w:rsidRPr="005542B8" w14:paraId="22145D90" w14:textId="77777777" w:rsidTr="00BA47EB">
        <w:trPr>
          <w:trHeight w:val="956"/>
        </w:trPr>
        <w:tc>
          <w:tcPr>
            <w:tcW w:w="709" w:type="dxa"/>
          </w:tcPr>
          <w:p w14:paraId="67368E3E" w14:textId="1C2DB5D6" w:rsidR="003753B5" w:rsidRDefault="003753B5" w:rsidP="00A334C8">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12.</w:t>
            </w:r>
          </w:p>
        </w:tc>
        <w:tc>
          <w:tcPr>
            <w:tcW w:w="4394" w:type="dxa"/>
            <w:vAlign w:val="center"/>
          </w:tcPr>
          <w:p w14:paraId="32FBD424" w14:textId="77EBA489" w:rsidR="003753B5" w:rsidRPr="005542B8" w:rsidRDefault="003753B5"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Pr>
                <w:rFonts w:ascii="Times New Roman" w:hAnsi="Times New Roman"/>
                <w:sz w:val="20"/>
                <w:szCs w:val="20"/>
              </w:rPr>
              <w:t xml:space="preserve">Możliwość rozbudowy o </w:t>
            </w:r>
            <w:proofErr w:type="spellStart"/>
            <w:r>
              <w:rPr>
                <w:rFonts w:ascii="Times New Roman" w:hAnsi="Times New Roman"/>
                <w:sz w:val="20"/>
                <w:szCs w:val="20"/>
              </w:rPr>
              <w:t>e</w:t>
            </w:r>
            <w:r w:rsidRPr="003753B5">
              <w:rPr>
                <w:rFonts w:ascii="Times New Roman" w:hAnsi="Times New Roman"/>
                <w:sz w:val="20"/>
                <w:szCs w:val="20"/>
              </w:rPr>
              <w:t>lastografia</w:t>
            </w:r>
            <w:proofErr w:type="spellEnd"/>
            <w:r w:rsidRPr="003753B5">
              <w:rPr>
                <w:rFonts w:ascii="Times New Roman" w:hAnsi="Times New Roman"/>
                <w:sz w:val="20"/>
                <w:szCs w:val="20"/>
              </w:rPr>
              <w:t xml:space="preserve"> akustyczna dostępna na głowicy liniowej ≥ 14 MHz</w:t>
            </w:r>
          </w:p>
        </w:tc>
        <w:tc>
          <w:tcPr>
            <w:tcW w:w="1560" w:type="dxa"/>
          </w:tcPr>
          <w:p w14:paraId="020626F9" w14:textId="6903F959" w:rsidR="003753B5" w:rsidRPr="00C4197E" w:rsidRDefault="003753B5" w:rsidP="00A334C8">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Pr>
                <w:rFonts w:ascii="Times New Roman" w:hAnsi="Times New Roman"/>
                <w:sz w:val="20"/>
                <w:szCs w:val="20"/>
              </w:rPr>
              <w:t>Tak</w:t>
            </w:r>
          </w:p>
        </w:tc>
        <w:tc>
          <w:tcPr>
            <w:tcW w:w="2050" w:type="dxa"/>
          </w:tcPr>
          <w:p w14:paraId="4111D348" w14:textId="77777777" w:rsidR="003753B5" w:rsidRPr="005542B8" w:rsidRDefault="003753B5"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c>
          <w:tcPr>
            <w:tcW w:w="2102" w:type="dxa"/>
          </w:tcPr>
          <w:p w14:paraId="63E34D2B" w14:textId="77777777" w:rsidR="003753B5" w:rsidRPr="005542B8" w:rsidRDefault="003753B5" w:rsidP="00A334C8">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BA47EB" w:rsidRPr="005542B8" w14:paraId="5ECC0E8C" w14:textId="77777777" w:rsidTr="00BA47EB">
        <w:tc>
          <w:tcPr>
            <w:tcW w:w="709" w:type="dxa"/>
          </w:tcPr>
          <w:p w14:paraId="77D7311C" w14:textId="4C61B7E1" w:rsidR="00BA47EB" w:rsidRPr="00BA47EB" w:rsidRDefault="00BA47EB" w:rsidP="00BA47EB">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r w:rsidRPr="00BA47EB">
              <w:rPr>
                <w:rFonts w:ascii="Times New Roman" w:hAnsi="Times New Roman"/>
                <w:b/>
                <w:sz w:val="20"/>
                <w:szCs w:val="20"/>
              </w:rPr>
              <w:t>XII.</w:t>
            </w:r>
          </w:p>
        </w:tc>
        <w:tc>
          <w:tcPr>
            <w:tcW w:w="10106" w:type="dxa"/>
            <w:gridSpan w:val="4"/>
            <w:vAlign w:val="center"/>
          </w:tcPr>
          <w:p w14:paraId="3423DC6D" w14:textId="01C3B775" w:rsidR="00BA47EB" w:rsidRPr="00BA47EB" w:rsidRDefault="00BA47EB" w:rsidP="00BA47EB">
            <w:pPr>
              <w:tabs>
                <w:tab w:val="left" w:pos="709"/>
                <w:tab w:val="left" w:pos="1418"/>
                <w:tab w:val="left" w:pos="2127"/>
                <w:tab w:val="left" w:pos="2836"/>
                <w:tab w:val="left" w:pos="3545"/>
                <w:tab w:val="left" w:pos="4254"/>
                <w:tab w:val="left" w:pos="4963"/>
                <w:tab w:val="left" w:pos="5616"/>
              </w:tabs>
              <w:jc w:val="center"/>
              <w:rPr>
                <w:rFonts w:ascii="Times New Roman" w:hAnsi="Times New Roman"/>
                <w:b/>
                <w:sz w:val="20"/>
                <w:szCs w:val="20"/>
              </w:rPr>
            </w:pPr>
            <w:r w:rsidRPr="00BA47EB">
              <w:rPr>
                <w:rFonts w:ascii="Times New Roman" w:hAnsi="Times New Roman"/>
                <w:b/>
                <w:sz w:val="20"/>
                <w:szCs w:val="20"/>
              </w:rPr>
              <w:t>Warunki serwisu i gwarancji</w:t>
            </w:r>
          </w:p>
        </w:tc>
      </w:tr>
      <w:tr w:rsidR="00BA47EB" w:rsidRPr="005542B8" w14:paraId="6CF32F35" w14:textId="77777777" w:rsidTr="00BA47EB">
        <w:tc>
          <w:tcPr>
            <w:tcW w:w="709" w:type="dxa"/>
          </w:tcPr>
          <w:p w14:paraId="134B9B9F" w14:textId="5251DEA2" w:rsidR="00BA47EB" w:rsidRDefault="00BA47EB" w:rsidP="00BA47EB">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1.</w:t>
            </w:r>
          </w:p>
        </w:tc>
        <w:tc>
          <w:tcPr>
            <w:tcW w:w="4394" w:type="dxa"/>
          </w:tcPr>
          <w:p w14:paraId="569DCEE5" w14:textId="1B53CA91" w:rsidR="00BA47EB" w:rsidRPr="00BA47EB" w:rsidRDefault="00BA47EB" w:rsidP="00BA47EB">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BA47EB">
              <w:rPr>
                <w:rFonts w:ascii="Times New Roman" w:hAnsi="Times New Roman"/>
                <w:sz w:val="20"/>
              </w:rPr>
              <w:t xml:space="preserve">Wykonawca udziela Zamawiającemu pełnej gwarancji na okres minimum 24 miesięcy. </w:t>
            </w:r>
          </w:p>
        </w:tc>
        <w:tc>
          <w:tcPr>
            <w:tcW w:w="1560" w:type="dxa"/>
          </w:tcPr>
          <w:p w14:paraId="7F170081" w14:textId="6556AA7F" w:rsidR="00BA47EB" w:rsidRPr="00BA47EB" w:rsidRDefault="00BA47EB" w:rsidP="00BA47EB">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BA47EB">
              <w:rPr>
                <w:rFonts w:ascii="Times New Roman" w:hAnsi="Times New Roman"/>
                <w:sz w:val="20"/>
              </w:rPr>
              <w:t>Tak, podać</w:t>
            </w:r>
          </w:p>
        </w:tc>
        <w:tc>
          <w:tcPr>
            <w:tcW w:w="2050" w:type="dxa"/>
          </w:tcPr>
          <w:p w14:paraId="307B427C" w14:textId="48D7B236" w:rsidR="00BA47EB" w:rsidRPr="00BA47EB" w:rsidRDefault="00BA47EB" w:rsidP="00BA47EB">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BA47EB">
              <w:rPr>
                <w:rFonts w:ascii="Times New Roman" w:hAnsi="Times New Roman"/>
                <w:sz w:val="20"/>
              </w:rPr>
              <w:t>Bez punktacji</w:t>
            </w:r>
          </w:p>
        </w:tc>
        <w:tc>
          <w:tcPr>
            <w:tcW w:w="2102" w:type="dxa"/>
          </w:tcPr>
          <w:p w14:paraId="03B25F00" w14:textId="77777777" w:rsidR="00BA47EB" w:rsidRPr="00BA47EB" w:rsidRDefault="00BA47EB" w:rsidP="00BA47EB">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BA47EB" w:rsidRPr="005542B8" w14:paraId="36A1F594" w14:textId="77777777" w:rsidTr="00BA47EB">
        <w:tc>
          <w:tcPr>
            <w:tcW w:w="709" w:type="dxa"/>
          </w:tcPr>
          <w:p w14:paraId="0A111CC7" w14:textId="29D6D022" w:rsidR="00BA47EB" w:rsidRDefault="00BA47EB" w:rsidP="00BA47EB">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2.</w:t>
            </w:r>
          </w:p>
        </w:tc>
        <w:tc>
          <w:tcPr>
            <w:tcW w:w="4394" w:type="dxa"/>
          </w:tcPr>
          <w:p w14:paraId="4D89C579" w14:textId="073E3AF8" w:rsidR="00BA47EB" w:rsidRPr="00BA47EB" w:rsidRDefault="00BA47EB" w:rsidP="00BA47EB">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BA47EB">
              <w:rPr>
                <w:rFonts w:ascii="Times New Roman" w:hAnsi="Times New Roman"/>
                <w:sz w:val="20"/>
              </w:rPr>
              <w:t>Bezpłatne przeglądy okresowe (obejmujące bezpłatny dojazd i robociznę) w okresie gwarancji, min 1 na rok lub zgodnie z zaleceniami producenta – w przypadku przeglądy zgodnie z zaleceniami producenta należy dostarczyć przy dostawie potwierdzone za zgodność z oryginałem pismo z zaleceniami producenta.</w:t>
            </w:r>
          </w:p>
        </w:tc>
        <w:tc>
          <w:tcPr>
            <w:tcW w:w="1560" w:type="dxa"/>
          </w:tcPr>
          <w:p w14:paraId="3969A23A" w14:textId="7968E899" w:rsidR="00BA47EB" w:rsidRPr="00BA47EB" w:rsidRDefault="00BA47EB" w:rsidP="00BA47EB">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BA47EB">
              <w:rPr>
                <w:rFonts w:ascii="Times New Roman" w:hAnsi="Times New Roman"/>
                <w:sz w:val="20"/>
              </w:rPr>
              <w:t>Tak</w:t>
            </w:r>
          </w:p>
        </w:tc>
        <w:tc>
          <w:tcPr>
            <w:tcW w:w="2050" w:type="dxa"/>
          </w:tcPr>
          <w:p w14:paraId="24815ACC" w14:textId="48B031BD" w:rsidR="00BA47EB" w:rsidRPr="00BA47EB" w:rsidRDefault="00BA47EB" w:rsidP="00BA47EB">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BA47EB">
              <w:rPr>
                <w:rFonts w:ascii="Times New Roman" w:hAnsi="Times New Roman"/>
                <w:sz w:val="20"/>
              </w:rPr>
              <w:t>Bez punktacji</w:t>
            </w:r>
          </w:p>
        </w:tc>
        <w:tc>
          <w:tcPr>
            <w:tcW w:w="2102" w:type="dxa"/>
          </w:tcPr>
          <w:p w14:paraId="118501C7" w14:textId="77777777" w:rsidR="00BA47EB" w:rsidRPr="00BA47EB" w:rsidRDefault="00BA47EB" w:rsidP="00BA47EB">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BA47EB" w:rsidRPr="005542B8" w14:paraId="02C34355" w14:textId="77777777" w:rsidTr="00BA47EB">
        <w:tc>
          <w:tcPr>
            <w:tcW w:w="709" w:type="dxa"/>
          </w:tcPr>
          <w:p w14:paraId="0393A442" w14:textId="30FB75AE" w:rsidR="00BA47EB" w:rsidRDefault="00BA47EB" w:rsidP="00BA47EB">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3.</w:t>
            </w:r>
          </w:p>
        </w:tc>
        <w:tc>
          <w:tcPr>
            <w:tcW w:w="4394" w:type="dxa"/>
          </w:tcPr>
          <w:p w14:paraId="52111E44" w14:textId="2A70F8C0" w:rsidR="00BA47EB" w:rsidRPr="00BA47EB" w:rsidRDefault="00BA47EB" w:rsidP="00BA47EB">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BA47EB">
              <w:rPr>
                <w:rFonts w:ascii="Times New Roman" w:hAnsi="Times New Roman"/>
                <w:sz w:val="20"/>
              </w:rPr>
              <w:t>Gwarantowany czas przystąpienia do naprawy nie większy niż 48 godzin od zgłoszenia konieczności naprawy.</w:t>
            </w:r>
          </w:p>
        </w:tc>
        <w:tc>
          <w:tcPr>
            <w:tcW w:w="1560" w:type="dxa"/>
          </w:tcPr>
          <w:p w14:paraId="75C2E992" w14:textId="4B03B677" w:rsidR="00BA47EB" w:rsidRPr="00BA47EB" w:rsidRDefault="00BA47EB" w:rsidP="00BA47EB">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BA47EB">
              <w:rPr>
                <w:rFonts w:ascii="Times New Roman" w:hAnsi="Times New Roman"/>
                <w:sz w:val="20"/>
              </w:rPr>
              <w:t>Tak</w:t>
            </w:r>
          </w:p>
        </w:tc>
        <w:tc>
          <w:tcPr>
            <w:tcW w:w="2050" w:type="dxa"/>
          </w:tcPr>
          <w:p w14:paraId="51878232" w14:textId="687BCF77" w:rsidR="00BA47EB" w:rsidRPr="00BA47EB" w:rsidRDefault="00BA47EB" w:rsidP="00BA47EB">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BA47EB">
              <w:rPr>
                <w:rFonts w:ascii="Times New Roman" w:hAnsi="Times New Roman"/>
                <w:sz w:val="20"/>
              </w:rPr>
              <w:t>Bez punktacji</w:t>
            </w:r>
          </w:p>
        </w:tc>
        <w:tc>
          <w:tcPr>
            <w:tcW w:w="2102" w:type="dxa"/>
          </w:tcPr>
          <w:p w14:paraId="569A9141" w14:textId="77777777" w:rsidR="00BA47EB" w:rsidRPr="00BA47EB" w:rsidRDefault="00BA47EB" w:rsidP="00BA47EB">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BA47EB" w:rsidRPr="005542B8" w14:paraId="4695244A" w14:textId="77777777" w:rsidTr="00BA47EB">
        <w:tc>
          <w:tcPr>
            <w:tcW w:w="709" w:type="dxa"/>
          </w:tcPr>
          <w:p w14:paraId="5713E381" w14:textId="39DE5912" w:rsidR="00BA47EB" w:rsidRDefault="00BA47EB" w:rsidP="00BA47EB">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4.</w:t>
            </w:r>
          </w:p>
        </w:tc>
        <w:tc>
          <w:tcPr>
            <w:tcW w:w="4394" w:type="dxa"/>
          </w:tcPr>
          <w:p w14:paraId="310BBB5C" w14:textId="70D2F912" w:rsidR="00BA47EB" w:rsidRPr="00BA47EB" w:rsidRDefault="00BA47EB" w:rsidP="00BA47EB">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BA47EB">
              <w:rPr>
                <w:rFonts w:ascii="Times New Roman" w:hAnsi="Times New Roman"/>
                <w:sz w:val="20"/>
              </w:rPr>
              <w:t>Gwarantowany czas usunięcia zgłoszonych usterek i wykonania napraw nie większy niż 72 godzin, czas wykonania napraw w przypadku konieczności importu części zamiennych lub podzespołów z zagranicy nie więcej niż 7 dni od daty zgłoszenia konieczności naprawy. W przypadku naprawy trwającej powyżej 7 dni, Wykonawca na własny koszt i we własnym zakresie dostarczy  Zamawiającemu ( na czas naprawy) aparat zastępczy o parametrach technicznych nie gorszych od aparatu oferowanego.</w:t>
            </w:r>
          </w:p>
        </w:tc>
        <w:tc>
          <w:tcPr>
            <w:tcW w:w="1560" w:type="dxa"/>
          </w:tcPr>
          <w:p w14:paraId="2A1F76B0" w14:textId="68AA1681" w:rsidR="00BA47EB" w:rsidRPr="00BA47EB" w:rsidRDefault="00BA47EB" w:rsidP="00BA47EB">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BA47EB">
              <w:rPr>
                <w:rFonts w:ascii="Times New Roman" w:hAnsi="Times New Roman"/>
                <w:sz w:val="20"/>
              </w:rPr>
              <w:t>Tak</w:t>
            </w:r>
          </w:p>
        </w:tc>
        <w:tc>
          <w:tcPr>
            <w:tcW w:w="2050" w:type="dxa"/>
          </w:tcPr>
          <w:p w14:paraId="1419159B" w14:textId="602E5383" w:rsidR="00BA47EB" w:rsidRPr="00BA47EB" w:rsidRDefault="00BA47EB" w:rsidP="00BA47EB">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BA47EB">
              <w:rPr>
                <w:rFonts w:ascii="Times New Roman" w:hAnsi="Times New Roman"/>
                <w:sz w:val="20"/>
              </w:rPr>
              <w:t>Bez punktacji</w:t>
            </w:r>
          </w:p>
        </w:tc>
        <w:tc>
          <w:tcPr>
            <w:tcW w:w="2102" w:type="dxa"/>
          </w:tcPr>
          <w:p w14:paraId="215EA2B8" w14:textId="77777777" w:rsidR="00BA47EB" w:rsidRPr="00BA47EB" w:rsidRDefault="00BA47EB" w:rsidP="00BA47EB">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BA47EB" w:rsidRPr="005542B8" w14:paraId="3076058D" w14:textId="77777777" w:rsidTr="00BA47EB">
        <w:tc>
          <w:tcPr>
            <w:tcW w:w="709" w:type="dxa"/>
          </w:tcPr>
          <w:p w14:paraId="588B9871" w14:textId="220BDE9C" w:rsidR="00BA47EB" w:rsidRDefault="00BA47EB" w:rsidP="00BA47EB">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5.</w:t>
            </w:r>
          </w:p>
        </w:tc>
        <w:tc>
          <w:tcPr>
            <w:tcW w:w="4394" w:type="dxa"/>
          </w:tcPr>
          <w:p w14:paraId="7E64060D" w14:textId="6C46C412" w:rsidR="00BA47EB" w:rsidRPr="00BA47EB" w:rsidRDefault="00BA47EB" w:rsidP="00BA47EB">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BA47EB">
              <w:rPr>
                <w:rFonts w:ascii="Times New Roman" w:hAnsi="Times New Roman"/>
                <w:sz w:val="20"/>
              </w:rPr>
              <w:t>Nazwa serwisu, adres, nr telefonu i faksu, osoba kontaktowa.</w:t>
            </w:r>
          </w:p>
        </w:tc>
        <w:tc>
          <w:tcPr>
            <w:tcW w:w="1560" w:type="dxa"/>
          </w:tcPr>
          <w:p w14:paraId="5E491C47" w14:textId="71DCCD90" w:rsidR="00BA47EB" w:rsidRPr="00BA47EB" w:rsidRDefault="00BA47EB" w:rsidP="00BA47EB">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BA47EB">
              <w:rPr>
                <w:rFonts w:ascii="Times New Roman" w:hAnsi="Times New Roman"/>
                <w:sz w:val="20"/>
              </w:rPr>
              <w:t>Tak, podać</w:t>
            </w:r>
          </w:p>
        </w:tc>
        <w:tc>
          <w:tcPr>
            <w:tcW w:w="2050" w:type="dxa"/>
          </w:tcPr>
          <w:p w14:paraId="35CEBDDD" w14:textId="3EC70439" w:rsidR="00BA47EB" w:rsidRPr="00BA47EB" w:rsidRDefault="00BA47EB" w:rsidP="00BA47EB">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BA47EB">
              <w:rPr>
                <w:rFonts w:ascii="Times New Roman" w:hAnsi="Times New Roman"/>
                <w:sz w:val="20"/>
              </w:rPr>
              <w:t>Bez punktacji</w:t>
            </w:r>
          </w:p>
        </w:tc>
        <w:tc>
          <w:tcPr>
            <w:tcW w:w="2102" w:type="dxa"/>
          </w:tcPr>
          <w:p w14:paraId="57569A9B" w14:textId="77777777" w:rsidR="00BA47EB" w:rsidRPr="00BA47EB" w:rsidRDefault="00BA47EB" w:rsidP="00BA47EB">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BA47EB" w:rsidRPr="005542B8" w14:paraId="7008C5E0" w14:textId="77777777" w:rsidTr="00BA47EB">
        <w:tc>
          <w:tcPr>
            <w:tcW w:w="709" w:type="dxa"/>
          </w:tcPr>
          <w:p w14:paraId="6D7080B8" w14:textId="3C67BCB2" w:rsidR="00BA47EB" w:rsidRDefault="00BA47EB" w:rsidP="00BA47EB">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6.</w:t>
            </w:r>
          </w:p>
        </w:tc>
        <w:tc>
          <w:tcPr>
            <w:tcW w:w="4394" w:type="dxa"/>
          </w:tcPr>
          <w:p w14:paraId="10070137" w14:textId="73F9E2BC" w:rsidR="00BA47EB" w:rsidRPr="00BA47EB" w:rsidRDefault="00BA47EB" w:rsidP="00BA47EB">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BA47EB">
              <w:rPr>
                <w:rFonts w:ascii="Times New Roman" w:hAnsi="Times New Roman"/>
                <w:sz w:val="20"/>
              </w:rPr>
              <w:t xml:space="preserve">Dostępność części zamiennych do oferowanego Zestawu przez min. 10 lat od daty instalacji. </w:t>
            </w:r>
          </w:p>
        </w:tc>
        <w:tc>
          <w:tcPr>
            <w:tcW w:w="1560" w:type="dxa"/>
          </w:tcPr>
          <w:p w14:paraId="77C663E2" w14:textId="547C32F1" w:rsidR="00BA47EB" w:rsidRPr="00BA47EB" w:rsidRDefault="00BA47EB" w:rsidP="00BA47EB">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BA47EB">
              <w:rPr>
                <w:rFonts w:ascii="Times New Roman" w:hAnsi="Times New Roman"/>
                <w:sz w:val="20"/>
              </w:rPr>
              <w:t xml:space="preserve">Tak </w:t>
            </w:r>
          </w:p>
        </w:tc>
        <w:tc>
          <w:tcPr>
            <w:tcW w:w="2050" w:type="dxa"/>
          </w:tcPr>
          <w:p w14:paraId="10F2CB31" w14:textId="3BBB3014" w:rsidR="00BA47EB" w:rsidRPr="00BA47EB" w:rsidRDefault="00BA47EB" w:rsidP="00BA47EB">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BA47EB">
              <w:rPr>
                <w:rFonts w:ascii="Times New Roman" w:hAnsi="Times New Roman"/>
                <w:sz w:val="20"/>
              </w:rPr>
              <w:t xml:space="preserve">Bez punktacji </w:t>
            </w:r>
          </w:p>
        </w:tc>
        <w:tc>
          <w:tcPr>
            <w:tcW w:w="2102" w:type="dxa"/>
          </w:tcPr>
          <w:p w14:paraId="4D69D477" w14:textId="77777777" w:rsidR="00BA47EB" w:rsidRPr="00BA47EB" w:rsidRDefault="00BA47EB" w:rsidP="00BA47EB">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p>
        </w:tc>
      </w:tr>
      <w:tr w:rsidR="00BA47EB" w:rsidRPr="005542B8" w14:paraId="2587F238" w14:textId="77777777" w:rsidTr="00BA47EB">
        <w:tc>
          <w:tcPr>
            <w:tcW w:w="709" w:type="dxa"/>
          </w:tcPr>
          <w:p w14:paraId="42814303" w14:textId="491C00A7" w:rsidR="00BA47EB" w:rsidRPr="00BA47EB" w:rsidRDefault="00BA47EB" w:rsidP="00BA47EB">
            <w:pPr>
              <w:tabs>
                <w:tab w:val="left" w:pos="709"/>
                <w:tab w:val="left" w:pos="1418"/>
                <w:tab w:val="left" w:pos="2127"/>
                <w:tab w:val="left" w:pos="2836"/>
                <w:tab w:val="left" w:pos="3545"/>
                <w:tab w:val="left" w:pos="4254"/>
                <w:tab w:val="left" w:pos="4963"/>
                <w:tab w:val="left" w:pos="5616"/>
              </w:tabs>
              <w:rPr>
                <w:rFonts w:ascii="Times New Roman" w:hAnsi="Times New Roman"/>
                <w:b/>
                <w:sz w:val="20"/>
                <w:szCs w:val="20"/>
              </w:rPr>
            </w:pPr>
            <w:r w:rsidRPr="00BA47EB">
              <w:rPr>
                <w:rFonts w:ascii="Times New Roman" w:hAnsi="Times New Roman"/>
                <w:b/>
                <w:sz w:val="20"/>
                <w:szCs w:val="20"/>
              </w:rPr>
              <w:t>XIII.</w:t>
            </w:r>
          </w:p>
        </w:tc>
        <w:tc>
          <w:tcPr>
            <w:tcW w:w="10106" w:type="dxa"/>
            <w:gridSpan w:val="4"/>
          </w:tcPr>
          <w:p w14:paraId="12FA4078" w14:textId="5211FC65" w:rsidR="00BA47EB" w:rsidRPr="00BA47EB" w:rsidRDefault="00BA47EB" w:rsidP="00BA47EB">
            <w:pPr>
              <w:tabs>
                <w:tab w:val="left" w:pos="709"/>
                <w:tab w:val="left" w:pos="1418"/>
                <w:tab w:val="left" w:pos="2127"/>
                <w:tab w:val="left" w:pos="2836"/>
                <w:tab w:val="left" w:pos="3545"/>
                <w:tab w:val="left" w:pos="4254"/>
                <w:tab w:val="left" w:pos="4963"/>
                <w:tab w:val="left" w:pos="5616"/>
              </w:tabs>
              <w:jc w:val="center"/>
              <w:rPr>
                <w:rFonts w:ascii="Times New Roman" w:hAnsi="Times New Roman"/>
                <w:b/>
                <w:sz w:val="20"/>
                <w:szCs w:val="20"/>
              </w:rPr>
            </w:pPr>
            <w:r w:rsidRPr="00BA47EB">
              <w:rPr>
                <w:rFonts w:ascii="Times New Roman" w:hAnsi="Times New Roman"/>
                <w:b/>
                <w:sz w:val="20"/>
              </w:rPr>
              <w:t>INNE</w:t>
            </w:r>
          </w:p>
        </w:tc>
      </w:tr>
      <w:tr w:rsidR="00BA47EB" w:rsidRPr="005542B8" w14:paraId="07E41AF9" w14:textId="77777777" w:rsidTr="00BA47EB">
        <w:tc>
          <w:tcPr>
            <w:tcW w:w="709" w:type="dxa"/>
          </w:tcPr>
          <w:p w14:paraId="5C77D9CE" w14:textId="72BED114" w:rsidR="00BA47EB" w:rsidRDefault="00BA47EB" w:rsidP="00BA47EB">
            <w:pPr>
              <w:tabs>
                <w:tab w:val="left" w:pos="709"/>
                <w:tab w:val="left" w:pos="1418"/>
                <w:tab w:val="left" w:pos="2127"/>
                <w:tab w:val="left" w:pos="2836"/>
                <w:tab w:val="left" w:pos="3545"/>
                <w:tab w:val="left" w:pos="4254"/>
                <w:tab w:val="left" w:pos="4963"/>
                <w:tab w:val="left" w:pos="5616"/>
              </w:tabs>
              <w:ind w:left="284"/>
              <w:jc w:val="center"/>
              <w:rPr>
                <w:rFonts w:ascii="Times New Roman" w:hAnsi="Times New Roman"/>
                <w:sz w:val="20"/>
                <w:szCs w:val="20"/>
              </w:rPr>
            </w:pPr>
            <w:r>
              <w:rPr>
                <w:rFonts w:ascii="Times New Roman" w:hAnsi="Times New Roman"/>
                <w:sz w:val="20"/>
                <w:szCs w:val="20"/>
              </w:rPr>
              <w:t>1.</w:t>
            </w:r>
          </w:p>
        </w:tc>
        <w:tc>
          <w:tcPr>
            <w:tcW w:w="4394" w:type="dxa"/>
          </w:tcPr>
          <w:p w14:paraId="7CEB8F2C" w14:textId="41C81746" w:rsidR="00BA47EB" w:rsidRPr="00BA47EB" w:rsidRDefault="00BA47EB" w:rsidP="00BA47EB">
            <w:pPr>
              <w:tabs>
                <w:tab w:val="left" w:pos="709"/>
                <w:tab w:val="left" w:pos="1418"/>
                <w:tab w:val="left" w:pos="2127"/>
                <w:tab w:val="left" w:pos="2836"/>
                <w:tab w:val="left" w:pos="3545"/>
                <w:tab w:val="left" w:pos="4254"/>
                <w:tab w:val="left" w:pos="4963"/>
                <w:tab w:val="left" w:pos="5616"/>
              </w:tabs>
              <w:rPr>
                <w:rFonts w:ascii="Times New Roman" w:hAnsi="Times New Roman"/>
                <w:sz w:val="20"/>
              </w:rPr>
            </w:pPr>
            <w:r w:rsidRPr="00BA47EB">
              <w:rPr>
                <w:rFonts w:ascii="Times New Roman" w:hAnsi="Times New Roman"/>
                <w:sz w:val="20"/>
              </w:rPr>
              <w:t>Szkolenie personelu z obsługi Zamawiającego, czas i ilość osób: do ustalenia przed szkoleniem zgodnie z kalkulacją ceny oferty</w:t>
            </w:r>
          </w:p>
        </w:tc>
        <w:tc>
          <w:tcPr>
            <w:tcW w:w="1560" w:type="dxa"/>
          </w:tcPr>
          <w:p w14:paraId="73E074EE" w14:textId="3431BFFB" w:rsidR="00BA47EB" w:rsidRPr="00BA47EB" w:rsidRDefault="00BA47EB" w:rsidP="00BA47EB">
            <w:pPr>
              <w:tabs>
                <w:tab w:val="left" w:pos="709"/>
                <w:tab w:val="left" w:pos="1418"/>
                <w:tab w:val="left" w:pos="2127"/>
                <w:tab w:val="left" w:pos="2836"/>
                <w:tab w:val="left" w:pos="3545"/>
                <w:tab w:val="left" w:pos="4254"/>
                <w:tab w:val="left" w:pos="4963"/>
                <w:tab w:val="left" w:pos="5616"/>
              </w:tabs>
              <w:jc w:val="center"/>
              <w:rPr>
                <w:rFonts w:ascii="Times New Roman" w:hAnsi="Times New Roman"/>
                <w:sz w:val="20"/>
                <w:szCs w:val="20"/>
              </w:rPr>
            </w:pPr>
            <w:r w:rsidRPr="00BA47EB">
              <w:rPr>
                <w:rFonts w:ascii="Times New Roman" w:hAnsi="Times New Roman"/>
                <w:sz w:val="20"/>
              </w:rPr>
              <w:t>Tak</w:t>
            </w:r>
          </w:p>
        </w:tc>
        <w:tc>
          <w:tcPr>
            <w:tcW w:w="2050" w:type="dxa"/>
          </w:tcPr>
          <w:p w14:paraId="04F2C8AC" w14:textId="739EDB12" w:rsidR="00BA47EB" w:rsidRPr="00BA47EB" w:rsidRDefault="00BA47EB" w:rsidP="00BA47EB">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BA47EB">
              <w:rPr>
                <w:rFonts w:ascii="Times New Roman" w:hAnsi="Times New Roman"/>
                <w:sz w:val="20"/>
              </w:rPr>
              <w:t>Bez punktacji</w:t>
            </w:r>
          </w:p>
        </w:tc>
        <w:tc>
          <w:tcPr>
            <w:tcW w:w="2102" w:type="dxa"/>
          </w:tcPr>
          <w:p w14:paraId="71092BD9" w14:textId="3047280B" w:rsidR="00BA47EB" w:rsidRPr="00BA47EB" w:rsidRDefault="00BA47EB" w:rsidP="00BA47EB">
            <w:pPr>
              <w:tabs>
                <w:tab w:val="left" w:pos="709"/>
                <w:tab w:val="left" w:pos="1418"/>
                <w:tab w:val="left" w:pos="2127"/>
                <w:tab w:val="left" w:pos="2836"/>
                <w:tab w:val="left" w:pos="3545"/>
                <w:tab w:val="left" w:pos="4254"/>
                <w:tab w:val="left" w:pos="4963"/>
                <w:tab w:val="left" w:pos="5616"/>
              </w:tabs>
              <w:rPr>
                <w:rFonts w:ascii="Times New Roman" w:hAnsi="Times New Roman"/>
                <w:sz w:val="20"/>
                <w:szCs w:val="20"/>
              </w:rPr>
            </w:pPr>
            <w:r w:rsidRPr="00BA47EB">
              <w:rPr>
                <w:rFonts w:ascii="Times New Roman" w:hAnsi="Times New Roman"/>
                <w:sz w:val="20"/>
              </w:rPr>
              <w:t>Szkolenie personelu z obsługi Zamawiającego, czas i ilość osób: do ustalenia przed szkoleniem zgodnie z kalkulacją ceny oferty</w:t>
            </w:r>
          </w:p>
        </w:tc>
      </w:tr>
    </w:tbl>
    <w:p w14:paraId="6B67619E" w14:textId="77777777" w:rsidR="00261582" w:rsidRPr="00B26A23" w:rsidRDefault="00261582" w:rsidP="00B26A23">
      <w:pPr>
        <w:tabs>
          <w:tab w:val="left" w:pos="709"/>
          <w:tab w:val="left" w:pos="1418"/>
          <w:tab w:val="left" w:pos="2127"/>
          <w:tab w:val="left" w:pos="2836"/>
          <w:tab w:val="left" w:pos="3545"/>
          <w:tab w:val="left" w:pos="4254"/>
          <w:tab w:val="left" w:pos="4963"/>
          <w:tab w:val="left" w:pos="5616"/>
        </w:tabs>
        <w:rPr>
          <w:rFonts w:asciiTheme="minorHAnsi" w:hAnsiTheme="minorHAnsi" w:cstheme="minorHAnsi"/>
          <w:sz w:val="22"/>
          <w:szCs w:val="22"/>
        </w:rPr>
      </w:pPr>
    </w:p>
    <w:p w14:paraId="3BAFD253" w14:textId="77777777" w:rsidR="0055675D" w:rsidRDefault="0018169B" w:rsidP="00992B80">
      <w:pPr>
        <w:spacing w:after="120" w:line="280" w:lineRule="exact"/>
        <w:rPr>
          <w:rFonts w:asciiTheme="minorHAnsi" w:hAnsiTheme="minorHAnsi" w:cstheme="minorHAnsi"/>
          <w:b/>
          <w:sz w:val="22"/>
          <w:szCs w:val="22"/>
          <w:lang w:eastAsia="en-US"/>
        </w:rPr>
      </w:pPr>
      <w:r w:rsidRPr="00B26A23">
        <w:rPr>
          <w:rFonts w:asciiTheme="minorHAnsi" w:hAnsiTheme="minorHAnsi" w:cstheme="minorHAnsi"/>
          <w:b/>
          <w:sz w:val="22"/>
          <w:szCs w:val="22"/>
          <w:lang w:eastAsia="en-US"/>
        </w:rPr>
        <w:tab/>
      </w:r>
    </w:p>
    <w:p w14:paraId="64F40E98" w14:textId="2038BCCD" w:rsidR="00944B31" w:rsidRDefault="00944B31" w:rsidP="00992B80">
      <w:pPr>
        <w:spacing w:after="120" w:line="280" w:lineRule="exact"/>
        <w:rPr>
          <w:rFonts w:asciiTheme="minorHAnsi" w:hAnsiTheme="minorHAnsi" w:cstheme="minorHAnsi"/>
          <w:b/>
          <w:sz w:val="22"/>
          <w:szCs w:val="22"/>
          <w:lang w:eastAsia="en-US"/>
        </w:rPr>
      </w:pPr>
    </w:p>
    <w:p w14:paraId="31B84F55" w14:textId="75B2BC70" w:rsidR="003653E4" w:rsidRDefault="003653E4" w:rsidP="00992B80">
      <w:pPr>
        <w:spacing w:after="120" w:line="280" w:lineRule="exact"/>
        <w:rPr>
          <w:rFonts w:asciiTheme="minorHAnsi" w:hAnsiTheme="minorHAnsi" w:cstheme="minorHAnsi"/>
          <w:b/>
          <w:sz w:val="22"/>
          <w:szCs w:val="22"/>
          <w:lang w:eastAsia="en-US"/>
        </w:rPr>
      </w:pPr>
    </w:p>
    <w:p w14:paraId="461E7288" w14:textId="77777777" w:rsidR="00923887" w:rsidRPr="00B26A23" w:rsidRDefault="00923887" w:rsidP="00992B80">
      <w:pPr>
        <w:spacing w:after="120" w:line="280" w:lineRule="exact"/>
        <w:rPr>
          <w:rFonts w:asciiTheme="minorHAnsi" w:hAnsiTheme="minorHAnsi" w:cstheme="minorHAnsi"/>
          <w:b/>
          <w:sz w:val="22"/>
          <w:szCs w:val="22"/>
          <w:lang w:eastAsia="en-US"/>
        </w:rPr>
      </w:pPr>
    </w:p>
    <w:sectPr w:rsidR="00923887" w:rsidRPr="00B26A23" w:rsidSect="00B976D6">
      <w:headerReference w:type="default" r:id="rId8"/>
      <w:footerReference w:type="even" r:id="rId9"/>
      <w:headerReference w:type="first" r:id="rId10"/>
      <w:footerReference w:type="first" r:id="rId11"/>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9274F" w14:textId="77777777" w:rsidR="00573784" w:rsidRDefault="00573784">
      <w:r>
        <w:separator/>
      </w:r>
    </w:p>
  </w:endnote>
  <w:endnote w:type="continuationSeparator" w:id="0">
    <w:p w14:paraId="020A9BCC" w14:textId="77777777" w:rsidR="00573784" w:rsidRDefault="0057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573784" w:rsidRDefault="005737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573784" w:rsidRDefault="005737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DDC06" w14:textId="22EDFC2C" w:rsidR="00573784" w:rsidRPr="00E27654" w:rsidRDefault="00573784" w:rsidP="00E27654">
    <w:pPr>
      <w:pStyle w:val="Stopka"/>
      <w:jc w:val="right"/>
      <w:rPr>
        <w:sz w:val="16"/>
        <w:szCs w:val="16"/>
      </w:rPr>
    </w:pPr>
  </w:p>
  <w:p w14:paraId="005EAC19" w14:textId="77777777" w:rsidR="00573784" w:rsidRDefault="00573784"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4D79F" w14:textId="77777777" w:rsidR="00573784" w:rsidRDefault="00573784">
      <w:r>
        <w:separator/>
      </w:r>
    </w:p>
  </w:footnote>
  <w:footnote w:type="continuationSeparator" w:id="0">
    <w:p w14:paraId="75F84302" w14:textId="77777777" w:rsidR="00573784" w:rsidRDefault="00573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AE39F" w14:textId="0E90E573" w:rsidR="00573784" w:rsidRDefault="00573784">
    <w:pPr>
      <w:pStyle w:val="Nagwek"/>
      <w:jc w:val="right"/>
      <w:rPr>
        <w:color w:val="5B9BD5" w:themeColor="accent1"/>
      </w:rPr>
    </w:pPr>
    <w:sdt>
      <w:sdtPr>
        <w:rPr>
          <w:color w:val="5B9BD5" w:themeColor="accent1"/>
        </w:rPr>
        <w:alias w:val="Tytuł"/>
        <w:tag w:val=""/>
        <w:id w:val="1463698121"/>
        <w:placeholder>
          <w:docPart w:val="1C66D465B9D74EE3BE5E4A5440BB26FE"/>
        </w:placeholder>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rPr>
          <w:t>Oferta do postępowania nr 34/D/21</w:t>
        </w:r>
      </w:sdtContent>
    </w:sdt>
  </w:p>
  <w:p w14:paraId="3EEBE8F7" w14:textId="458C787B" w:rsidR="00573784" w:rsidRPr="004E4D99" w:rsidRDefault="00573784">
    <w:pPr>
      <w:pStyle w:val="Nagwek"/>
      <w:rPr>
        <w:noProof/>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4699D" w14:textId="28F37B3C" w:rsidR="00573784" w:rsidRDefault="00573784">
    <w:pPr>
      <w:pStyle w:val="Nagwek"/>
      <w:jc w:val="right"/>
      <w:rPr>
        <w:color w:val="5B9BD5" w:themeColor="accent1"/>
      </w:rPr>
    </w:pPr>
    <w:sdt>
      <w:sdtPr>
        <w:rPr>
          <w:color w:val="5B9BD5" w:themeColor="accent1"/>
        </w:rPr>
        <w:alias w:val="Tytuł"/>
        <w:tag w:val=""/>
        <w:id w:val="664756013"/>
        <w:placeholder>
          <w:docPart w:val="6058F783154B4FED871D7649E58855A8"/>
        </w:placeholder>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rPr>
          <w:t>Oferta do postępowania nr 34/D/21</w:t>
        </w:r>
      </w:sdtContent>
    </w:sdt>
    <w:r>
      <w:rPr>
        <w:color w:val="5B9BD5" w:themeColor="accent1"/>
      </w:rPr>
      <w:t xml:space="preserve"> </w:t>
    </w:r>
  </w:p>
  <w:p w14:paraId="154499FE" w14:textId="77777777" w:rsidR="00573784" w:rsidRDefault="0057378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33583C72"/>
    <w:lvl w:ilvl="0">
      <w:start w:val="1"/>
      <w:numFmt w:val="decimal"/>
      <w:lvlText w:val="%1."/>
      <w:lvlJc w:val="left"/>
      <w:pPr>
        <w:tabs>
          <w:tab w:val="num" w:pos="3421"/>
        </w:tabs>
        <w:ind w:left="3421" w:hanging="283"/>
      </w:pPr>
    </w:lvl>
    <w:lvl w:ilvl="1">
      <w:start w:val="1"/>
      <w:numFmt w:val="decimal"/>
      <w:lvlText w:val="%2."/>
      <w:lvlJc w:val="left"/>
      <w:pPr>
        <w:tabs>
          <w:tab w:val="num" w:pos="3435"/>
        </w:tabs>
        <w:ind w:left="3435" w:hanging="283"/>
      </w:pPr>
    </w:lvl>
    <w:lvl w:ilvl="2">
      <w:start w:val="1"/>
      <w:numFmt w:val="lowerLetter"/>
      <w:lvlText w:val="%3)"/>
      <w:lvlJc w:val="left"/>
      <w:pPr>
        <w:tabs>
          <w:tab w:val="num" w:pos="3718"/>
        </w:tabs>
        <w:ind w:left="3718" w:hanging="283"/>
      </w:pPr>
      <w:rPr>
        <w:rFonts w:ascii="Tahoma" w:eastAsia="Calibri" w:hAnsi="Tahoma" w:cs="Tahoma"/>
      </w:rPr>
    </w:lvl>
    <w:lvl w:ilvl="3">
      <w:start w:val="1"/>
      <w:numFmt w:val="decimal"/>
      <w:lvlText w:val="%4."/>
      <w:lvlJc w:val="left"/>
      <w:pPr>
        <w:tabs>
          <w:tab w:val="num" w:pos="4002"/>
        </w:tabs>
        <w:ind w:left="4002" w:hanging="283"/>
      </w:pPr>
    </w:lvl>
    <w:lvl w:ilvl="4">
      <w:start w:val="1"/>
      <w:numFmt w:val="decimal"/>
      <w:lvlText w:val="%5."/>
      <w:lvlJc w:val="left"/>
      <w:pPr>
        <w:tabs>
          <w:tab w:val="num" w:pos="4285"/>
        </w:tabs>
        <w:ind w:left="4285" w:hanging="283"/>
      </w:pPr>
    </w:lvl>
    <w:lvl w:ilvl="5">
      <w:start w:val="1"/>
      <w:numFmt w:val="decimal"/>
      <w:lvlText w:val="%6."/>
      <w:lvlJc w:val="left"/>
      <w:pPr>
        <w:tabs>
          <w:tab w:val="num" w:pos="4569"/>
        </w:tabs>
        <w:ind w:left="4569" w:hanging="283"/>
      </w:p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lvl>
    <w:lvl w:ilvl="8">
      <w:start w:val="1"/>
      <w:numFmt w:val="decimal"/>
      <w:lvlText w:val="%9."/>
      <w:lvlJc w:val="left"/>
      <w:pPr>
        <w:tabs>
          <w:tab w:val="num" w:pos="5419"/>
        </w:tabs>
        <w:ind w:left="5419" w:hanging="283"/>
      </w:pPr>
    </w:lvl>
  </w:abstractNum>
  <w:abstractNum w:abstractNumId="11"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2"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8"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0"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1"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28"/>
    <w:multiLevelType w:val="multilevel"/>
    <w:tmpl w:val="D27A07AC"/>
    <w:name w:val="WW8Num39"/>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3"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5A32EA"/>
    <w:multiLevelType w:val="hybridMultilevel"/>
    <w:tmpl w:val="BC6AA60E"/>
    <w:lvl w:ilvl="0" w:tplc="EAEACEBE">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7D4968"/>
    <w:multiLevelType w:val="hybridMultilevel"/>
    <w:tmpl w:val="DCD8C8D4"/>
    <w:lvl w:ilvl="0" w:tplc="E7F41AE2">
      <w:start w:val="1"/>
      <w:numFmt w:val="bullet"/>
      <w:lvlText w:val=""/>
      <w:lvlJc w:val="left"/>
      <w:pPr>
        <w:ind w:left="720" w:hanging="360"/>
      </w:pPr>
      <w:rPr>
        <w:rFonts w:ascii="Symbol" w:hAnsi="Symbol" w:hint="default"/>
        <w:color w:val="auto"/>
        <w:u w:color="008000"/>
      </w:rPr>
    </w:lvl>
    <w:lvl w:ilvl="1" w:tplc="03DC6804">
      <w:start w:val="11"/>
      <w:numFmt w:val="bullet"/>
      <w:lvlText w:val="-"/>
      <w:lvlJc w:val="left"/>
      <w:pPr>
        <w:ind w:left="1440" w:hanging="360"/>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E87071C"/>
    <w:multiLevelType w:val="hybridMultilevel"/>
    <w:tmpl w:val="8A50C972"/>
    <w:lvl w:ilvl="0" w:tplc="A8266D60">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52F58FB"/>
    <w:multiLevelType w:val="hybridMultilevel"/>
    <w:tmpl w:val="A358D8B8"/>
    <w:lvl w:ilvl="0" w:tplc="925E9DBE">
      <w:start w:val="1"/>
      <w:numFmt w:val="bullet"/>
      <w:pStyle w:val="Kropa"/>
      <w:lvlText w:val=""/>
      <w:lvlJc w:val="left"/>
      <w:pPr>
        <w:tabs>
          <w:tab w:val="num" w:pos="502"/>
        </w:tabs>
        <w:ind w:left="502" w:hanging="360"/>
      </w:pPr>
      <w:rPr>
        <w:rFonts w:ascii="Symbol" w:hAnsi="Symbol" w:hint="default"/>
      </w:rPr>
    </w:lvl>
    <w:lvl w:ilvl="1" w:tplc="CCB605CA">
      <w:start w:val="1"/>
      <w:numFmt w:val="bullet"/>
      <w:pStyle w:val="kropamylnkropa"/>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1"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720"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2"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A833786"/>
    <w:multiLevelType w:val="hybridMultilevel"/>
    <w:tmpl w:val="9A344B72"/>
    <w:lvl w:ilvl="0" w:tplc="AC4A4540">
      <w:start w:val="7"/>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D83897"/>
    <w:multiLevelType w:val="hybridMultilevel"/>
    <w:tmpl w:val="2A00C3B2"/>
    <w:lvl w:ilvl="0" w:tplc="DF36D1C6">
      <w:start w:val="1"/>
      <w:numFmt w:val="decimal"/>
      <w:lvlText w:val="%1."/>
      <w:lvlJc w:val="right"/>
      <w:pPr>
        <w:ind w:left="720" w:hanging="360"/>
      </w:pPr>
      <w:rPr>
        <w:rFonts w:ascii="Verdana" w:hAnsi="Verdana" w:hint="default"/>
        <w:b w:val="0"/>
        <w:i w:val="0"/>
        <w:sz w:val="16"/>
      </w:rPr>
    </w:lvl>
    <w:lvl w:ilvl="1" w:tplc="20D4ECB6">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6A7247"/>
    <w:multiLevelType w:val="hybridMultilevel"/>
    <w:tmpl w:val="E0A4B6C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59468DA"/>
    <w:multiLevelType w:val="hybridMultilevel"/>
    <w:tmpl w:val="C31A709E"/>
    <w:lvl w:ilvl="0" w:tplc="0415000F">
      <w:start w:val="1"/>
      <w:numFmt w:val="decimal"/>
      <w:lvlText w:val="%1."/>
      <w:lvlJc w:val="left"/>
      <w:pPr>
        <w:ind w:left="637" w:hanging="360"/>
      </w:pPr>
      <w:rPr>
        <w:rFonts w:cs="Times New Roman"/>
      </w:rPr>
    </w:lvl>
    <w:lvl w:ilvl="1" w:tplc="04150019" w:tentative="1">
      <w:start w:val="1"/>
      <w:numFmt w:val="lowerLetter"/>
      <w:lvlText w:val="%2."/>
      <w:lvlJc w:val="left"/>
      <w:pPr>
        <w:ind w:left="1357" w:hanging="360"/>
      </w:pPr>
      <w:rPr>
        <w:rFonts w:cs="Times New Roman"/>
      </w:rPr>
    </w:lvl>
    <w:lvl w:ilvl="2" w:tplc="0415001B" w:tentative="1">
      <w:start w:val="1"/>
      <w:numFmt w:val="lowerRoman"/>
      <w:lvlText w:val="%3."/>
      <w:lvlJc w:val="right"/>
      <w:pPr>
        <w:ind w:left="2077" w:hanging="180"/>
      </w:pPr>
      <w:rPr>
        <w:rFonts w:cs="Times New Roman"/>
      </w:rPr>
    </w:lvl>
    <w:lvl w:ilvl="3" w:tplc="0415000F" w:tentative="1">
      <w:start w:val="1"/>
      <w:numFmt w:val="decimal"/>
      <w:lvlText w:val="%4."/>
      <w:lvlJc w:val="left"/>
      <w:pPr>
        <w:ind w:left="2797" w:hanging="360"/>
      </w:pPr>
      <w:rPr>
        <w:rFonts w:cs="Times New Roman"/>
      </w:rPr>
    </w:lvl>
    <w:lvl w:ilvl="4" w:tplc="04150019" w:tentative="1">
      <w:start w:val="1"/>
      <w:numFmt w:val="lowerLetter"/>
      <w:lvlText w:val="%5."/>
      <w:lvlJc w:val="left"/>
      <w:pPr>
        <w:ind w:left="3517" w:hanging="360"/>
      </w:pPr>
      <w:rPr>
        <w:rFonts w:cs="Times New Roman"/>
      </w:rPr>
    </w:lvl>
    <w:lvl w:ilvl="5" w:tplc="0415001B" w:tentative="1">
      <w:start w:val="1"/>
      <w:numFmt w:val="lowerRoman"/>
      <w:lvlText w:val="%6."/>
      <w:lvlJc w:val="right"/>
      <w:pPr>
        <w:ind w:left="4237" w:hanging="180"/>
      </w:pPr>
      <w:rPr>
        <w:rFonts w:cs="Times New Roman"/>
      </w:rPr>
    </w:lvl>
    <w:lvl w:ilvl="6" w:tplc="0415000F" w:tentative="1">
      <w:start w:val="1"/>
      <w:numFmt w:val="decimal"/>
      <w:lvlText w:val="%7."/>
      <w:lvlJc w:val="left"/>
      <w:pPr>
        <w:ind w:left="4957" w:hanging="360"/>
      </w:pPr>
      <w:rPr>
        <w:rFonts w:cs="Times New Roman"/>
      </w:rPr>
    </w:lvl>
    <w:lvl w:ilvl="7" w:tplc="04150019" w:tentative="1">
      <w:start w:val="1"/>
      <w:numFmt w:val="lowerLetter"/>
      <w:lvlText w:val="%8."/>
      <w:lvlJc w:val="left"/>
      <w:pPr>
        <w:ind w:left="5677" w:hanging="360"/>
      </w:pPr>
      <w:rPr>
        <w:rFonts w:cs="Times New Roman"/>
      </w:rPr>
    </w:lvl>
    <w:lvl w:ilvl="8" w:tplc="0415001B" w:tentative="1">
      <w:start w:val="1"/>
      <w:numFmt w:val="lowerRoman"/>
      <w:lvlText w:val="%9."/>
      <w:lvlJc w:val="right"/>
      <w:pPr>
        <w:ind w:left="6397" w:hanging="180"/>
      </w:pPr>
      <w:rPr>
        <w:rFonts w:cs="Times New Roman"/>
      </w:rPr>
    </w:lvl>
  </w:abstractNum>
  <w:abstractNum w:abstractNumId="41"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7ED79CC"/>
    <w:multiLevelType w:val="multilevel"/>
    <w:tmpl w:val="A52ADC1A"/>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3"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127683"/>
    <w:multiLevelType w:val="hybridMultilevel"/>
    <w:tmpl w:val="BB6A51C8"/>
    <w:lvl w:ilvl="0" w:tplc="F38498AC">
      <w:start w:val="3"/>
      <w:numFmt w:val="upperRoman"/>
      <w:lvlText w:val="%1."/>
      <w:lvlJc w:val="right"/>
      <w:pPr>
        <w:ind w:left="720" w:hanging="360"/>
      </w:pPr>
      <w:rPr>
        <w:rFonts w:hint="default"/>
        <w:b/>
        <w:i w:val="0"/>
        <w:color w:val="000000"/>
        <w:sz w:val="18"/>
      </w:rPr>
    </w:lvl>
    <w:lvl w:ilvl="1" w:tplc="CB448B0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6" w15:restartNumberingAfterBreak="0">
    <w:nsid w:val="3159546D"/>
    <w:multiLevelType w:val="hybridMultilevel"/>
    <w:tmpl w:val="1E8AD3B6"/>
    <w:lvl w:ilvl="0" w:tplc="E7F41AE2">
      <w:start w:val="1"/>
      <w:numFmt w:val="bullet"/>
      <w:lvlText w:val=""/>
      <w:lvlJc w:val="left"/>
      <w:pPr>
        <w:ind w:left="1920" w:hanging="360"/>
      </w:pPr>
      <w:rPr>
        <w:rFonts w:ascii="Symbol" w:hAnsi="Symbol" w:hint="default"/>
        <w:color w:val="auto"/>
        <w:u w:color="008000"/>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7" w15:restartNumberingAfterBreak="0">
    <w:nsid w:val="320D605C"/>
    <w:multiLevelType w:val="hybridMultilevel"/>
    <w:tmpl w:val="4AB6BB68"/>
    <w:lvl w:ilvl="0" w:tplc="63F40D58">
      <w:start w:val="1"/>
      <w:numFmt w:val="decimal"/>
      <w:lvlText w:val="%1)"/>
      <w:lvlJc w:val="right"/>
      <w:pPr>
        <w:ind w:left="1429" w:hanging="360"/>
      </w:pPr>
      <w:rPr>
        <w:rFonts w:ascii="Verdana" w:hAnsi="Verdana" w:hint="default"/>
        <w:b w:val="0"/>
        <w:i w:val="0"/>
        <w:color w:val="000000"/>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9" w15:restartNumberingAfterBreak="0">
    <w:nsid w:val="3A825DFB"/>
    <w:multiLevelType w:val="hybridMultilevel"/>
    <w:tmpl w:val="63CAD75A"/>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3" w15:restartNumberingAfterBreak="0">
    <w:nsid w:val="47A005D7"/>
    <w:multiLevelType w:val="hybridMultilevel"/>
    <w:tmpl w:val="EB302206"/>
    <w:lvl w:ilvl="0" w:tplc="B9D48C54">
      <w:start w:val="1"/>
      <w:numFmt w:val="decimal"/>
      <w:lvlText w:val="%1."/>
      <w:lvlJc w:val="center"/>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417045"/>
    <w:multiLevelType w:val="multilevel"/>
    <w:tmpl w:val="F40AC94E"/>
    <w:lvl w:ilvl="0">
      <w:start w:val="11"/>
      <w:numFmt w:val="decimal"/>
      <w:lvlText w:val="%1."/>
      <w:lvlJc w:val="left"/>
      <w:pPr>
        <w:ind w:left="600" w:hanging="600"/>
      </w:pPr>
      <w:rPr>
        <w:rFonts w:hint="default"/>
      </w:rPr>
    </w:lvl>
    <w:lvl w:ilvl="1">
      <w:start w:val="1"/>
      <w:numFmt w:val="decimal"/>
      <w:lvlText w:val="%2)"/>
      <w:lvlJc w:val="left"/>
      <w:pPr>
        <w:ind w:left="1641" w:hanging="720"/>
      </w:pPr>
      <w:rPr>
        <w:rFonts w:ascii="Verdana" w:eastAsia="Times New Roman" w:hAnsi="Verdana" w:cs="Tahoma"/>
      </w:rPr>
    </w:lvl>
    <w:lvl w:ilvl="2">
      <w:start w:val="1"/>
      <w:numFmt w:val="decimal"/>
      <w:lvlText w:val="%1.%2.%3."/>
      <w:lvlJc w:val="left"/>
      <w:pPr>
        <w:ind w:left="2562" w:hanging="720"/>
      </w:pPr>
      <w:rPr>
        <w:rFonts w:hint="default"/>
      </w:rPr>
    </w:lvl>
    <w:lvl w:ilvl="3">
      <w:start w:val="1"/>
      <w:numFmt w:val="decimal"/>
      <w:lvlText w:val="%1.%2.%3.%4."/>
      <w:lvlJc w:val="left"/>
      <w:pPr>
        <w:ind w:left="3843" w:hanging="108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6045" w:hanging="1440"/>
      </w:pPr>
      <w:rPr>
        <w:rFonts w:hint="default"/>
      </w:rPr>
    </w:lvl>
    <w:lvl w:ilvl="6">
      <w:start w:val="1"/>
      <w:numFmt w:val="decimal"/>
      <w:lvlText w:val="%1.%2.%3.%4.%5.%6.%7."/>
      <w:lvlJc w:val="left"/>
      <w:pPr>
        <w:ind w:left="7326" w:hanging="1800"/>
      </w:pPr>
      <w:rPr>
        <w:rFonts w:hint="default"/>
      </w:rPr>
    </w:lvl>
    <w:lvl w:ilvl="7">
      <w:start w:val="1"/>
      <w:numFmt w:val="decimal"/>
      <w:lvlText w:val="%1.%2.%3.%4.%5.%6.%7.%8."/>
      <w:lvlJc w:val="left"/>
      <w:pPr>
        <w:ind w:left="8247" w:hanging="1800"/>
      </w:pPr>
      <w:rPr>
        <w:rFonts w:hint="default"/>
      </w:rPr>
    </w:lvl>
    <w:lvl w:ilvl="8">
      <w:start w:val="1"/>
      <w:numFmt w:val="decimal"/>
      <w:lvlText w:val="%1.%2.%3.%4.%5.%6.%7.%8.%9."/>
      <w:lvlJc w:val="left"/>
      <w:pPr>
        <w:ind w:left="9528" w:hanging="2160"/>
      </w:pPr>
      <w:rPr>
        <w:rFonts w:hint="default"/>
      </w:rPr>
    </w:lvl>
  </w:abstractNum>
  <w:abstractNum w:abstractNumId="55"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56"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CC17B09"/>
    <w:multiLevelType w:val="hybridMultilevel"/>
    <w:tmpl w:val="A3D217DC"/>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77B01EBE">
      <w:start w:val="3"/>
      <w:numFmt w:val="lowerLetter"/>
      <w:lvlText w:val="%6)"/>
      <w:lvlJc w:val="left"/>
      <w:pPr>
        <w:ind w:left="4874" w:hanging="360"/>
      </w:pPr>
      <w:rPr>
        <w:rFonts w:hint="default"/>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59" w15:restartNumberingAfterBreak="0">
    <w:nsid w:val="718C4D8A"/>
    <w:multiLevelType w:val="hybridMultilevel"/>
    <w:tmpl w:val="511873CA"/>
    <w:lvl w:ilvl="0" w:tplc="FC502BCE">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790A3B2B"/>
    <w:multiLevelType w:val="hybridMultilevel"/>
    <w:tmpl w:val="D04A643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1"/>
  </w:num>
  <w:num w:numId="12">
    <w:abstractNumId w:val="27"/>
  </w:num>
  <w:num w:numId="13">
    <w:abstractNumId w:val="61"/>
  </w:num>
  <w:num w:numId="14">
    <w:abstractNumId w:val="45"/>
  </w:num>
  <w:num w:numId="15">
    <w:abstractNumId w:val="52"/>
  </w:num>
  <w:num w:numId="16">
    <w:abstractNumId w:val="48"/>
  </w:num>
  <w:num w:numId="17">
    <w:abstractNumId w:val="32"/>
  </w:num>
  <w:num w:numId="18">
    <w:abstractNumId w:val="60"/>
  </w:num>
  <w:num w:numId="19">
    <w:abstractNumId w:val="30"/>
  </w:num>
  <w:num w:numId="20">
    <w:abstractNumId w:val="35"/>
  </w:num>
  <w:num w:numId="21">
    <w:abstractNumId w:val="25"/>
  </w:num>
  <w:num w:numId="22">
    <w:abstractNumId w:val="55"/>
  </w:num>
  <w:num w:numId="23">
    <w:abstractNumId w:val="56"/>
  </w:num>
  <w:num w:numId="24">
    <w:abstractNumId w:val="41"/>
  </w:num>
  <w:num w:numId="25">
    <w:abstractNumId w:val="21"/>
  </w:num>
  <w:num w:numId="26">
    <w:abstractNumId w:val="19"/>
  </w:num>
  <w:num w:numId="27">
    <w:abstractNumId w:val="20"/>
  </w:num>
  <w:num w:numId="28">
    <w:abstractNumId w:val="22"/>
  </w:num>
  <w:num w:numId="29">
    <w:abstractNumId w:val="23"/>
  </w:num>
  <w:num w:numId="30">
    <w:abstractNumId w:val="50"/>
  </w:num>
  <w:num w:numId="31">
    <w:abstractNumId w:val="43"/>
  </w:num>
  <w:num w:numId="32">
    <w:abstractNumId w:val="51"/>
  </w:num>
  <w:num w:numId="33">
    <w:abstractNumId w:val="24"/>
  </w:num>
  <w:num w:numId="34">
    <w:abstractNumId w:val="38"/>
  </w:num>
  <w:num w:numId="35">
    <w:abstractNumId w:val="33"/>
  </w:num>
  <w:num w:numId="36">
    <w:abstractNumId w:val="62"/>
  </w:num>
  <w:num w:numId="37">
    <w:abstractNumId w:val="37"/>
  </w:num>
  <w:num w:numId="38">
    <w:abstractNumId w:val="10"/>
  </w:num>
  <w:num w:numId="39">
    <w:abstractNumId w:val="54"/>
  </w:num>
  <w:num w:numId="40">
    <w:abstractNumId w:val="58"/>
  </w:num>
  <w:num w:numId="41">
    <w:abstractNumId w:val="39"/>
  </w:num>
  <w:num w:numId="42">
    <w:abstractNumId w:val="57"/>
  </w:num>
  <w:num w:numId="43">
    <w:abstractNumId w:val="47"/>
  </w:num>
  <w:num w:numId="44">
    <w:abstractNumId w:val="46"/>
  </w:num>
  <w:num w:numId="45">
    <w:abstractNumId w:val="36"/>
  </w:num>
  <w:num w:numId="46">
    <w:abstractNumId w:val="44"/>
  </w:num>
  <w:num w:numId="47">
    <w:abstractNumId w:val="59"/>
  </w:num>
  <w:num w:numId="48">
    <w:abstractNumId w:val="49"/>
  </w:num>
  <w:num w:numId="49">
    <w:abstractNumId w:val="26"/>
  </w:num>
  <w:num w:numId="50">
    <w:abstractNumId w:val="34"/>
  </w:num>
  <w:num w:numId="51">
    <w:abstractNumId w:val="40"/>
  </w:num>
  <w:num w:numId="52">
    <w:abstractNumId w:val="28"/>
  </w:num>
  <w:num w:numId="53">
    <w:abstractNumId w:val="42"/>
  </w:num>
  <w:num w:numId="54">
    <w:abstractNumId w:val="11"/>
    <w:lvlOverride w:ilvl="0">
      <w:startOverride w:val="1"/>
    </w:lvlOverride>
  </w:num>
  <w:num w:numId="55">
    <w:abstractNumId w:val="11"/>
  </w:num>
  <w:num w:numId="56">
    <w:abstractNumId w:val="29"/>
  </w:num>
  <w:num w:numId="57">
    <w:abstractNumId w:val="5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defaultTabStop w:val="709"/>
  <w:hyphenationZone w:val="425"/>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CEE"/>
    <w:rsid w:val="00006C0E"/>
    <w:rsid w:val="00006FDD"/>
    <w:rsid w:val="00007B87"/>
    <w:rsid w:val="00010068"/>
    <w:rsid w:val="000100B3"/>
    <w:rsid w:val="00010597"/>
    <w:rsid w:val="00010D0F"/>
    <w:rsid w:val="00010D21"/>
    <w:rsid w:val="00010F32"/>
    <w:rsid w:val="000111BA"/>
    <w:rsid w:val="00011814"/>
    <w:rsid w:val="00012277"/>
    <w:rsid w:val="000123C1"/>
    <w:rsid w:val="00012B70"/>
    <w:rsid w:val="00012CF3"/>
    <w:rsid w:val="00012CFD"/>
    <w:rsid w:val="00013CEC"/>
    <w:rsid w:val="000154C2"/>
    <w:rsid w:val="00015EC7"/>
    <w:rsid w:val="00015F91"/>
    <w:rsid w:val="000166C4"/>
    <w:rsid w:val="0001751A"/>
    <w:rsid w:val="00017F5E"/>
    <w:rsid w:val="00020A58"/>
    <w:rsid w:val="0002158C"/>
    <w:rsid w:val="00021D1B"/>
    <w:rsid w:val="00021DB5"/>
    <w:rsid w:val="000230BA"/>
    <w:rsid w:val="000232C8"/>
    <w:rsid w:val="00024356"/>
    <w:rsid w:val="00024919"/>
    <w:rsid w:val="00026D6D"/>
    <w:rsid w:val="00027A09"/>
    <w:rsid w:val="00027F58"/>
    <w:rsid w:val="00031F2A"/>
    <w:rsid w:val="00031F57"/>
    <w:rsid w:val="000323A8"/>
    <w:rsid w:val="000332FE"/>
    <w:rsid w:val="000338FB"/>
    <w:rsid w:val="000342EA"/>
    <w:rsid w:val="00034AB0"/>
    <w:rsid w:val="00035196"/>
    <w:rsid w:val="0003559F"/>
    <w:rsid w:val="00036A85"/>
    <w:rsid w:val="0003783D"/>
    <w:rsid w:val="00037A23"/>
    <w:rsid w:val="00040826"/>
    <w:rsid w:val="000408B0"/>
    <w:rsid w:val="00040C6F"/>
    <w:rsid w:val="00041AA6"/>
    <w:rsid w:val="00041E27"/>
    <w:rsid w:val="000422EC"/>
    <w:rsid w:val="00042425"/>
    <w:rsid w:val="000424CD"/>
    <w:rsid w:val="00042C61"/>
    <w:rsid w:val="00042CE7"/>
    <w:rsid w:val="000430AB"/>
    <w:rsid w:val="000439F6"/>
    <w:rsid w:val="00044118"/>
    <w:rsid w:val="00045CA1"/>
    <w:rsid w:val="00046DEA"/>
    <w:rsid w:val="000505BF"/>
    <w:rsid w:val="0005063A"/>
    <w:rsid w:val="00050CF3"/>
    <w:rsid w:val="000521BA"/>
    <w:rsid w:val="00052A51"/>
    <w:rsid w:val="000532C6"/>
    <w:rsid w:val="00054249"/>
    <w:rsid w:val="0005437C"/>
    <w:rsid w:val="0005468A"/>
    <w:rsid w:val="00055414"/>
    <w:rsid w:val="000561F5"/>
    <w:rsid w:val="0005673A"/>
    <w:rsid w:val="00057830"/>
    <w:rsid w:val="000602BA"/>
    <w:rsid w:val="000634CB"/>
    <w:rsid w:val="0006356D"/>
    <w:rsid w:val="0006371D"/>
    <w:rsid w:val="00064095"/>
    <w:rsid w:val="000649F2"/>
    <w:rsid w:val="00064A13"/>
    <w:rsid w:val="00064FCA"/>
    <w:rsid w:val="0006551C"/>
    <w:rsid w:val="000656A8"/>
    <w:rsid w:val="00065C50"/>
    <w:rsid w:val="00065D87"/>
    <w:rsid w:val="00065E62"/>
    <w:rsid w:val="00065E9C"/>
    <w:rsid w:val="00065F2B"/>
    <w:rsid w:val="00066DCC"/>
    <w:rsid w:val="000677C0"/>
    <w:rsid w:val="00067A66"/>
    <w:rsid w:val="00067D20"/>
    <w:rsid w:val="000706E7"/>
    <w:rsid w:val="000712A6"/>
    <w:rsid w:val="00071C07"/>
    <w:rsid w:val="00071F81"/>
    <w:rsid w:val="00072E1C"/>
    <w:rsid w:val="00074451"/>
    <w:rsid w:val="00074655"/>
    <w:rsid w:val="00074BF2"/>
    <w:rsid w:val="00075134"/>
    <w:rsid w:val="000764C9"/>
    <w:rsid w:val="00076529"/>
    <w:rsid w:val="00076D4A"/>
    <w:rsid w:val="00077C7D"/>
    <w:rsid w:val="00077FCF"/>
    <w:rsid w:val="000804CB"/>
    <w:rsid w:val="000809D2"/>
    <w:rsid w:val="00080B79"/>
    <w:rsid w:val="00083190"/>
    <w:rsid w:val="000835E1"/>
    <w:rsid w:val="000837C0"/>
    <w:rsid w:val="00083E48"/>
    <w:rsid w:val="00084BA3"/>
    <w:rsid w:val="000852E4"/>
    <w:rsid w:val="000872EA"/>
    <w:rsid w:val="000877EE"/>
    <w:rsid w:val="00087FF3"/>
    <w:rsid w:val="0009049A"/>
    <w:rsid w:val="00091055"/>
    <w:rsid w:val="00091210"/>
    <w:rsid w:val="000915CD"/>
    <w:rsid w:val="00091634"/>
    <w:rsid w:val="00092493"/>
    <w:rsid w:val="00093268"/>
    <w:rsid w:val="000939A2"/>
    <w:rsid w:val="000948AD"/>
    <w:rsid w:val="00097026"/>
    <w:rsid w:val="000A02B1"/>
    <w:rsid w:val="000A031F"/>
    <w:rsid w:val="000A14B1"/>
    <w:rsid w:val="000A1F4B"/>
    <w:rsid w:val="000A2814"/>
    <w:rsid w:val="000A47CF"/>
    <w:rsid w:val="000A4ECF"/>
    <w:rsid w:val="000A565D"/>
    <w:rsid w:val="000A775B"/>
    <w:rsid w:val="000B040E"/>
    <w:rsid w:val="000B0646"/>
    <w:rsid w:val="000B2DA2"/>
    <w:rsid w:val="000B3A7E"/>
    <w:rsid w:val="000B4AB4"/>
    <w:rsid w:val="000B4CEB"/>
    <w:rsid w:val="000B5CC6"/>
    <w:rsid w:val="000B7D69"/>
    <w:rsid w:val="000C0B9D"/>
    <w:rsid w:val="000C182F"/>
    <w:rsid w:val="000C2E6F"/>
    <w:rsid w:val="000C45C0"/>
    <w:rsid w:val="000C686D"/>
    <w:rsid w:val="000C6A46"/>
    <w:rsid w:val="000C7D11"/>
    <w:rsid w:val="000D0049"/>
    <w:rsid w:val="000D0435"/>
    <w:rsid w:val="000D0995"/>
    <w:rsid w:val="000D0F79"/>
    <w:rsid w:val="000D13FF"/>
    <w:rsid w:val="000D2175"/>
    <w:rsid w:val="000D348A"/>
    <w:rsid w:val="000D36AE"/>
    <w:rsid w:val="000D3F89"/>
    <w:rsid w:val="000D466A"/>
    <w:rsid w:val="000D63DC"/>
    <w:rsid w:val="000E2364"/>
    <w:rsid w:val="000E2CB9"/>
    <w:rsid w:val="000E2CFA"/>
    <w:rsid w:val="000E44D5"/>
    <w:rsid w:val="000E4974"/>
    <w:rsid w:val="000E4B2D"/>
    <w:rsid w:val="000E4DE6"/>
    <w:rsid w:val="000E4F0A"/>
    <w:rsid w:val="000E57FE"/>
    <w:rsid w:val="000F12E4"/>
    <w:rsid w:val="000F2526"/>
    <w:rsid w:val="000F26BB"/>
    <w:rsid w:val="000F27D8"/>
    <w:rsid w:val="000F31E9"/>
    <w:rsid w:val="000F37DB"/>
    <w:rsid w:val="000F3FF6"/>
    <w:rsid w:val="000F4B10"/>
    <w:rsid w:val="000F55D4"/>
    <w:rsid w:val="000F5A63"/>
    <w:rsid w:val="000F6707"/>
    <w:rsid w:val="000F6883"/>
    <w:rsid w:val="000F6EB3"/>
    <w:rsid w:val="000F797C"/>
    <w:rsid w:val="000F7F5F"/>
    <w:rsid w:val="001001ED"/>
    <w:rsid w:val="0010030E"/>
    <w:rsid w:val="001010C3"/>
    <w:rsid w:val="001014B6"/>
    <w:rsid w:val="00102089"/>
    <w:rsid w:val="00103CF2"/>
    <w:rsid w:val="00103DF1"/>
    <w:rsid w:val="00103FEE"/>
    <w:rsid w:val="00107DF6"/>
    <w:rsid w:val="001127AB"/>
    <w:rsid w:val="00112ED8"/>
    <w:rsid w:val="00114083"/>
    <w:rsid w:val="00114584"/>
    <w:rsid w:val="00116D5C"/>
    <w:rsid w:val="00120C25"/>
    <w:rsid w:val="00122024"/>
    <w:rsid w:val="0012259E"/>
    <w:rsid w:val="00123498"/>
    <w:rsid w:val="00126085"/>
    <w:rsid w:val="001260EC"/>
    <w:rsid w:val="001301D3"/>
    <w:rsid w:val="00130215"/>
    <w:rsid w:val="001305DF"/>
    <w:rsid w:val="0013147B"/>
    <w:rsid w:val="0013192F"/>
    <w:rsid w:val="00131C6D"/>
    <w:rsid w:val="00132BEE"/>
    <w:rsid w:val="00133885"/>
    <w:rsid w:val="00134028"/>
    <w:rsid w:val="00134452"/>
    <w:rsid w:val="00135979"/>
    <w:rsid w:val="001360AB"/>
    <w:rsid w:val="0013702B"/>
    <w:rsid w:val="0013728D"/>
    <w:rsid w:val="0014226D"/>
    <w:rsid w:val="00142AEE"/>
    <w:rsid w:val="00142D9D"/>
    <w:rsid w:val="00142E81"/>
    <w:rsid w:val="0014377B"/>
    <w:rsid w:val="0014456B"/>
    <w:rsid w:val="001465D4"/>
    <w:rsid w:val="00146B30"/>
    <w:rsid w:val="00146CC0"/>
    <w:rsid w:val="00146DB6"/>
    <w:rsid w:val="001505EF"/>
    <w:rsid w:val="00153AAF"/>
    <w:rsid w:val="00153E33"/>
    <w:rsid w:val="001541FA"/>
    <w:rsid w:val="0015479B"/>
    <w:rsid w:val="00154CF6"/>
    <w:rsid w:val="00155924"/>
    <w:rsid w:val="00156CC8"/>
    <w:rsid w:val="0015780B"/>
    <w:rsid w:val="00161268"/>
    <w:rsid w:val="00161B6F"/>
    <w:rsid w:val="00161E4D"/>
    <w:rsid w:val="00162AF3"/>
    <w:rsid w:val="00163FB1"/>
    <w:rsid w:val="00164729"/>
    <w:rsid w:val="00164844"/>
    <w:rsid w:val="001673A8"/>
    <w:rsid w:val="001675F1"/>
    <w:rsid w:val="00167E4B"/>
    <w:rsid w:val="00170378"/>
    <w:rsid w:val="001705C6"/>
    <w:rsid w:val="0017339F"/>
    <w:rsid w:val="00173598"/>
    <w:rsid w:val="00176517"/>
    <w:rsid w:val="00176B3E"/>
    <w:rsid w:val="00180332"/>
    <w:rsid w:val="00180801"/>
    <w:rsid w:val="00180C07"/>
    <w:rsid w:val="00180F19"/>
    <w:rsid w:val="0018169B"/>
    <w:rsid w:val="001831FA"/>
    <w:rsid w:val="001854CE"/>
    <w:rsid w:val="001857A0"/>
    <w:rsid w:val="00186080"/>
    <w:rsid w:val="00187166"/>
    <w:rsid w:val="00187640"/>
    <w:rsid w:val="001907DB"/>
    <w:rsid w:val="00190A00"/>
    <w:rsid w:val="00190E8B"/>
    <w:rsid w:val="00191276"/>
    <w:rsid w:val="00193A2D"/>
    <w:rsid w:val="001946A3"/>
    <w:rsid w:val="001949FE"/>
    <w:rsid w:val="001952D3"/>
    <w:rsid w:val="001955FC"/>
    <w:rsid w:val="001961FA"/>
    <w:rsid w:val="00197DFD"/>
    <w:rsid w:val="001A1A1F"/>
    <w:rsid w:val="001A1BD4"/>
    <w:rsid w:val="001A2342"/>
    <w:rsid w:val="001A2748"/>
    <w:rsid w:val="001A2C64"/>
    <w:rsid w:val="001A3B5A"/>
    <w:rsid w:val="001A402F"/>
    <w:rsid w:val="001A4166"/>
    <w:rsid w:val="001A4E6F"/>
    <w:rsid w:val="001A5291"/>
    <w:rsid w:val="001A7894"/>
    <w:rsid w:val="001A7D55"/>
    <w:rsid w:val="001A7DBF"/>
    <w:rsid w:val="001B05D2"/>
    <w:rsid w:val="001B25DD"/>
    <w:rsid w:val="001B444F"/>
    <w:rsid w:val="001B453D"/>
    <w:rsid w:val="001B4931"/>
    <w:rsid w:val="001B53D7"/>
    <w:rsid w:val="001B5853"/>
    <w:rsid w:val="001B5A3D"/>
    <w:rsid w:val="001B5F4B"/>
    <w:rsid w:val="001B6D9E"/>
    <w:rsid w:val="001C1274"/>
    <w:rsid w:val="001C4C7E"/>
    <w:rsid w:val="001C5141"/>
    <w:rsid w:val="001C514C"/>
    <w:rsid w:val="001C5405"/>
    <w:rsid w:val="001C5815"/>
    <w:rsid w:val="001C64CA"/>
    <w:rsid w:val="001C6C21"/>
    <w:rsid w:val="001C7418"/>
    <w:rsid w:val="001C778B"/>
    <w:rsid w:val="001D119B"/>
    <w:rsid w:val="001D130C"/>
    <w:rsid w:val="001D171C"/>
    <w:rsid w:val="001D265E"/>
    <w:rsid w:val="001D269E"/>
    <w:rsid w:val="001D3B16"/>
    <w:rsid w:val="001D3E9F"/>
    <w:rsid w:val="001D45BC"/>
    <w:rsid w:val="001D4737"/>
    <w:rsid w:val="001D61A7"/>
    <w:rsid w:val="001D6223"/>
    <w:rsid w:val="001D6CC7"/>
    <w:rsid w:val="001D7336"/>
    <w:rsid w:val="001D742E"/>
    <w:rsid w:val="001D7E67"/>
    <w:rsid w:val="001D7F90"/>
    <w:rsid w:val="001E028D"/>
    <w:rsid w:val="001E0A39"/>
    <w:rsid w:val="001E0EE5"/>
    <w:rsid w:val="001E1F00"/>
    <w:rsid w:val="001E22D7"/>
    <w:rsid w:val="001E3C33"/>
    <w:rsid w:val="001E3FA8"/>
    <w:rsid w:val="001E55A3"/>
    <w:rsid w:val="001E75C7"/>
    <w:rsid w:val="001E7DD6"/>
    <w:rsid w:val="001F024A"/>
    <w:rsid w:val="001F0F4C"/>
    <w:rsid w:val="001F203B"/>
    <w:rsid w:val="001F37B1"/>
    <w:rsid w:val="001F3A7E"/>
    <w:rsid w:val="001F3AA6"/>
    <w:rsid w:val="001F3C2F"/>
    <w:rsid w:val="001F464F"/>
    <w:rsid w:val="001F4F7F"/>
    <w:rsid w:val="001F7FB6"/>
    <w:rsid w:val="00200F06"/>
    <w:rsid w:val="00201759"/>
    <w:rsid w:val="0020240B"/>
    <w:rsid w:val="00205241"/>
    <w:rsid w:val="002054C5"/>
    <w:rsid w:val="002062A2"/>
    <w:rsid w:val="00207E29"/>
    <w:rsid w:val="0021111B"/>
    <w:rsid w:val="002115B9"/>
    <w:rsid w:val="00212BFD"/>
    <w:rsid w:val="002130A9"/>
    <w:rsid w:val="00214082"/>
    <w:rsid w:val="00214749"/>
    <w:rsid w:val="00214F54"/>
    <w:rsid w:val="00215969"/>
    <w:rsid w:val="00216986"/>
    <w:rsid w:val="00217D96"/>
    <w:rsid w:val="00220552"/>
    <w:rsid w:val="00223D77"/>
    <w:rsid w:val="00223D81"/>
    <w:rsid w:val="00224EC0"/>
    <w:rsid w:val="00225F6B"/>
    <w:rsid w:val="00226E9D"/>
    <w:rsid w:val="00227D24"/>
    <w:rsid w:val="002314E0"/>
    <w:rsid w:val="00231734"/>
    <w:rsid w:val="002326B5"/>
    <w:rsid w:val="0023415A"/>
    <w:rsid w:val="0023451B"/>
    <w:rsid w:val="00237AFC"/>
    <w:rsid w:val="002401B2"/>
    <w:rsid w:val="00242C8B"/>
    <w:rsid w:val="00242CCF"/>
    <w:rsid w:val="002432DF"/>
    <w:rsid w:val="0024364B"/>
    <w:rsid w:val="00243DA6"/>
    <w:rsid w:val="002451DC"/>
    <w:rsid w:val="00246BC0"/>
    <w:rsid w:val="00246C84"/>
    <w:rsid w:val="00247060"/>
    <w:rsid w:val="0024722D"/>
    <w:rsid w:val="00247863"/>
    <w:rsid w:val="00251869"/>
    <w:rsid w:val="0025237E"/>
    <w:rsid w:val="002534EC"/>
    <w:rsid w:val="0025602D"/>
    <w:rsid w:val="00260546"/>
    <w:rsid w:val="002609CB"/>
    <w:rsid w:val="00260B41"/>
    <w:rsid w:val="00261582"/>
    <w:rsid w:val="00261A62"/>
    <w:rsid w:val="00261DA6"/>
    <w:rsid w:val="00263D9C"/>
    <w:rsid w:val="002640AA"/>
    <w:rsid w:val="00264185"/>
    <w:rsid w:val="002642FC"/>
    <w:rsid w:val="00264501"/>
    <w:rsid w:val="00264908"/>
    <w:rsid w:val="002651E1"/>
    <w:rsid w:val="00265F70"/>
    <w:rsid w:val="00270742"/>
    <w:rsid w:val="00272520"/>
    <w:rsid w:val="002725FC"/>
    <w:rsid w:val="002726FF"/>
    <w:rsid w:val="0027327D"/>
    <w:rsid w:val="002736A3"/>
    <w:rsid w:val="00274A15"/>
    <w:rsid w:val="00274E60"/>
    <w:rsid w:val="002807D2"/>
    <w:rsid w:val="00283ACF"/>
    <w:rsid w:val="0028421F"/>
    <w:rsid w:val="0028453D"/>
    <w:rsid w:val="0028606C"/>
    <w:rsid w:val="00286BC4"/>
    <w:rsid w:val="0028737B"/>
    <w:rsid w:val="00290414"/>
    <w:rsid w:val="00291370"/>
    <w:rsid w:val="0029178A"/>
    <w:rsid w:val="00292BB0"/>
    <w:rsid w:val="00292CDE"/>
    <w:rsid w:val="002949C2"/>
    <w:rsid w:val="00295758"/>
    <w:rsid w:val="00295E7B"/>
    <w:rsid w:val="00297261"/>
    <w:rsid w:val="002A0D7D"/>
    <w:rsid w:val="002A131C"/>
    <w:rsid w:val="002A20CB"/>
    <w:rsid w:val="002A2873"/>
    <w:rsid w:val="002A2BA3"/>
    <w:rsid w:val="002A2CF3"/>
    <w:rsid w:val="002A3FBA"/>
    <w:rsid w:val="002A509A"/>
    <w:rsid w:val="002A576A"/>
    <w:rsid w:val="002A5F57"/>
    <w:rsid w:val="002A67F4"/>
    <w:rsid w:val="002A6B5A"/>
    <w:rsid w:val="002A76E1"/>
    <w:rsid w:val="002B1750"/>
    <w:rsid w:val="002B20FB"/>
    <w:rsid w:val="002B24F4"/>
    <w:rsid w:val="002B2504"/>
    <w:rsid w:val="002B3F73"/>
    <w:rsid w:val="002B483F"/>
    <w:rsid w:val="002B507C"/>
    <w:rsid w:val="002B5D16"/>
    <w:rsid w:val="002C0470"/>
    <w:rsid w:val="002C085D"/>
    <w:rsid w:val="002C0904"/>
    <w:rsid w:val="002C1F64"/>
    <w:rsid w:val="002C278E"/>
    <w:rsid w:val="002C2E8A"/>
    <w:rsid w:val="002C612F"/>
    <w:rsid w:val="002C66D0"/>
    <w:rsid w:val="002D0089"/>
    <w:rsid w:val="002D13AF"/>
    <w:rsid w:val="002D25B0"/>
    <w:rsid w:val="002D38B2"/>
    <w:rsid w:val="002D3FDA"/>
    <w:rsid w:val="002D4E9D"/>
    <w:rsid w:val="002D5295"/>
    <w:rsid w:val="002D5691"/>
    <w:rsid w:val="002D6047"/>
    <w:rsid w:val="002D6CB1"/>
    <w:rsid w:val="002D755F"/>
    <w:rsid w:val="002E01AF"/>
    <w:rsid w:val="002E038F"/>
    <w:rsid w:val="002E100E"/>
    <w:rsid w:val="002E1078"/>
    <w:rsid w:val="002E10F0"/>
    <w:rsid w:val="002E1148"/>
    <w:rsid w:val="002E1998"/>
    <w:rsid w:val="002E3C10"/>
    <w:rsid w:val="002E3F38"/>
    <w:rsid w:val="002E4F5E"/>
    <w:rsid w:val="002E6B93"/>
    <w:rsid w:val="002E7458"/>
    <w:rsid w:val="002E78F8"/>
    <w:rsid w:val="002E7A90"/>
    <w:rsid w:val="002F06A9"/>
    <w:rsid w:val="002F118F"/>
    <w:rsid w:val="002F11F6"/>
    <w:rsid w:val="002F1E06"/>
    <w:rsid w:val="002F4E2F"/>
    <w:rsid w:val="002F4F7D"/>
    <w:rsid w:val="002F578A"/>
    <w:rsid w:val="002F5B23"/>
    <w:rsid w:val="003000AF"/>
    <w:rsid w:val="00300A38"/>
    <w:rsid w:val="00301032"/>
    <w:rsid w:val="00302A05"/>
    <w:rsid w:val="00302FC2"/>
    <w:rsid w:val="00303E14"/>
    <w:rsid w:val="0030404D"/>
    <w:rsid w:val="003058A8"/>
    <w:rsid w:val="00305B22"/>
    <w:rsid w:val="00306364"/>
    <w:rsid w:val="00306B34"/>
    <w:rsid w:val="00306E59"/>
    <w:rsid w:val="0030712A"/>
    <w:rsid w:val="0030712D"/>
    <w:rsid w:val="0030773E"/>
    <w:rsid w:val="00307AAB"/>
    <w:rsid w:val="00307D5C"/>
    <w:rsid w:val="003108B7"/>
    <w:rsid w:val="00310FC4"/>
    <w:rsid w:val="0031217C"/>
    <w:rsid w:val="00312EC5"/>
    <w:rsid w:val="00313B92"/>
    <w:rsid w:val="00313BB9"/>
    <w:rsid w:val="0031572F"/>
    <w:rsid w:val="003158BA"/>
    <w:rsid w:val="00315EC7"/>
    <w:rsid w:val="00320C32"/>
    <w:rsid w:val="00321163"/>
    <w:rsid w:val="00321BFA"/>
    <w:rsid w:val="003228DC"/>
    <w:rsid w:val="00325193"/>
    <w:rsid w:val="00325F68"/>
    <w:rsid w:val="00325FB7"/>
    <w:rsid w:val="00326504"/>
    <w:rsid w:val="003279C6"/>
    <w:rsid w:val="00330E19"/>
    <w:rsid w:val="00331188"/>
    <w:rsid w:val="003311D9"/>
    <w:rsid w:val="003311FB"/>
    <w:rsid w:val="00331901"/>
    <w:rsid w:val="00332246"/>
    <w:rsid w:val="0033331A"/>
    <w:rsid w:val="00335822"/>
    <w:rsid w:val="00335DFA"/>
    <w:rsid w:val="00336878"/>
    <w:rsid w:val="00337239"/>
    <w:rsid w:val="003374EB"/>
    <w:rsid w:val="00337F1E"/>
    <w:rsid w:val="00340A63"/>
    <w:rsid w:val="00340D16"/>
    <w:rsid w:val="0034216D"/>
    <w:rsid w:val="00342286"/>
    <w:rsid w:val="0034272D"/>
    <w:rsid w:val="003433B8"/>
    <w:rsid w:val="00343EA3"/>
    <w:rsid w:val="003451FD"/>
    <w:rsid w:val="003453A8"/>
    <w:rsid w:val="00345B82"/>
    <w:rsid w:val="00346535"/>
    <w:rsid w:val="00346D4B"/>
    <w:rsid w:val="00347D32"/>
    <w:rsid w:val="00347F2F"/>
    <w:rsid w:val="003518B1"/>
    <w:rsid w:val="003518CE"/>
    <w:rsid w:val="00352AA3"/>
    <w:rsid w:val="00352CF9"/>
    <w:rsid w:val="00352F9B"/>
    <w:rsid w:val="0035443A"/>
    <w:rsid w:val="00354A23"/>
    <w:rsid w:val="00354FA8"/>
    <w:rsid w:val="003560BF"/>
    <w:rsid w:val="0035643A"/>
    <w:rsid w:val="00356720"/>
    <w:rsid w:val="00356797"/>
    <w:rsid w:val="003568E3"/>
    <w:rsid w:val="003569F0"/>
    <w:rsid w:val="00356F3E"/>
    <w:rsid w:val="00357638"/>
    <w:rsid w:val="003608B8"/>
    <w:rsid w:val="00360D4F"/>
    <w:rsid w:val="003626F4"/>
    <w:rsid w:val="0036377A"/>
    <w:rsid w:val="003642F3"/>
    <w:rsid w:val="00364FF3"/>
    <w:rsid w:val="003653E4"/>
    <w:rsid w:val="0036584A"/>
    <w:rsid w:val="00365EA9"/>
    <w:rsid w:val="00366C44"/>
    <w:rsid w:val="00366EF0"/>
    <w:rsid w:val="003673CF"/>
    <w:rsid w:val="00370261"/>
    <w:rsid w:val="00370FCC"/>
    <w:rsid w:val="00371BA1"/>
    <w:rsid w:val="00371C5B"/>
    <w:rsid w:val="00371DA5"/>
    <w:rsid w:val="00372F3C"/>
    <w:rsid w:val="003736B9"/>
    <w:rsid w:val="00374227"/>
    <w:rsid w:val="00375147"/>
    <w:rsid w:val="003753B5"/>
    <w:rsid w:val="003754FA"/>
    <w:rsid w:val="0037784B"/>
    <w:rsid w:val="003808C0"/>
    <w:rsid w:val="00380DEA"/>
    <w:rsid w:val="00382260"/>
    <w:rsid w:val="00382BFB"/>
    <w:rsid w:val="00383494"/>
    <w:rsid w:val="003834CC"/>
    <w:rsid w:val="00383505"/>
    <w:rsid w:val="00384F1B"/>
    <w:rsid w:val="003852AD"/>
    <w:rsid w:val="00390913"/>
    <w:rsid w:val="0039166B"/>
    <w:rsid w:val="00391B17"/>
    <w:rsid w:val="00391E63"/>
    <w:rsid w:val="003927D0"/>
    <w:rsid w:val="00392FD3"/>
    <w:rsid w:val="00394772"/>
    <w:rsid w:val="00395055"/>
    <w:rsid w:val="0039529C"/>
    <w:rsid w:val="003957B9"/>
    <w:rsid w:val="00395A2D"/>
    <w:rsid w:val="00396512"/>
    <w:rsid w:val="003976D5"/>
    <w:rsid w:val="00397896"/>
    <w:rsid w:val="003979BF"/>
    <w:rsid w:val="00397E9B"/>
    <w:rsid w:val="003A0A48"/>
    <w:rsid w:val="003A2524"/>
    <w:rsid w:val="003A315A"/>
    <w:rsid w:val="003A3B64"/>
    <w:rsid w:val="003A3C8C"/>
    <w:rsid w:val="003A3EFE"/>
    <w:rsid w:val="003A441B"/>
    <w:rsid w:val="003A4D87"/>
    <w:rsid w:val="003A5736"/>
    <w:rsid w:val="003A5D33"/>
    <w:rsid w:val="003A61E3"/>
    <w:rsid w:val="003A64D8"/>
    <w:rsid w:val="003B0944"/>
    <w:rsid w:val="003B2D04"/>
    <w:rsid w:val="003B2E66"/>
    <w:rsid w:val="003B4B85"/>
    <w:rsid w:val="003B7C9E"/>
    <w:rsid w:val="003B7F5A"/>
    <w:rsid w:val="003C1E46"/>
    <w:rsid w:val="003C3472"/>
    <w:rsid w:val="003C3593"/>
    <w:rsid w:val="003C3B94"/>
    <w:rsid w:val="003C43AF"/>
    <w:rsid w:val="003C53F3"/>
    <w:rsid w:val="003C6C57"/>
    <w:rsid w:val="003C74B1"/>
    <w:rsid w:val="003D02D0"/>
    <w:rsid w:val="003D2D75"/>
    <w:rsid w:val="003D3538"/>
    <w:rsid w:val="003D3E0B"/>
    <w:rsid w:val="003D3E1E"/>
    <w:rsid w:val="003D419B"/>
    <w:rsid w:val="003D4E4F"/>
    <w:rsid w:val="003D6BA1"/>
    <w:rsid w:val="003D6D8D"/>
    <w:rsid w:val="003E1C73"/>
    <w:rsid w:val="003E3C38"/>
    <w:rsid w:val="003E486C"/>
    <w:rsid w:val="003E4896"/>
    <w:rsid w:val="003E59E1"/>
    <w:rsid w:val="003F0FAA"/>
    <w:rsid w:val="003F1006"/>
    <w:rsid w:val="003F14BC"/>
    <w:rsid w:val="003F1C8C"/>
    <w:rsid w:val="003F2157"/>
    <w:rsid w:val="003F2424"/>
    <w:rsid w:val="003F37BA"/>
    <w:rsid w:val="003F3DF7"/>
    <w:rsid w:val="003F41D8"/>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A40"/>
    <w:rsid w:val="0040621D"/>
    <w:rsid w:val="00406956"/>
    <w:rsid w:val="00411C37"/>
    <w:rsid w:val="00411C58"/>
    <w:rsid w:val="00414292"/>
    <w:rsid w:val="00414B85"/>
    <w:rsid w:val="00414B9B"/>
    <w:rsid w:val="004162D3"/>
    <w:rsid w:val="004171DC"/>
    <w:rsid w:val="004216A1"/>
    <w:rsid w:val="00421BC9"/>
    <w:rsid w:val="004220AB"/>
    <w:rsid w:val="00422850"/>
    <w:rsid w:val="004237FA"/>
    <w:rsid w:val="0042422B"/>
    <w:rsid w:val="00425341"/>
    <w:rsid w:val="0042591A"/>
    <w:rsid w:val="00425BD6"/>
    <w:rsid w:val="00426123"/>
    <w:rsid w:val="00426509"/>
    <w:rsid w:val="004276F8"/>
    <w:rsid w:val="00427BED"/>
    <w:rsid w:val="00430BB9"/>
    <w:rsid w:val="004311A0"/>
    <w:rsid w:val="00431804"/>
    <w:rsid w:val="00431B27"/>
    <w:rsid w:val="00432CC7"/>
    <w:rsid w:val="00432D74"/>
    <w:rsid w:val="0043354C"/>
    <w:rsid w:val="00433933"/>
    <w:rsid w:val="00434072"/>
    <w:rsid w:val="00434360"/>
    <w:rsid w:val="00434671"/>
    <w:rsid w:val="00434A1C"/>
    <w:rsid w:val="00434A80"/>
    <w:rsid w:val="004352BA"/>
    <w:rsid w:val="00435D8D"/>
    <w:rsid w:val="004360ED"/>
    <w:rsid w:val="004365A2"/>
    <w:rsid w:val="004373F0"/>
    <w:rsid w:val="004377EE"/>
    <w:rsid w:val="00437992"/>
    <w:rsid w:val="00437DF8"/>
    <w:rsid w:val="00440E4E"/>
    <w:rsid w:val="00440E8E"/>
    <w:rsid w:val="004418EE"/>
    <w:rsid w:val="0044210E"/>
    <w:rsid w:val="004434B9"/>
    <w:rsid w:val="004449AB"/>
    <w:rsid w:val="0044558E"/>
    <w:rsid w:val="0044569F"/>
    <w:rsid w:val="004477EC"/>
    <w:rsid w:val="004518CB"/>
    <w:rsid w:val="004534E1"/>
    <w:rsid w:val="0045385B"/>
    <w:rsid w:val="0045401F"/>
    <w:rsid w:val="00455429"/>
    <w:rsid w:val="004556CC"/>
    <w:rsid w:val="00455A25"/>
    <w:rsid w:val="00455EDD"/>
    <w:rsid w:val="00455FA2"/>
    <w:rsid w:val="00456CC7"/>
    <w:rsid w:val="00456D51"/>
    <w:rsid w:val="00456F1B"/>
    <w:rsid w:val="00456F65"/>
    <w:rsid w:val="004571D0"/>
    <w:rsid w:val="0046030A"/>
    <w:rsid w:val="00460F8B"/>
    <w:rsid w:val="00461603"/>
    <w:rsid w:val="004621E0"/>
    <w:rsid w:val="0046295C"/>
    <w:rsid w:val="00463762"/>
    <w:rsid w:val="00463915"/>
    <w:rsid w:val="00463FE0"/>
    <w:rsid w:val="00464ED0"/>
    <w:rsid w:val="00465EE7"/>
    <w:rsid w:val="00466231"/>
    <w:rsid w:val="0046636F"/>
    <w:rsid w:val="00466B2E"/>
    <w:rsid w:val="0046765F"/>
    <w:rsid w:val="00470AAA"/>
    <w:rsid w:val="00471BA9"/>
    <w:rsid w:val="004721AD"/>
    <w:rsid w:val="00472880"/>
    <w:rsid w:val="004734B1"/>
    <w:rsid w:val="00473917"/>
    <w:rsid w:val="00473B71"/>
    <w:rsid w:val="00476295"/>
    <w:rsid w:val="00476B6E"/>
    <w:rsid w:val="00476D54"/>
    <w:rsid w:val="00477311"/>
    <w:rsid w:val="004804D3"/>
    <w:rsid w:val="00481009"/>
    <w:rsid w:val="00481D36"/>
    <w:rsid w:val="00482340"/>
    <w:rsid w:val="004828A1"/>
    <w:rsid w:val="00482E1B"/>
    <w:rsid w:val="00483052"/>
    <w:rsid w:val="00483AA9"/>
    <w:rsid w:val="00483FBB"/>
    <w:rsid w:val="0048441E"/>
    <w:rsid w:val="0048558E"/>
    <w:rsid w:val="00486067"/>
    <w:rsid w:val="004876AE"/>
    <w:rsid w:val="0049045F"/>
    <w:rsid w:val="00491B7F"/>
    <w:rsid w:val="00492363"/>
    <w:rsid w:val="00493359"/>
    <w:rsid w:val="0049365D"/>
    <w:rsid w:val="0049410B"/>
    <w:rsid w:val="004951C5"/>
    <w:rsid w:val="004959E6"/>
    <w:rsid w:val="00495F94"/>
    <w:rsid w:val="0049670F"/>
    <w:rsid w:val="00497601"/>
    <w:rsid w:val="004A0458"/>
    <w:rsid w:val="004A067B"/>
    <w:rsid w:val="004A0F1F"/>
    <w:rsid w:val="004A1693"/>
    <w:rsid w:val="004A18A0"/>
    <w:rsid w:val="004A28D1"/>
    <w:rsid w:val="004A2BBA"/>
    <w:rsid w:val="004A3CEE"/>
    <w:rsid w:val="004A42CD"/>
    <w:rsid w:val="004A4AC4"/>
    <w:rsid w:val="004A5158"/>
    <w:rsid w:val="004A5FCA"/>
    <w:rsid w:val="004A7B9A"/>
    <w:rsid w:val="004A7DD2"/>
    <w:rsid w:val="004B17C9"/>
    <w:rsid w:val="004B2A96"/>
    <w:rsid w:val="004B343B"/>
    <w:rsid w:val="004B357F"/>
    <w:rsid w:val="004B3B20"/>
    <w:rsid w:val="004B416B"/>
    <w:rsid w:val="004B47B9"/>
    <w:rsid w:val="004B4EA5"/>
    <w:rsid w:val="004B4F78"/>
    <w:rsid w:val="004B5C52"/>
    <w:rsid w:val="004C017B"/>
    <w:rsid w:val="004C09BC"/>
    <w:rsid w:val="004C0D03"/>
    <w:rsid w:val="004C1741"/>
    <w:rsid w:val="004C1F67"/>
    <w:rsid w:val="004C2839"/>
    <w:rsid w:val="004C3045"/>
    <w:rsid w:val="004C4D93"/>
    <w:rsid w:val="004C56F9"/>
    <w:rsid w:val="004C5DAA"/>
    <w:rsid w:val="004C600E"/>
    <w:rsid w:val="004C6F10"/>
    <w:rsid w:val="004D0575"/>
    <w:rsid w:val="004D11AD"/>
    <w:rsid w:val="004D3401"/>
    <w:rsid w:val="004D357D"/>
    <w:rsid w:val="004D3C22"/>
    <w:rsid w:val="004D4B66"/>
    <w:rsid w:val="004D4F81"/>
    <w:rsid w:val="004D537D"/>
    <w:rsid w:val="004D55D3"/>
    <w:rsid w:val="004D5825"/>
    <w:rsid w:val="004D58BF"/>
    <w:rsid w:val="004D7AA4"/>
    <w:rsid w:val="004D7AAB"/>
    <w:rsid w:val="004D7EEA"/>
    <w:rsid w:val="004E2F57"/>
    <w:rsid w:val="004E4370"/>
    <w:rsid w:val="004E481B"/>
    <w:rsid w:val="004E484A"/>
    <w:rsid w:val="004E4D99"/>
    <w:rsid w:val="004E5324"/>
    <w:rsid w:val="004E5605"/>
    <w:rsid w:val="004E61C1"/>
    <w:rsid w:val="004E6EBB"/>
    <w:rsid w:val="004E79D0"/>
    <w:rsid w:val="004F0595"/>
    <w:rsid w:val="004F29F2"/>
    <w:rsid w:val="004F386F"/>
    <w:rsid w:val="004F3FE7"/>
    <w:rsid w:val="004F434B"/>
    <w:rsid w:val="004F469E"/>
    <w:rsid w:val="004F4810"/>
    <w:rsid w:val="004F4AC1"/>
    <w:rsid w:val="004F55BF"/>
    <w:rsid w:val="004F67B1"/>
    <w:rsid w:val="004F7774"/>
    <w:rsid w:val="00501F69"/>
    <w:rsid w:val="005023FC"/>
    <w:rsid w:val="005028FB"/>
    <w:rsid w:val="0050292F"/>
    <w:rsid w:val="0050297D"/>
    <w:rsid w:val="0050304D"/>
    <w:rsid w:val="00504FB0"/>
    <w:rsid w:val="00505F77"/>
    <w:rsid w:val="00506D2F"/>
    <w:rsid w:val="005111BF"/>
    <w:rsid w:val="00511468"/>
    <w:rsid w:val="0051299E"/>
    <w:rsid w:val="00516DA5"/>
    <w:rsid w:val="00517302"/>
    <w:rsid w:val="00517DD2"/>
    <w:rsid w:val="005218D8"/>
    <w:rsid w:val="00522338"/>
    <w:rsid w:val="0052363B"/>
    <w:rsid w:val="005236DA"/>
    <w:rsid w:val="005239B1"/>
    <w:rsid w:val="00523FDE"/>
    <w:rsid w:val="00525104"/>
    <w:rsid w:val="00526FF6"/>
    <w:rsid w:val="00527260"/>
    <w:rsid w:val="00527DD1"/>
    <w:rsid w:val="005303F8"/>
    <w:rsid w:val="00530788"/>
    <w:rsid w:val="005316E0"/>
    <w:rsid w:val="00532904"/>
    <w:rsid w:val="00532E0B"/>
    <w:rsid w:val="00534077"/>
    <w:rsid w:val="00536C2D"/>
    <w:rsid w:val="005373A0"/>
    <w:rsid w:val="005373AE"/>
    <w:rsid w:val="00537E0D"/>
    <w:rsid w:val="005410B9"/>
    <w:rsid w:val="00541AA3"/>
    <w:rsid w:val="00542427"/>
    <w:rsid w:val="00543AA4"/>
    <w:rsid w:val="00543D6E"/>
    <w:rsid w:val="00543E6C"/>
    <w:rsid w:val="005442A4"/>
    <w:rsid w:val="005442D8"/>
    <w:rsid w:val="005447FD"/>
    <w:rsid w:val="00544D18"/>
    <w:rsid w:val="00544E8D"/>
    <w:rsid w:val="00545BF2"/>
    <w:rsid w:val="00545E5C"/>
    <w:rsid w:val="00546D16"/>
    <w:rsid w:val="00547087"/>
    <w:rsid w:val="00550D21"/>
    <w:rsid w:val="00550D67"/>
    <w:rsid w:val="005514BC"/>
    <w:rsid w:val="00551F60"/>
    <w:rsid w:val="0055327C"/>
    <w:rsid w:val="005542B8"/>
    <w:rsid w:val="00554ADA"/>
    <w:rsid w:val="00554F6B"/>
    <w:rsid w:val="00555053"/>
    <w:rsid w:val="00555103"/>
    <w:rsid w:val="005553BB"/>
    <w:rsid w:val="00555837"/>
    <w:rsid w:val="00555F3F"/>
    <w:rsid w:val="0055675D"/>
    <w:rsid w:val="00556920"/>
    <w:rsid w:val="005573B9"/>
    <w:rsid w:val="00557F77"/>
    <w:rsid w:val="00563CDF"/>
    <w:rsid w:val="00563DEF"/>
    <w:rsid w:val="00563F80"/>
    <w:rsid w:val="00566A5D"/>
    <w:rsid w:val="00571552"/>
    <w:rsid w:val="00571FF3"/>
    <w:rsid w:val="00573784"/>
    <w:rsid w:val="0057385C"/>
    <w:rsid w:val="00574D7E"/>
    <w:rsid w:val="00575706"/>
    <w:rsid w:val="00580169"/>
    <w:rsid w:val="00580234"/>
    <w:rsid w:val="005807D0"/>
    <w:rsid w:val="0058187A"/>
    <w:rsid w:val="0058208E"/>
    <w:rsid w:val="00582F8C"/>
    <w:rsid w:val="00583C6D"/>
    <w:rsid w:val="00583CC9"/>
    <w:rsid w:val="005843AD"/>
    <w:rsid w:val="005862E9"/>
    <w:rsid w:val="0058766F"/>
    <w:rsid w:val="00590685"/>
    <w:rsid w:val="00590972"/>
    <w:rsid w:val="00591FDD"/>
    <w:rsid w:val="00592F08"/>
    <w:rsid w:val="0059415B"/>
    <w:rsid w:val="00594685"/>
    <w:rsid w:val="005958A2"/>
    <w:rsid w:val="00596C57"/>
    <w:rsid w:val="005A107C"/>
    <w:rsid w:val="005A217A"/>
    <w:rsid w:val="005A4520"/>
    <w:rsid w:val="005A4563"/>
    <w:rsid w:val="005A471A"/>
    <w:rsid w:val="005A5754"/>
    <w:rsid w:val="005A7597"/>
    <w:rsid w:val="005A7F84"/>
    <w:rsid w:val="005A7FC7"/>
    <w:rsid w:val="005B0429"/>
    <w:rsid w:val="005B07E0"/>
    <w:rsid w:val="005B0DDE"/>
    <w:rsid w:val="005B1E1C"/>
    <w:rsid w:val="005B375B"/>
    <w:rsid w:val="005B393B"/>
    <w:rsid w:val="005B3E73"/>
    <w:rsid w:val="005B54EA"/>
    <w:rsid w:val="005B78D8"/>
    <w:rsid w:val="005C2149"/>
    <w:rsid w:val="005C3FF7"/>
    <w:rsid w:val="005C4500"/>
    <w:rsid w:val="005C52C2"/>
    <w:rsid w:val="005C585F"/>
    <w:rsid w:val="005C6856"/>
    <w:rsid w:val="005C6AFE"/>
    <w:rsid w:val="005D00E0"/>
    <w:rsid w:val="005D15F8"/>
    <w:rsid w:val="005D2910"/>
    <w:rsid w:val="005D56A5"/>
    <w:rsid w:val="005D5893"/>
    <w:rsid w:val="005D5B55"/>
    <w:rsid w:val="005D6DA2"/>
    <w:rsid w:val="005D75DF"/>
    <w:rsid w:val="005D769E"/>
    <w:rsid w:val="005D7A14"/>
    <w:rsid w:val="005D7FA0"/>
    <w:rsid w:val="005E0905"/>
    <w:rsid w:val="005E0D54"/>
    <w:rsid w:val="005E2FC6"/>
    <w:rsid w:val="005E3290"/>
    <w:rsid w:val="005E4E85"/>
    <w:rsid w:val="005E53BA"/>
    <w:rsid w:val="005E5E7D"/>
    <w:rsid w:val="005E6F6B"/>
    <w:rsid w:val="005E70CB"/>
    <w:rsid w:val="005F01C5"/>
    <w:rsid w:val="005F04AA"/>
    <w:rsid w:val="005F435E"/>
    <w:rsid w:val="005F4442"/>
    <w:rsid w:val="005F6AD3"/>
    <w:rsid w:val="005F6B8E"/>
    <w:rsid w:val="005F79A6"/>
    <w:rsid w:val="006007E2"/>
    <w:rsid w:val="00600897"/>
    <w:rsid w:val="006008BA"/>
    <w:rsid w:val="00600B23"/>
    <w:rsid w:val="0060230F"/>
    <w:rsid w:val="00602FE1"/>
    <w:rsid w:val="00603458"/>
    <w:rsid w:val="00603AA2"/>
    <w:rsid w:val="006051A0"/>
    <w:rsid w:val="00605D61"/>
    <w:rsid w:val="00606E7E"/>
    <w:rsid w:val="00606EBD"/>
    <w:rsid w:val="00606FD7"/>
    <w:rsid w:val="00607B66"/>
    <w:rsid w:val="00610C88"/>
    <w:rsid w:val="00612599"/>
    <w:rsid w:val="00616A02"/>
    <w:rsid w:val="006177BF"/>
    <w:rsid w:val="0061797D"/>
    <w:rsid w:val="00617B28"/>
    <w:rsid w:val="006210AE"/>
    <w:rsid w:val="006212BD"/>
    <w:rsid w:val="006212E0"/>
    <w:rsid w:val="00621AAC"/>
    <w:rsid w:val="00621F7C"/>
    <w:rsid w:val="006222E6"/>
    <w:rsid w:val="00623597"/>
    <w:rsid w:val="006242BF"/>
    <w:rsid w:val="00624F7A"/>
    <w:rsid w:val="0062530F"/>
    <w:rsid w:val="0062566C"/>
    <w:rsid w:val="0062590C"/>
    <w:rsid w:val="0062633A"/>
    <w:rsid w:val="006265FE"/>
    <w:rsid w:val="006272F9"/>
    <w:rsid w:val="006301B2"/>
    <w:rsid w:val="00630600"/>
    <w:rsid w:val="0063097F"/>
    <w:rsid w:val="00630B45"/>
    <w:rsid w:val="00631A79"/>
    <w:rsid w:val="00633270"/>
    <w:rsid w:val="0063382C"/>
    <w:rsid w:val="00634AFC"/>
    <w:rsid w:val="00634D61"/>
    <w:rsid w:val="006356ED"/>
    <w:rsid w:val="006364BA"/>
    <w:rsid w:val="00636789"/>
    <w:rsid w:val="00636981"/>
    <w:rsid w:val="00637912"/>
    <w:rsid w:val="00637D9B"/>
    <w:rsid w:val="00641D0E"/>
    <w:rsid w:val="006423A0"/>
    <w:rsid w:val="00643860"/>
    <w:rsid w:val="00643B8C"/>
    <w:rsid w:val="00645509"/>
    <w:rsid w:val="00646695"/>
    <w:rsid w:val="006468EB"/>
    <w:rsid w:val="0064690C"/>
    <w:rsid w:val="00646B9A"/>
    <w:rsid w:val="00646D23"/>
    <w:rsid w:val="00650033"/>
    <w:rsid w:val="00652CF2"/>
    <w:rsid w:val="006549C8"/>
    <w:rsid w:val="0065528D"/>
    <w:rsid w:val="006563E5"/>
    <w:rsid w:val="00657093"/>
    <w:rsid w:val="00657B59"/>
    <w:rsid w:val="00662773"/>
    <w:rsid w:val="00662AFE"/>
    <w:rsid w:val="0066325F"/>
    <w:rsid w:val="006632B2"/>
    <w:rsid w:val="00663E2F"/>
    <w:rsid w:val="00665DBE"/>
    <w:rsid w:val="00670131"/>
    <w:rsid w:val="00671A45"/>
    <w:rsid w:val="00671EFB"/>
    <w:rsid w:val="00672743"/>
    <w:rsid w:val="00673D56"/>
    <w:rsid w:val="00673DC2"/>
    <w:rsid w:val="00674BC5"/>
    <w:rsid w:val="00675402"/>
    <w:rsid w:val="00675479"/>
    <w:rsid w:val="00675B10"/>
    <w:rsid w:val="00677340"/>
    <w:rsid w:val="006803E3"/>
    <w:rsid w:val="00680E86"/>
    <w:rsid w:val="00681A00"/>
    <w:rsid w:val="00682FEC"/>
    <w:rsid w:val="00683AA9"/>
    <w:rsid w:val="006855BE"/>
    <w:rsid w:val="00685695"/>
    <w:rsid w:val="00687814"/>
    <w:rsid w:val="006908CD"/>
    <w:rsid w:val="006916BF"/>
    <w:rsid w:val="006930ED"/>
    <w:rsid w:val="00693D1E"/>
    <w:rsid w:val="006940F5"/>
    <w:rsid w:val="006948EE"/>
    <w:rsid w:val="0069533F"/>
    <w:rsid w:val="00695BE6"/>
    <w:rsid w:val="00695FC8"/>
    <w:rsid w:val="00696511"/>
    <w:rsid w:val="00697B1F"/>
    <w:rsid w:val="00697B32"/>
    <w:rsid w:val="006A06EF"/>
    <w:rsid w:val="006A2313"/>
    <w:rsid w:val="006A344C"/>
    <w:rsid w:val="006A40D7"/>
    <w:rsid w:val="006A418B"/>
    <w:rsid w:val="006A5CFE"/>
    <w:rsid w:val="006B03CD"/>
    <w:rsid w:val="006B0C55"/>
    <w:rsid w:val="006B102E"/>
    <w:rsid w:val="006B1EE8"/>
    <w:rsid w:val="006B20AE"/>
    <w:rsid w:val="006B248A"/>
    <w:rsid w:val="006B25A3"/>
    <w:rsid w:val="006B4606"/>
    <w:rsid w:val="006B5671"/>
    <w:rsid w:val="006B5A2F"/>
    <w:rsid w:val="006B5B31"/>
    <w:rsid w:val="006B5C93"/>
    <w:rsid w:val="006B6516"/>
    <w:rsid w:val="006B6AD6"/>
    <w:rsid w:val="006B6E27"/>
    <w:rsid w:val="006C0AC1"/>
    <w:rsid w:val="006C0B5A"/>
    <w:rsid w:val="006C162A"/>
    <w:rsid w:val="006C2768"/>
    <w:rsid w:val="006C2783"/>
    <w:rsid w:val="006C290A"/>
    <w:rsid w:val="006C2EE3"/>
    <w:rsid w:val="006C3402"/>
    <w:rsid w:val="006C3E50"/>
    <w:rsid w:val="006C416C"/>
    <w:rsid w:val="006C467A"/>
    <w:rsid w:val="006C4B3F"/>
    <w:rsid w:val="006C77E8"/>
    <w:rsid w:val="006C79EE"/>
    <w:rsid w:val="006C7EB1"/>
    <w:rsid w:val="006D071A"/>
    <w:rsid w:val="006D084A"/>
    <w:rsid w:val="006D0B80"/>
    <w:rsid w:val="006D0F7F"/>
    <w:rsid w:val="006D1F99"/>
    <w:rsid w:val="006D2083"/>
    <w:rsid w:val="006D2857"/>
    <w:rsid w:val="006D2B4A"/>
    <w:rsid w:val="006D2F9A"/>
    <w:rsid w:val="006D325E"/>
    <w:rsid w:val="006D34F2"/>
    <w:rsid w:val="006D37F6"/>
    <w:rsid w:val="006D4793"/>
    <w:rsid w:val="006D555A"/>
    <w:rsid w:val="006D57A7"/>
    <w:rsid w:val="006E0752"/>
    <w:rsid w:val="006E1342"/>
    <w:rsid w:val="006E1FA9"/>
    <w:rsid w:val="006E2ED6"/>
    <w:rsid w:val="006E36A6"/>
    <w:rsid w:val="006E3ED3"/>
    <w:rsid w:val="006E43D6"/>
    <w:rsid w:val="006E4AC9"/>
    <w:rsid w:val="006E6BD9"/>
    <w:rsid w:val="006E79C9"/>
    <w:rsid w:val="006F0364"/>
    <w:rsid w:val="006F0D3C"/>
    <w:rsid w:val="006F1D92"/>
    <w:rsid w:val="006F22D6"/>
    <w:rsid w:val="006F2BE7"/>
    <w:rsid w:val="006F3055"/>
    <w:rsid w:val="006F3BF1"/>
    <w:rsid w:val="006F3E6E"/>
    <w:rsid w:val="006F41F2"/>
    <w:rsid w:val="006F4575"/>
    <w:rsid w:val="006F4A68"/>
    <w:rsid w:val="006F5123"/>
    <w:rsid w:val="006F52D7"/>
    <w:rsid w:val="006F560A"/>
    <w:rsid w:val="006F5B22"/>
    <w:rsid w:val="006F5F70"/>
    <w:rsid w:val="006F65CB"/>
    <w:rsid w:val="006F6B9B"/>
    <w:rsid w:val="006F6DA0"/>
    <w:rsid w:val="006F7B58"/>
    <w:rsid w:val="006F7BA9"/>
    <w:rsid w:val="006F7C1C"/>
    <w:rsid w:val="00701274"/>
    <w:rsid w:val="00701968"/>
    <w:rsid w:val="00701D67"/>
    <w:rsid w:val="007033DE"/>
    <w:rsid w:val="00703A5E"/>
    <w:rsid w:val="00705744"/>
    <w:rsid w:val="00705CFC"/>
    <w:rsid w:val="00706079"/>
    <w:rsid w:val="00707B75"/>
    <w:rsid w:val="00710336"/>
    <w:rsid w:val="00710F9C"/>
    <w:rsid w:val="007116B9"/>
    <w:rsid w:val="00711A9B"/>
    <w:rsid w:val="00712135"/>
    <w:rsid w:val="00712919"/>
    <w:rsid w:val="00713233"/>
    <w:rsid w:val="00714124"/>
    <w:rsid w:val="0071469A"/>
    <w:rsid w:val="00714FD0"/>
    <w:rsid w:val="0071655F"/>
    <w:rsid w:val="00716F76"/>
    <w:rsid w:val="00720002"/>
    <w:rsid w:val="007200A2"/>
    <w:rsid w:val="00723D10"/>
    <w:rsid w:val="00725F45"/>
    <w:rsid w:val="00727AEF"/>
    <w:rsid w:val="007313F8"/>
    <w:rsid w:val="00731D46"/>
    <w:rsid w:val="00733640"/>
    <w:rsid w:val="00735264"/>
    <w:rsid w:val="00737B94"/>
    <w:rsid w:val="00740230"/>
    <w:rsid w:val="00740CA7"/>
    <w:rsid w:val="0074134F"/>
    <w:rsid w:val="00741610"/>
    <w:rsid w:val="00741F46"/>
    <w:rsid w:val="0074259C"/>
    <w:rsid w:val="00742D35"/>
    <w:rsid w:val="007437E3"/>
    <w:rsid w:val="0074381D"/>
    <w:rsid w:val="00743CEE"/>
    <w:rsid w:val="00744215"/>
    <w:rsid w:val="007454E0"/>
    <w:rsid w:val="00750670"/>
    <w:rsid w:val="0075126A"/>
    <w:rsid w:val="00751359"/>
    <w:rsid w:val="0075163D"/>
    <w:rsid w:val="00755B4D"/>
    <w:rsid w:val="00755BC4"/>
    <w:rsid w:val="00755C32"/>
    <w:rsid w:val="00755E88"/>
    <w:rsid w:val="0075633C"/>
    <w:rsid w:val="007569BB"/>
    <w:rsid w:val="00757004"/>
    <w:rsid w:val="00757C9F"/>
    <w:rsid w:val="00760543"/>
    <w:rsid w:val="00761B84"/>
    <w:rsid w:val="00761CE1"/>
    <w:rsid w:val="00761D14"/>
    <w:rsid w:val="00761E56"/>
    <w:rsid w:val="0076288F"/>
    <w:rsid w:val="007631B6"/>
    <w:rsid w:val="00763689"/>
    <w:rsid w:val="00763D11"/>
    <w:rsid w:val="0076433D"/>
    <w:rsid w:val="00764516"/>
    <w:rsid w:val="00764D9E"/>
    <w:rsid w:val="00764F6F"/>
    <w:rsid w:val="00765C32"/>
    <w:rsid w:val="00766E81"/>
    <w:rsid w:val="00767A06"/>
    <w:rsid w:val="00767A12"/>
    <w:rsid w:val="00770C1E"/>
    <w:rsid w:val="00771016"/>
    <w:rsid w:val="00771D99"/>
    <w:rsid w:val="00772225"/>
    <w:rsid w:val="00772555"/>
    <w:rsid w:val="007726C8"/>
    <w:rsid w:val="00772A13"/>
    <w:rsid w:val="00772FB4"/>
    <w:rsid w:val="007739EC"/>
    <w:rsid w:val="007739FD"/>
    <w:rsid w:val="00773CC2"/>
    <w:rsid w:val="00774452"/>
    <w:rsid w:val="00775197"/>
    <w:rsid w:val="00775B9B"/>
    <w:rsid w:val="00775F70"/>
    <w:rsid w:val="00776324"/>
    <w:rsid w:val="00776593"/>
    <w:rsid w:val="00776BF3"/>
    <w:rsid w:val="007773DC"/>
    <w:rsid w:val="00780CE7"/>
    <w:rsid w:val="0078133F"/>
    <w:rsid w:val="00781C90"/>
    <w:rsid w:val="00781F3E"/>
    <w:rsid w:val="00782C40"/>
    <w:rsid w:val="00782C86"/>
    <w:rsid w:val="00783034"/>
    <w:rsid w:val="007844CC"/>
    <w:rsid w:val="007846C5"/>
    <w:rsid w:val="007855A0"/>
    <w:rsid w:val="007869FE"/>
    <w:rsid w:val="00786A0C"/>
    <w:rsid w:val="00792498"/>
    <w:rsid w:val="007927DF"/>
    <w:rsid w:val="00792FEA"/>
    <w:rsid w:val="007932BE"/>
    <w:rsid w:val="00795684"/>
    <w:rsid w:val="00795791"/>
    <w:rsid w:val="00795BD3"/>
    <w:rsid w:val="00795E45"/>
    <w:rsid w:val="007971E6"/>
    <w:rsid w:val="00797607"/>
    <w:rsid w:val="007A270D"/>
    <w:rsid w:val="007A28FE"/>
    <w:rsid w:val="007A295A"/>
    <w:rsid w:val="007A2DDB"/>
    <w:rsid w:val="007A3AAA"/>
    <w:rsid w:val="007A4252"/>
    <w:rsid w:val="007A65D0"/>
    <w:rsid w:val="007A74F9"/>
    <w:rsid w:val="007B2486"/>
    <w:rsid w:val="007B3FDF"/>
    <w:rsid w:val="007B5534"/>
    <w:rsid w:val="007B5B24"/>
    <w:rsid w:val="007B6037"/>
    <w:rsid w:val="007B6BC6"/>
    <w:rsid w:val="007B7B92"/>
    <w:rsid w:val="007C08D8"/>
    <w:rsid w:val="007C1DCA"/>
    <w:rsid w:val="007C2753"/>
    <w:rsid w:val="007C2C48"/>
    <w:rsid w:val="007C2E6C"/>
    <w:rsid w:val="007C65CB"/>
    <w:rsid w:val="007C6B2A"/>
    <w:rsid w:val="007D01D3"/>
    <w:rsid w:val="007D0338"/>
    <w:rsid w:val="007D0D02"/>
    <w:rsid w:val="007D1652"/>
    <w:rsid w:val="007D1DB2"/>
    <w:rsid w:val="007D5710"/>
    <w:rsid w:val="007D6457"/>
    <w:rsid w:val="007D6ED5"/>
    <w:rsid w:val="007D717E"/>
    <w:rsid w:val="007E0AB6"/>
    <w:rsid w:val="007E1C29"/>
    <w:rsid w:val="007E24F0"/>
    <w:rsid w:val="007E25C8"/>
    <w:rsid w:val="007E30E7"/>
    <w:rsid w:val="007E4944"/>
    <w:rsid w:val="007E4ADF"/>
    <w:rsid w:val="007E4B86"/>
    <w:rsid w:val="007E5E17"/>
    <w:rsid w:val="007E76BB"/>
    <w:rsid w:val="007F08AB"/>
    <w:rsid w:val="007F0B37"/>
    <w:rsid w:val="007F1B9E"/>
    <w:rsid w:val="007F21E3"/>
    <w:rsid w:val="007F2999"/>
    <w:rsid w:val="007F356E"/>
    <w:rsid w:val="007F48AB"/>
    <w:rsid w:val="007F4DAD"/>
    <w:rsid w:val="007F4FD9"/>
    <w:rsid w:val="007F5C5C"/>
    <w:rsid w:val="008006F2"/>
    <w:rsid w:val="00802B5A"/>
    <w:rsid w:val="008031A9"/>
    <w:rsid w:val="008033E8"/>
    <w:rsid w:val="00804236"/>
    <w:rsid w:val="0080440C"/>
    <w:rsid w:val="00804ABE"/>
    <w:rsid w:val="0080548F"/>
    <w:rsid w:val="008058D3"/>
    <w:rsid w:val="00810F3B"/>
    <w:rsid w:val="008120EA"/>
    <w:rsid w:val="0081268A"/>
    <w:rsid w:val="0081288B"/>
    <w:rsid w:val="00812AA6"/>
    <w:rsid w:val="00812FEB"/>
    <w:rsid w:val="0081341C"/>
    <w:rsid w:val="00813510"/>
    <w:rsid w:val="00813E08"/>
    <w:rsid w:val="0081430F"/>
    <w:rsid w:val="008145E5"/>
    <w:rsid w:val="0081553E"/>
    <w:rsid w:val="008155E1"/>
    <w:rsid w:val="0081610B"/>
    <w:rsid w:val="0081622F"/>
    <w:rsid w:val="00816D02"/>
    <w:rsid w:val="0082058A"/>
    <w:rsid w:val="00820E4D"/>
    <w:rsid w:val="008215A9"/>
    <w:rsid w:val="00821AA3"/>
    <w:rsid w:val="00822BFF"/>
    <w:rsid w:val="00822F36"/>
    <w:rsid w:val="008231A0"/>
    <w:rsid w:val="00823835"/>
    <w:rsid w:val="00823D1B"/>
    <w:rsid w:val="0082419B"/>
    <w:rsid w:val="008241B5"/>
    <w:rsid w:val="00825972"/>
    <w:rsid w:val="00826981"/>
    <w:rsid w:val="008279FF"/>
    <w:rsid w:val="00830A67"/>
    <w:rsid w:val="00830B29"/>
    <w:rsid w:val="00830DA4"/>
    <w:rsid w:val="00831027"/>
    <w:rsid w:val="00831EF3"/>
    <w:rsid w:val="00832561"/>
    <w:rsid w:val="00833085"/>
    <w:rsid w:val="00833EF6"/>
    <w:rsid w:val="00834BE7"/>
    <w:rsid w:val="008355C4"/>
    <w:rsid w:val="00835704"/>
    <w:rsid w:val="008360A7"/>
    <w:rsid w:val="00836DE1"/>
    <w:rsid w:val="00837F64"/>
    <w:rsid w:val="00841AB7"/>
    <w:rsid w:val="00841D17"/>
    <w:rsid w:val="00841D67"/>
    <w:rsid w:val="00842367"/>
    <w:rsid w:val="00847048"/>
    <w:rsid w:val="0084786A"/>
    <w:rsid w:val="00847914"/>
    <w:rsid w:val="008500E3"/>
    <w:rsid w:val="0085266A"/>
    <w:rsid w:val="00853169"/>
    <w:rsid w:val="00854079"/>
    <w:rsid w:val="00854636"/>
    <w:rsid w:val="00855377"/>
    <w:rsid w:val="008554CB"/>
    <w:rsid w:val="00856435"/>
    <w:rsid w:val="00857181"/>
    <w:rsid w:val="00857CDD"/>
    <w:rsid w:val="0086073D"/>
    <w:rsid w:val="00861F06"/>
    <w:rsid w:val="0086264A"/>
    <w:rsid w:val="00862F0B"/>
    <w:rsid w:val="00865B01"/>
    <w:rsid w:val="00865D99"/>
    <w:rsid w:val="008669CC"/>
    <w:rsid w:val="008719D6"/>
    <w:rsid w:val="00871C0A"/>
    <w:rsid w:val="0087228A"/>
    <w:rsid w:val="0087284E"/>
    <w:rsid w:val="00872A84"/>
    <w:rsid w:val="00872C8A"/>
    <w:rsid w:val="008731AD"/>
    <w:rsid w:val="00875C93"/>
    <w:rsid w:val="00876192"/>
    <w:rsid w:val="00877050"/>
    <w:rsid w:val="008776BC"/>
    <w:rsid w:val="008801E2"/>
    <w:rsid w:val="008804C7"/>
    <w:rsid w:val="0088074C"/>
    <w:rsid w:val="00881762"/>
    <w:rsid w:val="00881BC5"/>
    <w:rsid w:val="00884AB9"/>
    <w:rsid w:val="00884B48"/>
    <w:rsid w:val="00884B74"/>
    <w:rsid w:val="0088501D"/>
    <w:rsid w:val="00885384"/>
    <w:rsid w:val="008858EB"/>
    <w:rsid w:val="00885C1E"/>
    <w:rsid w:val="00886EA2"/>
    <w:rsid w:val="00887289"/>
    <w:rsid w:val="00887596"/>
    <w:rsid w:val="008879FD"/>
    <w:rsid w:val="00887D35"/>
    <w:rsid w:val="00891470"/>
    <w:rsid w:val="00891D52"/>
    <w:rsid w:val="00892777"/>
    <w:rsid w:val="00892EF7"/>
    <w:rsid w:val="008934CE"/>
    <w:rsid w:val="00893815"/>
    <w:rsid w:val="0089406E"/>
    <w:rsid w:val="00896D50"/>
    <w:rsid w:val="008971E3"/>
    <w:rsid w:val="008978CB"/>
    <w:rsid w:val="00897C52"/>
    <w:rsid w:val="008A0716"/>
    <w:rsid w:val="008A114F"/>
    <w:rsid w:val="008A1E61"/>
    <w:rsid w:val="008A302D"/>
    <w:rsid w:val="008A32CD"/>
    <w:rsid w:val="008A5F45"/>
    <w:rsid w:val="008A5F81"/>
    <w:rsid w:val="008A7808"/>
    <w:rsid w:val="008B08B4"/>
    <w:rsid w:val="008B190F"/>
    <w:rsid w:val="008B22E1"/>
    <w:rsid w:val="008B2313"/>
    <w:rsid w:val="008B34FC"/>
    <w:rsid w:val="008C019D"/>
    <w:rsid w:val="008C0C7B"/>
    <w:rsid w:val="008C1604"/>
    <w:rsid w:val="008C182F"/>
    <w:rsid w:val="008C18D9"/>
    <w:rsid w:val="008C1974"/>
    <w:rsid w:val="008C33EE"/>
    <w:rsid w:val="008C455A"/>
    <w:rsid w:val="008C4D11"/>
    <w:rsid w:val="008C72F1"/>
    <w:rsid w:val="008C7B5E"/>
    <w:rsid w:val="008D0528"/>
    <w:rsid w:val="008D0C4C"/>
    <w:rsid w:val="008D12EA"/>
    <w:rsid w:val="008D16AA"/>
    <w:rsid w:val="008D2347"/>
    <w:rsid w:val="008D34D8"/>
    <w:rsid w:val="008D3829"/>
    <w:rsid w:val="008D3A20"/>
    <w:rsid w:val="008D4086"/>
    <w:rsid w:val="008D511D"/>
    <w:rsid w:val="008D65C2"/>
    <w:rsid w:val="008D7185"/>
    <w:rsid w:val="008E0047"/>
    <w:rsid w:val="008E0F47"/>
    <w:rsid w:val="008E1127"/>
    <w:rsid w:val="008E1F84"/>
    <w:rsid w:val="008E2004"/>
    <w:rsid w:val="008E2534"/>
    <w:rsid w:val="008E2ACB"/>
    <w:rsid w:val="008E3415"/>
    <w:rsid w:val="008E48CF"/>
    <w:rsid w:val="008E4905"/>
    <w:rsid w:val="008E507B"/>
    <w:rsid w:val="008E5AA7"/>
    <w:rsid w:val="008E5D42"/>
    <w:rsid w:val="008E65F3"/>
    <w:rsid w:val="008E69B9"/>
    <w:rsid w:val="008E69FD"/>
    <w:rsid w:val="008E7096"/>
    <w:rsid w:val="008E7898"/>
    <w:rsid w:val="008E7AEF"/>
    <w:rsid w:val="008E7F52"/>
    <w:rsid w:val="008F0B53"/>
    <w:rsid w:val="008F11AE"/>
    <w:rsid w:val="008F1557"/>
    <w:rsid w:val="008F2416"/>
    <w:rsid w:val="008F380E"/>
    <w:rsid w:val="008F3E27"/>
    <w:rsid w:val="008F4BB0"/>
    <w:rsid w:val="008F5D61"/>
    <w:rsid w:val="008F6849"/>
    <w:rsid w:val="008F6964"/>
    <w:rsid w:val="0090024A"/>
    <w:rsid w:val="00904331"/>
    <w:rsid w:val="009045DA"/>
    <w:rsid w:val="00904652"/>
    <w:rsid w:val="009046E4"/>
    <w:rsid w:val="00904763"/>
    <w:rsid w:val="00904869"/>
    <w:rsid w:val="00904A13"/>
    <w:rsid w:val="0090526E"/>
    <w:rsid w:val="009057C4"/>
    <w:rsid w:val="0090605A"/>
    <w:rsid w:val="0091048B"/>
    <w:rsid w:val="00910584"/>
    <w:rsid w:val="0091085B"/>
    <w:rsid w:val="00911189"/>
    <w:rsid w:val="00913335"/>
    <w:rsid w:val="00913888"/>
    <w:rsid w:val="009155AA"/>
    <w:rsid w:val="00915702"/>
    <w:rsid w:val="0091649D"/>
    <w:rsid w:val="009173B0"/>
    <w:rsid w:val="00917716"/>
    <w:rsid w:val="00920DE1"/>
    <w:rsid w:val="00920F3D"/>
    <w:rsid w:val="009210CF"/>
    <w:rsid w:val="0092157D"/>
    <w:rsid w:val="0092175B"/>
    <w:rsid w:val="00923300"/>
    <w:rsid w:val="00923887"/>
    <w:rsid w:val="00923E08"/>
    <w:rsid w:val="009241AA"/>
    <w:rsid w:val="00924FA2"/>
    <w:rsid w:val="009257CE"/>
    <w:rsid w:val="0092736E"/>
    <w:rsid w:val="00927BD2"/>
    <w:rsid w:val="00927FE3"/>
    <w:rsid w:val="00930659"/>
    <w:rsid w:val="00931DEC"/>
    <w:rsid w:val="00931DF5"/>
    <w:rsid w:val="009331C8"/>
    <w:rsid w:val="00933323"/>
    <w:rsid w:val="009337CB"/>
    <w:rsid w:val="009347D9"/>
    <w:rsid w:val="00934997"/>
    <w:rsid w:val="00934B31"/>
    <w:rsid w:val="009358AE"/>
    <w:rsid w:val="00935EE2"/>
    <w:rsid w:val="00936341"/>
    <w:rsid w:val="009366B4"/>
    <w:rsid w:val="009402E8"/>
    <w:rsid w:val="0094043B"/>
    <w:rsid w:val="00940543"/>
    <w:rsid w:val="009405C7"/>
    <w:rsid w:val="00940D90"/>
    <w:rsid w:val="00941A79"/>
    <w:rsid w:val="00941F75"/>
    <w:rsid w:val="00944B31"/>
    <w:rsid w:val="0094501C"/>
    <w:rsid w:val="009462D1"/>
    <w:rsid w:val="009463BD"/>
    <w:rsid w:val="00946681"/>
    <w:rsid w:val="00946DC7"/>
    <w:rsid w:val="00947249"/>
    <w:rsid w:val="009473F1"/>
    <w:rsid w:val="00947E87"/>
    <w:rsid w:val="00947E8B"/>
    <w:rsid w:val="00950944"/>
    <w:rsid w:val="009512F1"/>
    <w:rsid w:val="009513B2"/>
    <w:rsid w:val="00951A9E"/>
    <w:rsid w:val="00954394"/>
    <w:rsid w:val="00954724"/>
    <w:rsid w:val="00954D8C"/>
    <w:rsid w:val="00955E53"/>
    <w:rsid w:val="0095646C"/>
    <w:rsid w:val="00956B00"/>
    <w:rsid w:val="00956D02"/>
    <w:rsid w:val="009571D9"/>
    <w:rsid w:val="00957F17"/>
    <w:rsid w:val="009604D0"/>
    <w:rsid w:val="00961B8D"/>
    <w:rsid w:val="0096231E"/>
    <w:rsid w:val="00962D38"/>
    <w:rsid w:val="00962F46"/>
    <w:rsid w:val="00963482"/>
    <w:rsid w:val="00964A5B"/>
    <w:rsid w:val="00964E92"/>
    <w:rsid w:val="00966035"/>
    <w:rsid w:val="009669DD"/>
    <w:rsid w:val="009672CF"/>
    <w:rsid w:val="0097001F"/>
    <w:rsid w:val="00970B6B"/>
    <w:rsid w:val="009710DD"/>
    <w:rsid w:val="00971FED"/>
    <w:rsid w:val="009727A3"/>
    <w:rsid w:val="009729CD"/>
    <w:rsid w:val="00972FB1"/>
    <w:rsid w:val="00973389"/>
    <w:rsid w:val="00973F80"/>
    <w:rsid w:val="00973FD4"/>
    <w:rsid w:val="00974721"/>
    <w:rsid w:val="009747FC"/>
    <w:rsid w:val="00975672"/>
    <w:rsid w:val="00975F2B"/>
    <w:rsid w:val="0097705A"/>
    <w:rsid w:val="0097752A"/>
    <w:rsid w:val="00977830"/>
    <w:rsid w:val="00977AB1"/>
    <w:rsid w:val="00977C5B"/>
    <w:rsid w:val="00977DC3"/>
    <w:rsid w:val="00977FBB"/>
    <w:rsid w:val="00980369"/>
    <w:rsid w:val="009804B2"/>
    <w:rsid w:val="009834A8"/>
    <w:rsid w:val="00983C94"/>
    <w:rsid w:val="009846E1"/>
    <w:rsid w:val="0098536C"/>
    <w:rsid w:val="00991259"/>
    <w:rsid w:val="00991C66"/>
    <w:rsid w:val="00992B80"/>
    <w:rsid w:val="0099317E"/>
    <w:rsid w:val="00993F0C"/>
    <w:rsid w:val="00994B4F"/>
    <w:rsid w:val="00994DF4"/>
    <w:rsid w:val="0099536A"/>
    <w:rsid w:val="009953A0"/>
    <w:rsid w:val="00995D37"/>
    <w:rsid w:val="00995D79"/>
    <w:rsid w:val="00997A89"/>
    <w:rsid w:val="009A006D"/>
    <w:rsid w:val="009A0E66"/>
    <w:rsid w:val="009A1244"/>
    <w:rsid w:val="009A2471"/>
    <w:rsid w:val="009A2ACF"/>
    <w:rsid w:val="009A3835"/>
    <w:rsid w:val="009A3CC9"/>
    <w:rsid w:val="009A4BCE"/>
    <w:rsid w:val="009A571F"/>
    <w:rsid w:val="009A5C44"/>
    <w:rsid w:val="009A7584"/>
    <w:rsid w:val="009A7735"/>
    <w:rsid w:val="009A7DAA"/>
    <w:rsid w:val="009B0CDA"/>
    <w:rsid w:val="009B1672"/>
    <w:rsid w:val="009B2084"/>
    <w:rsid w:val="009B32DC"/>
    <w:rsid w:val="009B3A23"/>
    <w:rsid w:val="009B472B"/>
    <w:rsid w:val="009B47BB"/>
    <w:rsid w:val="009B4D06"/>
    <w:rsid w:val="009B6056"/>
    <w:rsid w:val="009B654D"/>
    <w:rsid w:val="009C202A"/>
    <w:rsid w:val="009C21B2"/>
    <w:rsid w:val="009C288F"/>
    <w:rsid w:val="009C3520"/>
    <w:rsid w:val="009C3A31"/>
    <w:rsid w:val="009C47B2"/>
    <w:rsid w:val="009C4D50"/>
    <w:rsid w:val="009C54B2"/>
    <w:rsid w:val="009C5BFA"/>
    <w:rsid w:val="009C5EE5"/>
    <w:rsid w:val="009C6A78"/>
    <w:rsid w:val="009C73DD"/>
    <w:rsid w:val="009D0395"/>
    <w:rsid w:val="009D077D"/>
    <w:rsid w:val="009D0865"/>
    <w:rsid w:val="009D122B"/>
    <w:rsid w:val="009D23A3"/>
    <w:rsid w:val="009D3374"/>
    <w:rsid w:val="009D4F7D"/>
    <w:rsid w:val="009D541F"/>
    <w:rsid w:val="009D6EDB"/>
    <w:rsid w:val="009D7AC3"/>
    <w:rsid w:val="009D7CF5"/>
    <w:rsid w:val="009D7FDF"/>
    <w:rsid w:val="009E0B0D"/>
    <w:rsid w:val="009E0DB8"/>
    <w:rsid w:val="009E1155"/>
    <w:rsid w:val="009E203C"/>
    <w:rsid w:val="009E36ED"/>
    <w:rsid w:val="009E3ABF"/>
    <w:rsid w:val="009E3C27"/>
    <w:rsid w:val="009E7AB4"/>
    <w:rsid w:val="009F0290"/>
    <w:rsid w:val="009F203A"/>
    <w:rsid w:val="009F2F12"/>
    <w:rsid w:val="009F378E"/>
    <w:rsid w:val="009F444B"/>
    <w:rsid w:val="009F49E7"/>
    <w:rsid w:val="009F4CCC"/>
    <w:rsid w:val="00A008CF"/>
    <w:rsid w:val="00A01375"/>
    <w:rsid w:val="00A017DF"/>
    <w:rsid w:val="00A01912"/>
    <w:rsid w:val="00A0352A"/>
    <w:rsid w:val="00A05CDC"/>
    <w:rsid w:val="00A0677D"/>
    <w:rsid w:val="00A06EDF"/>
    <w:rsid w:val="00A07D1B"/>
    <w:rsid w:val="00A103F5"/>
    <w:rsid w:val="00A10ACE"/>
    <w:rsid w:val="00A10E6E"/>
    <w:rsid w:val="00A10F31"/>
    <w:rsid w:val="00A113F0"/>
    <w:rsid w:val="00A13E4D"/>
    <w:rsid w:val="00A144C7"/>
    <w:rsid w:val="00A145DC"/>
    <w:rsid w:val="00A148E8"/>
    <w:rsid w:val="00A2082B"/>
    <w:rsid w:val="00A20D19"/>
    <w:rsid w:val="00A210BB"/>
    <w:rsid w:val="00A217EF"/>
    <w:rsid w:val="00A21874"/>
    <w:rsid w:val="00A232FC"/>
    <w:rsid w:val="00A243F7"/>
    <w:rsid w:val="00A25B79"/>
    <w:rsid w:val="00A26EF9"/>
    <w:rsid w:val="00A274F3"/>
    <w:rsid w:val="00A27738"/>
    <w:rsid w:val="00A27B7F"/>
    <w:rsid w:val="00A30F68"/>
    <w:rsid w:val="00A32415"/>
    <w:rsid w:val="00A334C8"/>
    <w:rsid w:val="00A34C41"/>
    <w:rsid w:val="00A34FDE"/>
    <w:rsid w:val="00A368F7"/>
    <w:rsid w:val="00A369FC"/>
    <w:rsid w:val="00A36A4C"/>
    <w:rsid w:val="00A409F3"/>
    <w:rsid w:val="00A40D1A"/>
    <w:rsid w:val="00A429C2"/>
    <w:rsid w:val="00A42A2F"/>
    <w:rsid w:val="00A42B74"/>
    <w:rsid w:val="00A453BF"/>
    <w:rsid w:val="00A455E8"/>
    <w:rsid w:val="00A46AD8"/>
    <w:rsid w:val="00A51EC8"/>
    <w:rsid w:val="00A52515"/>
    <w:rsid w:val="00A52587"/>
    <w:rsid w:val="00A52F96"/>
    <w:rsid w:val="00A53799"/>
    <w:rsid w:val="00A55340"/>
    <w:rsid w:val="00A561EF"/>
    <w:rsid w:val="00A577FC"/>
    <w:rsid w:val="00A606E7"/>
    <w:rsid w:val="00A61504"/>
    <w:rsid w:val="00A6183C"/>
    <w:rsid w:val="00A62186"/>
    <w:rsid w:val="00A62FBB"/>
    <w:rsid w:val="00A64F59"/>
    <w:rsid w:val="00A675DA"/>
    <w:rsid w:val="00A7098E"/>
    <w:rsid w:val="00A70DD2"/>
    <w:rsid w:val="00A71026"/>
    <w:rsid w:val="00A7121D"/>
    <w:rsid w:val="00A71D59"/>
    <w:rsid w:val="00A71D7F"/>
    <w:rsid w:val="00A7275E"/>
    <w:rsid w:val="00A739C8"/>
    <w:rsid w:val="00A7594E"/>
    <w:rsid w:val="00A75CDE"/>
    <w:rsid w:val="00A765D0"/>
    <w:rsid w:val="00A767F5"/>
    <w:rsid w:val="00A77D29"/>
    <w:rsid w:val="00A8016E"/>
    <w:rsid w:val="00A802E2"/>
    <w:rsid w:val="00A803E5"/>
    <w:rsid w:val="00A80FA4"/>
    <w:rsid w:val="00A81389"/>
    <w:rsid w:val="00A81402"/>
    <w:rsid w:val="00A81A78"/>
    <w:rsid w:val="00A82AAE"/>
    <w:rsid w:val="00A83101"/>
    <w:rsid w:val="00A832D8"/>
    <w:rsid w:val="00A833F7"/>
    <w:rsid w:val="00A8392B"/>
    <w:rsid w:val="00A839AA"/>
    <w:rsid w:val="00A83E4A"/>
    <w:rsid w:val="00A83EC1"/>
    <w:rsid w:val="00A845A7"/>
    <w:rsid w:val="00A872F1"/>
    <w:rsid w:val="00A878AA"/>
    <w:rsid w:val="00A9019C"/>
    <w:rsid w:val="00A90A4D"/>
    <w:rsid w:val="00A90D05"/>
    <w:rsid w:val="00A918EE"/>
    <w:rsid w:val="00A9276D"/>
    <w:rsid w:val="00A92963"/>
    <w:rsid w:val="00A93682"/>
    <w:rsid w:val="00A944A5"/>
    <w:rsid w:val="00A94AD9"/>
    <w:rsid w:val="00A95641"/>
    <w:rsid w:val="00A9582F"/>
    <w:rsid w:val="00A95E2A"/>
    <w:rsid w:val="00A95E5E"/>
    <w:rsid w:val="00AA0ACC"/>
    <w:rsid w:val="00AA0D75"/>
    <w:rsid w:val="00AA17BB"/>
    <w:rsid w:val="00AA1919"/>
    <w:rsid w:val="00AA1EE3"/>
    <w:rsid w:val="00AA2FE9"/>
    <w:rsid w:val="00AA382E"/>
    <w:rsid w:val="00AA415D"/>
    <w:rsid w:val="00AA42D2"/>
    <w:rsid w:val="00AA4A37"/>
    <w:rsid w:val="00AA4F05"/>
    <w:rsid w:val="00AA5500"/>
    <w:rsid w:val="00AA5648"/>
    <w:rsid w:val="00AA5EBF"/>
    <w:rsid w:val="00AA5FBE"/>
    <w:rsid w:val="00AA7B87"/>
    <w:rsid w:val="00AB0181"/>
    <w:rsid w:val="00AB0360"/>
    <w:rsid w:val="00AB0702"/>
    <w:rsid w:val="00AB0EFA"/>
    <w:rsid w:val="00AB11F4"/>
    <w:rsid w:val="00AB1289"/>
    <w:rsid w:val="00AB16A0"/>
    <w:rsid w:val="00AB25C9"/>
    <w:rsid w:val="00AB2957"/>
    <w:rsid w:val="00AB2CD2"/>
    <w:rsid w:val="00AB3A75"/>
    <w:rsid w:val="00AB487F"/>
    <w:rsid w:val="00AB5F45"/>
    <w:rsid w:val="00AB64B1"/>
    <w:rsid w:val="00AB7222"/>
    <w:rsid w:val="00AB7BF8"/>
    <w:rsid w:val="00AC1453"/>
    <w:rsid w:val="00AC1E0C"/>
    <w:rsid w:val="00AC24E1"/>
    <w:rsid w:val="00AC2D52"/>
    <w:rsid w:val="00AC2E0B"/>
    <w:rsid w:val="00AC316A"/>
    <w:rsid w:val="00AC3A44"/>
    <w:rsid w:val="00AC640F"/>
    <w:rsid w:val="00AD004A"/>
    <w:rsid w:val="00AD0C37"/>
    <w:rsid w:val="00AD0EC4"/>
    <w:rsid w:val="00AD155B"/>
    <w:rsid w:val="00AD2C11"/>
    <w:rsid w:val="00AD2C68"/>
    <w:rsid w:val="00AD2F4A"/>
    <w:rsid w:val="00AD3C92"/>
    <w:rsid w:val="00AD3D41"/>
    <w:rsid w:val="00AD41A6"/>
    <w:rsid w:val="00AD547A"/>
    <w:rsid w:val="00AD555C"/>
    <w:rsid w:val="00AD602D"/>
    <w:rsid w:val="00AD6A31"/>
    <w:rsid w:val="00AE0302"/>
    <w:rsid w:val="00AE3ABE"/>
    <w:rsid w:val="00AE41A0"/>
    <w:rsid w:val="00AF0DDF"/>
    <w:rsid w:val="00AF2233"/>
    <w:rsid w:val="00AF23CF"/>
    <w:rsid w:val="00AF30CA"/>
    <w:rsid w:val="00AF4D9B"/>
    <w:rsid w:val="00AF62D1"/>
    <w:rsid w:val="00AF6A6A"/>
    <w:rsid w:val="00AF7718"/>
    <w:rsid w:val="00AF78E7"/>
    <w:rsid w:val="00AF791B"/>
    <w:rsid w:val="00AF7ABC"/>
    <w:rsid w:val="00B0028C"/>
    <w:rsid w:val="00B00479"/>
    <w:rsid w:val="00B00718"/>
    <w:rsid w:val="00B00BAF"/>
    <w:rsid w:val="00B0109C"/>
    <w:rsid w:val="00B015C3"/>
    <w:rsid w:val="00B0390F"/>
    <w:rsid w:val="00B03D11"/>
    <w:rsid w:val="00B04852"/>
    <w:rsid w:val="00B05A21"/>
    <w:rsid w:val="00B05ED8"/>
    <w:rsid w:val="00B06E3F"/>
    <w:rsid w:val="00B07EF5"/>
    <w:rsid w:val="00B1128A"/>
    <w:rsid w:val="00B11992"/>
    <w:rsid w:val="00B122F6"/>
    <w:rsid w:val="00B12A68"/>
    <w:rsid w:val="00B12B43"/>
    <w:rsid w:val="00B12E49"/>
    <w:rsid w:val="00B13178"/>
    <w:rsid w:val="00B135A5"/>
    <w:rsid w:val="00B13AD0"/>
    <w:rsid w:val="00B148E1"/>
    <w:rsid w:val="00B153E6"/>
    <w:rsid w:val="00B15BC3"/>
    <w:rsid w:val="00B17ED9"/>
    <w:rsid w:val="00B2049D"/>
    <w:rsid w:val="00B2113C"/>
    <w:rsid w:val="00B2144A"/>
    <w:rsid w:val="00B2173B"/>
    <w:rsid w:val="00B21769"/>
    <w:rsid w:val="00B2177D"/>
    <w:rsid w:val="00B21989"/>
    <w:rsid w:val="00B22971"/>
    <w:rsid w:val="00B265C1"/>
    <w:rsid w:val="00B26A23"/>
    <w:rsid w:val="00B30984"/>
    <w:rsid w:val="00B30EEA"/>
    <w:rsid w:val="00B31731"/>
    <w:rsid w:val="00B31CCA"/>
    <w:rsid w:val="00B326E1"/>
    <w:rsid w:val="00B328BB"/>
    <w:rsid w:val="00B32B36"/>
    <w:rsid w:val="00B32C4E"/>
    <w:rsid w:val="00B33352"/>
    <w:rsid w:val="00B34455"/>
    <w:rsid w:val="00B346BE"/>
    <w:rsid w:val="00B34A8E"/>
    <w:rsid w:val="00B34D67"/>
    <w:rsid w:val="00B35CB1"/>
    <w:rsid w:val="00B37A23"/>
    <w:rsid w:val="00B37FB4"/>
    <w:rsid w:val="00B40E6D"/>
    <w:rsid w:val="00B4132B"/>
    <w:rsid w:val="00B41BB1"/>
    <w:rsid w:val="00B42744"/>
    <w:rsid w:val="00B42765"/>
    <w:rsid w:val="00B4321F"/>
    <w:rsid w:val="00B4323D"/>
    <w:rsid w:val="00B4345C"/>
    <w:rsid w:val="00B43762"/>
    <w:rsid w:val="00B4610D"/>
    <w:rsid w:val="00B46445"/>
    <w:rsid w:val="00B475E8"/>
    <w:rsid w:val="00B5075E"/>
    <w:rsid w:val="00B50DC8"/>
    <w:rsid w:val="00B51CF4"/>
    <w:rsid w:val="00B5248D"/>
    <w:rsid w:val="00B53C89"/>
    <w:rsid w:val="00B53E59"/>
    <w:rsid w:val="00B55269"/>
    <w:rsid w:val="00B55450"/>
    <w:rsid w:val="00B558FF"/>
    <w:rsid w:val="00B55CE9"/>
    <w:rsid w:val="00B56A5C"/>
    <w:rsid w:val="00B573DB"/>
    <w:rsid w:val="00B57F4F"/>
    <w:rsid w:val="00B606A9"/>
    <w:rsid w:val="00B60E21"/>
    <w:rsid w:val="00B61713"/>
    <w:rsid w:val="00B621AD"/>
    <w:rsid w:val="00B62AE8"/>
    <w:rsid w:val="00B640B9"/>
    <w:rsid w:val="00B645A0"/>
    <w:rsid w:val="00B660A3"/>
    <w:rsid w:val="00B70001"/>
    <w:rsid w:val="00B707BD"/>
    <w:rsid w:val="00B70F12"/>
    <w:rsid w:val="00B71095"/>
    <w:rsid w:val="00B716A4"/>
    <w:rsid w:val="00B7178A"/>
    <w:rsid w:val="00B72BCA"/>
    <w:rsid w:val="00B733C3"/>
    <w:rsid w:val="00B73BA7"/>
    <w:rsid w:val="00B7418C"/>
    <w:rsid w:val="00B75BA2"/>
    <w:rsid w:val="00B760C6"/>
    <w:rsid w:val="00B7710B"/>
    <w:rsid w:val="00B772D6"/>
    <w:rsid w:val="00B7776C"/>
    <w:rsid w:val="00B77E60"/>
    <w:rsid w:val="00B80A59"/>
    <w:rsid w:val="00B81537"/>
    <w:rsid w:val="00B82B5D"/>
    <w:rsid w:val="00B8316F"/>
    <w:rsid w:val="00B83E4B"/>
    <w:rsid w:val="00B84D5A"/>
    <w:rsid w:val="00B85647"/>
    <w:rsid w:val="00B8660B"/>
    <w:rsid w:val="00B869FD"/>
    <w:rsid w:val="00B86D4F"/>
    <w:rsid w:val="00B87251"/>
    <w:rsid w:val="00B87427"/>
    <w:rsid w:val="00B90E7E"/>
    <w:rsid w:val="00B91B07"/>
    <w:rsid w:val="00B929BE"/>
    <w:rsid w:val="00B92A6E"/>
    <w:rsid w:val="00B92B71"/>
    <w:rsid w:val="00B939CE"/>
    <w:rsid w:val="00B942FA"/>
    <w:rsid w:val="00B9590E"/>
    <w:rsid w:val="00B95B0A"/>
    <w:rsid w:val="00B95DDA"/>
    <w:rsid w:val="00B95E5C"/>
    <w:rsid w:val="00B976D6"/>
    <w:rsid w:val="00B977A1"/>
    <w:rsid w:val="00BA037B"/>
    <w:rsid w:val="00BA10DE"/>
    <w:rsid w:val="00BA18ED"/>
    <w:rsid w:val="00BA1AE5"/>
    <w:rsid w:val="00BA2F82"/>
    <w:rsid w:val="00BA2FC7"/>
    <w:rsid w:val="00BA35E5"/>
    <w:rsid w:val="00BA3ACD"/>
    <w:rsid w:val="00BA47EB"/>
    <w:rsid w:val="00BA6294"/>
    <w:rsid w:val="00BA62EA"/>
    <w:rsid w:val="00BA656E"/>
    <w:rsid w:val="00BA6BF8"/>
    <w:rsid w:val="00BA7EB9"/>
    <w:rsid w:val="00BB1A4D"/>
    <w:rsid w:val="00BB1DA8"/>
    <w:rsid w:val="00BB2534"/>
    <w:rsid w:val="00BB34F4"/>
    <w:rsid w:val="00BB3906"/>
    <w:rsid w:val="00BB5421"/>
    <w:rsid w:val="00BB5D24"/>
    <w:rsid w:val="00BB7D4C"/>
    <w:rsid w:val="00BC03E1"/>
    <w:rsid w:val="00BC0C8B"/>
    <w:rsid w:val="00BC18E7"/>
    <w:rsid w:val="00BC233A"/>
    <w:rsid w:val="00BC2969"/>
    <w:rsid w:val="00BC3218"/>
    <w:rsid w:val="00BC3393"/>
    <w:rsid w:val="00BC33DC"/>
    <w:rsid w:val="00BC377D"/>
    <w:rsid w:val="00BC40B7"/>
    <w:rsid w:val="00BC4C0A"/>
    <w:rsid w:val="00BC4F4A"/>
    <w:rsid w:val="00BC59A5"/>
    <w:rsid w:val="00BC64AA"/>
    <w:rsid w:val="00BC6CC5"/>
    <w:rsid w:val="00BC7246"/>
    <w:rsid w:val="00BD0481"/>
    <w:rsid w:val="00BD04C9"/>
    <w:rsid w:val="00BD121E"/>
    <w:rsid w:val="00BD1A03"/>
    <w:rsid w:val="00BD3D1B"/>
    <w:rsid w:val="00BD4539"/>
    <w:rsid w:val="00BD5BD5"/>
    <w:rsid w:val="00BD6C32"/>
    <w:rsid w:val="00BE224E"/>
    <w:rsid w:val="00BE2297"/>
    <w:rsid w:val="00BE2A44"/>
    <w:rsid w:val="00BE2D24"/>
    <w:rsid w:val="00BE3132"/>
    <w:rsid w:val="00BE49A9"/>
    <w:rsid w:val="00BE53E4"/>
    <w:rsid w:val="00BE6018"/>
    <w:rsid w:val="00BE7E41"/>
    <w:rsid w:val="00BF0E2B"/>
    <w:rsid w:val="00BF17BA"/>
    <w:rsid w:val="00BF20AC"/>
    <w:rsid w:val="00BF2139"/>
    <w:rsid w:val="00BF2ECD"/>
    <w:rsid w:val="00BF3488"/>
    <w:rsid w:val="00BF405E"/>
    <w:rsid w:val="00BF4171"/>
    <w:rsid w:val="00BF43D2"/>
    <w:rsid w:val="00BF4B6A"/>
    <w:rsid w:val="00BF6000"/>
    <w:rsid w:val="00BF6348"/>
    <w:rsid w:val="00BF6F01"/>
    <w:rsid w:val="00BF7272"/>
    <w:rsid w:val="00BF72C1"/>
    <w:rsid w:val="00C00970"/>
    <w:rsid w:val="00C00FE4"/>
    <w:rsid w:val="00C01419"/>
    <w:rsid w:val="00C0206D"/>
    <w:rsid w:val="00C026E8"/>
    <w:rsid w:val="00C02AB3"/>
    <w:rsid w:val="00C03887"/>
    <w:rsid w:val="00C043F2"/>
    <w:rsid w:val="00C04598"/>
    <w:rsid w:val="00C04A07"/>
    <w:rsid w:val="00C04C51"/>
    <w:rsid w:val="00C04EA7"/>
    <w:rsid w:val="00C050CE"/>
    <w:rsid w:val="00C05578"/>
    <w:rsid w:val="00C0596A"/>
    <w:rsid w:val="00C05F9E"/>
    <w:rsid w:val="00C06D4A"/>
    <w:rsid w:val="00C07199"/>
    <w:rsid w:val="00C10EB9"/>
    <w:rsid w:val="00C11008"/>
    <w:rsid w:val="00C1147A"/>
    <w:rsid w:val="00C1177D"/>
    <w:rsid w:val="00C118B9"/>
    <w:rsid w:val="00C127D8"/>
    <w:rsid w:val="00C141BD"/>
    <w:rsid w:val="00C14A07"/>
    <w:rsid w:val="00C14BED"/>
    <w:rsid w:val="00C15883"/>
    <w:rsid w:val="00C15E26"/>
    <w:rsid w:val="00C16913"/>
    <w:rsid w:val="00C16C52"/>
    <w:rsid w:val="00C2075A"/>
    <w:rsid w:val="00C21828"/>
    <w:rsid w:val="00C21FDE"/>
    <w:rsid w:val="00C24139"/>
    <w:rsid w:val="00C24502"/>
    <w:rsid w:val="00C26DC5"/>
    <w:rsid w:val="00C270FE"/>
    <w:rsid w:val="00C278A7"/>
    <w:rsid w:val="00C27947"/>
    <w:rsid w:val="00C27D29"/>
    <w:rsid w:val="00C30DE7"/>
    <w:rsid w:val="00C315D1"/>
    <w:rsid w:val="00C3170C"/>
    <w:rsid w:val="00C3188B"/>
    <w:rsid w:val="00C33CDB"/>
    <w:rsid w:val="00C3532D"/>
    <w:rsid w:val="00C3694F"/>
    <w:rsid w:val="00C36A5B"/>
    <w:rsid w:val="00C375EB"/>
    <w:rsid w:val="00C41340"/>
    <w:rsid w:val="00C41BAD"/>
    <w:rsid w:val="00C422A4"/>
    <w:rsid w:val="00C432AD"/>
    <w:rsid w:val="00C43C72"/>
    <w:rsid w:val="00C44F98"/>
    <w:rsid w:val="00C4533D"/>
    <w:rsid w:val="00C45A45"/>
    <w:rsid w:val="00C45EFB"/>
    <w:rsid w:val="00C462F3"/>
    <w:rsid w:val="00C46C5B"/>
    <w:rsid w:val="00C46FF9"/>
    <w:rsid w:val="00C47F45"/>
    <w:rsid w:val="00C54002"/>
    <w:rsid w:val="00C55600"/>
    <w:rsid w:val="00C60039"/>
    <w:rsid w:val="00C6024D"/>
    <w:rsid w:val="00C603B6"/>
    <w:rsid w:val="00C62302"/>
    <w:rsid w:val="00C626F0"/>
    <w:rsid w:val="00C62822"/>
    <w:rsid w:val="00C63781"/>
    <w:rsid w:val="00C63B89"/>
    <w:rsid w:val="00C64382"/>
    <w:rsid w:val="00C6444A"/>
    <w:rsid w:val="00C64EE5"/>
    <w:rsid w:val="00C650C8"/>
    <w:rsid w:val="00C66468"/>
    <w:rsid w:val="00C6686D"/>
    <w:rsid w:val="00C66A34"/>
    <w:rsid w:val="00C70BF4"/>
    <w:rsid w:val="00C70D0B"/>
    <w:rsid w:val="00C71D32"/>
    <w:rsid w:val="00C73C93"/>
    <w:rsid w:val="00C748B9"/>
    <w:rsid w:val="00C75229"/>
    <w:rsid w:val="00C75392"/>
    <w:rsid w:val="00C77D69"/>
    <w:rsid w:val="00C77D97"/>
    <w:rsid w:val="00C77DF6"/>
    <w:rsid w:val="00C8100B"/>
    <w:rsid w:val="00C8443D"/>
    <w:rsid w:val="00C845A4"/>
    <w:rsid w:val="00C85A10"/>
    <w:rsid w:val="00C85D6A"/>
    <w:rsid w:val="00C86D90"/>
    <w:rsid w:val="00C871FB"/>
    <w:rsid w:val="00C90260"/>
    <w:rsid w:val="00C9053D"/>
    <w:rsid w:val="00C9101A"/>
    <w:rsid w:val="00C92C7F"/>
    <w:rsid w:val="00C9399E"/>
    <w:rsid w:val="00C94E80"/>
    <w:rsid w:val="00C97950"/>
    <w:rsid w:val="00C97BE8"/>
    <w:rsid w:val="00CA02DF"/>
    <w:rsid w:val="00CA0321"/>
    <w:rsid w:val="00CA0DAC"/>
    <w:rsid w:val="00CA12F5"/>
    <w:rsid w:val="00CA163F"/>
    <w:rsid w:val="00CA24AA"/>
    <w:rsid w:val="00CA2FB8"/>
    <w:rsid w:val="00CA3E8F"/>
    <w:rsid w:val="00CA478D"/>
    <w:rsid w:val="00CA508B"/>
    <w:rsid w:val="00CA55A0"/>
    <w:rsid w:val="00CA6208"/>
    <w:rsid w:val="00CB01DB"/>
    <w:rsid w:val="00CB039A"/>
    <w:rsid w:val="00CB149A"/>
    <w:rsid w:val="00CB1606"/>
    <w:rsid w:val="00CB1B9D"/>
    <w:rsid w:val="00CB2352"/>
    <w:rsid w:val="00CB24A5"/>
    <w:rsid w:val="00CB2F3F"/>
    <w:rsid w:val="00CB3F8A"/>
    <w:rsid w:val="00CB401F"/>
    <w:rsid w:val="00CB542E"/>
    <w:rsid w:val="00CB55F2"/>
    <w:rsid w:val="00CB5D64"/>
    <w:rsid w:val="00CB6505"/>
    <w:rsid w:val="00CB6D63"/>
    <w:rsid w:val="00CC2C07"/>
    <w:rsid w:val="00CC3170"/>
    <w:rsid w:val="00CC5BF7"/>
    <w:rsid w:val="00CC5DB7"/>
    <w:rsid w:val="00CC7E0F"/>
    <w:rsid w:val="00CC7E7D"/>
    <w:rsid w:val="00CD0BD9"/>
    <w:rsid w:val="00CD346D"/>
    <w:rsid w:val="00CD3F7B"/>
    <w:rsid w:val="00CD446E"/>
    <w:rsid w:val="00CD48CB"/>
    <w:rsid w:val="00CD4E77"/>
    <w:rsid w:val="00CD5019"/>
    <w:rsid w:val="00CD51E0"/>
    <w:rsid w:val="00CD5C76"/>
    <w:rsid w:val="00CD6518"/>
    <w:rsid w:val="00CD7653"/>
    <w:rsid w:val="00CD7875"/>
    <w:rsid w:val="00CE13B8"/>
    <w:rsid w:val="00CE1426"/>
    <w:rsid w:val="00CE1CF5"/>
    <w:rsid w:val="00CE2739"/>
    <w:rsid w:val="00CE3275"/>
    <w:rsid w:val="00CE33ED"/>
    <w:rsid w:val="00CE3495"/>
    <w:rsid w:val="00CE4134"/>
    <w:rsid w:val="00CE53D2"/>
    <w:rsid w:val="00CE7524"/>
    <w:rsid w:val="00CE75EF"/>
    <w:rsid w:val="00CF0490"/>
    <w:rsid w:val="00CF0B61"/>
    <w:rsid w:val="00CF19C9"/>
    <w:rsid w:val="00CF1DE6"/>
    <w:rsid w:val="00CF3767"/>
    <w:rsid w:val="00CF3EEF"/>
    <w:rsid w:val="00CF4C68"/>
    <w:rsid w:val="00CF5435"/>
    <w:rsid w:val="00CF7279"/>
    <w:rsid w:val="00D017D5"/>
    <w:rsid w:val="00D0260C"/>
    <w:rsid w:val="00D03975"/>
    <w:rsid w:val="00D06058"/>
    <w:rsid w:val="00D1073B"/>
    <w:rsid w:val="00D10FE2"/>
    <w:rsid w:val="00D11203"/>
    <w:rsid w:val="00D112F1"/>
    <w:rsid w:val="00D12811"/>
    <w:rsid w:val="00D128F9"/>
    <w:rsid w:val="00D1383E"/>
    <w:rsid w:val="00D13A0C"/>
    <w:rsid w:val="00D13B4A"/>
    <w:rsid w:val="00D13C30"/>
    <w:rsid w:val="00D144EC"/>
    <w:rsid w:val="00D146F8"/>
    <w:rsid w:val="00D147D4"/>
    <w:rsid w:val="00D14A81"/>
    <w:rsid w:val="00D14CA5"/>
    <w:rsid w:val="00D15601"/>
    <w:rsid w:val="00D1627F"/>
    <w:rsid w:val="00D16AEC"/>
    <w:rsid w:val="00D16E39"/>
    <w:rsid w:val="00D205D6"/>
    <w:rsid w:val="00D22E93"/>
    <w:rsid w:val="00D22F7A"/>
    <w:rsid w:val="00D23757"/>
    <w:rsid w:val="00D23E5F"/>
    <w:rsid w:val="00D24227"/>
    <w:rsid w:val="00D25196"/>
    <w:rsid w:val="00D2637E"/>
    <w:rsid w:val="00D26AFB"/>
    <w:rsid w:val="00D2717C"/>
    <w:rsid w:val="00D272C2"/>
    <w:rsid w:val="00D2783F"/>
    <w:rsid w:val="00D27E6C"/>
    <w:rsid w:val="00D3006E"/>
    <w:rsid w:val="00D304AE"/>
    <w:rsid w:val="00D30E8A"/>
    <w:rsid w:val="00D30F87"/>
    <w:rsid w:val="00D315F7"/>
    <w:rsid w:val="00D31819"/>
    <w:rsid w:val="00D31DA2"/>
    <w:rsid w:val="00D334E4"/>
    <w:rsid w:val="00D33979"/>
    <w:rsid w:val="00D34E9A"/>
    <w:rsid w:val="00D36B7B"/>
    <w:rsid w:val="00D4076B"/>
    <w:rsid w:val="00D41111"/>
    <w:rsid w:val="00D414BB"/>
    <w:rsid w:val="00D425C3"/>
    <w:rsid w:val="00D42E03"/>
    <w:rsid w:val="00D446A8"/>
    <w:rsid w:val="00D4485C"/>
    <w:rsid w:val="00D44C24"/>
    <w:rsid w:val="00D47963"/>
    <w:rsid w:val="00D502B3"/>
    <w:rsid w:val="00D51A7E"/>
    <w:rsid w:val="00D52B08"/>
    <w:rsid w:val="00D53C1B"/>
    <w:rsid w:val="00D56FF8"/>
    <w:rsid w:val="00D6028D"/>
    <w:rsid w:val="00D60F67"/>
    <w:rsid w:val="00D6336A"/>
    <w:rsid w:val="00D63DEE"/>
    <w:rsid w:val="00D63F33"/>
    <w:rsid w:val="00D64D62"/>
    <w:rsid w:val="00D652A2"/>
    <w:rsid w:val="00D65424"/>
    <w:rsid w:val="00D6657D"/>
    <w:rsid w:val="00D67BD7"/>
    <w:rsid w:val="00D67F41"/>
    <w:rsid w:val="00D722CD"/>
    <w:rsid w:val="00D723C8"/>
    <w:rsid w:val="00D7305F"/>
    <w:rsid w:val="00D73729"/>
    <w:rsid w:val="00D74566"/>
    <w:rsid w:val="00D75AAC"/>
    <w:rsid w:val="00D761CA"/>
    <w:rsid w:val="00D76698"/>
    <w:rsid w:val="00D7793A"/>
    <w:rsid w:val="00D80324"/>
    <w:rsid w:val="00D80394"/>
    <w:rsid w:val="00D80895"/>
    <w:rsid w:val="00D80DB9"/>
    <w:rsid w:val="00D815E5"/>
    <w:rsid w:val="00D81C7F"/>
    <w:rsid w:val="00D84101"/>
    <w:rsid w:val="00D84329"/>
    <w:rsid w:val="00D8496B"/>
    <w:rsid w:val="00D84F90"/>
    <w:rsid w:val="00D8541A"/>
    <w:rsid w:val="00D86743"/>
    <w:rsid w:val="00D87BD9"/>
    <w:rsid w:val="00D87D43"/>
    <w:rsid w:val="00D902CA"/>
    <w:rsid w:val="00D905BB"/>
    <w:rsid w:val="00D92292"/>
    <w:rsid w:val="00D926AD"/>
    <w:rsid w:val="00D930DD"/>
    <w:rsid w:val="00D93E2D"/>
    <w:rsid w:val="00D952AB"/>
    <w:rsid w:val="00D954E5"/>
    <w:rsid w:val="00D964A3"/>
    <w:rsid w:val="00D9767E"/>
    <w:rsid w:val="00D97E62"/>
    <w:rsid w:val="00DA0441"/>
    <w:rsid w:val="00DA0D55"/>
    <w:rsid w:val="00DA0FBF"/>
    <w:rsid w:val="00DA1D7B"/>
    <w:rsid w:val="00DA2AF2"/>
    <w:rsid w:val="00DA4888"/>
    <w:rsid w:val="00DA5A0A"/>
    <w:rsid w:val="00DA67A9"/>
    <w:rsid w:val="00DA73C9"/>
    <w:rsid w:val="00DA74BF"/>
    <w:rsid w:val="00DB011F"/>
    <w:rsid w:val="00DB0ACA"/>
    <w:rsid w:val="00DB161C"/>
    <w:rsid w:val="00DB1FF1"/>
    <w:rsid w:val="00DB231A"/>
    <w:rsid w:val="00DB2F40"/>
    <w:rsid w:val="00DB448D"/>
    <w:rsid w:val="00DB47AB"/>
    <w:rsid w:val="00DB5C93"/>
    <w:rsid w:val="00DB61D1"/>
    <w:rsid w:val="00DB6DE8"/>
    <w:rsid w:val="00DB7649"/>
    <w:rsid w:val="00DC054C"/>
    <w:rsid w:val="00DC0C26"/>
    <w:rsid w:val="00DC1B91"/>
    <w:rsid w:val="00DC1EAE"/>
    <w:rsid w:val="00DC2E83"/>
    <w:rsid w:val="00DC4B1A"/>
    <w:rsid w:val="00DC4B3C"/>
    <w:rsid w:val="00DC4D0C"/>
    <w:rsid w:val="00DC5883"/>
    <w:rsid w:val="00DC6461"/>
    <w:rsid w:val="00DC6CA0"/>
    <w:rsid w:val="00DC741A"/>
    <w:rsid w:val="00DD01A0"/>
    <w:rsid w:val="00DD116C"/>
    <w:rsid w:val="00DD1854"/>
    <w:rsid w:val="00DD2244"/>
    <w:rsid w:val="00DD30BF"/>
    <w:rsid w:val="00DD388F"/>
    <w:rsid w:val="00DD46D8"/>
    <w:rsid w:val="00DD4A60"/>
    <w:rsid w:val="00DD5013"/>
    <w:rsid w:val="00DD5063"/>
    <w:rsid w:val="00DD5667"/>
    <w:rsid w:val="00DD5FB2"/>
    <w:rsid w:val="00DD67BA"/>
    <w:rsid w:val="00DD6B37"/>
    <w:rsid w:val="00DD76A3"/>
    <w:rsid w:val="00DE0032"/>
    <w:rsid w:val="00DE0919"/>
    <w:rsid w:val="00DE1C1B"/>
    <w:rsid w:val="00DE29C2"/>
    <w:rsid w:val="00DE3301"/>
    <w:rsid w:val="00DE35AA"/>
    <w:rsid w:val="00DE38D7"/>
    <w:rsid w:val="00DE5415"/>
    <w:rsid w:val="00DE612E"/>
    <w:rsid w:val="00DF0A5A"/>
    <w:rsid w:val="00DF1D3E"/>
    <w:rsid w:val="00DF2384"/>
    <w:rsid w:val="00DF37B6"/>
    <w:rsid w:val="00DF3966"/>
    <w:rsid w:val="00DF3C9B"/>
    <w:rsid w:val="00DF3FF6"/>
    <w:rsid w:val="00DF469D"/>
    <w:rsid w:val="00DF4998"/>
    <w:rsid w:val="00DF4AAF"/>
    <w:rsid w:val="00DF64FC"/>
    <w:rsid w:val="00DF68BB"/>
    <w:rsid w:val="00E0081A"/>
    <w:rsid w:val="00E010EF"/>
    <w:rsid w:val="00E0143B"/>
    <w:rsid w:val="00E01A60"/>
    <w:rsid w:val="00E021AA"/>
    <w:rsid w:val="00E02315"/>
    <w:rsid w:val="00E02465"/>
    <w:rsid w:val="00E02732"/>
    <w:rsid w:val="00E031A3"/>
    <w:rsid w:val="00E03F96"/>
    <w:rsid w:val="00E042DC"/>
    <w:rsid w:val="00E07714"/>
    <w:rsid w:val="00E07730"/>
    <w:rsid w:val="00E07BA9"/>
    <w:rsid w:val="00E07C9B"/>
    <w:rsid w:val="00E10E73"/>
    <w:rsid w:val="00E121B4"/>
    <w:rsid w:val="00E12538"/>
    <w:rsid w:val="00E12C2B"/>
    <w:rsid w:val="00E12E5F"/>
    <w:rsid w:val="00E13529"/>
    <w:rsid w:val="00E15144"/>
    <w:rsid w:val="00E15E9C"/>
    <w:rsid w:val="00E1760F"/>
    <w:rsid w:val="00E202BC"/>
    <w:rsid w:val="00E21008"/>
    <w:rsid w:val="00E22359"/>
    <w:rsid w:val="00E2276D"/>
    <w:rsid w:val="00E22B21"/>
    <w:rsid w:val="00E22CC6"/>
    <w:rsid w:val="00E2306C"/>
    <w:rsid w:val="00E234FA"/>
    <w:rsid w:val="00E23FD8"/>
    <w:rsid w:val="00E23FEA"/>
    <w:rsid w:val="00E256AB"/>
    <w:rsid w:val="00E268CA"/>
    <w:rsid w:val="00E26F26"/>
    <w:rsid w:val="00E2752B"/>
    <w:rsid w:val="00E27654"/>
    <w:rsid w:val="00E31144"/>
    <w:rsid w:val="00E31371"/>
    <w:rsid w:val="00E31660"/>
    <w:rsid w:val="00E32D3E"/>
    <w:rsid w:val="00E35846"/>
    <w:rsid w:val="00E37673"/>
    <w:rsid w:val="00E40003"/>
    <w:rsid w:val="00E40255"/>
    <w:rsid w:val="00E40B6C"/>
    <w:rsid w:val="00E40DE1"/>
    <w:rsid w:val="00E41B31"/>
    <w:rsid w:val="00E42077"/>
    <w:rsid w:val="00E42E64"/>
    <w:rsid w:val="00E454C6"/>
    <w:rsid w:val="00E50E6D"/>
    <w:rsid w:val="00E52D5C"/>
    <w:rsid w:val="00E53B64"/>
    <w:rsid w:val="00E54CC6"/>
    <w:rsid w:val="00E556BC"/>
    <w:rsid w:val="00E55B89"/>
    <w:rsid w:val="00E562D9"/>
    <w:rsid w:val="00E56BBC"/>
    <w:rsid w:val="00E60AFE"/>
    <w:rsid w:val="00E60CB4"/>
    <w:rsid w:val="00E61909"/>
    <w:rsid w:val="00E62557"/>
    <w:rsid w:val="00E626E5"/>
    <w:rsid w:val="00E62E8D"/>
    <w:rsid w:val="00E63973"/>
    <w:rsid w:val="00E645AD"/>
    <w:rsid w:val="00E649CA"/>
    <w:rsid w:val="00E64D84"/>
    <w:rsid w:val="00E65067"/>
    <w:rsid w:val="00E6530A"/>
    <w:rsid w:val="00E66FB4"/>
    <w:rsid w:val="00E67BC6"/>
    <w:rsid w:val="00E70A5F"/>
    <w:rsid w:val="00E71B7D"/>
    <w:rsid w:val="00E71B94"/>
    <w:rsid w:val="00E73886"/>
    <w:rsid w:val="00E74776"/>
    <w:rsid w:val="00E7498C"/>
    <w:rsid w:val="00E7651C"/>
    <w:rsid w:val="00E76B9F"/>
    <w:rsid w:val="00E76CCB"/>
    <w:rsid w:val="00E77126"/>
    <w:rsid w:val="00E800E2"/>
    <w:rsid w:val="00E8137F"/>
    <w:rsid w:val="00E8209B"/>
    <w:rsid w:val="00E8211F"/>
    <w:rsid w:val="00E82529"/>
    <w:rsid w:val="00E835B5"/>
    <w:rsid w:val="00E86076"/>
    <w:rsid w:val="00E8689B"/>
    <w:rsid w:val="00E871E0"/>
    <w:rsid w:val="00E90274"/>
    <w:rsid w:val="00E911B7"/>
    <w:rsid w:val="00E9215E"/>
    <w:rsid w:val="00E927A6"/>
    <w:rsid w:val="00E93759"/>
    <w:rsid w:val="00E95067"/>
    <w:rsid w:val="00E95BD4"/>
    <w:rsid w:val="00E95EEE"/>
    <w:rsid w:val="00E96CAB"/>
    <w:rsid w:val="00E97984"/>
    <w:rsid w:val="00EA0C48"/>
    <w:rsid w:val="00EA153D"/>
    <w:rsid w:val="00EA3BED"/>
    <w:rsid w:val="00EA4FF5"/>
    <w:rsid w:val="00EA6845"/>
    <w:rsid w:val="00EA6ACB"/>
    <w:rsid w:val="00EA7A60"/>
    <w:rsid w:val="00EB0EC1"/>
    <w:rsid w:val="00EB3471"/>
    <w:rsid w:val="00EB37CC"/>
    <w:rsid w:val="00EB3E3D"/>
    <w:rsid w:val="00EB405E"/>
    <w:rsid w:val="00EB4542"/>
    <w:rsid w:val="00EB4E14"/>
    <w:rsid w:val="00EB548D"/>
    <w:rsid w:val="00EB5A52"/>
    <w:rsid w:val="00EB62EF"/>
    <w:rsid w:val="00EB7F66"/>
    <w:rsid w:val="00EC03EC"/>
    <w:rsid w:val="00EC05F0"/>
    <w:rsid w:val="00EC0B9A"/>
    <w:rsid w:val="00EC0EF7"/>
    <w:rsid w:val="00EC16C0"/>
    <w:rsid w:val="00EC1BD7"/>
    <w:rsid w:val="00EC1E85"/>
    <w:rsid w:val="00EC1E93"/>
    <w:rsid w:val="00EC2293"/>
    <w:rsid w:val="00EC2420"/>
    <w:rsid w:val="00EC4A8D"/>
    <w:rsid w:val="00EC5818"/>
    <w:rsid w:val="00EC5D79"/>
    <w:rsid w:val="00EC6266"/>
    <w:rsid w:val="00EC6819"/>
    <w:rsid w:val="00EC71F7"/>
    <w:rsid w:val="00EC759F"/>
    <w:rsid w:val="00EC77F2"/>
    <w:rsid w:val="00EC7E81"/>
    <w:rsid w:val="00ED004B"/>
    <w:rsid w:val="00ED11C5"/>
    <w:rsid w:val="00ED1C84"/>
    <w:rsid w:val="00ED1CE8"/>
    <w:rsid w:val="00ED207C"/>
    <w:rsid w:val="00ED24FC"/>
    <w:rsid w:val="00ED2718"/>
    <w:rsid w:val="00ED30D3"/>
    <w:rsid w:val="00ED46AA"/>
    <w:rsid w:val="00ED47E9"/>
    <w:rsid w:val="00ED49E6"/>
    <w:rsid w:val="00ED4B37"/>
    <w:rsid w:val="00ED4DF3"/>
    <w:rsid w:val="00ED5FBC"/>
    <w:rsid w:val="00ED6033"/>
    <w:rsid w:val="00ED606D"/>
    <w:rsid w:val="00ED6BA6"/>
    <w:rsid w:val="00ED73F4"/>
    <w:rsid w:val="00EE00F0"/>
    <w:rsid w:val="00EE055A"/>
    <w:rsid w:val="00EE075D"/>
    <w:rsid w:val="00EE1C03"/>
    <w:rsid w:val="00EE2460"/>
    <w:rsid w:val="00EE25B0"/>
    <w:rsid w:val="00EE2BA2"/>
    <w:rsid w:val="00EE513E"/>
    <w:rsid w:val="00EE558E"/>
    <w:rsid w:val="00EE5775"/>
    <w:rsid w:val="00EE5B94"/>
    <w:rsid w:val="00EE737D"/>
    <w:rsid w:val="00EE7658"/>
    <w:rsid w:val="00EF0872"/>
    <w:rsid w:val="00EF1E50"/>
    <w:rsid w:val="00EF2339"/>
    <w:rsid w:val="00EF25CA"/>
    <w:rsid w:val="00EF3E28"/>
    <w:rsid w:val="00EF40FF"/>
    <w:rsid w:val="00EF4E3D"/>
    <w:rsid w:val="00EF4F5C"/>
    <w:rsid w:val="00EF5182"/>
    <w:rsid w:val="00EF53BC"/>
    <w:rsid w:val="00EF6DDD"/>
    <w:rsid w:val="00EF6E63"/>
    <w:rsid w:val="00EF704D"/>
    <w:rsid w:val="00EF7696"/>
    <w:rsid w:val="00EF789E"/>
    <w:rsid w:val="00EF7DD5"/>
    <w:rsid w:val="00F001FF"/>
    <w:rsid w:val="00F00395"/>
    <w:rsid w:val="00F0054D"/>
    <w:rsid w:val="00F006EF"/>
    <w:rsid w:val="00F01FE1"/>
    <w:rsid w:val="00F021A9"/>
    <w:rsid w:val="00F02CE6"/>
    <w:rsid w:val="00F051F8"/>
    <w:rsid w:val="00F10AE4"/>
    <w:rsid w:val="00F11BBF"/>
    <w:rsid w:val="00F11D90"/>
    <w:rsid w:val="00F127D5"/>
    <w:rsid w:val="00F12A2E"/>
    <w:rsid w:val="00F14F0F"/>
    <w:rsid w:val="00F1532A"/>
    <w:rsid w:val="00F1613D"/>
    <w:rsid w:val="00F163AC"/>
    <w:rsid w:val="00F16521"/>
    <w:rsid w:val="00F17816"/>
    <w:rsid w:val="00F17955"/>
    <w:rsid w:val="00F20334"/>
    <w:rsid w:val="00F21021"/>
    <w:rsid w:val="00F21111"/>
    <w:rsid w:val="00F221A0"/>
    <w:rsid w:val="00F23864"/>
    <w:rsid w:val="00F263E2"/>
    <w:rsid w:val="00F26467"/>
    <w:rsid w:val="00F266D2"/>
    <w:rsid w:val="00F27B0F"/>
    <w:rsid w:val="00F30598"/>
    <w:rsid w:val="00F30A62"/>
    <w:rsid w:val="00F31D2D"/>
    <w:rsid w:val="00F32F38"/>
    <w:rsid w:val="00F33829"/>
    <w:rsid w:val="00F33CAD"/>
    <w:rsid w:val="00F33E4D"/>
    <w:rsid w:val="00F344AB"/>
    <w:rsid w:val="00F34DC1"/>
    <w:rsid w:val="00F35043"/>
    <w:rsid w:val="00F353D3"/>
    <w:rsid w:val="00F366A2"/>
    <w:rsid w:val="00F36DD7"/>
    <w:rsid w:val="00F402D6"/>
    <w:rsid w:val="00F4068B"/>
    <w:rsid w:val="00F4069D"/>
    <w:rsid w:val="00F4088F"/>
    <w:rsid w:val="00F42049"/>
    <w:rsid w:val="00F44EBB"/>
    <w:rsid w:val="00F4755D"/>
    <w:rsid w:val="00F47D72"/>
    <w:rsid w:val="00F53DC0"/>
    <w:rsid w:val="00F54291"/>
    <w:rsid w:val="00F54CE9"/>
    <w:rsid w:val="00F56F23"/>
    <w:rsid w:val="00F57DA4"/>
    <w:rsid w:val="00F60F48"/>
    <w:rsid w:val="00F61566"/>
    <w:rsid w:val="00F6502F"/>
    <w:rsid w:val="00F650CB"/>
    <w:rsid w:val="00F653E0"/>
    <w:rsid w:val="00F6590D"/>
    <w:rsid w:val="00F65C36"/>
    <w:rsid w:val="00F6693E"/>
    <w:rsid w:val="00F67669"/>
    <w:rsid w:val="00F67E28"/>
    <w:rsid w:val="00F7031F"/>
    <w:rsid w:val="00F7211B"/>
    <w:rsid w:val="00F730CA"/>
    <w:rsid w:val="00F73335"/>
    <w:rsid w:val="00F73CC6"/>
    <w:rsid w:val="00F74555"/>
    <w:rsid w:val="00F745F4"/>
    <w:rsid w:val="00F753B0"/>
    <w:rsid w:val="00F75B64"/>
    <w:rsid w:val="00F77236"/>
    <w:rsid w:val="00F77505"/>
    <w:rsid w:val="00F77668"/>
    <w:rsid w:val="00F77F47"/>
    <w:rsid w:val="00F80118"/>
    <w:rsid w:val="00F816E2"/>
    <w:rsid w:val="00F82D66"/>
    <w:rsid w:val="00F836F2"/>
    <w:rsid w:val="00F83898"/>
    <w:rsid w:val="00F85939"/>
    <w:rsid w:val="00F86C0C"/>
    <w:rsid w:val="00F87B57"/>
    <w:rsid w:val="00F902CE"/>
    <w:rsid w:val="00F91120"/>
    <w:rsid w:val="00F926DC"/>
    <w:rsid w:val="00F92845"/>
    <w:rsid w:val="00F92871"/>
    <w:rsid w:val="00F92C7C"/>
    <w:rsid w:val="00F93158"/>
    <w:rsid w:val="00F946CF"/>
    <w:rsid w:val="00F957FE"/>
    <w:rsid w:val="00F9585A"/>
    <w:rsid w:val="00F96769"/>
    <w:rsid w:val="00F97677"/>
    <w:rsid w:val="00FA118D"/>
    <w:rsid w:val="00FA13CC"/>
    <w:rsid w:val="00FA1B2C"/>
    <w:rsid w:val="00FA226E"/>
    <w:rsid w:val="00FA2276"/>
    <w:rsid w:val="00FA3304"/>
    <w:rsid w:val="00FA42B7"/>
    <w:rsid w:val="00FA500A"/>
    <w:rsid w:val="00FA666B"/>
    <w:rsid w:val="00FA67F1"/>
    <w:rsid w:val="00FB0594"/>
    <w:rsid w:val="00FB0804"/>
    <w:rsid w:val="00FB133D"/>
    <w:rsid w:val="00FB192A"/>
    <w:rsid w:val="00FB22C2"/>
    <w:rsid w:val="00FB358C"/>
    <w:rsid w:val="00FB38C3"/>
    <w:rsid w:val="00FB3D23"/>
    <w:rsid w:val="00FB3FD5"/>
    <w:rsid w:val="00FB5B80"/>
    <w:rsid w:val="00FB6538"/>
    <w:rsid w:val="00FB6819"/>
    <w:rsid w:val="00FB7303"/>
    <w:rsid w:val="00FB7F33"/>
    <w:rsid w:val="00FC0625"/>
    <w:rsid w:val="00FC097B"/>
    <w:rsid w:val="00FC11E3"/>
    <w:rsid w:val="00FC443C"/>
    <w:rsid w:val="00FC4970"/>
    <w:rsid w:val="00FC4C9E"/>
    <w:rsid w:val="00FC4D24"/>
    <w:rsid w:val="00FC5BD3"/>
    <w:rsid w:val="00FC5F02"/>
    <w:rsid w:val="00FD00BF"/>
    <w:rsid w:val="00FD0241"/>
    <w:rsid w:val="00FD0431"/>
    <w:rsid w:val="00FD0B61"/>
    <w:rsid w:val="00FD0F62"/>
    <w:rsid w:val="00FD30B2"/>
    <w:rsid w:val="00FD4EDF"/>
    <w:rsid w:val="00FD5F73"/>
    <w:rsid w:val="00FD6431"/>
    <w:rsid w:val="00FD78E1"/>
    <w:rsid w:val="00FE00A6"/>
    <w:rsid w:val="00FE0C53"/>
    <w:rsid w:val="00FE11F9"/>
    <w:rsid w:val="00FE1ECE"/>
    <w:rsid w:val="00FE2B57"/>
    <w:rsid w:val="00FE318F"/>
    <w:rsid w:val="00FE3577"/>
    <w:rsid w:val="00FE3DB7"/>
    <w:rsid w:val="00FE49C8"/>
    <w:rsid w:val="00FE4DC9"/>
    <w:rsid w:val="00FE7223"/>
    <w:rsid w:val="00FF0354"/>
    <w:rsid w:val="00FF0FDC"/>
    <w:rsid w:val="00FF17F7"/>
    <w:rsid w:val="00FF1BC3"/>
    <w:rsid w:val="00FF336A"/>
    <w:rsid w:val="00FF3F4A"/>
    <w:rsid w:val="00FF3FEB"/>
    <w:rsid w:val="00FF5A71"/>
    <w:rsid w:val="00FF7010"/>
    <w:rsid w:val="00FF714C"/>
    <w:rsid w:val="00FF7340"/>
    <w:rsid w:val="00FF7610"/>
    <w:rsid w:val="00FF7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4E4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48E1"/>
    <w:rPr>
      <w:rFonts w:ascii="Verdana" w:hAnsi="Verdana"/>
      <w:sz w:val="18"/>
      <w:szCs w:val="24"/>
    </w:rPr>
  </w:style>
  <w:style w:type="paragraph" w:styleId="Nagwek1">
    <w:name w:val="heading 1"/>
    <w:basedOn w:val="Normalny"/>
    <w:next w:val="Normalny"/>
    <w:link w:val="Nagwek1Znak"/>
    <w:qFormat/>
    <w:rsid w:val="008C1974"/>
    <w:pPr>
      <w:keepNext/>
      <w:numPr>
        <w:numId w:val="13"/>
      </w:numPr>
      <w:spacing w:line="360" w:lineRule="auto"/>
      <w:ind w:right="170"/>
      <w:outlineLvl w:val="0"/>
    </w:pPr>
    <w:rPr>
      <w:rFonts w:cs="Arial"/>
      <w:b/>
      <w:bCs/>
      <w:kern w:val="32"/>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ind w:left="1437"/>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b/>
      <w:color w:val="44546A" w:themeColor="text2"/>
      <w:szCs w:val="18"/>
    </w:rPr>
  </w:style>
  <w:style w:type="paragraph" w:styleId="Nagwek4">
    <w:name w:val="heading 4"/>
    <w:basedOn w:val="Normalny"/>
    <w:next w:val="Normalny"/>
    <w:link w:val="Nagwek4Znak"/>
    <w:rsid w:val="00133885"/>
    <w:pPr>
      <w:keepNext/>
      <w:tabs>
        <w:tab w:val="num" w:pos="720"/>
      </w:tabs>
      <w:ind w:right="-709"/>
      <w:jc w:val="center"/>
      <w:outlineLvl w:val="3"/>
    </w:pPr>
    <w:rPr>
      <w:b/>
      <w:bCs/>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rsid w:val="006B102E"/>
    <w:pPr>
      <w:jc w:val="both"/>
    </w:pPr>
    <w:rPr>
      <w:rFonts w:ascii="Arial" w:hAnsi="Arial" w:cs="Arial"/>
      <w:b/>
      <w:bCs/>
      <w:i/>
      <w:iCs/>
    </w:rPr>
  </w:style>
  <w:style w:type="paragraph" w:styleId="Tekstdymka">
    <w:name w:val="Balloon Text"/>
    <w:basedOn w:val="Normalny"/>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tabs>
        <w:tab w:val="clear" w:pos="1209"/>
        <w:tab w:val="num" w:pos="360"/>
      </w:tabs>
      <w:ind w:left="0" w:firstLine="0"/>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b/>
      <w:bCs/>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color w:val="000000"/>
      <w:szCs w:val="16"/>
    </w:rPr>
  </w:style>
  <w:style w:type="paragraph" w:customStyle="1" w:styleId="Akapitzlist1">
    <w:name w:val="Akapit z listą1"/>
    <w:basedOn w:val="Normalny"/>
    <w:qFormat/>
    <w:rsid w:val="006B102E"/>
    <w:pPr>
      <w:spacing w:after="200" w:line="276" w:lineRule="auto"/>
      <w:ind w:left="720"/>
    </w:pPr>
    <w:rPr>
      <w:rFonts w:ascii="Arial" w:hAnsi="Arial" w:cs="Arial"/>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14"/>
      </w:numPr>
    </w:pPr>
  </w:style>
  <w:style w:type="numbering" w:customStyle="1" w:styleId="Lista51">
    <w:name w:val="Lista 51"/>
    <w:basedOn w:val="Bezlisty"/>
    <w:rsid w:val="009A7735"/>
    <w:pPr>
      <w:numPr>
        <w:numId w:val="16"/>
      </w:numPr>
    </w:pPr>
  </w:style>
  <w:style w:type="numbering" w:customStyle="1" w:styleId="List8">
    <w:name w:val="List 8"/>
    <w:basedOn w:val="Bezlisty"/>
    <w:rsid w:val="009A7735"/>
    <w:pPr>
      <w:numPr>
        <w:numId w:val="1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214749"/>
    <w:rPr>
      <w:sz w:val="24"/>
      <w:szCs w:val="24"/>
    </w:rPr>
  </w:style>
  <w:style w:type="character" w:customStyle="1" w:styleId="Nagwek1Znak">
    <w:name w:val="Nagłówek 1 Znak"/>
    <w:basedOn w:val="Domylnaczcionkaakapitu"/>
    <w:link w:val="Nagwek1"/>
    <w:rsid w:val="000230BA"/>
    <w:rPr>
      <w:rFonts w:ascii="Verdana" w:hAnsi="Verdana" w:cs="Arial"/>
      <w:b/>
      <w:bCs/>
      <w:kern w:val="32"/>
      <w:sz w:val="18"/>
      <w:szCs w:val="18"/>
    </w:rPr>
  </w:style>
  <w:style w:type="character" w:customStyle="1" w:styleId="Nagwek4Znak">
    <w:name w:val="Nagłówek 4 Znak"/>
    <w:basedOn w:val="Domylnaczcionkaakapitu"/>
    <w:link w:val="Nagwek4"/>
    <w:rsid w:val="0039529C"/>
    <w:rPr>
      <w:rFonts w:ascii="Verdana" w:hAnsi="Verdana"/>
      <w:b/>
      <w:bCs/>
      <w:sz w:val="18"/>
      <w:szCs w:val="24"/>
    </w:rPr>
  </w:style>
  <w:style w:type="paragraph" w:customStyle="1" w:styleId="Styl">
    <w:name w:val="Styl"/>
    <w:rsid w:val="0018169B"/>
    <w:pPr>
      <w:widowControl w:val="0"/>
      <w:autoSpaceDE w:val="0"/>
      <w:autoSpaceDN w:val="0"/>
      <w:adjustRightInd w:val="0"/>
    </w:pPr>
    <w:rPr>
      <w:sz w:val="24"/>
      <w:szCs w:val="24"/>
    </w:rPr>
  </w:style>
  <w:style w:type="character" w:customStyle="1" w:styleId="WW8Num2z0">
    <w:name w:val="WW8Num2z0"/>
    <w:rsid w:val="00126085"/>
    <w:rPr>
      <w:rFonts w:cs="Times New Roman"/>
      <w:b/>
      <w:bCs/>
    </w:rPr>
  </w:style>
  <w:style w:type="character" w:customStyle="1" w:styleId="WW8Num2z3">
    <w:name w:val="WW8Num2z3"/>
    <w:rsid w:val="00126085"/>
    <w:rPr>
      <w:rFonts w:ascii="Symbol" w:hAnsi="Symbol"/>
      <w:lang w:val="x-none"/>
    </w:rPr>
  </w:style>
  <w:style w:type="character" w:customStyle="1" w:styleId="WW8Num2z5">
    <w:name w:val="WW8Num2z5"/>
    <w:rsid w:val="00126085"/>
    <w:rPr>
      <w:rFonts w:ascii="Wingdings" w:hAnsi="Wingdings"/>
      <w:lang w:val="x-none"/>
    </w:rPr>
  </w:style>
  <w:style w:type="character" w:customStyle="1" w:styleId="Absatz-Standardschriftart">
    <w:name w:val="Absatz-Standardschriftart"/>
    <w:rsid w:val="00126085"/>
  </w:style>
  <w:style w:type="character" w:customStyle="1" w:styleId="WW-Absatz-Standardschriftart">
    <w:name w:val="WW-Absatz-Standardschriftart"/>
    <w:rsid w:val="00126085"/>
  </w:style>
  <w:style w:type="character" w:customStyle="1" w:styleId="WW-Absatz-Standardschriftart1">
    <w:name w:val="WW-Absatz-Standardschriftart1"/>
    <w:rsid w:val="00126085"/>
  </w:style>
  <w:style w:type="character" w:customStyle="1" w:styleId="WW-Absatz-Standardschriftart11">
    <w:name w:val="WW-Absatz-Standardschriftart11"/>
    <w:rsid w:val="00126085"/>
  </w:style>
  <w:style w:type="character" w:customStyle="1" w:styleId="WW-Absatz-Standardschriftart111">
    <w:name w:val="WW-Absatz-Standardschriftart111"/>
    <w:rsid w:val="00126085"/>
  </w:style>
  <w:style w:type="character" w:customStyle="1" w:styleId="WW-Absatz-Standardschriftart1111">
    <w:name w:val="WW-Absatz-Standardschriftart1111"/>
    <w:rsid w:val="00126085"/>
  </w:style>
  <w:style w:type="character" w:customStyle="1" w:styleId="WW-Absatz-Standardschriftart11111">
    <w:name w:val="WW-Absatz-Standardschriftart11111"/>
    <w:rsid w:val="00126085"/>
  </w:style>
  <w:style w:type="character" w:customStyle="1" w:styleId="WW-Absatz-Standardschriftart111111">
    <w:name w:val="WW-Absatz-Standardschriftart111111"/>
    <w:rsid w:val="00126085"/>
  </w:style>
  <w:style w:type="character" w:customStyle="1" w:styleId="WW-Absatz-Standardschriftart1111111">
    <w:name w:val="WW-Absatz-Standardschriftart1111111"/>
    <w:rsid w:val="00126085"/>
  </w:style>
  <w:style w:type="character" w:customStyle="1" w:styleId="WW-Absatz-Standardschriftart11111111">
    <w:name w:val="WW-Absatz-Standardschriftart11111111"/>
    <w:rsid w:val="00126085"/>
  </w:style>
  <w:style w:type="character" w:customStyle="1" w:styleId="WW-Absatz-Standardschriftart111111111">
    <w:name w:val="WW-Absatz-Standardschriftart111111111"/>
    <w:rsid w:val="00126085"/>
  </w:style>
  <w:style w:type="character" w:customStyle="1" w:styleId="WW-Absatz-Standardschriftart1111111111">
    <w:name w:val="WW-Absatz-Standardschriftart1111111111"/>
    <w:rsid w:val="00126085"/>
  </w:style>
  <w:style w:type="character" w:customStyle="1" w:styleId="WW-Absatz-Standardschriftart11111111111">
    <w:name w:val="WW-Absatz-Standardschriftart11111111111"/>
    <w:rsid w:val="00126085"/>
  </w:style>
  <w:style w:type="character" w:customStyle="1" w:styleId="WW-Absatz-Standardschriftart111111111111">
    <w:name w:val="WW-Absatz-Standardschriftart111111111111"/>
    <w:rsid w:val="00126085"/>
  </w:style>
  <w:style w:type="character" w:customStyle="1" w:styleId="WW8Num1z0">
    <w:name w:val="WW8Num1z0"/>
    <w:rsid w:val="00126085"/>
    <w:rPr>
      <w:rFonts w:cs="Times New Roman"/>
    </w:rPr>
  </w:style>
  <w:style w:type="character" w:customStyle="1" w:styleId="WW8Num1z3">
    <w:name w:val="WW8Num1z3"/>
    <w:rsid w:val="00126085"/>
    <w:rPr>
      <w:rFonts w:ascii="Symbol" w:eastAsia="SimSun" w:hAnsi="Symbol"/>
      <w:lang w:val="x-none"/>
    </w:rPr>
  </w:style>
  <w:style w:type="character" w:customStyle="1" w:styleId="WW8Num1z5">
    <w:name w:val="WW8Num1z5"/>
    <w:rsid w:val="00126085"/>
    <w:rPr>
      <w:rFonts w:ascii="Wingdings" w:eastAsia="SimSun" w:hAnsi="Wingdings"/>
      <w:lang w:val="x-none"/>
    </w:rPr>
  </w:style>
  <w:style w:type="character" w:customStyle="1" w:styleId="Domylnaczcionkaakapitu1">
    <w:name w:val="Domyślna czcionka akapitu1"/>
    <w:rsid w:val="00126085"/>
  </w:style>
  <w:style w:type="character" w:customStyle="1" w:styleId="Nagwek2Znak">
    <w:name w:val="Nagłówek 2 Znak"/>
    <w:rsid w:val="00126085"/>
    <w:rPr>
      <w:rFonts w:ascii="Cambria" w:eastAsia="Times New Roman" w:hAnsi="Cambria" w:cs="Times New Roman"/>
      <w:b/>
      <w:bCs/>
      <w:i/>
      <w:iCs/>
      <w:sz w:val="28"/>
      <w:szCs w:val="28"/>
      <w:lang w:val="x-none"/>
    </w:rPr>
  </w:style>
  <w:style w:type="character" w:customStyle="1" w:styleId="Domy3flnaczcionkaakapitu">
    <w:name w:val="Domyś3flna czcionka akapitu"/>
    <w:rsid w:val="00126085"/>
    <w:rPr>
      <w:rFonts w:eastAsia="SimSun"/>
      <w:lang w:val="x-none"/>
    </w:rPr>
  </w:style>
  <w:style w:type="character" w:customStyle="1" w:styleId="TekstdymkaZnak">
    <w:name w:val="Tekst dymka Znak"/>
    <w:rsid w:val="00126085"/>
    <w:rPr>
      <w:rFonts w:ascii="Tahoma" w:eastAsia="SimSun" w:hAnsi="Tahoma" w:cs="Tahoma"/>
      <w:sz w:val="16"/>
      <w:szCs w:val="16"/>
      <w:lang w:val="x-none" w:eastAsia="hi-IN" w:bidi="hi-IN"/>
    </w:rPr>
  </w:style>
  <w:style w:type="character" w:customStyle="1" w:styleId="Numerstrony1">
    <w:name w:val="Numer strony1"/>
    <w:rsid w:val="00126085"/>
    <w:rPr>
      <w:rFonts w:eastAsia="SimSun" w:cs="Tahoma"/>
      <w:lang w:val="x-none" w:eastAsia="hi-IN" w:bidi="hi-IN"/>
    </w:rPr>
  </w:style>
  <w:style w:type="paragraph" w:customStyle="1" w:styleId="Nagwek10">
    <w:name w:val="Nagłówek1"/>
    <w:basedOn w:val="Normalny"/>
    <w:next w:val="Tekstpodstawowy"/>
    <w:rsid w:val="00126085"/>
    <w:pPr>
      <w:keepNext/>
      <w:widowControl w:val="0"/>
      <w:suppressAutoHyphens/>
      <w:autoSpaceDE w:val="0"/>
      <w:spacing w:before="240" w:after="120"/>
    </w:pPr>
    <w:rPr>
      <w:rFonts w:ascii="Arial" w:eastAsia="Microsoft YaHei" w:hAnsi="Arial" w:cs="Mangal"/>
      <w:sz w:val="28"/>
      <w:szCs w:val="28"/>
      <w:lang w:eastAsia="ar-SA"/>
    </w:rPr>
  </w:style>
  <w:style w:type="paragraph" w:customStyle="1" w:styleId="Podpis1">
    <w:name w:val="Podpis1"/>
    <w:basedOn w:val="Normalny"/>
    <w:rsid w:val="00126085"/>
    <w:pPr>
      <w:widowControl w:val="0"/>
      <w:suppressLineNumbers/>
      <w:suppressAutoHyphens/>
      <w:autoSpaceDE w:val="0"/>
      <w:spacing w:before="120" w:after="120"/>
    </w:pPr>
    <w:rPr>
      <w:rFonts w:ascii="Garamond" w:hAnsi="Garamond" w:cs="Mangal"/>
      <w:i/>
      <w:iCs/>
      <w:sz w:val="24"/>
      <w:lang w:eastAsia="ar-SA"/>
    </w:rPr>
  </w:style>
  <w:style w:type="paragraph" w:customStyle="1" w:styleId="Indeks">
    <w:name w:val="Indeks"/>
    <w:basedOn w:val="Normalny"/>
    <w:rsid w:val="00126085"/>
    <w:pPr>
      <w:widowControl w:val="0"/>
      <w:suppressLineNumbers/>
      <w:suppressAutoHyphens/>
      <w:autoSpaceDE w:val="0"/>
    </w:pPr>
    <w:rPr>
      <w:rFonts w:ascii="Garamond" w:hAnsi="Garamond" w:cs="Mangal"/>
      <w:sz w:val="24"/>
      <w:szCs w:val="20"/>
      <w:lang w:eastAsia="ar-SA"/>
    </w:rPr>
  </w:style>
  <w:style w:type="paragraph" w:customStyle="1" w:styleId="Legenda1">
    <w:name w:val="Legenda1"/>
    <w:basedOn w:val="Normalny"/>
    <w:rsid w:val="00126085"/>
    <w:pPr>
      <w:widowControl w:val="0"/>
      <w:suppressAutoHyphens/>
      <w:autoSpaceDE w:val="0"/>
      <w:spacing w:before="120" w:after="120"/>
    </w:pPr>
    <w:rPr>
      <w:rFonts w:ascii="Garamond" w:hAnsi="Garamond" w:cs="Tahoma"/>
      <w:i/>
      <w:iCs/>
      <w:sz w:val="24"/>
      <w:lang w:eastAsia="ar-SA"/>
    </w:rPr>
  </w:style>
  <w:style w:type="paragraph" w:customStyle="1" w:styleId="Index">
    <w:name w:val="Index"/>
    <w:basedOn w:val="Normalny"/>
    <w:rsid w:val="00126085"/>
    <w:pPr>
      <w:widowControl w:val="0"/>
      <w:suppressAutoHyphens/>
      <w:autoSpaceDE w:val="0"/>
    </w:pPr>
    <w:rPr>
      <w:rFonts w:ascii="Garamond" w:hAnsi="Garamond" w:cs="Tahoma"/>
      <w:sz w:val="24"/>
      <w:szCs w:val="20"/>
      <w:lang w:eastAsia="ar-SA"/>
    </w:rPr>
  </w:style>
  <w:style w:type="paragraph" w:customStyle="1" w:styleId="TableContents">
    <w:name w:val="Table Contents"/>
    <w:basedOn w:val="Normalny"/>
    <w:rsid w:val="00126085"/>
    <w:pPr>
      <w:widowControl w:val="0"/>
      <w:suppressAutoHyphens/>
      <w:autoSpaceDE w:val="0"/>
    </w:pPr>
    <w:rPr>
      <w:rFonts w:ascii="Garamond" w:hAnsi="Garamond" w:cs="Calibri"/>
      <w:sz w:val="24"/>
      <w:szCs w:val="20"/>
      <w:lang w:eastAsia="ar-SA"/>
    </w:rPr>
  </w:style>
  <w:style w:type="paragraph" w:customStyle="1" w:styleId="TableHeading">
    <w:name w:val="Table Heading"/>
    <w:basedOn w:val="TableContents"/>
    <w:rsid w:val="00126085"/>
    <w:pPr>
      <w:jc w:val="center"/>
    </w:pPr>
    <w:rPr>
      <w:b/>
      <w:bCs/>
    </w:rPr>
  </w:style>
  <w:style w:type="paragraph" w:customStyle="1" w:styleId="Framecontents">
    <w:name w:val="Frame contents"/>
    <w:basedOn w:val="Tekstpodstawowy"/>
    <w:rsid w:val="00126085"/>
    <w:pPr>
      <w:widowControl w:val="0"/>
      <w:suppressAutoHyphens/>
      <w:autoSpaceDE w:val="0"/>
      <w:spacing w:after="120"/>
      <w:jc w:val="left"/>
    </w:pPr>
    <w:rPr>
      <w:rFonts w:ascii="Garamond" w:hAnsi="Garamond" w:cs="Calibri"/>
      <w:b w:val="0"/>
      <w:bCs w:val="0"/>
      <w:i w:val="0"/>
      <w:iCs w:val="0"/>
      <w:sz w:val="24"/>
      <w:szCs w:val="20"/>
      <w:lang w:eastAsia="ar-SA"/>
    </w:rPr>
  </w:style>
  <w:style w:type="paragraph" w:customStyle="1" w:styleId="western">
    <w:name w:val="western"/>
    <w:basedOn w:val="Normalny"/>
    <w:rsid w:val="00126085"/>
    <w:pPr>
      <w:suppressAutoHyphens/>
      <w:spacing w:before="100" w:after="119"/>
    </w:pPr>
    <w:rPr>
      <w:rFonts w:ascii="Garamond" w:hAnsi="Garamond" w:cs="Calibri"/>
      <w:color w:val="000000"/>
      <w:sz w:val="24"/>
      <w:lang w:eastAsia="ar-SA"/>
    </w:rPr>
  </w:style>
  <w:style w:type="paragraph" w:customStyle="1" w:styleId="Zawartotabeli">
    <w:name w:val="Zawartość tabeli"/>
    <w:basedOn w:val="Normalny"/>
    <w:rsid w:val="00126085"/>
    <w:pPr>
      <w:widowControl w:val="0"/>
      <w:suppressLineNumbers/>
      <w:suppressAutoHyphens/>
      <w:autoSpaceDE w:val="0"/>
    </w:pPr>
    <w:rPr>
      <w:rFonts w:ascii="Garamond" w:hAnsi="Garamond" w:cs="Calibri"/>
      <w:sz w:val="24"/>
      <w:szCs w:val="20"/>
      <w:lang w:eastAsia="ar-SA"/>
    </w:rPr>
  </w:style>
  <w:style w:type="paragraph" w:customStyle="1" w:styleId="Nagwektabeli">
    <w:name w:val="Nagłówek tabeli"/>
    <w:basedOn w:val="Zawartotabeli"/>
    <w:rsid w:val="00126085"/>
    <w:pPr>
      <w:jc w:val="center"/>
    </w:pPr>
    <w:rPr>
      <w:b/>
      <w:bCs/>
    </w:rPr>
  </w:style>
  <w:style w:type="paragraph" w:customStyle="1" w:styleId="Zawartoramki">
    <w:name w:val="Zawartość ramki"/>
    <w:basedOn w:val="Tekstpodstawowy"/>
    <w:rsid w:val="00126085"/>
    <w:pPr>
      <w:widowControl w:val="0"/>
      <w:suppressAutoHyphens/>
      <w:autoSpaceDE w:val="0"/>
      <w:spacing w:after="120"/>
      <w:jc w:val="left"/>
    </w:pPr>
    <w:rPr>
      <w:rFonts w:ascii="Garamond" w:hAnsi="Garamond" w:cs="Calibri"/>
      <w:b w:val="0"/>
      <w:bCs w:val="0"/>
      <w:i w:val="0"/>
      <w:iCs w:val="0"/>
      <w:sz w:val="24"/>
      <w:szCs w:val="20"/>
      <w:lang w:eastAsia="ar-SA"/>
    </w:rPr>
  </w:style>
  <w:style w:type="paragraph" w:customStyle="1" w:styleId="Domynie">
    <w:name w:val="Domy徑nie"/>
    <w:rsid w:val="00126085"/>
    <w:pPr>
      <w:widowControl w:val="0"/>
      <w:autoSpaceDN w:val="0"/>
      <w:adjustRightInd w:val="0"/>
    </w:pPr>
    <w:rPr>
      <w:rFonts w:ascii="Garamond" w:hAnsi="Garamond" w:cs="Garamond"/>
      <w:kern w:val="1"/>
      <w:sz w:val="24"/>
      <w:szCs w:val="24"/>
      <w:lang w:bidi="hi-IN"/>
    </w:rPr>
  </w:style>
  <w:style w:type="character" w:styleId="HTML-staaszeroko">
    <w:name w:val="HTML Typewriter"/>
    <w:uiPriority w:val="99"/>
    <w:unhideWhenUsed/>
    <w:rsid w:val="00126085"/>
    <w:rPr>
      <w:rFonts w:ascii="Courier New" w:eastAsia="Calibri" w:hAnsi="Courier New" w:cs="Courier New" w:hint="default"/>
      <w:sz w:val="20"/>
      <w:szCs w:val="20"/>
    </w:rPr>
  </w:style>
  <w:style w:type="paragraph" w:customStyle="1" w:styleId="kropamylnik">
    <w:name w:val="kropa myślnik"/>
    <w:basedOn w:val="Normalny"/>
    <w:rsid w:val="00126085"/>
    <w:pPr>
      <w:tabs>
        <w:tab w:val="left" w:pos="360"/>
      </w:tabs>
      <w:ind w:left="360" w:hanging="180"/>
    </w:pPr>
    <w:rPr>
      <w:rFonts w:ascii="Arial" w:hAnsi="Arial" w:cs="Arial"/>
      <w:szCs w:val="20"/>
      <w:lang w:eastAsia="en-US"/>
    </w:rPr>
  </w:style>
  <w:style w:type="paragraph" w:customStyle="1" w:styleId="kropamylniktxt">
    <w:name w:val="kropa myślnik txt"/>
    <w:basedOn w:val="kropamylnik"/>
    <w:rsid w:val="00126085"/>
    <w:pPr>
      <w:ind w:firstLine="0"/>
    </w:pPr>
  </w:style>
  <w:style w:type="paragraph" w:customStyle="1" w:styleId="Kropa">
    <w:name w:val="Kropa"/>
    <w:basedOn w:val="Normalny"/>
    <w:rsid w:val="00126085"/>
    <w:pPr>
      <w:numPr>
        <w:numId w:val="56"/>
      </w:numPr>
      <w:tabs>
        <w:tab w:val="num" w:pos="180"/>
      </w:tabs>
      <w:ind w:left="180" w:hanging="180"/>
    </w:pPr>
    <w:rPr>
      <w:rFonts w:ascii="Arial" w:hAnsi="Arial" w:cs="Arial"/>
      <w:szCs w:val="20"/>
      <w:lang w:eastAsia="en-US"/>
    </w:rPr>
  </w:style>
  <w:style w:type="paragraph" w:customStyle="1" w:styleId="kropamylnkropa">
    <w:name w:val="kropa myśln kropa"/>
    <w:basedOn w:val="Normalny"/>
    <w:rsid w:val="00126085"/>
    <w:pPr>
      <w:numPr>
        <w:ilvl w:val="1"/>
        <w:numId w:val="56"/>
      </w:numPr>
      <w:tabs>
        <w:tab w:val="clear" w:pos="1440"/>
        <w:tab w:val="num" w:pos="540"/>
      </w:tabs>
      <w:ind w:left="540" w:hanging="180"/>
    </w:pPr>
    <w:rPr>
      <w:rFonts w:ascii="Arial" w:hAnsi="Arial" w:cs="Arial"/>
      <w:szCs w:val="20"/>
      <w:lang w:eastAsia="en-US"/>
    </w:rPr>
  </w:style>
  <w:style w:type="paragraph" w:customStyle="1" w:styleId="kropamylnikkropatxt">
    <w:name w:val="kropa myślnik kropa txt"/>
    <w:basedOn w:val="Normalny"/>
    <w:rsid w:val="00126085"/>
    <w:pPr>
      <w:ind w:left="540"/>
    </w:pPr>
    <w:rPr>
      <w:rFonts w:ascii="Arial" w:hAnsi="Arial" w:cs="Arial"/>
      <w:szCs w:val="20"/>
      <w:lang w:eastAsia="en-US"/>
    </w:rPr>
  </w:style>
  <w:style w:type="paragraph" w:customStyle="1" w:styleId="ZnakZnak1ZnakZnakZnak1">
    <w:name w:val="Znak Znak1 Znak Znak Znak1"/>
    <w:basedOn w:val="Normalny"/>
    <w:rsid w:val="00126085"/>
    <w:rPr>
      <w:rFonts w:ascii="Arial" w:hAnsi="Arial" w:cs="Arial"/>
      <w:sz w:val="24"/>
    </w:rPr>
  </w:style>
  <w:style w:type="paragraph" w:customStyle="1" w:styleId="Bezodstpw1">
    <w:name w:val="Bez odstępów1"/>
    <w:rsid w:val="001260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146750564">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250260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5275312">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58841900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25787226">
      <w:bodyDiv w:val="1"/>
      <w:marLeft w:val="0"/>
      <w:marRight w:val="0"/>
      <w:marTop w:val="0"/>
      <w:marBottom w:val="0"/>
      <w:divBdr>
        <w:top w:val="none" w:sz="0" w:space="0" w:color="auto"/>
        <w:left w:val="none" w:sz="0" w:space="0" w:color="auto"/>
        <w:bottom w:val="none" w:sz="0" w:space="0" w:color="auto"/>
        <w:right w:val="none" w:sz="0" w:space="0" w:color="auto"/>
      </w:divBdr>
    </w:div>
    <w:div w:id="2074500647">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58F783154B4FED871D7649E58855A8"/>
        <w:category>
          <w:name w:val="Ogólne"/>
          <w:gallery w:val="placeholder"/>
        </w:category>
        <w:types>
          <w:type w:val="bbPlcHdr"/>
        </w:types>
        <w:behaviors>
          <w:behavior w:val="content"/>
        </w:behaviors>
        <w:guid w:val="{78EE0181-0B9F-4041-B480-EA10CB86EED3}"/>
      </w:docPartPr>
      <w:docPartBody>
        <w:p w:rsidR="00385F51" w:rsidRDefault="00CF7F56" w:rsidP="00CF7F56">
          <w:pPr>
            <w:pStyle w:val="6058F783154B4FED871D7649E58855A8"/>
          </w:pPr>
          <w:r>
            <w:rPr>
              <w:color w:val="5B9BD5" w:themeColor="accent1"/>
            </w:rPr>
            <w:t>[Tytuł dokumentu]</w:t>
          </w:r>
        </w:p>
      </w:docPartBody>
    </w:docPart>
    <w:docPart>
      <w:docPartPr>
        <w:name w:val="1C66D465B9D74EE3BE5E4A5440BB26FE"/>
        <w:category>
          <w:name w:val="Ogólne"/>
          <w:gallery w:val="placeholder"/>
        </w:category>
        <w:types>
          <w:type w:val="bbPlcHdr"/>
        </w:types>
        <w:behaviors>
          <w:behavior w:val="content"/>
        </w:behaviors>
        <w:guid w:val="{9612B6B8-61EF-417E-930D-112C0DD8C7CE}"/>
      </w:docPartPr>
      <w:docPartBody>
        <w:p w:rsidR="00385F51" w:rsidRDefault="00CF7F56" w:rsidP="00CF7F56">
          <w:pPr>
            <w:pStyle w:val="1C66D465B9D74EE3BE5E4A5440BB26FE"/>
          </w:pPr>
          <w:r>
            <w:rPr>
              <w:color w:val="5B9BD5" w:themeColor="accent1"/>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56"/>
    <w:rsid w:val="00067AFD"/>
    <w:rsid w:val="00385F51"/>
    <w:rsid w:val="006873F5"/>
    <w:rsid w:val="006B1649"/>
    <w:rsid w:val="009641C9"/>
    <w:rsid w:val="00CC02BE"/>
    <w:rsid w:val="00CF7F56"/>
    <w:rsid w:val="00E334C1"/>
    <w:rsid w:val="00E55EA1"/>
    <w:rsid w:val="00F248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6058F783154B4FED871D7649E58855A8">
    <w:name w:val="6058F783154B4FED871D7649E58855A8"/>
    <w:rsid w:val="00CF7F56"/>
  </w:style>
  <w:style w:type="paragraph" w:customStyle="1" w:styleId="55B67ACC94074C69B9942DEBCCFFD076">
    <w:name w:val="55B67ACC94074C69B9942DEBCCFFD076"/>
    <w:rsid w:val="00CF7F56"/>
  </w:style>
  <w:style w:type="paragraph" w:customStyle="1" w:styleId="1C66D465B9D74EE3BE5E4A5440BB26FE">
    <w:name w:val="1C66D465B9D74EE3BE5E4A5440BB26FE"/>
    <w:rsid w:val="00CF7F56"/>
  </w:style>
  <w:style w:type="paragraph" w:customStyle="1" w:styleId="F82D8D8047C5458CA1D5BCCB0E6B4AA7">
    <w:name w:val="F82D8D8047C5458CA1D5BCCB0E6B4AA7"/>
    <w:rsid w:val="00CF7F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74311-A638-413D-B11D-FE1BD42B5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4170</Words>
  <Characters>26234</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Oferta do postępowania nr 34/D/21</vt:lpstr>
    </vt:vector>
  </TitlesOfParts>
  <Company/>
  <LinksUpToDate>false</LinksUpToDate>
  <CharactersWithSpaces>30344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 postępowania nr 34/D/21</dc:title>
  <dc:creator/>
  <cp:lastModifiedBy/>
  <cp:revision>1</cp:revision>
  <dcterms:created xsi:type="dcterms:W3CDTF">2021-11-04T11:17:00Z</dcterms:created>
  <dcterms:modified xsi:type="dcterms:W3CDTF">2021-11-25T08:58:00Z</dcterms:modified>
</cp:coreProperties>
</file>