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8D" w:rsidRPr="001F1A8A" w:rsidRDefault="00FA4C8D" w:rsidP="00FA4C8D">
      <w:pPr>
        <w:jc w:val="right"/>
        <w:rPr>
          <w:rFonts w:ascii="Cambria" w:hAnsi="Cambria"/>
          <w:bCs/>
          <w:sz w:val="22"/>
          <w:szCs w:val="22"/>
        </w:rPr>
      </w:pPr>
      <w:r w:rsidRPr="001F1A8A">
        <w:rPr>
          <w:rFonts w:ascii="Cambria" w:hAnsi="Cambria"/>
          <w:bCs/>
          <w:sz w:val="22"/>
          <w:szCs w:val="22"/>
        </w:rPr>
        <w:t>Załącznik nr 3 do Zaproszenia</w:t>
      </w:r>
    </w:p>
    <w:p w:rsidR="00FA4C8D" w:rsidRPr="001F1A8A" w:rsidRDefault="00FA4C8D" w:rsidP="00777F58">
      <w:pPr>
        <w:rPr>
          <w:rFonts w:ascii="Cambria" w:hAnsi="Cambria"/>
          <w:b/>
          <w:bCs/>
          <w:sz w:val="22"/>
          <w:szCs w:val="22"/>
        </w:rPr>
      </w:pPr>
    </w:p>
    <w:p w:rsidR="00FA4C8D" w:rsidRPr="001F1A8A" w:rsidRDefault="00FA4C8D" w:rsidP="00FA4C8D">
      <w:pPr>
        <w:pStyle w:val="Style4"/>
        <w:widowControl/>
        <w:spacing w:line="240" w:lineRule="auto"/>
        <w:rPr>
          <w:rFonts w:ascii="Cambria" w:hAnsi="Cambria" w:cs="Calibri"/>
          <w:b/>
          <w:color w:val="000000"/>
          <w:sz w:val="22"/>
          <w:szCs w:val="22"/>
        </w:rPr>
      </w:pPr>
      <w:r w:rsidRPr="001F1A8A">
        <w:rPr>
          <w:rStyle w:val="FontStyle22"/>
          <w:rFonts w:ascii="Cambria" w:hAnsi="Cambria" w:cs="Calibri"/>
          <w:b/>
          <w:sz w:val="22"/>
          <w:szCs w:val="22"/>
        </w:rPr>
        <w:t xml:space="preserve">Strony działając w trybie pozaustawowym – </w:t>
      </w:r>
      <w:r w:rsidRPr="001F1A8A">
        <w:rPr>
          <w:rFonts w:ascii="Cambria" w:hAnsi="Cambria"/>
          <w:b/>
          <w:sz w:val="22"/>
          <w:szCs w:val="22"/>
        </w:rPr>
        <w:t>zamówienie o wartości poniżej kwoty 130 000,00 zł netto, do którego nie znajdują zastosowania przepisy ustawy z dnia 11 września 2019 r. Prawo zamówień publicznych (Dz. U. z 2019 r. poz. 1843 z późn. zm.) na mocy art. 2 ust. 1 pkt 1) tejże ustawy</w:t>
      </w:r>
      <w:r w:rsidRPr="001F1A8A">
        <w:rPr>
          <w:rFonts w:ascii="Cambria" w:eastAsia="Calibri" w:hAnsi="Cambria"/>
          <w:b/>
          <w:sz w:val="22"/>
          <w:szCs w:val="22"/>
        </w:rPr>
        <w:t xml:space="preserve"> – sprawa SZPZLO/Z-1/2021 – </w:t>
      </w:r>
      <w:r w:rsidRPr="001F1A8A">
        <w:rPr>
          <w:rStyle w:val="FontStyle22"/>
          <w:rFonts w:ascii="Cambria" w:hAnsi="Cambria" w:cs="Calibri"/>
          <w:b/>
          <w:sz w:val="22"/>
          <w:szCs w:val="22"/>
        </w:rPr>
        <w:t>zawierają umowę o następującej treści:</w:t>
      </w:r>
    </w:p>
    <w:p w:rsidR="00777F58" w:rsidRPr="001F1A8A" w:rsidRDefault="00777F58" w:rsidP="00777F58">
      <w:pPr>
        <w:rPr>
          <w:rFonts w:ascii="Cambria" w:hAnsi="Cambria"/>
          <w:b/>
          <w:sz w:val="22"/>
          <w:szCs w:val="22"/>
        </w:rPr>
      </w:pPr>
    </w:p>
    <w:p w:rsidR="002E2024" w:rsidRPr="001F1A8A" w:rsidRDefault="00FA4C8D" w:rsidP="00FA4C8D">
      <w:pPr>
        <w:jc w:val="center"/>
        <w:rPr>
          <w:rFonts w:ascii="Cambria" w:hAnsi="Cambria"/>
          <w:b/>
          <w:sz w:val="22"/>
          <w:szCs w:val="22"/>
        </w:rPr>
      </w:pPr>
      <w:r w:rsidRPr="001F1A8A">
        <w:rPr>
          <w:rFonts w:ascii="Cambria" w:hAnsi="Cambria"/>
          <w:b/>
          <w:sz w:val="22"/>
          <w:szCs w:val="22"/>
        </w:rPr>
        <w:t>§</w:t>
      </w:r>
      <w:r w:rsidR="002E2024" w:rsidRPr="001F1A8A">
        <w:rPr>
          <w:rFonts w:ascii="Cambria" w:hAnsi="Cambria"/>
          <w:b/>
          <w:sz w:val="22"/>
          <w:szCs w:val="22"/>
        </w:rPr>
        <w:t>1</w:t>
      </w:r>
      <w:r w:rsidRPr="001F1A8A">
        <w:rPr>
          <w:rFonts w:ascii="Cambria" w:hAnsi="Cambria"/>
          <w:b/>
          <w:sz w:val="22"/>
          <w:szCs w:val="22"/>
        </w:rPr>
        <w:t>.</w:t>
      </w:r>
    </w:p>
    <w:p w:rsidR="002E2024" w:rsidRPr="001F1A8A" w:rsidRDefault="002E2024" w:rsidP="00FA4C8D">
      <w:pPr>
        <w:jc w:val="center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b/>
          <w:sz w:val="22"/>
          <w:szCs w:val="22"/>
        </w:rPr>
        <w:t>PRZEDMIOT UMOWY</w:t>
      </w:r>
    </w:p>
    <w:p w:rsidR="00FA4C8D" w:rsidRPr="001F1A8A" w:rsidRDefault="002E2024" w:rsidP="00FA4C8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Przedmiotem umowy są usługi w zakresie odbioru</w:t>
      </w:r>
      <w:r w:rsidR="00EE668B" w:rsidRPr="001F1A8A">
        <w:rPr>
          <w:rFonts w:ascii="Cambria" w:hAnsi="Cambria"/>
          <w:sz w:val="22"/>
          <w:szCs w:val="22"/>
        </w:rPr>
        <w:t>,</w:t>
      </w:r>
      <w:r w:rsidRPr="001F1A8A">
        <w:rPr>
          <w:rFonts w:ascii="Cambria" w:hAnsi="Cambria"/>
          <w:sz w:val="22"/>
          <w:szCs w:val="22"/>
        </w:rPr>
        <w:t xml:space="preserve"> transportu</w:t>
      </w:r>
      <w:r w:rsidR="00EE668B" w:rsidRPr="001F1A8A">
        <w:rPr>
          <w:rFonts w:ascii="Cambria" w:hAnsi="Cambria"/>
          <w:sz w:val="22"/>
          <w:szCs w:val="22"/>
        </w:rPr>
        <w:t xml:space="preserve"> i utylizacji</w:t>
      </w:r>
      <w:r w:rsidRPr="001F1A8A">
        <w:rPr>
          <w:rFonts w:ascii="Cambria" w:hAnsi="Cambria"/>
          <w:sz w:val="22"/>
          <w:szCs w:val="22"/>
        </w:rPr>
        <w:t xml:space="preserve"> </w:t>
      </w:r>
      <w:r w:rsidR="00D30005" w:rsidRPr="001F1A8A">
        <w:rPr>
          <w:rFonts w:ascii="Cambria" w:hAnsi="Cambria"/>
          <w:sz w:val="22"/>
          <w:szCs w:val="22"/>
        </w:rPr>
        <w:t>odpadów medycznych</w:t>
      </w:r>
      <w:r w:rsidR="00FA4C8D" w:rsidRPr="001F1A8A">
        <w:rPr>
          <w:rFonts w:ascii="Cambria" w:hAnsi="Cambria"/>
          <w:sz w:val="22"/>
          <w:szCs w:val="22"/>
        </w:rPr>
        <w:t xml:space="preserve"> </w:t>
      </w:r>
      <w:r w:rsidRPr="001F1A8A">
        <w:rPr>
          <w:rFonts w:ascii="Cambria" w:hAnsi="Cambria"/>
          <w:sz w:val="22"/>
          <w:szCs w:val="22"/>
        </w:rPr>
        <w:t>z placówek S</w:t>
      </w:r>
      <w:r w:rsidR="00EE668B" w:rsidRPr="001F1A8A">
        <w:rPr>
          <w:rFonts w:ascii="Cambria" w:hAnsi="Cambria"/>
          <w:sz w:val="22"/>
          <w:szCs w:val="22"/>
        </w:rPr>
        <w:t xml:space="preserve">amodzielnego </w:t>
      </w:r>
      <w:r w:rsidRPr="001F1A8A">
        <w:rPr>
          <w:rFonts w:ascii="Cambria" w:hAnsi="Cambria"/>
          <w:sz w:val="22"/>
          <w:szCs w:val="22"/>
        </w:rPr>
        <w:t>Z</w:t>
      </w:r>
      <w:r w:rsidR="00EE668B" w:rsidRPr="001F1A8A">
        <w:rPr>
          <w:rFonts w:ascii="Cambria" w:hAnsi="Cambria"/>
          <w:sz w:val="22"/>
          <w:szCs w:val="22"/>
        </w:rPr>
        <w:t xml:space="preserve">espołu </w:t>
      </w:r>
      <w:r w:rsidRPr="001F1A8A">
        <w:rPr>
          <w:rFonts w:ascii="Cambria" w:hAnsi="Cambria"/>
          <w:sz w:val="22"/>
          <w:szCs w:val="22"/>
        </w:rPr>
        <w:t>P</w:t>
      </w:r>
      <w:r w:rsidR="00EE668B" w:rsidRPr="001F1A8A">
        <w:rPr>
          <w:rFonts w:ascii="Cambria" w:hAnsi="Cambria"/>
          <w:sz w:val="22"/>
          <w:szCs w:val="22"/>
        </w:rPr>
        <w:t xml:space="preserve">ublicznych </w:t>
      </w:r>
      <w:r w:rsidRPr="001F1A8A">
        <w:rPr>
          <w:rFonts w:ascii="Cambria" w:hAnsi="Cambria"/>
          <w:sz w:val="22"/>
          <w:szCs w:val="22"/>
        </w:rPr>
        <w:t>Z</w:t>
      </w:r>
      <w:r w:rsidR="00EE668B" w:rsidRPr="001F1A8A">
        <w:rPr>
          <w:rFonts w:ascii="Cambria" w:hAnsi="Cambria"/>
          <w:sz w:val="22"/>
          <w:szCs w:val="22"/>
        </w:rPr>
        <w:t xml:space="preserve">akładów </w:t>
      </w:r>
      <w:r w:rsidRPr="001F1A8A">
        <w:rPr>
          <w:rFonts w:ascii="Cambria" w:hAnsi="Cambria"/>
          <w:sz w:val="22"/>
          <w:szCs w:val="22"/>
        </w:rPr>
        <w:t>L</w:t>
      </w:r>
      <w:r w:rsidR="00EE668B" w:rsidRPr="001F1A8A">
        <w:rPr>
          <w:rFonts w:ascii="Cambria" w:hAnsi="Cambria"/>
          <w:sz w:val="22"/>
          <w:szCs w:val="22"/>
        </w:rPr>
        <w:t xml:space="preserve">ecznictwa </w:t>
      </w:r>
      <w:r w:rsidRPr="001F1A8A">
        <w:rPr>
          <w:rFonts w:ascii="Cambria" w:hAnsi="Cambria"/>
          <w:sz w:val="22"/>
          <w:szCs w:val="22"/>
        </w:rPr>
        <w:t>O</w:t>
      </w:r>
      <w:r w:rsidR="00EE668B" w:rsidRPr="001F1A8A">
        <w:rPr>
          <w:rFonts w:ascii="Cambria" w:hAnsi="Cambria"/>
          <w:sz w:val="22"/>
          <w:szCs w:val="22"/>
        </w:rPr>
        <w:t>twartego</w:t>
      </w:r>
      <w:r w:rsidRPr="001F1A8A">
        <w:rPr>
          <w:rFonts w:ascii="Cambria" w:hAnsi="Cambria"/>
          <w:sz w:val="22"/>
          <w:szCs w:val="22"/>
        </w:rPr>
        <w:t xml:space="preserve"> </w:t>
      </w:r>
      <w:r w:rsidR="00BE2458" w:rsidRPr="001F1A8A">
        <w:rPr>
          <w:rFonts w:ascii="Cambria" w:hAnsi="Cambria"/>
          <w:sz w:val="22"/>
          <w:szCs w:val="22"/>
        </w:rPr>
        <w:t>Warszawa</w:t>
      </w:r>
      <w:r w:rsidR="004F03B7" w:rsidRPr="001F1A8A">
        <w:rPr>
          <w:rFonts w:ascii="Cambria" w:hAnsi="Cambria"/>
          <w:sz w:val="22"/>
          <w:szCs w:val="22"/>
        </w:rPr>
        <w:t>-</w:t>
      </w:r>
      <w:r w:rsidR="00BE2458" w:rsidRPr="001F1A8A">
        <w:rPr>
          <w:rFonts w:ascii="Cambria" w:hAnsi="Cambria"/>
          <w:sz w:val="22"/>
          <w:szCs w:val="22"/>
        </w:rPr>
        <w:t>Wawer</w:t>
      </w:r>
      <w:r w:rsidR="00FA4C8D" w:rsidRPr="001F1A8A">
        <w:rPr>
          <w:rFonts w:ascii="Cambria" w:hAnsi="Cambria"/>
          <w:sz w:val="22"/>
          <w:szCs w:val="22"/>
        </w:rPr>
        <w:t>.</w:t>
      </w:r>
    </w:p>
    <w:p w:rsidR="00FC12EA" w:rsidRPr="001F1A8A" w:rsidRDefault="00FC12EA" w:rsidP="00FC12E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Przedmiotem zamówienia są następujące kody zgodne z katalogiem odpadów z grupy 1801:</w:t>
      </w:r>
    </w:p>
    <w:p w:rsidR="00FC12EA" w:rsidRPr="001F1A8A" w:rsidRDefault="00FC12EA" w:rsidP="00FC12EA">
      <w:pPr>
        <w:numPr>
          <w:ilvl w:val="0"/>
          <w:numId w:val="21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 xml:space="preserve">Kod 180101 – Narzędzia chirurgiczne i zabiegowe </w:t>
      </w:r>
    </w:p>
    <w:p w:rsidR="00FC12EA" w:rsidRPr="001F1A8A" w:rsidRDefault="00FC12EA" w:rsidP="00FC12EA">
      <w:pPr>
        <w:numPr>
          <w:ilvl w:val="0"/>
          <w:numId w:val="21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Kod 180102* – Części ciała i organy oraz pojemniki na krew i konserwanty służące do ich przechowywania</w:t>
      </w:r>
    </w:p>
    <w:p w:rsidR="00FC12EA" w:rsidRPr="001F1A8A" w:rsidRDefault="00FC12EA" w:rsidP="00FC12EA">
      <w:pPr>
        <w:numPr>
          <w:ilvl w:val="0"/>
          <w:numId w:val="21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 xml:space="preserve"> Kod 180103* – Odpady, które zawierają żywe drobnoustroje chorobotwórcze i/lub ich toksyny oraz inne formy zdolne do przeniesienia materiału genetycznego </w:t>
      </w:r>
    </w:p>
    <w:p w:rsidR="00FC12EA" w:rsidRPr="001F1A8A" w:rsidRDefault="00FC12EA" w:rsidP="00FC12EA">
      <w:pPr>
        <w:numPr>
          <w:ilvl w:val="0"/>
          <w:numId w:val="21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 xml:space="preserve">Kod 180104 – Inne odpady niż wymienione w 180103* </w:t>
      </w:r>
    </w:p>
    <w:p w:rsidR="002E2024" w:rsidRPr="001F1A8A" w:rsidRDefault="002040A9" w:rsidP="0064327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 xml:space="preserve">Odpady </w:t>
      </w:r>
      <w:r w:rsidR="0056279E" w:rsidRPr="001F1A8A">
        <w:rPr>
          <w:rFonts w:ascii="Cambria" w:hAnsi="Cambria"/>
          <w:sz w:val="22"/>
          <w:szCs w:val="22"/>
        </w:rPr>
        <w:t xml:space="preserve">określonych w ust. </w:t>
      </w:r>
      <w:r w:rsidRPr="001F1A8A">
        <w:rPr>
          <w:rFonts w:ascii="Cambria" w:hAnsi="Cambria"/>
          <w:sz w:val="22"/>
          <w:szCs w:val="22"/>
        </w:rPr>
        <w:t>2</w:t>
      </w:r>
      <w:r w:rsidR="0056279E" w:rsidRPr="001F1A8A">
        <w:rPr>
          <w:rFonts w:ascii="Cambria" w:hAnsi="Cambria"/>
          <w:sz w:val="22"/>
          <w:szCs w:val="22"/>
        </w:rPr>
        <w:t xml:space="preserve"> </w:t>
      </w:r>
      <w:r w:rsidRPr="001F1A8A">
        <w:rPr>
          <w:rFonts w:ascii="Cambria" w:hAnsi="Cambria"/>
          <w:sz w:val="22"/>
          <w:szCs w:val="22"/>
        </w:rPr>
        <w:t xml:space="preserve">będą odbierane </w:t>
      </w:r>
      <w:r w:rsidR="0056279E" w:rsidRPr="001F1A8A">
        <w:rPr>
          <w:rFonts w:ascii="Cambria" w:hAnsi="Cambria"/>
          <w:sz w:val="22"/>
          <w:szCs w:val="22"/>
        </w:rPr>
        <w:t xml:space="preserve">z niżej wymienionych </w:t>
      </w:r>
      <w:r w:rsidR="006D5F01" w:rsidRPr="001F1A8A">
        <w:rPr>
          <w:rFonts w:ascii="Cambria" w:hAnsi="Cambria"/>
          <w:sz w:val="22"/>
          <w:szCs w:val="22"/>
        </w:rPr>
        <w:t>placówek</w:t>
      </w:r>
      <w:r w:rsidR="0056279E" w:rsidRPr="001F1A8A">
        <w:rPr>
          <w:rFonts w:ascii="Cambria" w:hAnsi="Cambria"/>
          <w:sz w:val="22"/>
          <w:szCs w:val="22"/>
        </w:rPr>
        <w:t xml:space="preserve"> z terenu Dzielnicy Wawer</w:t>
      </w:r>
      <w:r w:rsidR="00582004">
        <w:rPr>
          <w:rFonts w:ascii="Cambria" w:hAnsi="Cambria"/>
          <w:sz w:val="22"/>
          <w:szCs w:val="22"/>
        </w:rPr>
        <w:t xml:space="preserve"> m. st. Warszawy</w:t>
      </w:r>
      <w:r w:rsidR="0056279E" w:rsidRPr="001F1A8A">
        <w:rPr>
          <w:rFonts w:ascii="Cambria" w:hAnsi="Cambria"/>
          <w:sz w:val="22"/>
          <w:szCs w:val="22"/>
        </w:rPr>
        <w:t>:</w:t>
      </w:r>
    </w:p>
    <w:p w:rsidR="0056279E" w:rsidRPr="001F1A8A" w:rsidRDefault="0056279E" w:rsidP="0064327F">
      <w:pPr>
        <w:numPr>
          <w:ilvl w:val="0"/>
          <w:numId w:val="24"/>
        </w:numPr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 xml:space="preserve">Przychodnia Rejonowa Nr 1 ul. </w:t>
      </w:r>
      <w:r w:rsidR="004F03B7" w:rsidRPr="001F1A8A">
        <w:rPr>
          <w:rFonts w:ascii="Cambria" w:hAnsi="Cambria"/>
          <w:sz w:val="22"/>
          <w:szCs w:val="22"/>
        </w:rPr>
        <w:t xml:space="preserve">J. </w:t>
      </w:r>
      <w:r w:rsidR="001E0D4E" w:rsidRPr="001F1A8A">
        <w:rPr>
          <w:rFonts w:ascii="Cambria" w:hAnsi="Cambria"/>
          <w:sz w:val="22"/>
          <w:szCs w:val="22"/>
        </w:rPr>
        <w:t>Strusia 4/8</w:t>
      </w:r>
      <w:r w:rsidR="00B852F8" w:rsidRPr="001F1A8A">
        <w:rPr>
          <w:rFonts w:ascii="Cambria" w:hAnsi="Cambria"/>
          <w:sz w:val="22"/>
          <w:szCs w:val="22"/>
        </w:rPr>
        <w:t>,</w:t>
      </w:r>
    </w:p>
    <w:p w:rsidR="001E0D4E" w:rsidRPr="001F1A8A" w:rsidRDefault="001E0D4E" w:rsidP="0064327F">
      <w:pPr>
        <w:numPr>
          <w:ilvl w:val="0"/>
          <w:numId w:val="24"/>
        </w:numPr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 xml:space="preserve">Przychodnia Rejonowa Nr </w:t>
      </w:r>
      <w:r w:rsidR="00F666A1" w:rsidRPr="001F1A8A">
        <w:rPr>
          <w:rFonts w:ascii="Cambria" w:hAnsi="Cambria"/>
          <w:sz w:val="22"/>
          <w:szCs w:val="22"/>
        </w:rPr>
        <w:t>2</w:t>
      </w:r>
      <w:r w:rsidRPr="001F1A8A">
        <w:rPr>
          <w:rFonts w:ascii="Cambria" w:hAnsi="Cambria"/>
          <w:sz w:val="22"/>
          <w:szCs w:val="22"/>
        </w:rPr>
        <w:t xml:space="preserve"> ul.</w:t>
      </w:r>
      <w:r w:rsidR="00F666A1" w:rsidRPr="001F1A8A">
        <w:rPr>
          <w:rFonts w:ascii="Cambria" w:hAnsi="Cambria"/>
          <w:sz w:val="22"/>
          <w:szCs w:val="22"/>
        </w:rPr>
        <w:t xml:space="preserve"> Patriotów 170</w:t>
      </w:r>
      <w:r w:rsidR="00B852F8" w:rsidRPr="001F1A8A">
        <w:rPr>
          <w:rFonts w:ascii="Cambria" w:hAnsi="Cambria"/>
          <w:sz w:val="22"/>
          <w:szCs w:val="22"/>
        </w:rPr>
        <w:t>,</w:t>
      </w:r>
    </w:p>
    <w:p w:rsidR="001E0D4E" w:rsidRPr="001F1A8A" w:rsidRDefault="00F666A1" w:rsidP="0064327F">
      <w:pPr>
        <w:numPr>
          <w:ilvl w:val="0"/>
          <w:numId w:val="24"/>
        </w:numPr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Przychodnia Rejonowa Nr 3</w:t>
      </w:r>
      <w:r w:rsidR="001E0D4E" w:rsidRPr="001F1A8A">
        <w:rPr>
          <w:rFonts w:ascii="Cambria" w:hAnsi="Cambria"/>
          <w:sz w:val="22"/>
          <w:szCs w:val="22"/>
        </w:rPr>
        <w:t xml:space="preserve"> ul.</w:t>
      </w:r>
      <w:r w:rsidRPr="001F1A8A">
        <w:rPr>
          <w:rFonts w:ascii="Cambria" w:hAnsi="Cambria"/>
          <w:sz w:val="22"/>
          <w:szCs w:val="22"/>
        </w:rPr>
        <w:t xml:space="preserve"> Żegańska </w:t>
      </w:r>
      <w:r w:rsidR="004F03B7" w:rsidRPr="001F1A8A">
        <w:rPr>
          <w:rFonts w:ascii="Cambria" w:hAnsi="Cambria"/>
          <w:sz w:val="22"/>
          <w:szCs w:val="22"/>
        </w:rPr>
        <w:t>13</w:t>
      </w:r>
      <w:r w:rsidR="00B852F8" w:rsidRPr="001F1A8A">
        <w:rPr>
          <w:rFonts w:ascii="Cambria" w:hAnsi="Cambria"/>
          <w:sz w:val="22"/>
          <w:szCs w:val="22"/>
        </w:rPr>
        <w:t>,</w:t>
      </w:r>
    </w:p>
    <w:p w:rsidR="001E0D4E" w:rsidRPr="001F1A8A" w:rsidRDefault="00F666A1" w:rsidP="0064327F">
      <w:pPr>
        <w:numPr>
          <w:ilvl w:val="0"/>
          <w:numId w:val="24"/>
        </w:numPr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Przychodnia Rejonowa Nr 4</w:t>
      </w:r>
      <w:r w:rsidR="001E0D4E" w:rsidRPr="001F1A8A">
        <w:rPr>
          <w:rFonts w:ascii="Cambria" w:hAnsi="Cambria"/>
          <w:sz w:val="22"/>
          <w:szCs w:val="22"/>
        </w:rPr>
        <w:t xml:space="preserve"> ul.</w:t>
      </w:r>
      <w:r w:rsidRPr="001F1A8A">
        <w:rPr>
          <w:rFonts w:ascii="Cambria" w:hAnsi="Cambria"/>
          <w:sz w:val="22"/>
          <w:szCs w:val="22"/>
        </w:rPr>
        <w:t xml:space="preserve"> </w:t>
      </w:r>
      <w:r w:rsidR="00581BB5" w:rsidRPr="001F1A8A">
        <w:rPr>
          <w:rFonts w:ascii="Cambria" w:hAnsi="Cambria"/>
          <w:sz w:val="22"/>
          <w:szCs w:val="22"/>
        </w:rPr>
        <w:t>Begonii 10</w:t>
      </w:r>
      <w:r w:rsidR="00B852F8" w:rsidRPr="001F1A8A">
        <w:rPr>
          <w:rFonts w:ascii="Cambria" w:hAnsi="Cambria"/>
          <w:sz w:val="22"/>
          <w:szCs w:val="22"/>
        </w:rPr>
        <w:t>,</w:t>
      </w:r>
    </w:p>
    <w:p w:rsidR="002040A9" w:rsidRPr="001F1A8A" w:rsidRDefault="00F666A1" w:rsidP="0064327F">
      <w:pPr>
        <w:numPr>
          <w:ilvl w:val="0"/>
          <w:numId w:val="24"/>
        </w:numPr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Przychodnia Rejonowa Nr 5</w:t>
      </w:r>
      <w:r w:rsidR="001E0D4E" w:rsidRPr="001F1A8A">
        <w:rPr>
          <w:rFonts w:ascii="Cambria" w:hAnsi="Cambria"/>
          <w:sz w:val="22"/>
          <w:szCs w:val="22"/>
        </w:rPr>
        <w:t xml:space="preserve"> ul.</w:t>
      </w:r>
      <w:r w:rsidRPr="001F1A8A">
        <w:rPr>
          <w:rFonts w:ascii="Cambria" w:hAnsi="Cambria"/>
          <w:sz w:val="22"/>
          <w:szCs w:val="22"/>
        </w:rPr>
        <w:t xml:space="preserve"> Trakt Lubelski 167</w:t>
      </w:r>
      <w:r w:rsidR="00B852F8" w:rsidRPr="001F1A8A">
        <w:rPr>
          <w:rFonts w:ascii="Cambria" w:hAnsi="Cambria"/>
          <w:sz w:val="22"/>
          <w:szCs w:val="22"/>
        </w:rPr>
        <w:t>,</w:t>
      </w:r>
    </w:p>
    <w:p w:rsidR="00582004" w:rsidRDefault="00F666A1" w:rsidP="0064327F">
      <w:pPr>
        <w:numPr>
          <w:ilvl w:val="0"/>
          <w:numId w:val="24"/>
        </w:numPr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Przychodnia Rejonowa Nr 6</w:t>
      </w:r>
      <w:r w:rsidR="001E0D4E" w:rsidRPr="001F1A8A">
        <w:rPr>
          <w:rFonts w:ascii="Cambria" w:hAnsi="Cambria"/>
          <w:sz w:val="22"/>
          <w:szCs w:val="22"/>
        </w:rPr>
        <w:t xml:space="preserve"> ul.</w:t>
      </w:r>
      <w:r w:rsidRPr="001F1A8A">
        <w:rPr>
          <w:rFonts w:ascii="Cambria" w:hAnsi="Cambria"/>
          <w:sz w:val="22"/>
          <w:szCs w:val="22"/>
        </w:rPr>
        <w:t xml:space="preserve"> Patriotów 46</w:t>
      </w:r>
      <w:r w:rsidR="00582004">
        <w:rPr>
          <w:rFonts w:ascii="Cambria" w:hAnsi="Cambria"/>
          <w:sz w:val="22"/>
          <w:szCs w:val="22"/>
        </w:rPr>
        <w:t>,</w:t>
      </w:r>
    </w:p>
    <w:p w:rsidR="001E0D4E" w:rsidRPr="001F1A8A" w:rsidRDefault="00582004" w:rsidP="0064327F">
      <w:pPr>
        <w:numPr>
          <w:ilvl w:val="0"/>
          <w:numId w:val="24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Przychodnia Rejonowa Nr</w:t>
      </w:r>
      <w:r w:rsidR="00187F67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7 ul. Błękitna 36</w:t>
      </w:r>
      <w:r w:rsidR="00B852F8" w:rsidRPr="001F1A8A">
        <w:rPr>
          <w:rFonts w:ascii="Cambria" w:hAnsi="Cambria"/>
          <w:sz w:val="22"/>
          <w:szCs w:val="22"/>
        </w:rPr>
        <w:t>.</w:t>
      </w:r>
    </w:p>
    <w:p w:rsidR="008D41C6" w:rsidRPr="001F1A8A" w:rsidRDefault="008D41C6" w:rsidP="0064327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Wykonawca gwarantuje realizację usługi zgodnie z przepisami, w szczególności z:</w:t>
      </w:r>
    </w:p>
    <w:p w:rsidR="008D41C6" w:rsidRPr="001F1A8A" w:rsidRDefault="008D41C6" w:rsidP="008D41C6">
      <w:pPr>
        <w:pStyle w:val="Nagwek2"/>
        <w:numPr>
          <w:ilvl w:val="0"/>
          <w:numId w:val="23"/>
        </w:numPr>
        <w:spacing w:before="0" w:after="0" w:line="240" w:lineRule="auto"/>
        <w:jc w:val="both"/>
        <w:rPr>
          <w:b w:val="0"/>
          <w:i w:val="0"/>
          <w:sz w:val="22"/>
          <w:szCs w:val="22"/>
        </w:rPr>
      </w:pPr>
      <w:r w:rsidRPr="001F1A8A">
        <w:rPr>
          <w:b w:val="0"/>
          <w:i w:val="0"/>
          <w:sz w:val="22"/>
          <w:szCs w:val="22"/>
        </w:rPr>
        <w:t>ustawą z dnia 14 grudnia 2012 roku o odpadach (Dz. U. z 2021 r. poz. 21 z późn. zm.)</w:t>
      </w:r>
    </w:p>
    <w:p w:rsidR="008D41C6" w:rsidRPr="001F1A8A" w:rsidRDefault="008D41C6" w:rsidP="008D41C6">
      <w:pPr>
        <w:pStyle w:val="Nagwek2"/>
        <w:numPr>
          <w:ilvl w:val="0"/>
          <w:numId w:val="23"/>
        </w:numPr>
        <w:spacing w:before="0" w:after="0" w:line="240" w:lineRule="auto"/>
        <w:jc w:val="both"/>
        <w:rPr>
          <w:b w:val="0"/>
          <w:i w:val="0"/>
          <w:sz w:val="22"/>
          <w:szCs w:val="22"/>
        </w:rPr>
      </w:pPr>
      <w:r w:rsidRPr="001F1A8A">
        <w:rPr>
          <w:b w:val="0"/>
          <w:i w:val="0"/>
          <w:sz w:val="22"/>
          <w:szCs w:val="22"/>
        </w:rPr>
        <w:t>Rozporządzeniem Ministra Zdrowia z dnia 5 października 2017 roku w sprawie szczegółowego sposobu postępowania z odpadami medycznymi  (Dz. U. z 2017 r. poz. 1975 z późn. zm.)</w:t>
      </w:r>
    </w:p>
    <w:p w:rsidR="008D41C6" w:rsidRPr="001F1A8A" w:rsidRDefault="008D41C6" w:rsidP="008D41C6">
      <w:pPr>
        <w:pStyle w:val="Nagwek2"/>
        <w:numPr>
          <w:ilvl w:val="0"/>
          <w:numId w:val="23"/>
        </w:numPr>
        <w:spacing w:before="0" w:after="0" w:line="240" w:lineRule="auto"/>
        <w:jc w:val="both"/>
        <w:rPr>
          <w:b w:val="0"/>
          <w:i w:val="0"/>
          <w:sz w:val="22"/>
          <w:szCs w:val="22"/>
        </w:rPr>
      </w:pPr>
      <w:r w:rsidRPr="001F1A8A">
        <w:rPr>
          <w:b w:val="0"/>
          <w:i w:val="0"/>
          <w:sz w:val="22"/>
          <w:szCs w:val="22"/>
        </w:rPr>
        <w:t xml:space="preserve"> Rozporządzeniem Ministra Środowiska z dnia 13 stycznia 2014 roku w sprawie dokumentu potwierdzającego unieszkodliwianie zakaźnych odpadów medycznych lub zakaźnych odpadów weterynaryjnych (Dz. U. z 2014 r. poz. 107 z późn. zm.).</w:t>
      </w:r>
    </w:p>
    <w:p w:rsidR="0056279E" w:rsidRPr="001F1A8A" w:rsidRDefault="005F6322" w:rsidP="0064327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O</w:t>
      </w:r>
      <w:r w:rsidR="0056279E" w:rsidRPr="001F1A8A">
        <w:rPr>
          <w:rFonts w:ascii="Cambria" w:hAnsi="Cambria"/>
          <w:sz w:val="22"/>
          <w:szCs w:val="22"/>
        </w:rPr>
        <w:t>gólne warunki realizacji zamówienia:</w:t>
      </w:r>
    </w:p>
    <w:p w:rsidR="005F6322" w:rsidRPr="001F1A8A" w:rsidRDefault="002040A9" w:rsidP="00FA4C8D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U</w:t>
      </w:r>
      <w:r w:rsidR="005C51E1" w:rsidRPr="001F1A8A">
        <w:rPr>
          <w:rFonts w:ascii="Cambria" w:hAnsi="Cambria"/>
          <w:sz w:val="22"/>
          <w:szCs w:val="22"/>
        </w:rPr>
        <w:t>sług</w:t>
      </w:r>
      <w:r w:rsidRPr="001F1A8A">
        <w:rPr>
          <w:rFonts w:ascii="Cambria" w:hAnsi="Cambria"/>
          <w:sz w:val="22"/>
          <w:szCs w:val="22"/>
        </w:rPr>
        <w:t xml:space="preserve">a </w:t>
      </w:r>
      <w:r w:rsidR="005C51E1" w:rsidRPr="001F1A8A">
        <w:rPr>
          <w:rFonts w:ascii="Cambria" w:hAnsi="Cambria"/>
          <w:sz w:val="22"/>
          <w:szCs w:val="22"/>
        </w:rPr>
        <w:t xml:space="preserve">musi odbywać się zgodnie z obowiązującymi przepisami sanitarnymi </w:t>
      </w:r>
      <w:r w:rsidR="002F6EB9" w:rsidRPr="001F1A8A">
        <w:rPr>
          <w:rFonts w:ascii="Cambria" w:hAnsi="Cambria"/>
          <w:sz w:val="22"/>
          <w:szCs w:val="22"/>
        </w:rPr>
        <w:br/>
      </w:r>
      <w:r w:rsidR="008D41C6" w:rsidRPr="001F1A8A">
        <w:rPr>
          <w:rFonts w:ascii="Cambria" w:hAnsi="Cambria"/>
          <w:sz w:val="22"/>
          <w:szCs w:val="22"/>
        </w:rPr>
        <w:t>i epidemiologicznymi,</w:t>
      </w:r>
    </w:p>
    <w:p w:rsidR="005C51E1" w:rsidRPr="001F1A8A" w:rsidRDefault="008D41C6" w:rsidP="008D41C6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d</w:t>
      </w:r>
      <w:r w:rsidR="005C51E1" w:rsidRPr="001F1A8A">
        <w:rPr>
          <w:rFonts w:ascii="Cambria" w:hAnsi="Cambria"/>
          <w:sz w:val="22"/>
          <w:szCs w:val="22"/>
        </w:rPr>
        <w:t>o wywozu odpadów muszą być wykorzystane odpowiednio przystosowane do tego celu środki transportu</w:t>
      </w:r>
      <w:r w:rsidRPr="001F1A8A">
        <w:rPr>
          <w:rFonts w:ascii="Cambria" w:hAnsi="Cambria"/>
          <w:sz w:val="22"/>
          <w:szCs w:val="22"/>
        </w:rPr>
        <w:t>.</w:t>
      </w:r>
    </w:p>
    <w:p w:rsidR="005F6322" w:rsidRPr="001F1A8A" w:rsidRDefault="005F6322" w:rsidP="0064327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Sposób realizacji umowy:</w:t>
      </w:r>
    </w:p>
    <w:p w:rsidR="005C51E1" w:rsidRPr="001F1A8A" w:rsidRDefault="008E4AFF" w:rsidP="00A749FB">
      <w:pPr>
        <w:numPr>
          <w:ilvl w:val="0"/>
          <w:numId w:val="25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Wykonawca odbiera</w:t>
      </w:r>
      <w:r w:rsidR="0064327F" w:rsidRPr="001F1A8A">
        <w:rPr>
          <w:rFonts w:ascii="Cambria" w:hAnsi="Cambria"/>
          <w:sz w:val="22"/>
          <w:szCs w:val="22"/>
        </w:rPr>
        <w:t>,</w:t>
      </w:r>
      <w:r w:rsidRPr="001F1A8A">
        <w:rPr>
          <w:rFonts w:ascii="Cambria" w:hAnsi="Cambria"/>
          <w:sz w:val="22"/>
          <w:szCs w:val="22"/>
        </w:rPr>
        <w:t xml:space="preserve"> </w:t>
      </w:r>
      <w:r w:rsidR="0064327F" w:rsidRPr="001F1A8A">
        <w:rPr>
          <w:rFonts w:ascii="Cambria" w:hAnsi="Cambria"/>
          <w:sz w:val="22"/>
          <w:szCs w:val="22"/>
        </w:rPr>
        <w:t xml:space="preserve">transportem własnym przystosowanym do tego celu, </w:t>
      </w:r>
      <w:r w:rsidRPr="001F1A8A">
        <w:rPr>
          <w:rFonts w:ascii="Cambria" w:hAnsi="Cambria"/>
          <w:sz w:val="22"/>
          <w:szCs w:val="22"/>
        </w:rPr>
        <w:t>z placówek</w:t>
      </w:r>
      <w:r w:rsidR="005C51E1" w:rsidRPr="001F1A8A">
        <w:rPr>
          <w:rFonts w:ascii="Cambria" w:hAnsi="Cambria"/>
          <w:sz w:val="22"/>
          <w:szCs w:val="22"/>
        </w:rPr>
        <w:t xml:space="preserve"> Zamawiającego wskazanych w ust. </w:t>
      </w:r>
      <w:r w:rsidR="0064327F" w:rsidRPr="001F1A8A">
        <w:rPr>
          <w:rFonts w:ascii="Cambria" w:hAnsi="Cambria"/>
          <w:sz w:val="22"/>
          <w:szCs w:val="22"/>
        </w:rPr>
        <w:t>3 odpady medyczne,</w:t>
      </w:r>
    </w:p>
    <w:p w:rsidR="005C51E1" w:rsidRPr="001F1A8A" w:rsidRDefault="0064327F" w:rsidP="00A749FB">
      <w:pPr>
        <w:numPr>
          <w:ilvl w:val="0"/>
          <w:numId w:val="25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o</w:t>
      </w:r>
      <w:r w:rsidR="005C51E1" w:rsidRPr="001F1A8A">
        <w:rPr>
          <w:rFonts w:ascii="Cambria" w:hAnsi="Cambria"/>
          <w:sz w:val="22"/>
          <w:szCs w:val="22"/>
        </w:rPr>
        <w:t>dbiór będzie następował</w:t>
      </w:r>
      <w:r w:rsidRPr="001F1A8A">
        <w:rPr>
          <w:rFonts w:ascii="Cambria" w:hAnsi="Cambria"/>
          <w:sz w:val="22"/>
          <w:szCs w:val="22"/>
        </w:rPr>
        <w:t xml:space="preserve"> </w:t>
      </w:r>
      <w:r w:rsidR="005C51E1" w:rsidRPr="001F1A8A">
        <w:rPr>
          <w:rFonts w:ascii="Cambria" w:hAnsi="Cambria"/>
          <w:sz w:val="22"/>
          <w:szCs w:val="22"/>
        </w:rPr>
        <w:t xml:space="preserve">co </w:t>
      </w:r>
      <w:r w:rsidR="00D21319" w:rsidRPr="001F1A8A">
        <w:rPr>
          <w:rFonts w:ascii="Cambria" w:hAnsi="Cambria"/>
          <w:sz w:val="22"/>
          <w:szCs w:val="22"/>
        </w:rPr>
        <w:t>48</w:t>
      </w:r>
      <w:r w:rsidR="008E4AFF" w:rsidRPr="001F1A8A">
        <w:rPr>
          <w:rFonts w:ascii="Cambria" w:hAnsi="Cambria"/>
          <w:sz w:val="22"/>
          <w:szCs w:val="22"/>
        </w:rPr>
        <w:t xml:space="preserve"> godzin</w:t>
      </w:r>
      <w:r w:rsidRPr="001F1A8A">
        <w:rPr>
          <w:rFonts w:ascii="Cambria" w:hAnsi="Cambria"/>
          <w:sz w:val="22"/>
          <w:szCs w:val="22"/>
        </w:rPr>
        <w:t xml:space="preserve">, </w:t>
      </w:r>
      <w:r w:rsidR="00572FAF" w:rsidRPr="001F1A8A">
        <w:rPr>
          <w:rFonts w:ascii="Cambria" w:hAnsi="Cambria"/>
          <w:sz w:val="22"/>
          <w:szCs w:val="22"/>
        </w:rPr>
        <w:t xml:space="preserve">tj. w </w:t>
      </w:r>
      <w:r w:rsidRPr="001F1A8A">
        <w:rPr>
          <w:rFonts w:ascii="Cambria" w:hAnsi="Cambria"/>
          <w:sz w:val="22"/>
          <w:szCs w:val="22"/>
        </w:rPr>
        <w:t>poniedział</w:t>
      </w:r>
      <w:r w:rsidR="00572FAF" w:rsidRPr="001F1A8A">
        <w:rPr>
          <w:rFonts w:ascii="Cambria" w:hAnsi="Cambria"/>
          <w:sz w:val="22"/>
          <w:szCs w:val="22"/>
        </w:rPr>
        <w:t>e</w:t>
      </w:r>
      <w:r w:rsidRPr="001F1A8A">
        <w:rPr>
          <w:rFonts w:ascii="Cambria" w:hAnsi="Cambria"/>
          <w:sz w:val="22"/>
          <w:szCs w:val="22"/>
        </w:rPr>
        <w:t>k</w:t>
      </w:r>
      <w:r w:rsidR="00572FAF" w:rsidRPr="001F1A8A">
        <w:rPr>
          <w:rFonts w:ascii="Cambria" w:hAnsi="Cambria"/>
          <w:sz w:val="22"/>
          <w:szCs w:val="22"/>
        </w:rPr>
        <w:t xml:space="preserve">, środę i </w:t>
      </w:r>
      <w:r w:rsidRPr="001F1A8A">
        <w:rPr>
          <w:rFonts w:ascii="Cambria" w:hAnsi="Cambria"/>
          <w:sz w:val="22"/>
          <w:szCs w:val="22"/>
        </w:rPr>
        <w:t>piąt</w:t>
      </w:r>
      <w:r w:rsidR="00572FAF" w:rsidRPr="001F1A8A">
        <w:rPr>
          <w:rFonts w:ascii="Cambria" w:hAnsi="Cambria"/>
          <w:sz w:val="22"/>
          <w:szCs w:val="22"/>
        </w:rPr>
        <w:t>e</w:t>
      </w:r>
      <w:r w:rsidRPr="001F1A8A">
        <w:rPr>
          <w:rFonts w:ascii="Cambria" w:hAnsi="Cambria"/>
          <w:sz w:val="22"/>
          <w:szCs w:val="22"/>
        </w:rPr>
        <w:t>k</w:t>
      </w:r>
      <w:r w:rsidR="00572FAF" w:rsidRPr="001F1A8A">
        <w:rPr>
          <w:rFonts w:ascii="Cambria" w:hAnsi="Cambria"/>
          <w:sz w:val="22"/>
          <w:szCs w:val="22"/>
        </w:rPr>
        <w:t xml:space="preserve"> w godzinach od 8:00 do 15:00</w:t>
      </w:r>
      <w:r w:rsidRPr="001F1A8A">
        <w:rPr>
          <w:rFonts w:ascii="Cambria" w:hAnsi="Cambria"/>
          <w:sz w:val="22"/>
          <w:szCs w:val="22"/>
        </w:rPr>
        <w:t>, z wyjątkiem dni wolnych od pracy,</w:t>
      </w:r>
    </w:p>
    <w:p w:rsidR="005C51E1" w:rsidRPr="001F1A8A" w:rsidRDefault="0064327F" w:rsidP="00A749FB">
      <w:pPr>
        <w:numPr>
          <w:ilvl w:val="0"/>
          <w:numId w:val="25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d</w:t>
      </w:r>
      <w:r w:rsidR="005C51E1" w:rsidRPr="001F1A8A">
        <w:rPr>
          <w:rFonts w:ascii="Cambria" w:hAnsi="Cambria"/>
          <w:sz w:val="22"/>
          <w:szCs w:val="22"/>
        </w:rPr>
        <w:t>owodem odbioru odpadów przez Wykonaw</w:t>
      </w:r>
      <w:r w:rsidR="00557C79" w:rsidRPr="001F1A8A">
        <w:rPr>
          <w:rFonts w:ascii="Cambria" w:hAnsi="Cambria"/>
          <w:sz w:val="22"/>
          <w:szCs w:val="22"/>
        </w:rPr>
        <w:t>cę jest każdorazowo sporządzona</w:t>
      </w:r>
      <w:r w:rsidR="00557C79" w:rsidRPr="001F1A8A">
        <w:rPr>
          <w:rFonts w:ascii="Cambria" w:hAnsi="Cambria"/>
          <w:sz w:val="22"/>
          <w:szCs w:val="22"/>
        </w:rPr>
        <w:br/>
      </w:r>
      <w:r w:rsidR="005C51E1" w:rsidRPr="001F1A8A">
        <w:rPr>
          <w:rFonts w:ascii="Cambria" w:hAnsi="Cambria"/>
          <w:sz w:val="22"/>
          <w:szCs w:val="22"/>
        </w:rPr>
        <w:t xml:space="preserve">i podpisana przez </w:t>
      </w:r>
      <w:r w:rsidR="008D41C3" w:rsidRPr="001F1A8A">
        <w:rPr>
          <w:rFonts w:ascii="Cambria" w:hAnsi="Cambria"/>
          <w:sz w:val="22"/>
          <w:szCs w:val="22"/>
        </w:rPr>
        <w:t>Zamawiającego</w:t>
      </w:r>
      <w:r w:rsidR="005C51E1" w:rsidRPr="001F1A8A">
        <w:rPr>
          <w:rFonts w:ascii="Cambria" w:hAnsi="Cambria"/>
          <w:sz w:val="22"/>
          <w:szCs w:val="22"/>
        </w:rPr>
        <w:t xml:space="preserve"> karta przekazania odpadu</w:t>
      </w:r>
      <w:r w:rsidR="00B852F8" w:rsidRPr="001F1A8A">
        <w:rPr>
          <w:rFonts w:ascii="Cambria" w:hAnsi="Cambria"/>
          <w:sz w:val="22"/>
          <w:szCs w:val="22"/>
        </w:rPr>
        <w:t>.</w:t>
      </w:r>
    </w:p>
    <w:p w:rsidR="005C51E1" w:rsidRPr="001F1A8A" w:rsidRDefault="005C51E1" w:rsidP="00A749F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 xml:space="preserve">Określona w </w:t>
      </w:r>
      <w:r w:rsidR="00582004">
        <w:rPr>
          <w:rFonts w:ascii="Cambria" w:hAnsi="Cambria"/>
          <w:sz w:val="22"/>
          <w:szCs w:val="22"/>
        </w:rPr>
        <w:t>formularzu-cenniku</w:t>
      </w:r>
      <w:r w:rsidRPr="001F1A8A">
        <w:rPr>
          <w:rFonts w:ascii="Cambria" w:hAnsi="Cambria"/>
          <w:sz w:val="22"/>
          <w:szCs w:val="22"/>
        </w:rPr>
        <w:t xml:space="preserve"> łączna ilość odpadów medycznych </w:t>
      </w:r>
      <w:r w:rsidR="00582004">
        <w:rPr>
          <w:rFonts w:ascii="Cambria" w:hAnsi="Cambria"/>
          <w:sz w:val="22"/>
          <w:szCs w:val="22"/>
        </w:rPr>
        <w:t xml:space="preserve">podana w kilogramach </w:t>
      </w:r>
      <w:r w:rsidRPr="001F1A8A">
        <w:rPr>
          <w:rFonts w:ascii="Cambria" w:hAnsi="Cambria"/>
          <w:sz w:val="22"/>
          <w:szCs w:val="22"/>
        </w:rPr>
        <w:t>jest jedynie szacunkiem. Podana ilość w trakcie realizacji umowy może ulec zmianie.</w:t>
      </w:r>
    </w:p>
    <w:p w:rsidR="005C51E1" w:rsidRPr="001F1A8A" w:rsidRDefault="005C51E1" w:rsidP="00A749F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Zamawiający zastrzega sobie prawo do zmnie</w:t>
      </w:r>
      <w:r w:rsidR="00557C79" w:rsidRPr="001F1A8A">
        <w:rPr>
          <w:rFonts w:ascii="Cambria" w:hAnsi="Cambria"/>
          <w:sz w:val="22"/>
          <w:szCs w:val="22"/>
        </w:rPr>
        <w:t>jszenia bądź zwiększenia ilości</w:t>
      </w:r>
      <w:r w:rsidR="00557C79" w:rsidRPr="001F1A8A">
        <w:rPr>
          <w:rFonts w:ascii="Cambria" w:hAnsi="Cambria"/>
          <w:sz w:val="22"/>
          <w:szCs w:val="22"/>
        </w:rPr>
        <w:br/>
      </w:r>
      <w:r w:rsidRPr="001F1A8A">
        <w:rPr>
          <w:rFonts w:ascii="Cambria" w:hAnsi="Cambria"/>
          <w:sz w:val="22"/>
          <w:szCs w:val="22"/>
        </w:rPr>
        <w:t xml:space="preserve">w ramach poszczególnych pozycji asortymentu opisanego w </w:t>
      </w:r>
      <w:r w:rsidR="00582004">
        <w:rPr>
          <w:rFonts w:ascii="Cambria" w:hAnsi="Cambria"/>
          <w:sz w:val="22"/>
          <w:szCs w:val="22"/>
        </w:rPr>
        <w:t>formularzu-</w:t>
      </w:r>
      <w:proofErr w:type="spellStart"/>
      <w:r w:rsidR="00582004">
        <w:rPr>
          <w:rFonts w:ascii="Cambria" w:hAnsi="Cambria"/>
          <w:sz w:val="22"/>
          <w:szCs w:val="22"/>
        </w:rPr>
        <w:t>cenniku</w:t>
      </w:r>
      <w:r w:rsidRPr="001F1A8A">
        <w:rPr>
          <w:rFonts w:ascii="Cambria" w:hAnsi="Cambria"/>
          <w:sz w:val="22"/>
          <w:szCs w:val="22"/>
        </w:rPr>
        <w:t>e</w:t>
      </w:r>
      <w:proofErr w:type="spellEnd"/>
      <w:r w:rsidR="00EE668B" w:rsidRPr="001F1A8A">
        <w:rPr>
          <w:rFonts w:ascii="Cambria" w:hAnsi="Cambria"/>
          <w:sz w:val="22"/>
          <w:szCs w:val="22"/>
        </w:rPr>
        <w:t xml:space="preserve"> oraz zwiększenia lub zmniejszenia punktów odbioru odpadów medycznych</w:t>
      </w:r>
      <w:r w:rsidRPr="001F1A8A">
        <w:rPr>
          <w:rFonts w:ascii="Cambria" w:hAnsi="Cambria"/>
          <w:sz w:val="22"/>
          <w:szCs w:val="22"/>
        </w:rPr>
        <w:t xml:space="preserve">, jednak łączna </w:t>
      </w:r>
      <w:r w:rsidRPr="001F1A8A">
        <w:rPr>
          <w:rFonts w:ascii="Cambria" w:hAnsi="Cambria"/>
          <w:sz w:val="22"/>
          <w:szCs w:val="22"/>
        </w:rPr>
        <w:lastRenderedPageBreak/>
        <w:t>wartość wszystkich usług w trakcie realizacji umowy nie może przekroczyć kwoty wynagrodzenia umownego. Zmiany</w:t>
      </w:r>
      <w:r w:rsidR="00582004">
        <w:rPr>
          <w:rFonts w:ascii="Cambria" w:hAnsi="Cambria"/>
          <w:sz w:val="22"/>
          <w:szCs w:val="22"/>
        </w:rPr>
        <w:t xml:space="preserve"> punktów odbioru odpadów wymagają </w:t>
      </w:r>
      <w:r w:rsidRPr="001F1A8A">
        <w:rPr>
          <w:rFonts w:ascii="Cambria" w:hAnsi="Cambria"/>
          <w:sz w:val="22"/>
          <w:szCs w:val="22"/>
        </w:rPr>
        <w:t>sporządzenia aneksu do umowy.</w:t>
      </w:r>
    </w:p>
    <w:p w:rsidR="005C51E1" w:rsidRPr="001F1A8A" w:rsidRDefault="005C51E1" w:rsidP="00A749F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 xml:space="preserve">Wykonawca zobowiązany jest do posiadania ważnego uprawnienia do ich składowania oraz utylizacji lub posiadania aktualnej w okresie obowiązywania zamówienia umowy z firmą </w:t>
      </w:r>
      <w:r w:rsidR="009820A7" w:rsidRPr="001F1A8A">
        <w:rPr>
          <w:rFonts w:ascii="Cambria" w:hAnsi="Cambria"/>
          <w:sz w:val="22"/>
          <w:szCs w:val="22"/>
        </w:rPr>
        <w:t>zajmującą się ich składowaniem i utylizacją od</w:t>
      </w:r>
      <w:r w:rsidR="00E320C3" w:rsidRPr="001F1A8A">
        <w:rPr>
          <w:rFonts w:ascii="Cambria" w:hAnsi="Cambria"/>
          <w:sz w:val="22"/>
          <w:szCs w:val="22"/>
        </w:rPr>
        <w:t>padów medycznych</w:t>
      </w:r>
      <w:r w:rsidR="00561784" w:rsidRPr="001F1A8A">
        <w:rPr>
          <w:rFonts w:ascii="Cambria" w:hAnsi="Cambria"/>
          <w:sz w:val="22"/>
          <w:szCs w:val="22"/>
        </w:rPr>
        <w:t>.</w:t>
      </w:r>
    </w:p>
    <w:p w:rsidR="00777F58" w:rsidRPr="001F1A8A" w:rsidRDefault="00777F58" w:rsidP="00FA4C8D">
      <w:pPr>
        <w:jc w:val="center"/>
        <w:rPr>
          <w:rFonts w:ascii="Cambria" w:hAnsi="Cambria"/>
          <w:b/>
          <w:sz w:val="22"/>
          <w:szCs w:val="22"/>
        </w:rPr>
      </w:pPr>
    </w:p>
    <w:p w:rsidR="009820A7" w:rsidRPr="001F1A8A" w:rsidRDefault="00A749FB" w:rsidP="00FA4C8D">
      <w:pPr>
        <w:jc w:val="center"/>
        <w:rPr>
          <w:rFonts w:ascii="Cambria" w:hAnsi="Cambria"/>
          <w:b/>
          <w:sz w:val="22"/>
          <w:szCs w:val="22"/>
        </w:rPr>
      </w:pPr>
      <w:r w:rsidRPr="001F1A8A">
        <w:rPr>
          <w:rFonts w:ascii="Cambria" w:hAnsi="Cambria"/>
          <w:b/>
          <w:sz w:val="22"/>
          <w:szCs w:val="22"/>
        </w:rPr>
        <w:t>§</w:t>
      </w:r>
      <w:r w:rsidR="009820A7" w:rsidRPr="001F1A8A">
        <w:rPr>
          <w:rFonts w:ascii="Cambria" w:hAnsi="Cambria"/>
          <w:b/>
          <w:sz w:val="22"/>
          <w:szCs w:val="22"/>
        </w:rPr>
        <w:t>2</w:t>
      </w:r>
      <w:r w:rsidRPr="001F1A8A">
        <w:rPr>
          <w:rFonts w:ascii="Cambria" w:hAnsi="Cambria"/>
          <w:b/>
          <w:sz w:val="22"/>
          <w:szCs w:val="22"/>
        </w:rPr>
        <w:t>.</w:t>
      </w:r>
    </w:p>
    <w:p w:rsidR="009820A7" w:rsidRPr="001F1A8A" w:rsidRDefault="009820A7" w:rsidP="00FA4C8D">
      <w:pPr>
        <w:jc w:val="center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b/>
          <w:sz w:val="22"/>
          <w:szCs w:val="22"/>
        </w:rPr>
        <w:t>TERMIN REALIZACJI UMOWY</w:t>
      </w:r>
    </w:p>
    <w:p w:rsidR="009820A7" w:rsidRPr="001F1A8A" w:rsidRDefault="00A749FB" w:rsidP="00A749FB">
      <w:p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 xml:space="preserve">Umowa będzie realizowana sukcesywnie w terminie </w:t>
      </w:r>
      <w:r w:rsidR="00E320C3" w:rsidRPr="001F1A8A">
        <w:rPr>
          <w:rFonts w:ascii="Cambria" w:hAnsi="Cambria"/>
          <w:sz w:val="22"/>
          <w:szCs w:val="22"/>
        </w:rPr>
        <w:t>12</w:t>
      </w:r>
      <w:r w:rsidR="009820A7" w:rsidRPr="001F1A8A">
        <w:rPr>
          <w:rFonts w:ascii="Cambria" w:hAnsi="Cambria"/>
          <w:sz w:val="22"/>
          <w:szCs w:val="22"/>
        </w:rPr>
        <w:t xml:space="preserve"> miesięcy od </w:t>
      </w:r>
      <w:r w:rsidR="000F399F" w:rsidRPr="001F1A8A">
        <w:rPr>
          <w:rFonts w:ascii="Cambria" w:hAnsi="Cambria"/>
          <w:sz w:val="22"/>
          <w:szCs w:val="22"/>
        </w:rPr>
        <w:t xml:space="preserve">daty zawarcia umowy, </w:t>
      </w:r>
      <w:r w:rsidR="009820A7" w:rsidRPr="001F1A8A">
        <w:rPr>
          <w:rFonts w:ascii="Cambria" w:hAnsi="Cambria"/>
          <w:sz w:val="22"/>
          <w:szCs w:val="22"/>
        </w:rPr>
        <w:t xml:space="preserve">tj. od </w:t>
      </w:r>
      <w:r w:rsidR="000F399F" w:rsidRPr="001F1A8A">
        <w:rPr>
          <w:rFonts w:ascii="Cambria" w:hAnsi="Cambria"/>
          <w:sz w:val="22"/>
          <w:szCs w:val="22"/>
        </w:rPr>
        <w:t xml:space="preserve">dnia </w:t>
      </w:r>
      <w:r w:rsidR="00586889">
        <w:rPr>
          <w:rFonts w:ascii="Cambria" w:hAnsi="Cambria"/>
          <w:sz w:val="22"/>
          <w:szCs w:val="22"/>
        </w:rPr>
        <w:t>1</w:t>
      </w:r>
      <w:r w:rsidR="00581BB5" w:rsidRPr="001F1A8A">
        <w:rPr>
          <w:rFonts w:ascii="Cambria" w:hAnsi="Cambria"/>
          <w:sz w:val="22"/>
          <w:szCs w:val="22"/>
        </w:rPr>
        <w:t xml:space="preserve"> </w:t>
      </w:r>
      <w:r w:rsidR="000F399F" w:rsidRPr="001F1A8A">
        <w:rPr>
          <w:rFonts w:ascii="Cambria" w:hAnsi="Cambria"/>
          <w:sz w:val="22"/>
          <w:szCs w:val="22"/>
        </w:rPr>
        <w:t>czerwca 202</w:t>
      </w:r>
      <w:r w:rsidR="00582004">
        <w:rPr>
          <w:rFonts w:ascii="Cambria" w:hAnsi="Cambria"/>
          <w:sz w:val="22"/>
          <w:szCs w:val="22"/>
        </w:rPr>
        <w:t>2</w:t>
      </w:r>
      <w:r w:rsidR="000F399F" w:rsidRPr="001F1A8A">
        <w:rPr>
          <w:rFonts w:ascii="Cambria" w:hAnsi="Cambria"/>
          <w:sz w:val="22"/>
          <w:szCs w:val="22"/>
        </w:rPr>
        <w:t xml:space="preserve"> roku do dnia </w:t>
      </w:r>
      <w:r w:rsidR="00586889">
        <w:rPr>
          <w:rFonts w:ascii="Cambria" w:hAnsi="Cambria"/>
          <w:sz w:val="22"/>
          <w:szCs w:val="22"/>
        </w:rPr>
        <w:t>31 maja</w:t>
      </w:r>
      <w:r w:rsidR="000F399F" w:rsidRPr="001F1A8A">
        <w:rPr>
          <w:rFonts w:ascii="Cambria" w:hAnsi="Cambria"/>
          <w:sz w:val="22"/>
          <w:szCs w:val="22"/>
        </w:rPr>
        <w:t xml:space="preserve"> 202</w:t>
      </w:r>
      <w:r w:rsidR="00582004">
        <w:rPr>
          <w:rFonts w:ascii="Cambria" w:hAnsi="Cambria"/>
          <w:sz w:val="22"/>
          <w:szCs w:val="22"/>
        </w:rPr>
        <w:t>3</w:t>
      </w:r>
      <w:r w:rsidR="000F399F" w:rsidRPr="001F1A8A">
        <w:rPr>
          <w:rFonts w:ascii="Cambria" w:hAnsi="Cambria"/>
          <w:sz w:val="22"/>
          <w:szCs w:val="22"/>
        </w:rPr>
        <w:t xml:space="preserve"> roku</w:t>
      </w:r>
      <w:r w:rsidR="009820A7" w:rsidRPr="001F1A8A">
        <w:rPr>
          <w:rFonts w:ascii="Cambria" w:hAnsi="Cambria"/>
          <w:sz w:val="22"/>
          <w:szCs w:val="22"/>
        </w:rPr>
        <w:t>.</w:t>
      </w:r>
      <w:bookmarkStart w:id="0" w:name="_GoBack"/>
      <w:bookmarkEnd w:id="0"/>
    </w:p>
    <w:p w:rsidR="00777F58" w:rsidRPr="001F1A8A" w:rsidRDefault="00777F58" w:rsidP="00FA4C8D">
      <w:pPr>
        <w:jc w:val="center"/>
        <w:rPr>
          <w:rFonts w:ascii="Cambria" w:hAnsi="Cambria"/>
          <w:b/>
          <w:sz w:val="22"/>
          <w:szCs w:val="22"/>
        </w:rPr>
      </w:pPr>
    </w:p>
    <w:p w:rsidR="009820A7" w:rsidRPr="001F1A8A" w:rsidRDefault="000F399F" w:rsidP="00FA4C8D">
      <w:pPr>
        <w:jc w:val="center"/>
        <w:rPr>
          <w:rFonts w:ascii="Cambria" w:hAnsi="Cambria"/>
          <w:b/>
          <w:sz w:val="22"/>
          <w:szCs w:val="22"/>
        </w:rPr>
      </w:pPr>
      <w:r w:rsidRPr="001F1A8A">
        <w:rPr>
          <w:rFonts w:ascii="Cambria" w:hAnsi="Cambria"/>
          <w:b/>
          <w:sz w:val="22"/>
          <w:szCs w:val="22"/>
        </w:rPr>
        <w:t>§</w:t>
      </w:r>
      <w:r w:rsidR="009820A7" w:rsidRPr="001F1A8A">
        <w:rPr>
          <w:rFonts w:ascii="Cambria" w:hAnsi="Cambria"/>
          <w:b/>
          <w:sz w:val="22"/>
          <w:szCs w:val="22"/>
        </w:rPr>
        <w:t>3</w:t>
      </w:r>
      <w:r w:rsidRPr="001F1A8A">
        <w:rPr>
          <w:rFonts w:ascii="Cambria" w:hAnsi="Cambria"/>
          <w:b/>
          <w:sz w:val="22"/>
          <w:szCs w:val="22"/>
        </w:rPr>
        <w:t>.</w:t>
      </w:r>
    </w:p>
    <w:p w:rsidR="009820A7" w:rsidRPr="001F1A8A" w:rsidRDefault="009820A7" w:rsidP="00FA4C8D">
      <w:pPr>
        <w:jc w:val="center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b/>
          <w:sz w:val="22"/>
          <w:szCs w:val="22"/>
        </w:rPr>
        <w:t>WARTOŚĆ UMOWY I WARUNKI PŁATNOŚCI</w:t>
      </w:r>
    </w:p>
    <w:p w:rsidR="000F399F" w:rsidRPr="001F1A8A" w:rsidRDefault="000F399F" w:rsidP="000F399F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  <w:lang w:eastAsia="ar-SA"/>
        </w:rPr>
      </w:pPr>
      <w:r w:rsidRPr="001F1A8A">
        <w:rPr>
          <w:rFonts w:ascii="Cambria" w:hAnsi="Cambria"/>
          <w:sz w:val="22"/>
          <w:szCs w:val="22"/>
          <w:lang w:eastAsia="ar-SA"/>
        </w:rPr>
        <w:t>Strony uzgadniają, że wartość umowy wynosi brutto:</w:t>
      </w:r>
    </w:p>
    <w:p w:rsidR="000F399F" w:rsidRPr="001F1A8A" w:rsidRDefault="000F399F" w:rsidP="000F399F">
      <w:pPr>
        <w:autoSpaceDN w:val="0"/>
        <w:jc w:val="center"/>
        <w:rPr>
          <w:rFonts w:ascii="Cambria" w:hAnsi="Cambria"/>
          <w:b/>
          <w:sz w:val="22"/>
          <w:szCs w:val="22"/>
          <w:lang w:eastAsia="ar-SA"/>
        </w:rPr>
      </w:pPr>
      <w:r w:rsidRPr="001F1A8A">
        <w:rPr>
          <w:rFonts w:ascii="Cambria" w:hAnsi="Cambria"/>
          <w:b/>
          <w:sz w:val="22"/>
          <w:szCs w:val="22"/>
          <w:lang w:eastAsia="ar-SA"/>
        </w:rPr>
        <w:t>……………………………… zł</w:t>
      </w:r>
    </w:p>
    <w:p w:rsidR="000F399F" w:rsidRPr="001F1A8A" w:rsidRDefault="000F399F" w:rsidP="000F399F">
      <w:pPr>
        <w:autoSpaceDN w:val="0"/>
        <w:jc w:val="center"/>
        <w:rPr>
          <w:rFonts w:ascii="Cambria" w:hAnsi="Cambria"/>
          <w:sz w:val="22"/>
          <w:szCs w:val="22"/>
          <w:lang w:eastAsia="ar-SA"/>
        </w:rPr>
      </w:pPr>
      <w:r w:rsidRPr="001F1A8A">
        <w:rPr>
          <w:rFonts w:ascii="Cambria" w:hAnsi="Cambria"/>
          <w:sz w:val="22"/>
          <w:szCs w:val="22"/>
          <w:lang w:eastAsia="ar-SA"/>
        </w:rPr>
        <w:t>(słownie: ……………………………………………………………….</w:t>
      </w:r>
      <w:r w:rsidR="0079353F" w:rsidRPr="001F1A8A">
        <w:rPr>
          <w:rFonts w:ascii="Cambria" w:hAnsi="Cambria"/>
          <w:sz w:val="22"/>
          <w:szCs w:val="22"/>
          <w:lang w:eastAsia="ar-SA"/>
        </w:rPr>
        <w:t xml:space="preserve"> </w:t>
      </w:r>
      <w:r w:rsidRPr="001F1A8A">
        <w:rPr>
          <w:rFonts w:ascii="Cambria" w:hAnsi="Cambria"/>
          <w:sz w:val="22"/>
          <w:szCs w:val="22"/>
          <w:lang w:eastAsia="ar-SA"/>
        </w:rPr>
        <w:t>złotych)</w:t>
      </w:r>
      <w:r w:rsidR="0079353F" w:rsidRPr="001F1A8A">
        <w:rPr>
          <w:rFonts w:ascii="Cambria" w:hAnsi="Cambria"/>
          <w:sz w:val="22"/>
          <w:szCs w:val="22"/>
          <w:lang w:eastAsia="ar-SA"/>
        </w:rPr>
        <w:t>,</w:t>
      </w:r>
    </w:p>
    <w:p w:rsidR="0079353F" w:rsidRPr="001F1A8A" w:rsidRDefault="0079353F" w:rsidP="0079353F">
      <w:pPr>
        <w:autoSpaceDN w:val="0"/>
        <w:rPr>
          <w:rFonts w:ascii="Cambria" w:hAnsi="Cambria"/>
          <w:sz w:val="22"/>
          <w:szCs w:val="22"/>
          <w:lang w:eastAsia="ar-SA"/>
        </w:rPr>
      </w:pPr>
      <w:r w:rsidRPr="001F1A8A">
        <w:rPr>
          <w:rFonts w:ascii="Cambria" w:hAnsi="Cambria"/>
          <w:sz w:val="22"/>
          <w:szCs w:val="22"/>
          <w:lang w:eastAsia="ar-SA"/>
        </w:rPr>
        <w:t xml:space="preserve">      w tym: </w:t>
      </w:r>
      <w:r w:rsidR="00D453A1">
        <w:rPr>
          <w:rFonts w:ascii="Cambria" w:hAnsi="Cambria"/>
          <w:sz w:val="22"/>
          <w:szCs w:val="22"/>
          <w:lang w:eastAsia="ar-SA"/>
        </w:rPr>
        <w:t>VAT</w:t>
      </w:r>
      <w:r w:rsidRPr="001F1A8A">
        <w:rPr>
          <w:rFonts w:ascii="Cambria" w:hAnsi="Cambria"/>
          <w:sz w:val="22"/>
          <w:szCs w:val="22"/>
          <w:lang w:eastAsia="ar-SA"/>
        </w:rPr>
        <w:t xml:space="preserve">: …… </w:t>
      </w:r>
      <w:r w:rsidR="00D453A1">
        <w:rPr>
          <w:rFonts w:ascii="Cambria" w:hAnsi="Cambria"/>
          <w:sz w:val="22"/>
          <w:szCs w:val="22"/>
          <w:lang w:eastAsia="ar-SA"/>
        </w:rPr>
        <w:t>%</w:t>
      </w:r>
    </w:p>
    <w:p w:rsidR="000F399F" w:rsidRPr="001F1A8A" w:rsidRDefault="000F399F" w:rsidP="000F399F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  <w:lang w:eastAsia="ar-SA"/>
        </w:rPr>
      </w:pPr>
      <w:r w:rsidRPr="001F1A8A">
        <w:rPr>
          <w:rFonts w:ascii="Cambria" w:hAnsi="Cambria"/>
          <w:sz w:val="22"/>
          <w:szCs w:val="22"/>
          <w:lang w:eastAsia="ar-SA"/>
        </w:rPr>
        <w:t>Wartość umowy obliczono przy zastosowaniu cen jednostkowych określonych w formularzu</w:t>
      </w:r>
      <w:r w:rsidR="00582004">
        <w:rPr>
          <w:rFonts w:ascii="Cambria" w:hAnsi="Cambria"/>
          <w:sz w:val="22"/>
          <w:szCs w:val="22"/>
          <w:lang w:eastAsia="ar-SA"/>
        </w:rPr>
        <w:t xml:space="preserve">-cenniku </w:t>
      </w:r>
      <w:r w:rsidRPr="001F1A8A">
        <w:rPr>
          <w:rFonts w:ascii="Cambria" w:hAnsi="Cambria"/>
          <w:sz w:val="22"/>
          <w:szCs w:val="22"/>
          <w:lang w:eastAsia="ar-SA"/>
        </w:rPr>
        <w:t>stanowiący</w:t>
      </w:r>
      <w:r w:rsidR="0079353F" w:rsidRPr="001F1A8A">
        <w:rPr>
          <w:rFonts w:ascii="Cambria" w:hAnsi="Cambria"/>
          <w:sz w:val="22"/>
          <w:szCs w:val="22"/>
          <w:lang w:eastAsia="ar-SA"/>
        </w:rPr>
        <w:t>m</w:t>
      </w:r>
      <w:r w:rsidRPr="001F1A8A">
        <w:rPr>
          <w:rFonts w:ascii="Cambria" w:hAnsi="Cambria"/>
          <w:sz w:val="22"/>
          <w:szCs w:val="22"/>
          <w:lang w:eastAsia="ar-SA"/>
        </w:rPr>
        <w:t xml:space="preserve"> </w:t>
      </w:r>
      <w:r w:rsidRPr="001F1A8A">
        <w:rPr>
          <w:rFonts w:ascii="Cambria" w:hAnsi="Cambria"/>
          <w:b/>
          <w:sz w:val="22"/>
          <w:szCs w:val="22"/>
          <w:lang w:eastAsia="ar-SA"/>
        </w:rPr>
        <w:t xml:space="preserve">Załącznik nr 1 </w:t>
      </w:r>
      <w:r w:rsidRPr="001F1A8A">
        <w:rPr>
          <w:rFonts w:ascii="Cambria" w:hAnsi="Cambria"/>
          <w:sz w:val="22"/>
          <w:szCs w:val="22"/>
          <w:lang w:eastAsia="ar-SA"/>
        </w:rPr>
        <w:t>do niniejszej umowy.</w:t>
      </w:r>
    </w:p>
    <w:p w:rsidR="000F399F" w:rsidRPr="001F1A8A" w:rsidRDefault="000F399F" w:rsidP="000F399F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  <w:lang w:eastAsia="ar-SA"/>
        </w:rPr>
      </w:pPr>
      <w:r w:rsidRPr="001F1A8A">
        <w:rPr>
          <w:rFonts w:ascii="Cambria" w:hAnsi="Cambria"/>
          <w:sz w:val="22"/>
          <w:szCs w:val="22"/>
          <w:lang w:eastAsia="ar-SA"/>
        </w:rPr>
        <w:t xml:space="preserve">W cenach jednostkowych zawierają się wszystkie koszty związane z </w:t>
      </w:r>
      <w:r w:rsidR="0079353F" w:rsidRPr="001F1A8A">
        <w:rPr>
          <w:rFonts w:ascii="Cambria" w:hAnsi="Cambria"/>
          <w:sz w:val="22"/>
          <w:szCs w:val="22"/>
          <w:lang w:eastAsia="ar-SA"/>
        </w:rPr>
        <w:t>realizacja niniejszej umowy.</w:t>
      </w:r>
    </w:p>
    <w:p w:rsidR="00893592" w:rsidRPr="001F1A8A" w:rsidRDefault="00893592" w:rsidP="0079353F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  <w:lang w:eastAsia="ar-SA"/>
        </w:rPr>
      </w:pPr>
      <w:r w:rsidRPr="001F1A8A">
        <w:rPr>
          <w:rFonts w:ascii="Cambria" w:hAnsi="Cambria"/>
          <w:sz w:val="22"/>
          <w:szCs w:val="22"/>
        </w:rPr>
        <w:t xml:space="preserve">Rozliczenia pomiędzy Zamawiającym, a Wykonawcą odbywać się będą po zakończeniu każdego miesiąca kalendarzowego na podstawie faktycznie zrealizowanych usług i </w:t>
      </w:r>
      <w:r w:rsidR="008C6E26" w:rsidRPr="001F1A8A">
        <w:rPr>
          <w:rFonts w:ascii="Cambria" w:hAnsi="Cambria"/>
          <w:sz w:val="22"/>
          <w:szCs w:val="22"/>
        </w:rPr>
        <w:t>w</w:t>
      </w:r>
      <w:r w:rsidRPr="001F1A8A">
        <w:rPr>
          <w:rFonts w:ascii="Cambria" w:hAnsi="Cambria"/>
          <w:sz w:val="22"/>
          <w:szCs w:val="22"/>
        </w:rPr>
        <w:t xml:space="preserve"> cenach jednostkowych </w:t>
      </w:r>
      <w:r w:rsidR="008C6E26" w:rsidRPr="001F1A8A">
        <w:rPr>
          <w:rFonts w:ascii="Cambria" w:hAnsi="Cambria"/>
          <w:sz w:val="22"/>
          <w:szCs w:val="22"/>
        </w:rPr>
        <w:t xml:space="preserve">zgodnych z </w:t>
      </w:r>
      <w:r w:rsidR="00582004">
        <w:rPr>
          <w:rFonts w:ascii="Cambria" w:hAnsi="Cambria"/>
          <w:sz w:val="22"/>
          <w:szCs w:val="22"/>
        </w:rPr>
        <w:t>f</w:t>
      </w:r>
      <w:r w:rsidR="008C6E26" w:rsidRPr="001F1A8A">
        <w:rPr>
          <w:rFonts w:ascii="Cambria" w:hAnsi="Cambria"/>
          <w:sz w:val="22"/>
          <w:szCs w:val="22"/>
        </w:rPr>
        <w:t>ormularzem</w:t>
      </w:r>
      <w:r w:rsidR="00582004">
        <w:rPr>
          <w:rFonts w:ascii="Cambria" w:hAnsi="Cambria"/>
          <w:sz w:val="22"/>
          <w:szCs w:val="22"/>
        </w:rPr>
        <w:t>-cennikiem</w:t>
      </w:r>
      <w:r w:rsidR="008C6E26" w:rsidRPr="001F1A8A">
        <w:rPr>
          <w:rFonts w:ascii="Cambria" w:hAnsi="Cambria"/>
          <w:sz w:val="22"/>
          <w:szCs w:val="22"/>
        </w:rPr>
        <w:t xml:space="preserve"> stanowiącym </w:t>
      </w:r>
      <w:r w:rsidRPr="001F1A8A">
        <w:rPr>
          <w:rFonts w:ascii="Cambria" w:hAnsi="Cambria"/>
          <w:sz w:val="22"/>
          <w:szCs w:val="22"/>
        </w:rPr>
        <w:t>załączn</w:t>
      </w:r>
      <w:r w:rsidR="006C0046" w:rsidRPr="001F1A8A">
        <w:rPr>
          <w:rFonts w:ascii="Cambria" w:hAnsi="Cambria"/>
          <w:sz w:val="22"/>
          <w:szCs w:val="22"/>
        </w:rPr>
        <w:t xml:space="preserve">ik nr </w:t>
      </w:r>
      <w:r w:rsidR="008C6E26" w:rsidRPr="001F1A8A">
        <w:rPr>
          <w:rFonts w:ascii="Cambria" w:hAnsi="Cambria"/>
          <w:sz w:val="22"/>
          <w:szCs w:val="22"/>
        </w:rPr>
        <w:t xml:space="preserve">1 </w:t>
      </w:r>
      <w:r w:rsidRPr="001F1A8A">
        <w:rPr>
          <w:rFonts w:ascii="Cambria" w:hAnsi="Cambria"/>
          <w:sz w:val="22"/>
          <w:szCs w:val="22"/>
        </w:rPr>
        <w:t>do umowy</w:t>
      </w:r>
      <w:r w:rsidR="00B852F8" w:rsidRPr="001F1A8A">
        <w:rPr>
          <w:rFonts w:ascii="Cambria" w:hAnsi="Cambria"/>
          <w:sz w:val="22"/>
          <w:szCs w:val="22"/>
        </w:rPr>
        <w:t>.</w:t>
      </w:r>
    </w:p>
    <w:p w:rsidR="00893592" w:rsidRPr="001F1A8A" w:rsidRDefault="00893592" w:rsidP="008C6E26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  <w:lang w:eastAsia="ar-SA"/>
        </w:rPr>
      </w:pPr>
      <w:r w:rsidRPr="001F1A8A">
        <w:rPr>
          <w:rFonts w:ascii="Cambria" w:hAnsi="Cambria"/>
          <w:sz w:val="22"/>
          <w:szCs w:val="22"/>
        </w:rPr>
        <w:t>Podstawą do wystawienia faktury będą zrealizowane usługi</w:t>
      </w:r>
      <w:r w:rsidR="008E4AFF" w:rsidRPr="001F1A8A">
        <w:rPr>
          <w:rFonts w:ascii="Cambria" w:hAnsi="Cambria"/>
          <w:sz w:val="22"/>
          <w:szCs w:val="22"/>
        </w:rPr>
        <w:t xml:space="preserve"> potwierdzone </w:t>
      </w:r>
      <w:r w:rsidR="008C6E26" w:rsidRPr="001F1A8A">
        <w:rPr>
          <w:rFonts w:ascii="Cambria" w:hAnsi="Cambria"/>
          <w:sz w:val="22"/>
          <w:szCs w:val="22"/>
        </w:rPr>
        <w:t>w sposób opisany w</w:t>
      </w:r>
      <w:r w:rsidR="008E4AFF" w:rsidRPr="001F1A8A">
        <w:rPr>
          <w:rFonts w:ascii="Cambria" w:hAnsi="Cambria"/>
          <w:sz w:val="22"/>
          <w:szCs w:val="22"/>
        </w:rPr>
        <w:t xml:space="preserve"> §1 ust. </w:t>
      </w:r>
      <w:r w:rsidR="0034298D" w:rsidRPr="001F1A8A">
        <w:rPr>
          <w:rFonts w:ascii="Cambria" w:hAnsi="Cambria"/>
          <w:sz w:val="22"/>
          <w:szCs w:val="22"/>
        </w:rPr>
        <w:t>6</w:t>
      </w:r>
      <w:r w:rsidR="008E4AFF" w:rsidRPr="001F1A8A">
        <w:rPr>
          <w:rFonts w:ascii="Cambria" w:hAnsi="Cambria"/>
          <w:sz w:val="22"/>
          <w:szCs w:val="22"/>
        </w:rPr>
        <w:t xml:space="preserve"> pkt </w:t>
      </w:r>
      <w:r w:rsidR="0034298D" w:rsidRPr="001F1A8A">
        <w:rPr>
          <w:rFonts w:ascii="Cambria" w:hAnsi="Cambria"/>
          <w:sz w:val="22"/>
          <w:szCs w:val="22"/>
        </w:rPr>
        <w:t>3</w:t>
      </w:r>
      <w:r w:rsidR="008C6E26" w:rsidRPr="001F1A8A">
        <w:rPr>
          <w:rFonts w:ascii="Cambria" w:hAnsi="Cambria"/>
          <w:sz w:val="22"/>
          <w:szCs w:val="22"/>
        </w:rPr>
        <w:t>)</w:t>
      </w:r>
      <w:r w:rsidR="008E4AFF" w:rsidRPr="001F1A8A">
        <w:rPr>
          <w:rFonts w:ascii="Cambria" w:hAnsi="Cambria"/>
          <w:sz w:val="22"/>
          <w:szCs w:val="22"/>
        </w:rPr>
        <w:t>.</w:t>
      </w:r>
    </w:p>
    <w:p w:rsidR="0034298D" w:rsidRPr="001F1A8A" w:rsidRDefault="0034298D" w:rsidP="0034298D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  <w:lang w:eastAsia="ar-SA"/>
        </w:rPr>
      </w:pPr>
      <w:r w:rsidRPr="001F1A8A">
        <w:rPr>
          <w:rFonts w:ascii="Cambria" w:hAnsi="Cambria"/>
          <w:sz w:val="22"/>
          <w:szCs w:val="22"/>
        </w:rPr>
        <w:t>Na fakturze Wykonawca umieści symbol i numer niniejszej umowy oraz wyszczególni koszty odrębnie dla każdej placówki, o której mowa w §1 ust. 3 pkt 1-6).</w:t>
      </w:r>
    </w:p>
    <w:p w:rsidR="00C32EDE" w:rsidRPr="001F1A8A" w:rsidRDefault="00C32EDE" w:rsidP="00C32EDE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 xml:space="preserve">Należność za wykonaną usługę zostanie zapłacona przelewem w terminie </w:t>
      </w:r>
      <w:r w:rsidRPr="001F1A8A">
        <w:rPr>
          <w:rFonts w:ascii="Cambria" w:hAnsi="Cambria"/>
          <w:b/>
          <w:sz w:val="22"/>
          <w:szCs w:val="22"/>
        </w:rPr>
        <w:t xml:space="preserve">30 </w:t>
      </w:r>
      <w:r w:rsidRPr="001F1A8A">
        <w:rPr>
          <w:rFonts w:ascii="Cambria" w:hAnsi="Cambria"/>
          <w:b/>
          <w:bCs/>
          <w:sz w:val="22"/>
          <w:szCs w:val="22"/>
        </w:rPr>
        <w:t>dni</w:t>
      </w:r>
      <w:r w:rsidRPr="001F1A8A">
        <w:rPr>
          <w:rFonts w:ascii="Cambria" w:hAnsi="Cambria"/>
          <w:sz w:val="22"/>
          <w:szCs w:val="22"/>
        </w:rPr>
        <w:t xml:space="preserve"> od daty otrzymania prawidłowo wystawionej faktury. Płatność nastąpi na rachunek bankowy wskazany na fakturze.</w:t>
      </w:r>
    </w:p>
    <w:p w:rsidR="00C32EDE" w:rsidRPr="001F1A8A" w:rsidRDefault="00C32EDE" w:rsidP="00C32EDE">
      <w:pPr>
        <w:numPr>
          <w:ilvl w:val="0"/>
          <w:numId w:val="26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Za dzień zapłaty uznaje się dzień obciążenia rachunku bankowego Zamawiającego.</w:t>
      </w:r>
    </w:p>
    <w:p w:rsidR="00777F58" w:rsidRPr="001F1A8A" w:rsidRDefault="00777F58" w:rsidP="00FA4C8D">
      <w:pPr>
        <w:jc w:val="center"/>
        <w:rPr>
          <w:rFonts w:ascii="Cambria" w:hAnsi="Cambria"/>
          <w:b/>
          <w:sz w:val="22"/>
          <w:szCs w:val="22"/>
        </w:rPr>
      </w:pPr>
    </w:p>
    <w:p w:rsidR="002B6988" w:rsidRPr="001F1A8A" w:rsidRDefault="00C32EDE" w:rsidP="00FA4C8D">
      <w:pPr>
        <w:jc w:val="center"/>
        <w:rPr>
          <w:rFonts w:ascii="Cambria" w:hAnsi="Cambria"/>
          <w:b/>
          <w:sz w:val="22"/>
          <w:szCs w:val="22"/>
        </w:rPr>
      </w:pPr>
      <w:r w:rsidRPr="001F1A8A">
        <w:rPr>
          <w:rFonts w:ascii="Cambria" w:hAnsi="Cambria"/>
          <w:b/>
          <w:sz w:val="22"/>
          <w:szCs w:val="22"/>
        </w:rPr>
        <w:t>§4.</w:t>
      </w:r>
    </w:p>
    <w:p w:rsidR="002B6988" w:rsidRPr="001F1A8A" w:rsidRDefault="002B6988" w:rsidP="00FA4C8D">
      <w:pPr>
        <w:jc w:val="center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b/>
          <w:sz w:val="22"/>
          <w:szCs w:val="22"/>
        </w:rPr>
        <w:t>NADZÓR NAD REALIZACJĄ UMOWY</w:t>
      </w:r>
    </w:p>
    <w:p w:rsidR="002B6988" w:rsidRPr="001F1A8A" w:rsidRDefault="002B6988" w:rsidP="00FA4C8D">
      <w:pPr>
        <w:numPr>
          <w:ilvl w:val="0"/>
          <w:numId w:val="8"/>
        </w:numPr>
        <w:tabs>
          <w:tab w:val="clear" w:pos="720"/>
          <w:tab w:val="num" w:pos="284"/>
        </w:tabs>
        <w:ind w:hanging="720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Nadzór nad realizacją umowy sprawują:</w:t>
      </w:r>
    </w:p>
    <w:p w:rsidR="00CE43FE" w:rsidRPr="001F1A8A" w:rsidRDefault="002B6988" w:rsidP="00FA4C8D">
      <w:pPr>
        <w:numPr>
          <w:ilvl w:val="0"/>
          <w:numId w:val="9"/>
        </w:numPr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ze strony Zamawiającego:</w:t>
      </w:r>
    </w:p>
    <w:p w:rsidR="00DE6988" w:rsidRPr="001F1A8A" w:rsidRDefault="006D5F01" w:rsidP="00FA4C8D">
      <w:pPr>
        <w:ind w:left="720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………………….</w:t>
      </w:r>
      <w:r w:rsidR="002B6988" w:rsidRPr="001F1A8A">
        <w:rPr>
          <w:rFonts w:ascii="Cambria" w:hAnsi="Cambria"/>
          <w:sz w:val="22"/>
          <w:szCs w:val="22"/>
        </w:rPr>
        <w:t xml:space="preserve">, tel. </w:t>
      </w:r>
      <w:r w:rsidRPr="001F1A8A">
        <w:rPr>
          <w:rFonts w:ascii="Cambria" w:hAnsi="Cambria"/>
          <w:sz w:val="22"/>
          <w:szCs w:val="22"/>
        </w:rPr>
        <w:t>………………….</w:t>
      </w:r>
      <w:r w:rsidR="00CE43FE" w:rsidRPr="001F1A8A">
        <w:rPr>
          <w:rFonts w:ascii="Cambria" w:hAnsi="Cambria"/>
          <w:sz w:val="22"/>
          <w:szCs w:val="22"/>
        </w:rPr>
        <w:t xml:space="preserve"> </w:t>
      </w:r>
      <w:r w:rsidR="00DE6988" w:rsidRPr="001F1A8A">
        <w:rPr>
          <w:rFonts w:ascii="Cambria" w:hAnsi="Cambria"/>
          <w:sz w:val="22"/>
          <w:szCs w:val="22"/>
        </w:rPr>
        <w:t xml:space="preserve">, fax.: </w:t>
      </w:r>
      <w:r w:rsidRPr="001F1A8A">
        <w:rPr>
          <w:rFonts w:ascii="Cambria" w:hAnsi="Cambria"/>
          <w:sz w:val="22"/>
          <w:szCs w:val="22"/>
        </w:rPr>
        <w:t>……………………….</w:t>
      </w:r>
    </w:p>
    <w:p w:rsidR="006D5F01" w:rsidRPr="001F1A8A" w:rsidRDefault="006D5F01" w:rsidP="00FA4C8D">
      <w:pPr>
        <w:ind w:left="720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…………………., tel. …………………. , fax.: ……………………….</w:t>
      </w:r>
    </w:p>
    <w:p w:rsidR="006D5F01" w:rsidRPr="001F1A8A" w:rsidRDefault="002B6988" w:rsidP="00FA4C8D">
      <w:pPr>
        <w:numPr>
          <w:ilvl w:val="0"/>
          <w:numId w:val="9"/>
        </w:numPr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ze strony Wykonaw</w:t>
      </w:r>
      <w:r w:rsidR="0066278E" w:rsidRPr="001F1A8A">
        <w:rPr>
          <w:rFonts w:ascii="Cambria" w:hAnsi="Cambria"/>
          <w:sz w:val="22"/>
          <w:szCs w:val="22"/>
        </w:rPr>
        <w:t>cy:</w:t>
      </w:r>
    </w:p>
    <w:p w:rsidR="00FA4C8D" w:rsidRPr="001F1A8A" w:rsidRDefault="006D5F01" w:rsidP="00FA4C8D">
      <w:pPr>
        <w:ind w:left="720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…………………., tel. …………………. , fax.: ……………………….</w:t>
      </w:r>
    </w:p>
    <w:p w:rsidR="00777F58" w:rsidRPr="001F1A8A" w:rsidRDefault="00777F58" w:rsidP="00FA4C8D">
      <w:pPr>
        <w:jc w:val="center"/>
        <w:rPr>
          <w:rFonts w:ascii="Cambria" w:hAnsi="Cambria"/>
          <w:b/>
          <w:sz w:val="22"/>
          <w:szCs w:val="22"/>
        </w:rPr>
      </w:pPr>
    </w:p>
    <w:p w:rsidR="002B6988" w:rsidRPr="001F1A8A" w:rsidRDefault="002B6988" w:rsidP="00FA4C8D">
      <w:pPr>
        <w:jc w:val="center"/>
        <w:rPr>
          <w:rFonts w:ascii="Cambria" w:hAnsi="Cambria"/>
          <w:b/>
          <w:sz w:val="22"/>
          <w:szCs w:val="22"/>
        </w:rPr>
      </w:pPr>
      <w:r w:rsidRPr="001F1A8A">
        <w:rPr>
          <w:rFonts w:ascii="Cambria" w:hAnsi="Cambria"/>
          <w:b/>
          <w:sz w:val="22"/>
          <w:szCs w:val="22"/>
        </w:rPr>
        <w:t>§</w:t>
      </w:r>
      <w:r w:rsidR="00C32EDE" w:rsidRPr="001F1A8A">
        <w:rPr>
          <w:rFonts w:ascii="Cambria" w:hAnsi="Cambria"/>
          <w:b/>
          <w:sz w:val="22"/>
          <w:szCs w:val="22"/>
        </w:rPr>
        <w:t>5.</w:t>
      </w:r>
    </w:p>
    <w:p w:rsidR="002B6988" w:rsidRPr="001F1A8A" w:rsidRDefault="002B6988" w:rsidP="00FA4C8D">
      <w:pPr>
        <w:jc w:val="center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b/>
          <w:sz w:val="22"/>
          <w:szCs w:val="22"/>
        </w:rPr>
        <w:t>KARY UMOWNE</w:t>
      </w:r>
    </w:p>
    <w:p w:rsidR="00C32EDE" w:rsidRPr="001F1A8A" w:rsidRDefault="00C32EDE" w:rsidP="00C32EDE">
      <w:pPr>
        <w:numPr>
          <w:ilvl w:val="0"/>
          <w:numId w:val="10"/>
        </w:numPr>
        <w:jc w:val="both"/>
        <w:rPr>
          <w:rFonts w:ascii="Cambria" w:hAnsi="Cambria"/>
          <w:sz w:val="22"/>
          <w:szCs w:val="22"/>
          <w:lang w:eastAsia="ar-SA"/>
        </w:rPr>
      </w:pPr>
      <w:r w:rsidRPr="001F1A8A">
        <w:rPr>
          <w:rFonts w:ascii="Cambria" w:hAnsi="Cambria"/>
          <w:sz w:val="22"/>
          <w:szCs w:val="22"/>
        </w:rPr>
        <w:t>Za niedotrzymanie terminu płatności Wykonawcy przysługują odsetki ustawowe.</w:t>
      </w:r>
    </w:p>
    <w:p w:rsidR="002B6988" w:rsidRPr="001F1A8A" w:rsidRDefault="002B6988" w:rsidP="00DD7F44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Zamawiający może naliczyć Wykonawcy karę umowną:</w:t>
      </w:r>
    </w:p>
    <w:p w:rsidR="002B6988" w:rsidRPr="001F1A8A" w:rsidRDefault="00C32EDE" w:rsidP="00FA4C8D">
      <w:pPr>
        <w:numPr>
          <w:ilvl w:val="0"/>
          <w:numId w:val="11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w</w:t>
      </w:r>
      <w:r w:rsidR="002B6988" w:rsidRPr="001F1A8A">
        <w:rPr>
          <w:rFonts w:ascii="Cambria" w:hAnsi="Cambria"/>
          <w:sz w:val="22"/>
          <w:szCs w:val="22"/>
        </w:rPr>
        <w:t xml:space="preserve"> przypadku niewykonania usług określonych umową w </w:t>
      </w:r>
      <w:r w:rsidR="00557C79" w:rsidRPr="001F1A8A">
        <w:rPr>
          <w:rFonts w:ascii="Cambria" w:hAnsi="Cambria"/>
          <w:sz w:val="22"/>
          <w:szCs w:val="22"/>
        </w:rPr>
        <w:t>terminie,</w:t>
      </w:r>
      <w:r w:rsidR="00415914" w:rsidRPr="001F1A8A">
        <w:rPr>
          <w:rFonts w:ascii="Cambria" w:hAnsi="Cambria"/>
          <w:sz w:val="22"/>
          <w:szCs w:val="22"/>
        </w:rPr>
        <w:t xml:space="preserve"> </w:t>
      </w:r>
      <w:r w:rsidR="006A5345" w:rsidRPr="001F1A8A">
        <w:rPr>
          <w:rFonts w:ascii="Cambria" w:hAnsi="Cambria"/>
          <w:sz w:val="22"/>
          <w:szCs w:val="22"/>
        </w:rPr>
        <w:t>o którym</w:t>
      </w:r>
      <w:r w:rsidRPr="001F1A8A">
        <w:rPr>
          <w:rFonts w:ascii="Cambria" w:hAnsi="Cambria"/>
          <w:sz w:val="22"/>
          <w:szCs w:val="22"/>
        </w:rPr>
        <w:t xml:space="preserve"> mowa w §</w:t>
      </w:r>
      <w:r w:rsidR="0047489A" w:rsidRPr="001F1A8A">
        <w:rPr>
          <w:rFonts w:ascii="Cambria" w:hAnsi="Cambria"/>
          <w:sz w:val="22"/>
          <w:szCs w:val="22"/>
        </w:rPr>
        <w:t>1</w:t>
      </w:r>
      <w:r w:rsidR="002B6988" w:rsidRPr="001F1A8A">
        <w:rPr>
          <w:rFonts w:ascii="Cambria" w:hAnsi="Cambria"/>
          <w:sz w:val="22"/>
          <w:szCs w:val="22"/>
        </w:rPr>
        <w:t xml:space="preserve"> ust. </w:t>
      </w:r>
      <w:r w:rsidR="00572FAF" w:rsidRPr="001F1A8A">
        <w:rPr>
          <w:rFonts w:ascii="Cambria" w:hAnsi="Cambria"/>
          <w:sz w:val="22"/>
          <w:szCs w:val="22"/>
        </w:rPr>
        <w:t>6 pkt 2)</w:t>
      </w:r>
      <w:r w:rsidR="002B6988" w:rsidRPr="001F1A8A">
        <w:rPr>
          <w:rFonts w:ascii="Cambria" w:hAnsi="Cambria"/>
          <w:sz w:val="22"/>
          <w:szCs w:val="22"/>
        </w:rPr>
        <w:t xml:space="preserve"> w wysokości 0,5% wartości brutto zamówienia określonego w </w:t>
      </w:r>
      <w:r w:rsidRPr="001F1A8A">
        <w:rPr>
          <w:rFonts w:ascii="Cambria" w:hAnsi="Cambria"/>
          <w:sz w:val="22"/>
          <w:szCs w:val="22"/>
        </w:rPr>
        <w:t>§3</w:t>
      </w:r>
      <w:r w:rsidR="002B6988" w:rsidRPr="001F1A8A">
        <w:rPr>
          <w:rFonts w:ascii="Cambria" w:hAnsi="Cambria"/>
          <w:sz w:val="22"/>
          <w:szCs w:val="22"/>
        </w:rPr>
        <w:t xml:space="preserve"> ust. 1 za każdy dzień </w:t>
      </w:r>
      <w:r w:rsidRPr="001F1A8A">
        <w:rPr>
          <w:rFonts w:ascii="Cambria" w:hAnsi="Cambria"/>
          <w:sz w:val="22"/>
          <w:szCs w:val="22"/>
        </w:rPr>
        <w:t>zwłoki</w:t>
      </w:r>
      <w:r w:rsidR="00B852F8" w:rsidRPr="001F1A8A">
        <w:rPr>
          <w:rFonts w:ascii="Cambria" w:hAnsi="Cambria"/>
          <w:sz w:val="22"/>
          <w:szCs w:val="22"/>
        </w:rPr>
        <w:t>,</w:t>
      </w:r>
    </w:p>
    <w:p w:rsidR="006A5345" w:rsidRPr="001F1A8A" w:rsidRDefault="00572FAF" w:rsidP="00FA4C8D">
      <w:pPr>
        <w:numPr>
          <w:ilvl w:val="0"/>
          <w:numId w:val="11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w</w:t>
      </w:r>
      <w:r w:rsidR="006A5345" w:rsidRPr="001F1A8A">
        <w:rPr>
          <w:rFonts w:ascii="Cambria" w:hAnsi="Cambria"/>
          <w:sz w:val="22"/>
          <w:szCs w:val="22"/>
        </w:rPr>
        <w:t xml:space="preserve"> przypadku odstąpienia przez Wykonawcę od wykonania umowy z przyczyn nieleżących po stronie Zamawiającego lub </w:t>
      </w:r>
      <w:r w:rsidR="00E320C3" w:rsidRPr="001F1A8A">
        <w:rPr>
          <w:rFonts w:ascii="Cambria" w:hAnsi="Cambria"/>
          <w:sz w:val="22"/>
          <w:szCs w:val="22"/>
        </w:rPr>
        <w:t xml:space="preserve">z </w:t>
      </w:r>
      <w:r w:rsidR="006A5345" w:rsidRPr="001F1A8A">
        <w:rPr>
          <w:rFonts w:ascii="Cambria" w:hAnsi="Cambria"/>
          <w:sz w:val="22"/>
          <w:szCs w:val="22"/>
        </w:rPr>
        <w:t>przyczyn leżących po stronie Wykonawcy – w wysokości 100% wartości brutto niezrealizowanej umowy</w:t>
      </w:r>
      <w:r w:rsidR="00B852F8" w:rsidRPr="001F1A8A">
        <w:rPr>
          <w:rFonts w:ascii="Cambria" w:hAnsi="Cambria"/>
          <w:sz w:val="22"/>
          <w:szCs w:val="22"/>
        </w:rPr>
        <w:t>.</w:t>
      </w:r>
    </w:p>
    <w:p w:rsidR="00572FAF" w:rsidRPr="001F1A8A" w:rsidRDefault="00572FAF" w:rsidP="00DD7F44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color w:val="000000"/>
          <w:sz w:val="22"/>
          <w:szCs w:val="22"/>
        </w:rPr>
        <w:lastRenderedPageBreak/>
        <w:t>Zamawiający zastrzega sobie prawo dochodzenia odszkodowania uzupełniającego w przypadku, gdy suma kar umownych nie pokrywa powstałej szkody.</w:t>
      </w:r>
    </w:p>
    <w:p w:rsidR="00572FAF" w:rsidRPr="001F1A8A" w:rsidRDefault="00572FAF" w:rsidP="00DD7F44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color w:val="000000"/>
          <w:sz w:val="22"/>
          <w:szCs w:val="22"/>
        </w:rPr>
        <w:t>Zamawiający może potrącić karę umowną z wierzytelności Wykonawcy.</w:t>
      </w:r>
    </w:p>
    <w:p w:rsidR="00572FAF" w:rsidRPr="001F1A8A" w:rsidRDefault="00572FAF" w:rsidP="00DD7F44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color w:val="000000"/>
          <w:sz w:val="22"/>
          <w:szCs w:val="22"/>
        </w:rPr>
        <w:t>Za szkody powstałe z innych przyczyn Wykonawca odpowiada na zasadach ogólnych zawartych w Kodeksie cywilnym.</w:t>
      </w:r>
    </w:p>
    <w:p w:rsidR="00572FAF" w:rsidRPr="001F1A8A" w:rsidRDefault="00572FAF" w:rsidP="00DD7F44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color w:val="000000"/>
          <w:sz w:val="22"/>
          <w:szCs w:val="22"/>
        </w:rPr>
        <w:t>W przypadku opóźnienia dostawy powyżej 3 dni Zamawiający ma prawo dokonania zakupu u innego dostawcy oraz do pomniejszenia wielkości zamówienia i obciążenia Wykonawcy poniesionymi kosztami tj. różnicą między ceną Wykonawcy a ceną zapłaconą przez Zamawiającego, gdy cena płacona przez Zamawiającego jest wyższa od ceny określonej w niniejszej umowie oraz poniesionymi kosztami zakupu.</w:t>
      </w:r>
    </w:p>
    <w:p w:rsidR="00572FAF" w:rsidRPr="001F1A8A" w:rsidRDefault="00572FAF" w:rsidP="00DD7F44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color w:val="000000"/>
          <w:sz w:val="22"/>
          <w:szCs w:val="22"/>
        </w:rPr>
        <w:t>Poniesione koszty w wysokości udokumentowanej fakturami mogą być potrącone (po ich wystąpieniu) z wymagalnej wierzytelności Wykonawcy.</w:t>
      </w:r>
    </w:p>
    <w:p w:rsidR="00572FAF" w:rsidRPr="001F1A8A" w:rsidRDefault="00572FAF" w:rsidP="00DD7F44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color w:val="000000"/>
          <w:sz w:val="22"/>
          <w:szCs w:val="22"/>
        </w:rPr>
        <w:t>W przypadku, o którym mowa w ust. 5, Zamawiający nalicza kary za opóźnienie do dnia, w którym poinformował Wykonawcę niniejszej umowy o skorzystaniu z prawa dokonania zakupu u innego dostawcy.</w:t>
      </w:r>
    </w:p>
    <w:p w:rsidR="00DD7F44" w:rsidRPr="001F1A8A" w:rsidRDefault="00DD7F44" w:rsidP="00DD7F44">
      <w:pPr>
        <w:overflowPunct w:val="0"/>
        <w:autoSpaceDE w:val="0"/>
        <w:ind w:left="703" w:hanging="703"/>
        <w:jc w:val="center"/>
        <w:textAlignment w:val="baseline"/>
        <w:rPr>
          <w:rFonts w:ascii="Cambria" w:hAnsi="Cambria"/>
          <w:b/>
          <w:sz w:val="22"/>
          <w:szCs w:val="22"/>
          <w:lang w:eastAsia="ar-SA"/>
        </w:rPr>
      </w:pPr>
      <w:r w:rsidRPr="001F1A8A">
        <w:rPr>
          <w:rFonts w:ascii="Cambria" w:hAnsi="Cambria"/>
          <w:b/>
          <w:sz w:val="22"/>
          <w:szCs w:val="22"/>
          <w:lang w:eastAsia="ar-SA"/>
        </w:rPr>
        <w:t>§</w:t>
      </w:r>
      <w:r w:rsidR="00777F58" w:rsidRPr="001F1A8A">
        <w:rPr>
          <w:rFonts w:ascii="Cambria" w:hAnsi="Cambria"/>
          <w:b/>
          <w:sz w:val="22"/>
          <w:szCs w:val="22"/>
          <w:lang w:eastAsia="ar-SA"/>
        </w:rPr>
        <w:t>6</w:t>
      </w:r>
      <w:r w:rsidRPr="001F1A8A">
        <w:rPr>
          <w:rFonts w:ascii="Cambria" w:hAnsi="Cambria"/>
          <w:b/>
          <w:sz w:val="22"/>
          <w:szCs w:val="22"/>
          <w:lang w:eastAsia="ar-SA"/>
        </w:rPr>
        <w:t>.</w:t>
      </w:r>
    </w:p>
    <w:p w:rsidR="00DD7F44" w:rsidRPr="001F1A8A" w:rsidRDefault="00DD7F44" w:rsidP="00DD7F44">
      <w:pPr>
        <w:pStyle w:val="Tekstpodstawowy21"/>
        <w:jc w:val="center"/>
        <w:rPr>
          <w:rFonts w:ascii="Cambria" w:hAnsi="Cambria"/>
          <w:b/>
          <w:sz w:val="22"/>
          <w:szCs w:val="22"/>
          <w:u w:val="none"/>
        </w:rPr>
      </w:pPr>
      <w:r w:rsidRPr="001F1A8A">
        <w:rPr>
          <w:rFonts w:ascii="Cambria" w:hAnsi="Cambria"/>
          <w:b/>
          <w:sz w:val="22"/>
          <w:szCs w:val="22"/>
          <w:u w:val="none"/>
        </w:rPr>
        <w:t>SIŁA WYŻSZA</w:t>
      </w:r>
    </w:p>
    <w:p w:rsidR="00DD7F44" w:rsidRPr="001F1A8A" w:rsidRDefault="00DD7F44" w:rsidP="00DD7F44">
      <w:pPr>
        <w:numPr>
          <w:ilvl w:val="0"/>
          <w:numId w:val="30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  <w:lang w:eastAsia="ar-SA"/>
        </w:rPr>
        <w:t xml:space="preserve">W przypadku gdy okoliczności „siły wyższej” uniemożliwiają chwilowe wykonanie jakichkolwiek zobowiązań umownych którejkolwiek ze Stron umowy, określony termin wykonania zobowiązań umownych będzie przedłużony o czas trwania okoliczności „siły wyższej” oraz jej skutków, z uwzględnieniem postanowień ust. 3. Siła wyższa rozumiana jest jako niezależne od Stron zdarzenie nagłe, nieprzewidywalne i niemożliwe do zapobieżenia. </w:t>
      </w:r>
    </w:p>
    <w:p w:rsidR="00DD7F44" w:rsidRPr="001F1A8A" w:rsidRDefault="00DD7F44" w:rsidP="00DD7F44">
      <w:pPr>
        <w:numPr>
          <w:ilvl w:val="0"/>
          <w:numId w:val="30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  <w:lang w:eastAsia="ar-SA"/>
        </w:rPr>
        <w:t>W przypadku gdy którakolwiek ze Stron nie jest w stanie wywiązać się ze swych zobowiązań umownych w związku z okolicznościami „siły wyższej” druga Strona musi być poinformowana w formie pisemnej w terminie do 14 dni od momentu ustania w/w okoliczności pod rygorem rozwiązania umowy w trybie natychmiastowym.</w:t>
      </w:r>
    </w:p>
    <w:p w:rsidR="00DD7F44" w:rsidRPr="001F1A8A" w:rsidRDefault="00DD7F44" w:rsidP="00DD7F44">
      <w:pPr>
        <w:numPr>
          <w:ilvl w:val="0"/>
          <w:numId w:val="30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  <w:lang w:eastAsia="ar-SA"/>
        </w:rPr>
        <w:t>Gdy okoliczności „siły wyższej” uniemożliwiają jednej ze Stron umowy wywiązanie się ze swych zobowiązań umownych przez okres dłuższy niż 2 miesiące, Strony umowy mogą rozwiązać umowę w całości lub w części bez odszkodowania. W przypadku rozwiązania umowy w taki sposób, jej końcowe rozlicznie musi być uzgodnione przez obie Strony umowy.</w:t>
      </w:r>
    </w:p>
    <w:p w:rsidR="00DD7F44" w:rsidRPr="001F1A8A" w:rsidRDefault="00DD7F44" w:rsidP="00DD7F44">
      <w:pPr>
        <w:overflowPunct w:val="0"/>
        <w:autoSpaceDE w:val="0"/>
        <w:jc w:val="center"/>
        <w:rPr>
          <w:rFonts w:ascii="Cambria" w:hAnsi="Cambria"/>
          <w:b/>
          <w:sz w:val="22"/>
          <w:szCs w:val="22"/>
          <w:lang w:eastAsia="ar-SA"/>
        </w:rPr>
      </w:pPr>
      <w:r w:rsidRPr="001F1A8A">
        <w:rPr>
          <w:rFonts w:ascii="Cambria" w:hAnsi="Cambria"/>
          <w:b/>
          <w:sz w:val="22"/>
          <w:szCs w:val="22"/>
          <w:lang w:eastAsia="ar-SA"/>
        </w:rPr>
        <w:t>§</w:t>
      </w:r>
      <w:r w:rsidR="00777F58" w:rsidRPr="001F1A8A">
        <w:rPr>
          <w:rFonts w:ascii="Cambria" w:hAnsi="Cambria"/>
          <w:b/>
          <w:sz w:val="22"/>
          <w:szCs w:val="22"/>
          <w:lang w:eastAsia="ar-SA"/>
        </w:rPr>
        <w:t>7</w:t>
      </w:r>
      <w:r w:rsidRPr="001F1A8A">
        <w:rPr>
          <w:rFonts w:ascii="Cambria" w:hAnsi="Cambria"/>
          <w:b/>
          <w:sz w:val="22"/>
          <w:szCs w:val="22"/>
          <w:lang w:eastAsia="ar-SA"/>
        </w:rPr>
        <w:t>.</w:t>
      </w:r>
    </w:p>
    <w:p w:rsidR="00DD7F44" w:rsidRPr="001F1A8A" w:rsidRDefault="00DD7F44" w:rsidP="00DD7F44">
      <w:pPr>
        <w:overflowPunct w:val="0"/>
        <w:autoSpaceDE w:val="0"/>
        <w:jc w:val="center"/>
        <w:rPr>
          <w:rFonts w:ascii="Cambria" w:hAnsi="Cambria"/>
          <w:b/>
          <w:sz w:val="22"/>
          <w:szCs w:val="22"/>
          <w:lang w:eastAsia="ar-SA"/>
        </w:rPr>
      </w:pPr>
      <w:r w:rsidRPr="001F1A8A">
        <w:rPr>
          <w:rFonts w:ascii="Cambria" w:hAnsi="Cambria"/>
          <w:b/>
          <w:sz w:val="22"/>
          <w:szCs w:val="22"/>
          <w:lang w:eastAsia="ar-SA"/>
        </w:rPr>
        <w:t>ZASTOSOWANIE RODO DO POSTĘPOWANIA</w:t>
      </w:r>
    </w:p>
    <w:p w:rsidR="00DD7F44" w:rsidRPr="001F1A8A" w:rsidRDefault="00DD7F44" w:rsidP="00DD7F44">
      <w:pPr>
        <w:widowControl w:val="0"/>
        <w:numPr>
          <w:ilvl w:val="0"/>
          <w:numId w:val="29"/>
        </w:numPr>
        <w:shd w:val="clear" w:color="auto" w:fill="FFFFFF"/>
        <w:autoSpaceDE w:val="0"/>
        <w:jc w:val="both"/>
        <w:rPr>
          <w:rFonts w:ascii="Cambria" w:hAnsi="Cambria"/>
          <w:vanish/>
          <w:sz w:val="22"/>
          <w:szCs w:val="22"/>
        </w:rPr>
      </w:pPr>
    </w:p>
    <w:p w:rsidR="00DD7F44" w:rsidRPr="001F1A8A" w:rsidRDefault="00DD7F44" w:rsidP="00DD7F44">
      <w:pPr>
        <w:widowControl w:val="0"/>
        <w:numPr>
          <w:ilvl w:val="0"/>
          <w:numId w:val="29"/>
        </w:numPr>
        <w:shd w:val="clear" w:color="auto" w:fill="FFFFFF"/>
        <w:autoSpaceDE w:val="0"/>
        <w:jc w:val="both"/>
        <w:rPr>
          <w:rFonts w:ascii="Cambria" w:hAnsi="Cambria"/>
          <w:vanish/>
          <w:sz w:val="22"/>
          <w:szCs w:val="22"/>
        </w:rPr>
      </w:pPr>
    </w:p>
    <w:p w:rsidR="00DD7F44" w:rsidRPr="001F1A8A" w:rsidRDefault="00DD7F44" w:rsidP="00DD7F44">
      <w:pPr>
        <w:widowControl w:val="0"/>
        <w:numPr>
          <w:ilvl w:val="0"/>
          <w:numId w:val="32"/>
        </w:numPr>
        <w:shd w:val="clear" w:color="auto" w:fill="FFFFFF"/>
        <w:suppressAutoHyphens/>
        <w:autoSpaceDE w:val="0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zwanym dalej „RODO”, Zamawiający informuje, że:</w:t>
      </w:r>
    </w:p>
    <w:p w:rsidR="00DD7F44" w:rsidRPr="001F1A8A" w:rsidRDefault="00DD7F44" w:rsidP="00DD7F44">
      <w:pPr>
        <w:widowControl w:val="0"/>
        <w:numPr>
          <w:ilvl w:val="0"/>
          <w:numId w:val="29"/>
        </w:numPr>
        <w:shd w:val="clear" w:color="auto" w:fill="FFFFFF"/>
        <w:autoSpaceDE w:val="0"/>
        <w:jc w:val="both"/>
        <w:rPr>
          <w:rFonts w:ascii="Cambria" w:hAnsi="Cambria"/>
          <w:vanish/>
          <w:sz w:val="22"/>
          <w:szCs w:val="22"/>
        </w:rPr>
      </w:pPr>
    </w:p>
    <w:p w:rsidR="00DD7F44" w:rsidRPr="001F1A8A" w:rsidRDefault="00DD7F44" w:rsidP="00DD7F44">
      <w:pPr>
        <w:widowControl w:val="0"/>
        <w:numPr>
          <w:ilvl w:val="0"/>
          <w:numId w:val="29"/>
        </w:numPr>
        <w:shd w:val="clear" w:color="auto" w:fill="FFFFFF"/>
        <w:autoSpaceDE w:val="0"/>
        <w:jc w:val="both"/>
        <w:rPr>
          <w:rFonts w:ascii="Cambria" w:hAnsi="Cambria"/>
          <w:vanish/>
          <w:sz w:val="22"/>
          <w:szCs w:val="22"/>
        </w:rPr>
      </w:pPr>
    </w:p>
    <w:p w:rsidR="00DD7F44" w:rsidRPr="001F1A8A" w:rsidRDefault="00DD7F44" w:rsidP="00DD7F44">
      <w:pPr>
        <w:widowControl w:val="0"/>
        <w:numPr>
          <w:ilvl w:val="0"/>
          <w:numId w:val="33"/>
        </w:numPr>
        <w:shd w:val="clear" w:color="auto" w:fill="FFFFFF"/>
        <w:autoSpaceDE w:val="0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Administratorem Pani/Pana  danych osobowych jest Dyrektor Samodzielnego Zespołu  Publicznych Zakładów Lecznictwa Otwartego Warszawa – Wawer.</w:t>
      </w:r>
    </w:p>
    <w:p w:rsidR="00DD7F44" w:rsidRPr="001F1A8A" w:rsidRDefault="00DD7F44" w:rsidP="00DD7F44">
      <w:pPr>
        <w:widowControl w:val="0"/>
        <w:numPr>
          <w:ilvl w:val="0"/>
          <w:numId w:val="33"/>
        </w:numPr>
        <w:shd w:val="clear" w:color="auto" w:fill="FFFFFF"/>
        <w:autoSpaceDE w:val="0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 xml:space="preserve">Nadzór nad prawidłowym przetwarzaniem danych osobowych sprawuje inspektor ochrony danych osobowych. Adres: ul. J. Strusia 4/8, 04-564 Warszawa, e-mail: </w:t>
      </w:r>
      <w:hyperlink r:id="rId8" w:history="1">
        <w:r w:rsidRPr="001F1A8A">
          <w:rPr>
            <w:rFonts w:ascii="Cambria" w:hAnsi="Cambria"/>
            <w:color w:val="0000FF"/>
            <w:sz w:val="22"/>
            <w:szCs w:val="22"/>
            <w:u w:val="single"/>
          </w:rPr>
          <w:t>iodo@zoz-wawer.waw.pl</w:t>
        </w:r>
      </w:hyperlink>
      <w:r w:rsidRPr="001F1A8A">
        <w:rPr>
          <w:rFonts w:ascii="Cambria" w:hAnsi="Cambria"/>
          <w:sz w:val="22"/>
          <w:szCs w:val="22"/>
        </w:rPr>
        <w:t xml:space="preserve">. </w:t>
      </w:r>
    </w:p>
    <w:p w:rsidR="00DD7F44" w:rsidRPr="001F1A8A" w:rsidRDefault="00DD7F44" w:rsidP="00DD7F44">
      <w:pPr>
        <w:widowControl w:val="0"/>
        <w:numPr>
          <w:ilvl w:val="0"/>
          <w:numId w:val="33"/>
        </w:numPr>
        <w:shd w:val="clear" w:color="auto" w:fill="FFFFFF"/>
        <w:autoSpaceDE w:val="0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 , konsekwencje niepodania określonych danych wynikają z ustawy Pzp.</w:t>
      </w:r>
    </w:p>
    <w:p w:rsidR="00DD7F44" w:rsidRPr="001F1A8A" w:rsidRDefault="00DD7F44" w:rsidP="00DD7F44">
      <w:pPr>
        <w:widowControl w:val="0"/>
        <w:numPr>
          <w:ilvl w:val="0"/>
          <w:numId w:val="33"/>
        </w:numPr>
        <w:shd w:val="clear" w:color="auto" w:fill="FFFFFF"/>
        <w:autoSpaceDE w:val="0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W odniesieniu do Pani/Pana danych osobowych decyzje nie będą podejmowane w sposób zautomatyzowany, stosownie do art. 22 RODO.</w:t>
      </w:r>
    </w:p>
    <w:p w:rsidR="00DD7F44" w:rsidRPr="001F1A8A" w:rsidRDefault="00DD7F44" w:rsidP="00DD7F44">
      <w:pPr>
        <w:widowControl w:val="0"/>
        <w:numPr>
          <w:ilvl w:val="0"/>
          <w:numId w:val="33"/>
        </w:numPr>
        <w:shd w:val="clear" w:color="auto" w:fill="FFFFFF"/>
        <w:autoSpaceDE w:val="0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Posiada Pani/Pan:</w:t>
      </w:r>
    </w:p>
    <w:p w:rsidR="00DD7F44" w:rsidRPr="001F1A8A" w:rsidRDefault="00DD7F44" w:rsidP="00DD7F44">
      <w:pPr>
        <w:widowControl w:val="0"/>
        <w:numPr>
          <w:ilvl w:val="0"/>
          <w:numId w:val="34"/>
        </w:numPr>
        <w:shd w:val="clear" w:color="auto" w:fill="FFFFFF"/>
        <w:autoSpaceDE w:val="0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na podstawie art. 15 RODO prawo dostępu do danych osobowych Pani/Pana dotyczących,</w:t>
      </w:r>
    </w:p>
    <w:p w:rsidR="00DD7F44" w:rsidRPr="001F1A8A" w:rsidRDefault="00DD7F44" w:rsidP="00DD7F44">
      <w:pPr>
        <w:widowControl w:val="0"/>
        <w:numPr>
          <w:ilvl w:val="0"/>
          <w:numId w:val="34"/>
        </w:numPr>
        <w:shd w:val="clear" w:color="auto" w:fill="FFFFFF"/>
        <w:autoSpaceDE w:val="0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lastRenderedPageBreak/>
        <w:t>na podstawie art. 16 RODO prawo do sprostowania Pani/Pana danych osobowych</w:t>
      </w:r>
      <w:r w:rsidRPr="001F1A8A">
        <w:rPr>
          <w:rFonts w:ascii="Cambria" w:hAnsi="Cambria"/>
          <w:sz w:val="22"/>
          <w:szCs w:val="22"/>
          <w:vertAlign w:val="superscript"/>
        </w:rPr>
        <w:footnoteReference w:id="1"/>
      </w:r>
      <w:r w:rsidRPr="001F1A8A">
        <w:rPr>
          <w:rFonts w:ascii="Cambria" w:hAnsi="Cambria"/>
          <w:sz w:val="22"/>
          <w:szCs w:val="22"/>
        </w:rPr>
        <w:t>,</w:t>
      </w:r>
    </w:p>
    <w:p w:rsidR="00DD7F44" w:rsidRPr="001F1A8A" w:rsidRDefault="00DD7F44" w:rsidP="00DD7F44">
      <w:pPr>
        <w:widowControl w:val="0"/>
        <w:numPr>
          <w:ilvl w:val="0"/>
          <w:numId w:val="34"/>
        </w:numPr>
        <w:shd w:val="clear" w:color="auto" w:fill="FFFFFF"/>
        <w:autoSpaceDE w:val="0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na podstawie art. 18 RODO prawo żądania od administratora ograniczenia przetwarzania danych osobowych, z zastrzeżeniem przypadków, o których mowa w art. 18 ust. 2 RODO</w:t>
      </w:r>
      <w:r w:rsidRPr="001F1A8A">
        <w:rPr>
          <w:rFonts w:ascii="Cambria" w:hAnsi="Cambria"/>
          <w:sz w:val="22"/>
          <w:szCs w:val="22"/>
          <w:vertAlign w:val="superscript"/>
        </w:rPr>
        <w:footnoteReference w:id="2"/>
      </w:r>
      <w:r w:rsidRPr="001F1A8A">
        <w:rPr>
          <w:rFonts w:ascii="Cambria" w:hAnsi="Cambria"/>
          <w:sz w:val="22"/>
          <w:szCs w:val="22"/>
        </w:rPr>
        <w:t>,</w:t>
      </w:r>
    </w:p>
    <w:p w:rsidR="00DD7F44" w:rsidRPr="001F1A8A" w:rsidRDefault="00DD7F44" w:rsidP="00DD7F44">
      <w:pPr>
        <w:widowControl w:val="0"/>
        <w:numPr>
          <w:ilvl w:val="0"/>
          <w:numId w:val="34"/>
        </w:numPr>
        <w:shd w:val="clear" w:color="auto" w:fill="FFFFFF"/>
        <w:autoSpaceDE w:val="0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:rsidR="00DD7F44" w:rsidRPr="001F1A8A" w:rsidRDefault="00DD7F44" w:rsidP="00DD7F44">
      <w:pPr>
        <w:widowControl w:val="0"/>
        <w:numPr>
          <w:ilvl w:val="0"/>
          <w:numId w:val="33"/>
        </w:numPr>
        <w:shd w:val="clear" w:color="auto" w:fill="FFFFFF"/>
        <w:autoSpaceDE w:val="0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Przysługuje pani/Panu:</w:t>
      </w:r>
    </w:p>
    <w:p w:rsidR="00DD7F44" w:rsidRPr="001F1A8A" w:rsidRDefault="00DD7F44" w:rsidP="00DD7F44">
      <w:pPr>
        <w:widowControl w:val="0"/>
        <w:numPr>
          <w:ilvl w:val="0"/>
          <w:numId w:val="35"/>
        </w:numPr>
        <w:shd w:val="clear" w:color="auto" w:fill="FFFFFF"/>
        <w:autoSpaceDE w:val="0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w związku z art. 17 ust. 3 lit. b, d lub e RODO prawo do usunięcia danych osobowych,</w:t>
      </w:r>
    </w:p>
    <w:p w:rsidR="00DD7F44" w:rsidRPr="001F1A8A" w:rsidRDefault="00DD7F44" w:rsidP="00DD7F44">
      <w:pPr>
        <w:widowControl w:val="0"/>
        <w:numPr>
          <w:ilvl w:val="0"/>
          <w:numId w:val="35"/>
        </w:numPr>
        <w:shd w:val="clear" w:color="auto" w:fill="FFFFFF"/>
        <w:autoSpaceDE w:val="0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prawo do przenoszenia danych osobowych, o których mowa w art. 20 RODO,</w:t>
      </w:r>
    </w:p>
    <w:p w:rsidR="00DD7F44" w:rsidRPr="001F1A8A" w:rsidRDefault="00DD7F44" w:rsidP="00DD7F44">
      <w:pPr>
        <w:widowControl w:val="0"/>
        <w:numPr>
          <w:ilvl w:val="0"/>
          <w:numId w:val="35"/>
        </w:numPr>
        <w:shd w:val="clear" w:color="auto" w:fill="FFFFFF"/>
        <w:autoSpaceDE w:val="0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na podstawie art. 21 RODO prawo sprzeciwu, wobec przetwarzania danych osobowych, gdyż podstawą prawną przetwarzania Pani/Pana danych osobowych jest art. 6 ust. 1 lit. b, c i f RODO.</w:t>
      </w:r>
    </w:p>
    <w:p w:rsidR="00DD7F44" w:rsidRPr="001F1A8A" w:rsidRDefault="00DD7F44" w:rsidP="00DD7F44">
      <w:pPr>
        <w:widowControl w:val="0"/>
        <w:numPr>
          <w:ilvl w:val="0"/>
          <w:numId w:val="33"/>
        </w:numPr>
        <w:shd w:val="clear" w:color="auto" w:fill="FFFFFF"/>
        <w:autoSpaceDE w:val="0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Na mocy art. 96 ust. 3a i 3 b ustawy Pzp, od dnia zakończenia postępowania o udzielenie zamówienia, w przypadku, gdy wniesienie żądania, o którym mowa w art. 18 RODO, spowoduje ograniczenie przetwarzania danych osobowych zawartych w protokole i załącznikach do protokołu, Zamawiający nie udostępnia tych danych zawartych w protokole i w załącznikach do protokołu, chyba, że zachodzą przesłanki, o których mowa w art. 18 ust. 2 RODO.</w:t>
      </w:r>
    </w:p>
    <w:p w:rsidR="00DD7F44" w:rsidRPr="001F1A8A" w:rsidRDefault="00DD7F44" w:rsidP="00DD7F44">
      <w:pPr>
        <w:widowControl w:val="0"/>
        <w:numPr>
          <w:ilvl w:val="0"/>
          <w:numId w:val="33"/>
        </w:numPr>
        <w:shd w:val="clear" w:color="auto" w:fill="FFFFFF"/>
        <w:autoSpaceDE w:val="0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Zamawiający udostępnia dane osobowe, o których mowa w art. 10 RODO, w celu umożliwienia korzystania ze środków ochrony prawnej, o których mowa w dziale VI, do upływu terminu do ich wniesienia.</w:t>
      </w:r>
    </w:p>
    <w:p w:rsidR="00DD7F44" w:rsidRPr="001F1A8A" w:rsidRDefault="00DD7F44" w:rsidP="00DD7F44">
      <w:pPr>
        <w:widowControl w:val="0"/>
        <w:numPr>
          <w:ilvl w:val="0"/>
          <w:numId w:val="33"/>
        </w:numPr>
        <w:shd w:val="clear" w:color="auto" w:fill="FFFFFF"/>
        <w:autoSpaceDE w:val="0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Skorzystanie przez osobę, której dane dotyczą, z uprawnienia do sprostowania lub uzupełnienia danych osobowych, o którym mowa w art. 16 RODO, nie może skutkować zmianą wyniku postępowania o udzielenie zamówienia publicznego ani zmianą postanowień umowy w zakresie niezgodnym z umową.</w:t>
      </w:r>
    </w:p>
    <w:p w:rsidR="00777F58" w:rsidRPr="001F1A8A" w:rsidRDefault="00DD7F44" w:rsidP="00777F58">
      <w:pPr>
        <w:widowControl w:val="0"/>
        <w:numPr>
          <w:ilvl w:val="0"/>
          <w:numId w:val="33"/>
        </w:numPr>
        <w:shd w:val="clear" w:color="auto" w:fill="FFFFFF"/>
        <w:autoSpaceDE w:val="0"/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Wystąpienie z żądaniem, o którym mowa w art. 18 ust. 1 RODO, nie ogranicza przetwarzania danych osobowych do czasu zakończenia postępowania o udzielenie zamówienia publicznego.</w:t>
      </w:r>
    </w:p>
    <w:p w:rsidR="00DD7F44" w:rsidRPr="001F1A8A" w:rsidRDefault="00DD7F44" w:rsidP="00DD7F44">
      <w:pPr>
        <w:overflowPunct w:val="0"/>
        <w:autoSpaceDE w:val="0"/>
        <w:jc w:val="center"/>
        <w:rPr>
          <w:rFonts w:ascii="Cambria" w:hAnsi="Cambria"/>
          <w:b/>
          <w:sz w:val="22"/>
          <w:szCs w:val="22"/>
          <w:lang w:eastAsia="ar-SA"/>
        </w:rPr>
      </w:pPr>
      <w:r w:rsidRPr="001F1A8A">
        <w:rPr>
          <w:rFonts w:ascii="Cambria" w:hAnsi="Cambria"/>
          <w:b/>
          <w:sz w:val="22"/>
          <w:szCs w:val="22"/>
          <w:lang w:eastAsia="ar-SA"/>
        </w:rPr>
        <w:t>§</w:t>
      </w:r>
      <w:r w:rsidR="00777F58" w:rsidRPr="001F1A8A">
        <w:rPr>
          <w:rFonts w:ascii="Cambria" w:hAnsi="Cambria"/>
          <w:b/>
          <w:sz w:val="22"/>
          <w:szCs w:val="22"/>
          <w:lang w:eastAsia="ar-SA"/>
        </w:rPr>
        <w:t>8</w:t>
      </w:r>
      <w:r w:rsidRPr="001F1A8A">
        <w:rPr>
          <w:rFonts w:ascii="Cambria" w:hAnsi="Cambria"/>
          <w:b/>
          <w:sz w:val="22"/>
          <w:szCs w:val="22"/>
          <w:lang w:eastAsia="ar-SA"/>
        </w:rPr>
        <w:t>.</w:t>
      </w:r>
    </w:p>
    <w:p w:rsidR="00DD7F44" w:rsidRPr="001F1A8A" w:rsidRDefault="00DD7F44" w:rsidP="00DD7F44">
      <w:pPr>
        <w:overflowPunct w:val="0"/>
        <w:autoSpaceDE w:val="0"/>
        <w:jc w:val="center"/>
        <w:rPr>
          <w:rFonts w:ascii="Cambria" w:hAnsi="Cambria"/>
          <w:b/>
          <w:sz w:val="22"/>
          <w:szCs w:val="22"/>
          <w:lang w:eastAsia="ar-SA"/>
        </w:rPr>
      </w:pPr>
      <w:r w:rsidRPr="001F1A8A">
        <w:rPr>
          <w:rFonts w:ascii="Cambria" w:hAnsi="Cambria"/>
          <w:b/>
          <w:sz w:val="22"/>
          <w:szCs w:val="22"/>
          <w:lang w:eastAsia="ar-SA"/>
        </w:rPr>
        <w:t>POSTANOWIENIA KOŃCOWE</w:t>
      </w:r>
    </w:p>
    <w:p w:rsidR="00DD7F44" w:rsidRPr="001F1A8A" w:rsidRDefault="00DD7F44" w:rsidP="00DD7F44">
      <w:pPr>
        <w:numPr>
          <w:ilvl w:val="0"/>
          <w:numId w:val="31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 xml:space="preserve">Zmiana postanowień niniejszej Umowy wymaga formy pisemnej, pod rygorem nieważności, </w:t>
      </w:r>
      <w:r w:rsidRPr="001F1A8A">
        <w:rPr>
          <w:rFonts w:ascii="Cambria" w:hAnsi="Cambria"/>
          <w:sz w:val="22"/>
          <w:szCs w:val="22"/>
        </w:rPr>
        <w:br/>
        <w:t>w postaci aneksu.</w:t>
      </w:r>
    </w:p>
    <w:p w:rsidR="00DD7F44" w:rsidRPr="001F1A8A" w:rsidRDefault="00DD7F44" w:rsidP="00DD7F44">
      <w:pPr>
        <w:numPr>
          <w:ilvl w:val="0"/>
          <w:numId w:val="31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t>W razie zaistnienia istotnej zmiany okoliczności, powodującej, że wykonanie umowy nie leży w interesie publicznym, czego nie można było przewidzieć w chwili zawarcia umowy, Zamawiający może odstąpić od umowy w terminie 30 dni od powzięcia wiadomości o tych okolicznościach. W takim wypadku Wykonawca może żądać jedynie wynagrodzenia należnego mu z tytułu wykonania części umowy.</w:t>
      </w:r>
    </w:p>
    <w:p w:rsidR="00DD7F44" w:rsidRPr="001F1A8A" w:rsidRDefault="00DD7F44" w:rsidP="00DD7F44">
      <w:pPr>
        <w:numPr>
          <w:ilvl w:val="0"/>
          <w:numId w:val="31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  <w:lang w:eastAsia="ar-SA"/>
        </w:rPr>
        <w:t>Wszelkie spory między Stronami, wynikłe w związku albo na podstawie niniejszej umowy, których nie da się rozstrzygnąć w drodze negocjacji w terminie 30 dni od dnia złożenia wniosku z propozycją ugodową drugiej Stronie będą rozstrzygane przez Sąd powszechny miejscowo właściwy dla siedziby Zamawiającego.</w:t>
      </w:r>
    </w:p>
    <w:p w:rsidR="00DD7F44" w:rsidRPr="001F1A8A" w:rsidRDefault="00DD7F44" w:rsidP="00DD7F44">
      <w:pPr>
        <w:numPr>
          <w:ilvl w:val="0"/>
          <w:numId w:val="31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  <w:lang w:eastAsia="ar-SA"/>
        </w:rPr>
        <w:t>Wierzytelności Wykonawcy wynikające z niniejszej umowy nie mogą być przenoszone na osoby trzecie bez uprzedniej pisemnej zgody drugiej Strony.</w:t>
      </w:r>
    </w:p>
    <w:p w:rsidR="00DD7F44" w:rsidRPr="001F1A8A" w:rsidRDefault="00DD7F44" w:rsidP="00DD7F44">
      <w:pPr>
        <w:numPr>
          <w:ilvl w:val="0"/>
          <w:numId w:val="31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  <w:lang w:eastAsia="ar-SA"/>
        </w:rPr>
        <w:t>W sprawach nieuregulowanych umową zastosowanie mają przepisy ustawy Pzp, Kodeksu cywilnego oraz inne powszechnie obowiązujące dotyczące przedmiotu zamówienia.</w:t>
      </w:r>
    </w:p>
    <w:p w:rsidR="00DD7F44" w:rsidRPr="001F1A8A" w:rsidRDefault="00DD7F44" w:rsidP="00DD7F44">
      <w:pPr>
        <w:numPr>
          <w:ilvl w:val="0"/>
          <w:numId w:val="31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</w:rPr>
        <w:lastRenderedPageBreak/>
        <w:t>Wykonawca oświadcza, że znany jest mu fakt, iż treść niniejszej umowy, a w szczególności dotyczące go dane identyfikujące, przedmiot umowy i wysokość wynagrodzenia stanowią informację publiczną w rozumieniu art. 1 ust.1 ustawy z dnia 6 września 2001 r. o dostępie do informacji publicznej (Dz. U. z 2015 r., poz. 2058), która podlega udostępnieniu w trybie przedmiotowej umowy.</w:t>
      </w:r>
    </w:p>
    <w:p w:rsidR="00DD7F44" w:rsidRPr="001F1A8A" w:rsidRDefault="00DD7F44" w:rsidP="00DD7F44">
      <w:pPr>
        <w:numPr>
          <w:ilvl w:val="0"/>
          <w:numId w:val="31"/>
        </w:numPr>
        <w:jc w:val="both"/>
        <w:rPr>
          <w:rFonts w:ascii="Cambria" w:hAnsi="Cambria"/>
          <w:sz w:val="22"/>
          <w:szCs w:val="22"/>
        </w:rPr>
      </w:pPr>
      <w:r w:rsidRPr="001F1A8A">
        <w:rPr>
          <w:rFonts w:ascii="Cambria" w:hAnsi="Cambria"/>
          <w:sz w:val="22"/>
          <w:szCs w:val="22"/>
          <w:lang w:eastAsia="ar-SA"/>
        </w:rPr>
        <w:t>Umowę sporządzono w dwóch egzemplarzach, po jednym dla każdej ze Stron.</w:t>
      </w:r>
    </w:p>
    <w:p w:rsidR="00DD7F44" w:rsidRPr="001F1A8A" w:rsidRDefault="00DD7F44" w:rsidP="00DD7F44">
      <w:pPr>
        <w:rPr>
          <w:rFonts w:ascii="Cambria" w:hAnsi="Cambria"/>
          <w:sz w:val="22"/>
          <w:szCs w:val="22"/>
        </w:rPr>
      </w:pPr>
    </w:p>
    <w:p w:rsidR="00D453A1" w:rsidRDefault="00D453A1" w:rsidP="00DD7F44">
      <w:pPr>
        <w:jc w:val="center"/>
        <w:rPr>
          <w:rFonts w:ascii="Cambria" w:hAnsi="Cambria"/>
          <w:b/>
          <w:sz w:val="22"/>
          <w:szCs w:val="22"/>
        </w:rPr>
      </w:pPr>
    </w:p>
    <w:p w:rsidR="00D453A1" w:rsidRDefault="00D453A1" w:rsidP="00DD7F44">
      <w:pPr>
        <w:jc w:val="center"/>
        <w:rPr>
          <w:rFonts w:ascii="Cambria" w:hAnsi="Cambria"/>
          <w:b/>
          <w:sz w:val="22"/>
          <w:szCs w:val="22"/>
        </w:rPr>
      </w:pPr>
    </w:p>
    <w:p w:rsidR="00D453A1" w:rsidRDefault="00D453A1" w:rsidP="00DD7F44">
      <w:pPr>
        <w:jc w:val="center"/>
        <w:rPr>
          <w:rFonts w:ascii="Cambria" w:hAnsi="Cambria"/>
          <w:b/>
          <w:sz w:val="22"/>
          <w:szCs w:val="22"/>
        </w:rPr>
      </w:pPr>
    </w:p>
    <w:p w:rsidR="00DD7F44" w:rsidRPr="001F1A8A" w:rsidRDefault="00DD7F44" w:rsidP="00DD7F44">
      <w:pPr>
        <w:jc w:val="center"/>
        <w:rPr>
          <w:rFonts w:ascii="Cambria" w:hAnsi="Cambria"/>
          <w:b/>
          <w:sz w:val="22"/>
          <w:szCs w:val="22"/>
        </w:rPr>
      </w:pPr>
      <w:r w:rsidRPr="001F1A8A">
        <w:rPr>
          <w:rFonts w:ascii="Cambria" w:hAnsi="Cambria"/>
          <w:b/>
          <w:sz w:val="22"/>
          <w:szCs w:val="22"/>
        </w:rPr>
        <w:t>WYKONAWCA</w:t>
      </w:r>
      <w:r w:rsidRPr="001F1A8A">
        <w:rPr>
          <w:rFonts w:ascii="Cambria" w:hAnsi="Cambria"/>
          <w:b/>
          <w:sz w:val="22"/>
          <w:szCs w:val="22"/>
        </w:rPr>
        <w:tab/>
      </w:r>
      <w:r w:rsidRPr="001F1A8A">
        <w:rPr>
          <w:rFonts w:ascii="Cambria" w:hAnsi="Cambria"/>
          <w:b/>
          <w:sz w:val="22"/>
          <w:szCs w:val="22"/>
        </w:rPr>
        <w:tab/>
      </w:r>
      <w:r w:rsidRPr="001F1A8A">
        <w:rPr>
          <w:rFonts w:ascii="Cambria" w:hAnsi="Cambria"/>
          <w:b/>
          <w:sz w:val="22"/>
          <w:szCs w:val="22"/>
        </w:rPr>
        <w:tab/>
      </w:r>
      <w:r w:rsidRPr="001F1A8A">
        <w:rPr>
          <w:rFonts w:ascii="Cambria" w:hAnsi="Cambria"/>
          <w:b/>
          <w:sz w:val="22"/>
          <w:szCs w:val="22"/>
        </w:rPr>
        <w:tab/>
      </w:r>
      <w:r w:rsidRPr="001F1A8A">
        <w:rPr>
          <w:rFonts w:ascii="Cambria" w:hAnsi="Cambria"/>
          <w:b/>
          <w:sz w:val="22"/>
          <w:szCs w:val="22"/>
        </w:rPr>
        <w:tab/>
      </w:r>
      <w:r w:rsidRPr="001F1A8A">
        <w:rPr>
          <w:rFonts w:ascii="Cambria" w:hAnsi="Cambria"/>
          <w:b/>
          <w:sz w:val="22"/>
          <w:szCs w:val="22"/>
        </w:rPr>
        <w:tab/>
      </w:r>
      <w:r w:rsidRPr="001F1A8A">
        <w:rPr>
          <w:rFonts w:ascii="Cambria" w:hAnsi="Cambria"/>
          <w:b/>
          <w:sz w:val="22"/>
          <w:szCs w:val="22"/>
        </w:rPr>
        <w:tab/>
      </w:r>
      <w:r w:rsidRPr="001F1A8A">
        <w:rPr>
          <w:rFonts w:ascii="Cambria" w:hAnsi="Cambria"/>
          <w:b/>
          <w:sz w:val="22"/>
          <w:szCs w:val="22"/>
        </w:rPr>
        <w:tab/>
        <w:t>ZAMAWIAJĄCY</w:t>
      </w:r>
    </w:p>
    <w:p w:rsidR="00557C79" w:rsidRPr="001F1A8A" w:rsidRDefault="00557C79" w:rsidP="00DD7F44">
      <w:pPr>
        <w:jc w:val="center"/>
        <w:rPr>
          <w:rFonts w:ascii="Cambria" w:hAnsi="Cambria"/>
          <w:sz w:val="22"/>
          <w:szCs w:val="22"/>
        </w:rPr>
      </w:pPr>
    </w:p>
    <w:sectPr w:rsidR="00557C79" w:rsidRPr="001F1A8A" w:rsidSect="00FA4C8D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61" w:rsidRDefault="00076C61">
      <w:r>
        <w:separator/>
      </w:r>
    </w:p>
  </w:endnote>
  <w:endnote w:type="continuationSeparator" w:id="0">
    <w:p w:rsidR="00076C61" w:rsidRDefault="0007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79" w:rsidRDefault="00557C79" w:rsidP="007D2F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7C79" w:rsidRDefault="00557C79" w:rsidP="00557C7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79" w:rsidRPr="001F1A8A" w:rsidRDefault="00BE6D1A" w:rsidP="00BE6D1A">
    <w:pPr>
      <w:pStyle w:val="Stopka"/>
      <w:pBdr>
        <w:top w:val="single" w:sz="4" w:space="1" w:color="auto"/>
      </w:pBdr>
      <w:jc w:val="right"/>
      <w:rPr>
        <w:rFonts w:ascii="Cambria" w:hAnsi="Cambria"/>
        <w:sz w:val="20"/>
        <w:szCs w:val="20"/>
      </w:rPr>
    </w:pPr>
    <w:r w:rsidRPr="001F1A8A">
      <w:rPr>
        <w:rFonts w:ascii="Cambria" w:hAnsi="Cambria"/>
        <w:sz w:val="20"/>
        <w:szCs w:val="20"/>
      </w:rPr>
      <w:t xml:space="preserve">Strona </w:t>
    </w:r>
    <w:r w:rsidRPr="001F1A8A">
      <w:rPr>
        <w:rFonts w:ascii="Cambria" w:hAnsi="Cambria"/>
        <w:b/>
        <w:bCs/>
        <w:sz w:val="20"/>
        <w:szCs w:val="20"/>
      </w:rPr>
      <w:fldChar w:fldCharType="begin"/>
    </w:r>
    <w:r w:rsidRPr="001F1A8A">
      <w:rPr>
        <w:rFonts w:ascii="Cambria" w:hAnsi="Cambria"/>
        <w:b/>
        <w:bCs/>
        <w:sz w:val="20"/>
        <w:szCs w:val="20"/>
      </w:rPr>
      <w:instrText>PAGE</w:instrText>
    </w:r>
    <w:r w:rsidRPr="001F1A8A">
      <w:rPr>
        <w:rFonts w:ascii="Cambria" w:hAnsi="Cambria"/>
        <w:b/>
        <w:bCs/>
        <w:sz w:val="20"/>
        <w:szCs w:val="20"/>
      </w:rPr>
      <w:fldChar w:fldCharType="separate"/>
    </w:r>
    <w:r w:rsidR="00586889">
      <w:rPr>
        <w:rFonts w:ascii="Cambria" w:hAnsi="Cambria"/>
        <w:b/>
        <w:bCs/>
        <w:noProof/>
        <w:sz w:val="20"/>
        <w:szCs w:val="20"/>
      </w:rPr>
      <w:t>2</w:t>
    </w:r>
    <w:r w:rsidRPr="001F1A8A">
      <w:rPr>
        <w:rFonts w:ascii="Cambria" w:hAnsi="Cambria"/>
        <w:b/>
        <w:bCs/>
        <w:sz w:val="20"/>
        <w:szCs w:val="20"/>
      </w:rPr>
      <w:fldChar w:fldCharType="end"/>
    </w:r>
    <w:r w:rsidRPr="001F1A8A">
      <w:rPr>
        <w:rFonts w:ascii="Cambria" w:hAnsi="Cambria"/>
        <w:sz w:val="20"/>
        <w:szCs w:val="20"/>
      </w:rPr>
      <w:t xml:space="preserve"> z </w:t>
    </w:r>
    <w:r w:rsidRPr="001F1A8A">
      <w:rPr>
        <w:rFonts w:ascii="Cambria" w:hAnsi="Cambria"/>
        <w:b/>
        <w:bCs/>
        <w:sz w:val="20"/>
        <w:szCs w:val="20"/>
      </w:rPr>
      <w:fldChar w:fldCharType="begin"/>
    </w:r>
    <w:r w:rsidRPr="001F1A8A">
      <w:rPr>
        <w:rFonts w:ascii="Cambria" w:hAnsi="Cambria"/>
        <w:b/>
        <w:bCs/>
        <w:sz w:val="20"/>
        <w:szCs w:val="20"/>
      </w:rPr>
      <w:instrText>NUMPAGES</w:instrText>
    </w:r>
    <w:r w:rsidRPr="001F1A8A">
      <w:rPr>
        <w:rFonts w:ascii="Cambria" w:hAnsi="Cambria"/>
        <w:b/>
        <w:bCs/>
        <w:sz w:val="20"/>
        <w:szCs w:val="20"/>
      </w:rPr>
      <w:fldChar w:fldCharType="separate"/>
    </w:r>
    <w:r w:rsidR="00586889">
      <w:rPr>
        <w:rFonts w:ascii="Cambria" w:hAnsi="Cambria"/>
        <w:b/>
        <w:bCs/>
        <w:noProof/>
        <w:sz w:val="20"/>
        <w:szCs w:val="20"/>
      </w:rPr>
      <w:t>5</w:t>
    </w:r>
    <w:r w:rsidRPr="001F1A8A">
      <w:rPr>
        <w:rFonts w:ascii="Cambria" w:hAnsi="Cambria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61" w:rsidRDefault="00076C61">
      <w:r>
        <w:separator/>
      </w:r>
    </w:p>
  </w:footnote>
  <w:footnote w:type="continuationSeparator" w:id="0">
    <w:p w:rsidR="00076C61" w:rsidRDefault="00076C61">
      <w:r>
        <w:continuationSeparator/>
      </w:r>
    </w:p>
  </w:footnote>
  <w:footnote w:id="1">
    <w:p w:rsidR="00DD7F44" w:rsidRPr="00B13730" w:rsidRDefault="00DD7F44" w:rsidP="00DD7F44">
      <w:pPr>
        <w:pStyle w:val="Tekstprzypisudolnego"/>
        <w:rPr>
          <w:i/>
        </w:rPr>
      </w:pPr>
      <w:r w:rsidRPr="00B13730">
        <w:rPr>
          <w:rStyle w:val="Odwoanieprzypisudolnego"/>
          <w:i/>
        </w:rPr>
        <w:footnoteRef/>
      </w:r>
      <w:r w:rsidRPr="00B13730">
        <w:rPr>
          <w:i/>
        </w:rPr>
        <w:t xml:space="preserve"> Wyjaśnienie: skorzystanie z prawa do sprostowania nie może skutkować zmianą wyniku postępowanie o udzielenie zamówienia publicznego ani zmianą postanowień umowy w zakresie niezgodnym z ustawą Pzp oraz nie może naruszać integralności protokołu oraz jego załączników.</w:t>
      </w:r>
    </w:p>
  </w:footnote>
  <w:footnote w:id="2">
    <w:p w:rsidR="00DD7F44" w:rsidRPr="00B13730" w:rsidRDefault="00DD7F44" w:rsidP="00DD7F44">
      <w:pPr>
        <w:pStyle w:val="Tekstprzypisudolnego"/>
        <w:rPr>
          <w:i/>
        </w:rPr>
      </w:pPr>
      <w:r w:rsidRPr="00B13730">
        <w:rPr>
          <w:rStyle w:val="Odwoanieprzypisudolnego"/>
          <w:i/>
        </w:rPr>
        <w:footnoteRef/>
      </w:r>
      <w:r w:rsidRPr="00B13730">
        <w:rPr>
          <w:i/>
        </w:rPr>
        <w:t xml:space="preserve"> Wyjaśnienie: </w:t>
      </w:r>
      <w:r>
        <w:rPr>
          <w:i/>
        </w:rPr>
        <w:t>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EA8"/>
    <w:multiLevelType w:val="hybridMultilevel"/>
    <w:tmpl w:val="F3964B6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7DF1D67"/>
    <w:multiLevelType w:val="hybridMultilevel"/>
    <w:tmpl w:val="5AF843E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1E41C0"/>
    <w:multiLevelType w:val="hybridMultilevel"/>
    <w:tmpl w:val="3E0A6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3415FD"/>
    <w:multiLevelType w:val="hybridMultilevel"/>
    <w:tmpl w:val="DBB0A3E2"/>
    <w:lvl w:ilvl="0" w:tplc="823A59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4516BB"/>
    <w:multiLevelType w:val="hybridMultilevel"/>
    <w:tmpl w:val="A03A736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B7F1CF3"/>
    <w:multiLevelType w:val="hybridMultilevel"/>
    <w:tmpl w:val="5BD0A7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203BAC"/>
    <w:multiLevelType w:val="hybridMultilevel"/>
    <w:tmpl w:val="9A6A5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07429"/>
    <w:multiLevelType w:val="hybridMultilevel"/>
    <w:tmpl w:val="CA3283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6E4BEEC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E562D5"/>
    <w:multiLevelType w:val="hybridMultilevel"/>
    <w:tmpl w:val="83222CC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FF0843"/>
    <w:multiLevelType w:val="hybridMultilevel"/>
    <w:tmpl w:val="AEC66E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6847DE"/>
    <w:multiLevelType w:val="hybridMultilevel"/>
    <w:tmpl w:val="72E071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EC308B"/>
    <w:multiLevelType w:val="hybridMultilevel"/>
    <w:tmpl w:val="BCC8D2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ED432C"/>
    <w:multiLevelType w:val="hybridMultilevel"/>
    <w:tmpl w:val="6BD670E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E44DC8"/>
    <w:multiLevelType w:val="hybridMultilevel"/>
    <w:tmpl w:val="95D22A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162FFB"/>
    <w:multiLevelType w:val="hybridMultilevel"/>
    <w:tmpl w:val="DBB0A3E2"/>
    <w:lvl w:ilvl="0" w:tplc="823A59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BD0791"/>
    <w:multiLevelType w:val="hybridMultilevel"/>
    <w:tmpl w:val="E5CE975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4EE2DFA"/>
    <w:multiLevelType w:val="hybridMultilevel"/>
    <w:tmpl w:val="FC167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1487E"/>
    <w:multiLevelType w:val="hybridMultilevel"/>
    <w:tmpl w:val="0F3CDB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EB0A30"/>
    <w:multiLevelType w:val="hybridMultilevel"/>
    <w:tmpl w:val="D540A2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FF1537"/>
    <w:multiLevelType w:val="hybridMultilevel"/>
    <w:tmpl w:val="801290CE"/>
    <w:lvl w:ilvl="0" w:tplc="CE201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EE5E57"/>
    <w:multiLevelType w:val="hybridMultilevel"/>
    <w:tmpl w:val="DBB0A3E2"/>
    <w:lvl w:ilvl="0" w:tplc="823A59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D41D9A"/>
    <w:multiLevelType w:val="hybridMultilevel"/>
    <w:tmpl w:val="CCE61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0F52B4"/>
    <w:multiLevelType w:val="hybridMultilevel"/>
    <w:tmpl w:val="DBB0A3E2"/>
    <w:lvl w:ilvl="0" w:tplc="823A59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873D36"/>
    <w:multiLevelType w:val="hybridMultilevel"/>
    <w:tmpl w:val="C22462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A53E39"/>
    <w:multiLevelType w:val="hybridMultilevel"/>
    <w:tmpl w:val="5B0A18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8B3333"/>
    <w:multiLevelType w:val="hybridMultilevel"/>
    <w:tmpl w:val="B06CBFA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F365E3B"/>
    <w:multiLevelType w:val="hybridMultilevel"/>
    <w:tmpl w:val="323C92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5B561B"/>
    <w:multiLevelType w:val="hybridMultilevel"/>
    <w:tmpl w:val="0F1AA45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808480B"/>
    <w:multiLevelType w:val="multilevel"/>
    <w:tmpl w:val="984C40D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6E406409"/>
    <w:multiLevelType w:val="hybridMultilevel"/>
    <w:tmpl w:val="EB90A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B2593"/>
    <w:multiLevelType w:val="hybridMultilevel"/>
    <w:tmpl w:val="DBB0A3E2"/>
    <w:lvl w:ilvl="0" w:tplc="823A59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4B46BE"/>
    <w:multiLevelType w:val="hybridMultilevel"/>
    <w:tmpl w:val="E5F44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22E1201"/>
    <w:multiLevelType w:val="hybridMultilevel"/>
    <w:tmpl w:val="F3964B6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75300A6F"/>
    <w:multiLevelType w:val="hybridMultilevel"/>
    <w:tmpl w:val="2EB064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DB72E9D"/>
    <w:multiLevelType w:val="hybridMultilevel"/>
    <w:tmpl w:val="85CEC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32"/>
  </w:num>
  <w:num w:numId="4">
    <w:abstractNumId w:val="18"/>
  </w:num>
  <w:num w:numId="5">
    <w:abstractNumId w:val="10"/>
  </w:num>
  <w:num w:numId="6">
    <w:abstractNumId w:val="24"/>
  </w:num>
  <w:num w:numId="7">
    <w:abstractNumId w:val="13"/>
  </w:num>
  <w:num w:numId="8">
    <w:abstractNumId w:val="23"/>
  </w:num>
  <w:num w:numId="9">
    <w:abstractNumId w:val="9"/>
  </w:num>
  <w:num w:numId="10">
    <w:abstractNumId w:val="33"/>
  </w:num>
  <w:num w:numId="11">
    <w:abstractNumId w:val="17"/>
  </w:num>
  <w:num w:numId="12">
    <w:abstractNumId w:val="5"/>
  </w:num>
  <w:num w:numId="13">
    <w:abstractNumId w:val="4"/>
  </w:num>
  <w:num w:numId="14">
    <w:abstractNumId w:val="11"/>
  </w:num>
  <w:num w:numId="15">
    <w:abstractNumId w:val="2"/>
  </w:num>
  <w:num w:numId="16">
    <w:abstractNumId w:val="34"/>
  </w:num>
  <w:num w:numId="17">
    <w:abstractNumId w:val="29"/>
  </w:num>
  <w:num w:numId="18">
    <w:abstractNumId w:val="6"/>
  </w:num>
  <w:num w:numId="19">
    <w:abstractNumId w:val="31"/>
  </w:num>
  <w:num w:numId="20">
    <w:abstractNumId w:val="7"/>
  </w:num>
  <w:num w:numId="21">
    <w:abstractNumId w:val="25"/>
  </w:num>
  <w:num w:numId="22">
    <w:abstractNumId w:val="15"/>
  </w:num>
  <w:num w:numId="23">
    <w:abstractNumId w:val="27"/>
  </w:num>
  <w:num w:numId="24">
    <w:abstractNumId w:val="1"/>
  </w:num>
  <w:num w:numId="25">
    <w:abstractNumId w:val="0"/>
  </w:num>
  <w:num w:numId="26">
    <w:abstractNumId w:val="14"/>
  </w:num>
  <w:num w:numId="27">
    <w:abstractNumId w:val="20"/>
  </w:num>
  <w:num w:numId="28">
    <w:abstractNumId w:val="30"/>
  </w:num>
  <w:num w:numId="29">
    <w:abstractNumId w:val="28"/>
  </w:num>
  <w:num w:numId="30">
    <w:abstractNumId w:val="22"/>
  </w:num>
  <w:num w:numId="31">
    <w:abstractNumId w:val="3"/>
  </w:num>
  <w:num w:numId="32">
    <w:abstractNumId w:val="21"/>
  </w:num>
  <w:num w:numId="33">
    <w:abstractNumId w:val="16"/>
  </w:num>
  <w:num w:numId="34">
    <w:abstractNumId w:val="1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491"/>
    <w:rsid w:val="00076C61"/>
    <w:rsid w:val="00093D59"/>
    <w:rsid w:val="000F00EF"/>
    <w:rsid w:val="000F399F"/>
    <w:rsid w:val="00187F67"/>
    <w:rsid w:val="001E0D4E"/>
    <w:rsid w:val="001F1A8A"/>
    <w:rsid w:val="002040A9"/>
    <w:rsid w:val="002654AD"/>
    <w:rsid w:val="002B6988"/>
    <w:rsid w:val="002C109E"/>
    <w:rsid w:val="002E2024"/>
    <w:rsid w:val="002F6EB9"/>
    <w:rsid w:val="0034298D"/>
    <w:rsid w:val="0036739F"/>
    <w:rsid w:val="00377202"/>
    <w:rsid w:val="003D0046"/>
    <w:rsid w:val="00400A71"/>
    <w:rsid w:val="00415914"/>
    <w:rsid w:val="00447BC0"/>
    <w:rsid w:val="0047489A"/>
    <w:rsid w:val="004A139A"/>
    <w:rsid w:val="004E69D0"/>
    <w:rsid w:val="004F03B7"/>
    <w:rsid w:val="00510534"/>
    <w:rsid w:val="00534491"/>
    <w:rsid w:val="00557C79"/>
    <w:rsid w:val="00561784"/>
    <w:rsid w:val="0056279E"/>
    <w:rsid w:val="00572FAF"/>
    <w:rsid w:val="00581BB5"/>
    <w:rsid w:val="00582004"/>
    <w:rsid w:val="00586889"/>
    <w:rsid w:val="005A5C87"/>
    <w:rsid w:val="005C51E1"/>
    <w:rsid w:val="005F6322"/>
    <w:rsid w:val="0064327F"/>
    <w:rsid w:val="0066278E"/>
    <w:rsid w:val="0067195D"/>
    <w:rsid w:val="006A5345"/>
    <w:rsid w:val="006C0046"/>
    <w:rsid w:val="006D5F01"/>
    <w:rsid w:val="00777F58"/>
    <w:rsid w:val="00780A5A"/>
    <w:rsid w:val="00792495"/>
    <w:rsid w:val="0079353F"/>
    <w:rsid w:val="007D066E"/>
    <w:rsid w:val="007D2F85"/>
    <w:rsid w:val="008066D6"/>
    <w:rsid w:val="0081468C"/>
    <w:rsid w:val="00867143"/>
    <w:rsid w:val="008720D3"/>
    <w:rsid w:val="00885DDA"/>
    <w:rsid w:val="00893592"/>
    <w:rsid w:val="008C6E26"/>
    <w:rsid w:val="008D41C3"/>
    <w:rsid w:val="008D41C6"/>
    <w:rsid w:val="008E4AFF"/>
    <w:rsid w:val="009820A7"/>
    <w:rsid w:val="00A37C3F"/>
    <w:rsid w:val="00A749FB"/>
    <w:rsid w:val="00AB08F9"/>
    <w:rsid w:val="00B22269"/>
    <w:rsid w:val="00B852F8"/>
    <w:rsid w:val="00BE2458"/>
    <w:rsid w:val="00BE6D1A"/>
    <w:rsid w:val="00C32EDE"/>
    <w:rsid w:val="00C52AF0"/>
    <w:rsid w:val="00C82978"/>
    <w:rsid w:val="00CC29E7"/>
    <w:rsid w:val="00CE43FE"/>
    <w:rsid w:val="00D21319"/>
    <w:rsid w:val="00D30005"/>
    <w:rsid w:val="00D453A1"/>
    <w:rsid w:val="00D87C19"/>
    <w:rsid w:val="00DD7F44"/>
    <w:rsid w:val="00DE6988"/>
    <w:rsid w:val="00E241EA"/>
    <w:rsid w:val="00E320C3"/>
    <w:rsid w:val="00EA7E23"/>
    <w:rsid w:val="00EE668B"/>
    <w:rsid w:val="00EF1AD5"/>
    <w:rsid w:val="00F02DC5"/>
    <w:rsid w:val="00F633BA"/>
    <w:rsid w:val="00F666A1"/>
    <w:rsid w:val="00F70795"/>
    <w:rsid w:val="00FA4C8D"/>
    <w:rsid w:val="00FC12EA"/>
    <w:rsid w:val="00FE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12EA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57C7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57C79"/>
  </w:style>
  <w:style w:type="paragraph" w:styleId="Tekstdymka">
    <w:name w:val="Balloon Text"/>
    <w:basedOn w:val="Normalny"/>
    <w:link w:val="TekstdymkaZnak"/>
    <w:uiPriority w:val="99"/>
    <w:semiHidden/>
    <w:unhideWhenUsed/>
    <w:rsid w:val="008671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14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E6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6D1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E6D1A"/>
    <w:rPr>
      <w:sz w:val="24"/>
      <w:szCs w:val="24"/>
    </w:rPr>
  </w:style>
  <w:style w:type="paragraph" w:customStyle="1" w:styleId="Style4">
    <w:name w:val="Style4"/>
    <w:basedOn w:val="Normalny"/>
    <w:uiPriority w:val="99"/>
    <w:rsid w:val="00FA4C8D"/>
    <w:pPr>
      <w:widowControl w:val="0"/>
      <w:autoSpaceDE w:val="0"/>
      <w:autoSpaceDN w:val="0"/>
      <w:adjustRightInd w:val="0"/>
      <w:spacing w:line="272" w:lineRule="exact"/>
      <w:jc w:val="both"/>
    </w:pPr>
  </w:style>
  <w:style w:type="character" w:customStyle="1" w:styleId="FontStyle22">
    <w:name w:val="Font Style22"/>
    <w:uiPriority w:val="99"/>
    <w:rsid w:val="00FA4C8D"/>
    <w:rPr>
      <w:rFonts w:ascii="Times New Roman" w:hAnsi="Times New Roman"/>
      <w:color w:val="000000"/>
      <w:sz w:val="20"/>
    </w:rPr>
  </w:style>
  <w:style w:type="character" w:customStyle="1" w:styleId="Nagwek2Znak">
    <w:name w:val="Nagłówek 2 Znak"/>
    <w:link w:val="Nagwek2"/>
    <w:uiPriority w:val="9"/>
    <w:rsid w:val="00FC12EA"/>
    <w:rPr>
      <w:rFonts w:ascii="Cambria" w:hAnsi="Cambria"/>
      <w:b/>
      <w:bCs/>
      <w:i/>
      <w:iCs/>
      <w:sz w:val="28"/>
      <w:szCs w:val="28"/>
      <w:lang w:eastAsia="en-US"/>
    </w:rPr>
  </w:style>
  <w:style w:type="character" w:styleId="Odwoanieprzypisudolnego">
    <w:name w:val="footnote reference"/>
    <w:rsid w:val="00DD7F44"/>
    <w:rPr>
      <w:vertAlign w:val="superscript"/>
    </w:rPr>
  </w:style>
  <w:style w:type="paragraph" w:customStyle="1" w:styleId="Tekstpodstawowy21">
    <w:name w:val="Tekst podstawowy 21"/>
    <w:basedOn w:val="Normalny"/>
    <w:rsid w:val="00DD7F44"/>
    <w:pPr>
      <w:suppressAutoHyphens/>
      <w:overflowPunct w:val="0"/>
      <w:autoSpaceDE w:val="0"/>
      <w:ind w:left="705" w:hanging="705"/>
      <w:textAlignment w:val="baseline"/>
    </w:pPr>
    <w:rPr>
      <w:sz w:val="28"/>
      <w:szCs w:val="20"/>
      <w:u w:val="single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DD7F44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sid w:val="00DD7F44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12EA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57C7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57C79"/>
  </w:style>
  <w:style w:type="paragraph" w:styleId="Tekstdymka">
    <w:name w:val="Balloon Text"/>
    <w:basedOn w:val="Normalny"/>
    <w:link w:val="TekstdymkaZnak"/>
    <w:uiPriority w:val="99"/>
    <w:semiHidden/>
    <w:unhideWhenUsed/>
    <w:rsid w:val="008671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14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E6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6D1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E6D1A"/>
    <w:rPr>
      <w:sz w:val="24"/>
      <w:szCs w:val="24"/>
    </w:rPr>
  </w:style>
  <w:style w:type="paragraph" w:customStyle="1" w:styleId="Style4">
    <w:name w:val="Style4"/>
    <w:basedOn w:val="Normalny"/>
    <w:uiPriority w:val="99"/>
    <w:rsid w:val="00FA4C8D"/>
    <w:pPr>
      <w:widowControl w:val="0"/>
      <w:autoSpaceDE w:val="0"/>
      <w:autoSpaceDN w:val="0"/>
      <w:adjustRightInd w:val="0"/>
      <w:spacing w:line="272" w:lineRule="exact"/>
      <w:jc w:val="both"/>
    </w:pPr>
  </w:style>
  <w:style w:type="character" w:customStyle="1" w:styleId="FontStyle22">
    <w:name w:val="Font Style22"/>
    <w:uiPriority w:val="99"/>
    <w:rsid w:val="00FA4C8D"/>
    <w:rPr>
      <w:rFonts w:ascii="Times New Roman" w:hAnsi="Times New Roman"/>
      <w:color w:val="000000"/>
      <w:sz w:val="20"/>
    </w:rPr>
  </w:style>
  <w:style w:type="character" w:customStyle="1" w:styleId="Nagwek2Znak">
    <w:name w:val="Nagłówek 2 Znak"/>
    <w:link w:val="Nagwek2"/>
    <w:uiPriority w:val="9"/>
    <w:rsid w:val="00FC12EA"/>
    <w:rPr>
      <w:rFonts w:ascii="Cambria" w:hAnsi="Cambria"/>
      <w:b/>
      <w:bCs/>
      <w:i/>
      <w:iCs/>
      <w:sz w:val="28"/>
      <w:szCs w:val="28"/>
      <w:lang w:eastAsia="en-US"/>
    </w:rPr>
  </w:style>
  <w:style w:type="character" w:styleId="Odwoanieprzypisudolnego">
    <w:name w:val="footnote reference"/>
    <w:rsid w:val="00DD7F44"/>
    <w:rPr>
      <w:vertAlign w:val="superscript"/>
    </w:rPr>
  </w:style>
  <w:style w:type="paragraph" w:customStyle="1" w:styleId="Tekstpodstawowy21">
    <w:name w:val="Tekst podstawowy 21"/>
    <w:basedOn w:val="Normalny"/>
    <w:rsid w:val="00DD7F44"/>
    <w:pPr>
      <w:suppressAutoHyphens/>
      <w:overflowPunct w:val="0"/>
      <w:autoSpaceDE w:val="0"/>
      <w:ind w:left="705" w:hanging="705"/>
      <w:textAlignment w:val="baseline"/>
    </w:pPr>
    <w:rPr>
      <w:sz w:val="28"/>
      <w:szCs w:val="20"/>
      <w:u w:val="single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DD7F44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sid w:val="00DD7F44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zoz-wawer.wa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1790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Links>
    <vt:vector size="6" baseType="variant">
      <vt:variant>
        <vt:i4>6553672</vt:i4>
      </vt:variant>
      <vt:variant>
        <vt:i4>0</vt:i4>
      </vt:variant>
      <vt:variant>
        <vt:i4>0</vt:i4>
      </vt:variant>
      <vt:variant>
        <vt:i4>5</vt:i4>
      </vt:variant>
      <vt:variant>
        <vt:lpwstr>mailto:iodo@zoz-wawer.waw.pl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wawer</dc:creator>
  <cp:lastModifiedBy>Artur Pianka</cp:lastModifiedBy>
  <cp:revision>4</cp:revision>
  <cp:lastPrinted>2021-05-27T12:12:00Z</cp:lastPrinted>
  <dcterms:created xsi:type="dcterms:W3CDTF">2022-04-07T08:08:00Z</dcterms:created>
  <dcterms:modified xsi:type="dcterms:W3CDTF">2022-04-13T10:40:00Z</dcterms:modified>
</cp:coreProperties>
</file>