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rFonts w:ascii="Georgia" w:hAnsi="Georgia"/>
        </w:rPr>
        <w:t>Załącznik nr 5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28-133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PODMIOT UDOSTĘPNIAJĄCY ZASOBY:</w:t>
      </w:r>
      <w:r>
        <w:rPr>
          <w:rStyle w:val="Domylnaczcionkaakapitu"/>
          <w:rFonts w:cs="Times New Roman" w:ascii="Times New Roman" w:hAnsi="Times New Roman"/>
          <w:i/>
        </w:rPr>
        <w:t xml:space="preserve">   </w:t>
      </w:r>
    </w:p>
    <w:tbl>
      <w:tblPr>
        <w:tblW w:w="478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/>
                <w:i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Cs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/>
                <w:i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/>
                <w:i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/>
                <w:i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Times New Roman" w:hAnsi="Times New Roman" w:eastAsia="Calibri" w:cs="Times New Roman"/>
                <w:i/>
                <w:i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lang w:eastAsia="en-US" w:bidi="ar-SA"/>
              </w:rPr>
            </w:r>
          </w:p>
        </w:tc>
      </w:tr>
    </w:tbl>
    <w:p>
      <w:pPr>
        <w:pStyle w:val="Normalny"/>
        <w:bidi w:val="0"/>
        <w:jc w:val="left"/>
        <w:rPr/>
      </w:pPr>
      <w:r>
        <w:rPr>
          <w:rStyle w:val="Domylnaczcionkaakapitu"/>
          <w:rFonts w:cs="Times New Roman" w:ascii="Times New Roman" w:hAnsi="Times New Roman"/>
          <w:i/>
          <w:sz w:val="18"/>
          <w:szCs w:val="18"/>
        </w:rPr>
        <w:t>(Nazwa i dane teleadresowe podmiotu -</w:t>
      </w:r>
      <w:r>
        <w:rPr>
          <w:rStyle w:val="Domylnaczcionkaakapitu"/>
          <w:rFonts w:eastAsia="Times New Roman" w:cs="Times New Roman" w:ascii="Times New Roman" w:hAnsi="Times New Roman"/>
          <w:i/>
          <w:sz w:val="18"/>
          <w:szCs w:val="18"/>
          <w:lang w:eastAsia="pl-PL"/>
        </w:rPr>
        <w:t>imię, nazwisko, stanowisko</w:t>
      </w:r>
    </w:p>
    <w:p>
      <w:pPr>
        <w:pStyle w:val="Normalny"/>
        <w:bidi w:val="0"/>
        <w:jc w:val="left"/>
        <w:rPr/>
      </w:pPr>
      <w:r>
        <w:rPr>
          <w:rStyle w:val="Domylnaczcionkaakapitu"/>
          <w:rFonts w:eastAsia="Times New Roman" w:cs="Times New Roman" w:ascii="Times New Roman" w:hAnsi="Times New Roman"/>
          <w:i/>
          <w:sz w:val="18"/>
          <w:szCs w:val="18"/>
          <w:lang w:eastAsia="pl-PL"/>
        </w:rPr>
        <w:t>/podstawa osoby do reprezentacji</w:t>
      </w:r>
      <w:r>
        <w:rPr>
          <w:rStyle w:val="Domylnaczcionkaakapitu"/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podmiotu udostępniającego zasób)</w:t>
      </w:r>
    </w:p>
    <w:p>
      <w:pPr>
        <w:pStyle w:val="Normalny"/>
        <w:bidi w:val="0"/>
        <w:jc w:val="left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ny"/>
        <w:bidi w:val="0"/>
        <w:jc w:val="center"/>
        <w:rPr>
          <w:rFonts w:ascii="Georgia" w:hAnsi="Georgia" w:cs="Times New Roman"/>
          <w:b/>
          <w:b/>
          <w:sz w:val="24"/>
          <w:szCs w:val="24"/>
          <w:u w:val="single"/>
        </w:rPr>
      </w:pPr>
      <w:r>
        <w:rPr>
          <w:rFonts w:cs="Times New Roman" w:ascii="Georgia" w:hAnsi="Georgia"/>
          <w:b/>
          <w:sz w:val="24"/>
          <w:szCs w:val="24"/>
          <w:u w:val="single"/>
        </w:rPr>
        <w:t xml:space="preserve">OŚWIADCZENIE </w:t>
      </w:r>
      <w:bookmarkStart w:id="0" w:name="_Hlk62734384"/>
      <w:r>
        <w:rPr>
          <w:rFonts w:cs="Times New Roman" w:ascii="Georgia" w:hAnsi="Georgia"/>
          <w:b/>
          <w:sz w:val="24"/>
          <w:szCs w:val="24"/>
          <w:u w:val="single"/>
        </w:rPr>
        <w:t xml:space="preserve">PODMIOTU UDOSTĘPNIAJĄCEGO ZASOBY </w:t>
      </w:r>
      <w:bookmarkEnd w:id="0"/>
    </w:p>
    <w:p>
      <w:pPr>
        <w:pStyle w:val="Normalny"/>
        <w:bidi w:val="0"/>
        <w:jc w:val="center"/>
        <w:rPr>
          <w:rFonts w:ascii="Georgia" w:hAnsi="Georgia" w:cs="Times New Roman"/>
          <w:bCs/>
          <w:sz w:val="24"/>
          <w:szCs w:val="24"/>
        </w:rPr>
      </w:pPr>
      <w:r>
        <w:rPr>
          <w:rFonts w:cs="Times New Roman" w:ascii="Georgia" w:hAnsi="Georgia"/>
          <w:bCs/>
          <w:sz w:val="24"/>
          <w:szCs w:val="24"/>
        </w:rPr>
        <w:t xml:space="preserve">składane na podstawie art.125 ust.5 ustawy z dnia 11 września 2019 r. Prawo zamówień publicznych </w:t>
      </w:r>
      <w:bookmarkStart w:id="1" w:name="_Hlk62736281"/>
      <w:bookmarkEnd w:id="1"/>
    </w:p>
    <w:p>
      <w:pPr>
        <w:pStyle w:val="Normalny"/>
        <w:bidi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Normalny"/>
        <w:bidi w:val="0"/>
        <w:ind w:left="0" w:right="0" w:hanging="0"/>
        <w:jc w:val="both"/>
        <w:rPr>
          <w:rFonts w:ascii="Georgia" w:hAnsi="Georgia" w:cs="Times New Roman"/>
          <w:sz w:val="24"/>
          <w:szCs w:val="24"/>
        </w:rPr>
      </w:pPr>
      <w:bookmarkStart w:id="2" w:name="_Hlk63239439"/>
      <w:r>
        <w:rPr>
          <w:rFonts w:cs="Times New Roman" w:ascii="Georgia" w:hAnsi="Georgia"/>
          <w:sz w:val="24"/>
          <w:szCs w:val="24"/>
        </w:rPr>
        <w:t>Z uwagi na poleganie przez Wykonawcę:</w:t>
      </w:r>
    </w:p>
    <w:p>
      <w:pPr>
        <w:pStyle w:val="Normalny"/>
        <w:bidi w:val="0"/>
        <w:ind w:left="0" w:right="0"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both"/>
              <w:textAlignment w:val="auto"/>
              <w:rPr>
                <w:rFonts w:ascii="Georgia" w:hAnsi="Georgia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Georgia" w:hAnsi="Georgia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ny"/>
              <w:bidi w:val="0"/>
              <w:jc w:val="both"/>
              <w:textAlignment w:val="auto"/>
              <w:rPr>
                <w:rFonts w:ascii="Georgia" w:hAnsi="Georgia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ny"/>
        <w:bidi w:val="0"/>
        <w:ind w:left="0" w:right="0"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Georgia" w:hAnsi="Georgia"/>
          <w:sz w:val="24"/>
          <w:szCs w:val="24"/>
        </w:rPr>
        <w:t xml:space="preserve">na moich/naszych </w:t>
      </w:r>
      <w:bookmarkStart w:id="3" w:name="_Hlk62736162"/>
      <w:r>
        <w:rPr>
          <w:rStyle w:val="Domylnaczcionkaakapitu"/>
          <w:rFonts w:cs="Times New Roman" w:ascii="Georgia" w:hAnsi="Georgia"/>
          <w:sz w:val="24"/>
          <w:szCs w:val="24"/>
        </w:rPr>
        <w:t xml:space="preserve">zdolnościach, jako podmiotu udostępniającego zasoby </w:t>
      </w:r>
      <w:bookmarkEnd w:id="3"/>
      <w:r>
        <w:rPr>
          <w:rStyle w:val="Domylnaczcionkaakapitu"/>
          <w:rFonts w:cs="Times New Roman" w:ascii="Georgia" w:hAnsi="Georgia"/>
          <w:sz w:val="24"/>
          <w:szCs w:val="24"/>
        </w:rPr>
        <w:t xml:space="preserve">temuż Wykonawcy w postępowaniu o udzielenie zamówienia publicznego pn </w:t>
      </w:r>
      <w:r>
        <w:rPr>
          <w:rStyle w:val="Domylnaczcionkaakapitu"/>
          <w:rFonts w:ascii="Georgia" w:hAnsi="Georgia"/>
          <w:b/>
          <w:bCs/>
          <w:sz w:val="24"/>
          <w:szCs w:val="24"/>
        </w:rPr>
        <w:t>„Dowóz uczniów do szkół i przedszkoli na terenie Gminy Pacanów w roku szkolnym 2021/2022 oraz dowóz uczniów niepełnosprawnych w roku szkolnym 2021/2022 wraz z zapewnieniem opieki.”</w:t>
      </w:r>
      <w:r>
        <w:rPr>
          <w:rStyle w:val="Domylnaczcionkaakapitu"/>
          <w:rFonts w:cs="Times New Roman" w:ascii="Georgia" w:hAnsi="Georgia"/>
          <w:b/>
          <w:sz w:val="24"/>
          <w:szCs w:val="24"/>
        </w:rPr>
        <w:t xml:space="preserve"> </w:t>
      </w:r>
      <w:r>
        <w:rPr>
          <w:rStyle w:val="Domylnaczcionkaakapitu"/>
          <w:rFonts w:cs="Times New Roman" w:ascii="Georgia" w:hAnsi="Georgia"/>
          <w:sz w:val="24"/>
          <w:szCs w:val="24"/>
        </w:rPr>
        <w:t>(Zamawiającego)</w:t>
      </w:r>
      <w:bookmarkEnd w:id="2"/>
      <w:r>
        <w:rPr>
          <w:rStyle w:val="Domylnaczcionkaakapitu"/>
          <w:rFonts w:cs="Times New Roman" w:ascii="Georgia" w:hAnsi="Georgia"/>
          <w:sz w:val="24"/>
          <w:szCs w:val="24"/>
        </w:rPr>
        <w:t xml:space="preserve"> oświadczam, co następuje:</w:t>
      </w:r>
    </w:p>
    <w:p>
      <w:pPr>
        <w:pStyle w:val="Normalny"/>
        <w:bidi w:val="0"/>
        <w:ind w:left="0" w:right="0"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Akapitzlist"/>
        <w:numPr>
          <w:ilvl w:val="0"/>
          <w:numId w:val="1"/>
        </w:numPr>
        <w:tabs>
          <w:tab w:val="left" w:pos="294" w:leader="none"/>
        </w:tabs>
        <w:bidi w:val="0"/>
        <w:jc w:val="both"/>
        <w:textAlignment w:val="auto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 xml:space="preserve">Oświadczam, że nie podlegam wykluczeniu z postępowania na podstawie </w:t>
        <w:br/>
        <w:t>art.108 ust.1 ustawy – Prawo zamówień publicznych. /*</w:t>
      </w:r>
    </w:p>
    <w:p>
      <w:pPr>
        <w:pStyle w:val="Akapitzlist"/>
        <w:numPr>
          <w:ilvl w:val="0"/>
          <w:numId w:val="0"/>
        </w:numPr>
        <w:tabs>
          <w:tab w:val="left" w:pos="1014" w:leader="none"/>
        </w:tabs>
        <w:bidi w:val="0"/>
        <w:ind w:left="1440" w:right="0" w:hanging="0"/>
        <w:jc w:val="both"/>
        <w:textAlignment w:val="auto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Akapitzlist"/>
        <w:numPr>
          <w:ilvl w:val="0"/>
          <w:numId w:val="1"/>
        </w:numPr>
        <w:tabs>
          <w:tab w:val="left" w:pos="294" w:leader="none"/>
        </w:tabs>
        <w:bidi w:val="0"/>
        <w:jc w:val="both"/>
        <w:textAlignment w:val="auto"/>
        <w:rPr/>
      </w:pPr>
      <w:r>
        <w:rPr>
          <w:rStyle w:val="Domylnaczcionkaakapitu"/>
          <w:rFonts w:cs="Times New Roman" w:ascii="Georgia" w:hAnsi="Georgia"/>
          <w:sz w:val="24"/>
          <w:szCs w:val="24"/>
        </w:rPr>
        <w:t xml:space="preserve">Oświadczam, że spełniam warunki udziału w postępowaniu, w szczególności określone przez Zamawiającego w rozdziale </w:t>
      </w:r>
      <w:r>
        <w:rPr>
          <w:rStyle w:val="Domylnaczcionkaakapitu"/>
          <w:rFonts w:cs="Times New Roman" w:ascii="Georgia" w:hAnsi="Georgia"/>
          <w:b/>
          <w:bCs/>
          <w:sz w:val="24"/>
          <w:szCs w:val="24"/>
        </w:rPr>
        <w:t>VII ust. 2</w:t>
      </w:r>
      <w:r>
        <w:rPr>
          <w:rStyle w:val="Domylnaczcionkaakapitu"/>
          <w:rFonts w:cs="Times New Roman" w:ascii="Georgia" w:hAnsi="Georgia"/>
          <w:sz w:val="24"/>
          <w:szCs w:val="24"/>
        </w:rPr>
        <w:t xml:space="preserve"> </w:t>
      </w:r>
      <w:r>
        <w:rPr>
          <w:rStyle w:val="Domylnaczcionkaakapitu"/>
          <w:rFonts w:cs="Times New Roman" w:ascii="Georgia" w:hAnsi="Georgia"/>
          <w:b/>
          <w:bCs/>
          <w:sz w:val="24"/>
          <w:szCs w:val="24"/>
        </w:rPr>
        <w:t>pkt…….</w:t>
      </w:r>
      <w:r>
        <w:rPr>
          <w:rStyle w:val="Domylnaczcionkaakapitu"/>
          <w:rFonts w:cs="Times New Roman" w:ascii="Georgia" w:hAnsi="Georgia"/>
          <w:sz w:val="24"/>
          <w:szCs w:val="24"/>
        </w:rPr>
        <w:t xml:space="preserve"> Specyfikacji warunków </w:t>
      </w:r>
      <w:r>
        <w:rPr>
          <w:rStyle w:val="Domylnaczcionkaakapitu"/>
          <w:rFonts w:cs="Times New Roman" w:ascii="Georgia" w:hAnsi="Georgia"/>
          <w:color w:val="000000"/>
          <w:sz w:val="24"/>
          <w:szCs w:val="24"/>
        </w:rPr>
        <w:t xml:space="preserve">zamówienia </w:t>
      </w:r>
      <w:r>
        <w:rPr>
          <w:rStyle w:val="Domylnaczcionkaakapitu"/>
          <w:rFonts w:cs="Times New Roman" w:ascii="Georgia" w:hAnsi="Georgia"/>
          <w:sz w:val="24"/>
          <w:szCs w:val="24"/>
        </w:rPr>
        <w:t>tj.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Style w:val="Domylnaczcionkaakapitu"/>
          <w:rFonts w:cs="Times New Roman" w:ascii="Georgia" w:hAnsi="Georgia"/>
          <w:sz w:val="24"/>
          <w:szCs w:val="24"/>
        </w:rPr>
        <w:t>w zakresie, w jakim Wykonawca powołuje się na moje/nasze zasoby w celu wykazania spełniania warunków udziału w postępowaniu.</w:t>
      </w:r>
    </w:p>
    <w:p>
      <w:pPr>
        <w:pStyle w:val="Akapitzlist"/>
        <w:numPr>
          <w:ilvl w:val="0"/>
          <w:numId w:val="0"/>
        </w:numPr>
        <w:tabs>
          <w:tab w:val="left" w:pos="1014" w:leader="none"/>
        </w:tabs>
        <w:bidi w:val="0"/>
        <w:ind w:left="1440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  <w:sz w:val="24"/>
          <w:szCs w:val="24"/>
        </w:rPr>
        <w:t xml:space="preserve">  </w:t>
      </w:r>
    </w:p>
    <w:p>
      <w:pPr>
        <w:pStyle w:val="Akapitzlist"/>
        <w:numPr>
          <w:ilvl w:val="0"/>
          <w:numId w:val="1"/>
        </w:numPr>
        <w:tabs>
          <w:tab w:val="left" w:pos="294" w:leader="none"/>
        </w:tabs>
        <w:bidi w:val="0"/>
        <w:jc w:val="both"/>
        <w:textAlignment w:val="auto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ny"/>
        <w:bidi w:val="0"/>
        <w:jc w:val="both"/>
        <w:textAlignment w:val="auto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"/>
        <w:bidi w:val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  <w:tab/>
        <w:tab/>
      </w:r>
    </w:p>
    <w:p>
      <w:pPr>
        <w:pStyle w:val="Normalny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Oświadczenie sporządzane w formie elektronicznej 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Oświadczenie składane wraz z ofertą.</w:t>
      </w:r>
    </w:p>
    <w:p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0" w:leader="none"/>
          <w:tab w:val="center" w:pos="4536" w:leader="none"/>
          <w:tab w:val="right" w:pos="9072" w:leader="none"/>
        </w:tabs>
        <w:bidi w:val="0"/>
        <w:ind w:left="714" w:right="0" w:hanging="357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/* Niepotrzebne skreślić.</w:t>
      </w:r>
    </w:p>
    <w:p>
      <w:pPr>
        <w:pStyle w:val="Normalny"/>
        <w:tabs>
          <w:tab w:val="clear" w:pos="709"/>
        </w:tabs>
        <w:bidi w:val="0"/>
        <w:ind w:left="4962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>Oświadczenie należy opatrzeć podpisem kwalifikowanym lub podpisem zaufanym albo podpisem osobistym,</w:t>
      </w:r>
      <w:r>
        <w:rPr>
          <w:rStyle w:val="Domylnaczcionkaakapitu"/>
          <w:color w:val="FF0000"/>
          <w:sz w:val="20"/>
          <w:szCs w:val="20"/>
        </w:rPr>
        <w:t xml:space="preserve"> </w:t>
      </w:r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>osoby uprawnionej do reprezentowania podmiotu udostępniającego zasób</w:t>
      </w:r>
      <w:bookmarkStart w:id="4" w:name="_Hlk63239494"/>
      <w:bookmarkEnd w:id="4"/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Georgia" w:hAnsi="Georg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Georgia" w:hAnsi="Georg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ascii="Georgia" w:hAnsi="Georg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ascii="Georgia" w:hAnsi="Georg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ascii="Georgia" w:hAnsi="Georg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ascii="Georgia" w:hAnsi="Georg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ascii="Georgia" w:hAnsi="Georg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ascii="Georgia" w:hAnsi="Georg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ascii="Georgia" w:hAnsi="Georgi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Georgia" w:hAnsi="Georgia"/>
      <w:b w:val="false"/>
      <w:bCs w:val="false"/>
    </w:rPr>
  </w:style>
  <w:style w:type="character" w:styleId="WWCharLFO54LVL1">
    <w:name w:val="WW_CharLFO54LVL1"/>
    <w:qFormat/>
    <w:rPr>
      <w:rFonts w:ascii="Wingdings" w:hAnsi="Wingdings" w:cs="Wingdings"/>
    </w:rPr>
  </w:style>
  <w:style w:type="character" w:styleId="WWCharLFO54LVL2">
    <w:name w:val="WW_CharLFO54LVL2"/>
    <w:qFormat/>
    <w:rPr>
      <w:rFonts w:ascii="Courier New" w:hAnsi="Courier New" w:cs="Courier New"/>
    </w:rPr>
  </w:style>
  <w:style w:type="character" w:styleId="WWCharLFO54LVL3">
    <w:name w:val="WW_CharLFO54LVL3"/>
    <w:qFormat/>
    <w:rPr>
      <w:rFonts w:ascii="Wingdings" w:hAnsi="Wingdings" w:cs="Wingdings"/>
    </w:rPr>
  </w:style>
  <w:style w:type="character" w:styleId="WWCharLFO54LVL4">
    <w:name w:val="WW_CharLFO54LVL4"/>
    <w:qFormat/>
    <w:rPr>
      <w:rFonts w:ascii="Symbol" w:hAnsi="Symbol" w:cs="Symbol"/>
    </w:rPr>
  </w:style>
  <w:style w:type="character" w:styleId="WWCharLFO54LVL5">
    <w:name w:val="WW_CharLFO54LVL5"/>
    <w:qFormat/>
    <w:rPr>
      <w:rFonts w:ascii="Courier New" w:hAnsi="Courier New" w:cs="Courier New"/>
    </w:rPr>
  </w:style>
  <w:style w:type="character" w:styleId="WWCharLFO54LVL6">
    <w:name w:val="WW_CharLFO54LVL6"/>
    <w:qFormat/>
    <w:rPr>
      <w:rFonts w:ascii="Wingdings" w:hAnsi="Wingdings" w:cs="Wingdings"/>
    </w:rPr>
  </w:style>
  <w:style w:type="character" w:styleId="WWCharLFO54LVL7">
    <w:name w:val="WW_CharLFO54LVL7"/>
    <w:qFormat/>
    <w:rPr>
      <w:rFonts w:ascii="Symbol" w:hAnsi="Symbol" w:cs="Symbol"/>
    </w:rPr>
  </w:style>
  <w:style w:type="character" w:styleId="WWCharLFO54LVL8">
    <w:name w:val="WW_CharLFO54LVL8"/>
    <w:qFormat/>
    <w:rPr>
      <w:rFonts w:ascii="Courier New" w:hAnsi="Courier New" w:cs="Courier New"/>
    </w:rPr>
  </w:style>
  <w:style w:type="character" w:styleId="WWCharLFO54LVL9">
    <w:name w:val="WW_CharLFO54LVL9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  <w:textAlignment w:val="auto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224</Words>
  <Characters>1504</Characters>
  <CharactersWithSpaces>1726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2021-07-23T09:25:26Z</dcterms:created>
  <dc:creator/>
  <dc:description/>
  <dc:language>pl-PL</dc:language>
  <cp:lastModifiedBy/>
  <dcterms:modified xsi:type="dcterms:W3CDTF">2021-07-23T09:26:08Z</dcterms:modified>
  <cp:revision>1</cp:revision>
  <dc:subject/>
  <dc:title/>
</cp:coreProperties>
</file>