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3B7D9" w14:textId="757049FD" w:rsidR="00031654" w:rsidRPr="008D5BF1" w:rsidRDefault="008D5BF1">
      <w:pPr>
        <w:rPr>
          <w:sz w:val="36"/>
          <w:szCs w:val="36"/>
        </w:rPr>
      </w:pPr>
      <w:r w:rsidRPr="008D5BF1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          </w:t>
      </w:r>
      <w:r w:rsidRPr="008D5BF1">
        <w:rPr>
          <w:sz w:val="36"/>
          <w:szCs w:val="36"/>
        </w:rPr>
        <w:t xml:space="preserve"> OPIS PRZEDMIOTU ZAMÓWIENIA</w:t>
      </w:r>
    </w:p>
    <w:p w14:paraId="49492774" w14:textId="11AD0E72" w:rsidR="008D5BF1" w:rsidRDefault="008D5BF1" w:rsidP="008D5BF1">
      <w:r>
        <w:t>Przedmiotem zamówienia jest usługa diagnozy awarii sprzętów medycznych znajdujących się na wyposażeniu 32 BLT w Łasku  szczegółowo opisanych w poniższej tabeli:</w:t>
      </w:r>
      <w:r>
        <w:tab/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430"/>
        <w:gridCol w:w="1715"/>
        <w:gridCol w:w="1302"/>
        <w:gridCol w:w="1537"/>
      </w:tblGrid>
      <w:tr w:rsidR="008D5BF1" w14:paraId="6C5A9979" w14:textId="77777777" w:rsidTr="008D5BF1">
        <w:trPr>
          <w:trHeight w:val="447"/>
        </w:trPr>
        <w:tc>
          <w:tcPr>
            <w:tcW w:w="541" w:type="dxa"/>
            <w:vMerge w:val="restart"/>
          </w:tcPr>
          <w:p w14:paraId="181341EE" w14:textId="77777777" w:rsidR="008D5BF1" w:rsidRPr="001442A3" w:rsidRDefault="008D5BF1" w:rsidP="00BB27FC">
            <w:pPr>
              <w:rPr>
                <w:b/>
              </w:rPr>
            </w:pPr>
            <w:r w:rsidRPr="001442A3">
              <w:rPr>
                <w:b/>
              </w:rPr>
              <w:t>LP.</w:t>
            </w:r>
          </w:p>
        </w:tc>
        <w:tc>
          <w:tcPr>
            <w:tcW w:w="4145" w:type="dxa"/>
            <w:gridSpan w:val="2"/>
          </w:tcPr>
          <w:p w14:paraId="35D515E9" w14:textId="77777777" w:rsidR="008D5BF1" w:rsidRPr="001442A3" w:rsidRDefault="008D5BF1" w:rsidP="00BB27FC">
            <w:pPr>
              <w:jc w:val="center"/>
              <w:rPr>
                <w:b/>
              </w:rPr>
            </w:pPr>
            <w:r w:rsidRPr="001442A3">
              <w:rPr>
                <w:b/>
              </w:rPr>
              <w:t>Nazwa urządzenia</w:t>
            </w:r>
          </w:p>
        </w:tc>
        <w:tc>
          <w:tcPr>
            <w:tcW w:w="1302" w:type="dxa"/>
            <w:vMerge w:val="restart"/>
          </w:tcPr>
          <w:p w14:paraId="4AB66C4D" w14:textId="77777777" w:rsidR="008D5BF1" w:rsidRPr="001442A3" w:rsidRDefault="008D5BF1" w:rsidP="00BB27FC">
            <w:pPr>
              <w:rPr>
                <w:b/>
              </w:rPr>
            </w:pPr>
            <w:r w:rsidRPr="001442A3">
              <w:rPr>
                <w:b/>
              </w:rPr>
              <w:t>Ilość urządzeń</w:t>
            </w:r>
          </w:p>
        </w:tc>
        <w:tc>
          <w:tcPr>
            <w:tcW w:w="1537" w:type="dxa"/>
            <w:vMerge w:val="restart"/>
          </w:tcPr>
          <w:p w14:paraId="7E826B48" w14:textId="77777777" w:rsidR="008D5BF1" w:rsidRPr="001442A3" w:rsidRDefault="008D5BF1" w:rsidP="00BB27FC">
            <w:pPr>
              <w:jc w:val="center"/>
              <w:rPr>
                <w:b/>
              </w:rPr>
            </w:pPr>
            <w:r w:rsidRPr="001442A3">
              <w:rPr>
                <w:b/>
              </w:rPr>
              <w:t>Uwagi</w:t>
            </w:r>
          </w:p>
        </w:tc>
      </w:tr>
      <w:tr w:rsidR="008D5BF1" w14:paraId="3C234551" w14:textId="77777777" w:rsidTr="008D5BF1">
        <w:tc>
          <w:tcPr>
            <w:tcW w:w="541" w:type="dxa"/>
            <w:vMerge/>
          </w:tcPr>
          <w:p w14:paraId="6ABE9B95" w14:textId="77777777" w:rsidR="008D5BF1" w:rsidRDefault="008D5BF1" w:rsidP="00BB27FC"/>
        </w:tc>
        <w:tc>
          <w:tcPr>
            <w:tcW w:w="2430" w:type="dxa"/>
          </w:tcPr>
          <w:p w14:paraId="2D63A13C" w14:textId="77777777" w:rsidR="008D5BF1" w:rsidRPr="001442A3" w:rsidRDefault="008D5BF1" w:rsidP="00BB27FC">
            <w:pPr>
              <w:rPr>
                <w:b/>
              </w:rPr>
            </w:pPr>
            <w:r w:rsidRPr="001442A3">
              <w:rPr>
                <w:b/>
              </w:rPr>
              <w:t>Typ, rodzaj</w:t>
            </w:r>
          </w:p>
        </w:tc>
        <w:tc>
          <w:tcPr>
            <w:tcW w:w="1715" w:type="dxa"/>
          </w:tcPr>
          <w:p w14:paraId="622D492C" w14:textId="77777777" w:rsidR="008D5BF1" w:rsidRPr="001442A3" w:rsidRDefault="008D5BF1" w:rsidP="00BB27FC">
            <w:pPr>
              <w:rPr>
                <w:b/>
              </w:rPr>
            </w:pPr>
            <w:r w:rsidRPr="001442A3">
              <w:rPr>
                <w:b/>
              </w:rPr>
              <w:t>Producent</w:t>
            </w:r>
          </w:p>
        </w:tc>
        <w:tc>
          <w:tcPr>
            <w:tcW w:w="1302" w:type="dxa"/>
            <w:vMerge/>
          </w:tcPr>
          <w:p w14:paraId="7E5CF6AC" w14:textId="77777777" w:rsidR="008D5BF1" w:rsidRDefault="008D5BF1" w:rsidP="00BB27FC"/>
        </w:tc>
        <w:tc>
          <w:tcPr>
            <w:tcW w:w="1537" w:type="dxa"/>
            <w:vMerge/>
          </w:tcPr>
          <w:p w14:paraId="18EC4BC3" w14:textId="77777777" w:rsidR="008D5BF1" w:rsidRDefault="008D5BF1" w:rsidP="00BB27FC"/>
        </w:tc>
      </w:tr>
      <w:tr w:rsidR="008D5BF1" w14:paraId="5F7CF226" w14:textId="77777777" w:rsidTr="008D5BF1">
        <w:tc>
          <w:tcPr>
            <w:tcW w:w="541" w:type="dxa"/>
          </w:tcPr>
          <w:p w14:paraId="30270739" w14:textId="77777777" w:rsidR="008D5BF1" w:rsidRDefault="008D5BF1" w:rsidP="00BB27FC">
            <w:r>
              <w:t>1.</w:t>
            </w:r>
          </w:p>
        </w:tc>
        <w:tc>
          <w:tcPr>
            <w:tcW w:w="2430" w:type="dxa"/>
          </w:tcPr>
          <w:p w14:paraId="644CE488" w14:textId="77777777" w:rsidR="008D5BF1" w:rsidRDefault="008D5BF1" w:rsidP="00BB27FC">
            <w:r>
              <w:t>Ssak OB. 2012 F.A</w:t>
            </w:r>
          </w:p>
        </w:tc>
        <w:tc>
          <w:tcPr>
            <w:tcW w:w="1715" w:type="dxa"/>
          </w:tcPr>
          <w:p w14:paraId="74E8128A" w14:textId="77777777" w:rsidR="008D5BF1" w:rsidRDefault="008D5BF1" w:rsidP="00BB27FC">
            <w:r>
              <w:t>BOSCAROL</w:t>
            </w:r>
          </w:p>
        </w:tc>
        <w:tc>
          <w:tcPr>
            <w:tcW w:w="1302" w:type="dxa"/>
          </w:tcPr>
          <w:p w14:paraId="061C2FDF" w14:textId="77777777" w:rsidR="008D5BF1" w:rsidRDefault="008D5BF1" w:rsidP="00BB27FC">
            <w:r>
              <w:t>11 szt.</w:t>
            </w:r>
          </w:p>
        </w:tc>
        <w:tc>
          <w:tcPr>
            <w:tcW w:w="1537" w:type="dxa"/>
          </w:tcPr>
          <w:p w14:paraId="00AF487F" w14:textId="2439E575" w:rsidR="008D5BF1" w:rsidRDefault="008D5BF1" w:rsidP="00BB27FC">
            <w:r>
              <w:t>Nie włącza się</w:t>
            </w:r>
          </w:p>
        </w:tc>
      </w:tr>
      <w:tr w:rsidR="008D5BF1" w14:paraId="332C5BFE" w14:textId="77777777" w:rsidTr="008D5BF1">
        <w:tc>
          <w:tcPr>
            <w:tcW w:w="541" w:type="dxa"/>
          </w:tcPr>
          <w:p w14:paraId="57628D9D" w14:textId="77777777" w:rsidR="008D5BF1" w:rsidRDefault="008D5BF1" w:rsidP="00BB27FC">
            <w:r>
              <w:t>2.</w:t>
            </w:r>
          </w:p>
        </w:tc>
        <w:tc>
          <w:tcPr>
            <w:tcW w:w="2430" w:type="dxa"/>
          </w:tcPr>
          <w:p w14:paraId="7ADFA9C1" w14:textId="77777777" w:rsidR="008D5BF1" w:rsidRDefault="008D5BF1" w:rsidP="00BB27FC">
            <w:r>
              <w:t>Elektrokardiograf CARDIOWIT AT-1</w:t>
            </w:r>
          </w:p>
        </w:tc>
        <w:tc>
          <w:tcPr>
            <w:tcW w:w="1715" w:type="dxa"/>
          </w:tcPr>
          <w:p w14:paraId="71805CA1" w14:textId="77777777" w:rsidR="008D5BF1" w:rsidRDefault="008D5BF1" w:rsidP="00BB27FC">
            <w:r>
              <w:t>SCHILLER POLAND sp. z o.o.</w:t>
            </w:r>
          </w:p>
        </w:tc>
        <w:tc>
          <w:tcPr>
            <w:tcW w:w="1302" w:type="dxa"/>
          </w:tcPr>
          <w:p w14:paraId="646E6EB8" w14:textId="77777777" w:rsidR="008D5BF1" w:rsidRDefault="008D5BF1" w:rsidP="00BB27FC">
            <w:r>
              <w:t>2 szt.</w:t>
            </w:r>
          </w:p>
        </w:tc>
        <w:tc>
          <w:tcPr>
            <w:tcW w:w="1537" w:type="dxa"/>
          </w:tcPr>
          <w:p w14:paraId="6D8C1C73" w14:textId="6D7D9D36" w:rsidR="008D5BF1" w:rsidRDefault="008D5BF1" w:rsidP="00BB27FC">
            <w:r>
              <w:t>Nie włącza się</w:t>
            </w:r>
          </w:p>
        </w:tc>
      </w:tr>
      <w:tr w:rsidR="008D5BF1" w14:paraId="0273D675" w14:textId="77777777" w:rsidTr="008D5BF1">
        <w:tc>
          <w:tcPr>
            <w:tcW w:w="541" w:type="dxa"/>
          </w:tcPr>
          <w:p w14:paraId="47D1EE9F" w14:textId="77777777" w:rsidR="008D5BF1" w:rsidRDefault="008D5BF1" w:rsidP="00BB27FC">
            <w:pPr>
              <w:pStyle w:val="Akapitzlist"/>
              <w:ind w:left="32"/>
            </w:pPr>
            <w:r>
              <w:t>3.</w:t>
            </w:r>
          </w:p>
        </w:tc>
        <w:tc>
          <w:tcPr>
            <w:tcW w:w="2430" w:type="dxa"/>
          </w:tcPr>
          <w:p w14:paraId="5BBC3150" w14:textId="77777777" w:rsidR="008D5BF1" w:rsidRDefault="008D5BF1" w:rsidP="00BB27FC">
            <w:r>
              <w:t>Defibrylator M- SERIES</w:t>
            </w:r>
          </w:p>
        </w:tc>
        <w:tc>
          <w:tcPr>
            <w:tcW w:w="1715" w:type="dxa"/>
          </w:tcPr>
          <w:p w14:paraId="5DBCA4F3" w14:textId="77777777" w:rsidR="008D5BF1" w:rsidRDefault="008D5BF1" w:rsidP="00BB27FC">
            <w:r>
              <w:t>ZOLL</w:t>
            </w:r>
          </w:p>
        </w:tc>
        <w:tc>
          <w:tcPr>
            <w:tcW w:w="1302" w:type="dxa"/>
          </w:tcPr>
          <w:p w14:paraId="2910E4C8" w14:textId="77777777" w:rsidR="008D5BF1" w:rsidRDefault="008D5BF1" w:rsidP="00BB27FC">
            <w:r>
              <w:t xml:space="preserve">4 szt. </w:t>
            </w:r>
          </w:p>
        </w:tc>
        <w:tc>
          <w:tcPr>
            <w:tcW w:w="1537" w:type="dxa"/>
          </w:tcPr>
          <w:p w14:paraId="247A49F4" w14:textId="4321B02A" w:rsidR="008D5BF1" w:rsidRDefault="008D5BF1" w:rsidP="00BB27FC">
            <w:r>
              <w:t>Nie włącza się</w:t>
            </w:r>
          </w:p>
        </w:tc>
      </w:tr>
      <w:tr w:rsidR="008D5BF1" w14:paraId="49487176" w14:textId="77777777" w:rsidTr="008D5BF1">
        <w:tc>
          <w:tcPr>
            <w:tcW w:w="541" w:type="dxa"/>
          </w:tcPr>
          <w:p w14:paraId="30F6FE8D" w14:textId="77777777" w:rsidR="008D5BF1" w:rsidRDefault="008D5BF1" w:rsidP="00BB27FC">
            <w:r>
              <w:t>4.</w:t>
            </w:r>
          </w:p>
        </w:tc>
        <w:tc>
          <w:tcPr>
            <w:tcW w:w="2430" w:type="dxa"/>
          </w:tcPr>
          <w:p w14:paraId="0E903BF9" w14:textId="77777777" w:rsidR="008D5BF1" w:rsidRDefault="008D5BF1" w:rsidP="00BB27FC">
            <w:r>
              <w:t xml:space="preserve">Pojemnik izotermiczny </w:t>
            </w:r>
            <w:proofErr w:type="spellStart"/>
            <w:r>
              <w:t>Thermosecure</w:t>
            </w:r>
            <w:proofErr w:type="spellEnd"/>
            <w:r>
              <w:t xml:space="preserve"> TC 45</w:t>
            </w:r>
          </w:p>
        </w:tc>
        <w:tc>
          <w:tcPr>
            <w:tcW w:w="1715" w:type="dxa"/>
          </w:tcPr>
          <w:p w14:paraId="4E597448" w14:textId="77777777" w:rsidR="008D5BF1" w:rsidRDefault="008D5BF1" w:rsidP="00BB27FC">
            <w:r>
              <w:t>THERMOSECURE MEDICAL EQUIPMENT GMGH</w:t>
            </w:r>
          </w:p>
        </w:tc>
        <w:tc>
          <w:tcPr>
            <w:tcW w:w="1302" w:type="dxa"/>
          </w:tcPr>
          <w:p w14:paraId="58CECA2B" w14:textId="77777777" w:rsidR="008D5BF1" w:rsidRDefault="008D5BF1" w:rsidP="00BB27FC">
            <w:r>
              <w:t>3 szt.</w:t>
            </w:r>
          </w:p>
        </w:tc>
        <w:tc>
          <w:tcPr>
            <w:tcW w:w="1537" w:type="dxa"/>
          </w:tcPr>
          <w:p w14:paraId="6A11D5EA" w14:textId="6789DC5B" w:rsidR="008D5BF1" w:rsidRDefault="008D5BF1" w:rsidP="00BB27FC">
            <w:r>
              <w:t>Nie włącza się</w:t>
            </w:r>
          </w:p>
        </w:tc>
      </w:tr>
      <w:tr w:rsidR="008D5BF1" w14:paraId="11244BFA" w14:textId="77777777" w:rsidTr="008D5BF1">
        <w:tc>
          <w:tcPr>
            <w:tcW w:w="541" w:type="dxa"/>
          </w:tcPr>
          <w:p w14:paraId="7B359494" w14:textId="77777777" w:rsidR="008D5BF1" w:rsidRDefault="008D5BF1" w:rsidP="00BB27FC">
            <w:r>
              <w:t>5.</w:t>
            </w:r>
          </w:p>
        </w:tc>
        <w:tc>
          <w:tcPr>
            <w:tcW w:w="2430" w:type="dxa"/>
          </w:tcPr>
          <w:p w14:paraId="5191F45D" w14:textId="77777777" w:rsidR="008D5BF1" w:rsidRDefault="008D5BF1" w:rsidP="00BB27FC">
            <w:r>
              <w:t>Zewnętrzny moduł zasilania awaryjnego ZA- TECH- 1600</w:t>
            </w:r>
          </w:p>
        </w:tc>
        <w:tc>
          <w:tcPr>
            <w:tcW w:w="1715" w:type="dxa"/>
          </w:tcPr>
          <w:p w14:paraId="675884B3" w14:textId="77777777" w:rsidR="008D5BF1" w:rsidRDefault="008D5BF1" w:rsidP="00BB27FC">
            <w:r>
              <w:t>TECHTRON</w:t>
            </w:r>
          </w:p>
        </w:tc>
        <w:tc>
          <w:tcPr>
            <w:tcW w:w="1302" w:type="dxa"/>
          </w:tcPr>
          <w:p w14:paraId="49E7BCF7" w14:textId="77777777" w:rsidR="008D5BF1" w:rsidRDefault="008D5BF1" w:rsidP="00BB27FC">
            <w:r>
              <w:t>2 szt.</w:t>
            </w:r>
          </w:p>
        </w:tc>
        <w:tc>
          <w:tcPr>
            <w:tcW w:w="1537" w:type="dxa"/>
          </w:tcPr>
          <w:p w14:paraId="433CDE2D" w14:textId="6466E3B0" w:rsidR="008D5BF1" w:rsidRDefault="008D5BF1" w:rsidP="00BB27FC">
            <w:pPr>
              <w:jc w:val="both"/>
            </w:pPr>
            <w:r>
              <w:t>N</w:t>
            </w:r>
            <w:r w:rsidRPr="008D5BF1">
              <w:t>ie podtrzymuje działania sprzętu</w:t>
            </w:r>
            <w:r>
              <w:t xml:space="preserve"> </w:t>
            </w:r>
            <w:r w:rsidRPr="008D5BF1">
              <w:t>przy braku prądu.</w:t>
            </w:r>
          </w:p>
        </w:tc>
      </w:tr>
      <w:tr w:rsidR="008D5BF1" w14:paraId="2C5E6132" w14:textId="77777777" w:rsidTr="008D5BF1">
        <w:tc>
          <w:tcPr>
            <w:tcW w:w="541" w:type="dxa"/>
          </w:tcPr>
          <w:p w14:paraId="38837150" w14:textId="77777777" w:rsidR="008D5BF1" w:rsidRDefault="008D5BF1" w:rsidP="00BB27FC">
            <w:r>
              <w:t>6.</w:t>
            </w:r>
          </w:p>
        </w:tc>
        <w:tc>
          <w:tcPr>
            <w:tcW w:w="2430" w:type="dxa"/>
          </w:tcPr>
          <w:p w14:paraId="259EEC72" w14:textId="77777777" w:rsidR="008D5BF1" w:rsidRDefault="008D5BF1" w:rsidP="00BB27FC">
            <w:r>
              <w:t xml:space="preserve">Defibrylator </w:t>
            </w:r>
            <w:proofErr w:type="spellStart"/>
            <w:r>
              <w:t>Lifeline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</w:p>
        </w:tc>
        <w:tc>
          <w:tcPr>
            <w:tcW w:w="1715" w:type="dxa"/>
          </w:tcPr>
          <w:p w14:paraId="5CE197D8" w14:textId="77777777" w:rsidR="008D5BF1" w:rsidRDefault="008D5BF1" w:rsidP="00BB27FC">
            <w:proofErr w:type="spellStart"/>
            <w:r>
              <w:t>Defibtech</w:t>
            </w:r>
            <w:proofErr w:type="spellEnd"/>
          </w:p>
        </w:tc>
        <w:tc>
          <w:tcPr>
            <w:tcW w:w="1302" w:type="dxa"/>
          </w:tcPr>
          <w:p w14:paraId="558B2FC8" w14:textId="77777777" w:rsidR="008D5BF1" w:rsidRDefault="008D5BF1" w:rsidP="00BB27FC">
            <w:r>
              <w:t>1 szt.</w:t>
            </w:r>
          </w:p>
        </w:tc>
        <w:tc>
          <w:tcPr>
            <w:tcW w:w="1537" w:type="dxa"/>
          </w:tcPr>
          <w:p w14:paraId="50BE375A" w14:textId="7234147B" w:rsidR="008D5BF1" w:rsidRDefault="008D5BF1" w:rsidP="00BB27FC">
            <w:r>
              <w:t>K</w:t>
            </w:r>
            <w:r w:rsidRPr="008D5BF1">
              <w:t>od serwisowy 5062</w:t>
            </w:r>
          </w:p>
        </w:tc>
      </w:tr>
    </w:tbl>
    <w:p w14:paraId="4E9C854B" w14:textId="77777777" w:rsidR="008D5BF1" w:rsidRDefault="008D5BF1" w:rsidP="008D5BF1"/>
    <w:p w14:paraId="5B0971AE" w14:textId="65B25C18" w:rsidR="008D5BF1" w:rsidRPr="008D5BF1" w:rsidRDefault="008D5BF1" w:rsidP="008D5BF1">
      <w:pPr>
        <w:rPr>
          <w:b/>
        </w:rPr>
      </w:pPr>
      <w:r w:rsidRPr="008D5BF1">
        <w:rPr>
          <w:b/>
        </w:rPr>
        <w:t xml:space="preserve">Wykonanie diagnozy obejmuje: </w:t>
      </w:r>
      <w:r w:rsidRPr="008D5BF1">
        <w:rPr>
          <w:b/>
        </w:rPr>
        <w:tab/>
      </w:r>
      <w:r w:rsidRPr="008D5BF1">
        <w:rPr>
          <w:b/>
        </w:rPr>
        <w:tab/>
      </w:r>
      <w:r w:rsidRPr="008D5BF1">
        <w:rPr>
          <w:b/>
        </w:rPr>
        <w:tab/>
      </w:r>
      <w:r w:rsidRPr="008D5BF1">
        <w:rPr>
          <w:b/>
        </w:rPr>
        <w:tab/>
      </w:r>
      <w:r w:rsidRPr="008D5BF1">
        <w:rPr>
          <w:b/>
        </w:rPr>
        <w:tab/>
      </w:r>
      <w:r w:rsidRPr="008D5BF1">
        <w:rPr>
          <w:b/>
        </w:rPr>
        <w:tab/>
      </w:r>
      <w:r w:rsidRPr="008D5BF1">
        <w:rPr>
          <w:b/>
        </w:rPr>
        <w:tab/>
      </w:r>
      <w:r w:rsidRPr="008D5BF1">
        <w:rPr>
          <w:b/>
        </w:rPr>
        <w:tab/>
      </w:r>
    </w:p>
    <w:p w14:paraId="145AFC13" w14:textId="77777777" w:rsidR="008D5BF1" w:rsidRDefault="008D5BF1" w:rsidP="008D5BF1">
      <w:r>
        <w:t>1. Wykonanie indywidualnych raportów diagnostycznych dla każdego urządzenia zawierających przyczynę awarii, zakres czynności niezbędnych do naprawy i wykaz części podlegających wymianie (w formie pisemnej).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8532E8" w14:textId="14F38136" w:rsidR="008D5BF1" w:rsidRDefault="008D5BF1" w:rsidP="008D5BF1">
      <w:r>
        <w:t>2. Wyszczególnienie materiałów, części zamiennych, podlegających wymianie, kompatybilnych z diagnozowanym sprzętem ( m.in.. typ, model, producent).</w:t>
      </w:r>
    </w:p>
    <w:p w14:paraId="6DFEA520" w14:textId="1DEC7FE7" w:rsidR="008D5BF1" w:rsidRDefault="008D5BF1" w:rsidP="008D5BF1">
      <w:r>
        <w:t xml:space="preserve">3.  Sporządzenie szacunkowej wyceny naprawy dla poszczególnych sprzętów (wliczając ceny materiałów i  cenę wykonania usługi). </w:t>
      </w:r>
    </w:p>
    <w:p w14:paraId="5D11BB54" w14:textId="5CB0A23F" w:rsidR="008D5BF1" w:rsidRDefault="008D5BF1" w:rsidP="008D5BF1">
      <w:r>
        <w:t xml:space="preserve">4. Dojazd do miejsca zamontowania urządzenia (tj. 98-100 Łask, ul. 9 Maja 95) i powrót do siedziby firmy. </w:t>
      </w:r>
    </w:p>
    <w:p w14:paraId="0C4C70E4" w14:textId="7F4D3C79" w:rsidR="008D5BF1" w:rsidRDefault="008D5BF1" w:rsidP="008D5BF1">
      <w:r>
        <w:t>5.  W przypadku konieczności przeprowadzenie diagnozy w siedzibie firmy transport sprzętów do/z siedziby firmy.</w:t>
      </w:r>
    </w:p>
    <w:p w14:paraId="7328D0EE" w14:textId="77777777" w:rsidR="00754D92" w:rsidRDefault="008D5BF1" w:rsidP="00754D92">
      <w:r>
        <w:t>6. Wykonanie usługi w terminie 10 dni roboczych od dnia wyboru wykonawcy.</w:t>
      </w:r>
      <w:r>
        <w:tab/>
      </w:r>
    </w:p>
    <w:p w14:paraId="1E954FCC" w14:textId="2384B192" w:rsidR="00754D92" w:rsidRPr="00754D92" w:rsidRDefault="00754D92" w:rsidP="00754D92">
      <w:r>
        <w:t xml:space="preserve">7. </w:t>
      </w:r>
      <w:r w:rsidRPr="00BA264F">
        <w:t xml:space="preserve">Wykonawca gwarantuje wykonanie </w:t>
      </w:r>
      <w:r>
        <w:t xml:space="preserve">usługi </w:t>
      </w:r>
      <w:r w:rsidRPr="00265B0D">
        <w:rPr>
          <w:color w:val="000000"/>
        </w:rPr>
        <w:t>zgodnie z aktualnym poziomem wiedzy technicznej, należytą starannością oraz zachowaniem przepisów BHP, przez osoby posiadające niezbędne kwalifikacje zgodnie z:</w:t>
      </w:r>
    </w:p>
    <w:p w14:paraId="612314C2" w14:textId="2297142E" w:rsidR="00754D92" w:rsidRPr="00754D92" w:rsidRDefault="00754D92" w:rsidP="00754D92">
      <w:pPr>
        <w:pStyle w:val="Akapitzlist"/>
        <w:numPr>
          <w:ilvl w:val="1"/>
          <w:numId w:val="2"/>
        </w:numPr>
        <w:spacing w:after="0" w:line="240" w:lineRule="auto"/>
        <w:jc w:val="both"/>
        <w:rPr>
          <w:color w:val="000000"/>
        </w:rPr>
      </w:pPr>
      <w:r w:rsidRPr="00754D92">
        <w:rPr>
          <w:color w:val="000000"/>
        </w:rPr>
        <w:t xml:space="preserve">zaleceniami producenta, </w:t>
      </w:r>
    </w:p>
    <w:p w14:paraId="1555FB45" w14:textId="1E4FA75A" w:rsidR="00754D92" w:rsidRDefault="00754D92" w:rsidP="00754D92">
      <w:pPr>
        <w:pStyle w:val="Akapitzlist"/>
        <w:numPr>
          <w:ilvl w:val="1"/>
          <w:numId w:val="2"/>
        </w:numPr>
        <w:spacing w:after="0" w:line="240" w:lineRule="auto"/>
        <w:jc w:val="both"/>
      </w:pPr>
      <w:bookmarkStart w:id="0" w:name="_GoBack"/>
      <w:bookmarkEnd w:id="0"/>
      <w:r w:rsidRPr="00754D92">
        <w:rPr>
          <w:color w:val="000000"/>
        </w:rPr>
        <w:t>obowiązującą ustawą z dnia 7 kwietnia 2022 r. o wyrobach medycznych</w:t>
      </w:r>
      <w:r w:rsidRPr="00754D92">
        <w:rPr>
          <w:color w:val="000000"/>
        </w:rPr>
        <w:t>.</w:t>
      </w:r>
    </w:p>
    <w:sectPr w:rsidR="00754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27704" w14:textId="77777777" w:rsidR="00707E08" w:rsidRDefault="00707E08" w:rsidP="008D5BF1">
      <w:pPr>
        <w:spacing w:after="0" w:line="240" w:lineRule="auto"/>
      </w:pPr>
      <w:r>
        <w:separator/>
      </w:r>
    </w:p>
  </w:endnote>
  <w:endnote w:type="continuationSeparator" w:id="0">
    <w:p w14:paraId="54FEF1EC" w14:textId="77777777" w:rsidR="00707E08" w:rsidRDefault="00707E08" w:rsidP="008D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7CA27" w14:textId="77777777" w:rsidR="00707E08" w:rsidRDefault="00707E08" w:rsidP="008D5BF1">
      <w:pPr>
        <w:spacing w:after="0" w:line="240" w:lineRule="auto"/>
      </w:pPr>
      <w:r>
        <w:separator/>
      </w:r>
    </w:p>
  </w:footnote>
  <w:footnote w:type="continuationSeparator" w:id="0">
    <w:p w14:paraId="253734E1" w14:textId="77777777" w:rsidR="00707E08" w:rsidRDefault="00707E08" w:rsidP="008D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5D82"/>
    <w:multiLevelType w:val="multilevel"/>
    <w:tmpl w:val="920684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6" w:hanging="1800"/>
      </w:pPr>
      <w:rPr>
        <w:rFonts w:hint="default"/>
      </w:rPr>
    </w:lvl>
  </w:abstractNum>
  <w:abstractNum w:abstractNumId="1" w15:restartNumberingAfterBreak="0">
    <w:nsid w:val="18ED7CC4"/>
    <w:multiLevelType w:val="multilevel"/>
    <w:tmpl w:val="6A8E62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3F"/>
    <w:rsid w:val="00003D49"/>
    <w:rsid w:val="005E3685"/>
    <w:rsid w:val="006D2E92"/>
    <w:rsid w:val="00707E08"/>
    <w:rsid w:val="00754D92"/>
    <w:rsid w:val="0080423F"/>
    <w:rsid w:val="008D5BF1"/>
    <w:rsid w:val="00E0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AC43"/>
  <w15:chartTrackingRefBased/>
  <w15:docId w15:val="{9D0EBDE4-5776-4A42-A422-69F15B99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5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5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1624</Characters>
  <Application>Microsoft Office Word</Application>
  <DocSecurity>0</DocSecurity>
  <Lines>13</Lines>
  <Paragraphs>3</Paragraphs>
  <ScaleCrop>false</ScaleCrop>
  <Company>MON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Grzelak Aleksandra</dc:creator>
  <cp:keywords/>
  <dc:description/>
  <cp:lastModifiedBy>Grzelak Aleksandra</cp:lastModifiedBy>
  <cp:revision>3</cp:revision>
  <dcterms:created xsi:type="dcterms:W3CDTF">2024-09-17T08:34:00Z</dcterms:created>
  <dcterms:modified xsi:type="dcterms:W3CDTF">2024-09-17T10:07:00Z</dcterms:modified>
</cp:coreProperties>
</file>