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82145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A2510">
        <w:rPr>
          <w:rFonts w:cstheme="minorHAnsi"/>
          <w:b/>
          <w:szCs w:val="24"/>
        </w:rPr>
        <w:t>196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A2510">
        <w:rPr>
          <w:rFonts w:cstheme="minorHAnsi"/>
          <w:b/>
          <w:szCs w:val="24"/>
        </w:rPr>
        <w:t>Pracownik remontowo-budowlany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</w:t>
      </w:r>
      <w:r w:rsidR="009A2510" w:rsidRPr="00E20497">
        <w:rPr>
          <w:rFonts w:cstheme="minorHAnsi"/>
          <w:b/>
          <w:szCs w:val="24"/>
        </w:rPr>
        <w:t>„</w:t>
      </w:r>
      <w:r w:rsidR="009A2510">
        <w:rPr>
          <w:rFonts w:cstheme="minorHAnsi"/>
          <w:b/>
          <w:szCs w:val="24"/>
        </w:rPr>
        <w:t>Pracownik remontowo-budowlany</w:t>
      </w:r>
      <w:r w:rsidR="009A251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(zajęcia </w:t>
      </w:r>
      <w:r w:rsidR="009A2510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9A2510">
        <w:rPr>
          <w:rFonts w:cstheme="minorHAnsi"/>
          <w:szCs w:val="24"/>
        </w:rPr>
        <w:t xml:space="preserve"> 8</w:t>
      </w:r>
      <w:r w:rsidR="0082145C">
        <w:rPr>
          <w:rFonts w:cstheme="minorHAnsi"/>
          <w:szCs w:val="24"/>
        </w:rPr>
        <w:t>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DA006E">
        <w:rPr>
          <w:rFonts w:cstheme="minorHAnsi"/>
          <w:szCs w:val="24"/>
        </w:rPr>
        <w:t xml:space="preserve">Szkolenie ma na celu </w:t>
      </w:r>
      <w:r w:rsidR="0082145C">
        <w:rPr>
          <w:rFonts w:cstheme="minorHAnsi"/>
          <w:szCs w:val="24"/>
        </w:rPr>
        <w:t>przygotowanie do p</w:t>
      </w:r>
      <w:r w:rsidR="009A2510">
        <w:rPr>
          <w:rFonts w:cstheme="minorHAnsi"/>
          <w:szCs w:val="24"/>
        </w:rPr>
        <w:t>rowadzenia działalności gospodarczej w zakresie remontowo-budowlanym</w:t>
      </w:r>
    </w:p>
    <w:p w:rsidR="00FE2DE0" w:rsidRDefault="00FE2DE0" w:rsidP="00FE2DE0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A2510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A2510">
        <w:rPr>
          <w:rFonts w:cstheme="minorHAnsi"/>
          <w:szCs w:val="24"/>
        </w:rPr>
        <w:t>15</w:t>
      </w:r>
      <w:r w:rsidRPr="00BC1AA7">
        <w:rPr>
          <w:rFonts w:cstheme="minorHAnsi"/>
          <w:b/>
          <w:szCs w:val="24"/>
        </w:rPr>
        <w:t>.</w:t>
      </w:r>
      <w:r w:rsidR="009A2510">
        <w:rPr>
          <w:rFonts w:cstheme="minorHAnsi"/>
          <w:szCs w:val="24"/>
        </w:rPr>
        <w:t>06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82145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A2510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9A2510">
        <w:rPr>
          <w:rFonts w:cstheme="minorHAnsi"/>
          <w:szCs w:val="24"/>
        </w:rPr>
        <w:t>06</w:t>
      </w:r>
      <w:bookmarkStart w:id="5" w:name="_GoBack"/>
      <w:bookmarkEnd w:id="5"/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82145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73" w:rsidRDefault="009C6773" w:rsidP="00E20497">
      <w:pPr>
        <w:spacing w:before="0" w:line="240" w:lineRule="auto"/>
      </w:pPr>
      <w:r>
        <w:separator/>
      </w:r>
    </w:p>
  </w:endnote>
  <w:endnote w:type="continuationSeparator" w:id="0">
    <w:p w:rsidR="009C6773" w:rsidRDefault="009C677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10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73" w:rsidRDefault="009C6773" w:rsidP="00E20497">
      <w:pPr>
        <w:spacing w:before="0" w:line="240" w:lineRule="auto"/>
      </w:pPr>
      <w:r>
        <w:separator/>
      </w:r>
    </w:p>
  </w:footnote>
  <w:footnote w:type="continuationSeparator" w:id="0">
    <w:p w:rsidR="009C6773" w:rsidRDefault="009C677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661DB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A1D8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24F9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2145C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510"/>
    <w:rsid w:val="009A2F6F"/>
    <w:rsid w:val="009C6773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64A4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006E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37287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FC2D-ED7C-40AF-932C-54B46B2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2023-03-31T09:46:00Z</dcterms:created>
  <dcterms:modified xsi:type="dcterms:W3CDTF">2023-06-12T10:13:00Z</dcterms:modified>
</cp:coreProperties>
</file>