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13691" w14:textId="66A9D2A5" w:rsidR="00471503" w:rsidRPr="00AB742B" w:rsidRDefault="00471503" w:rsidP="00AA44BC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AB742B">
        <w:rPr>
          <w:rFonts w:asciiTheme="minorHAnsi" w:eastAsia="Calibri" w:hAnsiTheme="minorHAnsi" w:cstheme="minorHAnsi"/>
          <w:sz w:val="24"/>
          <w:szCs w:val="24"/>
        </w:rPr>
        <w:t>Tarnów,</w:t>
      </w:r>
      <w:r w:rsidR="00AD594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D17C3">
        <w:rPr>
          <w:rFonts w:asciiTheme="minorHAnsi" w:eastAsia="Calibri" w:hAnsiTheme="minorHAnsi" w:cstheme="minorHAnsi"/>
          <w:sz w:val="24"/>
          <w:szCs w:val="24"/>
        </w:rPr>
        <w:t>20</w:t>
      </w:r>
      <w:r w:rsidR="008D7227">
        <w:rPr>
          <w:rFonts w:asciiTheme="minorHAnsi" w:eastAsia="Calibri" w:hAnsiTheme="minorHAnsi" w:cstheme="minorHAnsi"/>
          <w:sz w:val="24"/>
          <w:szCs w:val="24"/>
        </w:rPr>
        <w:t xml:space="preserve"> maja</w:t>
      </w:r>
      <w:r w:rsidR="006320D6">
        <w:rPr>
          <w:rFonts w:asciiTheme="minorHAnsi" w:eastAsia="Calibri" w:hAnsiTheme="minorHAnsi" w:cstheme="minorHAnsi"/>
          <w:sz w:val="24"/>
          <w:szCs w:val="24"/>
        </w:rPr>
        <w:t xml:space="preserve"> 2024 r.</w:t>
      </w:r>
    </w:p>
    <w:p w14:paraId="40F7228F" w14:textId="5EFBDA0F" w:rsidR="00471503" w:rsidRPr="00AB742B" w:rsidRDefault="00446BF9" w:rsidP="00AA44BC">
      <w:pPr>
        <w:spacing w:after="36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W</w:t>
      </w:r>
      <w:r w:rsidR="00C339FF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BS</w:t>
      </w:r>
      <w:r w:rsidR="00471503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.271.</w:t>
      </w:r>
      <w:r w:rsidR="00AA44BC">
        <w:rPr>
          <w:rFonts w:asciiTheme="minorHAnsi" w:eastAsia="Calibri" w:hAnsiTheme="minorHAnsi" w:cstheme="minorHAnsi"/>
          <w:color w:val="000000"/>
          <w:sz w:val="24"/>
          <w:szCs w:val="24"/>
        </w:rPr>
        <w:t>2</w:t>
      </w:r>
      <w:r w:rsidR="00471503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.202</w:t>
      </w:r>
      <w:r w:rsidR="009667EC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4</w:t>
      </w:r>
    </w:p>
    <w:p w14:paraId="21F5A82A" w14:textId="77777777" w:rsidR="001D17C3" w:rsidRDefault="001D17C3" w:rsidP="001D17C3">
      <w:pPr>
        <w:jc w:val="center"/>
        <w:rPr>
          <w:rFonts w:eastAsia="Calibri"/>
          <w:b/>
          <w:sz w:val="28"/>
          <w:szCs w:val="28"/>
          <w14:ligatures w14:val="none"/>
        </w:rPr>
      </w:pPr>
      <w:r>
        <w:rPr>
          <w:rFonts w:eastAsia="Calibri"/>
          <w:b/>
          <w:sz w:val="28"/>
          <w:szCs w:val="28"/>
          <w14:ligatures w14:val="none"/>
        </w:rPr>
        <w:t>INFORMACJA</w:t>
      </w:r>
    </w:p>
    <w:p w14:paraId="68411CC3" w14:textId="77777777" w:rsidR="001D17C3" w:rsidRDefault="001D17C3" w:rsidP="00A136E2">
      <w:pPr>
        <w:spacing w:after="480"/>
        <w:jc w:val="center"/>
        <w:rPr>
          <w:rFonts w:eastAsia="Calibri"/>
          <w:b/>
          <w:sz w:val="28"/>
          <w:szCs w:val="28"/>
          <w14:ligatures w14:val="none"/>
        </w:rPr>
      </w:pPr>
      <w:r>
        <w:rPr>
          <w:rFonts w:eastAsia="Calibri"/>
          <w:b/>
          <w:sz w:val="28"/>
          <w:szCs w:val="28"/>
          <w14:ligatures w14:val="none"/>
        </w:rPr>
        <w:t>z otwarcia ofert</w:t>
      </w:r>
    </w:p>
    <w:p w14:paraId="5772BADF" w14:textId="544B6953" w:rsidR="001D17C3" w:rsidRPr="001D17C3" w:rsidRDefault="001D17C3" w:rsidP="00A136E2">
      <w:pPr>
        <w:spacing w:before="240" w:after="480" w:line="276" w:lineRule="auto"/>
        <w:rPr>
          <w:rFonts w:eastAsia="Calibri"/>
          <w:bCs/>
          <w:sz w:val="24"/>
          <w:szCs w:val="24"/>
          <w14:ligatures w14:val="none"/>
        </w:rPr>
      </w:pPr>
      <w:r w:rsidRPr="001D17C3">
        <w:rPr>
          <w:rFonts w:eastAsia="Calibri"/>
          <w:sz w:val="24"/>
          <w:szCs w:val="24"/>
          <w14:ligatures w14:val="none"/>
        </w:rPr>
        <w:t xml:space="preserve">Na podstawie art. 222 ust. 5 ustawy z dnia 11 września 2019 r. Prawo zamówień publicznych (t.j. Dz. U. z </w:t>
      </w:r>
      <w:r w:rsidRPr="001D17C3">
        <w:rPr>
          <w:rFonts w:eastAsia="Calibri"/>
          <w:color w:val="000000"/>
          <w:sz w:val="24"/>
          <w:szCs w:val="24"/>
          <w14:ligatures w14:val="none"/>
        </w:rPr>
        <w:t>2023 r. poz. 1605 ze zm.</w:t>
      </w:r>
      <w:r w:rsidRPr="001D17C3">
        <w:rPr>
          <w:rFonts w:eastAsia="Calibri"/>
          <w:sz w:val="24"/>
          <w:szCs w:val="24"/>
          <w14:ligatures w14:val="none"/>
        </w:rPr>
        <w:t xml:space="preserve">), Zamawiający – Gmina Miasta Tarnowa - Urząd Miasta Tarnowa informuje, że w postępowaniu prowadzonym w trybie </w:t>
      </w:r>
      <w:r>
        <w:rPr>
          <w:rFonts w:eastAsia="Calibri"/>
          <w:sz w:val="24"/>
          <w:szCs w:val="24"/>
          <w14:ligatures w14:val="none"/>
        </w:rPr>
        <w:t>przetargu nieograniczonego</w:t>
      </w:r>
      <w:r w:rsidRPr="001D17C3">
        <w:rPr>
          <w:rFonts w:eastAsia="Calibri"/>
          <w:sz w:val="24"/>
          <w:szCs w:val="24"/>
          <w14:ligatures w14:val="none"/>
        </w:rPr>
        <w:t xml:space="preserve"> na realizację zamówienia pn.</w:t>
      </w:r>
      <w:r w:rsidRPr="001D17C3">
        <w:rPr>
          <w:rFonts w:eastAsia="Calibri"/>
          <w:i/>
          <w:sz w:val="24"/>
          <w:szCs w:val="24"/>
          <w14:ligatures w14:val="none"/>
        </w:rPr>
        <w:t> </w:t>
      </w:r>
      <w:r w:rsidRPr="001D17C3">
        <w:rPr>
          <w:rFonts w:eastAsia="Calibri"/>
          <w:b/>
          <w:bCs/>
          <w:iCs/>
          <w:sz w:val="24"/>
          <w:szCs w:val="24"/>
          <w14:ligatures w14:val="none"/>
        </w:rPr>
        <w:t>„</w:t>
      </w:r>
      <w:r>
        <w:rPr>
          <w:rFonts w:eastAsia="Calibri"/>
          <w:b/>
          <w:bCs/>
          <w:iCs/>
          <w:sz w:val="24"/>
          <w:szCs w:val="24"/>
          <w14:ligatures w14:val="none"/>
        </w:rPr>
        <w:t>Udzielenie kredytu długoterminowego”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Pr="001D17C3">
        <w:rPr>
          <w:rFonts w:eastAsia="Calibri"/>
          <w:bCs/>
          <w:sz w:val="24"/>
          <w:szCs w:val="24"/>
          <w14:ligatures w14:val="none"/>
        </w:rPr>
        <w:t>n</w:t>
      </w:r>
      <w:r w:rsidRPr="001D17C3">
        <w:rPr>
          <w:rFonts w:eastAsia="Calibri"/>
          <w:sz w:val="24"/>
          <w:szCs w:val="24"/>
          <w14:ligatures w14:val="none"/>
        </w:rPr>
        <w:t xml:space="preserve">astępujący Wykonawcy złożyli oferty: </w:t>
      </w:r>
    </w:p>
    <w:p w14:paraId="6777D979" w14:textId="2DE37E29" w:rsidR="001D17C3" w:rsidRPr="001D17C3" w:rsidRDefault="001D17C3" w:rsidP="001D17C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line="276" w:lineRule="auto"/>
        <w:rPr>
          <w:rFonts w:eastAsia="Times New Roman"/>
          <w:b/>
          <w:kern w:val="2"/>
          <w:sz w:val="24"/>
          <w:szCs w:val="24"/>
          <w:u w:val="single"/>
          <w:lang w:eastAsia="zh-CN"/>
          <w14:ligatures w14:val="none"/>
        </w:rPr>
      </w:pPr>
      <w:bookmarkStart w:id="0" w:name="_Hlk157505855"/>
      <w:bookmarkStart w:id="1" w:name="_Hlk157505611"/>
      <w:r w:rsidRPr="001D17C3">
        <w:rPr>
          <w:rFonts w:eastAsia="Times New Roman"/>
          <w:b/>
          <w:kern w:val="2"/>
          <w:sz w:val="24"/>
          <w:szCs w:val="24"/>
          <w:shd w:val="clear" w:color="auto" w:fill="BDD6EE"/>
          <w:lang w:eastAsia="zh-CN"/>
          <w14:ligatures w14:val="none"/>
        </w:rPr>
        <w:t xml:space="preserve">Część nr 1 zamówienia – </w:t>
      </w:r>
      <w:r w:rsidRPr="001D17C3">
        <w:rPr>
          <w:rFonts w:eastAsia="Times New Roman"/>
          <w:b/>
          <w:bCs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 xml:space="preserve">udzielenie kredytu długoterminowego </w:t>
      </w:r>
      <w:r w:rsidRPr="001D17C3">
        <w:rPr>
          <w:rFonts w:eastAsia="Times New Roman"/>
          <w:b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na spłatę wcześniej zaciągniętych kredytów i wykup obligacji w kwocie 15.000.000,00</w:t>
      </w:r>
      <w:r w:rsidRPr="001D17C3">
        <w:rPr>
          <w:rFonts w:eastAsia="Times New Roman"/>
          <w:bCs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 xml:space="preserve"> </w:t>
      </w:r>
      <w:r w:rsidRPr="001D17C3">
        <w:rPr>
          <w:rFonts w:eastAsia="Times New Roman"/>
          <w:b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PLN</w:t>
      </w:r>
    </w:p>
    <w:p w14:paraId="7BDED656" w14:textId="77777777" w:rsidR="001D17C3" w:rsidRPr="001D17C3" w:rsidRDefault="001D17C3" w:rsidP="001D17C3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2" w:name="_Hlk158369879"/>
      <w:r w:rsidRPr="001D17C3"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2ED1AA36" w14:textId="0F6E7108" w:rsidR="001D17C3" w:rsidRPr="001D17C3" w:rsidRDefault="001D17C3" w:rsidP="001D17C3">
      <w:pPr>
        <w:numPr>
          <w:ilvl w:val="0"/>
          <w:numId w:val="11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sz w:val="24"/>
          <w:szCs w:val="24"/>
          <w14:ligatures w14:val="none"/>
        </w:rPr>
        <w:t>Nazwa wykonawcy: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bookmarkStart w:id="3" w:name="_Hlk167095705"/>
      <w:r w:rsidR="00A136E2">
        <w:rPr>
          <w:rFonts w:eastAsia="Calibri"/>
          <w:b/>
          <w:bCs/>
          <w:sz w:val="24"/>
          <w:szCs w:val="24"/>
          <w14:ligatures w14:val="none"/>
        </w:rPr>
        <w:t>Powszechna Kasa Oszczędności Bank Polski SA, ul. Puławska 15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, </w:t>
      </w:r>
      <w:r w:rsidR="00A136E2">
        <w:rPr>
          <w:rFonts w:eastAsia="Calibri"/>
          <w:b/>
          <w:bCs/>
          <w:sz w:val="24"/>
          <w:szCs w:val="24"/>
          <w14:ligatures w14:val="none"/>
        </w:rPr>
        <w:t>02-515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Warszawa</w:t>
      </w:r>
    </w:p>
    <w:bookmarkEnd w:id="3"/>
    <w:p w14:paraId="3C7BB4F5" w14:textId="07B71F6B" w:rsidR="001D17C3" w:rsidRPr="001D17C3" w:rsidRDefault="001D17C3" w:rsidP="001D17C3">
      <w:pPr>
        <w:numPr>
          <w:ilvl w:val="0"/>
          <w:numId w:val="11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sz w:val="24"/>
          <w:szCs w:val="24"/>
          <w14:ligatures w14:val="none"/>
        </w:rPr>
        <w:t>Cena za wykonanie zamówienia: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136E2">
        <w:rPr>
          <w:rFonts w:eastAsia="Calibri"/>
          <w:b/>
          <w:bCs/>
          <w:sz w:val="24"/>
          <w:szCs w:val="24"/>
          <w14:ligatures w14:val="none"/>
        </w:rPr>
        <w:t>4 378 847,50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zł brutto</w:t>
      </w:r>
      <w:bookmarkEnd w:id="0"/>
    </w:p>
    <w:p w14:paraId="70D9DE96" w14:textId="49CB25C7" w:rsidR="001D17C3" w:rsidRPr="001D17C3" w:rsidRDefault="001D17C3" w:rsidP="001D17C3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 w:rsidR="00A136E2">
        <w:rPr>
          <w:rFonts w:eastAsia="Calibri"/>
          <w:b/>
          <w:bCs/>
          <w:sz w:val="24"/>
          <w:szCs w:val="24"/>
          <w14:ligatures w14:val="none"/>
        </w:rPr>
        <w:t>2</w:t>
      </w:r>
      <w:r w:rsidRPr="001D17C3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713D1A8C" w14:textId="74B846BE" w:rsidR="001D17C3" w:rsidRPr="00A136E2" w:rsidRDefault="001D17C3" w:rsidP="00A136E2">
      <w:pPr>
        <w:numPr>
          <w:ilvl w:val="0"/>
          <w:numId w:val="12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sz w:val="24"/>
          <w:szCs w:val="24"/>
          <w14:ligatures w14:val="none"/>
        </w:rPr>
        <w:t>Nazwa wykonawcy:</w:t>
      </w:r>
      <w:r w:rsidR="00A136E2" w:rsidRPr="00A136E2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bookmarkStart w:id="4" w:name="_Hlk167095987"/>
      <w:r w:rsidR="00A136E2" w:rsidRPr="00A136E2">
        <w:rPr>
          <w:rFonts w:eastAsia="Calibri"/>
          <w:b/>
          <w:bCs/>
          <w:sz w:val="24"/>
          <w:szCs w:val="24"/>
          <w14:ligatures w14:val="none"/>
        </w:rPr>
        <w:t>Bank Polska Kasa Opieki Spółka Akcyjna</w:t>
      </w:r>
      <w:r w:rsidRPr="00A136E2">
        <w:rPr>
          <w:rFonts w:eastAsia="Calibri"/>
          <w:b/>
          <w:bCs/>
          <w:sz w:val="24"/>
          <w:szCs w:val="24"/>
          <w14:ligatures w14:val="none"/>
        </w:rPr>
        <w:t xml:space="preserve">, ul. </w:t>
      </w:r>
      <w:r w:rsidR="00A136E2">
        <w:rPr>
          <w:rFonts w:eastAsia="Calibri"/>
          <w:b/>
          <w:bCs/>
          <w:sz w:val="24"/>
          <w:szCs w:val="24"/>
          <w14:ligatures w14:val="none"/>
        </w:rPr>
        <w:t>Żubra 1</w:t>
      </w:r>
      <w:r w:rsidRPr="00A136E2">
        <w:rPr>
          <w:rFonts w:eastAsia="Calibri"/>
          <w:b/>
          <w:bCs/>
          <w:sz w:val="24"/>
          <w:szCs w:val="24"/>
          <w14:ligatures w14:val="none"/>
        </w:rPr>
        <w:t xml:space="preserve">, </w:t>
      </w:r>
      <w:r w:rsidR="00A136E2">
        <w:rPr>
          <w:rFonts w:eastAsia="Calibri"/>
          <w:b/>
          <w:bCs/>
          <w:sz w:val="24"/>
          <w:szCs w:val="24"/>
          <w14:ligatures w14:val="none"/>
        </w:rPr>
        <w:t>01-066 Warszawa</w:t>
      </w:r>
    </w:p>
    <w:bookmarkEnd w:id="4"/>
    <w:p w14:paraId="50306904" w14:textId="33C2BF1E" w:rsidR="001D17C3" w:rsidRPr="001D17C3" w:rsidRDefault="001D17C3" w:rsidP="001D17C3">
      <w:pPr>
        <w:numPr>
          <w:ilvl w:val="0"/>
          <w:numId w:val="12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sz w:val="24"/>
          <w:szCs w:val="24"/>
          <w14:ligatures w14:val="none"/>
        </w:rPr>
        <w:t>Cena za wykonanie zamówienia: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136E2">
        <w:rPr>
          <w:rFonts w:eastAsia="Calibri"/>
          <w:b/>
          <w:bCs/>
          <w:sz w:val="24"/>
          <w:szCs w:val="24"/>
          <w14:ligatures w14:val="none"/>
        </w:rPr>
        <w:t>4 895 488,50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zł brutto</w:t>
      </w:r>
    </w:p>
    <w:bookmarkEnd w:id="2"/>
    <w:p w14:paraId="4517D77F" w14:textId="4D11FA8F" w:rsidR="001D17C3" w:rsidRPr="001D17C3" w:rsidRDefault="001D17C3" w:rsidP="001D17C3">
      <w:pPr>
        <w:spacing w:before="600" w:after="240" w:line="276" w:lineRule="auto"/>
        <w:rPr>
          <w:rFonts w:eastAsia="Calibri"/>
          <w:sz w:val="24"/>
          <w:szCs w:val="24"/>
          <w:shd w:val="clear" w:color="auto" w:fill="BDD6EE" w:themeFill="accent5" w:themeFillTint="66"/>
          <w14:ligatures w14:val="none"/>
        </w:rPr>
      </w:pPr>
      <w:r w:rsidRPr="001D17C3">
        <w:rPr>
          <w:rFonts w:eastAsia="Calibri"/>
          <w:b/>
          <w:bCs/>
          <w:sz w:val="24"/>
          <w:szCs w:val="24"/>
          <w:shd w:val="clear" w:color="auto" w:fill="BDD6EE" w:themeFill="accent5" w:themeFillTint="66"/>
          <w14:ligatures w14:val="none"/>
        </w:rPr>
        <w:t xml:space="preserve">Część nr 2 zamówienia – </w:t>
      </w:r>
      <w:r w:rsidRPr="001D17C3">
        <w:rPr>
          <w:rFonts w:eastAsia="Times New Roman"/>
          <w:b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 xml:space="preserve">udzielenie kredytu długoterminowego na </w:t>
      </w:r>
      <w:r w:rsidRPr="001D17C3">
        <w:rPr>
          <w:rFonts w:eastAsia="Times New Roman"/>
          <w:b/>
          <w:bCs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spłatę wcześniej zaciągniętych kredytów i wykup obligacji w kwocie 13.543.323,35 PLN</w:t>
      </w:r>
    </w:p>
    <w:p w14:paraId="3EB2FA94" w14:textId="77777777" w:rsidR="001D17C3" w:rsidRPr="001D17C3" w:rsidRDefault="001D17C3" w:rsidP="001D17C3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7343D8A1" w14:textId="050F792D" w:rsidR="001D17C3" w:rsidRPr="00A136E2" w:rsidRDefault="001D17C3" w:rsidP="00A136E2">
      <w:pPr>
        <w:numPr>
          <w:ilvl w:val="0"/>
          <w:numId w:val="36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sz w:val="24"/>
          <w:szCs w:val="24"/>
          <w14:ligatures w14:val="none"/>
        </w:rPr>
        <w:t>Nazwa wykonawcy: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136E2">
        <w:rPr>
          <w:rFonts w:eastAsia="Calibri"/>
          <w:b/>
          <w:bCs/>
          <w:sz w:val="24"/>
          <w:szCs w:val="24"/>
          <w14:ligatures w14:val="none"/>
        </w:rPr>
        <w:t>Powszechna Kasa Oszczędności Bank Polski SA, ul. Puławska 15</w:t>
      </w:r>
      <w:r w:rsidR="00A136E2" w:rsidRPr="001D17C3">
        <w:rPr>
          <w:rFonts w:eastAsia="Calibri"/>
          <w:b/>
          <w:bCs/>
          <w:sz w:val="24"/>
          <w:szCs w:val="24"/>
          <w14:ligatures w14:val="none"/>
        </w:rPr>
        <w:t xml:space="preserve">, </w:t>
      </w:r>
      <w:r w:rsidR="00A136E2">
        <w:rPr>
          <w:rFonts w:eastAsia="Calibri"/>
          <w:b/>
          <w:bCs/>
          <w:sz w:val="24"/>
          <w:szCs w:val="24"/>
          <w14:ligatures w14:val="none"/>
        </w:rPr>
        <w:t>02-515</w:t>
      </w:r>
      <w:r w:rsidR="00A136E2" w:rsidRPr="001D17C3">
        <w:rPr>
          <w:rFonts w:eastAsia="Calibri"/>
          <w:b/>
          <w:bCs/>
          <w:sz w:val="24"/>
          <w:szCs w:val="24"/>
          <w14:ligatures w14:val="none"/>
        </w:rPr>
        <w:t xml:space="preserve"> Warszawa</w:t>
      </w:r>
    </w:p>
    <w:p w14:paraId="0CDA82AA" w14:textId="66422649" w:rsidR="001D17C3" w:rsidRPr="001D17C3" w:rsidRDefault="001D17C3" w:rsidP="00A136E2">
      <w:pPr>
        <w:numPr>
          <w:ilvl w:val="0"/>
          <w:numId w:val="36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sz w:val="24"/>
          <w:szCs w:val="24"/>
          <w14:ligatures w14:val="none"/>
        </w:rPr>
        <w:t>Cena za wykonanie zamówienia: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136E2">
        <w:rPr>
          <w:rFonts w:eastAsia="Calibri"/>
          <w:b/>
          <w:bCs/>
          <w:sz w:val="24"/>
          <w:szCs w:val="24"/>
          <w14:ligatures w14:val="none"/>
        </w:rPr>
        <w:t>3 959 046,56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zł brutto</w:t>
      </w:r>
    </w:p>
    <w:p w14:paraId="35D37612" w14:textId="77777777" w:rsidR="001D17C3" w:rsidRPr="001D17C3" w:rsidRDefault="001D17C3" w:rsidP="001D17C3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b/>
          <w:bCs/>
          <w:sz w:val="24"/>
          <w:szCs w:val="24"/>
          <w14:ligatures w14:val="none"/>
        </w:rPr>
        <w:t>Oferta nr 2:</w:t>
      </w:r>
    </w:p>
    <w:p w14:paraId="0C6560DE" w14:textId="4304C9F6" w:rsidR="001D17C3" w:rsidRPr="00A136E2" w:rsidRDefault="001D17C3" w:rsidP="00A136E2">
      <w:pPr>
        <w:numPr>
          <w:ilvl w:val="0"/>
          <w:numId w:val="23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sz w:val="24"/>
          <w:szCs w:val="24"/>
          <w14:ligatures w14:val="none"/>
        </w:rPr>
        <w:t>Nazwa wykonawcy: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136E2" w:rsidRPr="00A136E2">
        <w:rPr>
          <w:rFonts w:eastAsia="Calibri"/>
          <w:b/>
          <w:bCs/>
          <w:sz w:val="24"/>
          <w:szCs w:val="24"/>
          <w14:ligatures w14:val="none"/>
        </w:rPr>
        <w:t>Bank Polska Kasa Opieki Spółka Akcyjna, ul. Żubra 1, 01-066 Warszawa</w:t>
      </w:r>
    </w:p>
    <w:p w14:paraId="2841CD56" w14:textId="111E9CB6" w:rsidR="001D17C3" w:rsidRPr="001D17C3" w:rsidRDefault="001D17C3" w:rsidP="001D17C3">
      <w:pPr>
        <w:numPr>
          <w:ilvl w:val="0"/>
          <w:numId w:val="23"/>
        </w:numPr>
        <w:spacing w:after="160" w:line="25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sz w:val="24"/>
          <w:szCs w:val="24"/>
          <w14:ligatures w14:val="none"/>
        </w:rPr>
        <w:t>Cena za wykonanie zamówienia: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136E2">
        <w:rPr>
          <w:rFonts w:eastAsia="Calibri"/>
          <w:b/>
          <w:bCs/>
          <w:sz w:val="24"/>
          <w:szCs w:val="24"/>
          <w14:ligatures w14:val="none"/>
        </w:rPr>
        <w:t>4 426 157,09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zł brutto</w:t>
      </w:r>
    </w:p>
    <w:p w14:paraId="2CF086E2" w14:textId="247FE038" w:rsidR="001D17C3" w:rsidRPr="001D17C3" w:rsidRDefault="001D17C3" w:rsidP="001D17C3">
      <w:pPr>
        <w:widowControl w:val="0"/>
        <w:suppressAutoHyphens/>
        <w:autoSpaceDE w:val="0"/>
        <w:autoSpaceDN w:val="0"/>
        <w:adjustRightInd w:val="0"/>
        <w:spacing w:before="600" w:line="276" w:lineRule="auto"/>
        <w:rPr>
          <w:rFonts w:eastAsia="Times New Roman"/>
          <w:b/>
          <w:kern w:val="2"/>
          <w:sz w:val="24"/>
          <w:szCs w:val="24"/>
          <w:u w:val="single"/>
          <w:lang w:eastAsia="zh-CN"/>
          <w14:ligatures w14:val="none"/>
        </w:rPr>
      </w:pPr>
      <w:r w:rsidRPr="001D17C3">
        <w:rPr>
          <w:rFonts w:eastAsia="Times New Roman"/>
          <w:b/>
          <w:kern w:val="2"/>
          <w:sz w:val="24"/>
          <w:szCs w:val="24"/>
          <w:shd w:val="clear" w:color="auto" w:fill="BDD6EE"/>
          <w:lang w:eastAsia="zh-CN"/>
          <w14:ligatures w14:val="none"/>
        </w:rPr>
        <w:lastRenderedPageBreak/>
        <w:t xml:space="preserve">Część nr 3 zamówienia – </w:t>
      </w:r>
      <w:r w:rsidRPr="001D17C3">
        <w:rPr>
          <w:rFonts w:eastAsia="Times New Roman"/>
          <w:bCs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udzielenie kredytu długoterminowego na sfinansowanie planowanego deficytu budżetu w kwocie 9.456.676,65 PLN</w:t>
      </w:r>
    </w:p>
    <w:p w14:paraId="2273614C" w14:textId="77777777" w:rsidR="001D17C3" w:rsidRPr="001D17C3" w:rsidRDefault="001D17C3" w:rsidP="001D17C3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3F68683E" w14:textId="4F6674F3" w:rsidR="001D17C3" w:rsidRPr="00A136E2" w:rsidRDefault="001D17C3" w:rsidP="00A136E2">
      <w:pPr>
        <w:numPr>
          <w:ilvl w:val="0"/>
          <w:numId w:val="28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sz w:val="24"/>
          <w:szCs w:val="24"/>
          <w14:ligatures w14:val="none"/>
        </w:rPr>
        <w:t>Nazwa wykonawcy: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136E2" w:rsidRPr="00A136E2">
        <w:rPr>
          <w:rFonts w:eastAsia="Calibri"/>
          <w:b/>
          <w:bCs/>
          <w:sz w:val="24"/>
          <w:szCs w:val="24"/>
          <w14:ligatures w14:val="none"/>
        </w:rPr>
        <w:t>Powszechna Kasa Oszczędności Bank Polski SA, ul. Puławska 15, 02-515 Warszawa</w:t>
      </w:r>
    </w:p>
    <w:p w14:paraId="2373DEE1" w14:textId="3002515C" w:rsidR="001D17C3" w:rsidRPr="001D17C3" w:rsidRDefault="001D17C3" w:rsidP="001D17C3">
      <w:pPr>
        <w:numPr>
          <w:ilvl w:val="0"/>
          <w:numId w:val="28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sz w:val="24"/>
          <w:szCs w:val="24"/>
          <w14:ligatures w14:val="none"/>
        </w:rPr>
        <w:t>Cena za wykonanie zamówienia: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136E2">
        <w:rPr>
          <w:rFonts w:eastAsia="Calibri"/>
          <w:b/>
          <w:bCs/>
          <w:sz w:val="24"/>
          <w:szCs w:val="24"/>
          <w14:ligatures w14:val="none"/>
        </w:rPr>
        <w:t>2 802 161,24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zł brutto</w:t>
      </w:r>
    </w:p>
    <w:p w14:paraId="2F3A14BD" w14:textId="323ACB5F" w:rsidR="001D17C3" w:rsidRPr="001D17C3" w:rsidRDefault="001D17C3" w:rsidP="001D17C3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 w:rsidR="00A136E2">
        <w:rPr>
          <w:rFonts w:eastAsia="Calibri"/>
          <w:b/>
          <w:bCs/>
          <w:sz w:val="24"/>
          <w:szCs w:val="24"/>
          <w14:ligatures w14:val="none"/>
        </w:rPr>
        <w:t>2</w:t>
      </w:r>
      <w:r w:rsidRPr="001D17C3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623A5692" w14:textId="73E5FFA9" w:rsidR="001D17C3" w:rsidRPr="00A136E2" w:rsidRDefault="001D17C3" w:rsidP="00A136E2">
      <w:pPr>
        <w:numPr>
          <w:ilvl w:val="0"/>
          <w:numId w:val="29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sz w:val="24"/>
          <w:szCs w:val="24"/>
          <w14:ligatures w14:val="none"/>
        </w:rPr>
        <w:t>Nazwa wykonawcy: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136E2" w:rsidRPr="00A136E2">
        <w:rPr>
          <w:rFonts w:eastAsia="Calibri"/>
          <w:b/>
          <w:bCs/>
          <w:sz w:val="24"/>
          <w:szCs w:val="24"/>
          <w14:ligatures w14:val="none"/>
        </w:rPr>
        <w:t>Bank Polska Kasa Opieki Spółka Akcyjna, ul. Żubra 1, 01-066 Warszawa</w:t>
      </w:r>
    </w:p>
    <w:p w14:paraId="73181CEA" w14:textId="1DBCAE88" w:rsidR="001D17C3" w:rsidRPr="001D17C3" w:rsidRDefault="001D17C3" w:rsidP="001D17C3">
      <w:pPr>
        <w:numPr>
          <w:ilvl w:val="0"/>
          <w:numId w:val="29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1D17C3">
        <w:rPr>
          <w:rFonts w:eastAsia="Calibri"/>
          <w:sz w:val="24"/>
          <w:szCs w:val="24"/>
          <w14:ligatures w14:val="none"/>
        </w:rPr>
        <w:t>Cena za wykonanie zamówienia: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136E2">
        <w:rPr>
          <w:rFonts w:eastAsia="Calibri"/>
          <w:b/>
          <w:bCs/>
          <w:sz w:val="24"/>
          <w:szCs w:val="24"/>
          <w14:ligatures w14:val="none"/>
        </w:rPr>
        <w:t>3 088 339,41</w:t>
      </w:r>
      <w:r w:rsidRPr="001D17C3">
        <w:rPr>
          <w:rFonts w:eastAsia="Calibri"/>
          <w:b/>
          <w:bCs/>
          <w:sz w:val="24"/>
          <w:szCs w:val="24"/>
          <w14:ligatures w14:val="none"/>
        </w:rPr>
        <w:t xml:space="preserve"> zł brutto</w:t>
      </w:r>
    </w:p>
    <w:bookmarkEnd w:id="1"/>
    <w:p w14:paraId="732C0F99" w14:textId="77777777" w:rsidR="001D17C3" w:rsidRPr="001D17C3" w:rsidRDefault="001D17C3" w:rsidP="001D17C3">
      <w:pPr>
        <w:spacing w:before="60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17C3">
        <w:rPr>
          <w:rFonts w:asciiTheme="minorHAnsi" w:hAnsiTheme="minorHAnsi" w:cstheme="minorHAnsi"/>
          <w:sz w:val="24"/>
          <w:szCs w:val="24"/>
        </w:rPr>
        <w:t xml:space="preserve">z up. PREZYDENTA </w:t>
      </w:r>
      <w:r w:rsidRPr="001D17C3">
        <w:rPr>
          <w:rFonts w:asciiTheme="minorHAnsi" w:hAnsiTheme="minorHAnsi" w:cstheme="minorHAnsi"/>
          <w:color w:val="000000" w:themeColor="text1"/>
          <w:sz w:val="24"/>
          <w:szCs w:val="24"/>
        </w:rPr>
        <w:t>MIASTA</w:t>
      </w:r>
    </w:p>
    <w:p w14:paraId="7C5F5B03" w14:textId="77777777" w:rsidR="001D17C3" w:rsidRPr="001D17C3" w:rsidRDefault="001D17C3" w:rsidP="001D17C3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17C3">
        <w:rPr>
          <w:rFonts w:asciiTheme="minorHAnsi" w:hAnsiTheme="minorHAnsi" w:cstheme="minorHAnsi"/>
          <w:color w:val="000000" w:themeColor="text1"/>
          <w:sz w:val="24"/>
          <w:szCs w:val="24"/>
        </w:rPr>
        <w:t>Anna Spodzieja</w:t>
      </w:r>
    </w:p>
    <w:p w14:paraId="71337ACC" w14:textId="77777777" w:rsidR="001D17C3" w:rsidRPr="001D17C3" w:rsidRDefault="001D17C3" w:rsidP="001D17C3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17C3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5EFAD5ED" w14:textId="77777777" w:rsidR="001D17C3" w:rsidRPr="001D17C3" w:rsidRDefault="001D17C3" w:rsidP="001D17C3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17C3"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57EDBBA4" w14:textId="77777777" w:rsidR="001D17C3" w:rsidRPr="001D17C3" w:rsidRDefault="001D17C3" w:rsidP="001D17C3">
      <w:pPr>
        <w:spacing w:before="600" w:line="276" w:lineRule="auto"/>
        <w:rPr>
          <w:rFonts w:asciiTheme="minorHAnsi" w:hAnsiTheme="minorHAnsi" w:cstheme="minorHAnsi"/>
          <w:sz w:val="24"/>
          <w:szCs w:val="24"/>
        </w:rPr>
      </w:pPr>
      <w:r w:rsidRPr="001D17C3">
        <w:rPr>
          <w:rFonts w:asciiTheme="minorHAnsi" w:hAnsiTheme="minorHAnsi" w:cstheme="minorHAnsi"/>
          <w:sz w:val="24"/>
          <w:szCs w:val="24"/>
        </w:rPr>
        <w:t>Otrzymują:</w:t>
      </w:r>
    </w:p>
    <w:p w14:paraId="5644548C" w14:textId="77777777" w:rsidR="001D17C3" w:rsidRPr="00A136E2" w:rsidRDefault="001D17C3" w:rsidP="00A136E2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kern w:val="2"/>
          <w:sz w:val="24"/>
          <w:szCs w:val="24"/>
        </w:rPr>
      </w:pPr>
      <w:r w:rsidRPr="00A136E2">
        <w:rPr>
          <w:rFonts w:asciiTheme="minorHAnsi" w:hAnsiTheme="minorHAnsi" w:cstheme="minorHAnsi"/>
          <w:kern w:val="2"/>
          <w:sz w:val="24"/>
          <w:szCs w:val="24"/>
        </w:rPr>
        <w:t>Strona internetowa prowadzonego postępowania,</w:t>
      </w:r>
    </w:p>
    <w:p w14:paraId="166C7420" w14:textId="77777777" w:rsidR="001D17C3" w:rsidRPr="00A136E2" w:rsidRDefault="001D17C3" w:rsidP="00A136E2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  <w14:ligatures w14:val="none"/>
        </w:rPr>
      </w:pPr>
      <w:r w:rsidRPr="00A136E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  <w14:ligatures w14:val="none"/>
        </w:rPr>
        <w:t>aa.</w:t>
      </w:r>
    </w:p>
    <w:sectPr w:rsidR="001D17C3" w:rsidRPr="00A136E2" w:rsidSect="00CB655B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2C615" w14:textId="77777777" w:rsidR="009B578C" w:rsidRDefault="009B578C" w:rsidP="00EB20BF">
      <w:r>
        <w:separator/>
      </w:r>
    </w:p>
  </w:endnote>
  <w:endnote w:type="continuationSeparator" w:id="0">
    <w:p w14:paraId="7CB64183" w14:textId="77777777" w:rsidR="009B578C" w:rsidRDefault="009B578C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Klee One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391ED" w14:textId="77777777" w:rsidR="009B578C" w:rsidRDefault="009B578C" w:rsidP="00EB20BF">
      <w:r>
        <w:separator/>
      </w:r>
    </w:p>
  </w:footnote>
  <w:footnote w:type="continuationSeparator" w:id="0">
    <w:p w14:paraId="135D5F8A" w14:textId="77777777" w:rsidR="009B578C" w:rsidRDefault="009B578C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351D04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B4F7D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95E88"/>
    <w:multiLevelType w:val="hybridMultilevel"/>
    <w:tmpl w:val="941EA7D2"/>
    <w:lvl w:ilvl="0" w:tplc="04150015">
      <w:start w:val="1"/>
      <w:numFmt w:val="upperLetter"/>
      <w:lvlText w:val="%1."/>
      <w:lvlJc w:val="left"/>
      <w:pPr>
        <w:tabs>
          <w:tab w:val="num" w:pos="792"/>
        </w:tabs>
        <w:ind w:left="1080" w:hanging="50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2A3D56"/>
    <w:multiLevelType w:val="hybridMultilevel"/>
    <w:tmpl w:val="A992F6B4"/>
    <w:lvl w:ilvl="0" w:tplc="F2A43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73CDC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03C1D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8359C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7C63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961E4"/>
    <w:multiLevelType w:val="hybridMultilevel"/>
    <w:tmpl w:val="16EE2D5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3407428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E1537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61DF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A4FD4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6221F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07B5C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E7B0E"/>
    <w:multiLevelType w:val="multilevel"/>
    <w:tmpl w:val="685C1908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20" w15:restartNumberingAfterBreak="0">
    <w:nsid w:val="34D62A9C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542AA"/>
    <w:multiLevelType w:val="hybridMultilevel"/>
    <w:tmpl w:val="9F12F8B2"/>
    <w:lvl w:ilvl="0" w:tplc="BB02B3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1F452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E76D7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A103A"/>
    <w:multiLevelType w:val="hybridMultilevel"/>
    <w:tmpl w:val="1A34C17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10D9B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C1717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45A41"/>
    <w:multiLevelType w:val="hybridMultilevel"/>
    <w:tmpl w:val="AC3039DC"/>
    <w:lvl w:ilvl="0" w:tplc="8474CCB4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D7AB7"/>
    <w:multiLevelType w:val="hybridMultilevel"/>
    <w:tmpl w:val="30FC9BB0"/>
    <w:lvl w:ilvl="0" w:tplc="CDCEFBB0">
      <w:start w:val="2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E234A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A5852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063FA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C16BE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B30890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7739B"/>
    <w:multiLevelType w:val="hybridMultilevel"/>
    <w:tmpl w:val="B6C67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B304F"/>
    <w:multiLevelType w:val="hybridMultilevel"/>
    <w:tmpl w:val="20B41E3C"/>
    <w:lvl w:ilvl="0" w:tplc="DBA85AE2">
      <w:start w:val="1"/>
      <w:numFmt w:val="upperLetter"/>
      <w:lvlText w:val="%1."/>
      <w:lvlJc w:val="left"/>
      <w:pPr>
        <w:tabs>
          <w:tab w:val="num" w:pos="792"/>
        </w:tabs>
        <w:ind w:left="1080" w:hanging="50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693E92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75800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035360">
    <w:abstractNumId w:val="36"/>
  </w:num>
  <w:num w:numId="3" w16cid:durableId="193886101">
    <w:abstractNumId w:val="7"/>
  </w:num>
  <w:num w:numId="4" w16cid:durableId="120268044">
    <w:abstractNumId w:val="37"/>
  </w:num>
  <w:num w:numId="5" w16cid:durableId="1043092920">
    <w:abstractNumId w:val="6"/>
  </w:num>
  <w:num w:numId="6" w16cid:durableId="1836258117">
    <w:abstractNumId w:val="12"/>
  </w:num>
  <w:num w:numId="7" w16cid:durableId="2138788764">
    <w:abstractNumId w:val="28"/>
  </w:num>
  <w:num w:numId="8" w16cid:durableId="322588939">
    <w:abstractNumId w:val="29"/>
  </w:num>
  <w:num w:numId="9" w16cid:durableId="1013995716">
    <w:abstractNumId w:val="19"/>
  </w:num>
  <w:num w:numId="10" w16cid:durableId="2067876097">
    <w:abstractNumId w:val="21"/>
  </w:num>
  <w:num w:numId="11" w16cid:durableId="20883056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0610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853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51536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4092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29034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40570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1219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83284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387804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5841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04256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61028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2808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57450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10166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49306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93641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27659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34964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314473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75827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46646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89035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3072236">
    <w:abstractNumId w:val="26"/>
  </w:num>
  <w:num w:numId="36" w16cid:durableId="782267497">
    <w:abstractNumId w:val="24"/>
  </w:num>
  <w:num w:numId="37" w16cid:durableId="7053310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0BF9"/>
    <w:rsid w:val="000110E3"/>
    <w:rsid w:val="00011ADB"/>
    <w:rsid w:val="00014FA5"/>
    <w:rsid w:val="0002175B"/>
    <w:rsid w:val="00022304"/>
    <w:rsid w:val="00031BF5"/>
    <w:rsid w:val="00034149"/>
    <w:rsid w:val="000411A8"/>
    <w:rsid w:val="00046E25"/>
    <w:rsid w:val="000559EF"/>
    <w:rsid w:val="00056D0E"/>
    <w:rsid w:val="000605DF"/>
    <w:rsid w:val="00060D73"/>
    <w:rsid w:val="00064495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38B1"/>
    <w:rsid w:val="000B12E2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4B19"/>
    <w:rsid w:val="000F6FF0"/>
    <w:rsid w:val="00102DF7"/>
    <w:rsid w:val="0010571E"/>
    <w:rsid w:val="00107A91"/>
    <w:rsid w:val="0011208C"/>
    <w:rsid w:val="00122C1F"/>
    <w:rsid w:val="001232D0"/>
    <w:rsid w:val="00127507"/>
    <w:rsid w:val="00131311"/>
    <w:rsid w:val="00135318"/>
    <w:rsid w:val="00144BEA"/>
    <w:rsid w:val="00147AB3"/>
    <w:rsid w:val="001521C9"/>
    <w:rsid w:val="00153821"/>
    <w:rsid w:val="00154CE3"/>
    <w:rsid w:val="00154FB9"/>
    <w:rsid w:val="0015681A"/>
    <w:rsid w:val="00156B8A"/>
    <w:rsid w:val="001629A8"/>
    <w:rsid w:val="00162EB9"/>
    <w:rsid w:val="001653C2"/>
    <w:rsid w:val="00170484"/>
    <w:rsid w:val="00171A2E"/>
    <w:rsid w:val="001734B2"/>
    <w:rsid w:val="0017665D"/>
    <w:rsid w:val="00180260"/>
    <w:rsid w:val="001841A2"/>
    <w:rsid w:val="001868C8"/>
    <w:rsid w:val="00190E0A"/>
    <w:rsid w:val="00190E3C"/>
    <w:rsid w:val="00191E55"/>
    <w:rsid w:val="0019240C"/>
    <w:rsid w:val="00195184"/>
    <w:rsid w:val="00195415"/>
    <w:rsid w:val="001A0DDE"/>
    <w:rsid w:val="001A21B8"/>
    <w:rsid w:val="001A2941"/>
    <w:rsid w:val="001A37B4"/>
    <w:rsid w:val="001A79C8"/>
    <w:rsid w:val="001A7F05"/>
    <w:rsid w:val="001B7D6D"/>
    <w:rsid w:val="001C2578"/>
    <w:rsid w:val="001C4731"/>
    <w:rsid w:val="001C4ED1"/>
    <w:rsid w:val="001C5CF4"/>
    <w:rsid w:val="001C68CB"/>
    <w:rsid w:val="001D04CB"/>
    <w:rsid w:val="001D17C3"/>
    <w:rsid w:val="001D44CA"/>
    <w:rsid w:val="001D49DA"/>
    <w:rsid w:val="001D7E71"/>
    <w:rsid w:val="001E1E60"/>
    <w:rsid w:val="001F00C1"/>
    <w:rsid w:val="001F30A0"/>
    <w:rsid w:val="001F39D9"/>
    <w:rsid w:val="001F509C"/>
    <w:rsid w:val="001F7FD6"/>
    <w:rsid w:val="00206C0C"/>
    <w:rsid w:val="002149AA"/>
    <w:rsid w:val="0021731D"/>
    <w:rsid w:val="0021787D"/>
    <w:rsid w:val="002252FF"/>
    <w:rsid w:val="0022678C"/>
    <w:rsid w:val="00233701"/>
    <w:rsid w:val="002338C6"/>
    <w:rsid w:val="002354BC"/>
    <w:rsid w:val="0023608C"/>
    <w:rsid w:val="00236BD0"/>
    <w:rsid w:val="00251653"/>
    <w:rsid w:val="00255980"/>
    <w:rsid w:val="002564C2"/>
    <w:rsid w:val="00260BE0"/>
    <w:rsid w:val="00264BBA"/>
    <w:rsid w:val="00264CC6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734"/>
    <w:rsid w:val="002929D8"/>
    <w:rsid w:val="00296B87"/>
    <w:rsid w:val="002A0659"/>
    <w:rsid w:val="002A5941"/>
    <w:rsid w:val="002B01EC"/>
    <w:rsid w:val="002B72D3"/>
    <w:rsid w:val="002C1C0E"/>
    <w:rsid w:val="002C1F84"/>
    <w:rsid w:val="002C2A92"/>
    <w:rsid w:val="002C3B90"/>
    <w:rsid w:val="002C7E21"/>
    <w:rsid w:val="002D4BD1"/>
    <w:rsid w:val="002E464E"/>
    <w:rsid w:val="002E5337"/>
    <w:rsid w:val="002E65A8"/>
    <w:rsid w:val="002E71A9"/>
    <w:rsid w:val="002F3F72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231C3"/>
    <w:rsid w:val="00331041"/>
    <w:rsid w:val="003318AC"/>
    <w:rsid w:val="00336013"/>
    <w:rsid w:val="003417D2"/>
    <w:rsid w:val="00343A6D"/>
    <w:rsid w:val="00346A25"/>
    <w:rsid w:val="00351169"/>
    <w:rsid w:val="003541B7"/>
    <w:rsid w:val="00355BE7"/>
    <w:rsid w:val="00355D9C"/>
    <w:rsid w:val="00364BC4"/>
    <w:rsid w:val="00365BAA"/>
    <w:rsid w:val="0037013D"/>
    <w:rsid w:val="00370F86"/>
    <w:rsid w:val="00372171"/>
    <w:rsid w:val="003730D8"/>
    <w:rsid w:val="00374BA5"/>
    <w:rsid w:val="0037542A"/>
    <w:rsid w:val="0037560A"/>
    <w:rsid w:val="0037614C"/>
    <w:rsid w:val="00383D20"/>
    <w:rsid w:val="003851F1"/>
    <w:rsid w:val="00387CAC"/>
    <w:rsid w:val="0039274E"/>
    <w:rsid w:val="00395495"/>
    <w:rsid w:val="00397563"/>
    <w:rsid w:val="003A18F8"/>
    <w:rsid w:val="003A1A2A"/>
    <w:rsid w:val="003A392C"/>
    <w:rsid w:val="003A52FB"/>
    <w:rsid w:val="003A7773"/>
    <w:rsid w:val="003A7B6B"/>
    <w:rsid w:val="003B30A4"/>
    <w:rsid w:val="003B319D"/>
    <w:rsid w:val="003B4755"/>
    <w:rsid w:val="003C22BC"/>
    <w:rsid w:val="003C6459"/>
    <w:rsid w:val="003D01EC"/>
    <w:rsid w:val="003D282F"/>
    <w:rsid w:val="003D3CE8"/>
    <w:rsid w:val="003D5892"/>
    <w:rsid w:val="003D5E24"/>
    <w:rsid w:val="003E1AF8"/>
    <w:rsid w:val="003E290F"/>
    <w:rsid w:val="003E2F32"/>
    <w:rsid w:val="003E3279"/>
    <w:rsid w:val="003E500A"/>
    <w:rsid w:val="003F06A2"/>
    <w:rsid w:val="003F2AF7"/>
    <w:rsid w:val="003F3682"/>
    <w:rsid w:val="003F3D23"/>
    <w:rsid w:val="004065AF"/>
    <w:rsid w:val="00406BC5"/>
    <w:rsid w:val="00416B8C"/>
    <w:rsid w:val="00421489"/>
    <w:rsid w:val="004244A5"/>
    <w:rsid w:val="00426FCD"/>
    <w:rsid w:val="00436748"/>
    <w:rsid w:val="00437536"/>
    <w:rsid w:val="004404FF"/>
    <w:rsid w:val="00440B00"/>
    <w:rsid w:val="004414B6"/>
    <w:rsid w:val="00444549"/>
    <w:rsid w:val="0044620D"/>
    <w:rsid w:val="00446BF9"/>
    <w:rsid w:val="004478D5"/>
    <w:rsid w:val="00451129"/>
    <w:rsid w:val="0045377D"/>
    <w:rsid w:val="00470F73"/>
    <w:rsid w:val="00471503"/>
    <w:rsid w:val="00474240"/>
    <w:rsid w:val="00474A8D"/>
    <w:rsid w:val="0048071F"/>
    <w:rsid w:val="00483518"/>
    <w:rsid w:val="0048782D"/>
    <w:rsid w:val="00487D51"/>
    <w:rsid w:val="00493056"/>
    <w:rsid w:val="0049389F"/>
    <w:rsid w:val="00494061"/>
    <w:rsid w:val="00495712"/>
    <w:rsid w:val="004A038D"/>
    <w:rsid w:val="004A64B5"/>
    <w:rsid w:val="004B36FD"/>
    <w:rsid w:val="004B4887"/>
    <w:rsid w:val="004B4DC6"/>
    <w:rsid w:val="004B514F"/>
    <w:rsid w:val="004B5628"/>
    <w:rsid w:val="004B5976"/>
    <w:rsid w:val="004B5F16"/>
    <w:rsid w:val="004B6069"/>
    <w:rsid w:val="004C0E2F"/>
    <w:rsid w:val="004E306A"/>
    <w:rsid w:val="004E725A"/>
    <w:rsid w:val="004F188F"/>
    <w:rsid w:val="004F4B90"/>
    <w:rsid w:val="004F6643"/>
    <w:rsid w:val="004F739B"/>
    <w:rsid w:val="00502214"/>
    <w:rsid w:val="00502520"/>
    <w:rsid w:val="0050519D"/>
    <w:rsid w:val="00511216"/>
    <w:rsid w:val="00512007"/>
    <w:rsid w:val="00530E58"/>
    <w:rsid w:val="005317AA"/>
    <w:rsid w:val="00532B0E"/>
    <w:rsid w:val="005407B9"/>
    <w:rsid w:val="00543627"/>
    <w:rsid w:val="00543714"/>
    <w:rsid w:val="00543A3C"/>
    <w:rsid w:val="00551D0A"/>
    <w:rsid w:val="00556371"/>
    <w:rsid w:val="005639ED"/>
    <w:rsid w:val="00565AA5"/>
    <w:rsid w:val="00566751"/>
    <w:rsid w:val="00571186"/>
    <w:rsid w:val="005768A1"/>
    <w:rsid w:val="0058086D"/>
    <w:rsid w:val="00580A76"/>
    <w:rsid w:val="00581033"/>
    <w:rsid w:val="00585A67"/>
    <w:rsid w:val="0059100F"/>
    <w:rsid w:val="00592EB7"/>
    <w:rsid w:val="005961B4"/>
    <w:rsid w:val="00596F49"/>
    <w:rsid w:val="005A1183"/>
    <w:rsid w:val="005A1274"/>
    <w:rsid w:val="005A3128"/>
    <w:rsid w:val="005A35C9"/>
    <w:rsid w:val="005A471B"/>
    <w:rsid w:val="005A5B33"/>
    <w:rsid w:val="005B2FF8"/>
    <w:rsid w:val="005B61F4"/>
    <w:rsid w:val="005C1D2D"/>
    <w:rsid w:val="005C2800"/>
    <w:rsid w:val="005C2C83"/>
    <w:rsid w:val="005C4D78"/>
    <w:rsid w:val="005C5B40"/>
    <w:rsid w:val="005C7CFB"/>
    <w:rsid w:val="005D05D4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82C"/>
    <w:rsid w:val="00626A7E"/>
    <w:rsid w:val="00626B5E"/>
    <w:rsid w:val="006270B9"/>
    <w:rsid w:val="00630FEE"/>
    <w:rsid w:val="006320D6"/>
    <w:rsid w:val="00632687"/>
    <w:rsid w:val="006435ED"/>
    <w:rsid w:val="00643EFF"/>
    <w:rsid w:val="0064483D"/>
    <w:rsid w:val="00645129"/>
    <w:rsid w:val="0064694B"/>
    <w:rsid w:val="0065295C"/>
    <w:rsid w:val="00653B43"/>
    <w:rsid w:val="0065440C"/>
    <w:rsid w:val="00654ADE"/>
    <w:rsid w:val="00655AF6"/>
    <w:rsid w:val="00660843"/>
    <w:rsid w:val="0066434F"/>
    <w:rsid w:val="00666B57"/>
    <w:rsid w:val="006670E5"/>
    <w:rsid w:val="00667E11"/>
    <w:rsid w:val="006713D1"/>
    <w:rsid w:val="00682F66"/>
    <w:rsid w:val="00686C14"/>
    <w:rsid w:val="00691669"/>
    <w:rsid w:val="006A10A5"/>
    <w:rsid w:val="006A1F75"/>
    <w:rsid w:val="006A511D"/>
    <w:rsid w:val="006A594C"/>
    <w:rsid w:val="006B15C9"/>
    <w:rsid w:val="006B4388"/>
    <w:rsid w:val="006C049E"/>
    <w:rsid w:val="006C0EAC"/>
    <w:rsid w:val="006D0B66"/>
    <w:rsid w:val="006D62CD"/>
    <w:rsid w:val="006E6BD4"/>
    <w:rsid w:val="006F7151"/>
    <w:rsid w:val="006F75FB"/>
    <w:rsid w:val="007001B1"/>
    <w:rsid w:val="0070548D"/>
    <w:rsid w:val="0070631A"/>
    <w:rsid w:val="0073066D"/>
    <w:rsid w:val="00731E3A"/>
    <w:rsid w:val="007335E2"/>
    <w:rsid w:val="00735C93"/>
    <w:rsid w:val="00744A13"/>
    <w:rsid w:val="00746C04"/>
    <w:rsid w:val="0075376C"/>
    <w:rsid w:val="00755232"/>
    <w:rsid w:val="00764F94"/>
    <w:rsid w:val="00770C6F"/>
    <w:rsid w:val="007753BC"/>
    <w:rsid w:val="0078299E"/>
    <w:rsid w:val="0078331E"/>
    <w:rsid w:val="007835A1"/>
    <w:rsid w:val="00787333"/>
    <w:rsid w:val="00792FF1"/>
    <w:rsid w:val="00793F3A"/>
    <w:rsid w:val="00794C98"/>
    <w:rsid w:val="007A66CD"/>
    <w:rsid w:val="007B105C"/>
    <w:rsid w:val="007B1246"/>
    <w:rsid w:val="007B7C13"/>
    <w:rsid w:val="007C09CE"/>
    <w:rsid w:val="007C3FE9"/>
    <w:rsid w:val="007D0182"/>
    <w:rsid w:val="007D240C"/>
    <w:rsid w:val="007D7A28"/>
    <w:rsid w:val="007E534D"/>
    <w:rsid w:val="007E68D7"/>
    <w:rsid w:val="007E7559"/>
    <w:rsid w:val="007F19CE"/>
    <w:rsid w:val="007F1DFD"/>
    <w:rsid w:val="007F73C8"/>
    <w:rsid w:val="00803F2E"/>
    <w:rsid w:val="008106AE"/>
    <w:rsid w:val="008127B7"/>
    <w:rsid w:val="00815F2B"/>
    <w:rsid w:val="00817152"/>
    <w:rsid w:val="00820A11"/>
    <w:rsid w:val="008319F5"/>
    <w:rsid w:val="00831AF0"/>
    <w:rsid w:val="00832026"/>
    <w:rsid w:val="00832AF4"/>
    <w:rsid w:val="00835301"/>
    <w:rsid w:val="0083680A"/>
    <w:rsid w:val="008437C0"/>
    <w:rsid w:val="0084769A"/>
    <w:rsid w:val="008477FF"/>
    <w:rsid w:val="0085388E"/>
    <w:rsid w:val="00861335"/>
    <w:rsid w:val="0086207C"/>
    <w:rsid w:val="008739D2"/>
    <w:rsid w:val="008766D3"/>
    <w:rsid w:val="0088197A"/>
    <w:rsid w:val="00886A1B"/>
    <w:rsid w:val="00886B7B"/>
    <w:rsid w:val="00891175"/>
    <w:rsid w:val="0089153A"/>
    <w:rsid w:val="00891AA1"/>
    <w:rsid w:val="00896096"/>
    <w:rsid w:val="008A503F"/>
    <w:rsid w:val="008A753B"/>
    <w:rsid w:val="008A7EBC"/>
    <w:rsid w:val="008B09F6"/>
    <w:rsid w:val="008B13CE"/>
    <w:rsid w:val="008B5466"/>
    <w:rsid w:val="008B5817"/>
    <w:rsid w:val="008B66A2"/>
    <w:rsid w:val="008B7D73"/>
    <w:rsid w:val="008C0FC3"/>
    <w:rsid w:val="008C13F4"/>
    <w:rsid w:val="008C467F"/>
    <w:rsid w:val="008D066A"/>
    <w:rsid w:val="008D0D17"/>
    <w:rsid w:val="008D25C2"/>
    <w:rsid w:val="008D5544"/>
    <w:rsid w:val="008D5BE0"/>
    <w:rsid w:val="008D5E66"/>
    <w:rsid w:val="008D7227"/>
    <w:rsid w:val="008F1299"/>
    <w:rsid w:val="0090486D"/>
    <w:rsid w:val="00904E8F"/>
    <w:rsid w:val="009069D2"/>
    <w:rsid w:val="00907973"/>
    <w:rsid w:val="00914F28"/>
    <w:rsid w:val="009215FC"/>
    <w:rsid w:val="00921D08"/>
    <w:rsid w:val="00923E93"/>
    <w:rsid w:val="00933DA2"/>
    <w:rsid w:val="009370A5"/>
    <w:rsid w:val="009419DF"/>
    <w:rsid w:val="009440A7"/>
    <w:rsid w:val="00945A87"/>
    <w:rsid w:val="00947540"/>
    <w:rsid w:val="00947CE9"/>
    <w:rsid w:val="009524B6"/>
    <w:rsid w:val="00955078"/>
    <w:rsid w:val="00957264"/>
    <w:rsid w:val="00960D00"/>
    <w:rsid w:val="009666B5"/>
    <w:rsid w:val="009667EC"/>
    <w:rsid w:val="00970504"/>
    <w:rsid w:val="00971B05"/>
    <w:rsid w:val="00973184"/>
    <w:rsid w:val="009822DD"/>
    <w:rsid w:val="00986AB3"/>
    <w:rsid w:val="00987532"/>
    <w:rsid w:val="00991B43"/>
    <w:rsid w:val="009956D8"/>
    <w:rsid w:val="00995D07"/>
    <w:rsid w:val="009978BD"/>
    <w:rsid w:val="009A174E"/>
    <w:rsid w:val="009A2291"/>
    <w:rsid w:val="009A2CC0"/>
    <w:rsid w:val="009B52D7"/>
    <w:rsid w:val="009B578C"/>
    <w:rsid w:val="009B699C"/>
    <w:rsid w:val="009B7DF0"/>
    <w:rsid w:val="009C189D"/>
    <w:rsid w:val="009C328D"/>
    <w:rsid w:val="009C6A20"/>
    <w:rsid w:val="009D42EC"/>
    <w:rsid w:val="009E1157"/>
    <w:rsid w:val="009E2C63"/>
    <w:rsid w:val="009E5C26"/>
    <w:rsid w:val="009E696E"/>
    <w:rsid w:val="009E6A6A"/>
    <w:rsid w:val="009E7CD3"/>
    <w:rsid w:val="009F31F4"/>
    <w:rsid w:val="009F354A"/>
    <w:rsid w:val="009F3FF5"/>
    <w:rsid w:val="009F427B"/>
    <w:rsid w:val="00A00001"/>
    <w:rsid w:val="00A00EB1"/>
    <w:rsid w:val="00A04603"/>
    <w:rsid w:val="00A06323"/>
    <w:rsid w:val="00A11D1C"/>
    <w:rsid w:val="00A136E2"/>
    <w:rsid w:val="00A1659A"/>
    <w:rsid w:val="00A2023F"/>
    <w:rsid w:val="00A229AB"/>
    <w:rsid w:val="00A234D7"/>
    <w:rsid w:val="00A33E9F"/>
    <w:rsid w:val="00A3610A"/>
    <w:rsid w:val="00A41BC5"/>
    <w:rsid w:val="00A45ACE"/>
    <w:rsid w:val="00A479EE"/>
    <w:rsid w:val="00A555C9"/>
    <w:rsid w:val="00A55AD7"/>
    <w:rsid w:val="00A563FE"/>
    <w:rsid w:val="00A57037"/>
    <w:rsid w:val="00A578DB"/>
    <w:rsid w:val="00A57CDE"/>
    <w:rsid w:val="00A6084E"/>
    <w:rsid w:val="00A6156E"/>
    <w:rsid w:val="00A62881"/>
    <w:rsid w:val="00A62D36"/>
    <w:rsid w:val="00A65C0F"/>
    <w:rsid w:val="00A6698A"/>
    <w:rsid w:val="00A710B7"/>
    <w:rsid w:val="00A755BB"/>
    <w:rsid w:val="00A77FF4"/>
    <w:rsid w:val="00A80870"/>
    <w:rsid w:val="00A812DC"/>
    <w:rsid w:val="00A81397"/>
    <w:rsid w:val="00A81560"/>
    <w:rsid w:val="00A81E4E"/>
    <w:rsid w:val="00A8515E"/>
    <w:rsid w:val="00A96229"/>
    <w:rsid w:val="00AA44BC"/>
    <w:rsid w:val="00AA72A8"/>
    <w:rsid w:val="00AA7AC8"/>
    <w:rsid w:val="00AB180A"/>
    <w:rsid w:val="00AB742B"/>
    <w:rsid w:val="00AC0785"/>
    <w:rsid w:val="00AC2D05"/>
    <w:rsid w:val="00AC6325"/>
    <w:rsid w:val="00AD077C"/>
    <w:rsid w:val="00AD34AC"/>
    <w:rsid w:val="00AD4189"/>
    <w:rsid w:val="00AD594E"/>
    <w:rsid w:val="00AE22FB"/>
    <w:rsid w:val="00AE37DF"/>
    <w:rsid w:val="00AE430C"/>
    <w:rsid w:val="00AF0661"/>
    <w:rsid w:val="00B02850"/>
    <w:rsid w:val="00B2020F"/>
    <w:rsid w:val="00B20449"/>
    <w:rsid w:val="00B21F65"/>
    <w:rsid w:val="00B21F73"/>
    <w:rsid w:val="00B26E8D"/>
    <w:rsid w:val="00B277B9"/>
    <w:rsid w:val="00B30F87"/>
    <w:rsid w:val="00B35232"/>
    <w:rsid w:val="00B35482"/>
    <w:rsid w:val="00B37D31"/>
    <w:rsid w:val="00B4250F"/>
    <w:rsid w:val="00B437F1"/>
    <w:rsid w:val="00B46774"/>
    <w:rsid w:val="00B50438"/>
    <w:rsid w:val="00B52732"/>
    <w:rsid w:val="00B531CD"/>
    <w:rsid w:val="00B53A2F"/>
    <w:rsid w:val="00B54842"/>
    <w:rsid w:val="00B56DE2"/>
    <w:rsid w:val="00B61440"/>
    <w:rsid w:val="00B72CFA"/>
    <w:rsid w:val="00B803A1"/>
    <w:rsid w:val="00B808B1"/>
    <w:rsid w:val="00B860AA"/>
    <w:rsid w:val="00B90E57"/>
    <w:rsid w:val="00B94223"/>
    <w:rsid w:val="00B950FC"/>
    <w:rsid w:val="00B96D5F"/>
    <w:rsid w:val="00B97F90"/>
    <w:rsid w:val="00BA0267"/>
    <w:rsid w:val="00BA14E6"/>
    <w:rsid w:val="00BA53DB"/>
    <w:rsid w:val="00BB3F35"/>
    <w:rsid w:val="00BB73C4"/>
    <w:rsid w:val="00BC062B"/>
    <w:rsid w:val="00BC256C"/>
    <w:rsid w:val="00BC3CEB"/>
    <w:rsid w:val="00BD3433"/>
    <w:rsid w:val="00BD538D"/>
    <w:rsid w:val="00BE1BA4"/>
    <w:rsid w:val="00BE49A7"/>
    <w:rsid w:val="00BE7400"/>
    <w:rsid w:val="00BF463F"/>
    <w:rsid w:val="00BF568C"/>
    <w:rsid w:val="00BF5F2F"/>
    <w:rsid w:val="00C017CE"/>
    <w:rsid w:val="00C02009"/>
    <w:rsid w:val="00C05A44"/>
    <w:rsid w:val="00C05A77"/>
    <w:rsid w:val="00C0675F"/>
    <w:rsid w:val="00C10700"/>
    <w:rsid w:val="00C127A3"/>
    <w:rsid w:val="00C16BA5"/>
    <w:rsid w:val="00C20448"/>
    <w:rsid w:val="00C26373"/>
    <w:rsid w:val="00C26AD9"/>
    <w:rsid w:val="00C276E1"/>
    <w:rsid w:val="00C279AD"/>
    <w:rsid w:val="00C339FF"/>
    <w:rsid w:val="00C35E31"/>
    <w:rsid w:val="00C40B6E"/>
    <w:rsid w:val="00C40C46"/>
    <w:rsid w:val="00C40D39"/>
    <w:rsid w:val="00C41DF1"/>
    <w:rsid w:val="00C4257D"/>
    <w:rsid w:val="00C4650D"/>
    <w:rsid w:val="00C469B3"/>
    <w:rsid w:val="00C52367"/>
    <w:rsid w:val="00C538AE"/>
    <w:rsid w:val="00C542B2"/>
    <w:rsid w:val="00C567EA"/>
    <w:rsid w:val="00C56E3B"/>
    <w:rsid w:val="00C6077E"/>
    <w:rsid w:val="00C64002"/>
    <w:rsid w:val="00C658E5"/>
    <w:rsid w:val="00C70DCA"/>
    <w:rsid w:val="00C742A0"/>
    <w:rsid w:val="00C75A52"/>
    <w:rsid w:val="00C76A03"/>
    <w:rsid w:val="00C7742B"/>
    <w:rsid w:val="00C82062"/>
    <w:rsid w:val="00C842FF"/>
    <w:rsid w:val="00C87A8E"/>
    <w:rsid w:val="00C902A9"/>
    <w:rsid w:val="00C93B8A"/>
    <w:rsid w:val="00C940A1"/>
    <w:rsid w:val="00C950E5"/>
    <w:rsid w:val="00CB164A"/>
    <w:rsid w:val="00CB20F0"/>
    <w:rsid w:val="00CB2535"/>
    <w:rsid w:val="00CB596C"/>
    <w:rsid w:val="00CB655B"/>
    <w:rsid w:val="00CB6E99"/>
    <w:rsid w:val="00CC282B"/>
    <w:rsid w:val="00CC6B84"/>
    <w:rsid w:val="00CC7867"/>
    <w:rsid w:val="00CD0F50"/>
    <w:rsid w:val="00CD20A7"/>
    <w:rsid w:val="00CD2199"/>
    <w:rsid w:val="00CD506E"/>
    <w:rsid w:val="00CD677F"/>
    <w:rsid w:val="00CE7A84"/>
    <w:rsid w:val="00CF01BD"/>
    <w:rsid w:val="00CF14BF"/>
    <w:rsid w:val="00CF205F"/>
    <w:rsid w:val="00D003AD"/>
    <w:rsid w:val="00D107A1"/>
    <w:rsid w:val="00D1143E"/>
    <w:rsid w:val="00D12664"/>
    <w:rsid w:val="00D143A9"/>
    <w:rsid w:val="00D15FE7"/>
    <w:rsid w:val="00D17870"/>
    <w:rsid w:val="00D24CF3"/>
    <w:rsid w:val="00D2500D"/>
    <w:rsid w:val="00D253E0"/>
    <w:rsid w:val="00D256C2"/>
    <w:rsid w:val="00D2614A"/>
    <w:rsid w:val="00D26324"/>
    <w:rsid w:val="00D3457C"/>
    <w:rsid w:val="00D4021C"/>
    <w:rsid w:val="00D40644"/>
    <w:rsid w:val="00D418B5"/>
    <w:rsid w:val="00D47DAB"/>
    <w:rsid w:val="00D50A6F"/>
    <w:rsid w:val="00D5117C"/>
    <w:rsid w:val="00D5543E"/>
    <w:rsid w:val="00D57027"/>
    <w:rsid w:val="00D5771E"/>
    <w:rsid w:val="00D6075F"/>
    <w:rsid w:val="00D6276E"/>
    <w:rsid w:val="00D63895"/>
    <w:rsid w:val="00D7174B"/>
    <w:rsid w:val="00D73169"/>
    <w:rsid w:val="00D747AA"/>
    <w:rsid w:val="00D768CA"/>
    <w:rsid w:val="00D77D70"/>
    <w:rsid w:val="00D800A1"/>
    <w:rsid w:val="00D87A7B"/>
    <w:rsid w:val="00D92FF2"/>
    <w:rsid w:val="00DA10E2"/>
    <w:rsid w:val="00DA228C"/>
    <w:rsid w:val="00DB1E97"/>
    <w:rsid w:val="00DB24A8"/>
    <w:rsid w:val="00DB2BB3"/>
    <w:rsid w:val="00DB3815"/>
    <w:rsid w:val="00DB3870"/>
    <w:rsid w:val="00DB6A77"/>
    <w:rsid w:val="00DC0934"/>
    <w:rsid w:val="00DC4179"/>
    <w:rsid w:val="00DD73AB"/>
    <w:rsid w:val="00DF3692"/>
    <w:rsid w:val="00DF4C5E"/>
    <w:rsid w:val="00DF6CB9"/>
    <w:rsid w:val="00DF78DF"/>
    <w:rsid w:val="00E053D4"/>
    <w:rsid w:val="00E11305"/>
    <w:rsid w:val="00E13690"/>
    <w:rsid w:val="00E1414A"/>
    <w:rsid w:val="00E1587B"/>
    <w:rsid w:val="00E159A7"/>
    <w:rsid w:val="00E16311"/>
    <w:rsid w:val="00E177EF"/>
    <w:rsid w:val="00E272F9"/>
    <w:rsid w:val="00E32B6F"/>
    <w:rsid w:val="00E42A21"/>
    <w:rsid w:val="00E432F6"/>
    <w:rsid w:val="00E47009"/>
    <w:rsid w:val="00E51065"/>
    <w:rsid w:val="00E53390"/>
    <w:rsid w:val="00E533E4"/>
    <w:rsid w:val="00E57159"/>
    <w:rsid w:val="00E6034F"/>
    <w:rsid w:val="00E6095C"/>
    <w:rsid w:val="00E706F5"/>
    <w:rsid w:val="00E71743"/>
    <w:rsid w:val="00E74A95"/>
    <w:rsid w:val="00E83721"/>
    <w:rsid w:val="00E84A35"/>
    <w:rsid w:val="00E84FCB"/>
    <w:rsid w:val="00E91E05"/>
    <w:rsid w:val="00EA00EA"/>
    <w:rsid w:val="00EA36C9"/>
    <w:rsid w:val="00EA4885"/>
    <w:rsid w:val="00EA67C6"/>
    <w:rsid w:val="00EB1BFB"/>
    <w:rsid w:val="00EB20BF"/>
    <w:rsid w:val="00EB538D"/>
    <w:rsid w:val="00EB7044"/>
    <w:rsid w:val="00ED146E"/>
    <w:rsid w:val="00ED279D"/>
    <w:rsid w:val="00ED69C0"/>
    <w:rsid w:val="00EE290C"/>
    <w:rsid w:val="00EE63F9"/>
    <w:rsid w:val="00EE6E11"/>
    <w:rsid w:val="00EF2B4F"/>
    <w:rsid w:val="00F00293"/>
    <w:rsid w:val="00F02A3D"/>
    <w:rsid w:val="00F034C6"/>
    <w:rsid w:val="00F05CB7"/>
    <w:rsid w:val="00F062B9"/>
    <w:rsid w:val="00F117BE"/>
    <w:rsid w:val="00F178D0"/>
    <w:rsid w:val="00F17E2E"/>
    <w:rsid w:val="00F20B1A"/>
    <w:rsid w:val="00F248DE"/>
    <w:rsid w:val="00F2559C"/>
    <w:rsid w:val="00F269AB"/>
    <w:rsid w:val="00F31FBB"/>
    <w:rsid w:val="00F3265D"/>
    <w:rsid w:val="00F35C27"/>
    <w:rsid w:val="00F404C8"/>
    <w:rsid w:val="00F4547B"/>
    <w:rsid w:val="00F45F7B"/>
    <w:rsid w:val="00F50C5F"/>
    <w:rsid w:val="00F5161E"/>
    <w:rsid w:val="00F523D6"/>
    <w:rsid w:val="00F525EF"/>
    <w:rsid w:val="00F53619"/>
    <w:rsid w:val="00F53E78"/>
    <w:rsid w:val="00F53EE8"/>
    <w:rsid w:val="00F5651C"/>
    <w:rsid w:val="00F600C0"/>
    <w:rsid w:val="00F60ADF"/>
    <w:rsid w:val="00F60B6C"/>
    <w:rsid w:val="00F61752"/>
    <w:rsid w:val="00F64354"/>
    <w:rsid w:val="00F659E7"/>
    <w:rsid w:val="00F71709"/>
    <w:rsid w:val="00F75242"/>
    <w:rsid w:val="00F80B21"/>
    <w:rsid w:val="00F947D9"/>
    <w:rsid w:val="00F960E7"/>
    <w:rsid w:val="00F9647D"/>
    <w:rsid w:val="00FA1972"/>
    <w:rsid w:val="00FA2954"/>
    <w:rsid w:val="00FA484F"/>
    <w:rsid w:val="00FB2432"/>
    <w:rsid w:val="00FB2F13"/>
    <w:rsid w:val="00FB3787"/>
    <w:rsid w:val="00FB5096"/>
    <w:rsid w:val="00FC0C09"/>
    <w:rsid w:val="00FC6C6E"/>
    <w:rsid w:val="00FD1C64"/>
    <w:rsid w:val="00FD4AA0"/>
    <w:rsid w:val="00FD4DA5"/>
    <w:rsid w:val="00FD706E"/>
    <w:rsid w:val="00FD7934"/>
    <w:rsid w:val="00FE4F84"/>
    <w:rsid w:val="00FE65FE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66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styleId="Odwoaniedokomentarza">
    <w:name w:val="annotation reference"/>
    <w:basedOn w:val="Domylnaczcionkaakapitu"/>
    <w:uiPriority w:val="99"/>
    <w:semiHidden/>
    <w:unhideWhenUsed/>
    <w:rsid w:val="00F02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3D"/>
    <w:rPr>
      <w:rFonts w:ascii="Calibri" w:hAnsi="Calibri" w:cs="Calibri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3D"/>
    <w:rPr>
      <w:rFonts w:ascii="Calibri" w:hAnsi="Calibri" w:cs="Calibri"/>
      <w:b/>
      <w:bCs/>
      <w:sz w:val="20"/>
      <w:szCs w:val="20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4</cp:revision>
  <cp:lastPrinted>2023-09-25T06:27:00Z</cp:lastPrinted>
  <dcterms:created xsi:type="dcterms:W3CDTF">2024-05-20T06:18:00Z</dcterms:created>
  <dcterms:modified xsi:type="dcterms:W3CDTF">2024-05-20T09:18:00Z</dcterms:modified>
</cp:coreProperties>
</file>