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CFE" w:rsidRPr="00836199" w:rsidRDefault="00655CD3" w:rsidP="00774055">
      <w:pPr>
        <w:widowControl w:val="0"/>
        <w:jc w:val="center"/>
        <w:rPr>
          <w:rFonts w:ascii="Calibri" w:hAnsi="Calibri" w:cs="Calibri"/>
          <w:sz w:val="22"/>
          <w:szCs w:val="22"/>
        </w:rPr>
      </w:pPr>
      <w:r w:rsidRPr="00836199">
        <w:rPr>
          <w:rFonts w:ascii="Calibri" w:hAnsi="Calibri" w:cs="Calibri"/>
          <w:sz w:val="22"/>
          <w:szCs w:val="22"/>
        </w:rPr>
        <w:t>UMOWA-WZÓR</w:t>
      </w:r>
    </w:p>
    <w:p w:rsidR="00872CFE" w:rsidRPr="00836199" w:rsidRDefault="00872CFE" w:rsidP="00774055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Calibri"/>
          <w:sz w:val="22"/>
          <w:szCs w:val="22"/>
        </w:rPr>
      </w:pPr>
      <w:r w:rsidRPr="00836199">
        <w:rPr>
          <w:rFonts w:ascii="Calibri" w:hAnsi="Calibri" w:cs="Calibri"/>
          <w:sz w:val="22"/>
          <w:szCs w:val="22"/>
        </w:rPr>
        <w:t xml:space="preserve">w sprawie zamówienia publicznego </w:t>
      </w:r>
    </w:p>
    <w:p w:rsidR="00774055" w:rsidRPr="00836199" w:rsidRDefault="006A6737" w:rsidP="00774055">
      <w:pPr>
        <w:pStyle w:val="Nagwek"/>
        <w:tabs>
          <w:tab w:val="left" w:pos="708"/>
        </w:tabs>
        <w:jc w:val="center"/>
        <w:rPr>
          <w:rFonts w:ascii="Calibri" w:hAnsi="Calibri" w:cs="Calibri"/>
          <w:sz w:val="22"/>
          <w:szCs w:val="22"/>
        </w:rPr>
      </w:pPr>
      <w:r w:rsidRPr="00836199">
        <w:rPr>
          <w:rFonts w:ascii="Calibri" w:hAnsi="Calibri" w:cs="Calibri"/>
          <w:sz w:val="22"/>
          <w:szCs w:val="22"/>
        </w:rPr>
        <w:t xml:space="preserve">nr: </w:t>
      </w:r>
      <w:r w:rsidR="00836199" w:rsidRPr="00836199">
        <w:rPr>
          <w:rFonts w:ascii="Calibri" w:hAnsi="Calibri" w:cs="Calibri"/>
          <w:sz w:val="22"/>
          <w:szCs w:val="22"/>
        </w:rPr>
        <w:t>BZP.3810.27.2021</w:t>
      </w:r>
      <w:r w:rsidR="007C323B" w:rsidRPr="00836199">
        <w:rPr>
          <w:rFonts w:ascii="Calibri" w:hAnsi="Calibri" w:cs="Calibri"/>
          <w:sz w:val="22"/>
          <w:szCs w:val="22"/>
        </w:rPr>
        <w:t>.KK</w:t>
      </w:r>
    </w:p>
    <w:p w:rsidR="00872CFE" w:rsidRPr="00A00A79" w:rsidRDefault="00872CFE" w:rsidP="00774055">
      <w:pPr>
        <w:pStyle w:val="Nagwek"/>
        <w:tabs>
          <w:tab w:val="left" w:pos="708"/>
        </w:tabs>
        <w:jc w:val="center"/>
        <w:rPr>
          <w:rFonts w:ascii="Calibri" w:hAnsi="Calibri" w:cs="Calibri"/>
          <w:b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zawarta</w:t>
      </w:r>
      <w:r w:rsidR="00774055" w:rsidRPr="00A00A79">
        <w:rPr>
          <w:rFonts w:ascii="Calibri" w:hAnsi="Calibri" w:cs="Calibri"/>
          <w:sz w:val="22"/>
          <w:szCs w:val="22"/>
        </w:rPr>
        <w:t xml:space="preserve"> </w:t>
      </w:r>
      <w:r w:rsidR="00196F3F" w:rsidRPr="00A00A79">
        <w:rPr>
          <w:rFonts w:ascii="Calibri" w:hAnsi="Calibri" w:cs="Calibri"/>
          <w:sz w:val="22"/>
          <w:szCs w:val="22"/>
        </w:rPr>
        <w:t xml:space="preserve">w dniu  </w:t>
      </w:r>
      <w:r w:rsidR="00E37979" w:rsidRPr="00A00A79">
        <w:rPr>
          <w:rFonts w:ascii="Calibri" w:hAnsi="Calibri" w:cs="Calibri"/>
          <w:sz w:val="22"/>
          <w:szCs w:val="22"/>
        </w:rPr>
        <w:t>……………..</w:t>
      </w:r>
      <w:r w:rsidR="006D04B4" w:rsidRPr="00A00A79">
        <w:rPr>
          <w:rFonts w:ascii="Calibri" w:hAnsi="Calibri" w:cs="Calibri"/>
          <w:sz w:val="22"/>
          <w:szCs w:val="22"/>
        </w:rPr>
        <w:t xml:space="preserve">r. </w:t>
      </w:r>
      <w:r w:rsidRPr="00A00A79">
        <w:rPr>
          <w:rFonts w:ascii="Calibri" w:hAnsi="Calibri" w:cs="Calibri"/>
          <w:sz w:val="22"/>
          <w:szCs w:val="22"/>
        </w:rPr>
        <w:t>we Wrocławiu</w:t>
      </w:r>
    </w:p>
    <w:p w:rsidR="00872CFE" w:rsidRPr="00A00A79" w:rsidRDefault="00872CFE" w:rsidP="00774055">
      <w:pPr>
        <w:widowControl w:val="0"/>
        <w:tabs>
          <w:tab w:val="left" w:leader="dot" w:pos="3057"/>
        </w:tabs>
        <w:jc w:val="center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pomiędzy:</w:t>
      </w:r>
    </w:p>
    <w:p w:rsidR="007A6120" w:rsidRPr="00A00A79" w:rsidRDefault="007A6120" w:rsidP="00774055">
      <w:pPr>
        <w:widowControl w:val="0"/>
        <w:tabs>
          <w:tab w:val="left" w:leader="dot" w:pos="3057"/>
        </w:tabs>
        <w:jc w:val="both"/>
        <w:rPr>
          <w:rFonts w:ascii="Calibri" w:hAnsi="Calibri" w:cs="Calibri"/>
          <w:sz w:val="22"/>
          <w:szCs w:val="22"/>
        </w:rPr>
      </w:pPr>
    </w:p>
    <w:p w:rsidR="00182683" w:rsidRDefault="00182683" w:rsidP="00774055">
      <w:pPr>
        <w:jc w:val="both"/>
        <w:rPr>
          <w:rFonts w:ascii="Calibri" w:hAnsi="Calibri" w:cs="Calibri"/>
          <w:b/>
          <w:sz w:val="22"/>
          <w:szCs w:val="22"/>
        </w:rPr>
      </w:pPr>
    </w:p>
    <w:p w:rsidR="007A6120" w:rsidRPr="00A00A79" w:rsidRDefault="00836199" w:rsidP="00774055">
      <w:pPr>
        <w:jc w:val="both"/>
        <w:rPr>
          <w:rFonts w:ascii="Calibri" w:hAnsi="Calibri" w:cs="Calibri"/>
          <w:sz w:val="22"/>
          <w:szCs w:val="22"/>
        </w:rPr>
      </w:pPr>
      <w:r w:rsidRPr="00836199">
        <w:rPr>
          <w:rFonts w:ascii="Calibri" w:hAnsi="Calibri" w:cs="Calibri"/>
          <w:sz w:val="22"/>
          <w:szCs w:val="22"/>
        </w:rPr>
        <w:t>Dolnośląskim Centrum  Chorób Płuc We Wrocławiu</w:t>
      </w:r>
      <w:r>
        <w:rPr>
          <w:rFonts w:ascii="Calibri" w:hAnsi="Calibri" w:cs="Calibri"/>
          <w:sz w:val="22"/>
          <w:szCs w:val="22"/>
        </w:rPr>
        <w:t>,</w:t>
      </w:r>
      <w:r w:rsidRPr="00836199">
        <w:rPr>
          <w:rFonts w:ascii="Calibri" w:hAnsi="Calibri" w:cs="Calibri"/>
          <w:sz w:val="22"/>
          <w:szCs w:val="22"/>
        </w:rPr>
        <w:t xml:space="preserve">  </w:t>
      </w:r>
      <w:r w:rsidR="007A6120" w:rsidRPr="00836199">
        <w:rPr>
          <w:rFonts w:ascii="Calibri" w:hAnsi="Calibri" w:cs="Calibri"/>
          <w:sz w:val="22"/>
          <w:szCs w:val="22"/>
        </w:rPr>
        <w:t>z siedzib</w:t>
      </w:r>
      <w:r w:rsidR="000B3BFE" w:rsidRPr="00836199">
        <w:rPr>
          <w:rFonts w:ascii="Calibri" w:hAnsi="Calibri" w:cs="Calibri"/>
          <w:sz w:val="22"/>
          <w:szCs w:val="22"/>
        </w:rPr>
        <w:t xml:space="preserve">ą  </w:t>
      </w:r>
      <w:r w:rsidR="007A6120" w:rsidRPr="00836199">
        <w:rPr>
          <w:rFonts w:ascii="Calibri" w:hAnsi="Calibri" w:cs="Calibri"/>
          <w:sz w:val="22"/>
          <w:szCs w:val="22"/>
        </w:rPr>
        <w:t xml:space="preserve">w 53-439 Wrocław </w:t>
      </w:r>
      <w:r w:rsidR="00577E6F" w:rsidRPr="00836199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ul. Grabiszyńska 105, NIP: </w:t>
      </w:r>
      <w:r w:rsidR="007A6120" w:rsidRPr="00836199">
        <w:rPr>
          <w:rFonts w:ascii="Calibri" w:hAnsi="Calibri" w:cs="Calibri"/>
          <w:sz w:val="22"/>
          <w:szCs w:val="22"/>
        </w:rPr>
        <w:t>894-24-56-112</w:t>
      </w:r>
      <w:r>
        <w:rPr>
          <w:rFonts w:ascii="Calibri" w:hAnsi="Calibri" w:cs="Calibri"/>
          <w:sz w:val="22"/>
          <w:szCs w:val="22"/>
        </w:rPr>
        <w:t xml:space="preserve">, REGON: </w:t>
      </w:r>
      <w:r w:rsidR="007A6120" w:rsidRPr="00836199">
        <w:rPr>
          <w:rFonts w:ascii="Calibri" w:hAnsi="Calibri" w:cs="Calibri"/>
          <w:sz w:val="22"/>
          <w:szCs w:val="22"/>
        </w:rPr>
        <w:t>000295294</w:t>
      </w:r>
      <w:r>
        <w:rPr>
          <w:rFonts w:ascii="Calibri" w:hAnsi="Calibri" w:cs="Calibri"/>
          <w:sz w:val="22"/>
          <w:szCs w:val="22"/>
        </w:rPr>
        <w:t xml:space="preserve">, </w:t>
      </w:r>
      <w:r w:rsidR="007A6120" w:rsidRPr="00836199">
        <w:rPr>
          <w:rFonts w:ascii="Calibri" w:hAnsi="Calibri" w:cs="Calibri"/>
          <w:sz w:val="22"/>
          <w:szCs w:val="22"/>
        </w:rPr>
        <w:t>zwanym w treści umowy Zamawiającym,</w:t>
      </w:r>
      <w:r w:rsidR="007A6120" w:rsidRPr="00A00A79">
        <w:rPr>
          <w:rFonts w:ascii="Calibri" w:hAnsi="Calibri" w:cs="Calibri"/>
          <w:sz w:val="22"/>
          <w:szCs w:val="22"/>
        </w:rPr>
        <w:t xml:space="preserve"> reprezentowanym przez:</w:t>
      </w:r>
    </w:p>
    <w:p w:rsidR="007759E3" w:rsidRDefault="000624D0" w:rsidP="0077405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Dyrektora Centrum – Marcina </w:t>
      </w:r>
      <w:proofErr w:type="spellStart"/>
      <w:r>
        <w:rPr>
          <w:rFonts w:ascii="Calibri" w:hAnsi="Calibri" w:cs="Calibri"/>
          <w:sz w:val="22"/>
          <w:szCs w:val="22"/>
        </w:rPr>
        <w:t>Murmyło</w:t>
      </w:r>
      <w:proofErr w:type="spellEnd"/>
    </w:p>
    <w:p w:rsidR="000624D0" w:rsidRPr="00A00A79" w:rsidRDefault="000624D0" w:rsidP="00774055">
      <w:pPr>
        <w:jc w:val="both"/>
        <w:rPr>
          <w:rFonts w:ascii="Calibri" w:hAnsi="Calibri" w:cs="Calibri"/>
          <w:sz w:val="22"/>
          <w:szCs w:val="22"/>
        </w:rPr>
      </w:pPr>
    </w:p>
    <w:p w:rsidR="00872CFE" w:rsidRPr="00A00A79" w:rsidRDefault="00872CFE" w:rsidP="00774055">
      <w:pPr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 xml:space="preserve">a   </w:t>
      </w:r>
      <w:r w:rsidRPr="00A00A79">
        <w:rPr>
          <w:rFonts w:ascii="Calibri" w:hAnsi="Calibri" w:cs="Calibri"/>
          <w:sz w:val="22"/>
          <w:szCs w:val="22"/>
        </w:rPr>
        <w:tab/>
        <w:t xml:space="preserve"> </w:t>
      </w:r>
    </w:p>
    <w:p w:rsidR="007A6120" w:rsidRPr="00836199" w:rsidRDefault="00E37979" w:rsidP="00774055">
      <w:pPr>
        <w:jc w:val="both"/>
        <w:rPr>
          <w:rFonts w:ascii="Calibri" w:hAnsi="Calibri" w:cs="Calibri"/>
          <w:sz w:val="22"/>
          <w:szCs w:val="22"/>
        </w:rPr>
      </w:pPr>
      <w:r w:rsidRPr="00836199">
        <w:rPr>
          <w:rFonts w:ascii="Calibri" w:hAnsi="Calibri" w:cs="Calibri"/>
          <w:sz w:val="22"/>
          <w:szCs w:val="22"/>
        </w:rPr>
        <w:t>………………..</w:t>
      </w:r>
      <w:r w:rsidR="007A6120" w:rsidRPr="00836199">
        <w:rPr>
          <w:rFonts w:ascii="Calibri" w:hAnsi="Calibri" w:cs="Calibri"/>
          <w:sz w:val="22"/>
          <w:szCs w:val="22"/>
        </w:rPr>
        <w:t xml:space="preserve">z </w:t>
      </w:r>
      <w:r w:rsidRPr="00836199">
        <w:rPr>
          <w:rFonts w:ascii="Calibri" w:hAnsi="Calibri" w:cs="Calibri"/>
          <w:sz w:val="22"/>
          <w:szCs w:val="22"/>
        </w:rPr>
        <w:t>siedzibą ………………….</w:t>
      </w:r>
      <w:r w:rsidR="006D04B4" w:rsidRPr="00836199">
        <w:rPr>
          <w:rFonts w:ascii="Calibri" w:hAnsi="Calibri" w:cs="Calibri"/>
          <w:sz w:val="22"/>
          <w:szCs w:val="22"/>
        </w:rPr>
        <w:t xml:space="preserve">, </w:t>
      </w:r>
      <w:r w:rsidR="00196F3F" w:rsidRPr="00836199">
        <w:rPr>
          <w:rFonts w:ascii="Calibri" w:hAnsi="Calibri" w:cs="Calibri"/>
          <w:sz w:val="22"/>
          <w:szCs w:val="22"/>
        </w:rPr>
        <w:t>ul</w:t>
      </w:r>
      <w:r w:rsidRPr="00836199">
        <w:rPr>
          <w:rFonts w:ascii="Calibri" w:hAnsi="Calibri" w:cs="Calibri"/>
          <w:sz w:val="22"/>
          <w:szCs w:val="22"/>
        </w:rPr>
        <w:t>. ………………….</w:t>
      </w:r>
      <w:r w:rsidR="00345693" w:rsidRPr="00836199">
        <w:rPr>
          <w:rFonts w:ascii="Calibri" w:hAnsi="Calibri" w:cs="Calibri"/>
          <w:sz w:val="22"/>
          <w:szCs w:val="22"/>
        </w:rPr>
        <w:t>NIP</w:t>
      </w:r>
      <w:r w:rsidRPr="00836199">
        <w:rPr>
          <w:rFonts w:ascii="Calibri" w:hAnsi="Calibri" w:cs="Calibri"/>
          <w:sz w:val="22"/>
          <w:szCs w:val="22"/>
        </w:rPr>
        <w:t>………………</w:t>
      </w:r>
      <w:r w:rsidR="006D04B4" w:rsidRPr="00836199">
        <w:rPr>
          <w:rFonts w:ascii="Calibri" w:hAnsi="Calibri" w:cs="Calibri"/>
          <w:sz w:val="22"/>
          <w:szCs w:val="22"/>
        </w:rPr>
        <w:t xml:space="preserve"> </w:t>
      </w:r>
      <w:r w:rsidR="00345693" w:rsidRPr="00836199">
        <w:rPr>
          <w:rFonts w:ascii="Calibri" w:hAnsi="Calibri" w:cs="Calibri"/>
          <w:sz w:val="22"/>
          <w:szCs w:val="22"/>
        </w:rPr>
        <w:t>REGON</w:t>
      </w:r>
      <w:r w:rsidRPr="00836199">
        <w:rPr>
          <w:rFonts w:ascii="Calibri" w:hAnsi="Calibri" w:cs="Calibri"/>
          <w:sz w:val="22"/>
          <w:szCs w:val="22"/>
        </w:rPr>
        <w:t xml:space="preserve"> ………………..</w:t>
      </w:r>
      <w:r w:rsidR="00404F91" w:rsidRPr="00836199">
        <w:rPr>
          <w:rFonts w:ascii="Calibri" w:hAnsi="Calibri" w:cs="Calibri"/>
          <w:sz w:val="22"/>
          <w:szCs w:val="22"/>
        </w:rPr>
        <w:t xml:space="preserve"> zwanym w treści</w:t>
      </w:r>
      <w:r w:rsidR="007A6120" w:rsidRPr="00836199">
        <w:rPr>
          <w:rFonts w:ascii="Calibri" w:hAnsi="Calibri" w:cs="Calibri"/>
          <w:sz w:val="22"/>
          <w:szCs w:val="22"/>
        </w:rPr>
        <w:t xml:space="preserve"> umowy Wykonawcą, reprezentowanym przez :</w:t>
      </w:r>
    </w:p>
    <w:p w:rsidR="00E37979" w:rsidRPr="00A00A79" w:rsidRDefault="00E37979" w:rsidP="00774055">
      <w:pPr>
        <w:pStyle w:val="Tekstpodstawowy2"/>
        <w:rPr>
          <w:rFonts w:ascii="Calibri" w:hAnsi="Calibri" w:cs="Calibri"/>
          <w:b w:val="0"/>
          <w:sz w:val="22"/>
          <w:szCs w:val="22"/>
        </w:rPr>
      </w:pPr>
      <w:r w:rsidRPr="00A00A79">
        <w:rPr>
          <w:rFonts w:ascii="Calibri" w:hAnsi="Calibri" w:cs="Calibri"/>
          <w:b w:val="0"/>
          <w:sz w:val="22"/>
          <w:szCs w:val="22"/>
        </w:rPr>
        <w:t>……………………………….</w:t>
      </w:r>
    </w:p>
    <w:p w:rsidR="00872CFE" w:rsidRDefault="00872CFE" w:rsidP="00774055">
      <w:pPr>
        <w:pStyle w:val="Tekstpodstawowy2"/>
        <w:rPr>
          <w:rFonts w:ascii="Calibri" w:hAnsi="Calibri" w:cs="Calibri"/>
          <w:b w:val="0"/>
          <w:sz w:val="22"/>
          <w:szCs w:val="22"/>
        </w:rPr>
      </w:pPr>
      <w:r w:rsidRPr="00A00A79">
        <w:rPr>
          <w:rFonts w:ascii="Calibri" w:hAnsi="Calibri" w:cs="Calibri"/>
          <w:b w:val="0"/>
          <w:sz w:val="22"/>
          <w:szCs w:val="22"/>
        </w:rPr>
        <w:t>o następującej treści:</w:t>
      </w:r>
    </w:p>
    <w:p w:rsidR="00182683" w:rsidRPr="00A00A79" w:rsidRDefault="00182683" w:rsidP="00774055">
      <w:pPr>
        <w:pStyle w:val="Tekstpodstawowy2"/>
        <w:rPr>
          <w:rFonts w:ascii="Calibri" w:hAnsi="Calibri" w:cs="Calibri"/>
          <w:b w:val="0"/>
          <w:sz w:val="22"/>
          <w:szCs w:val="22"/>
        </w:rPr>
      </w:pPr>
    </w:p>
    <w:p w:rsidR="00BB44CE" w:rsidRPr="00A00A79" w:rsidRDefault="00872CFE" w:rsidP="00774055">
      <w:pPr>
        <w:widowControl w:val="0"/>
        <w:jc w:val="center"/>
        <w:rPr>
          <w:rFonts w:ascii="Calibri" w:hAnsi="Calibri" w:cs="Calibri"/>
          <w:b/>
          <w:sz w:val="22"/>
          <w:szCs w:val="22"/>
        </w:rPr>
      </w:pPr>
      <w:r w:rsidRPr="00A00A79">
        <w:rPr>
          <w:rFonts w:ascii="Calibri" w:hAnsi="Calibri" w:cs="Calibri"/>
          <w:b/>
          <w:sz w:val="22"/>
          <w:szCs w:val="22"/>
        </w:rPr>
        <w:t>§ 1</w:t>
      </w:r>
    </w:p>
    <w:p w:rsidR="0085096B" w:rsidRPr="00836199" w:rsidRDefault="00872CFE" w:rsidP="00771902">
      <w:pPr>
        <w:widowControl w:val="0"/>
        <w:ind w:hanging="284"/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1.</w:t>
      </w:r>
      <w:r w:rsidR="00774055" w:rsidRPr="00A00A79">
        <w:rPr>
          <w:rFonts w:ascii="Calibri" w:hAnsi="Calibri" w:cs="Calibri"/>
          <w:sz w:val="22"/>
          <w:szCs w:val="22"/>
        </w:rPr>
        <w:t xml:space="preserve">  </w:t>
      </w:r>
      <w:r w:rsidR="00836199" w:rsidRPr="00836199">
        <w:rPr>
          <w:rFonts w:ascii="Calibri" w:hAnsi="Calibri" w:cs="Calibri"/>
          <w:sz w:val="22"/>
          <w:szCs w:val="22"/>
        </w:rPr>
        <w:t>Przedmiotem umowy zawartej w sprawie udzielenia zamówienia publicznego na podstawie art. 275 ust. 2 ustawy z dnia 11 września 2019 roku - Prawo zamówień publicznych (</w:t>
      </w:r>
      <w:r w:rsidR="00836199">
        <w:rPr>
          <w:rFonts w:ascii="Calibri" w:hAnsi="Calibri" w:cs="Calibri"/>
          <w:sz w:val="22"/>
          <w:szCs w:val="22"/>
        </w:rPr>
        <w:t xml:space="preserve">Dz. U. z 2019 r. poz. 2019) </w:t>
      </w:r>
      <w:r w:rsidR="000B3BFE" w:rsidRPr="00A00A79">
        <w:rPr>
          <w:rFonts w:ascii="Calibri" w:hAnsi="Calibri" w:cs="Calibri"/>
          <w:sz w:val="22"/>
          <w:szCs w:val="22"/>
        </w:rPr>
        <w:t xml:space="preserve"> </w:t>
      </w:r>
      <w:r w:rsidRPr="00A00A79">
        <w:rPr>
          <w:rFonts w:ascii="Calibri" w:hAnsi="Calibri" w:cs="Calibri"/>
          <w:sz w:val="22"/>
          <w:szCs w:val="22"/>
        </w:rPr>
        <w:t xml:space="preserve">jest: </w:t>
      </w:r>
      <w:r w:rsidR="007759E3" w:rsidRPr="00836199">
        <w:rPr>
          <w:rFonts w:ascii="Calibri" w:hAnsi="Calibri" w:cs="Calibri"/>
          <w:sz w:val="22"/>
          <w:szCs w:val="22"/>
        </w:rPr>
        <w:t>dostawa</w:t>
      </w:r>
      <w:r w:rsidR="0085096B" w:rsidRPr="00836199">
        <w:rPr>
          <w:rFonts w:ascii="Calibri" w:hAnsi="Calibri" w:cs="Calibri"/>
          <w:sz w:val="22"/>
          <w:szCs w:val="22"/>
        </w:rPr>
        <w:t xml:space="preserve"> </w:t>
      </w:r>
      <w:r w:rsidR="007121A7" w:rsidRPr="00836199">
        <w:rPr>
          <w:rFonts w:ascii="Calibri" w:hAnsi="Calibri" w:cs="Calibri"/>
          <w:sz w:val="22"/>
          <w:szCs w:val="22"/>
        </w:rPr>
        <w:t>urządzeń medycznych z pakietów nr ….</w:t>
      </w:r>
      <w:r w:rsidR="003E5F47" w:rsidRPr="00836199">
        <w:rPr>
          <w:rFonts w:ascii="Calibri" w:hAnsi="Calibri" w:cs="Calibri"/>
          <w:sz w:val="22"/>
          <w:szCs w:val="22"/>
        </w:rPr>
        <w:t xml:space="preserve">  </w:t>
      </w:r>
      <w:r w:rsidR="007759E3" w:rsidRPr="00836199">
        <w:rPr>
          <w:rFonts w:ascii="Calibri" w:hAnsi="Calibri" w:cs="Calibri"/>
          <w:sz w:val="22"/>
          <w:szCs w:val="22"/>
        </w:rPr>
        <w:t>o nazwie ……………. producent …………</w:t>
      </w:r>
      <w:r w:rsidR="006C6114" w:rsidRPr="00836199">
        <w:rPr>
          <w:rFonts w:ascii="Calibri" w:hAnsi="Calibri" w:cs="Calibri"/>
          <w:sz w:val="22"/>
          <w:szCs w:val="22"/>
        </w:rPr>
        <w:t xml:space="preserve">……………. rok produkcji ……………………  </w:t>
      </w:r>
      <w:r w:rsidR="0085096B" w:rsidRPr="00836199">
        <w:rPr>
          <w:rFonts w:ascii="Calibri" w:hAnsi="Calibri" w:cs="Calibri"/>
          <w:sz w:val="22"/>
          <w:szCs w:val="22"/>
        </w:rPr>
        <w:t>wraz z ich uruchomieniem, rozładowaniem, przeszkoleniem w zakresie obsługi, transportem Wykonawcy lub na jego koszt.</w:t>
      </w:r>
    </w:p>
    <w:p w:rsidR="00BB44CE" w:rsidRPr="00A00A79" w:rsidRDefault="00B212E6" w:rsidP="009F77B6">
      <w:pPr>
        <w:widowControl w:val="0"/>
        <w:ind w:hanging="284"/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2</w:t>
      </w:r>
      <w:r w:rsidR="002159F0" w:rsidRPr="00A00A79">
        <w:rPr>
          <w:rFonts w:ascii="Calibri" w:hAnsi="Calibri" w:cs="Calibri"/>
          <w:sz w:val="22"/>
          <w:szCs w:val="22"/>
        </w:rPr>
        <w:t>.</w:t>
      </w:r>
      <w:r w:rsidR="00774055" w:rsidRPr="00A00A79">
        <w:rPr>
          <w:rFonts w:ascii="Calibri" w:hAnsi="Calibri" w:cs="Calibri"/>
          <w:sz w:val="22"/>
          <w:szCs w:val="22"/>
        </w:rPr>
        <w:t xml:space="preserve"> </w:t>
      </w:r>
      <w:r w:rsidR="002159F0" w:rsidRPr="00A00A79">
        <w:rPr>
          <w:rFonts w:ascii="Calibri" w:hAnsi="Calibri" w:cs="Calibri"/>
          <w:sz w:val="22"/>
          <w:szCs w:val="22"/>
        </w:rPr>
        <w:t>Wykaz sprzętu medycznego</w:t>
      </w:r>
      <w:r w:rsidR="00872CFE" w:rsidRPr="00A00A79">
        <w:rPr>
          <w:rFonts w:ascii="Calibri" w:hAnsi="Calibri" w:cs="Calibri"/>
          <w:sz w:val="22"/>
          <w:szCs w:val="22"/>
        </w:rPr>
        <w:t xml:space="preserve"> oraz ceny jednostkowe określają: oferta i formularz asortymentowo-cenowy, stanowiące wraz z SIWZ załącznik do umowy.</w:t>
      </w:r>
    </w:p>
    <w:p w:rsidR="00885136" w:rsidRPr="00A00A79" w:rsidRDefault="00885136" w:rsidP="00774055">
      <w:pPr>
        <w:widowControl w:val="0"/>
        <w:jc w:val="center"/>
        <w:rPr>
          <w:rFonts w:ascii="Calibri" w:hAnsi="Calibri" w:cs="Calibri"/>
          <w:b/>
          <w:sz w:val="22"/>
          <w:szCs w:val="22"/>
        </w:rPr>
      </w:pPr>
    </w:p>
    <w:p w:rsidR="00872CFE" w:rsidRPr="00A00A79" w:rsidRDefault="00872CFE" w:rsidP="00774055">
      <w:pPr>
        <w:widowControl w:val="0"/>
        <w:jc w:val="center"/>
        <w:rPr>
          <w:rFonts w:ascii="Calibri" w:hAnsi="Calibri" w:cs="Calibri"/>
          <w:b/>
          <w:sz w:val="22"/>
          <w:szCs w:val="22"/>
        </w:rPr>
      </w:pPr>
      <w:r w:rsidRPr="00A00A79">
        <w:rPr>
          <w:rFonts w:ascii="Calibri" w:hAnsi="Calibri" w:cs="Calibri"/>
          <w:b/>
          <w:sz w:val="22"/>
          <w:szCs w:val="22"/>
        </w:rPr>
        <w:t>§ 2</w:t>
      </w:r>
    </w:p>
    <w:p w:rsidR="00872CFE" w:rsidRPr="00A00A79" w:rsidRDefault="00872CFE" w:rsidP="00771902">
      <w:pPr>
        <w:widowControl w:val="0"/>
        <w:tabs>
          <w:tab w:val="left" w:leader="dot" w:pos="5880"/>
        </w:tabs>
        <w:ind w:hanging="284"/>
        <w:jc w:val="both"/>
        <w:rPr>
          <w:rFonts w:ascii="Calibri" w:hAnsi="Calibri" w:cs="Calibri"/>
          <w:b/>
          <w:color w:val="FF0000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1. Wartość przedmiotu umowy została określona na podstawie oferty asortymentowo – ce</w:t>
      </w:r>
      <w:r w:rsidR="003F679B" w:rsidRPr="00A00A79">
        <w:rPr>
          <w:rFonts w:ascii="Calibri" w:hAnsi="Calibri" w:cs="Calibri"/>
          <w:sz w:val="22"/>
          <w:szCs w:val="22"/>
        </w:rPr>
        <w:t xml:space="preserve">nowej Wykonawcy </w:t>
      </w:r>
      <w:r w:rsidR="006329F3" w:rsidRPr="00A00A79">
        <w:rPr>
          <w:rFonts w:ascii="Calibri" w:hAnsi="Calibri" w:cs="Calibri"/>
          <w:sz w:val="22"/>
          <w:szCs w:val="22"/>
        </w:rPr>
        <w:t xml:space="preserve">i wynosi </w:t>
      </w:r>
      <w:r w:rsidR="006329F3" w:rsidRPr="00836199">
        <w:rPr>
          <w:rFonts w:ascii="Calibri" w:hAnsi="Calibri" w:cs="Calibri"/>
          <w:sz w:val="22"/>
          <w:szCs w:val="22"/>
        </w:rPr>
        <w:t>netto</w:t>
      </w:r>
      <w:r w:rsidR="002159F0" w:rsidRPr="00836199">
        <w:rPr>
          <w:rFonts w:ascii="Calibri" w:hAnsi="Calibri" w:cs="Calibri"/>
          <w:sz w:val="22"/>
          <w:szCs w:val="22"/>
        </w:rPr>
        <w:t>:</w:t>
      </w:r>
      <w:r w:rsidR="004D0812" w:rsidRPr="00836199">
        <w:rPr>
          <w:rFonts w:ascii="Calibri" w:hAnsi="Calibri" w:cs="Calibri"/>
          <w:sz w:val="22"/>
          <w:szCs w:val="22"/>
        </w:rPr>
        <w:t xml:space="preserve"> </w:t>
      </w:r>
      <w:r w:rsidR="00E37979" w:rsidRPr="00836199">
        <w:rPr>
          <w:rFonts w:ascii="Calibri" w:hAnsi="Calibri" w:cs="Calibri"/>
          <w:sz w:val="22"/>
          <w:szCs w:val="22"/>
        </w:rPr>
        <w:t>………….</w:t>
      </w:r>
      <w:r w:rsidR="003F679B" w:rsidRPr="00836199">
        <w:rPr>
          <w:rFonts w:ascii="Calibri" w:hAnsi="Calibri" w:cs="Calibri"/>
          <w:sz w:val="22"/>
          <w:szCs w:val="22"/>
        </w:rPr>
        <w:t xml:space="preserve"> </w:t>
      </w:r>
      <w:r w:rsidR="0026092B" w:rsidRPr="00836199">
        <w:rPr>
          <w:rFonts w:ascii="Calibri" w:hAnsi="Calibri" w:cs="Calibri"/>
          <w:sz w:val="22"/>
          <w:szCs w:val="22"/>
        </w:rPr>
        <w:t>zł, VAT……%,……..zł,</w:t>
      </w:r>
      <w:r w:rsidRPr="00836199">
        <w:rPr>
          <w:rFonts w:ascii="Calibri" w:hAnsi="Calibri" w:cs="Calibri"/>
          <w:sz w:val="22"/>
          <w:szCs w:val="22"/>
        </w:rPr>
        <w:t xml:space="preserve"> </w:t>
      </w:r>
      <w:r w:rsidR="0026092B" w:rsidRPr="00836199">
        <w:rPr>
          <w:rFonts w:ascii="Calibri" w:hAnsi="Calibri" w:cs="Calibri"/>
          <w:sz w:val="22"/>
          <w:szCs w:val="22"/>
        </w:rPr>
        <w:t xml:space="preserve"> </w:t>
      </w:r>
      <w:r w:rsidR="002159F0" w:rsidRPr="00836199">
        <w:rPr>
          <w:rFonts w:ascii="Calibri" w:hAnsi="Calibri" w:cs="Calibri"/>
          <w:sz w:val="22"/>
          <w:szCs w:val="22"/>
        </w:rPr>
        <w:t>b</w:t>
      </w:r>
      <w:r w:rsidR="006329F3" w:rsidRPr="00836199">
        <w:rPr>
          <w:rFonts w:ascii="Calibri" w:hAnsi="Calibri" w:cs="Calibri"/>
          <w:sz w:val="22"/>
          <w:szCs w:val="22"/>
        </w:rPr>
        <w:t>rutto:</w:t>
      </w:r>
      <w:r w:rsidR="002159F0" w:rsidRPr="00836199">
        <w:rPr>
          <w:rFonts w:ascii="Calibri" w:hAnsi="Calibri" w:cs="Calibri"/>
          <w:sz w:val="22"/>
          <w:szCs w:val="22"/>
        </w:rPr>
        <w:t>………………..zł.</w:t>
      </w:r>
      <w:r w:rsidR="006329F3" w:rsidRPr="00A00A79">
        <w:rPr>
          <w:rFonts w:ascii="Calibri" w:hAnsi="Calibri" w:cs="Calibri"/>
          <w:b/>
          <w:sz w:val="22"/>
          <w:szCs w:val="22"/>
        </w:rPr>
        <w:t xml:space="preserve"> </w:t>
      </w:r>
    </w:p>
    <w:p w:rsidR="00872CFE" w:rsidRDefault="00872CFE" w:rsidP="00771902">
      <w:pPr>
        <w:widowControl w:val="0"/>
        <w:ind w:hanging="284"/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 xml:space="preserve">2. </w:t>
      </w:r>
      <w:r w:rsidR="009A48E9">
        <w:rPr>
          <w:rFonts w:ascii="Calibri" w:hAnsi="Calibri" w:cs="Calibri"/>
          <w:sz w:val="22"/>
          <w:szCs w:val="22"/>
        </w:rPr>
        <w:t xml:space="preserve"> </w:t>
      </w:r>
      <w:r w:rsidRPr="00A00A79">
        <w:rPr>
          <w:rFonts w:ascii="Calibri" w:hAnsi="Calibri" w:cs="Calibri"/>
          <w:sz w:val="22"/>
          <w:szCs w:val="22"/>
        </w:rPr>
        <w:t>Wartość przedmiotu umowy obejmuje wszelkie koszty związane</w:t>
      </w:r>
      <w:r w:rsidR="008B1F8C" w:rsidRPr="00A00A79">
        <w:rPr>
          <w:rFonts w:ascii="Calibri" w:hAnsi="Calibri" w:cs="Calibri"/>
          <w:sz w:val="22"/>
          <w:szCs w:val="22"/>
        </w:rPr>
        <w:t xml:space="preserve"> z realizacją niniejszej umowy </w:t>
      </w:r>
      <w:proofErr w:type="spellStart"/>
      <w:r w:rsidR="008B1F8C" w:rsidRPr="00A00A79">
        <w:rPr>
          <w:rFonts w:ascii="Calibri" w:hAnsi="Calibri" w:cs="Calibri"/>
          <w:sz w:val="22"/>
          <w:szCs w:val="22"/>
        </w:rPr>
        <w:t>tj</w:t>
      </w:r>
      <w:proofErr w:type="spellEnd"/>
      <w:r w:rsidR="008B1F8C" w:rsidRPr="00A00A79">
        <w:rPr>
          <w:rFonts w:ascii="Calibri" w:hAnsi="Calibri" w:cs="Calibri"/>
          <w:sz w:val="22"/>
          <w:szCs w:val="22"/>
        </w:rPr>
        <w:t>, należne opłat</w:t>
      </w:r>
      <w:r w:rsidR="003767C1">
        <w:rPr>
          <w:rFonts w:ascii="Calibri" w:hAnsi="Calibri" w:cs="Calibri"/>
          <w:sz w:val="22"/>
          <w:szCs w:val="22"/>
        </w:rPr>
        <w:t>y</w:t>
      </w:r>
      <w:r w:rsidR="008B1F8C" w:rsidRPr="00A00A79">
        <w:rPr>
          <w:rFonts w:ascii="Calibri" w:hAnsi="Calibri" w:cs="Calibri"/>
          <w:sz w:val="22"/>
          <w:szCs w:val="22"/>
        </w:rPr>
        <w:t xml:space="preserve"> i podatki wynikające </w:t>
      </w:r>
      <w:r w:rsidRPr="00A00A79">
        <w:rPr>
          <w:rFonts w:ascii="Calibri" w:hAnsi="Calibri" w:cs="Calibri"/>
          <w:sz w:val="22"/>
          <w:szCs w:val="22"/>
        </w:rPr>
        <w:t xml:space="preserve"> z przepisów polskiego prawa podatkowego, w tym podatku VAT i celnego.</w:t>
      </w:r>
      <w:bookmarkStart w:id="0" w:name="_GoBack"/>
      <w:bookmarkEnd w:id="0"/>
    </w:p>
    <w:p w:rsidR="0026092B" w:rsidRPr="00A00A79" w:rsidRDefault="0026092B" w:rsidP="00771902">
      <w:pPr>
        <w:widowControl w:val="0"/>
        <w:ind w:hanging="284"/>
        <w:jc w:val="both"/>
        <w:rPr>
          <w:rFonts w:ascii="Calibri" w:hAnsi="Calibri" w:cs="Calibri"/>
          <w:sz w:val="22"/>
          <w:szCs w:val="22"/>
        </w:rPr>
      </w:pPr>
    </w:p>
    <w:p w:rsidR="00872CFE" w:rsidRPr="00A00A79" w:rsidRDefault="00872CFE" w:rsidP="00771902">
      <w:pPr>
        <w:widowControl w:val="0"/>
        <w:ind w:hanging="284"/>
        <w:jc w:val="center"/>
        <w:rPr>
          <w:rFonts w:ascii="Calibri" w:hAnsi="Calibri" w:cs="Calibri"/>
          <w:b/>
          <w:sz w:val="22"/>
          <w:szCs w:val="22"/>
        </w:rPr>
      </w:pPr>
      <w:r w:rsidRPr="00A00A79">
        <w:rPr>
          <w:rFonts w:ascii="Calibri" w:hAnsi="Calibri" w:cs="Calibri"/>
          <w:b/>
          <w:sz w:val="22"/>
          <w:szCs w:val="22"/>
        </w:rPr>
        <w:t>§ 3</w:t>
      </w:r>
    </w:p>
    <w:p w:rsidR="00872CFE" w:rsidRPr="0085096B" w:rsidRDefault="00CF5108" w:rsidP="00F62981">
      <w:pPr>
        <w:pStyle w:val="Tekstpodstawowy"/>
        <w:ind w:left="-57" w:hanging="227"/>
        <w:jc w:val="both"/>
        <w:rPr>
          <w:rFonts w:ascii="Calibri" w:hAnsi="Calibri" w:cs="Calibri"/>
          <w:b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 xml:space="preserve">1. </w:t>
      </w:r>
      <w:r w:rsidR="00F62981" w:rsidRPr="0026092B">
        <w:rPr>
          <w:rFonts w:ascii="Calibri" w:hAnsi="Calibri" w:cs="Calibri"/>
          <w:sz w:val="22"/>
          <w:szCs w:val="22"/>
        </w:rPr>
        <w:t>Realizacja</w:t>
      </w:r>
      <w:r w:rsidR="00F62981">
        <w:rPr>
          <w:rFonts w:ascii="Calibri" w:hAnsi="Calibri" w:cs="Calibri"/>
          <w:sz w:val="22"/>
          <w:szCs w:val="22"/>
        </w:rPr>
        <w:t xml:space="preserve"> umowy odbędzie się w terminie </w:t>
      </w:r>
      <w:r w:rsidR="00836199">
        <w:rPr>
          <w:rFonts w:ascii="Calibri" w:hAnsi="Calibri" w:cs="Calibri"/>
          <w:sz w:val="22"/>
          <w:szCs w:val="22"/>
        </w:rPr>
        <w:t xml:space="preserve">8 tygodni </w:t>
      </w:r>
      <w:r w:rsidR="00F62981" w:rsidRPr="0026092B">
        <w:rPr>
          <w:rFonts w:ascii="Calibri" w:hAnsi="Calibri" w:cs="Calibri"/>
          <w:sz w:val="22"/>
          <w:szCs w:val="22"/>
        </w:rPr>
        <w:t xml:space="preserve">od dnia </w:t>
      </w:r>
      <w:r w:rsidR="00F62981">
        <w:rPr>
          <w:rFonts w:ascii="Calibri" w:hAnsi="Calibri" w:cs="Calibri"/>
          <w:sz w:val="22"/>
          <w:szCs w:val="22"/>
        </w:rPr>
        <w:t xml:space="preserve">jej </w:t>
      </w:r>
      <w:r w:rsidR="00F62981" w:rsidRPr="0026092B">
        <w:rPr>
          <w:rFonts w:ascii="Calibri" w:hAnsi="Calibri" w:cs="Calibri"/>
          <w:sz w:val="22"/>
          <w:szCs w:val="22"/>
        </w:rPr>
        <w:t>zawarcia</w:t>
      </w:r>
      <w:r w:rsidR="00F62981">
        <w:rPr>
          <w:rFonts w:ascii="Calibri" w:hAnsi="Calibri" w:cs="Calibri"/>
          <w:sz w:val="22"/>
          <w:szCs w:val="22"/>
        </w:rPr>
        <w:t>, czyli od dnia</w:t>
      </w:r>
      <w:r w:rsidR="00F62981" w:rsidRPr="00836199">
        <w:rPr>
          <w:rFonts w:ascii="Calibri" w:hAnsi="Calibri" w:cs="Calibri"/>
          <w:sz w:val="22"/>
          <w:szCs w:val="22"/>
        </w:rPr>
        <w:t xml:space="preserve">….. do dnia </w:t>
      </w:r>
      <w:r w:rsidR="00836199" w:rsidRPr="00836199">
        <w:rPr>
          <w:rFonts w:ascii="Calibri" w:hAnsi="Calibri" w:cs="Calibri"/>
          <w:sz w:val="22"/>
          <w:szCs w:val="22"/>
        </w:rPr>
        <w:t>…..r</w:t>
      </w:r>
      <w:r w:rsidR="00F62981" w:rsidRPr="00836199">
        <w:rPr>
          <w:rFonts w:ascii="Calibri" w:hAnsi="Calibri" w:cs="Calibri"/>
          <w:sz w:val="22"/>
          <w:szCs w:val="22"/>
        </w:rPr>
        <w:t>.</w:t>
      </w:r>
    </w:p>
    <w:p w:rsidR="00872CFE" w:rsidRPr="0026092B" w:rsidRDefault="0026092B" w:rsidP="00771902">
      <w:pPr>
        <w:pStyle w:val="Tekstpodstawowy"/>
        <w:ind w:hanging="284"/>
        <w:jc w:val="both"/>
        <w:rPr>
          <w:rFonts w:ascii="Calibri" w:hAnsi="Calibri" w:cs="Calibri"/>
          <w:spacing w:val="-2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 </w:t>
      </w:r>
      <w:r w:rsidR="00F33B94" w:rsidRPr="0026092B">
        <w:rPr>
          <w:rFonts w:ascii="Calibri" w:hAnsi="Calibri" w:cs="Calibri"/>
          <w:spacing w:val="-2"/>
          <w:sz w:val="22"/>
          <w:szCs w:val="22"/>
        </w:rPr>
        <w:t xml:space="preserve">Wydanie </w:t>
      </w:r>
      <w:r w:rsidR="002159F0" w:rsidRPr="0026092B">
        <w:rPr>
          <w:rFonts w:ascii="Calibri" w:hAnsi="Calibri" w:cs="Calibri"/>
          <w:spacing w:val="-2"/>
          <w:sz w:val="22"/>
          <w:szCs w:val="22"/>
        </w:rPr>
        <w:t xml:space="preserve">sprzętu medycznego </w:t>
      </w:r>
      <w:r w:rsidR="00872CFE" w:rsidRPr="0026092B">
        <w:rPr>
          <w:rFonts w:ascii="Calibri" w:hAnsi="Calibri" w:cs="Calibri"/>
          <w:spacing w:val="-2"/>
          <w:sz w:val="22"/>
          <w:szCs w:val="22"/>
        </w:rPr>
        <w:t>Zamawiającemu nastąpi  na podstawie protokołu zdawczo – odbiorczego.</w:t>
      </w:r>
    </w:p>
    <w:p w:rsidR="00182683" w:rsidRDefault="00926D80" w:rsidP="00182683">
      <w:pPr>
        <w:widowControl w:val="0"/>
        <w:ind w:hanging="284"/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3</w:t>
      </w:r>
      <w:r w:rsidR="00EF0AB3" w:rsidRPr="00A00A79">
        <w:rPr>
          <w:rFonts w:ascii="Calibri" w:hAnsi="Calibri" w:cs="Calibri"/>
          <w:sz w:val="22"/>
          <w:szCs w:val="22"/>
        </w:rPr>
        <w:t>.</w:t>
      </w:r>
      <w:r w:rsidR="00774055" w:rsidRPr="00A00A79">
        <w:rPr>
          <w:rFonts w:ascii="Calibri" w:hAnsi="Calibri" w:cs="Calibri"/>
          <w:sz w:val="22"/>
          <w:szCs w:val="22"/>
        </w:rPr>
        <w:t xml:space="preserve"> </w:t>
      </w:r>
      <w:r w:rsidR="00EF0AB3" w:rsidRPr="00A00A79">
        <w:rPr>
          <w:rFonts w:ascii="Calibri" w:hAnsi="Calibri" w:cs="Calibri"/>
          <w:sz w:val="22"/>
          <w:szCs w:val="22"/>
        </w:rPr>
        <w:t>Do</w:t>
      </w:r>
      <w:r w:rsidR="00872CFE" w:rsidRPr="00A00A79">
        <w:rPr>
          <w:rFonts w:ascii="Calibri" w:hAnsi="Calibri" w:cs="Calibri"/>
          <w:sz w:val="22"/>
          <w:szCs w:val="22"/>
        </w:rPr>
        <w:t xml:space="preserve"> </w:t>
      </w:r>
      <w:r w:rsidR="002159F0" w:rsidRPr="00A00A79">
        <w:rPr>
          <w:rFonts w:ascii="Calibri" w:hAnsi="Calibri" w:cs="Calibri"/>
          <w:sz w:val="22"/>
          <w:szCs w:val="22"/>
        </w:rPr>
        <w:t xml:space="preserve">sprzętu medycznego </w:t>
      </w:r>
      <w:r w:rsidR="00EF0AB3" w:rsidRPr="00A00A79">
        <w:rPr>
          <w:rFonts w:ascii="Calibri" w:hAnsi="Calibri" w:cs="Calibri"/>
          <w:sz w:val="22"/>
          <w:szCs w:val="22"/>
        </w:rPr>
        <w:t>Wykonawca załącza</w:t>
      </w:r>
      <w:r w:rsidR="00DA34C9" w:rsidRPr="00A00A79">
        <w:rPr>
          <w:rFonts w:ascii="Calibri" w:hAnsi="Calibri" w:cs="Calibri"/>
          <w:sz w:val="22"/>
          <w:szCs w:val="22"/>
        </w:rPr>
        <w:t xml:space="preserve"> </w:t>
      </w:r>
      <w:r w:rsidR="00872CFE" w:rsidRPr="00A00A79">
        <w:rPr>
          <w:rFonts w:ascii="Calibri" w:hAnsi="Calibri" w:cs="Calibri"/>
          <w:sz w:val="22"/>
          <w:szCs w:val="22"/>
        </w:rPr>
        <w:t xml:space="preserve"> Zamawiającemu instrukcję obsługi w języku polskim, kartę gwarancyjną oraz wymagane prawem certyfikat CE i Deklarację Zgodności</w:t>
      </w:r>
      <w:r w:rsidR="008B1F8C" w:rsidRPr="00A00A79">
        <w:rPr>
          <w:rFonts w:ascii="Calibri" w:hAnsi="Calibri" w:cs="Calibri"/>
          <w:sz w:val="22"/>
          <w:szCs w:val="22"/>
        </w:rPr>
        <w:t xml:space="preserve"> oraz paszport techniczny urządzenia.</w:t>
      </w:r>
    </w:p>
    <w:p w:rsidR="00182683" w:rsidRDefault="00182683" w:rsidP="00182683">
      <w:pPr>
        <w:widowControl w:val="0"/>
        <w:ind w:hanging="284"/>
        <w:jc w:val="both"/>
        <w:rPr>
          <w:rFonts w:ascii="Calibri" w:hAnsi="Calibri" w:cs="Calibri"/>
          <w:sz w:val="22"/>
          <w:szCs w:val="22"/>
        </w:rPr>
      </w:pPr>
    </w:p>
    <w:p w:rsidR="00885136" w:rsidRPr="00A00A79" w:rsidRDefault="00774055" w:rsidP="009A48E9">
      <w:pPr>
        <w:widowControl w:val="0"/>
        <w:jc w:val="center"/>
        <w:rPr>
          <w:rFonts w:ascii="Calibri" w:hAnsi="Calibri" w:cs="Calibri"/>
          <w:b/>
          <w:sz w:val="22"/>
          <w:szCs w:val="22"/>
        </w:rPr>
      </w:pPr>
      <w:r w:rsidRPr="00A00A79">
        <w:rPr>
          <w:rFonts w:ascii="Calibri" w:hAnsi="Calibri" w:cs="Calibri"/>
          <w:b/>
          <w:sz w:val="22"/>
          <w:szCs w:val="22"/>
        </w:rPr>
        <w:t>§ 3a (</w:t>
      </w:r>
      <w:r w:rsidR="00885136" w:rsidRPr="00A00A79">
        <w:rPr>
          <w:rFonts w:ascii="Calibri" w:hAnsi="Calibri" w:cs="Calibri"/>
          <w:b/>
          <w:sz w:val="22"/>
          <w:szCs w:val="22"/>
        </w:rPr>
        <w:t>jeśli dotyczy)</w:t>
      </w:r>
    </w:p>
    <w:p w:rsidR="00DD2E04" w:rsidRPr="00A00A79" w:rsidRDefault="00885136" w:rsidP="009A48E9">
      <w:pPr>
        <w:keepNext/>
        <w:keepLines/>
        <w:ind w:right="-171" w:hanging="284"/>
        <w:jc w:val="both"/>
        <w:rPr>
          <w:rFonts w:ascii="Calibri" w:eastAsia="Calibri" w:hAnsi="Calibri" w:cs="Calibri"/>
          <w:sz w:val="22"/>
          <w:szCs w:val="22"/>
        </w:rPr>
      </w:pPr>
      <w:r w:rsidRPr="00A00A79">
        <w:rPr>
          <w:rFonts w:ascii="Calibri" w:eastAsia="Calibri" w:hAnsi="Calibri" w:cs="Calibri"/>
          <w:sz w:val="22"/>
          <w:szCs w:val="22"/>
        </w:rPr>
        <w:t xml:space="preserve">1. </w:t>
      </w:r>
      <w:r w:rsidR="009A48E9" w:rsidRPr="009A48E9">
        <w:rPr>
          <w:rFonts w:ascii="Calibri" w:eastAsia="Calibri" w:hAnsi="Calibri" w:cs="Calibri"/>
          <w:sz w:val="22"/>
          <w:szCs w:val="22"/>
        </w:rPr>
        <w:t>Wykonawca powierzy do wykonania część przedmiotu umowy podwykonawcom:...................</w:t>
      </w:r>
    </w:p>
    <w:p w:rsidR="00885136" w:rsidRPr="00A00A79" w:rsidRDefault="00885136" w:rsidP="00774055">
      <w:pPr>
        <w:widowControl w:val="0"/>
        <w:jc w:val="center"/>
        <w:rPr>
          <w:rFonts w:ascii="Calibri" w:hAnsi="Calibri" w:cs="Calibri"/>
          <w:b/>
          <w:sz w:val="22"/>
          <w:szCs w:val="22"/>
        </w:rPr>
      </w:pPr>
    </w:p>
    <w:p w:rsidR="00885136" w:rsidRPr="00A00A79" w:rsidRDefault="00885136" w:rsidP="00774055">
      <w:pPr>
        <w:widowControl w:val="0"/>
        <w:jc w:val="center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b/>
          <w:sz w:val="22"/>
          <w:szCs w:val="22"/>
        </w:rPr>
        <w:t>§ 4</w:t>
      </w:r>
    </w:p>
    <w:p w:rsidR="00885136" w:rsidRPr="00A00A79" w:rsidRDefault="00885136" w:rsidP="00774055">
      <w:pPr>
        <w:ind w:hanging="284"/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 xml:space="preserve">1. </w:t>
      </w:r>
      <w:r w:rsidR="00774055" w:rsidRPr="00A00A79">
        <w:rPr>
          <w:rFonts w:ascii="Calibri" w:hAnsi="Calibri" w:cs="Calibri"/>
          <w:sz w:val="22"/>
          <w:szCs w:val="22"/>
        </w:rPr>
        <w:t xml:space="preserve"> </w:t>
      </w:r>
      <w:r w:rsidRPr="00A00A79">
        <w:rPr>
          <w:rFonts w:ascii="Calibri" w:hAnsi="Calibri" w:cs="Calibri"/>
          <w:sz w:val="22"/>
          <w:szCs w:val="22"/>
        </w:rPr>
        <w:t>Zapłata z tytułu dost</w:t>
      </w:r>
      <w:r w:rsidR="003767C1">
        <w:rPr>
          <w:rFonts w:ascii="Calibri" w:hAnsi="Calibri" w:cs="Calibri"/>
          <w:sz w:val="22"/>
          <w:szCs w:val="22"/>
        </w:rPr>
        <w:t>awy nastąpi przelewem na konto W</w:t>
      </w:r>
      <w:r w:rsidRPr="00A00A79">
        <w:rPr>
          <w:rFonts w:ascii="Calibri" w:hAnsi="Calibri" w:cs="Calibri"/>
          <w:sz w:val="22"/>
          <w:szCs w:val="22"/>
        </w:rPr>
        <w:t>ykonawcy wskazane w fakturze ,w terminie 30 dni licząc od daty dostarczenia Zamawiającemu prawidłowo wystawionej faktury VAT za zrealizowane zamówienie, a także po protokolarnym odbiorze sprzętu medycznego.</w:t>
      </w:r>
      <w:r w:rsidR="009A48E9" w:rsidRPr="009A48E9">
        <w:t xml:space="preserve"> </w:t>
      </w:r>
      <w:r w:rsidR="009A48E9" w:rsidRPr="009A48E9">
        <w:rPr>
          <w:rFonts w:ascii="Calibri" w:hAnsi="Calibri" w:cs="Calibri"/>
          <w:sz w:val="22"/>
          <w:szCs w:val="22"/>
        </w:rPr>
        <w:t>Zamiast faktury wystawionej w formie papierowej Wykonawca ma możliwość (ale nie jest obowiązany) wystawiania i wysłania ustrukturyzowanych faktur za pośrednictwem platformy elektronicznego fakturowania  https://efaktury.gov.pl na adres PEF: NIP 894-24-56-112.</w:t>
      </w:r>
    </w:p>
    <w:p w:rsidR="00885136" w:rsidRPr="00A00A79" w:rsidRDefault="00885136" w:rsidP="00774055">
      <w:pPr>
        <w:ind w:hanging="284"/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 xml:space="preserve">2. </w:t>
      </w:r>
      <w:r w:rsidR="002713EE">
        <w:rPr>
          <w:rFonts w:ascii="Calibri" w:hAnsi="Calibri" w:cs="Calibri"/>
          <w:sz w:val="22"/>
          <w:szCs w:val="22"/>
        </w:rPr>
        <w:t xml:space="preserve"> </w:t>
      </w:r>
      <w:r w:rsidRPr="00A00A79">
        <w:rPr>
          <w:rFonts w:ascii="Calibri" w:hAnsi="Calibri" w:cs="Calibri"/>
          <w:sz w:val="22"/>
          <w:szCs w:val="22"/>
        </w:rPr>
        <w:t>Terminem zapłaty jest data obciążenia rachunku Zamawiającego.</w:t>
      </w:r>
    </w:p>
    <w:p w:rsidR="00885136" w:rsidRPr="00A00A79" w:rsidRDefault="00885136" w:rsidP="00774055">
      <w:pPr>
        <w:ind w:hanging="284"/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lastRenderedPageBreak/>
        <w:t xml:space="preserve">3. </w:t>
      </w:r>
      <w:r w:rsidR="002713EE">
        <w:rPr>
          <w:rFonts w:ascii="Calibri" w:hAnsi="Calibri" w:cs="Calibri"/>
          <w:sz w:val="22"/>
          <w:szCs w:val="22"/>
        </w:rPr>
        <w:t xml:space="preserve"> </w:t>
      </w:r>
      <w:r w:rsidRPr="00A00A79">
        <w:rPr>
          <w:rFonts w:ascii="Calibri" w:hAnsi="Calibri" w:cs="Calibri"/>
          <w:sz w:val="22"/>
          <w:szCs w:val="22"/>
        </w:rPr>
        <w:t xml:space="preserve">Za zwłokę w zapłacie Wykonawca może żądać odsetek ustawowych. </w:t>
      </w:r>
    </w:p>
    <w:p w:rsidR="00885136" w:rsidRDefault="00885136" w:rsidP="00774055">
      <w:pPr>
        <w:widowControl w:val="0"/>
        <w:ind w:hanging="206"/>
        <w:jc w:val="both"/>
        <w:rPr>
          <w:rFonts w:ascii="Calibri" w:hAnsi="Calibri" w:cs="Calibri"/>
          <w:sz w:val="22"/>
          <w:szCs w:val="22"/>
        </w:rPr>
      </w:pPr>
    </w:p>
    <w:p w:rsidR="0026092B" w:rsidRPr="00A00A79" w:rsidRDefault="0026092B" w:rsidP="00774055">
      <w:pPr>
        <w:widowControl w:val="0"/>
        <w:ind w:hanging="206"/>
        <w:jc w:val="both"/>
        <w:rPr>
          <w:rFonts w:ascii="Calibri" w:hAnsi="Calibri" w:cs="Calibri"/>
          <w:sz w:val="22"/>
          <w:szCs w:val="22"/>
        </w:rPr>
      </w:pPr>
    </w:p>
    <w:p w:rsidR="007B6734" w:rsidRPr="00A00A79" w:rsidRDefault="00885136" w:rsidP="00774055">
      <w:pPr>
        <w:widowControl w:val="0"/>
        <w:jc w:val="center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b/>
          <w:sz w:val="22"/>
          <w:szCs w:val="22"/>
        </w:rPr>
        <w:t>§ 5</w:t>
      </w:r>
    </w:p>
    <w:p w:rsidR="002713EE" w:rsidRDefault="007B6734" w:rsidP="002713EE">
      <w:pPr>
        <w:widowControl w:val="0"/>
        <w:ind w:right="-284" w:hanging="284"/>
        <w:jc w:val="both"/>
        <w:rPr>
          <w:rFonts w:ascii="Calibri" w:hAnsi="Calibri" w:cs="Calibri"/>
          <w:spacing w:val="-4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1.</w:t>
      </w:r>
      <w:r w:rsidR="00771902" w:rsidRPr="00A00A79">
        <w:rPr>
          <w:rFonts w:ascii="Calibri" w:hAnsi="Calibri" w:cs="Calibri"/>
          <w:sz w:val="22"/>
          <w:szCs w:val="22"/>
        </w:rPr>
        <w:t xml:space="preserve"> </w:t>
      </w:r>
      <w:r w:rsidR="0026092B" w:rsidRPr="00485AAC">
        <w:rPr>
          <w:rFonts w:ascii="Calibri" w:hAnsi="Calibri" w:cs="Calibri"/>
          <w:spacing w:val="-4"/>
          <w:sz w:val="22"/>
          <w:szCs w:val="22"/>
        </w:rPr>
        <w:t xml:space="preserve">Wykonawca udziela Zamawiającemu na dostarczony przedmiot </w:t>
      </w:r>
      <w:r w:rsidR="0026092B" w:rsidRPr="00836199">
        <w:rPr>
          <w:rFonts w:ascii="Calibri" w:hAnsi="Calibri" w:cs="Calibri"/>
          <w:spacing w:val="-4"/>
          <w:sz w:val="22"/>
          <w:szCs w:val="22"/>
        </w:rPr>
        <w:t xml:space="preserve">umowy  (min. </w:t>
      </w:r>
      <w:r w:rsidR="00A0221A" w:rsidRPr="00836199">
        <w:rPr>
          <w:rFonts w:ascii="Calibri" w:hAnsi="Calibri" w:cs="Calibri"/>
          <w:spacing w:val="-4"/>
          <w:sz w:val="22"/>
          <w:szCs w:val="22"/>
        </w:rPr>
        <w:t>24</w:t>
      </w:r>
      <w:r w:rsidR="002713EE" w:rsidRPr="00836199">
        <w:rPr>
          <w:rFonts w:ascii="Calibri" w:hAnsi="Calibri" w:cs="Calibri"/>
          <w:spacing w:val="-4"/>
          <w:sz w:val="22"/>
          <w:szCs w:val="22"/>
        </w:rPr>
        <w:t>) ………………….</w:t>
      </w:r>
      <w:r w:rsidR="0026092B" w:rsidRPr="00836199">
        <w:rPr>
          <w:rFonts w:ascii="Calibri" w:hAnsi="Calibri" w:cs="Calibri"/>
          <w:spacing w:val="-4"/>
          <w:sz w:val="22"/>
          <w:szCs w:val="22"/>
        </w:rPr>
        <w:t>m-</w:t>
      </w:r>
      <w:proofErr w:type="spellStart"/>
      <w:r w:rsidR="0026092B" w:rsidRPr="00836199">
        <w:rPr>
          <w:rFonts w:ascii="Calibri" w:hAnsi="Calibri" w:cs="Calibri"/>
          <w:spacing w:val="-4"/>
          <w:sz w:val="22"/>
          <w:szCs w:val="22"/>
        </w:rPr>
        <w:t>cy</w:t>
      </w:r>
      <w:proofErr w:type="spellEnd"/>
      <w:r w:rsidR="0026092B" w:rsidRPr="00485AAC">
        <w:rPr>
          <w:rFonts w:ascii="Calibri" w:hAnsi="Calibri" w:cs="Calibri"/>
          <w:spacing w:val="-4"/>
          <w:sz w:val="22"/>
          <w:szCs w:val="22"/>
        </w:rPr>
        <w:t xml:space="preserve"> </w:t>
      </w:r>
    </w:p>
    <w:p w:rsidR="00885136" w:rsidRDefault="002713EE" w:rsidP="002713EE">
      <w:pPr>
        <w:widowControl w:val="0"/>
        <w:ind w:right="-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pacing w:val="-4"/>
          <w:sz w:val="22"/>
          <w:szCs w:val="22"/>
        </w:rPr>
        <w:t xml:space="preserve">      </w:t>
      </w:r>
      <w:r w:rsidR="0026092B" w:rsidRPr="00485AAC">
        <w:rPr>
          <w:rFonts w:ascii="Calibri" w:hAnsi="Calibri" w:cs="Calibri"/>
          <w:spacing w:val="-4"/>
          <w:sz w:val="22"/>
          <w:szCs w:val="22"/>
        </w:rPr>
        <w:t>gwarancji. Gwarancja biegnie od daty podpisania przez strony</w:t>
      </w:r>
      <w:r>
        <w:rPr>
          <w:rFonts w:ascii="Calibri" w:hAnsi="Calibri" w:cs="Calibri"/>
          <w:sz w:val="22"/>
          <w:szCs w:val="22"/>
        </w:rPr>
        <w:t xml:space="preserve"> protokolarnego odbioru</w:t>
      </w:r>
      <w:r w:rsidR="00885136" w:rsidRPr="00A00A79">
        <w:rPr>
          <w:rFonts w:ascii="Calibri" w:hAnsi="Calibri" w:cs="Calibri"/>
          <w:sz w:val="22"/>
          <w:szCs w:val="22"/>
        </w:rPr>
        <w:t xml:space="preserve"> urządzenia.</w:t>
      </w:r>
    </w:p>
    <w:p w:rsidR="00885136" w:rsidRPr="00A00A79" w:rsidRDefault="00885136" w:rsidP="00771902">
      <w:pPr>
        <w:widowControl w:val="0"/>
        <w:ind w:hanging="284"/>
        <w:jc w:val="both"/>
        <w:rPr>
          <w:rFonts w:ascii="Calibri" w:hAnsi="Calibri" w:cs="Calibri"/>
          <w:color w:val="000000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2.</w:t>
      </w:r>
      <w:r w:rsidRPr="00A00A79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771902" w:rsidRPr="00A00A79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A00A79">
        <w:rPr>
          <w:rFonts w:ascii="Calibri" w:hAnsi="Calibri" w:cs="Calibri"/>
          <w:sz w:val="22"/>
          <w:szCs w:val="22"/>
        </w:rPr>
        <w:t xml:space="preserve">Strony ustalają  czas reakcji Wykonawcy na zgłoszenie awarii  - na 48 godziny w dni robocze, licząc od daty  i  godziny telefonicznego wezwania potwierdzonego </w:t>
      </w:r>
      <w:r w:rsidRPr="002713EE">
        <w:rPr>
          <w:rFonts w:ascii="Calibri" w:hAnsi="Calibri" w:cs="Calibri"/>
          <w:sz w:val="22"/>
          <w:szCs w:val="22"/>
        </w:rPr>
        <w:t xml:space="preserve">faksem </w:t>
      </w:r>
      <w:r w:rsidR="002713EE" w:rsidRPr="002713EE">
        <w:rPr>
          <w:rFonts w:ascii="Calibri" w:hAnsi="Calibri" w:cs="Calibri"/>
          <w:sz w:val="22"/>
          <w:szCs w:val="22"/>
        </w:rPr>
        <w:t xml:space="preserve">na </w:t>
      </w:r>
      <w:r w:rsidR="002713EE">
        <w:rPr>
          <w:rFonts w:ascii="Calibri" w:hAnsi="Calibri" w:cs="Calibri"/>
          <w:sz w:val="22"/>
          <w:szCs w:val="22"/>
        </w:rPr>
        <w:t>nr………</w:t>
      </w:r>
      <w:r w:rsidRPr="00A00A79">
        <w:rPr>
          <w:rFonts w:ascii="Calibri" w:hAnsi="Calibri" w:cs="Calibri"/>
          <w:sz w:val="22"/>
          <w:szCs w:val="22"/>
        </w:rPr>
        <w:t xml:space="preserve"> lub pocztą elektroniczną</w:t>
      </w:r>
      <w:r w:rsidR="002713EE">
        <w:rPr>
          <w:rFonts w:ascii="Calibri" w:hAnsi="Calibri" w:cs="Calibri"/>
          <w:sz w:val="22"/>
          <w:szCs w:val="22"/>
        </w:rPr>
        <w:t xml:space="preserve"> e-mail:……</w:t>
      </w:r>
      <w:r w:rsidRPr="00A00A79">
        <w:rPr>
          <w:rFonts w:ascii="Calibri" w:hAnsi="Calibri" w:cs="Calibri"/>
          <w:sz w:val="22"/>
          <w:szCs w:val="22"/>
        </w:rPr>
        <w:t>, przy czym za czas reakcji uważa się czas od wezwania do momentu przyjazdu serwisanta.</w:t>
      </w:r>
      <w:r w:rsidRPr="00A00A79">
        <w:rPr>
          <w:rFonts w:ascii="Calibri" w:hAnsi="Calibri" w:cs="Calibri"/>
          <w:color w:val="000000"/>
          <w:sz w:val="22"/>
          <w:szCs w:val="22"/>
        </w:rPr>
        <w:t xml:space="preserve"> Jeżeli zgłoszenie  usterki będzie miało miejsce w piątek, czas reakcji może być wydłużony do 72 godzin, po uzgodnieniu ze zgłaszającym. </w:t>
      </w:r>
    </w:p>
    <w:p w:rsidR="00885136" w:rsidRPr="00A00A79" w:rsidRDefault="00885136" w:rsidP="00771902">
      <w:pPr>
        <w:widowControl w:val="0"/>
        <w:tabs>
          <w:tab w:val="num" w:pos="2880"/>
        </w:tabs>
        <w:ind w:hanging="284"/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3.</w:t>
      </w:r>
      <w:r w:rsidR="00771902" w:rsidRPr="00A00A79">
        <w:rPr>
          <w:rFonts w:ascii="Calibri" w:hAnsi="Calibri" w:cs="Calibri"/>
          <w:sz w:val="22"/>
          <w:szCs w:val="22"/>
        </w:rPr>
        <w:t xml:space="preserve"> </w:t>
      </w:r>
      <w:r w:rsidRPr="00A00A79">
        <w:rPr>
          <w:rFonts w:ascii="Calibri" w:hAnsi="Calibri" w:cs="Calibri"/>
          <w:sz w:val="22"/>
          <w:szCs w:val="22"/>
        </w:rPr>
        <w:t>Termin usunięcia awarii strony będą wspólnie uzgadniać w zależności od rodz</w:t>
      </w:r>
      <w:r w:rsidR="000624D0">
        <w:rPr>
          <w:rFonts w:ascii="Calibri" w:hAnsi="Calibri" w:cs="Calibri"/>
          <w:sz w:val="22"/>
          <w:szCs w:val="22"/>
        </w:rPr>
        <w:t xml:space="preserve">aju awarii. W  okresie naprawy </w:t>
      </w:r>
      <w:r w:rsidR="008F4199">
        <w:rPr>
          <w:rFonts w:ascii="Calibri" w:hAnsi="Calibri" w:cs="Calibri"/>
          <w:sz w:val="22"/>
          <w:szCs w:val="22"/>
        </w:rPr>
        <w:t>trwającej dłużej niż 3 dni robocze</w:t>
      </w:r>
      <w:r w:rsidRPr="00A00A79">
        <w:rPr>
          <w:rFonts w:ascii="Calibri" w:hAnsi="Calibri" w:cs="Calibri"/>
          <w:sz w:val="22"/>
          <w:szCs w:val="22"/>
        </w:rPr>
        <w:t xml:space="preserve"> Wykonawca zapewnia Zamawiającemu urządzenia zastępcze na  życzenie Zamawiającego.</w:t>
      </w:r>
    </w:p>
    <w:p w:rsidR="00771902" w:rsidRPr="00A00A79" w:rsidRDefault="00885136" w:rsidP="00771902">
      <w:pPr>
        <w:widowControl w:val="0"/>
        <w:tabs>
          <w:tab w:val="num" w:pos="2880"/>
        </w:tabs>
        <w:ind w:hanging="284"/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4.</w:t>
      </w:r>
      <w:r w:rsidR="00771902" w:rsidRPr="00A00A79">
        <w:rPr>
          <w:rFonts w:ascii="Calibri" w:hAnsi="Calibri" w:cs="Calibri"/>
          <w:sz w:val="22"/>
          <w:szCs w:val="22"/>
        </w:rPr>
        <w:t xml:space="preserve"> </w:t>
      </w:r>
      <w:r w:rsidRPr="00A00A79">
        <w:rPr>
          <w:rFonts w:ascii="Calibri" w:hAnsi="Calibri" w:cs="Calibri"/>
          <w:sz w:val="22"/>
          <w:szCs w:val="22"/>
        </w:rPr>
        <w:t xml:space="preserve">W przypadku </w:t>
      </w:r>
      <w:r w:rsidRPr="00A00A79">
        <w:rPr>
          <w:rFonts w:ascii="Calibri" w:hAnsi="Calibri" w:cs="Calibri"/>
          <w:bCs/>
          <w:sz w:val="22"/>
          <w:szCs w:val="22"/>
        </w:rPr>
        <w:t>trzech</w:t>
      </w:r>
      <w:r w:rsidRPr="00A00A79">
        <w:rPr>
          <w:rFonts w:ascii="Calibri" w:hAnsi="Calibri" w:cs="Calibri"/>
          <w:sz w:val="22"/>
          <w:szCs w:val="22"/>
        </w:rPr>
        <w:t xml:space="preserve"> awarii tego samego podzespołu w okresie gwarancji Wykonawca zobowiązany jest wymienić dany podzespół na fabrycznie nowy</w:t>
      </w:r>
      <w:r w:rsidR="00766C3D" w:rsidRPr="00A00A79">
        <w:rPr>
          <w:rFonts w:ascii="Calibri" w:hAnsi="Calibri" w:cs="Calibri"/>
          <w:sz w:val="22"/>
          <w:szCs w:val="22"/>
        </w:rPr>
        <w:t>.</w:t>
      </w:r>
    </w:p>
    <w:p w:rsidR="00885136" w:rsidRPr="00A00A79" w:rsidRDefault="00885136" w:rsidP="00771902">
      <w:pPr>
        <w:widowControl w:val="0"/>
        <w:tabs>
          <w:tab w:val="num" w:pos="2880"/>
        </w:tabs>
        <w:ind w:left="-284"/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5.</w:t>
      </w:r>
      <w:r w:rsidR="00771902" w:rsidRPr="00A00A79">
        <w:rPr>
          <w:rFonts w:ascii="Calibri" w:hAnsi="Calibri" w:cs="Calibri"/>
          <w:sz w:val="22"/>
          <w:szCs w:val="22"/>
        </w:rPr>
        <w:t xml:space="preserve"> </w:t>
      </w:r>
      <w:r w:rsidRPr="00A00A79">
        <w:rPr>
          <w:rFonts w:ascii="Calibri" w:hAnsi="Calibri" w:cs="Calibri"/>
          <w:sz w:val="22"/>
          <w:szCs w:val="22"/>
        </w:rPr>
        <w:t>Okres rękojmi  jest równy okresowi gwarancji.</w:t>
      </w:r>
    </w:p>
    <w:p w:rsidR="00771902" w:rsidRPr="00A00A79" w:rsidRDefault="00885136" w:rsidP="00771902">
      <w:pPr>
        <w:widowControl w:val="0"/>
        <w:tabs>
          <w:tab w:val="num" w:pos="2880"/>
        </w:tabs>
        <w:ind w:left="-284"/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6.</w:t>
      </w:r>
      <w:r w:rsidR="00771902" w:rsidRPr="00A00A79">
        <w:rPr>
          <w:rFonts w:ascii="Calibri" w:hAnsi="Calibri" w:cs="Calibri"/>
          <w:sz w:val="22"/>
          <w:szCs w:val="22"/>
        </w:rPr>
        <w:t xml:space="preserve"> </w:t>
      </w:r>
      <w:r w:rsidRPr="00A00A79">
        <w:rPr>
          <w:rFonts w:ascii="Calibri" w:hAnsi="Calibri" w:cs="Calibri"/>
          <w:sz w:val="22"/>
          <w:szCs w:val="22"/>
        </w:rPr>
        <w:t xml:space="preserve">W okresie gwarancji Wykonawca wykonuje nieodpłatnie serwis gwarancyjny. </w:t>
      </w:r>
      <w:r w:rsidRPr="00A00A79">
        <w:rPr>
          <w:rFonts w:ascii="Calibri" w:hAnsi="Calibri" w:cs="Calibri"/>
          <w:b/>
          <w:sz w:val="22"/>
          <w:szCs w:val="22"/>
        </w:rPr>
        <w:t xml:space="preserve">    </w:t>
      </w:r>
    </w:p>
    <w:p w:rsidR="00885136" w:rsidRPr="00A00A79" w:rsidRDefault="00885136" w:rsidP="00771902">
      <w:pPr>
        <w:widowControl w:val="0"/>
        <w:tabs>
          <w:tab w:val="num" w:pos="2880"/>
        </w:tabs>
        <w:ind w:hanging="284"/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7.</w:t>
      </w:r>
      <w:r w:rsidR="00771902" w:rsidRPr="00A00A79">
        <w:rPr>
          <w:rFonts w:ascii="Calibri" w:hAnsi="Calibri" w:cs="Calibri"/>
          <w:sz w:val="22"/>
          <w:szCs w:val="22"/>
        </w:rPr>
        <w:t xml:space="preserve">  </w:t>
      </w:r>
      <w:r w:rsidRPr="00A00A79">
        <w:rPr>
          <w:rFonts w:ascii="Calibri" w:hAnsi="Calibri" w:cs="Calibri"/>
          <w:sz w:val="22"/>
          <w:szCs w:val="22"/>
        </w:rPr>
        <w:t>Wykonawca w okresie gwarancji ponosi koszty transportu urządzeń/</w:t>
      </w:r>
      <w:proofErr w:type="spellStart"/>
      <w:r w:rsidRPr="00A00A79">
        <w:rPr>
          <w:rFonts w:ascii="Calibri" w:hAnsi="Calibri" w:cs="Calibri"/>
          <w:sz w:val="22"/>
          <w:szCs w:val="22"/>
        </w:rPr>
        <w:t>ia</w:t>
      </w:r>
      <w:proofErr w:type="spellEnd"/>
      <w:r w:rsidRPr="00A00A79">
        <w:rPr>
          <w:rFonts w:ascii="Calibri" w:hAnsi="Calibri" w:cs="Calibri"/>
          <w:sz w:val="22"/>
          <w:szCs w:val="22"/>
        </w:rPr>
        <w:t xml:space="preserve">  do serwisu </w:t>
      </w:r>
      <w:r w:rsidR="00771902" w:rsidRPr="00A00A79">
        <w:rPr>
          <w:rFonts w:ascii="Calibri" w:hAnsi="Calibri" w:cs="Calibri"/>
          <w:sz w:val="22"/>
          <w:szCs w:val="22"/>
        </w:rPr>
        <w:t xml:space="preserve">i z serwisu  do </w:t>
      </w:r>
      <w:r w:rsidRPr="00A00A79">
        <w:rPr>
          <w:rFonts w:ascii="Calibri" w:hAnsi="Calibri" w:cs="Calibri"/>
          <w:sz w:val="22"/>
          <w:szCs w:val="22"/>
        </w:rPr>
        <w:t>siedziby Zamawiającego.</w:t>
      </w:r>
    </w:p>
    <w:p w:rsidR="00766C3D" w:rsidRPr="00A00A79" w:rsidRDefault="00766C3D" w:rsidP="00771902">
      <w:pPr>
        <w:keepNext/>
        <w:keepLines/>
        <w:ind w:left="-284" w:right="-171"/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8. Gwarancją nie są objęte:</w:t>
      </w:r>
    </w:p>
    <w:p w:rsidR="00766C3D" w:rsidRPr="00A00A79" w:rsidRDefault="00766C3D" w:rsidP="00771902">
      <w:pPr>
        <w:keepNext/>
        <w:keepLines/>
        <w:numPr>
          <w:ilvl w:val="0"/>
          <w:numId w:val="13"/>
        </w:numPr>
        <w:tabs>
          <w:tab w:val="clear" w:pos="360"/>
          <w:tab w:val="num" w:pos="-142"/>
          <w:tab w:val="num" w:pos="0"/>
          <w:tab w:val="left" w:pos="284"/>
        </w:tabs>
        <w:ind w:left="-284" w:right="-171" w:firstLine="284"/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uszkodzenia i wady dostarczanego sprzętu wynikłe w skutek:</w:t>
      </w:r>
    </w:p>
    <w:p w:rsidR="00766C3D" w:rsidRPr="00A00A79" w:rsidRDefault="00766C3D" w:rsidP="00771902">
      <w:pPr>
        <w:keepNext/>
        <w:keepLines/>
        <w:tabs>
          <w:tab w:val="num" w:pos="-142"/>
          <w:tab w:val="num" w:pos="0"/>
        </w:tabs>
        <w:ind w:left="142" w:right="-171" w:hanging="142"/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- eksploatacji sprzętu przez Zamawiającego niezgodnej z jego przeznaczeniem, niestosowania się Zamawiającego do instrukcji obsługi sprzętu, mechanicznego uszkodzenia powstałego z przyczyn leżących po stronie Zamawiającego lub osób trzecich,</w:t>
      </w:r>
    </w:p>
    <w:p w:rsidR="00766C3D" w:rsidRPr="00A00A79" w:rsidRDefault="00766C3D" w:rsidP="00771902">
      <w:pPr>
        <w:keepNext/>
        <w:keepLines/>
        <w:tabs>
          <w:tab w:val="num" w:pos="-142"/>
          <w:tab w:val="num" w:pos="142"/>
        </w:tabs>
        <w:ind w:left="142" w:right="-171" w:hanging="142"/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- samowolnych napraw, przeróbek lub zmian konstrukcyjnych dokonywanych przez Zamawiającego lub inne nie uprawnione osoby.</w:t>
      </w:r>
    </w:p>
    <w:p w:rsidR="00766C3D" w:rsidRPr="00A00A79" w:rsidRDefault="007B6734" w:rsidP="00771902">
      <w:pPr>
        <w:keepNext/>
        <w:keepLines/>
        <w:numPr>
          <w:ilvl w:val="0"/>
          <w:numId w:val="13"/>
        </w:numPr>
        <w:tabs>
          <w:tab w:val="clear" w:pos="360"/>
          <w:tab w:val="num" w:pos="-142"/>
          <w:tab w:val="left" w:pos="0"/>
          <w:tab w:val="left" w:pos="142"/>
          <w:tab w:val="left" w:pos="284"/>
        </w:tabs>
        <w:ind w:left="-284" w:right="-171" w:firstLine="284"/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 xml:space="preserve"> </w:t>
      </w:r>
      <w:r w:rsidR="00766C3D" w:rsidRPr="00A00A79">
        <w:rPr>
          <w:rFonts w:ascii="Calibri" w:hAnsi="Calibri" w:cs="Calibri"/>
          <w:sz w:val="22"/>
          <w:szCs w:val="22"/>
        </w:rPr>
        <w:t>uszkodzenia spowodowane zdarzeniami losowymi np. siłą wyższą</w:t>
      </w:r>
    </w:p>
    <w:p w:rsidR="008F4199" w:rsidRDefault="007B6734" w:rsidP="00A0221A">
      <w:pPr>
        <w:keepNext/>
        <w:keepLines/>
        <w:ind w:right="-171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00A79">
        <w:rPr>
          <w:rFonts w:ascii="Calibri" w:eastAsia="Calibri" w:hAnsi="Calibri" w:cs="Calibri"/>
          <w:sz w:val="22"/>
          <w:szCs w:val="22"/>
          <w:lang w:eastAsia="en-US"/>
        </w:rPr>
        <w:t xml:space="preserve">  </w:t>
      </w:r>
      <w:r w:rsidR="00766C3D" w:rsidRPr="00A00A79">
        <w:rPr>
          <w:rFonts w:ascii="Calibri" w:eastAsia="Calibri" w:hAnsi="Calibri" w:cs="Calibri"/>
          <w:sz w:val="22"/>
          <w:szCs w:val="22"/>
          <w:lang w:eastAsia="en-US"/>
        </w:rPr>
        <w:t>9. (o ile dotyczy) Wykonawca zobowiązuje się do zapewnienia w ramach zaoferowanej ceny bezpłatnych przeglądów przez okres gwarancji, przy czym ostatni przegląd powinien odbyć się na miesiąc przed zakończeniem ww. okresu; przeglądy winny się odbywać zgodnie z zaleceniami producenta.</w:t>
      </w:r>
    </w:p>
    <w:p w:rsidR="008F4199" w:rsidRPr="00A00A79" w:rsidRDefault="00A0221A" w:rsidP="00771902">
      <w:pPr>
        <w:keepNext/>
        <w:keepLines/>
        <w:ind w:right="-171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10</w:t>
      </w:r>
      <w:r w:rsidR="008F4199">
        <w:rPr>
          <w:rFonts w:ascii="Calibri" w:eastAsia="Calibri" w:hAnsi="Calibri" w:cs="Calibri"/>
          <w:sz w:val="22"/>
          <w:szCs w:val="22"/>
          <w:lang w:eastAsia="en-US"/>
        </w:rPr>
        <w:t xml:space="preserve">. </w:t>
      </w:r>
      <w:r w:rsidR="008F4199" w:rsidRPr="008F4199">
        <w:rPr>
          <w:rFonts w:ascii="Calibri" w:eastAsia="Calibri" w:hAnsi="Calibri" w:cs="Calibri"/>
          <w:sz w:val="22"/>
          <w:szCs w:val="22"/>
          <w:lang w:eastAsia="en-US"/>
        </w:rPr>
        <w:t>Wykonawca zapewnia Zamawiającemu autoryzowany serwis gwarancyjny i pogwarancyjny na terenie Polski na dostarczony przedmiot umowy.</w:t>
      </w:r>
    </w:p>
    <w:p w:rsidR="00885136" w:rsidRPr="00A00A79" w:rsidRDefault="00885136" w:rsidP="00774055">
      <w:pPr>
        <w:widowControl w:val="0"/>
        <w:rPr>
          <w:rFonts w:ascii="Calibri" w:hAnsi="Calibri" w:cs="Calibri"/>
          <w:b/>
          <w:sz w:val="22"/>
          <w:szCs w:val="22"/>
        </w:rPr>
      </w:pPr>
    </w:p>
    <w:p w:rsidR="00885136" w:rsidRPr="00A00A79" w:rsidRDefault="00885136" w:rsidP="00774055">
      <w:pPr>
        <w:widowControl w:val="0"/>
        <w:jc w:val="center"/>
        <w:rPr>
          <w:rFonts w:ascii="Calibri" w:hAnsi="Calibri" w:cs="Calibri"/>
          <w:b/>
          <w:sz w:val="22"/>
          <w:szCs w:val="22"/>
        </w:rPr>
      </w:pPr>
      <w:r w:rsidRPr="00A00A79">
        <w:rPr>
          <w:rFonts w:ascii="Calibri" w:hAnsi="Calibri" w:cs="Calibri"/>
          <w:b/>
          <w:sz w:val="22"/>
          <w:szCs w:val="22"/>
        </w:rPr>
        <w:t>§ 6</w:t>
      </w:r>
    </w:p>
    <w:p w:rsidR="00885136" w:rsidRPr="00A00A79" w:rsidRDefault="00885136" w:rsidP="00771902">
      <w:pPr>
        <w:widowControl w:val="0"/>
        <w:ind w:left="-284"/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Wykonawca gwarantuje, że dostarczony sprzęt medyczny jest fabrycz</w:t>
      </w:r>
      <w:r w:rsidR="00771902" w:rsidRPr="00A00A79">
        <w:rPr>
          <w:rFonts w:ascii="Calibri" w:hAnsi="Calibri" w:cs="Calibri"/>
          <w:sz w:val="22"/>
          <w:szCs w:val="22"/>
        </w:rPr>
        <w:t xml:space="preserve">nie nowy, kompletny a także </w:t>
      </w:r>
      <w:r w:rsidRPr="00A00A79">
        <w:rPr>
          <w:rFonts w:ascii="Calibri" w:hAnsi="Calibri" w:cs="Calibri"/>
          <w:sz w:val="22"/>
          <w:szCs w:val="22"/>
        </w:rPr>
        <w:t>wolny od wad materiałowych i konstrukcyjnych oraz gotowy do użytku bez żadnych do</w:t>
      </w:r>
      <w:r w:rsidR="007B3744" w:rsidRPr="00A00A79">
        <w:rPr>
          <w:rFonts w:ascii="Calibri" w:hAnsi="Calibri" w:cs="Calibri"/>
          <w:sz w:val="22"/>
          <w:szCs w:val="22"/>
        </w:rPr>
        <w:t>datkowych zakupów i inwestycji.</w:t>
      </w:r>
    </w:p>
    <w:p w:rsidR="00885136" w:rsidRPr="00A00A79" w:rsidRDefault="00885136" w:rsidP="00774055">
      <w:pPr>
        <w:widowControl w:val="0"/>
        <w:jc w:val="center"/>
        <w:rPr>
          <w:rFonts w:ascii="Calibri" w:hAnsi="Calibri" w:cs="Calibri"/>
          <w:b/>
          <w:sz w:val="22"/>
          <w:szCs w:val="22"/>
        </w:rPr>
      </w:pPr>
      <w:r w:rsidRPr="00A00A79">
        <w:rPr>
          <w:rFonts w:ascii="Calibri" w:hAnsi="Calibri" w:cs="Calibri"/>
          <w:b/>
          <w:sz w:val="22"/>
          <w:szCs w:val="22"/>
        </w:rPr>
        <w:t>§ 7</w:t>
      </w:r>
    </w:p>
    <w:p w:rsidR="00885136" w:rsidRPr="00A00A79" w:rsidRDefault="00885136" w:rsidP="00771902">
      <w:pPr>
        <w:pStyle w:val="Tekstpodstawowywcity"/>
        <w:tabs>
          <w:tab w:val="clear" w:pos="268"/>
          <w:tab w:val="left" w:pos="142"/>
        </w:tabs>
        <w:spacing w:line="240" w:lineRule="auto"/>
        <w:ind w:left="142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1. W przypadku stwierdzenia wad ilościowych lub jakościowych w przedmiocie dostawy Zamawiający zawiadomi o powyższym niezwłocznie Wykonawcę.</w:t>
      </w:r>
    </w:p>
    <w:p w:rsidR="00885136" w:rsidRPr="00A00A79" w:rsidRDefault="00885136" w:rsidP="00771902">
      <w:pPr>
        <w:pStyle w:val="Tekstpodstawowywcity"/>
        <w:tabs>
          <w:tab w:val="clear" w:pos="268"/>
          <w:tab w:val="left" w:leader="dot" w:pos="8270"/>
        </w:tabs>
        <w:spacing w:line="240" w:lineRule="auto"/>
        <w:ind w:left="142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2. Wykonawca zobowiązany jest do załatwienia reklamacji Zamawiającego w terminie14 dni od daty zgłoszenia reklamacji.</w:t>
      </w:r>
    </w:p>
    <w:p w:rsidR="00885136" w:rsidRPr="00A00A79" w:rsidRDefault="00885136" w:rsidP="002713EE">
      <w:pPr>
        <w:pStyle w:val="Tekstpodstawowywcity"/>
        <w:tabs>
          <w:tab w:val="clear" w:pos="268"/>
        </w:tabs>
        <w:spacing w:line="240" w:lineRule="auto"/>
        <w:ind w:left="142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 xml:space="preserve">3. </w:t>
      </w:r>
      <w:r w:rsidR="00771902" w:rsidRPr="00A00A79">
        <w:rPr>
          <w:rFonts w:ascii="Calibri" w:hAnsi="Calibri" w:cs="Calibri"/>
          <w:sz w:val="22"/>
          <w:szCs w:val="22"/>
        </w:rPr>
        <w:t xml:space="preserve"> </w:t>
      </w:r>
      <w:r w:rsidRPr="00A00A79">
        <w:rPr>
          <w:rFonts w:ascii="Calibri" w:hAnsi="Calibri" w:cs="Calibri"/>
          <w:sz w:val="22"/>
          <w:szCs w:val="22"/>
        </w:rPr>
        <w:t>Zamawiającemu przysługuje prawo odmowy przyjęcia pr</w:t>
      </w:r>
      <w:r w:rsidR="002713EE">
        <w:rPr>
          <w:rFonts w:ascii="Calibri" w:hAnsi="Calibri" w:cs="Calibri"/>
          <w:sz w:val="22"/>
          <w:szCs w:val="22"/>
        </w:rPr>
        <w:t xml:space="preserve">zedmiotu dostawy i odstąpienia </w:t>
      </w:r>
      <w:r w:rsidRPr="00A00A79">
        <w:rPr>
          <w:rFonts w:ascii="Calibri" w:hAnsi="Calibri" w:cs="Calibri"/>
          <w:sz w:val="22"/>
          <w:szCs w:val="22"/>
        </w:rPr>
        <w:t>od umowy lub żądania wymiany towaru na towar wolny od wad w przypadku:</w:t>
      </w:r>
    </w:p>
    <w:p w:rsidR="00885136" w:rsidRPr="00A00A79" w:rsidRDefault="00771902" w:rsidP="00771902">
      <w:pPr>
        <w:widowControl w:val="0"/>
        <w:tabs>
          <w:tab w:val="left" w:pos="590"/>
        </w:tabs>
        <w:ind w:firstLine="142"/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 xml:space="preserve">- </w:t>
      </w:r>
      <w:r w:rsidR="00885136" w:rsidRPr="00A00A79">
        <w:rPr>
          <w:rFonts w:ascii="Calibri" w:hAnsi="Calibri" w:cs="Calibri"/>
          <w:sz w:val="22"/>
          <w:szCs w:val="22"/>
        </w:rPr>
        <w:t>dostarczenia sprzętu medycznego złej jakości,</w:t>
      </w:r>
    </w:p>
    <w:p w:rsidR="008040D9" w:rsidRPr="00A00A79" w:rsidRDefault="00771902" w:rsidP="00771902">
      <w:pPr>
        <w:widowControl w:val="0"/>
        <w:tabs>
          <w:tab w:val="left" w:pos="590"/>
        </w:tabs>
        <w:ind w:left="284" w:hanging="142"/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 xml:space="preserve">- </w:t>
      </w:r>
      <w:r w:rsidR="00885136" w:rsidRPr="00A00A79">
        <w:rPr>
          <w:rFonts w:ascii="Calibri" w:hAnsi="Calibri" w:cs="Calibri"/>
          <w:sz w:val="22"/>
          <w:szCs w:val="22"/>
        </w:rPr>
        <w:t xml:space="preserve">dostarczenia sprzętu medycznego nie odpowiadającego wymaganym parametrom technicznym </w:t>
      </w:r>
      <w:r w:rsidRPr="00A00A79">
        <w:rPr>
          <w:rFonts w:ascii="Calibri" w:hAnsi="Calibri" w:cs="Calibri"/>
          <w:sz w:val="22"/>
          <w:szCs w:val="22"/>
        </w:rPr>
        <w:t xml:space="preserve"> </w:t>
      </w:r>
      <w:r w:rsidR="00885136" w:rsidRPr="00A00A79">
        <w:rPr>
          <w:rFonts w:ascii="Calibri" w:hAnsi="Calibri" w:cs="Calibri"/>
          <w:sz w:val="22"/>
          <w:szCs w:val="22"/>
        </w:rPr>
        <w:t>określonym w ofercie Wykonawcy.</w:t>
      </w:r>
    </w:p>
    <w:p w:rsidR="0085096B" w:rsidRDefault="00885136" w:rsidP="0085096B">
      <w:pPr>
        <w:widowControl w:val="0"/>
        <w:ind w:left="-142"/>
        <w:jc w:val="center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b/>
          <w:sz w:val="22"/>
          <w:szCs w:val="22"/>
        </w:rPr>
        <w:t>§ 8</w:t>
      </w:r>
    </w:p>
    <w:p w:rsidR="00885136" w:rsidRPr="00A00A79" w:rsidRDefault="0085096B" w:rsidP="0085096B">
      <w:pPr>
        <w:widowControl w:val="0"/>
        <w:ind w:left="-14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 w:rsidR="008D599D" w:rsidRPr="008D599D">
        <w:rPr>
          <w:rFonts w:ascii="Calibri" w:hAnsi="Calibri" w:cs="Calibri"/>
          <w:sz w:val="22"/>
          <w:szCs w:val="22"/>
        </w:rPr>
        <w:t>Zamawiający może odstąpić od umowy z przyczyn leżących po stronie Wykonawcy, jeżeli:</w:t>
      </w:r>
    </w:p>
    <w:p w:rsidR="00885136" w:rsidRPr="00A00A79" w:rsidRDefault="008D599D" w:rsidP="00771902">
      <w:pPr>
        <w:numPr>
          <w:ilvl w:val="0"/>
          <w:numId w:val="9"/>
        </w:numPr>
        <w:tabs>
          <w:tab w:val="clear" w:pos="720"/>
          <w:tab w:val="left" w:pos="142"/>
        </w:tabs>
        <w:ind w:left="-142" w:firstLine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 odmawia dostawy</w:t>
      </w:r>
      <w:r w:rsidR="00885136" w:rsidRPr="00A00A79">
        <w:rPr>
          <w:rFonts w:ascii="Calibri" w:hAnsi="Calibri" w:cs="Calibri"/>
          <w:sz w:val="22"/>
          <w:szCs w:val="22"/>
        </w:rPr>
        <w:t xml:space="preserve"> sp</w:t>
      </w:r>
      <w:r>
        <w:rPr>
          <w:rFonts w:ascii="Calibri" w:hAnsi="Calibri" w:cs="Calibri"/>
          <w:sz w:val="22"/>
          <w:szCs w:val="22"/>
        </w:rPr>
        <w:t>rzętu medycznego wolnego od wad,</w:t>
      </w:r>
    </w:p>
    <w:p w:rsidR="008D599D" w:rsidRDefault="008D599D" w:rsidP="008D599D">
      <w:pPr>
        <w:numPr>
          <w:ilvl w:val="0"/>
          <w:numId w:val="9"/>
        </w:numPr>
        <w:tabs>
          <w:tab w:val="clear" w:pos="720"/>
          <w:tab w:val="num" w:pos="142"/>
        </w:tabs>
        <w:ind w:left="142" w:hanging="284"/>
        <w:jc w:val="both"/>
        <w:rPr>
          <w:rFonts w:ascii="Calibri" w:hAnsi="Calibri" w:cs="Calibri"/>
          <w:sz w:val="22"/>
          <w:szCs w:val="22"/>
        </w:rPr>
      </w:pPr>
      <w:r w:rsidRPr="008D599D">
        <w:rPr>
          <w:rFonts w:ascii="Calibri" w:hAnsi="Calibri" w:cs="Calibri"/>
          <w:sz w:val="22"/>
          <w:szCs w:val="22"/>
        </w:rPr>
        <w:lastRenderedPageBreak/>
        <w:t xml:space="preserve">Wykonawca realizuje </w:t>
      </w:r>
      <w:r>
        <w:rPr>
          <w:rFonts w:ascii="Calibri" w:hAnsi="Calibri" w:cs="Calibri"/>
          <w:sz w:val="22"/>
          <w:szCs w:val="22"/>
        </w:rPr>
        <w:t>dostawę</w:t>
      </w:r>
      <w:r w:rsidRPr="008D599D">
        <w:rPr>
          <w:rFonts w:ascii="Calibri" w:hAnsi="Calibri" w:cs="Calibri"/>
          <w:sz w:val="22"/>
          <w:szCs w:val="22"/>
        </w:rPr>
        <w:t xml:space="preserve"> dotyczącą przedmiotu zamówienia niezgodnie z obowiązującymi przepisami,</w:t>
      </w:r>
      <w:r>
        <w:rPr>
          <w:rFonts w:ascii="Calibri" w:hAnsi="Calibri" w:cs="Calibri"/>
          <w:sz w:val="22"/>
          <w:szCs w:val="22"/>
        </w:rPr>
        <w:t xml:space="preserve"> </w:t>
      </w:r>
      <w:r w:rsidRPr="008D599D">
        <w:rPr>
          <w:rFonts w:ascii="Calibri" w:hAnsi="Calibri" w:cs="Calibri"/>
          <w:sz w:val="22"/>
          <w:szCs w:val="22"/>
        </w:rPr>
        <w:t>lub w rażący sposób narusza postanowienia umowy,</w:t>
      </w:r>
    </w:p>
    <w:p w:rsidR="008D599D" w:rsidRDefault="008D599D" w:rsidP="008D599D">
      <w:pPr>
        <w:numPr>
          <w:ilvl w:val="0"/>
          <w:numId w:val="9"/>
        </w:numPr>
        <w:tabs>
          <w:tab w:val="clear" w:pos="720"/>
          <w:tab w:val="num" w:pos="142"/>
        </w:tabs>
        <w:ind w:left="142" w:hanging="284"/>
        <w:jc w:val="both"/>
        <w:rPr>
          <w:rFonts w:ascii="Calibri" w:hAnsi="Calibri" w:cs="Calibri"/>
          <w:sz w:val="22"/>
          <w:szCs w:val="22"/>
        </w:rPr>
      </w:pPr>
      <w:r w:rsidRPr="008D599D">
        <w:rPr>
          <w:rFonts w:ascii="Calibri" w:hAnsi="Calibri" w:cs="Calibri"/>
          <w:sz w:val="22"/>
          <w:szCs w:val="22"/>
        </w:rPr>
        <w:t>wobec Wykonawcy wszczęto postępowanie upadłościowe lub ogłoszono upadłość Wykonawcy,</w:t>
      </w:r>
      <w:r>
        <w:rPr>
          <w:rFonts w:ascii="Calibri" w:hAnsi="Calibri" w:cs="Calibri"/>
          <w:sz w:val="22"/>
          <w:szCs w:val="22"/>
        </w:rPr>
        <w:t xml:space="preserve">  </w:t>
      </w:r>
    </w:p>
    <w:p w:rsidR="008D599D" w:rsidRPr="008D599D" w:rsidRDefault="008D599D" w:rsidP="008D599D">
      <w:pPr>
        <w:numPr>
          <w:ilvl w:val="0"/>
          <w:numId w:val="9"/>
        </w:numPr>
        <w:tabs>
          <w:tab w:val="clear" w:pos="720"/>
          <w:tab w:val="num" w:pos="142"/>
        </w:tabs>
        <w:ind w:left="142" w:hanging="284"/>
        <w:jc w:val="both"/>
        <w:rPr>
          <w:rFonts w:ascii="Calibri" w:hAnsi="Calibri" w:cs="Calibri"/>
          <w:sz w:val="22"/>
          <w:szCs w:val="22"/>
        </w:rPr>
      </w:pPr>
      <w:r w:rsidRPr="008D599D">
        <w:rPr>
          <w:rFonts w:ascii="Calibri" w:hAnsi="Calibri" w:cs="Calibri"/>
          <w:sz w:val="22"/>
          <w:szCs w:val="22"/>
        </w:rPr>
        <w:t>nastąpiła likwidacja przedsiębiorstwa Wykonawcy.</w:t>
      </w:r>
    </w:p>
    <w:p w:rsidR="00885136" w:rsidRPr="008D599D" w:rsidRDefault="008D599D" w:rsidP="008D599D">
      <w:pPr>
        <w:ind w:left="85" w:hanging="227"/>
        <w:jc w:val="both"/>
        <w:rPr>
          <w:rFonts w:ascii="Calibri" w:hAnsi="Calibri" w:cs="Calibri"/>
          <w:sz w:val="22"/>
          <w:szCs w:val="22"/>
        </w:rPr>
      </w:pPr>
      <w:r w:rsidRPr="008D599D">
        <w:rPr>
          <w:rFonts w:ascii="Calibri" w:hAnsi="Calibri" w:cs="Calibri"/>
          <w:sz w:val="22"/>
          <w:szCs w:val="22"/>
        </w:rPr>
        <w:t xml:space="preserve">2. </w:t>
      </w:r>
      <w:r w:rsidR="00885136" w:rsidRPr="008D599D">
        <w:rPr>
          <w:rFonts w:ascii="Calibri" w:hAnsi="Calibri" w:cs="Calibri"/>
          <w:sz w:val="22"/>
          <w:szCs w:val="22"/>
        </w:rPr>
        <w:t>Zamawiający zastrzega sobie prawo odstąpienia od umowy w razie zaistnienia istotnej zmiany okoliczności powodującej, że wykonanie umowy nie leży w interesie publicznym czego nie można było przewidzieć w dniu zawarcia umowy. Odstąpienie od umowy może nastąpić w terminie 30 dni od powzięcia wiadomości o tych okolicznościach, w formie pisemnej. Wykonawca może żądać wyłącznie wynagrodzenia  z tytułu wykonania części umowy.</w:t>
      </w:r>
    </w:p>
    <w:p w:rsidR="00885136" w:rsidRPr="00A00A79" w:rsidRDefault="00885136" w:rsidP="006E65EB">
      <w:pPr>
        <w:widowControl w:val="0"/>
        <w:ind w:left="142" w:hanging="284"/>
        <w:jc w:val="both"/>
        <w:rPr>
          <w:rFonts w:ascii="Calibri" w:hAnsi="Calibri" w:cs="Calibri"/>
          <w:b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3.</w:t>
      </w:r>
      <w:r w:rsidR="00771902" w:rsidRPr="00A00A79">
        <w:rPr>
          <w:rFonts w:ascii="Calibri" w:hAnsi="Calibri" w:cs="Calibri"/>
          <w:sz w:val="22"/>
          <w:szCs w:val="22"/>
        </w:rPr>
        <w:t xml:space="preserve"> </w:t>
      </w:r>
      <w:r w:rsidRPr="00A00A79">
        <w:rPr>
          <w:rFonts w:ascii="Calibri" w:hAnsi="Calibri" w:cs="Calibri"/>
          <w:sz w:val="22"/>
          <w:szCs w:val="22"/>
        </w:rPr>
        <w:t>Oświadczenie o odstąpieniu od umowy, o którym mowa § 8 ust.1  dla swej ważności wymaga formy pisemnej i może nastąpić w terminie 14 dni od powzięcia wiadomości o tych okolicznościach, w formie pisemnej</w:t>
      </w:r>
      <w:r w:rsidR="007B3744" w:rsidRPr="00A00A79">
        <w:rPr>
          <w:rFonts w:ascii="Calibri" w:hAnsi="Calibri" w:cs="Calibri"/>
          <w:sz w:val="22"/>
          <w:szCs w:val="22"/>
        </w:rPr>
        <w:t>.</w:t>
      </w:r>
    </w:p>
    <w:p w:rsidR="00885136" w:rsidRPr="00A00A79" w:rsidRDefault="00885136" w:rsidP="00774055">
      <w:pPr>
        <w:widowControl w:val="0"/>
        <w:jc w:val="center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b/>
          <w:sz w:val="22"/>
          <w:szCs w:val="22"/>
        </w:rPr>
        <w:t>§ 9</w:t>
      </w:r>
    </w:p>
    <w:p w:rsidR="00885136" w:rsidRPr="00A00A79" w:rsidRDefault="00885136" w:rsidP="006E65EB">
      <w:pPr>
        <w:widowControl w:val="0"/>
        <w:ind w:left="-142"/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Do wzajemnych kontaktów w czasie trwania umowy strony wyzn</w:t>
      </w:r>
      <w:r w:rsidR="006E65EB" w:rsidRPr="00A00A79">
        <w:rPr>
          <w:rFonts w:ascii="Calibri" w:hAnsi="Calibri" w:cs="Calibri"/>
          <w:sz w:val="22"/>
          <w:szCs w:val="22"/>
        </w:rPr>
        <w:t xml:space="preserve">aczają swoich przedstawicieli w </w:t>
      </w:r>
      <w:r w:rsidRPr="00A00A79">
        <w:rPr>
          <w:rFonts w:ascii="Calibri" w:hAnsi="Calibri" w:cs="Calibri"/>
          <w:sz w:val="22"/>
          <w:szCs w:val="22"/>
        </w:rPr>
        <w:t xml:space="preserve">osobach:           </w:t>
      </w:r>
    </w:p>
    <w:p w:rsidR="00885136" w:rsidRPr="00A00A79" w:rsidRDefault="00885136" w:rsidP="006E65EB">
      <w:pPr>
        <w:widowControl w:val="0"/>
        <w:ind w:left="1954" w:hanging="2096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- po stronie Zamawiającego : …………………………………….</w:t>
      </w:r>
    </w:p>
    <w:p w:rsidR="00885136" w:rsidRPr="00A00A79" w:rsidRDefault="00885136" w:rsidP="006E65EB">
      <w:pPr>
        <w:widowControl w:val="0"/>
        <w:ind w:left="1954" w:hanging="2096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- po stronie Wykonawcy:  ……………………………………</w:t>
      </w:r>
      <w:r w:rsidR="006E65EB" w:rsidRPr="00A00A79">
        <w:rPr>
          <w:rFonts w:ascii="Calibri" w:hAnsi="Calibri" w:cs="Calibri"/>
          <w:sz w:val="22"/>
          <w:szCs w:val="22"/>
        </w:rPr>
        <w:t>…..</w:t>
      </w:r>
    </w:p>
    <w:p w:rsidR="007B3744" w:rsidRPr="00A00A79" w:rsidRDefault="00885136" w:rsidP="00774055">
      <w:pPr>
        <w:widowControl w:val="0"/>
        <w:jc w:val="both"/>
        <w:rPr>
          <w:rFonts w:ascii="Calibri" w:hAnsi="Calibri" w:cs="Calibri"/>
          <w:b/>
          <w:sz w:val="22"/>
          <w:szCs w:val="22"/>
        </w:rPr>
      </w:pPr>
      <w:r w:rsidRPr="00A00A79">
        <w:rPr>
          <w:rFonts w:ascii="Calibri" w:hAnsi="Calibri" w:cs="Calibri"/>
          <w:b/>
          <w:sz w:val="22"/>
          <w:szCs w:val="22"/>
        </w:rPr>
        <w:t xml:space="preserve">   </w:t>
      </w:r>
    </w:p>
    <w:p w:rsidR="00885136" w:rsidRPr="00A00A79" w:rsidRDefault="00885136" w:rsidP="00774055">
      <w:pPr>
        <w:widowControl w:val="0"/>
        <w:ind w:firstLine="4430"/>
        <w:jc w:val="both"/>
        <w:rPr>
          <w:rFonts w:ascii="Calibri" w:hAnsi="Calibri" w:cs="Calibri"/>
          <w:b/>
          <w:sz w:val="22"/>
          <w:szCs w:val="22"/>
        </w:rPr>
      </w:pPr>
      <w:r w:rsidRPr="00A00A79">
        <w:rPr>
          <w:rFonts w:ascii="Calibri" w:hAnsi="Calibri" w:cs="Calibri"/>
          <w:b/>
          <w:sz w:val="22"/>
          <w:szCs w:val="22"/>
        </w:rPr>
        <w:t>§ 10</w:t>
      </w:r>
    </w:p>
    <w:p w:rsidR="00885136" w:rsidRPr="00A00A79" w:rsidRDefault="00885136" w:rsidP="006E65EB">
      <w:pPr>
        <w:pStyle w:val="Tekstpodstawowy2"/>
        <w:ind w:left="142" w:hanging="284"/>
        <w:jc w:val="both"/>
        <w:rPr>
          <w:rFonts w:ascii="Calibri" w:hAnsi="Calibri" w:cs="Calibri"/>
          <w:b w:val="0"/>
          <w:sz w:val="22"/>
          <w:szCs w:val="22"/>
        </w:rPr>
      </w:pPr>
      <w:r w:rsidRPr="00A00A79">
        <w:rPr>
          <w:rFonts w:ascii="Calibri" w:hAnsi="Calibri" w:cs="Calibri"/>
          <w:b w:val="0"/>
          <w:sz w:val="22"/>
          <w:szCs w:val="22"/>
        </w:rPr>
        <w:t xml:space="preserve">1. Strony ustalają, że naprawienie szkody wynikłej z niewykonania lub nienależytego wykonania umowy nastąpi przez zapłatę przez Wykonawcę kary umownej  na rzecz Zamawiającego w następujących wypadkach i wysokościach: </w:t>
      </w:r>
    </w:p>
    <w:p w:rsidR="00885136" w:rsidRPr="00A00A79" w:rsidRDefault="00B24F82" w:rsidP="006E65EB">
      <w:pPr>
        <w:numPr>
          <w:ilvl w:val="0"/>
          <w:numId w:val="3"/>
        </w:numPr>
        <w:tabs>
          <w:tab w:val="clear" w:pos="735"/>
        </w:tabs>
        <w:ind w:left="426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 zwłokę</w:t>
      </w:r>
      <w:r w:rsidR="00885136" w:rsidRPr="00A00A79">
        <w:rPr>
          <w:rFonts w:ascii="Calibri" w:hAnsi="Calibri" w:cs="Calibri"/>
          <w:sz w:val="22"/>
          <w:szCs w:val="22"/>
        </w:rPr>
        <w:t xml:space="preserve"> w dostawie urządzenia medycznego określonego zamówieniem w terminie uzgodnionym w trybie § 3 ust. 1 w wysokości 0,1% wartości brutto urządzenia  </w:t>
      </w:r>
      <w:r w:rsidR="003767C1">
        <w:rPr>
          <w:rFonts w:ascii="Calibri" w:hAnsi="Calibri" w:cs="Calibri"/>
          <w:sz w:val="22"/>
          <w:szCs w:val="22"/>
        </w:rPr>
        <w:t>m</w:t>
      </w:r>
      <w:r w:rsidR="008040D9" w:rsidRPr="00A00A79">
        <w:rPr>
          <w:rFonts w:ascii="Calibri" w:hAnsi="Calibri" w:cs="Calibri"/>
          <w:sz w:val="22"/>
          <w:szCs w:val="22"/>
        </w:rPr>
        <w:t xml:space="preserve">edycznego </w:t>
      </w:r>
      <w:r w:rsidR="00885136" w:rsidRPr="00A00A79">
        <w:rPr>
          <w:rFonts w:ascii="Calibri" w:hAnsi="Calibri" w:cs="Calibri"/>
          <w:sz w:val="22"/>
          <w:szCs w:val="22"/>
        </w:rPr>
        <w:t xml:space="preserve"> za każdy dzień </w:t>
      </w:r>
      <w:r>
        <w:rPr>
          <w:rFonts w:ascii="Calibri" w:hAnsi="Calibri" w:cs="Calibri"/>
          <w:sz w:val="22"/>
          <w:szCs w:val="22"/>
        </w:rPr>
        <w:t>zwłoki.</w:t>
      </w:r>
    </w:p>
    <w:p w:rsidR="00885136" w:rsidRPr="00A00A79" w:rsidRDefault="00B24F82" w:rsidP="006E65EB">
      <w:pPr>
        <w:ind w:left="426" w:hanging="56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b)  za </w:t>
      </w:r>
      <w:r w:rsidR="00661CD7">
        <w:rPr>
          <w:rFonts w:ascii="Calibri" w:hAnsi="Calibri" w:cs="Calibri"/>
          <w:sz w:val="22"/>
          <w:szCs w:val="22"/>
        </w:rPr>
        <w:t>zwłokę</w:t>
      </w:r>
      <w:r w:rsidR="00885136" w:rsidRPr="00A00A79">
        <w:rPr>
          <w:rFonts w:ascii="Calibri" w:hAnsi="Calibri" w:cs="Calibri"/>
          <w:sz w:val="22"/>
          <w:szCs w:val="22"/>
        </w:rPr>
        <w:t xml:space="preserve"> w usunięciu awarii w terminie uzgodnionym przez strony umowy w wysokości </w:t>
      </w:r>
      <w:r>
        <w:rPr>
          <w:rFonts w:ascii="Calibri" w:hAnsi="Calibri" w:cs="Calibri"/>
          <w:sz w:val="22"/>
          <w:szCs w:val="22"/>
        </w:rPr>
        <w:t xml:space="preserve">0,1% wartości  brutto urządzenia  </w:t>
      </w:r>
      <w:r w:rsidR="00885136" w:rsidRPr="00A00A79">
        <w:rPr>
          <w:rFonts w:ascii="Calibri" w:hAnsi="Calibri" w:cs="Calibri"/>
          <w:sz w:val="22"/>
          <w:szCs w:val="22"/>
        </w:rPr>
        <w:t xml:space="preserve">medycznego za każdy dzień </w:t>
      </w:r>
      <w:r w:rsidR="00661CD7">
        <w:rPr>
          <w:rFonts w:ascii="Calibri" w:hAnsi="Calibri" w:cs="Calibri"/>
          <w:sz w:val="22"/>
          <w:szCs w:val="22"/>
        </w:rPr>
        <w:t>zwłoki</w:t>
      </w:r>
      <w:r w:rsidR="00885136" w:rsidRPr="00A00A79">
        <w:rPr>
          <w:rFonts w:ascii="Calibri" w:hAnsi="Calibri" w:cs="Calibri"/>
          <w:sz w:val="22"/>
          <w:szCs w:val="22"/>
        </w:rPr>
        <w:t>, chyba, że  Wykonawca dostarczy urządzenie zastępcze  na czas przedłużającej się naprawy,</w:t>
      </w:r>
    </w:p>
    <w:p w:rsidR="00885136" w:rsidRPr="00A00A79" w:rsidRDefault="00885136" w:rsidP="006E65EB">
      <w:pPr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 xml:space="preserve"> c) za odstąpienie od umowy z przyczyn zależnych od Wykonawcy w wysokości 10% wartości </w:t>
      </w:r>
      <w:r w:rsidR="006E65EB" w:rsidRPr="00A00A79">
        <w:rPr>
          <w:rFonts w:ascii="Calibri" w:hAnsi="Calibri" w:cs="Calibri"/>
          <w:sz w:val="22"/>
          <w:szCs w:val="22"/>
        </w:rPr>
        <w:t xml:space="preserve">  </w:t>
      </w:r>
      <w:r w:rsidRPr="00A00A79">
        <w:rPr>
          <w:rFonts w:ascii="Calibri" w:hAnsi="Calibri" w:cs="Calibri"/>
          <w:sz w:val="22"/>
          <w:szCs w:val="22"/>
        </w:rPr>
        <w:t>zamó</w:t>
      </w:r>
      <w:r w:rsidR="00B24F82">
        <w:rPr>
          <w:rFonts w:ascii="Calibri" w:hAnsi="Calibri" w:cs="Calibri"/>
          <w:sz w:val="22"/>
          <w:szCs w:val="22"/>
        </w:rPr>
        <w:t>wienia brutto, określonego § 2 ust.1.</w:t>
      </w:r>
    </w:p>
    <w:p w:rsidR="00885136" w:rsidRPr="00A00A79" w:rsidRDefault="00885136" w:rsidP="006E65EB">
      <w:pPr>
        <w:ind w:left="142" w:hanging="284"/>
        <w:jc w:val="both"/>
        <w:rPr>
          <w:rFonts w:ascii="Calibri" w:hAnsi="Calibri" w:cs="Calibri"/>
          <w:b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2. Zamawiającemu przysługuje prawo dochodzenia odszkodowania  w wysokości odpowiadającej powstałej szkodzie niezależnie od wskazanych w § 10 ust.1 kar umownych.</w:t>
      </w:r>
    </w:p>
    <w:p w:rsidR="00885136" w:rsidRPr="00A00A79" w:rsidRDefault="00885136" w:rsidP="006E65EB">
      <w:pPr>
        <w:ind w:left="142" w:hanging="284"/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 xml:space="preserve">3. Wykonawca wyraża zgodę na dokonanie potrącenia z wynagrodzenia, o którym mowa  w § 2 </w:t>
      </w:r>
      <w:r w:rsidR="008E447B">
        <w:rPr>
          <w:rFonts w:ascii="Calibri" w:hAnsi="Calibri" w:cs="Calibri"/>
          <w:sz w:val="22"/>
          <w:szCs w:val="22"/>
        </w:rPr>
        <w:t xml:space="preserve">ust.1 ewentualnych kar umownych, </w:t>
      </w:r>
      <w:r w:rsidR="008E447B" w:rsidRPr="008E447B">
        <w:rPr>
          <w:rFonts w:ascii="Calibri" w:hAnsi="Calibri" w:cs="Calibri"/>
          <w:sz w:val="22"/>
          <w:szCs w:val="22"/>
        </w:rPr>
        <w:t>z zastrzeżeniem art. 15 r¹ ustawy z dnia 2.03.2020 r.  o szczególnych rozwiązaniach związanych z zapobieganiem, przeciwdziałaniem i zwalczaniem COVID-19, innych chorób zakaźnych oraz wywołanych nimi sytuacji kryzysowych.</w:t>
      </w:r>
    </w:p>
    <w:p w:rsidR="00885136" w:rsidRPr="00A00A79" w:rsidRDefault="00885136" w:rsidP="006E65EB">
      <w:pPr>
        <w:keepNext/>
        <w:keepLines/>
        <w:tabs>
          <w:tab w:val="left" w:pos="7938"/>
          <w:tab w:val="left" w:pos="8222"/>
        </w:tabs>
        <w:ind w:left="142" w:right="-171" w:hanging="284"/>
        <w:jc w:val="both"/>
        <w:rPr>
          <w:rFonts w:ascii="Calibri" w:eastAsia="Calibri" w:hAnsi="Calibri" w:cs="Calibri"/>
          <w:bCs/>
          <w:sz w:val="22"/>
          <w:szCs w:val="22"/>
          <w:lang w:val="x-none" w:eastAsia="x-none"/>
        </w:rPr>
      </w:pPr>
      <w:r w:rsidRPr="00A00A79">
        <w:rPr>
          <w:rFonts w:ascii="Calibri" w:eastAsia="Calibri" w:hAnsi="Calibri" w:cs="Calibri"/>
          <w:bCs/>
          <w:sz w:val="22"/>
          <w:szCs w:val="22"/>
          <w:lang w:eastAsia="x-none"/>
        </w:rPr>
        <w:t>4.</w:t>
      </w:r>
      <w:r w:rsidR="006E65EB" w:rsidRPr="00A00A79">
        <w:rPr>
          <w:rFonts w:ascii="Calibri" w:eastAsia="Calibri" w:hAnsi="Calibri" w:cs="Calibri"/>
          <w:bCs/>
          <w:sz w:val="22"/>
          <w:szCs w:val="22"/>
          <w:lang w:eastAsia="x-none"/>
        </w:rPr>
        <w:t xml:space="preserve"> </w:t>
      </w:r>
      <w:r w:rsidRPr="00A00A79">
        <w:rPr>
          <w:rFonts w:ascii="Calibri" w:eastAsia="Calibri" w:hAnsi="Calibri" w:cs="Calibri"/>
          <w:bCs/>
          <w:sz w:val="22"/>
          <w:szCs w:val="22"/>
          <w:lang w:val="x-none" w:eastAsia="x-none"/>
        </w:rPr>
        <w:t xml:space="preserve">Zamawiający może potrącić należną mu od Wykonawcy karę umowną z wierzytelności Wykonawcy wobec Zamawiającego wynikającą z niniejszej umowy bez wzywania Wykonawcy do zapłaty kary umownej i wyznaczenia terminu jej zapłaty. </w:t>
      </w:r>
    </w:p>
    <w:p w:rsidR="00885136" w:rsidRPr="00A00A79" w:rsidRDefault="00885136" w:rsidP="00774055">
      <w:pPr>
        <w:jc w:val="center"/>
        <w:rPr>
          <w:rFonts w:ascii="Calibri" w:hAnsi="Calibri" w:cs="Calibri"/>
          <w:b/>
          <w:sz w:val="22"/>
          <w:szCs w:val="22"/>
        </w:rPr>
      </w:pPr>
      <w:r w:rsidRPr="00A00A79">
        <w:rPr>
          <w:rFonts w:ascii="Calibri" w:hAnsi="Calibri" w:cs="Calibri"/>
          <w:b/>
          <w:sz w:val="22"/>
          <w:szCs w:val="22"/>
        </w:rPr>
        <w:t>§ 11</w:t>
      </w:r>
    </w:p>
    <w:p w:rsidR="00885136" w:rsidRPr="00A00A79" w:rsidRDefault="00885136" w:rsidP="006E65EB">
      <w:pPr>
        <w:ind w:left="142" w:hanging="284"/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1.</w:t>
      </w:r>
      <w:r w:rsidR="006E65EB" w:rsidRPr="00A00A79">
        <w:rPr>
          <w:rFonts w:ascii="Calibri" w:hAnsi="Calibri" w:cs="Calibri"/>
          <w:sz w:val="22"/>
          <w:szCs w:val="22"/>
        </w:rPr>
        <w:t xml:space="preserve">  </w:t>
      </w:r>
      <w:r w:rsidRPr="00A00A79">
        <w:rPr>
          <w:rFonts w:ascii="Calibri" w:hAnsi="Calibri" w:cs="Calibri"/>
          <w:sz w:val="22"/>
          <w:szCs w:val="22"/>
        </w:rPr>
        <w:t>Zakazuje się zmian postanowień zawartej umowy w stosunku do treści oferty, na podstawie której dokonano wyboru Wykonawcy.</w:t>
      </w:r>
    </w:p>
    <w:p w:rsidR="00885136" w:rsidRPr="00A00A79" w:rsidRDefault="00885136" w:rsidP="006E65EB">
      <w:pPr>
        <w:ind w:hanging="142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2.</w:t>
      </w:r>
      <w:r w:rsidR="006E65EB" w:rsidRPr="00A00A79">
        <w:rPr>
          <w:rFonts w:ascii="Calibri" w:hAnsi="Calibri" w:cs="Calibri"/>
          <w:sz w:val="22"/>
          <w:szCs w:val="22"/>
        </w:rPr>
        <w:t xml:space="preserve"> </w:t>
      </w:r>
      <w:r w:rsidR="00376276">
        <w:rPr>
          <w:rFonts w:ascii="Calibri" w:hAnsi="Calibri" w:cs="Calibri"/>
          <w:sz w:val="22"/>
          <w:szCs w:val="22"/>
        </w:rPr>
        <w:t>Strony</w:t>
      </w:r>
      <w:r w:rsidRPr="00A00A79">
        <w:rPr>
          <w:rFonts w:ascii="Calibri" w:hAnsi="Calibri" w:cs="Calibri"/>
          <w:sz w:val="22"/>
          <w:szCs w:val="22"/>
        </w:rPr>
        <w:t xml:space="preserve"> dopuszcza</w:t>
      </w:r>
      <w:r w:rsidR="00376276">
        <w:rPr>
          <w:rFonts w:ascii="Calibri" w:hAnsi="Calibri" w:cs="Calibri"/>
          <w:sz w:val="22"/>
          <w:szCs w:val="22"/>
        </w:rPr>
        <w:t>ją</w:t>
      </w:r>
      <w:r w:rsidRPr="00A00A79">
        <w:rPr>
          <w:rFonts w:ascii="Calibri" w:hAnsi="Calibri" w:cs="Calibri"/>
          <w:sz w:val="22"/>
          <w:szCs w:val="22"/>
        </w:rPr>
        <w:t xml:space="preserve"> zmiany postanowień zawartej umowy w zakresie:</w:t>
      </w:r>
    </w:p>
    <w:p w:rsidR="00885136" w:rsidRPr="00A00A79" w:rsidRDefault="00885136" w:rsidP="002713EE">
      <w:pPr>
        <w:numPr>
          <w:ilvl w:val="0"/>
          <w:numId w:val="10"/>
        </w:numPr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 xml:space="preserve">zmiany stawki podatku VAT w przypadku urzędowej zmiany stawki podatku VAT, </w:t>
      </w:r>
    </w:p>
    <w:p w:rsidR="00885136" w:rsidRPr="00A00A79" w:rsidRDefault="00885136" w:rsidP="002713EE">
      <w:pPr>
        <w:numPr>
          <w:ilvl w:val="0"/>
          <w:numId w:val="10"/>
        </w:numPr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wszelkich zmian umowy, o ile konieczność ich wprowadzenia będzie wynikała ze zmian w obowiązujących przepisach prawa,</w:t>
      </w:r>
    </w:p>
    <w:p w:rsidR="00885136" w:rsidRPr="00A00A79" w:rsidRDefault="00885136" w:rsidP="002713EE">
      <w:pPr>
        <w:numPr>
          <w:ilvl w:val="0"/>
          <w:numId w:val="10"/>
        </w:numPr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aktualizacji rozwiązań z uwagi na postęp technologiczny lub zmiany obowiązujących przepisów,</w:t>
      </w:r>
    </w:p>
    <w:p w:rsidR="00885136" w:rsidRPr="00A00A79" w:rsidRDefault="00885136" w:rsidP="002713EE">
      <w:pPr>
        <w:numPr>
          <w:ilvl w:val="0"/>
          <w:numId w:val="10"/>
        </w:numPr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 xml:space="preserve">terminu wykonania, pod warunkiem że zaszły okoliczności, których nie można było przewidzieć w chwili zawarcia umowy, </w:t>
      </w:r>
    </w:p>
    <w:p w:rsidR="00885136" w:rsidRPr="00A00A79" w:rsidRDefault="00885136" w:rsidP="002713EE">
      <w:pPr>
        <w:numPr>
          <w:ilvl w:val="0"/>
          <w:numId w:val="10"/>
        </w:numPr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podwykonawców, pod warunkiem że zmiana wynika z okoliczności, których nie można było przewidzieć w chwili  zawarcia umowy,</w:t>
      </w:r>
    </w:p>
    <w:p w:rsidR="00885136" w:rsidRPr="00A00A79" w:rsidRDefault="00885136" w:rsidP="002713EE">
      <w:pPr>
        <w:numPr>
          <w:ilvl w:val="0"/>
          <w:numId w:val="10"/>
        </w:numPr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lastRenderedPageBreak/>
        <w:t>zmiany osób reprezentujących, pod warunkiem wcześniejszego powiadomienia drugiej strony, w następujących  przypadkach:</w:t>
      </w:r>
    </w:p>
    <w:p w:rsidR="00885136" w:rsidRPr="00A00A79" w:rsidRDefault="00885136" w:rsidP="002713EE">
      <w:pPr>
        <w:numPr>
          <w:ilvl w:val="0"/>
          <w:numId w:val="11"/>
        </w:numPr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śmierci, choroby lub innych zdarzeń losowych,</w:t>
      </w:r>
    </w:p>
    <w:p w:rsidR="00885136" w:rsidRPr="00A00A79" w:rsidRDefault="00885136" w:rsidP="002713EE">
      <w:pPr>
        <w:numPr>
          <w:ilvl w:val="0"/>
          <w:numId w:val="11"/>
        </w:numPr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niewywiązywania się z obowiązków wynikających z umowy,</w:t>
      </w:r>
    </w:p>
    <w:p w:rsidR="00885136" w:rsidRPr="00A00A79" w:rsidRDefault="00885136" w:rsidP="002713EE">
      <w:pPr>
        <w:numPr>
          <w:ilvl w:val="0"/>
          <w:numId w:val="11"/>
        </w:numPr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jeżeli zmiana stanie się konieczna z jakichkolwiek innych przyczyn niezależnych od Wykonawcy,</w:t>
      </w:r>
    </w:p>
    <w:p w:rsidR="00885136" w:rsidRPr="00A00A79" w:rsidRDefault="00885136" w:rsidP="002713EE">
      <w:pPr>
        <w:numPr>
          <w:ilvl w:val="0"/>
          <w:numId w:val="10"/>
        </w:numPr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>przedłużenia terminu wykonania zamówienia w przypadku   siły wyższej,</w:t>
      </w:r>
    </w:p>
    <w:p w:rsidR="00885136" w:rsidRPr="00A00A79" w:rsidRDefault="003767C1" w:rsidP="002713EE">
      <w:pPr>
        <w:numPr>
          <w:ilvl w:val="0"/>
          <w:numId w:val="1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 powodów</w:t>
      </w:r>
      <w:r w:rsidR="002713EE">
        <w:rPr>
          <w:rFonts w:ascii="Calibri" w:hAnsi="Calibri" w:cs="Calibri"/>
          <w:sz w:val="22"/>
          <w:szCs w:val="22"/>
        </w:rPr>
        <w:t xml:space="preserve"> wynikających </w:t>
      </w:r>
      <w:r>
        <w:rPr>
          <w:rFonts w:ascii="Calibri" w:hAnsi="Calibri" w:cs="Calibri"/>
          <w:sz w:val="22"/>
          <w:szCs w:val="22"/>
        </w:rPr>
        <w:t>ze statutowej działalności Z</w:t>
      </w:r>
      <w:r w:rsidR="00885136" w:rsidRPr="00A00A79">
        <w:rPr>
          <w:rFonts w:ascii="Calibri" w:hAnsi="Calibri" w:cs="Calibri"/>
          <w:sz w:val="22"/>
          <w:szCs w:val="22"/>
        </w:rPr>
        <w:t xml:space="preserve">mawiającego, zdarzeń masowych, zwiększonej </w:t>
      </w:r>
      <w:r w:rsidR="00376276">
        <w:rPr>
          <w:rFonts w:ascii="Calibri" w:hAnsi="Calibri" w:cs="Calibri"/>
          <w:sz w:val="22"/>
          <w:szCs w:val="22"/>
        </w:rPr>
        <w:t xml:space="preserve">ilości </w:t>
      </w:r>
      <w:proofErr w:type="spellStart"/>
      <w:r w:rsidR="00885136" w:rsidRPr="00A00A79">
        <w:rPr>
          <w:rFonts w:ascii="Calibri" w:hAnsi="Calibri" w:cs="Calibri"/>
          <w:sz w:val="22"/>
          <w:szCs w:val="22"/>
        </w:rPr>
        <w:t>zachorowań</w:t>
      </w:r>
      <w:proofErr w:type="spellEnd"/>
      <w:r w:rsidR="00885136" w:rsidRPr="00A00A79">
        <w:rPr>
          <w:rFonts w:ascii="Calibri" w:hAnsi="Calibri" w:cs="Calibri"/>
          <w:sz w:val="22"/>
          <w:szCs w:val="22"/>
        </w:rPr>
        <w:t>.</w:t>
      </w:r>
    </w:p>
    <w:p w:rsidR="00885136" w:rsidRPr="00A00A79" w:rsidRDefault="00885136" w:rsidP="00774055">
      <w:pPr>
        <w:jc w:val="center"/>
        <w:rPr>
          <w:rFonts w:ascii="Calibri" w:hAnsi="Calibri" w:cs="Calibri"/>
          <w:b/>
          <w:sz w:val="22"/>
          <w:szCs w:val="22"/>
        </w:rPr>
      </w:pPr>
      <w:r w:rsidRPr="00A00A79">
        <w:rPr>
          <w:rFonts w:ascii="Calibri" w:hAnsi="Calibri" w:cs="Calibri"/>
          <w:b/>
          <w:sz w:val="22"/>
          <w:szCs w:val="22"/>
        </w:rPr>
        <w:t>§ 12</w:t>
      </w:r>
    </w:p>
    <w:p w:rsidR="000624D0" w:rsidRPr="00B83F8F" w:rsidRDefault="000624D0" w:rsidP="000624D0">
      <w:pPr>
        <w:pStyle w:val="Tekstpodstawowy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83F8F">
        <w:rPr>
          <w:rStyle w:val="FontStyle32"/>
          <w:rFonts w:ascii="Calibri" w:hAnsi="Calibri" w:cs="Calibri"/>
          <w:sz w:val="22"/>
          <w:szCs w:val="22"/>
        </w:rPr>
        <w:t xml:space="preserve">Wykonawca nie może bez zgody podmiotu, który utworzył Dolnośląskie Centrum Chorób Płuc we Wrocławiu dokonać cesji wierzytelności wynikających z niniejszej umowy - art. 54 ust. 5 ustawy z dnia 15.kwietnia 2011 roku o działalności leczniczej </w:t>
      </w:r>
      <w:r>
        <w:rPr>
          <w:rFonts w:ascii="Calibri" w:hAnsi="Calibri" w:cs="Calibri"/>
          <w:sz w:val="22"/>
          <w:szCs w:val="22"/>
          <w:lang w:eastAsia="ar-SA"/>
        </w:rPr>
        <w:t>(</w:t>
      </w:r>
      <w:r w:rsidRPr="00B83F8F">
        <w:rPr>
          <w:rFonts w:ascii="Calibri" w:hAnsi="Calibri" w:cs="Calibri"/>
          <w:sz w:val="22"/>
          <w:szCs w:val="22"/>
          <w:lang w:eastAsia="ar-SA"/>
        </w:rPr>
        <w:t>Dz. U. z 2020 roku, poz. 295.)</w:t>
      </w:r>
      <w:r w:rsidRPr="00B83F8F">
        <w:rPr>
          <w:rStyle w:val="FontStyle32"/>
          <w:rFonts w:ascii="Calibri" w:hAnsi="Calibri" w:cs="Calibri"/>
          <w:sz w:val="22"/>
          <w:szCs w:val="22"/>
        </w:rPr>
        <w:t>.</w:t>
      </w:r>
      <w:r w:rsidRPr="00B83F8F">
        <w:rPr>
          <w:rFonts w:ascii="Calibri" w:hAnsi="Calibri" w:cs="Calibri"/>
          <w:sz w:val="22"/>
          <w:szCs w:val="22"/>
        </w:rPr>
        <w:t xml:space="preserve"> Czynność prawna dokonana z naruszeniem w/w postanowień jest nieważna.</w:t>
      </w:r>
    </w:p>
    <w:p w:rsidR="00885136" w:rsidRPr="00A00A79" w:rsidRDefault="00885136" w:rsidP="00774055">
      <w:pPr>
        <w:jc w:val="center"/>
        <w:rPr>
          <w:rFonts w:ascii="Calibri" w:hAnsi="Calibri" w:cs="Calibri"/>
          <w:b/>
          <w:sz w:val="22"/>
          <w:szCs w:val="22"/>
        </w:rPr>
      </w:pPr>
    </w:p>
    <w:p w:rsidR="00885136" w:rsidRPr="00A00A79" w:rsidRDefault="00885136" w:rsidP="00774055">
      <w:pPr>
        <w:jc w:val="center"/>
        <w:rPr>
          <w:rFonts w:ascii="Calibri" w:hAnsi="Calibri" w:cs="Calibri"/>
          <w:b/>
          <w:sz w:val="22"/>
          <w:szCs w:val="22"/>
        </w:rPr>
      </w:pPr>
      <w:r w:rsidRPr="00A00A79">
        <w:rPr>
          <w:rFonts w:ascii="Calibri" w:hAnsi="Calibri" w:cs="Calibri"/>
          <w:b/>
          <w:sz w:val="22"/>
          <w:szCs w:val="22"/>
        </w:rPr>
        <w:t>§ 13</w:t>
      </w:r>
    </w:p>
    <w:p w:rsidR="00376276" w:rsidRPr="007F6623" w:rsidRDefault="00376276" w:rsidP="00376276">
      <w:p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F6623">
        <w:rPr>
          <w:rFonts w:ascii="Calibri" w:hAnsi="Calibri" w:cs="Calibri"/>
          <w:sz w:val="22"/>
          <w:szCs w:val="22"/>
        </w:rPr>
        <w:t xml:space="preserve">1. </w:t>
      </w:r>
      <w:r>
        <w:rPr>
          <w:rFonts w:ascii="Calibri" w:hAnsi="Calibri" w:cs="Calibri"/>
          <w:sz w:val="22"/>
          <w:szCs w:val="22"/>
        </w:rPr>
        <w:t xml:space="preserve"> </w:t>
      </w:r>
      <w:r w:rsidRPr="007F6623">
        <w:rPr>
          <w:rFonts w:ascii="Calibri" w:hAnsi="Calibri" w:cs="Calibri"/>
          <w:sz w:val="22"/>
          <w:szCs w:val="22"/>
        </w:rPr>
        <w:t>W sprawach nie uregulowanych niniejszą umową mają zastosowanie przepisy ustawy z dnia 11 września 2019 prawo zamówień publicznych ”  (Dz. U. z</w:t>
      </w:r>
      <w:r w:rsidR="00661CD7">
        <w:rPr>
          <w:rFonts w:ascii="Calibri" w:hAnsi="Calibri" w:cs="Calibri"/>
          <w:sz w:val="22"/>
          <w:szCs w:val="22"/>
        </w:rPr>
        <w:t xml:space="preserve"> 2019 r. poz. 2019 z </w:t>
      </w:r>
      <w:proofErr w:type="spellStart"/>
      <w:r w:rsidR="00661CD7">
        <w:rPr>
          <w:rFonts w:ascii="Calibri" w:hAnsi="Calibri" w:cs="Calibri"/>
          <w:sz w:val="22"/>
          <w:szCs w:val="22"/>
        </w:rPr>
        <w:t>późn</w:t>
      </w:r>
      <w:proofErr w:type="spellEnd"/>
      <w:r w:rsidR="00661CD7">
        <w:rPr>
          <w:rFonts w:ascii="Calibri" w:hAnsi="Calibri" w:cs="Calibri"/>
          <w:sz w:val="22"/>
          <w:szCs w:val="22"/>
        </w:rPr>
        <w:t>. zm.) oraz</w:t>
      </w:r>
      <w:r w:rsidRPr="007F6623">
        <w:rPr>
          <w:rFonts w:ascii="Calibri" w:hAnsi="Calibri" w:cs="Calibri"/>
          <w:sz w:val="22"/>
          <w:szCs w:val="22"/>
        </w:rPr>
        <w:t xml:space="preserve"> przepisy Kodeksu cywilnego.</w:t>
      </w:r>
    </w:p>
    <w:p w:rsidR="00376276" w:rsidRPr="00B07077" w:rsidRDefault="00376276" w:rsidP="00376276">
      <w:pPr>
        <w:pStyle w:val="Teksttreci1"/>
        <w:shd w:val="clear" w:color="auto" w:fill="auto"/>
        <w:spacing w:before="0" w:after="0" w:line="276" w:lineRule="auto"/>
        <w:ind w:left="324" w:right="23" w:hanging="284"/>
        <w:jc w:val="both"/>
        <w:rPr>
          <w:rFonts w:ascii="Calibri" w:hAnsi="Calibri" w:cs="Calibri"/>
          <w:sz w:val="22"/>
          <w:szCs w:val="22"/>
        </w:rPr>
      </w:pPr>
      <w:r w:rsidRPr="00B07077">
        <w:rPr>
          <w:rFonts w:ascii="Calibri" w:hAnsi="Calibri" w:cs="Calibri"/>
          <w:sz w:val="22"/>
          <w:szCs w:val="22"/>
        </w:rPr>
        <w:t xml:space="preserve">2. </w:t>
      </w:r>
      <w:r>
        <w:rPr>
          <w:rFonts w:ascii="Calibri" w:hAnsi="Calibri" w:cs="Calibri"/>
          <w:sz w:val="22"/>
          <w:szCs w:val="22"/>
        </w:rPr>
        <w:t xml:space="preserve"> </w:t>
      </w:r>
      <w:r w:rsidRPr="00B07077">
        <w:rPr>
          <w:rFonts w:ascii="Calibri" w:hAnsi="Calibri" w:cs="Calibri"/>
          <w:sz w:val="22"/>
          <w:szCs w:val="22"/>
        </w:rPr>
        <w:t>W przypadku zaistnienia pomiędzy stronami sporu, wynikającego z umowy lub pozostającego w związku z umową, strony zobowiązują się do podjęcia próby jego rozwiązania w drodze mediacji. Mediacja prowadzona będzie przez Mediatorów Stałych Sądu Polubownego przy Prokuratorii Generalnej Rzeczypospolitej Polskiej zgodnie z Regulaminem tego Sądu.</w:t>
      </w:r>
    </w:p>
    <w:p w:rsidR="00376276" w:rsidRPr="00B83F8F" w:rsidRDefault="00376276" w:rsidP="00376276">
      <w:p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  </w:t>
      </w:r>
      <w:r w:rsidRPr="00B83F8F">
        <w:rPr>
          <w:rFonts w:ascii="Calibri" w:hAnsi="Calibri" w:cs="Calibri"/>
          <w:sz w:val="22"/>
          <w:szCs w:val="22"/>
        </w:rPr>
        <w:t xml:space="preserve">W razie braku porozumienia, spory rozstrzygane będą przez sąd powszechny właściwy miejscowo dla siedziby Zamawiającego. </w:t>
      </w:r>
    </w:p>
    <w:p w:rsidR="00885136" w:rsidRPr="00A00A79" w:rsidRDefault="00885136" w:rsidP="00774055">
      <w:pPr>
        <w:jc w:val="center"/>
        <w:rPr>
          <w:rFonts w:ascii="Calibri" w:hAnsi="Calibri" w:cs="Calibri"/>
          <w:b/>
          <w:sz w:val="22"/>
          <w:szCs w:val="22"/>
        </w:rPr>
      </w:pPr>
      <w:r w:rsidRPr="00A00A79">
        <w:rPr>
          <w:rFonts w:ascii="Calibri" w:hAnsi="Calibri" w:cs="Calibri"/>
          <w:b/>
          <w:sz w:val="22"/>
          <w:szCs w:val="22"/>
        </w:rPr>
        <w:t>§ 14</w:t>
      </w:r>
    </w:p>
    <w:p w:rsidR="00885136" w:rsidRPr="00A00A79" w:rsidRDefault="00885136" w:rsidP="00774055">
      <w:pPr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 xml:space="preserve">Umowę sporządzono w dwóch jednobrzmiących egzemplarzach </w:t>
      </w:r>
      <w:r w:rsidR="00CD11D4" w:rsidRPr="00A00A79">
        <w:rPr>
          <w:rFonts w:ascii="Calibri" w:hAnsi="Calibri" w:cs="Calibri"/>
          <w:sz w:val="22"/>
          <w:szCs w:val="22"/>
        </w:rPr>
        <w:t>po jednym  dla każdej ze stron.</w:t>
      </w:r>
    </w:p>
    <w:p w:rsidR="00885136" w:rsidRPr="00A00A79" w:rsidRDefault="00885136" w:rsidP="00774055">
      <w:pPr>
        <w:jc w:val="both"/>
        <w:rPr>
          <w:rFonts w:ascii="Calibri" w:hAnsi="Calibri" w:cs="Calibri"/>
          <w:sz w:val="22"/>
          <w:szCs w:val="22"/>
        </w:rPr>
      </w:pPr>
      <w:r w:rsidRPr="00A00A79">
        <w:rPr>
          <w:rFonts w:ascii="Calibri" w:hAnsi="Calibri" w:cs="Calibri"/>
          <w:sz w:val="22"/>
          <w:szCs w:val="22"/>
        </w:rPr>
        <w:t xml:space="preserve">              </w:t>
      </w:r>
    </w:p>
    <w:p w:rsidR="00885136" w:rsidRPr="00376276" w:rsidRDefault="00885136" w:rsidP="00774055">
      <w:pPr>
        <w:pStyle w:val="Nagwek4"/>
        <w:spacing w:line="240" w:lineRule="auto"/>
        <w:rPr>
          <w:rFonts w:ascii="Calibri" w:hAnsi="Calibri" w:cs="Calibri"/>
          <w:b w:val="0"/>
          <w:sz w:val="22"/>
          <w:szCs w:val="22"/>
        </w:rPr>
      </w:pPr>
      <w:r w:rsidRPr="00376276">
        <w:rPr>
          <w:rFonts w:ascii="Calibri" w:hAnsi="Calibri" w:cs="Calibri"/>
          <w:b w:val="0"/>
          <w:sz w:val="22"/>
          <w:szCs w:val="22"/>
        </w:rPr>
        <w:t xml:space="preserve">                    Zamawiający                                  </w:t>
      </w:r>
      <w:r w:rsidR="000624D0" w:rsidRPr="00376276">
        <w:rPr>
          <w:rFonts w:ascii="Calibri" w:hAnsi="Calibri" w:cs="Calibri"/>
          <w:b w:val="0"/>
          <w:sz w:val="22"/>
          <w:szCs w:val="22"/>
        </w:rPr>
        <w:t xml:space="preserve">       </w:t>
      </w:r>
      <w:r w:rsidRPr="00376276">
        <w:rPr>
          <w:rFonts w:ascii="Calibri" w:hAnsi="Calibri" w:cs="Calibri"/>
          <w:b w:val="0"/>
          <w:sz w:val="22"/>
          <w:szCs w:val="22"/>
        </w:rPr>
        <w:t xml:space="preserve">                       Wykonawca</w:t>
      </w:r>
    </w:p>
    <w:p w:rsidR="00885136" w:rsidRPr="00A00A79" w:rsidRDefault="00885136" w:rsidP="00774055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sectPr w:rsidR="00885136" w:rsidRPr="00A00A79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5E2" w:rsidRDefault="00A205E2">
      <w:r>
        <w:separator/>
      </w:r>
    </w:p>
  </w:endnote>
  <w:endnote w:type="continuationSeparator" w:id="0">
    <w:p w:rsidR="00A205E2" w:rsidRDefault="00A20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5E2" w:rsidRDefault="00A205E2">
      <w:r>
        <w:separator/>
      </w:r>
    </w:p>
  </w:footnote>
  <w:footnote w:type="continuationSeparator" w:id="0">
    <w:p w:rsidR="00A205E2" w:rsidRDefault="00A205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A7FF0"/>
    <w:multiLevelType w:val="hybridMultilevel"/>
    <w:tmpl w:val="3C1205D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C064A8"/>
    <w:multiLevelType w:val="singleLevel"/>
    <w:tmpl w:val="011E34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96B64A8"/>
    <w:multiLevelType w:val="singleLevel"/>
    <w:tmpl w:val="984651B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3">
    <w:nsid w:val="277D199F"/>
    <w:multiLevelType w:val="hybridMultilevel"/>
    <w:tmpl w:val="88E650B0"/>
    <w:lvl w:ilvl="0" w:tplc="DCA89CE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4">
    <w:nsid w:val="327452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8EC6FDE"/>
    <w:multiLevelType w:val="hybridMultilevel"/>
    <w:tmpl w:val="48FA1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8A2C94"/>
    <w:multiLevelType w:val="multilevel"/>
    <w:tmpl w:val="C2D028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9959B0"/>
    <w:multiLevelType w:val="multilevel"/>
    <w:tmpl w:val="EDC2D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561E8F"/>
    <w:multiLevelType w:val="multilevel"/>
    <w:tmpl w:val="2D72C47C"/>
    <w:lvl w:ilvl="0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282373"/>
    <w:multiLevelType w:val="multilevel"/>
    <w:tmpl w:val="C7488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D9464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76F7270D"/>
    <w:multiLevelType w:val="hybridMultilevel"/>
    <w:tmpl w:val="E7A0795A"/>
    <w:lvl w:ilvl="0" w:tplc="11D4751E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>
    <w:nsid w:val="79214A10"/>
    <w:multiLevelType w:val="hybridMultilevel"/>
    <w:tmpl w:val="F852ED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B08419D"/>
    <w:multiLevelType w:val="hybridMultilevel"/>
    <w:tmpl w:val="C310B3B0"/>
    <w:lvl w:ilvl="0" w:tplc="2FB463AA">
      <w:start w:val="1"/>
      <w:numFmt w:val="decimal"/>
      <w:lvlText w:val="%1."/>
      <w:lvlJc w:val="left"/>
      <w:pPr>
        <w:ind w:left="52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06" w:hanging="360"/>
      </w:pPr>
    </w:lvl>
    <w:lvl w:ilvl="2" w:tplc="0415001B" w:tentative="1">
      <w:start w:val="1"/>
      <w:numFmt w:val="lowerRoman"/>
      <w:lvlText w:val="%3."/>
      <w:lvlJc w:val="right"/>
      <w:pPr>
        <w:ind w:left="2326" w:hanging="180"/>
      </w:pPr>
    </w:lvl>
    <w:lvl w:ilvl="3" w:tplc="0415000F" w:tentative="1">
      <w:start w:val="1"/>
      <w:numFmt w:val="decimal"/>
      <w:lvlText w:val="%4."/>
      <w:lvlJc w:val="left"/>
      <w:pPr>
        <w:ind w:left="3046" w:hanging="360"/>
      </w:pPr>
    </w:lvl>
    <w:lvl w:ilvl="4" w:tplc="04150019" w:tentative="1">
      <w:start w:val="1"/>
      <w:numFmt w:val="lowerLetter"/>
      <w:lvlText w:val="%5."/>
      <w:lvlJc w:val="left"/>
      <w:pPr>
        <w:ind w:left="3766" w:hanging="360"/>
      </w:pPr>
    </w:lvl>
    <w:lvl w:ilvl="5" w:tplc="0415001B" w:tentative="1">
      <w:start w:val="1"/>
      <w:numFmt w:val="lowerRoman"/>
      <w:lvlText w:val="%6."/>
      <w:lvlJc w:val="right"/>
      <w:pPr>
        <w:ind w:left="4486" w:hanging="180"/>
      </w:pPr>
    </w:lvl>
    <w:lvl w:ilvl="6" w:tplc="0415000F" w:tentative="1">
      <w:start w:val="1"/>
      <w:numFmt w:val="decimal"/>
      <w:lvlText w:val="%7."/>
      <w:lvlJc w:val="left"/>
      <w:pPr>
        <w:ind w:left="5206" w:hanging="360"/>
      </w:pPr>
    </w:lvl>
    <w:lvl w:ilvl="7" w:tplc="04150019" w:tentative="1">
      <w:start w:val="1"/>
      <w:numFmt w:val="lowerLetter"/>
      <w:lvlText w:val="%8."/>
      <w:lvlJc w:val="left"/>
      <w:pPr>
        <w:ind w:left="5926" w:hanging="360"/>
      </w:pPr>
    </w:lvl>
    <w:lvl w:ilvl="8" w:tplc="0415001B" w:tentative="1">
      <w:start w:val="1"/>
      <w:numFmt w:val="lowerRoman"/>
      <w:lvlText w:val="%9."/>
      <w:lvlJc w:val="right"/>
      <w:pPr>
        <w:ind w:left="6646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7"/>
  </w:num>
  <w:num w:numId="5">
    <w:abstractNumId w:val="2"/>
  </w:num>
  <w:num w:numId="6">
    <w:abstractNumId w:val="5"/>
  </w:num>
  <w:num w:numId="7">
    <w:abstractNumId w:val="4"/>
    <w:lvlOverride w:ilvl="0">
      <w:startOverride w:val="1"/>
    </w:lvlOverride>
  </w:num>
  <w:num w:numId="8">
    <w:abstractNumId w:val="1"/>
  </w:num>
  <w:num w:numId="9">
    <w:abstractNumId w:val="12"/>
  </w:num>
  <w:num w:numId="10">
    <w:abstractNumId w:val="11"/>
  </w:num>
  <w:num w:numId="11">
    <w:abstractNumId w:val="0"/>
  </w:num>
  <w:num w:numId="12">
    <w:abstractNumId w:val="13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2A"/>
    <w:rsid w:val="00003891"/>
    <w:rsid w:val="00006678"/>
    <w:rsid w:val="000158CA"/>
    <w:rsid w:val="0003769F"/>
    <w:rsid w:val="00043F96"/>
    <w:rsid w:val="00044BCF"/>
    <w:rsid w:val="00051CE2"/>
    <w:rsid w:val="00052CB8"/>
    <w:rsid w:val="00052DAD"/>
    <w:rsid w:val="0005613B"/>
    <w:rsid w:val="000610FF"/>
    <w:rsid w:val="000624D0"/>
    <w:rsid w:val="00063F2A"/>
    <w:rsid w:val="0007362C"/>
    <w:rsid w:val="000775FE"/>
    <w:rsid w:val="00090235"/>
    <w:rsid w:val="00090582"/>
    <w:rsid w:val="00090CD4"/>
    <w:rsid w:val="000918DD"/>
    <w:rsid w:val="000A2392"/>
    <w:rsid w:val="000B3BFE"/>
    <w:rsid w:val="000E1B84"/>
    <w:rsid w:val="000F536C"/>
    <w:rsid w:val="001005F9"/>
    <w:rsid w:val="00102A84"/>
    <w:rsid w:val="0011383F"/>
    <w:rsid w:val="001147AD"/>
    <w:rsid w:val="001161A2"/>
    <w:rsid w:val="0012411A"/>
    <w:rsid w:val="00144EDF"/>
    <w:rsid w:val="001730A4"/>
    <w:rsid w:val="001775B4"/>
    <w:rsid w:val="00182683"/>
    <w:rsid w:val="001901F2"/>
    <w:rsid w:val="00193146"/>
    <w:rsid w:val="00196F3F"/>
    <w:rsid w:val="001A59B7"/>
    <w:rsid w:val="001A6137"/>
    <w:rsid w:val="001B4BBD"/>
    <w:rsid w:val="001B7950"/>
    <w:rsid w:val="001E1E39"/>
    <w:rsid w:val="001E4A6F"/>
    <w:rsid w:val="001E71C1"/>
    <w:rsid w:val="00200243"/>
    <w:rsid w:val="002044EC"/>
    <w:rsid w:val="002066AD"/>
    <w:rsid w:val="002079B2"/>
    <w:rsid w:val="00213733"/>
    <w:rsid w:val="002159F0"/>
    <w:rsid w:val="0021642E"/>
    <w:rsid w:val="00243C5E"/>
    <w:rsid w:val="00246250"/>
    <w:rsid w:val="00246501"/>
    <w:rsid w:val="00250F7F"/>
    <w:rsid w:val="00256D25"/>
    <w:rsid w:val="0026092B"/>
    <w:rsid w:val="002647C9"/>
    <w:rsid w:val="002713EE"/>
    <w:rsid w:val="00272838"/>
    <w:rsid w:val="002838D5"/>
    <w:rsid w:val="00285765"/>
    <w:rsid w:val="002A33D4"/>
    <w:rsid w:val="002B07AF"/>
    <w:rsid w:val="002B2E90"/>
    <w:rsid w:val="002D41B8"/>
    <w:rsid w:val="002D43CC"/>
    <w:rsid w:val="002E3B45"/>
    <w:rsid w:val="002F6DEC"/>
    <w:rsid w:val="003065C0"/>
    <w:rsid w:val="00345693"/>
    <w:rsid w:val="00376276"/>
    <w:rsid w:val="003767C1"/>
    <w:rsid w:val="003961E7"/>
    <w:rsid w:val="003A6333"/>
    <w:rsid w:val="003A7D65"/>
    <w:rsid w:val="003B5C42"/>
    <w:rsid w:val="003D0ECE"/>
    <w:rsid w:val="003E014B"/>
    <w:rsid w:val="003E5720"/>
    <w:rsid w:val="003E5F47"/>
    <w:rsid w:val="003F679B"/>
    <w:rsid w:val="00404F91"/>
    <w:rsid w:val="00414FAD"/>
    <w:rsid w:val="004248CB"/>
    <w:rsid w:val="00431BA7"/>
    <w:rsid w:val="00433895"/>
    <w:rsid w:val="00443E14"/>
    <w:rsid w:val="00447EF6"/>
    <w:rsid w:val="00464077"/>
    <w:rsid w:val="00466F15"/>
    <w:rsid w:val="00470A65"/>
    <w:rsid w:val="00473681"/>
    <w:rsid w:val="00474C22"/>
    <w:rsid w:val="00482455"/>
    <w:rsid w:val="00482C7A"/>
    <w:rsid w:val="00483C84"/>
    <w:rsid w:val="004910EF"/>
    <w:rsid w:val="004A5ACB"/>
    <w:rsid w:val="004C441B"/>
    <w:rsid w:val="004D0812"/>
    <w:rsid w:val="004D1CC8"/>
    <w:rsid w:val="004D7448"/>
    <w:rsid w:val="004E070F"/>
    <w:rsid w:val="004E5102"/>
    <w:rsid w:val="004F2287"/>
    <w:rsid w:val="00506233"/>
    <w:rsid w:val="0052202C"/>
    <w:rsid w:val="00524A63"/>
    <w:rsid w:val="00527326"/>
    <w:rsid w:val="005615AB"/>
    <w:rsid w:val="0056396C"/>
    <w:rsid w:val="00564D6F"/>
    <w:rsid w:val="00576C7C"/>
    <w:rsid w:val="00577AA6"/>
    <w:rsid w:val="00577E6F"/>
    <w:rsid w:val="005860AB"/>
    <w:rsid w:val="00587A46"/>
    <w:rsid w:val="00595E26"/>
    <w:rsid w:val="005B1B30"/>
    <w:rsid w:val="005E4400"/>
    <w:rsid w:val="005F5B83"/>
    <w:rsid w:val="005F72C3"/>
    <w:rsid w:val="00602481"/>
    <w:rsid w:val="00610211"/>
    <w:rsid w:val="00620D24"/>
    <w:rsid w:val="00625D98"/>
    <w:rsid w:val="006329F3"/>
    <w:rsid w:val="0063733B"/>
    <w:rsid w:val="006474B0"/>
    <w:rsid w:val="00651928"/>
    <w:rsid w:val="00655CD3"/>
    <w:rsid w:val="00657124"/>
    <w:rsid w:val="00661CD7"/>
    <w:rsid w:val="0067208B"/>
    <w:rsid w:val="00675D63"/>
    <w:rsid w:val="0068012D"/>
    <w:rsid w:val="006A5B01"/>
    <w:rsid w:val="006A6737"/>
    <w:rsid w:val="006C6114"/>
    <w:rsid w:val="006D04B4"/>
    <w:rsid w:val="006D458E"/>
    <w:rsid w:val="006D6E66"/>
    <w:rsid w:val="006E65EB"/>
    <w:rsid w:val="007121A7"/>
    <w:rsid w:val="00720BA2"/>
    <w:rsid w:val="00726B04"/>
    <w:rsid w:val="00733236"/>
    <w:rsid w:val="007336ED"/>
    <w:rsid w:val="00736AC5"/>
    <w:rsid w:val="00740D7C"/>
    <w:rsid w:val="00746D9D"/>
    <w:rsid w:val="00757BA5"/>
    <w:rsid w:val="00766C3D"/>
    <w:rsid w:val="00771902"/>
    <w:rsid w:val="00774055"/>
    <w:rsid w:val="007742BD"/>
    <w:rsid w:val="00775988"/>
    <w:rsid w:val="007759E3"/>
    <w:rsid w:val="0078302A"/>
    <w:rsid w:val="00783B3D"/>
    <w:rsid w:val="0079379B"/>
    <w:rsid w:val="007A53A3"/>
    <w:rsid w:val="007A6120"/>
    <w:rsid w:val="007B3744"/>
    <w:rsid w:val="007B6734"/>
    <w:rsid w:val="007C323B"/>
    <w:rsid w:val="007E6369"/>
    <w:rsid w:val="00801AC6"/>
    <w:rsid w:val="008040D9"/>
    <w:rsid w:val="0080751B"/>
    <w:rsid w:val="00836199"/>
    <w:rsid w:val="0085096B"/>
    <w:rsid w:val="00857377"/>
    <w:rsid w:val="00863667"/>
    <w:rsid w:val="00872CFE"/>
    <w:rsid w:val="00876097"/>
    <w:rsid w:val="00885136"/>
    <w:rsid w:val="00896DD1"/>
    <w:rsid w:val="008970A1"/>
    <w:rsid w:val="008B1F8C"/>
    <w:rsid w:val="008B22B2"/>
    <w:rsid w:val="008C022B"/>
    <w:rsid w:val="008D599D"/>
    <w:rsid w:val="008E447B"/>
    <w:rsid w:val="008F4199"/>
    <w:rsid w:val="00903BB4"/>
    <w:rsid w:val="00926D80"/>
    <w:rsid w:val="0096131E"/>
    <w:rsid w:val="009720C3"/>
    <w:rsid w:val="00995122"/>
    <w:rsid w:val="009A01E9"/>
    <w:rsid w:val="009A1A56"/>
    <w:rsid w:val="009A48E9"/>
    <w:rsid w:val="009B5523"/>
    <w:rsid w:val="009C03DA"/>
    <w:rsid w:val="009D3D5B"/>
    <w:rsid w:val="009F77B6"/>
    <w:rsid w:val="00A00A79"/>
    <w:rsid w:val="00A0221A"/>
    <w:rsid w:val="00A205E2"/>
    <w:rsid w:val="00A21283"/>
    <w:rsid w:val="00A42F7E"/>
    <w:rsid w:val="00A45511"/>
    <w:rsid w:val="00A46E93"/>
    <w:rsid w:val="00A87E75"/>
    <w:rsid w:val="00A90715"/>
    <w:rsid w:val="00AD617B"/>
    <w:rsid w:val="00AD6614"/>
    <w:rsid w:val="00AE28A8"/>
    <w:rsid w:val="00AF3EE6"/>
    <w:rsid w:val="00B212E6"/>
    <w:rsid w:val="00B24F82"/>
    <w:rsid w:val="00B32921"/>
    <w:rsid w:val="00B32A99"/>
    <w:rsid w:val="00B33BA2"/>
    <w:rsid w:val="00B350CE"/>
    <w:rsid w:val="00B45850"/>
    <w:rsid w:val="00B4710A"/>
    <w:rsid w:val="00B613A3"/>
    <w:rsid w:val="00B83217"/>
    <w:rsid w:val="00B92D13"/>
    <w:rsid w:val="00B96320"/>
    <w:rsid w:val="00BA4BBD"/>
    <w:rsid w:val="00BB0F1B"/>
    <w:rsid w:val="00BB1B30"/>
    <w:rsid w:val="00BB44CE"/>
    <w:rsid w:val="00BC56F0"/>
    <w:rsid w:val="00BD3A2A"/>
    <w:rsid w:val="00BD62D8"/>
    <w:rsid w:val="00BD6F73"/>
    <w:rsid w:val="00BE0A16"/>
    <w:rsid w:val="00BE225B"/>
    <w:rsid w:val="00BF11FC"/>
    <w:rsid w:val="00C01BB6"/>
    <w:rsid w:val="00C04305"/>
    <w:rsid w:val="00C15FAC"/>
    <w:rsid w:val="00C2667F"/>
    <w:rsid w:val="00C36CD7"/>
    <w:rsid w:val="00C47F75"/>
    <w:rsid w:val="00C54E05"/>
    <w:rsid w:val="00C6115A"/>
    <w:rsid w:val="00C76E69"/>
    <w:rsid w:val="00CA00AB"/>
    <w:rsid w:val="00CA127E"/>
    <w:rsid w:val="00CA666C"/>
    <w:rsid w:val="00CC0A90"/>
    <w:rsid w:val="00CD11D4"/>
    <w:rsid w:val="00CD77A3"/>
    <w:rsid w:val="00CE3BC4"/>
    <w:rsid w:val="00CE4B4F"/>
    <w:rsid w:val="00CE5338"/>
    <w:rsid w:val="00CF5108"/>
    <w:rsid w:val="00CF66CB"/>
    <w:rsid w:val="00D10045"/>
    <w:rsid w:val="00D254DD"/>
    <w:rsid w:val="00D333EC"/>
    <w:rsid w:val="00D83832"/>
    <w:rsid w:val="00DA2C87"/>
    <w:rsid w:val="00DA34C9"/>
    <w:rsid w:val="00DB2C3D"/>
    <w:rsid w:val="00DC3F00"/>
    <w:rsid w:val="00DD2E04"/>
    <w:rsid w:val="00DD69A9"/>
    <w:rsid w:val="00DD71AF"/>
    <w:rsid w:val="00DE27B9"/>
    <w:rsid w:val="00DF2601"/>
    <w:rsid w:val="00E03CBC"/>
    <w:rsid w:val="00E042A0"/>
    <w:rsid w:val="00E140EF"/>
    <w:rsid w:val="00E15589"/>
    <w:rsid w:val="00E25D07"/>
    <w:rsid w:val="00E260D4"/>
    <w:rsid w:val="00E27FD8"/>
    <w:rsid w:val="00E3768B"/>
    <w:rsid w:val="00E37979"/>
    <w:rsid w:val="00E420C7"/>
    <w:rsid w:val="00E87BBE"/>
    <w:rsid w:val="00EF0417"/>
    <w:rsid w:val="00EF0AB3"/>
    <w:rsid w:val="00F042BD"/>
    <w:rsid w:val="00F22337"/>
    <w:rsid w:val="00F27498"/>
    <w:rsid w:val="00F30E67"/>
    <w:rsid w:val="00F3296F"/>
    <w:rsid w:val="00F33B94"/>
    <w:rsid w:val="00F36C7D"/>
    <w:rsid w:val="00F378E0"/>
    <w:rsid w:val="00F37FB9"/>
    <w:rsid w:val="00F4156E"/>
    <w:rsid w:val="00F576DC"/>
    <w:rsid w:val="00F62981"/>
    <w:rsid w:val="00F717DD"/>
    <w:rsid w:val="00F72A3B"/>
    <w:rsid w:val="00FC5B85"/>
    <w:rsid w:val="00FE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D599D"/>
  </w:style>
  <w:style w:type="paragraph" w:styleId="Nagwek1">
    <w:name w:val="heading 1"/>
    <w:basedOn w:val="Normalny"/>
    <w:next w:val="Normalny"/>
    <w:qFormat/>
    <w:pPr>
      <w:keepNext/>
      <w:widowControl w:val="0"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both"/>
      <w:outlineLvl w:val="2"/>
    </w:pPr>
    <w:rPr>
      <w:rFonts w:ascii="Tahoma" w:hAnsi="Tahoma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firstLine="708"/>
      <w:jc w:val="both"/>
      <w:outlineLvl w:val="3"/>
    </w:pPr>
    <w:rPr>
      <w:rFonts w:ascii="Bookman Old Style" w:hAnsi="Bookman Old Style"/>
      <w:b/>
    </w:rPr>
  </w:style>
  <w:style w:type="paragraph" w:styleId="Nagwek8">
    <w:name w:val="heading 8"/>
    <w:basedOn w:val="Normalny"/>
    <w:next w:val="Normalny"/>
    <w:qFormat/>
    <w:pPr>
      <w:keepNext/>
      <w:tabs>
        <w:tab w:val="left" w:pos="426"/>
      </w:tabs>
      <w:spacing w:line="360" w:lineRule="auto"/>
      <w:ind w:firstLine="426"/>
      <w:jc w:val="both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widowControl w:val="0"/>
    </w:pPr>
    <w:rPr>
      <w:b/>
      <w:snapToGrid w:val="0"/>
      <w:sz w:val="24"/>
    </w:rPr>
  </w:style>
  <w:style w:type="paragraph" w:styleId="Tekstpodstawowy3">
    <w:name w:val="Body Text 3"/>
    <w:basedOn w:val="Normalny"/>
    <w:pPr>
      <w:jc w:val="both"/>
    </w:pPr>
    <w:rPr>
      <w:sz w:val="24"/>
    </w:rPr>
  </w:style>
  <w:style w:type="paragraph" w:styleId="Tekstpodstawowy">
    <w:name w:val="Body Text"/>
    <w:basedOn w:val="Normalny"/>
    <w:link w:val="TekstpodstawowyZnak"/>
    <w:pPr>
      <w:widowControl w:val="0"/>
    </w:pPr>
    <w:rPr>
      <w:snapToGrid w:val="0"/>
      <w:sz w:val="24"/>
    </w:r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sz w:val="24"/>
    </w:rPr>
  </w:style>
  <w:style w:type="paragraph" w:styleId="Tekstpodstawowywcity">
    <w:name w:val="Body Text Indent"/>
    <w:basedOn w:val="Normalny"/>
    <w:pPr>
      <w:widowControl w:val="0"/>
      <w:tabs>
        <w:tab w:val="left" w:pos="268"/>
      </w:tabs>
      <w:spacing w:line="360" w:lineRule="auto"/>
      <w:ind w:left="284" w:hanging="284"/>
      <w:jc w:val="both"/>
    </w:pPr>
    <w:rPr>
      <w:rFonts w:ascii="Bookman Old Style" w:hAnsi="Bookman Old Style"/>
    </w:rPr>
  </w:style>
  <w:style w:type="paragraph" w:styleId="Tekstpodstawowywcity3">
    <w:name w:val="Body Text Indent 3"/>
    <w:basedOn w:val="Normalny"/>
    <w:pPr>
      <w:tabs>
        <w:tab w:val="num" w:pos="1440"/>
      </w:tabs>
      <w:spacing w:line="360" w:lineRule="auto"/>
      <w:ind w:left="426"/>
      <w:jc w:val="both"/>
    </w:pPr>
    <w:rPr>
      <w:rFonts w:ascii="Bookman Old Style" w:hAnsi="Bookman Old Style"/>
    </w:rPr>
  </w:style>
  <w:style w:type="paragraph" w:customStyle="1" w:styleId="ZnakZnak1">
    <w:name w:val="Znak Znak1"/>
    <w:basedOn w:val="Normalny"/>
    <w:rsid w:val="00E3768B"/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4D7448"/>
  </w:style>
  <w:style w:type="character" w:customStyle="1" w:styleId="TekstprzypisukocowegoZnak">
    <w:name w:val="Tekst przypisu końcowego Znak"/>
    <w:basedOn w:val="Domylnaczcionkaakapitu"/>
    <w:link w:val="Tekstprzypisukocowego"/>
    <w:rsid w:val="004D7448"/>
  </w:style>
  <w:style w:type="character" w:styleId="Odwoanieprzypisukocowego">
    <w:name w:val="endnote reference"/>
    <w:rsid w:val="004D7448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246250"/>
  </w:style>
  <w:style w:type="character" w:customStyle="1" w:styleId="FontStyle32">
    <w:name w:val="Font Style32"/>
    <w:rsid w:val="00BD6F73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7759E3"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7759E3"/>
  </w:style>
  <w:style w:type="character" w:customStyle="1" w:styleId="TekstpodstawowyZnak">
    <w:name w:val="Tekst podstawowy Znak"/>
    <w:link w:val="Tekstpodstawowy"/>
    <w:rsid w:val="00885136"/>
    <w:rPr>
      <w:snapToGrid w:val="0"/>
      <w:sz w:val="24"/>
    </w:rPr>
  </w:style>
  <w:style w:type="paragraph" w:customStyle="1" w:styleId="Teksttreci1">
    <w:name w:val="Tekst treści1"/>
    <w:basedOn w:val="Normalny"/>
    <w:rsid w:val="00376276"/>
    <w:pPr>
      <w:widowControl w:val="0"/>
      <w:shd w:val="clear" w:color="auto" w:fill="FFFFFF"/>
      <w:spacing w:before="1020" w:after="360" w:line="283" w:lineRule="exact"/>
      <w:ind w:hanging="720"/>
    </w:pPr>
    <w:rPr>
      <w:rFonts w:eastAsia="SimSun"/>
      <w:sz w:val="21"/>
      <w:szCs w:val="21"/>
    </w:rPr>
  </w:style>
  <w:style w:type="paragraph" w:styleId="Tekstdymka">
    <w:name w:val="Balloon Text"/>
    <w:basedOn w:val="Normalny"/>
    <w:link w:val="TekstdymkaZnak"/>
    <w:rsid w:val="00661C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61C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D599D"/>
  </w:style>
  <w:style w:type="paragraph" w:styleId="Nagwek1">
    <w:name w:val="heading 1"/>
    <w:basedOn w:val="Normalny"/>
    <w:next w:val="Normalny"/>
    <w:qFormat/>
    <w:pPr>
      <w:keepNext/>
      <w:widowControl w:val="0"/>
      <w:outlineLvl w:val="0"/>
    </w:pPr>
    <w:rPr>
      <w:b/>
      <w:snapToGrid w:val="0"/>
      <w:sz w:val="24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both"/>
      <w:outlineLvl w:val="2"/>
    </w:pPr>
    <w:rPr>
      <w:rFonts w:ascii="Tahoma" w:hAnsi="Tahoma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firstLine="708"/>
      <w:jc w:val="both"/>
      <w:outlineLvl w:val="3"/>
    </w:pPr>
    <w:rPr>
      <w:rFonts w:ascii="Bookman Old Style" w:hAnsi="Bookman Old Style"/>
      <w:b/>
    </w:rPr>
  </w:style>
  <w:style w:type="paragraph" w:styleId="Nagwek8">
    <w:name w:val="heading 8"/>
    <w:basedOn w:val="Normalny"/>
    <w:next w:val="Normalny"/>
    <w:qFormat/>
    <w:pPr>
      <w:keepNext/>
      <w:tabs>
        <w:tab w:val="left" w:pos="426"/>
      </w:tabs>
      <w:spacing w:line="360" w:lineRule="auto"/>
      <w:ind w:firstLine="426"/>
      <w:jc w:val="both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widowControl w:val="0"/>
    </w:pPr>
    <w:rPr>
      <w:b/>
      <w:snapToGrid w:val="0"/>
      <w:sz w:val="24"/>
    </w:rPr>
  </w:style>
  <w:style w:type="paragraph" w:styleId="Tekstpodstawowy3">
    <w:name w:val="Body Text 3"/>
    <w:basedOn w:val="Normalny"/>
    <w:pPr>
      <w:jc w:val="both"/>
    </w:pPr>
    <w:rPr>
      <w:sz w:val="24"/>
    </w:rPr>
  </w:style>
  <w:style w:type="paragraph" w:styleId="Tekstpodstawowy">
    <w:name w:val="Body Text"/>
    <w:basedOn w:val="Normalny"/>
    <w:link w:val="TekstpodstawowyZnak"/>
    <w:pPr>
      <w:widowControl w:val="0"/>
    </w:pPr>
    <w:rPr>
      <w:snapToGrid w:val="0"/>
      <w:sz w:val="24"/>
    </w:r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sz w:val="24"/>
    </w:rPr>
  </w:style>
  <w:style w:type="paragraph" w:styleId="Tekstpodstawowywcity">
    <w:name w:val="Body Text Indent"/>
    <w:basedOn w:val="Normalny"/>
    <w:pPr>
      <w:widowControl w:val="0"/>
      <w:tabs>
        <w:tab w:val="left" w:pos="268"/>
      </w:tabs>
      <w:spacing w:line="360" w:lineRule="auto"/>
      <w:ind w:left="284" w:hanging="284"/>
      <w:jc w:val="both"/>
    </w:pPr>
    <w:rPr>
      <w:rFonts w:ascii="Bookman Old Style" w:hAnsi="Bookman Old Style"/>
    </w:rPr>
  </w:style>
  <w:style w:type="paragraph" w:styleId="Tekstpodstawowywcity3">
    <w:name w:val="Body Text Indent 3"/>
    <w:basedOn w:val="Normalny"/>
    <w:pPr>
      <w:tabs>
        <w:tab w:val="num" w:pos="1440"/>
      </w:tabs>
      <w:spacing w:line="360" w:lineRule="auto"/>
      <w:ind w:left="426"/>
      <w:jc w:val="both"/>
    </w:pPr>
    <w:rPr>
      <w:rFonts w:ascii="Bookman Old Style" w:hAnsi="Bookman Old Style"/>
    </w:rPr>
  </w:style>
  <w:style w:type="paragraph" w:customStyle="1" w:styleId="ZnakZnak1">
    <w:name w:val="Znak Znak1"/>
    <w:basedOn w:val="Normalny"/>
    <w:rsid w:val="00E3768B"/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4D7448"/>
  </w:style>
  <w:style w:type="character" w:customStyle="1" w:styleId="TekstprzypisukocowegoZnak">
    <w:name w:val="Tekst przypisu końcowego Znak"/>
    <w:basedOn w:val="Domylnaczcionkaakapitu"/>
    <w:link w:val="Tekstprzypisukocowego"/>
    <w:rsid w:val="004D7448"/>
  </w:style>
  <w:style w:type="character" w:styleId="Odwoanieprzypisukocowego">
    <w:name w:val="endnote reference"/>
    <w:rsid w:val="004D7448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246250"/>
  </w:style>
  <w:style w:type="character" w:customStyle="1" w:styleId="FontStyle32">
    <w:name w:val="Font Style32"/>
    <w:rsid w:val="00BD6F73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7759E3"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7759E3"/>
  </w:style>
  <w:style w:type="character" w:customStyle="1" w:styleId="TekstpodstawowyZnak">
    <w:name w:val="Tekst podstawowy Znak"/>
    <w:link w:val="Tekstpodstawowy"/>
    <w:rsid w:val="00885136"/>
    <w:rPr>
      <w:snapToGrid w:val="0"/>
      <w:sz w:val="24"/>
    </w:rPr>
  </w:style>
  <w:style w:type="paragraph" w:customStyle="1" w:styleId="Teksttreci1">
    <w:name w:val="Tekst treści1"/>
    <w:basedOn w:val="Normalny"/>
    <w:rsid w:val="00376276"/>
    <w:pPr>
      <w:widowControl w:val="0"/>
      <w:shd w:val="clear" w:color="auto" w:fill="FFFFFF"/>
      <w:spacing w:before="1020" w:after="360" w:line="283" w:lineRule="exact"/>
      <w:ind w:hanging="720"/>
    </w:pPr>
    <w:rPr>
      <w:rFonts w:eastAsia="SimSun"/>
      <w:sz w:val="21"/>
      <w:szCs w:val="21"/>
    </w:rPr>
  </w:style>
  <w:style w:type="paragraph" w:styleId="Tekstdymka">
    <w:name w:val="Balloon Text"/>
    <w:basedOn w:val="Normalny"/>
    <w:link w:val="TekstdymkaZnak"/>
    <w:rsid w:val="00661C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61C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27E74F-A0B6-4427-A999-A83795ECD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1474</Words>
  <Characters>9452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dcchp</Company>
  <LinksUpToDate>false</LinksUpToDate>
  <CharactersWithSpaces>10905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podsiadlo</dc:creator>
  <cp:lastModifiedBy>Katarzyna Kuzyk</cp:lastModifiedBy>
  <cp:revision>4</cp:revision>
  <cp:lastPrinted>2021-06-18T07:41:00Z</cp:lastPrinted>
  <dcterms:created xsi:type="dcterms:W3CDTF">2021-06-18T07:40:00Z</dcterms:created>
  <dcterms:modified xsi:type="dcterms:W3CDTF">2021-06-18T08:03:00Z</dcterms:modified>
</cp:coreProperties>
</file>