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FF386E">
      <w:pPr>
        <w:pStyle w:val="Nagwek3"/>
      </w:pPr>
      <w:bookmarkStart w:id="0" w:name="_GoBack"/>
      <w:bookmarkEnd w:id="0"/>
      <w:r w:rsidRPr="00105C47">
        <w:t>Załącznik nr 2 do SWZ</w:t>
      </w:r>
    </w:p>
    <w:p w14:paraId="41358847" w14:textId="139A05B3" w:rsidR="0095537D" w:rsidRPr="00105C47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A90A36">
        <w:t>CZ</w:t>
      </w:r>
      <w:r w:rsidR="00BD0E8C" w:rsidRPr="00A90A36">
        <w:t>Ę</w:t>
      </w:r>
      <w:r w:rsidR="00105506" w:rsidRPr="00A90A36">
        <w:t xml:space="preserve">ŚĆ </w:t>
      </w:r>
      <w:r w:rsidR="00A90A36">
        <w:t xml:space="preserve">NR </w:t>
      </w:r>
      <w:r w:rsidR="00A25179">
        <w:t>4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614C1705" w14:textId="16F83451" w:rsidR="007153C5" w:rsidRDefault="00641A61" w:rsidP="00034017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bookmarkStart w:id="1" w:name="_Hlk120185296"/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bookmarkEnd w:id="1"/>
    <w:p w14:paraId="1122D728" w14:textId="6BF880DC" w:rsidR="00047F68" w:rsidRDefault="00EC5C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Zmywarka laboratoryjna </w:t>
      </w:r>
      <w:r w:rsidR="008B41C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- 1 szt. </w:t>
      </w:r>
    </w:p>
    <w:p w14:paraId="3AC528DE" w14:textId="77777777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1C59C804" w:rsid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="008B41CA">
        <w:rPr>
          <w:rFonts w:ascii="Calibri" w:hAnsi="Calibri" w:cs="Calibri"/>
          <w:b/>
          <w:sz w:val="24"/>
          <w:szCs w:val="24"/>
        </w:rPr>
        <w:t>/2023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3B5B14D9" w14:textId="118092AA" w:rsidR="000E2D5C" w:rsidRPr="00D55035" w:rsidRDefault="000E2D5C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0E2D5C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0E2D5C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83BFFC" w14:textId="437135B1" w:rsidR="00101DE4" w:rsidRPr="00363744" w:rsidRDefault="00EC5CDB" w:rsidP="0057754D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Zmywarka laboratoryjna</w:t>
      </w:r>
      <w:r w:rsidR="00FF386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91038E6" w14:textId="692595AC" w:rsidR="00FF3557" w:rsidRDefault="00FF3557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wolnostojące lub do zabudowy w ciągu roboczym jednodrzwiowa ładowana od przodu z drzwiami otwieranymi w płaszczyźnie poziomej;</w:t>
      </w:r>
    </w:p>
    <w:p w14:paraId="61EBE789" w14:textId="32AF54BF" w:rsidR="00FF386E" w:rsidRDefault="00FF386E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przystosowane do użytku detergentów płynnych;</w:t>
      </w:r>
    </w:p>
    <w:p w14:paraId="7A267054" w14:textId="0B52EC98" w:rsidR="00F61E76" w:rsidRDefault="00FF3557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Obudowa i komora myjni wykonana ze stali szlachetnej </w:t>
      </w:r>
      <w:r w:rsidR="004F72FA">
        <w:rPr>
          <w:rFonts w:asciiTheme="minorHAnsi" w:hAnsiTheme="minorHAnsi" w:cstheme="minorHAnsi"/>
          <w:sz w:val="24"/>
          <w:szCs w:val="24"/>
        </w:rPr>
        <w:t>nierdzewnej</w:t>
      </w:r>
      <w:r w:rsidR="00FF386E">
        <w:rPr>
          <w:rFonts w:asciiTheme="minorHAnsi" w:hAnsiTheme="minorHAnsi" w:cstheme="minorHAnsi"/>
          <w:sz w:val="24"/>
          <w:szCs w:val="24"/>
        </w:rPr>
        <w:t>;</w:t>
      </w:r>
      <w:r w:rsidR="004F72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B2E285" w14:textId="7991E18F" w:rsidR="00FF3557" w:rsidRDefault="00FF3557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Komora myjąca z dwoma poziomami mycia oraz minimum 3 ramionami </w:t>
      </w:r>
      <w:r w:rsidR="00D76178">
        <w:rPr>
          <w:rFonts w:asciiTheme="minorHAnsi" w:hAnsiTheme="minorHAnsi" w:cstheme="minorHAnsi"/>
          <w:sz w:val="24"/>
          <w:szCs w:val="24"/>
        </w:rPr>
        <w:t>natryskowymi (w tym 1 ramię zintegrowane z górnym koszem);</w:t>
      </w:r>
    </w:p>
    <w:p w14:paraId="6C873723" w14:textId="6E6B52D1" w:rsidR="001550C4" w:rsidRDefault="001550C4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trwania mycia standardowego programu nie dłuższy niż 30 minut;</w:t>
      </w:r>
    </w:p>
    <w:p w14:paraId="26550CD9" w14:textId="1CD5BECD" w:rsidR="001550C4" w:rsidRDefault="001550C4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Minimum 14 stałych programów fabrycznych mycia</w:t>
      </w:r>
      <w:r w:rsidR="00EE4CAD">
        <w:rPr>
          <w:rFonts w:asciiTheme="minorHAnsi" w:hAnsiTheme="minorHAnsi" w:cstheme="minorHAnsi"/>
          <w:sz w:val="24"/>
          <w:szCs w:val="24"/>
        </w:rPr>
        <w:t>;</w:t>
      </w:r>
    </w:p>
    <w:p w14:paraId="68AEB4C6" w14:textId="56E97E2F" w:rsidR="00A83A70" w:rsidRPr="00A83A70" w:rsidRDefault="00A83A70" w:rsidP="00A83A70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83A70">
        <w:rPr>
          <w:rFonts w:asciiTheme="minorHAnsi" w:hAnsiTheme="minorHAnsi" w:cstheme="minorHAnsi"/>
          <w:sz w:val="24"/>
          <w:szCs w:val="24"/>
        </w:rPr>
        <w:t>Łatwy w utrzymaniu czystości, intuicyjny panel sterowania z ciekłokrystalicznym wyświetlaczem tekstowym</w:t>
      </w:r>
      <w:r w:rsidR="004F72FA">
        <w:rPr>
          <w:rFonts w:asciiTheme="minorHAnsi" w:hAnsiTheme="minorHAnsi" w:cstheme="minorHAnsi"/>
          <w:sz w:val="24"/>
          <w:szCs w:val="24"/>
        </w:rPr>
        <w:t xml:space="preserve">, co najmniej 3- wierszowym </w:t>
      </w:r>
      <w:r w:rsidRPr="00A83A70">
        <w:rPr>
          <w:rFonts w:asciiTheme="minorHAnsi" w:hAnsiTheme="minorHAnsi" w:cstheme="minorHAnsi"/>
          <w:sz w:val="24"/>
          <w:szCs w:val="24"/>
        </w:rPr>
        <w:t xml:space="preserve"> i przyciskami dotykowymi (brak wystających przycisków czy pokręteł);</w:t>
      </w:r>
    </w:p>
    <w:p w14:paraId="4F0590BE" w14:textId="7F9F6F5A" w:rsidR="00A83A70" w:rsidRDefault="00A83A70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 panelu sterowania wyświetlane są:</w:t>
      </w:r>
    </w:p>
    <w:p w14:paraId="7B4B81D3" w14:textId="3F0DC35B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programu</w:t>
      </w:r>
    </w:p>
    <w:p w14:paraId="0E0C4B5C" w14:textId="55F2D838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Etap programu </w:t>
      </w:r>
    </w:p>
    <w:p w14:paraId="605DBFEC" w14:textId="77B1E685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Temperatura docelowa, aktualna </w:t>
      </w:r>
    </w:p>
    <w:p w14:paraId="7EE57B77" w14:textId="19B61C92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Wartości parametru A0</w:t>
      </w:r>
    </w:p>
    <w:p w14:paraId="7A72BC9E" w14:textId="16D3F867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pozostały do zakończenia cyklu</w:t>
      </w:r>
    </w:p>
    <w:p w14:paraId="5CED55CB" w14:textId="72CE0889" w:rsidR="00A83A70" w:rsidRDefault="00A83A70" w:rsidP="00A83A7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Błędy, komunikaty </w:t>
      </w:r>
    </w:p>
    <w:p w14:paraId="5BEE9EF4" w14:textId="046313D8" w:rsidR="00D76178" w:rsidRDefault="00D76178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Tylne dokowanie koszy na dolnym i górnym poziomie;</w:t>
      </w:r>
    </w:p>
    <w:p w14:paraId="67FD0455" w14:textId="6828CE60" w:rsidR="00D76178" w:rsidRDefault="00706C6C" w:rsidP="00FF355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ma możliwość:</w:t>
      </w:r>
    </w:p>
    <w:p w14:paraId="008219C3" w14:textId="2A9864C0" w:rsidR="00706C6C" w:rsidRDefault="00706C6C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Automatycznego uchylenia drzwi po zakończeniu procesu mycia;</w:t>
      </w:r>
    </w:p>
    <w:p w14:paraId="335DF4B7" w14:textId="32B4ED24" w:rsidR="00706C6C" w:rsidRDefault="00706C6C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Automatyczne zamkniecie drzwiczek przed startem programu, drzwi elektrycznie zablokowane podczas cyklu programowego;</w:t>
      </w:r>
    </w:p>
    <w:p w14:paraId="61FA4110" w14:textId="45F804D5" w:rsidR="00706C6C" w:rsidRDefault="00706C6C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Zabezpieczenia ustawień systemowych dezynfektora poprzez PIN;</w:t>
      </w:r>
    </w:p>
    <w:p w14:paraId="56DE38C4" w14:textId="0879F568" w:rsidR="001550C4" w:rsidRDefault="001550C4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Ustawienia startu z opóźnieniem maksymalnie 24h </w:t>
      </w:r>
    </w:p>
    <w:p w14:paraId="59F99414" w14:textId="04A6442B" w:rsidR="00160EA0" w:rsidRDefault="00160EA0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Zaprogramowania minimum 3 preferowanych programów </w:t>
      </w:r>
      <w:r w:rsidR="001550C4">
        <w:rPr>
          <w:rFonts w:asciiTheme="minorHAnsi" w:hAnsiTheme="minorHAnsi" w:cstheme="minorHAnsi"/>
          <w:sz w:val="24"/>
          <w:szCs w:val="24"/>
        </w:rPr>
        <w:t>pod przyciskami wyboru bezpośredniego;</w:t>
      </w:r>
    </w:p>
    <w:p w14:paraId="350265AA" w14:textId="2FB66050" w:rsidR="00706C6C" w:rsidRDefault="00706C6C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Zmiany przynajmniej </w:t>
      </w:r>
      <w:r w:rsidR="00AC1252">
        <w:rPr>
          <w:rFonts w:asciiTheme="minorHAnsi" w:hAnsiTheme="minorHAnsi" w:cstheme="minorHAnsi"/>
          <w:sz w:val="24"/>
          <w:szCs w:val="24"/>
        </w:rPr>
        <w:t>w trzech programach parametrów temperatury, czasu utrzymania temperatury, ilości wody;</w:t>
      </w:r>
    </w:p>
    <w:p w14:paraId="0299A9B8" w14:textId="1084519E" w:rsidR="00AC1252" w:rsidRDefault="00AC1252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Automatycznego zapisania w sterowaniu parametrów zużycia wody, zużycia płynnych środków, czasu pracy, ilości przebiegów programowych;</w:t>
      </w:r>
    </w:p>
    <w:p w14:paraId="3F3BDFDB" w14:textId="4498BF93" w:rsidR="00AC1252" w:rsidRDefault="00AC1252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Monitorowania ciśnienia natrysku i prędkości obrotu ramion natryskowych;</w:t>
      </w:r>
    </w:p>
    <w:p w14:paraId="32FA47B0" w14:textId="55985329" w:rsidR="00AC1252" w:rsidRDefault="00AC1252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Mycia iniekcyjnego na dwóch poziomach </w:t>
      </w:r>
    </w:p>
    <w:p w14:paraId="4FBB1CBE" w14:textId="680CB066" w:rsidR="00AC1252" w:rsidRPr="00363744" w:rsidRDefault="00AC1252" w:rsidP="00706C6C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Podłączenia </w:t>
      </w:r>
      <w:r w:rsidR="00160EA0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3744">
        <w:rPr>
          <w:rFonts w:asciiTheme="minorHAnsi" w:hAnsiTheme="minorHAnsi" w:cstheme="minorHAnsi"/>
          <w:sz w:val="24"/>
          <w:szCs w:val="24"/>
        </w:rPr>
        <w:t xml:space="preserve">mniej </w:t>
      </w:r>
      <w:r w:rsidR="00160EA0">
        <w:rPr>
          <w:rFonts w:asciiTheme="minorHAnsi" w:hAnsiTheme="minorHAnsi" w:cstheme="minorHAnsi"/>
          <w:sz w:val="24"/>
          <w:szCs w:val="24"/>
        </w:rPr>
        <w:t xml:space="preserve">niż </w:t>
      </w:r>
      <w:r>
        <w:rPr>
          <w:rFonts w:asciiTheme="minorHAnsi" w:hAnsiTheme="minorHAnsi" w:cstheme="minorHAnsi"/>
          <w:sz w:val="24"/>
          <w:szCs w:val="24"/>
        </w:rPr>
        <w:t xml:space="preserve">dwóch </w:t>
      </w:r>
      <w:r w:rsidR="00160EA0">
        <w:rPr>
          <w:rFonts w:asciiTheme="minorHAnsi" w:hAnsiTheme="minorHAnsi" w:cstheme="minorHAnsi"/>
          <w:sz w:val="24"/>
          <w:szCs w:val="24"/>
        </w:rPr>
        <w:t>zewnętrznych pomp dozujących do płynnych środków chemicznych</w:t>
      </w:r>
      <w:r w:rsidR="00FF386E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E1CC7DA" w14:textId="6B6B92D9" w:rsidR="00EE4CAD" w:rsidRDefault="00EE4CAD" w:rsidP="00EE4C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Zmywarka posiada:</w:t>
      </w:r>
    </w:p>
    <w:p w14:paraId="15E7535D" w14:textId="0A2B35AF" w:rsidR="00EE4CAD" w:rsidRDefault="00EE4CAD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Minimum 1 kosz </w:t>
      </w:r>
      <w:r w:rsidR="006F2148">
        <w:rPr>
          <w:rFonts w:asciiTheme="minorHAnsi" w:hAnsiTheme="minorHAnsi" w:cstheme="minorHAnsi"/>
          <w:sz w:val="24"/>
          <w:szCs w:val="24"/>
        </w:rPr>
        <w:t>gó</w:t>
      </w:r>
      <w:r>
        <w:rPr>
          <w:rFonts w:asciiTheme="minorHAnsi" w:hAnsiTheme="minorHAnsi" w:cstheme="minorHAnsi"/>
          <w:sz w:val="24"/>
          <w:szCs w:val="24"/>
        </w:rPr>
        <w:t xml:space="preserve">rny z możliwością przestawienia na wysokość w dwóch pozycjach o </w:t>
      </w:r>
      <w:r w:rsidR="006F2148">
        <w:rPr>
          <w:rFonts w:asciiTheme="minorHAnsi" w:hAnsiTheme="minorHAnsi" w:cstheme="minorHAnsi"/>
          <w:sz w:val="24"/>
          <w:szCs w:val="24"/>
        </w:rPr>
        <w:t>minimum 3 cm i  1 kosz dolny (laweta);</w:t>
      </w:r>
    </w:p>
    <w:p w14:paraId="4D7A4BC2" w14:textId="0EB2CB9C" w:rsidR="006F2148" w:rsidRDefault="00EE2C79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Modułowy </w:t>
      </w:r>
      <w:r w:rsidR="00431E81">
        <w:rPr>
          <w:rFonts w:asciiTheme="minorHAnsi" w:hAnsiTheme="minorHAnsi" w:cstheme="minorHAnsi"/>
          <w:sz w:val="24"/>
          <w:szCs w:val="24"/>
        </w:rPr>
        <w:t>system wyposażenia umożliwiający konfigurację na jednym poziomie wózka, mycia w module iniekcyjnym oraz nieiniekcyjnym</w:t>
      </w:r>
      <w:r w:rsidR="00FF26DC">
        <w:rPr>
          <w:rFonts w:asciiTheme="minorHAnsi" w:hAnsiTheme="minorHAnsi" w:cstheme="minorHAnsi"/>
          <w:sz w:val="24"/>
          <w:szCs w:val="24"/>
        </w:rPr>
        <w:t>;</w:t>
      </w:r>
    </w:p>
    <w:p w14:paraId="7C39E7F9" w14:textId="2AB862E4" w:rsidR="00FF26DC" w:rsidRDefault="00FF26DC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Wbudowany kondensator pary na bazie aerozolu </w:t>
      </w:r>
      <w:r w:rsidR="00E603C9">
        <w:rPr>
          <w:rFonts w:asciiTheme="minorHAnsi" w:hAnsiTheme="minorHAnsi" w:cstheme="minorHAnsi"/>
          <w:sz w:val="24"/>
          <w:szCs w:val="24"/>
        </w:rPr>
        <w:t>z  systemem minimum dwóch  wtryskiwaczy i bezstopniowym wentylatorem;</w:t>
      </w:r>
    </w:p>
    <w:p w14:paraId="7EB692C0" w14:textId="2E4BFE8C" w:rsidR="00E603C9" w:rsidRDefault="00E603C9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Zasobnik</w:t>
      </w:r>
      <w:r w:rsidR="00601D95">
        <w:rPr>
          <w:rFonts w:asciiTheme="minorHAnsi" w:hAnsiTheme="minorHAnsi" w:cstheme="minorHAnsi"/>
          <w:sz w:val="24"/>
          <w:szCs w:val="24"/>
        </w:rPr>
        <w:t xml:space="preserve"> o pojemności minimum 2 kg</w:t>
      </w:r>
      <w:r w:rsidR="00DC0D4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 na sól </w:t>
      </w:r>
      <w:r w:rsidR="00517B7D">
        <w:rPr>
          <w:rFonts w:asciiTheme="minorHAnsi" w:hAnsiTheme="minorHAnsi" w:cstheme="minorHAnsi"/>
          <w:sz w:val="24"/>
          <w:szCs w:val="24"/>
        </w:rPr>
        <w:t>regener</w:t>
      </w:r>
      <w:r w:rsidR="00E955A9">
        <w:rPr>
          <w:rFonts w:asciiTheme="minorHAnsi" w:hAnsiTheme="minorHAnsi" w:cstheme="minorHAnsi"/>
          <w:sz w:val="24"/>
          <w:szCs w:val="24"/>
        </w:rPr>
        <w:t>acyjną</w:t>
      </w:r>
      <w:r w:rsidR="00601D9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umiejscowiony </w:t>
      </w:r>
      <w:r w:rsidR="00601D95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drzwiach </w:t>
      </w:r>
      <w:r w:rsidR="00DC0D47">
        <w:rPr>
          <w:rFonts w:asciiTheme="minorHAnsi" w:hAnsiTheme="minorHAnsi" w:cstheme="minorHAnsi"/>
          <w:sz w:val="24"/>
          <w:szCs w:val="24"/>
        </w:rPr>
        <w:t>urządzenia;</w:t>
      </w:r>
    </w:p>
    <w:p w14:paraId="3471148E" w14:textId="3F0F8BBD" w:rsidR="00DC0D47" w:rsidRDefault="00DC0D47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 dezynfekcji termicznej w temperaturze nie </w:t>
      </w:r>
      <w:r w:rsidR="00A406D4">
        <w:rPr>
          <w:rFonts w:asciiTheme="minorHAnsi" w:hAnsiTheme="minorHAnsi" w:cstheme="minorHAnsi"/>
          <w:sz w:val="24"/>
          <w:szCs w:val="24"/>
        </w:rPr>
        <w:t>niżej</w:t>
      </w:r>
      <w:r>
        <w:rPr>
          <w:rFonts w:asciiTheme="minorHAnsi" w:hAnsiTheme="minorHAnsi" w:cstheme="minorHAnsi"/>
          <w:sz w:val="24"/>
          <w:szCs w:val="24"/>
        </w:rPr>
        <w:t xml:space="preserve"> niż 93</w:t>
      </w:r>
      <w:r w:rsidR="00A406D4">
        <w:rPr>
          <w:rFonts w:asciiTheme="minorHAnsi" w:hAnsiTheme="minorHAnsi" w:cstheme="minorHAnsi"/>
          <w:sz w:val="24"/>
          <w:szCs w:val="24"/>
        </w:rPr>
        <w:t>⁰</w:t>
      </w:r>
      <w:r>
        <w:rPr>
          <w:rFonts w:asciiTheme="minorHAnsi" w:hAnsiTheme="minorHAnsi" w:cstheme="minorHAnsi"/>
          <w:sz w:val="24"/>
          <w:szCs w:val="24"/>
        </w:rPr>
        <w:t>C z czasem utrzymania temperatury nie mniej niż 10 minut i nie dłuższym niż 53 min.;</w:t>
      </w:r>
    </w:p>
    <w:p w14:paraId="1F0C29F3" w14:textId="77777777" w:rsidR="00BF1E2B" w:rsidRDefault="00DC0D47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Pompę obiegową do natrysku wody w ramiona natryskowe w zmywarce o zmiennej prędkości z wbudowanymi elementami grzejnymi, dostarczająca zmienne ciśnienie wody</w:t>
      </w:r>
      <w:r w:rsidR="00BF1E2B">
        <w:rPr>
          <w:rFonts w:asciiTheme="minorHAnsi" w:hAnsiTheme="minorHAnsi" w:cstheme="minorHAnsi"/>
          <w:sz w:val="24"/>
          <w:szCs w:val="24"/>
        </w:rPr>
        <w:t xml:space="preserve">, wydajność średniej minimum 500L/min. Grzałki poza komorą mycia; </w:t>
      </w:r>
    </w:p>
    <w:p w14:paraId="004F217C" w14:textId="52709DDD" w:rsidR="00BF1E2B" w:rsidRDefault="00BF1E2B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Wbudowany zmiękczacz wody ciepłej (max. 65</w:t>
      </w:r>
      <w:r w:rsidR="00A406D4">
        <w:rPr>
          <w:rFonts w:asciiTheme="minorHAnsi" w:hAnsiTheme="minorHAnsi" w:cstheme="minorHAnsi"/>
          <w:sz w:val="24"/>
          <w:szCs w:val="24"/>
        </w:rPr>
        <w:t>⁰</w:t>
      </w:r>
      <w:r>
        <w:rPr>
          <w:rFonts w:asciiTheme="minorHAnsi" w:hAnsiTheme="minorHAnsi" w:cstheme="minorHAnsi"/>
          <w:sz w:val="24"/>
          <w:szCs w:val="24"/>
        </w:rPr>
        <w:t xml:space="preserve">C) i zimnej z automatyczną regeneracją złoża podczas procesu mycia; </w:t>
      </w:r>
    </w:p>
    <w:p w14:paraId="5AE84F60" w14:textId="77777777" w:rsidR="00BF1E2B" w:rsidRDefault="00BF1E2B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Zabezpieczenie przed niekontrolowanym wypływem wody zamykające dopływ wody w momencie wycieku, wyłączenia urządzenia lub pęknięcia węża doprowadzającego;</w:t>
      </w:r>
    </w:p>
    <w:p w14:paraId="0313B59A" w14:textId="5D82A937" w:rsidR="00AE6F94" w:rsidRDefault="00DC0D47" w:rsidP="00EE4CA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4261">
        <w:rPr>
          <w:rFonts w:asciiTheme="minorHAnsi" w:hAnsiTheme="minorHAnsi" w:cstheme="minorHAnsi"/>
          <w:sz w:val="24"/>
          <w:szCs w:val="24"/>
        </w:rPr>
        <w:t xml:space="preserve">Wielopoziomowy system filtrowania roztworu myjącego z sitem powierzchniowym, filtrem zgrubnym, filtrem wychwytującym odłamki </w:t>
      </w:r>
      <w:r w:rsidR="00FA26B8">
        <w:rPr>
          <w:rFonts w:asciiTheme="minorHAnsi" w:hAnsiTheme="minorHAnsi" w:cstheme="minorHAnsi"/>
          <w:sz w:val="24"/>
          <w:szCs w:val="24"/>
        </w:rPr>
        <w:t>szkła</w:t>
      </w:r>
      <w:r w:rsidR="00AE6F94">
        <w:rPr>
          <w:rFonts w:asciiTheme="minorHAnsi" w:hAnsiTheme="minorHAnsi" w:cstheme="minorHAnsi"/>
          <w:sz w:val="24"/>
          <w:szCs w:val="24"/>
        </w:rPr>
        <w:t xml:space="preserve"> i mikro- filtrem</w:t>
      </w:r>
      <w:r w:rsidR="000A0584">
        <w:rPr>
          <w:rFonts w:asciiTheme="minorHAnsi" w:hAnsiTheme="minorHAnsi" w:cstheme="minorHAnsi"/>
          <w:sz w:val="24"/>
          <w:szCs w:val="24"/>
        </w:rPr>
        <w:t>.</w:t>
      </w:r>
    </w:p>
    <w:p w14:paraId="78A294F1" w14:textId="16C8E996" w:rsidR="000A0584" w:rsidRPr="00CA7EE8" w:rsidRDefault="00CA7EE8" w:rsidP="00CA7E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7EE8">
        <w:rPr>
          <w:rFonts w:asciiTheme="minorHAnsi" w:hAnsiTheme="minorHAnsi" w:cstheme="minorHAnsi"/>
          <w:color w:val="000000"/>
          <w:sz w:val="24"/>
          <w:szCs w:val="24"/>
        </w:rPr>
        <w:t>Końcowe płukanie szkła wykonywane przy pomocy wody demineralizowanej;</w:t>
      </w:r>
    </w:p>
    <w:p w14:paraId="70C0D2CF" w14:textId="77777777" w:rsidR="00060300" w:rsidRDefault="00AE6F94" w:rsidP="00AE6F9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Szeregowy port komunikacyjny RS 232 dla podłączenia komputera lub drukarki </w:t>
      </w:r>
      <w:r w:rsidR="00060300">
        <w:rPr>
          <w:rFonts w:asciiTheme="minorHAnsi" w:hAnsiTheme="minorHAnsi" w:cstheme="minorHAnsi"/>
          <w:sz w:val="24"/>
          <w:szCs w:val="24"/>
        </w:rPr>
        <w:t xml:space="preserve">w celu dokumentacji  procesowej; </w:t>
      </w:r>
    </w:p>
    <w:p w14:paraId="49D3155F" w14:textId="77777777" w:rsidR="00060300" w:rsidRDefault="00060300" w:rsidP="00AE6F9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oznakowane znakiem CE zgodne z dyrektywą maszynową 2006/42/EG, klasa ochrony IP21</w:t>
      </w:r>
    </w:p>
    <w:p w14:paraId="3EFEBCB2" w14:textId="3E85FFDB" w:rsidR="00060300" w:rsidRDefault="00060300" w:rsidP="00AE6F9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Przyłączenie wody</w:t>
      </w:r>
      <w:r w:rsidR="00EA1BF5">
        <w:rPr>
          <w:rFonts w:asciiTheme="minorHAnsi" w:hAnsiTheme="minorHAnsi" w:cstheme="minorHAnsi"/>
          <w:sz w:val="24"/>
          <w:szCs w:val="24"/>
        </w:rPr>
        <w:t xml:space="preserve"> w zakresie nie gorszym niż:</w:t>
      </w:r>
    </w:p>
    <w:p w14:paraId="527BFBF3" w14:textId="299EB0BD" w:rsidR="00EA1BF5" w:rsidRDefault="00EA1BF5" w:rsidP="00EA1BF5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Zimna woda, ciśnienie przepływu od 2 do 10 bar ( 200- 1000 </w:t>
      </w:r>
      <w:proofErr w:type="spellStart"/>
      <w:r>
        <w:rPr>
          <w:rFonts w:asciiTheme="minorHAnsi" w:hAnsiTheme="minorHAnsi" w:cstheme="minorHAnsi"/>
          <w:sz w:val="24"/>
          <w:szCs w:val="24"/>
        </w:rPr>
        <w:t>kPa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wąż </w:t>
      </w:r>
      <w:r w:rsidR="008F00F9">
        <w:rPr>
          <w:rFonts w:asciiTheme="minorHAnsi" w:hAnsiTheme="minorHAnsi" w:cstheme="minorHAnsi"/>
          <w:sz w:val="24"/>
          <w:szCs w:val="24"/>
        </w:rPr>
        <w:t>ciśnieniowy DN 10 gwint ¾ cala);</w:t>
      </w:r>
    </w:p>
    <w:p w14:paraId="3B44CAC0" w14:textId="5965E65B" w:rsidR="008F00F9" w:rsidRPr="008F00F9" w:rsidRDefault="008F00F9" w:rsidP="008F00F9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Ciepła woda o temp. Max. 65</w:t>
      </w:r>
      <w:r w:rsidR="00022F43">
        <w:rPr>
          <w:rFonts w:asciiTheme="minorHAnsi" w:hAnsiTheme="minorHAnsi" w:cstheme="minorHAnsi"/>
          <w:sz w:val="24"/>
          <w:szCs w:val="24"/>
        </w:rPr>
        <w:t>⁰</w:t>
      </w:r>
      <w:r>
        <w:rPr>
          <w:rFonts w:asciiTheme="minorHAnsi" w:hAnsiTheme="minorHAnsi" w:cstheme="minorHAnsi"/>
          <w:sz w:val="24"/>
          <w:szCs w:val="24"/>
        </w:rPr>
        <w:t xml:space="preserve">C, </w:t>
      </w:r>
      <w:r w:rsidRPr="008F00F9">
        <w:rPr>
          <w:rFonts w:asciiTheme="minorHAnsi" w:hAnsiTheme="minorHAnsi" w:cstheme="minorHAnsi"/>
          <w:sz w:val="24"/>
          <w:szCs w:val="24"/>
        </w:rPr>
        <w:t xml:space="preserve">ciśnienie przepływu od 2 do 10 bar ( 200- 1000 </w:t>
      </w:r>
      <w:proofErr w:type="spellStart"/>
      <w:r w:rsidRPr="008F00F9">
        <w:rPr>
          <w:rFonts w:asciiTheme="minorHAnsi" w:hAnsiTheme="minorHAnsi" w:cstheme="minorHAnsi"/>
          <w:sz w:val="24"/>
          <w:szCs w:val="24"/>
        </w:rPr>
        <w:t>kPa</w:t>
      </w:r>
      <w:proofErr w:type="spellEnd"/>
      <w:r w:rsidRPr="008F00F9">
        <w:rPr>
          <w:rFonts w:asciiTheme="minorHAnsi" w:hAnsiTheme="minorHAnsi" w:cstheme="minorHAnsi"/>
          <w:sz w:val="24"/>
          <w:szCs w:val="24"/>
        </w:rPr>
        <w:t>), wąż ciśnieniowy DN 10 gwint ¾ cala);</w:t>
      </w:r>
    </w:p>
    <w:p w14:paraId="7FF19B80" w14:textId="24502C32" w:rsidR="008F00F9" w:rsidRDefault="008F00F9" w:rsidP="00EA1BF5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Woda demineralizowana, ciśnienie od 0,5 do 10 (50- 1000kPa);</w:t>
      </w:r>
    </w:p>
    <w:p w14:paraId="76A888FF" w14:textId="6EC7BFF8" w:rsidR="008B6765" w:rsidRDefault="008B6765" w:rsidP="008B676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zestawie z urządzeniem co najmniej:</w:t>
      </w:r>
    </w:p>
    <w:p w14:paraId="1012B5DF" w14:textId="0B3F9FF4" w:rsidR="00DC0D47" w:rsidRDefault="008B6765" w:rsidP="008B6765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Kosz </w:t>
      </w:r>
      <w:r w:rsidR="000E455E">
        <w:rPr>
          <w:rFonts w:asciiTheme="minorHAnsi" w:hAnsiTheme="minorHAnsi" w:cstheme="minorHAnsi"/>
          <w:sz w:val="24"/>
          <w:szCs w:val="24"/>
        </w:rPr>
        <w:t xml:space="preserve">górny </w:t>
      </w:r>
      <w:r w:rsidR="00DD7DED">
        <w:rPr>
          <w:rFonts w:asciiTheme="minorHAnsi" w:hAnsiTheme="minorHAnsi" w:cstheme="minorHAnsi"/>
          <w:sz w:val="24"/>
          <w:szCs w:val="24"/>
        </w:rPr>
        <w:t xml:space="preserve">z wbudowanym ramieniem spryskującym oraz regulacją wysokości, do optymalnego umieszczenia </w:t>
      </w:r>
      <w:r w:rsidR="00674261" w:rsidRPr="00AE6F94">
        <w:rPr>
          <w:rFonts w:asciiTheme="minorHAnsi" w:hAnsiTheme="minorHAnsi" w:cstheme="minorHAnsi"/>
          <w:sz w:val="24"/>
          <w:szCs w:val="24"/>
        </w:rPr>
        <w:t xml:space="preserve"> </w:t>
      </w:r>
      <w:r w:rsidR="00DD7DED">
        <w:rPr>
          <w:rFonts w:asciiTheme="minorHAnsi" w:hAnsiTheme="minorHAnsi" w:cstheme="minorHAnsi"/>
          <w:sz w:val="24"/>
          <w:szCs w:val="24"/>
        </w:rPr>
        <w:t>wkładów- wysokość załadunku</w:t>
      </w:r>
      <w:r w:rsidR="008213ED">
        <w:rPr>
          <w:rFonts w:asciiTheme="minorHAnsi" w:hAnsiTheme="minorHAnsi" w:cstheme="minorHAnsi"/>
          <w:sz w:val="24"/>
          <w:szCs w:val="24"/>
        </w:rPr>
        <w:t xml:space="preserve"> w zakresie </w:t>
      </w:r>
      <w:r w:rsidR="00DD7DED">
        <w:rPr>
          <w:rFonts w:asciiTheme="minorHAnsi" w:hAnsiTheme="minorHAnsi" w:cstheme="minorHAnsi"/>
          <w:sz w:val="24"/>
          <w:szCs w:val="24"/>
        </w:rPr>
        <w:t xml:space="preserve"> </w:t>
      </w:r>
      <w:r w:rsidR="008213ED">
        <w:rPr>
          <w:rFonts w:asciiTheme="minorHAnsi" w:hAnsiTheme="minorHAnsi" w:cstheme="minorHAnsi"/>
          <w:sz w:val="24"/>
          <w:szCs w:val="24"/>
        </w:rPr>
        <w:t xml:space="preserve">od </w:t>
      </w:r>
      <w:r w:rsidR="0061717F">
        <w:rPr>
          <w:rFonts w:asciiTheme="minorHAnsi" w:hAnsiTheme="minorHAnsi" w:cstheme="minorHAnsi"/>
          <w:sz w:val="24"/>
          <w:szCs w:val="24"/>
        </w:rPr>
        <w:t xml:space="preserve"> </w:t>
      </w:r>
      <w:r w:rsidR="008213ED">
        <w:rPr>
          <w:rFonts w:asciiTheme="minorHAnsi" w:hAnsiTheme="minorHAnsi" w:cstheme="minorHAnsi"/>
          <w:sz w:val="24"/>
          <w:szCs w:val="24"/>
        </w:rPr>
        <w:t>2</w:t>
      </w:r>
      <w:r w:rsidR="00C60890">
        <w:rPr>
          <w:rFonts w:asciiTheme="minorHAnsi" w:hAnsiTheme="minorHAnsi" w:cstheme="minorHAnsi"/>
          <w:sz w:val="24"/>
          <w:szCs w:val="24"/>
        </w:rPr>
        <w:t>2</w:t>
      </w:r>
      <w:r w:rsidR="008213ED">
        <w:rPr>
          <w:rFonts w:asciiTheme="minorHAnsi" w:hAnsiTheme="minorHAnsi" w:cstheme="minorHAnsi"/>
          <w:sz w:val="24"/>
          <w:szCs w:val="24"/>
        </w:rPr>
        <w:t>0 do 2</w:t>
      </w:r>
      <w:r w:rsidR="00C60890">
        <w:rPr>
          <w:rFonts w:asciiTheme="minorHAnsi" w:hAnsiTheme="minorHAnsi" w:cstheme="minorHAnsi"/>
          <w:sz w:val="24"/>
          <w:szCs w:val="24"/>
        </w:rPr>
        <w:t>8</w:t>
      </w:r>
      <w:r w:rsidR="008213ED">
        <w:rPr>
          <w:rFonts w:asciiTheme="minorHAnsi" w:hAnsiTheme="minorHAnsi" w:cstheme="minorHAnsi"/>
          <w:sz w:val="24"/>
          <w:szCs w:val="24"/>
        </w:rPr>
        <w:t xml:space="preserve">0 </w:t>
      </w:r>
      <w:r w:rsidR="00426E0A">
        <w:rPr>
          <w:rFonts w:asciiTheme="minorHAnsi" w:hAnsiTheme="minorHAnsi" w:cstheme="minorHAnsi"/>
          <w:sz w:val="24"/>
          <w:szCs w:val="24"/>
        </w:rPr>
        <w:t>mm, szerokoś</w:t>
      </w:r>
      <w:r w:rsidR="0061717F">
        <w:rPr>
          <w:rFonts w:asciiTheme="minorHAnsi" w:hAnsiTheme="minorHAnsi" w:cstheme="minorHAnsi"/>
          <w:sz w:val="24"/>
          <w:szCs w:val="24"/>
        </w:rPr>
        <w:t>ć</w:t>
      </w:r>
      <w:r w:rsidR="00426E0A">
        <w:rPr>
          <w:rFonts w:asciiTheme="minorHAnsi" w:hAnsiTheme="minorHAnsi" w:cstheme="minorHAnsi"/>
          <w:sz w:val="24"/>
          <w:szCs w:val="24"/>
        </w:rPr>
        <w:t xml:space="preserve"> nie większ</w:t>
      </w:r>
      <w:r w:rsidR="0061717F">
        <w:rPr>
          <w:rFonts w:asciiTheme="minorHAnsi" w:hAnsiTheme="minorHAnsi" w:cstheme="minorHAnsi"/>
          <w:sz w:val="24"/>
          <w:szCs w:val="24"/>
        </w:rPr>
        <w:t xml:space="preserve">a </w:t>
      </w:r>
      <w:r w:rsidR="00426E0A">
        <w:rPr>
          <w:rFonts w:asciiTheme="minorHAnsi" w:hAnsiTheme="minorHAnsi" w:cstheme="minorHAnsi"/>
          <w:sz w:val="24"/>
          <w:szCs w:val="24"/>
        </w:rPr>
        <w:t xml:space="preserve">niż </w:t>
      </w:r>
      <w:r w:rsidR="00323CCB">
        <w:rPr>
          <w:rFonts w:asciiTheme="minorHAnsi" w:hAnsiTheme="minorHAnsi" w:cstheme="minorHAnsi"/>
          <w:sz w:val="24"/>
          <w:szCs w:val="24"/>
        </w:rPr>
        <w:t xml:space="preserve">475 mm i głębokość </w:t>
      </w:r>
      <w:r w:rsidR="0061717F">
        <w:rPr>
          <w:rFonts w:asciiTheme="minorHAnsi" w:hAnsiTheme="minorHAnsi" w:cstheme="minorHAnsi"/>
          <w:sz w:val="24"/>
          <w:szCs w:val="24"/>
        </w:rPr>
        <w:t>nie większa niż 443 mm;</w:t>
      </w:r>
    </w:p>
    <w:p w14:paraId="42290FD7" w14:textId="0FB2478A" w:rsidR="0061717F" w:rsidRDefault="0061717F" w:rsidP="008B6765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 dolny z</w:t>
      </w:r>
      <w:r w:rsidR="00C60890">
        <w:rPr>
          <w:rFonts w:asciiTheme="minorHAnsi" w:hAnsiTheme="minorHAnsi" w:cstheme="minorHAnsi"/>
          <w:sz w:val="24"/>
          <w:szCs w:val="24"/>
        </w:rPr>
        <w:t xml:space="preserve"> </w:t>
      </w:r>
      <w:r w:rsidR="00C60890" w:rsidRPr="00C60890">
        <w:rPr>
          <w:rFonts w:asciiTheme="minorHAnsi" w:hAnsiTheme="minorHAnsi" w:cstheme="minorHAnsi"/>
          <w:sz w:val="24"/>
          <w:szCs w:val="24"/>
        </w:rPr>
        <w:t>automatycznym uszczelnieniem zaworu dokującego i</w:t>
      </w:r>
      <w:r>
        <w:rPr>
          <w:rFonts w:asciiTheme="minorHAnsi" w:hAnsiTheme="minorHAnsi" w:cstheme="minorHAnsi"/>
          <w:sz w:val="24"/>
          <w:szCs w:val="24"/>
        </w:rPr>
        <w:t xml:space="preserve"> możliwością umieszczenia </w:t>
      </w:r>
      <w:r w:rsidR="00C60890">
        <w:rPr>
          <w:rFonts w:asciiTheme="minorHAnsi" w:hAnsiTheme="minorHAnsi" w:cstheme="minorHAnsi"/>
          <w:sz w:val="24"/>
          <w:szCs w:val="24"/>
        </w:rPr>
        <w:t xml:space="preserve">co najmniej dwóch różnych </w:t>
      </w:r>
      <w:r>
        <w:rPr>
          <w:rFonts w:asciiTheme="minorHAnsi" w:hAnsiTheme="minorHAnsi" w:cstheme="minorHAnsi"/>
          <w:sz w:val="24"/>
          <w:szCs w:val="24"/>
        </w:rPr>
        <w:t xml:space="preserve">modułów iniekcyjnych  lub wkładów- szerokość nie większa niż 494 mm, długość  nie większa niż 440 mm;  </w:t>
      </w:r>
    </w:p>
    <w:p w14:paraId="0E9EC8A7" w14:textId="549C8093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Wkład wykonany ze stali szlachetnej, zajmujący pół lawety górnej lub dolnej, z dwoma uchwytami, do umieszczania dowolnych naczyń o szerokich szyjkach. Wysokość wkładu nie większa niż 123 mm – nie mniej niż 2 szt.;</w:t>
      </w:r>
    </w:p>
    <w:p w14:paraId="7F9041C5" w14:textId="371B1CE5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Pokrywki do ww. wkładu, ze stali szlachetnej, do unieruchomienia ładunku – nie mniej niż 4 szt.</w:t>
      </w:r>
    </w:p>
    <w:p w14:paraId="620B9AF3" w14:textId="0C9D3E40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Moduł iniekcyjny na dowolne naczynia o wąskich szyjkach z co najmniej 8 dyszami (w tym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296A">
        <w:rPr>
          <w:rFonts w:asciiTheme="minorHAnsi" w:hAnsiTheme="minorHAnsi" w:cstheme="minorHAnsi"/>
          <w:sz w:val="24"/>
          <w:szCs w:val="24"/>
        </w:rPr>
        <w:t xml:space="preserve">minimum 4 dysze o wysokości nie mniejszej niż 130 mm oraz 4 dysze o wysokości nie mniejszej niż 210 mm) </w:t>
      </w:r>
      <w:r w:rsidRPr="0034296A">
        <w:rPr>
          <w:rFonts w:asciiTheme="minorHAnsi" w:hAnsiTheme="minorHAnsi" w:cstheme="minorHAnsi"/>
          <w:sz w:val="24"/>
          <w:szCs w:val="24"/>
        </w:rPr>
        <w:lastRenderedPageBreak/>
        <w:t>zajmujący pół lawety dolnej – nie mniej niż 1 szt.;</w:t>
      </w:r>
    </w:p>
    <w:p w14:paraId="3EFF4182" w14:textId="42F70CC1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Uchwyt kratkowy do modułu iniekcyjnego 8- dyszowego, pozwalający na unieruchomienie wsadu – nie mniej niż 1 szt.;</w:t>
      </w:r>
    </w:p>
    <w:p w14:paraId="2BA23E8A" w14:textId="0B3B981D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Moduł iniekcyjny na dowolne naczynia o wąskich szyjkach z co najmniej 18 dyszami (w tym minimum 9 dysz o wysokości nie mniejszej niż 90 mm oraz minimum 9 dysz o wysokości nie mniejszej niż 185 mm), zajmujący pół lawety dolnej – nie mniej niż 1 szt.;</w:t>
      </w:r>
    </w:p>
    <w:p w14:paraId="3848CC88" w14:textId="73E11663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>Uchwyt kratkowy do modułu iniekcyjnego 18- dyszowego, pozwalający na unieruchomienie wsadu – nie mniej niż 1 szt.;</w:t>
      </w:r>
    </w:p>
    <w:p w14:paraId="08D15C03" w14:textId="05959736" w:rsidR="0034296A" w:rsidRPr="0034296A" w:rsidRDefault="0034296A" w:rsidP="0034296A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296A">
        <w:rPr>
          <w:rFonts w:asciiTheme="minorHAnsi" w:hAnsiTheme="minorHAnsi" w:cstheme="minorHAnsi"/>
          <w:sz w:val="24"/>
          <w:szCs w:val="24"/>
        </w:rPr>
        <w:t xml:space="preserve"> Wkład ze stali szlachetnej, z minimum 6 przegródkami, mieszczący co najmniej 200 szt. probówek o wysokości do 165 mm;</w:t>
      </w:r>
    </w:p>
    <w:p w14:paraId="748FE42D" w14:textId="77777777" w:rsidR="00F619D0" w:rsidRDefault="00FF386E" w:rsidP="00F619D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386E">
        <w:rPr>
          <w:rFonts w:asciiTheme="minorHAnsi" w:hAnsiTheme="minorHAnsi" w:cstheme="minorHAnsi"/>
          <w:sz w:val="24"/>
          <w:szCs w:val="24"/>
        </w:rPr>
        <w:t>Dejonizator o wydajności nie mniejszej niż 20l/h, podłączony do wody wodociągowej, przeznaczony do zasilania myjni wodą oczyszczoną pod ciśnieniem, wypełniony certyfikowanym złożem jonowymiennym o pojemności co najmniej 20 litrów. Oprócz samej wymiany jonowej zastosowane są technologie filtracji sedymentacyjnej i węglowej oraz membrana odwróconej osmozy. Dejonizator wyposażony w:</w:t>
      </w:r>
    </w:p>
    <w:p w14:paraId="4D1FB763" w14:textId="77777777" w:rsidR="00F619D0" w:rsidRDefault="00FF386E" w:rsidP="00F619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9D0">
        <w:rPr>
          <w:rFonts w:asciiTheme="minorHAnsi" w:hAnsiTheme="minorHAnsi" w:cstheme="minorHAnsi"/>
          <w:sz w:val="24"/>
          <w:szCs w:val="24"/>
        </w:rPr>
        <w:t>konduktometr;</w:t>
      </w:r>
    </w:p>
    <w:p w14:paraId="06355030" w14:textId="7C6448ED" w:rsidR="00F619D0" w:rsidRDefault="00FF386E" w:rsidP="00F619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9D0">
        <w:rPr>
          <w:rFonts w:asciiTheme="minorHAnsi" w:hAnsiTheme="minorHAnsi" w:cstheme="minorHAnsi"/>
          <w:sz w:val="24"/>
          <w:szCs w:val="24"/>
        </w:rPr>
        <w:t>automatyczne przerwanie produkcji przy pełnym zbiorniku i wznowienie jej przy poborze wody;</w:t>
      </w:r>
    </w:p>
    <w:p w14:paraId="36F1CD65" w14:textId="77777777" w:rsidR="00F619D0" w:rsidRDefault="00FF386E" w:rsidP="00F619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9D0">
        <w:rPr>
          <w:rFonts w:asciiTheme="minorHAnsi" w:hAnsiTheme="minorHAnsi" w:cstheme="minorHAnsi"/>
          <w:sz w:val="24"/>
          <w:szCs w:val="24"/>
        </w:rPr>
        <w:t>dodatkowy punkt poboru wody, umożliwiający pobór niezależnie od pracy zmywarki;</w:t>
      </w:r>
    </w:p>
    <w:p w14:paraId="70CB4274" w14:textId="77777777" w:rsidR="00F619D0" w:rsidRDefault="00FF386E" w:rsidP="00F619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9D0">
        <w:rPr>
          <w:rFonts w:asciiTheme="minorHAnsi" w:hAnsiTheme="minorHAnsi" w:cstheme="minorHAnsi"/>
          <w:sz w:val="24"/>
          <w:szCs w:val="24"/>
        </w:rPr>
        <w:t xml:space="preserve"> wyświetlacz umożliwiający odczyt przewodności i temperatury, możliwość odczytu w </w:t>
      </w:r>
      <w:proofErr w:type="spellStart"/>
      <w:r w:rsidRPr="00F619D0">
        <w:rPr>
          <w:rFonts w:asciiTheme="minorHAnsi" w:hAnsiTheme="minorHAnsi" w:cstheme="minorHAnsi"/>
          <w:sz w:val="24"/>
          <w:szCs w:val="24"/>
        </w:rPr>
        <w:t>μS</w:t>
      </w:r>
      <w:proofErr w:type="spellEnd"/>
      <w:r w:rsidRPr="00F619D0">
        <w:rPr>
          <w:rFonts w:asciiTheme="minorHAnsi" w:hAnsiTheme="minorHAnsi" w:cstheme="minorHAnsi"/>
          <w:sz w:val="24"/>
          <w:szCs w:val="24"/>
        </w:rPr>
        <w:t xml:space="preserve">/cm lub </w:t>
      </w:r>
      <w:proofErr w:type="spellStart"/>
      <w:r w:rsidRPr="00F619D0">
        <w:rPr>
          <w:rFonts w:asciiTheme="minorHAnsi" w:hAnsiTheme="minorHAnsi" w:cstheme="minorHAnsi"/>
          <w:sz w:val="24"/>
          <w:szCs w:val="24"/>
        </w:rPr>
        <w:t>MΩcm</w:t>
      </w:r>
      <w:proofErr w:type="spellEnd"/>
      <w:r w:rsidRPr="00F619D0">
        <w:rPr>
          <w:rFonts w:asciiTheme="minorHAnsi" w:hAnsiTheme="minorHAnsi" w:cstheme="minorHAnsi"/>
          <w:sz w:val="24"/>
          <w:szCs w:val="24"/>
        </w:rPr>
        <w:t>;</w:t>
      </w:r>
    </w:p>
    <w:p w14:paraId="3F5BC7E2" w14:textId="77777777" w:rsidR="00F619D0" w:rsidRDefault="00FF386E" w:rsidP="00F619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9D0">
        <w:rPr>
          <w:rFonts w:asciiTheme="minorHAnsi" w:hAnsiTheme="minorHAnsi" w:cstheme="minorHAnsi"/>
          <w:sz w:val="24"/>
          <w:szCs w:val="24"/>
        </w:rPr>
        <w:t xml:space="preserve"> optyczna i akustyczna sygnalizacja alarmowa; alarmy o konieczności wymiany modułów, podgląd terminów serwisowych;</w:t>
      </w:r>
    </w:p>
    <w:p w14:paraId="649865DC" w14:textId="77777777" w:rsidR="00F619D0" w:rsidRDefault="00FF386E" w:rsidP="00F619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9D0">
        <w:rPr>
          <w:rFonts w:asciiTheme="minorHAnsi" w:hAnsiTheme="minorHAnsi" w:cstheme="minorHAnsi"/>
          <w:sz w:val="24"/>
          <w:szCs w:val="24"/>
        </w:rPr>
        <w:t>ustawianie alarmów i powiadomień dotyczących wszystkich materiałów zużywalnych;</w:t>
      </w:r>
    </w:p>
    <w:p w14:paraId="456F2138" w14:textId="6E4E4CD7" w:rsidR="0034296A" w:rsidRPr="00F619D0" w:rsidRDefault="0034296A" w:rsidP="00F619D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9D0">
        <w:rPr>
          <w:rFonts w:asciiTheme="minorHAnsi" w:hAnsiTheme="minorHAnsi" w:cstheme="minorHAnsi"/>
          <w:sz w:val="24"/>
          <w:szCs w:val="24"/>
        </w:rPr>
        <w:t>Wymagany jest serwis dostawy / odbioru zużytego złoża wymiennego w ciągu maksymalnie 2 dni roboczych od zgłoszenia;</w:t>
      </w:r>
    </w:p>
    <w:p w14:paraId="15AD2C40" w14:textId="4808B5CB" w:rsidR="00831646" w:rsidRDefault="00831646" w:rsidP="003E40ED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Chemia startowa: </w:t>
      </w:r>
    </w:p>
    <w:p w14:paraId="11330B16" w14:textId="72DE7B87" w:rsidR="00831646" w:rsidRDefault="00831646" w:rsidP="0083164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5 l detergentu</w:t>
      </w:r>
    </w:p>
    <w:p w14:paraId="5C35D676" w14:textId="4B7D4142" w:rsidR="00831646" w:rsidRDefault="00831646" w:rsidP="0083164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najmniej 5 l środka neutralizującego </w:t>
      </w:r>
    </w:p>
    <w:p w14:paraId="1F3D666F" w14:textId="3E18F773" w:rsidR="00831646" w:rsidRDefault="00831646" w:rsidP="0083164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 więcej niż 2 kg soli </w:t>
      </w:r>
    </w:p>
    <w:p w14:paraId="385A44C6" w14:textId="717BB4D0" w:rsidR="008E35DE" w:rsidRDefault="008E35DE" w:rsidP="008E35D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Zasilanie elektryczne maksymalnie 400V/50 HZ</w:t>
      </w:r>
    </w:p>
    <w:p w14:paraId="31D48906" w14:textId="2CC8ADC8" w:rsidR="008E35DE" w:rsidRDefault="008E35DE" w:rsidP="008E35D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Całkowita moc przyłączenia przynajmniej 9,3 kW</w:t>
      </w:r>
    </w:p>
    <w:p w14:paraId="470D9628" w14:textId="6CEE5263" w:rsidR="008213ED" w:rsidRPr="00FD3013" w:rsidRDefault="008213ED" w:rsidP="008213ED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Wymiary komory mycia minimum 530</w:t>
      </w:r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520</w:t>
      </w:r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530</w:t>
      </w:r>
      <w:r w:rsidRPr="00C23D25">
        <w:rPr>
          <w:rFonts w:asciiTheme="minorHAnsi" w:hAnsiTheme="minorHAnsi" w:cstheme="minorHAnsi"/>
          <w:sz w:val="24"/>
          <w:szCs w:val="24"/>
        </w:rPr>
        <w:t xml:space="preserve"> cm (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szer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głęb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>)</w:t>
      </w:r>
    </w:p>
    <w:p w14:paraId="60A5D96D" w14:textId="55B550ED" w:rsidR="008A7762" w:rsidRPr="0034296A" w:rsidRDefault="00EE04D2" w:rsidP="0034296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Wymiary zewnętrzne  maksymalnie 600</w:t>
      </w:r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600</w:t>
      </w:r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850</w:t>
      </w:r>
      <w:r w:rsidRPr="00C23D25">
        <w:rPr>
          <w:rFonts w:asciiTheme="minorHAnsi" w:hAnsiTheme="minorHAnsi" w:cstheme="minorHAnsi"/>
          <w:sz w:val="24"/>
          <w:szCs w:val="24"/>
        </w:rPr>
        <w:t xml:space="preserve"> cm (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szer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głęb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 w:rsidRPr="00C23D25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Pr="00C23D25">
        <w:rPr>
          <w:rFonts w:asciiTheme="minorHAnsi" w:hAnsiTheme="minorHAnsi" w:cstheme="minorHAnsi"/>
          <w:sz w:val="24"/>
          <w:szCs w:val="24"/>
        </w:rPr>
        <w:t>)</w:t>
      </w:r>
      <w:r w:rsidR="008A7762" w:rsidRPr="003429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720AB792" w14:textId="77777777" w:rsidR="00204CA6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A4EE9B" w14:textId="77777777" w:rsidR="00453277" w:rsidRDefault="00453277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97854A" w14:textId="77777777" w:rsidR="00453277" w:rsidRDefault="00453277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048C77" w14:textId="77777777" w:rsidR="00453277" w:rsidRDefault="00453277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3CFF3E" w14:textId="456609E1" w:rsid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95E1F7" w14:textId="6F0AA9C7" w:rsid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202A9D" w14:textId="780F6B20" w:rsid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8D9D45" w14:textId="0DD71040" w:rsid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12DD" w14:textId="54BB67D3" w:rsid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8AE4B1" w14:textId="4F742860" w:rsid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3DCF0E" w14:textId="7C3D204D" w:rsid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0D3078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18C94F" w14:textId="77777777" w:rsidR="00CC4EA9" w:rsidRPr="00CC4EA9" w:rsidRDefault="00CC4EA9" w:rsidP="00CC4EA9">
      <w:pPr>
        <w:pStyle w:val="Nagwek5"/>
      </w:pPr>
      <w:r w:rsidRPr="00CC4EA9">
        <w:lastRenderedPageBreak/>
        <w:t>Załącznik nr 3 do SWZ</w:t>
      </w:r>
    </w:p>
    <w:p w14:paraId="3BEFC918" w14:textId="2A4F696D" w:rsidR="00CC4EA9" w:rsidRPr="00CC4EA9" w:rsidRDefault="00CC4EA9" w:rsidP="00CC4EA9">
      <w:pPr>
        <w:pStyle w:val="Nagwek4"/>
      </w:pPr>
      <w:r w:rsidRPr="00CC4EA9">
        <w:t xml:space="preserve">OCENA TECHNICZNA – CZEŚĆ NR </w:t>
      </w:r>
      <w:r w:rsidR="00A25179">
        <w:t>4</w:t>
      </w:r>
    </w:p>
    <w:p w14:paraId="79027F0C" w14:textId="62940F70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C4EA9">
        <w:rPr>
          <w:rFonts w:asciiTheme="minorHAnsi" w:hAnsiTheme="minorHAnsi" w:cstheme="minorHAnsi"/>
          <w:sz w:val="24"/>
          <w:szCs w:val="24"/>
        </w:rPr>
        <w:t>Dostawa wraz z rozładunkiem, wniesieniem, zainstalowaniem, uruchomieniem oraz dostarczeniem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4EA9">
        <w:rPr>
          <w:rFonts w:asciiTheme="minorHAnsi" w:hAnsiTheme="minorHAnsi" w:cstheme="minorHAnsi"/>
          <w:sz w:val="24"/>
          <w:szCs w:val="24"/>
        </w:rPr>
        <w:t xml:space="preserve">instrukcji stanowiskowej wraz z jej wdrożeniem do: </w:t>
      </w:r>
    </w:p>
    <w:p w14:paraId="763C4534" w14:textId="77777777" w:rsid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4EA9">
        <w:rPr>
          <w:rFonts w:asciiTheme="minorHAnsi" w:hAnsiTheme="minorHAnsi" w:cstheme="minorHAnsi"/>
          <w:b/>
          <w:sz w:val="24"/>
          <w:szCs w:val="24"/>
        </w:rPr>
        <w:t xml:space="preserve">Zakład Medycyny Regeneracyjnej i </w:t>
      </w:r>
      <w:proofErr w:type="spellStart"/>
      <w:r w:rsidRPr="00CC4EA9">
        <w:rPr>
          <w:rFonts w:asciiTheme="minorHAnsi" w:hAnsiTheme="minorHAnsi" w:cstheme="minorHAnsi"/>
          <w:b/>
          <w:sz w:val="24"/>
          <w:szCs w:val="24"/>
        </w:rPr>
        <w:t>Immunoregulacji</w:t>
      </w:r>
      <w:proofErr w:type="spellEnd"/>
      <w:r w:rsidRPr="00CC4EA9">
        <w:rPr>
          <w:rFonts w:asciiTheme="minorHAnsi" w:hAnsiTheme="minorHAnsi" w:cstheme="minorHAnsi"/>
          <w:b/>
          <w:sz w:val="24"/>
          <w:szCs w:val="24"/>
        </w:rPr>
        <w:t xml:space="preserve"> Uniwersytetu Medycznego w Białymstoku</w:t>
      </w:r>
    </w:p>
    <w:p w14:paraId="31A74AB1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C4EA9">
        <w:rPr>
          <w:rFonts w:asciiTheme="minorHAnsi" w:hAnsiTheme="minorHAnsi" w:cstheme="minorHAnsi"/>
          <w:b/>
          <w:sz w:val="28"/>
          <w:szCs w:val="28"/>
          <w:u w:val="single"/>
        </w:rPr>
        <w:t xml:space="preserve">Zmywarka laboratoryjna - 1 szt. </w:t>
      </w:r>
    </w:p>
    <w:p w14:paraId="29535D7D" w14:textId="7CDC7CA9" w:rsidR="00CC4EA9" w:rsidRPr="00CC4EA9" w:rsidRDefault="00CC4EA9" w:rsidP="00CC4EA9">
      <w:pPr>
        <w:pStyle w:val="Tekstblokowy"/>
      </w:pPr>
      <w:r w:rsidRPr="00CC4EA9">
        <w:t>UWAGA! Wykonawca jest zobowiązany wpisać w pozycji „Parametry i funkcje oferowane” – zgodnie ze stanem faktycznym – oferowaną wartość ocenianego parametru i/lub oferowaną funkcję</w:t>
      </w:r>
    </w:p>
    <w:p w14:paraId="7E3647FE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74D556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4EA9">
        <w:rPr>
          <w:rFonts w:asciiTheme="minorHAnsi" w:hAnsiTheme="minorHAnsi" w:cstheme="minorHAnsi"/>
          <w:b/>
          <w:sz w:val="24"/>
          <w:szCs w:val="24"/>
        </w:rPr>
        <w:t>Parametry i funkcje oceniane:</w:t>
      </w:r>
    </w:p>
    <w:p w14:paraId="3428F3AC" w14:textId="0E5EF71A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C4EA9">
        <w:rPr>
          <w:rFonts w:asciiTheme="minorHAnsi" w:hAnsiTheme="minorHAnsi" w:cstheme="minorHAnsi"/>
          <w:sz w:val="24"/>
          <w:szCs w:val="24"/>
        </w:rPr>
        <w:t>1.</w:t>
      </w:r>
      <w:r w:rsidRPr="00CC4EA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Dejonizator posiada ciśnieniowy hermetyczny zbiornik o pojemności minimum 75L; </w:t>
      </w:r>
    </w:p>
    <w:p w14:paraId="2AFDDFE8" w14:textId="041CEA2E" w:rsid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C4EA9">
        <w:rPr>
          <w:rFonts w:asciiTheme="minorHAnsi" w:hAnsiTheme="minorHAnsi" w:cstheme="minorHAnsi"/>
          <w:sz w:val="24"/>
          <w:szCs w:val="24"/>
        </w:rPr>
        <w:t>2.</w:t>
      </w:r>
      <w:r w:rsidRPr="00CC4EA9">
        <w:rPr>
          <w:rFonts w:asciiTheme="minorHAnsi" w:hAnsiTheme="minorHAnsi" w:cstheme="minorHAnsi"/>
          <w:sz w:val="24"/>
          <w:szCs w:val="24"/>
        </w:rPr>
        <w:tab/>
        <w:t xml:space="preserve">Wykonawca </w:t>
      </w:r>
      <w:r>
        <w:rPr>
          <w:rFonts w:asciiTheme="minorHAnsi" w:hAnsiTheme="minorHAnsi" w:cstheme="minorHAnsi"/>
          <w:sz w:val="24"/>
          <w:szCs w:val="24"/>
        </w:rPr>
        <w:t xml:space="preserve">posiada </w:t>
      </w:r>
      <w:r w:rsidRPr="00CC4E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ś</w:t>
      </w:r>
      <w:r w:rsidRPr="00CC4EA9">
        <w:rPr>
          <w:rFonts w:asciiTheme="minorHAnsi" w:hAnsiTheme="minorHAnsi" w:cstheme="minorHAnsi"/>
          <w:sz w:val="24"/>
          <w:szCs w:val="24"/>
        </w:rPr>
        <w:t>wiadectwo wzorcowania wbudowanego termometru wydane przez akredytowane przez PCA laboratorium wzorcujące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04F8E40" w14:textId="6F47A7D1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4EA9">
        <w:rPr>
          <w:rFonts w:asciiTheme="minorHAnsi" w:hAnsiTheme="minorHAnsi" w:cstheme="minorHAnsi"/>
          <w:b/>
          <w:sz w:val="24"/>
          <w:szCs w:val="24"/>
        </w:rPr>
        <w:t xml:space="preserve">Skala oceny w punktach: </w:t>
      </w:r>
    </w:p>
    <w:p w14:paraId="7710E73E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C4EA9">
        <w:rPr>
          <w:rFonts w:asciiTheme="minorHAnsi" w:hAnsiTheme="minorHAnsi" w:cstheme="minorHAnsi"/>
          <w:sz w:val="24"/>
          <w:szCs w:val="24"/>
        </w:rPr>
        <w:t>1. 0 / 10</w:t>
      </w:r>
    </w:p>
    <w:p w14:paraId="5E8425FD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C4EA9">
        <w:rPr>
          <w:rFonts w:asciiTheme="minorHAnsi" w:hAnsiTheme="minorHAnsi" w:cstheme="minorHAnsi"/>
          <w:sz w:val="24"/>
          <w:szCs w:val="24"/>
        </w:rPr>
        <w:t>2. 0 / 10</w:t>
      </w:r>
    </w:p>
    <w:p w14:paraId="0EB24D7B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4EA9">
        <w:rPr>
          <w:rFonts w:asciiTheme="minorHAnsi" w:hAnsiTheme="minorHAnsi" w:cstheme="minorHAnsi"/>
          <w:b/>
          <w:sz w:val="24"/>
          <w:szCs w:val="24"/>
        </w:rPr>
        <w:t>Parametry i funkcje oferowane:</w:t>
      </w:r>
    </w:p>
    <w:p w14:paraId="695310BE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C4EA9">
        <w:rPr>
          <w:rFonts w:asciiTheme="minorHAnsi" w:hAnsiTheme="minorHAnsi" w:cstheme="minorHAnsi"/>
          <w:sz w:val="24"/>
          <w:szCs w:val="24"/>
        </w:rPr>
        <w:t>1.</w:t>
      </w:r>
      <w:r w:rsidRPr="00CC4EA9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</w:p>
    <w:p w14:paraId="32B6378B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C4EA9">
        <w:rPr>
          <w:rFonts w:asciiTheme="minorHAnsi" w:hAnsiTheme="minorHAnsi" w:cstheme="minorHAnsi"/>
          <w:sz w:val="24"/>
          <w:szCs w:val="24"/>
        </w:rPr>
        <w:t>2.</w:t>
      </w:r>
      <w:r w:rsidRPr="00CC4EA9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</w:p>
    <w:p w14:paraId="137DA644" w14:textId="77777777" w:rsidR="00CC4EA9" w:rsidRPr="00CC4EA9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242212" w14:textId="6FFE81E4" w:rsidR="00453277" w:rsidRPr="00383D8F" w:rsidRDefault="00CC4EA9" w:rsidP="00CC4EA9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453277" w:rsidRPr="00383D8F" w:rsidSect="002C21BF">
          <w:headerReference w:type="default" r:id="rId8"/>
          <w:footerReference w:type="default" r:id="rId9"/>
          <w:pgSz w:w="11910" w:h="16840"/>
          <w:pgMar w:top="1440" w:right="1080" w:bottom="1440" w:left="1080" w:header="709" w:footer="709" w:gutter="0"/>
          <w:cols w:space="708"/>
          <w:docGrid w:linePitch="299"/>
        </w:sectPr>
      </w:pPr>
      <w:r>
        <w:rPr>
          <w:rFonts w:asciiTheme="minorHAnsi" w:hAnsiTheme="minorHAnsi" w:cstheme="minorHAnsi"/>
          <w:b/>
          <w:sz w:val="24"/>
          <w:szCs w:val="24"/>
        </w:rPr>
        <w:t>K</w:t>
      </w:r>
      <w:r w:rsidRPr="00CC4EA9">
        <w:rPr>
          <w:rFonts w:asciiTheme="minorHAnsi" w:hAnsiTheme="minorHAnsi" w:cstheme="minorHAnsi"/>
          <w:b/>
          <w:sz w:val="24"/>
          <w:szCs w:val="24"/>
        </w:rPr>
        <w:t>walifikowany podpis elektroniczny Wykonawcy</w:t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76EC9CBF" w:rsidR="00D2222F" w:rsidRPr="00105C47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A25179">
        <w:t>4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FE8B691" w14:textId="420FBCF2" w:rsidR="00BD0E8C" w:rsidRPr="00BD0E8C" w:rsidRDefault="00BD0E8C" w:rsidP="00D2222F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bookmarkStart w:id="2" w:name="_Hlk140753624"/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AD7F420" w14:textId="77777777" w:rsidR="00EC5CDB" w:rsidRDefault="00EC5CDB" w:rsidP="00EC5CDB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bookmarkStart w:id="3" w:name="_Hlk140753637"/>
      <w:bookmarkEnd w:id="2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Zmywarka laboratoryjna - 1 szt. </w:t>
      </w:r>
    </w:p>
    <w:bookmarkEnd w:id="3"/>
    <w:p w14:paraId="650BF1DD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36E9EE9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EB22D1">
        <w:rPr>
          <w:rFonts w:asciiTheme="minorHAnsi" w:hAnsiTheme="minorHAnsi" w:cstheme="minorHAnsi"/>
          <w:b/>
          <w:sz w:val="24"/>
          <w:szCs w:val="24"/>
        </w:rPr>
        <w:t>36</w:t>
      </w:r>
      <w:r w:rsidR="00BD0E8C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870CBC7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Okres punktowany od</w:t>
      </w:r>
      <w:r w:rsidR="00EB22D1">
        <w:rPr>
          <w:rFonts w:asciiTheme="minorHAnsi" w:hAnsiTheme="minorHAnsi" w:cstheme="minorHAnsi"/>
          <w:b/>
          <w:sz w:val="24"/>
          <w:szCs w:val="24"/>
        </w:rPr>
        <w:t xml:space="preserve"> 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EB22D1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B159CB9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EB22D1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39A1116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B22D1">
        <w:rPr>
          <w:rFonts w:asciiTheme="minorHAnsi" w:hAnsiTheme="minorHAnsi" w:cstheme="minorHAnsi"/>
          <w:sz w:val="24"/>
          <w:szCs w:val="24"/>
        </w:rPr>
        <w:t>36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2A067AF2" w14:textId="1B24C24A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A90A36">
        <w:t xml:space="preserve">CZEŚĆ </w:t>
      </w:r>
      <w:r w:rsidR="00A90A36">
        <w:t xml:space="preserve">NR </w:t>
      </w:r>
      <w:r w:rsidR="00A25179">
        <w:t>4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3AD3124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4FF8A97" w14:textId="7CB8ECA8" w:rsidR="00724DDB" w:rsidRPr="00EC5CDB" w:rsidRDefault="00EC5CDB" w:rsidP="00EC5CDB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Zmywarka laboratoryjna - 1 szt. </w:t>
      </w:r>
    </w:p>
    <w:p w14:paraId="371FCD17" w14:textId="42ECBC17" w:rsidR="006524D6" w:rsidRPr="00374E9B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  <w:rPr>
          <w:color w:val="FF0000"/>
        </w:rPr>
      </w:pPr>
      <w:r w:rsidRPr="00383D8F">
        <w:t>WARUNKI GWARANCJI, RĘKOJMI I SERWISU GWARANCYJNEGO</w:t>
      </w:r>
      <w:r w:rsidR="00374E9B" w:rsidRPr="00374E9B">
        <w:rPr>
          <w:color w:val="FF0000"/>
        </w:rPr>
        <w:t xml:space="preserve"> 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1A72EB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1A72EB">
        <w:rPr>
          <w:rFonts w:asciiTheme="minorHAnsi" w:hAnsiTheme="minorHAnsi" w:cstheme="minorHAnsi"/>
          <w:sz w:val="24"/>
          <w:szCs w:val="24"/>
        </w:rPr>
        <w:t>W</w:t>
      </w:r>
      <w:r w:rsidR="006524D6" w:rsidRPr="001A72EB">
        <w:rPr>
          <w:rFonts w:asciiTheme="minorHAnsi" w:hAnsiTheme="minorHAnsi" w:cstheme="minorHAnsi"/>
          <w:sz w:val="24"/>
          <w:szCs w:val="24"/>
        </w:rPr>
        <w:t>ykonawca przeprowadzi w okresie gwarancji co najmniej jeden</w:t>
      </w:r>
      <w:r w:rsidR="00BD0E8C" w:rsidRPr="001A72EB">
        <w:rPr>
          <w:rFonts w:asciiTheme="minorHAnsi" w:hAnsiTheme="minorHAnsi" w:cstheme="minorHAnsi"/>
          <w:sz w:val="24"/>
          <w:szCs w:val="24"/>
        </w:rPr>
        <w:t xml:space="preserve"> rocznie</w:t>
      </w:r>
      <w:r w:rsidR="006524D6" w:rsidRPr="001A72EB">
        <w:rPr>
          <w:rFonts w:asciiTheme="minorHAnsi" w:hAnsiTheme="minorHAnsi" w:cstheme="minorHAnsi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1AED6221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B938C6">
        <w:rPr>
          <w:rFonts w:asciiTheme="minorHAnsi" w:hAnsiTheme="minorHAnsi" w:cstheme="minorHAnsi"/>
          <w:sz w:val="24"/>
          <w:szCs w:val="24"/>
        </w:rPr>
        <w:lastRenderedPageBreak/>
        <w:t xml:space="preserve">w ciągu </w:t>
      </w:r>
      <w:r w:rsidR="00BD0E8C" w:rsidRPr="00B938C6">
        <w:rPr>
          <w:rFonts w:asciiTheme="minorHAnsi" w:hAnsiTheme="minorHAnsi" w:cstheme="minorHAnsi"/>
          <w:sz w:val="24"/>
          <w:szCs w:val="24"/>
        </w:rPr>
        <w:t>1 dnia roboczego</w:t>
      </w:r>
      <w:r w:rsidR="00BD0E8C" w:rsidRPr="00BD0E8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3727B2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7AE28EAA" w:rsidR="006524D6" w:rsidRPr="00374E9B" w:rsidRDefault="00416EFF" w:rsidP="00374E9B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6524D6" w:rsidRPr="00281BA8">
        <w:rPr>
          <w:rFonts w:asciiTheme="minorHAnsi" w:hAnsiTheme="minorHAnsi" w:cstheme="minorHAnsi"/>
          <w:sz w:val="24"/>
          <w:szCs w:val="24"/>
        </w:rPr>
        <w:t xml:space="preserve">3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</w:t>
      </w:r>
      <w:r w:rsidR="00281BA8">
        <w:rPr>
          <w:rFonts w:asciiTheme="minorHAnsi" w:hAnsiTheme="minorHAnsi" w:cstheme="minorHAnsi"/>
          <w:sz w:val="24"/>
          <w:szCs w:val="24"/>
        </w:rPr>
        <w:t>,</w:t>
      </w:r>
      <w:r w:rsidR="003727B2">
        <w:rPr>
          <w:rFonts w:asciiTheme="minorHAnsi" w:hAnsiTheme="minorHAnsi" w:cstheme="minorHAnsi"/>
          <w:sz w:val="24"/>
          <w:szCs w:val="24"/>
        </w:rPr>
        <w:t xml:space="preserve"> a w wyjątkowych sytuacjach w przypadku importu części wydłużenie naprawy do 10 dni od dnia przystąpienia. 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57A57A3D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281BA8">
        <w:rPr>
          <w:rFonts w:asciiTheme="minorHAnsi" w:hAnsiTheme="minorHAnsi" w:cstheme="minorHAnsi"/>
          <w:sz w:val="24"/>
          <w:szCs w:val="24"/>
        </w:rPr>
        <w:t xml:space="preserve">7 dni </w:t>
      </w:r>
      <w:r w:rsidR="00374E9B" w:rsidRPr="00374E9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2CC1F55E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8BF800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068514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27C436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872C8B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128A93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AFE034" w14:textId="77777777" w:rsidR="00026C7F" w:rsidRDefault="00026C7F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F645E7" w14:textId="4A5AE92B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6 do SWZ</w:t>
      </w:r>
    </w:p>
    <w:p w14:paraId="56493147" w14:textId="2F18A955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A25179">
        <w:t>4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4F66A80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41D2AD5F" w14:textId="77777777" w:rsidR="00EC5CDB" w:rsidRDefault="00EC5CDB" w:rsidP="00EC5CDB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Zmywarka laboratoryjna - 1 szt. </w:t>
      </w:r>
    </w:p>
    <w:p w14:paraId="2443233E" w14:textId="634B716F" w:rsidR="008C0B5E" w:rsidRPr="00963A1B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  <w:rPr>
          <w:color w:val="FF0000"/>
        </w:rPr>
      </w:pPr>
      <w:r w:rsidRPr="00383D8F">
        <w:t>PROCEDURA DOSTAW URZĄDZEŃ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056D9C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056D9C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2238EC9B" w:rsidR="0095537D" w:rsidRPr="003E1F20" w:rsidRDefault="0095537D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59B5" w14:textId="77777777" w:rsidR="007C38F9" w:rsidRDefault="007C38F9" w:rsidP="00EE7F46">
      <w:r>
        <w:separator/>
      </w:r>
    </w:p>
  </w:endnote>
  <w:endnote w:type="continuationSeparator" w:id="0">
    <w:p w14:paraId="17E098F7" w14:textId="77777777" w:rsidR="007C38F9" w:rsidRDefault="007C38F9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EB2E9" w14:textId="77777777" w:rsidR="007C38F9" w:rsidRDefault="007C38F9" w:rsidP="00EE7F46">
      <w:r>
        <w:separator/>
      </w:r>
    </w:p>
  </w:footnote>
  <w:footnote w:type="continuationSeparator" w:id="0">
    <w:p w14:paraId="45B240DC" w14:textId="77777777" w:rsidR="007C38F9" w:rsidRDefault="007C38F9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93"/>
    <w:multiLevelType w:val="hybridMultilevel"/>
    <w:tmpl w:val="7B92FF4E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7C27"/>
    <w:multiLevelType w:val="hybridMultilevel"/>
    <w:tmpl w:val="682C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7031"/>
    <w:multiLevelType w:val="hybridMultilevel"/>
    <w:tmpl w:val="BC58FA92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D7D"/>
    <w:multiLevelType w:val="hybridMultilevel"/>
    <w:tmpl w:val="5BF0643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8227897"/>
    <w:multiLevelType w:val="hybridMultilevel"/>
    <w:tmpl w:val="308CC39C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187689"/>
    <w:multiLevelType w:val="hybridMultilevel"/>
    <w:tmpl w:val="6E842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73237"/>
    <w:multiLevelType w:val="hybridMultilevel"/>
    <w:tmpl w:val="69461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42749"/>
    <w:multiLevelType w:val="hybridMultilevel"/>
    <w:tmpl w:val="9334A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037BC"/>
    <w:multiLevelType w:val="hybridMultilevel"/>
    <w:tmpl w:val="AE98AB4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40920C4"/>
    <w:multiLevelType w:val="hybridMultilevel"/>
    <w:tmpl w:val="F1364032"/>
    <w:lvl w:ilvl="0" w:tplc="16AE8B44">
      <w:start w:val="1"/>
      <w:numFmt w:val="decimal"/>
      <w:lvlText w:val="%1)"/>
      <w:lvlJc w:val="left"/>
      <w:pPr>
        <w:ind w:left="5747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C2BF1"/>
    <w:multiLevelType w:val="hybridMultilevel"/>
    <w:tmpl w:val="F208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6" w15:restartNumberingAfterBreak="0">
    <w:nsid w:val="5F760B72"/>
    <w:multiLevelType w:val="hybridMultilevel"/>
    <w:tmpl w:val="4BAEC058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3FEB"/>
    <w:multiLevelType w:val="hybridMultilevel"/>
    <w:tmpl w:val="ECBC6E72"/>
    <w:lvl w:ilvl="0" w:tplc="62DE6670">
      <w:start w:val="1"/>
      <w:numFmt w:val="decimal"/>
      <w:pStyle w:val="Nagwek2"/>
      <w:lvlText w:val="%1."/>
      <w:lvlJc w:val="left"/>
      <w:pPr>
        <w:ind w:left="643" w:hanging="360"/>
      </w:pPr>
      <w:rPr>
        <w:b/>
        <w:color w:val="auto"/>
      </w:rPr>
    </w:lvl>
    <w:lvl w:ilvl="1" w:tplc="91944236">
      <w:start w:val="1"/>
      <w:numFmt w:val="decimal"/>
      <w:lvlText w:val="%2)"/>
      <w:lvlJc w:val="left"/>
      <w:pPr>
        <w:ind w:left="-491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309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3D4AAEF2">
      <w:start w:val="1"/>
      <w:numFmt w:val="lowerLetter"/>
      <w:lvlText w:val="%5."/>
      <w:lvlJc w:val="left"/>
      <w:pPr>
        <w:ind w:left="-6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71772D48"/>
    <w:multiLevelType w:val="hybridMultilevel"/>
    <w:tmpl w:val="C98EFD3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739B48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3" w15:restartNumberingAfterBreak="0">
    <w:nsid w:val="77D62997"/>
    <w:multiLevelType w:val="multilevel"/>
    <w:tmpl w:val="FF805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133755"/>
    <w:multiLevelType w:val="hybridMultilevel"/>
    <w:tmpl w:val="F220592E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5"/>
  </w:num>
  <w:num w:numId="5">
    <w:abstractNumId w:val="18"/>
    <w:lvlOverride w:ilvl="0">
      <w:startOverride w:val="1"/>
    </w:lvlOverride>
  </w:num>
  <w:num w:numId="6">
    <w:abstractNumId w:val="12"/>
  </w:num>
  <w:num w:numId="7">
    <w:abstractNumId w:val="18"/>
    <w:lvlOverride w:ilvl="0">
      <w:startOverride w:val="1"/>
    </w:lvlOverride>
  </w:num>
  <w:num w:numId="8">
    <w:abstractNumId w:val="17"/>
  </w:num>
  <w:num w:numId="9">
    <w:abstractNumId w:val="9"/>
  </w:num>
  <w:num w:numId="10">
    <w:abstractNumId w:val="5"/>
  </w:num>
  <w:num w:numId="11">
    <w:abstractNumId w:val="21"/>
  </w:num>
  <w:num w:numId="12">
    <w:abstractNumId w:val="25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24"/>
  </w:num>
  <w:num w:numId="20">
    <w:abstractNumId w:val="8"/>
  </w:num>
  <w:num w:numId="21">
    <w:abstractNumId w:val="1"/>
  </w:num>
  <w:num w:numId="22">
    <w:abstractNumId w:val="14"/>
  </w:num>
  <w:num w:numId="23">
    <w:abstractNumId w:val="20"/>
  </w:num>
  <w:num w:numId="24">
    <w:abstractNumId w:val="23"/>
  </w:num>
  <w:num w:numId="25">
    <w:abstractNumId w:val="6"/>
  </w:num>
  <w:num w:numId="26">
    <w:abstractNumId w:val="3"/>
  </w:num>
  <w:num w:numId="27">
    <w:abstractNumId w:val="19"/>
  </w:num>
  <w:num w:numId="2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221D4"/>
    <w:rsid w:val="00022F43"/>
    <w:rsid w:val="00026C7F"/>
    <w:rsid w:val="00030067"/>
    <w:rsid w:val="000337DA"/>
    <w:rsid w:val="00034017"/>
    <w:rsid w:val="0003448E"/>
    <w:rsid w:val="000344A9"/>
    <w:rsid w:val="00041BFB"/>
    <w:rsid w:val="00044D4B"/>
    <w:rsid w:val="00046B06"/>
    <w:rsid w:val="000478D5"/>
    <w:rsid w:val="00047F68"/>
    <w:rsid w:val="00056D9C"/>
    <w:rsid w:val="00060300"/>
    <w:rsid w:val="00064108"/>
    <w:rsid w:val="00071ABE"/>
    <w:rsid w:val="00077F8E"/>
    <w:rsid w:val="000837B7"/>
    <w:rsid w:val="000839D2"/>
    <w:rsid w:val="000A0584"/>
    <w:rsid w:val="000B4CC6"/>
    <w:rsid w:val="000D7CE5"/>
    <w:rsid w:val="000E2D5C"/>
    <w:rsid w:val="000E455E"/>
    <w:rsid w:val="000F0F48"/>
    <w:rsid w:val="000F1E3F"/>
    <w:rsid w:val="000F4BD6"/>
    <w:rsid w:val="00100219"/>
    <w:rsid w:val="00101D24"/>
    <w:rsid w:val="00101DE4"/>
    <w:rsid w:val="00105506"/>
    <w:rsid w:val="00105565"/>
    <w:rsid w:val="00105C47"/>
    <w:rsid w:val="00105D57"/>
    <w:rsid w:val="001113AD"/>
    <w:rsid w:val="00126F59"/>
    <w:rsid w:val="001514A4"/>
    <w:rsid w:val="001550C4"/>
    <w:rsid w:val="00160EA0"/>
    <w:rsid w:val="001616AC"/>
    <w:rsid w:val="00161D53"/>
    <w:rsid w:val="001743A8"/>
    <w:rsid w:val="0018662F"/>
    <w:rsid w:val="00187B9D"/>
    <w:rsid w:val="00191699"/>
    <w:rsid w:val="001926E8"/>
    <w:rsid w:val="0019767C"/>
    <w:rsid w:val="001A2456"/>
    <w:rsid w:val="001A283B"/>
    <w:rsid w:val="001A72EB"/>
    <w:rsid w:val="001B1256"/>
    <w:rsid w:val="001B16D5"/>
    <w:rsid w:val="001B204A"/>
    <w:rsid w:val="001B4EF8"/>
    <w:rsid w:val="001C39EE"/>
    <w:rsid w:val="001C4E57"/>
    <w:rsid w:val="001D3E83"/>
    <w:rsid w:val="001D5A6E"/>
    <w:rsid w:val="001E257A"/>
    <w:rsid w:val="001F68B0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66D9"/>
    <w:rsid w:val="00226702"/>
    <w:rsid w:val="002377A0"/>
    <w:rsid w:val="00237AE6"/>
    <w:rsid w:val="00237D95"/>
    <w:rsid w:val="0024083A"/>
    <w:rsid w:val="0025740B"/>
    <w:rsid w:val="00262417"/>
    <w:rsid w:val="00281BA8"/>
    <w:rsid w:val="002923FF"/>
    <w:rsid w:val="002A163B"/>
    <w:rsid w:val="002A185C"/>
    <w:rsid w:val="002A2BC7"/>
    <w:rsid w:val="002B0AD1"/>
    <w:rsid w:val="002B1B84"/>
    <w:rsid w:val="002B51F3"/>
    <w:rsid w:val="002B6A96"/>
    <w:rsid w:val="002B75FD"/>
    <w:rsid w:val="002B7FCF"/>
    <w:rsid w:val="002C21BF"/>
    <w:rsid w:val="002D3D27"/>
    <w:rsid w:val="002D4E03"/>
    <w:rsid w:val="002D5712"/>
    <w:rsid w:val="002D5BEB"/>
    <w:rsid w:val="002D5CDA"/>
    <w:rsid w:val="002D6773"/>
    <w:rsid w:val="002E3BF6"/>
    <w:rsid w:val="002E72AC"/>
    <w:rsid w:val="002F23FD"/>
    <w:rsid w:val="003031DD"/>
    <w:rsid w:val="003052A0"/>
    <w:rsid w:val="00307F35"/>
    <w:rsid w:val="00315FF7"/>
    <w:rsid w:val="00320463"/>
    <w:rsid w:val="0032320B"/>
    <w:rsid w:val="00323CCB"/>
    <w:rsid w:val="00334231"/>
    <w:rsid w:val="0034296A"/>
    <w:rsid w:val="00351385"/>
    <w:rsid w:val="00353551"/>
    <w:rsid w:val="00355398"/>
    <w:rsid w:val="0035540E"/>
    <w:rsid w:val="00363021"/>
    <w:rsid w:val="00363744"/>
    <w:rsid w:val="00365CE0"/>
    <w:rsid w:val="003727B2"/>
    <w:rsid w:val="00373607"/>
    <w:rsid w:val="00374E9B"/>
    <w:rsid w:val="00383D8F"/>
    <w:rsid w:val="0038614E"/>
    <w:rsid w:val="00397E3B"/>
    <w:rsid w:val="003A2515"/>
    <w:rsid w:val="003A6DAF"/>
    <w:rsid w:val="003B1B88"/>
    <w:rsid w:val="003B2E7F"/>
    <w:rsid w:val="003B3283"/>
    <w:rsid w:val="003B3DDB"/>
    <w:rsid w:val="003D2569"/>
    <w:rsid w:val="003E037B"/>
    <w:rsid w:val="003E1F20"/>
    <w:rsid w:val="003E2476"/>
    <w:rsid w:val="003E40ED"/>
    <w:rsid w:val="003E47B0"/>
    <w:rsid w:val="003E62E9"/>
    <w:rsid w:val="004005A1"/>
    <w:rsid w:val="00400FA0"/>
    <w:rsid w:val="004046BE"/>
    <w:rsid w:val="004102A2"/>
    <w:rsid w:val="00416EFF"/>
    <w:rsid w:val="004171AA"/>
    <w:rsid w:val="00417310"/>
    <w:rsid w:val="00426E0A"/>
    <w:rsid w:val="00431E81"/>
    <w:rsid w:val="00432923"/>
    <w:rsid w:val="00433E58"/>
    <w:rsid w:val="00436F1A"/>
    <w:rsid w:val="004472A3"/>
    <w:rsid w:val="00453277"/>
    <w:rsid w:val="00453F31"/>
    <w:rsid w:val="00460685"/>
    <w:rsid w:val="00461E87"/>
    <w:rsid w:val="00461FC6"/>
    <w:rsid w:val="00472506"/>
    <w:rsid w:val="00472C52"/>
    <w:rsid w:val="00474743"/>
    <w:rsid w:val="0047513C"/>
    <w:rsid w:val="00475C3D"/>
    <w:rsid w:val="00482659"/>
    <w:rsid w:val="00483C56"/>
    <w:rsid w:val="0048526F"/>
    <w:rsid w:val="00490600"/>
    <w:rsid w:val="004A0C32"/>
    <w:rsid w:val="004A1C6C"/>
    <w:rsid w:val="004A58E2"/>
    <w:rsid w:val="004B79E8"/>
    <w:rsid w:val="004C1DF5"/>
    <w:rsid w:val="004C3FEF"/>
    <w:rsid w:val="004C67E7"/>
    <w:rsid w:val="004E7CA2"/>
    <w:rsid w:val="004F19ED"/>
    <w:rsid w:val="004F72FA"/>
    <w:rsid w:val="004F792A"/>
    <w:rsid w:val="00501E6D"/>
    <w:rsid w:val="00502298"/>
    <w:rsid w:val="00505232"/>
    <w:rsid w:val="005074FB"/>
    <w:rsid w:val="005138A1"/>
    <w:rsid w:val="00517B7D"/>
    <w:rsid w:val="005246A3"/>
    <w:rsid w:val="00537EE9"/>
    <w:rsid w:val="00554108"/>
    <w:rsid w:val="00556465"/>
    <w:rsid w:val="00557628"/>
    <w:rsid w:val="005620C9"/>
    <w:rsid w:val="00567FB8"/>
    <w:rsid w:val="00573284"/>
    <w:rsid w:val="0057754D"/>
    <w:rsid w:val="00584E50"/>
    <w:rsid w:val="005854BC"/>
    <w:rsid w:val="0058556B"/>
    <w:rsid w:val="00586EBC"/>
    <w:rsid w:val="00591122"/>
    <w:rsid w:val="0059239F"/>
    <w:rsid w:val="005A7C36"/>
    <w:rsid w:val="005B00F0"/>
    <w:rsid w:val="005B1293"/>
    <w:rsid w:val="005C199E"/>
    <w:rsid w:val="005C3470"/>
    <w:rsid w:val="005D0396"/>
    <w:rsid w:val="005D79DD"/>
    <w:rsid w:val="005F58EA"/>
    <w:rsid w:val="00601B8F"/>
    <w:rsid w:val="00601D95"/>
    <w:rsid w:val="00602525"/>
    <w:rsid w:val="006110C6"/>
    <w:rsid w:val="0061717F"/>
    <w:rsid w:val="00621638"/>
    <w:rsid w:val="00630865"/>
    <w:rsid w:val="00640BD3"/>
    <w:rsid w:val="00641A61"/>
    <w:rsid w:val="00642CA2"/>
    <w:rsid w:val="0064555D"/>
    <w:rsid w:val="00652463"/>
    <w:rsid w:val="006524D6"/>
    <w:rsid w:val="0065570C"/>
    <w:rsid w:val="006607FD"/>
    <w:rsid w:val="00665086"/>
    <w:rsid w:val="00671FEA"/>
    <w:rsid w:val="006720BC"/>
    <w:rsid w:val="00672831"/>
    <w:rsid w:val="00674261"/>
    <w:rsid w:val="00685DB8"/>
    <w:rsid w:val="006874EB"/>
    <w:rsid w:val="00691B35"/>
    <w:rsid w:val="00695CC3"/>
    <w:rsid w:val="006963E0"/>
    <w:rsid w:val="00696C51"/>
    <w:rsid w:val="00697153"/>
    <w:rsid w:val="006A0F10"/>
    <w:rsid w:val="006A5382"/>
    <w:rsid w:val="006A6D63"/>
    <w:rsid w:val="006B5AF9"/>
    <w:rsid w:val="006C4782"/>
    <w:rsid w:val="006C6257"/>
    <w:rsid w:val="006E6962"/>
    <w:rsid w:val="006E730B"/>
    <w:rsid w:val="006F2148"/>
    <w:rsid w:val="00706C6C"/>
    <w:rsid w:val="007153C5"/>
    <w:rsid w:val="007242D6"/>
    <w:rsid w:val="00724DDB"/>
    <w:rsid w:val="0072587E"/>
    <w:rsid w:val="00725ED7"/>
    <w:rsid w:val="00731ADB"/>
    <w:rsid w:val="00742C98"/>
    <w:rsid w:val="007528FF"/>
    <w:rsid w:val="00773D41"/>
    <w:rsid w:val="007765B7"/>
    <w:rsid w:val="007929A6"/>
    <w:rsid w:val="00796734"/>
    <w:rsid w:val="007A09F7"/>
    <w:rsid w:val="007A2732"/>
    <w:rsid w:val="007B0CA2"/>
    <w:rsid w:val="007B554B"/>
    <w:rsid w:val="007C38F9"/>
    <w:rsid w:val="007C7886"/>
    <w:rsid w:val="007C7DDF"/>
    <w:rsid w:val="007E0DFE"/>
    <w:rsid w:val="007E6909"/>
    <w:rsid w:val="007F140B"/>
    <w:rsid w:val="007F19C9"/>
    <w:rsid w:val="00800256"/>
    <w:rsid w:val="00810890"/>
    <w:rsid w:val="008213ED"/>
    <w:rsid w:val="00830E61"/>
    <w:rsid w:val="00831646"/>
    <w:rsid w:val="00844804"/>
    <w:rsid w:val="008471F5"/>
    <w:rsid w:val="008500A3"/>
    <w:rsid w:val="008531D4"/>
    <w:rsid w:val="0086548F"/>
    <w:rsid w:val="00867D74"/>
    <w:rsid w:val="008862F7"/>
    <w:rsid w:val="008901DD"/>
    <w:rsid w:val="008A08AC"/>
    <w:rsid w:val="008A2501"/>
    <w:rsid w:val="008A2662"/>
    <w:rsid w:val="008A48C3"/>
    <w:rsid w:val="008A5F53"/>
    <w:rsid w:val="008A7762"/>
    <w:rsid w:val="008B41CA"/>
    <w:rsid w:val="008B5068"/>
    <w:rsid w:val="008B6765"/>
    <w:rsid w:val="008C0B5E"/>
    <w:rsid w:val="008C23AC"/>
    <w:rsid w:val="008C39CA"/>
    <w:rsid w:val="008D0BDC"/>
    <w:rsid w:val="008D330D"/>
    <w:rsid w:val="008E35DE"/>
    <w:rsid w:val="008E64A9"/>
    <w:rsid w:val="008E6F39"/>
    <w:rsid w:val="008F00F9"/>
    <w:rsid w:val="008F5073"/>
    <w:rsid w:val="008F61FF"/>
    <w:rsid w:val="008F7DCD"/>
    <w:rsid w:val="00900A37"/>
    <w:rsid w:val="009038CF"/>
    <w:rsid w:val="00915624"/>
    <w:rsid w:val="0093047E"/>
    <w:rsid w:val="009330D1"/>
    <w:rsid w:val="009368B2"/>
    <w:rsid w:val="00943F67"/>
    <w:rsid w:val="00952334"/>
    <w:rsid w:val="0095537D"/>
    <w:rsid w:val="00960696"/>
    <w:rsid w:val="00961F48"/>
    <w:rsid w:val="00963A1B"/>
    <w:rsid w:val="00964656"/>
    <w:rsid w:val="00964C96"/>
    <w:rsid w:val="00965D33"/>
    <w:rsid w:val="0097336F"/>
    <w:rsid w:val="00983FAC"/>
    <w:rsid w:val="00987CA6"/>
    <w:rsid w:val="00993809"/>
    <w:rsid w:val="009947B1"/>
    <w:rsid w:val="0099538B"/>
    <w:rsid w:val="009A0412"/>
    <w:rsid w:val="009A35F6"/>
    <w:rsid w:val="009B3920"/>
    <w:rsid w:val="009C62C8"/>
    <w:rsid w:val="009D0E48"/>
    <w:rsid w:val="009E10DA"/>
    <w:rsid w:val="009E5ECF"/>
    <w:rsid w:val="009F65FE"/>
    <w:rsid w:val="00A00C46"/>
    <w:rsid w:val="00A25179"/>
    <w:rsid w:val="00A26E32"/>
    <w:rsid w:val="00A30C1D"/>
    <w:rsid w:val="00A31ACD"/>
    <w:rsid w:val="00A32693"/>
    <w:rsid w:val="00A406D4"/>
    <w:rsid w:val="00A40EC8"/>
    <w:rsid w:val="00A44CE6"/>
    <w:rsid w:val="00A46452"/>
    <w:rsid w:val="00A63B19"/>
    <w:rsid w:val="00A70ED1"/>
    <w:rsid w:val="00A83A70"/>
    <w:rsid w:val="00A854B6"/>
    <w:rsid w:val="00A86417"/>
    <w:rsid w:val="00A865E6"/>
    <w:rsid w:val="00A90A36"/>
    <w:rsid w:val="00A92C0C"/>
    <w:rsid w:val="00A97FC5"/>
    <w:rsid w:val="00AA17B7"/>
    <w:rsid w:val="00AA4498"/>
    <w:rsid w:val="00AB1529"/>
    <w:rsid w:val="00AB64F9"/>
    <w:rsid w:val="00AC1252"/>
    <w:rsid w:val="00AC344D"/>
    <w:rsid w:val="00AD2CC9"/>
    <w:rsid w:val="00AD572E"/>
    <w:rsid w:val="00AD6087"/>
    <w:rsid w:val="00AD6454"/>
    <w:rsid w:val="00AE0B19"/>
    <w:rsid w:val="00AE6F94"/>
    <w:rsid w:val="00AF73FD"/>
    <w:rsid w:val="00B04FD1"/>
    <w:rsid w:val="00B13232"/>
    <w:rsid w:val="00B16969"/>
    <w:rsid w:val="00B20C00"/>
    <w:rsid w:val="00B369CE"/>
    <w:rsid w:val="00B43872"/>
    <w:rsid w:val="00B617AC"/>
    <w:rsid w:val="00B64525"/>
    <w:rsid w:val="00B6527C"/>
    <w:rsid w:val="00B65384"/>
    <w:rsid w:val="00B82E97"/>
    <w:rsid w:val="00B87E66"/>
    <w:rsid w:val="00B91A18"/>
    <w:rsid w:val="00B938C6"/>
    <w:rsid w:val="00B9722A"/>
    <w:rsid w:val="00BB543C"/>
    <w:rsid w:val="00BB6E6D"/>
    <w:rsid w:val="00BC0E9B"/>
    <w:rsid w:val="00BC4EC7"/>
    <w:rsid w:val="00BC5974"/>
    <w:rsid w:val="00BD0E8C"/>
    <w:rsid w:val="00BE16C7"/>
    <w:rsid w:val="00BE2E22"/>
    <w:rsid w:val="00BE3F6E"/>
    <w:rsid w:val="00BE6DCA"/>
    <w:rsid w:val="00BF1E2B"/>
    <w:rsid w:val="00BF4E8F"/>
    <w:rsid w:val="00BF7408"/>
    <w:rsid w:val="00C03EEF"/>
    <w:rsid w:val="00C12148"/>
    <w:rsid w:val="00C14B39"/>
    <w:rsid w:val="00C27D0D"/>
    <w:rsid w:val="00C32D06"/>
    <w:rsid w:val="00C4066E"/>
    <w:rsid w:val="00C513B0"/>
    <w:rsid w:val="00C52FF5"/>
    <w:rsid w:val="00C5333A"/>
    <w:rsid w:val="00C5641E"/>
    <w:rsid w:val="00C60890"/>
    <w:rsid w:val="00C652EF"/>
    <w:rsid w:val="00C749DD"/>
    <w:rsid w:val="00C81DEE"/>
    <w:rsid w:val="00CA4615"/>
    <w:rsid w:val="00CA7EE8"/>
    <w:rsid w:val="00CB30E9"/>
    <w:rsid w:val="00CB45C3"/>
    <w:rsid w:val="00CB6053"/>
    <w:rsid w:val="00CC2736"/>
    <w:rsid w:val="00CC4EA9"/>
    <w:rsid w:val="00CE03A4"/>
    <w:rsid w:val="00CE7529"/>
    <w:rsid w:val="00CF56EC"/>
    <w:rsid w:val="00CF59F5"/>
    <w:rsid w:val="00D06D49"/>
    <w:rsid w:val="00D15247"/>
    <w:rsid w:val="00D2222F"/>
    <w:rsid w:val="00D22E1A"/>
    <w:rsid w:val="00D449FC"/>
    <w:rsid w:val="00D45ABD"/>
    <w:rsid w:val="00D470E1"/>
    <w:rsid w:val="00D511D0"/>
    <w:rsid w:val="00D52F23"/>
    <w:rsid w:val="00D55035"/>
    <w:rsid w:val="00D6367F"/>
    <w:rsid w:val="00D71FCD"/>
    <w:rsid w:val="00D76178"/>
    <w:rsid w:val="00D864FC"/>
    <w:rsid w:val="00D9312D"/>
    <w:rsid w:val="00DA05A5"/>
    <w:rsid w:val="00DA1358"/>
    <w:rsid w:val="00DA5EC4"/>
    <w:rsid w:val="00DB1DFE"/>
    <w:rsid w:val="00DB5829"/>
    <w:rsid w:val="00DC0D47"/>
    <w:rsid w:val="00DC7C37"/>
    <w:rsid w:val="00DD7DED"/>
    <w:rsid w:val="00DE0F3F"/>
    <w:rsid w:val="00DE4527"/>
    <w:rsid w:val="00DE7BD3"/>
    <w:rsid w:val="00DF69EC"/>
    <w:rsid w:val="00E01E97"/>
    <w:rsid w:val="00E061EE"/>
    <w:rsid w:val="00E07C19"/>
    <w:rsid w:val="00E16814"/>
    <w:rsid w:val="00E269C8"/>
    <w:rsid w:val="00E42D2D"/>
    <w:rsid w:val="00E44E82"/>
    <w:rsid w:val="00E45459"/>
    <w:rsid w:val="00E552DD"/>
    <w:rsid w:val="00E603C9"/>
    <w:rsid w:val="00E868BD"/>
    <w:rsid w:val="00E873B3"/>
    <w:rsid w:val="00E92CA4"/>
    <w:rsid w:val="00E955A9"/>
    <w:rsid w:val="00EA1BF5"/>
    <w:rsid w:val="00EB22D1"/>
    <w:rsid w:val="00EC2762"/>
    <w:rsid w:val="00EC40D5"/>
    <w:rsid w:val="00EC5CDB"/>
    <w:rsid w:val="00ED21D6"/>
    <w:rsid w:val="00EE04D2"/>
    <w:rsid w:val="00EE0541"/>
    <w:rsid w:val="00EE2C79"/>
    <w:rsid w:val="00EE4CAD"/>
    <w:rsid w:val="00EE7348"/>
    <w:rsid w:val="00EE7F46"/>
    <w:rsid w:val="00F01A8C"/>
    <w:rsid w:val="00F04E34"/>
    <w:rsid w:val="00F23279"/>
    <w:rsid w:val="00F237C0"/>
    <w:rsid w:val="00F304AD"/>
    <w:rsid w:val="00F362F2"/>
    <w:rsid w:val="00F46E96"/>
    <w:rsid w:val="00F517B7"/>
    <w:rsid w:val="00F52419"/>
    <w:rsid w:val="00F5472A"/>
    <w:rsid w:val="00F56DF4"/>
    <w:rsid w:val="00F619D0"/>
    <w:rsid w:val="00F61E76"/>
    <w:rsid w:val="00F67C4A"/>
    <w:rsid w:val="00F819C9"/>
    <w:rsid w:val="00F92A4E"/>
    <w:rsid w:val="00FA26B8"/>
    <w:rsid w:val="00FA66B0"/>
    <w:rsid w:val="00FB6827"/>
    <w:rsid w:val="00FC2223"/>
    <w:rsid w:val="00FE5764"/>
    <w:rsid w:val="00FF26DC"/>
    <w:rsid w:val="00FF3557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86E"/>
    <w:pPr>
      <w:keepNext/>
      <w:spacing w:line="360" w:lineRule="auto"/>
      <w:ind w:left="567" w:right="-1" w:hanging="567"/>
      <w:jc w:val="both"/>
      <w:outlineLvl w:val="2"/>
    </w:pPr>
    <w:rPr>
      <w:rFonts w:asciiTheme="minorHAnsi" w:hAnsiTheme="minorHAnsi" w:cstheme="minorHAns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4EA9"/>
    <w:pPr>
      <w:keepNext/>
      <w:tabs>
        <w:tab w:val="right" w:leader="dot" w:pos="9639"/>
      </w:tabs>
      <w:spacing w:line="480" w:lineRule="auto"/>
      <w:ind w:left="567" w:right="-1" w:hanging="567"/>
      <w:jc w:val="both"/>
      <w:outlineLvl w:val="3"/>
    </w:pPr>
    <w:rPr>
      <w:rFonts w:asciiTheme="minorHAnsi" w:hAnsiTheme="minorHAnsi" w:cstheme="minorHAnsi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C4EA9"/>
    <w:pPr>
      <w:keepNext/>
      <w:tabs>
        <w:tab w:val="right" w:leader="dot" w:pos="9639"/>
      </w:tabs>
      <w:spacing w:line="480" w:lineRule="auto"/>
      <w:ind w:left="567" w:right="-1" w:hanging="567"/>
      <w:jc w:val="both"/>
      <w:outlineLvl w:val="4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386E"/>
    <w:rPr>
      <w:rFonts w:eastAsia="Arial" w:cstheme="minorHAnsi"/>
      <w:b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C4EA9"/>
    <w:rPr>
      <w:rFonts w:eastAsia="Arial" w:cstheme="minorHAnsi"/>
      <w:b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C4EA9"/>
    <w:rPr>
      <w:rFonts w:eastAsia="Arial" w:cstheme="minorHAnsi"/>
      <w:b/>
      <w:lang w:val="pl-PL"/>
    </w:rPr>
  </w:style>
  <w:style w:type="paragraph" w:styleId="Tekstblokowy">
    <w:name w:val="Block Text"/>
    <w:basedOn w:val="Normalny"/>
    <w:uiPriority w:val="99"/>
    <w:unhideWhenUsed/>
    <w:rsid w:val="00CC4EA9"/>
    <w:pPr>
      <w:tabs>
        <w:tab w:val="right" w:leader="dot" w:pos="9639"/>
      </w:tabs>
      <w:spacing w:line="480" w:lineRule="auto"/>
      <w:ind w:left="567" w:right="-1" w:hanging="567"/>
      <w:jc w:val="both"/>
    </w:pPr>
    <w:rPr>
      <w:rFonts w:asciiTheme="minorHAnsi" w:hAnsiTheme="minorHAnsi" w:cstheme="minorHAns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4A85-89E5-4344-A03A-263FD3E2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3062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Justyna Tomaszuk-Gryko</cp:lastModifiedBy>
  <cp:revision>2</cp:revision>
  <cp:lastPrinted>2022-11-21T08:13:00Z</cp:lastPrinted>
  <dcterms:created xsi:type="dcterms:W3CDTF">2023-07-25T08:50:00Z</dcterms:created>
  <dcterms:modified xsi:type="dcterms:W3CDTF">2023-07-25T08:50:00Z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