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F97C0F" w:rsidRDefault="002145D2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 w:rsidRPr="00F97C0F">
        <w:rPr>
          <w:rFonts w:ascii="Times New Roman" w:hAnsi="Times New Roman" w:cs="Times New Roman"/>
          <w:b/>
        </w:rPr>
        <w:t xml:space="preserve">.1 do SWZ </w:t>
      </w:r>
    </w:p>
    <w:p w:rsidR="00984354" w:rsidRPr="00F168F8" w:rsidRDefault="00264DEB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7C0F">
        <w:rPr>
          <w:rFonts w:ascii="Times New Roman" w:hAnsi="Times New Roman" w:cs="Times New Roman"/>
          <w:b/>
        </w:rPr>
        <w:t>Szp</w:t>
      </w:r>
      <w:proofErr w:type="spellEnd"/>
      <w:r w:rsidRPr="00F97C0F">
        <w:rPr>
          <w:rFonts w:ascii="Times New Roman" w:hAnsi="Times New Roman" w:cs="Times New Roman"/>
          <w:b/>
        </w:rPr>
        <w:t>/ZP</w:t>
      </w:r>
      <w:r w:rsidR="002145D2" w:rsidRPr="00F97C0F">
        <w:rPr>
          <w:rFonts w:ascii="Times New Roman" w:hAnsi="Times New Roman" w:cs="Times New Roman"/>
          <w:b/>
        </w:rPr>
        <w:t xml:space="preserve"> – </w:t>
      </w:r>
      <w:r w:rsidRPr="00F97C0F">
        <w:rPr>
          <w:rFonts w:ascii="Times New Roman" w:hAnsi="Times New Roman" w:cs="Times New Roman"/>
          <w:b/>
        </w:rPr>
        <w:t>003</w:t>
      </w:r>
      <w:r w:rsidR="002145D2" w:rsidRPr="00F97C0F">
        <w:rPr>
          <w:rFonts w:ascii="Times New Roman" w:hAnsi="Times New Roman" w:cs="Times New Roman"/>
          <w:b/>
        </w:rPr>
        <w:t>/202</w:t>
      </w:r>
      <w:r w:rsidRPr="00F97C0F">
        <w:rPr>
          <w:rFonts w:ascii="Times New Roman" w:hAnsi="Times New Roman" w:cs="Times New Roman"/>
          <w:b/>
        </w:rPr>
        <w:t>3</w:t>
      </w:r>
      <w:r w:rsidR="00984354" w:rsidRPr="00F168F8">
        <w:rPr>
          <w:rFonts w:ascii="Times New Roman" w:hAnsi="Times New Roman" w:cs="Times New Roman"/>
        </w:rPr>
        <w:t xml:space="preserve"> </w:t>
      </w: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97C0F" w:rsidRDefault="00984354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7C0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1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1710E6">
        <w:rPr>
          <w:rFonts w:ascii="Times New Roman" w:hAnsi="Times New Roman" w:cs="Times New Roman"/>
          <w:b/>
        </w:rPr>
        <w:t xml:space="preserve">Aparat EKG + opcja </w:t>
      </w:r>
      <w:proofErr w:type="spellStart"/>
      <w:r w:rsidR="001710E6">
        <w:rPr>
          <w:rFonts w:ascii="Times New Roman" w:hAnsi="Times New Roman" w:cs="Times New Roman"/>
          <w:b/>
        </w:rPr>
        <w:t>WiFi</w:t>
      </w:r>
      <w:proofErr w:type="spellEnd"/>
      <w:r w:rsidR="001710E6">
        <w:rPr>
          <w:rFonts w:ascii="Times New Roman" w:hAnsi="Times New Roman" w:cs="Times New Roman"/>
          <w:b/>
        </w:rPr>
        <w:t xml:space="preserve"> do aparatu EKG</w:t>
      </w:r>
      <w:r w:rsidRPr="00F168F8">
        <w:rPr>
          <w:rFonts w:ascii="Times New Roman" w:hAnsi="Times New Roman" w:cs="Times New Roman"/>
          <w:b/>
        </w:rPr>
        <w:t xml:space="preserve"> - </w:t>
      </w:r>
      <w:r w:rsidR="00264DEB">
        <w:rPr>
          <w:rFonts w:ascii="Times New Roman" w:hAnsi="Times New Roman" w:cs="Times New Roman"/>
          <w:b/>
        </w:rPr>
        <w:t>4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566556" w:rsidRPr="00F168F8" w:rsidRDefault="00566556" w:rsidP="0056655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</w:t>
      </w:r>
      <w:r w:rsidRPr="00FF15A2">
        <w:rPr>
          <w:rFonts w:ascii="Times New Roman" w:hAnsi="Times New Roman" w:cs="Times New Roman"/>
          <w:b/>
          <w:color w:val="000000"/>
          <w:lang w:eastAsia="ar-SA"/>
        </w:rPr>
        <w:t>–</w:t>
      </w:r>
      <w:r w:rsidR="00FF15A2" w:rsidRPr="00FF15A2">
        <w:rPr>
          <w:rFonts w:ascii="Times New Roman" w:hAnsi="Times New Roman" w:cs="Times New Roman"/>
          <w:b/>
          <w:color w:val="000000"/>
          <w:lang w:eastAsia="ar-SA"/>
        </w:rPr>
        <w:t xml:space="preserve"> </w:t>
      </w:r>
      <w:r w:rsidR="00FF15A2" w:rsidRPr="006B4E8E">
        <w:rPr>
          <w:rFonts w:ascii="Times New Roman" w:hAnsi="Times New Roman" w:cs="Times New Roman"/>
          <w:b/>
          <w:color w:val="FF0000"/>
          <w:lang w:eastAsia="ar-SA"/>
        </w:rPr>
        <w:t>po 1 stycznia</w:t>
      </w:r>
      <w:r w:rsidRPr="006B4E8E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Pr="006B4E8E">
        <w:rPr>
          <w:rFonts w:ascii="Times New Roman" w:hAnsi="Times New Roman" w:cs="Times New Roman"/>
          <w:b/>
          <w:color w:val="FF0000"/>
          <w:lang w:eastAsia="ar-SA"/>
        </w:rPr>
        <w:t>2022</w:t>
      </w:r>
      <w:r w:rsidR="00FF15A2" w:rsidRPr="006B4E8E">
        <w:rPr>
          <w:rFonts w:ascii="Times New Roman" w:hAnsi="Times New Roman" w:cs="Times New Roman"/>
          <w:b/>
          <w:color w:val="FF0000"/>
          <w:lang w:eastAsia="ar-SA"/>
        </w:rPr>
        <w:t xml:space="preserve"> r.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566556" w:rsidRPr="00F9180E" w:rsidTr="00ED5986">
        <w:trPr>
          <w:trHeight w:val="511"/>
        </w:trPr>
        <w:tc>
          <w:tcPr>
            <w:tcW w:w="566" w:type="dxa"/>
            <w:shd w:val="clear" w:color="auto" w:fill="auto"/>
          </w:tcPr>
          <w:p w:rsidR="00566556" w:rsidRPr="00F9180E" w:rsidRDefault="00566556" w:rsidP="00ED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F9180E" w:rsidRDefault="00566556" w:rsidP="00ED5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566556" w:rsidRPr="00F9180E" w:rsidRDefault="00566556" w:rsidP="00ED5986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566556" w:rsidRPr="00F9180E" w:rsidRDefault="00566556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566556" w:rsidRPr="00F9180E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566556" w:rsidRPr="00E90D86" w:rsidRDefault="00566556" w:rsidP="00ED5986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66556" w:rsidRPr="00E90D86" w:rsidRDefault="00566556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566556" w:rsidRPr="00E90D86" w:rsidRDefault="00566556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566556" w:rsidRPr="00E90D86" w:rsidRDefault="00566556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CE163B" w:rsidRPr="0033279F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CE163B" w:rsidRPr="0033279F" w:rsidRDefault="00CE163B" w:rsidP="00A90B6E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  <w:b/>
              </w:rPr>
            </w:pPr>
            <w:r w:rsidRPr="0033279F">
              <w:rPr>
                <w:rFonts w:ascii="Times New Roman" w:hAnsi="Times New Roman" w:cs="Times New Roman"/>
                <w:b/>
              </w:rPr>
              <w:t>SYSTEM</w:t>
            </w:r>
          </w:p>
        </w:tc>
        <w:tc>
          <w:tcPr>
            <w:tcW w:w="2976" w:type="dxa"/>
            <w:vAlign w:val="center"/>
          </w:tcPr>
          <w:p w:rsidR="00CE163B" w:rsidRPr="0033279F" w:rsidRDefault="00CE163B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1C759C" w:rsidRPr="0033279F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1C759C" w:rsidRPr="0033279F" w:rsidRDefault="001C759C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1C759C" w:rsidRPr="0033279F" w:rsidRDefault="001C759C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Zapis 12 </w:t>
            </w:r>
            <w:proofErr w:type="spellStart"/>
            <w:r w:rsidRPr="0033279F">
              <w:rPr>
                <w:rFonts w:ascii="Times New Roman" w:hAnsi="Times New Roman" w:cs="Times New Roman"/>
              </w:rPr>
              <w:t>odprowadzeń</w:t>
            </w:r>
            <w:proofErr w:type="spellEnd"/>
            <w:r w:rsidRPr="0033279F">
              <w:rPr>
                <w:rFonts w:ascii="Times New Roman" w:hAnsi="Times New Roman" w:cs="Times New Roman"/>
              </w:rPr>
              <w:t xml:space="preserve"> EKG</w:t>
            </w:r>
          </w:p>
        </w:tc>
        <w:tc>
          <w:tcPr>
            <w:tcW w:w="2976" w:type="dxa"/>
            <w:vAlign w:val="center"/>
          </w:tcPr>
          <w:p w:rsidR="001C759C" w:rsidRPr="0033279F" w:rsidRDefault="001C759C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1C759C" w:rsidRPr="0033279F" w:rsidRDefault="001C759C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1C759C" w:rsidRPr="0033279F" w:rsidTr="00ED5986">
        <w:trPr>
          <w:trHeight w:val="286"/>
        </w:trPr>
        <w:tc>
          <w:tcPr>
            <w:tcW w:w="566" w:type="dxa"/>
            <w:shd w:val="clear" w:color="auto" w:fill="auto"/>
          </w:tcPr>
          <w:p w:rsidR="001C759C" w:rsidRPr="0033279F" w:rsidRDefault="001C759C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1C759C" w:rsidRPr="0033279F" w:rsidRDefault="001C759C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Odrzucanie sygnałów</w:t>
            </w:r>
          </w:p>
          <w:p w:rsidR="001C759C" w:rsidRPr="0033279F" w:rsidRDefault="001C759C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powszechnych &gt;125 </w:t>
            </w:r>
            <w:proofErr w:type="spellStart"/>
            <w:r w:rsidRPr="0033279F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2976" w:type="dxa"/>
          </w:tcPr>
          <w:p w:rsidR="001C759C" w:rsidRPr="0033279F" w:rsidRDefault="001C759C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1C759C" w:rsidRPr="0033279F" w:rsidRDefault="001C759C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1C759C" w:rsidRPr="0033279F" w:rsidTr="00ED5986">
        <w:trPr>
          <w:trHeight w:val="511"/>
        </w:trPr>
        <w:tc>
          <w:tcPr>
            <w:tcW w:w="566" w:type="dxa"/>
            <w:shd w:val="clear" w:color="auto" w:fill="auto"/>
          </w:tcPr>
          <w:p w:rsidR="001C759C" w:rsidRPr="0033279F" w:rsidRDefault="001C759C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1C759C" w:rsidRPr="0033279F" w:rsidRDefault="001C759C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24 bitowa akwizycja sygnału EKG</w:t>
            </w:r>
          </w:p>
        </w:tc>
        <w:tc>
          <w:tcPr>
            <w:tcW w:w="2976" w:type="dxa"/>
          </w:tcPr>
          <w:p w:rsidR="001C759C" w:rsidRPr="0033279F" w:rsidRDefault="001C759C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1C759C" w:rsidRPr="0033279F" w:rsidRDefault="001C759C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1C759C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1C759C" w:rsidRPr="0033279F" w:rsidRDefault="001C759C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1C759C" w:rsidRPr="0033279F" w:rsidRDefault="001C759C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Zakres częstotliwości od 0,04 do 300Hz</w:t>
            </w:r>
          </w:p>
        </w:tc>
        <w:tc>
          <w:tcPr>
            <w:tcW w:w="2976" w:type="dxa"/>
          </w:tcPr>
          <w:p w:rsidR="001C759C" w:rsidRPr="0033279F" w:rsidRDefault="001C759C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1C759C" w:rsidRPr="0033279F" w:rsidRDefault="001C759C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pracy w trybie Auto, Manual, lub Arytmia (z definiowalnym czasem pomiaru)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wydruku raportu z biorczego z tryby arytmii w formie tabeli jak i epizodu.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Automatyczny tryb monitorowania arytmii z detekcją i analizą zdarzeń: </w:t>
            </w:r>
            <w:proofErr w:type="spellStart"/>
            <w:r w:rsidRPr="0033279F">
              <w:rPr>
                <w:rFonts w:ascii="Times New Roman" w:hAnsi="Times New Roman" w:cs="Times New Roman"/>
              </w:rPr>
              <w:t>Asysttolia</w:t>
            </w:r>
            <w:proofErr w:type="spellEnd"/>
            <w:r w:rsidRPr="0033279F">
              <w:rPr>
                <w:rFonts w:ascii="Times New Roman" w:hAnsi="Times New Roman" w:cs="Times New Roman"/>
              </w:rPr>
              <w:t xml:space="preserve">, Para, pobudzenie wtrącone komorowe, pauza, przedwczesny skurcz nadkomorowy i komorowy, błąd kardiostymulatora, wstawka </w:t>
            </w:r>
            <w:proofErr w:type="spellStart"/>
            <w:r w:rsidRPr="0033279F">
              <w:rPr>
                <w:rFonts w:ascii="Times New Roman" w:hAnsi="Times New Roman" w:cs="Times New Roman"/>
              </w:rPr>
              <w:t>pobudzeń</w:t>
            </w:r>
            <w:proofErr w:type="spellEnd"/>
            <w:r w:rsidRPr="0033279F">
              <w:rPr>
                <w:rFonts w:ascii="Times New Roman" w:hAnsi="Times New Roman" w:cs="Times New Roman"/>
              </w:rPr>
              <w:t xml:space="preserve"> komorowych, migotanie, trzepotanie komór, częstoskurcz komorowy.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Rozpoczęcie akwizycji sygnału poprzez jeden przycisk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Detekcja stymulatora serca z możliwością włączenia/wyłączenia tej opcji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Automatyczna regulacja linii izoelektrycznej, Cyfrowa filtracja zakłóceń sieciowych i mięśniowych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Pomiar akcji serca w zakresie minimum 30 – 300/min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uaktualniania oprogramowania w razie konieczności, za pośrednictwem nośników danych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Analiza i interpretacja wyników EKG.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Obwody wejściowe odporne na impuls defibrylujący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Próbkowanie stymulatora serca minimum 75 000Hz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Filtry dolnoprzepustowe 20/40/100/150 </w:t>
            </w:r>
            <w:proofErr w:type="spellStart"/>
            <w:r w:rsidRPr="0033279F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279F">
              <w:rPr>
                <w:rFonts w:ascii="Times New Roman" w:hAnsi="Times New Roman" w:cs="Times New Roman"/>
                <w:lang w:val="en-US"/>
              </w:rPr>
              <w:t>Korekcja</w:t>
            </w:r>
            <w:proofErr w:type="spellEnd"/>
            <w:r w:rsidRPr="0033279F">
              <w:rPr>
                <w:rFonts w:ascii="Times New Roman" w:hAnsi="Times New Roman" w:cs="Times New Roman"/>
                <w:lang w:val="en-US"/>
              </w:rPr>
              <w:t xml:space="preserve"> QT </w:t>
            </w:r>
            <w:proofErr w:type="spellStart"/>
            <w:r w:rsidRPr="0033279F">
              <w:rPr>
                <w:rFonts w:ascii="Times New Roman" w:hAnsi="Times New Roman" w:cs="Times New Roman"/>
                <w:lang w:val="en-US"/>
              </w:rPr>
              <w:t>wedle</w:t>
            </w:r>
            <w:proofErr w:type="spellEnd"/>
            <w:r w:rsidRPr="0033279F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3279F">
              <w:rPr>
                <w:rFonts w:ascii="Times New Roman" w:hAnsi="Times New Roman" w:cs="Times New Roman"/>
                <w:lang w:val="en-US"/>
              </w:rPr>
              <w:t>Bazett</w:t>
            </w:r>
            <w:proofErr w:type="spellEnd"/>
            <w:r w:rsidRPr="0033279F">
              <w:rPr>
                <w:rFonts w:ascii="Times New Roman" w:hAnsi="Times New Roman" w:cs="Times New Roman"/>
                <w:lang w:val="en-US"/>
              </w:rPr>
              <w:t xml:space="preserve">, Framingham, </w:t>
            </w:r>
            <w:proofErr w:type="spellStart"/>
            <w:r w:rsidRPr="0033279F">
              <w:rPr>
                <w:rFonts w:ascii="Times New Roman" w:hAnsi="Times New Roman" w:cs="Times New Roman"/>
                <w:lang w:val="en-US"/>
              </w:rPr>
              <w:t>Fridericia</w:t>
            </w:r>
            <w:proofErr w:type="spellEnd"/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włączenia drukowania diagnoz prawidłowych w automatycznym opisie badania.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3B694E" w:rsidP="00ED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</w:t>
            </w:r>
            <w:r w:rsidR="00CE163B" w:rsidRPr="0033279F">
              <w:rPr>
                <w:rFonts w:ascii="Times New Roman" w:hAnsi="Times New Roman" w:cs="Times New Roman"/>
              </w:rPr>
              <w:t xml:space="preserve">wość ustawienia standardu odprowadzeni: </w:t>
            </w:r>
          </w:p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• Standard</w:t>
            </w:r>
          </w:p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• Cabrera</w:t>
            </w:r>
          </w:p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• NEHB</w:t>
            </w:r>
          </w:p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• SEQ4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A90B6E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  <w:b/>
              </w:rPr>
            </w:pPr>
            <w:r w:rsidRPr="0033279F">
              <w:rPr>
                <w:rFonts w:ascii="Times New Roman" w:hAnsi="Times New Roman" w:cs="Times New Roman"/>
                <w:b/>
              </w:rPr>
              <w:t>DRUKARKA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Prędkość zapisu 5, 12,5, 25, 50 mm/s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Możliwość przeglądu zapisu EKG przed wydrukiem w celu wizualnej inspekcji jakości zapisu 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Wydruk na wbudowanej drukarce na papierze termicznym A5 (do 12 krzywych) z automatycznym opisem parametrów rejestracji, datą i godziną badania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konfiguracji wydruku 12 kanałowego EKG w formacie 2 x A5 do formatu A4/12 kanałów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trwałego odłączenia w systemie opcji wydruku i automatycznego zapisu badań tylko do pamięci aparatu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A90B6E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  <w:b/>
              </w:rPr>
            </w:pPr>
            <w:r w:rsidRPr="0033279F">
              <w:rPr>
                <w:rFonts w:ascii="Times New Roman" w:hAnsi="Times New Roman" w:cs="Times New Roman"/>
                <w:b/>
              </w:rPr>
              <w:t>EKRAN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Urządzenie wyposażone w kolorowy dotykowy ekran umożliwiający jednoczesny podgląd 12 kanałów EKG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Ekran dotykowy o przekątnej minimum 8,7 cali, rozdzielczość, minimum 890x550px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Podczas pomiaru EKG na ekranie widoczne dane demograficzne pacjenta: nazwisko, numer </w:t>
            </w:r>
            <w:r w:rsidRPr="0033279F">
              <w:rPr>
                <w:rFonts w:ascii="Times New Roman" w:hAnsi="Times New Roman" w:cs="Times New Roman"/>
              </w:rPr>
              <w:lastRenderedPageBreak/>
              <w:t>identyfikacyjny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Informacja na ekranie o stanie naładowania akumulatora oraz o podłączeniu do sieci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Sygnalizacja braku kontaktu elektrod z pacjentem lub złej jakości sygnału za pomocą wizualnych sygnałów na ekranie (min 3 stopniowa)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Podczas pomiaru EKG na ekranie widoczna wartość częstości serca (w uderzeniach na minutę) 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Podczas pomiaru EKG na ekranie widoczny komunikat tekstowy o awarii odprowadzenia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A90B6E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  <w:b/>
              </w:rPr>
            </w:pPr>
            <w:r w:rsidRPr="0033279F">
              <w:rPr>
                <w:rFonts w:ascii="Times New Roman" w:hAnsi="Times New Roman" w:cs="Times New Roman"/>
                <w:b/>
              </w:rPr>
              <w:t>WYPOSAŻENIE TECHNICZNE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Zasilanie sieciowe i akumulatorowe. Zasilanie akumulatorowe, pozwalające na pracę minimum 180 minut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Pamięć minimum 300 pomiarów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Export danych poprzez SFTP oraz folder współdzielony do formatu PDF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Łatwy dostęp i wymiana akumulatora bez potrzeby używania narzędzi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podłączenia kabla pacjenta z wymiennymi przewodami elektrod na wypadek uszkodzenia jednego przewodu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Masa urządzenia gotowego do pracy (bez papieru) max. 4,5 kg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Wymiary urządzenia zamykające się w bryle o rozmiarach 120 mm x 325 mm x 270 mm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Urządzenie wyposażone w minimum 1 port USB do bezpośredniego podłączenia zewnętrznej myszy lub opcjonalnego czytnika kodów kreskowych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Export badań do pamięci USB – Pendrive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Interfejs </w:t>
            </w:r>
            <w:proofErr w:type="spellStart"/>
            <w:r w:rsidRPr="0033279F">
              <w:rPr>
                <w:rFonts w:ascii="Times New Roman" w:hAnsi="Times New Roman" w:cs="Times New Roman"/>
              </w:rPr>
              <w:t>komunikacyjny:i</w:t>
            </w:r>
            <w:proofErr w:type="spellEnd"/>
            <w:r w:rsidRPr="0033279F">
              <w:rPr>
                <w:rFonts w:ascii="Times New Roman" w:hAnsi="Times New Roman" w:cs="Times New Roman"/>
              </w:rPr>
              <w:t xml:space="preserve"> LAN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Komunikacja z aparatem w języku polskim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Aparat wyposażony w dedykowany wózek z wysięgnikiem na przewody pacjenta, koszykiem na akcesoria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566556" w:rsidRPr="0033279F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566556" w:rsidRPr="00F168F8" w:rsidRDefault="00566556" w:rsidP="0056655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566556" w:rsidRPr="00F168F8" w:rsidRDefault="00566556" w:rsidP="005665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FF3B89" w:rsidRDefault="00FF3B89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ED5986" w:rsidRPr="00ED5986" w:rsidRDefault="00ED5986" w:rsidP="00ED5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ED5986" w:rsidRPr="00ED5986" w:rsidRDefault="00ED5986" w:rsidP="00ED5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C10D87" w:rsidRPr="00F168F8" w:rsidRDefault="00ED5986" w:rsidP="00ED598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127B6C" w:rsidRPr="00F168F8" w:rsidRDefault="00127B6C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F97C0F" w:rsidRPr="00F97C0F" w:rsidRDefault="00F97C0F" w:rsidP="00F97C0F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lastRenderedPageBreak/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F97C0F" w:rsidRPr="00F168F8" w:rsidRDefault="00F97C0F" w:rsidP="00F97C0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7C0F">
        <w:rPr>
          <w:rFonts w:ascii="Times New Roman" w:hAnsi="Times New Roman" w:cs="Times New Roman"/>
          <w:b/>
        </w:rPr>
        <w:t>Szp</w:t>
      </w:r>
      <w:proofErr w:type="spellEnd"/>
      <w:r w:rsidRPr="00F97C0F">
        <w:rPr>
          <w:rFonts w:ascii="Times New Roman" w:hAnsi="Times New Roman" w:cs="Times New Roman"/>
          <w:b/>
        </w:rPr>
        <w:t>/ZP – 003/2023</w:t>
      </w:r>
      <w:r w:rsidRPr="00F168F8">
        <w:rPr>
          <w:rFonts w:ascii="Times New Roman" w:hAnsi="Times New Roman" w:cs="Times New Roman"/>
        </w:rPr>
        <w:t xml:space="preserve"> </w:t>
      </w:r>
    </w:p>
    <w:p w:rsidR="00E47781" w:rsidRPr="00F168F8" w:rsidRDefault="00E47781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F168F8" w:rsidRDefault="00C70D98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C70D98" w:rsidRPr="00F168F8" w:rsidRDefault="00C70D98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C57C1" w:rsidRPr="00F97C0F" w:rsidRDefault="008C57C1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7C0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Zadanie nr </w:t>
      </w:r>
      <w:r w:rsidR="001C3752" w:rsidRPr="00F97C0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2</w:t>
      </w:r>
    </w:p>
    <w:p w:rsidR="008C57C1" w:rsidRPr="00F168F8" w:rsidRDefault="008C57C1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C57C1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93006F">
        <w:rPr>
          <w:rFonts w:ascii="Times New Roman" w:hAnsi="Times New Roman" w:cs="Times New Roman"/>
          <w:b/>
        </w:rPr>
        <w:t>Defibrylator LIFEPAK 15 – 1</w:t>
      </w:r>
      <w:r w:rsidR="00865C64" w:rsidRPr="00F168F8">
        <w:rPr>
          <w:rFonts w:ascii="Times New Roman" w:hAnsi="Times New Roman" w:cs="Times New Roman"/>
          <w:b/>
        </w:rPr>
        <w:t xml:space="preserve"> szt.</w:t>
      </w:r>
    </w:p>
    <w:p w:rsidR="008C57C1" w:rsidRPr="00F168F8" w:rsidRDefault="008C57C1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FF15A2" w:rsidRPr="006B4E8E">
        <w:rPr>
          <w:rFonts w:ascii="Times New Roman" w:hAnsi="Times New Roman" w:cs="Times New Roman"/>
          <w:b/>
          <w:color w:val="FF0000"/>
          <w:lang w:eastAsia="ar-SA"/>
        </w:rPr>
        <w:t>po 1 stycznia</w:t>
      </w:r>
      <w:r w:rsidR="00FF15A2" w:rsidRPr="006B4E8E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="00FF15A2" w:rsidRPr="006B4E8E">
        <w:rPr>
          <w:rFonts w:ascii="Times New Roman" w:hAnsi="Times New Roman" w:cs="Times New Roman"/>
          <w:b/>
          <w:color w:val="FF0000"/>
          <w:lang w:eastAsia="ar-SA"/>
        </w:rPr>
        <w:t>2022 r.</w:t>
      </w:r>
    </w:p>
    <w:p w:rsidR="002F655D" w:rsidRPr="00F168F8" w:rsidRDefault="002F655D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344" w:type="dxa"/>
        <w:tblInd w:w="-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6695"/>
        <w:gridCol w:w="1487"/>
        <w:gridCol w:w="1339"/>
      </w:tblGrid>
      <w:tr w:rsidR="006039C0" w:rsidRPr="00F168F8" w:rsidTr="00F40202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68F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6039C0" w:rsidRPr="00F168F8" w:rsidTr="00F40202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pStyle w:val="Akapitzlist"/>
              <w:suppressAutoHyphens/>
              <w:autoSpaceDN w:val="0"/>
              <w:spacing w:after="0" w:line="240" w:lineRule="auto"/>
              <w:ind w:left="327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68F8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</w:tr>
      <w:tr w:rsidR="00F86F52" w:rsidRPr="00F168F8" w:rsidTr="00F40202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3006F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Aparat przenośny z torbą transportową, testerem wyładowań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86F52" w:rsidRPr="00F168F8" w:rsidTr="00F40202">
        <w:trPr>
          <w:trHeight w:val="56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3006F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Zasilanie akumulatorowe z akumulatorów bez efektu pamięci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56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1049A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Ładowanie akumulatorów z sieci 230 V AC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39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1049A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Czas pracy urządzenia na jednym akumulatorze – 180 minut monitorowania lub 200 defibrylacji x 200J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1049A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Ciężar defibrylatora do 10 kg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7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1049A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Codzienny auto test poprawności działania urządzenia bez udziału użytkownika, bez konieczności włączania urządzenia. Potwierdzenie poprawności działania z datą, godziną, numerem aparatu umieszczone na wydruku lub przytoczony wydruk i przesłane/transmisja danych do: działu technicznego szpitala, koordynatora medycznego pogotowia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35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76729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Norma IP 43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7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76729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Defibrylacja synchroniczna i asynchroniczna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7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76729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Defibrylacja w trybie ręcznym i AED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39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76729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Metronom reanimacyjny z możliwością ustawień rytmu częstości uciśnięć dla pacjentów zaintubowanych i nie zaintubowanych, oraz dla dorosłych i dzieci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46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76729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Dwufazowa fala defibrylacji w zakresie energii od 2 do 360 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35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76729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Dostępne poziomy energii zewnętrznej - 25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976729" w:rsidP="0097672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Automatyczna regulacja parametrów</w:t>
            </w:r>
            <w:r w:rsidR="004F1EE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defibrylacji z uwzględnieniem impedancji ciała pacjenta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3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4F1EE5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Defibrylacja przez łyżki </w:t>
            </w:r>
            <w:proofErr w:type="spellStart"/>
            <w:r>
              <w:rPr>
                <w:rFonts w:ascii="Times New Roman" w:hAnsi="Times New Roman" w:cs="Times New Roman"/>
              </w:rPr>
              <w:t>defibrylacyjne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zewnętrzne, elektrody naklejane, na wyposażeniu nakładki dziecięce/neonatologiczne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4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BB12FC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Łyżki twarde z regulacją energii defibrylacji, wyposażone w przycisk umożliwiający drukowanie na żądanie. Mocowanie łyżek twardych bezpośrednio w obudowie urządzenia spełniające normę PN-EN 1789.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67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Pełna obsługa defibrylatora z łyżek </w:t>
            </w:r>
            <w:proofErr w:type="spellStart"/>
            <w:r>
              <w:rPr>
                <w:rFonts w:ascii="Times New Roman" w:hAnsi="Times New Roman" w:cs="Times New Roman"/>
              </w:rPr>
              <w:t>defibrylacyjnych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zewnętrznych (wybór energii, defibrylacja, wydruk start/stop na żądanie), także przy zainstalowanych nakładkach pediatrycznych/neonatologicznych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ind w:left="78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42E7F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Stymulacja przezskórna w trybie sztywnym i na żądanie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7F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Częstość stymulacji 40-170 impulsów/minutę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7F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Regulacja prądu stymulacji 0-170 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7F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Odczyt 3 i 12 </w:t>
            </w:r>
            <w:proofErr w:type="spellStart"/>
            <w:r>
              <w:rPr>
                <w:rFonts w:ascii="Times New Roman" w:hAnsi="Times New Roman" w:cs="Times New Roman"/>
              </w:rPr>
              <w:t>odprowadzeń</w:t>
            </w:r>
            <w:proofErr w:type="spellEnd"/>
            <w:r>
              <w:rPr>
                <w:rFonts w:ascii="Times New Roman" w:hAnsi="Times New Roman" w:cs="Times New Roman"/>
              </w:rPr>
              <w:t xml:space="preserve"> EKG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E7F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Automatyczna interpretacja i diagnoza 12-odprowadzeniowego badania EKG uwzględniająca wiek i płeć pacjenta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2E7F" w:rsidRPr="00F168F8" w:rsidRDefault="00F42E7F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DBB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Alarmy częstości akcji serca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DBB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pomiaru tętna od 20-250 u/min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DBB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wzmocnienia sygnału EKG od 0,5 do 4cm/</w:t>
            </w:r>
            <w:proofErr w:type="spellStart"/>
            <w:r>
              <w:rPr>
                <w:rFonts w:ascii="Times New Roman" w:hAnsi="Times New Roman" w:cs="Times New Roman"/>
              </w:rPr>
              <w:t>Mv</w:t>
            </w:r>
            <w:proofErr w:type="spellEnd"/>
            <w:r>
              <w:rPr>
                <w:rFonts w:ascii="Times New Roman" w:hAnsi="Times New Roman" w:cs="Times New Roman"/>
              </w:rPr>
              <w:t>, 8 poziomów wzmocnienia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DBB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 zapisu EKG – 3 kanały na ekranie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DBB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kolorowy o przekątnej 8,4”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DBB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Wydruk EKG na papierze o szerokości 100 mm.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DBB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Wydruku trendów czasowych mierzonych parametrów oraz pomiarów uniesienia odcinka ST</w:t>
            </w:r>
            <w:r w:rsidR="00421F70">
              <w:rPr>
                <w:rFonts w:ascii="Times New Roman" w:hAnsi="Times New Roman" w:cs="Times New Roman"/>
              </w:rPr>
              <w:t xml:space="preserve"> na każdym odprowadzeniu EKG</w:t>
            </w:r>
          </w:p>
          <w:p w:rsidR="00421F70" w:rsidRDefault="00421F70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F4020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11DBB" w:rsidRPr="00F168F8" w:rsidRDefault="00911DBB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202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0202" w:rsidRDefault="00F40202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0202" w:rsidRDefault="00F4020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Transmisji danych przez wbudowany lub zewnętrzny modem do istniejących stacji odbiorczych w pracowniach kardiologii inwazyjnej.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0202" w:rsidRDefault="00F4020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0202" w:rsidRPr="00F168F8" w:rsidRDefault="00F4020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202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0202" w:rsidRDefault="00F40202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0202" w:rsidRDefault="00F4020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 pomiaru SpO2 w zakresie 50-100% z czujnikiem typu klips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0202" w:rsidRDefault="0080252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40202" w:rsidRPr="00F168F8" w:rsidRDefault="00F4020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522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02522" w:rsidRDefault="00802522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02522" w:rsidRDefault="0080252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 pomiaru ciśnienia nieinwazyjnego NIBP z mankietem dla dorosłych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02522" w:rsidRDefault="0080252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02522" w:rsidRPr="00F168F8" w:rsidRDefault="0080252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522" w:rsidRPr="00F168F8" w:rsidTr="00F4020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02522" w:rsidRDefault="00802522" w:rsidP="00F42E7F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02522" w:rsidRDefault="0080252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 EtCO2 z zakresem pomiaru od 0 do 99 mmHg, z automatyczną kalibracją bez udziału użytkownika. W zestawie kaniule.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02522" w:rsidRDefault="00E83E8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02522" w:rsidRPr="00F168F8" w:rsidRDefault="0080252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0A18" w:rsidRPr="00F168F8" w:rsidRDefault="00210A18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2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są parametrami wymaganymi. Brak opisu w kolumnie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2F655D" w:rsidRDefault="002F655D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Pr="00ED5986" w:rsidRDefault="00ED5986" w:rsidP="00ED5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ED5986" w:rsidRPr="00ED5986" w:rsidRDefault="00ED5986" w:rsidP="00ED5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ED5986" w:rsidRPr="00F168F8" w:rsidRDefault="00ED5986" w:rsidP="00ED598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Pr="00F168F8" w:rsidRDefault="00ED5986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D5986" w:rsidRPr="00F97C0F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lastRenderedPageBreak/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.3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ED5986" w:rsidRPr="00F168F8" w:rsidRDefault="00ED5986" w:rsidP="00ED598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7C0F">
        <w:rPr>
          <w:rFonts w:ascii="Times New Roman" w:hAnsi="Times New Roman" w:cs="Times New Roman"/>
          <w:b/>
        </w:rPr>
        <w:t>Szp</w:t>
      </w:r>
      <w:proofErr w:type="spellEnd"/>
      <w:r w:rsidRPr="00F97C0F">
        <w:rPr>
          <w:rFonts w:ascii="Times New Roman" w:hAnsi="Times New Roman" w:cs="Times New Roman"/>
          <w:b/>
        </w:rPr>
        <w:t>/ZP – 003/2023</w:t>
      </w:r>
      <w:r w:rsidRPr="00F168F8">
        <w:rPr>
          <w:rFonts w:ascii="Times New Roman" w:hAnsi="Times New Roman" w:cs="Times New Roman"/>
        </w:rPr>
        <w:t xml:space="preserve"> </w:t>
      </w: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C6E01" w:rsidRPr="00F168F8" w:rsidRDefault="002C6E01" w:rsidP="002C6E0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2C6E01" w:rsidRPr="00F168F8" w:rsidRDefault="002C6E01" w:rsidP="002C6E0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2C6E01" w:rsidRPr="00ED5986" w:rsidRDefault="002C6E01" w:rsidP="002C6E01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ED598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3</w:t>
      </w:r>
    </w:p>
    <w:p w:rsidR="002C6E01" w:rsidRPr="00F168F8" w:rsidRDefault="002C6E01" w:rsidP="002C6E0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C6E01" w:rsidRPr="00F168F8" w:rsidRDefault="002C6E01" w:rsidP="002C6E0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proofErr w:type="spellStart"/>
      <w:r w:rsidR="00793098">
        <w:rPr>
          <w:rFonts w:ascii="Times New Roman" w:hAnsi="Times New Roman" w:cs="Times New Roman"/>
          <w:b/>
        </w:rPr>
        <w:t>Pulsokrymetr</w:t>
      </w:r>
      <w:proofErr w:type="spellEnd"/>
      <w:r w:rsidRPr="00F168F8">
        <w:rPr>
          <w:rFonts w:ascii="Times New Roman" w:hAnsi="Times New Roman" w:cs="Times New Roman"/>
          <w:b/>
        </w:rPr>
        <w:t xml:space="preserve"> - </w:t>
      </w:r>
      <w:r w:rsidR="00793098"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2C6E01" w:rsidRPr="00F168F8" w:rsidRDefault="002C6E01" w:rsidP="002C6E0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C6E01" w:rsidRPr="00F168F8" w:rsidRDefault="002C6E01" w:rsidP="002C6E0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2C6E01" w:rsidRPr="00F168F8" w:rsidRDefault="002C6E01" w:rsidP="002C6E0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2C6E01" w:rsidRPr="00F168F8" w:rsidRDefault="002C6E01" w:rsidP="002C6E0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2C6E01" w:rsidRPr="00F168F8" w:rsidRDefault="002C6E01" w:rsidP="002C6E0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2C6E01" w:rsidRPr="006B4E8E" w:rsidRDefault="002C6E01" w:rsidP="002C6E01">
      <w:pPr>
        <w:spacing w:after="0" w:line="240" w:lineRule="auto"/>
        <w:rPr>
          <w:rFonts w:ascii="Times New Roman" w:hAnsi="Times New Roman" w:cs="Times New Roman"/>
          <w:b/>
          <w:color w:val="FF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FF15A2" w:rsidRPr="006B4E8E">
        <w:rPr>
          <w:rFonts w:ascii="Times New Roman" w:hAnsi="Times New Roman" w:cs="Times New Roman"/>
          <w:b/>
          <w:color w:val="FF0000"/>
          <w:lang w:eastAsia="ar-SA"/>
        </w:rPr>
        <w:t>po 1 stycznia</w:t>
      </w:r>
      <w:r w:rsidR="00FF15A2" w:rsidRPr="006B4E8E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="00FF15A2" w:rsidRPr="006B4E8E">
        <w:rPr>
          <w:rFonts w:ascii="Times New Roman" w:hAnsi="Times New Roman" w:cs="Times New Roman"/>
          <w:b/>
          <w:color w:val="FF0000"/>
          <w:lang w:eastAsia="ar-SA"/>
        </w:rPr>
        <w:t>2022 r.</w:t>
      </w:r>
    </w:p>
    <w:p w:rsidR="002C6E01" w:rsidRPr="00F168F8" w:rsidRDefault="002C6E01" w:rsidP="002C6E0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2C6E01" w:rsidRPr="00F9180E" w:rsidTr="00ED5986">
        <w:trPr>
          <w:trHeight w:val="511"/>
        </w:trPr>
        <w:tc>
          <w:tcPr>
            <w:tcW w:w="566" w:type="dxa"/>
            <w:shd w:val="clear" w:color="auto" w:fill="auto"/>
          </w:tcPr>
          <w:p w:rsidR="002C6E01" w:rsidRPr="00F9180E" w:rsidRDefault="002C6E01" w:rsidP="00ED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2C6E01" w:rsidRPr="00F9180E" w:rsidRDefault="002C6E01" w:rsidP="00ED5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2C6E01" w:rsidRPr="00F9180E" w:rsidRDefault="002C6E01" w:rsidP="00ED5986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2C6E01" w:rsidRPr="00F9180E" w:rsidRDefault="002C6E01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2C6E01" w:rsidRPr="00F9180E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2C6E01" w:rsidRPr="00793098" w:rsidRDefault="00793098" w:rsidP="00793098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C6E01" w:rsidRPr="00793098" w:rsidRDefault="002C6E01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2C6E01" w:rsidRPr="00793098" w:rsidRDefault="002C6E01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2C6E01" w:rsidRPr="00793098" w:rsidRDefault="002C6E01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2C6E01" w:rsidRPr="00F9180E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2C6E01" w:rsidRPr="00793098" w:rsidRDefault="002C6E01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2C6E01" w:rsidRPr="00793098" w:rsidRDefault="00793098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098">
              <w:rPr>
                <w:rFonts w:ascii="Times New Roman" w:eastAsia="Times New Roman" w:hAnsi="Times New Roman" w:cs="Times New Roman"/>
                <w:lang w:eastAsia="pl-PL"/>
              </w:rPr>
              <w:t>Kolorowy ekran LCD TFT o przekątnej co najmniej 2.4” i rozdzielczości 320x240</w:t>
            </w:r>
          </w:p>
        </w:tc>
        <w:tc>
          <w:tcPr>
            <w:tcW w:w="2976" w:type="dxa"/>
            <w:vAlign w:val="center"/>
          </w:tcPr>
          <w:p w:rsidR="002C6E01" w:rsidRPr="00793098" w:rsidRDefault="00793098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2C6E01" w:rsidRPr="00793098" w:rsidRDefault="002C6E01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2C6E01" w:rsidRPr="00F9180E" w:rsidTr="00ED5986">
        <w:trPr>
          <w:trHeight w:val="286"/>
        </w:trPr>
        <w:tc>
          <w:tcPr>
            <w:tcW w:w="566" w:type="dxa"/>
            <w:shd w:val="clear" w:color="auto" w:fill="auto"/>
          </w:tcPr>
          <w:p w:rsidR="002C6E01" w:rsidRPr="00793098" w:rsidRDefault="002C6E01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2C6E01" w:rsidRPr="00793098" w:rsidRDefault="00793098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098">
              <w:rPr>
                <w:rFonts w:ascii="Times New Roman" w:eastAsia="Times New Roman" w:hAnsi="Times New Roman" w:cs="Times New Roman"/>
                <w:lang w:eastAsia="pl-PL"/>
              </w:rPr>
              <w:t>Tryby pracy: monitorowanie oraz wyrywkowa kontrola</w:t>
            </w:r>
          </w:p>
        </w:tc>
        <w:tc>
          <w:tcPr>
            <w:tcW w:w="2976" w:type="dxa"/>
          </w:tcPr>
          <w:p w:rsidR="002C6E01" w:rsidRPr="00793098" w:rsidRDefault="00793098" w:rsidP="00ED5986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2C6E01" w:rsidRPr="00793098" w:rsidRDefault="002C6E01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2C6E01" w:rsidRPr="00F9180E" w:rsidTr="00ED5986">
        <w:trPr>
          <w:trHeight w:val="511"/>
        </w:trPr>
        <w:tc>
          <w:tcPr>
            <w:tcW w:w="566" w:type="dxa"/>
            <w:shd w:val="clear" w:color="auto" w:fill="auto"/>
          </w:tcPr>
          <w:p w:rsidR="002C6E01" w:rsidRPr="00793098" w:rsidRDefault="002C6E01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2C6E01" w:rsidRPr="00793098" w:rsidRDefault="00793098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Wyświetlanie krzywej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pletyzmograficznej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wartości saturacji i częstości pulsu</w:t>
            </w:r>
          </w:p>
        </w:tc>
        <w:tc>
          <w:tcPr>
            <w:tcW w:w="2976" w:type="dxa"/>
          </w:tcPr>
          <w:p w:rsidR="002C6E01" w:rsidRPr="00793098" w:rsidRDefault="00793098" w:rsidP="00ED5986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2C6E01" w:rsidRPr="00793098" w:rsidRDefault="002C6E01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2C6E01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2C6E01" w:rsidRPr="00793098" w:rsidRDefault="002C6E01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2C6E01" w:rsidRPr="00793098" w:rsidRDefault="00793098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Wyświetlanie wskaźnika amplitudy tętna</w:t>
            </w:r>
          </w:p>
        </w:tc>
        <w:tc>
          <w:tcPr>
            <w:tcW w:w="2976" w:type="dxa"/>
          </w:tcPr>
          <w:p w:rsidR="002C6E01" w:rsidRPr="00793098" w:rsidRDefault="00793098" w:rsidP="00ED5986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2C6E01" w:rsidRPr="00793098" w:rsidRDefault="002C6E01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93098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793098" w:rsidRPr="00793098" w:rsidRDefault="00793098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793098" w:rsidRDefault="00793098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Zakres pomiarowy saturacji w zakresie 0-100%</w:t>
            </w:r>
          </w:p>
        </w:tc>
        <w:tc>
          <w:tcPr>
            <w:tcW w:w="2976" w:type="dxa"/>
          </w:tcPr>
          <w:p w:rsidR="00793098" w:rsidRPr="00793098" w:rsidRDefault="00793098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93098" w:rsidRPr="00793098" w:rsidRDefault="00793098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93098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793098" w:rsidRPr="00793098" w:rsidRDefault="00793098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793098" w:rsidRDefault="00793098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Zakres pomiarowy pulsu co najmniej 20-300 uderzeń/minutę</w:t>
            </w:r>
          </w:p>
        </w:tc>
        <w:tc>
          <w:tcPr>
            <w:tcW w:w="2976" w:type="dxa"/>
          </w:tcPr>
          <w:p w:rsidR="00793098" w:rsidRDefault="00793098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93098" w:rsidRPr="00793098" w:rsidRDefault="00793098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93098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793098" w:rsidRPr="00793098" w:rsidRDefault="00793098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793098" w:rsidRDefault="00DF339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Alarm: sygnalizacja dźwiękowa i wizualna</w:t>
            </w:r>
          </w:p>
        </w:tc>
        <w:tc>
          <w:tcPr>
            <w:tcW w:w="2976" w:type="dxa"/>
          </w:tcPr>
          <w:p w:rsidR="00793098" w:rsidRDefault="00793098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93098" w:rsidRPr="00793098" w:rsidRDefault="00793098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93098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793098" w:rsidRPr="00793098" w:rsidRDefault="00793098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793098" w:rsidRDefault="00DF339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Ustawianie dolnej i górnej granicy alarmowej saturacji</w:t>
            </w:r>
          </w:p>
        </w:tc>
        <w:tc>
          <w:tcPr>
            <w:tcW w:w="2976" w:type="dxa"/>
          </w:tcPr>
          <w:p w:rsidR="00793098" w:rsidRDefault="00DF3390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93098" w:rsidRPr="00793098" w:rsidRDefault="00793098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F3390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DF3390" w:rsidRPr="00793098" w:rsidRDefault="00DF3390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DF3390" w:rsidRDefault="00DF339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Ustawianie dolnej i górnej granicy alarmowej częstości pulsu</w:t>
            </w:r>
          </w:p>
        </w:tc>
        <w:tc>
          <w:tcPr>
            <w:tcW w:w="2976" w:type="dxa"/>
          </w:tcPr>
          <w:p w:rsidR="00DF3390" w:rsidRDefault="00DF3390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DF3390" w:rsidRPr="00793098" w:rsidRDefault="00DF3390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F3390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DF3390" w:rsidRPr="00793098" w:rsidRDefault="00DF3390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DF3390" w:rsidRDefault="00DF339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Zasilanie z sieci prądu zmiennego</w:t>
            </w:r>
          </w:p>
        </w:tc>
        <w:tc>
          <w:tcPr>
            <w:tcW w:w="2976" w:type="dxa"/>
          </w:tcPr>
          <w:p w:rsidR="00DF3390" w:rsidRDefault="00DF3390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DF3390" w:rsidRPr="00793098" w:rsidRDefault="00DF3390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F3390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DF3390" w:rsidRPr="00793098" w:rsidRDefault="00DF3390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DF3390" w:rsidRDefault="00DF339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Zasilanie z wewnętrznego akumulatora – czas pracy co najmniej 20 godzin</w:t>
            </w:r>
          </w:p>
        </w:tc>
        <w:tc>
          <w:tcPr>
            <w:tcW w:w="2976" w:type="dxa"/>
          </w:tcPr>
          <w:p w:rsidR="00DF3390" w:rsidRDefault="00DF3390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DF3390" w:rsidRPr="00793098" w:rsidRDefault="00DF3390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F3390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DF3390" w:rsidRPr="00793098" w:rsidRDefault="00DF3390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DF3390" w:rsidRDefault="00DF339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wyposażeniu czujnik SpO2 na palec dla dorosłych</w:t>
            </w:r>
          </w:p>
        </w:tc>
        <w:tc>
          <w:tcPr>
            <w:tcW w:w="2976" w:type="dxa"/>
          </w:tcPr>
          <w:p w:rsidR="00DF3390" w:rsidRDefault="00DF3390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DF3390" w:rsidRPr="00793098" w:rsidRDefault="00DF3390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F3390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DF3390" w:rsidRPr="00793098" w:rsidRDefault="00DF3390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DF3390" w:rsidRDefault="00DF339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Waga urządzenia  </w:t>
            </w:r>
            <w:r w:rsidRPr="00DF3390">
              <w:rPr>
                <w:rFonts w:ascii="Times New Roman" w:eastAsia="Times New Roman" w:hAnsi="Times New Roman" w:cs="Times New Roman"/>
                <w:lang w:eastAsia="pl-PL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300 g</w:t>
            </w:r>
          </w:p>
        </w:tc>
        <w:tc>
          <w:tcPr>
            <w:tcW w:w="2976" w:type="dxa"/>
          </w:tcPr>
          <w:p w:rsidR="00DF3390" w:rsidRDefault="00DF3390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DF3390" w:rsidRPr="00793098" w:rsidRDefault="00DF3390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DF3390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DF3390" w:rsidRPr="00793098" w:rsidRDefault="00DF3390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DF3390" w:rsidRDefault="00DF339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Ochrona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pulsoksymetru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przed przedostaniem się płynu i ciał stałych co najmniej IPX2</w:t>
            </w:r>
          </w:p>
        </w:tc>
        <w:tc>
          <w:tcPr>
            <w:tcW w:w="2976" w:type="dxa"/>
          </w:tcPr>
          <w:p w:rsidR="00DF3390" w:rsidRDefault="00DF3390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DF3390" w:rsidRPr="00793098" w:rsidRDefault="00DF3390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C6D6A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EC6D6A" w:rsidRPr="00793098" w:rsidRDefault="00EC6D6A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C6D6A" w:rsidRDefault="00EC6D6A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Zapamiętywanie co najmniej 4000 zestawów danych od co najmniej 90 pacjentów</w:t>
            </w:r>
          </w:p>
        </w:tc>
        <w:tc>
          <w:tcPr>
            <w:tcW w:w="2976" w:type="dxa"/>
          </w:tcPr>
          <w:p w:rsidR="00EC6D6A" w:rsidRDefault="00EC6D6A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C6D6A" w:rsidRPr="00793098" w:rsidRDefault="00EC6D6A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C6D6A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EC6D6A" w:rsidRPr="00793098" w:rsidRDefault="00EC6D6A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C6D6A" w:rsidRDefault="00EC6D6A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Zapamiętywanie trendów monitorowanych parametrów co najmniej 90 godzin przy rozdzielczości 2 sekundy</w:t>
            </w:r>
          </w:p>
        </w:tc>
        <w:tc>
          <w:tcPr>
            <w:tcW w:w="2976" w:type="dxa"/>
          </w:tcPr>
          <w:p w:rsidR="00EC6D6A" w:rsidRDefault="00EC6D6A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C6D6A" w:rsidRPr="00793098" w:rsidRDefault="00EC6D6A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C6D6A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EC6D6A" w:rsidRPr="00793098" w:rsidRDefault="00EC6D6A" w:rsidP="00793098">
            <w:pPr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C6D6A" w:rsidRDefault="00EC6D6A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Możliwość rozbudowy o przesyłanie danych do komputera osobistego poprzez przewód lub port podczerwieni</w:t>
            </w:r>
          </w:p>
        </w:tc>
        <w:tc>
          <w:tcPr>
            <w:tcW w:w="2976" w:type="dxa"/>
          </w:tcPr>
          <w:p w:rsidR="00EC6D6A" w:rsidRDefault="00EC6D6A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C6D6A" w:rsidRPr="00793098" w:rsidRDefault="00EC6D6A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EC6D6A" w:rsidRPr="00F168F8" w:rsidRDefault="00EC6D6A" w:rsidP="00EC6D6A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EC6D6A" w:rsidRPr="00F168F8" w:rsidRDefault="00EC6D6A" w:rsidP="00EC6D6A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EC6D6A" w:rsidRDefault="00EC6D6A" w:rsidP="00EC6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ED5986" w:rsidRDefault="00ED5986" w:rsidP="00EC6D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Pr="00ED5986" w:rsidRDefault="00247046" w:rsidP="00247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247046" w:rsidRPr="00ED5986" w:rsidRDefault="00247046" w:rsidP="00247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247046" w:rsidRPr="00F168F8" w:rsidRDefault="00247046" w:rsidP="0024704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247046" w:rsidRDefault="0024704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ED5986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Pr="00F97C0F" w:rsidRDefault="006816B5" w:rsidP="00ED5986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1</w:t>
      </w:r>
      <w:r w:rsidR="00ED5986">
        <w:rPr>
          <w:rFonts w:ascii="Times New Roman" w:hAnsi="Times New Roman" w:cs="Times New Roman"/>
          <w:b/>
        </w:rPr>
        <w:t>.4</w:t>
      </w:r>
      <w:r w:rsidR="00ED5986" w:rsidRPr="00F97C0F">
        <w:rPr>
          <w:rFonts w:ascii="Times New Roman" w:hAnsi="Times New Roman" w:cs="Times New Roman"/>
          <w:b/>
        </w:rPr>
        <w:t xml:space="preserve"> do SWZ </w:t>
      </w:r>
    </w:p>
    <w:p w:rsidR="00ED5986" w:rsidRPr="00F168F8" w:rsidRDefault="00ED5986" w:rsidP="00ED598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7C0F">
        <w:rPr>
          <w:rFonts w:ascii="Times New Roman" w:hAnsi="Times New Roman" w:cs="Times New Roman"/>
          <w:b/>
        </w:rPr>
        <w:t>Szp</w:t>
      </w:r>
      <w:proofErr w:type="spellEnd"/>
      <w:r w:rsidRPr="00F97C0F">
        <w:rPr>
          <w:rFonts w:ascii="Times New Roman" w:hAnsi="Times New Roman" w:cs="Times New Roman"/>
          <w:b/>
        </w:rPr>
        <w:t>/ZP – 003/2023</w:t>
      </w:r>
      <w:r w:rsidRPr="00F168F8">
        <w:rPr>
          <w:rFonts w:ascii="Times New Roman" w:hAnsi="Times New Roman" w:cs="Times New Roman"/>
        </w:rPr>
        <w:t xml:space="preserve"> </w:t>
      </w:r>
    </w:p>
    <w:p w:rsidR="00ED5986" w:rsidRPr="00F168F8" w:rsidRDefault="00ED5986" w:rsidP="00EC6D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532464" w:rsidRDefault="005324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532464" w:rsidRPr="00F168F8" w:rsidRDefault="00532464" w:rsidP="00532464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532464" w:rsidRPr="00247046" w:rsidRDefault="00532464" w:rsidP="00532464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4704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4</w:t>
      </w:r>
    </w:p>
    <w:p w:rsidR="00532464" w:rsidRPr="00F168F8" w:rsidRDefault="00532464" w:rsidP="0053246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32464" w:rsidRPr="00F168F8" w:rsidRDefault="00532464" w:rsidP="0053246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130663">
        <w:rPr>
          <w:rFonts w:ascii="Times New Roman" w:hAnsi="Times New Roman" w:cs="Times New Roman"/>
          <w:b/>
        </w:rPr>
        <w:t xml:space="preserve">Rejestrator </w:t>
      </w:r>
      <w:proofErr w:type="spellStart"/>
      <w:r w:rsidR="00130663">
        <w:rPr>
          <w:rFonts w:ascii="Times New Roman" w:hAnsi="Times New Roman" w:cs="Times New Roman"/>
          <w:b/>
        </w:rPr>
        <w:t>holtera</w:t>
      </w:r>
      <w:proofErr w:type="spellEnd"/>
      <w:r>
        <w:rPr>
          <w:rFonts w:ascii="Times New Roman" w:hAnsi="Times New Roman" w:cs="Times New Roman"/>
          <w:b/>
        </w:rPr>
        <w:t xml:space="preserve"> EKG</w:t>
      </w:r>
      <w:r w:rsidR="007E088D">
        <w:rPr>
          <w:rFonts w:ascii="Times New Roman" w:hAnsi="Times New Roman" w:cs="Times New Roman"/>
          <w:b/>
        </w:rPr>
        <w:t xml:space="preserve"> wraz z aktualizacją systemu i rozbudową o dodatkowe stanowisko podglądu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532464" w:rsidRPr="00F168F8" w:rsidRDefault="00532464" w:rsidP="0053246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FF15A2" w:rsidRPr="006B4E8E">
        <w:rPr>
          <w:rFonts w:ascii="Times New Roman" w:hAnsi="Times New Roman" w:cs="Times New Roman"/>
          <w:b/>
          <w:color w:val="FF0000"/>
          <w:lang w:eastAsia="ar-SA"/>
        </w:rPr>
        <w:t>po 1 stycznia</w:t>
      </w:r>
      <w:r w:rsidR="00FF15A2" w:rsidRPr="006B4E8E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="00FF15A2" w:rsidRPr="006B4E8E">
        <w:rPr>
          <w:rFonts w:ascii="Times New Roman" w:hAnsi="Times New Roman" w:cs="Times New Roman"/>
          <w:b/>
          <w:color w:val="FF0000"/>
          <w:lang w:eastAsia="ar-SA"/>
        </w:rPr>
        <w:t>2022 r.</w:t>
      </w: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532464" w:rsidRPr="00F9180E" w:rsidTr="00ED5986">
        <w:trPr>
          <w:trHeight w:val="511"/>
        </w:trPr>
        <w:tc>
          <w:tcPr>
            <w:tcW w:w="566" w:type="dxa"/>
            <w:shd w:val="clear" w:color="auto" w:fill="auto"/>
          </w:tcPr>
          <w:p w:rsidR="00532464" w:rsidRPr="00F9180E" w:rsidRDefault="00532464" w:rsidP="00ED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532464" w:rsidP="00ED5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  <w:r w:rsidR="001306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30663" w:rsidRPr="00F9180E" w:rsidRDefault="00130663" w:rsidP="00ED5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Rejestrator holterowski EKG – zarówno 3 i/lub 12 kanałowy</w:t>
            </w:r>
          </w:p>
        </w:tc>
        <w:tc>
          <w:tcPr>
            <w:tcW w:w="2976" w:type="dxa"/>
          </w:tcPr>
          <w:p w:rsidR="00532464" w:rsidRPr="00F9180E" w:rsidRDefault="00532464" w:rsidP="00ED5986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532464" w:rsidRPr="00F9180E" w:rsidRDefault="00532464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532464" w:rsidRPr="00F9180E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532464" w:rsidRPr="00793098" w:rsidRDefault="00532464" w:rsidP="00ED5986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532464" w:rsidRPr="00793098" w:rsidRDefault="00532464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532464" w:rsidRPr="00793098" w:rsidRDefault="00532464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532464" w:rsidRPr="00F9180E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Pr="00793098" w:rsidRDefault="001A485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Rejestrator cyfrowy z zapisem do 5 dni</w:t>
            </w:r>
          </w:p>
        </w:tc>
        <w:tc>
          <w:tcPr>
            <w:tcW w:w="2976" w:type="dxa"/>
            <w:vAlign w:val="center"/>
          </w:tcPr>
          <w:p w:rsidR="00532464" w:rsidRPr="00793098" w:rsidRDefault="00532464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286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Pr="00793098" w:rsidRDefault="001A485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Przesyłanie badań za pomocą kabla USB lub za pomocą czytnika kart SD</w:t>
            </w:r>
          </w:p>
        </w:tc>
        <w:tc>
          <w:tcPr>
            <w:tcW w:w="2976" w:type="dxa"/>
          </w:tcPr>
          <w:p w:rsidR="00532464" w:rsidRPr="00793098" w:rsidRDefault="00532464" w:rsidP="00ED5986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511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Pr="00793098" w:rsidRDefault="001A485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Zabezpieczenie przed impulsami kardiowertera</w:t>
            </w:r>
          </w:p>
        </w:tc>
        <w:tc>
          <w:tcPr>
            <w:tcW w:w="2976" w:type="dxa"/>
          </w:tcPr>
          <w:p w:rsidR="00532464" w:rsidRPr="00793098" w:rsidRDefault="00532464" w:rsidP="00ED5986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Pr="00793098" w:rsidRDefault="003745EB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Częstotliwość </w:t>
            </w:r>
            <w:r w:rsidR="00A40F9D">
              <w:rPr>
                <w:rFonts w:ascii="Times New Roman" w:eastAsia="Times New Roman" w:hAnsi="Times New Roman" w:cs="Times New Roman"/>
                <w:lang w:eastAsia="pl-PL"/>
              </w:rPr>
              <w:t>próbkowania sygnału EKG min. 4000Hz</w:t>
            </w:r>
          </w:p>
        </w:tc>
        <w:tc>
          <w:tcPr>
            <w:tcW w:w="2976" w:type="dxa"/>
          </w:tcPr>
          <w:p w:rsidR="00532464" w:rsidRPr="00793098" w:rsidRDefault="00532464" w:rsidP="00ED5986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357A88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Rejestracja 3 kan. EKG z 4 elektrod lub 12 kan. z 10 elektrod</w:t>
            </w:r>
          </w:p>
        </w:tc>
        <w:tc>
          <w:tcPr>
            <w:tcW w:w="2976" w:type="dxa"/>
          </w:tcPr>
          <w:p w:rsidR="00532464" w:rsidRPr="00793098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357A88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Osobny zapis SAECG w 1024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oraz 16 bitach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D12D0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Ekranowanie kabla pacjenta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D12D00" w:rsidP="00D12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Impedancja wejściowa  ≥ 2M</w:t>
            </w:r>
            <w:r>
              <w:t xml:space="preserve"> </w:t>
            </w:r>
            <w:r w:rsidRPr="00D12D00">
              <w:rPr>
                <w:rFonts w:ascii="Times New Roman" w:eastAsia="Times New Roman" w:hAnsi="Times New Roman" w:cs="Times New Roman"/>
                <w:lang w:eastAsia="pl-PL"/>
              </w:rPr>
              <w:t>Ω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CMRR &gt;60dB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16 bitowa rozdzielczość przetwornika analogowo-cyfrowego w zakresie częstotliwości pomiędzy 0.05 do 150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3, 4 lub 7 elektrodowy kabel dla 3 kanałowego EKG- do wyboru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Nocny zapis krzywej oddechowej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2E7907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WYMÓG  BEZWZGLĘDNY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2E7907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2E790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Kompatybilność z systemem </w:t>
            </w:r>
            <w:proofErr w:type="spellStart"/>
            <w:r w:rsidRPr="002E790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holtera</w:t>
            </w:r>
            <w:proofErr w:type="spellEnd"/>
            <w:r w:rsidRPr="002E790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 EKG 12-kanałowym </w:t>
            </w:r>
            <w:proofErr w:type="spellStart"/>
            <w:r w:rsidRPr="002E790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CardioScan</w:t>
            </w:r>
            <w:proofErr w:type="spellEnd"/>
            <w:r w:rsidRPr="002E790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 12 o cechach takich jak między innymi:</w:t>
            </w:r>
          </w:p>
          <w:p w:rsidR="002E7907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Pr="002E7907">
              <w:rPr>
                <w:rFonts w:ascii="Times New Roman" w:eastAsia="Times New Roman" w:hAnsi="Times New Roman" w:cs="Times New Roman"/>
                <w:lang w:eastAsia="pl-PL"/>
              </w:rPr>
              <w:t>możliwość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zabezpieczenia otwarcia programu i dostępu do danych osobowych wrażliwych pacjentów poprzez hasło użytkownika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E7907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ocena zapisów 12-kanałowych lub 3 kanałowych w zależności od wybrania preferowanej opcji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E7907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480054">
              <w:rPr>
                <w:rFonts w:ascii="Times New Roman" w:eastAsia="Times New Roman" w:hAnsi="Times New Roman" w:cs="Times New Roman"/>
                <w:lang w:eastAsia="pl-PL"/>
              </w:rPr>
              <w:t>możliwość edycji każdego pobudzenia, jego oceny, reklasyfikacji i pomiaru. Możliwość tworzenia własnych wzorców.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0054" w:rsidRDefault="0048005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możliwość dodatkowego grupowania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dodawanie, łączenie szablonów, wyszukiwanie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podobnych do wybranych przez operatora w ramach poszczególnych grup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templetów</w:t>
            </w:r>
            <w:proofErr w:type="spellEnd"/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0054" w:rsidRDefault="00AF2A9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automatycznej reklasyfikac</w:t>
            </w:r>
            <w:r w:rsidR="00E61919">
              <w:rPr>
                <w:rFonts w:ascii="Times New Roman" w:eastAsia="Times New Roman" w:hAnsi="Times New Roman" w:cs="Times New Roman"/>
                <w:lang w:eastAsia="pl-PL"/>
              </w:rPr>
              <w:t xml:space="preserve">ji </w:t>
            </w:r>
            <w:proofErr w:type="spellStart"/>
            <w:r w:rsidR="00E61919"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 w:rsidR="00E61919">
              <w:rPr>
                <w:rFonts w:ascii="Times New Roman" w:eastAsia="Times New Roman" w:hAnsi="Times New Roman" w:cs="Times New Roman"/>
                <w:lang w:eastAsia="pl-PL"/>
              </w:rPr>
              <w:t xml:space="preserve"> wg poszczególnych kanałów EKG (</w:t>
            </w:r>
            <w:proofErr w:type="spellStart"/>
            <w:r w:rsidR="00E61919">
              <w:rPr>
                <w:rFonts w:ascii="Times New Roman" w:eastAsia="Times New Roman" w:hAnsi="Times New Roman" w:cs="Times New Roman"/>
                <w:lang w:eastAsia="pl-PL"/>
              </w:rPr>
              <w:t>autosortowanie</w:t>
            </w:r>
            <w:proofErr w:type="spellEnd"/>
            <w:r w:rsidR="00E61919">
              <w:rPr>
                <w:rFonts w:ascii="Times New Roman" w:eastAsia="Times New Roman" w:hAnsi="Times New Roman" w:cs="Times New Roman"/>
                <w:lang w:eastAsia="pl-PL"/>
              </w:rPr>
              <w:t xml:space="preserve"> wieloogniskowe VE)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919" w:rsidRDefault="00E6191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dodatkowe narzędzia do szybkiej oceny poszczególnych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: sekwencja, złożenie, wykres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Poincare’a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dla każdego szablonu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7A4E" w:rsidRDefault="00417A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oznaczania fragmentów EKG jako artefakt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7A4E" w:rsidRDefault="00417A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arytmie komorowe: tachykardie komorowe, pary, bigeminie/trigeminie, VE, R/T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7A4E" w:rsidRDefault="00417A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arytmie nadkomorowe: napadowe częstoskurcze, tachykardie, bradykardie, SVE, pauzy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7A4E" w:rsidRDefault="00417A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możliwość zmiany czasu trwania pauz bezpośrednio w oknie przykładów zdarzeń i automatycznej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reanalizy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badania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7A4E" w:rsidRDefault="00417A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przykłady Min. I Max HR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7A4E" w:rsidRDefault="00417A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243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możliwość odrzucenia zdarzeń</w:t>
            </w:r>
            <w:r w:rsidR="00724324">
              <w:rPr>
                <w:rFonts w:ascii="Times New Roman" w:eastAsia="Times New Roman" w:hAnsi="Times New Roman" w:cs="Times New Roman"/>
                <w:lang w:eastAsia="pl-PL"/>
              </w:rPr>
              <w:t xml:space="preserve"> nieprawidłowych pojedynczo, strony, wszystkich. Możliwość ręcznego zachowania zdarzenia jako przykład do raportu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4324" w:rsidRDefault="007243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automatycznego zapamiętywania przykładów z każdego typu zdarzeń do raportu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4324" w:rsidRDefault="007243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prezentacja histogramów </w:t>
            </w:r>
            <w:r w:rsidR="00BA00D1">
              <w:rPr>
                <w:rFonts w:ascii="Times New Roman" w:eastAsia="Times New Roman" w:hAnsi="Times New Roman" w:cs="Times New Roman"/>
                <w:lang w:eastAsia="pl-PL"/>
              </w:rPr>
              <w:t>pobudzeni VE, SVE, normalnych: odstęp, %przedwczesności, pole powierzchni. Histogram odstępów R-R. Przykłady.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384E" w:rsidRDefault="009538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szybkiego przeglądania zapisu przez stronicowanie. Możliwość ustawienia rozdzielczości 30s/wiersz i prezentacja wartości HR i ST dla każdej minuty</w:t>
            </w:r>
          </w:p>
          <w:p w:rsidR="00130632" w:rsidRDefault="00130632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384E" w:rsidRDefault="009538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Analiza migotania przedsionków:</w:t>
            </w:r>
          </w:p>
          <w:p w:rsidR="0095384E" w:rsidRDefault="009538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90CB0">
              <w:rPr>
                <w:rFonts w:ascii="Times New Roman" w:eastAsia="Times New Roman" w:hAnsi="Times New Roman" w:cs="Times New Roman"/>
                <w:lang w:eastAsia="pl-PL"/>
              </w:rPr>
              <w:t xml:space="preserve"> automatyczne wykrywanie epizodów migotania</w:t>
            </w:r>
          </w:p>
          <w:p w:rsidR="00A90CB0" w:rsidRDefault="00A90CB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edycji epizodów, dodawania i usuwania</w:t>
            </w:r>
          </w:p>
          <w:p w:rsidR="00A90CB0" w:rsidRDefault="00A90CB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możliwość oceny odstępów pomiędzy poszczególnymi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pobudzeniami</w:t>
            </w:r>
            <w:proofErr w:type="spellEnd"/>
          </w:p>
          <w:p w:rsidR="00A90CB0" w:rsidRDefault="00A90CB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szybkiej oceny zmian załamka P</w:t>
            </w:r>
          </w:p>
          <w:p w:rsidR="00A90CB0" w:rsidRDefault="00A90CB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możliwość usuwania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nadkomorowych z okresów migotania</w:t>
            </w:r>
          </w:p>
          <w:p w:rsidR="00A90CB0" w:rsidRDefault="00A90CB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możliwość zamiany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komorowych 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zaberrowane</w:t>
            </w:r>
            <w:proofErr w:type="spellEnd"/>
          </w:p>
          <w:p w:rsidR="00130632" w:rsidRDefault="00130632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A4F05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a</w:t>
            </w:r>
            <w:r w:rsidR="00130632">
              <w:rPr>
                <w:rFonts w:ascii="Times New Roman" w:eastAsia="Times New Roman" w:hAnsi="Times New Roman" w:cs="Times New Roman"/>
                <w:lang w:eastAsia="pl-PL"/>
              </w:rPr>
              <w:t>naliza ST</w:t>
            </w:r>
            <w:r w:rsidR="00735D7F">
              <w:rPr>
                <w:rFonts w:ascii="Times New Roman" w:eastAsia="Times New Roman" w:hAnsi="Times New Roman" w:cs="Times New Roman"/>
                <w:lang w:eastAsia="pl-PL"/>
              </w:rPr>
              <w:t>:- ocena przemieszczenia i nachylenia ST z ca</w:t>
            </w:r>
            <w:r w:rsidR="009E3497">
              <w:rPr>
                <w:rFonts w:ascii="Times New Roman" w:eastAsia="Times New Roman" w:hAnsi="Times New Roman" w:cs="Times New Roman"/>
                <w:lang w:eastAsia="pl-PL"/>
              </w:rPr>
              <w:t>łego zapisu EKG niezależnie dla każdego kanału;-  możliwość zmiany kryteriów uniesienia/obniżenia ST i linii bazowej dla każdego kanału;- prezentacja wartości ST w 3D dla zapisów 12 kanałowych</w:t>
            </w:r>
          </w:p>
          <w:p w:rsidR="00C01D4A" w:rsidRDefault="00C01D4A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01D4A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a</w:t>
            </w:r>
            <w:r w:rsidR="00C01D4A">
              <w:rPr>
                <w:rFonts w:ascii="Times New Roman" w:eastAsia="Times New Roman" w:hAnsi="Times New Roman" w:cs="Times New Roman"/>
                <w:lang w:eastAsia="pl-PL"/>
              </w:rPr>
              <w:t xml:space="preserve">naliza </w:t>
            </w:r>
            <w:proofErr w:type="spellStart"/>
            <w:r w:rsidR="00C01D4A">
              <w:rPr>
                <w:rFonts w:ascii="Times New Roman" w:eastAsia="Times New Roman" w:hAnsi="Times New Roman" w:cs="Times New Roman"/>
                <w:lang w:eastAsia="pl-PL"/>
              </w:rPr>
              <w:t>alternansu</w:t>
            </w:r>
            <w:proofErr w:type="spellEnd"/>
            <w:r w:rsidR="00C01D4A">
              <w:rPr>
                <w:rFonts w:ascii="Times New Roman" w:eastAsia="Times New Roman" w:hAnsi="Times New Roman" w:cs="Times New Roman"/>
                <w:lang w:eastAsia="pl-PL"/>
              </w:rPr>
              <w:t xml:space="preserve"> załamka T:- 24 godzinny histogram amplitudy załamka T;- pomiar amplitudy;- możliwość ustawienia parametrów analizy (ilość</w:t>
            </w:r>
            <w:r w:rsidR="00180044">
              <w:rPr>
                <w:rFonts w:ascii="Times New Roman" w:eastAsia="Times New Roman" w:hAnsi="Times New Roman" w:cs="Times New Roman"/>
                <w:lang w:eastAsia="pl-PL"/>
              </w:rPr>
              <w:t xml:space="preserve"> ewolucji, różnica amplitudy)</w:t>
            </w:r>
          </w:p>
          <w:p w:rsidR="00180044" w:rsidRDefault="0018004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0044" w:rsidRDefault="0018004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Analiza zmienności rytmu zatokowego w dziedzinie czasu i częstotliwości:</w:t>
            </w:r>
          </w:p>
          <w:p w:rsidR="00180044" w:rsidRDefault="0018004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zmiany progów częstotliwościowych;- tabelaryczna prezentacja wartości statystycznych w odstępach 5-minutowych z możliwością eksportu do pliku XLS;- możliwość podziału 24h na 2 podokresy;- plot</w:t>
            </w:r>
            <w:r w:rsidR="00D96C56">
              <w:rPr>
                <w:rFonts w:ascii="Times New Roman" w:eastAsia="Times New Roman" w:hAnsi="Times New Roman" w:cs="Times New Roman"/>
                <w:lang w:eastAsia="pl-PL"/>
              </w:rPr>
              <w:t xml:space="preserve"> Lorenza z kolorowym oznaczeniem rodzajów </w:t>
            </w:r>
            <w:proofErr w:type="spellStart"/>
            <w:r w:rsidR="00D96C56"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 w:rsidR="00D96C56">
              <w:rPr>
                <w:rFonts w:ascii="Times New Roman" w:eastAsia="Times New Roman" w:hAnsi="Times New Roman" w:cs="Times New Roman"/>
                <w:lang w:eastAsia="pl-PL"/>
              </w:rPr>
              <w:t xml:space="preserve">, możliwością wyświetlania tylko wybranych </w:t>
            </w:r>
            <w:proofErr w:type="spellStart"/>
            <w:r w:rsidR="00D96C56"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 w:rsidR="00D96C56">
              <w:rPr>
                <w:rFonts w:ascii="Times New Roman" w:eastAsia="Times New Roman" w:hAnsi="Times New Roman" w:cs="Times New Roman"/>
                <w:lang w:eastAsia="pl-PL"/>
              </w:rPr>
              <w:t>. Prezentacja pasków EKG dla wybranych elementów wykresu;- ocena wpływu leków na moc widma – automatyczne przeliczenie mocy widma po wprowadzeniu informacji o czasie i nazwie leku</w:t>
            </w:r>
          </w:p>
          <w:p w:rsidR="00D96C56" w:rsidRDefault="00D96C56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6C56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a</w:t>
            </w:r>
            <w:r w:rsidR="00DD6E79">
              <w:rPr>
                <w:rFonts w:ascii="Times New Roman" w:eastAsia="Times New Roman" w:hAnsi="Times New Roman" w:cs="Times New Roman"/>
                <w:lang w:eastAsia="pl-PL"/>
              </w:rPr>
              <w:t xml:space="preserve">naliza późnych potencjałów w dziedzinie czasu i częstotliwości, wybór zespołów QRS do </w:t>
            </w:r>
            <w:proofErr w:type="spellStart"/>
            <w:r w:rsidR="00DD6E79">
              <w:rPr>
                <w:rFonts w:ascii="Times New Roman" w:eastAsia="Times New Roman" w:hAnsi="Times New Roman" w:cs="Times New Roman"/>
                <w:lang w:eastAsia="pl-PL"/>
              </w:rPr>
              <w:t>analizay</w:t>
            </w:r>
            <w:proofErr w:type="spellEnd"/>
          </w:p>
          <w:p w:rsidR="00DD6E79" w:rsidRDefault="00DD6E7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6E79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</w:t>
            </w:r>
            <w:r w:rsidR="00DD6E79">
              <w:rPr>
                <w:rFonts w:ascii="Times New Roman" w:eastAsia="Times New Roman" w:hAnsi="Times New Roman" w:cs="Times New Roman"/>
                <w:lang w:eastAsia="pl-PL"/>
              </w:rPr>
              <w:t>cena pracy różnych typów stymulatorów</w:t>
            </w:r>
          </w:p>
          <w:p w:rsidR="0073469C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6E79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</w:t>
            </w:r>
            <w:r w:rsidR="00DD6E79">
              <w:rPr>
                <w:rFonts w:ascii="Times New Roman" w:eastAsia="Times New Roman" w:hAnsi="Times New Roman" w:cs="Times New Roman"/>
                <w:lang w:eastAsia="pl-PL"/>
              </w:rPr>
              <w:t>odatkowy kanał wizualizacji pików rozrusznika</w:t>
            </w:r>
          </w:p>
          <w:p w:rsidR="00B02CA2" w:rsidRDefault="00B02CA2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02CA2" w:rsidRPr="00DB6065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DB6065">
              <w:rPr>
                <w:rFonts w:ascii="Times New Roman" w:eastAsia="Times New Roman" w:hAnsi="Times New Roman" w:cs="Times New Roman"/>
                <w:lang w:val="en-GB" w:eastAsia="pl-PL"/>
              </w:rPr>
              <w:t xml:space="preserve">- </w:t>
            </w:r>
            <w:r w:rsidR="00B02CA2" w:rsidRPr="00DB6065">
              <w:rPr>
                <w:rFonts w:ascii="Times New Roman" w:eastAsia="Times New Roman" w:hAnsi="Times New Roman" w:cs="Times New Roman"/>
                <w:lang w:val="en-GB" w:eastAsia="pl-PL"/>
              </w:rPr>
              <w:t>24-godzinny histogram „beat to beat”, „spike to spike”, „beat to spike”, „spike to beat”</w:t>
            </w:r>
          </w:p>
          <w:p w:rsidR="00B02CA2" w:rsidRPr="00DB6065" w:rsidRDefault="00B02CA2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B02CA2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</w:t>
            </w:r>
            <w:r w:rsidR="00BC0524">
              <w:rPr>
                <w:rFonts w:ascii="Times New Roman" w:eastAsia="Times New Roman" w:hAnsi="Times New Roman" w:cs="Times New Roman"/>
                <w:lang w:eastAsia="pl-PL"/>
              </w:rPr>
              <w:t>ieloparametrowa analiza bezdechu sennego, tabela czynników ryzyka</w:t>
            </w:r>
          </w:p>
          <w:p w:rsidR="00BC0524" w:rsidRDefault="00BC05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0524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</w:t>
            </w:r>
            <w:r w:rsidR="00BC0524">
              <w:rPr>
                <w:rFonts w:ascii="Times New Roman" w:eastAsia="Times New Roman" w:hAnsi="Times New Roman" w:cs="Times New Roman"/>
                <w:lang w:eastAsia="pl-PL"/>
              </w:rPr>
              <w:t>ektokardiografia;- możliwość przeglądu i analizy pętli wektokardiograficznych z pierwszych 6 minut zapisu RKG wykreślonych w sposób ciągły</w:t>
            </w:r>
          </w:p>
          <w:p w:rsidR="00BC0524" w:rsidRDefault="00BC05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0524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</w:t>
            </w:r>
            <w:r w:rsidR="00BC0524">
              <w:rPr>
                <w:rFonts w:ascii="Times New Roman" w:eastAsia="Times New Roman" w:hAnsi="Times New Roman" w:cs="Times New Roman"/>
                <w:lang w:eastAsia="pl-PL"/>
              </w:rPr>
              <w:t>rezentacja w formie tabeli istotnych zdarzeń EKG np. HR, ST arytmie. Możliwość przejścia do zapisu EKG</w:t>
            </w:r>
          </w:p>
          <w:p w:rsidR="00BC0524" w:rsidRDefault="00BC05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0524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t</w:t>
            </w:r>
            <w:r w:rsidR="00BC0524">
              <w:rPr>
                <w:rFonts w:ascii="Times New Roman" w:eastAsia="Times New Roman" w:hAnsi="Times New Roman" w:cs="Times New Roman"/>
                <w:lang w:eastAsia="pl-PL"/>
              </w:rPr>
              <w:t>worzenie raportów w oparciu o szablony zdefiniowane przez użytkownika</w:t>
            </w:r>
          </w:p>
          <w:p w:rsidR="00C01D4A" w:rsidRPr="009A4F05" w:rsidRDefault="00C01D4A" w:rsidP="00E633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BC05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Aktualizacja systemu </w:t>
            </w:r>
            <w:proofErr w:type="spellStart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>CardioScan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najnowszej wersji potwierdzona protokołem instalacji i szkolenia po wykonaniu niniejszego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90233E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Pr="0090233E" w:rsidRDefault="00BC05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 xml:space="preserve">Rozbudowa stanowiska systemu </w:t>
            </w:r>
            <w:proofErr w:type="spellStart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>holtera</w:t>
            </w:r>
            <w:proofErr w:type="spellEnd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 xml:space="preserve"> EKG o drugie stanowisko umożliwiająca wczytywanie badań, </w:t>
            </w:r>
            <w:r w:rsidR="00857F4A" w:rsidRPr="0090233E">
              <w:rPr>
                <w:rFonts w:ascii="Times New Roman" w:eastAsia="Times New Roman" w:hAnsi="Times New Roman" w:cs="Times New Roman"/>
                <w:lang w:eastAsia="pl-PL"/>
              </w:rPr>
              <w:t xml:space="preserve">przygotowanie rejestratora do pracy na drugim </w:t>
            </w:r>
            <w:r w:rsidR="00857F4A" w:rsidRPr="0090233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komputerze z Windows 7 lub  </w:t>
            </w:r>
            <w:proofErr w:type="spellStart"/>
            <w:r w:rsidR="00857F4A" w:rsidRPr="0090233E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proofErr w:type="spellEnd"/>
            <w:r w:rsidR="00857F4A" w:rsidRPr="0090233E">
              <w:rPr>
                <w:rFonts w:ascii="Times New Roman" w:eastAsia="Times New Roman" w:hAnsi="Times New Roman" w:cs="Times New Roman"/>
                <w:lang w:eastAsia="pl-PL"/>
              </w:rPr>
              <w:t xml:space="preserve">  będącym w posiadaniu placówki – opcja z analizą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F04263" w:rsidP="00F04263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04263">
              <w:rPr>
                <w:rFonts w:ascii="Times New Roman" w:hAnsi="Times New Roman" w:cs="Times New Roman"/>
              </w:rPr>
              <w:lastRenderedPageBreak/>
              <w:t>Diyarbakır, Turcja</w:t>
            </w:r>
          </w:p>
        </w:tc>
        <w:tc>
          <w:tcPr>
            <w:tcW w:w="5246" w:type="dxa"/>
            <w:shd w:val="clear" w:color="auto" w:fill="auto"/>
          </w:tcPr>
          <w:p w:rsidR="001250E9" w:rsidRPr="001250E9" w:rsidRDefault="00857F4A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23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 zestawu: </w:t>
            </w:r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 xml:space="preserve">1 rejestrator </w:t>
            </w:r>
            <w:proofErr w:type="spellStart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>holtera</w:t>
            </w:r>
            <w:proofErr w:type="spellEnd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 xml:space="preserve"> EKG z 2 sztukami kabli pacjenta; 5 sztuk pokrowców jednorazowych do niniejszego </w:t>
            </w:r>
            <w:proofErr w:type="spellStart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>holtera</w:t>
            </w:r>
            <w:proofErr w:type="spellEnd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>, minimum 30 sztuk elektrod, pasta/żel do przygotowania skóry pacjenta, pokrowiec wielorazowy z paskiem, bateria, klucz z oprogramow</w:t>
            </w:r>
            <w:r w:rsidR="0090233E" w:rsidRPr="0090233E">
              <w:rPr>
                <w:rFonts w:ascii="Times New Roman" w:eastAsia="Times New Roman" w:hAnsi="Times New Roman" w:cs="Times New Roman"/>
                <w:lang w:eastAsia="pl-PL"/>
              </w:rPr>
              <w:t>aniem na dodatkowe stanowisko.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532464" w:rsidRDefault="001250E9" w:rsidP="001250E9">
      <w:pPr>
        <w:tabs>
          <w:tab w:val="left" w:pos="567"/>
          <w:tab w:val="left" w:pos="2880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32464" w:rsidRDefault="00532464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532464" w:rsidRPr="00F168F8" w:rsidRDefault="00532464" w:rsidP="005324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532464" w:rsidRPr="00F168F8" w:rsidRDefault="00532464" w:rsidP="005324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532464" w:rsidRDefault="00532464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>Parametry określone w kolumnie nr 2 są parametrami wymaganymi. Brak opisu w kolumnie 4 będzie traktowany jako brak danego parametru w oferowanej konfiguracji urządzeń.</w:t>
      </w: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Pr="00ED5986" w:rsidRDefault="00247046" w:rsidP="00247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247046" w:rsidRPr="00ED5986" w:rsidRDefault="00247046" w:rsidP="00247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247046" w:rsidRPr="00F168F8" w:rsidRDefault="00247046" w:rsidP="0024704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326DD" w:rsidRPr="00F97C0F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.5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3326DD" w:rsidRPr="00F168F8" w:rsidRDefault="003326DD" w:rsidP="003326D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7C0F">
        <w:rPr>
          <w:rFonts w:ascii="Times New Roman" w:hAnsi="Times New Roman" w:cs="Times New Roman"/>
          <w:b/>
        </w:rPr>
        <w:t>Szp</w:t>
      </w:r>
      <w:proofErr w:type="spellEnd"/>
      <w:r w:rsidRPr="00F97C0F">
        <w:rPr>
          <w:rFonts w:ascii="Times New Roman" w:hAnsi="Times New Roman" w:cs="Times New Roman"/>
          <w:b/>
        </w:rPr>
        <w:t>/ZP – 003/2023</w:t>
      </w:r>
      <w:r w:rsidRPr="00F168F8">
        <w:rPr>
          <w:rFonts w:ascii="Times New Roman" w:hAnsi="Times New Roman" w:cs="Times New Roman"/>
        </w:rPr>
        <w:t xml:space="preserve"> </w:t>
      </w:r>
    </w:p>
    <w:p w:rsidR="003326DD" w:rsidRPr="00F168F8" w:rsidRDefault="003326DD" w:rsidP="003326DD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326DD" w:rsidRDefault="003326DD" w:rsidP="003326DD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326DD" w:rsidRDefault="003326DD" w:rsidP="003326DD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326DD" w:rsidRPr="00F168F8" w:rsidRDefault="003326DD" w:rsidP="003326D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3326DD" w:rsidRPr="00ED5986" w:rsidRDefault="003326DD" w:rsidP="003326D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5</w:t>
      </w:r>
    </w:p>
    <w:p w:rsidR="003326DD" w:rsidRPr="00F168F8" w:rsidRDefault="003326DD" w:rsidP="003326D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3326DD" w:rsidRPr="00F168F8" w:rsidRDefault="003326DD" w:rsidP="003326D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8B1E7F">
        <w:rPr>
          <w:rFonts w:ascii="Times New Roman" w:hAnsi="Times New Roman" w:cs="Times New Roman"/>
          <w:b/>
        </w:rPr>
        <w:t>System ogrzewania pacjenta ciepłym powietrzem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3326DD" w:rsidRPr="00F168F8" w:rsidRDefault="003326DD" w:rsidP="003326D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3326DD" w:rsidRPr="006B4E8E" w:rsidRDefault="003326DD" w:rsidP="003326DD">
      <w:pPr>
        <w:spacing w:after="0" w:line="240" w:lineRule="auto"/>
        <w:rPr>
          <w:rFonts w:ascii="Times New Roman" w:hAnsi="Times New Roman" w:cs="Times New Roman"/>
          <w:b/>
          <w:color w:val="FF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FF15A2" w:rsidRPr="006B4E8E">
        <w:rPr>
          <w:rFonts w:ascii="Times New Roman" w:hAnsi="Times New Roman" w:cs="Times New Roman"/>
          <w:b/>
          <w:color w:val="FF0000"/>
          <w:lang w:eastAsia="ar-SA"/>
        </w:rPr>
        <w:t>po 1 stycznia</w:t>
      </w:r>
      <w:r w:rsidR="00FF15A2" w:rsidRPr="006B4E8E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="00FF15A2" w:rsidRPr="006B4E8E">
        <w:rPr>
          <w:rFonts w:ascii="Times New Roman" w:hAnsi="Times New Roman" w:cs="Times New Roman"/>
          <w:b/>
          <w:color w:val="FF0000"/>
          <w:lang w:eastAsia="ar-SA"/>
        </w:rPr>
        <w:t>2022 r.</w:t>
      </w: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3326DD" w:rsidRPr="00F9180E" w:rsidTr="004A74B8">
        <w:trPr>
          <w:trHeight w:val="511"/>
        </w:trPr>
        <w:tc>
          <w:tcPr>
            <w:tcW w:w="566" w:type="dxa"/>
            <w:shd w:val="clear" w:color="auto" w:fill="auto"/>
          </w:tcPr>
          <w:p w:rsidR="003326DD" w:rsidRPr="00F9180E" w:rsidRDefault="003326DD" w:rsidP="004A7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Pr="00F9180E" w:rsidRDefault="003326DD" w:rsidP="004A7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3326DD" w:rsidRPr="00F9180E" w:rsidRDefault="003326DD" w:rsidP="004A74B8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3326DD" w:rsidRPr="00F9180E" w:rsidRDefault="003326DD" w:rsidP="004A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3326DD" w:rsidRPr="00F9180E" w:rsidTr="004A74B8">
        <w:trPr>
          <w:trHeight w:val="237"/>
        </w:trPr>
        <w:tc>
          <w:tcPr>
            <w:tcW w:w="566" w:type="dxa"/>
            <w:shd w:val="clear" w:color="auto" w:fill="auto"/>
          </w:tcPr>
          <w:p w:rsidR="003326DD" w:rsidRPr="00793098" w:rsidRDefault="003326DD" w:rsidP="004A74B8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3326DD" w:rsidRPr="00793098" w:rsidRDefault="003326DD" w:rsidP="004A74B8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3326DD" w:rsidRPr="00793098" w:rsidRDefault="003326DD" w:rsidP="004A74B8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3326DD" w:rsidRPr="00F9180E" w:rsidTr="004A74B8">
        <w:trPr>
          <w:trHeight w:val="286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Pr="00793098" w:rsidRDefault="008B1E7F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Urządzenie ogrzewające pacjenta ciepłym powietrzem</w:t>
            </w:r>
          </w:p>
        </w:tc>
        <w:tc>
          <w:tcPr>
            <w:tcW w:w="2976" w:type="dxa"/>
          </w:tcPr>
          <w:p w:rsidR="003326DD" w:rsidRPr="00793098" w:rsidRDefault="003326DD" w:rsidP="004A74B8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511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Pr="00793098" w:rsidRDefault="008B1E7F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Podstawa jezdna do aparatu na 5 kołach, z uchwytem oraz koszykiem na koce</w:t>
            </w:r>
          </w:p>
        </w:tc>
        <w:tc>
          <w:tcPr>
            <w:tcW w:w="2976" w:type="dxa"/>
          </w:tcPr>
          <w:p w:rsidR="003326DD" w:rsidRPr="00793098" w:rsidRDefault="003326DD" w:rsidP="004A74B8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Pr="00793098" w:rsidRDefault="008B1E7F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Wszystkie koła z blokadą</w:t>
            </w:r>
          </w:p>
        </w:tc>
        <w:tc>
          <w:tcPr>
            <w:tcW w:w="2976" w:type="dxa"/>
          </w:tcPr>
          <w:p w:rsidR="003326DD" w:rsidRPr="00793098" w:rsidRDefault="003326DD" w:rsidP="004A74B8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8B1E7F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Regulowana wysokość</w:t>
            </w:r>
            <w:r w:rsidR="00DC0BCB">
              <w:rPr>
                <w:rFonts w:ascii="Times New Roman" w:eastAsia="Times New Roman" w:hAnsi="Times New Roman" w:cs="Times New Roman"/>
                <w:lang w:eastAsia="pl-PL"/>
              </w:rPr>
              <w:t xml:space="preserve"> uchwytu podstawy jezdnej</w:t>
            </w:r>
          </w:p>
        </w:tc>
        <w:tc>
          <w:tcPr>
            <w:tcW w:w="2976" w:type="dxa"/>
          </w:tcPr>
          <w:p w:rsidR="003326DD" w:rsidRPr="00793098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DC0BCB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Mocowanie aparatu za pomocą zacisku typu imadło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DC0BCB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Możliwość zamocowania aparatu zarówno na pionowych jak i poziomych uchwytach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C91541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Uchwyt do przenoszenia, ciężar urządzenia nie więcej niż 5.5 kg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C91541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Niewielkie  wymiary urządzenia: max. 20x35x40cm +/- 5cm (Gł. x Szer. x Wys.)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C91541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Giętki, łatwy do przemycia</w:t>
            </w:r>
            <w:r w:rsidR="003E39C1">
              <w:rPr>
                <w:rFonts w:ascii="Times New Roman" w:eastAsia="Times New Roman" w:hAnsi="Times New Roman" w:cs="Times New Roman"/>
                <w:lang w:eastAsia="pl-PL"/>
              </w:rPr>
              <w:t xml:space="preserve"> i dezynfekcji przewód grzewczy, łączący urządzenie z kocem – przewód grzewczy na stałe zamocowany do urządzenia bez możliwości jego przypadkowego odłączenia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A11096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Uchwyt przewodu grzewczego w celu zabezpieczenia przed ściąganiem koca z pacjenta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9302B0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Duża wydajność – przepływ powietrza minimum 1400 l/min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9302B0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Szybkie osiągnięcie pożądanej temperatury powyżej temp. otoczenia – max. 30 sek.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390C75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Min. 4 zakresy temperatury: 43</w:t>
            </w:r>
            <w:r>
              <w:t xml:space="preserve"> </w:t>
            </w:r>
            <w:r w:rsidRPr="00390C7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38</w:t>
            </w:r>
            <w:r w:rsidRPr="00390C7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32</w:t>
            </w:r>
            <w:r w:rsidRPr="00390C7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temp. otoczenia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390C75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Panel sterujący na przedniej ścianie urządzenia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390C75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Uruchomienie procesu ogrzewania poprzez włączenie urządzenia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390C75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zbyt wysokiej temperatury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90C75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90C75" w:rsidRPr="00793098" w:rsidRDefault="00390C75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90C75" w:rsidRDefault="00390C75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Antywirusowy i antybakteryjny filtr powietrza o wysokiej skuteczności filtracji HEPA H13 99,99%</w:t>
            </w:r>
          </w:p>
        </w:tc>
        <w:tc>
          <w:tcPr>
            <w:tcW w:w="2976" w:type="dxa"/>
          </w:tcPr>
          <w:p w:rsidR="00390C75" w:rsidRDefault="00390C75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90C75" w:rsidRPr="00793098" w:rsidRDefault="00390C75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90C75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90C75" w:rsidRPr="00793098" w:rsidRDefault="00390C75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90C75" w:rsidRDefault="00390C75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Podwójny układ zabezpieczający przed przegrzaniem z alarmem dźwiękowym i wizualnym</w:t>
            </w:r>
          </w:p>
        </w:tc>
        <w:tc>
          <w:tcPr>
            <w:tcW w:w="2976" w:type="dxa"/>
          </w:tcPr>
          <w:p w:rsidR="00390C75" w:rsidRDefault="00390C75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90C75" w:rsidRPr="00793098" w:rsidRDefault="00390C75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90C75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90C75" w:rsidRPr="00793098" w:rsidRDefault="00390C75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90C75" w:rsidRDefault="00C2391B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Wbudowany licznik przepracowanych godzin automatycznie informujący o konieczności dokonania przeglądu urządzenia bez  konieczności śledzenia czasu pracy</w:t>
            </w:r>
          </w:p>
        </w:tc>
        <w:tc>
          <w:tcPr>
            <w:tcW w:w="2976" w:type="dxa"/>
          </w:tcPr>
          <w:p w:rsidR="00390C75" w:rsidRDefault="00C2391B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90C75" w:rsidRPr="00793098" w:rsidRDefault="00390C75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26492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F26492" w:rsidRPr="00793098" w:rsidRDefault="00F26492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26492" w:rsidRDefault="00F26492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Cicha praca urządzenia – poziom hałasu max. 49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</w:p>
        </w:tc>
        <w:tc>
          <w:tcPr>
            <w:tcW w:w="2976" w:type="dxa"/>
          </w:tcPr>
          <w:p w:rsidR="00F26492" w:rsidRDefault="00F26492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26492" w:rsidRPr="00793098" w:rsidRDefault="00F26492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26492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F26492" w:rsidRPr="00793098" w:rsidRDefault="00F26492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26492" w:rsidRDefault="00F26492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Zasilanie sieciowe 230 V, 50/60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76" w:type="dxa"/>
          </w:tcPr>
          <w:p w:rsidR="00F26492" w:rsidRDefault="00F26492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26492" w:rsidRPr="00793098" w:rsidRDefault="00F26492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26492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F26492" w:rsidRPr="00793098" w:rsidRDefault="00F26492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26492" w:rsidRDefault="00F26492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Średni pobór mocy poniżej 650W</w:t>
            </w:r>
          </w:p>
        </w:tc>
        <w:tc>
          <w:tcPr>
            <w:tcW w:w="2976" w:type="dxa"/>
          </w:tcPr>
          <w:p w:rsidR="00F26492" w:rsidRDefault="00F26492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26492" w:rsidRPr="00793098" w:rsidRDefault="00F26492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26492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F26492" w:rsidRPr="00793098" w:rsidRDefault="00F26492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26492" w:rsidRDefault="00F26492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Dostępne do pracy z urządzeniem koce ogrzewające wykonane z tkaniny nie zawierającej lateksu. Materiał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radioprzezierny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bez konieczności usuwania koca z ciała pacjenta przy wykonywaniu badań obrazowych RTG. Materiał perforowany umożliwiający równomierny przepływ powietrza.</w:t>
            </w:r>
          </w:p>
        </w:tc>
        <w:tc>
          <w:tcPr>
            <w:tcW w:w="2976" w:type="dxa"/>
          </w:tcPr>
          <w:p w:rsidR="00F26492" w:rsidRDefault="00F26492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26492" w:rsidRPr="00793098" w:rsidRDefault="00F26492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F3294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FF3294" w:rsidRPr="00793098" w:rsidRDefault="00FF3294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F3294" w:rsidRDefault="00FF3294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Dostępne do pracy z urządzeniem koce ogrzewające pacjenta min. w 10 rozmiarach, dostosowane do różnego rodzaju potrzeb (koce na dolną część ciała; koce na górną część ciała; koce na całe ciało; koce pediatryczne;</w:t>
            </w:r>
            <w:r w:rsidR="0029698A">
              <w:rPr>
                <w:rFonts w:ascii="Times New Roman" w:eastAsia="Times New Roman" w:hAnsi="Times New Roman" w:cs="Times New Roman"/>
                <w:lang w:eastAsia="pl-PL"/>
              </w:rPr>
              <w:t xml:space="preserve"> koce pod pacjenta)</w:t>
            </w:r>
          </w:p>
        </w:tc>
        <w:tc>
          <w:tcPr>
            <w:tcW w:w="2976" w:type="dxa"/>
          </w:tcPr>
          <w:p w:rsidR="00FF3294" w:rsidRDefault="0029698A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F3294" w:rsidRPr="00793098" w:rsidRDefault="00FF3294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29698A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29698A" w:rsidRPr="00793098" w:rsidRDefault="0029698A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29698A" w:rsidRDefault="00A16C1B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Dostępne do pracy z urządzeniem koce specjalne, posiadające dodatkowe właściwości termoizolacyjne, utrzymujące ciepło pacjenta również po odłączeniu urządzenia ogrzewającego</w:t>
            </w:r>
          </w:p>
        </w:tc>
        <w:tc>
          <w:tcPr>
            <w:tcW w:w="2976" w:type="dxa"/>
          </w:tcPr>
          <w:p w:rsidR="0029698A" w:rsidRDefault="00A16C1B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29698A" w:rsidRPr="00793098" w:rsidRDefault="0029698A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A16C1B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A16C1B" w:rsidRPr="00793098" w:rsidRDefault="00A16C1B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A16C1B" w:rsidRDefault="00A16C1B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zestawie z urządzeniem jednorazowe koce ogrzewające dla dorosłych (do każdego urządzenia) – koc na całe ciało dla dorosłych (długość 230cm +/- 3cm) – 10 szt.</w:t>
            </w:r>
          </w:p>
        </w:tc>
        <w:tc>
          <w:tcPr>
            <w:tcW w:w="2976" w:type="dxa"/>
          </w:tcPr>
          <w:p w:rsidR="00A16C1B" w:rsidRDefault="00A16C1B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A16C1B" w:rsidRPr="00793098" w:rsidRDefault="00A16C1B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3326DD" w:rsidRDefault="003326DD" w:rsidP="003326DD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326DD" w:rsidRDefault="003326DD" w:rsidP="003326DD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326DD" w:rsidRPr="00F168F8" w:rsidRDefault="003326DD" w:rsidP="003326DD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3326DD" w:rsidRPr="00F168F8" w:rsidRDefault="003326DD" w:rsidP="003326DD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326DD" w:rsidRDefault="003326DD" w:rsidP="003326D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3326DD" w:rsidRDefault="003326DD" w:rsidP="003326D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Pr="00ED5986" w:rsidRDefault="003326DD" w:rsidP="00332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3326DD" w:rsidRPr="00ED5986" w:rsidRDefault="003326DD" w:rsidP="00332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3326DD" w:rsidRPr="00F168F8" w:rsidRDefault="003326DD" w:rsidP="003326DD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4B22DB" w:rsidRDefault="004B22DB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4B22DB" w:rsidRDefault="004B22DB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4A74B8" w:rsidRDefault="004A74B8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55670" w:rsidRPr="00F97C0F" w:rsidRDefault="00F55670" w:rsidP="00F55670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lastRenderedPageBreak/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.6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F55670" w:rsidRPr="00F168F8" w:rsidRDefault="00F55670" w:rsidP="00F5567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7C0F">
        <w:rPr>
          <w:rFonts w:ascii="Times New Roman" w:hAnsi="Times New Roman" w:cs="Times New Roman"/>
          <w:b/>
        </w:rPr>
        <w:t>Szp</w:t>
      </w:r>
      <w:proofErr w:type="spellEnd"/>
      <w:r w:rsidRPr="00F97C0F">
        <w:rPr>
          <w:rFonts w:ascii="Times New Roman" w:hAnsi="Times New Roman" w:cs="Times New Roman"/>
          <w:b/>
        </w:rPr>
        <w:t>/ZP – 003/2023</w:t>
      </w:r>
      <w:r w:rsidRPr="00F168F8">
        <w:rPr>
          <w:rFonts w:ascii="Times New Roman" w:hAnsi="Times New Roman" w:cs="Times New Roman"/>
        </w:rPr>
        <w:t xml:space="preserve"> </w:t>
      </w:r>
    </w:p>
    <w:p w:rsidR="00F55670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Pr="00F168F8" w:rsidRDefault="00F55670" w:rsidP="00F55670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5670" w:rsidRPr="00247046" w:rsidRDefault="00F55670" w:rsidP="00F55670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6</w:t>
      </w:r>
    </w:p>
    <w:p w:rsidR="00F55670" w:rsidRPr="00F168F8" w:rsidRDefault="00F55670" w:rsidP="00F5567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55670" w:rsidRPr="00F168F8" w:rsidRDefault="00F55670" w:rsidP="00F5567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791B7F">
        <w:rPr>
          <w:rFonts w:ascii="Times New Roman" w:hAnsi="Times New Roman" w:cs="Times New Roman"/>
          <w:b/>
        </w:rPr>
        <w:t>Wózek anestezjologiczny</w:t>
      </w:r>
      <w:r w:rsidRPr="00F168F8">
        <w:rPr>
          <w:rFonts w:ascii="Times New Roman" w:hAnsi="Times New Roman" w:cs="Times New Roman"/>
          <w:b/>
        </w:rPr>
        <w:t xml:space="preserve"> - </w:t>
      </w:r>
      <w:r w:rsidR="00791B7F">
        <w:rPr>
          <w:rFonts w:ascii="Times New Roman" w:hAnsi="Times New Roman" w:cs="Times New Roman"/>
          <w:b/>
        </w:rPr>
        <w:t>2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F55670" w:rsidRPr="00F168F8" w:rsidRDefault="00F55670" w:rsidP="00F5567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FF15A2" w:rsidRPr="006B4E8E">
        <w:rPr>
          <w:rFonts w:ascii="Times New Roman" w:hAnsi="Times New Roman" w:cs="Times New Roman"/>
          <w:b/>
          <w:color w:val="FF0000"/>
          <w:lang w:eastAsia="ar-SA"/>
        </w:rPr>
        <w:t>po 1 stycznia</w:t>
      </w:r>
      <w:r w:rsidR="00FF15A2" w:rsidRPr="006B4E8E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="00FF15A2" w:rsidRPr="006B4E8E">
        <w:rPr>
          <w:rFonts w:ascii="Times New Roman" w:hAnsi="Times New Roman" w:cs="Times New Roman"/>
          <w:b/>
          <w:color w:val="FF0000"/>
          <w:lang w:eastAsia="ar-SA"/>
        </w:rPr>
        <w:t>2022 r.</w:t>
      </w:r>
    </w:p>
    <w:p w:rsidR="00F55670" w:rsidRPr="00F168F8" w:rsidRDefault="00F55670" w:rsidP="00F55670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F55670" w:rsidRPr="00F9180E" w:rsidTr="0090233E">
        <w:trPr>
          <w:trHeight w:val="511"/>
        </w:trPr>
        <w:tc>
          <w:tcPr>
            <w:tcW w:w="566" w:type="dxa"/>
            <w:shd w:val="clear" w:color="auto" w:fill="auto"/>
          </w:tcPr>
          <w:p w:rsidR="00F55670" w:rsidRPr="00F9180E" w:rsidRDefault="00F55670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Pr="00F9180E" w:rsidRDefault="00F55670" w:rsidP="00902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F55670" w:rsidRPr="00F9180E" w:rsidRDefault="00F55670" w:rsidP="0090233E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F55670" w:rsidRPr="00F9180E" w:rsidRDefault="00F55670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F55670" w:rsidRPr="00F9180E" w:rsidTr="0090233E">
        <w:trPr>
          <w:trHeight w:val="237"/>
        </w:trPr>
        <w:tc>
          <w:tcPr>
            <w:tcW w:w="566" w:type="dxa"/>
            <w:shd w:val="clear" w:color="auto" w:fill="auto"/>
          </w:tcPr>
          <w:p w:rsidR="00F55670" w:rsidRPr="00793098" w:rsidRDefault="00F55670" w:rsidP="0090233E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5670" w:rsidRPr="00793098" w:rsidRDefault="00F55670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F55670" w:rsidRPr="00793098" w:rsidRDefault="00F55670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55670" w:rsidRPr="00F9180E" w:rsidTr="0090233E">
        <w:trPr>
          <w:trHeight w:val="237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791B7F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Wymiary zewnętrzne urządzenia:</w:t>
            </w:r>
          </w:p>
          <w:p w:rsidR="00791B7F" w:rsidRPr="00791B7F" w:rsidRDefault="00791B7F" w:rsidP="00791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</w:t>
            </w:r>
            <w:r w:rsidRPr="00791B7F">
              <w:rPr>
                <w:rFonts w:ascii="Times New Roman" w:eastAsia="Times New Roman" w:hAnsi="Times New Roman" w:cs="Times New Roman"/>
                <w:lang w:eastAsia="pl-PL"/>
              </w:rPr>
              <w:t>zerokość: 650 mm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+/- 10 %</w:t>
            </w:r>
          </w:p>
          <w:p w:rsidR="00791B7F" w:rsidRPr="00791B7F" w:rsidRDefault="00791B7F" w:rsidP="00791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g</w:t>
            </w:r>
            <w:r w:rsidRPr="00791B7F">
              <w:rPr>
                <w:rFonts w:ascii="Times New Roman" w:eastAsia="Times New Roman" w:hAnsi="Times New Roman" w:cs="Times New Roman"/>
                <w:lang w:eastAsia="pl-PL"/>
              </w:rPr>
              <w:t>łębokość 475 mm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+/- 10 %</w:t>
            </w:r>
          </w:p>
          <w:p w:rsidR="00791B7F" w:rsidRPr="00793098" w:rsidRDefault="00791B7F" w:rsidP="00791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</w:t>
            </w:r>
            <w:r w:rsidRPr="00791B7F">
              <w:rPr>
                <w:rFonts w:ascii="Times New Roman" w:eastAsia="Times New Roman" w:hAnsi="Times New Roman" w:cs="Times New Roman"/>
                <w:lang w:eastAsia="pl-PL"/>
              </w:rPr>
              <w:t>ysokość: 960 mm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+/- 10 %</w:t>
            </w:r>
          </w:p>
        </w:tc>
        <w:tc>
          <w:tcPr>
            <w:tcW w:w="2976" w:type="dxa"/>
            <w:vAlign w:val="center"/>
          </w:tcPr>
          <w:p w:rsidR="00F55670" w:rsidRPr="00793098" w:rsidRDefault="00F55670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791B7F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B7F">
              <w:rPr>
                <w:rFonts w:ascii="Times New Roman" w:eastAsia="Times New Roman" w:hAnsi="Times New Roman" w:cs="Times New Roman"/>
                <w:lang w:eastAsia="pl-PL"/>
              </w:rPr>
              <w:t>Wózek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anestezjologiczny 5 szufladowy:</w:t>
            </w:r>
          </w:p>
          <w:p w:rsidR="00791B7F" w:rsidRDefault="00791B7F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791B7F">
              <w:rPr>
                <w:rFonts w:ascii="Times New Roman" w:eastAsia="Times New Roman" w:hAnsi="Times New Roman" w:cs="Times New Roman"/>
                <w:lang w:eastAsia="pl-PL"/>
              </w:rPr>
              <w:t>trzy szuflady z wewnętrznymi przegródkami służącymi do segregacji leków</w:t>
            </w:r>
            <w:r w:rsidR="00CF1718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CF1718" w:rsidRPr="00793098" w:rsidRDefault="00CF1718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F1718">
              <w:rPr>
                <w:rFonts w:ascii="Times New Roman" w:eastAsia="Times New Roman" w:hAnsi="Times New Roman" w:cs="Times New Roman"/>
                <w:lang w:eastAsia="pl-PL"/>
              </w:rPr>
              <w:t>max nośność szuflady 20 kg</w:t>
            </w:r>
          </w:p>
        </w:tc>
        <w:tc>
          <w:tcPr>
            <w:tcW w:w="2976" w:type="dxa"/>
          </w:tcPr>
          <w:p w:rsidR="00F55670" w:rsidRPr="00793098" w:rsidRDefault="00F55670" w:rsidP="0090233E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511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Pr="00793098" w:rsidRDefault="009838F1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Pr="009838F1">
              <w:rPr>
                <w:rFonts w:ascii="Times New Roman" w:eastAsia="Times New Roman" w:hAnsi="Times New Roman" w:cs="Times New Roman"/>
                <w:lang w:eastAsia="pl-PL"/>
              </w:rPr>
              <w:t>órny blat roboczy wykonany ze stali nierdzewnej</w:t>
            </w:r>
          </w:p>
        </w:tc>
        <w:tc>
          <w:tcPr>
            <w:tcW w:w="2976" w:type="dxa"/>
          </w:tcPr>
          <w:p w:rsidR="00F55670" w:rsidRPr="00793098" w:rsidRDefault="00F55670" w:rsidP="0090233E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Pr="00793098" w:rsidRDefault="009838F1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838F1">
              <w:rPr>
                <w:rFonts w:ascii="Times New Roman" w:eastAsia="Times New Roman" w:hAnsi="Times New Roman" w:cs="Times New Roman"/>
                <w:lang w:eastAsia="pl-PL"/>
              </w:rPr>
              <w:t>ałkowita ładowność wózka 80 kg</w:t>
            </w:r>
          </w:p>
        </w:tc>
        <w:tc>
          <w:tcPr>
            <w:tcW w:w="2976" w:type="dxa"/>
          </w:tcPr>
          <w:p w:rsidR="00F55670" w:rsidRPr="00793098" w:rsidRDefault="00F55670" w:rsidP="0090233E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9838F1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Nośność blatu bocznego</w:t>
            </w:r>
            <w:r w:rsidRPr="009838F1">
              <w:rPr>
                <w:rFonts w:ascii="Times New Roman" w:eastAsia="Times New Roman" w:hAnsi="Times New Roman" w:cs="Times New Roman"/>
                <w:lang w:eastAsia="pl-PL"/>
              </w:rPr>
              <w:t xml:space="preserve"> 10 kg</w:t>
            </w:r>
          </w:p>
        </w:tc>
        <w:tc>
          <w:tcPr>
            <w:tcW w:w="2976" w:type="dxa"/>
          </w:tcPr>
          <w:p w:rsidR="00F55670" w:rsidRPr="00793098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23738F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23738F">
              <w:rPr>
                <w:rFonts w:ascii="Times New Roman" w:eastAsia="Times New Roman" w:hAnsi="Times New Roman" w:cs="Times New Roman"/>
                <w:lang w:eastAsia="pl-PL"/>
              </w:rPr>
              <w:t>dporność na korozję i łatwe czyszczenie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23738F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38F">
              <w:rPr>
                <w:rFonts w:ascii="Times New Roman" w:eastAsia="Times New Roman" w:hAnsi="Times New Roman" w:cs="Times New Roman"/>
                <w:lang w:eastAsia="pl-PL"/>
              </w:rPr>
              <w:t>Centralny zamek zamykający wszystkie szuflady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23738F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38F">
              <w:rPr>
                <w:rFonts w:ascii="Times New Roman" w:eastAsia="Times New Roman" w:hAnsi="Times New Roman" w:cs="Times New Roman"/>
                <w:lang w:eastAsia="pl-PL"/>
              </w:rPr>
              <w:t>Fronty szuflad wykonane z lekkiego stopu aluminiowego - lakierowane proszkowo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11486D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86D">
              <w:rPr>
                <w:rFonts w:ascii="Times New Roman" w:eastAsia="Times New Roman" w:hAnsi="Times New Roman" w:cs="Times New Roman"/>
                <w:lang w:eastAsia="pl-PL"/>
              </w:rPr>
              <w:t>Wózek wyposażony jest w 4 cichobieżne kółka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11486D">
              <w:rPr>
                <w:rFonts w:ascii="Times New Roman" w:eastAsia="Times New Roman" w:hAnsi="Times New Roman" w:cs="Times New Roman"/>
                <w:lang w:eastAsia="pl-PL"/>
              </w:rPr>
              <w:t xml:space="preserve"> 2 kółka z blokadą jazdy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11486D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Wysokość szuflad (od dołu) 23 cm, 11 cm, 1</w:t>
            </w:r>
            <w:r w:rsidRPr="0011486D">
              <w:rPr>
                <w:rFonts w:ascii="Times New Roman" w:eastAsia="Times New Roman" w:hAnsi="Times New Roman" w:cs="Times New Roman"/>
                <w:lang w:eastAsia="pl-PL"/>
              </w:rPr>
              <w:t>1 cm,11 cm,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1486D">
              <w:rPr>
                <w:rFonts w:ascii="Times New Roman" w:eastAsia="Times New Roman" w:hAnsi="Times New Roman" w:cs="Times New Roman"/>
                <w:lang w:eastAsia="pl-PL"/>
              </w:rPr>
              <w:t>11 cm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55670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F55670" w:rsidRPr="00793098" w:rsidRDefault="00F55670" w:rsidP="00F55670">
            <w:pPr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55670" w:rsidRDefault="00956C8D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wyposażeniu:</w:t>
            </w:r>
          </w:p>
          <w:p w:rsidR="00956C8D" w:rsidRDefault="00956C8D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956C8D">
              <w:rPr>
                <w:rFonts w:ascii="Times New Roman" w:eastAsia="Times New Roman" w:hAnsi="Times New Roman" w:cs="Times New Roman"/>
                <w:lang w:eastAsia="pl-PL"/>
              </w:rPr>
              <w:t>metalowa nadstawka anestezjologiczna na lekarstwa</w:t>
            </w:r>
          </w:p>
          <w:p w:rsidR="00956C8D" w:rsidRDefault="00956C8D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956C8D">
              <w:rPr>
                <w:rFonts w:ascii="Times New Roman" w:eastAsia="Times New Roman" w:hAnsi="Times New Roman" w:cs="Times New Roman"/>
                <w:lang w:eastAsia="pl-PL"/>
              </w:rPr>
              <w:t>dodatkowy wysuwany blat roboczy z boku wózka</w:t>
            </w:r>
          </w:p>
          <w:p w:rsidR="00956C8D" w:rsidRDefault="00956C8D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956C8D">
              <w:rPr>
                <w:rFonts w:ascii="Times New Roman" w:eastAsia="Times New Roman" w:hAnsi="Times New Roman" w:cs="Times New Roman"/>
                <w:lang w:eastAsia="pl-PL"/>
              </w:rPr>
              <w:t>dwa kosze na odpady</w:t>
            </w:r>
          </w:p>
          <w:p w:rsidR="00956C8D" w:rsidRDefault="00956C8D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956C8D">
              <w:rPr>
                <w:rFonts w:ascii="Times New Roman" w:eastAsia="Times New Roman" w:hAnsi="Times New Roman" w:cs="Times New Roman"/>
                <w:lang w:eastAsia="pl-PL"/>
              </w:rPr>
              <w:t>druciany kosz a w nim pojemnik na zużyte igły</w:t>
            </w:r>
          </w:p>
        </w:tc>
        <w:tc>
          <w:tcPr>
            <w:tcW w:w="2976" w:type="dxa"/>
          </w:tcPr>
          <w:p w:rsidR="00F55670" w:rsidRDefault="00F55670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55670" w:rsidRPr="00793098" w:rsidRDefault="00F55670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4A74B8" w:rsidRDefault="004A74B8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BB6A26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Pr="00F168F8" w:rsidRDefault="00BB6A26" w:rsidP="00BB6A2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lastRenderedPageBreak/>
        <w:t xml:space="preserve">*)  w kolumnie należy opisać  parametry oferowane i  podać ewentualne zakresy </w:t>
      </w:r>
    </w:p>
    <w:p w:rsidR="00BB6A26" w:rsidRPr="00F168F8" w:rsidRDefault="00BB6A26" w:rsidP="00BB6A2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B6A26" w:rsidRDefault="00BB6A26" w:rsidP="00BB6A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BB6A26" w:rsidRDefault="00BB6A26" w:rsidP="00BB6A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Pr="00ED5986" w:rsidRDefault="00BB6A26" w:rsidP="00BB6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BB6A26" w:rsidRPr="00ED5986" w:rsidRDefault="00BB6A26" w:rsidP="00BB6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BB6A26" w:rsidRPr="00F168F8" w:rsidRDefault="00BB6A26" w:rsidP="00BB6A2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Pr="00F97C0F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.7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BB6A26" w:rsidRPr="00F168F8" w:rsidRDefault="00BB6A26" w:rsidP="00BB6A2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7C0F">
        <w:rPr>
          <w:rFonts w:ascii="Times New Roman" w:hAnsi="Times New Roman" w:cs="Times New Roman"/>
          <w:b/>
        </w:rPr>
        <w:t>Szp</w:t>
      </w:r>
      <w:proofErr w:type="spellEnd"/>
      <w:r w:rsidRPr="00F97C0F">
        <w:rPr>
          <w:rFonts w:ascii="Times New Roman" w:hAnsi="Times New Roman" w:cs="Times New Roman"/>
          <w:b/>
        </w:rPr>
        <w:t>/ZP – 003/2023</w:t>
      </w:r>
      <w:r w:rsidRPr="00F168F8">
        <w:rPr>
          <w:rFonts w:ascii="Times New Roman" w:hAnsi="Times New Roman" w:cs="Times New Roman"/>
        </w:rPr>
        <w:t xml:space="preserve"> </w:t>
      </w:r>
    </w:p>
    <w:p w:rsidR="00BB6A26" w:rsidRDefault="00BB6A26" w:rsidP="00BB6A2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BB6A26" w:rsidRDefault="00BB6A26" w:rsidP="00BB6A2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BB6A26" w:rsidRDefault="00BB6A26" w:rsidP="00BB6A2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BB6A26" w:rsidRDefault="00BB6A26" w:rsidP="00BB6A2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BB6A26" w:rsidRPr="00F168F8" w:rsidRDefault="00BB6A26" w:rsidP="00BB6A2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BB6A26" w:rsidRPr="00F168F8" w:rsidRDefault="00BB6A26" w:rsidP="00BB6A26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BB6A26" w:rsidRPr="00247046" w:rsidRDefault="00BB6A26" w:rsidP="00BB6A26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7</w:t>
      </w:r>
    </w:p>
    <w:p w:rsidR="00BB6A26" w:rsidRPr="00F168F8" w:rsidRDefault="00BB6A26" w:rsidP="00BB6A2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BB6A26" w:rsidRPr="00F168F8" w:rsidRDefault="00BB6A26" w:rsidP="00BB6A2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Aparat do badań </w:t>
      </w:r>
      <w:proofErr w:type="spellStart"/>
      <w:r>
        <w:rPr>
          <w:rFonts w:ascii="Times New Roman" w:hAnsi="Times New Roman" w:cs="Times New Roman"/>
          <w:b/>
        </w:rPr>
        <w:t>urodynamicznych</w:t>
      </w:r>
      <w:proofErr w:type="spellEnd"/>
      <w:r>
        <w:rPr>
          <w:rFonts w:ascii="Times New Roman" w:hAnsi="Times New Roman" w:cs="Times New Roman"/>
          <w:b/>
        </w:rPr>
        <w:t xml:space="preserve"> wraz z wyposażeniem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BB6A26" w:rsidRPr="00F168F8" w:rsidRDefault="00BB6A26" w:rsidP="00BB6A2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BB6A26" w:rsidRPr="00F168F8" w:rsidRDefault="00BB6A26" w:rsidP="00BB6A2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BB6A26" w:rsidRPr="00F168F8" w:rsidRDefault="00BB6A26" w:rsidP="00BB6A2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BB6A26" w:rsidRPr="00F168F8" w:rsidRDefault="00BB6A26" w:rsidP="00BB6A2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BB6A26" w:rsidRPr="00F168F8" w:rsidRDefault="00BB6A26" w:rsidP="00BB6A2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BB6A26" w:rsidRPr="00F168F8" w:rsidRDefault="00BB6A26" w:rsidP="00BB6A2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FF15A2" w:rsidRPr="006B4E8E">
        <w:rPr>
          <w:rFonts w:ascii="Times New Roman" w:hAnsi="Times New Roman" w:cs="Times New Roman"/>
          <w:b/>
          <w:color w:val="FF0000"/>
          <w:lang w:eastAsia="ar-SA"/>
        </w:rPr>
        <w:t>po 1 stycznia</w:t>
      </w:r>
      <w:r w:rsidR="00FF15A2" w:rsidRPr="006B4E8E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="00FF15A2" w:rsidRPr="006B4E8E">
        <w:rPr>
          <w:rFonts w:ascii="Times New Roman" w:hAnsi="Times New Roman" w:cs="Times New Roman"/>
          <w:b/>
          <w:color w:val="FF0000"/>
          <w:lang w:eastAsia="ar-SA"/>
        </w:rPr>
        <w:t>2022 r.</w:t>
      </w:r>
    </w:p>
    <w:p w:rsidR="00BB6A26" w:rsidRPr="00F168F8" w:rsidRDefault="00BB6A26" w:rsidP="00BB6A2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BB6A26" w:rsidRPr="00F9180E" w:rsidTr="0090233E">
        <w:trPr>
          <w:trHeight w:val="511"/>
        </w:trPr>
        <w:tc>
          <w:tcPr>
            <w:tcW w:w="566" w:type="dxa"/>
            <w:shd w:val="clear" w:color="auto" w:fill="auto"/>
          </w:tcPr>
          <w:p w:rsidR="00BB6A26" w:rsidRPr="00F9180E" w:rsidRDefault="00BB6A26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F9180E" w:rsidRDefault="00BB6A26" w:rsidP="00902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BB6A26" w:rsidRPr="00F9180E" w:rsidRDefault="00BB6A26" w:rsidP="0090233E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BB6A26" w:rsidRPr="00F9180E" w:rsidRDefault="00BB6A26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BB6A26" w:rsidRPr="00F9180E" w:rsidTr="0090233E">
        <w:trPr>
          <w:trHeight w:val="237"/>
        </w:trPr>
        <w:tc>
          <w:tcPr>
            <w:tcW w:w="566" w:type="dxa"/>
            <w:shd w:val="clear" w:color="auto" w:fill="auto"/>
          </w:tcPr>
          <w:p w:rsidR="00BB6A26" w:rsidRPr="00793098" w:rsidRDefault="00BB6A26" w:rsidP="0090233E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BB6A26" w:rsidRPr="00793098" w:rsidRDefault="00BB6A26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BB6A26" w:rsidRPr="00793098" w:rsidRDefault="00BB6A26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BB6A26" w:rsidRPr="00F9180E" w:rsidTr="0090233E">
        <w:trPr>
          <w:trHeight w:val="237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Aparat oraz wszystkie elementy zestawu i akcesoria fabrycznie nowe</w:t>
            </w:r>
          </w:p>
        </w:tc>
        <w:tc>
          <w:tcPr>
            <w:tcW w:w="2976" w:type="dxa"/>
            <w:vAlign w:val="center"/>
          </w:tcPr>
          <w:p w:rsidR="00BB6A26" w:rsidRPr="00793098" w:rsidRDefault="00BB6A26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Świadectwo CE i Deklaracja Zgodności dla aparatu wraz z tłumaczeniem na język polski</w:t>
            </w:r>
          </w:p>
        </w:tc>
        <w:tc>
          <w:tcPr>
            <w:tcW w:w="2976" w:type="dxa"/>
          </w:tcPr>
          <w:p w:rsidR="00BB6A26" w:rsidRPr="00793098" w:rsidRDefault="00BB6A26" w:rsidP="0090233E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511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Zestaw  do badań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urodynamicznych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wraz z komputerem i drukarką kolorową oraz zestawem cewników i akcesoriów, gotowy do wykonywania badań.</w:t>
            </w:r>
          </w:p>
        </w:tc>
        <w:tc>
          <w:tcPr>
            <w:tcW w:w="2976" w:type="dxa"/>
          </w:tcPr>
          <w:p w:rsidR="00BB6A26" w:rsidRPr="00793098" w:rsidRDefault="00BB6A26" w:rsidP="0090233E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Konfiguracja  modułowa, z możliwością dowolnego instalowania modułów na stojaku do kroplówek, na specjalistycznym wózku i/lub na fotelu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>/ginekologicznym</w:t>
            </w:r>
          </w:p>
        </w:tc>
        <w:tc>
          <w:tcPr>
            <w:tcW w:w="2976" w:type="dxa"/>
          </w:tcPr>
          <w:p w:rsidR="00BB6A26" w:rsidRPr="00793098" w:rsidRDefault="00BB6A26" w:rsidP="0090233E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Moduł  odczytu min. 4-ch ciśnień z cewników wodnych i  rejestracji EMG</w:t>
            </w:r>
          </w:p>
        </w:tc>
        <w:tc>
          <w:tcPr>
            <w:tcW w:w="2976" w:type="dxa"/>
          </w:tcPr>
          <w:p w:rsidR="00BB6A26" w:rsidRPr="00793098" w:rsidRDefault="00BB6A26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EMG przystosowane do odczytu ze  standardowych elektrod powierzchniowych bez kabli</w:t>
            </w:r>
          </w:p>
        </w:tc>
        <w:tc>
          <w:tcPr>
            <w:tcW w:w="2976" w:type="dxa"/>
          </w:tcPr>
          <w:p w:rsidR="00BB6A26" w:rsidRDefault="00BB6A26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Aparat fabrycznie przygotowany do  stosowania cewników wodnych i  elektronicznych (min. 4 gniazda łączeniowe)</w:t>
            </w:r>
          </w:p>
        </w:tc>
        <w:tc>
          <w:tcPr>
            <w:tcW w:w="2976" w:type="dxa"/>
          </w:tcPr>
          <w:p w:rsidR="00BB6A26" w:rsidRDefault="00BB6A26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Pompa do wypełnień pęcherza wbudowana w  moduł główny aparatu</w:t>
            </w:r>
          </w:p>
        </w:tc>
        <w:tc>
          <w:tcPr>
            <w:tcW w:w="2976" w:type="dxa"/>
          </w:tcPr>
          <w:p w:rsidR="00BB6A26" w:rsidRDefault="00BB6A26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Zakres prędkości wypełniania min.  0-125 ml/min</w:t>
            </w:r>
          </w:p>
        </w:tc>
        <w:tc>
          <w:tcPr>
            <w:tcW w:w="2976" w:type="dxa"/>
          </w:tcPr>
          <w:p w:rsidR="00BB6A26" w:rsidRDefault="00BB6A26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Kompletne stanowisko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mikcyjne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do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uroflowmetrii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i cystometrii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mikcyjnej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(krzesło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mikcyjne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, statyw, lejek, </w:t>
            </w:r>
            <w:r w:rsidRPr="00BB6A26">
              <w:rPr>
                <w:rFonts w:ascii="Times New Roman" w:hAnsi="Times New Roman" w:cs="Times New Roman"/>
                <w:lang w:eastAsia="ar-SA"/>
              </w:rPr>
              <w:lastRenderedPageBreak/>
              <w:t>pojemnik, przetwornik przepływu)</w:t>
            </w:r>
          </w:p>
        </w:tc>
        <w:tc>
          <w:tcPr>
            <w:tcW w:w="2976" w:type="dxa"/>
          </w:tcPr>
          <w:p w:rsidR="00BB6A26" w:rsidRDefault="00BB6A26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BB6A26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BB6A26" w:rsidRPr="00793098" w:rsidRDefault="00BB6A26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Przetwornik przepływu z możliwością zasilania bateriami i zasilaczem, </w:t>
            </w:r>
          </w:p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pomiar prędkości przepływu zakres min.1-100 ml/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sek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, </w:t>
            </w:r>
          </w:p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zakres pomiaru objętości min. 0-2000 ml,</w:t>
            </w:r>
          </w:p>
          <w:p w:rsidR="00BB6A26" w:rsidRPr="00BB6A26" w:rsidRDefault="00BB6A26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obciążenie maksymalne min. 3000 gr</w:t>
            </w:r>
          </w:p>
        </w:tc>
        <w:tc>
          <w:tcPr>
            <w:tcW w:w="2976" w:type="dxa"/>
          </w:tcPr>
          <w:p w:rsidR="00BB6A26" w:rsidRDefault="00BB6A26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BB6A26" w:rsidRPr="00793098" w:rsidRDefault="00BB6A26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Bezprzewodowa komunikacja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uroflowmetru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z aparatem głównym i komputerem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Bezprzewodowa i przewodowa komunikacja modułu głównego aparatu z komputerem 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Pilot na podczerwień  do zdalnego sterowania aparatem  umożliwiający wykonanie wszystkich  testów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urodynamicznych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oraz zaznaczanie markerów zdarzeń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Odbiornik podczerwieni dla sygnałów z pilota wbudowany w aparat główny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E31FD9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BB6A26">
              <w:rPr>
                <w:rFonts w:ascii="Times New Roman" w:hAnsi="Times New Roman" w:cs="Times New Roman"/>
                <w:b/>
                <w:lang w:eastAsia="ar-SA"/>
              </w:rPr>
              <w:t>Możliwości pomiarowe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6B4E8E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6B4E8E" w:rsidRDefault="006B4E8E" w:rsidP="0090233E">
            <w:pPr>
              <w:suppressAutoHyphens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6B4E8E">
              <w:rPr>
                <w:rFonts w:ascii="Times New Roman" w:hAnsi="Times New Roman" w:cs="Times New Roman"/>
                <w:color w:val="FF0000"/>
                <w:lang w:eastAsia="ar-SA"/>
              </w:rPr>
              <w:t xml:space="preserve">Kanały ciśnienia wodnego min.: </w:t>
            </w:r>
            <w:proofErr w:type="spellStart"/>
            <w:r w:rsidRPr="006B4E8E">
              <w:rPr>
                <w:rFonts w:ascii="Times New Roman" w:hAnsi="Times New Roman" w:cs="Times New Roman"/>
                <w:color w:val="FF0000"/>
                <w:lang w:eastAsia="ar-SA"/>
              </w:rPr>
              <w:t>Pves</w:t>
            </w:r>
            <w:proofErr w:type="spellEnd"/>
            <w:r w:rsidRPr="006B4E8E">
              <w:rPr>
                <w:rFonts w:ascii="Times New Roman" w:hAnsi="Times New Roman" w:cs="Times New Roman"/>
                <w:color w:val="FF0000"/>
                <w:lang w:eastAsia="ar-SA"/>
              </w:rPr>
              <w:t xml:space="preserve">, </w:t>
            </w:r>
            <w:proofErr w:type="spellStart"/>
            <w:r w:rsidRPr="006B4E8E">
              <w:rPr>
                <w:rFonts w:ascii="Times New Roman" w:hAnsi="Times New Roman" w:cs="Times New Roman"/>
                <w:color w:val="FF0000"/>
                <w:lang w:eastAsia="ar-SA"/>
              </w:rPr>
              <w:t>Pabd</w:t>
            </w:r>
            <w:proofErr w:type="spellEnd"/>
            <w:r w:rsidRPr="006B4E8E">
              <w:rPr>
                <w:rFonts w:ascii="Times New Roman" w:hAnsi="Times New Roman" w:cs="Times New Roman"/>
                <w:color w:val="FF0000"/>
                <w:lang w:eastAsia="ar-SA"/>
              </w:rPr>
              <w:t xml:space="preserve">. Kanał obliczany: </w:t>
            </w:r>
            <w:proofErr w:type="spellStart"/>
            <w:r w:rsidRPr="006B4E8E">
              <w:rPr>
                <w:rFonts w:ascii="Times New Roman" w:hAnsi="Times New Roman" w:cs="Times New Roman"/>
                <w:color w:val="FF0000"/>
                <w:lang w:eastAsia="ar-SA"/>
              </w:rPr>
              <w:t>Pdet</w:t>
            </w:r>
            <w:proofErr w:type="spellEnd"/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6B4E8E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6B4E8E" w:rsidRDefault="006B4E8E" w:rsidP="0090233E">
            <w:pPr>
              <w:suppressAutoHyphens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6B4E8E">
              <w:rPr>
                <w:rFonts w:ascii="Times New Roman" w:hAnsi="Times New Roman" w:cs="Times New Roman"/>
                <w:color w:val="FF0000"/>
                <w:lang w:eastAsia="ar-SA"/>
              </w:rPr>
              <w:t>Kanały pozostałe min.: przepływ cewkowy</w:t>
            </w:r>
            <w:r w:rsidRPr="006B4E8E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,</w:t>
            </w:r>
            <w:r w:rsidRPr="006B4E8E">
              <w:rPr>
                <w:rFonts w:ascii="Times New Roman" w:hAnsi="Times New Roman" w:cs="Times New Roman"/>
                <w:color w:val="FF0000"/>
                <w:lang w:eastAsia="ar-SA"/>
              </w:rPr>
              <w:t xml:space="preserve"> objętość </w:t>
            </w:r>
            <w:proofErr w:type="spellStart"/>
            <w:r w:rsidRPr="006B4E8E">
              <w:rPr>
                <w:rFonts w:ascii="Times New Roman" w:hAnsi="Times New Roman" w:cs="Times New Roman"/>
                <w:color w:val="FF0000"/>
                <w:lang w:eastAsia="ar-SA"/>
              </w:rPr>
              <w:t>mikcyjna</w:t>
            </w:r>
            <w:proofErr w:type="spellEnd"/>
            <w:r w:rsidRPr="006B4E8E">
              <w:rPr>
                <w:rFonts w:ascii="Times New Roman" w:hAnsi="Times New Roman" w:cs="Times New Roman"/>
                <w:color w:val="FF0000"/>
                <w:lang w:eastAsia="ar-SA"/>
              </w:rPr>
              <w:t>, objętość wpompowana, EMG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Możliwość konfigurowania, tworzenia nowych i zmiany ilości  kanałów, ich skali i kolejności na ekranie monitora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E31FD9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BB6A26">
              <w:rPr>
                <w:rFonts w:ascii="Times New Roman" w:hAnsi="Times New Roman" w:cs="Times New Roman"/>
                <w:b/>
                <w:lang w:eastAsia="ar-SA"/>
              </w:rPr>
              <w:t>Oprogramowanie w języku polskim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Oprogramowanie pomiarowe do testów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urodynamicznych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: </w:t>
            </w:r>
          </w:p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uroflowmetria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, </w:t>
            </w:r>
          </w:p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cystometria, </w:t>
            </w:r>
          </w:p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cystometria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mikcyjna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EMG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Możliwość włączania/wyłączania  odczytu EMG do każdego z w/w testów (również przy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uroflowmetrii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)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Program do budowy protokołów ustawień badań dla każdego testu zgodnie z potrzebami użytkownika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Program kontrolujący prawidłowe przygotowanie aparatu przed rozpoczęciem badania, zgodnie z zaleceniami ICS (Good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Urodynamic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Practise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–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Quality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Control)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Oprogramowanie do bazy danych pacjentów i ich badań, z możliwością wyboru ustawień przez użytkownika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Program do automatycznego wykrywania i usuwania artefaktów ciśnienia i przepływu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Oprogramowanie analityczne do powyżej wymienionych testów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Nomogramy analizujące przeszkodę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podpęcherzową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>, zgodne z zaleceniami ICS (min. trzy, wymienić jakie)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Nomogram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Blaivas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ciśnienie/przepływ do diagnozowania przeszkody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podpęcherzowej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u kobiet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Nomogramy do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uroflowmetrii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(przepływ/objętość) dla mężczyzn, kobiet i dzieci/młodzieży, minimum 3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Program do budowy i wydruku raportów badań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Możliwość konwertowania wykonanych badań na format pdf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Program serwisowy do diagnostyki i kalibracji modułów pomiarowych, dostępny dla użytkownika bez konieczności używania kodów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Możliwość dalszej rozbudowy oprogramowania o program do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profilometrii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, testu ginekologicznego,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Biofeedback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, manometrii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anorektalnej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.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Możliwość wielokrotnego wgrywania oprogramowania pomiarowo/analitycznego do innych komputerów, bez konieczności wykupywania dodatkowych licencji.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E31FD9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BB6A26">
              <w:rPr>
                <w:rFonts w:ascii="Times New Roman" w:hAnsi="Times New Roman" w:cs="Times New Roman"/>
                <w:b/>
                <w:lang w:eastAsia="ar-SA"/>
              </w:rPr>
              <w:t>Zestaw komputerowy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DB6065" w:rsidRDefault="00D6043E" w:rsidP="0090233E">
            <w:pPr>
              <w:suppressAutoHyphens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D6043E">
              <w:rPr>
                <w:rFonts w:ascii="Times New Roman" w:hAnsi="Times New Roman" w:cs="Times New Roman"/>
                <w:lang w:eastAsia="ar-SA"/>
              </w:rPr>
              <w:t>Desktop lub Laptop</w:t>
            </w:r>
            <w:r w:rsidR="00E31FD9" w:rsidRPr="00D6043E">
              <w:rPr>
                <w:rFonts w:ascii="Times New Roman" w:hAnsi="Times New Roman" w:cs="Times New Roman"/>
                <w:lang w:eastAsia="ar-SA"/>
              </w:rPr>
              <w:t xml:space="preserve"> z systemem operacyjnym Win 10 i kompletem akcesoriów,  przystosowany do potrzeb aparatu, z zainstalowanym oprogramowaniem </w:t>
            </w:r>
            <w:proofErr w:type="spellStart"/>
            <w:r w:rsidR="00E31FD9" w:rsidRPr="00D6043E">
              <w:rPr>
                <w:rFonts w:ascii="Times New Roman" w:hAnsi="Times New Roman" w:cs="Times New Roman"/>
                <w:lang w:eastAsia="ar-SA"/>
              </w:rPr>
              <w:t>uro</w:t>
            </w:r>
            <w:r w:rsidRPr="00D6043E">
              <w:rPr>
                <w:rFonts w:ascii="Times New Roman" w:hAnsi="Times New Roman" w:cs="Times New Roman"/>
                <w:lang w:eastAsia="ar-SA"/>
              </w:rPr>
              <w:t>dynamicznym</w:t>
            </w:r>
            <w:proofErr w:type="spellEnd"/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Drukarka kolorowa </w:t>
            </w:r>
            <w:r w:rsidR="00E70AC7">
              <w:rPr>
                <w:rFonts w:ascii="Times New Roman" w:hAnsi="Times New Roman" w:cs="Times New Roman"/>
                <w:lang w:eastAsia="ar-SA"/>
              </w:rPr>
              <w:t>dostosowana do potrzeb aparatu</w:t>
            </w:r>
            <w:r w:rsidRPr="00E70AC7">
              <w:rPr>
                <w:rFonts w:ascii="Times New Roman" w:hAnsi="Times New Roman" w:cs="Times New Roman"/>
                <w:lang w:eastAsia="ar-SA"/>
              </w:rPr>
              <w:t xml:space="preserve">        </w:t>
            </w:r>
            <w:r w:rsidR="00E70AC7" w:rsidRPr="00E70AC7">
              <w:rPr>
                <w:rFonts w:ascii="Times New Roman" w:hAnsi="Times New Roman" w:cs="Times New Roman"/>
                <w:lang w:eastAsia="ar-SA"/>
              </w:rPr>
              <w:t xml:space="preserve">               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E31FD9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BB6A26">
              <w:rPr>
                <w:rFonts w:ascii="Times New Roman" w:hAnsi="Times New Roman" w:cs="Times New Roman"/>
                <w:b/>
                <w:lang w:eastAsia="ar-SA"/>
              </w:rPr>
              <w:t>Pozostałe wyposażenie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Cewniki i akcesoria min.: </w:t>
            </w:r>
          </w:p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10 do cystometrii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mikcyjnej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 xml:space="preserve"> , </w:t>
            </w:r>
          </w:p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lastRenderedPageBreak/>
              <w:t xml:space="preserve">10 cewników </w:t>
            </w:r>
            <w:proofErr w:type="spellStart"/>
            <w:r w:rsidRPr="00BB6A26">
              <w:rPr>
                <w:rFonts w:ascii="Times New Roman" w:hAnsi="Times New Roman" w:cs="Times New Roman"/>
                <w:lang w:eastAsia="ar-SA"/>
              </w:rPr>
              <w:t>rektalnych</w:t>
            </w:r>
            <w:proofErr w:type="spellEnd"/>
            <w:r w:rsidRPr="00BB6A26"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 xml:space="preserve">5 przewodów do pompy,  </w:t>
            </w:r>
          </w:p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3 przetworniki ciśnienia wodnego,</w:t>
            </w:r>
          </w:p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50 elektrod powierzchniowych EMG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31FD9" w:rsidRPr="00F9180E" w:rsidTr="0090233E">
        <w:trPr>
          <w:trHeight w:val="384"/>
        </w:trPr>
        <w:tc>
          <w:tcPr>
            <w:tcW w:w="566" w:type="dxa"/>
            <w:shd w:val="clear" w:color="auto" w:fill="auto"/>
          </w:tcPr>
          <w:p w:rsidR="00E31FD9" w:rsidRPr="00793098" w:rsidRDefault="00E31FD9" w:rsidP="00BB6A26">
            <w:pPr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31FD9" w:rsidRPr="00BB6A26" w:rsidRDefault="00E31FD9" w:rsidP="0090233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B6A26">
              <w:rPr>
                <w:rFonts w:ascii="Times New Roman" w:hAnsi="Times New Roman" w:cs="Times New Roman"/>
                <w:lang w:eastAsia="ar-SA"/>
              </w:rPr>
              <w:t>Instrukcja obsługi w j. polskim</w:t>
            </w:r>
          </w:p>
        </w:tc>
        <w:tc>
          <w:tcPr>
            <w:tcW w:w="2976" w:type="dxa"/>
          </w:tcPr>
          <w:p w:rsidR="00E31FD9" w:rsidRDefault="00E31FD9" w:rsidP="00E31FD9">
            <w:pPr>
              <w:jc w:val="center"/>
            </w:pPr>
            <w:r w:rsidRPr="002B5624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31FD9" w:rsidRPr="00793098" w:rsidRDefault="00E31FD9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BB6A26" w:rsidRDefault="00BB6A26" w:rsidP="00E31FD9">
      <w:pPr>
        <w:tabs>
          <w:tab w:val="left" w:pos="567"/>
        </w:tabs>
        <w:spacing w:after="0" w:line="240" w:lineRule="auto"/>
        <w:ind w:right="65"/>
        <w:jc w:val="both"/>
        <w:rPr>
          <w:rFonts w:ascii="Times New Roman" w:hAnsi="Times New Roman" w:cs="Times New Roman"/>
        </w:rPr>
      </w:pPr>
    </w:p>
    <w:p w:rsidR="00BB6A26" w:rsidRDefault="00BB6A26" w:rsidP="00BB6A26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BB6A26" w:rsidRPr="00F168F8" w:rsidRDefault="00BB6A26" w:rsidP="00BB6A2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BB6A26" w:rsidRPr="00F168F8" w:rsidRDefault="00BB6A26" w:rsidP="00BB6A2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B6A26" w:rsidRDefault="00BB6A26" w:rsidP="00BB6A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BB6A26" w:rsidRPr="00C557A5" w:rsidRDefault="00BB6A26" w:rsidP="00BB6A26">
      <w:pPr>
        <w:suppressAutoHyphens/>
        <w:spacing w:after="0" w:line="240" w:lineRule="auto"/>
        <w:rPr>
          <w:rFonts w:ascii="Times New Roman" w:eastAsia="Times New Roman" w:hAnsi="Times New Roman" w:cs="Times New Roman"/>
          <w:strike/>
          <w:lang w:eastAsia="ar-SA"/>
        </w:rPr>
      </w:pPr>
    </w:p>
    <w:p w:rsidR="00BB6A26" w:rsidRDefault="00BB6A26" w:rsidP="00BB6A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125D26" w:rsidRDefault="00125D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Default="00BB6A26" w:rsidP="00BB6A26">
      <w:pPr>
        <w:pStyle w:val="Nagwek"/>
        <w:jc w:val="right"/>
        <w:rPr>
          <w:rFonts w:ascii="Times New Roman" w:hAnsi="Times New Roman" w:cs="Times New Roman"/>
          <w:b/>
        </w:rPr>
      </w:pPr>
    </w:p>
    <w:p w:rsidR="00BB6A26" w:rsidRPr="00ED5986" w:rsidRDefault="00BB6A26" w:rsidP="00BB6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BB6A26" w:rsidRPr="00ED5986" w:rsidRDefault="00BB6A26" w:rsidP="00BB6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BB6A26" w:rsidRPr="00F168F8" w:rsidRDefault="00BB6A26" w:rsidP="00BB6A2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125D26" w:rsidRDefault="00125D26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125D26" w:rsidRDefault="00125D26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125D26" w:rsidRDefault="00125D26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E70AC7" w:rsidRDefault="00E70AC7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7338F8" w:rsidRPr="00F97C0F" w:rsidRDefault="007338F8" w:rsidP="007338F8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.8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7338F8" w:rsidRPr="00F168F8" w:rsidRDefault="007338F8" w:rsidP="007338F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7C0F">
        <w:rPr>
          <w:rFonts w:ascii="Times New Roman" w:hAnsi="Times New Roman" w:cs="Times New Roman"/>
          <w:b/>
        </w:rPr>
        <w:t>Szp</w:t>
      </w:r>
      <w:proofErr w:type="spellEnd"/>
      <w:r w:rsidRPr="00F97C0F">
        <w:rPr>
          <w:rFonts w:ascii="Times New Roman" w:hAnsi="Times New Roman" w:cs="Times New Roman"/>
          <w:b/>
        </w:rPr>
        <w:t>/ZP – 003/2023</w:t>
      </w:r>
      <w:r w:rsidRPr="00F168F8">
        <w:rPr>
          <w:rFonts w:ascii="Times New Roman" w:hAnsi="Times New Roman" w:cs="Times New Roman"/>
        </w:rPr>
        <w:t xml:space="preserve"> </w:t>
      </w:r>
    </w:p>
    <w:p w:rsidR="007338F8" w:rsidRDefault="007338F8" w:rsidP="007338F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7338F8" w:rsidRDefault="007338F8" w:rsidP="007338F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7338F8" w:rsidRDefault="007338F8" w:rsidP="007338F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7338F8" w:rsidRPr="00F168F8" w:rsidRDefault="007338F8" w:rsidP="007338F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7338F8" w:rsidRPr="00F168F8" w:rsidRDefault="007338F8" w:rsidP="007338F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7338F8" w:rsidRPr="00247046" w:rsidRDefault="007338F8" w:rsidP="007338F8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8</w:t>
      </w:r>
    </w:p>
    <w:p w:rsidR="007338F8" w:rsidRPr="00F168F8" w:rsidRDefault="007338F8" w:rsidP="007338F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7338F8" w:rsidRPr="00F168F8" w:rsidRDefault="007338F8" w:rsidP="007338F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3347E7">
        <w:rPr>
          <w:rFonts w:ascii="Times New Roman" w:hAnsi="Times New Roman" w:cs="Times New Roman"/>
          <w:b/>
        </w:rPr>
        <w:t>Diatermia – a</w:t>
      </w:r>
      <w:r>
        <w:rPr>
          <w:rFonts w:ascii="Times New Roman" w:hAnsi="Times New Roman" w:cs="Times New Roman"/>
          <w:b/>
        </w:rPr>
        <w:t>parat elektrochirurgiczny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7338F8" w:rsidRPr="00F168F8" w:rsidRDefault="007338F8" w:rsidP="007338F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7338F8" w:rsidRPr="00F168F8" w:rsidRDefault="007338F8" w:rsidP="007338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7338F8" w:rsidRPr="00F168F8" w:rsidRDefault="007338F8" w:rsidP="007338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7338F8" w:rsidRPr="00F168F8" w:rsidRDefault="007338F8" w:rsidP="007338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7338F8" w:rsidRPr="00F168F8" w:rsidRDefault="007338F8" w:rsidP="007338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7338F8" w:rsidRPr="00F168F8" w:rsidRDefault="007338F8" w:rsidP="007338F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FF15A2" w:rsidRPr="007245E8">
        <w:rPr>
          <w:rFonts w:ascii="Times New Roman" w:hAnsi="Times New Roman" w:cs="Times New Roman"/>
          <w:b/>
          <w:color w:val="FF0000"/>
          <w:lang w:eastAsia="ar-SA"/>
        </w:rPr>
        <w:t>po 1 stycznia</w:t>
      </w:r>
      <w:r w:rsidR="00FF15A2" w:rsidRPr="007245E8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="00FF15A2" w:rsidRPr="007245E8">
        <w:rPr>
          <w:rFonts w:ascii="Times New Roman" w:hAnsi="Times New Roman" w:cs="Times New Roman"/>
          <w:b/>
          <w:color w:val="FF0000"/>
          <w:lang w:eastAsia="ar-SA"/>
        </w:rPr>
        <w:t>2022 r.</w:t>
      </w:r>
    </w:p>
    <w:p w:rsidR="007338F8" w:rsidRPr="00F168F8" w:rsidRDefault="007338F8" w:rsidP="007338F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976"/>
        <w:gridCol w:w="1418"/>
      </w:tblGrid>
      <w:tr w:rsidR="007338F8" w:rsidRPr="00F9180E" w:rsidTr="00DB6065">
        <w:trPr>
          <w:trHeight w:val="511"/>
        </w:trPr>
        <w:tc>
          <w:tcPr>
            <w:tcW w:w="567" w:type="dxa"/>
            <w:shd w:val="clear" w:color="auto" w:fill="auto"/>
          </w:tcPr>
          <w:p w:rsidR="007338F8" w:rsidRPr="00F9180E" w:rsidRDefault="007338F8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338F8" w:rsidRPr="00F9180E" w:rsidRDefault="007338F8" w:rsidP="00902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7338F8" w:rsidRPr="00F9180E" w:rsidRDefault="007338F8" w:rsidP="0090233E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7338F8" w:rsidRPr="00F9180E" w:rsidRDefault="007338F8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7338F8" w:rsidRPr="00F9180E" w:rsidTr="00DB6065">
        <w:trPr>
          <w:trHeight w:val="237"/>
        </w:trPr>
        <w:tc>
          <w:tcPr>
            <w:tcW w:w="567" w:type="dxa"/>
            <w:shd w:val="clear" w:color="auto" w:fill="auto"/>
          </w:tcPr>
          <w:p w:rsidR="007338F8" w:rsidRPr="00793098" w:rsidRDefault="007338F8" w:rsidP="0090233E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93098" w:rsidRDefault="007338F8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7338F8" w:rsidRPr="00793098" w:rsidRDefault="007338F8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7338F8" w:rsidRPr="00793098" w:rsidRDefault="007338F8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7338F8" w:rsidRPr="00F9180E" w:rsidTr="00DB6065">
        <w:trPr>
          <w:trHeight w:val="237"/>
        </w:trPr>
        <w:tc>
          <w:tcPr>
            <w:tcW w:w="567" w:type="dxa"/>
            <w:shd w:val="clear" w:color="auto" w:fill="auto"/>
          </w:tcPr>
          <w:p w:rsidR="009C3124" w:rsidRDefault="009C3124" w:rsidP="006F18B8">
            <w:pPr>
              <w:suppressAutoHyphens/>
              <w:autoSpaceDN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124" w:rsidRPr="009C3124" w:rsidRDefault="009C3124" w:rsidP="006F18B8">
            <w:pPr>
              <w:suppressAutoHyphens/>
              <w:autoSpaceDN w:val="0"/>
              <w:spacing w:after="0" w:line="240" w:lineRule="auto"/>
              <w:ind w:left="360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Urządzenie umożliwiające pracę </w:t>
            </w:r>
            <w:proofErr w:type="spellStart"/>
            <w:r w:rsidRPr="007338F8">
              <w:rPr>
                <w:rFonts w:ascii="Times New Roman" w:hAnsi="Times New Roman" w:cs="Times New Roman"/>
              </w:rPr>
              <w:t>monopolarną</w:t>
            </w:r>
            <w:proofErr w:type="spellEnd"/>
            <w:r w:rsidRPr="007338F8">
              <w:rPr>
                <w:rFonts w:ascii="Times New Roman" w:hAnsi="Times New Roman" w:cs="Times New Roman"/>
              </w:rPr>
              <w:t xml:space="preserve"> i bipolarną</w:t>
            </w:r>
          </w:p>
        </w:tc>
        <w:tc>
          <w:tcPr>
            <w:tcW w:w="2976" w:type="dxa"/>
            <w:vAlign w:val="center"/>
          </w:tcPr>
          <w:p w:rsidR="007338F8" w:rsidRPr="007338F8" w:rsidRDefault="007338F8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286"/>
        </w:trPr>
        <w:tc>
          <w:tcPr>
            <w:tcW w:w="567" w:type="dxa"/>
            <w:shd w:val="clear" w:color="auto" w:fill="auto"/>
          </w:tcPr>
          <w:p w:rsidR="007338F8" w:rsidRPr="009C3124" w:rsidRDefault="009C3124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Zasilanie elektryczne urządzenia: 230V 50Hz. 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511"/>
        </w:trPr>
        <w:tc>
          <w:tcPr>
            <w:tcW w:w="567" w:type="dxa"/>
            <w:shd w:val="clear" w:color="auto" w:fill="auto"/>
          </w:tcPr>
          <w:p w:rsidR="007338F8" w:rsidRPr="009C3124" w:rsidRDefault="009C3124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Podstawowa częstotliwość pracy generatora 333kHz +/-10%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9C3124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Aparat z zabezpieczeniem przed impulsem defibrylacji.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9C3124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Zabezpieczenie przeciwporażeniowe klasa I CF.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9C3124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Zabezpieczenie przed przeciążeniem aparatu z aktywnym pomiarem temperatury kluczowych elementów.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9C3124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Automatyczny test urządzenia po uruchomieniu.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9C3124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bookmarkStart w:id="0" w:name="OLE_LINK2"/>
            <w:bookmarkStart w:id="1" w:name="OLE_LINK1"/>
            <w:r w:rsidRPr="007338F8">
              <w:rPr>
                <w:rFonts w:ascii="Times New Roman" w:hAnsi="Times New Roman" w:cs="Times New Roman"/>
              </w:rPr>
              <w:t>Wewnętrzny układ symulujący podłączenie pacjenta, który każdorazowo po włączeniu aparatu testuje kalibrację toru mocy, gwarantując prawidłowy dobór mocy  podczas zabiegu.</w:t>
            </w:r>
            <w:bookmarkEnd w:id="0"/>
            <w:bookmarkEnd w:id="1"/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Komunikacja z urządzeniem za pomocą ekranu dotykowego. 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Czytelny kolorowy, ciekłokrystaliczny wyświetlacz parametrów pracy nie mniejszy niż 7”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Możliwość regulacji jasności ekranu - minimum 20 stopni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Komunikacja w języku polskim. 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System kontroli aplikacji elektrody neutralnej dwudzielnej.  Stała kontrola aplikacji elektrody podczas trwania całego zabiegu.  Wyświetlacz poprawnego podłączenia elektrody neutralnej. 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Zła aplikacja elektrody neutralnej dwudzielnej  sygnalizowana alarmem oraz komunikatem na ekranie.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Możliwość wyboru elektrody neutralnej dla dorosłych lub noworodkowej – automatyczne ograniczenie mocy wyjściowej w przypadku wyboru elektrody noworodkowej.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Aparat wyposażony w system rozpoznawania podłączonych narzędzi. Automatyczne przywoływanie trybów pracy i nastaw dla podłączonego narzędzia.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Urządzenie wyposażone w 2 niezależne gniazda z rozpoznawaniem podłączonych instrumentów.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Możliwość regulacji głośności sygnałów aktywacji min. 20 poziomów (bez możliwości całkowitego wyciszenia).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Widok aktualnie aktywowanego trybu pracy na ekranie głównym aparatu.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eastAsia="Calibri" w:hAnsi="Times New Roman" w:cs="Times New Roman"/>
              </w:rPr>
              <w:t>Sygnalizacja akustyczna aktywowanego trybu pracy.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Aktywacja funkcji </w:t>
            </w:r>
            <w:proofErr w:type="spellStart"/>
            <w:r w:rsidRPr="007338F8">
              <w:rPr>
                <w:rFonts w:ascii="Times New Roman" w:hAnsi="Times New Roman" w:cs="Times New Roman"/>
              </w:rPr>
              <w:t>monopolarnych</w:t>
            </w:r>
            <w:proofErr w:type="spellEnd"/>
            <w:r w:rsidRPr="007338F8">
              <w:rPr>
                <w:rFonts w:ascii="Times New Roman" w:hAnsi="Times New Roman" w:cs="Times New Roman"/>
              </w:rPr>
              <w:t xml:space="preserve"> włącznikiem nożnym lub z uchwytu elektrody czynnej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Wizualna i akustyczna sygnalizacja nieprawidłowego działania urządzenia. Informacja o niesprawności w formie komunikatu z opisem, wyświetlanym na ekranie urządzenia. 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Monitor mocy informujący o mocy średniej i szczytowej podczas procesu cięcia i koagulacji.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Automatyczne rozpoznawanie podłączonych narzędzi wraz z automatycznym przywołaniem trybów pracy i nastaw właściwych dla podłączonego instrumentu.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Informacja o podłączonym instrumencie widoczna na aktywnym panelu sterowania. 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Urządzenie umożliwiające pracę z bezprzewodowym (radiowym) włącznikiem nożnym.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Aparat na wózku wyposażonym w platformę jezdną z blokadą kół oraz z  koszykiem na akcesoria.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Instrukcja w języku polskim.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7338F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338F8" w:rsidRPr="007D36FF" w:rsidRDefault="007338F8" w:rsidP="0090233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D36FF">
              <w:rPr>
                <w:rFonts w:ascii="Times New Roman" w:hAnsi="Times New Roman" w:cs="Times New Roman"/>
                <w:b/>
              </w:rPr>
              <w:t>PARAMETRY  PRACY  URZĄDZENIA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Cięcie </w:t>
            </w:r>
            <w:proofErr w:type="spellStart"/>
            <w:r w:rsidRPr="007338F8">
              <w:rPr>
                <w:rFonts w:ascii="Times New Roman" w:hAnsi="Times New Roman" w:cs="Times New Roman"/>
              </w:rPr>
              <w:t>monopolarne</w:t>
            </w:r>
            <w:proofErr w:type="spellEnd"/>
            <w:r w:rsidRPr="007338F8">
              <w:rPr>
                <w:rFonts w:ascii="Times New Roman" w:hAnsi="Times New Roman" w:cs="Times New Roman"/>
              </w:rPr>
              <w:t xml:space="preserve"> z systemem automatycznego dopasowania  mocy wyjściowej w zakresie do 200W.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Regulacja efektu w zakresie 1-200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Możliwość regulacji efektu z krokiem co 1 w zakresie 1-30 oraz z krokiem co 5 powyżej 30. 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Minimum 2 rodzaje cięcia </w:t>
            </w:r>
            <w:proofErr w:type="spellStart"/>
            <w:r w:rsidRPr="007338F8">
              <w:rPr>
                <w:rFonts w:ascii="Times New Roman" w:hAnsi="Times New Roman" w:cs="Times New Roman"/>
              </w:rPr>
              <w:t>monopolarnego</w:t>
            </w:r>
            <w:proofErr w:type="spellEnd"/>
            <w:r w:rsidRPr="007338F8">
              <w:rPr>
                <w:rFonts w:ascii="Times New Roman" w:hAnsi="Times New Roman" w:cs="Times New Roman"/>
              </w:rPr>
              <w:t xml:space="preserve">  (cięcie czyste, cięcie mieszane)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Koagulacja </w:t>
            </w:r>
            <w:proofErr w:type="spellStart"/>
            <w:r w:rsidRPr="007338F8">
              <w:rPr>
                <w:rFonts w:ascii="Times New Roman" w:hAnsi="Times New Roman" w:cs="Times New Roman"/>
              </w:rPr>
              <w:t>monopolarna</w:t>
            </w:r>
            <w:proofErr w:type="spellEnd"/>
            <w:r w:rsidRPr="007338F8">
              <w:rPr>
                <w:rFonts w:ascii="Times New Roman" w:hAnsi="Times New Roman" w:cs="Times New Roman"/>
              </w:rPr>
              <w:t xml:space="preserve">  z systemem automatycznego dopasowania  mocy wyjściowej w zakresie do  200W.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Regulacja efektu w zakresie 1-200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Możliwość regulacji efektu z krokiem co 1 w zakresie 1-30 oraz z krokiem co 5 powyżej 30.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Minimum 2 rodzaje koagulacji </w:t>
            </w:r>
            <w:proofErr w:type="spellStart"/>
            <w:r w:rsidRPr="007338F8">
              <w:rPr>
                <w:rFonts w:ascii="Times New Roman" w:hAnsi="Times New Roman" w:cs="Times New Roman"/>
              </w:rPr>
              <w:t>monopolarnej</w:t>
            </w:r>
            <w:proofErr w:type="spellEnd"/>
            <w:r w:rsidRPr="007338F8">
              <w:rPr>
                <w:rFonts w:ascii="Times New Roman" w:hAnsi="Times New Roman" w:cs="Times New Roman"/>
              </w:rPr>
              <w:t xml:space="preserve"> (koagulacja miękka, forsowna) 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Koagulacja bipolarna z  systemem automatycznego dopasowania  mocy wyjściowej w zakresie do min 120W.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Regulacja efektu w zakresie 1-120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Możliwość regulacji efektu z krokiem co 1 w zakresie 1-30 oraz z krokiem co 5 powyżej 30.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Możliwość aktywacji koagulacji włącznikiem nożnym lub automatycznie po uchwyceniu tkanki szczypcami (</w:t>
            </w:r>
            <w:proofErr w:type="spellStart"/>
            <w:r w:rsidRPr="007338F8">
              <w:rPr>
                <w:rFonts w:ascii="Times New Roman" w:hAnsi="Times New Roman" w:cs="Times New Roman"/>
              </w:rPr>
              <w:t>AutoStart</w:t>
            </w:r>
            <w:proofErr w:type="spellEnd"/>
            <w:r w:rsidRPr="007338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7338F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338F8" w:rsidRPr="007D36FF" w:rsidRDefault="007338F8" w:rsidP="0090233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D36FF">
              <w:rPr>
                <w:rFonts w:ascii="Times New Roman" w:hAnsi="Times New Roman" w:cs="Times New Roman"/>
                <w:b/>
                <w:color w:val="000000"/>
              </w:rPr>
              <w:t xml:space="preserve">WYPOSAŻENIE  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Włącznik nożny, 3-przyciskowy (umożliwiający zdalną zmianę programów), bezprzewodowy – 1 szt.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/>
              </w:rPr>
              <w:t>Elektrody neutralne jednorazowego użytku, dwudzielne, hydrożelowe z systemem rozprowadzającym prąd równomiernie na całej  powierzchni elektrody, nie wymagające aplikacji w określonym kierunku w stosunku do pola operacyjnego, kompatybilne z system monitorowania aplikacji elektrody neutralnej – 50 szt.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/>
              </w:rPr>
              <w:t>Kabel elektrod jednorazowych dł. 3m – 1 szt.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/>
              </w:rPr>
              <w:t>Uchwyt elektrody 4mm, wąski, 2 przyciski, kabel 3m, kompatybilny z systemem rozpoznawania narzędzi – szt. 1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 xml:space="preserve">Elektrody </w:t>
            </w:r>
            <w:proofErr w:type="spellStart"/>
            <w:r w:rsidRPr="007338F8">
              <w:rPr>
                <w:rFonts w:ascii="Times New Roman" w:hAnsi="Times New Roman" w:cs="Times New Roman"/>
              </w:rPr>
              <w:t>monopolarne</w:t>
            </w:r>
            <w:proofErr w:type="spellEnd"/>
            <w:r w:rsidRPr="007338F8">
              <w:rPr>
                <w:rFonts w:ascii="Times New Roman" w:hAnsi="Times New Roman" w:cs="Times New Roman"/>
              </w:rPr>
              <w:t xml:space="preserve"> wielorazowe do cięcia i koagulacji. Kompatybilne z uchwytem 4mm:</w:t>
            </w:r>
          </w:p>
          <w:p w:rsidR="007338F8" w:rsidRPr="007338F8" w:rsidRDefault="007338F8" w:rsidP="0090233E">
            <w:pPr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-Elektroda pętla druciana, 10mm – szt.1</w:t>
            </w:r>
          </w:p>
          <w:p w:rsidR="007338F8" w:rsidRPr="007338F8" w:rsidRDefault="007338F8" w:rsidP="0090233E">
            <w:pPr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</w:rPr>
              <w:t>-Elektroda pętla druciana, 14mm – szt. 1</w:t>
            </w:r>
          </w:p>
        </w:tc>
        <w:tc>
          <w:tcPr>
            <w:tcW w:w="2976" w:type="dxa"/>
          </w:tcPr>
          <w:p w:rsidR="007338F8" w:rsidRPr="007338F8" w:rsidRDefault="007338F8" w:rsidP="0090233E">
            <w:pPr>
              <w:jc w:val="center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/>
              </w:rPr>
              <w:t>Kabel bipolarny, dł. 3m, złącze proste, kompatybilny z systemem rozpoznawania narzędzi – szt. 1</w:t>
            </w:r>
          </w:p>
        </w:tc>
        <w:tc>
          <w:tcPr>
            <w:tcW w:w="2976" w:type="dxa"/>
          </w:tcPr>
          <w:p w:rsidR="007338F8" w:rsidRPr="007338F8" w:rsidRDefault="006F18B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tabs>
                <w:tab w:val="left" w:pos="1075"/>
              </w:tabs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/>
              </w:rPr>
              <w:t>Szczypce bipolarne, kątowe 0,5 dł. 110mm, szer. 0,5 mm, wielorazowego użytku – szt. 1</w:t>
            </w:r>
          </w:p>
        </w:tc>
        <w:tc>
          <w:tcPr>
            <w:tcW w:w="2976" w:type="dxa"/>
          </w:tcPr>
          <w:p w:rsidR="007338F8" w:rsidRPr="007338F8" w:rsidRDefault="006F18B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7338F8" w:rsidRPr="00F9180E" w:rsidTr="00DB6065">
        <w:trPr>
          <w:trHeight w:val="384"/>
        </w:trPr>
        <w:tc>
          <w:tcPr>
            <w:tcW w:w="567" w:type="dxa"/>
            <w:shd w:val="clear" w:color="auto" w:fill="auto"/>
          </w:tcPr>
          <w:p w:rsidR="007338F8" w:rsidRPr="009C3124" w:rsidRDefault="006F18B8" w:rsidP="006F18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45" w:type="dxa"/>
            <w:shd w:val="clear" w:color="auto" w:fill="auto"/>
          </w:tcPr>
          <w:p w:rsidR="007338F8" w:rsidRPr="007338F8" w:rsidRDefault="007338F8" w:rsidP="0090233E">
            <w:pPr>
              <w:tabs>
                <w:tab w:val="left" w:pos="1075"/>
              </w:tabs>
              <w:snapToGrid w:val="0"/>
              <w:rPr>
                <w:rFonts w:ascii="Times New Roman" w:hAnsi="Times New Roman" w:cs="Times New Roman"/>
              </w:rPr>
            </w:pPr>
            <w:r w:rsidRPr="007338F8">
              <w:rPr>
                <w:rFonts w:ascii="Times New Roman" w:hAnsi="Times New Roman" w:cs="Times New Roman"/>
                <w:color w:val="000000"/>
              </w:rPr>
              <w:t>Elektroda neutralna silikonowa, wielorazowa dla dorosłych, 30x 17 cm, kabel dł. 4m.</w:t>
            </w:r>
          </w:p>
        </w:tc>
        <w:tc>
          <w:tcPr>
            <w:tcW w:w="2976" w:type="dxa"/>
          </w:tcPr>
          <w:p w:rsidR="007338F8" w:rsidRPr="007338F8" w:rsidRDefault="006F18B8" w:rsidP="00902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8F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7338F8" w:rsidRPr="007338F8" w:rsidRDefault="007338F8" w:rsidP="0090233E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7338F8" w:rsidRDefault="007338F8" w:rsidP="007338F8">
      <w:pPr>
        <w:tabs>
          <w:tab w:val="left" w:pos="567"/>
        </w:tabs>
        <w:spacing w:after="0" w:line="240" w:lineRule="auto"/>
        <w:ind w:right="65"/>
        <w:jc w:val="both"/>
        <w:rPr>
          <w:rFonts w:ascii="Times New Roman" w:hAnsi="Times New Roman" w:cs="Times New Roman"/>
        </w:rPr>
      </w:pPr>
    </w:p>
    <w:p w:rsidR="007338F8" w:rsidRDefault="007338F8" w:rsidP="007338F8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7338F8" w:rsidRPr="00F168F8" w:rsidRDefault="007338F8" w:rsidP="007338F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7338F8" w:rsidRPr="00F168F8" w:rsidRDefault="007338F8" w:rsidP="007338F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7338F8" w:rsidRDefault="007338F8" w:rsidP="007338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7338F8" w:rsidRDefault="007338F8" w:rsidP="007338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338F8" w:rsidRDefault="007338F8" w:rsidP="007338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338F8" w:rsidRDefault="007338F8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7338F8" w:rsidRDefault="007338F8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7338F8" w:rsidRDefault="007338F8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7338F8" w:rsidRDefault="007338F8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7338F8" w:rsidRDefault="007338F8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7338F8" w:rsidRDefault="007338F8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7338F8" w:rsidRDefault="007338F8" w:rsidP="007338F8">
      <w:pPr>
        <w:pStyle w:val="Nagwek"/>
        <w:jc w:val="right"/>
        <w:rPr>
          <w:rFonts w:ascii="Times New Roman" w:hAnsi="Times New Roman" w:cs="Times New Roman"/>
          <w:b/>
        </w:rPr>
      </w:pPr>
    </w:p>
    <w:p w:rsidR="007338F8" w:rsidRPr="00ED5986" w:rsidRDefault="007338F8" w:rsidP="00733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7338F8" w:rsidRPr="00ED5986" w:rsidRDefault="007338F8" w:rsidP="00733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7338F8" w:rsidRPr="00F168F8" w:rsidRDefault="007338F8" w:rsidP="007338F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BB6A26" w:rsidRDefault="00BB6A2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125D26" w:rsidRDefault="00125D26" w:rsidP="00E5608C">
      <w:pPr>
        <w:pStyle w:val="Nagwek"/>
        <w:rPr>
          <w:rFonts w:ascii="Times New Roman" w:hAnsi="Times New Roman" w:cs="Times New Roman"/>
          <w:b/>
        </w:rPr>
      </w:pPr>
    </w:p>
    <w:p w:rsidR="00F01BFE" w:rsidRPr="00F97C0F" w:rsidRDefault="00F01BFE" w:rsidP="00F01BFE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 w:rsidR="0035254C">
        <w:rPr>
          <w:rFonts w:ascii="Times New Roman" w:hAnsi="Times New Roman" w:cs="Times New Roman"/>
          <w:b/>
        </w:rPr>
        <w:t>.9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F01BFE" w:rsidRPr="00F168F8" w:rsidRDefault="00F01BFE" w:rsidP="00F01BF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97C0F">
        <w:rPr>
          <w:rFonts w:ascii="Times New Roman" w:hAnsi="Times New Roman" w:cs="Times New Roman"/>
          <w:b/>
        </w:rPr>
        <w:t>Szp</w:t>
      </w:r>
      <w:proofErr w:type="spellEnd"/>
      <w:r w:rsidRPr="00F97C0F">
        <w:rPr>
          <w:rFonts w:ascii="Times New Roman" w:hAnsi="Times New Roman" w:cs="Times New Roman"/>
          <w:b/>
        </w:rPr>
        <w:t>/ZP – 003/2023</w:t>
      </w:r>
      <w:r w:rsidRPr="00F168F8">
        <w:rPr>
          <w:rFonts w:ascii="Times New Roman" w:hAnsi="Times New Roman" w:cs="Times New Roman"/>
        </w:rPr>
        <w:t xml:space="preserve"> </w:t>
      </w:r>
    </w:p>
    <w:p w:rsidR="00F01BFE" w:rsidRDefault="00F01BFE" w:rsidP="00F01B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01BFE" w:rsidRDefault="00F01BFE" w:rsidP="00F01B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01BFE" w:rsidRDefault="00F01BFE" w:rsidP="00F01B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01BFE" w:rsidRDefault="00F01BFE" w:rsidP="00F01B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01BFE" w:rsidRPr="00F168F8" w:rsidRDefault="00F01BFE" w:rsidP="00F01BF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F01BFE" w:rsidRPr="00F168F8" w:rsidRDefault="00F01BFE" w:rsidP="00F01BFE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01BFE" w:rsidRPr="00247046" w:rsidRDefault="0035254C" w:rsidP="00F01BFE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9</w:t>
      </w:r>
    </w:p>
    <w:p w:rsidR="00F01BFE" w:rsidRPr="00F168F8" w:rsidRDefault="00F01BFE" w:rsidP="00F01BFE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01BFE" w:rsidRPr="00F168F8" w:rsidRDefault="00F01BFE" w:rsidP="00F01BFE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35254C">
        <w:rPr>
          <w:rFonts w:ascii="Times New Roman" w:hAnsi="Times New Roman" w:cs="Times New Roman"/>
          <w:b/>
        </w:rPr>
        <w:t xml:space="preserve">Tor wizyjny do mikroskopu </w:t>
      </w:r>
      <w:proofErr w:type="spellStart"/>
      <w:r w:rsidR="0035254C">
        <w:rPr>
          <w:rFonts w:ascii="Times New Roman" w:hAnsi="Times New Roman" w:cs="Times New Roman"/>
          <w:b/>
        </w:rPr>
        <w:t>Moeller</w:t>
      </w:r>
      <w:proofErr w:type="spellEnd"/>
      <w:r w:rsidR="0035254C">
        <w:rPr>
          <w:rFonts w:ascii="Times New Roman" w:hAnsi="Times New Roman" w:cs="Times New Roman"/>
          <w:b/>
        </w:rPr>
        <w:t xml:space="preserve"> Hi-R 900</w:t>
      </w:r>
      <w:r w:rsidRPr="00F168F8">
        <w:rPr>
          <w:rFonts w:ascii="Times New Roman" w:hAnsi="Times New Roman" w:cs="Times New Roman"/>
          <w:b/>
        </w:rPr>
        <w:t xml:space="preserve"> - </w:t>
      </w:r>
      <w:r w:rsidR="0035254C"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F01BFE" w:rsidRPr="00F168F8" w:rsidRDefault="00F01BFE" w:rsidP="00F01BFE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01BFE" w:rsidRPr="00F168F8" w:rsidRDefault="00F01BFE" w:rsidP="00F01BF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F01BFE" w:rsidRPr="00F168F8" w:rsidRDefault="00F01BFE" w:rsidP="00F01BF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F01BFE" w:rsidRPr="00F168F8" w:rsidRDefault="00F01BFE" w:rsidP="00F01BF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F01BFE" w:rsidRPr="00F168F8" w:rsidRDefault="00F01BFE" w:rsidP="00F01BF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F01BFE" w:rsidRPr="00F168F8" w:rsidRDefault="00F01BFE" w:rsidP="00F01BFE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FF15A2" w:rsidRPr="007245E8">
        <w:rPr>
          <w:rFonts w:ascii="Times New Roman" w:hAnsi="Times New Roman" w:cs="Times New Roman"/>
          <w:b/>
          <w:color w:val="FF0000"/>
          <w:lang w:eastAsia="ar-SA"/>
        </w:rPr>
        <w:t>po 1 stycznia</w:t>
      </w:r>
      <w:r w:rsidR="00FF15A2" w:rsidRPr="007245E8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="00FF15A2" w:rsidRPr="007245E8">
        <w:rPr>
          <w:rFonts w:ascii="Times New Roman" w:hAnsi="Times New Roman" w:cs="Times New Roman"/>
          <w:b/>
          <w:color w:val="FF0000"/>
          <w:lang w:eastAsia="ar-SA"/>
        </w:rPr>
        <w:t>2022 r.</w:t>
      </w:r>
      <w:bookmarkStart w:id="2" w:name="_GoBack"/>
      <w:bookmarkEnd w:id="2"/>
    </w:p>
    <w:p w:rsidR="00F01BFE" w:rsidRPr="00F168F8" w:rsidRDefault="00F01BFE" w:rsidP="00F01BFE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F01BFE" w:rsidRPr="00F9180E" w:rsidTr="0090233E">
        <w:trPr>
          <w:trHeight w:val="511"/>
        </w:trPr>
        <w:tc>
          <w:tcPr>
            <w:tcW w:w="566" w:type="dxa"/>
            <w:shd w:val="clear" w:color="auto" w:fill="auto"/>
          </w:tcPr>
          <w:p w:rsidR="00F01BFE" w:rsidRPr="00F9180E" w:rsidRDefault="00F01BFE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01BFE" w:rsidRPr="00F9180E" w:rsidRDefault="00F01BFE" w:rsidP="00902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F01BFE" w:rsidRPr="00F9180E" w:rsidRDefault="00F01BFE" w:rsidP="0090233E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F01BFE" w:rsidRPr="00F9180E" w:rsidRDefault="00F01BFE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F01BFE" w:rsidRPr="00F9180E" w:rsidTr="0090233E">
        <w:trPr>
          <w:trHeight w:val="237"/>
        </w:trPr>
        <w:tc>
          <w:tcPr>
            <w:tcW w:w="566" w:type="dxa"/>
            <w:shd w:val="clear" w:color="auto" w:fill="auto"/>
          </w:tcPr>
          <w:p w:rsidR="00F01BFE" w:rsidRPr="00793098" w:rsidRDefault="00F01BFE" w:rsidP="0090233E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01BFE" w:rsidRPr="00793098" w:rsidRDefault="00F01BFE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F01BFE" w:rsidRPr="00793098" w:rsidRDefault="00F01BFE" w:rsidP="0090233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F01BFE" w:rsidRPr="00793098" w:rsidRDefault="00F01BFE" w:rsidP="00902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01BFE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F01BFE" w:rsidRPr="00793098" w:rsidRDefault="00F01BFE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01BFE" w:rsidRPr="00685447" w:rsidRDefault="00685447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5447">
              <w:rPr>
                <w:rFonts w:ascii="Times New Roman" w:eastAsia="Times New Roman" w:hAnsi="Times New Roman" w:cs="Times New Roman"/>
                <w:lang w:eastAsia="pl-PL"/>
              </w:rPr>
              <w:t>Kamera wideo kompatybilna z posiadanym mikroskopem Hi-R 900</w:t>
            </w:r>
          </w:p>
        </w:tc>
        <w:tc>
          <w:tcPr>
            <w:tcW w:w="2976" w:type="dxa"/>
          </w:tcPr>
          <w:p w:rsidR="00E5608C" w:rsidRPr="00E5608C" w:rsidRDefault="00E5608C" w:rsidP="00E5608C">
            <w:pPr>
              <w:jc w:val="center"/>
              <w:rPr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01BFE" w:rsidRPr="00793098" w:rsidRDefault="00F01BFE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5254C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35254C" w:rsidRPr="00793098" w:rsidRDefault="0035254C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5254C" w:rsidRPr="00685447" w:rsidRDefault="00685447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5447">
              <w:rPr>
                <w:rFonts w:ascii="Times New Roman" w:eastAsia="Times New Roman" w:hAnsi="Times New Roman" w:cs="Times New Roman"/>
                <w:lang w:eastAsia="pl-PL"/>
              </w:rPr>
              <w:t>Kamera wyposażona w złącze typu C/CS</w:t>
            </w:r>
          </w:p>
        </w:tc>
        <w:tc>
          <w:tcPr>
            <w:tcW w:w="2976" w:type="dxa"/>
          </w:tcPr>
          <w:p w:rsidR="0035254C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5254C" w:rsidRPr="00793098" w:rsidRDefault="0035254C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5254C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35254C" w:rsidRPr="00793098" w:rsidRDefault="0035254C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5254C" w:rsidRPr="00685447" w:rsidRDefault="00685447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447">
              <w:rPr>
                <w:rFonts w:ascii="Times New Roman" w:hAnsi="Times New Roman" w:cs="Times New Roman"/>
              </w:rPr>
              <w:t>Przetwornik 1/2.86 cala lub większy</w:t>
            </w:r>
          </w:p>
        </w:tc>
        <w:tc>
          <w:tcPr>
            <w:tcW w:w="2976" w:type="dxa"/>
          </w:tcPr>
          <w:p w:rsidR="0035254C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5254C" w:rsidRPr="00793098" w:rsidRDefault="0035254C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85447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685447" w:rsidRPr="00793098" w:rsidRDefault="00685447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85447" w:rsidRPr="00685447" w:rsidRDefault="00685447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447">
              <w:rPr>
                <w:rFonts w:ascii="Times New Roman" w:hAnsi="Times New Roman" w:cs="Times New Roman"/>
              </w:rPr>
              <w:t>Efektywna liczba pikseli: 1944 x 1212 lub więcej</w:t>
            </w:r>
          </w:p>
        </w:tc>
        <w:tc>
          <w:tcPr>
            <w:tcW w:w="2976" w:type="dxa"/>
          </w:tcPr>
          <w:p w:rsidR="00685447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685447" w:rsidRPr="00793098" w:rsidRDefault="00685447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85447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685447" w:rsidRPr="00793098" w:rsidRDefault="00685447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85447" w:rsidRPr="00685447" w:rsidRDefault="00685447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447">
              <w:rPr>
                <w:rFonts w:ascii="Times New Roman" w:hAnsi="Times New Roman" w:cs="Times New Roman"/>
              </w:rPr>
              <w:t>Rozdzielczość pozioma minimum 800 linii TV</w:t>
            </w:r>
          </w:p>
        </w:tc>
        <w:tc>
          <w:tcPr>
            <w:tcW w:w="2976" w:type="dxa"/>
          </w:tcPr>
          <w:p w:rsidR="00685447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685447" w:rsidRPr="00793098" w:rsidRDefault="00685447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85447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685447" w:rsidRPr="00793098" w:rsidRDefault="00685447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85447" w:rsidRPr="00685447" w:rsidRDefault="00685447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447">
              <w:rPr>
                <w:rFonts w:ascii="Times New Roman" w:hAnsi="Times New Roman" w:cs="Times New Roman"/>
              </w:rPr>
              <w:t>Minimalne oświetlenie wymagane do pracy: 0.01 lx</w:t>
            </w:r>
          </w:p>
        </w:tc>
        <w:tc>
          <w:tcPr>
            <w:tcW w:w="2976" w:type="dxa"/>
          </w:tcPr>
          <w:p w:rsidR="00685447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685447" w:rsidRPr="00793098" w:rsidRDefault="00685447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85447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685447" w:rsidRPr="00793098" w:rsidRDefault="00685447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85447" w:rsidRPr="00685447" w:rsidRDefault="00685447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447">
              <w:rPr>
                <w:rFonts w:ascii="Times New Roman" w:hAnsi="Times New Roman" w:cs="Times New Roman"/>
              </w:rPr>
              <w:t xml:space="preserve">Odstęp sygnału od szumu: &gt; 50 </w:t>
            </w:r>
            <w:proofErr w:type="spellStart"/>
            <w:r w:rsidRPr="00685447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2976" w:type="dxa"/>
          </w:tcPr>
          <w:p w:rsidR="00685447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685447" w:rsidRPr="00793098" w:rsidRDefault="00685447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85447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685447" w:rsidRPr="00793098" w:rsidRDefault="00685447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85447" w:rsidRPr="00685447" w:rsidRDefault="00685447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447">
              <w:rPr>
                <w:rFonts w:ascii="Times New Roman" w:hAnsi="Times New Roman" w:cs="Times New Roman"/>
              </w:rPr>
              <w:t>Wyjście sygnałowe HD-SDI i BNC</w:t>
            </w:r>
          </w:p>
        </w:tc>
        <w:tc>
          <w:tcPr>
            <w:tcW w:w="2976" w:type="dxa"/>
          </w:tcPr>
          <w:p w:rsidR="00685447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685447" w:rsidRPr="00793098" w:rsidRDefault="00685447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685447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685447" w:rsidRPr="00793098" w:rsidRDefault="00685447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685447" w:rsidRPr="00685447" w:rsidRDefault="00E5608C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8C">
              <w:rPr>
                <w:rFonts w:ascii="Times New Roman" w:hAnsi="Times New Roman" w:cs="Times New Roman"/>
              </w:rPr>
              <w:t>Dodatkowy interfejs RS 232c do zdalnego sterowania funkcjami kamery</w:t>
            </w:r>
          </w:p>
        </w:tc>
        <w:tc>
          <w:tcPr>
            <w:tcW w:w="2976" w:type="dxa"/>
          </w:tcPr>
          <w:p w:rsidR="00685447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685447" w:rsidRPr="00793098" w:rsidRDefault="00685447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5608C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E5608C" w:rsidRPr="00793098" w:rsidRDefault="00E5608C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5608C" w:rsidRPr="00E5608C" w:rsidRDefault="00E5608C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8C">
              <w:rPr>
                <w:rFonts w:ascii="Times New Roman" w:hAnsi="Times New Roman" w:cs="Times New Roman"/>
              </w:rPr>
              <w:t>Funkcje dodatkowe: poziom czerni, szczegóły, kompensacja tła i poziom bieli</w:t>
            </w:r>
          </w:p>
        </w:tc>
        <w:tc>
          <w:tcPr>
            <w:tcW w:w="2976" w:type="dxa"/>
          </w:tcPr>
          <w:p w:rsidR="00E5608C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5608C" w:rsidRPr="00793098" w:rsidRDefault="00E5608C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5608C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E5608C" w:rsidRPr="00793098" w:rsidRDefault="00E5608C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5608C" w:rsidRPr="00E5608C" w:rsidRDefault="00E5608C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8C">
              <w:rPr>
                <w:rFonts w:ascii="Times New Roman" w:hAnsi="Times New Roman" w:cs="Times New Roman"/>
              </w:rPr>
              <w:t>Wymiary maksymalne: 44 mm (długość), 44 mm (szerokość), 58.0 mm (wysokość)</w:t>
            </w:r>
          </w:p>
        </w:tc>
        <w:tc>
          <w:tcPr>
            <w:tcW w:w="2976" w:type="dxa"/>
          </w:tcPr>
          <w:p w:rsidR="00E5608C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5608C" w:rsidRPr="00793098" w:rsidRDefault="00E5608C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5608C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E5608C" w:rsidRPr="00793098" w:rsidRDefault="00E5608C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5608C" w:rsidRPr="00E5608C" w:rsidRDefault="00E5608C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8C">
              <w:rPr>
                <w:rFonts w:ascii="Times New Roman" w:hAnsi="Times New Roman" w:cs="Times New Roman"/>
              </w:rPr>
              <w:t>Waga nie więcej niż 165g</w:t>
            </w:r>
          </w:p>
        </w:tc>
        <w:tc>
          <w:tcPr>
            <w:tcW w:w="2976" w:type="dxa"/>
          </w:tcPr>
          <w:p w:rsidR="00E5608C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5608C" w:rsidRPr="00793098" w:rsidRDefault="00E5608C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5608C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E5608C" w:rsidRPr="00793098" w:rsidRDefault="00E5608C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5608C" w:rsidRPr="00E5608C" w:rsidRDefault="00E5608C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8C">
              <w:rPr>
                <w:rFonts w:ascii="Times New Roman" w:hAnsi="Times New Roman" w:cs="Times New Roman"/>
              </w:rPr>
              <w:t>Konwerter sygnału HD-SDI - &gt; HDMI</w:t>
            </w:r>
          </w:p>
        </w:tc>
        <w:tc>
          <w:tcPr>
            <w:tcW w:w="2976" w:type="dxa"/>
          </w:tcPr>
          <w:p w:rsidR="00E5608C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5608C" w:rsidRPr="00793098" w:rsidRDefault="00E5608C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5608C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E5608C" w:rsidRPr="00793098" w:rsidRDefault="00E5608C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5608C" w:rsidRPr="00E5608C" w:rsidRDefault="00E5608C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8C">
              <w:rPr>
                <w:rFonts w:ascii="Times New Roman" w:hAnsi="Times New Roman" w:cs="Times New Roman"/>
              </w:rPr>
              <w:t>Rejestrator sygnału w formacie HDMI</w:t>
            </w:r>
          </w:p>
        </w:tc>
        <w:tc>
          <w:tcPr>
            <w:tcW w:w="2976" w:type="dxa"/>
          </w:tcPr>
          <w:p w:rsidR="00E5608C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5608C" w:rsidRPr="00793098" w:rsidRDefault="00E5608C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E5608C" w:rsidRPr="00F9180E" w:rsidTr="0090233E">
        <w:trPr>
          <w:trHeight w:val="286"/>
        </w:trPr>
        <w:tc>
          <w:tcPr>
            <w:tcW w:w="566" w:type="dxa"/>
            <w:shd w:val="clear" w:color="auto" w:fill="auto"/>
          </w:tcPr>
          <w:p w:rsidR="00E5608C" w:rsidRPr="00793098" w:rsidRDefault="00E5608C" w:rsidP="00F01BFE">
            <w:pPr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E5608C" w:rsidRPr="00E5608C" w:rsidRDefault="00E5608C" w:rsidP="0090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8C">
              <w:rPr>
                <w:rFonts w:ascii="Times New Roman" w:hAnsi="Times New Roman" w:cs="Times New Roman"/>
              </w:rPr>
              <w:t>Zdalne sterowanie za pomocą pilota</w:t>
            </w:r>
          </w:p>
        </w:tc>
        <w:tc>
          <w:tcPr>
            <w:tcW w:w="2976" w:type="dxa"/>
          </w:tcPr>
          <w:p w:rsidR="00E5608C" w:rsidRPr="00DB6065" w:rsidRDefault="00E5608C" w:rsidP="0090233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E5608C">
              <w:rPr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E5608C" w:rsidRPr="00793098" w:rsidRDefault="00E5608C" w:rsidP="009023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F01BFE" w:rsidRDefault="00F01BFE" w:rsidP="00F01BFE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F01BFE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F01BFE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F01BFE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F01BFE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F01BFE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Pr="00F168F8" w:rsidRDefault="00F01BFE" w:rsidP="00F01BF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F01BFE" w:rsidRPr="00F168F8" w:rsidRDefault="00F01BFE" w:rsidP="00F01BF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01BFE" w:rsidRDefault="00F01BFE" w:rsidP="00F01B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F01BFE" w:rsidRDefault="00F01BFE" w:rsidP="00F01B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01BFE" w:rsidRDefault="00F01BFE" w:rsidP="00F01BFE">
      <w:pPr>
        <w:pStyle w:val="Nagwek"/>
        <w:jc w:val="right"/>
        <w:rPr>
          <w:rFonts w:ascii="Times New Roman" w:hAnsi="Times New Roman" w:cs="Times New Roman"/>
          <w:b/>
        </w:rPr>
      </w:pPr>
    </w:p>
    <w:p w:rsidR="00F01BFE" w:rsidRDefault="00F01BFE" w:rsidP="00F01BFE">
      <w:pPr>
        <w:pStyle w:val="Nagwek"/>
        <w:jc w:val="right"/>
        <w:rPr>
          <w:rFonts w:ascii="Times New Roman" w:hAnsi="Times New Roman" w:cs="Times New Roman"/>
          <w:b/>
        </w:rPr>
      </w:pPr>
    </w:p>
    <w:p w:rsidR="00F01BFE" w:rsidRDefault="00F01BFE" w:rsidP="00F01BFE">
      <w:pPr>
        <w:pStyle w:val="Nagwek"/>
        <w:jc w:val="right"/>
        <w:rPr>
          <w:rFonts w:ascii="Times New Roman" w:hAnsi="Times New Roman" w:cs="Times New Roman"/>
          <w:b/>
        </w:rPr>
      </w:pPr>
    </w:p>
    <w:p w:rsidR="00F01BFE" w:rsidRDefault="00F01BFE" w:rsidP="00F01BFE">
      <w:pPr>
        <w:pStyle w:val="Nagwek"/>
        <w:jc w:val="right"/>
        <w:rPr>
          <w:rFonts w:ascii="Times New Roman" w:hAnsi="Times New Roman" w:cs="Times New Roman"/>
          <w:b/>
        </w:rPr>
      </w:pPr>
    </w:p>
    <w:p w:rsidR="00F01BFE" w:rsidRDefault="00F01BFE" w:rsidP="00F01BFE">
      <w:pPr>
        <w:pStyle w:val="Nagwek"/>
        <w:jc w:val="right"/>
        <w:rPr>
          <w:rFonts w:ascii="Times New Roman" w:hAnsi="Times New Roman" w:cs="Times New Roman"/>
          <w:b/>
        </w:rPr>
      </w:pPr>
    </w:p>
    <w:p w:rsidR="00F01BFE" w:rsidRDefault="00F01BFE" w:rsidP="00F01BFE">
      <w:pPr>
        <w:pStyle w:val="Nagwek"/>
        <w:jc w:val="right"/>
        <w:rPr>
          <w:rFonts w:ascii="Times New Roman" w:hAnsi="Times New Roman" w:cs="Times New Roman"/>
          <w:b/>
        </w:rPr>
      </w:pPr>
    </w:p>
    <w:p w:rsidR="00F01BFE" w:rsidRDefault="00F01BFE" w:rsidP="00F01BFE">
      <w:pPr>
        <w:pStyle w:val="Nagwek"/>
        <w:jc w:val="right"/>
        <w:rPr>
          <w:rFonts w:ascii="Times New Roman" w:hAnsi="Times New Roman" w:cs="Times New Roman"/>
          <w:b/>
        </w:rPr>
      </w:pPr>
    </w:p>
    <w:p w:rsidR="00F01BFE" w:rsidRPr="00ED5986" w:rsidRDefault="00F01BFE" w:rsidP="00F01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F01BFE" w:rsidRPr="00ED5986" w:rsidRDefault="00F01BFE" w:rsidP="00F01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F01BFE" w:rsidRPr="00F168F8" w:rsidRDefault="00F01BFE" w:rsidP="00F01BFE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F01BFE" w:rsidRDefault="00F01BFE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sectPr w:rsidR="00F01BFE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47" w:rsidRDefault="00685447" w:rsidP="00D843B9">
      <w:pPr>
        <w:spacing w:after="0" w:line="240" w:lineRule="auto"/>
      </w:pPr>
      <w:r>
        <w:separator/>
      </w:r>
    </w:p>
  </w:endnote>
  <w:endnote w:type="continuationSeparator" w:id="0">
    <w:p w:rsidR="00685447" w:rsidRDefault="00685447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47" w:rsidRDefault="00685447" w:rsidP="00D843B9">
      <w:pPr>
        <w:spacing w:after="0" w:line="240" w:lineRule="auto"/>
      </w:pPr>
      <w:r>
        <w:separator/>
      </w:r>
    </w:p>
  </w:footnote>
  <w:footnote w:type="continuationSeparator" w:id="0">
    <w:p w:rsidR="00685447" w:rsidRDefault="00685447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3C37B9D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B7112A4"/>
    <w:multiLevelType w:val="hybridMultilevel"/>
    <w:tmpl w:val="215A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43379"/>
    <w:multiLevelType w:val="multilevel"/>
    <w:tmpl w:val="AC560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8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873D17"/>
    <w:multiLevelType w:val="multilevel"/>
    <w:tmpl w:val="739E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C6CF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164C1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54618A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F42DC"/>
    <w:multiLevelType w:val="hybridMultilevel"/>
    <w:tmpl w:val="5AD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2E0B16BE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5123B49"/>
    <w:multiLevelType w:val="multilevel"/>
    <w:tmpl w:val="5A1694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5DD1F7E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A253B6"/>
    <w:multiLevelType w:val="hybridMultilevel"/>
    <w:tmpl w:val="35D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5602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179517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5556A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562921F0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64C6CEE"/>
    <w:multiLevelType w:val="hybridMultilevel"/>
    <w:tmpl w:val="7B18E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5D0346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6E917E8C"/>
    <w:multiLevelType w:val="multilevel"/>
    <w:tmpl w:val="739E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A030B19"/>
    <w:multiLevelType w:val="multilevel"/>
    <w:tmpl w:val="C01C80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6797D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5"/>
  </w:num>
  <w:num w:numId="6">
    <w:abstractNumId w:val="18"/>
  </w:num>
  <w:num w:numId="7">
    <w:abstractNumId w:val="12"/>
  </w:num>
  <w:num w:numId="8">
    <w:abstractNumId w:val="35"/>
  </w:num>
  <w:num w:numId="9">
    <w:abstractNumId w:val="40"/>
  </w:num>
  <w:num w:numId="10">
    <w:abstractNumId w:val="27"/>
  </w:num>
  <w:num w:numId="11">
    <w:abstractNumId w:val="31"/>
  </w:num>
  <w:num w:numId="12">
    <w:abstractNumId w:val="10"/>
  </w:num>
  <w:num w:numId="13">
    <w:abstractNumId w:val="16"/>
  </w:num>
  <w:num w:numId="14">
    <w:abstractNumId w:val="20"/>
  </w:num>
  <w:num w:numId="15">
    <w:abstractNumId w:val="8"/>
  </w:num>
  <w:num w:numId="16">
    <w:abstractNumId w:val="17"/>
  </w:num>
  <w:num w:numId="17">
    <w:abstractNumId w:val="24"/>
  </w:num>
  <w:num w:numId="18">
    <w:abstractNumId w:val="9"/>
  </w:num>
  <w:num w:numId="19">
    <w:abstractNumId w:val="36"/>
  </w:num>
  <w:num w:numId="20">
    <w:abstractNumId w:val="43"/>
  </w:num>
  <w:num w:numId="21">
    <w:abstractNumId w:val="37"/>
  </w:num>
  <w:num w:numId="22">
    <w:abstractNumId w:val="29"/>
  </w:num>
  <w:num w:numId="23">
    <w:abstractNumId w:val="25"/>
  </w:num>
  <w:num w:numId="24">
    <w:abstractNumId w:val="22"/>
  </w:num>
  <w:num w:numId="25">
    <w:abstractNumId w:val="34"/>
  </w:num>
  <w:num w:numId="26">
    <w:abstractNumId w:val="19"/>
  </w:num>
  <w:num w:numId="27">
    <w:abstractNumId w:val="13"/>
  </w:num>
  <w:num w:numId="28">
    <w:abstractNumId w:val="23"/>
  </w:num>
  <w:num w:numId="29">
    <w:abstractNumId w:val="15"/>
  </w:num>
  <w:num w:numId="30">
    <w:abstractNumId w:val="26"/>
  </w:num>
  <w:num w:numId="31">
    <w:abstractNumId w:val="30"/>
  </w:num>
  <w:num w:numId="32">
    <w:abstractNumId w:val="28"/>
  </w:num>
  <w:num w:numId="33">
    <w:abstractNumId w:val="42"/>
  </w:num>
  <w:num w:numId="34">
    <w:abstractNumId w:val="41"/>
  </w:num>
  <w:num w:numId="35">
    <w:abstractNumId w:val="7"/>
  </w:num>
  <w:num w:numId="36">
    <w:abstractNumId w:val="32"/>
  </w:num>
  <w:num w:numId="37">
    <w:abstractNumId w:val="38"/>
  </w:num>
  <w:num w:numId="38">
    <w:abstractNumId w:val="4"/>
  </w:num>
  <w:num w:numId="39">
    <w:abstractNumId w:val="14"/>
  </w:num>
  <w:num w:numId="40">
    <w:abstractNumId w:val="21"/>
  </w:num>
  <w:num w:numId="41">
    <w:abstractNumId w:val="33"/>
  </w:num>
  <w:num w:numId="42">
    <w:abstractNumId w:val="11"/>
  </w:num>
  <w:num w:numId="43">
    <w:abstractNumId w:val="6"/>
  </w:num>
  <w:num w:numId="44">
    <w:abstractNumId w:val="39"/>
  </w:num>
  <w:num w:numId="45">
    <w:abstractNumId w:val="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A5E4912F-346A-4D10-ADD9-A9AD9DB9CA09}"/>
  </w:docVars>
  <w:rsids>
    <w:rsidRoot w:val="00007B03"/>
    <w:rsid w:val="00007B03"/>
    <w:rsid w:val="00040577"/>
    <w:rsid w:val="000409D9"/>
    <w:rsid w:val="00042C32"/>
    <w:rsid w:val="000B468A"/>
    <w:rsid w:val="001061E2"/>
    <w:rsid w:val="0011486D"/>
    <w:rsid w:val="00124E70"/>
    <w:rsid w:val="001250E9"/>
    <w:rsid w:val="00125D26"/>
    <w:rsid w:val="00127B6C"/>
    <w:rsid w:val="00130632"/>
    <w:rsid w:val="00130663"/>
    <w:rsid w:val="00144967"/>
    <w:rsid w:val="00145925"/>
    <w:rsid w:val="00163131"/>
    <w:rsid w:val="001710E6"/>
    <w:rsid w:val="0017155D"/>
    <w:rsid w:val="00180044"/>
    <w:rsid w:val="001931E9"/>
    <w:rsid w:val="001A4859"/>
    <w:rsid w:val="001C3752"/>
    <w:rsid w:val="001C392F"/>
    <w:rsid w:val="001C759C"/>
    <w:rsid w:val="001E1067"/>
    <w:rsid w:val="00210234"/>
    <w:rsid w:val="00210A18"/>
    <w:rsid w:val="002145D2"/>
    <w:rsid w:val="0023738F"/>
    <w:rsid w:val="00247046"/>
    <w:rsid w:val="00247F6A"/>
    <w:rsid w:val="00251AD9"/>
    <w:rsid w:val="00255285"/>
    <w:rsid w:val="00264DEB"/>
    <w:rsid w:val="002751F3"/>
    <w:rsid w:val="00277B25"/>
    <w:rsid w:val="0029698A"/>
    <w:rsid w:val="002C52B0"/>
    <w:rsid w:val="002C6E01"/>
    <w:rsid w:val="002E7907"/>
    <w:rsid w:val="002F655D"/>
    <w:rsid w:val="00325F36"/>
    <w:rsid w:val="003326DD"/>
    <w:rsid w:val="0033279F"/>
    <w:rsid w:val="003347E7"/>
    <w:rsid w:val="0035254C"/>
    <w:rsid w:val="00357A88"/>
    <w:rsid w:val="00370AEE"/>
    <w:rsid w:val="003745EB"/>
    <w:rsid w:val="00390C75"/>
    <w:rsid w:val="003B694E"/>
    <w:rsid w:val="003E39C1"/>
    <w:rsid w:val="003E7FCD"/>
    <w:rsid w:val="003F0E07"/>
    <w:rsid w:val="00406089"/>
    <w:rsid w:val="00417A4E"/>
    <w:rsid w:val="00421F70"/>
    <w:rsid w:val="0044471D"/>
    <w:rsid w:val="00463E07"/>
    <w:rsid w:val="00480054"/>
    <w:rsid w:val="004A74B8"/>
    <w:rsid w:val="004B22DB"/>
    <w:rsid w:val="004C169F"/>
    <w:rsid w:val="004E20D1"/>
    <w:rsid w:val="004F1EE5"/>
    <w:rsid w:val="00532464"/>
    <w:rsid w:val="00536FFA"/>
    <w:rsid w:val="00542F2C"/>
    <w:rsid w:val="0055311B"/>
    <w:rsid w:val="00553DC5"/>
    <w:rsid w:val="00566556"/>
    <w:rsid w:val="005F71D6"/>
    <w:rsid w:val="006039C0"/>
    <w:rsid w:val="006816B5"/>
    <w:rsid w:val="00685229"/>
    <w:rsid w:val="00685447"/>
    <w:rsid w:val="006B4E8E"/>
    <w:rsid w:val="006D21A7"/>
    <w:rsid w:val="006E6ADE"/>
    <w:rsid w:val="006F18B8"/>
    <w:rsid w:val="007111AE"/>
    <w:rsid w:val="00724324"/>
    <w:rsid w:val="007245E8"/>
    <w:rsid w:val="007338F8"/>
    <w:rsid w:val="0073469C"/>
    <w:rsid w:val="00735D7F"/>
    <w:rsid w:val="00737FF1"/>
    <w:rsid w:val="00742CAE"/>
    <w:rsid w:val="00791B7F"/>
    <w:rsid w:val="00793098"/>
    <w:rsid w:val="007D36FF"/>
    <w:rsid w:val="007D3C52"/>
    <w:rsid w:val="007E088D"/>
    <w:rsid w:val="00802522"/>
    <w:rsid w:val="00857F4A"/>
    <w:rsid w:val="00865C64"/>
    <w:rsid w:val="00872144"/>
    <w:rsid w:val="008B1E7F"/>
    <w:rsid w:val="008C57C1"/>
    <w:rsid w:val="0090233E"/>
    <w:rsid w:val="0091049A"/>
    <w:rsid w:val="00911DBB"/>
    <w:rsid w:val="009174F9"/>
    <w:rsid w:val="0093006F"/>
    <w:rsid w:val="009302B0"/>
    <w:rsid w:val="00931F90"/>
    <w:rsid w:val="009366B7"/>
    <w:rsid w:val="0095384E"/>
    <w:rsid w:val="00956C8D"/>
    <w:rsid w:val="00976729"/>
    <w:rsid w:val="009838F1"/>
    <w:rsid w:val="00984354"/>
    <w:rsid w:val="009A4F05"/>
    <w:rsid w:val="009C3124"/>
    <w:rsid w:val="009E3497"/>
    <w:rsid w:val="009F16DD"/>
    <w:rsid w:val="00A11096"/>
    <w:rsid w:val="00A16C1B"/>
    <w:rsid w:val="00A24B0E"/>
    <w:rsid w:val="00A26582"/>
    <w:rsid w:val="00A40F9D"/>
    <w:rsid w:val="00A73D18"/>
    <w:rsid w:val="00A90B6E"/>
    <w:rsid w:val="00A90CB0"/>
    <w:rsid w:val="00AF2A94"/>
    <w:rsid w:val="00B02CA2"/>
    <w:rsid w:val="00B6068E"/>
    <w:rsid w:val="00B674FC"/>
    <w:rsid w:val="00BA00D1"/>
    <w:rsid w:val="00BB12FC"/>
    <w:rsid w:val="00BB6A26"/>
    <w:rsid w:val="00BC0524"/>
    <w:rsid w:val="00C01D4A"/>
    <w:rsid w:val="00C10D87"/>
    <w:rsid w:val="00C11ACF"/>
    <w:rsid w:val="00C2391B"/>
    <w:rsid w:val="00C557A5"/>
    <w:rsid w:val="00C70D98"/>
    <w:rsid w:val="00C91541"/>
    <w:rsid w:val="00CB2CD5"/>
    <w:rsid w:val="00CD1AB7"/>
    <w:rsid w:val="00CE163B"/>
    <w:rsid w:val="00CF1718"/>
    <w:rsid w:val="00D12D00"/>
    <w:rsid w:val="00D6043E"/>
    <w:rsid w:val="00D62407"/>
    <w:rsid w:val="00D843B9"/>
    <w:rsid w:val="00D9697F"/>
    <w:rsid w:val="00D96C56"/>
    <w:rsid w:val="00DB6065"/>
    <w:rsid w:val="00DB69E1"/>
    <w:rsid w:val="00DC0BCB"/>
    <w:rsid w:val="00DD4398"/>
    <w:rsid w:val="00DD6E79"/>
    <w:rsid w:val="00DF3390"/>
    <w:rsid w:val="00E31FD9"/>
    <w:rsid w:val="00E3444E"/>
    <w:rsid w:val="00E47781"/>
    <w:rsid w:val="00E5608C"/>
    <w:rsid w:val="00E577BA"/>
    <w:rsid w:val="00E61919"/>
    <w:rsid w:val="00E633FE"/>
    <w:rsid w:val="00E659A4"/>
    <w:rsid w:val="00E70AC7"/>
    <w:rsid w:val="00E7503A"/>
    <w:rsid w:val="00E83E82"/>
    <w:rsid w:val="00E92565"/>
    <w:rsid w:val="00EA09A2"/>
    <w:rsid w:val="00EC08E2"/>
    <w:rsid w:val="00EC6D6A"/>
    <w:rsid w:val="00ED5986"/>
    <w:rsid w:val="00F00E42"/>
    <w:rsid w:val="00F01BFE"/>
    <w:rsid w:val="00F04263"/>
    <w:rsid w:val="00F168F8"/>
    <w:rsid w:val="00F26492"/>
    <w:rsid w:val="00F40202"/>
    <w:rsid w:val="00F42131"/>
    <w:rsid w:val="00F42E7F"/>
    <w:rsid w:val="00F55670"/>
    <w:rsid w:val="00F86F52"/>
    <w:rsid w:val="00F97C0F"/>
    <w:rsid w:val="00FA44FA"/>
    <w:rsid w:val="00FC11FD"/>
    <w:rsid w:val="00FF15A2"/>
    <w:rsid w:val="00FF3294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styleId="Tekstpodstawowy3">
    <w:name w:val="Body Text 3"/>
    <w:basedOn w:val="Normalny"/>
    <w:link w:val="Tekstpodstawowy3Znak"/>
    <w:rsid w:val="00BB6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6A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styleId="Tekstpodstawowy3">
    <w:name w:val="Body Text 3"/>
    <w:basedOn w:val="Normalny"/>
    <w:link w:val="Tekstpodstawowy3Znak"/>
    <w:rsid w:val="00BB6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6A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912F-346A-4D10-ADD9-A9AD9DB9CA0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7A83FC-CD93-496E-AB87-F4909023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4960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Benda Magdalena</cp:lastModifiedBy>
  <cp:revision>5</cp:revision>
  <cp:lastPrinted>2023-03-09T12:19:00Z</cp:lastPrinted>
  <dcterms:created xsi:type="dcterms:W3CDTF">2023-03-09T12:25:00Z</dcterms:created>
  <dcterms:modified xsi:type="dcterms:W3CDTF">2023-03-10T07:58:00Z</dcterms:modified>
</cp:coreProperties>
</file>