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EB0D" w14:textId="22193980" w:rsidR="00B0437D" w:rsidRPr="00960D2A" w:rsidRDefault="00B0437D" w:rsidP="00960D2A">
      <w:pPr>
        <w:tabs>
          <w:tab w:val="left" w:pos="0"/>
        </w:tabs>
        <w:spacing w:line="240" w:lineRule="auto"/>
        <w:jc w:val="right"/>
        <w:rPr>
          <w:rFonts w:cstheme="minorHAnsi"/>
        </w:rPr>
      </w:pPr>
      <w:r w:rsidRPr="00960D2A">
        <w:rPr>
          <w:rFonts w:cstheme="minorHAnsi"/>
        </w:rPr>
        <w:t xml:space="preserve">                                                                                                                                                         Warszawa,</w:t>
      </w:r>
      <w:r w:rsidR="005C6D25" w:rsidRPr="00960D2A">
        <w:rPr>
          <w:rFonts w:cstheme="minorHAnsi"/>
        </w:rPr>
        <w:t xml:space="preserve"> </w:t>
      </w:r>
      <w:r w:rsidR="00960D2A" w:rsidRPr="00960D2A">
        <w:rPr>
          <w:rFonts w:cstheme="minorHAnsi"/>
        </w:rPr>
        <w:t>0</w:t>
      </w:r>
      <w:r w:rsidR="00DF72F0">
        <w:rPr>
          <w:rFonts w:cstheme="minorHAnsi"/>
        </w:rPr>
        <w:t>3</w:t>
      </w:r>
      <w:r w:rsidR="00960D2A" w:rsidRPr="00960D2A">
        <w:rPr>
          <w:rFonts w:cstheme="minorHAnsi"/>
        </w:rPr>
        <w:t>.08</w:t>
      </w:r>
      <w:r w:rsidR="006023AB" w:rsidRPr="00960D2A">
        <w:rPr>
          <w:rFonts w:cstheme="minorHAnsi"/>
        </w:rPr>
        <w:t>.2023</w:t>
      </w:r>
      <w:r w:rsidRPr="00960D2A">
        <w:rPr>
          <w:rFonts w:cstheme="minorHAnsi"/>
        </w:rPr>
        <w:t xml:space="preserve"> r. </w:t>
      </w:r>
    </w:p>
    <w:p w14:paraId="66E20DD0" w14:textId="5A056714" w:rsidR="00B0437D" w:rsidRPr="00960D2A" w:rsidRDefault="00B0437D" w:rsidP="00960D2A">
      <w:pPr>
        <w:tabs>
          <w:tab w:val="left" w:pos="0"/>
        </w:tabs>
        <w:spacing w:line="240" w:lineRule="auto"/>
        <w:rPr>
          <w:rFonts w:cstheme="minorHAnsi"/>
        </w:rPr>
      </w:pPr>
      <w:r w:rsidRPr="00960D2A">
        <w:rPr>
          <w:rFonts w:cstheme="minorHAnsi"/>
        </w:rPr>
        <w:t>Pełnomocnik Zamawiającego:</w:t>
      </w:r>
      <w:r w:rsidRPr="00960D2A">
        <w:rPr>
          <w:rFonts w:cstheme="minorHAnsi"/>
        </w:rPr>
        <w:br/>
        <w:t>New Power Sp. z o.o.</w:t>
      </w:r>
      <w:r w:rsidR="00D52F86" w:rsidRPr="00960D2A">
        <w:rPr>
          <w:rFonts w:cstheme="minorHAnsi"/>
        </w:rPr>
        <w:t xml:space="preserve">, </w:t>
      </w:r>
      <w:r w:rsidRPr="00960D2A">
        <w:rPr>
          <w:rFonts w:cstheme="minorHAnsi"/>
        </w:rPr>
        <w:t>ul. Chełmżyńska 180A</w:t>
      </w:r>
      <w:r w:rsidR="00D52F86" w:rsidRPr="00960D2A">
        <w:rPr>
          <w:rFonts w:cstheme="minorHAnsi"/>
        </w:rPr>
        <w:t xml:space="preserve">, </w:t>
      </w:r>
      <w:r w:rsidRPr="00960D2A">
        <w:rPr>
          <w:rFonts w:cstheme="minorHAnsi"/>
        </w:rPr>
        <w:t>04-464 Warszawa</w:t>
      </w:r>
    </w:p>
    <w:p w14:paraId="34F7B600" w14:textId="58D796E9" w:rsidR="00C91F90" w:rsidRPr="00960D2A" w:rsidRDefault="00B0437D" w:rsidP="00960D2A">
      <w:pPr>
        <w:spacing w:line="240" w:lineRule="auto"/>
        <w:rPr>
          <w:rFonts w:cstheme="minorHAnsi"/>
        </w:rPr>
      </w:pPr>
      <w:r w:rsidRPr="00960D2A">
        <w:rPr>
          <w:rFonts w:cstheme="minorHAnsi"/>
        </w:rPr>
        <w:t xml:space="preserve">Reprezentujący: </w:t>
      </w:r>
      <w:r w:rsidRPr="00960D2A">
        <w:rPr>
          <w:rFonts w:cstheme="minorHAnsi"/>
        </w:rPr>
        <w:br/>
      </w:r>
      <w:r w:rsidR="007429AF" w:rsidRPr="00960D2A">
        <w:rPr>
          <w:rFonts w:cstheme="minorHAnsi"/>
        </w:rPr>
        <w:t>Gminę Kraśnik, ul. Kościuszki 24, 23-200 Kraśnik</w:t>
      </w:r>
    </w:p>
    <w:p w14:paraId="38C033BF" w14:textId="77777777" w:rsidR="00DD2508" w:rsidRPr="00960D2A" w:rsidRDefault="00DD2508" w:rsidP="00960D2A">
      <w:pPr>
        <w:spacing w:line="240" w:lineRule="auto"/>
        <w:rPr>
          <w:rFonts w:cstheme="minorHAnsi"/>
        </w:rPr>
      </w:pPr>
    </w:p>
    <w:p w14:paraId="500002E2" w14:textId="1740B6A3" w:rsidR="00B507BF" w:rsidRPr="00960D2A" w:rsidRDefault="00B0437D" w:rsidP="00960D2A">
      <w:pPr>
        <w:spacing w:line="240" w:lineRule="auto"/>
        <w:jc w:val="both"/>
        <w:rPr>
          <w:rFonts w:cstheme="minorHAnsi"/>
        </w:rPr>
      </w:pPr>
      <w:r w:rsidRPr="00960D2A">
        <w:rPr>
          <w:rFonts w:cstheme="minorHAnsi"/>
        </w:rPr>
        <w:t xml:space="preserve">                                            ODPOWIEDZI NR </w:t>
      </w:r>
      <w:r w:rsidR="005E5656" w:rsidRPr="00960D2A">
        <w:rPr>
          <w:rFonts w:cstheme="minorHAnsi"/>
        </w:rPr>
        <w:t>1</w:t>
      </w:r>
      <w:r w:rsidRPr="00960D2A">
        <w:rPr>
          <w:rFonts w:cstheme="minorHAnsi"/>
        </w:rPr>
        <w:t xml:space="preserve"> NA ZAPYTANIA WYKONAWCÓW</w:t>
      </w:r>
    </w:p>
    <w:p w14:paraId="0EE88F52" w14:textId="477FCE9C" w:rsidR="00960D2A" w:rsidRPr="00960D2A" w:rsidRDefault="00B0437D" w:rsidP="00960D2A">
      <w:pPr>
        <w:pStyle w:val="Default"/>
        <w:jc w:val="both"/>
        <w:rPr>
          <w:rFonts w:asciiTheme="minorHAnsi" w:hAnsiTheme="minorHAnsi" w:cstheme="minorHAnsi"/>
          <w:sz w:val="22"/>
          <w:szCs w:val="22"/>
        </w:rPr>
      </w:pPr>
      <w:r w:rsidRPr="00960D2A">
        <w:rPr>
          <w:rFonts w:asciiTheme="minorHAnsi" w:hAnsiTheme="minorHAnsi" w:cstheme="minorHAnsi"/>
          <w:sz w:val="22"/>
          <w:szCs w:val="22"/>
        </w:rPr>
        <w:t xml:space="preserve">Pełnomocnik Zamawiającego – </w:t>
      </w:r>
      <w:r w:rsidR="00C91F90" w:rsidRPr="00960D2A">
        <w:rPr>
          <w:rFonts w:asciiTheme="minorHAnsi" w:hAnsiTheme="minorHAnsi" w:cstheme="minorHAnsi"/>
          <w:sz w:val="22"/>
          <w:szCs w:val="22"/>
        </w:rPr>
        <w:t xml:space="preserve">Gminy </w:t>
      </w:r>
      <w:r w:rsidR="007429AF" w:rsidRPr="00960D2A">
        <w:rPr>
          <w:rFonts w:asciiTheme="minorHAnsi" w:hAnsiTheme="minorHAnsi" w:cstheme="minorHAnsi"/>
          <w:sz w:val="22"/>
          <w:szCs w:val="22"/>
        </w:rPr>
        <w:t>Kraśnik</w:t>
      </w:r>
      <w:r w:rsidR="00392504" w:rsidRPr="00960D2A">
        <w:rPr>
          <w:rFonts w:asciiTheme="minorHAnsi" w:hAnsiTheme="minorHAnsi" w:cstheme="minorHAnsi"/>
          <w:sz w:val="22"/>
          <w:szCs w:val="22"/>
        </w:rPr>
        <w:t xml:space="preserve"> </w:t>
      </w:r>
      <w:r w:rsidRPr="00960D2A">
        <w:rPr>
          <w:rFonts w:asciiTheme="minorHAnsi" w:hAnsiTheme="minorHAnsi" w:cstheme="minorHAnsi"/>
          <w:sz w:val="22"/>
          <w:szCs w:val="22"/>
        </w:rPr>
        <w:t xml:space="preserve">prowadząc postępowanie o udzieleniu zamówienia publicznego w trybie </w:t>
      </w:r>
      <w:r w:rsidR="00960D2A" w:rsidRPr="00960D2A">
        <w:rPr>
          <w:rFonts w:asciiTheme="minorHAnsi" w:hAnsiTheme="minorHAnsi" w:cstheme="minorHAnsi"/>
          <w:sz w:val="22"/>
          <w:szCs w:val="22"/>
        </w:rPr>
        <w:t>przetargu nieograniczonego</w:t>
      </w:r>
      <w:r w:rsidRPr="00960D2A">
        <w:rPr>
          <w:rFonts w:asciiTheme="minorHAnsi" w:hAnsiTheme="minorHAnsi" w:cstheme="minorHAnsi"/>
          <w:sz w:val="22"/>
          <w:szCs w:val="22"/>
        </w:rPr>
        <w:t xml:space="preserve"> na realizację zadania: </w:t>
      </w:r>
      <w:r w:rsidRPr="00960D2A">
        <w:rPr>
          <w:rFonts w:asciiTheme="minorHAnsi" w:hAnsiTheme="minorHAnsi" w:cstheme="minorHAnsi"/>
          <w:i/>
          <w:sz w:val="22"/>
          <w:szCs w:val="22"/>
        </w:rPr>
        <w:t>„</w:t>
      </w:r>
      <w:r w:rsidR="007429AF" w:rsidRPr="00960D2A">
        <w:rPr>
          <w:rFonts w:asciiTheme="minorHAnsi" w:hAnsiTheme="minorHAnsi" w:cstheme="minorHAnsi"/>
          <w:sz w:val="22"/>
          <w:szCs w:val="22"/>
        </w:rPr>
        <w:t>WYKONANIE KOMPLEKSOWEJ DOSTAWY GAZU ZIEMNEGO WYSOKOMETANOWEGO TYPU E NA POTRZEBY GRUPY ZAKUPOWEJ GMINY KRAŚNIK</w:t>
      </w:r>
      <w:r w:rsidRPr="00960D2A">
        <w:rPr>
          <w:rFonts w:asciiTheme="minorHAnsi" w:hAnsiTheme="minorHAnsi" w:cstheme="minorHAnsi"/>
          <w:sz w:val="22"/>
          <w:szCs w:val="22"/>
        </w:rPr>
        <w:t xml:space="preserve">’’ przesyła niniejszym pismem treść zapytań, które w dniu </w:t>
      </w:r>
      <w:r w:rsidR="00960D2A" w:rsidRPr="00960D2A">
        <w:rPr>
          <w:rFonts w:asciiTheme="minorHAnsi" w:hAnsiTheme="minorHAnsi" w:cstheme="minorHAnsi"/>
          <w:sz w:val="22"/>
          <w:szCs w:val="22"/>
        </w:rPr>
        <w:t>18.07</w:t>
      </w:r>
      <w:r w:rsidR="006023AB" w:rsidRPr="00960D2A">
        <w:rPr>
          <w:rFonts w:asciiTheme="minorHAnsi" w:hAnsiTheme="minorHAnsi" w:cstheme="minorHAnsi"/>
          <w:sz w:val="22"/>
          <w:szCs w:val="22"/>
        </w:rPr>
        <w:t>.2023</w:t>
      </w:r>
      <w:r w:rsidRPr="00960D2A">
        <w:rPr>
          <w:rFonts w:asciiTheme="minorHAnsi" w:hAnsiTheme="minorHAnsi" w:cstheme="minorHAnsi"/>
          <w:sz w:val="22"/>
          <w:szCs w:val="22"/>
        </w:rPr>
        <w:t xml:space="preserve"> r. </w:t>
      </w:r>
      <w:r w:rsidR="00000868" w:rsidRPr="00960D2A">
        <w:rPr>
          <w:rFonts w:asciiTheme="minorHAnsi" w:hAnsiTheme="minorHAnsi" w:cstheme="minorHAnsi"/>
          <w:sz w:val="22"/>
          <w:szCs w:val="22"/>
        </w:rPr>
        <w:t>wpłynęły drogą elektroniczną</w:t>
      </w:r>
      <w:r w:rsidR="00501C22" w:rsidRPr="00960D2A">
        <w:rPr>
          <w:rFonts w:asciiTheme="minorHAnsi" w:hAnsiTheme="minorHAnsi" w:cstheme="minorHAnsi"/>
          <w:sz w:val="22"/>
          <w:szCs w:val="22"/>
        </w:rPr>
        <w:t xml:space="preserve"> na platformę </w:t>
      </w:r>
      <w:hyperlink r:id="rId8" w:history="1">
        <w:r w:rsidR="00960D2A" w:rsidRPr="00960D2A">
          <w:rPr>
            <w:rStyle w:val="Hipercze"/>
            <w:rFonts w:asciiTheme="minorHAnsi" w:hAnsiTheme="minorHAnsi" w:cstheme="minorHAnsi"/>
            <w:color w:val="337AB7"/>
            <w:sz w:val="22"/>
            <w:szCs w:val="22"/>
            <w:shd w:val="clear" w:color="auto" w:fill="FFFFFF"/>
          </w:rPr>
          <w:t>https://platformazakupowa.pl/transakcja/792164</w:t>
        </w:r>
      </w:hyperlink>
      <w:r w:rsidR="00000868" w:rsidRPr="00960D2A">
        <w:rPr>
          <w:rFonts w:asciiTheme="minorHAnsi" w:hAnsiTheme="minorHAnsi" w:cstheme="minorHAnsi"/>
          <w:sz w:val="22"/>
          <w:szCs w:val="22"/>
        </w:rPr>
        <w:t>,</w:t>
      </w:r>
      <w:r w:rsidRPr="00960D2A">
        <w:rPr>
          <w:rFonts w:asciiTheme="minorHAnsi" w:hAnsiTheme="minorHAnsi" w:cstheme="minorHAnsi"/>
          <w:sz w:val="22"/>
          <w:szCs w:val="22"/>
        </w:rPr>
        <w:t xml:space="preserve"> dotyczących przedmiotowego postępowania wraz z odpowiedziami, dotyczących ogłoszenia</w:t>
      </w:r>
      <w:r w:rsidR="00392504" w:rsidRPr="00960D2A">
        <w:rPr>
          <w:rFonts w:asciiTheme="minorHAnsi" w:hAnsiTheme="minorHAnsi" w:cstheme="minorHAnsi"/>
          <w:sz w:val="22"/>
          <w:szCs w:val="22"/>
        </w:rPr>
        <w:t xml:space="preserve"> nr</w:t>
      </w:r>
      <w:r w:rsidR="00D52F86" w:rsidRPr="00960D2A">
        <w:rPr>
          <w:rFonts w:asciiTheme="minorHAnsi" w:hAnsiTheme="minorHAnsi" w:cstheme="minorHAnsi"/>
          <w:sz w:val="22"/>
          <w:szCs w:val="22"/>
        </w:rPr>
        <w:t xml:space="preserve"> </w:t>
      </w:r>
      <w:r w:rsidR="00960D2A" w:rsidRPr="00960D2A">
        <w:rPr>
          <w:rFonts w:asciiTheme="minorHAnsi" w:hAnsiTheme="minorHAnsi" w:cstheme="minorHAnsi"/>
          <w:sz w:val="22"/>
          <w:szCs w:val="22"/>
        </w:rPr>
        <w:t>2023/S 134-423555</w:t>
      </w:r>
    </w:p>
    <w:p w14:paraId="3FFB3157" w14:textId="77777777" w:rsidR="00960D2A" w:rsidRPr="00960D2A" w:rsidRDefault="00960D2A" w:rsidP="00960D2A">
      <w:pPr>
        <w:spacing w:line="240" w:lineRule="auto"/>
        <w:jc w:val="both"/>
        <w:rPr>
          <w:rFonts w:cstheme="minorHAnsi"/>
          <w:b/>
          <w:bCs/>
        </w:rPr>
      </w:pPr>
    </w:p>
    <w:p w14:paraId="73321E8C" w14:textId="77777777" w:rsidR="00960D2A" w:rsidRDefault="00960D2A" w:rsidP="00960D2A">
      <w:pPr>
        <w:jc w:val="both"/>
        <w:rPr>
          <w:rFonts w:cstheme="minorHAnsi"/>
        </w:rPr>
      </w:pPr>
      <w:r>
        <w:rPr>
          <w:rFonts w:cstheme="minorHAnsi"/>
        </w:rPr>
        <w:t>Pytanie 1</w:t>
      </w:r>
    </w:p>
    <w:p w14:paraId="7B249745" w14:textId="4C51A4F5" w:rsidR="00960D2A" w:rsidRDefault="00960D2A" w:rsidP="00960D2A">
      <w:pPr>
        <w:jc w:val="both"/>
        <w:rPr>
          <w:rFonts w:cstheme="minorHAnsi"/>
        </w:rPr>
      </w:pPr>
      <w:r w:rsidRPr="00960D2A">
        <w:rPr>
          <w:rFonts w:cstheme="minorHAnsi"/>
        </w:rPr>
        <w:t xml:space="preserve">Czy Zamawiający jest świadomy, że dane przedstawione w postępowaniu przetargowym odnośnie ochrony taryfowej powinny być tożsame w 100 % z danymi przedstawionymi w oświadczeniach o ochronie taryfowej składanych przez Zamawiającego podczas zawierania umów? Wykonawca wskazuje, że oparciu o dane wskazane przez Zamawiającego, a dotyczące ochrony taryfowej Wykonawca dokonuje kalkulacji ceny w oparciu o TGE, a każda zmiana tych danych wiąże się z negatywnymi skutkami finansowymi dla Wykonawcy. W związku z powyższym  Zamawiający ma obowiązek określić ilość paliwa gazowego zgodnie z treścią art. 62 </w:t>
      </w:r>
      <w:proofErr w:type="spellStart"/>
      <w:r w:rsidRPr="00960D2A">
        <w:rPr>
          <w:rFonts w:cstheme="minorHAnsi"/>
        </w:rPr>
        <w:t>bb</w:t>
      </w:r>
      <w:proofErr w:type="spellEnd"/>
      <w:r w:rsidRPr="00960D2A">
        <w:rPr>
          <w:rFonts w:cstheme="minorHAnsi"/>
        </w:rPr>
        <w:t xml:space="preserve"> ustawy w prawo energetyczne pod rygorem odpowiedzialności karnej . Ponadto zgodnie z cytowanym przepisem  „Osoba działająca w imieniu i na rzecz odbiorcy, o którym mowa w ust. 1, która w oświadczeniu, o którym mowa w ust. 1, określi szacowaną część paliwa gazowego, która będzie zużywana na potrzeby, o których mowa w ust. 1 pkt 2 lit. b, w sposób rażąco sprzeczny z ust. 2, ponosi na zasadzie winy odpowiedzialność wobec sprzedawcy paliw gazowych do kwoty stanowiącej iloczyn różnicy w cenie paliwa gazowego zawartej w cenniku sprzedawcy paliw gazowych a ceną w taryfie tego sprzedawcy oraz ilością paliwa gazowego zużytego na potrzeby, o których mowa w ust. 1 pkt 2 lit. b.</w:t>
      </w:r>
    </w:p>
    <w:p w14:paraId="537433CD" w14:textId="2744BB10" w:rsidR="00960D2A" w:rsidRDefault="00960D2A" w:rsidP="00960D2A">
      <w:pPr>
        <w:jc w:val="both"/>
        <w:rPr>
          <w:rFonts w:cstheme="minorHAnsi"/>
        </w:rPr>
      </w:pPr>
      <w:r>
        <w:rPr>
          <w:rFonts w:cstheme="minorHAnsi"/>
        </w:rPr>
        <w:t>Odpowiedź 1</w:t>
      </w:r>
    </w:p>
    <w:p w14:paraId="49F4A285" w14:textId="77777777" w:rsidR="00960D2A" w:rsidRPr="000950E2" w:rsidRDefault="00960D2A" w:rsidP="00960D2A">
      <w:pPr>
        <w:pStyle w:val="Akapitzlist"/>
        <w:tabs>
          <w:tab w:val="left" w:pos="-142"/>
          <w:tab w:val="left" w:pos="142"/>
        </w:tabs>
        <w:ind w:left="0"/>
        <w:jc w:val="both"/>
        <w:rPr>
          <w:rFonts w:asciiTheme="minorHAnsi" w:hAnsiTheme="minorHAnsi" w:cstheme="minorHAnsi"/>
          <w:sz w:val="22"/>
          <w:szCs w:val="22"/>
        </w:rPr>
      </w:pPr>
      <w:r w:rsidRPr="000950E2">
        <w:rPr>
          <w:rFonts w:asciiTheme="minorHAnsi" w:hAnsiTheme="minorHAnsi" w:cstheme="minorHAnsi"/>
          <w:sz w:val="22"/>
          <w:szCs w:val="22"/>
          <w:shd w:val="clear" w:color="auto" w:fill="FFFFFF"/>
        </w:rPr>
        <w:t>Pełnomocnik Zamawiającego informuje, że d</w:t>
      </w:r>
      <w:r w:rsidRPr="000950E2">
        <w:rPr>
          <w:rFonts w:asciiTheme="minorHAnsi" w:hAnsiTheme="minorHAnsi" w:cstheme="minorHAnsi"/>
          <w:sz w:val="22"/>
          <w:szCs w:val="22"/>
        </w:rPr>
        <w:t xml:space="preserve">ane w załączniku nr 1 do SWZ przedstawione w postępowaniu przetargowym odnośnie ochrony taryfowej zostały przygotowane z należytą starannością i jest świadomy powyższego. </w:t>
      </w:r>
    </w:p>
    <w:p w14:paraId="490BB124" w14:textId="77777777" w:rsidR="00960D2A" w:rsidRPr="000950E2" w:rsidRDefault="00960D2A" w:rsidP="00960D2A">
      <w:pPr>
        <w:pStyle w:val="Akapitzlist"/>
        <w:tabs>
          <w:tab w:val="left" w:pos="-142"/>
          <w:tab w:val="left" w:pos="142"/>
        </w:tabs>
        <w:ind w:left="0"/>
        <w:jc w:val="both"/>
        <w:rPr>
          <w:rFonts w:asciiTheme="minorHAnsi" w:hAnsiTheme="minorHAnsi" w:cstheme="minorHAnsi"/>
          <w:sz w:val="22"/>
          <w:szCs w:val="22"/>
        </w:rPr>
      </w:pPr>
      <w:r w:rsidRPr="000950E2">
        <w:rPr>
          <w:rFonts w:asciiTheme="minorHAnsi" w:hAnsiTheme="minorHAnsi" w:cstheme="minorHAnsi"/>
          <w:sz w:val="22"/>
          <w:szCs w:val="22"/>
        </w:rPr>
        <w:t xml:space="preserve">Jednocześnie podkreśla się, że w sytuacji, gdy zmieni się odbiorca lub cel, na jaki użytkowane jest paliwo gazowe w przypadku </w:t>
      </w:r>
      <w:proofErr w:type="spellStart"/>
      <w:r w:rsidRPr="000950E2">
        <w:rPr>
          <w:rFonts w:asciiTheme="minorHAnsi" w:hAnsiTheme="minorHAnsi" w:cstheme="minorHAnsi"/>
          <w:sz w:val="22"/>
          <w:szCs w:val="22"/>
        </w:rPr>
        <w:t>ppg</w:t>
      </w:r>
      <w:proofErr w:type="spellEnd"/>
      <w:r w:rsidRPr="000950E2">
        <w:rPr>
          <w:rFonts w:asciiTheme="minorHAnsi" w:hAnsiTheme="minorHAnsi" w:cstheme="minorHAnsi"/>
          <w:sz w:val="22"/>
          <w:szCs w:val="22"/>
        </w:rPr>
        <w:t xml:space="preserve">, które ujęto zostało w postępowaniu, co będzie miało wpływ na kwestię ochrony taryfowej (procent ochrony taryfowej zmniejszy się lub zwiększy), o takiej zmianie Wykonawca zostanie poinformowany poprzez złożenie nowego oświadczenia. </w:t>
      </w:r>
    </w:p>
    <w:p w14:paraId="60979056" w14:textId="77777777" w:rsidR="00960D2A" w:rsidRPr="000950E2" w:rsidRDefault="00960D2A" w:rsidP="00960D2A">
      <w:pPr>
        <w:pStyle w:val="Akapitzlist"/>
        <w:tabs>
          <w:tab w:val="left" w:pos="-142"/>
          <w:tab w:val="left" w:pos="142"/>
        </w:tabs>
        <w:ind w:left="0"/>
        <w:jc w:val="both"/>
        <w:rPr>
          <w:rFonts w:asciiTheme="minorHAnsi" w:hAnsiTheme="minorHAnsi" w:cstheme="minorHAnsi"/>
          <w:sz w:val="22"/>
          <w:szCs w:val="22"/>
        </w:rPr>
      </w:pPr>
      <w:r w:rsidRPr="000950E2">
        <w:rPr>
          <w:rFonts w:asciiTheme="minorHAnsi" w:hAnsiTheme="minorHAnsi" w:cstheme="minorHAnsi"/>
          <w:sz w:val="22"/>
          <w:szCs w:val="22"/>
        </w:rPr>
        <w:t xml:space="preserve">Przedmiot zamówienia w zakresie zużycia paliwa gazowego został przygotowany na podstawie faktur z okresu 12 miesięcy roku kalendarzowego. </w:t>
      </w:r>
    </w:p>
    <w:p w14:paraId="49C7DD15" w14:textId="77777777" w:rsidR="00960D2A" w:rsidRDefault="00960D2A" w:rsidP="00960D2A">
      <w:pPr>
        <w:jc w:val="both"/>
        <w:rPr>
          <w:rFonts w:cstheme="minorHAnsi"/>
        </w:rPr>
      </w:pPr>
    </w:p>
    <w:p w14:paraId="4FDD73D4" w14:textId="77777777" w:rsidR="00960D2A" w:rsidRDefault="00960D2A" w:rsidP="00960D2A">
      <w:pPr>
        <w:jc w:val="both"/>
        <w:rPr>
          <w:rFonts w:cstheme="minorHAnsi"/>
        </w:rPr>
      </w:pPr>
    </w:p>
    <w:p w14:paraId="1852C31B" w14:textId="77777777" w:rsidR="00960D2A" w:rsidRPr="00960D2A" w:rsidRDefault="00960D2A" w:rsidP="00960D2A">
      <w:pPr>
        <w:jc w:val="both"/>
        <w:rPr>
          <w:rFonts w:cstheme="minorHAnsi"/>
        </w:rPr>
      </w:pPr>
    </w:p>
    <w:p w14:paraId="4143AC44" w14:textId="77777777" w:rsidR="00960D2A" w:rsidRDefault="00960D2A" w:rsidP="00960D2A">
      <w:pPr>
        <w:jc w:val="both"/>
        <w:rPr>
          <w:rFonts w:cstheme="minorHAnsi"/>
        </w:rPr>
      </w:pPr>
      <w:r>
        <w:rPr>
          <w:rFonts w:cstheme="minorHAnsi"/>
        </w:rPr>
        <w:lastRenderedPageBreak/>
        <w:t>Pytanie 2</w:t>
      </w:r>
    </w:p>
    <w:p w14:paraId="45CC25E8" w14:textId="16F7F376" w:rsidR="00960D2A" w:rsidRDefault="00960D2A" w:rsidP="00960D2A">
      <w:pPr>
        <w:jc w:val="both"/>
        <w:rPr>
          <w:rFonts w:cstheme="minorHAnsi"/>
        </w:rPr>
      </w:pPr>
      <w:r w:rsidRPr="00960D2A">
        <w:rPr>
          <w:rFonts w:cstheme="minorHAnsi"/>
        </w:rPr>
        <w:t>Czy dla punktów objętych ochroną taryfową Zamawiający wyraża zgodę na zmianę stawek (wzrost lub spadek) za paliwo gazowe oraz opłaty abonamentowej w przypadku zatwierdzenia przez Prezesa URE nowej taryfy Wykonawcy.</w:t>
      </w:r>
    </w:p>
    <w:p w14:paraId="053F17F5" w14:textId="092444D0" w:rsidR="00413251" w:rsidRDefault="00413251" w:rsidP="00960D2A">
      <w:pPr>
        <w:jc w:val="both"/>
        <w:rPr>
          <w:rFonts w:cstheme="minorHAnsi"/>
        </w:rPr>
      </w:pPr>
      <w:r>
        <w:rPr>
          <w:rFonts w:cstheme="minorHAnsi"/>
        </w:rPr>
        <w:t>Odpowiedź 2</w:t>
      </w:r>
    </w:p>
    <w:p w14:paraId="360F3773" w14:textId="77777777" w:rsidR="00D40AA0" w:rsidRPr="000950E2" w:rsidRDefault="00D40AA0" w:rsidP="00D40AA0">
      <w:pPr>
        <w:tabs>
          <w:tab w:val="left" w:pos="0"/>
        </w:tabs>
        <w:jc w:val="both"/>
        <w:rPr>
          <w:rFonts w:cstheme="minorHAnsi"/>
        </w:rPr>
      </w:pPr>
      <w:r w:rsidRPr="000950E2">
        <w:rPr>
          <w:rFonts w:cstheme="minorHAnsi"/>
          <w:shd w:val="clear" w:color="auto" w:fill="FFFFFF"/>
        </w:rPr>
        <w:t>Pełnomocnik Zamawiającego informuje, że Zamawiający zdaje sobie sprawę z powyższego i wyraża zgodę na zmianę stawek za paliwo gazowe oraz abonament dla punktów objętych ochroną taryfową w przypadku zatwierdzenia nowej taryfy przez URE.</w:t>
      </w:r>
    </w:p>
    <w:p w14:paraId="2F5742B9" w14:textId="77777777" w:rsidR="00413251" w:rsidRPr="00960D2A" w:rsidRDefault="00413251" w:rsidP="00960D2A">
      <w:pPr>
        <w:jc w:val="both"/>
        <w:rPr>
          <w:rFonts w:cstheme="minorHAnsi"/>
        </w:rPr>
      </w:pPr>
    </w:p>
    <w:p w14:paraId="21825E06" w14:textId="77777777" w:rsidR="00413251" w:rsidRDefault="00413251" w:rsidP="00413251">
      <w:pPr>
        <w:jc w:val="both"/>
        <w:rPr>
          <w:rFonts w:cstheme="minorHAnsi"/>
        </w:rPr>
      </w:pPr>
      <w:r>
        <w:rPr>
          <w:rFonts w:cstheme="minorHAnsi"/>
        </w:rPr>
        <w:t>Pytanie 3</w:t>
      </w:r>
    </w:p>
    <w:p w14:paraId="43D7083A" w14:textId="72AAE78F" w:rsidR="00960D2A" w:rsidRDefault="00960D2A" w:rsidP="00413251">
      <w:pPr>
        <w:jc w:val="both"/>
        <w:rPr>
          <w:rFonts w:cstheme="minorHAnsi"/>
        </w:rPr>
      </w:pPr>
      <w:r w:rsidRPr="00413251">
        <w:rPr>
          <w:rFonts w:cstheme="minorHAnsi"/>
        </w:rPr>
        <w:t xml:space="preserve">Wykonawca prosi o potwierdzenie grupy taryfowej dla PPG nr </w:t>
      </w:r>
      <w:bookmarkStart w:id="0" w:name="_Hlk141796896"/>
      <w:r w:rsidRPr="00413251">
        <w:rPr>
          <w:rFonts w:cstheme="minorHAnsi"/>
        </w:rPr>
        <w:t>8018590365500075471823</w:t>
      </w:r>
      <w:bookmarkEnd w:id="0"/>
      <w:r w:rsidRPr="00413251">
        <w:rPr>
          <w:rFonts w:cstheme="minorHAnsi"/>
        </w:rPr>
        <w:t>.</w:t>
      </w:r>
    </w:p>
    <w:p w14:paraId="27F83A64" w14:textId="77FF1FDB" w:rsidR="00413251" w:rsidRDefault="00413251" w:rsidP="00413251">
      <w:pPr>
        <w:jc w:val="both"/>
        <w:rPr>
          <w:rFonts w:cstheme="minorHAnsi"/>
        </w:rPr>
      </w:pPr>
      <w:r>
        <w:rPr>
          <w:rFonts w:cstheme="minorHAnsi"/>
        </w:rPr>
        <w:t>Odpowiedź 3</w:t>
      </w:r>
    </w:p>
    <w:p w14:paraId="77BCE8F7" w14:textId="3AA27267" w:rsidR="00413251" w:rsidRDefault="00751A96" w:rsidP="00413251">
      <w:pPr>
        <w:jc w:val="both"/>
        <w:rPr>
          <w:rFonts w:cstheme="minorHAnsi"/>
          <w:shd w:val="clear" w:color="auto" w:fill="FFFFFF"/>
        </w:rPr>
      </w:pPr>
      <w:r w:rsidRPr="000950E2">
        <w:rPr>
          <w:rFonts w:cstheme="minorHAnsi"/>
          <w:shd w:val="clear" w:color="auto" w:fill="FFFFFF"/>
        </w:rPr>
        <w:t>Pełnomocnik Zamawiającego informuje, że</w:t>
      </w:r>
      <w:r>
        <w:rPr>
          <w:rFonts w:cstheme="minorHAnsi"/>
          <w:shd w:val="clear" w:color="auto" w:fill="FFFFFF"/>
        </w:rPr>
        <w:t xml:space="preserve"> poprawna </w:t>
      </w:r>
      <w:r w:rsidRPr="00413251">
        <w:rPr>
          <w:rFonts w:cstheme="minorHAnsi"/>
        </w:rPr>
        <w:t>grup</w:t>
      </w:r>
      <w:r>
        <w:rPr>
          <w:rFonts w:cstheme="minorHAnsi"/>
        </w:rPr>
        <w:t>a</w:t>
      </w:r>
      <w:r w:rsidRPr="00413251">
        <w:rPr>
          <w:rFonts w:cstheme="minorHAnsi"/>
        </w:rPr>
        <w:t xml:space="preserve"> taryfow</w:t>
      </w:r>
      <w:r>
        <w:rPr>
          <w:rFonts w:cstheme="minorHAnsi"/>
        </w:rPr>
        <w:t>a</w:t>
      </w:r>
      <w:r w:rsidRPr="00413251">
        <w:rPr>
          <w:rFonts w:cstheme="minorHAnsi"/>
        </w:rPr>
        <w:t xml:space="preserve"> dla PPG nr 8018590365500075471823</w:t>
      </w:r>
      <w:r>
        <w:rPr>
          <w:rFonts w:cstheme="minorHAnsi"/>
        </w:rPr>
        <w:t xml:space="preserve"> to W- 2.1.</w:t>
      </w:r>
    </w:p>
    <w:p w14:paraId="0B1DE32A" w14:textId="77777777" w:rsidR="00751A96" w:rsidRDefault="00751A96" w:rsidP="00413251">
      <w:pPr>
        <w:jc w:val="both"/>
        <w:rPr>
          <w:rFonts w:cstheme="minorHAnsi"/>
        </w:rPr>
      </w:pPr>
    </w:p>
    <w:p w14:paraId="2832AB8A" w14:textId="77777777" w:rsidR="00413251" w:rsidRDefault="00413251" w:rsidP="00413251">
      <w:pPr>
        <w:jc w:val="both"/>
        <w:rPr>
          <w:rFonts w:cstheme="minorHAnsi"/>
        </w:rPr>
      </w:pPr>
      <w:r>
        <w:rPr>
          <w:rFonts w:cstheme="minorHAnsi"/>
        </w:rPr>
        <w:t>Pytanie 4</w:t>
      </w:r>
    </w:p>
    <w:p w14:paraId="2B6375D5" w14:textId="3AEB972A" w:rsidR="00960D2A" w:rsidRDefault="00960D2A" w:rsidP="00413251">
      <w:pPr>
        <w:jc w:val="both"/>
        <w:rPr>
          <w:rFonts w:cstheme="minorHAnsi"/>
        </w:rPr>
      </w:pPr>
      <w:r w:rsidRPr="00413251">
        <w:rPr>
          <w:rFonts w:cstheme="minorHAnsi"/>
        </w:rPr>
        <w:t>W przypadku jeśli Operator Systemu Dystrybucyjnego w momencie zgłaszania umowy do realizacji zakwestionuje grupy taryfowe wskazane w postępowaniu, to czy Zamawiający wyrazi zgodę na dostosowanie grup taryfowych do obowiązujących u OSD?</w:t>
      </w:r>
    </w:p>
    <w:p w14:paraId="1FDE3473" w14:textId="2F9ADA78" w:rsidR="00413251" w:rsidRDefault="00413251" w:rsidP="00413251">
      <w:pPr>
        <w:jc w:val="both"/>
        <w:rPr>
          <w:rFonts w:cstheme="minorHAnsi"/>
        </w:rPr>
      </w:pPr>
      <w:r>
        <w:rPr>
          <w:rFonts w:cstheme="minorHAnsi"/>
        </w:rPr>
        <w:t>Odpowiedź 4</w:t>
      </w:r>
    </w:p>
    <w:p w14:paraId="2A7618D8" w14:textId="4F0DF1DE" w:rsidR="00751A96" w:rsidRDefault="00751A96" w:rsidP="00413251">
      <w:pPr>
        <w:jc w:val="both"/>
        <w:rPr>
          <w:rFonts w:cstheme="minorHAnsi"/>
        </w:rPr>
      </w:pPr>
      <w:r w:rsidRPr="000950E2">
        <w:rPr>
          <w:rFonts w:cstheme="minorHAnsi"/>
          <w:shd w:val="clear" w:color="auto" w:fill="FFFFFF"/>
        </w:rPr>
        <w:t>Pełnomocnik Zamawiającego informuje, że</w:t>
      </w:r>
      <w:r>
        <w:rPr>
          <w:rFonts w:cstheme="minorHAnsi"/>
          <w:shd w:val="clear" w:color="auto" w:fill="FFFFFF"/>
        </w:rPr>
        <w:t xml:space="preserve"> Zamawiający wyraża zgodę na powyższe. </w:t>
      </w:r>
    </w:p>
    <w:p w14:paraId="5E514EB7" w14:textId="77777777" w:rsidR="00413251" w:rsidRPr="00413251" w:rsidRDefault="00413251" w:rsidP="00413251">
      <w:pPr>
        <w:jc w:val="both"/>
        <w:rPr>
          <w:rFonts w:cstheme="minorHAnsi"/>
        </w:rPr>
      </w:pPr>
    </w:p>
    <w:p w14:paraId="672A73EE" w14:textId="77777777" w:rsidR="00413251" w:rsidRDefault="00413251" w:rsidP="00413251">
      <w:pPr>
        <w:jc w:val="both"/>
        <w:rPr>
          <w:rFonts w:cstheme="minorHAnsi"/>
        </w:rPr>
      </w:pPr>
      <w:r>
        <w:rPr>
          <w:rFonts w:cstheme="minorHAnsi"/>
        </w:rPr>
        <w:t>Pytanie 5</w:t>
      </w:r>
    </w:p>
    <w:p w14:paraId="6850EC8D" w14:textId="6CCF52CF" w:rsidR="00960D2A" w:rsidRDefault="00960D2A" w:rsidP="00413251">
      <w:pPr>
        <w:jc w:val="both"/>
        <w:rPr>
          <w:rFonts w:cstheme="minorHAnsi"/>
        </w:rPr>
      </w:pPr>
      <w:r w:rsidRPr="00413251">
        <w:rPr>
          <w:rFonts w:cstheme="minorHAnsi"/>
        </w:rPr>
        <w:t>Czy w przypadku rozbieżności pomiędzy danymi w umowie przekazanymi przez Zamawianego odnośnie kwalifikacji danego punktu poboru paliwa gazowego do grupy taryfowej OSD, a danymi przekazanymi przez OSD za dany okres rozliczeniowy w trakcie obowiązywania umowy, czy Zamawiający wyraża zgodę, aby rozliczanie opłat dystrybucyjnych odbywało się na podstawie kwalifikacji do danej grupy taryfowej przez OSD w danym okresie rozliczeniowym?</w:t>
      </w:r>
      <w:r w:rsidR="00413251">
        <w:rPr>
          <w:rFonts w:cstheme="minorHAnsi"/>
        </w:rPr>
        <w:t xml:space="preserve"> </w:t>
      </w:r>
      <w:r w:rsidRPr="00413251">
        <w:rPr>
          <w:rFonts w:cstheme="minorHAnsi"/>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14:paraId="2F5D31D7" w14:textId="6C75EADD" w:rsidR="00413251" w:rsidRDefault="00413251" w:rsidP="00413251">
      <w:pPr>
        <w:jc w:val="both"/>
        <w:rPr>
          <w:rFonts w:cstheme="minorHAnsi"/>
        </w:rPr>
      </w:pPr>
      <w:r>
        <w:rPr>
          <w:rFonts w:cstheme="minorHAnsi"/>
        </w:rPr>
        <w:t>Odpowiedź 5</w:t>
      </w:r>
    </w:p>
    <w:p w14:paraId="33AF5BA0" w14:textId="77777777" w:rsidR="00751A96" w:rsidRDefault="00751A96" w:rsidP="00751A96">
      <w:pPr>
        <w:jc w:val="both"/>
        <w:rPr>
          <w:rFonts w:cstheme="minorHAnsi"/>
        </w:rPr>
      </w:pPr>
      <w:r w:rsidRPr="000950E2">
        <w:rPr>
          <w:rFonts w:cstheme="minorHAnsi"/>
          <w:shd w:val="clear" w:color="auto" w:fill="FFFFFF"/>
        </w:rPr>
        <w:t>Pełnomocnik Zamawiającego informuje, że</w:t>
      </w:r>
      <w:r>
        <w:rPr>
          <w:rFonts w:cstheme="minorHAnsi"/>
          <w:shd w:val="clear" w:color="auto" w:fill="FFFFFF"/>
        </w:rPr>
        <w:t xml:space="preserve"> Zamawiający wyraża zgodę na powyższe. </w:t>
      </w:r>
    </w:p>
    <w:p w14:paraId="1C8C111D" w14:textId="77777777" w:rsidR="00413251" w:rsidRPr="00413251" w:rsidRDefault="00413251" w:rsidP="00413251">
      <w:pPr>
        <w:jc w:val="both"/>
        <w:rPr>
          <w:rFonts w:cstheme="minorHAnsi"/>
        </w:rPr>
      </w:pPr>
    </w:p>
    <w:p w14:paraId="1CF649C3" w14:textId="77777777" w:rsidR="00413251" w:rsidRDefault="00413251" w:rsidP="00413251">
      <w:pPr>
        <w:jc w:val="both"/>
        <w:rPr>
          <w:rFonts w:cstheme="minorHAnsi"/>
        </w:rPr>
      </w:pPr>
      <w:r>
        <w:rPr>
          <w:rFonts w:cstheme="minorHAnsi"/>
        </w:rPr>
        <w:t>Pytanie 6</w:t>
      </w:r>
    </w:p>
    <w:p w14:paraId="038FBA10" w14:textId="340ACA0E" w:rsidR="00960D2A" w:rsidRDefault="00960D2A" w:rsidP="00413251">
      <w:pPr>
        <w:jc w:val="both"/>
        <w:rPr>
          <w:rFonts w:cstheme="minorHAnsi"/>
        </w:rPr>
      </w:pPr>
      <w:r w:rsidRPr="00413251">
        <w:rPr>
          <w:rFonts w:cstheme="minorHAnsi"/>
        </w:rPr>
        <w:lastRenderedPageBreak/>
        <w:t>Czy Zamawiający wyraża zgodę na zawarcie umowy w formie elektronicznej z zastosowaniem kwalifikowanego podpisu elektronicznego?</w:t>
      </w:r>
    </w:p>
    <w:p w14:paraId="3EC7923F" w14:textId="3CAED5F4" w:rsidR="00413251" w:rsidRDefault="00413251" w:rsidP="00413251">
      <w:pPr>
        <w:jc w:val="both"/>
        <w:rPr>
          <w:rFonts w:cstheme="minorHAnsi"/>
        </w:rPr>
      </w:pPr>
      <w:r>
        <w:rPr>
          <w:rFonts w:cstheme="minorHAnsi"/>
        </w:rPr>
        <w:t>Odpowiedź 6</w:t>
      </w:r>
    </w:p>
    <w:p w14:paraId="77578834" w14:textId="249E030E" w:rsidR="00413251" w:rsidRDefault="00751A96" w:rsidP="00413251">
      <w:pPr>
        <w:jc w:val="both"/>
        <w:rPr>
          <w:rFonts w:cstheme="minorHAnsi"/>
        </w:rPr>
      </w:pPr>
      <w:r w:rsidRPr="000950E2">
        <w:rPr>
          <w:rFonts w:cstheme="minorHAnsi"/>
          <w:shd w:val="clear" w:color="auto" w:fill="FFFFFF"/>
        </w:rPr>
        <w:t>Pełnomocnik Zamawiającego informuje, że</w:t>
      </w:r>
      <w:r>
        <w:rPr>
          <w:rFonts w:cstheme="minorHAnsi"/>
          <w:shd w:val="clear" w:color="auto" w:fill="FFFFFF"/>
        </w:rPr>
        <w:t xml:space="preserve"> Zamawiający nie </w:t>
      </w:r>
      <w:r w:rsidRPr="00413251">
        <w:rPr>
          <w:rFonts w:cstheme="minorHAnsi"/>
        </w:rPr>
        <w:t>wyraża zgod</w:t>
      </w:r>
      <w:r>
        <w:rPr>
          <w:rFonts w:cstheme="minorHAnsi"/>
        </w:rPr>
        <w:t>y</w:t>
      </w:r>
      <w:r w:rsidRPr="00413251">
        <w:rPr>
          <w:rFonts w:cstheme="minorHAnsi"/>
        </w:rPr>
        <w:t xml:space="preserve"> na zawarcie umowy w formie elektronicznej z zastosowaniem kwalifikowanego podpisu elektronicznego</w:t>
      </w:r>
      <w:r>
        <w:rPr>
          <w:rFonts w:cstheme="minorHAnsi"/>
        </w:rPr>
        <w:t>.</w:t>
      </w:r>
    </w:p>
    <w:p w14:paraId="471A7C99" w14:textId="77777777" w:rsidR="00751A96" w:rsidRDefault="00751A96" w:rsidP="00413251">
      <w:pPr>
        <w:jc w:val="both"/>
        <w:rPr>
          <w:rFonts w:cstheme="minorHAnsi"/>
        </w:rPr>
      </w:pPr>
    </w:p>
    <w:p w14:paraId="03199067" w14:textId="77777777" w:rsidR="00413251" w:rsidRDefault="00413251" w:rsidP="00413251">
      <w:pPr>
        <w:jc w:val="both"/>
        <w:rPr>
          <w:rFonts w:cstheme="minorHAnsi"/>
        </w:rPr>
      </w:pPr>
      <w:r>
        <w:rPr>
          <w:rFonts w:cstheme="minorHAnsi"/>
        </w:rPr>
        <w:t>Pytanie 7</w:t>
      </w:r>
    </w:p>
    <w:p w14:paraId="3BE1AD50" w14:textId="6F14915D" w:rsidR="00960D2A" w:rsidRDefault="00960D2A" w:rsidP="00413251">
      <w:pPr>
        <w:jc w:val="both"/>
        <w:rPr>
          <w:rFonts w:cstheme="minorHAnsi"/>
        </w:rPr>
      </w:pPr>
      <w:r w:rsidRPr="00413251">
        <w:rPr>
          <w:rFonts w:cstheme="minorHAnsi"/>
        </w:rPr>
        <w:t>Czy Zamawiający wyraża zgodę na dodanie do wzorca umowy zestawienia (lub ew. załącznika) zestawienia zawierające ilości zużycia w podziale na miesiące dla PPG w grupach taryfach powyżej 110 kWh/h ?</w:t>
      </w:r>
    </w:p>
    <w:p w14:paraId="71A117B2" w14:textId="7307AF63" w:rsidR="00413251" w:rsidRPr="003C4925" w:rsidRDefault="00413251" w:rsidP="00413251">
      <w:pPr>
        <w:jc w:val="both"/>
        <w:rPr>
          <w:rFonts w:cstheme="minorHAnsi"/>
        </w:rPr>
      </w:pPr>
      <w:r w:rsidRPr="003C4925">
        <w:rPr>
          <w:rFonts w:cstheme="minorHAnsi"/>
        </w:rPr>
        <w:t>Odpowiedź 7</w:t>
      </w:r>
    </w:p>
    <w:p w14:paraId="2A121E06" w14:textId="054647AE" w:rsidR="00751A96" w:rsidRPr="003C4925" w:rsidRDefault="00751A96" w:rsidP="00413251">
      <w:pPr>
        <w:jc w:val="both"/>
        <w:rPr>
          <w:rFonts w:cstheme="minorHAnsi"/>
        </w:rPr>
      </w:pPr>
      <w:r w:rsidRPr="003C4925">
        <w:rPr>
          <w:rFonts w:cstheme="minorHAnsi"/>
          <w:shd w:val="clear" w:color="auto" w:fill="FFFFFF"/>
        </w:rPr>
        <w:t xml:space="preserve">Pełnomocnik Zamawiającego informuje, że wyraża zgodę, aby załącznik zawierający </w:t>
      </w:r>
      <w:r w:rsidRPr="003C4925">
        <w:rPr>
          <w:rFonts w:cstheme="minorHAnsi"/>
        </w:rPr>
        <w:t xml:space="preserve">ilości zużycia w podziale na miesiące dla PPG w grupach taryfach powyżej 110 kWh/h stanowił załącznik do umowy, którą odbiorca podpisze z wybranym w postępowaniu Wykonawcą. </w:t>
      </w:r>
    </w:p>
    <w:p w14:paraId="3A0A453C" w14:textId="7E1247F4" w:rsidR="00751A96" w:rsidRDefault="00751A96" w:rsidP="00413251">
      <w:pPr>
        <w:jc w:val="both"/>
        <w:rPr>
          <w:rFonts w:cstheme="minorHAnsi"/>
        </w:rPr>
      </w:pPr>
      <w:r w:rsidRPr="003C4925">
        <w:rPr>
          <w:rFonts w:cstheme="minorHAnsi"/>
        </w:rPr>
        <w:t>Zestawienie zawierające ilości zużycia w podziale na miesiące dla wszystkich PPG objętych postępowaniem stanowi załącznik nr 1.1 do SWZ.</w:t>
      </w:r>
      <w:r>
        <w:rPr>
          <w:rFonts w:cstheme="minorHAnsi"/>
        </w:rPr>
        <w:t xml:space="preserve"> </w:t>
      </w:r>
    </w:p>
    <w:p w14:paraId="2174E7B9" w14:textId="77777777" w:rsidR="00413251" w:rsidRPr="00413251" w:rsidRDefault="00413251" w:rsidP="00413251">
      <w:pPr>
        <w:jc w:val="both"/>
        <w:rPr>
          <w:rFonts w:cstheme="minorHAnsi"/>
        </w:rPr>
      </w:pPr>
    </w:p>
    <w:p w14:paraId="3CB1920D" w14:textId="77777777" w:rsidR="00413251" w:rsidRDefault="00413251" w:rsidP="00413251">
      <w:pPr>
        <w:jc w:val="both"/>
        <w:rPr>
          <w:rFonts w:cstheme="minorHAnsi"/>
          <w:color w:val="000000" w:themeColor="text1"/>
        </w:rPr>
      </w:pPr>
      <w:r>
        <w:rPr>
          <w:rFonts w:cstheme="minorHAnsi"/>
          <w:color w:val="000000" w:themeColor="text1"/>
        </w:rPr>
        <w:t>Pytanie 8</w:t>
      </w:r>
    </w:p>
    <w:p w14:paraId="5BC2A410" w14:textId="2501449A" w:rsidR="00960D2A" w:rsidRDefault="00960D2A" w:rsidP="00413251">
      <w:pPr>
        <w:jc w:val="both"/>
        <w:rPr>
          <w:rFonts w:cstheme="minorHAnsi"/>
          <w:color w:val="000000" w:themeColor="text1"/>
        </w:rPr>
      </w:pPr>
      <w:r w:rsidRPr="00413251">
        <w:rPr>
          <w:rFonts w:cstheme="minorHAnsi"/>
          <w:color w:val="000000" w:themeColor="text1"/>
        </w:rPr>
        <w:t>Czy Zamawiający wyraża zgodę na otrzymywanie faktur wstępnych w grupie taryfowej W-5.1 oraz W-6.1 na podstawie prognozowanego zużycia paliwa gazowego oraz fakturę rozliczeniową za pobrane paliwo gazowe wystawioną na koniec okresu rozliczeniowego, której kwota zostanie pomniejszona o kwotę wynikającą w faktur wstępnych?</w:t>
      </w:r>
    </w:p>
    <w:p w14:paraId="1CC0E962" w14:textId="60341A4D" w:rsidR="00413251" w:rsidRDefault="00413251" w:rsidP="00413251">
      <w:pPr>
        <w:jc w:val="both"/>
        <w:rPr>
          <w:rFonts w:cstheme="minorHAnsi"/>
          <w:color w:val="000000" w:themeColor="text1"/>
        </w:rPr>
      </w:pPr>
      <w:r>
        <w:rPr>
          <w:rFonts w:cstheme="minorHAnsi"/>
          <w:color w:val="000000" w:themeColor="text1"/>
        </w:rPr>
        <w:t>Odpowiedź 8</w:t>
      </w:r>
    </w:p>
    <w:p w14:paraId="150CD058" w14:textId="77777777" w:rsidR="00D4066F" w:rsidRDefault="00D4066F" w:rsidP="00D4066F">
      <w:pPr>
        <w:jc w:val="both"/>
        <w:rPr>
          <w:rFonts w:cstheme="minorHAnsi"/>
        </w:rPr>
      </w:pPr>
      <w:r w:rsidRPr="000950E2">
        <w:rPr>
          <w:rFonts w:cstheme="minorHAnsi"/>
          <w:shd w:val="clear" w:color="auto" w:fill="FFFFFF"/>
        </w:rPr>
        <w:t>Pełnomocnik Zamawiającego informuje, że</w:t>
      </w:r>
      <w:r>
        <w:rPr>
          <w:rFonts w:cstheme="minorHAnsi"/>
          <w:shd w:val="clear" w:color="auto" w:fill="FFFFFF"/>
        </w:rPr>
        <w:t xml:space="preserve"> Zamawiający wyraża zgodę na powyższe. </w:t>
      </w:r>
    </w:p>
    <w:p w14:paraId="7B46D687" w14:textId="77777777" w:rsidR="00413251" w:rsidRPr="00413251" w:rsidRDefault="00413251" w:rsidP="00413251">
      <w:pPr>
        <w:jc w:val="both"/>
        <w:rPr>
          <w:rFonts w:cstheme="minorHAnsi"/>
          <w:color w:val="000000" w:themeColor="text1"/>
        </w:rPr>
      </w:pPr>
    </w:p>
    <w:p w14:paraId="24FB86B6" w14:textId="77777777" w:rsidR="00413251" w:rsidRDefault="00413251" w:rsidP="00413251">
      <w:pPr>
        <w:jc w:val="both"/>
        <w:rPr>
          <w:rFonts w:cstheme="minorHAnsi"/>
          <w:color w:val="000000" w:themeColor="text1"/>
        </w:rPr>
      </w:pPr>
      <w:r>
        <w:rPr>
          <w:rFonts w:cstheme="minorHAnsi"/>
          <w:color w:val="000000" w:themeColor="text1"/>
        </w:rPr>
        <w:t>Pytanie 9</w:t>
      </w:r>
    </w:p>
    <w:p w14:paraId="551CD706" w14:textId="165A65AE" w:rsidR="00960D2A" w:rsidRDefault="00960D2A" w:rsidP="00413251">
      <w:pPr>
        <w:jc w:val="both"/>
        <w:rPr>
          <w:rFonts w:cstheme="minorHAnsi"/>
          <w:color w:val="000000" w:themeColor="text1"/>
        </w:rPr>
      </w:pPr>
      <w:r w:rsidRPr="00413251">
        <w:rPr>
          <w:rFonts w:cstheme="minorHAnsi"/>
          <w:color w:val="000000" w:themeColor="text1"/>
        </w:rPr>
        <w:t>Czy Zamawiający wyraża zgodę na zmianę ceny za abonament w przypadku zmiany naszego cennika?</w:t>
      </w:r>
    </w:p>
    <w:p w14:paraId="701DF3FF" w14:textId="04D932C8" w:rsidR="00A12E11" w:rsidRDefault="00A12E11" w:rsidP="00413251">
      <w:pPr>
        <w:jc w:val="both"/>
        <w:rPr>
          <w:rFonts w:cstheme="minorHAnsi"/>
          <w:color w:val="000000" w:themeColor="text1"/>
        </w:rPr>
      </w:pPr>
      <w:r>
        <w:rPr>
          <w:rFonts w:cstheme="minorHAnsi"/>
          <w:color w:val="000000" w:themeColor="text1"/>
        </w:rPr>
        <w:t>Odpowiedź 9</w:t>
      </w:r>
    </w:p>
    <w:p w14:paraId="1453AE29" w14:textId="77777777" w:rsidR="00CD159E" w:rsidRDefault="00CD159E" w:rsidP="00CD159E">
      <w:pPr>
        <w:jc w:val="both"/>
        <w:rPr>
          <w:rFonts w:cstheme="minorHAnsi"/>
        </w:rPr>
      </w:pPr>
      <w:r w:rsidRPr="000950E2">
        <w:rPr>
          <w:rFonts w:cstheme="minorHAnsi"/>
          <w:shd w:val="clear" w:color="auto" w:fill="FFFFFF"/>
        </w:rPr>
        <w:t>Pełnomocnik Zamawiającego informuje, że</w:t>
      </w:r>
      <w:r>
        <w:rPr>
          <w:rFonts w:cstheme="minorHAnsi"/>
          <w:shd w:val="clear" w:color="auto" w:fill="FFFFFF"/>
        </w:rPr>
        <w:t xml:space="preserve"> Zamawiający wyraża zgodę na powyższe. </w:t>
      </w:r>
    </w:p>
    <w:p w14:paraId="09D0A94F" w14:textId="77777777" w:rsidR="00A12E11" w:rsidRPr="00413251" w:rsidRDefault="00A12E11" w:rsidP="00413251">
      <w:pPr>
        <w:jc w:val="both"/>
        <w:rPr>
          <w:rFonts w:cstheme="minorHAnsi"/>
          <w:color w:val="000000" w:themeColor="text1"/>
        </w:rPr>
      </w:pPr>
    </w:p>
    <w:p w14:paraId="0924F9B2" w14:textId="77777777" w:rsidR="00A12E11" w:rsidRDefault="00A12E11" w:rsidP="00A12E11">
      <w:pPr>
        <w:jc w:val="both"/>
        <w:rPr>
          <w:rFonts w:cstheme="minorHAnsi"/>
        </w:rPr>
      </w:pPr>
      <w:r>
        <w:rPr>
          <w:rFonts w:cstheme="minorHAnsi"/>
        </w:rPr>
        <w:t>Pytanie 10</w:t>
      </w:r>
    </w:p>
    <w:p w14:paraId="4E71D985" w14:textId="1425CC8D" w:rsidR="00960D2A" w:rsidRDefault="00960D2A" w:rsidP="00A12E11">
      <w:pPr>
        <w:jc w:val="both"/>
        <w:rPr>
          <w:rFonts w:cstheme="minorHAnsi"/>
        </w:rPr>
      </w:pPr>
      <w:r w:rsidRPr="00A12E11">
        <w:rPr>
          <w:rFonts w:cstheme="minorHAnsi"/>
        </w:rPr>
        <w:t>Dot. zapisów w § 6 ust. 1  w istotnych postanowieniach umowy - Wykonawca wnosi o zmianę, aby wypowiedzenie umowy przez każdą stron mogło nastąpić z 14 dniowym okresem wypowiedzenia.</w:t>
      </w:r>
    </w:p>
    <w:p w14:paraId="0F18534D" w14:textId="4DC06800" w:rsidR="00A12E11" w:rsidRDefault="00A12E11" w:rsidP="00A12E11">
      <w:pPr>
        <w:jc w:val="both"/>
        <w:rPr>
          <w:rFonts w:cstheme="minorHAnsi"/>
        </w:rPr>
      </w:pPr>
      <w:r>
        <w:rPr>
          <w:rFonts w:cstheme="minorHAnsi"/>
        </w:rPr>
        <w:t>Odpowiedź 10</w:t>
      </w:r>
    </w:p>
    <w:p w14:paraId="53BC1CF3" w14:textId="77777777" w:rsidR="00CD159E" w:rsidRDefault="00CD159E" w:rsidP="00CD159E">
      <w:pPr>
        <w:jc w:val="both"/>
        <w:rPr>
          <w:rFonts w:cstheme="minorHAnsi"/>
        </w:rPr>
      </w:pPr>
      <w:r w:rsidRPr="000950E2">
        <w:rPr>
          <w:rFonts w:cstheme="minorHAnsi"/>
          <w:shd w:val="clear" w:color="auto" w:fill="FFFFFF"/>
        </w:rPr>
        <w:t>Pełnomocnik Zamawiającego informuje, że</w:t>
      </w:r>
      <w:r>
        <w:rPr>
          <w:rFonts w:cstheme="minorHAnsi"/>
          <w:shd w:val="clear" w:color="auto" w:fill="FFFFFF"/>
        </w:rPr>
        <w:t xml:space="preserve"> Zamawiający wyraża zgodę na powyższe. </w:t>
      </w:r>
    </w:p>
    <w:p w14:paraId="49336525" w14:textId="77777777" w:rsidR="00CD159E" w:rsidRDefault="00CD159E" w:rsidP="00A12E11">
      <w:pPr>
        <w:jc w:val="both"/>
        <w:rPr>
          <w:rFonts w:cstheme="minorHAnsi"/>
        </w:rPr>
      </w:pPr>
    </w:p>
    <w:p w14:paraId="75AFF2CA" w14:textId="77777777" w:rsidR="00A12E11" w:rsidRPr="00A12E11" w:rsidRDefault="00A12E11" w:rsidP="00A12E11">
      <w:pPr>
        <w:jc w:val="both"/>
        <w:rPr>
          <w:rFonts w:cstheme="minorHAnsi"/>
        </w:rPr>
      </w:pPr>
    </w:p>
    <w:p w14:paraId="12BA5535" w14:textId="77777777" w:rsidR="00A12E11" w:rsidRDefault="00A12E11" w:rsidP="00A12E11">
      <w:pPr>
        <w:jc w:val="both"/>
        <w:rPr>
          <w:rFonts w:cstheme="minorHAnsi"/>
        </w:rPr>
      </w:pPr>
      <w:r>
        <w:rPr>
          <w:rFonts w:cstheme="minorHAnsi"/>
        </w:rPr>
        <w:t>Pytanie 11</w:t>
      </w:r>
    </w:p>
    <w:p w14:paraId="00B2A314" w14:textId="72286512" w:rsidR="00960D2A" w:rsidRDefault="00960D2A" w:rsidP="00A12E11">
      <w:pPr>
        <w:jc w:val="both"/>
        <w:rPr>
          <w:rFonts w:cstheme="minorHAnsi"/>
        </w:rPr>
      </w:pPr>
      <w:r w:rsidRPr="00A12E11">
        <w:rPr>
          <w:rFonts w:cstheme="minorHAnsi"/>
        </w:rPr>
        <w:t>Dot. zapisów w § 6 ust. 2 lit. c, d w istotnych postanowieniach umowy – Wykonawca wnioskuje  aby ewentualne zmniejszenie / zwiększenie łącznej ilości zakupionego paliwa gazowego, mogło być w zakresie do +/-10% wolumenu podstawowego określonego w SWZ.</w:t>
      </w:r>
    </w:p>
    <w:p w14:paraId="0CCA4970" w14:textId="2D73CABE" w:rsidR="00A12E11" w:rsidRDefault="00A12E11" w:rsidP="00A12E11">
      <w:pPr>
        <w:jc w:val="both"/>
        <w:rPr>
          <w:rFonts w:cstheme="minorHAnsi"/>
        </w:rPr>
      </w:pPr>
      <w:r>
        <w:rPr>
          <w:rFonts w:cstheme="minorHAnsi"/>
        </w:rPr>
        <w:t>Odpowiedź 11</w:t>
      </w:r>
    </w:p>
    <w:p w14:paraId="4F2803AC" w14:textId="4A41F19A" w:rsidR="00CD159E" w:rsidRDefault="00CD159E" w:rsidP="00CD159E">
      <w:pPr>
        <w:jc w:val="both"/>
        <w:rPr>
          <w:rFonts w:cstheme="minorHAnsi"/>
        </w:rPr>
      </w:pPr>
      <w:r w:rsidRPr="000950E2">
        <w:rPr>
          <w:rFonts w:cstheme="minorHAnsi"/>
          <w:shd w:val="clear" w:color="auto" w:fill="FFFFFF"/>
        </w:rPr>
        <w:t>Pełnomocnik Zamawiającego informuje, że</w:t>
      </w:r>
      <w:r>
        <w:rPr>
          <w:rFonts w:cstheme="minorHAnsi"/>
          <w:shd w:val="clear" w:color="auto" w:fill="FFFFFF"/>
        </w:rPr>
        <w:t xml:space="preserve"> Zamawiający nie wyraża zgody na powyższe. </w:t>
      </w:r>
    </w:p>
    <w:p w14:paraId="3538C423" w14:textId="77777777" w:rsidR="00A12E11" w:rsidRPr="00A12E11" w:rsidRDefault="00A12E11" w:rsidP="00A12E11">
      <w:pPr>
        <w:jc w:val="both"/>
        <w:rPr>
          <w:rFonts w:cstheme="minorHAnsi"/>
        </w:rPr>
      </w:pPr>
    </w:p>
    <w:p w14:paraId="769044A8" w14:textId="77777777" w:rsidR="00A12E11" w:rsidRDefault="00A12E11" w:rsidP="00A12E11">
      <w:pPr>
        <w:jc w:val="both"/>
        <w:rPr>
          <w:rFonts w:cstheme="minorHAnsi"/>
        </w:rPr>
      </w:pPr>
      <w:r>
        <w:rPr>
          <w:rFonts w:cstheme="minorHAnsi"/>
        </w:rPr>
        <w:t>Pytanie 12</w:t>
      </w:r>
    </w:p>
    <w:p w14:paraId="6026EEFC" w14:textId="2274D15B" w:rsidR="00960D2A" w:rsidRDefault="00960D2A" w:rsidP="00A12E11">
      <w:pPr>
        <w:jc w:val="both"/>
        <w:rPr>
          <w:rFonts w:cstheme="minorHAnsi"/>
        </w:rPr>
      </w:pPr>
      <w:r w:rsidRPr="00A12E11">
        <w:rPr>
          <w:rFonts w:cstheme="minorHAnsi"/>
        </w:rPr>
        <w:t>Dot. zapisów w § 6 ust. 2 lit. c w istotnych postanowieniach umowy – Wykonawca wnioskuje o usunięcie fragmentu zapisu, który mówi o możliwości dodawaniu nowych PPG. Wycena dla PPG niepodlegających ochronie taryfowej jest przygotowana na podstawie indywidualnej wyceny w oparciu o aktualne ceny na TGE i długości kontraktu.</w:t>
      </w:r>
    </w:p>
    <w:p w14:paraId="754CECDF" w14:textId="75CE0A4F" w:rsidR="00A12E11" w:rsidRDefault="00A12E11" w:rsidP="00A12E11">
      <w:pPr>
        <w:jc w:val="both"/>
        <w:rPr>
          <w:rFonts w:cstheme="minorHAnsi"/>
        </w:rPr>
      </w:pPr>
      <w:r>
        <w:rPr>
          <w:rFonts w:cstheme="minorHAnsi"/>
        </w:rPr>
        <w:t>Odpowiedź 12</w:t>
      </w:r>
    </w:p>
    <w:p w14:paraId="649CF9A1" w14:textId="1174D78B" w:rsidR="00655082" w:rsidRDefault="00655082" w:rsidP="00655082">
      <w:pPr>
        <w:jc w:val="both"/>
        <w:rPr>
          <w:rFonts w:cstheme="minorHAnsi"/>
        </w:rPr>
      </w:pPr>
      <w:r w:rsidRPr="000950E2">
        <w:rPr>
          <w:rFonts w:cstheme="minorHAnsi"/>
          <w:shd w:val="clear" w:color="auto" w:fill="FFFFFF"/>
        </w:rPr>
        <w:t>Pełnomocnik Zamawiającego informuje, że</w:t>
      </w:r>
      <w:r>
        <w:rPr>
          <w:rFonts w:cstheme="minorHAnsi"/>
          <w:shd w:val="clear" w:color="auto" w:fill="FFFFFF"/>
        </w:rPr>
        <w:t xml:space="preserve"> Zamawiający nie wyraża zgody na powyższe. Zamawiający zgodnie z ustawą </w:t>
      </w:r>
      <w:proofErr w:type="spellStart"/>
      <w:r>
        <w:rPr>
          <w:rFonts w:cstheme="minorHAnsi"/>
          <w:shd w:val="clear" w:color="auto" w:fill="FFFFFF"/>
        </w:rPr>
        <w:t>Pzp</w:t>
      </w:r>
      <w:proofErr w:type="spellEnd"/>
      <w:r>
        <w:rPr>
          <w:rFonts w:cstheme="minorHAnsi"/>
          <w:shd w:val="clear" w:color="auto" w:fill="FFFFFF"/>
        </w:rPr>
        <w:t xml:space="preserve"> przewidział prawo opcji.</w:t>
      </w:r>
    </w:p>
    <w:p w14:paraId="31E80CB5" w14:textId="77777777" w:rsidR="00A12E11" w:rsidRPr="00A12E11" w:rsidRDefault="00A12E11" w:rsidP="00A12E11">
      <w:pPr>
        <w:jc w:val="both"/>
        <w:rPr>
          <w:rFonts w:cstheme="minorHAnsi"/>
        </w:rPr>
      </w:pPr>
    </w:p>
    <w:p w14:paraId="74F3FF80" w14:textId="77777777" w:rsidR="00A12E11" w:rsidRDefault="00A12E11" w:rsidP="00A12E11">
      <w:pPr>
        <w:jc w:val="both"/>
        <w:rPr>
          <w:rFonts w:cstheme="minorHAnsi"/>
        </w:rPr>
      </w:pPr>
      <w:r>
        <w:rPr>
          <w:rFonts w:cstheme="minorHAnsi"/>
        </w:rPr>
        <w:t>Pytanie 13</w:t>
      </w:r>
    </w:p>
    <w:p w14:paraId="50AB26A5" w14:textId="5DDFFCD9" w:rsidR="00960D2A" w:rsidRDefault="00960D2A" w:rsidP="00A12E11">
      <w:pPr>
        <w:jc w:val="both"/>
        <w:rPr>
          <w:rFonts w:cstheme="minorHAnsi"/>
        </w:rPr>
      </w:pPr>
      <w:r w:rsidRPr="00A12E11">
        <w:rPr>
          <w:rFonts w:cstheme="minorHAnsi"/>
        </w:rPr>
        <w:t>W związku z obecną sytuacją na rynku paliw, Wykonawca wnosi o skrócenie terminu związania ofertą do 30 dni (kalendarzowych) od daty złożenia oferty. Dynamiczne zmiany ceny paliwa gazowego na Towarowej Giełdzie Energii oraz długi okres związania ofertą wiąże się dla Wykonawcy z dużym ryzkiem wynikającym z utrzymania zaoferowanej ceny paliwa gazowego w okresie związania ofertą i poniesienia ewentualnej  starty z tego tytułu.</w:t>
      </w:r>
    </w:p>
    <w:p w14:paraId="7063C786" w14:textId="46C231C3" w:rsidR="00A12E11" w:rsidRDefault="00A12E11" w:rsidP="00A12E11">
      <w:pPr>
        <w:jc w:val="both"/>
        <w:rPr>
          <w:rFonts w:cstheme="minorHAnsi"/>
        </w:rPr>
      </w:pPr>
      <w:r>
        <w:rPr>
          <w:rFonts w:cstheme="minorHAnsi"/>
        </w:rPr>
        <w:t>Odpowiedź 13</w:t>
      </w:r>
    </w:p>
    <w:p w14:paraId="3561B522" w14:textId="2F614130" w:rsidR="00A12E11" w:rsidRDefault="00655082" w:rsidP="00A12E11">
      <w:pPr>
        <w:jc w:val="both"/>
        <w:rPr>
          <w:rFonts w:cstheme="minorHAnsi"/>
          <w:shd w:val="clear" w:color="auto" w:fill="FFFFFF"/>
        </w:rPr>
      </w:pPr>
      <w:r>
        <w:rPr>
          <w:rFonts w:cstheme="minorHAnsi"/>
          <w:shd w:val="clear" w:color="auto" w:fill="FFFFFF"/>
        </w:rPr>
        <w:t>P</w:t>
      </w:r>
      <w:r w:rsidRPr="000950E2">
        <w:rPr>
          <w:rFonts w:cstheme="minorHAnsi"/>
          <w:shd w:val="clear" w:color="auto" w:fill="FFFFFF"/>
        </w:rPr>
        <w:t>ełnomocnik Zamawiającego informuje, że</w:t>
      </w:r>
      <w:r>
        <w:rPr>
          <w:rFonts w:cstheme="minorHAnsi"/>
          <w:shd w:val="clear" w:color="auto" w:fill="FFFFFF"/>
        </w:rPr>
        <w:t xml:space="preserve"> termin związania ofertą został skrócony do 45 dni od daty złożenia oferty. </w:t>
      </w:r>
    </w:p>
    <w:p w14:paraId="68CDCF4F" w14:textId="77777777" w:rsidR="00655082" w:rsidRPr="00A12E11" w:rsidRDefault="00655082" w:rsidP="00A12E11">
      <w:pPr>
        <w:jc w:val="both"/>
        <w:rPr>
          <w:rFonts w:cstheme="minorHAnsi"/>
        </w:rPr>
      </w:pPr>
    </w:p>
    <w:p w14:paraId="72132EE4" w14:textId="77777777" w:rsidR="00A12E11" w:rsidRDefault="00A12E11" w:rsidP="00A12E11">
      <w:pPr>
        <w:jc w:val="both"/>
        <w:rPr>
          <w:rFonts w:cstheme="minorHAnsi"/>
        </w:rPr>
      </w:pPr>
      <w:r>
        <w:rPr>
          <w:rFonts w:cstheme="minorHAnsi"/>
        </w:rPr>
        <w:t>Pytanie 14</w:t>
      </w:r>
    </w:p>
    <w:p w14:paraId="15BBF6B9" w14:textId="05392A5F" w:rsidR="00960D2A" w:rsidRDefault="00960D2A" w:rsidP="00A12E11">
      <w:pPr>
        <w:jc w:val="both"/>
        <w:rPr>
          <w:rFonts w:cstheme="minorHAnsi"/>
        </w:rPr>
      </w:pPr>
      <w:r w:rsidRPr="00A12E11">
        <w:rPr>
          <w:rFonts w:cstheme="minorHAnsi"/>
        </w:rPr>
        <w:t xml:space="preserve">W związku z wprowadzoną przez Wykonawcę zmianą struktury grup taryfowych od BW1 do BW3  nastąpiła zmiana okresów rozliczeniowych w w/w grupach taryfowych na miesięczne okresy rozliczeniowe. Przy czym rozliczenie w tych grupach taryfowych jest dokonywane na podstawie odczytu przekazanego przez Zamawiającego na rzecz Wykonawcy. W związku z powyższym czy wyrażają Państwo zgodę na rozliczenie w grupie taryfowej W-1, W-2, W-3 na podstawie danych odczytowych przekazanych przez Zamawiającego na rzecz Wykonawcy, tak aby okres rozliczeniowy wynosił 1 miesiąc.  </w:t>
      </w:r>
    </w:p>
    <w:p w14:paraId="14B3271B" w14:textId="2787FAB7" w:rsidR="00A12E11" w:rsidRDefault="00A12E11" w:rsidP="00A12E11">
      <w:pPr>
        <w:jc w:val="both"/>
        <w:rPr>
          <w:rFonts w:cstheme="minorHAnsi"/>
        </w:rPr>
      </w:pPr>
      <w:r>
        <w:rPr>
          <w:rFonts w:cstheme="minorHAnsi"/>
        </w:rPr>
        <w:t>Odpowiedź 14</w:t>
      </w:r>
    </w:p>
    <w:p w14:paraId="6371761E" w14:textId="2B65C324" w:rsidR="00A12E11" w:rsidRPr="00A12E11" w:rsidRDefault="00A43943" w:rsidP="00A12E11">
      <w:pPr>
        <w:jc w:val="both"/>
        <w:rPr>
          <w:rFonts w:cstheme="minorHAnsi"/>
        </w:rPr>
      </w:pPr>
      <w:r w:rsidRPr="000950E2">
        <w:rPr>
          <w:rFonts w:cstheme="minorHAnsi"/>
          <w:shd w:val="clear" w:color="auto" w:fill="FFFFFF"/>
        </w:rPr>
        <w:t>Pełnomocnik Zamawiającego informuje, że</w:t>
      </w:r>
      <w:r>
        <w:rPr>
          <w:rFonts w:cstheme="minorHAnsi"/>
          <w:shd w:val="clear" w:color="auto" w:fill="FFFFFF"/>
        </w:rPr>
        <w:t xml:space="preserve"> Zamawiający nie wyraża zgody na powyższe.</w:t>
      </w:r>
    </w:p>
    <w:p w14:paraId="2B8C5156" w14:textId="77777777" w:rsidR="00A12E11" w:rsidRDefault="00A12E11" w:rsidP="00A12E11">
      <w:pPr>
        <w:jc w:val="both"/>
        <w:rPr>
          <w:rFonts w:cstheme="minorHAnsi"/>
        </w:rPr>
      </w:pPr>
      <w:r>
        <w:rPr>
          <w:rFonts w:cstheme="minorHAnsi"/>
        </w:rPr>
        <w:lastRenderedPageBreak/>
        <w:t>Pytanie 15</w:t>
      </w:r>
    </w:p>
    <w:p w14:paraId="66F4C1EA" w14:textId="7EA88482" w:rsidR="00960D2A" w:rsidRDefault="00960D2A" w:rsidP="00A12E11">
      <w:pPr>
        <w:jc w:val="both"/>
        <w:rPr>
          <w:rFonts w:cstheme="minorHAnsi"/>
        </w:rPr>
      </w:pPr>
      <w:r w:rsidRPr="00A12E11">
        <w:rPr>
          <w:rFonts w:cstheme="minorHAnsi"/>
        </w:rPr>
        <w:t>W przypadku braku zgody na powyższy sposób rozliczenia, czy wyrażają Państwo zgodę na rozliczenie miesięczne na podstawie faktury wystawionej w oparciu o szacunkowe zużycie</w:t>
      </w:r>
      <w:r w:rsidR="00A43943">
        <w:rPr>
          <w:rFonts w:cstheme="minorHAnsi"/>
        </w:rPr>
        <w:t>.</w:t>
      </w:r>
    </w:p>
    <w:p w14:paraId="7AAA393E" w14:textId="37EF5204" w:rsidR="00A12E11" w:rsidRDefault="00A12E11" w:rsidP="00A12E11">
      <w:pPr>
        <w:jc w:val="both"/>
        <w:rPr>
          <w:rFonts w:cstheme="minorHAnsi"/>
        </w:rPr>
      </w:pPr>
      <w:r>
        <w:rPr>
          <w:rFonts w:cstheme="minorHAnsi"/>
        </w:rPr>
        <w:t>Odpowiedź 15</w:t>
      </w:r>
    </w:p>
    <w:p w14:paraId="6D9C0BE8" w14:textId="5EDCF8EE" w:rsidR="00A43943" w:rsidRPr="00A12E11" w:rsidRDefault="00A43943" w:rsidP="00A43943">
      <w:pPr>
        <w:jc w:val="both"/>
        <w:rPr>
          <w:rFonts w:cstheme="minorHAnsi"/>
        </w:rPr>
      </w:pPr>
      <w:r w:rsidRPr="000950E2">
        <w:rPr>
          <w:rFonts w:cstheme="minorHAnsi"/>
          <w:shd w:val="clear" w:color="auto" w:fill="FFFFFF"/>
        </w:rPr>
        <w:t>Pełnomocnik Zamawiającego informuje, że</w:t>
      </w:r>
      <w:r>
        <w:rPr>
          <w:rFonts w:cstheme="minorHAnsi"/>
          <w:shd w:val="clear" w:color="auto" w:fill="FFFFFF"/>
        </w:rPr>
        <w:t xml:space="preserve"> Zamawiający wyraża zgodę na powyższe.</w:t>
      </w:r>
    </w:p>
    <w:p w14:paraId="33A6F8A3" w14:textId="77777777" w:rsidR="00A12E11" w:rsidRPr="00A12E11" w:rsidRDefault="00A12E11" w:rsidP="00A12E11">
      <w:pPr>
        <w:jc w:val="both"/>
        <w:rPr>
          <w:rFonts w:cstheme="minorHAnsi"/>
          <w:color w:val="000000" w:themeColor="text1"/>
        </w:rPr>
      </w:pPr>
    </w:p>
    <w:p w14:paraId="199C93D0" w14:textId="77777777" w:rsidR="00A12E11" w:rsidRDefault="00A12E11" w:rsidP="00A12E11">
      <w:pPr>
        <w:jc w:val="both"/>
        <w:rPr>
          <w:rFonts w:cstheme="minorHAnsi"/>
        </w:rPr>
      </w:pPr>
      <w:r>
        <w:rPr>
          <w:rFonts w:cstheme="minorHAnsi"/>
        </w:rPr>
        <w:t>Pytanie 16</w:t>
      </w:r>
    </w:p>
    <w:p w14:paraId="3997C266" w14:textId="33994254" w:rsidR="00960D2A" w:rsidRPr="00A12E11" w:rsidRDefault="00960D2A" w:rsidP="00A12E11">
      <w:pPr>
        <w:jc w:val="both"/>
        <w:rPr>
          <w:rFonts w:cstheme="minorHAnsi"/>
          <w:color w:val="000000" w:themeColor="text1"/>
        </w:rPr>
      </w:pPr>
      <w:r w:rsidRPr="00A12E11">
        <w:rPr>
          <w:rFonts w:cstheme="minorHAnsi"/>
        </w:rPr>
        <w:t>Wykonawca przedstawił w Załączniku nr 3 do SWZ – formularz cenowy - opłaty dystrybucyjne na podstawie taryfy OSD nr 11</w:t>
      </w:r>
      <w:r w:rsidR="00A12E11">
        <w:rPr>
          <w:rFonts w:cstheme="minorHAnsi"/>
          <w:color w:val="000000" w:themeColor="text1"/>
        </w:rPr>
        <w:t xml:space="preserve"> </w:t>
      </w:r>
      <w:r w:rsidRPr="00A12E11">
        <w:rPr>
          <w:rFonts w:cstheme="minorHAnsi"/>
          <w:color w:val="000000" w:themeColor="text1"/>
        </w:rPr>
        <w:t>Na podstawie art. 3 ust. 7 ustawy z dnia 15.12.2022   o szczególnej ochronie niektórych odbiorców paliwa gazowych w roku 2023 w związku z sytuacja na rynku gazu „Podmiot uprawniony wykonujący działalność gospodarczą w zakresie dystrybucji paliw gazowych na potrzeby odbiorców uprawnionych, posiadający zatwierdzoną i obowiązującą taryfę dla paliw gazowych, w taryfie przeznaczonej do stosowania w 2023 r. lub jego części uwzględnia do stosowania w rozliczeniach usług dystrybucji paliw gazowych świadczonych w 2023 r. dla odbiorców uprawnionych, również stawki opłat za świadczenie usług dystrybucji uwzględnione w ostatniej taryfie dla usług dystrybucji paliw gazowych stosowanej w 2022 r. W związku z obowiązkiem stosowania różnych stawek opłat dystrybucyjnych w zależności od rodzaju odbiorcy, na fakturze będą widoczne dwie różne stawki opłat dystrybucyjnych: jedna pozycja dotyczy podmiotów podlegających ochronie, druga pozycja dotyczy podmiotów niepodlegających ochronie zgodnie z obowiązującymi Taryfami OSD. Wartość opłat dystrybucyjnych według danych cen będzie obliczana proporcjonalnie z podziałem procentowym podanym w oświadczeniach o ochronie taryfowej. Do zapłaty zostanie Państwu przedstawiona jedna faktura uwzględniając dwie różne stawki opłat dystrybucyjnych. Czy w światle wprowadzonych zmian ustawowych akceptują Państwo rozliczenie dwóch różnych stawek opłat dystrybucyjnych na jednej fakturze?</w:t>
      </w:r>
    </w:p>
    <w:p w14:paraId="783A948D" w14:textId="15AEBABF" w:rsidR="00A12E11" w:rsidRDefault="00A12E11" w:rsidP="00A12E11">
      <w:pPr>
        <w:jc w:val="both"/>
        <w:rPr>
          <w:rFonts w:cstheme="minorHAnsi"/>
        </w:rPr>
      </w:pPr>
      <w:r>
        <w:rPr>
          <w:rFonts w:cstheme="minorHAnsi"/>
        </w:rPr>
        <w:t>Odpowiedź 16</w:t>
      </w:r>
    </w:p>
    <w:p w14:paraId="3C86CFED" w14:textId="77777777" w:rsidR="009E6B82" w:rsidRPr="00A12E11" w:rsidRDefault="009E6B82" w:rsidP="009E6B82">
      <w:pPr>
        <w:jc w:val="both"/>
        <w:rPr>
          <w:rFonts w:cstheme="minorHAnsi"/>
        </w:rPr>
      </w:pPr>
      <w:r w:rsidRPr="000950E2">
        <w:rPr>
          <w:rFonts w:cstheme="minorHAnsi"/>
          <w:shd w:val="clear" w:color="auto" w:fill="FFFFFF"/>
        </w:rPr>
        <w:t>Pełnomocnik Zamawiającego informuje, że</w:t>
      </w:r>
      <w:r>
        <w:rPr>
          <w:rFonts w:cstheme="minorHAnsi"/>
          <w:shd w:val="clear" w:color="auto" w:fill="FFFFFF"/>
        </w:rPr>
        <w:t xml:space="preserve"> Zamawiający wyraża zgodę na powyższe.</w:t>
      </w:r>
    </w:p>
    <w:p w14:paraId="12BECB38" w14:textId="77777777" w:rsidR="009E6B82" w:rsidRDefault="009E6B82" w:rsidP="00A12E11">
      <w:pPr>
        <w:jc w:val="both"/>
        <w:rPr>
          <w:rFonts w:cstheme="minorHAnsi"/>
        </w:rPr>
      </w:pPr>
    </w:p>
    <w:p w14:paraId="27AC33D1" w14:textId="77777777" w:rsidR="009E6B82" w:rsidRDefault="009E6B82" w:rsidP="00A12E11">
      <w:pPr>
        <w:jc w:val="both"/>
        <w:rPr>
          <w:rFonts w:cstheme="minorHAnsi"/>
        </w:rPr>
      </w:pPr>
    </w:p>
    <w:p w14:paraId="5C4AC832" w14:textId="77777777" w:rsidR="009E6B82" w:rsidRDefault="009E6B82" w:rsidP="00A12E11">
      <w:pPr>
        <w:jc w:val="both"/>
        <w:rPr>
          <w:rFonts w:cstheme="minorHAnsi"/>
        </w:rPr>
      </w:pPr>
    </w:p>
    <w:p w14:paraId="740AF88C" w14:textId="784DCACE" w:rsidR="00D608DA" w:rsidRPr="00960D2A" w:rsidRDefault="00D608DA" w:rsidP="00960D2A">
      <w:pPr>
        <w:tabs>
          <w:tab w:val="left" w:pos="0"/>
        </w:tabs>
        <w:spacing w:line="240" w:lineRule="auto"/>
        <w:ind w:firstLine="708"/>
        <w:jc w:val="right"/>
        <w:rPr>
          <w:rFonts w:cstheme="minorHAnsi"/>
        </w:rPr>
      </w:pPr>
      <w:r w:rsidRPr="00960D2A">
        <w:rPr>
          <w:rFonts w:cstheme="minorHAnsi"/>
        </w:rPr>
        <w:t xml:space="preserve">/-/ </w:t>
      </w:r>
      <w:r w:rsidR="00684B43" w:rsidRPr="00960D2A">
        <w:rPr>
          <w:rFonts w:cstheme="minorHAnsi"/>
        </w:rPr>
        <w:t>Justyna Szepietowska</w:t>
      </w:r>
      <w:r w:rsidRPr="00960D2A">
        <w:rPr>
          <w:rFonts w:cstheme="minorHAnsi"/>
        </w:rPr>
        <w:t xml:space="preserve"> </w:t>
      </w:r>
    </w:p>
    <w:p w14:paraId="63EE1622" w14:textId="77777777" w:rsidR="00D608DA" w:rsidRPr="00960D2A" w:rsidRDefault="00D608DA" w:rsidP="00960D2A">
      <w:pPr>
        <w:tabs>
          <w:tab w:val="left" w:pos="0"/>
        </w:tabs>
        <w:spacing w:line="240" w:lineRule="auto"/>
        <w:jc w:val="right"/>
        <w:rPr>
          <w:rFonts w:cstheme="minorHAnsi"/>
        </w:rPr>
      </w:pPr>
      <w:r w:rsidRPr="00960D2A">
        <w:rPr>
          <w:rFonts w:cstheme="minorHAnsi"/>
        </w:rPr>
        <w:t xml:space="preserve">      Pełnomocnik Zamawiającego </w:t>
      </w:r>
    </w:p>
    <w:p w14:paraId="263FAE35" w14:textId="77777777" w:rsidR="00D608DA" w:rsidRPr="00960D2A" w:rsidRDefault="00D608DA" w:rsidP="00960D2A">
      <w:pPr>
        <w:pStyle w:val="Akapitzlist"/>
        <w:widowControl/>
        <w:tabs>
          <w:tab w:val="left" w:pos="0"/>
        </w:tabs>
        <w:autoSpaceDE/>
        <w:autoSpaceDN/>
        <w:adjustRightInd/>
        <w:ind w:left="0"/>
        <w:jc w:val="both"/>
        <w:rPr>
          <w:rFonts w:asciiTheme="minorHAnsi" w:hAnsiTheme="minorHAnsi" w:cstheme="minorHAnsi"/>
          <w:sz w:val="22"/>
          <w:szCs w:val="22"/>
        </w:rPr>
      </w:pPr>
    </w:p>
    <w:sectPr w:rsidR="00D608DA" w:rsidRPr="00960D2A" w:rsidSect="00A552D7">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3432" w14:textId="77777777" w:rsidR="002568C8" w:rsidRDefault="002568C8" w:rsidP="00250A52">
      <w:pPr>
        <w:spacing w:after="0" w:line="240" w:lineRule="auto"/>
      </w:pPr>
      <w:r>
        <w:separator/>
      </w:r>
    </w:p>
  </w:endnote>
  <w:endnote w:type="continuationSeparator" w:id="0">
    <w:p w14:paraId="6481E10F" w14:textId="77777777" w:rsidR="002568C8" w:rsidRDefault="002568C8" w:rsidP="0025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moder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754B" w14:textId="77777777" w:rsidR="002568C8" w:rsidRDefault="002568C8" w:rsidP="00250A52">
      <w:pPr>
        <w:spacing w:after="0" w:line="240" w:lineRule="auto"/>
      </w:pPr>
      <w:r>
        <w:separator/>
      </w:r>
    </w:p>
  </w:footnote>
  <w:footnote w:type="continuationSeparator" w:id="0">
    <w:p w14:paraId="450009F8" w14:textId="77777777" w:rsidR="002568C8" w:rsidRDefault="002568C8" w:rsidP="0025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25"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16"/>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2"/>
  </w:num>
  <w:num w:numId="4" w16cid:durableId="1224678129">
    <w:abstractNumId w:val="21"/>
  </w:num>
  <w:num w:numId="5" w16cid:durableId="1260018789">
    <w:abstractNumId w:val="23"/>
  </w:num>
  <w:num w:numId="6" w16cid:durableId="1572153345">
    <w:abstractNumId w:val="5"/>
  </w:num>
  <w:num w:numId="7" w16cid:durableId="161356310">
    <w:abstractNumId w:val="6"/>
  </w:num>
  <w:num w:numId="8" w16cid:durableId="1362514366">
    <w:abstractNumId w:val="9"/>
  </w:num>
  <w:num w:numId="9" w16cid:durableId="1820463514">
    <w:abstractNumId w:val="25"/>
  </w:num>
  <w:num w:numId="10" w16cid:durableId="228227418">
    <w:abstractNumId w:val="24"/>
  </w:num>
  <w:num w:numId="11" w16cid:durableId="333843403">
    <w:abstractNumId w:val="29"/>
  </w:num>
  <w:num w:numId="12" w16cid:durableId="1953121517">
    <w:abstractNumId w:val="27"/>
  </w:num>
  <w:num w:numId="13" w16cid:durableId="1419642445">
    <w:abstractNumId w:val="1"/>
  </w:num>
  <w:num w:numId="14" w16cid:durableId="991640520">
    <w:abstractNumId w:val="10"/>
  </w:num>
  <w:num w:numId="15" w16cid:durableId="1288438150">
    <w:abstractNumId w:val="20"/>
  </w:num>
  <w:num w:numId="16" w16cid:durableId="455567778">
    <w:abstractNumId w:val="8"/>
  </w:num>
  <w:num w:numId="17" w16cid:durableId="1557544685">
    <w:abstractNumId w:val="22"/>
  </w:num>
  <w:num w:numId="18" w16cid:durableId="1083719030">
    <w:abstractNumId w:val="15"/>
  </w:num>
  <w:num w:numId="19" w16cid:durableId="107313718">
    <w:abstractNumId w:val="28"/>
  </w:num>
  <w:num w:numId="20" w16cid:durableId="1140028225">
    <w:abstractNumId w:val="3"/>
  </w:num>
  <w:num w:numId="21" w16cid:durableId="1973168748">
    <w:abstractNumId w:val="11"/>
  </w:num>
  <w:num w:numId="22" w16cid:durableId="1765878064">
    <w:abstractNumId w:val="17"/>
  </w:num>
  <w:num w:numId="23" w16cid:durableId="366830930">
    <w:abstractNumId w:val="18"/>
  </w:num>
  <w:num w:numId="24" w16cid:durableId="555314316">
    <w:abstractNumId w:val="26"/>
  </w:num>
  <w:num w:numId="25" w16cid:durableId="1788237608">
    <w:abstractNumId w:val="4"/>
  </w:num>
  <w:num w:numId="26" w16cid:durableId="1135101629">
    <w:abstractNumId w:val="13"/>
  </w:num>
  <w:num w:numId="27" w16cid:durableId="967199906">
    <w:abstractNumId w:val="12"/>
  </w:num>
  <w:num w:numId="28" w16cid:durableId="1901481951">
    <w:abstractNumId w:val="14"/>
  </w:num>
  <w:num w:numId="29" w16cid:durableId="1043213943">
    <w:abstractNumId w:val="19"/>
  </w:num>
  <w:num w:numId="30" w16cid:durableId="5541227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6DAC"/>
    <w:rsid w:val="0001335C"/>
    <w:rsid w:val="000133BF"/>
    <w:rsid w:val="000216C2"/>
    <w:rsid w:val="0003485E"/>
    <w:rsid w:val="00041244"/>
    <w:rsid w:val="0004730F"/>
    <w:rsid w:val="000515EA"/>
    <w:rsid w:val="00053E7D"/>
    <w:rsid w:val="00064EB2"/>
    <w:rsid w:val="0006587A"/>
    <w:rsid w:val="00073B8F"/>
    <w:rsid w:val="000922BD"/>
    <w:rsid w:val="000950E2"/>
    <w:rsid w:val="000A52CF"/>
    <w:rsid w:val="000B4146"/>
    <w:rsid w:val="000C2C7B"/>
    <w:rsid w:val="000C4C3F"/>
    <w:rsid w:val="000D32CA"/>
    <w:rsid w:val="000E0841"/>
    <w:rsid w:val="000F4650"/>
    <w:rsid w:val="001031DD"/>
    <w:rsid w:val="001034CB"/>
    <w:rsid w:val="001066DB"/>
    <w:rsid w:val="001102AD"/>
    <w:rsid w:val="001275F3"/>
    <w:rsid w:val="00131F6E"/>
    <w:rsid w:val="00135A18"/>
    <w:rsid w:val="001560F1"/>
    <w:rsid w:val="0016657E"/>
    <w:rsid w:val="00167D6D"/>
    <w:rsid w:val="00170917"/>
    <w:rsid w:val="00174E38"/>
    <w:rsid w:val="00192212"/>
    <w:rsid w:val="001979A7"/>
    <w:rsid w:val="001B3E38"/>
    <w:rsid w:val="001C2F76"/>
    <w:rsid w:val="001C578B"/>
    <w:rsid w:val="001D23F6"/>
    <w:rsid w:val="001D5F05"/>
    <w:rsid w:val="001E2070"/>
    <w:rsid w:val="001E6164"/>
    <w:rsid w:val="001F3F12"/>
    <w:rsid w:val="001F62F9"/>
    <w:rsid w:val="002127DE"/>
    <w:rsid w:val="002131FD"/>
    <w:rsid w:val="00223A32"/>
    <w:rsid w:val="002368B8"/>
    <w:rsid w:val="00247A06"/>
    <w:rsid w:val="00250A52"/>
    <w:rsid w:val="0025501B"/>
    <w:rsid w:val="002568C8"/>
    <w:rsid w:val="00263084"/>
    <w:rsid w:val="00266CBA"/>
    <w:rsid w:val="00266F26"/>
    <w:rsid w:val="00272F6A"/>
    <w:rsid w:val="002835D9"/>
    <w:rsid w:val="00286D94"/>
    <w:rsid w:val="002918B4"/>
    <w:rsid w:val="00291D3C"/>
    <w:rsid w:val="002A122F"/>
    <w:rsid w:val="002A7E0C"/>
    <w:rsid w:val="002C2A27"/>
    <w:rsid w:val="002C3428"/>
    <w:rsid w:val="002D1613"/>
    <w:rsid w:val="002D23A3"/>
    <w:rsid w:val="002E0A57"/>
    <w:rsid w:val="002E3BF4"/>
    <w:rsid w:val="002F1E70"/>
    <w:rsid w:val="002F201D"/>
    <w:rsid w:val="00303829"/>
    <w:rsid w:val="003046CA"/>
    <w:rsid w:val="0031108B"/>
    <w:rsid w:val="003276F8"/>
    <w:rsid w:val="0033619C"/>
    <w:rsid w:val="0034180B"/>
    <w:rsid w:val="00367257"/>
    <w:rsid w:val="00392504"/>
    <w:rsid w:val="00392ACD"/>
    <w:rsid w:val="00393445"/>
    <w:rsid w:val="003A4743"/>
    <w:rsid w:val="003A6086"/>
    <w:rsid w:val="003B45C5"/>
    <w:rsid w:val="003C0138"/>
    <w:rsid w:val="003C4925"/>
    <w:rsid w:val="003C60A8"/>
    <w:rsid w:val="003C6BA8"/>
    <w:rsid w:val="003D18D9"/>
    <w:rsid w:val="003D1DEA"/>
    <w:rsid w:val="003E32D7"/>
    <w:rsid w:val="003F07C4"/>
    <w:rsid w:val="00413251"/>
    <w:rsid w:val="00421899"/>
    <w:rsid w:val="004234CD"/>
    <w:rsid w:val="004553D1"/>
    <w:rsid w:val="00470E82"/>
    <w:rsid w:val="00483023"/>
    <w:rsid w:val="004A4735"/>
    <w:rsid w:val="004A5C2A"/>
    <w:rsid w:val="004C1622"/>
    <w:rsid w:val="004D123F"/>
    <w:rsid w:val="004E30F2"/>
    <w:rsid w:val="004F5771"/>
    <w:rsid w:val="00501C22"/>
    <w:rsid w:val="00505C3B"/>
    <w:rsid w:val="005102A5"/>
    <w:rsid w:val="005110A5"/>
    <w:rsid w:val="00515220"/>
    <w:rsid w:val="0052308A"/>
    <w:rsid w:val="00524273"/>
    <w:rsid w:val="005326CF"/>
    <w:rsid w:val="00532706"/>
    <w:rsid w:val="00541EDC"/>
    <w:rsid w:val="00557AA0"/>
    <w:rsid w:val="00562F58"/>
    <w:rsid w:val="0056632A"/>
    <w:rsid w:val="0056666F"/>
    <w:rsid w:val="00570E12"/>
    <w:rsid w:val="00580628"/>
    <w:rsid w:val="00582456"/>
    <w:rsid w:val="005A61A0"/>
    <w:rsid w:val="005A76AF"/>
    <w:rsid w:val="005B3D0E"/>
    <w:rsid w:val="005C6D25"/>
    <w:rsid w:val="005E31C8"/>
    <w:rsid w:val="005E4185"/>
    <w:rsid w:val="005E5656"/>
    <w:rsid w:val="006023AB"/>
    <w:rsid w:val="00607044"/>
    <w:rsid w:val="00653A0C"/>
    <w:rsid w:val="00655082"/>
    <w:rsid w:val="0066349E"/>
    <w:rsid w:val="00684B43"/>
    <w:rsid w:val="006850FA"/>
    <w:rsid w:val="00694F5B"/>
    <w:rsid w:val="006A6C87"/>
    <w:rsid w:val="006B7C97"/>
    <w:rsid w:val="006C3E73"/>
    <w:rsid w:val="006C5862"/>
    <w:rsid w:val="006D0BFD"/>
    <w:rsid w:val="006D1087"/>
    <w:rsid w:val="006D28E4"/>
    <w:rsid w:val="006D4B7F"/>
    <w:rsid w:val="006D7625"/>
    <w:rsid w:val="006E09A3"/>
    <w:rsid w:val="006E1649"/>
    <w:rsid w:val="006E538C"/>
    <w:rsid w:val="006F3195"/>
    <w:rsid w:val="007231BD"/>
    <w:rsid w:val="007429AF"/>
    <w:rsid w:val="00746B8B"/>
    <w:rsid w:val="00747475"/>
    <w:rsid w:val="00751A96"/>
    <w:rsid w:val="00754B37"/>
    <w:rsid w:val="0075768A"/>
    <w:rsid w:val="00770C30"/>
    <w:rsid w:val="007814B6"/>
    <w:rsid w:val="007904B6"/>
    <w:rsid w:val="007954C9"/>
    <w:rsid w:val="007C33FF"/>
    <w:rsid w:val="007C52A9"/>
    <w:rsid w:val="007D1B3D"/>
    <w:rsid w:val="007D1B6B"/>
    <w:rsid w:val="007D452F"/>
    <w:rsid w:val="00817BD2"/>
    <w:rsid w:val="00823054"/>
    <w:rsid w:val="00825047"/>
    <w:rsid w:val="0083735B"/>
    <w:rsid w:val="0084148D"/>
    <w:rsid w:val="008417B3"/>
    <w:rsid w:val="00845AE2"/>
    <w:rsid w:val="008523C6"/>
    <w:rsid w:val="008574E6"/>
    <w:rsid w:val="00862E68"/>
    <w:rsid w:val="008653AD"/>
    <w:rsid w:val="0087306A"/>
    <w:rsid w:val="00873180"/>
    <w:rsid w:val="00873E64"/>
    <w:rsid w:val="00876AA1"/>
    <w:rsid w:val="00880B98"/>
    <w:rsid w:val="00887577"/>
    <w:rsid w:val="008A23B8"/>
    <w:rsid w:val="008B4611"/>
    <w:rsid w:val="008D1FE0"/>
    <w:rsid w:val="008E72CD"/>
    <w:rsid w:val="009005D7"/>
    <w:rsid w:val="00906D10"/>
    <w:rsid w:val="00913929"/>
    <w:rsid w:val="009223E9"/>
    <w:rsid w:val="00932708"/>
    <w:rsid w:val="00933DF9"/>
    <w:rsid w:val="0094523D"/>
    <w:rsid w:val="00960D2A"/>
    <w:rsid w:val="00966995"/>
    <w:rsid w:val="00972FD7"/>
    <w:rsid w:val="00977925"/>
    <w:rsid w:val="009868EB"/>
    <w:rsid w:val="009948D8"/>
    <w:rsid w:val="00995A2E"/>
    <w:rsid w:val="009C0BDA"/>
    <w:rsid w:val="009C3F36"/>
    <w:rsid w:val="009C472A"/>
    <w:rsid w:val="009D023D"/>
    <w:rsid w:val="009D15F5"/>
    <w:rsid w:val="009E1E02"/>
    <w:rsid w:val="009E21B1"/>
    <w:rsid w:val="009E4C46"/>
    <w:rsid w:val="009E6B82"/>
    <w:rsid w:val="009E7A30"/>
    <w:rsid w:val="009F3895"/>
    <w:rsid w:val="00A0707A"/>
    <w:rsid w:val="00A12E11"/>
    <w:rsid w:val="00A14C84"/>
    <w:rsid w:val="00A31F06"/>
    <w:rsid w:val="00A43943"/>
    <w:rsid w:val="00A552D7"/>
    <w:rsid w:val="00A56289"/>
    <w:rsid w:val="00A60663"/>
    <w:rsid w:val="00A63299"/>
    <w:rsid w:val="00A817BC"/>
    <w:rsid w:val="00A8421C"/>
    <w:rsid w:val="00AA5095"/>
    <w:rsid w:val="00AA695C"/>
    <w:rsid w:val="00AA6CBF"/>
    <w:rsid w:val="00AC151B"/>
    <w:rsid w:val="00AC189C"/>
    <w:rsid w:val="00AC2933"/>
    <w:rsid w:val="00AD0880"/>
    <w:rsid w:val="00AD54EF"/>
    <w:rsid w:val="00AD669A"/>
    <w:rsid w:val="00AD67CB"/>
    <w:rsid w:val="00AF4D30"/>
    <w:rsid w:val="00B0437D"/>
    <w:rsid w:val="00B1075E"/>
    <w:rsid w:val="00B25AC3"/>
    <w:rsid w:val="00B25BF0"/>
    <w:rsid w:val="00B40196"/>
    <w:rsid w:val="00B44AEB"/>
    <w:rsid w:val="00B507BF"/>
    <w:rsid w:val="00B5555D"/>
    <w:rsid w:val="00B578A0"/>
    <w:rsid w:val="00B62908"/>
    <w:rsid w:val="00B65C01"/>
    <w:rsid w:val="00B7013B"/>
    <w:rsid w:val="00B75B14"/>
    <w:rsid w:val="00B76E25"/>
    <w:rsid w:val="00B82996"/>
    <w:rsid w:val="00B8627C"/>
    <w:rsid w:val="00B9219E"/>
    <w:rsid w:val="00BA42AD"/>
    <w:rsid w:val="00BA633E"/>
    <w:rsid w:val="00BB3549"/>
    <w:rsid w:val="00BB3A34"/>
    <w:rsid w:val="00BC4C06"/>
    <w:rsid w:val="00BD197B"/>
    <w:rsid w:val="00BE1A4A"/>
    <w:rsid w:val="00BE33E1"/>
    <w:rsid w:val="00BE4539"/>
    <w:rsid w:val="00C02BB5"/>
    <w:rsid w:val="00C237D1"/>
    <w:rsid w:val="00C25295"/>
    <w:rsid w:val="00C3184C"/>
    <w:rsid w:val="00C34777"/>
    <w:rsid w:val="00C41AF7"/>
    <w:rsid w:val="00C56656"/>
    <w:rsid w:val="00C60D07"/>
    <w:rsid w:val="00C65C59"/>
    <w:rsid w:val="00C74989"/>
    <w:rsid w:val="00C753F5"/>
    <w:rsid w:val="00C85F87"/>
    <w:rsid w:val="00C91F90"/>
    <w:rsid w:val="00C93487"/>
    <w:rsid w:val="00C94835"/>
    <w:rsid w:val="00C97049"/>
    <w:rsid w:val="00CA73AB"/>
    <w:rsid w:val="00CB5176"/>
    <w:rsid w:val="00CB7C88"/>
    <w:rsid w:val="00CC0B65"/>
    <w:rsid w:val="00CC2105"/>
    <w:rsid w:val="00CD0E8F"/>
    <w:rsid w:val="00CD159E"/>
    <w:rsid w:val="00CE044E"/>
    <w:rsid w:val="00CE1ABF"/>
    <w:rsid w:val="00CF2DE8"/>
    <w:rsid w:val="00D02F33"/>
    <w:rsid w:val="00D14BFE"/>
    <w:rsid w:val="00D1675A"/>
    <w:rsid w:val="00D17B05"/>
    <w:rsid w:val="00D36104"/>
    <w:rsid w:val="00D4066F"/>
    <w:rsid w:val="00D40AA0"/>
    <w:rsid w:val="00D45723"/>
    <w:rsid w:val="00D50F80"/>
    <w:rsid w:val="00D511F8"/>
    <w:rsid w:val="00D52F86"/>
    <w:rsid w:val="00D608DA"/>
    <w:rsid w:val="00D63CB5"/>
    <w:rsid w:val="00D6431A"/>
    <w:rsid w:val="00D80A06"/>
    <w:rsid w:val="00D929DF"/>
    <w:rsid w:val="00D939F6"/>
    <w:rsid w:val="00D96415"/>
    <w:rsid w:val="00DA3E44"/>
    <w:rsid w:val="00DC0F10"/>
    <w:rsid w:val="00DC69E2"/>
    <w:rsid w:val="00DD2508"/>
    <w:rsid w:val="00DD3CD0"/>
    <w:rsid w:val="00DE1E7A"/>
    <w:rsid w:val="00DF72F0"/>
    <w:rsid w:val="00E13FC5"/>
    <w:rsid w:val="00E14217"/>
    <w:rsid w:val="00E56363"/>
    <w:rsid w:val="00E77FC2"/>
    <w:rsid w:val="00E81498"/>
    <w:rsid w:val="00E8427E"/>
    <w:rsid w:val="00E9714F"/>
    <w:rsid w:val="00EA7EFF"/>
    <w:rsid w:val="00EE02D6"/>
    <w:rsid w:val="00EF31A0"/>
    <w:rsid w:val="00F102BD"/>
    <w:rsid w:val="00F11140"/>
    <w:rsid w:val="00F1225B"/>
    <w:rsid w:val="00F31577"/>
    <w:rsid w:val="00F40B90"/>
    <w:rsid w:val="00F63FBB"/>
    <w:rsid w:val="00F75610"/>
    <w:rsid w:val="00F802C7"/>
    <w:rsid w:val="00F836F9"/>
    <w:rsid w:val="00FB3C5C"/>
    <w:rsid w:val="00FB786E"/>
    <w:rsid w:val="00FC3AB5"/>
    <w:rsid w:val="00FC6558"/>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921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5</Pages>
  <Words>1543</Words>
  <Characters>9262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121</cp:revision>
  <dcterms:created xsi:type="dcterms:W3CDTF">2021-10-19T09:47:00Z</dcterms:created>
  <dcterms:modified xsi:type="dcterms:W3CDTF">2023-08-03T06:54:00Z</dcterms:modified>
</cp:coreProperties>
</file>