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75" w:rsidRDefault="00B744F2" w:rsidP="00295B75">
      <w:pPr>
        <w:pStyle w:val="NormalnyWeb"/>
        <w:spacing w:before="0" w:beforeAutospacing="0" w:after="0"/>
        <w:jc w:val="right"/>
      </w:pPr>
      <w:r>
        <w:t xml:space="preserve">Załącznik nr. </w:t>
      </w:r>
      <w:r w:rsidR="00467B16">
        <w:t xml:space="preserve">8 </w:t>
      </w:r>
      <w:r>
        <w:t xml:space="preserve">do </w:t>
      </w:r>
      <w:r w:rsidR="00467B16">
        <w:t>SIWZ</w:t>
      </w:r>
    </w:p>
    <w:p w:rsidR="00295B75" w:rsidRDefault="00295B75" w:rsidP="00295B75">
      <w:pPr>
        <w:pStyle w:val="NormalnyWeb"/>
        <w:spacing w:before="0" w:beforeAutospacing="0" w:after="0"/>
        <w:jc w:val="right"/>
      </w:pPr>
    </w:p>
    <w:p w:rsidR="00295B75" w:rsidRDefault="00295B75" w:rsidP="00295B75">
      <w:pPr>
        <w:pStyle w:val="NormalnyWeb"/>
        <w:spacing w:before="0" w:beforeAutospacing="0" w:after="0"/>
        <w:jc w:val="right"/>
      </w:pPr>
      <w:r>
        <w:t>Chrzanów Duży ……………. 2020 r.</w:t>
      </w:r>
    </w:p>
    <w:p w:rsidR="00295B75" w:rsidRDefault="00295B75" w:rsidP="006E28C9">
      <w:pPr>
        <w:pStyle w:val="NormalnyWeb"/>
        <w:spacing w:before="0" w:beforeAutospacing="0" w:after="0"/>
      </w:pPr>
    </w:p>
    <w:p w:rsidR="00295B75" w:rsidRDefault="00295B75" w:rsidP="00295B75">
      <w:pPr>
        <w:pStyle w:val="NormalnyWeb"/>
        <w:spacing w:before="0" w:beforeAutospacing="0" w:after="0"/>
        <w:jc w:val="right"/>
      </w:pPr>
    </w:p>
    <w:p w:rsidR="00295B75" w:rsidRDefault="00295B75" w:rsidP="00295B75">
      <w:pPr>
        <w:pStyle w:val="NormalnyWeb"/>
        <w:spacing w:before="0" w:beforeAutospacing="0" w:after="0"/>
        <w:jc w:val="center"/>
      </w:pPr>
      <w:r>
        <w:t xml:space="preserve">PROTOKÓŁ </w:t>
      </w:r>
    </w:p>
    <w:p w:rsidR="00295B75" w:rsidRDefault="00295B75" w:rsidP="00295B75">
      <w:pPr>
        <w:pStyle w:val="NormalnyWeb"/>
        <w:spacing w:before="0" w:beforeAutospacing="0" w:after="0"/>
        <w:jc w:val="center"/>
      </w:pPr>
    </w:p>
    <w:p w:rsidR="00295B75" w:rsidRDefault="00295B75" w:rsidP="00295B75">
      <w:pPr>
        <w:pStyle w:val="NormalnyWeb"/>
        <w:spacing w:before="0" w:beforeAutospacing="0" w:after="0"/>
        <w:jc w:val="center"/>
      </w:pPr>
    </w:p>
    <w:p w:rsidR="00295B75" w:rsidRPr="006E28C9" w:rsidRDefault="00295B75" w:rsidP="00295B75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E28C9">
        <w:rPr>
          <w:sz w:val="23"/>
          <w:szCs w:val="23"/>
        </w:rPr>
        <w:t>z badań technicznych doboru polielektrolitu (PE) w postaci proszku do o</w:t>
      </w:r>
      <w:bookmarkStart w:id="0" w:name="_GoBack"/>
      <w:bookmarkEnd w:id="0"/>
      <w:r w:rsidRPr="006E28C9">
        <w:rPr>
          <w:sz w:val="23"/>
          <w:szCs w:val="23"/>
        </w:rPr>
        <w:t>dwadniania osadu przefermentowanego  podawanego na prasę osadu (PO) w  oczyszczalni ścieków w Chrzanowie Dużym.</w:t>
      </w:r>
    </w:p>
    <w:p w:rsidR="00295B75" w:rsidRPr="006E28C9" w:rsidRDefault="00295B75" w:rsidP="00295B75">
      <w:pPr>
        <w:pStyle w:val="NormalnyWeb"/>
        <w:spacing w:before="0" w:beforeAutospacing="0" w:after="0"/>
        <w:rPr>
          <w:sz w:val="23"/>
          <w:szCs w:val="23"/>
        </w:rPr>
      </w:pP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Data przeprowadzenia badań technicznych ...... ………………………………………. 2020 r. 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Wykonawca (nazwa firmy) : .………………………...................................................................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reprezentowana przez: …………………………………………………………………………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 obecności przedstawicieli</w:t>
      </w:r>
      <w:r w:rsidR="00DA5DEF" w:rsidRPr="006E28C9">
        <w:rPr>
          <w:sz w:val="23"/>
          <w:szCs w:val="23"/>
        </w:rPr>
        <w:t xml:space="preserve"> </w:t>
      </w:r>
      <w:r w:rsidRPr="006E28C9">
        <w:rPr>
          <w:sz w:val="23"/>
          <w:szCs w:val="23"/>
        </w:rPr>
        <w:t xml:space="preserve"> Z W i K w Chrzanowie Dużym …. …………………………..…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:rsidR="001F7CC4" w:rsidRPr="006E28C9" w:rsidRDefault="001F7CC4" w:rsidP="001F7CC4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:rsidR="001F7CC4" w:rsidRPr="006E28C9" w:rsidRDefault="00DA5DEF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Nazwa testowanego PE: …………………………………….………………………….……...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Stężenie PE podawanego na PO [%]: …………………………………….……………………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Nastawa wydajności </w:t>
      </w:r>
      <w:r w:rsidR="00D1426E" w:rsidRPr="006E28C9">
        <w:rPr>
          <w:sz w:val="23"/>
          <w:szCs w:val="23"/>
        </w:rPr>
        <w:t>pompy osadu podawanego na PO: 16</w:t>
      </w:r>
      <w:r w:rsidRPr="006E28C9">
        <w:rPr>
          <w:sz w:val="23"/>
          <w:szCs w:val="23"/>
        </w:rPr>
        <w:t xml:space="preserve"> [m</w:t>
      </w:r>
      <w:r w:rsidRPr="006E28C9">
        <w:rPr>
          <w:sz w:val="23"/>
          <w:szCs w:val="23"/>
          <w:vertAlign w:val="superscript"/>
        </w:rPr>
        <w:t>3</w:t>
      </w:r>
      <w:r w:rsidRPr="006E28C9">
        <w:rPr>
          <w:sz w:val="23"/>
          <w:szCs w:val="23"/>
        </w:rPr>
        <w:t>/h] – taka sama dla wszystkich oferentów;</w:t>
      </w:r>
    </w:p>
    <w:p w:rsidR="00295B75" w:rsidRPr="006E28C9" w:rsidRDefault="00295B75" w:rsidP="004F2CD3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Prędkość przesuwu taśmy PO  taka sama dla wszystkich oferentów;</w:t>
      </w:r>
    </w:p>
    <w:p w:rsidR="00295B75" w:rsidRPr="006E28C9" w:rsidRDefault="00295B75" w:rsidP="00295B75">
      <w:pPr>
        <w:pStyle w:val="NormalnyWeb"/>
        <w:spacing w:before="0" w:beforeAutospacing="0" w:after="0"/>
        <w:rPr>
          <w:sz w:val="23"/>
          <w:szCs w:val="23"/>
          <w:u w:val="single"/>
        </w:rPr>
      </w:pPr>
      <w:r w:rsidRPr="006E28C9">
        <w:rPr>
          <w:sz w:val="23"/>
          <w:szCs w:val="23"/>
          <w:u w:val="single"/>
        </w:rPr>
        <w:t>Parametry technologiczne uzyskane podczas prowadzenia testów:</w:t>
      </w:r>
    </w:p>
    <w:p w:rsidR="00295B75" w:rsidRPr="006E28C9" w:rsidRDefault="00295B75" w:rsidP="00295B75">
      <w:pPr>
        <w:pStyle w:val="NormalnyWeb"/>
        <w:numPr>
          <w:ilvl w:val="0"/>
          <w:numId w:val="1"/>
        </w:numPr>
        <w:spacing w:before="0" w:beforeAutospacing="0" w:after="0"/>
        <w:rPr>
          <w:sz w:val="23"/>
          <w:szCs w:val="23"/>
        </w:rPr>
      </w:pPr>
      <w:r w:rsidRPr="006E28C9">
        <w:rPr>
          <w:sz w:val="23"/>
          <w:szCs w:val="23"/>
        </w:rPr>
        <w:t xml:space="preserve"> Próba 1, </w:t>
      </w:r>
    </w:p>
    <w:p w:rsidR="00295B75" w:rsidRPr="006E28C9" w:rsidRDefault="00295B75" w:rsidP="00295B75">
      <w:pPr>
        <w:pStyle w:val="NormalnyWeb"/>
        <w:spacing w:before="0" w:beforeAutospacing="0" w:after="0"/>
        <w:ind w:left="360"/>
        <w:rPr>
          <w:sz w:val="23"/>
          <w:szCs w:val="23"/>
        </w:rPr>
      </w:pPr>
      <w:r w:rsidRPr="006E28C9">
        <w:rPr>
          <w:sz w:val="23"/>
          <w:szCs w:val="23"/>
        </w:rPr>
        <w:t>godzina rozpoczęcia prowadzenia testu …………………………</w:t>
      </w:r>
    </w:p>
    <w:p w:rsidR="00295B75" w:rsidRPr="006E28C9" w:rsidRDefault="00295B75" w:rsidP="00295B75">
      <w:pPr>
        <w:pStyle w:val="NormalnyWeb"/>
        <w:spacing w:before="0" w:beforeAutospacing="0" w:after="0"/>
        <w:ind w:left="360"/>
        <w:rPr>
          <w:sz w:val="23"/>
          <w:szCs w:val="23"/>
        </w:rPr>
      </w:pPr>
      <w:r w:rsidRPr="006E28C9">
        <w:rPr>
          <w:sz w:val="23"/>
          <w:szCs w:val="23"/>
        </w:rPr>
        <w:t>godzina zakończenia prowadzenia testu ………………………...</w:t>
      </w:r>
    </w:p>
    <w:p w:rsidR="00295B75" w:rsidRPr="006E28C9" w:rsidRDefault="00295B75" w:rsidP="00295B75">
      <w:pPr>
        <w:pStyle w:val="NormalnyWeb"/>
        <w:spacing w:before="0" w:beforeAutospacing="0" w:after="0"/>
        <w:rPr>
          <w:sz w:val="23"/>
          <w:szCs w:val="23"/>
        </w:rPr>
      </w:pP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Wydajność pompki PE  podawanego na PO: ………………………………… [l/h]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podawanym na PO: ………………...………………[%]</w:t>
      </w:r>
    </w:p>
    <w:p w:rsidR="00295B75" w:rsidRPr="006E28C9" w:rsidRDefault="001F7CC4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zawartość s. m. w osadzie </w:t>
      </w:r>
      <w:r w:rsidR="00295B75" w:rsidRPr="006E28C9">
        <w:rPr>
          <w:sz w:val="23"/>
          <w:szCs w:val="23"/>
        </w:rPr>
        <w:t xml:space="preserve"> odwodnionym: ………………………………..... [%]</w:t>
      </w:r>
    </w:p>
    <w:p w:rsidR="00295B75" w:rsidRPr="006E28C9" w:rsidRDefault="00295B75" w:rsidP="004F2CD3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zużycie PE: …………………..……………………..……… [g /kg s. m. o.]</w:t>
      </w:r>
    </w:p>
    <w:p w:rsidR="00295B75" w:rsidRPr="006E28C9" w:rsidRDefault="00295B75" w:rsidP="00295B75">
      <w:pPr>
        <w:pStyle w:val="NormalnyWeb"/>
        <w:numPr>
          <w:ilvl w:val="0"/>
          <w:numId w:val="1"/>
        </w:numPr>
        <w:spacing w:before="0" w:beforeAutospacing="0" w:after="0"/>
        <w:rPr>
          <w:sz w:val="23"/>
          <w:szCs w:val="23"/>
        </w:rPr>
      </w:pPr>
      <w:r w:rsidRPr="006E28C9">
        <w:rPr>
          <w:sz w:val="23"/>
          <w:szCs w:val="23"/>
        </w:rPr>
        <w:t xml:space="preserve">Próba 2, </w:t>
      </w:r>
    </w:p>
    <w:p w:rsidR="00295B75" w:rsidRPr="006E28C9" w:rsidRDefault="00295B75" w:rsidP="00295B75">
      <w:pPr>
        <w:pStyle w:val="NormalnyWeb"/>
        <w:spacing w:before="0" w:beforeAutospacing="0" w:after="0"/>
        <w:ind w:left="720"/>
        <w:rPr>
          <w:sz w:val="23"/>
          <w:szCs w:val="23"/>
        </w:rPr>
      </w:pPr>
      <w:r w:rsidRPr="006E28C9">
        <w:rPr>
          <w:sz w:val="23"/>
          <w:szCs w:val="23"/>
        </w:rPr>
        <w:t>godzina rozpoczęcia prowadzenia testu …………………………</w:t>
      </w:r>
    </w:p>
    <w:p w:rsidR="00295B75" w:rsidRPr="006E28C9" w:rsidRDefault="00295B75" w:rsidP="00295B75">
      <w:pPr>
        <w:pStyle w:val="NormalnyWeb"/>
        <w:spacing w:before="0" w:beforeAutospacing="0" w:after="0"/>
        <w:ind w:left="720"/>
        <w:rPr>
          <w:sz w:val="23"/>
          <w:szCs w:val="23"/>
        </w:rPr>
      </w:pPr>
      <w:r w:rsidRPr="006E28C9">
        <w:rPr>
          <w:sz w:val="23"/>
          <w:szCs w:val="23"/>
        </w:rPr>
        <w:t>godzina zakończenia prowadzenia testu ………………………...</w:t>
      </w:r>
    </w:p>
    <w:p w:rsidR="00295B75" w:rsidRPr="006E28C9" w:rsidRDefault="00295B75" w:rsidP="00295B75">
      <w:pPr>
        <w:pStyle w:val="NormalnyWeb"/>
        <w:spacing w:before="0" w:beforeAutospacing="0" w:after="0"/>
        <w:ind w:left="720"/>
        <w:rPr>
          <w:sz w:val="23"/>
          <w:szCs w:val="23"/>
        </w:rPr>
      </w:pP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wydajność pompki PE podawanego na PO: …….……………..……………… [l/h]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podawanym na PO: ………………...………………[%]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lastRenderedPageBreak/>
        <w:t>zawartość s. m. w osadzie po odwodnionym: ………………………………..... [%]</w:t>
      </w:r>
    </w:p>
    <w:p w:rsidR="00295B75" w:rsidRPr="006E28C9" w:rsidRDefault="00295B75" w:rsidP="004F2CD3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zużycie PE: …………..……………………….…………… [g /kg s. m. o.]</w:t>
      </w:r>
    </w:p>
    <w:p w:rsidR="00295B75" w:rsidRPr="006E28C9" w:rsidRDefault="00295B75" w:rsidP="00295B75">
      <w:pPr>
        <w:pStyle w:val="NormalnyWeb"/>
        <w:numPr>
          <w:ilvl w:val="0"/>
          <w:numId w:val="1"/>
        </w:numPr>
        <w:spacing w:before="0" w:beforeAutospacing="0" w:after="0"/>
        <w:rPr>
          <w:sz w:val="23"/>
          <w:szCs w:val="23"/>
        </w:rPr>
      </w:pPr>
      <w:r w:rsidRPr="006E28C9">
        <w:rPr>
          <w:sz w:val="23"/>
          <w:szCs w:val="23"/>
        </w:rPr>
        <w:t xml:space="preserve">Próba 3, </w:t>
      </w:r>
    </w:p>
    <w:p w:rsidR="00295B75" w:rsidRPr="006E28C9" w:rsidRDefault="00295B75" w:rsidP="00295B75">
      <w:pPr>
        <w:pStyle w:val="NormalnyWeb"/>
        <w:spacing w:before="0" w:beforeAutospacing="0" w:after="0"/>
        <w:ind w:left="720"/>
        <w:rPr>
          <w:sz w:val="23"/>
          <w:szCs w:val="23"/>
        </w:rPr>
      </w:pPr>
      <w:r w:rsidRPr="006E28C9">
        <w:rPr>
          <w:sz w:val="23"/>
          <w:szCs w:val="23"/>
        </w:rPr>
        <w:t>godzina rozpoczęcia prowadzenia testu …………………………</w:t>
      </w:r>
    </w:p>
    <w:p w:rsidR="00295B75" w:rsidRPr="006E28C9" w:rsidRDefault="00295B75" w:rsidP="00295B75">
      <w:pPr>
        <w:pStyle w:val="NormalnyWeb"/>
        <w:spacing w:before="0" w:beforeAutospacing="0" w:after="0"/>
        <w:ind w:left="720"/>
        <w:rPr>
          <w:sz w:val="23"/>
          <w:szCs w:val="23"/>
        </w:rPr>
      </w:pPr>
      <w:r w:rsidRPr="006E28C9">
        <w:rPr>
          <w:sz w:val="23"/>
          <w:szCs w:val="23"/>
        </w:rPr>
        <w:t>godzina zakończenia prowadzenia testu ………………………...</w:t>
      </w:r>
    </w:p>
    <w:p w:rsidR="00295B75" w:rsidRPr="006E28C9" w:rsidRDefault="00295B75" w:rsidP="00295B75">
      <w:pPr>
        <w:pStyle w:val="NormalnyWeb"/>
        <w:spacing w:before="0" w:beforeAutospacing="0" w:after="0"/>
        <w:ind w:left="360"/>
        <w:rPr>
          <w:sz w:val="23"/>
          <w:szCs w:val="23"/>
        </w:rPr>
      </w:pP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wydajność PE  podawanego na PO: ……………..…………….……………… [l/h]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podawanym na PO: ………………...………………[%]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 odwonieniu: ………………………………...….. [%]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zużycie PE: …………..……………………….…………… [g /kg s. m. o.]</w:t>
      </w:r>
    </w:p>
    <w:p w:rsidR="00295B75" w:rsidRPr="006E28C9" w:rsidRDefault="00295B75" w:rsidP="00295B75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Wyliczenie wartości średnich</w:t>
      </w:r>
      <w:r w:rsidR="00491E1A" w:rsidRPr="006E28C9">
        <w:rPr>
          <w:sz w:val="23"/>
          <w:szCs w:val="23"/>
        </w:rPr>
        <w:t xml:space="preserve"> </w:t>
      </w:r>
      <w:r w:rsidR="00FF18F5" w:rsidRPr="006E28C9">
        <w:rPr>
          <w:sz w:val="23"/>
          <w:szCs w:val="23"/>
        </w:rPr>
        <w:t>z trzech przeprowadzonych prób w sposób określony w OPZ.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Wydajność pompy polielektrolitu podawanego na PO: ………………………. [l/h]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Średnia zawartość s. m.  osadu podawanego  na PO: ………..…….………..….[%]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Średnia zawartość s. m. osadu po odwodnieniu</w:t>
      </w:r>
      <w:r w:rsidR="006872F1" w:rsidRPr="006E28C9">
        <w:rPr>
          <w:sz w:val="23"/>
          <w:szCs w:val="23"/>
        </w:rPr>
        <w:t xml:space="preserve"> </w:t>
      </w:r>
      <w:r w:rsidRPr="006E28C9">
        <w:rPr>
          <w:sz w:val="23"/>
          <w:szCs w:val="23"/>
        </w:rPr>
        <w:t>: ………………..…………...…[%]</w:t>
      </w:r>
    </w:p>
    <w:p w:rsidR="00295B75" w:rsidRPr="006E28C9" w:rsidRDefault="00295B75" w:rsidP="00295B75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Średnie zużycie PE: ………………………….…………… [g /kg s. m. o.]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:rsidR="009E4A2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Na tym protokół zakończono i </w:t>
      </w:r>
      <w:r w:rsidR="00DA5DEF" w:rsidRPr="006E28C9">
        <w:rPr>
          <w:b/>
          <w:sz w:val="23"/>
          <w:szCs w:val="23"/>
          <w:u w:val="single"/>
        </w:rPr>
        <w:t xml:space="preserve">czytelnie  </w:t>
      </w:r>
      <w:r w:rsidRPr="006E28C9">
        <w:rPr>
          <w:sz w:val="23"/>
          <w:szCs w:val="23"/>
        </w:rPr>
        <w:t>podpisano nie wnosząc uwag:</w:t>
      </w:r>
    </w:p>
    <w:p w:rsidR="006E28C9" w:rsidRPr="006E28C9" w:rsidRDefault="006E28C9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:rsidR="00DA5DEF" w:rsidRPr="006E28C9" w:rsidRDefault="00295B75" w:rsidP="00DA5DEF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....................................</w:t>
      </w:r>
      <w:r w:rsidR="00DA5DEF" w:rsidRPr="006E28C9">
        <w:rPr>
          <w:sz w:val="23"/>
          <w:szCs w:val="23"/>
        </w:rPr>
        <w:t xml:space="preserve">.....................  </w:t>
      </w:r>
      <w:r w:rsidR="006E28C9">
        <w:rPr>
          <w:sz w:val="23"/>
          <w:szCs w:val="23"/>
        </w:rPr>
        <w:t xml:space="preserve">         </w:t>
      </w:r>
      <w:r w:rsidR="00DA5DEF" w:rsidRPr="006E28C9">
        <w:rPr>
          <w:sz w:val="23"/>
          <w:szCs w:val="23"/>
        </w:rPr>
        <w:t>4. .........................................................</w:t>
      </w:r>
    </w:p>
    <w:p w:rsidR="006E28C9" w:rsidRDefault="006E28C9" w:rsidP="006E28C9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</w:p>
    <w:p w:rsidR="00DA5DEF" w:rsidRDefault="00DA5DEF" w:rsidP="00DA5DEF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 ......................................................... </w:t>
      </w:r>
      <w:r w:rsidR="006E28C9">
        <w:rPr>
          <w:sz w:val="23"/>
          <w:szCs w:val="23"/>
        </w:rPr>
        <w:t xml:space="preserve">         </w:t>
      </w:r>
      <w:r w:rsidRPr="006E28C9">
        <w:rPr>
          <w:sz w:val="23"/>
          <w:szCs w:val="23"/>
        </w:rPr>
        <w:t>5. .........................................................</w:t>
      </w:r>
    </w:p>
    <w:p w:rsidR="006E28C9" w:rsidRPr="006E28C9" w:rsidRDefault="006E28C9" w:rsidP="006E28C9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:rsidR="004F2CD3" w:rsidRPr="006E28C9" w:rsidRDefault="00DA5DEF" w:rsidP="006E28C9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.........................................................  </w:t>
      </w:r>
      <w:r w:rsidR="006E28C9">
        <w:rPr>
          <w:sz w:val="23"/>
          <w:szCs w:val="23"/>
        </w:rPr>
        <w:t xml:space="preserve">         </w:t>
      </w:r>
      <w:r w:rsidRPr="006E28C9">
        <w:rPr>
          <w:sz w:val="23"/>
          <w:szCs w:val="23"/>
        </w:rPr>
        <w:t>6. .........................................................</w:t>
      </w:r>
    </w:p>
    <w:p w:rsidR="006E28C9" w:rsidRP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</w:p>
    <w:p w:rsidR="006E28C9" w:rsidRDefault="006E28C9" w:rsidP="006E28C9">
      <w:pPr>
        <w:pStyle w:val="NormalnyWeb"/>
        <w:spacing w:before="0" w:beforeAutospacing="0" w:after="0" w:line="360" w:lineRule="auto"/>
        <w:rPr>
          <w:sz w:val="18"/>
          <w:szCs w:val="18"/>
        </w:rPr>
      </w:pPr>
    </w:p>
    <w:p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:rsidR="00DA5DEF" w:rsidRPr="006E28C9" w:rsidRDefault="00DA5DEF" w:rsidP="00DA5DEF">
      <w:pPr>
        <w:pStyle w:val="NormalnyWeb"/>
        <w:spacing w:before="0" w:beforeAutospacing="0" w:after="0" w:line="360" w:lineRule="auto"/>
        <w:ind w:left="720"/>
        <w:rPr>
          <w:b/>
          <w:sz w:val="18"/>
          <w:szCs w:val="18"/>
        </w:rPr>
      </w:pPr>
      <w:r w:rsidRPr="006E28C9">
        <w:rPr>
          <w:b/>
          <w:sz w:val="18"/>
          <w:szCs w:val="18"/>
        </w:rPr>
        <w:t xml:space="preserve">Uwaga </w:t>
      </w:r>
    </w:p>
    <w:p w:rsidR="00DA5DEF" w:rsidRDefault="00DA5DEF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>W dniu prowadzenia testów komisja przetargowa nie wy</w:t>
      </w:r>
      <w:r w:rsidR="00FF18F5" w:rsidRPr="006E28C9">
        <w:rPr>
          <w:sz w:val="18"/>
          <w:szCs w:val="18"/>
        </w:rPr>
        <w:t xml:space="preserve">pełnia pkt . 1.2, 1.3, 1.4, </w:t>
      </w:r>
      <w:r w:rsidRPr="006E28C9">
        <w:rPr>
          <w:sz w:val="18"/>
          <w:szCs w:val="18"/>
        </w:rPr>
        <w:t xml:space="preserve"> 2.2, 2.3,2</w:t>
      </w:r>
      <w:r w:rsidR="00FF18F5" w:rsidRPr="006E28C9">
        <w:rPr>
          <w:sz w:val="18"/>
          <w:szCs w:val="18"/>
        </w:rPr>
        <w:t>.4,</w:t>
      </w:r>
      <w:r w:rsidR="004F2CD3" w:rsidRPr="006E28C9">
        <w:rPr>
          <w:sz w:val="18"/>
          <w:szCs w:val="18"/>
        </w:rPr>
        <w:t xml:space="preserve"> </w:t>
      </w:r>
      <w:r w:rsidR="00FF18F5" w:rsidRPr="006E28C9">
        <w:rPr>
          <w:sz w:val="18"/>
          <w:szCs w:val="18"/>
        </w:rPr>
        <w:t>3.2,3.3,3.4</w:t>
      </w:r>
      <w:r w:rsidR="004F2CD3" w:rsidRPr="006E28C9">
        <w:rPr>
          <w:sz w:val="18"/>
          <w:szCs w:val="18"/>
        </w:rPr>
        <w:t xml:space="preserve"> i </w:t>
      </w:r>
      <w:r w:rsidR="00FF18F5" w:rsidRPr="006E28C9">
        <w:rPr>
          <w:sz w:val="18"/>
          <w:szCs w:val="18"/>
        </w:rPr>
        <w:t>4.2,4.3 i 4.4</w:t>
      </w:r>
      <w:r w:rsidR="004F2CD3" w:rsidRPr="006E28C9">
        <w:rPr>
          <w:sz w:val="18"/>
          <w:szCs w:val="18"/>
        </w:rPr>
        <w:t>;</w:t>
      </w:r>
    </w:p>
    <w:p w:rsidR="00FF18F5" w:rsidRDefault="00FF18F5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>W/w punkty wypełniają członkowie  komisji przetargowej Zamawiającego  po otrzymaniu  wyników badań s. m. osadu z laboratorium zakładowego</w:t>
      </w:r>
      <w:r w:rsidR="004F2CD3" w:rsidRPr="006E28C9">
        <w:rPr>
          <w:sz w:val="18"/>
          <w:szCs w:val="18"/>
        </w:rPr>
        <w:t>.</w:t>
      </w:r>
    </w:p>
    <w:p w:rsidR="00FF18F5" w:rsidRPr="006E28C9" w:rsidRDefault="00FF18F5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 xml:space="preserve">Protokół z badań technicznych po wypełnieniu przez Zamawiającego </w:t>
      </w:r>
      <w:r w:rsidR="004F2CD3" w:rsidRPr="006E28C9">
        <w:rPr>
          <w:sz w:val="18"/>
          <w:szCs w:val="18"/>
        </w:rPr>
        <w:t xml:space="preserve"> i przesłaniu go do Oferenta, stanowi </w:t>
      </w:r>
      <w:r w:rsidRPr="006E28C9">
        <w:rPr>
          <w:sz w:val="18"/>
          <w:szCs w:val="18"/>
        </w:rPr>
        <w:t xml:space="preserve"> podstawę do wypełnienia formularza cenowego  </w:t>
      </w:r>
      <w:r w:rsidR="006E28C9" w:rsidRPr="006E28C9">
        <w:rPr>
          <w:sz w:val="18"/>
          <w:szCs w:val="18"/>
        </w:rPr>
        <w:t>przez Oferenta</w:t>
      </w:r>
      <w:r w:rsidR="006E28C9">
        <w:rPr>
          <w:sz w:val="18"/>
          <w:szCs w:val="18"/>
        </w:rPr>
        <w:t xml:space="preserve"> tylko i wyłącznie </w:t>
      </w:r>
      <w:r w:rsidR="006E28C9" w:rsidRPr="006E28C9">
        <w:rPr>
          <w:sz w:val="18"/>
          <w:szCs w:val="18"/>
        </w:rPr>
        <w:t xml:space="preserve"> w przypadku gdy w każdej próbie określonej w pkt. 1.3, 2.3, 3.3 oferent uzyskał s.</w:t>
      </w:r>
      <w:r w:rsidR="006E28C9">
        <w:rPr>
          <w:sz w:val="18"/>
          <w:szCs w:val="18"/>
        </w:rPr>
        <w:t xml:space="preserve"> </w:t>
      </w:r>
      <w:r w:rsidR="006E28C9" w:rsidRPr="006E28C9">
        <w:rPr>
          <w:sz w:val="18"/>
          <w:szCs w:val="18"/>
        </w:rPr>
        <w:t>m ≥ 18,5 [%], przy wydatku prasy co najmniej 16 %.</w:t>
      </w:r>
    </w:p>
    <w:p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18"/>
          <w:szCs w:val="18"/>
        </w:rPr>
      </w:pPr>
    </w:p>
    <w:p w:rsidR="004D4427" w:rsidRDefault="004D4427" w:rsidP="00295B75">
      <w:pPr>
        <w:pStyle w:val="NormalnyWeb"/>
        <w:spacing w:before="0" w:beforeAutospacing="0" w:after="0"/>
      </w:pPr>
    </w:p>
    <w:p w:rsidR="00165F2E" w:rsidRDefault="00165F2E" w:rsidP="004D4427"/>
    <w:sectPr w:rsidR="00165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C0" w:rsidRDefault="00A546C0">
      <w:r>
        <w:separator/>
      </w:r>
    </w:p>
  </w:endnote>
  <w:endnote w:type="continuationSeparator" w:id="0">
    <w:p w:rsidR="00A546C0" w:rsidRDefault="00A5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22" w:rsidRDefault="009314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B5" w:rsidRDefault="00721C13" w:rsidP="007F71B5">
    <w:pPr>
      <w:snapToGrid w:val="0"/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rFonts w:ascii="Arial" w:hAnsi="Arial" w:cs="Tahoma"/>
        <w:b/>
        <w:bCs/>
        <w:noProof/>
        <w:color w:val="004586"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491EDB" wp14:editId="27316F02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5770245" cy="1270"/>
              <wp:effectExtent l="9525" t="12700" r="11430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02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0;margin-top:-1.25pt;width:454.35pt;height:.1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" adj="10799">
              <v:stroke joinstyle="round"/>
            </v:shap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DD18D9" w:rsidRPr="00467B16" w:rsidTr="003C1A0E">
      <w:tc>
        <w:tcPr>
          <w:tcW w:w="2518" w:type="dxa"/>
        </w:tcPr>
        <w:tbl>
          <w:tblPr>
            <w:tblStyle w:val="Tabela-Siatka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6521"/>
          </w:tblGrid>
          <w:tr w:rsidR="00931422" w:rsidRPr="00467B16" w:rsidTr="00931422">
            <w:tc>
              <w:tcPr>
                <w:tcW w:w="3085" w:type="dxa"/>
              </w:tcPr>
              <w:p w:rsidR="00931422" w:rsidRPr="0016559C" w:rsidRDefault="00931422" w:rsidP="00F427B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37D1746" wp14:editId="30F29FEA">
                      <wp:extent cx="800993" cy="371475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V_Certification_ISO9001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">
                                        <a14:imgEffect>
                                          <a14:brightnessContrast contrast="29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993" cy="371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</w:t>
                </w:r>
                <w:r>
                  <w:rPr>
                    <w:noProof/>
                  </w:rPr>
                  <w:drawing>
                    <wp:inline distT="0" distB="0" distL="0" distR="0" wp14:anchorId="66ED926C" wp14:editId="43171ED6">
                      <wp:extent cx="782782" cy="390483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V_Certification_ISO22000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4">
                                        <a14:imgEffect>
                                          <a14:brightnessContrast bright="6000" contrast="25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2328" cy="3902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1" w:type="dxa"/>
              </w:tcPr>
              <w:p w:rsidR="00931422" w:rsidRPr="0016559C" w:rsidRDefault="00931422" w:rsidP="00F427BE">
                <w:pPr>
                  <w:jc w:val="both"/>
                  <w:rPr>
                    <w:b/>
                    <w:bCs/>
                    <w:color w:val="004586"/>
                    <w:sz w:val="12"/>
                    <w:szCs w:val="12"/>
                  </w:rPr>
                </w:pPr>
                <w:r w:rsidRPr="0016559C">
                  <w:rPr>
                    <w:noProof/>
                  </w:rPr>
                  <mc:AlternateContent>
                    <mc:Choice Requires="wps">
                      <w:drawing>
                        <wp:anchor distT="4294967293" distB="4294967293" distL="114300" distR="114300" simplePos="0" relativeHeight="251659776" behindDoc="0" locked="0" layoutInCell="1" allowOverlap="1" wp14:anchorId="6906DD45" wp14:editId="47637EA0">
                          <wp:simplePos x="0" y="0"/>
                          <wp:positionH relativeFrom="column">
                            <wp:posOffset>1078230</wp:posOffset>
                          </wp:positionH>
                          <wp:positionV relativeFrom="paragraph">
                            <wp:posOffset>9533889</wp:posOffset>
                          </wp:positionV>
                          <wp:extent cx="5760085" cy="0"/>
                          <wp:effectExtent l="0" t="0" r="12065" b="19050"/>
                          <wp:wrapNone/>
                          <wp:docPr id="2" name="Łącznik prosty ze strzałką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57600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4F81BD">
                                        <a:lumMod val="75000"/>
                                        <a:lumOff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Łącznik prosty ze strzałką 2" o:spid="_x0000_s1026" type="#_x0000_t32" style="position:absolute;margin-left:84.9pt;margin-top:750.7pt;width:453.55pt;height:0;flip:y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" strokecolor="#376092" strokeweight=".5pt"/>
                      </w:pict>
                    </mc:Fallback>
                  </mc:AlternateContent>
                </w:r>
                <w:r w:rsidRPr="0016559C">
                  <w:rPr>
                    <w:b/>
                    <w:bCs/>
                    <w:color w:val="004586"/>
                    <w:sz w:val="12"/>
                    <w:szCs w:val="12"/>
                  </w:rPr>
                  <w:t>Zakład Wodociągów i Kanalizacji Sp. z o. o., ul. Cegielniana 4, 05-825 Grodzisk Mazowiecki</w:t>
                </w:r>
              </w:p>
              <w:p w:rsidR="00931422" w:rsidRPr="0016559C" w:rsidRDefault="00931422" w:rsidP="00F427BE">
                <w:pPr>
                  <w:jc w:val="both"/>
                  <w:rPr>
                    <w:color w:val="004586"/>
                    <w:sz w:val="12"/>
                    <w:szCs w:val="12"/>
                  </w:rPr>
                </w:pPr>
                <w:r w:rsidRPr="0016559C">
                  <w:rPr>
                    <w:color w:val="004586"/>
                    <w:sz w:val="12"/>
                    <w:szCs w:val="12"/>
                  </w:rPr>
                  <w:t xml:space="preserve">Sąd Rejonowy dla </w:t>
                </w:r>
                <w:r>
                  <w:rPr>
                    <w:color w:val="004586"/>
                    <w:sz w:val="12"/>
                    <w:szCs w:val="12"/>
                  </w:rPr>
                  <w:t>m.st.</w:t>
                </w:r>
                <w:r w:rsidRPr="0016559C">
                  <w:rPr>
                    <w:color w:val="004586"/>
                    <w:sz w:val="12"/>
                    <w:szCs w:val="12"/>
                  </w:rPr>
                  <w:t xml:space="preserve"> Warszawy w Warszawie XIV Wydział Gospodarczy Krajowego Rejestru Sądowego nr  KRS 0000321963</w:t>
                </w:r>
              </w:p>
              <w:p w:rsidR="00931422" w:rsidRPr="0016559C" w:rsidRDefault="00931422" w:rsidP="00F427BE">
                <w:pPr>
                  <w:jc w:val="both"/>
                  <w:rPr>
                    <w:color w:val="004586"/>
                    <w:sz w:val="12"/>
                    <w:szCs w:val="12"/>
                  </w:rPr>
                </w:pPr>
                <w:r w:rsidRPr="0016559C">
                  <w:rPr>
                    <w:color w:val="004586"/>
                    <w:sz w:val="12"/>
                    <w:szCs w:val="12"/>
                  </w:rPr>
                  <w:t>R-k bankowy: PKO BP SA 09 1020 1055 0000 9502 0133 4473, Kapitał zakładowy 29</w:t>
                </w:r>
                <w:r>
                  <w:rPr>
                    <w:color w:val="004586"/>
                    <w:sz w:val="12"/>
                    <w:szCs w:val="12"/>
                  </w:rPr>
                  <w:t>.771.</w:t>
                </w:r>
                <w:r w:rsidRPr="0016559C">
                  <w:rPr>
                    <w:color w:val="004586"/>
                    <w:sz w:val="12"/>
                    <w:szCs w:val="12"/>
                  </w:rPr>
                  <w:t>000 zł wniesiony w całości</w:t>
                </w:r>
              </w:p>
              <w:p w:rsidR="00931422" w:rsidRPr="0016559C" w:rsidRDefault="00931422" w:rsidP="00F427BE">
                <w:pPr>
                  <w:jc w:val="both"/>
                  <w:rPr>
                    <w:color w:val="004586"/>
                    <w:sz w:val="12"/>
                    <w:szCs w:val="12"/>
                    <w:lang w:val="en-US"/>
                  </w:rPr>
                </w:pPr>
                <w:r w:rsidRPr="0016559C">
                  <w:rPr>
                    <w:color w:val="004586"/>
                    <w:sz w:val="12"/>
                    <w:szCs w:val="12"/>
                    <w:lang w:val="en-US"/>
                  </w:rPr>
                  <w:t>NIP 529 17 62 897, REGON 141 717 237, Tel.: +48 22 724 30 36, Fax +48 22 724 11 29</w:t>
                </w:r>
              </w:p>
              <w:p w:rsidR="00931422" w:rsidRPr="00794711" w:rsidRDefault="00931422" w:rsidP="00F427BE">
                <w:pPr>
                  <w:jc w:val="both"/>
                  <w:rPr>
                    <w:rFonts w:ascii="Arial" w:hAnsi="Arial" w:cs="Tahoma"/>
                    <w:color w:val="004586"/>
                    <w:sz w:val="12"/>
                    <w:szCs w:val="12"/>
                    <w:lang w:val="en-US"/>
                  </w:rPr>
                </w:pPr>
                <w:r w:rsidRPr="0016559C">
                  <w:rPr>
                    <w:color w:val="004586"/>
                    <w:sz w:val="12"/>
                    <w:szCs w:val="12"/>
                    <w:lang w:val="en-US"/>
                  </w:rPr>
                  <w:t>http:// www.zwik-grodzisk.pl, e-mail: zwik@zwik-grodzisk.pl</w:t>
                </w:r>
              </w:p>
            </w:tc>
          </w:tr>
        </w:tbl>
        <w:p w:rsidR="00DD18D9" w:rsidRPr="00931422" w:rsidRDefault="00DD18D9" w:rsidP="003C1A0E">
          <w:pPr>
            <w:jc w:val="center"/>
            <w:rPr>
              <w:noProof/>
              <w:lang w:val="en-US"/>
            </w:rPr>
          </w:pPr>
        </w:p>
      </w:tc>
      <w:tc>
        <w:tcPr>
          <w:tcW w:w="7088" w:type="dxa"/>
        </w:tcPr>
        <w:p w:rsidR="00DD18D9" w:rsidRPr="00794711" w:rsidRDefault="00DD18D9" w:rsidP="003C1A0E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</w:tc>
    </w:tr>
  </w:tbl>
  <w:p w:rsidR="007F71B5" w:rsidRDefault="007F71B5" w:rsidP="00DD18D9">
    <w:pPr>
      <w:rPr>
        <w:rFonts w:ascii="Arial" w:hAnsi="Arial" w:cs="Tahoma"/>
        <w:color w:val="004586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22" w:rsidRDefault="00931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C0" w:rsidRDefault="00A546C0">
      <w:r>
        <w:separator/>
      </w:r>
    </w:p>
  </w:footnote>
  <w:footnote w:type="continuationSeparator" w:id="0">
    <w:p w:rsidR="00A546C0" w:rsidRDefault="00A54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22" w:rsidRDefault="009314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98" w:rsidRPr="00DD18D9" w:rsidRDefault="00DD18D9" w:rsidP="00DD18D9">
    <w:pPr>
      <w:pStyle w:val="Nagwek"/>
    </w:pPr>
    <w:r>
      <w:rPr>
        <w:noProof/>
      </w:rPr>
      <w:drawing>
        <wp:inline distT="0" distB="0" distL="0" distR="0" wp14:anchorId="6CF2673A" wp14:editId="2A6F1A1A">
          <wp:extent cx="3256280" cy="746760"/>
          <wp:effectExtent l="0" t="0" r="127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412"/>
                  <a:stretch>
                    <a:fillRect/>
                  </a:stretch>
                </pic:blipFill>
                <pic:spPr bwMode="auto">
                  <a:xfrm>
                    <a:off x="0" y="0"/>
                    <a:ext cx="32562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22" w:rsidRDefault="009314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EB6"/>
    <w:multiLevelType w:val="hybridMultilevel"/>
    <w:tmpl w:val="FD0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1540"/>
    <w:multiLevelType w:val="hybridMultilevel"/>
    <w:tmpl w:val="9CE44EBA"/>
    <w:lvl w:ilvl="0" w:tplc="BF8E4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D5590"/>
    <w:multiLevelType w:val="multilevel"/>
    <w:tmpl w:val="E0B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AE8057D"/>
    <w:multiLevelType w:val="hybridMultilevel"/>
    <w:tmpl w:val="5B3E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B6"/>
    <w:rsid w:val="00020B75"/>
    <w:rsid w:val="00091748"/>
    <w:rsid w:val="000A5BF0"/>
    <w:rsid w:val="000E6D40"/>
    <w:rsid w:val="00113F79"/>
    <w:rsid w:val="00133C8B"/>
    <w:rsid w:val="00164DED"/>
    <w:rsid w:val="00165F2E"/>
    <w:rsid w:val="00185998"/>
    <w:rsid w:val="00191EA4"/>
    <w:rsid w:val="001F7CC4"/>
    <w:rsid w:val="00217177"/>
    <w:rsid w:val="00251912"/>
    <w:rsid w:val="002619D7"/>
    <w:rsid w:val="00267260"/>
    <w:rsid w:val="00295B75"/>
    <w:rsid w:val="002A065D"/>
    <w:rsid w:val="002E59D3"/>
    <w:rsid w:val="003076D7"/>
    <w:rsid w:val="00341727"/>
    <w:rsid w:val="00361FE3"/>
    <w:rsid w:val="003621A4"/>
    <w:rsid w:val="003E6BF1"/>
    <w:rsid w:val="004637B0"/>
    <w:rsid w:val="00467B16"/>
    <w:rsid w:val="00491E1A"/>
    <w:rsid w:val="004A109C"/>
    <w:rsid w:val="004B26C3"/>
    <w:rsid w:val="004D4427"/>
    <w:rsid w:val="004F2A5F"/>
    <w:rsid w:val="004F2CD3"/>
    <w:rsid w:val="0052362D"/>
    <w:rsid w:val="00550E7D"/>
    <w:rsid w:val="00556DDE"/>
    <w:rsid w:val="005A44A7"/>
    <w:rsid w:val="005B4244"/>
    <w:rsid w:val="005F77DE"/>
    <w:rsid w:val="006872F1"/>
    <w:rsid w:val="006A2877"/>
    <w:rsid w:val="006B2C92"/>
    <w:rsid w:val="006D0331"/>
    <w:rsid w:val="006D0CC4"/>
    <w:rsid w:val="006E28C9"/>
    <w:rsid w:val="0071629A"/>
    <w:rsid w:val="00721C13"/>
    <w:rsid w:val="007F71B5"/>
    <w:rsid w:val="00813FFC"/>
    <w:rsid w:val="0081413C"/>
    <w:rsid w:val="00854571"/>
    <w:rsid w:val="00866080"/>
    <w:rsid w:val="008720D9"/>
    <w:rsid w:val="008766FC"/>
    <w:rsid w:val="008B7944"/>
    <w:rsid w:val="008D0366"/>
    <w:rsid w:val="00931422"/>
    <w:rsid w:val="009E4A29"/>
    <w:rsid w:val="00A042EC"/>
    <w:rsid w:val="00A546C0"/>
    <w:rsid w:val="00A92A47"/>
    <w:rsid w:val="00B705B6"/>
    <w:rsid w:val="00B744F2"/>
    <w:rsid w:val="00B92D4C"/>
    <w:rsid w:val="00BA6398"/>
    <w:rsid w:val="00BC555C"/>
    <w:rsid w:val="00C265A7"/>
    <w:rsid w:val="00C34E88"/>
    <w:rsid w:val="00CA29EC"/>
    <w:rsid w:val="00D1426E"/>
    <w:rsid w:val="00DA5DEF"/>
    <w:rsid w:val="00DB1572"/>
    <w:rsid w:val="00DD18D9"/>
    <w:rsid w:val="00E10CBF"/>
    <w:rsid w:val="00E120E4"/>
    <w:rsid w:val="00E1319C"/>
    <w:rsid w:val="00ED4BA2"/>
    <w:rsid w:val="00F33382"/>
    <w:rsid w:val="00F7192B"/>
    <w:rsid w:val="00FC234D"/>
    <w:rsid w:val="00FD735A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71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71B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D4427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DD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D1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1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71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71B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D4427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DD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D1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1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720D-BF05-4D55-9DF2-34F6FB97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Julia Majer</cp:lastModifiedBy>
  <cp:revision>3</cp:revision>
  <cp:lastPrinted>2020-05-29T09:36:00Z</cp:lastPrinted>
  <dcterms:created xsi:type="dcterms:W3CDTF">2020-02-23T18:54:00Z</dcterms:created>
  <dcterms:modified xsi:type="dcterms:W3CDTF">2020-05-29T09:36:00Z</dcterms:modified>
</cp:coreProperties>
</file>