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AC0920" w:rsidRDefault="00000377" w:rsidP="00750010"/>
    <w:p w14:paraId="1EA7F627" w14:textId="46CCC430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285C59">
        <w:rPr>
          <w:rFonts w:asciiTheme="minorHAnsi" w:hAnsiTheme="minorHAnsi" w:cstheme="minorHAnsi"/>
          <w:lang w:eastAsia="ar-SA"/>
        </w:rPr>
        <w:t>2</w:t>
      </w:r>
      <w:r w:rsidR="008015F5">
        <w:rPr>
          <w:rFonts w:asciiTheme="minorHAnsi" w:hAnsiTheme="minorHAnsi" w:cstheme="minorHAnsi"/>
          <w:lang w:eastAsia="ar-SA"/>
        </w:rPr>
        <w:t>9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5220A3">
        <w:rPr>
          <w:rFonts w:asciiTheme="minorHAnsi" w:hAnsiTheme="minorHAnsi" w:cstheme="minorHAnsi"/>
          <w:lang w:eastAsia="ar-SA"/>
        </w:rPr>
        <w:t>1</w:t>
      </w:r>
      <w:r w:rsidR="00DC0256">
        <w:rPr>
          <w:rFonts w:asciiTheme="minorHAnsi" w:hAnsiTheme="minorHAnsi" w:cstheme="minorHAnsi"/>
          <w:lang w:eastAsia="ar-SA"/>
        </w:rPr>
        <w:t>3</w:t>
      </w:r>
      <w:r w:rsidR="0040554F">
        <w:rPr>
          <w:rFonts w:asciiTheme="minorHAnsi" w:hAnsiTheme="minorHAnsi" w:cstheme="minorHAnsi"/>
          <w:lang w:eastAsia="ar-SA"/>
        </w:rPr>
        <w:t>.</w:t>
      </w:r>
      <w:r w:rsidR="00AC0920" w:rsidRPr="00AC0920">
        <w:rPr>
          <w:rFonts w:asciiTheme="minorHAnsi" w:hAnsiTheme="minorHAnsi" w:cstheme="minorHAnsi"/>
          <w:lang w:eastAsia="ar-SA"/>
        </w:rPr>
        <w:t>0</w:t>
      </w:r>
      <w:r w:rsidR="008015F5">
        <w:rPr>
          <w:rFonts w:asciiTheme="minorHAnsi" w:hAnsiTheme="minorHAnsi" w:cstheme="minorHAnsi"/>
          <w:lang w:eastAsia="ar-SA"/>
        </w:rPr>
        <w:t>6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</w:p>
    <w:p w14:paraId="17913720" w14:textId="77777777"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265D461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0E9871B6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94EFD15" w14:textId="77777777" w:rsidR="00606832" w:rsidRPr="00AC0920" w:rsidRDefault="00606832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41CC296B"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8015F5" w:rsidRPr="008015F5">
        <w:rPr>
          <w:rFonts w:ascii="Calibri" w:hAnsi="Calibri" w:cs="Calibri"/>
          <w:b/>
        </w:rPr>
        <w:t>Zakup mikroskopu fluorescencyjnego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5D5F1EED" w14:textId="77777777"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14:paraId="72ABF054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3DB27D32" w14:textId="77777777" w:rsidR="00AC0920" w:rsidRPr="00F625A5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4529C152" w14:textId="34E2E30F" w:rsidR="00FD68F7" w:rsidRPr="00F625A5" w:rsidRDefault="00F625A5" w:rsidP="00011FCC">
      <w:pPr>
        <w:jc w:val="both"/>
        <w:rPr>
          <w:rFonts w:asciiTheme="minorHAnsi" w:hAnsiTheme="minorHAnsi" w:cstheme="minorHAnsi"/>
        </w:rPr>
      </w:pPr>
      <w:r w:rsidRPr="00F625A5">
        <w:rPr>
          <w:rFonts w:asciiTheme="minorHAnsi" w:hAnsiTheme="minorHAnsi" w:cstheme="minorHAnsi"/>
        </w:rPr>
        <w:t xml:space="preserve">Czy Zamawiający dopuści mikroskop z nasadką obserwacyjną z regulacją </w:t>
      </w:r>
      <w:proofErr w:type="spellStart"/>
      <w:r w:rsidRPr="00F625A5">
        <w:rPr>
          <w:rFonts w:asciiTheme="minorHAnsi" w:hAnsiTheme="minorHAnsi" w:cstheme="minorHAnsi"/>
        </w:rPr>
        <w:t>dioptryjną</w:t>
      </w:r>
      <w:proofErr w:type="spellEnd"/>
      <w:r w:rsidRPr="00F625A5">
        <w:rPr>
          <w:rFonts w:asciiTheme="minorHAnsi" w:hAnsiTheme="minorHAnsi" w:cstheme="minorHAnsi"/>
        </w:rPr>
        <w:t xml:space="preserve"> w lewym tubusie?</w:t>
      </w:r>
    </w:p>
    <w:p w14:paraId="7F2D8D4A" w14:textId="77777777" w:rsidR="00F625A5" w:rsidRPr="00F625A5" w:rsidRDefault="00F625A5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4665B00E" w14:textId="6BEB5B8B" w:rsidR="00647C8B" w:rsidRPr="00F625A5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14:paraId="3AE55E1D" w14:textId="670F7474" w:rsidR="00647C8B" w:rsidRPr="00606832" w:rsidRDefault="00DF7CA6" w:rsidP="00235210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B43CE">
        <w:rPr>
          <w:rFonts w:asciiTheme="minorHAnsi" w:eastAsia="Calibri" w:hAnsiTheme="minorHAnsi" w:cstheme="minorHAnsi"/>
          <w:lang w:eastAsia="en-US"/>
        </w:rPr>
        <w:t>Tak, Zamawiający dopuszcza</w:t>
      </w:r>
      <w:r w:rsidR="005220A3" w:rsidRPr="00CB43CE">
        <w:rPr>
          <w:rFonts w:asciiTheme="minorHAnsi" w:eastAsia="Calibri" w:hAnsiTheme="minorHAnsi" w:cstheme="minorHAnsi"/>
          <w:lang w:eastAsia="en-US"/>
        </w:rPr>
        <w:t xml:space="preserve"> </w:t>
      </w:r>
      <w:r w:rsidR="005220A3" w:rsidRPr="00606832">
        <w:rPr>
          <w:rFonts w:asciiTheme="minorHAnsi" w:eastAsia="Calibri" w:hAnsiTheme="minorHAnsi" w:cstheme="minorHAnsi"/>
          <w:lang w:eastAsia="en-US"/>
        </w:rPr>
        <w:t xml:space="preserve">również </w:t>
      </w:r>
      <w:r w:rsidRPr="00606832">
        <w:rPr>
          <w:rFonts w:asciiTheme="minorHAnsi" w:hAnsiTheme="minorHAnsi" w:cstheme="minorHAnsi"/>
        </w:rPr>
        <w:t xml:space="preserve">mikroskop z nasadką obserwacyjną z regulacją </w:t>
      </w:r>
      <w:proofErr w:type="spellStart"/>
      <w:r w:rsidRPr="00606832">
        <w:rPr>
          <w:rFonts w:asciiTheme="minorHAnsi" w:hAnsiTheme="minorHAnsi" w:cstheme="minorHAnsi"/>
        </w:rPr>
        <w:t>dioptryjną</w:t>
      </w:r>
      <w:proofErr w:type="spellEnd"/>
      <w:r w:rsidRPr="00606832">
        <w:rPr>
          <w:rFonts w:asciiTheme="minorHAnsi" w:hAnsiTheme="minorHAnsi" w:cstheme="minorHAnsi"/>
        </w:rPr>
        <w:t xml:space="preserve"> w lewym tubusie.</w:t>
      </w:r>
    </w:p>
    <w:p w14:paraId="1A6477B4" w14:textId="77777777" w:rsidR="00F625A5" w:rsidRPr="00606832" w:rsidRDefault="00F625A5" w:rsidP="005220A3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10498C5F" w14:textId="0C872F46" w:rsidR="00647C8B" w:rsidRPr="00606832" w:rsidRDefault="008015F5" w:rsidP="008015F5">
      <w:pPr>
        <w:contextualSpacing/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2</w:t>
      </w:r>
    </w:p>
    <w:p w14:paraId="392D4495" w14:textId="22D08B5C" w:rsidR="008015F5" w:rsidRPr="00606832" w:rsidRDefault="00F625A5" w:rsidP="008015F5">
      <w:pPr>
        <w:contextualSpacing/>
        <w:jc w:val="both"/>
        <w:rPr>
          <w:rFonts w:asciiTheme="minorHAnsi" w:hAnsiTheme="minorHAnsi" w:cstheme="minorHAnsi"/>
        </w:rPr>
      </w:pPr>
      <w:r w:rsidRPr="00606832">
        <w:rPr>
          <w:rFonts w:asciiTheme="minorHAnsi" w:hAnsiTheme="minorHAnsi" w:cstheme="minorHAnsi"/>
        </w:rPr>
        <w:t>Czy Zamawiający dopuści oświetlacz episkopowy z niewymagającym centrowania źródłem światła LED, rezygnując tym samym z konieczności wyposażenia mikroskopu w obiektyw centrujący? Jest to znacznie wygodniejsze rozwiązanie w porównaniu z wymagającym centrowania palnikiem rtęciowym.</w:t>
      </w:r>
    </w:p>
    <w:p w14:paraId="357F1FA4" w14:textId="77777777" w:rsidR="00F625A5" w:rsidRPr="00606832" w:rsidRDefault="00F625A5" w:rsidP="008015F5">
      <w:pPr>
        <w:contextualSpacing/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422B4B9E" w14:textId="61727D18" w:rsidR="008015F5" w:rsidRPr="00606832" w:rsidRDefault="008015F5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2:</w:t>
      </w:r>
    </w:p>
    <w:p w14:paraId="4152AFA1" w14:textId="06EFB4EA" w:rsidR="00DF7CA6" w:rsidRPr="00CB43CE" w:rsidRDefault="00DF7CA6" w:rsidP="00DF7CA6">
      <w:pPr>
        <w:contextualSpacing/>
        <w:jc w:val="both"/>
        <w:rPr>
          <w:rFonts w:asciiTheme="minorHAnsi" w:eastAsia="Calibri" w:hAnsiTheme="minorHAnsi" w:cstheme="minorHAnsi"/>
          <w:strike/>
          <w:lang w:eastAsia="en-US"/>
        </w:rPr>
      </w:pPr>
      <w:r w:rsidRPr="00606832">
        <w:rPr>
          <w:rFonts w:asciiTheme="minorHAnsi" w:eastAsia="Calibri" w:hAnsiTheme="minorHAnsi" w:cstheme="minorHAnsi"/>
          <w:lang w:eastAsia="en-US"/>
        </w:rPr>
        <w:t>Tak, Zamawiający</w:t>
      </w:r>
      <w:r w:rsidR="00DC0256">
        <w:rPr>
          <w:rFonts w:asciiTheme="minorHAnsi" w:eastAsia="Calibri" w:hAnsiTheme="minorHAnsi" w:cstheme="minorHAnsi"/>
          <w:lang w:eastAsia="en-US"/>
        </w:rPr>
        <w:t xml:space="preserve"> podtrzymuje obecny zapis z SWZ, dopuszczając </w:t>
      </w:r>
      <w:r w:rsidR="00CB43CE" w:rsidRPr="00606832">
        <w:rPr>
          <w:rFonts w:asciiTheme="minorHAnsi" w:eastAsia="Calibri" w:hAnsiTheme="minorHAnsi" w:cstheme="minorHAnsi"/>
          <w:lang w:eastAsia="en-US"/>
        </w:rPr>
        <w:t>również</w:t>
      </w:r>
      <w:r w:rsidRPr="00606832">
        <w:rPr>
          <w:rFonts w:asciiTheme="minorHAnsi" w:eastAsia="Calibri" w:hAnsiTheme="minorHAnsi" w:cstheme="minorHAnsi"/>
          <w:lang w:eastAsia="en-US"/>
        </w:rPr>
        <w:t xml:space="preserve"> </w:t>
      </w:r>
      <w:r w:rsidRPr="00606832">
        <w:rPr>
          <w:rFonts w:asciiTheme="minorHAnsi" w:hAnsiTheme="minorHAnsi" w:cstheme="minorHAnsi"/>
        </w:rPr>
        <w:t>oświetlacz</w:t>
      </w:r>
      <w:r w:rsidRPr="00F625A5">
        <w:rPr>
          <w:rFonts w:asciiTheme="minorHAnsi" w:hAnsiTheme="minorHAnsi" w:cstheme="minorHAnsi"/>
        </w:rPr>
        <w:t xml:space="preserve"> episkopowy z niewymagającym centrowania źródłem światła LED</w:t>
      </w:r>
      <w:r w:rsidR="00DC0256">
        <w:rPr>
          <w:rFonts w:asciiTheme="minorHAnsi" w:hAnsiTheme="minorHAnsi" w:cstheme="minorHAnsi"/>
        </w:rPr>
        <w:t xml:space="preserve"> (</w:t>
      </w:r>
      <w:r w:rsidR="00DC0256" w:rsidRPr="00606832">
        <w:rPr>
          <w:rFonts w:asciiTheme="minorHAnsi" w:hAnsiTheme="minorHAnsi" w:cstheme="minorHAnsi"/>
        </w:rPr>
        <w:t>rezygnując tym samym z konieczności wyposażenia mikroskopu w obiektyw centrujący</w:t>
      </w:r>
      <w:r w:rsidR="00DC0256">
        <w:rPr>
          <w:rFonts w:asciiTheme="minorHAnsi" w:hAnsiTheme="minorHAnsi" w:cstheme="minorHAnsi"/>
        </w:rPr>
        <w:t>)</w:t>
      </w:r>
      <w:r w:rsidR="00606832">
        <w:rPr>
          <w:rFonts w:asciiTheme="minorHAnsi" w:hAnsiTheme="minorHAnsi" w:cstheme="minorHAnsi"/>
        </w:rPr>
        <w:t>.</w:t>
      </w:r>
      <w:r w:rsidRPr="00F625A5">
        <w:rPr>
          <w:rFonts w:asciiTheme="minorHAnsi" w:hAnsiTheme="minorHAnsi" w:cstheme="minorHAnsi"/>
        </w:rPr>
        <w:t xml:space="preserve"> </w:t>
      </w:r>
    </w:p>
    <w:p w14:paraId="4DF8771B" w14:textId="7C21D492" w:rsidR="00F625A5" w:rsidRDefault="00F625A5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3FE5F37A" w14:textId="316A16C6" w:rsidR="00647C8B" w:rsidRPr="00F625A5" w:rsidRDefault="008015F5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3</w:t>
      </w:r>
    </w:p>
    <w:p w14:paraId="58D8556A" w14:textId="159855CD" w:rsidR="008015F5" w:rsidRPr="00F625A5" w:rsidRDefault="00F625A5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hAnsiTheme="minorHAnsi" w:cstheme="minorHAnsi"/>
        </w:rPr>
        <w:t>Czy Zamawiający oczekuje, że filtry fluorescencyjne będą umieszczone w karuzeli obrotowej będącej elementem składowym oświetlacza episkopowego?</w:t>
      </w:r>
    </w:p>
    <w:p w14:paraId="5092BE4A" w14:textId="364FB751" w:rsidR="00F625A5" w:rsidRDefault="00F625A5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2B386A1B" w14:textId="77777777" w:rsidR="00606832" w:rsidRDefault="00606832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1200B768" w14:textId="5DFE1593" w:rsidR="008015F5" w:rsidRPr="00F625A5" w:rsidRDefault="008015F5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3:</w:t>
      </w:r>
    </w:p>
    <w:p w14:paraId="5B967E6C" w14:textId="555633D6" w:rsidR="00DF7CA6" w:rsidRDefault="00DF7CA6" w:rsidP="00DF7CA6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 xml:space="preserve">Zamawiający dopuszcza </w:t>
      </w:r>
      <w:r w:rsidR="00CB43CE" w:rsidRPr="00606832">
        <w:rPr>
          <w:rFonts w:asciiTheme="minorHAnsi" w:eastAsia="Calibri" w:hAnsiTheme="minorHAnsi" w:cstheme="minorHAnsi"/>
          <w:lang w:eastAsia="en-US"/>
        </w:rPr>
        <w:t>również</w:t>
      </w:r>
      <w:r w:rsidR="00CB43CE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 xml:space="preserve">możliwość umieszczenia filtrów fluorescencyjnych </w:t>
      </w:r>
      <w:r w:rsidRPr="00F625A5">
        <w:rPr>
          <w:rFonts w:asciiTheme="minorHAnsi" w:hAnsiTheme="minorHAnsi" w:cstheme="minorHAnsi"/>
        </w:rPr>
        <w:t xml:space="preserve">w karuzeli obrotowej będącej elementem składowym oświetlacza episkopowego </w:t>
      </w:r>
    </w:p>
    <w:p w14:paraId="4ACA75F2" w14:textId="77777777" w:rsidR="00DF7CA6" w:rsidRDefault="00DF7CA6" w:rsidP="00DF7CA6">
      <w:pPr>
        <w:contextualSpacing/>
        <w:jc w:val="both"/>
        <w:rPr>
          <w:rFonts w:asciiTheme="minorHAnsi" w:hAnsiTheme="minorHAnsi" w:cstheme="minorHAnsi"/>
        </w:rPr>
      </w:pPr>
    </w:p>
    <w:p w14:paraId="3DC3FAE4" w14:textId="77777777" w:rsidR="00F625A5" w:rsidRDefault="00F625A5" w:rsidP="008015F5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51A4D463" w14:textId="77777777"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76C43FF3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650473C0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8CB2D" w14:textId="77777777" w:rsidR="006F7AFF" w:rsidRDefault="006F7AFF" w:rsidP="00D64E9F">
      <w:r>
        <w:separator/>
      </w:r>
    </w:p>
  </w:endnote>
  <w:endnote w:type="continuationSeparator" w:id="0">
    <w:p w14:paraId="1ADF9920" w14:textId="77777777" w:rsidR="006F7AFF" w:rsidRDefault="006F7AFF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FD44" w14:textId="77777777" w:rsidR="006F7AFF" w:rsidRDefault="006F7AFF" w:rsidP="00D64E9F">
      <w:r>
        <w:separator/>
      </w:r>
    </w:p>
  </w:footnote>
  <w:footnote w:type="continuationSeparator" w:id="0">
    <w:p w14:paraId="588F0513" w14:textId="77777777" w:rsidR="006F7AFF" w:rsidRDefault="006F7AFF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205250"/>
    <w:rsid w:val="0021353C"/>
    <w:rsid w:val="002168CE"/>
    <w:rsid w:val="00217ED2"/>
    <w:rsid w:val="002328BA"/>
    <w:rsid w:val="00235210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220A3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601E5C"/>
    <w:rsid w:val="00602D2A"/>
    <w:rsid w:val="00606832"/>
    <w:rsid w:val="00611FFA"/>
    <w:rsid w:val="0062271B"/>
    <w:rsid w:val="00623F9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6F7AFF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8015F5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2013F"/>
    <w:rsid w:val="00B4692C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A64BE"/>
    <w:rsid w:val="00CA7312"/>
    <w:rsid w:val="00CB0D94"/>
    <w:rsid w:val="00CB3D72"/>
    <w:rsid w:val="00CB43CE"/>
    <w:rsid w:val="00CF50C3"/>
    <w:rsid w:val="00D150B3"/>
    <w:rsid w:val="00D2764B"/>
    <w:rsid w:val="00D52D62"/>
    <w:rsid w:val="00D6272D"/>
    <w:rsid w:val="00D64E9F"/>
    <w:rsid w:val="00D66CE2"/>
    <w:rsid w:val="00DC0256"/>
    <w:rsid w:val="00DC04C5"/>
    <w:rsid w:val="00DC0B86"/>
    <w:rsid w:val="00DE23F2"/>
    <w:rsid w:val="00DF7CA6"/>
    <w:rsid w:val="00E0041A"/>
    <w:rsid w:val="00E12095"/>
    <w:rsid w:val="00E1584B"/>
    <w:rsid w:val="00E426B7"/>
    <w:rsid w:val="00E51995"/>
    <w:rsid w:val="00E64368"/>
    <w:rsid w:val="00E70918"/>
    <w:rsid w:val="00E95801"/>
    <w:rsid w:val="00EC7445"/>
    <w:rsid w:val="00F13E74"/>
    <w:rsid w:val="00F51D48"/>
    <w:rsid w:val="00F52792"/>
    <w:rsid w:val="00F60E00"/>
    <w:rsid w:val="00F625A5"/>
    <w:rsid w:val="00F77669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9056-4D75-40FC-BAE7-B3A11645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25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4</cp:revision>
  <cp:lastPrinted>2024-04-26T09:10:00Z</cp:lastPrinted>
  <dcterms:created xsi:type="dcterms:W3CDTF">2024-06-12T09:52:00Z</dcterms:created>
  <dcterms:modified xsi:type="dcterms:W3CDTF">2024-06-13T07:53:00Z</dcterms:modified>
</cp:coreProperties>
</file>