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3D426991" w:rsidR="00C86914" w:rsidRPr="00444D6E" w:rsidRDefault="00594346" w:rsidP="00397484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B00A034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657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397484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397484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397484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397484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397484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397484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33D73649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666875"/>
                <wp:effectExtent l="0" t="0" r="23495" b="28575"/>
                <wp:wrapTight wrapText="bothSides">
                  <wp:wrapPolygon edited="0">
                    <wp:start x="0" y="0"/>
                    <wp:lineTo x="0" y="21723"/>
                    <wp:lineTo x="21628" y="21723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6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0F4D593B" w:rsidR="00C86914" w:rsidRPr="00C81B4A" w:rsidRDefault="000B61EC" w:rsidP="000B61EC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C81B4A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46DE47" id="Pole tekstowe 6" o:spid="_x0000_s1027" type="#_x0000_t202" style="position:absolute;left:0;text-align:left;margin-left:191.65pt;margin-top:13.15pt;width:269.6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" fillcolor="silver">
                <v:textbox>
                  <w:txbxContent>
                    <w:p w14:paraId="0F5F763F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0F4D593B" w:rsidR="00C86914" w:rsidRPr="00C81B4A" w:rsidRDefault="000B61EC" w:rsidP="000B61EC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DOTYCZĄCE PRZESŁANEK WYKLUCZENIA Z ART. 5K ROZPORZĄDZENIA 833/2014 ORAZ ART. 7 UST. 1 USTAWY </w:t>
                      </w:r>
                      <w:r w:rsidRPr="00C81B4A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o szczególnych rozwiązaniach w zakresie przeciwdziałania wspieraniu agresji na Ukrainę oraz służących ochronie bezpieczeństwa narodowego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EB0E60">
        <w:rPr>
          <w:rFonts w:ascii="Arial" w:hAnsi="Arial" w:cs="Arial"/>
          <w:b/>
          <w:sz w:val="22"/>
          <w:szCs w:val="22"/>
          <w:lang w:eastAsia="pl-PL"/>
        </w:rPr>
        <w:t>8</w: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444D6E" w:rsidRDefault="00594346" w:rsidP="00397484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6DB417" w14:textId="6FB0D02B" w:rsidR="00C86914" w:rsidRPr="00444D6E" w:rsidRDefault="00C86914" w:rsidP="00F001B1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444D6E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444D6E">
        <w:rPr>
          <w:rFonts w:ascii="Arial" w:hAnsi="Arial" w:cs="Arial"/>
          <w:b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>przetargu nieograniczonego, zgodnie z ustawą z dnia 11 września 2019 r. Prawo</w:t>
      </w:r>
      <w:r w:rsidR="00F001B1" w:rsidRPr="00444D6E">
        <w:rPr>
          <w:rFonts w:ascii="Arial" w:hAnsi="Arial" w:cs="Arial"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 xml:space="preserve">zamówień publicznych </w:t>
      </w:r>
      <w:r w:rsidR="00F001B1" w:rsidRPr="00444D6E">
        <w:rPr>
          <w:rFonts w:ascii="Arial" w:hAnsi="Arial" w:cs="Arial"/>
          <w:sz w:val="22"/>
          <w:szCs w:val="22"/>
        </w:rPr>
        <w:t xml:space="preserve">pn. </w:t>
      </w:r>
      <w:r w:rsidR="00F001B1" w:rsidRPr="00444D6E">
        <w:rPr>
          <w:rFonts w:ascii="Arial" w:hAnsi="Arial" w:cs="Arial"/>
          <w:b/>
          <w:sz w:val="22"/>
          <w:szCs w:val="22"/>
        </w:rPr>
        <w:t>Zakup</w:t>
      </w:r>
      <w:r w:rsidR="00507D11">
        <w:rPr>
          <w:rFonts w:ascii="Arial" w:hAnsi="Arial" w:cs="Arial"/>
          <w:b/>
          <w:sz w:val="22"/>
          <w:szCs w:val="22"/>
        </w:rPr>
        <w:t xml:space="preserve"> dwóch macierzy dyskowych</w:t>
      </w:r>
      <w:r w:rsidR="00F001B1" w:rsidRPr="00444D6E">
        <w:rPr>
          <w:rFonts w:ascii="Arial" w:hAnsi="Arial" w:cs="Arial"/>
          <w:b/>
          <w:sz w:val="22"/>
          <w:szCs w:val="22"/>
        </w:rPr>
        <w:t xml:space="preserve">, </w:t>
      </w:r>
      <w:r w:rsidR="00F001B1" w:rsidRPr="00444D6E">
        <w:rPr>
          <w:rFonts w:ascii="Arial" w:hAnsi="Arial" w:cs="Arial"/>
          <w:sz w:val="22"/>
          <w:szCs w:val="22"/>
        </w:rPr>
        <w:t xml:space="preserve">Nr referencyjny: </w:t>
      </w:r>
      <w:r w:rsidR="00EA441A">
        <w:rPr>
          <w:rFonts w:ascii="Arial" w:hAnsi="Arial" w:cs="Arial"/>
          <w:b/>
          <w:bCs/>
        </w:rPr>
        <w:t>BZzp.261.61.2023</w:t>
      </w:r>
      <w:r w:rsidR="00EA441A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F001B1" w:rsidRPr="00444D6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imieniu</w:t>
      </w:r>
      <w:r w:rsidR="00594346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</w:t>
      </w:r>
      <w:r w:rsidR="00F001B1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46DD3755" w14:textId="2D0BC2C8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42078E2F" w:rsidR="00C86914" w:rsidRPr="00444D6E" w:rsidRDefault="00397484" w:rsidP="00397484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Cs/>
          <w:sz w:val="22"/>
          <w:szCs w:val="22"/>
          <w:lang w:eastAsia="pl-PL"/>
        </w:rPr>
        <w:t xml:space="preserve">(wpisać nazwę firmę </w:t>
      </w:r>
      <w:r w:rsidR="00C86914" w:rsidRPr="00444D6E">
        <w:rPr>
          <w:rFonts w:ascii="Arial" w:hAnsi="Arial" w:cs="Arial"/>
          <w:bCs/>
          <w:sz w:val="22"/>
          <w:szCs w:val="22"/>
          <w:lang w:eastAsia="pl-PL"/>
        </w:rPr>
        <w:t>Wykonawcy)</w:t>
      </w:r>
    </w:p>
    <w:p w14:paraId="431FB953" w14:textId="77777777" w:rsidR="000B61EC" w:rsidRPr="00444D6E" w:rsidRDefault="000B61EC" w:rsidP="004221DD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Arial" w:hAnsi="Arial" w:cs="Arial"/>
          <w:b/>
          <w:bCs/>
        </w:rPr>
      </w:pPr>
      <w:r w:rsidRPr="00444D6E">
        <w:rPr>
          <w:rFonts w:ascii="Arial" w:hAnsi="Arial" w:cs="Arial"/>
        </w:rPr>
        <w:t xml:space="preserve">Oświadczam, że nie podlegam wykluczeniu z postępowania na podstawie </w:t>
      </w:r>
      <w:r w:rsidRPr="00444D6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4D6E">
        <w:rPr>
          <w:rStyle w:val="Odwoanieprzypisudolnego"/>
          <w:rFonts w:ascii="Arial" w:hAnsi="Arial" w:cs="Arial"/>
        </w:rPr>
        <w:footnoteReference w:id="1"/>
      </w:r>
    </w:p>
    <w:p w14:paraId="33156D76" w14:textId="77777777" w:rsidR="000B61EC" w:rsidRPr="00444D6E" w:rsidRDefault="000B61EC" w:rsidP="004221D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4D6E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44D6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44D6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 xml:space="preserve"> o 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szczególnych rozwiązaniach w zakresie przeciwdziałania wspieraniu agresji na Ukrainę oraz służących ochronie bezpieczeństwa narodowego </w:t>
      </w:r>
      <w:r w:rsidRPr="00444D6E">
        <w:rPr>
          <w:rFonts w:ascii="Arial" w:hAnsi="Arial" w:cs="Arial"/>
          <w:color w:val="222222"/>
          <w:sz w:val="22"/>
          <w:szCs w:val="22"/>
        </w:rPr>
        <w:t>(Dz. U. poz. 835)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44D6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0E7B9D82" w14:textId="77777777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4D909C2" w14:textId="77777777" w:rsidR="00C86914" w:rsidRPr="00444D6E" w:rsidRDefault="00C86914" w:rsidP="00397484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444D6E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52852198" w:rsidR="00C86914" w:rsidRPr="00444D6E" w:rsidRDefault="00C86914" w:rsidP="00397484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397484"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44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741" w16cex:dateUtc="2023-07-12T07:56:00Z"/>
  <w16cex:commentExtensible w16cex:durableId="2858F7C3" w16cex:dateUtc="2023-07-12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DE54A7" w16cid:durableId="2858F741"/>
  <w16cid:commentId w16cid:paraId="372D0E33" w16cid:durableId="2858F7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8D5D" w14:textId="77777777" w:rsidR="006F4C12" w:rsidRDefault="006F4C12" w:rsidP="00594346">
      <w:r>
        <w:separator/>
      </w:r>
    </w:p>
  </w:endnote>
  <w:endnote w:type="continuationSeparator" w:id="0">
    <w:p w14:paraId="71E7E0F4" w14:textId="77777777" w:rsidR="006F4C12" w:rsidRDefault="006F4C12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31F14" w14:textId="77777777" w:rsidR="006F4C12" w:rsidRDefault="006F4C12" w:rsidP="00594346">
      <w:r>
        <w:separator/>
      </w:r>
    </w:p>
  </w:footnote>
  <w:footnote w:type="continuationSeparator" w:id="0">
    <w:p w14:paraId="5BB412AD" w14:textId="77777777" w:rsidR="006F4C12" w:rsidRDefault="006F4C12" w:rsidP="00594346">
      <w:r>
        <w:continuationSeparator/>
      </w:r>
    </w:p>
  </w:footnote>
  <w:footnote w:id="1">
    <w:p w14:paraId="58150635" w14:textId="77777777" w:rsidR="000B61EC" w:rsidRPr="00B929A1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9BFDE4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67D71D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AB451B9" w14:textId="77777777" w:rsidR="000B61EC" w:rsidRPr="00B929A1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AFE60D" w14:textId="77777777" w:rsidR="000B61EC" w:rsidRPr="004E3F67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192AE9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D8FEA3C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9E57A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54AEA" w14:textId="77777777" w:rsidR="000B61EC" w:rsidRPr="00896587" w:rsidRDefault="000B61EC" w:rsidP="000B61E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027E"/>
    <w:multiLevelType w:val="hybridMultilevel"/>
    <w:tmpl w:val="A390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24D04"/>
    <w:rsid w:val="000B61EC"/>
    <w:rsid w:val="001906A6"/>
    <w:rsid w:val="00292523"/>
    <w:rsid w:val="00397484"/>
    <w:rsid w:val="00421CF4"/>
    <w:rsid w:val="004221DD"/>
    <w:rsid w:val="00444D6E"/>
    <w:rsid w:val="004D7400"/>
    <w:rsid w:val="004F4311"/>
    <w:rsid w:val="004F6DEA"/>
    <w:rsid w:val="00507D11"/>
    <w:rsid w:val="00594346"/>
    <w:rsid w:val="0061446F"/>
    <w:rsid w:val="006148F7"/>
    <w:rsid w:val="006F4C12"/>
    <w:rsid w:val="00763F9F"/>
    <w:rsid w:val="0084434B"/>
    <w:rsid w:val="00916E92"/>
    <w:rsid w:val="009A6E04"/>
    <w:rsid w:val="00A438AA"/>
    <w:rsid w:val="00A64DE7"/>
    <w:rsid w:val="00C64BD0"/>
    <w:rsid w:val="00C81B4A"/>
    <w:rsid w:val="00C86914"/>
    <w:rsid w:val="00D9503E"/>
    <w:rsid w:val="00E91347"/>
    <w:rsid w:val="00EA441A"/>
    <w:rsid w:val="00EB0E60"/>
    <w:rsid w:val="00F001B1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4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7484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1E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1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61E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6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F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F9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4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2023-02-27T11:38:00Z</cp:lastPrinted>
  <dcterms:created xsi:type="dcterms:W3CDTF">2023-07-31T12:20:00Z</dcterms:created>
  <dcterms:modified xsi:type="dcterms:W3CDTF">2023-08-01T07:21:00Z</dcterms:modified>
</cp:coreProperties>
</file>