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362D" w:rsidRDefault="00BC0355" w:rsidP="00E4362D">
      <w:pPr>
        <w:pStyle w:val="Nagwek"/>
        <w:rPr>
          <w:rFonts w:cs="Arial"/>
          <w:noProof/>
          <w:szCs w:val="22"/>
        </w:rPr>
      </w:pPr>
      <w:r>
        <w:rPr>
          <w:noProof/>
          <w:sz w:val="18"/>
          <w:szCs w:val="18"/>
        </w:rPr>
        <w:drawing>
          <wp:anchor distT="0" distB="0" distL="114300" distR="114300" simplePos="0" relativeHeight="251660288" behindDoc="0" locked="0" layoutInCell="1" allowOverlap="1" wp14:anchorId="6E3FDF79" wp14:editId="236D1C05">
            <wp:simplePos x="0" y="0"/>
            <wp:positionH relativeFrom="column">
              <wp:posOffset>-20955</wp:posOffset>
            </wp:positionH>
            <wp:positionV relativeFrom="paragraph">
              <wp:posOffset>51435</wp:posOffset>
            </wp:positionV>
            <wp:extent cx="504825" cy="504825"/>
            <wp:effectExtent l="0" t="0" r="9525" b="9525"/>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x10mm - kolor (rgb).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4825" cy="504825"/>
                    </a:xfrm>
                    <a:prstGeom prst="rect">
                      <a:avLst/>
                    </a:prstGeom>
                  </pic:spPr>
                </pic:pic>
              </a:graphicData>
            </a:graphic>
            <wp14:sizeRelH relativeFrom="margin">
              <wp14:pctWidth>0</wp14:pctWidth>
            </wp14:sizeRelH>
            <wp14:sizeRelV relativeFrom="margin">
              <wp14:pctHeight>0</wp14:pctHeight>
            </wp14:sizeRelV>
          </wp:anchor>
        </w:drawing>
      </w:r>
      <w:r w:rsidR="00E4362D" w:rsidRPr="00C8578D">
        <w:rPr>
          <w:rFonts w:cs="Arial"/>
          <w:noProof/>
          <w:szCs w:val="22"/>
        </w:rPr>
        <mc:AlternateContent>
          <mc:Choice Requires="wpg">
            <w:drawing>
              <wp:anchor distT="0" distB="0" distL="114300" distR="114300" simplePos="0" relativeHeight="251659264" behindDoc="1" locked="0" layoutInCell="1" allowOverlap="1" wp14:anchorId="39593F08" wp14:editId="2FD3DFDD">
                <wp:simplePos x="0" y="0"/>
                <wp:positionH relativeFrom="column">
                  <wp:posOffset>-267335</wp:posOffset>
                </wp:positionH>
                <wp:positionV relativeFrom="paragraph">
                  <wp:posOffset>-17145</wp:posOffset>
                </wp:positionV>
                <wp:extent cx="6472555" cy="1163320"/>
                <wp:effectExtent l="0" t="0" r="23495" b="17780"/>
                <wp:wrapNone/>
                <wp:docPr id="1" name="Grupa 1"/>
                <wp:cNvGraphicFramePr/>
                <a:graphic xmlns:a="http://schemas.openxmlformats.org/drawingml/2006/main">
                  <a:graphicData uri="http://schemas.microsoft.com/office/word/2010/wordprocessingGroup">
                    <wpg:wgp>
                      <wpg:cNvGrpSpPr/>
                      <wpg:grpSpPr>
                        <a:xfrm>
                          <a:off x="0" y="0"/>
                          <a:ext cx="6472555" cy="1163320"/>
                          <a:chOff x="-1" y="43891"/>
                          <a:chExt cx="6473045" cy="1163981"/>
                        </a:xfrm>
                      </wpg:grpSpPr>
                      <wps:wsp>
                        <wps:cNvPr id="3" name="Text Box 2"/>
                        <wps:cNvSpPr txBox="1">
                          <a:spLocks noChangeArrowheads="1"/>
                        </wps:cNvSpPr>
                        <wps:spPr bwMode="auto">
                          <a:xfrm>
                            <a:off x="-1" y="819302"/>
                            <a:ext cx="6473045" cy="374613"/>
                          </a:xfrm>
                          <a:prstGeom prst="rect">
                            <a:avLst/>
                          </a:prstGeom>
                          <a:gradFill rotWithShape="0">
                            <a:gsLst>
                              <a:gs pos="0">
                                <a:schemeClr val="tx2">
                                  <a:lumMod val="40000"/>
                                  <a:lumOff val="60000"/>
                                </a:schemeClr>
                              </a:gs>
                              <a:gs pos="50000">
                                <a:schemeClr val="bg1"/>
                              </a:gs>
                              <a:gs pos="100000">
                                <a:schemeClr val="tx2">
                                  <a:lumMod val="40000"/>
                                  <a:lumOff val="60000"/>
                                </a:scheme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246D" w:rsidRPr="00E93286" w:rsidRDefault="0056246D" w:rsidP="00E4362D">
                              <w:pPr>
                                <w:pStyle w:val="Nagwek"/>
                                <w:jc w:val="center"/>
                                <w:rPr>
                                  <w:sz w:val="18"/>
                                  <w:szCs w:val="18"/>
                                </w:rPr>
                              </w:pPr>
                              <w:r>
                                <w:rPr>
                                  <w:b/>
                                  <w:sz w:val="18"/>
                                  <w:szCs w:val="18"/>
                                </w:rPr>
                                <w:t>Dział Zaopatrzenia i Zamówień Publicznych</w:t>
                              </w:r>
                              <w:r w:rsidRPr="00E93286">
                                <w:rPr>
                                  <w:b/>
                                  <w:sz w:val="18"/>
                                  <w:szCs w:val="18"/>
                                </w:rPr>
                                <w:t xml:space="preserve">, </w:t>
                              </w:r>
                              <w:r>
                                <w:rPr>
                                  <w:b/>
                                  <w:sz w:val="18"/>
                                  <w:szCs w:val="18"/>
                                </w:rPr>
                                <w:t xml:space="preserve">  </w:t>
                              </w:r>
                              <w:r w:rsidRPr="00E93286">
                                <w:rPr>
                                  <w:sz w:val="18"/>
                                  <w:szCs w:val="18"/>
                                </w:rPr>
                                <w:t xml:space="preserve">ul. </w:t>
                              </w:r>
                              <w:r>
                                <w:rPr>
                                  <w:sz w:val="18"/>
                                  <w:szCs w:val="18"/>
                                </w:rPr>
                                <w:t>24 Kwietnia 5</w:t>
                              </w:r>
                              <w:r w:rsidRPr="00E93286">
                                <w:rPr>
                                  <w:sz w:val="18"/>
                                  <w:szCs w:val="18"/>
                                </w:rPr>
                                <w:t>,</w:t>
                              </w:r>
                              <w:r>
                                <w:rPr>
                                  <w:sz w:val="18"/>
                                  <w:szCs w:val="18"/>
                                </w:rPr>
                                <w:t xml:space="preserve">  </w:t>
                              </w:r>
                              <w:r w:rsidRPr="00E93286">
                                <w:rPr>
                                  <w:sz w:val="18"/>
                                  <w:szCs w:val="18"/>
                                </w:rPr>
                                <w:t xml:space="preserve"> 47-2</w:t>
                              </w:r>
                              <w:r>
                                <w:rPr>
                                  <w:sz w:val="18"/>
                                  <w:szCs w:val="18"/>
                                </w:rPr>
                                <w:t>0</w:t>
                              </w:r>
                              <w:r w:rsidRPr="00E93286">
                                <w:rPr>
                                  <w:sz w:val="18"/>
                                  <w:szCs w:val="18"/>
                                </w:rPr>
                                <w:t>0 Kędzierzyn-Koźle</w:t>
                              </w:r>
                            </w:p>
                            <w:p w:rsidR="0056246D" w:rsidRPr="002452CA" w:rsidRDefault="0056246D" w:rsidP="00E4362D">
                              <w:pPr>
                                <w:jc w:val="center"/>
                                <w:rPr>
                                  <w:sz w:val="18"/>
                                  <w:szCs w:val="18"/>
                                  <w:lang w:val="de-DE"/>
                                </w:rPr>
                              </w:pPr>
                              <w:r w:rsidRPr="002452CA">
                                <w:rPr>
                                  <w:sz w:val="18"/>
                                  <w:szCs w:val="18"/>
                                  <w:lang w:val="de-DE"/>
                                </w:rPr>
                                <w:t>tel. +48 774 062</w:t>
                              </w:r>
                              <w:r>
                                <w:rPr>
                                  <w:sz w:val="18"/>
                                  <w:szCs w:val="18"/>
                                  <w:lang w:val="de-DE"/>
                                </w:rPr>
                                <w:t> </w:t>
                              </w:r>
                              <w:r w:rsidRPr="002452CA">
                                <w:rPr>
                                  <w:sz w:val="18"/>
                                  <w:szCs w:val="18"/>
                                  <w:lang w:val="de-DE"/>
                                </w:rPr>
                                <w:t>530</w:t>
                              </w:r>
                              <w:r>
                                <w:rPr>
                                  <w:sz w:val="18"/>
                                  <w:szCs w:val="18"/>
                                  <w:lang w:val="de-DE"/>
                                </w:rPr>
                                <w:t xml:space="preserve"> / 531 ,  </w:t>
                              </w:r>
                              <w:r w:rsidRPr="002452CA">
                                <w:rPr>
                                  <w:sz w:val="18"/>
                                  <w:szCs w:val="18"/>
                                  <w:lang w:val="de-DE"/>
                                </w:rPr>
                                <w:t xml:space="preserve"> </w:t>
                              </w:r>
                              <w:proofErr w:type="spellStart"/>
                              <w:r w:rsidRPr="002452CA">
                                <w:rPr>
                                  <w:sz w:val="18"/>
                                  <w:szCs w:val="18"/>
                                  <w:lang w:val="de-DE"/>
                                </w:rPr>
                                <w:t>e-mail</w:t>
                              </w:r>
                              <w:proofErr w:type="spellEnd"/>
                              <w:r w:rsidRPr="002452CA">
                                <w:rPr>
                                  <w:sz w:val="18"/>
                                  <w:szCs w:val="18"/>
                                  <w:lang w:val="de-DE"/>
                                </w:rPr>
                                <w:t xml:space="preserve">: </w:t>
                              </w:r>
                              <w:r>
                                <w:rPr>
                                  <w:sz w:val="18"/>
                                  <w:szCs w:val="18"/>
                                  <w:lang w:val="de-DE"/>
                                </w:rPr>
                                <w:t>zamowienia</w:t>
                              </w:r>
                              <w:r w:rsidRPr="002452CA">
                                <w:rPr>
                                  <w:sz w:val="18"/>
                                  <w:szCs w:val="18"/>
                                  <w:lang w:val="de-DE"/>
                                </w:rPr>
                                <w:t>@e-szpital.eu</w:t>
                              </w:r>
                            </w:p>
                            <w:p w:rsidR="0056246D" w:rsidRPr="002452CA" w:rsidRDefault="0056246D" w:rsidP="00E4362D">
                              <w:pPr>
                                <w:jc w:val="center"/>
                                <w:rPr>
                                  <w:sz w:val="18"/>
                                  <w:szCs w:val="18"/>
                                  <w:lang w:val="de-DE"/>
                                </w:rPr>
                              </w:pPr>
                            </w:p>
                          </w:txbxContent>
                        </wps:txbx>
                        <wps:bodyPr rot="0" vert="horz" wrap="square" lIns="0" tIns="36000" rIns="0" bIns="0" anchor="t" anchorCtr="0" upright="1">
                          <a:noAutofit/>
                        </wps:bodyPr>
                      </wps:wsp>
                      <wpg:grpSp>
                        <wpg:cNvPr id="4" name="Grupa 4"/>
                        <wpg:cNvGrpSpPr/>
                        <wpg:grpSpPr>
                          <a:xfrm>
                            <a:off x="0" y="43891"/>
                            <a:ext cx="6472800" cy="1163981"/>
                            <a:chOff x="0" y="43891"/>
                            <a:chExt cx="6472800" cy="1163981"/>
                          </a:xfrm>
                        </wpg:grpSpPr>
                        <wps:wsp>
                          <wps:cNvPr id="5" name="Text Box 3"/>
                          <wps:cNvSpPr txBox="1">
                            <a:spLocks noChangeArrowheads="1"/>
                          </wps:cNvSpPr>
                          <wps:spPr bwMode="auto">
                            <a:xfrm>
                              <a:off x="1228954" y="43891"/>
                              <a:ext cx="4831200" cy="65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246D" w:rsidRDefault="0056246D" w:rsidP="00E4362D">
                                <w:pPr>
                                  <w:pStyle w:val="Nagwek"/>
                                  <w:jc w:val="center"/>
                                  <w:rPr>
                                    <w:b/>
                                    <w:sz w:val="24"/>
                                  </w:rPr>
                                </w:pPr>
                                <w:r w:rsidRPr="00957469">
                                  <w:rPr>
                                    <w:b/>
                                    <w:sz w:val="24"/>
                                  </w:rPr>
                                  <w:t>Samodzielny Publiczny Zespół Opieki Zdrowotnej</w:t>
                                </w:r>
                                <w:r>
                                  <w:rPr>
                                    <w:b/>
                                    <w:sz w:val="24"/>
                                  </w:rPr>
                                  <w:t xml:space="preserve"> </w:t>
                                </w:r>
                                <w:r w:rsidRPr="00957469">
                                  <w:rPr>
                                    <w:b/>
                                    <w:sz w:val="24"/>
                                  </w:rPr>
                                  <w:t>w Kędzierzynie – Koźlu</w:t>
                                </w:r>
                              </w:p>
                              <w:p w:rsidR="0056246D" w:rsidRPr="00C62C75" w:rsidRDefault="0056246D" w:rsidP="00E4362D">
                                <w:pPr>
                                  <w:pStyle w:val="Nagwek"/>
                                  <w:jc w:val="center"/>
                                  <w:rPr>
                                    <w:sz w:val="18"/>
                                    <w:szCs w:val="18"/>
                                  </w:rPr>
                                </w:pPr>
                                <w:r>
                                  <w:rPr>
                                    <w:sz w:val="18"/>
                                    <w:szCs w:val="18"/>
                                  </w:rPr>
                                  <w:t>ul. 24 Kwietnia 5</w:t>
                                </w:r>
                                <w:r w:rsidRPr="00C62C75">
                                  <w:rPr>
                                    <w:rFonts w:cs="Arial"/>
                                    <w:sz w:val="18"/>
                                    <w:szCs w:val="18"/>
                                  </w:rPr>
                                  <w:t xml:space="preserve">,  </w:t>
                                </w:r>
                                <w:r w:rsidRPr="00C62C75">
                                  <w:rPr>
                                    <w:sz w:val="18"/>
                                    <w:szCs w:val="18"/>
                                  </w:rPr>
                                  <w:t>47-200 Kędzierzyn – Koźle</w:t>
                                </w:r>
                              </w:p>
                              <w:p w:rsidR="0056246D" w:rsidRDefault="0056246D" w:rsidP="00E4362D">
                                <w:pPr>
                                  <w:pStyle w:val="Nagwek9"/>
                                  <w:jc w:val="center"/>
                                  <w:rPr>
                                    <w:sz w:val="18"/>
                                    <w:szCs w:val="18"/>
                                  </w:rPr>
                                </w:pPr>
                                <w:r w:rsidRPr="00957469">
                                  <w:rPr>
                                    <w:sz w:val="18"/>
                                    <w:szCs w:val="18"/>
                                  </w:rPr>
                                  <w:t>NIP: 749-17-90-304,    REGO</w:t>
                                </w:r>
                                <w:r>
                                  <w:rPr>
                                    <w:sz w:val="18"/>
                                    <w:szCs w:val="18"/>
                                  </w:rPr>
                                  <w:t>N: 000314661</w:t>
                                </w:r>
                              </w:p>
                              <w:p w:rsidR="0056246D" w:rsidRPr="009722A1" w:rsidRDefault="0056246D" w:rsidP="00E4362D">
                                <w:pPr>
                                  <w:jc w:val="center"/>
                                  <w:rPr>
                                    <w:sz w:val="18"/>
                                    <w:szCs w:val="18"/>
                                    <w:lang w:val="de-DE"/>
                                  </w:rPr>
                                </w:pPr>
                                <w:r w:rsidRPr="009722A1">
                                  <w:rPr>
                                    <w:sz w:val="18"/>
                                    <w:szCs w:val="18"/>
                                    <w:lang w:val="de-DE"/>
                                  </w:rPr>
                                  <w:t>tel. +48 774 062 </w:t>
                                </w:r>
                                <w:r>
                                  <w:rPr>
                                    <w:sz w:val="18"/>
                                    <w:szCs w:val="18"/>
                                    <w:lang w:val="de-DE"/>
                                  </w:rPr>
                                  <w:t>4</w:t>
                                </w:r>
                                <w:r w:rsidRPr="009722A1">
                                  <w:rPr>
                                    <w:sz w:val="18"/>
                                    <w:szCs w:val="18"/>
                                    <w:lang w:val="de-DE"/>
                                  </w:rPr>
                                  <w:t xml:space="preserve">00,    </w:t>
                                </w:r>
                                <w:proofErr w:type="spellStart"/>
                                <w:r w:rsidRPr="009722A1">
                                  <w:rPr>
                                    <w:sz w:val="18"/>
                                    <w:szCs w:val="18"/>
                                    <w:lang w:val="de-DE"/>
                                  </w:rPr>
                                  <w:t>faks</w:t>
                                </w:r>
                                <w:proofErr w:type="spellEnd"/>
                                <w:r w:rsidRPr="009722A1">
                                  <w:rPr>
                                    <w:sz w:val="18"/>
                                    <w:szCs w:val="18"/>
                                    <w:lang w:val="de-DE"/>
                                  </w:rPr>
                                  <w:t xml:space="preserve"> +48 774 062 544,    </w:t>
                                </w:r>
                                <w:r>
                                  <w:rPr>
                                    <w:sz w:val="18"/>
                                    <w:szCs w:val="18"/>
                                    <w:lang w:val="de-DE"/>
                                  </w:rPr>
                                  <w:t>spzoz@e-szpital.eu,   www.</w:t>
                                </w:r>
                                <w:r w:rsidRPr="009722A1">
                                  <w:rPr>
                                    <w:sz w:val="18"/>
                                    <w:szCs w:val="18"/>
                                    <w:lang w:val="de-DE"/>
                                  </w:rPr>
                                  <w:t>e-szpital.eu</w:t>
                                </w:r>
                              </w:p>
                              <w:p w:rsidR="0056246D" w:rsidRPr="009722A1" w:rsidRDefault="0056246D" w:rsidP="00E4362D">
                                <w:pPr>
                                  <w:pStyle w:val="Nagwek"/>
                                  <w:jc w:val="center"/>
                                  <w:rPr>
                                    <w:b/>
                                    <w:sz w:val="24"/>
                                    <w:lang w:val="de-DE"/>
                                  </w:rPr>
                                </w:pPr>
                              </w:p>
                              <w:p w:rsidR="0056246D" w:rsidRPr="009722A1" w:rsidRDefault="0056246D" w:rsidP="00E4362D">
                                <w:pPr>
                                  <w:jc w:val="center"/>
                                  <w:rPr>
                                    <w:lang w:val="de-DE"/>
                                  </w:rPr>
                                </w:pPr>
                              </w:p>
                            </w:txbxContent>
                          </wps:txbx>
                          <wps:bodyPr rot="0" vert="horz" wrap="square" lIns="91440" tIns="45720" rIns="91440" bIns="45720" anchor="t" anchorCtr="0" upright="1">
                            <a:noAutofit/>
                          </wps:bodyPr>
                        </wps:wsp>
                        <wpg:grpSp>
                          <wpg:cNvPr id="7" name="Grupa 7"/>
                          <wpg:cNvGrpSpPr/>
                          <wpg:grpSpPr>
                            <a:xfrm>
                              <a:off x="0" y="804672"/>
                              <a:ext cx="6472800" cy="403200"/>
                              <a:chOff x="0" y="0"/>
                              <a:chExt cx="6472800" cy="402336"/>
                            </a:xfrm>
                          </wpg:grpSpPr>
                          <wps:wsp>
                            <wps:cNvPr id="8" name="Line 4"/>
                            <wps:cNvCnPr>
                              <a:cxnSpLocks noChangeShapeType="1"/>
                            </wps:cNvCnPr>
                            <wps:spPr bwMode="auto">
                              <a:xfrm>
                                <a:off x="0" y="0"/>
                                <a:ext cx="64692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 name="Line 5"/>
                            <wps:cNvCnPr>
                              <a:cxnSpLocks noChangeShapeType="1"/>
                            </wps:cNvCnPr>
                            <wps:spPr bwMode="auto">
                              <a:xfrm>
                                <a:off x="0" y="402336"/>
                                <a:ext cx="6472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V relativeFrom="margin">
                  <wp14:pctHeight>0</wp14:pctHeight>
                </wp14:sizeRelV>
              </wp:anchor>
            </w:drawing>
          </mc:Choice>
          <mc:Fallback>
            <w:pict>
              <v:group w14:anchorId="39593F08" id="Grupa 1" o:spid="_x0000_s1026" style="position:absolute;margin-left:-21.05pt;margin-top:-1.35pt;width:509.65pt;height:91.6pt;z-index:-251657216;mso-height-relative:margin" coordorigin=",438" coordsize="64730,11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">
                <v:shapetype id="_x0000_t202" coordsize="21600,21600" o:spt="202" path="m,l,21600r21600,l21600,xe">
                  <v:stroke joinstyle="miter"/>
                  <v:path gradientshapeok="t" o:connecttype="rect"/>
                </v:shapetype>
                <v:shape id="Text Box 2" o:spid="_x0000_s1027" type="#_x0000_t202" style="position:absolute;top:8193;width:64730;height:3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" fillcolor="#8db3e2 [1311]" stroked="f">
                  <v:fill color2="white [3212]" focus="50%" type="gradient"/>
                  <v:textbox inset="0,1mm,0,0">
                    <w:txbxContent>
                      <w:p w:rsidR="0056246D" w:rsidRPr="00E93286" w:rsidRDefault="0056246D" w:rsidP="00E4362D">
                        <w:pPr>
                          <w:pStyle w:val="Nagwek"/>
                          <w:jc w:val="center"/>
                          <w:rPr>
                            <w:sz w:val="18"/>
                            <w:szCs w:val="18"/>
                          </w:rPr>
                        </w:pPr>
                        <w:r>
                          <w:rPr>
                            <w:b/>
                            <w:sz w:val="18"/>
                            <w:szCs w:val="18"/>
                          </w:rPr>
                          <w:t>Dział Zaopatrzenia i Zamówień Publicznych</w:t>
                        </w:r>
                        <w:r w:rsidRPr="00E93286">
                          <w:rPr>
                            <w:b/>
                            <w:sz w:val="18"/>
                            <w:szCs w:val="18"/>
                          </w:rPr>
                          <w:t xml:space="preserve">, </w:t>
                        </w:r>
                        <w:r>
                          <w:rPr>
                            <w:b/>
                            <w:sz w:val="18"/>
                            <w:szCs w:val="18"/>
                          </w:rPr>
                          <w:t xml:space="preserve">  </w:t>
                        </w:r>
                        <w:r w:rsidRPr="00E93286">
                          <w:rPr>
                            <w:sz w:val="18"/>
                            <w:szCs w:val="18"/>
                          </w:rPr>
                          <w:t xml:space="preserve">ul. </w:t>
                        </w:r>
                        <w:r>
                          <w:rPr>
                            <w:sz w:val="18"/>
                            <w:szCs w:val="18"/>
                          </w:rPr>
                          <w:t>24 Kwietnia 5</w:t>
                        </w:r>
                        <w:r w:rsidRPr="00E93286">
                          <w:rPr>
                            <w:sz w:val="18"/>
                            <w:szCs w:val="18"/>
                          </w:rPr>
                          <w:t>,</w:t>
                        </w:r>
                        <w:r>
                          <w:rPr>
                            <w:sz w:val="18"/>
                            <w:szCs w:val="18"/>
                          </w:rPr>
                          <w:t xml:space="preserve">  </w:t>
                        </w:r>
                        <w:r w:rsidRPr="00E93286">
                          <w:rPr>
                            <w:sz w:val="18"/>
                            <w:szCs w:val="18"/>
                          </w:rPr>
                          <w:t xml:space="preserve"> 47-2</w:t>
                        </w:r>
                        <w:r>
                          <w:rPr>
                            <w:sz w:val="18"/>
                            <w:szCs w:val="18"/>
                          </w:rPr>
                          <w:t>0</w:t>
                        </w:r>
                        <w:r w:rsidRPr="00E93286">
                          <w:rPr>
                            <w:sz w:val="18"/>
                            <w:szCs w:val="18"/>
                          </w:rPr>
                          <w:t>0 Kędzierzyn-Koźle</w:t>
                        </w:r>
                      </w:p>
                      <w:p w:rsidR="0056246D" w:rsidRPr="002452CA" w:rsidRDefault="0056246D" w:rsidP="00E4362D">
                        <w:pPr>
                          <w:jc w:val="center"/>
                          <w:rPr>
                            <w:sz w:val="18"/>
                            <w:szCs w:val="18"/>
                            <w:lang w:val="de-DE"/>
                          </w:rPr>
                        </w:pPr>
                        <w:r w:rsidRPr="002452CA">
                          <w:rPr>
                            <w:sz w:val="18"/>
                            <w:szCs w:val="18"/>
                            <w:lang w:val="de-DE"/>
                          </w:rPr>
                          <w:t>tel. +48 774 062</w:t>
                        </w:r>
                        <w:r>
                          <w:rPr>
                            <w:sz w:val="18"/>
                            <w:szCs w:val="18"/>
                            <w:lang w:val="de-DE"/>
                          </w:rPr>
                          <w:t> </w:t>
                        </w:r>
                        <w:r w:rsidRPr="002452CA">
                          <w:rPr>
                            <w:sz w:val="18"/>
                            <w:szCs w:val="18"/>
                            <w:lang w:val="de-DE"/>
                          </w:rPr>
                          <w:t>530</w:t>
                        </w:r>
                        <w:r>
                          <w:rPr>
                            <w:sz w:val="18"/>
                            <w:szCs w:val="18"/>
                            <w:lang w:val="de-DE"/>
                          </w:rPr>
                          <w:t xml:space="preserve"> / 531 ,  </w:t>
                        </w:r>
                        <w:r w:rsidRPr="002452CA">
                          <w:rPr>
                            <w:sz w:val="18"/>
                            <w:szCs w:val="18"/>
                            <w:lang w:val="de-DE"/>
                          </w:rPr>
                          <w:t xml:space="preserve"> </w:t>
                        </w:r>
                        <w:proofErr w:type="spellStart"/>
                        <w:r w:rsidRPr="002452CA">
                          <w:rPr>
                            <w:sz w:val="18"/>
                            <w:szCs w:val="18"/>
                            <w:lang w:val="de-DE"/>
                          </w:rPr>
                          <w:t>e-mail</w:t>
                        </w:r>
                        <w:proofErr w:type="spellEnd"/>
                        <w:r w:rsidRPr="002452CA">
                          <w:rPr>
                            <w:sz w:val="18"/>
                            <w:szCs w:val="18"/>
                            <w:lang w:val="de-DE"/>
                          </w:rPr>
                          <w:t xml:space="preserve">: </w:t>
                        </w:r>
                        <w:r>
                          <w:rPr>
                            <w:sz w:val="18"/>
                            <w:szCs w:val="18"/>
                            <w:lang w:val="de-DE"/>
                          </w:rPr>
                          <w:t>zamowienia</w:t>
                        </w:r>
                        <w:r w:rsidRPr="002452CA">
                          <w:rPr>
                            <w:sz w:val="18"/>
                            <w:szCs w:val="18"/>
                            <w:lang w:val="de-DE"/>
                          </w:rPr>
                          <w:t>@e-szpital.eu</w:t>
                        </w:r>
                      </w:p>
                      <w:p w:rsidR="0056246D" w:rsidRPr="002452CA" w:rsidRDefault="0056246D" w:rsidP="00E4362D">
                        <w:pPr>
                          <w:jc w:val="center"/>
                          <w:rPr>
                            <w:sz w:val="18"/>
                            <w:szCs w:val="18"/>
                            <w:lang w:val="de-DE"/>
                          </w:rPr>
                        </w:pPr>
                      </w:p>
                    </w:txbxContent>
                  </v:textbox>
                </v:shape>
                <v:group id="Grupa 4" o:spid="_x0000_s1028" style="position:absolute;top:438;width:64728;height:11640" coordorigin=",438" coordsize="64728,11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Text Box 3" o:spid="_x0000_s1029" type="#_x0000_t202" style="position:absolute;left:12289;top:438;width:48312;height:6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56246D" w:rsidRDefault="0056246D" w:rsidP="00E4362D">
                          <w:pPr>
                            <w:pStyle w:val="Nagwek"/>
                            <w:jc w:val="center"/>
                            <w:rPr>
                              <w:b/>
                              <w:sz w:val="24"/>
                            </w:rPr>
                          </w:pPr>
                          <w:r w:rsidRPr="00957469">
                            <w:rPr>
                              <w:b/>
                              <w:sz w:val="24"/>
                            </w:rPr>
                            <w:t>Samodzielny Publiczny Zespół Opieki Zdrowotnej</w:t>
                          </w:r>
                          <w:r>
                            <w:rPr>
                              <w:b/>
                              <w:sz w:val="24"/>
                            </w:rPr>
                            <w:t xml:space="preserve"> </w:t>
                          </w:r>
                          <w:r w:rsidRPr="00957469">
                            <w:rPr>
                              <w:b/>
                              <w:sz w:val="24"/>
                            </w:rPr>
                            <w:t>w Kędzierzynie – Koźlu</w:t>
                          </w:r>
                        </w:p>
                        <w:p w:rsidR="0056246D" w:rsidRPr="00C62C75" w:rsidRDefault="0056246D" w:rsidP="00E4362D">
                          <w:pPr>
                            <w:pStyle w:val="Nagwek"/>
                            <w:jc w:val="center"/>
                            <w:rPr>
                              <w:sz w:val="18"/>
                              <w:szCs w:val="18"/>
                            </w:rPr>
                          </w:pPr>
                          <w:r>
                            <w:rPr>
                              <w:sz w:val="18"/>
                              <w:szCs w:val="18"/>
                            </w:rPr>
                            <w:t>ul. 24 Kwietnia 5</w:t>
                          </w:r>
                          <w:r w:rsidRPr="00C62C75">
                            <w:rPr>
                              <w:rFonts w:cs="Arial"/>
                              <w:sz w:val="18"/>
                              <w:szCs w:val="18"/>
                            </w:rPr>
                            <w:t xml:space="preserve">,  </w:t>
                          </w:r>
                          <w:r w:rsidRPr="00C62C75">
                            <w:rPr>
                              <w:sz w:val="18"/>
                              <w:szCs w:val="18"/>
                            </w:rPr>
                            <w:t>47-200 Kędzierzyn – Koźle</w:t>
                          </w:r>
                        </w:p>
                        <w:p w:rsidR="0056246D" w:rsidRDefault="0056246D" w:rsidP="00E4362D">
                          <w:pPr>
                            <w:pStyle w:val="Nagwek9"/>
                            <w:jc w:val="center"/>
                            <w:rPr>
                              <w:sz w:val="18"/>
                              <w:szCs w:val="18"/>
                            </w:rPr>
                          </w:pPr>
                          <w:r w:rsidRPr="00957469">
                            <w:rPr>
                              <w:sz w:val="18"/>
                              <w:szCs w:val="18"/>
                            </w:rPr>
                            <w:t>NIP: 749-17-90-304,    REGO</w:t>
                          </w:r>
                          <w:r>
                            <w:rPr>
                              <w:sz w:val="18"/>
                              <w:szCs w:val="18"/>
                            </w:rPr>
                            <w:t>N: 000314661</w:t>
                          </w:r>
                        </w:p>
                        <w:p w:rsidR="0056246D" w:rsidRPr="009722A1" w:rsidRDefault="0056246D" w:rsidP="00E4362D">
                          <w:pPr>
                            <w:jc w:val="center"/>
                            <w:rPr>
                              <w:sz w:val="18"/>
                              <w:szCs w:val="18"/>
                              <w:lang w:val="de-DE"/>
                            </w:rPr>
                          </w:pPr>
                          <w:r w:rsidRPr="009722A1">
                            <w:rPr>
                              <w:sz w:val="18"/>
                              <w:szCs w:val="18"/>
                              <w:lang w:val="de-DE"/>
                            </w:rPr>
                            <w:t>tel. +48 774 062 </w:t>
                          </w:r>
                          <w:r>
                            <w:rPr>
                              <w:sz w:val="18"/>
                              <w:szCs w:val="18"/>
                              <w:lang w:val="de-DE"/>
                            </w:rPr>
                            <w:t>4</w:t>
                          </w:r>
                          <w:r w:rsidRPr="009722A1">
                            <w:rPr>
                              <w:sz w:val="18"/>
                              <w:szCs w:val="18"/>
                              <w:lang w:val="de-DE"/>
                            </w:rPr>
                            <w:t xml:space="preserve">00,    </w:t>
                          </w:r>
                          <w:proofErr w:type="spellStart"/>
                          <w:r w:rsidRPr="009722A1">
                            <w:rPr>
                              <w:sz w:val="18"/>
                              <w:szCs w:val="18"/>
                              <w:lang w:val="de-DE"/>
                            </w:rPr>
                            <w:t>faks</w:t>
                          </w:r>
                          <w:proofErr w:type="spellEnd"/>
                          <w:r w:rsidRPr="009722A1">
                            <w:rPr>
                              <w:sz w:val="18"/>
                              <w:szCs w:val="18"/>
                              <w:lang w:val="de-DE"/>
                            </w:rPr>
                            <w:t xml:space="preserve"> +48 774 062 544,    </w:t>
                          </w:r>
                          <w:r>
                            <w:rPr>
                              <w:sz w:val="18"/>
                              <w:szCs w:val="18"/>
                              <w:lang w:val="de-DE"/>
                            </w:rPr>
                            <w:t>spzoz@e-szpital.eu,   www.</w:t>
                          </w:r>
                          <w:r w:rsidRPr="009722A1">
                            <w:rPr>
                              <w:sz w:val="18"/>
                              <w:szCs w:val="18"/>
                              <w:lang w:val="de-DE"/>
                            </w:rPr>
                            <w:t>e-szpital.eu</w:t>
                          </w:r>
                        </w:p>
                        <w:p w:rsidR="0056246D" w:rsidRPr="009722A1" w:rsidRDefault="0056246D" w:rsidP="00E4362D">
                          <w:pPr>
                            <w:pStyle w:val="Nagwek"/>
                            <w:jc w:val="center"/>
                            <w:rPr>
                              <w:b/>
                              <w:sz w:val="24"/>
                              <w:lang w:val="de-DE"/>
                            </w:rPr>
                          </w:pPr>
                        </w:p>
                        <w:p w:rsidR="0056246D" w:rsidRPr="009722A1" w:rsidRDefault="0056246D" w:rsidP="00E4362D">
                          <w:pPr>
                            <w:jc w:val="center"/>
                            <w:rPr>
                              <w:lang w:val="de-DE"/>
                            </w:rPr>
                          </w:pPr>
                        </w:p>
                      </w:txbxContent>
                    </v:textbox>
                  </v:shape>
                  <v:group id="Grupa 7" o:spid="_x0000_s1030" style="position:absolute;top:8046;width:64728;height:4032" coordsize="64728,4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Line 4" o:spid="_x0000_s1031" style="position:absolute;visibility:visible;mso-wrap-style:square" from="0,0" to="646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" strokeweight=".25pt"/>
                    <v:line id="Line 5" o:spid="_x0000_s1032" style="position:absolute;visibility:visible;mso-wrap-style:square" from="0,4023" to="64728,4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" strokeweight=".25pt"/>
                  </v:group>
                </v:group>
              </v:group>
            </w:pict>
          </mc:Fallback>
        </mc:AlternateContent>
      </w:r>
      <w:r w:rsidR="00E4362D" w:rsidRPr="00C8578D">
        <w:rPr>
          <w:rFonts w:cs="Arial"/>
          <w:noProof/>
          <w:szCs w:val="22"/>
        </w:rPr>
        <w:t xml:space="preserve"> </w:t>
      </w:r>
    </w:p>
    <w:p w:rsidR="00E4362D" w:rsidRDefault="00E4362D" w:rsidP="00E4362D">
      <w:pPr>
        <w:pStyle w:val="Nagwek"/>
        <w:rPr>
          <w:rFonts w:cs="Arial"/>
          <w:noProof/>
          <w:szCs w:val="22"/>
        </w:rPr>
      </w:pPr>
    </w:p>
    <w:p w:rsidR="00E4362D" w:rsidRDefault="00E4362D" w:rsidP="00E4362D">
      <w:pPr>
        <w:pStyle w:val="Nagwek"/>
        <w:rPr>
          <w:rFonts w:cs="Arial"/>
          <w:noProof/>
          <w:szCs w:val="22"/>
        </w:rPr>
      </w:pPr>
    </w:p>
    <w:p w:rsidR="00E4362D" w:rsidRDefault="00E4362D" w:rsidP="00E4362D">
      <w:pPr>
        <w:pStyle w:val="Nagwek"/>
        <w:rPr>
          <w:rFonts w:cs="Arial"/>
          <w:noProof/>
          <w:szCs w:val="22"/>
        </w:rPr>
      </w:pPr>
    </w:p>
    <w:p w:rsidR="00E4362D" w:rsidRDefault="00E4362D" w:rsidP="00E4362D">
      <w:pPr>
        <w:pStyle w:val="Nagwek"/>
        <w:rPr>
          <w:rFonts w:cs="Arial"/>
          <w:noProof/>
          <w:szCs w:val="22"/>
        </w:rPr>
      </w:pPr>
    </w:p>
    <w:p w:rsidR="00E4362D" w:rsidRDefault="00E4362D" w:rsidP="00E4362D">
      <w:pPr>
        <w:pStyle w:val="Nagwek"/>
        <w:rPr>
          <w:rFonts w:cs="Arial"/>
          <w:noProof/>
          <w:szCs w:val="22"/>
        </w:rPr>
      </w:pPr>
    </w:p>
    <w:p w:rsidR="00E4362D" w:rsidRDefault="00E4362D" w:rsidP="00E4362D">
      <w:pPr>
        <w:pStyle w:val="Nagwek"/>
        <w:rPr>
          <w:rFonts w:cs="Arial"/>
          <w:noProof/>
          <w:szCs w:val="22"/>
        </w:rPr>
      </w:pPr>
    </w:p>
    <w:p w:rsidR="00E4362D" w:rsidRDefault="00E4362D" w:rsidP="00E4362D">
      <w:pPr>
        <w:pStyle w:val="Nagwek"/>
        <w:rPr>
          <w:rFonts w:cs="Arial"/>
          <w:noProof/>
          <w:szCs w:val="22"/>
        </w:rPr>
      </w:pPr>
    </w:p>
    <w:p w:rsidR="00056F44" w:rsidRPr="00603AC5" w:rsidRDefault="00D6420A" w:rsidP="00056F44">
      <w:pPr>
        <w:ind w:left="-142" w:right="-428"/>
        <w:jc w:val="right"/>
        <w:rPr>
          <w:rFonts w:ascii="Calibri" w:hAnsi="Calibri"/>
          <w:sz w:val="21"/>
          <w:szCs w:val="21"/>
        </w:rPr>
      </w:pPr>
      <w:r w:rsidRPr="00603AC5">
        <w:rPr>
          <w:rFonts w:ascii="Calibri" w:hAnsi="Calibri"/>
          <w:sz w:val="21"/>
          <w:szCs w:val="21"/>
        </w:rPr>
        <w:t>Kędzierzyn-Koźle</w:t>
      </w:r>
      <w:r w:rsidR="00B91696" w:rsidRPr="00603AC5">
        <w:rPr>
          <w:rFonts w:ascii="Calibri" w:hAnsi="Calibri"/>
          <w:sz w:val="21"/>
          <w:szCs w:val="21"/>
        </w:rPr>
        <w:t xml:space="preserve">, dnia </w:t>
      </w:r>
      <w:r w:rsidR="00741A03">
        <w:rPr>
          <w:rFonts w:ascii="Calibri" w:hAnsi="Calibri"/>
          <w:sz w:val="21"/>
          <w:szCs w:val="21"/>
        </w:rPr>
        <w:t>2</w:t>
      </w:r>
      <w:r w:rsidR="005272F1">
        <w:rPr>
          <w:rFonts w:ascii="Calibri" w:hAnsi="Calibri"/>
          <w:sz w:val="21"/>
          <w:szCs w:val="21"/>
        </w:rPr>
        <w:t>1</w:t>
      </w:r>
      <w:r w:rsidR="00FE7F61">
        <w:rPr>
          <w:rFonts w:ascii="Calibri" w:hAnsi="Calibri"/>
          <w:sz w:val="21"/>
          <w:szCs w:val="21"/>
        </w:rPr>
        <w:t xml:space="preserve"> </w:t>
      </w:r>
      <w:r w:rsidR="005272F1">
        <w:rPr>
          <w:rFonts w:ascii="Calibri" w:hAnsi="Calibri"/>
          <w:sz w:val="21"/>
          <w:szCs w:val="21"/>
        </w:rPr>
        <w:t>sierpnia</w:t>
      </w:r>
      <w:r w:rsidR="00074B74" w:rsidRPr="00603AC5">
        <w:rPr>
          <w:rFonts w:ascii="Calibri" w:hAnsi="Calibri"/>
          <w:sz w:val="21"/>
          <w:szCs w:val="21"/>
        </w:rPr>
        <w:t xml:space="preserve"> 202</w:t>
      </w:r>
      <w:r w:rsidR="005272F1">
        <w:rPr>
          <w:rFonts w:ascii="Calibri" w:hAnsi="Calibri"/>
          <w:sz w:val="21"/>
          <w:szCs w:val="21"/>
        </w:rPr>
        <w:t>4</w:t>
      </w:r>
      <w:r w:rsidR="00E13CE3" w:rsidRPr="00603AC5">
        <w:rPr>
          <w:rFonts w:ascii="Calibri" w:hAnsi="Calibri"/>
          <w:sz w:val="21"/>
          <w:szCs w:val="21"/>
        </w:rPr>
        <w:t xml:space="preserve">r. </w:t>
      </w:r>
    </w:p>
    <w:p w:rsidR="00BB7F85" w:rsidRPr="00603AC5" w:rsidRDefault="002A309B" w:rsidP="00056F44">
      <w:pPr>
        <w:ind w:left="-142" w:right="-428"/>
        <w:rPr>
          <w:rFonts w:ascii="Calibri" w:hAnsi="Calibri" w:cs="Arial"/>
          <w:sz w:val="21"/>
          <w:szCs w:val="21"/>
          <w:u w:val="single"/>
        </w:rPr>
      </w:pPr>
      <w:r>
        <w:rPr>
          <w:rFonts w:ascii="Calibri" w:hAnsi="Calibri" w:cs="Arial"/>
          <w:sz w:val="20"/>
        </w:rPr>
        <w:t>SPZOZ.</w:t>
      </w:r>
      <w:r w:rsidR="00E13CE3" w:rsidRPr="00603AC5">
        <w:rPr>
          <w:rFonts w:ascii="Calibri" w:hAnsi="Calibri" w:cs="Arial"/>
          <w:sz w:val="20"/>
        </w:rPr>
        <w:t>AZ</w:t>
      </w:r>
      <w:r w:rsidR="00CD7EBE" w:rsidRPr="00603AC5">
        <w:rPr>
          <w:rFonts w:ascii="Calibri" w:hAnsi="Calibri" w:cs="Arial"/>
          <w:sz w:val="20"/>
        </w:rPr>
        <w:t>. 202</w:t>
      </w:r>
      <w:r w:rsidR="008837A0">
        <w:rPr>
          <w:rFonts w:ascii="Calibri" w:hAnsi="Calibri" w:cs="Arial"/>
          <w:sz w:val="20"/>
        </w:rPr>
        <w:t>3</w:t>
      </w:r>
      <w:r w:rsidR="00074B74" w:rsidRPr="00603AC5">
        <w:rPr>
          <w:rFonts w:ascii="Calibri" w:hAnsi="Calibri" w:cs="Arial"/>
          <w:sz w:val="20"/>
        </w:rPr>
        <w:t>.</w:t>
      </w:r>
      <w:r>
        <w:rPr>
          <w:rFonts w:ascii="Calibri" w:hAnsi="Calibri" w:cs="Arial"/>
          <w:sz w:val="20"/>
        </w:rPr>
        <w:t>788</w:t>
      </w:r>
    </w:p>
    <w:p w:rsidR="00D6420A" w:rsidRPr="00603AC5" w:rsidRDefault="00D6420A" w:rsidP="00671217">
      <w:pPr>
        <w:ind w:left="-142" w:right="-428"/>
        <w:rPr>
          <w:rFonts w:ascii="Calibri" w:hAnsi="Calibri" w:cs="Arial"/>
          <w:b/>
          <w:sz w:val="21"/>
          <w:szCs w:val="21"/>
          <w:u w:val="single"/>
        </w:rPr>
      </w:pPr>
    </w:p>
    <w:p w:rsidR="00D6420A" w:rsidRPr="00603AC5" w:rsidRDefault="00D6420A" w:rsidP="00671217">
      <w:pPr>
        <w:ind w:left="-142" w:right="-428"/>
        <w:rPr>
          <w:rFonts w:ascii="Calibri" w:hAnsi="Calibri" w:cs="Arial"/>
          <w:b/>
          <w:sz w:val="21"/>
          <w:szCs w:val="21"/>
          <w:u w:val="single"/>
        </w:rPr>
      </w:pPr>
    </w:p>
    <w:p w:rsidR="00DF7D7F" w:rsidRPr="00603AC5" w:rsidRDefault="0026411A" w:rsidP="00671217">
      <w:pPr>
        <w:spacing w:line="360" w:lineRule="auto"/>
        <w:ind w:left="-142" w:right="-428"/>
        <w:jc w:val="center"/>
        <w:rPr>
          <w:rFonts w:ascii="Calibri" w:hAnsi="Calibri" w:cs="Arial"/>
          <w:b/>
          <w:sz w:val="28"/>
          <w:szCs w:val="28"/>
          <w:u w:val="single"/>
        </w:rPr>
      </w:pPr>
      <w:r>
        <w:rPr>
          <w:rFonts w:ascii="Calibri" w:hAnsi="Calibri" w:cs="Arial"/>
          <w:b/>
          <w:sz w:val="28"/>
          <w:szCs w:val="28"/>
          <w:u w:val="single"/>
        </w:rPr>
        <w:t>ZAPYTANIE OFERTOWE</w:t>
      </w:r>
    </w:p>
    <w:p w:rsidR="00B11075" w:rsidRDefault="00B11075" w:rsidP="00671217">
      <w:pPr>
        <w:spacing w:line="360" w:lineRule="auto"/>
        <w:ind w:left="-142" w:right="-428"/>
        <w:jc w:val="center"/>
        <w:rPr>
          <w:rFonts w:ascii="Calibri" w:hAnsi="Calibri" w:cs="Arial"/>
          <w:b/>
          <w:sz w:val="24"/>
          <w:szCs w:val="24"/>
          <w:u w:val="single"/>
        </w:rPr>
      </w:pPr>
      <w:r w:rsidRPr="00603AC5">
        <w:rPr>
          <w:rFonts w:ascii="Calibri" w:hAnsi="Calibri" w:cs="Arial"/>
          <w:b/>
          <w:sz w:val="24"/>
          <w:szCs w:val="24"/>
          <w:u w:val="single"/>
        </w:rPr>
        <w:t xml:space="preserve"> </w:t>
      </w:r>
      <w:r w:rsidR="00FE1CF0">
        <w:rPr>
          <w:rFonts w:ascii="Calibri" w:hAnsi="Calibri" w:cs="Arial"/>
          <w:b/>
          <w:sz w:val="24"/>
          <w:szCs w:val="24"/>
          <w:u w:val="single"/>
        </w:rPr>
        <w:t xml:space="preserve">DOT. </w:t>
      </w:r>
      <w:r w:rsidR="009A5734">
        <w:rPr>
          <w:rFonts w:ascii="Calibri" w:hAnsi="Calibri" w:cs="Arial"/>
          <w:b/>
          <w:sz w:val="24"/>
          <w:szCs w:val="24"/>
          <w:u w:val="single"/>
        </w:rPr>
        <w:t xml:space="preserve"> </w:t>
      </w:r>
      <w:r w:rsidR="005272F1" w:rsidRPr="005272F1">
        <w:rPr>
          <w:rFonts w:ascii="Calibri" w:hAnsi="Calibri" w:cs="Arial"/>
          <w:b/>
          <w:sz w:val="24"/>
          <w:szCs w:val="24"/>
          <w:u w:val="single"/>
        </w:rPr>
        <w:t>BADANIA SPRAWOZDAŃ FINANSOWYCH</w:t>
      </w:r>
      <w:r w:rsidR="005272F1">
        <w:rPr>
          <w:rFonts w:ascii="Calibri" w:hAnsi="Calibri" w:cs="Arial"/>
          <w:b/>
          <w:sz w:val="24"/>
          <w:szCs w:val="24"/>
          <w:u w:val="single"/>
        </w:rPr>
        <w:t xml:space="preserve"> </w:t>
      </w:r>
      <w:r w:rsidR="005272F1" w:rsidRPr="005272F1">
        <w:rPr>
          <w:rFonts w:ascii="Calibri" w:hAnsi="Calibri" w:cs="Arial"/>
          <w:b/>
          <w:sz w:val="24"/>
          <w:szCs w:val="24"/>
          <w:u w:val="single"/>
        </w:rPr>
        <w:t>ZA ROK OBROTOWY 2024 i 2025</w:t>
      </w:r>
    </w:p>
    <w:p w:rsidR="005272F1" w:rsidRPr="00603AC5" w:rsidRDefault="005272F1" w:rsidP="00671217">
      <w:pPr>
        <w:spacing w:line="360" w:lineRule="auto"/>
        <w:ind w:left="-142" w:right="-428"/>
        <w:jc w:val="center"/>
        <w:rPr>
          <w:rFonts w:ascii="Calibri" w:hAnsi="Calibri" w:cs="Arial"/>
          <w:b/>
          <w:sz w:val="24"/>
          <w:szCs w:val="24"/>
          <w:u w:val="single"/>
        </w:rPr>
      </w:pPr>
      <w:r>
        <w:rPr>
          <w:rFonts w:ascii="Calibri" w:hAnsi="Calibri" w:cs="Arial"/>
          <w:b/>
          <w:sz w:val="24"/>
          <w:szCs w:val="24"/>
          <w:u w:val="single"/>
        </w:rPr>
        <w:t>Sygn. 352/AZ/2024</w:t>
      </w:r>
    </w:p>
    <w:p w:rsidR="005C0342" w:rsidRPr="00603AC5" w:rsidRDefault="005C0342" w:rsidP="00BA521F">
      <w:pPr>
        <w:spacing w:line="360" w:lineRule="auto"/>
        <w:ind w:right="-428"/>
        <w:jc w:val="both"/>
        <w:rPr>
          <w:rFonts w:ascii="Calibri" w:hAnsi="Calibri" w:cs="Arial"/>
          <w:b/>
          <w:sz w:val="20"/>
        </w:rPr>
      </w:pPr>
    </w:p>
    <w:p w:rsidR="00221251" w:rsidRPr="00961075" w:rsidRDefault="00B11075" w:rsidP="00E4362D">
      <w:pPr>
        <w:pStyle w:val="Akapitzlist"/>
        <w:numPr>
          <w:ilvl w:val="0"/>
          <w:numId w:val="2"/>
        </w:numPr>
        <w:spacing w:line="360" w:lineRule="auto"/>
        <w:ind w:right="-428"/>
        <w:jc w:val="both"/>
        <w:rPr>
          <w:rFonts w:ascii="Calibri" w:hAnsi="Calibri" w:cs="Calibri"/>
          <w:b/>
          <w:szCs w:val="22"/>
        </w:rPr>
      </w:pPr>
      <w:r w:rsidRPr="00B36011">
        <w:rPr>
          <w:rFonts w:ascii="Calibri" w:hAnsi="Calibri" w:cs="Arial"/>
          <w:sz w:val="20"/>
        </w:rPr>
        <w:t xml:space="preserve">Przedmiot </w:t>
      </w:r>
      <w:r w:rsidRPr="00961075">
        <w:rPr>
          <w:rFonts w:ascii="Calibri" w:hAnsi="Calibri" w:cs="Calibri"/>
          <w:szCs w:val="22"/>
        </w:rPr>
        <w:t xml:space="preserve">zamówienia: </w:t>
      </w:r>
      <w:r w:rsidR="00E13CE3" w:rsidRPr="00961075">
        <w:rPr>
          <w:rFonts w:ascii="Calibri" w:hAnsi="Calibri" w:cs="Calibri"/>
          <w:szCs w:val="22"/>
        </w:rPr>
        <w:t xml:space="preserve"> </w:t>
      </w:r>
    </w:p>
    <w:p w:rsidR="00B11075" w:rsidRPr="00961075" w:rsidRDefault="00B11075" w:rsidP="009F1905">
      <w:pPr>
        <w:spacing w:line="360" w:lineRule="auto"/>
        <w:ind w:left="284" w:hanging="284"/>
        <w:jc w:val="center"/>
        <w:rPr>
          <w:rFonts w:ascii="Calibri" w:hAnsi="Calibri" w:cs="Calibri"/>
          <w:b/>
          <w:szCs w:val="22"/>
        </w:rPr>
      </w:pPr>
      <w:r w:rsidRPr="00961075">
        <w:rPr>
          <w:rFonts w:ascii="Calibri" w:hAnsi="Calibri" w:cs="Calibri"/>
          <w:b/>
          <w:szCs w:val="22"/>
        </w:rPr>
        <w:t>„</w:t>
      </w:r>
      <w:r w:rsidR="005272F1">
        <w:rPr>
          <w:rFonts w:ascii="Calibri" w:hAnsi="Calibri" w:cs="Calibri"/>
          <w:b/>
          <w:szCs w:val="22"/>
        </w:rPr>
        <w:t>B</w:t>
      </w:r>
      <w:r w:rsidR="005272F1" w:rsidRPr="005272F1">
        <w:rPr>
          <w:rFonts w:ascii="Calibri" w:hAnsi="Calibri" w:cs="Calibri"/>
          <w:b/>
          <w:bCs/>
          <w:szCs w:val="22"/>
        </w:rPr>
        <w:t>adani</w:t>
      </w:r>
      <w:r w:rsidR="005272F1">
        <w:rPr>
          <w:rFonts w:ascii="Calibri" w:hAnsi="Calibri" w:cs="Calibri"/>
          <w:b/>
          <w:bCs/>
          <w:szCs w:val="22"/>
        </w:rPr>
        <w:t>e</w:t>
      </w:r>
      <w:r w:rsidR="005272F1" w:rsidRPr="005272F1">
        <w:rPr>
          <w:rFonts w:ascii="Calibri" w:hAnsi="Calibri" w:cs="Calibri"/>
          <w:b/>
          <w:bCs/>
          <w:szCs w:val="22"/>
        </w:rPr>
        <w:t xml:space="preserve"> sprawozdań finansowych za rok obrotowy 2024 i 2025</w:t>
      </w:r>
      <w:r w:rsidR="005272F1">
        <w:rPr>
          <w:rFonts w:ascii="Calibri" w:hAnsi="Calibri" w:cs="Calibri"/>
          <w:b/>
          <w:bCs/>
          <w:szCs w:val="22"/>
        </w:rPr>
        <w:t xml:space="preserve"> </w:t>
      </w:r>
      <w:r w:rsidR="00EE6166" w:rsidRPr="00961075">
        <w:rPr>
          <w:rFonts w:ascii="Calibri" w:hAnsi="Calibri" w:cs="Calibri"/>
          <w:b/>
          <w:bCs/>
          <w:szCs w:val="22"/>
        </w:rPr>
        <w:t>SP ZOZ w Kędzierzynie - Koźlu</w:t>
      </w:r>
      <w:r w:rsidR="009F1905" w:rsidRPr="00961075">
        <w:rPr>
          <w:rFonts w:ascii="Calibri" w:hAnsi="Calibri" w:cs="Calibri"/>
          <w:b/>
          <w:szCs w:val="22"/>
        </w:rPr>
        <w:t>”</w:t>
      </w:r>
      <w:r w:rsidR="006C41AD" w:rsidRPr="00961075">
        <w:rPr>
          <w:rFonts w:ascii="Calibri" w:hAnsi="Calibri" w:cs="Calibri"/>
          <w:b/>
          <w:szCs w:val="22"/>
        </w:rPr>
        <w:t>.</w:t>
      </w:r>
      <w:r w:rsidR="005272F1">
        <w:rPr>
          <w:rFonts w:ascii="Calibri" w:hAnsi="Calibri" w:cs="Calibri"/>
          <w:b/>
          <w:szCs w:val="22"/>
        </w:rPr>
        <w:t xml:space="preserve"> Sygn. 352/AZ/2024</w:t>
      </w:r>
    </w:p>
    <w:p w:rsidR="00A971B8" w:rsidRPr="00961075" w:rsidRDefault="00600E0C" w:rsidP="00E4362D">
      <w:pPr>
        <w:pStyle w:val="Akapitzlist"/>
        <w:numPr>
          <w:ilvl w:val="0"/>
          <w:numId w:val="2"/>
        </w:numPr>
        <w:spacing w:line="360" w:lineRule="auto"/>
        <w:ind w:right="-428"/>
        <w:jc w:val="both"/>
        <w:rPr>
          <w:rFonts w:ascii="Calibri" w:hAnsi="Calibri" w:cs="Calibri"/>
          <w:szCs w:val="22"/>
        </w:rPr>
      </w:pPr>
      <w:r>
        <w:rPr>
          <w:rFonts w:ascii="Calibri" w:hAnsi="Calibri" w:cs="Calibri"/>
          <w:szCs w:val="22"/>
        </w:rPr>
        <w:t>O</w:t>
      </w:r>
      <w:r w:rsidR="00B11075" w:rsidRPr="00961075">
        <w:rPr>
          <w:rFonts w:ascii="Calibri" w:hAnsi="Calibri" w:cs="Calibri"/>
          <w:szCs w:val="22"/>
        </w:rPr>
        <w:t>pis przedmiotu zamówienia</w:t>
      </w:r>
      <w:r w:rsidR="0031694C" w:rsidRPr="00961075">
        <w:rPr>
          <w:rFonts w:ascii="Calibri" w:hAnsi="Calibri" w:cs="Calibri"/>
          <w:szCs w:val="22"/>
        </w:rPr>
        <w:t>:</w:t>
      </w:r>
    </w:p>
    <w:p w:rsidR="008E40C0" w:rsidRDefault="005272F1" w:rsidP="00C04E4C">
      <w:pPr>
        <w:pStyle w:val="Akapitzlist"/>
        <w:numPr>
          <w:ilvl w:val="0"/>
          <w:numId w:val="6"/>
        </w:numPr>
        <w:autoSpaceDN w:val="0"/>
        <w:spacing w:after="120" w:line="360" w:lineRule="auto"/>
        <w:jc w:val="both"/>
        <w:rPr>
          <w:rFonts w:ascii="Calibri" w:hAnsi="Calibri" w:cs="Calibri"/>
          <w:szCs w:val="22"/>
        </w:rPr>
      </w:pPr>
      <w:r w:rsidRPr="005272F1">
        <w:rPr>
          <w:rFonts w:ascii="Calibri" w:hAnsi="Calibri" w:cs="Calibri"/>
          <w:szCs w:val="22"/>
        </w:rPr>
        <w:t>Warunki i oczekiwania wobec Biegłego rewidenta</w:t>
      </w:r>
      <w:r w:rsidR="008E40C0">
        <w:rPr>
          <w:rFonts w:ascii="Calibri" w:hAnsi="Calibri" w:cs="Calibri"/>
          <w:szCs w:val="22"/>
        </w:rPr>
        <w:t xml:space="preserve">: </w:t>
      </w:r>
    </w:p>
    <w:p w:rsidR="005272F1" w:rsidRPr="005272F1" w:rsidRDefault="005272F1" w:rsidP="005272F1">
      <w:pPr>
        <w:pStyle w:val="Akapitzlist"/>
        <w:autoSpaceDN w:val="0"/>
        <w:spacing w:after="120" w:line="360" w:lineRule="auto"/>
        <w:jc w:val="both"/>
        <w:rPr>
          <w:rFonts w:ascii="Calibri" w:hAnsi="Calibri" w:cs="Calibri"/>
          <w:szCs w:val="22"/>
        </w:rPr>
      </w:pPr>
      <w:r w:rsidRPr="005272F1">
        <w:rPr>
          <w:rFonts w:ascii="Calibri" w:hAnsi="Calibri" w:cs="Calibri"/>
          <w:szCs w:val="22"/>
        </w:rPr>
        <w:t>Biegły rewident dokona badania sprawozdania finansowego za rok 2024 – od 01.01.2024 r. do 31.12.2024 r. oraz kolejnego roku 2025 – od 01.01.2025 r.  do 31.12.2025 r. Sporządzi opinię z badania sprawozdania finansowego zgodnie z obowiązującymi przepisami stwierdzając, czy sprawozdanie finansowe jest prawidłowe, rzetelne i jasno przedstawia sytuację finansową SP ZOZ oraz wynik finansowy, zgodnie z przepisami ustawy  o rachunkowości i przyjętymi zasadami (polityką) rachunkowości.</w:t>
      </w:r>
    </w:p>
    <w:p w:rsidR="005272F1" w:rsidRDefault="005272F1" w:rsidP="005272F1">
      <w:pPr>
        <w:pStyle w:val="Akapitzlist"/>
        <w:autoSpaceDN w:val="0"/>
        <w:spacing w:after="120" w:line="360" w:lineRule="auto"/>
        <w:jc w:val="both"/>
        <w:rPr>
          <w:rFonts w:ascii="Calibri" w:hAnsi="Calibri" w:cs="Calibri"/>
          <w:szCs w:val="22"/>
        </w:rPr>
      </w:pPr>
    </w:p>
    <w:p w:rsidR="005272F1" w:rsidRPr="005272F1" w:rsidRDefault="005272F1" w:rsidP="005272F1">
      <w:pPr>
        <w:pStyle w:val="Akapitzlist"/>
        <w:autoSpaceDN w:val="0"/>
        <w:spacing w:after="120" w:line="360" w:lineRule="auto"/>
        <w:jc w:val="both"/>
        <w:rPr>
          <w:rFonts w:ascii="Calibri" w:hAnsi="Calibri" w:cs="Calibri"/>
          <w:szCs w:val="22"/>
        </w:rPr>
      </w:pPr>
      <w:r w:rsidRPr="005272F1">
        <w:rPr>
          <w:rFonts w:ascii="Calibri" w:hAnsi="Calibri" w:cs="Calibri"/>
          <w:szCs w:val="22"/>
        </w:rPr>
        <w:t>Do badania zostanie skierowana osoba posiadająca łącznie:</w:t>
      </w:r>
    </w:p>
    <w:p w:rsidR="005272F1" w:rsidRPr="005272F1" w:rsidRDefault="005272F1" w:rsidP="005272F1">
      <w:pPr>
        <w:pStyle w:val="Akapitzlist"/>
        <w:autoSpaceDN w:val="0"/>
        <w:spacing w:after="120" w:line="360" w:lineRule="auto"/>
        <w:jc w:val="both"/>
        <w:rPr>
          <w:rFonts w:ascii="Calibri" w:hAnsi="Calibri" w:cs="Calibri"/>
          <w:szCs w:val="22"/>
        </w:rPr>
      </w:pPr>
      <w:r w:rsidRPr="005272F1">
        <w:rPr>
          <w:rFonts w:ascii="Calibri" w:hAnsi="Calibri" w:cs="Calibri"/>
          <w:szCs w:val="22"/>
        </w:rPr>
        <w:t xml:space="preserve"> – uprawnienia do wykonywania zawodu  biegłego rewidenta, które zostały określone w ustawie z dnia 11maja 2017 r. o biegłych rewidentach, firmach audytorskich oraz nadzorze publicznym (Dz. U. z 2019 r. poz. 1421 z </w:t>
      </w:r>
      <w:proofErr w:type="spellStart"/>
      <w:r w:rsidRPr="005272F1">
        <w:rPr>
          <w:rFonts w:ascii="Calibri" w:hAnsi="Calibri" w:cs="Calibri"/>
          <w:szCs w:val="22"/>
        </w:rPr>
        <w:t>późn</w:t>
      </w:r>
      <w:proofErr w:type="spellEnd"/>
      <w:r w:rsidRPr="005272F1">
        <w:rPr>
          <w:rFonts w:ascii="Calibri" w:hAnsi="Calibri" w:cs="Calibri"/>
          <w:szCs w:val="22"/>
        </w:rPr>
        <w:t>. zmianami),</w:t>
      </w:r>
    </w:p>
    <w:p w:rsidR="005272F1" w:rsidRPr="005272F1" w:rsidRDefault="005272F1" w:rsidP="005272F1">
      <w:pPr>
        <w:pStyle w:val="Akapitzlist"/>
        <w:autoSpaceDN w:val="0"/>
        <w:spacing w:after="120" w:line="360" w:lineRule="auto"/>
        <w:jc w:val="both"/>
        <w:rPr>
          <w:rFonts w:ascii="Calibri" w:hAnsi="Calibri" w:cs="Calibri"/>
          <w:szCs w:val="22"/>
        </w:rPr>
      </w:pPr>
      <w:r w:rsidRPr="005272F1">
        <w:rPr>
          <w:rFonts w:ascii="Calibri" w:hAnsi="Calibri" w:cs="Calibri"/>
          <w:szCs w:val="22"/>
        </w:rPr>
        <w:t>– co najmniej 3-letnie doświadczenie w badaniu sprawozdań finansowych,</w:t>
      </w:r>
    </w:p>
    <w:p w:rsidR="005272F1" w:rsidRPr="005272F1" w:rsidRDefault="005272F1" w:rsidP="005272F1">
      <w:pPr>
        <w:pStyle w:val="Akapitzlist"/>
        <w:autoSpaceDN w:val="0"/>
        <w:spacing w:after="120" w:line="360" w:lineRule="auto"/>
        <w:jc w:val="both"/>
        <w:rPr>
          <w:rFonts w:ascii="Calibri" w:hAnsi="Calibri" w:cs="Calibri"/>
          <w:szCs w:val="22"/>
        </w:rPr>
      </w:pPr>
      <w:r w:rsidRPr="005272F1">
        <w:rPr>
          <w:rFonts w:ascii="Calibri" w:hAnsi="Calibri" w:cs="Calibri"/>
          <w:szCs w:val="22"/>
        </w:rPr>
        <w:t>– doświadczenie w zakresie badania sprawozdań finansowych jednostek ochrony zdrowia.</w:t>
      </w:r>
    </w:p>
    <w:p w:rsidR="005272F1" w:rsidRPr="005272F1" w:rsidRDefault="005272F1" w:rsidP="005272F1">
      <w:pPr>
        <w:pStyle w:val="Akapitzlist"/>
        <w:autoSpaceDN w:val="0"/>
        <w:spacing w:after="120" w:line="360" w:lineRule="auto"/>
        <w:jc w:val="both"/>
        <w:rPr>
          <w:rFonts w:ascii="Calibri" w:hAnsi="Calibri" w:cs="Calibri"/>
          <w:szCs w:val="22"/>
        </w:rPr>
      </w:pPr>
      <w:r w:rsidRPr="005272F1">
        <w:rPr>
          <w:rFonts w:ascii="Calibri" w:hAnsi="Calibri" w:cs="Calibri"/>
          <w:szCs w:val="22"/>
        </w:rPr>
        <w:t>Zamawiający wymaga od biegłego rewidenta przeprowadzającego badanie sprawozdania finansowego:</w:t>
      </w:r>
    </w:p>
    <w:p w:rsidR="005272F1" w:rsidRPr="005272F1" w:rsidRDefault="005272F1" w:rsidP="005272F1">
      <w:pPr>
        <w:pStyle w:val="Akapitzlist"/>
        <w:autoSpaceDN w:val="0"/>
        <w:spacing w:after="120" w:line="360" w:lineRule="auto"/>
        <w:jc w:val="both"/>
        <w:rPr>
          <w:rFonts w:ascii="Calibri" w:hAnsi="Calibri" w:cs="Calibri"/>
          <w:szCs w:val="22"/>
        </w:rPr>
      </w:pPr>
      <w:r w:rsidRPr="005272F1">
        <w:rPr>
          <w:rFonts w:ascii="Calibri" w:hAnsi="Calibri" w:cs="Calibri"/>
          <w:szCs w:val="22"/>
        </w:rPr>
        <w:t>– gotowości do spotkań informacyjnych wykonujących badanie z kadrą zarządzającą Zamawiającego w siedzibie SP ZOZ lub w drodze telekonferencji do wyboru przez Zamawiającego,</w:t>
      </w:r>
    </w:p>
    <w:p w:rsidR="005272F1" w:rsidRPr="005272F1" w:rsidRDefault="005272F1" w:rsidP="005272F1">
      <w:pPr>
        <w:pStyle w:val="Akapitzlist"/>
        <w:autoSpaceDN w:val="0"/>
        <w:spacing w:after="120" w:line="360" w:lineRule="auto"/>
        <w:jc w:val="both"/>
        <w:rPr>
          <w:rFonts w:ascii="Calibri" w:hAnsi="Calibri" w:cs="Calibri"/>
          <w:szCs w:val="22"/>
        </w:rPr>
      </w:pPr>
      <w:r w:rsidRPr="005272F1">
        <w:rPr>
          <w:rFonts w:ascii="Calibri" w:hAnsi="Calibri" w:cs="Calibri"/>
          <w:szCs w:val="22"/>
        </w:rPr>
        <w:lastRenderedPageBreak/>
        <w:t>– informowania Zamawiającego o ewentualnych stwierdzonych problemach, brakach lub rekomendowanych usprawnieniach w systemie rachunkowości prowadzonym przez Zamawiającego.</w:t>
      </w:r>
    </w:p>
    <w:p w:rsidR="00577A9A" w:rsidRDefault="00577A9A" w:rsidP="005272F1">
      <w:pPr>
        <w:pStyle w:val="Akapitzlist"/>
        <w:autoSpaceDN w:val="0"/>
        <w:spacing w:after="120" w:line="360" w:lineRule="auto"/>
        <w:jc w:val="both"/>
        <w:rPr>
          <w:rFonts w:ascii="Calibri" w:hAnsi="Calibri" w:cs="Calibri"/>
          <w:szCs w:val="22"/>
        </w:rPr>
      </w:pPr>
    </w:p>
    <w:p w:rsidR="005272F1" w:rsidRPr="005272F1" w:rsidRDefault="005272F1" w:rsidP="005272F1">
      <w:pPr>
        <w:pStyle w:val="Akapitzlist"/>
        <w:autoSpaceDN w:val="0"/>
        <w:spacing w:after="120" w:line="360" w:lineRule="auto"/>
        <w:jc w:val="both"/>
        <w:rPr>
          <w:rFonts w:ascii="Calibri" w:hAnsi="Calibri" w:cs="Calibri"/>
          <w:szCs w:val="22"/>
        </w:rPr>
      </w:pPr>
      <w:r w:rsidRPr="005272F1">
        <w:rPr>
          <w:rFonts w:ascii="Calibri" w:hAnsi="Calibri" w:cs="Calibri"/>
          <w:szCs w:val="22"/>
        </w:rPr>
        <w:t>Informacje dodatkowe</w:t>
      </w:r>
    </w:p>
    <w:p w:rsidR="005272F1" w:rsidRPr="005272F1" w:rsidRDefault="005272F1" w:rsidP="005272F1">
      <w:pPr>
        <w:pStyle w:val="Akapitzlist"/>
        <w:autoSpaceDN w:val="0"/>
        <w:spacing w:after="120" w:line="360" w:lineRule="auto"/>
        <w:jc w:val="both"/>
        <w:rPr>
          <w:rFonts w:ascii="Calibri" w:hAnsi="Calibri" w:cs="Calibri"/>
          <w:szCs w:val="22"/>
        </w:rPr>
      </w:pPr>
    </w:p>
    <w:p w:rsidR="005272F1" w:rsidRPr="005272F1" w:rsidRDefault="005272F1" w:rsidP="005272F1">
      <w:pPr>
        <w:pStyle w:val="Akapitzlist"/>
        <w:autoSpaceDN w:val="0"/>
        <w:spacing w:after="120" w:line="360" w:lineRule="auto"/>
        <w:jc w:val="both"/>
        <w:rPr>
          <w:rFonts w:ascii="Calibri" w:hAnsi="Calibri" w:cs="Calibri"/>
          <w:szCs w:val="22"/>
        </w:rPr>
      </w:pPr>
      <w:r w:rsidRPr="005272F1">
        <w:rPr>
          <w:rFonts w:ascii="Calibri" w:hAnsi="Calibri" w:cs="Calibri"/>
          <w:szCs w:val="22"/>
        </w:rPr>
        <w:t>Przygotowanie sprawozdania finansowego do badania nastąpi przez SP ZOZ za rok 2024 do dnia 31.03.2025 r., a za rok 2025 do dnia 31.03.2026</w:t>
      </w:r>
      <w:r>
        <w:rPr>
          <w:rFonts w:ascii="Calibri" w:hAnsi="Calibri" w:cs="Calibri"/>
          <w:szCs w:val="22"/>
        </w:rPr>
        <w:t xml:space="preserve"> r.</w:t>
      </w:r>
    </w:p>
    <w:p w:rsidR="005272F1" w:rsidRPr="005272F1" w:rsidRDefault="005272F1" w:rsidP="005272F1">
      <w:pPr>
        <w:pStyle w:val="Akapitzlist"/>
        <w:autoSpaceDN w:val="0"/>
        <w:spacing w:after="120" w:line="360" w:lineRule="auto"/>
        <w:jc w:val="both"/>
        <w:rPr>
          <w:rFonts w:ascii="Calibri" w:hAnsi="Calibri" w:cs="Calibri"/>
          <w:szCs w:val="22"/>
        </w:rPr>
      </w:pPr>
      <w:r w:rsidRPr="005272F1">
        <w:rPr>
          <w:rFonts w:ascii="Calibri" w:hAnsi="Calibri" w:cs="Calibri"/>
          <w:szCs w:val="22"/>
        </w:rPr>
        <w:t xml:space="preserve">Oczekiwany termin przeprowadzenia badania i przekazania opinii z badania za rok 2024 do dnia 30.04.2025 r., a za rok 2025 do dnia 30.04.2026 r. </w:t>
      </w:r>
    </w:p>
    <w:p w:rsidR="005272F1" w:rsidRDefault="005272F1" w:rsidP="005272F1">
      <w:pPr>
        <w:pStyle w:val="Akapitzlist"/>
        <w:autoSpaceDN w:val="0"/>
        <w:spacing w:after="120" w:line="360" w:lineRule="auto"/>
        <w:jc w:val="both"/>
        <w:rPr>
          <w:rFonts w:ascii="Calibri" w:hAnsi="Calibri" w:cs="Calibri"/>
          <w:szCs w:val="22"/>
        </w:rPr>
      </w:pPr>
    </w:p>
    <w:p w:rsidR="005272F1" w:rsidRPr="005272F1" w:rsidRDefault="005272F1" w:rsidP="005272F1">
      <w:pPr>
        <w:pStyle w:val="Akapitzlist"/>
        <w:autoSpaceDN w:val="0"/>
        <w:spacing w:after="120" w:line="360" w:lineRule="auto"/>
        <w:jc w:val="both"/>
        <w:rPr>
          <w:rFonts w:ascii="Calibri" w:hAnsi="Calibri" w:cs="Calibri"/>
          <w:szCs w:val="22"/>
        </w:rPr>
      </w:pPr>
      <w:r w:rsidRPr="005272F1">
        <w:rPr>
          <w:rFonts w:ascii="Calibri" w:hAnsi="Calibri" w:cs="Calibri"/>
          <w:szCs w:val="22"/>
        </w:rPr>
        <w:t>W celu umożliwienia właściwego przygotowania oferty poniżej przedstawione zostają dane dotyczące SP ZOZ na dzień 31.12.2023r.:</w:t>
      </w:r>
    </w:p>
    <w:p w:rsidR="005272F1" w:rsidRPr="005272F1" w:rsidRDefault="005272F1" w:rsidP="005272F1">
      <w:pPr>
        <w:pStyle w:val="Akapitzlist"/>
        <w:autoSpaceDN w:val="0"/>
        <w:spacing w:after="120" w:line="360" w:lineRule="auto"/>
        <w:jc w:val="both"/>
        <w:rPr>
          <w:rFonts w:ascii="Calibri" w:hAnsi="Calibri" w:cs="Calibri"/>
          <w:szCs w:val="22"/>
        </w:rPr>
      </w:pPr>
      <w:r w:rsidRPr="005272F1">
        <w:rPr>
          <w:rFonts w:ascii="Calibri" w:hAnsi="Calibri" w:cs="Calibri"/>
          <w:szCs w:val="22"/>
        </w:rPr>
        <w:t xml:space="preserve">– suma bilansowa  – 73 322 068,69 </w:t>
      </w:r>
      <w:r>
        <w:rPr>
          <w:rFonts w:ascii="Calibri" w:hAnsi="Calibri" w:cs="Calibri"/>
          <w:szCs w:val="22"/>
        </w:rPr>
        <w:t>zł</w:t>
      </w:r>
    </w:p>
    <w:p w:rsidR="005272F1" w:rsidRPr="005272F1" w:rsidRDefault="005272F1" w:rsidP="005272F1">
      <w:pPr>
        <w:pStyle w:val="Akapitzlist"/>
        <w:autoSpaceDN w:val="0"/>
        <w:spacing w:after="120" w:line="360" w:lineRule="auto"/>
        <w:jc w:val="both"/>
        <w:rPr>
          <w:rFonts w:ascii="Calibri" w:hAnsi="Calibri" w:cs="Calibri"/>
          <w:szCs w:val="22"/>
        </w:rPr>
      </w:pPr>
      <w:r w:rsidRPr="005272F1">
        <w:rPr>
          <w:rFonts w:ascii="Calibri" w:hAnsi="Calibri" w:cs="Calibri"/>
          <w:szCs w:val="22"/>
        </w:rPr>
        <w:t>– przychody ogółem – 158 600 57,90</w:t>
      </w:r>
      <w:r>
        <w:rPr>
          <w:rFonts w:ascii="Calibri" w:hAnsi="Calibri" w:cs="Calibri"/>
          <w:szCs w:val="22"/>
        </w:rPr>
        <w:t xml:space="preserve"> zł</w:t>
      </w:r>
    </w:p>
    <w:p w:rsidR="005272F1" w:rsidRPr="005272F1" w:rsidRDefault="005272F1" w:rsidP="005272F1">
      <w:pPr>
        <w:pStyle w:val="Akapitzlist"/>
        <w:autoSpaceDN w:val="0"/>
        <w:spacing w:after="120" w:line="360" w:lineRule="auto"/>
        <w:jc w:val="both"/>
        <w:rPr>
          <w:rFonts w:ascii="Calibri" w:hAnsi="Calibri" w:cs="Calibri"/>
          <w:szCs w:val="22"/>
        </w:rPr>
      </w:pPr>
      <w:r w:rsidRPr="005272F1">
        <w:rPr>
          <w:rFonts w:ascii="Calibri" w:hAnsi="Calibri" w:cs="Calibri"/>
          <w:szCs w:val="22"/>
        </w:rPr>
        <w:t>– liczba zatrudnionych (w etatach) – 671,75</w:t>
      </w:r>
    </w:p>
    <w:p w:rsidR="005272F1" w:rsidRPr="005272F1" w:rsidRDefault="005272F1" w:rsidP="005272F1">
      <w:pPr>
        <w:pStyle w:val="Akapitzlist"/>
        <w:autoSpaceDN w:val="0"/>
        <w:spacing w:after="120" w:line="360" w:lineRule="auto"/>
        <w:jc w:val="both"/>
        <w:rPr>
          <w:rFonts w:ascii="Calibri" w:hAnsi="Calibri" w:cs="Calibri"/>
          <w:szCs w:val="22"/>
        </w:rPr>
      </w:pPr>
      <w:r w:rsidRPr="005272F1">
        <w:rPr>
          <w:rFonts w:ascii="Calibri" w:hAnsi="Calibri" w:cs="Calibri"/>
          <w:szCs w:val="22"/>
        </w:rPr>
        <w:t>– szacunkowa ilość faktur sprzedaży 2 926  –  oraz faktur zakupu – 11 320 -  (w całym 2023 r.)</w:t>
      </w:r>
    </w:p>
    <w:p w:rsidR="005272F1" w:rsidRDefault="005272F1" w:rsidP="005272F1">
      <w:pPr>
        <w:pStyle w:val="Akapitzlist"/>
        <w:autoSpaceDN w:val="0"/>
        <w:spacing w:after="120" w:line="360" w:lineRule="auto"/>
        <w:jc w:val="both"/>
        <w:rPr>
          <w:rFonts w:ascii="Calibri" w:hAnsi="Calibri" w:cs="Calibri"/>
          <w:szCs w:val="22"/>
        </w:rPr>
      </w:pPr>
    </w:p>
    <w:p w:rsidR="00E4362D" w:rsidRPr="00961075" w:rsidRDefault="00600E0C" w:rsidP="00C04E4C">
      <w:pPr>
        <w:pStyle w:val="Akapitzlist"/>
        <w:numPr>
          <w:ilvl w:val="0"/>
          <w:numId w:val="6"/>
        </w:numPr>
        <w:autoSpaceDN w:val="0"/>
        <w:spacing w:after="120" w:line="360" w:lineRule="auto"/>
        <w:jc w:val="both"/>
        <w:rPr>
          <w:rFonts w:ascii="Calibri" w:hAnsi="Calibri" w:cs="Calibri"/>
          <w:szCs w:val="22"/>
        </w:rPr>
      </w:pPr>
      <w:r>
        <w:rPr>
          <w:rFonts w:ascii="Calibri" w:hAnsi="Calibri" w:cs="Calibri"/>
          <w:szCs w:val="22"/>
        </w:rPr>
        <w:t>Szczegółowy o</w:t>
      </w:r>
      <w:r w:rsidR="00141D21" w:rsidRPr="00961075">
        <w:rPr>
          <w:rFonts w:ascii="Calibri" w:hAnsi="Calibri" w:cs="Calibri"/>
          <w:szCs w:val="22"/>
        </w:rPr>
        <w:t xml:space="preserve">pis przedmiotu zamówienia znajduje się w </w:t>
      </w:r>
      <w:r w:rsidR="000C37E7">
        <w:rPr>
          <w:rFonts w:ascii="Calibri" w:hAnsi="Calibri" w:cs="Calibri"/>
          <w:szCs w:val="22"/>
        </w:rPr>
        <w:t xml:space="preserve">załączniku nr </w:t>
      </w:r>
      <w:r w:rsidR="005272F1">
        <w:rPr>
          <w:rFonts w:ascii="Calibri" w:hAnsi="Calibri" w:cs="Calibri"/>
          <w:szCs w:val="22"/>
        </w:rPr>
        <w:t>3 – Projektowane postanowienia umowy</w:t>
      </w:r>
      <w:r w:rsidR="00141D21" w:rsidRPr="00961075">
        <w:rPr>
          <w:rFonts w:ascii="Calibri" w:hAnsi="Calibri" w:cs="Calibri"/>
          <w:szCs w:val="22"/>
        </w:rPr>
        <w:t xml:space="preserve">. </w:t>
      </w:r>
    </w:p>
    <w:p w:rsidR="00B11075" w:rsidRPr="00961075" w:rsidRDefault="009F319B" w:rsidP="00E4362D">
      <w:pPr>
        <w:pStyle w:val="Akapitzlist"/>
        <w:numPr>
          <w:ilvl w:val="0"/>
          <w:numId w:val="2"/>
        </w:numPr>
        <w:spacing w:line="360" w:lineRule="auto"/>
        <w:ind w:right="-428"/>
        <w:jc w:val="both"/>
        <w:rPr>
          <w:rFonts w:ascii="Calibri" w:hAnsi="Calibri" w:cs="Calibri"/>
          <w:szCs w:val="22"/>
        </w:rPr>
      </w:pPr>
      <w:r w:rsidRPr="00961075">
        <w:rPr>
          <w:rFonts w:ascii="Calibri" w:hAnsi="Calibri" w:cs="Calibri"/>
          <w:bCs/>
          <w:szCs w:val="22"/>
        </w:rPr>
        <w:t>Zamawiający</w:t>
      </w:r>
      <w:r w:rsidR="00B11075" w:rsidRPr="00961075">
        <w:rPr>
          <w:rFonts w:ascii="Calibri" w:hAnsi="Calibri" w:cs="Calibri"/>
          <w:bCs/>
          <w:szCs w:val="22"/>
        </w:rPr>
        <w:t>:</w:t>
      </w:r>
    </w:p>
    <w:p w:rsidR="009F319B" w:rsidRPr="00961075" w:rsidRDefault="00B11075" w:rsidP="00E4362D">
      <w:pPr>
        <w:pStyle w:val="Tekstpodstawowy"/>
        <w:tabs>
          <w:tab w:val="left" w:pos="284"/>
        </w:tabs>
        <w:spacing w:line="360" w:lineRule="auto"/>
        <w:ind w:left="218" w:right="-428"/>
        <w:jc w:val="both"/>
        <w:rPr>
          <w:rFonts w:ascii="Calibri" w:hAnsi="Calibri" w:cs="Calibri"/>
          <w:b/>
          <w:sz w:val="22"/>
          <w:szCs w:val="22"/>
        </w:rPr>
      </w:pPr>
      <w:r w:rsidRPr="00961075">
        <w:rPr>
          <w:rFonts w:ascii="Calibri" w:hAnsi="Calibri" w:cs="Calibri"/>
          <w:b/>
          <w:sz w:val="22"/>
          <w:szCs w:val="22"/>
        </w:rPr>
        <w:t xml:space="preserve">Samodzielny Publiczny Zespół Opieki Zdrowotnej w Kędzierzynie </w:t>
      </w:r>
      <w:r w:rsidR="006C36E9" w:rsidRPr="00961075">
        <w:rPr>
          <w:rFonts w:ascii="Calibri" w:hAnsi="Calibri" w:cs="Calibri"/>
          <w:b/>
          <w:sz w:val="22"/>
          <w:szCs w:val="22"/>
        </w:rPr>
        <w:t>–</w:t>
      </w:r>
      <w:r w:rsidRPr="00961075">
        <w:rPr>
          <w:rFonts w:ascii="Calibri" w:hAnsi="Calibri" w:cs="Calibri"/>
          <w:b/>
          <w:sz w:val="22"/>
          <w:szCs w:val="22"/>
        </w:rPr>
        <w:t xml:space="preserve"> Koźlu</w:t>
      </w:r>
    </w:p>
    <w:p w:rsidR="00B11075" w:rsidRPr="00961075" w:rsidRDefault="006C36E9" w:rsidP="00E4362D">
      <w:pPr>
        <w:pStyle w:val="Tekstpodstawowy"/>
        <w:tabs>
          <w:tab w:val="left" w:pos="284"/>
        </w:tabs>
        <w:spacing w:line="360" w:lineRule="auto"/>
        <w:ind w:left="218" w:right="-428"/>
        <w:jc w:val="both"/>
        <w:rPr>
          <w:rFonts w:ascii="Calibri" w:hAnsi="Calibri" w:cs="Calibri"/>
          <w:b/>
          <w:sz w:val="22"/>
          <w:szCs w:val="22"/>
        </w:rPr>
      </w:pPr>
      <w:r w:rsidRPr="00961075">
        <w:rPr>
          <w:rFonts w:ascii="Calibri" w:hAnsi="Calibri" w:cs="Calibri"/>
          <w:b/>
          <w:sz w:val="22"/>
          <w:szCs w:val="22"/>
        </w:rPr>
        <w:t xml:space="preserve"> </w:t>
      </w:r>
      <w:r w:rsidR="00B11075" w:rsidRPr="00961075">
        <w:rPr>
          <w:rFonts w:ascii="Calibri" w:hAnsi="Calibri" w:cs="Calibri"/>
          <w:b/>
          <w:sz w:val="22"/>
          <w:szCs w:val="22"/>
        </w:rPr>
        <w:t>ul. 24 Kwietnia 5,</w:t>
      </w:r>
      <w:r w:rsidRPr="00961075">
        <w:rPr>
          <w:rFonts w:ascii="Calibri" w:hAnsi="Calibri" w:cs="Calibri"/>
          <w:b/>
          <w:sz w:val="22"/>
          <w:szCs w:val="22"/>
        </w:rPr>
        <w:t xml:space="preserve"> </w:t>
      </w:r>
      <w:r w:rsidR="00B11075" w:rsidRPr="00961075">
        <w:rPr>
          <w:rFonts w:ascii="Calibri" w:hAnsi="Calibri" w:cs="Calibri"/>
          <w:b/>
          <w:sz w:val="22"/>
          <w:szCs w:val="22"/>
        </w:rPr>
        <w:t xml:space="preserve">47-200 Kędzierzyn </w:t>
      </w:r>
      <w:r w:rsidR="00AD7274">
        <w:rPr>
          <w:rFonts w:ascii="Calibri" w:hAnsi="Calibri" w:cs="Calibri"/>
          <w:b/>
          <w:sz w:val="22"/>
          <w:szCs w:val="22"/>
        </w:rPr>
        <w:t>–</w:t>
      </w:r>
      <w:r w:rsidR="00B11075" w:rsidRPr="00961075">
        <w:rPr>
          <w:rFonts w:ascii="Calibri" w:hAnsi="Calibri" w:cs="Calibri"/>
          <w:b/>
          <w:sz w:val="22"/>
          <w:szCs w:val="22"/>
        </w:rPr>
        <w:t xml:space="preserve"> Koźle</w:t>
      </w:r>
      <w:r w:rsidR="00AD7274">
        <w:rPr>
          <w:rFonts w:ascii="Calibri" w:hAnsi="Calibri" w:cs="Calibri"/>
          <w:b/>
          <w:sz w:val="22"/>
          <w:szCs w:val="22"/>
        </w:rPr>
        <w:t>.</w:t>
      </w:r>
    </w:p>
    <w:p w:rsidR="00141D21" w:rsidRPr="00961075" w:rsidRDefault="00B11075" w:rsidP="00E4362D">
      <w:pPr>
        <w:pStyle w:val="Tekstpodstawowy2"/>
        <w:numPr>
          <w:ilvl w:val="0"/>
          <w:numId w:val="2"/>
        </w:numPr>
        <w:spacing w:line="360" w:lineRule="auto"/>
        <w:ind w:right="-428"/>
        <w:rPr>
          <w:rFonts w:ascii="Calibri" w:hAnsi="Calibri" w:cs="Calibri"/>
          <w:szCs w:val="22"/>
        </w:rPr>
      </w:pPr>
      <w:r w:rsidRPr="00961075">
        <w:rPr>
          <w:rFonts w:ascii="Calibri" w:hAnsi="Calibri" w:cs="Calibri"/>
          <w:szCs w:val="22"/>
        </w:rPr>
        <w:t>Osobą ze strony zamawiającego upoważnioną do konta</w:t>
      </w:r>
      <w:r w:rsidR="00074B74" w:rsidRPr="00961075">
        <w:rPr>
          <w:rFonts w:ascii="Calibri" w:hAnsi="Calibri" w:cs="Calibri"/>
          <w:szCs w:val="22"/>
        </w:rPr>
        <w:t>ktowania się z wykonawcami, są</w:t>
      </w:r>
      <w:r w:rsidR="00BA521F" w:rsidRPr="00961075">
        <w:rPr>
          <w:rFonts w:ascii="Calibri" w:hAnsi="Calibri" w:cs="Calibri"/>
          <w:szCs w:val="22"/>
        </w:rPr>
        <w:t>:</w:t>
      </w:r>
    </w:p>
    <w:p w:rsidR="00141D21" w:rsidRPr="00961075" w:rsidRDefault="00141D21" w:rsidP="00C04E4C">
      <w:pPr>
        <w:pStyle w:val="Tekstpodstawowy2"/>
        <w:numPr>
          <w:ilvl w:val="0"/>
          <w:numId w:val="7"/>
        </w:numPr>
        <w:spacing w:line="360" w:lineRule="auto"/>
        <w:ind w:right="-428"/>
        <w:rPr>
          <w:rFonts w:ascii="Calibri" w:hAnsi="Calibri" w:cs="Calibri"/>
          <w:szCs w:val="22"/>
        </w:rPr>
      </w:pPr>
      <w:r w:rsidRPr="00961075">
        <w:rPr>
          <w:rFonts w:ascii="Calibri" w:hAnsi="Calibri" w:cs="Calibri"/>
          <w:szCs w:val="22"/>
        </w:rPr>
        <w:t xml:space="preserve">W zakresie opisu merytorycznego: </w:t>
      </w:r>
      <w:r w:rsidR="00577A9A">
        <w:rPr>
          <w:rFonts w:ascii="Calibri" w:hAnsi="Calibri" w:cs="Calibri"/>
          <w:szCs w:val="22"/>
        </w:rPr>
        <w:t>Katarzyna Czuż</w:t>
      </w:r>
      <w:r w:rsidRPr="00961075">
        <w:rPr>
          <w:rFonts w:ascii="Calibri" w:hAnsi="Calibri" w:cs="Calibri"/>
          <w:szCs w:val="22"/>
        </w:rPr>
        <w:t xml:space="preserve">, tel. </w:t>
      </w:r>
      <w:r w:rsidR="00FE1CF0" w:rsidRPr="00961075">
        <w:rPr>
          <w:rFonts w:ascii="Calibri" w:hAnsi="Calibri" w:cs="Calibri"/>
          <w:szCs w:val="22"/>
        </w:rPr>
        <w:t>77/40 62 </w:t>
      </w:r>
      <w:r w:rsidR="00600E0C">
        <w:rPr>
          <w:rFonts w:ascii="Calibri" w:hAnsi="Calibri" w:cs="Calibri"/>
          <w:szCs w:val="22"/>
        </w:rPr>
        <w:t>5</w:t>
      </w:r>
      <w:r w:rsidR="00577A9A">
        <w:rPr>
          <w:rFonts w:ascii="Calibri" w:hAnsi="Calibri" w:cs="Calibri"/>
          <w:szCs w:val="22"/>
        </w:rPr>
        <w:t>08</w:t>
      </w:r>
    </w:p>
    <w:p w:rsidR="00671217" w:rsidRPr="00B403D6" w:rsidRDefault="00141D21" w:rsidP="00116E5C">
      <w:pPr>
        <w:pStyle w:val="Tekstpodstawowy2"/>
        <w:numPr>
          <w:ilvl w:val="0"/>
          <w:numId w:val="7"/>
        </w:numPr>
        <w:spacing w:line="360" w:lineRule="auto"/>
        <w:ind w:left="709" w:right="-428" w:hanging="425"/>
        <w:rPr>
          <w:rFonts w:ascii="Calibri" w:hAnsi="Calibri" w:cs="Calibri"/>
          <w:szCs w:val="22"/>
        </w:rPr>
      </w:pPr>
      <w:r w:rsidRPr="00B403D6">
        <w:rPr>
          <w:rFonts w:ascii="Calibri" w:hAnsi="Calibri" w:cs="Calibri"/>
          <w:szCs w:val="22"/>
        </w:rPr>
        <w:t xml:space="preserve">W zakresie procedury zakupowej: </w:t>
      </w:r>
      <w:r w:rsidR="00074B74" w:rsidRPr="00B403D6">
        <w:rPr>
          <w:rFonts w:ascii="Calibri" w:hAnsi="Calibri" w:cs="Calibri"/>
          <w:szCs w:val="22"/>
        </w:rPr>
        <w:t>Łukasz Litwino</w:t>
      </w:r>
      <w:r w:rsidR="00824DC9" w:rsidRPr="00B403D6">
        <w:rPr>
          <w:rFonts w:ascii="Calibri" w:hAnsi="Calibri" w:cs="Calibri"/>
          <w:szCs w:val="22"/>
        </w:rPr>
        <w:t>wicz</w:t>
      </w:r>
      <w:r w:rsidR="00B403D6" w:rsidRPr="00B403D6">
        <w:rPr>
          <w:rFonts w:ascii="Calibri" w:hAnsi="Calibri" w:cs="Calibri"/>
          <w:szCs w:val="22"/>
        </w:rPr>
        <w:t>,</w:t>
      </w:r>
      <w:r w:rsidR="00824DC9" w:rsidRPr="00B403D6">
        <w:rPr>
          <w:rFonts w:ascii="Calibri" w:hAnsi="Calibri" w:cs="Calibri"/>
          <w:szCs w:val="22"/>
        </w:rPr>
        <w:t xml:space="preserve"> tel. 77</w:t>
      </w:r>
      <w:r w:rsidR="00074B74" w:rsidRPr="00B403D6">
        <w:rPr>
          <w:rFonts w:ascii="Calibri" w:hAnsi="Calibri" w:cs="Calibri"/>
          <w:szCs w:val="22"/>
        </w:rPr>
        <w:t>/40 62</w:t>
      </w:r>
      <w:r w:rsidR="00B403D6" w:rsidRPr="00B403D6">
        <w:rPr>
          <w:rFonts w:ascii="Calibri" w:hAnsi="Calibri" w:cs="Calibri"/>
          <w:szCs w:val="22"/>
        </w:rPr>
        <w:t> </w:t>
      </w:r>
      <w:r w:rsidR="00074B74" w:rsidRPr="00B403D6">
        <w:rPr>
          <w:rFonts w:ascii="Calibri" w:hAnsi="Calibri" w:cs="Calibri"/>
          <w:szCs w:val="22"/>
        </w:rPr>
        <w:t>506</w:t>
      </w:r>
      <w:r w:rsidR="00B403D6" w:rsidRPr="00B403D6">
        <w:rPr>
          <w:rFonts w:ascii="Calibri" w:hAnsi="Calibri" w:cs="Calibri"/>
          <w:szCs w:val="22"/>
        </w:rPr>
        <w:t xml:space="preserve">, </w:t>
      </w:r>
      <w:r w:rsidR="005272F1">
        <w:rPr>
          <w:rFonts w:ascii="Calibri" w:hAnsi="Calibri" w:cs="Calibri"/>
          <w:szCs w:val="22"/>
        </w:rPr>
        <w:t>Rafał Nowakowski</w:t>
      </w:r>
      <w:r w:rsidR="00B403D6" w:rsidRPr="00B403D6">
        <w:rPr>
          <w:rFonts w:ascii="Calibri" w:hAnsi="Calibri" w:cs="Calibri"/>
          <w:szCs w:val="22"/>
        </w:rPr>
        <w:t>, tel. 77/40 62</w:t>
      </w:r>
      <w:r w:rsidR="005272F1">
        <w:rPr>
          <w:rFonts w:ascii="Calibri" w:hAnsi="Calibri" w:cs="Calibri"/>
          <w:szCs w:val="22"/>
        </w:rPr>
        <w:t> </w:t>
      </w:r>
      <w:r w:rsidR="00B403D6" w:rsidRPr="00B403D6">
        <w:rPr>
          <w:rFonts w:ascii="Calibri" w:hAnsi="Calibri" w:cs="Calibri"/>
          <w:szCs w:val="22"/>
        </w:rPr>
        <w:t>5</w:t>
      </w:r>
      <w:r w:rsidR="005272F1">
        <w:rPr>
          <w:rFonts w:ascii="Calibri" w:hAnsi="Calibri" w:cs="Calibri"/>
          <w:szCs w:val="22"/>
        </w:rPr>
        <w:t xml:space="preserve">66 </w:t>
      </w:r>
      <w:r w:rsidR="00D115EB" w:rsidRPr="00B403D6">
        <w:rPr>
          <w:rFonts w:ascii="Calibri" w:hAnsi="Calibri" w:cs="Calibri"/>
          <w:szCs w:val="22"/>
        </w:rPr>
        <w:t xml:space="preserve">- </w:t>
      </w:r>
      <w:r w:rsidR="00074B74" w:rsidRPr="00B403D6">
        <w:rPr>
          <w:rFonts w:ascii="Calibri" w:hAnsi="Calibri" w:cs="Calibri"/>
          <w:szCs w:val="22"/>
        </w:rPr>
        <w:t xml:space="preserve"> </w:t>
      </w:r>
      <w:r w:rsidR="00B11075" w:rsidRPr="00B403D6">
        <w:rPr>
          <w:rFonts w:ascii="Calibri" w:hAnsi="Calibri" w:cs="Calibri"/>
          <w:szCs w:val="22"/>
        </w:rPr>
        <w:t>w godzinach pracy</w:t>
      </w:r>
      <w:r w:rsidR="00074B74" w:rsidRPr="00B403D6">
        <w:rPr>
          <w:rFonts w:ascii="Calibri" w:hAnsi="Calibri" w:cs="Calibri"/>
          <w:szCs w:val="22"/>
        </w:rPr>
        <w:t xml:space="preserve"> Zamawiającego tj. 7:00 - 14:35</w:t>
      </w:r>
    </w:p>
    <w:p w:rsidR="00671217" w:rsidRPr="00961075" w:rsidRDefault="00B11075" w:rsidP="00E4362D">
      <w:pPr>
        <w:pStyle w:val="Tekstpodstawowy2"/>
        <w:numPr>
          <w:ilvl w:val="0"/>
          <w:numId w:val="2"/>
        </w:numPr>
        <w:spacing w:line="360" w:lineRule="auto"/>
        <w:ind w:right="-428"/>
        <w:rPr>
          <w:rFonts w:ascii="Calibri" w:hAnsi="Calibri" w:cs="Calibri"/>
          <w:szCs w:val="22"/>
        </w:rPr>
      </w:pPr>
      <w:r w:rsidRPr="00961075">
        <w:rPr>
          <w:rFonts w:ascii="Calibri" w:hAnsi="Calibri" w:cs="Calibri"/>
          <w:szCs w:val="22"/>
        </w:rPr>
        <w:t>Zamawiający nie dopuszcza możliwości składania ofer</w:t>
      </w:r>
      <w:r w:rsidR="00671217" w:rsidRPr="00961075">
        <w:rPr>
          <w:rFonts w:ascii="Calibri" w:hAnsi="Calibri" w:cs="Calibri"/>
          <w:szCs w:val="22"/>
        </w:rPr>
        <w:t>t wariantowych lub częściowych.</w:t>
      </w:r>
    </w:p>
    <w:p w:rsidR="00671217" w:rsidRPr="00961075" w:rsidRDefault="00B11075" w:rsidP="00E4362D">
      <w:pPr>
        <w:pStyle w:val="Tekstpodstawowy2"/>
        <w:numPr>
          <w:ilvl w:val="0"/>
          <w:numId w:val="2"/>
        </w:numPr>
        <w:spacing w:line="360" w:lineRule="auto"/>
        <w:ind w:right="-428"/>
        <w:rPr>
          <w:rFonts w:ascii="Calibri" w:hAnsi="Calibri" w:cs="Calibri"/>
          <w:szCs w:val="22"/>
        </w:rPr>
      </w:pPr>
      <w:r w:rsidRPr="00961075">
        <w:rPr>
          <w:rFonts w:ascii="Calibri" w:hAnsi="Calibri" w:cs="Calibri"/>
          <w:szCs w:val="22"/>
        </w:rPr>
        <w:t>Wszelkie oświadczenia, wnioski, zawiadomienia oraz informacje Zamawiający i Wykonawcy</w:t>
      </w:r>
      <w:r w:rsidR="006C41AD" w:rsidRPr="00961075">
        <w:rPr>
          <w:rFonts w:ascii="Calibri" w:hAnsi="Calibri" w:cs="Calibri"/>
          <w:szCs w:val="22"/>
        </w:rPr>
        <w:t xml:space="preserve"> przekazują za pomocą poczty </w:t>
      </w:r>
      <w:r w:rsidR="002B33BA" w:rsidRPr="00961075">
        <w:rPr>
          <w:rFonts w:ascii="Calibri" w:hAnsi="Calibri" w:cs="Calibri"/>
          <w:szCs w:val="22"/>
        </w:rPr>
        <w:t xml:space="preserve"> elektroniczn</w:t>
      </w:r>
      <w:r w:rsidR="006C41AD" w:rsidRPr="00961075">
        <w:rPr>
          <w:rFonts w:ascii="Calibri" w:hAnsi="Calibri" w:cs="Calibri"/>
          <w:szCs w:val="22"/>
        </w:rPr>
        <w:t>ej na adres:</w:t>
      </w:r>
      <w:r w:rsidR="006C41AD" w:rsidRPr="00961075">
        <w:rPr>
          <w:rFonts w:ascii="Calibri" w:hAnsi="Calibri" w:cs="Calibri"/>
          <w:bCs/>
          <w:szCs w:val="22"/>
        </w:rPr>
        <w:t xml:space="preserve"> </w:t>
      </w:r>
      <w:hyperlink r:id="rId9" w:history="1">
        <w:r w:rsidR="0006468D" w:rsidRPr="00405C1C">
          <w:rPr>
            <w:rStyle w:val="Hipercze"/>
            <w:rFonts w:ascii="Calibri" w:hAnsi="Calibri" w:cs="Calibri"/>
            <w:b/>
            <w:szCs w:val="22"/>
            <w:lang w:val="de-DE"/>
          </w:rPr>
          <w:t>zaopatrzenie@e-szpital.eu</w:t>
        </w:r>
      </w:hyperlink>
    </w:p>
    <w:p w:rsidR="00671217" w:rsidRPr="00961075" w:rsidRDefault="008F6BD2" w:rsidP="00E4362D">
      <w:pPr>
        <w:pStyle w:val="Tekstpodstawowy2"/>
        <w:numPr>
          <w:ilvl w:val="0"/>
          <w:numId w:val="2"/>
        </w:numPr>
        <w:spacing w:line="360" w:lineRule="auto"/>
        <w:ind w:right="-428"/>
        <w:rPr>
          <w:rStyle w:val="Hipercze"/>
          <w:rFonts w:ascii="Calibri" w:hAnsi="Calibri" w:cs="Calibri"/>
          <w:color w:val="auto"/>
          <w:szCs w:val="22"/>
          <w:u w:val="none"/>
        </w:rPr>
      </w:pPr>
      <w:r w:rsidRPr="00961075">
        <w:rPr>
          <w:rFonts w:ascii="Calibri" w:hAnsi="Calibri" w:cs="Calibri"/>
          <w:szCs w:val="22"/>
        </w:rPr>
        <w:t>Wykonawca mo</w:t>
      </w:r>
      <w:r w:rsidR="00DE1D6F" w:rsidRPr="00961075">
        <w:rPr>
          <w:rFonts w:ascii="Calibri" w:hAnsi="Calibri" w:cs="Calibri"/>
          <w:szCs w:val="22"/>
        </w:rPr>
        <w:t xml:space="preserve">że zwrócić się do Zamawiającego </w:t>
      </w:r>
      <w:r w:rsidRPr="00961075">
        <w:rPr>
          <w:rFonts w:ascii="Calibri" w:hAnsi="Calibri" w:cs="Calibri"/>
          <w:szCs w:val="22"/>
        </w:rPr>
        <w:t xml:space="preserve">z zapytaniem dotyczącym treści </w:t>
      </w:r>
      <w:r w:rsidR="009C223A" w:rsidRPr="00961075">
        <w:rPr>
          <w:rFonts w:ascii="Calibri" w:hAnsi="Calibri" w:cs="Calibri"/>
          <w:szCs w:val="22"/>
        </w:rPr>
        <w:t>zapytania ofertowego</w:t>
      </w:r>
      <w:r w:rsidR="006C41AD" w:rsidRPr="00961075">
        <w:rPr>
          <w:rFonts w:ascii="Calibri" w:hAnsi="Calibri" w:cs="Calibri"/>
          <w:szCs w:val="22"/>
        </w:rPr>
        <w:t xml:space="preserve">. </w:t>
      </w:r>
    </w:p>
    <w:p w:rsidR="008F79FC" w:rsidRDefault="00B11075" w:rsidP="00E4362D">
      <w:pPr>
        <w:pStyle w:val="Tekstpodstawowy2"/>
        <w:numPr>
          <w:ilvl w:val="0"/>
          <w:numId w:val="2"/>
        </w:numPr>
        <w:spacing w:line="360" w:lineRule="auto"/>
        <w:ind w:right="-428"/>
        <w:rPr>
          <w:rFonts w:ascii="Calibri" w:hAnsi="Calibri" w:cs="Calibri"/>
          <w:szCs w:val="22"/>
        </w:rPr>
      </w:pPr>
      <w:r w:rsidRPr="00961075">
        <w:rPr>
          <w:rFonts w:ascii="Calibri" w:hAnsi="Calibri" w:cs="Calibri"/>
          <w:szCs w:val="22"/>
        </w:rPr>
        <w:t xml:space="preserve">Wykonawcy pozostają związani ofertą przez okres 30 dni od dnia upływu terminu składania ofert. </w:t>
      </w:r>
    </w:p>
    <w:p w:rsidR="0006468D" w:rsidRPr="00961075" w:rsidRDefault="0006468D" w:rsidP="00E4362D">
      <w:pPr>
        <w:pStyle w:val="Tekstpodstawowy2"/>
        <w:numPr>
          <w:ilvl w:val="0"/>
          <w:numId w:val="2"/>
        </w:numPr>
        <w:spacing w:line="360" w:lineRule="auto"/>
        <w:ind w:right="-428"/>
        <w:rPr>
          <w:rFonts w:ascii="Calibri" w:hAnsi="Calibri" w:cs="Calibri"/>
          <w:szCs w:val="22"/>
        </w:rPr>
      </w:pPr>
      <w:r w:rsidRPr="0006468D">
        <w:rPr>
          <w:rFonts w:ascii="Calibri" w:hAnsi="Calibri" w:cs="Calibri"/>
          <w:szCs w:val="22"/>
        </w:rPr>
        <w:t>Zamawiający dopuszcza możliwość prowadzenia między Zamawiającym a Wykonawcą negocjacji dotyczących złożonej oferty.</w:t>
      </w:r>
    </w:p>
    <w:p w:rsidR="008F79FC" w:rsidRPr="00961075" w:rsidRDefault="00B11075" w:rsidP="00E4362D">
      <w:pPr>
        <w:pStyle w:val="Tekstpodstawowy2"/>
        <w:numPr>
          <w:ilvl w:val="0"/>
          <w:numId w:val="2"/>
        </w:numPr>
        <w:spacing w:line="360" w:lineRule="auto"/>
        <w:ind w:right="-428"/>
        <w:rPr>
          <w:rFonts w:ascii="Calibri" w:hAnsi="Calibri" w:cs="Calibri"/>
          <w:szCs w:val="22"/>
        </w:rPr>
      </w:pPr>
      <w:r w:rsidRPr="00961075">
        <w:rPr>
          <w:rFonts w:ascii="Calibri" w:hAnsi="Calibri" w:cs="Calibri"/>
          <w:iCs/>
          <w:szCs w:val="22"/>
        </w:rPr>
        <w:t>W toku badania i oceny ofert Zamawiający może żądać od Wykonawc</w:t>
      </w:r>
      <w:r w:rsidR="009C223A" w:rsidRPr="00961075">
        <w:rPr>
          <w:rFonts w:ascii="Calibri" w:hAnsi="Calibri" w:cs="Calibri"/>
          <w:iCs/>
          <w:szCs w:val="22"/>
        </w:rPr>
        <w:t>y</w:t>
      </w:r>
      <w:r w:rsidRPr="00961075">
        <w:rPr>
          <w:rFonts w:ascii="Calibri" w:hAnsi="Calibri" w:cs="Calibri"/>
          <w:iCs/>
          <w:szCs w:val="22"/>
        </w:rPr>
        <w:t xml:space="preserve"> wyjaśnień dotyczących treści złożon</w:t>
      </w:r>
      <w:r w:rsidR="009C223A" w:rsidRPr="00961075">
        <w:rPr>
          <w:rFonts w:ascii="Calibri" w:hAnsi="Calibri" w:cs="Calibri"/>
          <w:iCs/>
          <w:szCs w:val="22"/>
        </w:rPr>
        <w:t xml:space="preserve">ej </w:t>
      </w:r>
      <w:r w:rsidRPr="00961075">
        <w:rPr>
          <w:rFonts w:ascii="Calibri" w:hAnsi="Calibri" w:cs="Calibri"/>
          <w:iCs/>
          <w:szCs w:val="22"/>
        </w:rPr>
        <w:t>ofert</w:t>
      </w:r>
      <w:r w:rsidR="009C223A" w:rsidRPr="00961075">
        <w:rPr>
          <w:rFonts w:ascii="Calibri" w:hAnsi="Calibri" w:cs="Calibri"/>
          <w:iCs/>
          <w:szCs w:val="22"/>
        </w:rPr>
        <w:t>y</w:t>
      </w:r>
      <w:r w:rsidRPr="00961075">
        <w:rPr>
          <w:rFonts w:ascii="Calibri" w:hAnsi="Calibri" w:cs="Calibri"/>
          <w:iCs/>
          <w:szCs w:val="22"/>
        </w:rPr>
        <w:t xml:space="preserve">. </w:t>
      </w:r>
    </w:p>
    <w:p w:rsidR="00AA1014" w:rsidRPr="00961075" w:rsidRDefault="008F79FC" w:rsidP="00AA1014">
      <w:pPr>
        <w:pStyle w:val="Tekstpodstawowy2"/>
        <w:numPr>
          <w:ilvl w:val="0"/>
          <w:numId w:val="2"/>
        </w:numPr>
        <w:spacing w:line="360" w:lineRule="auto"/>
        <w:ind w:right="-428"/>
        <w:rPr>
          <w:rFonts w:ascii="Calibri" w:hAnsi="Calibri" w:cs="Calibri"/>
          <w:szCs w:val="22"/>
        </w:rPr>
      </w:pPr>
      <w:r w:rsidRPr="00961075">
        <w:rPr>
          <w:rFonts w:ascii="Calibri" w:hAnsi="Calibri" w:cs="Calibri"/>
          <w:iCs/>
          <w:szCs w:val="22"/>
        </w:rPr>
        <w:t>Zamawiający dopuszcza możliwość prowadzenia</w:t>
      </w:r>
      <w:r w:rsidR="00B11075" w:rsidRPr="00961075">
        <w:rPr>
          <w:rFonts w:ascii="Calibri" w:hAnsi="Calibri" w:cs="Calibri"/>
          <w:iCs/>
          <w:szCs w:val="22"/>
        </w:rPr>
        <w:t xml:space="preserve"> między Zamawiającym</w:t>
      </w:r>
      <w:r w:rsidR="009F319B" w:rsidRPr="00961075">
        <w:rPr>
          <w:rFonts w:ascii="Calibri" w:hAnsi="Calibri" w:cs="Calibri"/>
          <w:iCs/>
          <w:szCs w:val="22"/>
        </w:rPr>
        <w:t>,</w:t>
      </w:r>
      <w:r w:rsidR="00B11075" w:rsidRPr="00961075">
        <w:rPr>
          <w:rFonts w:ascii="Calibri" w:hAnsi="Calibri" w:cs="Calibri"/>
          <w:iCs/>
          <w:szCs w:val="22"/>
        </w:rPr>
        <w:t xml:space="preserve"> a Wykonawcą negocjacji dotyczących złożonej oferty oraz dokonywanie </w:t>
      </w:r>
      <w:r w:rsidRPr="00961075">
        <w:rPr>
          <w:rFonts w:ascii="Calibri" w:hAnsi="Calibri" w:cs="Calibri"/>
          <w:iCs/>
          <w:szCs w:val="22"/>
        </w:rPr>
        <w:t xml:space="preserve">jej </w:t>
      </w:r>
      <w:r w:rsidR="00B11075" w:rsidRPr="00961075">
        <w:rPr>
          <w:rFonts w:ascii="Calibri" w:hAnsi="Calibri" w:cs="Calibri"/>
          <w:iCs/>
          <w:szCs w:val="22"/>
        </w:rPr>
        <w:t>zmiany</w:t>
      </w:r>
      <w:r w:rsidRPr="00961075">
        <w:rPr>
          <w:rFonts w:ascii="Calibri" w:hAnsi="Calibri" w:cs="Calibri"/>
          <w:iCs/>
          <w:szCs w:val="22"/>
        </w:rPr>
        <w:t>.</w:t>
      </w:r>
    </w:p>
    <w:p w:rsidR="00AA1014" w:rsidRPr="00961075" w:rsidRDefault="00B11075" w:rsidP="00AA1014">
      <w:pPr>
        <w:pStyle w:val="Tekstpodstawowy2"/>
        <w:numPr>
          <w:ilvl w:val="0"/>
          <w:numId w:val="2"/>
        </w:numPr>
        <w:spacing w:line="360" w:lineRule="auto"/>
        <w:ind w:right="-428"/>
        <w:rPr>
          <w:rFonts w:ascii="Calibri" w:hAnsi="Calibri" w:cs="Calibri"/>
          <w:szCs w:val="22"/>
        </w:rPr>
      </w:pPr>
      <w:r w:rsidRPr="00961075">
        <w:rPr>
          <w:rFonts w:ascii="Calibri" w:hAnsi="Calibri" w:cs="Calibri"/>
          <w:szCs w:val="22"/>
        </w:rPr>
        <w:lastRenderedPageBreak/>
        <w:t>Wyk</w:t>
      </w:r>
      <w:r w:rsidR="00D4415E" w:rsidRPr="00961075">
        <w:rPr>
          <w:rFonts w:ascii="Calibri" w:hAnsi="Calibri" w:cs="Calibri"/>
          <w:szCs w:val="22"/>
        </w:rPr>
        <w:t>onawca może złożyć jedną ofertę.</w:t>
      </w:r>
      <w:r w:rsidRPr="00961075">
        <w:rPr>
          <w:rFonts w:ascii="Calibri" w:hAnsi="Calibri" w:cs="Calibri"/>
          <w:szCs w:val="22"/>
        </w:rPr>
        <w:t xml:space="preserve"> </w:t>
      </w:r>
    </w:p>
    <w:p w:rsidR="00B11075" w:rsidRPr="00961075" w:rsidRDefault="00D4415E" w:rsidP="00AA1014">
      <w:pPr>
        <w:pStyle w:val="Tekstpodstawowy2"/>
        <w:numPr>
          <w:ilvl w:val="0"/>
          <w:numId w:val="2"/>
        </w:numPr>
        <w:spacing w:line="360" w:lineRule="auto"/>
        <w:ind w:right="-428"/>
        <w:rPr>
          <w:rFonts w:ascii="Calibri" w:hAnsi="Calibri" w:cs="Calibri"/>
          <w:szCs w:val="22"/>
        </w:rPr>
      </w:pPr>
      <w:r w:rsidRPr="00961075">
        <w:rPr>
          <w:rFonts w:ascii="Calibri" w:hAnsi="Calibri" w:cs="Calibri"/>
          <w:szCs w:val="22"/>
        </w:rPr>
        <w:t>Zamawiający wymaga</w:t>
      </w:r>
      <w:r w:rsidR="002825B6" w:rsidRPr="00961075">
        <w:rPr>
          <w:rFonts w:ascii="Calibri" w:hAnsi="Calibri" w:cs="Calibri"/>
          <w:szCs w:val="22"/>
        </w:rPr>
        <w:t xml:space="preserve"> złożenia oferty drogą</w:t>
      </w:r>
      <w:r w:rsidR="00B11075" w:rsidRPr="00961075">
        <w:rPr>
          <w:rFonts w:ascii="Calibri" w:hAnsi="Calibri" w:cs="Calibri"/>
          <w:szCs w:val="22"/>
        </w:rPr>
        <w:t xml:space="preserve"> elektronicz</w:t>
      </w:r>
      <w:r w:rsidR="002825B6" w:rsidRPr="00961075">
        <w:rPr>
          <w:rFonts w:ascii="Calibri" w:hAnsi="Calibri" w:cs="Calibri"/>
          <w:szCs w:val="22"/>
        </w:rPr>
        <w:t>ną</w:t>
      </w:r>
      <w:r w:rsidRPr="00961075">
        <w:rPr>
          <w:rFonts w:ascii="Calibri" w:hAnsi="Calibri" w:cs="Calibri"/>
          <w:szCs w:val="22"/>
        </w:rPr>
        <w:t>.</w:t>
      </w:r>
      <w:r w:rsidR="00DE1D6F" w:rsidRPr="00961075">
        <w:rPr>
          <w:rFonts w:ascii="Calibri" w:hAnsi="Calibri" w:cs="Calibri"/>
          <w:szCs w:val="22"/>
        </w:rPr>
        <w:t xml:space="preserve"> </w:t>
      </w:r>
      <w:r w:rsidR="00AA1014" w:rsidRPr="00961075">
        <w:rPr>
          <w:rFonts w:ascii="Calibri" w:hAnsi="Calibri" w:cs="Calibri"/>
          <w:szCs w:val="22"/>
        </w:rPr>
        <w:t xml:space="preserve"> </w:t>
      </w:r>
      <w:r w:rsidRPr="00961075">
        <w:rPr>
          <w:rFonts w:ascii="Calibri" w:hAnsi="Calibri" w:cs="Calibri"/>
          <w:szCs w:val="22"/>
        </w:rPr>
        <w:t>Ofertę można</w:t>
      </w:r>
      <w:r w:rsidR="00B11075" w:rsidRPr="00961075">
        <w:rPr>
          <w:rFonts w:ascii="Calibri" w:hAnsi="Calibri" w:cs="Calibri"/>
          <w:szCs w:val="22"/>
        </w:rPr>
        <w:t xml:space="preserve"> </w:t>
      </w:r>
      <w:r w:rsidRPr="00961075">
        <w:rPr>
          <w:rFonts w:ascii="Calibri" w:hAnsi="Calibri" w:cs="Calibri"/>
          <w:szCs w:val="22"/>
        </w:rPr>
        <w:t>składać za pomocą</w:t>
      </w:r>
    </w:p>
    <w:p w:rsidR="00E13CE3" w:rsidRPr="00961075" w:rsidRDefault="009C223A" w:rsidP="009C223A">
      <w:pPr>
        <w:pStyle w:val="Tekstpodstawowy2"/>
        <w:spacing w:line="360" w:lineRule="auto"/>
        <w:ind w:left="218" w:right="-428"/>
        <w:rPr>
          <w:rFonts w:ascii="Calibri" w:hAnsi="Calibri" w:cs="Calibri"/>
          <w:szCs w:val="22"/>
        </w:rPr>
      </w:pPr>
      <w:r w:rsidRPr="00961075">
        <w:rPr>
          <w:rFonts w:ascii="Calibri" w:hAnsi="Calibri" w:cs="Calibri"/>
          <w:szCs w:val="22"/>
        </w:rPr>
        <w:t>poczty  elektronicznej na adres:</w:t>
      </w:r>
      <w:r w:rsidRPr="00961075">
        <w:rPr>
          <w:rFonts w:ascii="Calibri" w:hAnsi="Calibri" w:cs="Calibri"/>
          <w:bCs/>
          <w:szCs w:val="22"/>
        </w:rPr>
        <w:t xml:space="preserve"> </w:t>
      </w:r>
      <w:hyperlink r:id="rId10" w:history="1">
        <w:r w:rsidR="0006468D" w:rsidRPr="00405C1C">
          <w:rPr>
            <w:rStyle w:val="Hipercze"/>
            <w:rFonts w:ascii="Calibri" w:hAnsi="Calibri" w:cs="Calibri"/>
            <w:b/>
            <w:szCs w:val="22"/>
            <w:lang w:val="de-DE"/>
          </w:rPr>
          <w:t>zaopatrzenie@e-szpital.eu</w:t>
        </w:r>
      </w:hyperlink>
      <w:r w:rsidR="00D4415E" w:rsidRPr="00961075">
        <w:rPr>
          <w:rFonts w:ascii="Calibri" w:hAnsi="Calibri" w:cs="Calibri"/>
          <w:szCs w:val="22"/>
        </w:rPr>
        <w:t xml:space="preserve"> </w:t>
      </w:r>
    </w:p>
    <w:p w:rsidR="00897E2D" w:rsidRPr="00961075" w:rsidRDefault="00897E2D" w:rsidP="00E4362D">
      <w:pPr>
        <w:pStyle w:val="Akapitzlist"/>
        <w:numPr>
          <w:ilvl w:val="0"/>
          <w:numId w:val="2"/>
        </w:numPr>
        <w:spacing w:line="360" w:lineRule="auto"/>
        <w:ind w:right="-428"/>
        <w:rPr>
          <w:rFonts w:ascii="Calibri" w:hAnsi="Calibri" w:cs="Calibri"/>
          <w:szCs w:val="22"/>
          <w:u w:val="single"/>
        </w:rPr>
      </w:pPr>
      <w:r w:rsidRPr="00961075">
        <w:rPr>
          <w:rFonts w:ascii="Calibri" w:hAnsi="Calibri" w:cs="Calibri"/>
          <w:color w:val="000000"/>
          <w:szCs w:val="22"/>
        </w:rPr>
        <w:t xml:space="preserve">Termin składania ofert upływa w dniu </w:t>
      </w:r>
      <w:r w:rsidR="0013635A" w:rsidRPr="00961075">
        <w:rPr>
          <w:rFonts w:ascii="Calibri" w:hAnsi="Calibri" w:cs="Calibri"/>
          <w:b/>
          <w:color w:val="0000FF"/>
          <w:szCs w:val="22"/>
          <w:u w:val="single"/>
        </w:rPr>
        <w:t xml:space="preserve"> </w:t>
      </w:r>
      <w:r w:rsidR="005272F1">
        <w:rPr>
          <w:rFonts w:ascii="Calibri" w:hAnsi="Calibri" w:cs="Calibri"/>
          <w:b/>
          <w:color w:val="FF0000"/>
          <w:szCs w:val="22"/>
          <w:u w:val="single"/>
        </w:rPr>
        <w:t>27</w:t>
      </w:r>
      <w:r w:rsidR="00E13CE3" w:rsidRPr="00650171">
        <w:rPr>
          <w:rFonts w:ascii="Calibri" w:hAnsi="Calibri" w:cs="Calibri"/>
          <w:b/>
          <w:color w:val="FF0000"/>
          <w:szCs w:val="22"/>
          <w:u w:val="single"/>
        </w:rPr>
        <w:t>-</w:t>
      </w:r>
      <w:r w:rsidR="005272F1">
        <w:rPr>
          <w:rFonts w:ascii="Calibri" w:hAnsi="Calibri" w:cs="Calibri"/>
          <w:b/>
          <w:color w:val="FF0000"/>
          <w:szCs w:val="22"/>
          <w:u w:val="single"/>
        </w:rPr>
        <w:t>08</w:t>
      </w:r>
      <w:r w:rsidR="005048E3" w:rsidRPr="00961075">
        <w:rPr>
          <w:rFonts w:ascii="Calibri" w:hAnsi="Calibri" w:cs="Calibri"/>
          <w:b/>
          <w:color w:val="FF0000"/>
          <w:szCs w:val="22"/>
          <w:u w:val="single"/>
        </w:rPr>
        <w:t>-202</w:t>
      </w:r>
      <w:r w:rsidR="005272F1">
        <w:rPr>
          <w:rFonts w:ascii="Calibri" w:hAnsi="Calibri" w:cs="Calibri"/>
          <w:b/>
          <w:color w:val="FF0000"/>
          <w:szCs w:val="22"/>
          <w:u w:val="single"/>
        </w:rPr>
        <w:t>4</w:t>
      </w:r>
      <w:r w:rsidRPr="00961075">
        <w:rPr>
          <w:rFonts w:ascii="Calibri" w:hAnsi="Calibri" w:cs="Calibri"/>
          <w:b/>
          <w:color w:val="FF0000"/>
          <w:szCs w:val="22"/>
          <w:u w:val="single"/>
        </w:rPr>
        <w:t xml:space="preserve"> </w:t>
      </w:r>
      <w:r w:rsidR="00141D21" w:rsidRPr="00961075">
        <w:rPr>
          <w:rFonts w:ascii="Calibri" w:hAnsi="Calibri" w:cs="Calibri"/>
          <w:b/>
          <w:bCs/>
          <w:color w:val="FF0000"/>
          <w:szCs w:val="22"/>
          <w:u w:val="single"/>
        </w:rPr>
        <w:t xml:space="preserve">r. o godzina </w:t>
      </w:r>
      <w:r w:rsidR="00FE7F61" w:rsidRPr="00961075">
        <w:rPr>
          <w:rFonts w:ascii="Calibri" w:hAnsi="Calibri" w:cs="Calibri"/>
          <w:b/>
          <w:bCs/>
          <w:color w:val="FF0000"/>
          <w:szCs w:val="22"/>
          <w:u w:val="single"/>
        </w:rPr>
        <w:t>0</w:t>
      </w:r>
      <w:r w:rsidR="00141D21" w:rsidRPr="00961075">
        <w:rPr>
          <w:rFonts w:ascii="Calibri" w:hAnsi="Calibri" w:cs="Calibri"/>
          <w:b/>
          <w:bCs/>
          <w:color w:val="FF0000"/>
          <w:szCs w:val="22"/>
          <w:u w:val="single"/>
        </w:rPr>
        <w:t>9</w:t>
      </w:r>
      <w:r w:rsidRPr="00961075">
        <w:rPr>
          <w:rFonts w:ascii="Calibri" w:hAnsi="Calibri" w:cs="Calibri"/>
          <w:b/>
          <w:bCs/>
          <w:color w:val="FF0000"/>
          <w:szCs w:val="22"/>
          <w:u w:val="single"/>
        </w:rPr>
        <w:t>:00.</w:t>
      </w:r>
    </w:p>
    <w:p w:rsidR="00897E2D" w:rsidRPr="00961075" w:rsidRDefault="00897E2D" w:rsidP="00E4362D">
      <w:pPr>
        <w:pStyle w:val="Akapitzlist"/>
        <w:numPr>
          <w:ilvl w:val="0"/>
          <w:numId w:val="2"/>
        </w:numPr>
        <w:spacing w:line="360" w:lineRule="auto"/>
        <w:ind w:right="-428"/>
        <w:rPr>
          <w:rFonts w:ascii="Calibri" w:hAnsi="Calibri" w:cs="Calibri"/>
          <w:szCs w:val="22"/>
          <w:u w:val="single"/>
        </w:rPr>
      </w:pPr>
      <w:r w:rsidRPr="00961075">
        <w:rPr>
          <w:rFonts w:ascii="Calibri" w:hAnsi="Calibri" w:cs="Calibri"/>
          <w:color w:val="000000"/>
          <w:szCs w:val="22"/>
        </w:rPr>
        <w:t xml:space="preserve">Otwarcie ofert nastąpi w dniu </w:t>
      </w:r>
      <w:r w:rsidRPr="00961075">
        <w:rPr>
          <w:rFonts w:ascii="Calibri" w:hAnsi="Calibri" w:cs="Calibri"/>
          <w:b/>
          <w:color w:val="0000FF"/>
          <w:szCs w:val="22"/>
          <w:u w:val="single"/>
        </w:rPr>
        <w:t xml:space="preserve"> </w:t>
      </w:r>
      <w:r w:rsidR="005272F1">
        <w:rPr>
          <w:rFonts w:ascii="Calibri" w:hAnsi="Calibri" w:cs="Calibri"/>
          <w:b/>
          <w:color w:val="FF0000"/>
          <w:szCs w:val="22"/>
          <w:u w:val="single"/>
        </w:rPr>
        <w:t>27</w:t>
      </w:r>
      <w:r w:rsidR="00E13CE3" w:rsidRPr="00961075">
        <w:rPr>
          <w:rFonts w:ascii="Calibri" w:hAnsi="Calibri" w:cs="Calibri"/>
          <w:b/>
          <w:color w:val="FF0000"/>
          <w:szCs w:val="22"/>
          <w:u w:val="single"/>
        </w:rPr>
        <w:t>-</w:t>
      </w:r>
      <w:r w:rsidR="005272F1">
        <w:rPr>
          <w:rFonts w:ascii="Calibri" w:hAnsi="Calibri" w:cs="Calibri"/>
          <w:b/>
          <w:color w:val="FF0000"/>
          <w:szCs w:val="22"/>
          <w:u w:val="single"/>
        </w:rPr>
        <w:t>08</w:t>
      </w:r>
      <w:r w:rsidR="00056F44" w:rsidRPr="00961075">
        <w:rPr>
          <w:rFonts w:ascii="Calibri" w:hAnsi="Calibri" w:cs="Calibri"/>
          <w:b/>
          <w:color w:val="FF0000"/>
          <w:szCs w:val="22"/>
          <w:u w:val="single"/>
        </w:rPr>
        <w:t>-202</w:t>
      </w:r>
      <w:r w:rsidR="005272F1">
        <w:rPr>
          <w:rFonts w:ascii="Calibri" w:hAnsi="Calibri" w:cs="Calibri"/>
          <w:b/>
          <w:color w:val="FF0000"/>
          <w:szCs w:val="22"/>
          <w:u w:val="single"/>
        </w:rPr>
        <w:t>4</w:t>
      </w:r>
      <w:r w:rsidRPr="00961075">
        <w:rPr>
          <w:rFonts w:ascii="Calibri" w:hAnsi="Calibri" w:cs="Calibri"/>
          <w:b/>
          <w:color w:val="FF0000"/>
          <w:szCs w:val="22"/>
          <w:u w:val="single"/>
        </w:rPr>
        <w:t xml:space="preserve"> r</w:t>
      </w:r>
      <w:r w:rsidR="0013635A" w:rsidRPr="00961075">
        <w:rPr>
          <w:rFonts w:ascii="Calibri" w:hAnsi="Calibri" w:cs="Calibri"/>
          <w:b/>
          <w:bCs/>
          <w:color w:val="FF0000"/>
          <w:szCs w:val="22"/>
          <w:u w:val="single"/>
        </w:rPr>
        <w:t xml:space="preserve">. o godzina </w:t>
      </w:r>
      <w:r w:rsidR="00A144D8" w:rsidRPr="00961075">
        <w:rPr>
          <w:rFonts w:ascii="Calibri" w:hAnsi="Calibri" w:cs="Calibri"/>
          <w:b/>
          <w:bCs/>
          <w:color w:val="FF0000"/>
          <w:szCs w:val="22"/>
          <w:u w:val="single"/>
        </w:rPr>
        <w:t xml:space="preserve"> </w:t>
      </w:r>
      <w:r w:rsidR="00141D21" w:rsidRPr="00961075">
        <w:rPr>
          <w:rFonts w:ascii="Calibri" w:hAnsi="Calibri" w:cs="Calibri"/>
          <w:b/>
          <w:bCs/>
          <w:color w:val="FF0000"/>
          <w:szCs w:val="22"/>
          <w:u w:val="single"/>
        </w:rPr>
        <w:t>09</w:t>
      </w:r>
      <w:r w:rsidRPr="00961075">
        <w:rPr>
          <w:rFonts w:ascii="Calibri" w:hAnsi="Calibri" w:cs="Calibri"/>
          <w:b/>
          <w:bCs/>
          <w:color w:val="FF0000"/>
          <w:szCs w:val="22"/>
          <w:u w:val="single"/>
        </w:rPr>
        <w:t>:15</w:t>
      </w:r>
      <w:r w:rsidRPr="00961075">
        <w:rPr>
          <w:rFonts w:ascii="Calibri" w:hAnsi="Calibri" w:cs="Calibri"/>
          <w:b/>
          <w:bCs/>
          <w:color w:val="FF0000"/>
          <w:szCs w:val="22"/>
        </w:rPr>
        <w:t xml:space="preserve"> </w:t>
      </w:r>
      <w:r w:rsidRPr="00961075">
        <w:rPr>
          <w:rFonts w:ascii="Calibri" w:hAnsi="Calibri" w:cs="Calibri"/>
          <w:color w:val="000000"/>
          <w:szCs w:val="22"/>
        </w:rPr>
        <w:t>w siedzibie Zamawiające</w:t>
      </w:r>
      <w:r w:rsidRPr="00961075">
        <w:rPr>
          <w:rFonts w:ascii="Calibri" w:hAnsi="Calibri" w:cs="Calibri"/>
          <w:color w:val="000000"/>
          <w:szCs w:val="22"/>
        </w:rPr>
        <w:softHyphen/>
        <w:t>go.</w:t>
      </w:r>
    </w:p>
    <w:p w:rsidR="002A309B" w:rsidRPr="00961075" w:rsidRDefault="00EC1DCF" w:rsidP="002A309B">
      <w:pPr>
        <w:pStyle w:val="Akapitzlist"/>
        <w:numPr>
          <w:ilvl w:val="0"/>
          <w:numId w:val="2"/>
        </w:numPr>
        <w:tabs>
          <w:tab w:val="left" w:pos="284"/>
          <w:tab w:val="left" w:pos="10320"/>
        </w:tabs>
        <w:spacing w:line="360" w:lineRule="auto"/>
        <w:ind w:right="-428"/>
        <w:jc w:val="both"/>
        <w:rPr>
          <w:rFonts w:ascii="Calibri" w:hAnsi="Calibri" w:cs="Calibri"/>
          <w:szCs w:val="22"/>
        </w:rPr>
      </w:pPr>
      <w:r>
        <w:rPr>
          <w:rFonts w:ascii="Calibri" w:hAnsi="Calibri" w:cs="Calibri"/>
          <w:bCs/>
          <w:szCs w:val="22"/>
        </w:rPr>
        <w:t xml:space="preserve"> </w:t>
      </w:r>
      <w:r w:rsidR="002A309B" w:rsidRPr="00961075">
        <w:rPr>
          <w:rFonts w:ascii="Calibri" w:hAnsi="Calibri" w:cs="Calibri"/>
          <w:bCs/>
          <w:szCs w:val="22"/>
        </w:rPr>
        <w:t xml:space="preserve">Za ofertę najkorzystniejszą zostanie uznana oferta zawierająca najkorzystniejszy bilans punktów </w:t>
      </w:r>
      <w:r>
        <w:rPr>
          <w:rFonts w:ascii="Calibri" w:hAnsi="Calibri" w:cs="Calibri"/>
          <w:bCs/>
          <w:szCs w:val="22"/>
        </w:rPr>
        <w:t xml:space="preserve">  </w:t>
      </w:r>
      <w:r w:rsidR="002A309B" w:rsidRPr="00961075">
        <w:rPr>
          <w:rFonts w:ascii="Calibri" w:hAnsi="Calibri" w:cs="Calibri"/>
          <w:bCs/>
          <w:szCs w:val="22"/>
        </w:rPr>
        <w:t>w kryteriach:</w:t>
      </w:r>
    </w:p>
    <w:p w:rsidR="00577A9A" w:rsidRPr="0006468D" w:rsidRDefault="002A309B" w:rsidP="00F60B2C">
      <w:pPr>
        <w:numPr>
          <w:ilvl w:val="1"/>
          <w:numId w:val="36"/>
        </w:numPr>
        <w:tabs>
          <w:tab w:val="clear" w:pos="1440"/>
          <w:tab w:val="num" w:pos="567"/>
        </w:tabs>
        <w:autoSpaceDE w:val="0"/>
        <w:autoSpaceDN w:val="0"/>
        <w:adjustRightInd w:val="0"/>
        <w:spacing w:after="56" w:line="360" w:lineRule="auto"/>
        <w:ind w:left="567" w:hanging="283"/>
        <w:rPr>
          <w:rFonts w:ascii="Calibri" w:hAnsi="Calibri" w:cs="Calibri"/>
          <w:b/>
          <w:bCs/>
          <w:szCs w:val="22"/>
        </w:rPr>
      </w:pPr>
      <w:r w:rsidRPr="0006468D">
        <w:rPr>
          <w:rFonts w:ascii="Calibri" w:hAnsi="Calibri" w:cs="Calibri"/>
          <w:b/>
          <w:bCs/>
          <w:szCs w:val="22"/>
        </w:rPr>
        <w:t xml:space="preserve">„Cena ofertowa brutto” – C; waga - </w:t>
      </w:r>
      <w:r w:rsidR="00650171" w:rsidRPr="0006468D">
        <w:rPr>
          <w:rFonts w:ascii="Calibri" w:hAnsi="Calibri" w:cs="Calibri"/>
          <w:b/>
          <w:bCs/>
          <w:szCs w:val="22"/>
        </w:rPr>
        <w:t>10</w:t>
      </w:r>
      <w:r w:rsidRPr="0006468D">
        <w:rPr>
          <w:rFonts w:ascii="Calibri" w:hAnsi="Calibri" w:cs="Calibri"/>
          <w:b/>
          <w:bCs/>
          <w:szCs w:val="22"/>
        </w:rPr>
        <w:t xml:space="preserve">0%; </w:t>
      </w:r>
    </w:p>
    <w:p w:rsidR="002A309B" w:rsidRPr="00961075" w:rsidRDefault="002A309B" w:rsidP="007E5183">
      <w:pPr>
        <w:pStyle w:val="Akapitzlist"/>
        <w:numPr>
          <w:ilvl w:val="0"/>
          <w:numId w:val="2"/>
        </w:numPr>
        <w:autoSpaceDE w:val="0"/>
        <w:autoSpaceDN w:val="0"/>
        <w:adjustRightInd w:val="0"/>
        <w:spacing w:after="56" w:line="360" w:lineRule="auto"/>
        <w:jc w:val="both"/>
        <w:rPr>
          <w:rFonts w:ascii="Calibri" w:hAnsi="Calibri" w:cs="Calibri"/>
          <w:b/>
          <w:bCs/>
          <w:szCs w:val="22"/>
        </w:rPr>
      </w:pPr>
      <w:r w:rsidRPr="00961075">
        <w:rPr>
          <w:rFonts w:ascii="Calibri" w:hAnsi="Calibri" w:cs="Calibri"/>
          <w:color w:val="000000"/>
          <w:szCs w:val="22"/>
        </w:rPr>
        <w:lastRenderedPageBreak/>
        <w:t xml:space="preserve">Powyższym kryteriom Zamawiający przypisał następujące znaczenie: </w:t>
      </w:r>
    </w:p>
    <w:tbl>
      <w:tblPr>
        <w:tblW w:w="9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4"/>
        <w:gridCol w:w="1000"/>
        <w:gridCol w:w="2014"/>
        <w:gridCol w:w="926"/>
        <w:gridCol w:w="2329"/>
        <w:gridCol w:w="683"/>
      </w:tblGrid>
      <w:tr w:rsidR="00B042DA" w:rsidRPr="00961075" w:rsidTr="00B042DA">
        <w:trPr>
          <w:trHeight w:val="794"/>
          <w:jc w:val="center"/>
        </w:trPr>
        <w:tc>
          <w:tcPr>
            <w:tcW w:w="2964" w:type="dxa"/>
            <w:shd w:val="clear" w:color="auto" w:fill="E6E6E6"/>
            <w:vAlign w:val="center"/>
          </w:tcPr>
          <w:p w:rsidR="002A309B" w:rsidRPr="00961075" w:rsidRDefault="002A309B" w:rsidP="00B042DA">
            <w:pPr>
              <w:ind w:right="14"/>
              <w:jc w:val="center"/>
              <w:rPr>
                <w:rFonts w:ascii="Calibri" w:hAnsi="Calibri" w:cs="Calibri"/>
                <w:b/>
                <w:i/>
                <w:szCs w:val="22"/>
              </w:rPr>
            </w:pPr>
            <w:r w:rsidRPr="00961075">
              <w:rPr>
                <w:rFonts w:ascii="Calibri" w:hAnsi="Calibri" w:cs="Calibri"/>
                <w:b/>
                <w:i/>
                <w:szCs w:val="22"/>
              </w:rPr>
              <w:t>Kryterium</w:t>
            </w:r>
          </w:p>
        </w:tc>
        <w:tc>
          <w:tcPr>
            <w:tcW w:w="1000" w:type="dxa"/>
            <w:shd w:val="clear" w:color="auto" w:fill="E6E6E6"/>
            <w:vAlign w:val="center"/>
          </w:tcPr>
          <w:p w:rsidR="002A309B" w:rsidRPr="00961075" w:rsidRDefault="002A309B" w:rsidP="00B042DA">
            <w:pPr>
              <w:ind w:right="14"/>
              <w:jc w:val="center"/>
              <w:rPr>
                <w:rFonts w:ascii="Calibri" w:hAnsi="Calibri" w:cs="Calibri"/>
                <w:b/>
                <w:i/>
                <w:szCs w:val="22"/>
              </w:rPr>
            </w:pPr>
            <w:r w:rsidRPr="00961075">
              <w:rPr>
                <w:rFonts w:ascii="Calibri" w:hAnsi="Calibri" w:cs="Calibri"/>
                <w:b/>
                <w:i/>
                <w:szCs w:val="22"/>
              </w:rPr>
              <w:t xml:space="preserve">Waga </w:t>
            </w:r>
          </w:p>
          <w:p w:rsidR="002A309B" w:rsidRPr="00961075" w:rsidRDefault="002A309B" w:rsidP="00B042DA">
            <w:pPr>
              <w:ind w:right="14"/>
              <w:jc w:val="center"/>
              <w:rPr>
                <w:rFonts w:ascii="Calibri" w:hAnsi="Calibri" w:cs="Calibri"/>
                <w:b/>
                <w:i/>
                <w:szCs w:val="22"/>
              </w:rPr>
            </w:pPr>
            <w:r w:rsidRPr="00961075">
              <w:rPr>
                <w:rFonts w:ascii="Calibri" w:hAnsi="Calibri" w:cs="Calibri"/>
                <w:b/>
                <w:i/>
                <w:szCs w:val="22"/>
              </w:rPr>
              <w:t>[%]</w:t>
            </w:r>
          </w:p>
        </w:tc>
        <w:tc>
          <w:tcPr>
            <w:tcW w:w="2014" w:type="dxa"/>
            <w:shd w:val="clear" w:color="auto" w:fill="E6E6E6"/>
            <w:vAlign w:val="center"/>
          </w:tcPr>
          <w:p w:rsidR="002A309B" w:rsidRPr="00961075" w:rsidRDefault="002A309B" w:rsidP="00B042DA">
            <w:pPr>
              <w:ind w:right="14"/>
              <w:jc w:val="center"/>
              <w:rPr>
                <w:rFonts w:ascii="Calibri" w:hAnsi="Calibri" w:cs="Calibri"/>
                <w:b/>
                <w:i/>
                <w:szCs w:val="22"/>
              </w:rPr>
            </w:pPr>
            <w:r w:rsidRPr="00961075">
              <w:rPr>
                <w:rFonts w:ascii="Calibri" w:hAnsi="Calibri" w:cs="Calibri"/>
                <w:b/>
                <w:i/>
                <w:szCs w:val="22"/>
              </w:rPr>
              <w:t>Maksymalna liczba punktów jaką można uzyskać</w:t>
            </w:r>
          </w:p>
        </w:tc>
        <w:tc>
          <w:tcPr>
            <w:tcW w:w="3938" w:type="dxa"/>
            <w:gridSpan w:val="3"/>
            <w:shd w:val="clear" w:color="auto" w:fill="E6E6E6"/>
            <w:vAlign w:val="center"/>
          </w:tcPr>
          <w:p w:rsidR="002A309B" w:rsidRPr="00961075" w:rsidRDefault="002A309B" w:rsidP="00B042DA">
            <w:pPr>
              <w:ind w:right="14"/>
              <w:jc w:val="center"/>
              <w:rPr>
                <w:rFonts w:ascii="Calibri" w:hAnsi="Calibri" w:cs="Calibri"/>
                <w:b/>
                <w:i/>
                <w:szCs w:val="22"/>
              </w:rPr>
            </w:pPr>
            <w:r w:rsidRPr="00961075">
              <w:rPr>
                <w:rFonts w:ascii="Calibri" w:hAnsi="Calibri" w:cs="Calibri"/>
                <w:b/>
                <w:i/>
                <w:szCs w:val="22"/>
              </w:rPr>
              <w:t>Sposób oceny</w:t>
            </w:r>
          </w:p>
        </w:tc>
      </w:tr>
      <w:tr w:rsidR="002A309B" w:rsidRPr="00961075" w:rsidTr="00B042DA">
        <w:trPr>
          <w:trHeight w:val="397"/>
          <w:jc w:val="center"/>
        </w:trPr>
        <w:tc>
          <w:tcPr>
            <w:tcW w:w="2964" w:type="dxa"/>
            <w:vMerge w:val="restart"/>
            <w:shd w:val="clear" w:color="auto" w:fill="auto"/>
            <w:vAlign w:val="center"/>
          </w:tcPr>
          <w:p w:rsidR="002A309B" w:rsidRPr="00961075" w:rsidRDefault="002A309B" w:rsidP="00B403D6">
            <w:pPr>
              <w:ind w:right="14"/>
              <w:rPr>
                <w:rFonts w:ascii="Calibri" w:hAnsi="Calibri" w:cs="Calibri"/>
                <w:szCs w:val="22"/>
                <w:u w:val="single"/>
              </w:rPr>
            </w:pPr>
            <w:r w:rsidRPr="00961075">
              <w:rPr>
                <w:rFonts w:ascii="Calibri" w:hAnsi="Calibri" w:cs="Calibri"/>
                <w:bCs/>
                <w:szCs w:val="22"/>
              </w:rPr>
              <w:t>Cena ofertowa brutto</w:t>
            </w:r>
          </w:p>
        </w:tc>
        <w:tc>
          <w:tcPr>
            <w:tcW w:w="1000" w:type="dxa"/>
            <w:vMerge w:val="restart"/>
            <w:shd w:val="clear" w:color="auto" w:fill="auto"/>
            <w:vAlign w:val="center"/>
          </w:tcPr>
          <w:p w:rsidR="002A309B" w:rsidRPr="00961075" w:rsidRDefault="00650171" w:rsidP="00B042DA">
            <w:pPr>
              <w:ind w:right="14"/>
              <w:jc w:val="center"/>
              <w:rPr>
                <w:rFonts w:ascii="Calibri" w:hAnsi="Calibri" w:cs="Calibri"/>
                <w:szCs w:val="22"/>
              </w:rPr>
            </w:pPr>
            <w:r>
              <w:rPr>
                <w:rFonts w:ascii="Calibri" w:hAnsi="Calibri" w:cs="Calibri"/>
                <w:szCs w:val="22"/>
              </w:rPr>
              <w:t>10</w:t>
            </w:r>
            <w:r w:rsidR="002A309B" w:rsidRPr="00961075">
              <w:rPr>
                <w:rFonts w:ascii="Calibri" w:hAnsi="Calibri" w:cs="Calibri"/>
                <w:szCs w:val="22"/>
              </w:rPr>
              <w:t>0%</w:t>
            </w:r>
          </w:p>
        </w:tc>
        <w:tc>
          <w:tcPr>
            <w:tcW w:w="2014" w:type="dxa"/>
            <w:vMerge w:val="restart"/>
            <w:shd w:val="clear" w:color="auto" w:fill="auto"/>
            <w:vAlign w:val="center"/>
          </w:tcPr>
          <w:p w:rsidR="002A309B" w:rsidRPr="00961075" w:rsidRDefault="00650171" w:rsidP="00B042DA">
            <w:pPr>
              <w:ind w:right="14"/>
              <w:jc w:val="center"/>
              <w:rPr>
                <w:rFonts w:ascii="Calibri" w:hAnsi="Calibri" w:cs="Calibri"/>
                <w:szCs w:val="22"/>
              </w:rPr>
            </w:pPr>
            <w:r>
              <w:rPr>
                <w:rFonts w:ascii="Calibri" w:hAnsi="Calibri" w:cs="Calibri"/>
                <w:szCs w:val="22"/>
              </w:rPr>
              <w:t>10</w:t>
            </w:r>
            <w:r w:rsidR="002A309B" w:rsidRPr="00961075">
              <w:rPr>
                <w:rFonts w:ascii="Calibri" w:hAnsi="Calibri" w:cs="Calibri"/>
                <w:szCs w:val="22"/>
              </w:rPr>
              <w:t>0</w:t>
            </w:r>
          </w:p>
        </w:tc>
        <w:tc>
          <w:tcPr>
            <w:tcW w:w="926" w:type="dxa"/>
            <w:vMerge w:val="restart"/>
            <w:tcBorders>
              <w:right w:val="nil"/>
            </w:tcBorders>
            <w:shd w:val="clear" w:color="auto" w:fill="auto"/>
            <w:vAlign w:val="center"/>
          </w:tcPr>
          <w:p w:rsidR="002A309B" w:rsidRPr="00961075" w:rsidRDefault="002A309B" w:rsidP="00B042DA">
            <w:pPr>
              <w:tabs>
                <w:tab w:val="num" w:pos="0"/>
              </w:tabs>
              <w:spacing w:after="40"/>
              <w:jc w:val="center"/>
              <w:rPr>
                <w:rFonts w:ascii="Calibri" w:hAnsi="Calibri" w:cs="Calibri"/>
                <w:szCs w:val="22"/>
              </w:rPr>
            </w:pPr>
            <w:r w:rsidRPr="00961075">
              <w:rPr>
                <w:rFonts w:ascii="Calibri" w:hAnsi="Calibri" w:cs="Calibri"/>
                <w:szCs w:val="22"/>
              </w:rPr>
              <w:t>C=</w:t>
            </w:r>
          </w:p>
        </w:tc>
        <w:tc>
          <w:tcPr>
            <w:tcW w:w="2329" w:type="dxa"/>
            <w:tcBorders>
              <w:left w:val="nil"/>
              <w:bottom w:val="single" w:sz="4" w:space="0" w:color="auto"/>
              <w:right w:val="nil"/>
            </w:tcBorders>
            <w:shd w:val="clear" w:color="auto" w:fill="auto"/>
            <w:vAlign w:val="bottom"/>
          </w:tcPr>
          <w:p w:rsidR="002A309B" w:rsidRPr="00961075" w:rsidRDefault="002A309B" w:rsidP="00B042DA">
            <w:pPr>
              <w:tabs>
                <w:tab w:val="num" w:pos="0"/>
              </w:tabs>
              <w:spacing w:after="40"/>
              <w:jc w:val="center"/>
              <w:rPr>
                <w:rFonts w:ascii="Calibri" w:hAnsi="Calibri" w:cs="Calibri"/>
                <w:szCs w:val="22"/>
              </w:rPr>
            </w:pPr>
            <w:r w:rsidRPr="00961075">
              <w:rPr>
                <w:rFonts w:ascii="Calibri" w:hAnsi="Calibri" w:cs="Calibri"/>
                <w:szCs w:val="22"/>
              </w:rPr>
              <w:t>cena najtańszej oferty</w:t>
            </w:r>
          </w:p>
        </w:tc>
        <w:tc>
          <w:tcPr>
            <w:tcW w:w="683" w:type="dxa"/>
            <w:vMerge w:val="restart"/>
            <w:tcBorders>
              <w:left w:val="nil"/>
            </w:tcBorders>
            <w:shd w:val="clear" w:color="auto" w:fill="auto"/>
            <w:vAlign w:val="center"/>
          </w:tcPr>
          <w:p w:rsidR="002A309B" w:rsidRPr="00961075" w:rsidRDefault="00650171" w:rsidP="00B042DA">
            <w:pPr>
              <w:tabs>
                <w:tab w:val="num" w:pos="0"/>
              </w:tabs>
              <w:spacing w:after="40"/>
              <w:jc w:val="center"/>
              <w:rPr>
                <w:rFonts w:ascii="Calibri" w:hAnsi="Calibri" w:cs="Calibri"/>
                <w:szCs w:val="22"/>
              </w:rPr>
            </w:pPr>
            <w:r>
              <w:rPr>
                <w:rFonts w:ascii="Calibri" w:hAnsi="Calibri" w:cs="Calibri"/>
                <w:szCs w:val="22"/>
              </w:rPr>
              <w:t>X 10</w:t>
            </w:r>
            <w:r w:rsidR="002A309B" w:rsidRPr="00961075">
              <w:rPr>
                <w:rFonts w:ascii="Calibri" w:hAnsi="Calibri" w:cs="Calibri"/>
                <w:szCs w:val="22"/>
              </w:rPr>
              <w:t>0</w:t>
            </w:r>
          </w:p>
        </w:tc>
      </w:tr>
      <w:tr w:rsidR="002A309B" w:rsidRPr="00961075" w:rsidTr="00B042DA">
        <w:trPr>
          <w:trHeight w:val="510"/>
          <w:jc w:val="center"/>
        </w:trPr>
        <w:tc>
          <w:tcPr>
            <w:tcW w:w="2964" w:type="dxa"/>
            <w:vMerge/>
            <w:shd w:val="clear" w:color="auto" w:fill="auto"/>
            <w:vAlign w:val="center"/>
          </w:tcPr>
          <w:p w:rsidR="002A309B" w:rsidRPr="00961075" w:rsidRDefault="002A309B" w:rsidP="00B042DA">
            <w:pPr>
              <w:ind w:right="14"/>
              <w:jc w:val="center"/>
              <w:rPr>
                <w:rFonts w:ascii="Calibri" w:hAnsi="Calibri" w:cs="Calibri"/>
                <w:bCs/>
                <w:szCs w:val="22"/>
              </w:rPr>
            </w:pPr>
          </w:p>
        </w:tc>
        <w:tc>
          <w:tcPr>
            <w:tcW w:w="1000" w:type="dxa"/>
            <w:vMerge/>
            <w:shd w:val="clear" w:color="auto" w:fill="auto"/>
            <w:vAlign w:val="center"/>
          </w:tcPr>
          <w:p w:rsidR="002A309B" w:rsidRPr="00961075" w:rsidRDefault="002A309B" w:rsidP="00B042DA">
            <w:pPr>
              <w:ind w:right="14"/>
              <w:jc w:val="center"/>
              <w:rPr>
                <w:rFonts w:ascii="Calibri" w:hAnsi="Calibri" w:cs="Calibri"/>
                <w:szCs w:val="22"/>
              </w:rPr>
            </w:pPr>
          </w:p>
        </w:tc>
        <w:tc>
          <w:tcPr>
            <w:tcW w:w="2014" w:type="dxa"/>
            <w:vMerge/>
            <w:shd w:val="clear" w:color="auto" w:fill="auto"/>
            <w:vAlign w:val="center"/>
          </w:tcPr>
          <w:p w:rsidR="002A309B" w:rsidRPr="00961075" w:rsidRDefault="002A309B" w:rsidP="00B042DA">
            <w:pPr>
              <w:ind w:right="14"/>
              <w:jc w:val="center"/>
              <w:rPr>
                <w:rFonts w:ascii="Calibri" w:hAnsi="Calibri" w:cs="Calibri"/>
                <w:szCs w:val="22"/>
              </w:rPr>
            </w:pPr>
          </w:p>
        </w:tc>
        <w:tc>
          <w:tcPr>
            <w:tcW w:w="926" w:type="dxa"/>
            <w:vMerge/>
            <w:tcBorders>
              <w:right w:val="nil"/>
            </w:tcBorders>
            <w:shd w:val="clear" w:color="auto" w:fill="auto"/>
            <w:vAlign w:val="center"/>
          </w:tcPr>
          <w:p w:rsidR="002A309B" w:rsidRPr="00961075" w:rsidRDefault="002A309B" w:rsidP="00B042DA">
            <w:pPr>
              <w:tabs>
                <w:tab w:val="num" w:pos="0"/>
              </w:tabs>
              <w:spacing w:after="40"/>
              <w:jc w:val="center"/>
              <w:rPr>
                <w:rFonts w:ascii="Calibri" w:hAnsi="Calibri" w:cs="Calibri"/>
                <w:szCs w:val="22"/>
              </w:rPr>
            </w:pPr>
          </w:p>
        </w:tc>
        <w:tc>
          <w:tcPr>
            <w:tcW w:w="2329" w:type="dxa"/>
            <w:tcBorders>
              <w:top w:val="nil"/>
              <w:left w:val="nil"/>
              <w:right w:val="nil"/>
            </w:tcBorders>
            <w:shd w:val="clear" w:color="auto" w:fill="auto"/>
            <w:vAlign w:val="center"/>
          </w:tcPr>
          <w:p w:rsidR="002A309B" w:rsidRPr="00961075" w:rsidRDefault="002A309B" w:rsidP="00B042DA">
            <w:pPr>
              <w:tabs>
                <w:tab w:val="num" w:pos="0"/>
              </w:tabs>
              <w:spacing w:after="40"/>
              <w:jc w:val="center"/>
              <w:rPr>
                <w:rFonts w:ascii="Calibri" w:hAnsi="Calibri" w:cs="Calibri"/>
                <w:szCs w:val="22"/>
              </w:rPr>
            </w:pPr>
            <w:r w:rsidRPr="00961075">
              <w:rPr>
                <w:rFonts w:ascii="Calibri" w:hAnsi="Calibri" w:cs="Calibri"/>
                <w:szCs w:val="22"/>
              </w:rPr>
              <w:t>cena badanej oferty</w:t>
            </w:r>
          </w:p>
        </w:tc>
        <w:tc>
          <w:tcPr>
            <w:tcW w:w="683" w:type="dxa"/>
            <w:vMerge/>
            <w:tcBorders>
              <w:left w:val="nil"/>
            </w:tcBorders>
            <w:shd w:val="clear" w:color="auto" w:fill="auto"/>
            <w:vAlign w:val="center"/>
          </w:tcPr>
          <w:p w:rsidR="002A309B" w:rsidRPr="00961075" w:rsidRDefault="002A309B" w:rsidP="00B042DA">
            <w:pPr>
              <w:tabs>
                <w:tab w:val="num" w:pos="0"/>
              </w:tabs>
              <w:spacing w:after="40"/>
              <w:jc w:val="center"/>
              <w:rPr>
                <w:rFonts w:ascii="Calibri" w:hAnsi="Calibri" w:cs="Calibri"/>
                <w:szCs w:val="22"/>
              </w:rPr>
            </w:pPr>
          </w:p>
        </w:tc>
      </w:tr>
      <w:tr w:rsidR="00B042DA" w:rsidRPr="00961075" w:rsidTr="00B042DA">
        <w:trPr>
          <w:trHeight w:val="397"/>
          <w:jc w:val="center"/>
        </w:trPr>
        <w:tc>
          <w:tcPr>
            <w:tcW w:w="2964" w:type="dxa"/>
            <w:shd w:val="clear" w:color="auto" w:fill="auto"/>
            <w:vAlign w:val="center"/>
          </w:tcPr>
          <w:p w:rsidR="002A309B" w:rsidRPr="00961075" w:rsidRDefault="002A309B" w:rsidP="00B042DA">
            <w:pPr>
              <w:ind w:right="14"/>
              <w:jc w:val="center"/>
              <w:rPr>
                <w:rFonts w:ascii="Calibri" w:hAnsi="Calibri" w:cs="Calibri"/>
                <w:b/>
                <w:szCs w:val="22"/>
              </w:rPr>
            </w:pPr>
            <w:r w:rsidRPr="00961075">
              <w:rPr>
                <w:rFonts w:ascii="Calibri" w:hAnsi="Calibri" w:cs="Calibri"/>
                <w:b/>
                <w:szCs w:val="22"/>
              </w:rPr>
              <w:t xml:space="preserve">Razem </w:t>
            </w:r>
          </w:p>
        </w:tc>
        <w:tc>
          <w:tcPr>
            <w:tcW w:w="1000" w:type="dxa"/>
            <w:shd w:val="clear" w:color="auto" w:fill="auto"/>
            <w:vAlign w:val="center"/>
          </w:tcPr>
          <w:p w:rsidR="002A309B" w:rsidRPr="00961075" w:rsidRDefault="002A309B" w:rsidP="00B042DA">
            <w:pPr>
              <w:ind w:right="14"/>
              <w:jc w:val="center"/>
              <w:rPr>
                <w:rFonts w:ascii="Calibri" w:hAnsi="Calibri" w:cs="Calibri"/>
                <w:b/>
                <w:szCs w:val="22"/>
              </w:rPr>
            </w:pPr>
            <w:r w:rsidRPr="00961075">
              <w:rPr>
                <w:rFonts w:ascii="Calibri" w:hAnsi="Calibri" w:cs="Calibri"/>
                <w:b/>
                <w:szCs w:val="22"/>
              </w:rPr>
              <w:t>100%</w:t>
            </w:r>
          </w:p>
        </w:tc>
        <w:tc>
          <w:tcPr>
            <w:tcW w:w="2014" w:type="dxa"/>
            <w:shd w:val="clear" w:color="auto" w:fill="auto"/>
            <w:vAlign w:val="center"/>
          </w:tcPr>
          <w:p w:rsidR="002A309B" w:rsidRPr="00961075" w:rsidRDefault="002A309B" w:rsidP="00B042DA">
            <w:pPr>
              <w:ind w:right="14"/>
              <w:jc w:val="center"/>
              <w:rPr>
                <w:rFonts w:ascii="Calibri" w:hAnsi="Calibri" w:cs="Calibri"/>
                <w:b/>
                <w:szCs w:val="22"/>
              </w:rPr>
            </w:pPr>
            <w:r w:rsidRPr="00961075">
              <w:rPr>
                <w:rFonts w:ascii="Calibri" w:hAnsi="Calibri" w:cs="Calibri"/>
                <w:b/>
                <w:szCs w:val="22"/>
              </w:rPr>
              <w:t>100</w:t>
            </w:r>
          </w:p>
        </w:tc>
        <w:tc>
          <w:tcPr>
            <w:tcW w:w="3938" w:type="dxa"/>
            <w:gridSpan w:val="3"/>
            <w:shd w:val="clear" w:color="auto" w:fill="E6E6E6"/>
            <w:vAlign w:val="center"/>
          </w:tcPr>
          <w:p w:rsidR="002A309B" w:rsidRPr="00961075" w:rsidRDefault="002A309B" w:rsidP="00B042DA">
            <w:pPr>
              <w:ind w:right="14"/>
              <w:jc w:val="center"/>
              <w:rPr>
                <w:rFonts w:ascii="Calibri" w:hAnsi="Calibri" w:cs="Calibri"/>
                <w:b/>
                <w:szCs w:val="22"/>
                <w:u w:val="single"/>
              </w:rPr>
            </w:pPr>
          </w:p>
        </w:tc>
      </w:tr>
    </w:tbl>
    <w:p w:rsidR="007E5183" w:rsidRPr="00961075" w:rsidRDefault="007E5183" w:rsidP="007E5183">
      <w:pPr>
        <w:pStyle w:val="Akapitzlist"/>
        <w:tabs>
          <w:tab w:val="left" w:pos="284"/>
          <w:tab w:val="left" w:pos="10320"/>
        </w:tabs>
        <w:spacing w:line="360" w:lineRule="auto"/>
        <w:ind w:left="218" w:right="-428"/>
        <w:jc w:val="both"/>
        <w:rPr>
          <w:rFonts w:ascii="Calibri" w:hAnsi="Calibri" w:cs="Calibri"/>
          <w:szCs w:val="22"/>
        </w:rPr>
      </w:pPr>
    </w:p>
    <w:p w:rsidR="007E5183" w:rsidRPr="00961075" w:rsidRDefault="007E5183" w:rsidP="007E5183">
      <w:pPr>
        <w:widowControl w:val="0"/>
        <w:suppressAutoHyphens/>
        <w:autoSpaceDE w:val="0"/>
        <w:autoSpaceDN w:val="0"/>
        <w:adjustRightInd w:val="0"/>
        <w:spacing w:after="60" w:line="360" w:lineRule="auto"/>
        <w:jc w:val="both"/>
        <w:rPr>
          <w:rFonts w:ascii="Calibri" w:hAnsi="Calibri" w:cs="Calibri"/>
          <w:szCs w:val="22"/>
        </w:rPr>
      </w:pPr>
      <w:r w:rsidRPr="00961075">
        <w:rPr>
          <w:rFonts w:ascii="Calibri" w:hAnsi="Calibri" w:cs="Calibri"/>
          <w:szCs w:val="22"/>
        </w:rPr>
        <w:t xml:space="preserve">Ad. 1. – Kryterium ceny </w:t>
      </w:r>
    </w:p>
    <w:p w:rsidR="007E5183" w:rsidRPr="00961075" w:rsidRDefault="007E5183" w:rsidP="007E5183">
      <w:pPr>
        <w:pStyle w:val="Akapitzlist"/>
        <w:widowControl w:val="0"/>
        <w:numPr>
          <w:ilvl w:val="0"/>
          <w:numId w:val="39"/>
        </w:numPr>
        <w:tabs>
          <w:tab w:val="left" w:pos="426"/>
          <w:tab w:val="left" w:pos="851"/>
        </w:tabs>
        <w:suppressAutoHyphens/>
        <w:autoSpaceDE w:val="0"/>
        <w:autoSpaceDN w:val="0"/>
        <w:adjustRightInd w:val="0"/>
        <w:spacing w:after="60" w:line="360" w:lineRule="auto"/>
        <w:ind w:left="709" w:hanging="142"/>
        <w:jc w:val="both"/>
        <w:rPr>
          <w:rFonts w:ascii="Calibri" w:hAnsi="Calibri" w:cs="Calibri"/>
          <w:szCs w:val="22"/>
        </w:rPr>
      </w:pPr>
      <w:r w:rsidRPr="00961075">
        <w:rPr>
          <w:rFonts w:ascii="Calibri" w:hAnsi="Calibri" w:cs="Calibri"/>
          <w:szCs w:val="22"/>
        </w:rPr>
        <w:t xml:space="preserve">Wykonawca w druku oferty winien podać cenę ofertową brutto. </w:t>
      </w:r>
    </w:p>
    <w:p w:rsidR="007E5183" w:rsidRPr="00961075" w:rsidRDefault="007E5183" w:rsidP="007E5183">
      <w:pPr>
        <w:pStyle w:val="Akapitzlist"/>
        <w:widowControl w:val="0"/>
        <w:numPr>
          <w:ilvl w:val="0"/>
          <w:numId w:val="39"/>
        </w:numPr>
        <w:tabs>
          <w:tab w:val="left" w:pos="426"/>
          <w:tab w:val="left" w:pos="851"/>
        </w:tabs>
        <w:suppressAutoHyphens/>
        <w:autoSpaceDE w:val="0"/>
        <w:autoSpaceDN w:val="0"/>
        <w:adjustRightInd w:val="0"/>
        <w:spacing w:after="60" w:line="360" w:lineRule="auto"/>
        <w:ind w:left="709" w:hanging="142"/>
        <w:jc w:val="both"/>
        <w:rPr>
          <w:rFonts w:ascii="Calibri" w:hAnsi="Calibri" w:cs="Calibri"/>
          <w:szCs w:val="22"/>
        </w:rPr>
      </w:pPr>
      <w:r w:rsidRPr="00961075">
        <w:rPr>
          <w:rFonts w:ascii="Calibri" w:hAnsi="Calibri" w:cs="Calibri"/>
          <w:szCs w:val="22"/>
        </w:rPr>
        <w:t xml:space="preserve">Punktacja w niniejszym kryterium zostanie obliczona na podstawie wzoru wskazanego </w:t>
      </w:r>
      <w:r w:rsidR="00650171">
        <w:rPr>
          <w:rFonts w:ascii="Calibri" w:hAnsi="Calibri" w:cs="Calibri"/>
          <w:szCs w:val="22"/>
        </w:rPr>
        <w:t xml:space="preserve">                 </w:t>
      </w:r>
      <w:r w:rsidRPr="00961075">
        <w:rPr>
          <w:rFonts w:ascii="Calibri" w:hAnsi="Calibri" w:cs="Calibri"/>
          <w:szCs w:val="22"/>
        </w:rPr>
        <w:t xml:space="preserve">w powyższej tabeli. </w:t>
      </w:r>
    </w:p>
    <w:p w:rsidR="00FE1CF0" w:rsidRPr="00FE1CF0" w:rsidRDefault="007E5183" w:rsidP="00650171">
      <w:pPr>
        <w:widowControl w:val="0"/>
        <w:tabs>
          <w:tab w:val="left" w:pos="426"/>
          <w:tab w:val="left" w:pos="851"/>
        </w:tabs>
        <w:suppressAutoHyphens/>
        <w:autoSpaceDE w:val="0"/>
        <w:autoSpaceDN w:val="0"/>
        <w:adjustRightInd w:val="0"/>
        <w:spacing w:after="60" w:line="360" w:lineRule="auto"/>
        <w:jc w:val="both"/>
        <w:rPr>
          <w:rFonts w:ascii="Calibri" w:hAnsi="Calibri" w:cs="Calibri"/>
          <w:szCs w:val="22"/>
        </w:rPr>
      </w:pPr>
      <w:r w:rsidRPr="00961075">
        <w:rPr>
          <w:rFonts w:ascii="Calibri" w:hAnsi="Calibri" w:cs="Calibri"/>
          <w:bCs/>
          <w:szCs w:val="22"/>
        </w:rPr>
        <w:t xml:space="preserve">Ad. 3. </w:t>
      </w:r>
      <w:r w:rsidR="00FE1CF0" w:rsidRPr="00FE1CF0">
        <w:rPr>
          <w:rFonts w:ascii="Calibri" w:hAnsi="Calibri" w:cs="Calibri"/>
        </w:rPr>
        <w:t>Całkowita liczba punktów, jaką otrzyma dana oferta, zostanie obliczona wg poniższego wzoru:</w:t>
      </w:r>
    </w:p>
    <w:p w:rsidR="00FE1CF0" w:rsidRDefault="00B403D6" w:rsidP="00FE1CF0">
      <w:pPr>
        <w:pStyle w:val="Akapitzlist"/>
        <w:tabs>
          <w:tab w:val="left" w:pos="284"/>
          <w:tab w:val="left" w:pos="10320"/>
        </w:tabs>
        <w:spacing w:line="360" w:lineRule="auto"/>
        <w:ind w:left="360" w:right="-428"/>
        <w:jc w:val="center"/>
      </w:pPr>
      <w:r>
        <w:rPr>
          <w:rFonts w:ascii="Calibri" w:hAnsi="Calibri" w:cs="Calibri"/>
        </w:rPr>
        <w:t xml:space="preserve">L = C </w:t>
      </w:r>
    </w:p>
    <w:p w:rsidR="00FE1CF0" w:rsidRPr="00FE1CF0" w:rsidRDefault="00FE1CF0" w:rsidP="00FE1CF0">
      <w:pPr>
        <w:pStyle w:val="Akapitzlist"/>
        <w:tabs>
          <w:tab w:val="left" w:pos="284"/>
          <w:tab w:val="left" w:pos="10320"/>
        </w:tabs>
        <w:spacing w:line="360" w:lineRule="auto"/>
        <w:ind w:left="360" w:right="-428"/>
        <w:jc w:val="both"/>
        <w:rPr>
          <w:rFonts w:ascii="Calibri" w:hAnsi="Calibri" w:cs="Calibri"/>
        </w:rPr>
      </w:pPr>
      <w:r w:rsidRPr="00FE1CF0">
        <w:rPr>
          <w:rFonts w:ascii="Calibri" w:hAnsi="Calibri" w:cs="Calibri"/>
        </w:rPr>
        <w:t xml:space="preserve"> gdzie: L – całkowita liczba punktów; </w:t>
      </w:r>
    </w:p>
    <w:p w:rsidR="00FE1CF0" w:rsidRPr="00FE1CF0" w:rsidRDefault="00FE1CF0" w:rsidP="00FE1CF0">
      <w:pPr>
        <w:pStyle w:val="Akapitzlist"/>
        <w:tabs>
          <w:tab w:val="left" w:pos="284"/>
          <w:tab w:val="left" w:pos="10320"/>
        </w:tabs>
        <w:spacing w:line="360" w:lineRule="auto"/>
        <w:ind w:left="360" w:right="-428"/>
        <w:jc w:val="both"/>
        <w:rPr>
          <w:rFonts w:ascii="Calibri" w:hAnsi="Calibri" w:cs="Calibri"/>
        </w:rPr>
      </w:pPr>
      <w:r w:rsidRPr="00FE1CF0">
        <w:rPr>
          <w:rFonts w:ascii="Calibri" w:hAnsi="Calibri" w:cs="Calibri"/>
        </w:rPr>
        <w:t xml:space="preserve">C – punkty uzyskane w kryterium „Cena ofertowa brutto”; </w:t>
      </w:r>
    </w:p>
    <w:p w:rsidR="00141D21" w:rsidRPr="00961075" w:rsidRDefault="00B11075" w:rsidP="00141D21">
      <w:pPr>
        <w:pStyle w:val="Akapitzlist"/>
        <w:numPr>
          <w:ilvl w:val="0"/>
          <w:numId w:val="2"/>
        </w:numPr>
        <w:tabs>
          <w:tab w:val="left" w:pos="284"/>
          <w:tab w:val="left" w:pos="10320"/>
        </w:tabs>
        <w:spacing w:line="360" w:lineRule="auto"/>
        <w:ind w:right="-428"/>
        <w:jc w:val="both"/>
        <w:rPr>
          <w:rFonts w:ascii="Calibri" w:hAnsi="Calibri" w:cs="Calibri"/>
          <w:szCs w:val="22"/>
        </w:rPr>
      </w:pPr>
      <w:r w:rsidRPr="00961075">
        <w:rPr>
          <w:rFonts w:ascii="Calibri" w:hAnsi="Calibri" w:cs="Calibri"/>
          <w:szCs w:val="22"/>
        </w:rPr>
        <w:t>Oferta, która otrzyma maksymalną liczbę przyznanych punktó</w:t>
      </w:r>
      <w:r w:rsidR="00074B74" w:rsidRPr="00961075">
        <w:rPr>
          <w:rFonts w:ascii="Calibri" w:hAnsi="Calibri" w:cs="Calibri"/>
          <w:szCs w:val="22"/>
        </w:rPr>
        <w:t>w w oparciu o ustalone kryterium</w:t>
      </w:r>
      <w:r w:rsidRPr="00961075">
        <w:rPr>
          <w:rFonts w:ascii="Calibri" w:hAnsi="Calibri" w:cs="Calibri"/>
          <w:szCs w:val="22"/>
        </w:rPr>
        <w:t xml:space="preserve"> zostanie uznana za najkorzystniejszą, pozostałe oferty zostaną sklasyfikowane zgodnie z ilością uzyskanych punktów. Realizacja zamówienia zostanie powierzona Wykonawcy, którego oferta uzyska najwyższą ilość punktów.</w:t>
      </w:r>
    </w:p>
    <w:p w:rsidR="006C41AD" w:rsidRPr="00961075" w:rsidRDefault="006C41AD" w:rsidP="00E4362D">
      <w:pPr>
        <w:pStyle w:val="Akapitzlist"/>
        <w:numPr>
          <w:ilvl w:val="0"/>
          <w:numId w:val="2"/>
        </w:numPr>
        <w:spacing w:line="360" w:lineRule="auto"/>
        <w:ind w:right="-428"/>
        <w:jc w:val="both"/>
        <w:rPr>
          <w:rFonts w:ascii="Calibri" w:hAnsi="Calibri" w:cs="Calibri"/>
          <w:szCs w:val="22"/>
        </w:rPr>
      </w:pPr>
      <w:r w:rsidRPr="00961075">
        <w:rPr>
          <w:rFonts w:ascii="Calibri" w:hAnsi="Calibri" w:cs="Calibri"/>
          <w:szCs w:val="22"/>
        </w:rPr>
        <w:t xml:space="preserve">Zamawiający może wezwać wykonawcę do uzupełniania brakującej dokumentacji, lub poprawienia już złożonej. </w:t>
      </w:r>
    </w:p>
    <w:p w:rsidR="0006468D" w:rsidRDefault="006C41AD" w:rsidP="00FF375E">
      <w:pPr>
        <w:pStyle w:val="Akapitzlist"/>
        <w:numPr>
          <w:ilvl w:val="0"/>
          <w:numId w:val="2"/>
        </w:numPr>
        <w:spacing w:line="360" w:lineRule="auto"/>
        <w:ind w:right="-428"/>
        <w:jc w:val="both"/>
        <w:rPr>
          <w:rFonts w:ascii="Calibri" w:hAnsi="Calibri" w:cs="Calibri"/>
          <w:szCs w:val="22"/>
        </w:rPr>
      </w:pPr>
      <w:r w:rsidRPr="0006468D">
        <w:rPr>
          <w:rFonts w:ascii="Calibri" w:hAnsi="Calibri" w:cs="Calibri"/>
          <w:szCs w:val="22"/>
        </w:rPr>
        <w:t>Zamawiający odrzuci ofertę Wykonawcy</w:t>
      </w:r>
      <w:r w:rsidR="00512CF1" w:rsidRPr="0006468D">
        <w:rPr>
          <w:rFonts w:ascii="Calibri" w:hAnsi="Calibri" w:cs="Calibri"/>
          <w:szCs w:val="22"/>
        </w:rPr>
        <w:t>,</w:t>
      </w:r>
      <w:r w:rsidRPr="0006468D">
        <w:rPr>
          <w:rFonts w:ascii="Calibri" w:hAnsi="Calibri" w:cs="Calibri"/>
          <w:szCs w:val="22"/>
        </w:rPr>
        <w:t xml:space="preserve"> który podlega wykluczeniu z postępowania oraz wykonawcy, który złożył ofertę, która nie odpowiada z</w:t>
      </w:r>
      <w:r w:rsidR="00F7039B" w:rsidRPr="0006468D">
        <w:rPr>
          <w:rFonts w:ascii="Calibri" w:hAnsi="Calibri" w:cs="Calibri"/>
          <w:szCs w:val="22"/>
        </w:rPr>
        <w:t xml:space="preserve">apisom ogłoszenia o zamówieniu. </w:t>
      </w:r>
    </w:p>
    <w:p w:rsidR="00A144D8" w:rsidRPr="0006468D" w:rsidRDefault="00A144D8" w:rsidP="00FF375E">
      <w:pPr>
        <w:pStyle w:val="Akapitzlist"/>
        <w:numPr>
          <w:ilvl w:val="0"/>
          <w:numId w:val="2"/>
        </w:numPr>
        <w:spacing w:line="360" w:lineRule="auto"/>
        <w:ind w:right="-428"/>
        <w:jc w:val="both"/>
        <w:rPr>
          <w:rFonts w:ascii="Calibri" w:hAnsi="Calibri" w:cs="Calibri"/>
          <w:szCs w:val="22"/>
        </w:rPr>
      </w:pPr>
      <w:r w:rsidRPr="0006468D">
        <w:rPr>
          <w:rFonts w:ascii="Calibri" w:hAnsi="Calibri" w:cs="Calibri"/>
          <w:szCs w:val="22"/>
        </w:rPr>
        <w:t>Zamawiający zastrzega możliwość unieważnienia przedmiotowego postępowania bez podania przyczyny</w:t>
      </w:r>
      <w:r w:rsidR="00CE7FD2" w:rsidRPr="0006468D">
        <w:rPr>
          <w:rFonts w:ascii="Calibri" w:hAnsi="Calibri" w:cs="Calibri"/>
          <w:szCs w:val="22"/>
        </w:rPr>
        <w:t xml:space="preserve"> na każdym jego etapie</w:t>
      </w:r>
      <w:r w:rsidRPr="0006468D">
        <w:rPr>
          <w:rFonts w:ascii="Calibri" w:hAnsi="Calibri" w:cs="Calibri"/>
          <w:szCs w:val="22"/>
        </w:rPr>
        <w:t xml:space="preserve">. </w:t>
      </w:r>
    </w:p>
    <w:p w:rsidR="00671217" w:rsidRPr="00B403D6" w:rsidRDefault="00B11075" w:rsidP="00E4362D">
      <w:pPr>
        <w:pStyle w:val="Akapitzlist"/>
        <w:numPr>
          <w:ilvl w:val="0"/>
          <w:numId w:val="2"/>
        </w:numPr>
        <w:spacing w:line="360" w:lineRule="auto"/>
        <w:ind w:right="-428"/>
        <w:jc w:val="both"/>
        <w:rPr>
          <w:rFonts w:ascii="Calibri" w:hAnsi="Calibri" w:cs="Calibri"/>
          <w:szCs w:val="22"/>
          <w:u w:val="single"/>
        </w:rPr>
      </w:pPr>
      <w:r w:rsidRPr="00B403D6">
        <w:rPr>
          <w:rFonts w:ascii="Calibri" w:hAnsi="Calibri" w:cs="Calibri"/>
          <w:szCs w:val="22"/>
          <w:u w:val="single"/>
        </w:rPr>
        <w:t xml:space="preserve">Wymagane dokumenty, jakie należy dołączyć składając ofertę: </w:t>
      </w:r>
    </w:p>
    <w:p w:rsidR="00D707F3" w:rsidRPr="00B403D6" w:rsidRDefault="00B11075" w:rsidP="00C04E4C">
      <w:pPr>
        <w:pStyle w:val="Akapitzlist"/>
        <w:numPr>
          <w:ilvl w:val="0"/>
          <w:numId w:val="3"/>
        </w:numPr>
        <w:spacing w:line="360" w:lineRule="auto"/>
        <w:ind w:right="-428"/>
        <w:jc w:val="both"/>
        <w:rPr>
          <w:rFonts w:ascii="Calibri" w:hAnsi="Calibri" w:cs="Calibri"/>
          <w:szCs w:val="22"/>
          <w:u w:val="single"/>
        </w:rPr>
      </w:pPr>
      <w:r w:rsidRPr="00B403D6">
        <w:rPr>
          <w:rFonts w:ascii="Calibri" w:hAnsi="Calibri" w:cs="Calibri"/>
          <w:szCs w:val="22"/>
        </w:rPr>
        <w:t>Wypełniony formularz ofertow</w:t>
      </w:r>
      <w:r w:rsidR="0013635A" w:rsidRPr="00B403D6">
        <w:rPr>
          <w:rFonts w:ascii="Calibri" w:hAnsi="Calibri" w:cs="Calibri"/>
          <w:szCs w:val="22"/>
        </w:rPr>
        <w:t>y</w:t>
      </w:r>
      <w:r w:rsidRPr="00B403D6">
        <w:rPr>
          <w:rFonts w:ascii="Calibri" w:hAnsi="Calibri" w:cs="Calibri"/>
          <w:szCs w:val="22"/>
        </w:rPr>
        <w:t xml:space="preserve"> (wzór stanowi załącznik nr </w:t>
      </w:r>
      <w:r w:rsidR="005272F1">
        <w:rPr>
          <w:rFonts w:ascii="Calibri" w:hAnsi="Calibri" w:cs="Calibri"/>
          <w:szCs w:val="22"/>
        </w:rPr>
        <w:t>1</w:t>
      </w:r>
      <w:r w:rsidRPr="00B403D6">
        <w:rPr>
          <w:rFonts w:ascii="Calibri" w:hAnsi="Calibri" w:cs="Calibri"/>
          <w:szCs w:val="22"/>
        </w:rPr>
        <w:t>);</w:t>
      </w:r>
    </w:p>
    <w:p w:rsidR="00D707F3" w:rsidRPr="00B403D6" w:rsidRDefault="00D707F3" w:rsidP="00C04E4C">
      <w:pPr>
        <w:pStyle w:val="Akapitzlist"/>
        <w:numPr>
          <w:ilvl w:val="0"/>
          <w:numId w:val="3"/>
        </w:numPr>
        <w:spacing w:line="360" w:lineRule="auto"/>
        <w:ind w:right="-428"/>
        <w:jc w:val="both"/>
        <w:rPr>
          <w:rFonts w:ascii="Calibri" w:hAnsi="Calibri" w:cs="Calibri"/>
          <w:szCs w:val="22"/>
          <w:u w:val="single"/>
        </w:rPr>
      </w:pPr>
      <w:r w:rsidRPr="00B403D6">
        <w:rPr>
          <w:rFonts w:ascii="Calibri" w:hAnsi="Calibri" w:cs="Calibri"/>
          <w:szCs w:val="22"/>
        </w:rPr>
        <w:t xml:space="preserve">Oświadczenie wykonawcy o niepodleganie wykluczeniu (załącznik nr </w:t>
      </w:r>
      <w:r w:rsidR="005272F1">
        <w:rPr>
          <w:rFonts w:ascii="Calibri" w:hAnsi="Calibri" w:cs="Calibri"/>
          <w:szCs w:val="22"/>
        </w:rPr>
        <w:t>2</w:t>
      </w:r>
      <w:r w:rsidRPr="00B403D6">
        <w:rPr>
          <w:rFonts w:ascii="Calibri" w:hAnsi="Calibri" w:cs="Calibri"/>
          <w:szCs w:val="22"/>
        </w:rPr>
        <w:t>).</w:t>
      </w:r>
    </w:p>
    <w:p w:rsidR="00EC05D3" w:rsidRPr="00961075" w:rsidRDefault="00EC05D3" w:rsidP="00BE26AA">
      <w:pPr>
        <w:pStyle w:val="Akapitzlist"/>
        <w:spacing w:line="360" w:lineRule="auto"/>
        <w:ind w:left="578" w:right="-428"/>
        <w:jc w:val="both"/>
        <w:rPr>
          <w:rFonts w:ascii="Calibri" w:hAnsi="Calibri" w:cs="Calibri"/>
          <w:b/>
          <w:szCs w:val="22"/>
          <w:u w:val="single"/>
        </w:rPr>
      </w:pPr>
    </w:p>
    <w:p w:rsidR="00B11075" w:rsidRPr="00961075" w:rsidRDefault="00B11075" w:rsidP="006C41AD">
      <w:pPr>
        <w:spacing w:line="360" w:lineRule="auto"/>
        <w:ind w:left="-142" w:right="-428"/>
        <w:jc w:val="both"/>
        <w:rPr>
          <w:rFonts w:ascii="Calibri" w:hAnsi="Calibri" w:cs="Calibri"/>
          <w:szCs w:val="22"/>
        </w:rPr>
      </w:pPr>
      <w:r w:rsidRPr="00961075">
        <w:rPr>
          <w:rFonts w:ascii="Calibri" w:hAnsi="Calibri" w:cs="Calibri"/>
          <w:szCs w:val="22"/>
        </w:rPr>
        <w:t>Załączniki:</w:t>
      </w:r>
    </w:p>
    <w:p w:rsidR="00DB1FE6" w:rsidRPr="00961075" w:rsidRDefault="00DB1FE6" w:rsidP="00DB1FE6">
      <w:pPr>
        <w:numPr>
          <w:ilvl w:val="0"/>
          <w:numId w:val="1"/>
        </w:numPr>
        <w:tabs>
          <w:tab w:val="left" w:pos="142"/>
        </w:tabs>
        <w:suppressAutoHyphens/>
        <w:spacing w:line="360" w:lineRule="auto"/>
        <w:ind w:left="142" w:right="-428" w:firstLine="0"/>
        <w:jc w:val="both"/>
        <w:rPr>
          <w:rFonts w:ascii="Calibri" w:hAnsi="Calibri" w:cs="Calibri"/>
          <w:szCs w:val="22"/>
        </w:rPr>
      </w:pPr>
      <w:r w:rsidRPr="00961075">
        <w:rPr>
          <w:rFonts w:ascii="Calibri" w:hAnsi="Calibri" w:cs="Calibri"/>
          <w:szCs w:val="22"/>
        </w:rPr>
        <w:lastRenderedPageBreak/>
        <w:t xml:space="preserve">Formularz ofertowy  - </w:t>
      </w:r>
      <w:r w:rsidRPr="00961075">
        <w:rPr>
          <w:rFonts w:ascii="Calibri" w:hAnsi="Calibri" w:cs="Calibri"/>
          <w:szCs w:val="22"/>
          <w:u w:val="single"/>
        </w:rPr>
        <w:t xml:space="preserve">załącznik nr </w:t>
      </w:r>
      <w:r w:rsidR="005272F1">
        <w:rPr>
          <w:rFonts w:ascii="Calibri" w:hAnsi="Calibri" w:cs="Calibri"/>
          <w:szCs w:val="22"/>
          <w:u w:val="single"/>
        </w:rPr>
        <w:t>1</w:t>
      </w:r>
      <w:r w:rsidRPr="00961075">
        <w:rPr>
          <w:rFonts w:ascii="Calibri" w:hAnsi="Calibri" w:cs="Calibri"/>
          <w:szCs w:val="22"/>
        </w:rPr>
        <w:t>;</w:t>
      </w:r>
    </w:p>
    <w:p w:rsidR="006C41AD" w:rsidRPr="00961075" w:rsidRDefault="006C41AD" w:rsidP="00DB1FE6">
      <w:pPr>
        <w:numPr>
          <w:ilvl w:val="0"/>
          <w:numId w:val="1"/>
        </w:numPr>
        <w:tabs>
          <w:tab w:val="left" w:pos="142"/>
        </w:tabs>
        <w:suppressAutoHyphens/>
        <w:spacing w:line="360" w:lineRule="auto"/>
        <w:ind w:left="142" w:right="-428" w:firstLine="0"/>
        <w:jc w:val="both"/>
        <w:rPr>
          <w:rFonts w:ascii="Calibri" w:hAnsi="Calibri" w:cs="Calibri"/>
          <w:szCs w:val="22"/>
        </w:rPr>
      </w:pPr>
      <w:r w:rsidRPr="00961075">
        <w:rPr>
          <w:rFonts w:ascii="Calibri" w:hAnsi="Calibri" w:cs="Calibri"/>
          <w:szCs w:val="22"/>
        </w:rPr>
        <w:t xml:space="preserve">Oświadczenie Wykonawcy o niepodleganiu wykluczeniu - </w:t>
      </w:r>
      <w:r w:rsidRPr="00961075">
        <w:rPr>
          <w:rFonts w:ascii="Calibri" w:hAnsi="Calibri" w:cs="Calibri"/>
          <w:szCs w:val="22"/>
          <w:u w:val="single"/>
        </w:rPr>
        <w:t xml:space="preserve">załącznik nr </w:t>
      </w:r>
      <w:r w:rsidR="005272F1">
        <w:rPr>
          <w:rFonts w:ascii="Calibri" w:hAnsi="Calibri" w:cs="Calibri"/>
          <w:szCs w:val="22"/>
          <w:u w:val="single"/>
        </w:rPr>
        <w:t>2</w:t>
      </w:r>
      <w:r w:rsidRPr="00961075">
        <w:rPr>
          <w:rFonts w:ascii="Calibri" w:hAnsi="Calibri" w:cs="Calibri"/>
          <w:szCs w:val="22"/>
        </w:rPr>
        <w:t xml:space="preserve">; </w:t>
      </w:r>
    </w:p>
    <w:p w:rsidR="00D707F3" w:rsidRPr="00961075" w:rsidRDefault="00EC1DCF" w:rsidP="006C41AD">
      <w:pPr>
        <w:numPr>
          <w:ilvl w:val="0"/>
          <w:numId w:val="1"/>
        </w:numPr>
        <w:tabs>
          <w:tab w:val="left" w:pos="142"/>
        </w:tabs>
        <w:suppressAutoHyphens/>
        <w:spacing w:line="360" w:lineRule="auto"/>
        <w:ind w:left="142" w:right="-428" w:firstLine="0"/>
        <w:jc w:val="both"/>
        <w:rPr>
          <w:rFonts w:ascii="Calibri" w:hAnsi="Calibri" w:cs="Calibri"/>
          <w:szCs w:val="22"/>
        </w:rPr>
      </w:pPr>
      <w:r>
        <w:rPr>
          <w:rFonts w:ascii="Calibri" w:hAnsi="Calibri" w:cs="Calibri"/>
          <w:szCs w:val="22"/>
        </w:rPr>
        <w:t>Projektowane postanowienia</w:t>
      </w:r>
      <w:r w:rsidR="00D707F3" w:rsidRPr="00961075">
        <w:rPr>
          <w:rFonts w:ascii="Calibri" w:hAnsi="Calibri" w:cs="Calibri"/>
          <w:szCs w:val="22"/>
        </w:rPr>
        <w:t xml:space="preserve"> umowy</w:t>
      </w:r>
      <w:r w:rsidR="009A5734" w:rsidRPr="00961075">
        <w:rPr>
          <w:rFonts w:ascii="Calibri" w:hAnsi="Calibri" w:cs="Calibri"/>
          <w:szCs w:val="22"/>
        </w:rPr>
        <w:t xml:space="preserve"> – </w:t>
      </w:r>
      <w:r w:rsidR="009A5734" w:rsidRPr="00961075">
        <w:rPr>
          <w:rFonts w:ascii="Calibri" w:hAnsi="Calibri" w:cs="Calibri"/>
          <w:szCs w:val="22"/>
          <w:u w:val="single"/>
        </w:rPr>
        <w:t xml:space="preserve">załącznik nr </w:t>
      </w:r>
      <w:r w:rsidR="005272F1">
        <w:rPr>
          <w:rFonts w:ascii="Calibri" w:hAnsi="Calibri" w:cs="Calibri"/>
          <w:szCs w:val="22"/>
          <w:u w:val="single"/>
        </w:rPr>
        <w:t>3</w:t>
      </w:r>
      <w:r w:rsidR="009A5734" w:rsidRPr="00961075">
        <w:rPr>
          <w:rFonts w:ascii="Calibri" w:hAnsi="Calibri" w:cs="Calibri"/>
          <w:szCs w:val="22"/>
        </w:rPr>
        <w:t>.</w:t>
      </w:r>
    </w:p>
    <w:p w:rsidR="00141D21" w:rsidRPr="00EC1DCF" w:rsidRDefault="00B62FDB" w:rsidP="00640993">
      <w:pPr>
        <w:pageBreakBefore/>
        <w:ind w:right="-428"/>
        <w:jc w:val="right"/>
        <w:rPr>
          <w:rFonts w:ascii="Calibri" w:hAnsi="Calibri" w:cs="Arial"/>
          <w:b/>
          <w:szCs w:val="22"/>
          <w:u w:val="single"/>
        </w:rPr>
      </w:pPr>
      <w:r w:rsidRPr="00EC1DCF">
        <w:rPr>
          <w:rFonts w:ascii="Calibri" w:hAnsi="Calibri" w:cs="Arial"/>
          <w:b/>
          <w:szCs w:val="22"/>
          <w:u w:val="single"/>
        </w:rPr>
        <w:lastRenderedPageBreak/>
        <w:t xml:space="preserve">Załącznik nr </w:t>
      </w:r>
      <w:r w:rsidR="005272F1">
        <w:rPr>
          <w:rFonts w:ascii="Calibri" w:hAnsi="Calibri" w:cs="Arial"/>
          <w:b/>
          <w:szCs w:val="22"/>
          <w:u w:val="single"/>
        </w:rPr>
        <w:t>1</w:t>
      </w:r>
    </w:p>
    <w:p w:rsidR="00B713E9" w:rsidRPr="00EC1DCF" w:rsidRDefault="00B62FDB" w:rsidP="00B713E9">
      <w:pPr>
        <w:spacing w:line="276" w:lineRule="auto"/>
        <w:ind w:left="-142" w:right="-428"/>
        <w:rPr>
          <w:rFonts w:ascii="Calibri" w:hAnsi="Calibri" w:cs="Arial"/>
          <w:b/>
          <w:szCs w:val="22"/>
        </w:rPr>
      </w:pPr>
      <w:r w:rsidRPr="00EC1DCF">
        <w:rPr>
          <w:rFonts w:ascii="Calibri" w:hAnsi="Calibri" w:cs="Arial"/>
          <w:b/>
          <w:szCs w:val="22"/>
        </w:rPr>
        <w:t xml:space="preserve"> AZ.202</w:t>
      </w:r>
      <w:r w:rsidR="005272F1">
        <w:rPr>
          <w:rFonts w:ascii="Calibri" w:hAnsi="Calibri" w:cs="Arial"/>
          <w:b/>
          <w:szCs w:val="22"/>
        </w:rPr>
        <w:t>4</w:t>
      </w:r>
      <w:r w:rsidRPr="00EC1DCF">
        <w:rPr>
          <w:rFonts w:ascii="Calibri" w:hAnsi="Calibri" w:cs="Arial"/>
          <w:b/>
          <w:szCs w:val="22"/>
        </w:rPr>
        <w:t>.</w:t>
      </w:r>
      <w:r w:rsidR="005272F1">
        <w:rPr>
          <w:rFonts w:ascii="Calibri" w:hAnsi="Calibri" w:cs="Arial"/>
          <w:b/>
          <w:szCs w:val="22"/>
        </w:rPr>
        <w:t>352</w:t>
      </w:r>
    </w:p>
    <w:p w:rsidR="00B713E9" w:rsidRPr="00EC1DCF" w:rsidRDefault="00B713E9" w:rsidP="00B713E9">
      <w:pPr>
        <w:spacing w:line="360" w:lineRule="auto"/>
        <w:ind w:left="4254" w:right="-428"/>
        <w:jc w:val="center"/>
        <w:rPr>
          <w:rFonts w:ascii="Calibri" w:hAnsi="Calibri" w:cs="Arial"/>
          <w:b/>
          <w:sz w:val="24"/>
          <w:szCs w:val="24"/>
        </w:rPr>
      </w:pPr>
      <w:r w:rsidRPr="00EC1DCF">
        <w:rPr>
          <w:rFonts w:ascii="Calibri" w:hAnsi="Calibri" w:cs="Arial"/>
          <w:b/>
          <w:sz w:val="24"/>
          <w:szCs w:val="24"/>
        </w:rPr>
        <w:t>Samodzielny Publiczny Zespół Opieki Zdrowotnej</w:t>
      </w:r>
    </w:p>
    <w:p w:rsidR="00B713E9" w:rsidRPr="00EC1DCF" w:rsidRDefault="00B713E9" w:rsidP="00B713E9">
      <w:pPr>
        <w:spacing w:line="360" w:lineRule="auto"/>
        <w:ind w:left="4254" w:right="-428"/>
        <w:jc w:val="center"/>
        <w:rPr>
          <w:rFonts w:ascii="Calibri" w:hAnsi="Calibri" w:cs="Arial"/>
          <w:b/>
          <w:sz w:val="24"/>
          <w:szCs w:val="24"/>
        </w:rPr>
      </w:pPr>
      <w:r w:rsidRPr="00EC1DCF">
        <w:rPr>
          <w:rFonts w:ascii="Calibri" w:hAnsi="Calibri" w:cs="Arial"/>
          <w:b/>
          <w:sz w:val="24"/>
          <w:szCs w:val="24"/>
        </w:rPr>
        <w:t xml:space="preserve"> w Kędzierzynie-Koźlu</w:t>
      </w:r>
    </w:p>
    <w:p w:rsidR="00B713E9" w:rsidRPr="00EC1DCF" w:rsidRDefault="00B713E9" w:rsidP="00FB5D3D">
      <w:pPr>
        <w:spacing w:line="276" w:lineRule="auto"/>
        <w:ind w:left="4254" w:right="-428"/>
        <w:jc w:val="center"/>
        <w:rPr>
          <w:rFonts w:ascii="Calibri" w:hAnsi="Calibri" w:cs="Arial"/>
          <w:sz w:val="20"/>
        </w:rPr>
      </w:pPr>
      <w:r w:rsidRPr="00EC1DCF">
        <w:rPr>
          <w:rFonts w:ascii="Calibri" w:hAnsi="Calibri" w:cs="Arial"/>
          <w:sz w:val="20"/>
        </w:rPr>
        <w:t>ul. 24 Kwietnia 5</w:t>
      </w:r>
    </w:p>
    <w:p w:rsidR="00B713E9" w:rsidRPr="00EC1DCF" w:rsidRDefault="00B713E9" w:rsidP="00FB5D3D">
      <w:pPr>
        <w:spacing w:line="276" w:lineRule="auto"/>
        <w:ind w:left="4254" w:right="-428"/>
        <w:jc w:val="center"/>
        <w:rPr>
          <w:rFonts w:ascii="Calibri" w:hAnsi="Calibri" w:cs="Arial"/>
          <w:sz w:val="20"/>
        </w:rPr>
      </w:pPr>
      <w:r w:rsidRPr="00EC1DCF">
        <w:rPr>
          <w:rFonts w:ascii="Calibri" w:hAnsi="Calibri" w:cs="Arial"/>
          <w:sz w:val="20"/>
        </w:rPr>
        <w:t xml:space="preserve"> 47-200 Kędzierzyn-Koźle</w:t>
      </w:r>
    </w:p>
    <w:p w:rsidR="00FB5D3D" w:rsidRPr="00EC1DCF" w:rsidRDefault="00FB5D3D" w:rsidP="00FB5D3D">
      <w:pPr>
        <w:spacing w:line="276" w:lineRule="auto"/>
        <w:ind w:left="4254" w:right="-428"/>
        <w:jc w:val="center"/>
        <w:rPr>
          <w:rFonts w:ascii="Calibri" w:hAnsi="Calibri" w:cs="Arial"/>
          <w:sz w:val="20"/>
        </w:rPr>
      </w:pPr>
    </w:p>
    <w:tbl>
      <w:tblPr>
        <w:tblW w:w="9812" w:type="dxa"/>
        <w:jc w:val="center"/>
        <w:tblLook w:val="01E0" w:firstRow="1" w:lastRow="1" w:firstColumn="1" w:lastColumn="1" w:noHBand="0" w:noVBand="0"/>
      </w:tblPr>
      <w:tblGrid>
        <w:gridCol w:w="9812"/>
      </w:tblGrid>
      <w:tr w:rsidR="00B713E9" w:rsidRPr="00EC1DCF" w:rsidTr="00FE7F61">
        <w:trPr>
          <w:trHeight w:val="799"/>
          <w:jc w:val="center"/>
        </w:trPr>
        <w:tc>
          <w:tcPr>
            <w:tcW w:w="9812" w:type="dxa"/>
            <w:tcBorders>
              <w:top w:val="single" w:sz="12" w:space="0" w:color="auto"/>
              <w:left w:val="single" w:sz="12" w:space="0" w:color="auto"/>
              <w:bottom w:val="single" w:sz="12" w:space="0" w:color="auto"/>
              <w:right w:val="single" w:sz="12" w:space="0" w:color="auto"/>
            </w:tcBorders>
            <w:shd w:val="clear" w:color="auto" w:fill="E6E6E6"/>
            <w:vAlign w:val="bottom"/>
          </w:tcPr>
          <w:p w:rsidR="00B713E9" w:rsidRPr="00EC1DCF" w:rsidRDefault="00B713E9" w:rsidP="00FE7F61">
            <w:pPr>
              <w:spacing w:line="360" w:lineRule="auto"/>
              <w:ind w:left="121" w:right="119"/>
              <w:jc w:val="center"/>
              <w:rPr>
                <w:rFonts w:ascii="Calibri" w:hAnsi="Calibri" w:cs="Arial"/>
                <w:b/>
                <w:sz w:val="36"/>
                <w:szCs w:val="36"/>
                <w:u w:val="single"/>
              </w:rPr>
            </w:pPr>
            <w:r w:rsidRPr="00EC1DCF">
              <w:rPr>
                <w:rFonts w:ascii="Calibri" w:hAnsi="Calibri" w:cs="Arial"/>
                <w:b/>
                <w:sz w:val="36"/>
                <w:szCs w:val="36"/>
                <w:u w:val="single"/>
              </w:rPr>
              <w:t>„OFERTA”</w:t>
            </w:r>
          </w:p>
          <w:p w:rsidR="00B713E9" w:rsidRPr="00EC1DCF" w:rsidRDefault="00B713E9" w:rsidP="0006468D">
            <w:pPr>
              <w:spacing w:line="360" w:lineRule="auto"/>
              <w:ind w:left="284" w:hanging="284"/>
              <w:jc w:val="center"/>
              <w:rPr>
                <w:rFonts w:ascii="Calibri" w:hAnsi="Calibri" w:cs="Arial"/>
                <w:b/>
                <w:sz w:val="24"/>
                <w:szCs w:val="24"/>
              </w:rPr>
            </w:pPr>
            <w:r w:rsidRPr="00EC1DCF">
              <w:rPr>
                <w:rFonts w:ascii="Calibri" w:hAnsi="Calibri" w:cs="Arial"/>
                <w:b/>
                <w:bCs/>
                <w:sz w:val="24"/>
                <w:szCs w:val="24"/>
              </w:rPr>
              <w:t>Na</w:t>
            </w:r>
            <w:r w:rsidRPr="00B26961">
              <w:rPr>
                <w:rFonts w:ascii="Calibri" w:hAnsi="Calibri" w:cs="Arial"/>
                <w:b/>
                <w:bCs/>
                <w:sz w:val="24"/>
                <w:szCs w:val="24"/>
              </w:rPr>
              <w:t xml:space="preserve">: </w:t>
            </w:r>
            <w:r w:rsidR="005272F1" w:rsidRPr="005272F1">
              <w:rPr>
                <w:rFonts w:ascii="Calibri" w:hAnsi="Calibri" w:cs="Arial"/>
                <w:b/>
                <w:sz w:val="24"/>
                <w:szCs w:val="24"/>
              </w:rPr>
              <w:t>„Badanie sprawozdań finansowych za rok obrotowy 2024 i 2025 SP ZOZ w Kędzierzynie - Koźlu”. Sygn. 352/AZ/2024</w:t>
            </w:r>
            <w:r w:rsidR="005272F1">
              <w:rPr>
                <w:rFonts w:ascii="Calibri" w:hAnsi="Calibri" w:cs="Arial"/>
                <w:b/>
                <w:sz w:val="24"/>
                <w:szCs w:val="24"/>
              </w:rPr>
              <w:t>”</w:t>
            </w:r>
          </w:p>
        </w:tc>
      </w:tr>
    </w:tbl>
    <w:p w:rsidR="00B713E9" w:rsidRPr="00EC1DCF" w:rsidRDefault="00B713E9" w:rsidP="00B713E9">
      <w:pPr>
        <w:spacing w:line="360" w:lineRule="auto"/>
        <w:ind w:left="-142" w:right="-428"/>
        <w:jc w:val="center"/>
        <w:rPr>
          <w:rFonts w:ascii="Calibri" w:hAnsi="Calibri" w:cs="Arial"/>
          <w:b/>
          <w:sz w:val="20"/>
        </w:rPr>
      </w:pPr>
    </w:p>
    <w:p w:rsidR="00B713E9" w:rsidRPr="00EC1DCF" w:rsidRDefault="00B713E9" w:rsidP="00C04E4C">
      <w:pPr>
        <w:pStyle w:val="Akapitzlist"/>
        <w:numPr>
          <w:ilvl w:val="0"/>
          <w:numId w:val="4"/>
        </w:numPr>
        <w:tabs>
          <w:tab w:val="left" w:pos="284"/>
        </w:tabs>
        <w:spacing w:line="360" w:lineRule="auto"/>
        <w:ind w:left="426" w:right="-428" w:hanging="284"/>
        <w:rPr>
          <w:rFonts w:ascii="Calibri" w:hAnsi="Calibri" w:cs="Arial"/>
          <w:sz w:val="20"/>
        </w:rPr>
      </w:pPr>
      <w:r w:rsidRPr="00EC1DCF">
        <w:rPr>
          <w:rFonts w:ascii="Calibri" w:hAnsi="Calibri" w:cs="Arial"/>
          <w:b/>
          <w:sz w:val="20"/>
        </w:rPr>
        <w:t>DANE WYKONAWCY</w:t>
      </w:r>
    </w:p>
    <w:p w:rsidR="00B713E9" w:rsidRPr="00EC1DCF" w:rsidRDefault="00B713E9" w:rsidP="00B713E9">
      <w:pPr>
        <w:keepNext/>
        <w:keepLines/>
        <w:suppressAutoHyphens/>
        <w:spacing w:line="360" w:lineRule="auto"/>
        <w:ind w:left="-142" w:right="-428"/>
        <w:contextualSpacing/>
        <w:jc w:val="both"/>
        <w:rPr>
          <w:rFonts w:ascii="Calibri" w:hAnsi="Calibri" w:cs="Arial"/>
          <w:sz w:val="20"/>
          <w:lang w:eastAsia="ar-SA"/>
        </w:rPr>
      </w:pPr>
      <w:r w:rsidRPr="00EC1DCF">
        <w:rPr>
          <w:rFonts w:ascii="Calibri" w:hAnsi="Calibri" w:cs="Arial"/>
          <w:sz w:val="20"/>
          <w:lang w:eastAsia="ar-SA"/>
        </w:rPr>
        <w:t>Nazwa: ...........................................................................................................................................</w:t>
      </w:r>
    </w:p>
    <w:p w:rsidR="00B713E9" w:rsidRPr="00EC1DCF" w:rsidRDefault="00B713E9" w:rsidP="00B713E9">
      <w:pPr>
        <w:keepNext/>
        <w:keepLines/>
        <w:suppressAutoHyphens/>
        <w:spacing w:line="360" w:lineRule="auto"/>
        <w:ind w:left="-142" w:right="-428"/>
        <w:contextualSpacing/>
        <w:jc w:val="both"/>
        <w:rPr>
          <w:rFonts w:ascii="Calibri" w:hAnsi="Calibri" w:cs="Arial"/>
          <w:sz w:val="20"/>
          <w:lang w:eastAsia="ar-SA"/>
        </w:rPr>
      </w:pPr>
      <w:r w:rsidRPr="00EC1DCF">
        <w:rPr>
          <w:rFonts w:ascii="Calibri" w:hAnsi="Calibri" w:cs="Arial"/>
          <w:sz w:val="20"/>
          <w:lang w:eastAsia="ar-SA"/>
        </w:rPr>
        <w:t>Adres: …………...............................................................................................................................</w:t>
      </w:r>
    </w:p>
    <w:p w:rsidR="00B713E9" w:rsidRPr="00EC1DCF" w:rsidRDefault="00B713E9" w:rsidP="00B713E9">
      <w:pPr>
        <w:keepNext/>
        <w:keepLines/>
        <w:spacing w:line="360" w:lineRule="auto"/>
        <w:ind w:left="-142" w:right="-428"/>
        <w:jc w:val="both"/>
        <w:rPr>
          <w:rFonts w:ascii="Calibri" w:hAnsi="Calibri" w:cs="Arial"/>
          <w:sz w:val="20"/>
        </w:rPr>
      </w:pPr>
      <w:r w:rsidRPr="00EC1DCF">
        <w:rPr>
          <w:rFonts w:ascii="Calibri" w:hAnsi="Calibri" w:cs="Arial"/>
          <w:sz w:val="20"/>
        </w:rPr>
        <w:t>Numer NIP  .......................................................... Regon ............................................................</w:t>
      </w:r>
    </w:p>
    <w:p w:rsidR="00B713E9" w:rsidRPr="00EC1DCF" w:rsidRDefault="00B713E9" w:rsidP="00FE7F61">
      <w:pPr>
        <w:keepNext/>
        <w:keepLines/>
        <w:suppressAutoHyphens/>
        <w:spacing w:line="360" w:lineRule="auto"/>
        <w:ind w:left="-142" w:right="-428"/>
        <w:jc w:val="both"/>
        <w:rPr>
          <w:rFonts w:ascii="Calibri" w:hAnsi="Calibri" w:cs="Arial"/>
          <w:sz w:val="20"/>
          <w:lang w:eastAsia="ar-SA"/>
        </w:rPr>
      </w:pPr>
      <w:r w:rsidRPr="00EC1DCF">
        <w:rPr>
          <w:rFonts w:ascii="Calibri" w:hAnsi="Calibri" w:cs="Arial"/>
          <w:sz w:val="20"/>
          <w:lang w:eastAsia="ar-SA"/>
        </w:rPr>
        <w:t>Adres e-mail: ...........................................  Osoba do kontaktu: .................................   tel. .....................................</w:t>
      </w:r>
    </w:p>
    <w:p w:rsidR="00B713E9" w:rsidRPr="00EC1DCF" w:rsidRDefault="00B713E9" w:rsidP="00B713E9">
      <w:pPr>
        <w:pStyle w:val="Legenda1"/>
        <w:spacing w:after="0" w:line="360" w:lineRule="auto"/>
        <w:ind w:left="-142" w:right="-428"/>
        <w:jc w:val="left"/>
        <w:rPr>
          <w:rFonts w:ascii="Calibri" w:hAnsi="Calibri"/>
          <w:sz w:val="14"/>
          <w:szCs w:val="14"/>
        </w:rPr>
      </w:pPr>
    </w:p>
    <w:p w:rsidR="00B713E9" w:rsidRPr="00EC1DCF" w:rsidRDefault="00B713E9" w:rsidP="00C04E4C">
      <w:pPr>
        <w:pStyle w:val="Datapisma"/>
        <w:numPr>
          <w:ilvl w:val="0"/>
          <w:numId w:val="4"/>
        </w:numPr>
        <w:tabs>
          <w:tab w:val="clear" w:pos="9071"/>
        </w:tabs>
        <w:spacing w:before="0" w:after="0" w:line="360" w:lineRule="auto"/>
        <w:ind w:left="284" w:right="-428" w:hanging="284"/>
        <w:rPr>
          <w:rFonts w:ascii="Calibri" w:hAnsi="Calibri"/>
        </w:rPr>
      </w:pPr>
      <w:r w:rsidRPr="00EC1DCF">
        <w:rPr>
          <w:rFonts w:ascii="Calibri" w:hAnsi="Calibri"/>
        </w:rPr>
        <w:t xml:space="preserve">OFEROWANA WARTOŚĆ ZAMÓWIENIA </w:t>
      </w:r>
    </w:p>
    <w:p w:rsidR="00B713E9" w:rsidRDefault="00B713E9" w:rsidP="00B713E9">
      <w:pPr>
        <w:tabs>
          <w:tab w:val="left" w:pos="284"/>
        </w:tabs>
        <w:autoSpaceDE w:val="0"/>
        <w:spacing w:line="360" w:lineRule="auto"/>
        <w:ind w:left="-142" w:right="-428"/>
        <w:jc w:val="both"/>
        <w:rPr>
          <w:rFonts w:ascii="Calibri" w:hAnsi="Calibri" w:cs="Arial"/>
          <w:sz w:val="20"/>
        </w:rPr>
      </w:pPr>
      <w:r w:rsidRPr="00EC1DCF">
        <w:rPr>
          <w:rFonts w:ascii="Calibri" w:hAnsi="Calibri" w:cs="Arial"/>
          <w:sz w:val="20"/>
        </w:rPr>
        <w:t xml:space="preserve">Oferujemy wykonanie przedmiotu zamówienia na warunkach wymaganych przez Zamawiającego określonych                        w postanowieniach </w:t>
      </w:r>
      <w:r w:rsidR="00D336F5" w:rsidRPr="00EC1DCF">
        <w:rPr>
          <w:rFonts w:ascii="Calibri" w:hAnsi="Calibri" w:cs="Arial"/>
          <w:sz w:val="20"/>
        </w:rPr>
        <w:t>zapytania ofertowego</w:t>
      </w:r>
      <w:r w:rsidRPr="00EC1DCF">
        <w:rPr>
          <w:rFonts w:ascii="Calibri" w:hAnsi="Calibri" w:cs="Arial"/>
          <w:sz w:val="20"/>
        </w:rPr>
        <w:t xml:space="preserve"> za cenę:</w:t>
      </w:r>
    </w:p>
    <w:tbl>
      <w:tblPr>
        <w:tblStyle w:val="Tabela-Siatka"/>
        <w:tblW w:w="9533" w:type="dxa"/>
        <w:tblInd w:w="-180" w:type="dxa"/>
        <w:tblCellMar>
          <w:left w:w="70" w:type="dxa"/>
          <w:right w:w="70" w:type="dxa"/>
        </w:tblCellMar>
        <w:tblLook w:val="0000" w:firstRow="0" w:lastRow="0" w:firstColumn="0" w:lastColumn="0" w:noHBand="0" w:noVBand="0"/>
      </w:tblPr>
      <w:tblGrid>
        <w:gridCol w:w="4925"/>
        <w:gridCol w:w="2254"/>
        <w:gridCol w:w="2354"/>
      </w:tblGrid>
      <w:tr w:rsidR="00B26961" w:rsidTr="00B26961">
        <w:trPr>
          <w:trHeight w:val="469"/>
        </w:trPr>
        <w:tc>
          <w:tcPr>
            <w:tcW w:w="9533" w:type="dxa"/>
            <w:gridSpan w:val="3"/>
          </w:tcPr>
          <w:p w:rsidR="00B26961" w:rsidRDefault="00BE50FB" w:rsidP="00B26961">
            <w:pPr>
              <w:tabs>
                <w:tab w:val="left" w:pos="284"/>
              </w:tabs>
              <w:autoSpaceDE w:val="0"/>
              <w:spacing w:line="360" w:lineRule="auto"/>
              <w:ind w:left="108" w:right="-428"/>
              <w:jc w:val="center"/>
              <w:rPr>
                <w:rFonts w:ascii="Calibri" w:hAnsi="Calibri" w:cs="Arial"/>
                <w:sz w:val="20"/>
              </w:rPr>
            </w:pPr>
            <w:r>
              <w:rPr>
                <w:rFonts w:ascii="Calibri" w:hAnsi="Calibri" w:cs="Arial"/>
                <w:sz w:val="20"/>
              </w:rPr>
              <w:t>Wynagrodzenie tytułem:</w:t>
            </w:r>
          </w:p>
        </w:tc>
      </w:tr>
      <w:tr w:rsidR="00B62FDB" w:rsidRPr="00EC1DCF" w:rsidTr="00BE50FB">
        <w:tblPrEx>
          <w:tblCellMar>
            <w:left w:w="108" w:type="dxa"/>
            <w:right w:w="108" w:type="dxa"/>
          </w:tblCellMar>
          <w:tblLook w:val="04A0" w:firstRow="1" w:lastRow="0" w:firstColumn="1" w:lastColumn="0" w:noHBand="0" w:noVBand="1"/>
        </w:tblPrEx>
        <w:trPr>
          <w:trHeight w:val="449"/>
        </w:trPr>
        <w:tc>
          <w:tcPr>
            <w:tcW w:w="4925" w:type="dxa"/>
            <w:vMerge w:val="restart"/>
          </w:tcPr>
          <w:p w:rsidR="00B62FDB" w:rsidRPr="00B26961" w:rsidRDefault="00BE50FB" w:rsidP="00B26961">
            <w:pPr>
              <w:pStyle w:val="ProPublico"/>
              <w:ind w:left="142" w:right="-6"/>
              <w:jc w:val="both"/>
              <w:rPr>
                <w:rFonts w:ascii="Calibri" w:eastAsia="Times New Roman" w:hAnsi="Calibri"/>
                <w:sz w:val="20"/>
              </w:rPr>
            </w:pPr>
            <w:r>
              <w:rPr>
                <w:rFonts w:ascii="Calibri" w:eastAsia="Times New Roman" w:hAnsi="Calibri"/>
                <w:sz w:val="20"/>
              </w:rPr>
              <w:t>Badania Sprawozdań finansowych za rok obrotowy 2024</w:t>
            </w:r>
            <w:r w:rsidR="00AB5608" w:rsidRPr="00EC1DCF">
              <w:rPr>
                <w:rFonts w:ascii="Calibri" w:eastAsia="Times New Roman" w:hAnsi="Calibri"/>
                <w:sz w:val="20"/>
              </w:rPr>
              <w:t xml:space="preserve"> </w:t>
            </w:r>
          </w:p>
        </w:tc>
        <w:tc>
          <w:tcPr>
            <w:tcW w:w="2254" w:type="dxa"/>
          </w:tcPr>
          <w:p w:rsidR="00B62FDB" w:rsidRPr="00EC1DCF" w:rsidRDefault="00B62FDB" w:rsidP="00B62FDB">
            <w:pPr>
              <w:pStyle w:val="ProPublico"/>
              <w:ind w:left="-142" w:right="-428"/>
              <w:jc w:val="center"/>
              <w:rPr>
                <w:rFonts w:ascii="Calibri" w:eastAsia="Times New Roman" w:hAnsi="Calibri"/>
                <w:sz w:val="20"/>
              </w:rPr>
            </w:pPr>
            <w:r w:rsidRPr="00EC1DCF">
              <w:rPr>
                <w:rFonts w:ascii="Calibri" w:eastAsia="Times New Roman" w:hAnsi="Calibri"/>
                <w:sz w:val="20"/>
              </w:rPr>
              <w:t>Ne</w:t>
            </w:r>
            <w:r w:rsidR="00BE151B" w:rsidRPr="00EC1DCF">
              <w:rPr>
                <w:rFonts w:ascii="Calibri" w:eastAsia="Times New Roman" w:hAnsi="Calibri"/>
                <w:sz w:val="20"/>
              </w:rPr>
              <w:t>t</w:t>
            </w:r>
            <w:r w:rsidRPr="00EC1DCF">
              <w:rPr>
                <w:rFonts w:ascii="Calibri" w:eastAsia="Times New Roman" w:hAnsi="Calibri"/>
                <w:sz w:val="20"/>
              </w:rPr>
              <w:t>to</w:t>
            </w:r>
          </w:p>
        </w:tc>
        <w:tc>
          <w:tcPr>
            <w:tcW w:w="2354" w:type="dxa"/>
          </w:tcPr>
          <w:p w:rsidR="00B62FDB" w:rsidRPr="00EC1DCF" w:rsidRDefault="00B62FDB" w:rsidP="00B62FDB">
            <w:pPr>
              <w:pStyle w:val="ProPublico"/>
              <w:ind w:left="-142" w:right="-428"/>
              <w:jc w:val="center"/>
              <w:rPr>
                <w:rFonts w:ascii="Calibri" w:eastAsia="Times New Roman" w:hAnsi="Calibri"/>
                <w:sz w:val="20"/>
              </w:rPr>
            </w:pPr>
            <w:r w:rsidRPr="00EC1DCF">
              <w:rPr>
                <w:rFonts w:ascii="Calibri" w:eastAsia="Times New Roman" w:hAnsi="Calibri"/>
                <w:sz w:val="20"/>
              </w:rPr>
              <w:t>Brutto</w:t>
            </w:r>
          </w:p>
        </w:tc>
      </w:tr>
      <w:tr w:rsidR="00B62FDB" w:rsidRPr="00EC1DCF" w:rsidTr="0006468D">
        <w:tblPrEx>
          <w:tblCellMar>
            <w:left w:w="108" w:type="dxa"/>
            <w:right w:w="108" w:type="dxa"/>
          </w:tblCellMar>
          <w:tblLook w:val="04A0" w:firstRow="1" w:lastRow="0" w:firstColumn="1" w:lastColumn="0" w:noHBand="0" w:noVBand="1"/>
        </w:tblPrEx>
        <w:trPr>
          <w:trHeight w:val="375"/>
        </w:trPr>
        <w:tc>
          <w:tcPr>
            <w:tcW w:w="4925" w:type="dxa"/>
            <w:vMerge/>
          </w:tcPr>
          <w:p w:rsidR="00B62FDB" w:rsidRPr="00EC1DCF" w:rsidRDefault="00B62FDB" w:rsidP="00B62FDB">
            <w:pPr>
              <w:pStyle w:val="ProPublico"/>
              <w:ind w:left="142" w:right="-6"/>
              <w:jc w:val="both"/>
              <w:rPr>
                <w:rFonts w:ascii="Calibri" w:eastAsia="Times New Roman" w:hAnsi="Calibri"/>
                <w:sz w:val="20"/>
              </w:rPr>
            </w:pPr>
          </w:p>
        </w:tc>
        <w:tc>
          <w:tcPr>
            <w:tcW w:w="2254" w:type="dxa"/>
          </w:tcPr>
          <w:p w:rsidR="00B62FDB" w:rsidRPr="00EC1DCF" w:rsidRDefault="00B62FDB" w:rsidP="00B62FDB">
            <w:pPr>
              <w:pStyle w:val="ProPublico"/>
              <w:ind w:left="-142" w:right="-428"/>
              <w:jc w:val="center"/>
              <w:rPr>
                <w:rFonts w:ascii="Calibri" w:eastAsia="Times New Roman" w:hAnsi="Calibri"/>
                <w:sz w:val="20"/>
              </w:rPr>
            </w:pPr>
          </w:p>
          <w:p w:rsidR="00B62FDB" w:rsidRPr="00EC1DCF" w:rsidRDefault="00B62FDB" w:rsidP="00B62FDB">
            <w:pPr>
              <w:pStyle w:val="ProPublico"/>
              <w:ind w:left="-142" w:right="-428"/>
              <w:jc w:val="center"/>
              <w:rPr>
                <w:rFonts w:ascii="Calibri" w:eastAsia="Times New Roman" w:hAnsi="Calibri"/>
                <w:sz w:val="20"/>
              </w:rPr>
            </w:pPr>
            <w:r w:rsidRPr="00EC1DCF">
              <w:rPr>
                <w:rFonts w:ascii="Calibri" w:eastAsia="Times New Roman" w:hAnsi="Calibri"/>
                <w:sz w:val="20"/>
              </w:rPr>
              <w:t>………………………. zł</w:t>
            </w:r>
          </w:p>
        </w:tc>
        <w:tc>
          <w:tcPr>
            <w:tcW w:w="2354" w:type="dxa"/>
          </w:tcPr>
          <w:p w:rsidR="00B62FDB" w:rsidRPr="00EC1DCF" w:rsidRDefault="00B62FDB" w:rsidP="00B62FDB">
            <w:pPr>
              <w:pStyle w:val="ProPublico"/>
              <w:ind w:left="-142" w:right="-428"/>
              <w:jc w:val="center"/>
              <w:rPr>
                <w:rFonts w:ascii="Calibri" w:eastAsia="Times New Roman" w:hAnsi="Calibri"/>
                <w:sz w:val="20"/>
              </w:rPr>
            </w:pPr>
          </w:p>
          <w:p w:rsidR="00B62FDB" w:rsidRPr="00EC1DCF" w:rsidRDefault="00B26961" w:rsidP="00B26961">
            <w:pPr>
              <w:pStyle w:val="ProPublico"/>
              <w:tabs>
                <w:tab w:val="left" w:pos="272"/>
                <w:tab w:val="center" w:pos="1210"/>
              </w:tabs>
              <w:ind w:left="-142" w:right="-428"/>
              <w:rPr>
                <w:rFonts w:ascii="Calibri" w:eastAsia="Times New Roman" w:hAnsi="Calibri"/>
                <w:sz w:val="20"/>
              </w:rPr>
            </w:pPr>
            <w:r>
              <w:rPr>
                <w:rFonts w:ascii="Calibri" w:eastAsia="Times New Roman" w:hAnsi="Calibri"/>
                <w:sz w:val="20"/>
              </w:rPr>
              <w:tab/>
            </w:r>
            <w:r>
              <w:rPr>
                <w:rFonts w:ascii="Calibri" w:eastAsia="Times New Roman" w:hAnsi="Calibri"/>
                <w:sz w:val="20"/>
              </w:rPr>
              <w:tab/>
            </w:r>
            <w:r w:rsidR="00B62FDB" w:rsidRPr="00EC1DCF">
              <w:rPr>
                <w:rFonts w:ascii="Calibri" w:eastAsia="Times New Roman" w:hAnsi="Calibri"/>
                <w:sz w:val="20"/>
              </w:rPr>
              <w:t>………………………… zł</w:t>
            </w:r>
          </w:p>
        </w:tc>
      </w:tr>
      <w:tr w:rsidR="00BE50FB" w:rsidRPr="00EC1DCF" w:rsidTr="00BE50FB">
        <w:tblPrEx>
          <w:tblCellMar>
            <w:left w:w="108" w:type="dxa"/>
            <w:right w:w="108" w:type="dxa"/>
          </w:tblCellMar>
          <w:tblLook w:val="04A0" w:firstRow="1" w:lastRow="0" w:firstColumn="1" w:lastColumn="0" w:noHBand="0" w:noVBand="1"/>
        </w:tblPrEx>
        <w:trPr>
          <w:trHeight w:val="746"/>
        </w:trPr>
        <w:tc>
          <w:tcPr>
            <w:tcW w:w="4925" w:type="dxa"/>
          </w:tcPr>
          <w:p w:rsidR="00BE50FB" w:rsidRPr="00B26961" w:rsidRDefault="00BE50FB" w:rsidP="00BE50FB">
            <w:pPr>
              <w:pStyle w:val="ProPublico"/>
              <w:spacing w:line="240" w:lineRule="auto"/>
              <w:ind w:left="142" w:right="-6"/>
              <w:rPr>
                <w:rFonts w:ascii="Calibri" w:eastAsia="Times New Roman" w:hAnsi="Calibri"/>
                <w:sz w:val="20"/>
              </w:rPr>
            </w:pPr>
            <w:r>
              <w:rPr>
                <w:rFonts w:ascii="Calibri" w:eastAsia="Times New Roman" w:hAnsi="Calibri"/>
                <w:sz w:val="20"/>
              </w:rPr>
              <w:t>Badania Sprawozdań finansowych za rok obrotowy 2025</w:t>
            </w:r>
          </w:p>
        </w:tc>
        <w:tc>
          <w:tcPr>
            <w:tcW w:w="2254" w:type="dxa"/>
          </w:tcPr>
          <w:p w:rsidR="00BE50FB" w:rsidRPr="00EC1DCF" w:rsidRDefault="00BE50FB" w:rsidP="00BE50FB">
            <w:pPr>
              <w:pStyle w:val="ProPublico"/>
              <w:ind w:left="-142" w:right="-428"/>
              <w:jc w:val="center"/>
              <w:rPr>
                <w:rFonts w:ascii="Calibri" w:eastAsia="Times New Roman" w:hAnsi="Calibri"/>
                <w:sz w:val="20"/>
              </w:rPr>
            </w:pPr>
          </w:p>
          <w:p w:rsidR="00BE50FB" w:rsidRPr="00EC1DCF" w:rsidRDefault="00BE50FB" w:rsidP="00BE50FB">
            <w:pPr>
              <w:pStyle w:val="ProPublico"/>
              <w:ind w:left="-142" w:right="-428"/>
              <w:jc w:val="center"/>
              <w:rPr>
                <w:rFonts w:ascii="Calibri" w:eastAsia="Times New Roman" w:hAnsi="Calibri"/>
                <w:sz w:val="20"/>
              </w:rPr>
            </w:pPr>
            <w:r w:rsidRPr="00EC1DCF">
              <w:rPr>
                <w:rFonts w:ascii="Calibri" w:eastAsia="Times New Roman" w:hAnsi="Calibri"/>
                <w:sz w:val="20"/>
              </w:rPr>
              <w:t>………………………. zł</w:t>
            </w:r>
          </w:p>
        </w:tc>
        <w:tc>
          <w:tcPr>
            <w:tcW w:w="2354" w:type="dxa"/>
          </w:tcPr>
          <w:p w:rsidR="00BE50FB" w:rsidRPr="00EC1DCF" w:rsidRDefault="00BE50FB" w:rsidP="00BE50FB">
            <w:pPr>
              <w:pStyle w:val="ProPublico"/>
              <w:ind w:left="-142" w:right="-428"/>
              <w:jc w:val="center"/>
              <w:rPr>
                <w:rFonts w:ascii="Calibri" w:eastAsia="Times New Roman" w:hAnsi="Calibri"/>
                <w:sz w:val="20"/>
              </w:rPr>
            </w:pPr>
          </w:p>
          <w:p w:rsidR="00BE50FB" w:rsidRPr="00EC1DCF" w:rsidRDefault="00BE50FB" w:rsidP="00BE50FB">
            <w:pPr>
              <w:pStyle w:val="ProPublico"/>
              <w:tabs>
                <w:tab w:val="left" w:pos="272"/>
                <w:tab w:val="center" w:pos="1210"/>
              </w:tabs>
              <w:ind w:left="-142" w:right="-428"/>
              <w:rPr>
                <w:rFonts w:ascii="Calibri" w:eastAsia="Times New Roman" w:hAnsi="Calibri"/>
                <w:sz w:val="20"/>
              </w:rPr>
            </w:pPr>
            <w:r>
              <w:rPr>
                <w:rFonts w:ascii="Calibri" w:eastAsia="Times New Roman" w:hAnsi="Calibri"/>
                <w:sz w:val="20"/>
              </w:rPr>
              <w:tab/>
            </w:r>
            <w:r>
              <w:rPr>
                <w:rFonts w:ascii="Calibri" w:eastAsia="Times New Roman" w:hAnsi="Calibri"/>
                <w:sz w:val="20"/>
              </w:rPr>
              <w:tab/>
            </w:r>
            <w:r w:rsidRPr="00EC1DCF">
              <w:rPr>
                <w:rFonts w:ascii="Calibri" w:eastAsia="Times New Roman" w:hAnsi="Calibri"/>
                <w:sz w:val="20"/>
              </w:rPr>
              <w:t>………………………… zł</w:t>
            </w:r>
          </w:p>
        </w:tc>
      </w:tr>
      <w:tr w:rsidR="00BF53C3" w:rsidRPr="00EC1DCF" w:rsidTr="00BF53C3">
        <w:tblPrEx>
          <w:tblCellMar>
            <w:left w:w="108" w:type="dxa"/>
            <w:right w:w="108" w:type="dxa"/>
          </w:tblCellMar>
          <w:tblLook w:val="04A0" w:firstRow="1" w:lastRow="0" w:firstColumn="1" w:lastColumn="0" w:noHBand="0" w:noVBand="1"/>
        </w:tblPrEx>
        <w:trPr>
          <w:trHeight w:val="746"/>
        </w:trPr>
        <w:tc>
          <w:tcPr>
            <w:tcW w:w="4925" w:type="dxa"/>
          </w:tcPr>
          <w:p w:rsidR="00BF53C3" w:rsidRDefault="00BF53C3" w:rsidP="00BE50FB">
            <w:pPr>
              <w:pStyle w:val="ProPublico"/>
              <w:spacing w:line="240" w:lineRule="auto"/>
              <w:ind w:left="142" w:right="-6"/>
              <w:rPr>
                <w:rFonts w:ascii="Calibri" w:eastAsia="Times New Roman" w:hAnsi="Calibri"/>
                <w:sz w:val="20"/>
              </w:rPr>
            </w:pPr>
            <w:r>
              <w:rPr>
                <w:rFonts w:ascii="Calibri" w:eastAsia="Times New Roman" w:hAnsi="Calibri"/>
                <w:sz w:val="20"/>
              </w:rPr>
              <w:t>Wykonawca</w:t>
            </w:r>
            <w:r w:rsidRPr="00BF53C3">
              <w:rPr>
                <w:rFonts w:ascii="Calibri" w:eastAsia="Times New Roman" w:hAnsi="Calibri"/>
                <w:sz w:val="20"/>
              </w:rPr>
              <w:t xml:space="preserve"> oświadcza, że jest firmą audytorską w rozumieniu Ustawy o biegłych rewidentach wpisaną na listę firm audytorskich pod numerem</w:t>
            </w:r>
            <w:r>
              <w:rPr>
                <w:rFonts w:ascii="Calibri" w:eastAsia="Times New Roman" w:hAnsi="Calibri"/>
                <w:sz w:val="20"/>
              </w:rPr>
              <w:t>:</w:t>
            </w:r>
          </w:p>
        </w:tc>
        <w:tc>
          <w:tcPr>
            <w:tcW w:w="4608" w:type="dxa"/>
            <w:gridSpan w:val="2"/>
            <w:vAlign w:val="center"/>
          </w:tcPr>
          <w:p w:rsidR="00BF53C3" w:rsidRPr="00EC1DCF" w:rsidRDefault="00BF53C3" w:rsidP="00BF53C3">
            <w:pPr>
              <w:pStyle w:val="ProPublico"/>
              <w:ind w:left="-142" w:right="-428"/>
              <w:jc w:val="center"/>
              <w:rPr>
                <w:rFonts w:ascii="Calibri" w:eastAsia="Times New Roman" w:hAnsi="Calibri"/>
                <w:sz w:val="20"/>
              </w:rPr>
            </w:pPr>
            <w:r>
              <w:rPr>
                <w:rFonts w:ascii="Calibri" w:eastAsia="Times New Roman" w:hAnsi="Calibri"/>
                <w:sz w:val="20"/>
              </w:rPr>
              <w:t>…………………………………….</w:t>
            </w:r>
          </w:p>
        </w:tc>
      </w:tr>
    </w:tbl>
    <w:p w:rsidR="00B713E9" w:rsidRPr="00EC1DCF" w:rsidRDefault="00B713E9" w:rsidP="00C04E4C">
      <w:pPr>
        <w:pStyle w:val="Akapitzlist"/>
        <w:numPr>
          <w:ilvl w:val="0"/>
          <w:numId w:val="4"/>
        </w:numPr>
        <w:overflowPunct w:val="0"/>
        <w:autoSpaceDE w:val="0"/>
        <w:spacing w:line="360" w:lineRule="auto"/>
        <w:ind w:left="284" w:right="-428" w:hanging="284"/>
        <w:jc w:val="both"/>
        <w:textAlignment w:val="baseline"/>
        <w:rPr>
          <w:rFonts w:ascii="Calibri" w:hAnsi="Calibri" w:cs="Arial"/>
          <w:b/>
          <w:sz w:val="20"/>
        </w:rPr>
      </w:pPr>
      <w:r w:rsidRPr="00EC1DCF">
        <w:rPr>
          <w:rFonts w:ascii="Calibri" w:hAnsi="Calibri" w:cs="Arial"/>
          <w:b/>
          <w:sz w:val="20"/>
        </w:rPr>
        <w:t>OŚWIADCZENIE DOTYCZĄCE POSTANOWIEŃ NINIEJSZEGO OGŁOSZENIA:</w:t>
      </w:r>
    </w:p>
    <w:p w:rsidR="00B713E9" w:rsidRPr="00EC1DCF" w:rsidRDefault="00B713E9" w:rsidP="00B26961">
      <w:pPr>
        <w:pStyle w:val="Akapitzlist"/>
        <w:numPr>
          <w:ilvl w:val="0"/>
          <w:numId w:val="5"/>
        </w:numPr>
        <w:overflowPunct w:val="0"/>
        <w:autoSpaceDE w:val="0"/>
        <w:ind w:left="935" w:right="-425" w:hanging="357"/>
        <w:jc w:val="both"/>
        <w:textAlignment w:val="baseline"/>
        <w:rPr>
          <w:rFonts w:ascii="Calibri" w:hAnsi="Calibri" w:cs="Calibri"/>
          <w:sz w:val="20"/>
        </w:rPr>
      </w:pPr>
      <w:r w:rsidRPr="00EC1DCF">
        <w:rPr>
          <w:rFonts w:ascii="Calibri" w:hAnsi="Calibri" w:cs="Calibri"/>
          <w:sz w:val="20"/>
        </w:rPr>
        <w:t xml:space="preserve">Składam/-y ofertę na wykonanie zamówienia zgodnie z opisem przedmiotu zamówienia zawartym </w:t>
      </w:r>
      <w:r w:rsidR="00B62FDB" w:rsidRPr="00EC1DCF">
        <w:rPr>
          <w:rFonts w:ascii="Calibri" w:hAnsi="Calibri" w:cs="Calibri"/>
          <w:sz w:val="20"/>
        </w:rPr>
        <w:t>w ogłoszeniu o zamówieniu,</w:t>
      </w:r>
    </w:p>
    <w:p w:rsidR="00B713E9" w:rsidRPr="00EC1DCF" w:rsidRDefault="00B713E9" w:rsidP="00B26961">
      <w:pPr>
        <w:pStyle w:val="Akapitzlist"/>
        <w:numPr>
          <w:ilvl w:val="0"/>
          <w:numId w:val="5"/>
        </w:numPr>
        <w:overflowPunct w:val="0"/>
        <w:autoSpaceDE w:val="0"/>
        <w:ind w:left="935" w:right="-425" w:hanging="357"/>
        <w:jc w:val="both"/>
        <w:textAlignment w:val="baseline"/>
        <w:rPr>
          <w:rFonts w:ascii="Calibri" w:hAnsi="Calibri" w:cs="Calibri"/>
          <w:sz w:val="20"/>
        </w:rPr>
      </w:pPr>
      <w:r w:rsidRPr="00EC1DCF">
        <w:rPr>
          <w:rFonts w:ascii="Calibri" w:hAnsi="Calibri" w:cs="Calibri"/>
          <w:bCs/>
          <w:sz w:val="20"/>
        </w:rPr>
        <w:t>Oświadczam, że akceptuję termin płatności od daty dostarczenia prawidłowo wystawionej faktury:  30 dni.</w:t>
      </w:r>
    </w:p>
    <w:p w:rsidR="00B713E9" w:rsidRPr="00EC1DCF" w:rsidRDefault="00B713E9" w:rsidP="00B26961">
      <w:pPr>
        <w:pStyle w:val="Akapitzlist"/>
        <w:numPr>
          <w:ilvl w:val="0"/>
          <w:numId w:val="5"/>
        </w:numPr>
        <w:overflowPunct w:val="0"/>
        <w:autoSpaceDE w:val="0"/>
        <w:ind w:left="935" w:right="-425" w:hanging="357"/>
        <w:jc w:val="both"/>
        <w:textAlignment w:val="baseline"/>
        <w:rPr>
          <w:rFonts w:ascii="Calibri" w:hAnsi="Calibri" w:cs="Calibri"/>
          <w:sz w:val="20"/>
        </w:rPr>
      </w:pPr>
      <w:r w:rsidRPr="00EC1DCF">
        <w:rPr>
          <w:rFonts w:ascii="Calibri" w:hAnsi="Calibri" w:cs="Calibri"/>
          <w:sz w:val="20"/>
        </w:rPr>
        <w:t>Oświadczam/-y, że uważam/-y się za związanego/-</w:t>
      </w:r>
      <w:proofErr w:type="spellStart"/>
      <w:r w:rsidRPr="00EC1DCF">
        <w:rPr>
          <w:rFonts w:ascii="Calibri" w:hAnsi="Calibri" w:cs="Calibri"/>
          <w:sz w:val="20"/>
        </w:rPr>
        <w:t>ych</w:t>
      </w:r>
      <w:proofErr w:type="spellEnd"/>
      <w:r w:rsidRPr="00EC1DCF">
        <w:rPr>
          <w:rFonts w:ascii="Calibri" w:hAnsi="Calibri" w:cs="Calibri"/>
          <w:sz w:val="20"/>
        </w:rPr>
        <w:t xml:space="preserve"> z ofertą przez okres </w:t>
      </w:r>
      <w:r w:rsidRPr="00EC1DCF">
        <w:rPr>
          <w:rFonts w:ascii="Calibri" w:hAnsi="Calibri" w:cs="Calibri"/>
          <w:bCs/>
          <w:sz w:val="20"/>
        </w:rPr>
        <w:t>30 dni</w:t>
      </w:r>
      <w:r w:rsidRPr="00EC1DCF">
        <w:rPr>
          <w:rFonts w:ascii="Calibri" w:hAnsi="Calibri" w:cs="Calibri"/>
          <w:sz w:val="20"/>
        </w:rPr>
        <w:t xml:space="preserve"> od upływu terminu składania ofert.</w:t>
      </w:r>
    </w:p>
    <w:p w:rsidR="00B713E9" w:rsidRPr="00EC1DCF" w:rsidRDefault="00B713E9" w:rsidP="00B26961">
      <w:pPr>
        <w:pStyle w:val="Akapitzlist"/>
        <w:numPr>
          <w:ilvl w:val="0"/>
          <w:numId w:val="5"/>
        </w:numPr>
        <w:overflowPunct w:val="0"/>
        <w:autoSpaceDE w:val="0"/>
        <w:ind w:left="935" w:right="-425" w:hanging="357"/>
        <w:jc w:val="both"/>
        <w:textAlignment w:val="baseline"/>
        <w:rPr>
          <w:rFonts w:ascii="Calibri" w:hAnsi="Calibri" w:cs="Calibri"/>
          <w:sz w:val="20"/>
        </w:rPr>
      </w:pPr>
      <w:r w:rsidRPr="00EC1DCF">
        <w:rPr>
          <w:rFonts w:ascii="Calibri" w:hAnsi="Calibri" w:cs="Calibri"/>
          <w:sz w:val="20"/>
        </w:rPr>
        <w:t>Oświadczam/-y, że powyżej podana cena zawiera wszystkie koszty, jakie ponosi Zamawiając w przypadku wyboru mojej/-naszej  oferty.</w:t>
      </w:r>
    </w:p>
    <w:p w:rsidR="00B713E9" w:rsidRDefault="00B713E9" w:rsidP="00B26961">
      <w:pPr>
        <w:widowControl w:val="0"/>
        <w:numPr>
          <w:ilvl w:val="0"/>
          <w:numId w:val="5"/>
        </w:numPr>
        <w:suppressAutoHyphens/>
        <w:autoSpaceDE w:val="0"/>
        <w:ind w:left="935" w:right="-425" w:hanging="357"/>
        <w:jc w:val="both"/>
        <w:rPr>
          <w:rFonts w:ascii="Calibri" w:hAnsi="Calibri" w:cs="Calibri"/>
          <w:sz w:val="20"/>
        </w:rPr>
      </w:pPr>
      <w:r w:rsidRPr="00EC1DCF">
        <w:rPr>
          <w:rFonts w:ascii="Calibri" w:hAnsi="Calibri" w:cs="Calibri"/>
          <w:sz w:val="20"/>
        </w:rPr>
        <w:t>Oświadczam, że wypełniliśmy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wobec osób fizycznych, od których dane osobowe bezpośrednio lub pośrednio pozyskałem w celu ubiegania się o udzielenie zamówienia publicznego w niniejszym postępowaniu.</w:t>
      </w:r>
    </w:p>
    <w:p w:rsidR="00B26961" w:rsidRDefault="00B26961" w:rsidP="00B26961">
      <w:pPr>
        <w:widowControl w:val="0"/>
        <w:suppressAutoHyphens/>
        <w:autoSpaceDE w:val="0"/>
        <w:ind w:left="935" w:right="-425"/>
        <w:jc w:val="both"/>
        <w:rPr>
          <w:rFonts w:ascii="Calibri" w:hAnsi="Calibri" w:cs="Calibri"/>
          <w:sz w:val="10"/>
          <w:szCs w:val="10"/>
        </w:rPr>
      </w:pPr>
    </w:p>
    <w:p w:rsidR="00BF53C3" w:rsidRDefault="00BF53C3" w:rsidP="00B26961">
      <w:pPr>
        <w:widowControl w:val="0"/>
        <w:suppressAutoHyphens/>
        <w:autoSpaceDE w:val="0"/>
        <w:ind w:left="935" w:right="-425"/>
        <w:jc w:val="both"/>
        <w:rPr>
          <w:rFonts w:ascii="Calibri" w:hAnsi="Calibri" w:cs="Calibri"/>
          <w:sz w:val="10"/>
          <w:szCs w:val="10"/>
        </w:rPr>
      </w:pPr>
    </w:p>
    <w:p w:rsidR="00BF53C3" w:rsidRDefault="00BF53C3" w:rsidP="00B26961">
      <w:pPr>
        <w:widowControl w:val="0"/>
        <w:suppressAutoHyphens/>
        <w:autoSpaceDE w:val="0"/>
        <w:ind w:left="935" w:right="-425"/>
        <w:jc w:val="both"/>
        <w:rPr>
          <w:rFonts w:ascii="Calibri" w:hAnsi="Calibri" w:cs="Calibri"/>
          <w:sz w:val="10"/>
          <w:szCs w:val="10"/>
        </w:rPr>
      </w:pPr>
    </w:p>
    <w:p w:rsidR="00BF53C3" w:rsidRPr="00B26961" w:rsidRDefault="00BF53C3" w:rsidP="00B26961">
      <w:pPr>
        <w:widowControl w:val="0"/>
        <w:suppressAutoHyphens/>
        <w:autoSpaceDE w:val="0"/>
        <w:ind w:left="935" w:right="-425"/>
        <w:jc w:val="both"/>
        <w:rPr>
          <w:rFonts w:ascii="Calibri" w:hAnsi="Calibri" w:cs="Calibri"/>
          <w:sz w:val="10"/>
          <w:szCs w:val="10"/>
        </w:rPr>
      </w:pPr>
    </w:p>
    <w:p w:rsidR="00B713E9" w:rsidRPr="00EC1DCF" w:rsidRDefault="00B713E9" w:rsidP="00B713E9">
      <w:pPr>
        <w:ind w:left="-142" w:right="-428"/>
        <w:rPr>
          <w:rFonts w:ascii="Calibri" w:hAnsi="Calibri" w:cs="Arial"/>
          <w:bCs/>
          <w:iCs/>
          <w:sz w:val="20"/>
        </w:rPr>
      </w:pPr>
      <w:r w:rsidRPr="00EC1DCF">
        <w:rPr>
          <w:rFonts w:ascii="Calibri" w:hAnsi="Calibri" w:cs="Arial"/>
          <w:sz w:val="20"/>
        </w:rPr>
        <w:t>.............................. dnia ………….........                                                ………………………………………………………………………</w:t>
      </w:r>
    </w:p>
    <w:p w:rsidR="00B713E9" w:rsidRPr="00EC1DCF" w:rsidRDefault="00B713E9" w:rsidP="00B713E9">
      <w:pPr>
        <w:ind w:left="2836" w:right="-428"/>
        <w:jc w:val="center"/>
        <w:rPr>
          <w:rFonts w:ascii="Calibri" w:hAnsi="Calibri" w:cs="Calibri"/>
          <w:b/>
          <w:sz w:val="16"/>
          <w:szCs w:val="16"/>
        </w:rPr>
      </w:pPr>
      <w:r w:rsidRPr="00EC1DCF">
        <w:rPr>
          <w:rFonts w:ascii="Calibri" w:hAnsi="Calibri" w:cs="Arial"/>
          <w:bCs/>
          <w:iCs/>
          <w:sz w:val="16"/>
        </w:rPr>
        <w:t xml:space="preserve">                                   </w:t>
      </w:r>
      <w:r w:rsidRPr="00EC1DCF">
        <w:rPr>
          <w:rFonts w:ascii="Calibri" w:hAnsi="Calibri" w:cs="Calibri"/>
          <w:sz w:val="16"/>
          <w:szCs w:val="16"/>
        </w:rPr>
        <w:t>Podpis Wykonawcy/Pełnomocnika</w:t>
      </w:r>
      <w:r w:rsidRPr="00EC1DCF">
        <w:rPr>
          <w:rFonts w:ascii="Calibri" w:hAnsi="Calibri" w:cs="Calibri"/>
          <w:b/>
          <w:sz w:val="16"/>
          <w:szCs w:val="16"/>
        </w:rPr>
        <w:t xml:space="preserve"> </w:t>
      </w:r>
    </w:p>
    <w:p w:rsidR="00B713E9" w:rsidRPr="00EC1DCF" w:rsidRDefault="006841EE" w:rsidP="00B713E9">
      <w:pPr>
        <w:ind w:left="2836" w:right="-428"/>
        <w:jc w:val="right"/>
        <w:rPr>
          <w:rFonts w:ascii="Calibri" w:hAnsi="Calibri" w:cs="Calibri"/>
          <w:b/>
          <w:bCs/>
          <w:szCs w:val="22"/>
          <w:u w:val="single"/>
        </w:rPr>
      </w:pPr>
      <w:r w:rsidRPr="00EC1DCF">
        <w:rPr>
          <w:rFonts w:ascii="Calibri" w:hAnsi="Calibri" w:cs="Calibri"/>
          <w:b/>
          <w:szCs w:val="22"/>
          <w:u w:val="single"/>
        </w:rPr>
        <w:t xml:space="preserve">Załącznik nr </w:t>
      </w:r>
      <w:r w:rsidR="00BE50FB">
        <w:rPr>
          <w:rFonts w:ascii="Calibri" w:hAnsi="Calibri" w:cs="Calibri"/>
          <w:b/>
          <w:szCs w:val="22"/>
          <w:u w:val="single"/>
        </w:rPr>
        <w:t>2</w:t>
      </w:r>
      <w:r w:rsidR="00B713E9" w:rsidRPr="00EC1DCF">
        <w:rPr>
          <w:rFonts w:ascii="Calibri" w:hAnsi="Calibri" w:cs="Calibri"/>
          <w:b/>
          <w:bCs/>
          <w:szCs w:val="22"/>
          <w:u w:val="single"/>
        </w:rPr>
        <w:t xml:space="preserve"> </w:t>
      </w:r>
    </w:p>
    <w:p w:rsidR="00B713E9" w:rsidRPr="00EC1DCF" w:rsidRDefault="00B713E9" w:rsidP="00B713E9">
      <w:pPr>
        <w:autoSpaceDN w:val="0"/>
        <w:adjustRightInd w:val="0"/>
        <w:jc w:val="right"/>
        <w:rPr>
          <w:rFonts w:ascii="Calibri" w:eastAsia="Calibri" w:hAnsi="Calibri" w:cs="Calibri"/>
          <w:szCs w:val="22"/>
        </w:rPr>
      </w:pPr>
    </w:p>
    <w:p w:rsidR="00B713E9" w:rsidRPr="00EC1DCF" w:rsidRDefault="00B713E9" w:rsidP="00B713E9">
      <w:pPr>
        <w:autoSpaceDN w:val="0"/>
        <w:adjustRightInd w:val="0"/>
        <w:rPr>
          <w:rFonts w:ascii="Calibri" w:eastAsia="Calibri" w:hAnsi="Calibri" w:cs="Calibri"/>
          <w:szCs w:val="22"/>
        </w:rPr>
      </w:pPr>
    </w:p>
    <w:p w:rsidR="00B713E9" w:rsidRPr="00EC1DCF" w:rsidRDefault="00B713E9" w:rsidP="00B713E9">
      <w:pPr>
        <w:autoSpaceDN w:val="0"/>
        <w:adjustRightInd w:val="0"/>
        <w:spacing w:after="120"/>
        <w:jc w:val="center"/>
        <w:rPr>
          <w:rFonts w:ascii="Calibri" w:eastAsia="Calibri" w:hAnsi="Calibri" w:cs="Calibri"/>
          <w:b/>
          <w:bCs/>
          <w:sz w:val="32"/>
          <w:szCs w:val="32"/>
        </w:rPr>
      </w:pPr>
      <w:r w:rsidRPr="00EC1DCF">
        <w:rPr>
          <w:rFonts w:ascii="Calibri" w:eastAsia="Calibri" w:hAnsi="Calibri" w:cs="Calibri"/>
          <w:b/>
          <w:bCs/>
          <w:sz w:val="32"/>
          <w:szCs w:val="32"/>
        </w:rPr>
        <w:t>OŚWIADCZENIE  WYKONAWCY  O  NIEPODLEGANIU  WYKLUCZENIU</w:t>
      </w:r>
    </w:p>
    <w:p w:rsidR="00B713E9" w:rsidRPr="00EC1DCF" w:rsidRDefault="00B713E9" w:rsidP="00B713E9">
      <w:pPr>
        <w:autoSpaceDN w:val="0"/>
        <w:adjustRightInd w:val="0"/>
        <w:spacing w:after="120"/>
        <w:jc w:val="center"/>
        <w:rPr>
          <w:rFonts w:ascii="Calibri" w:eastAsia="Calibri" w:hAnsi="Calibri" w:cs="Calibri"/>
          <w:sz w:val="28"/>
          <w:szCs w:val="28"/>
        </w:rPr>
      </w:pPr>
    </w:p>
    <w:p w:rsidR="00B713E9" w:rsidRPr="00EC1DCF" w:rsidRDefault="00B713E9" w:rsidP="00B713E9">
      <w:pPr>
        <w:autoSpaceDN w:val="0"/>
        <w:adjustRightInd w:val="0"/>
        <w:spacing w:line="360" w:lineRule="auto"/>
        <w:jc w:val="center"/>
        <w:rPr>
          <w:rFonts w:ascii="Calibri" w:eastAsia="Calibri" w:hAnsi="Calibri" w:cs="Calibri"/>
          <w:b/>
          <w:bCs/>
          <w:szCs w:val="22"/>
        </w:rPr>
      </w:pPr>
      <w:r w:rsidRPr="00EC1DCF">
        <w:rPr>
          <w:rFonts w:ascii="Calibri" w:eastAsia="Calibri" w:hAnsi="Calibri" w:cs="Calibri"/>
          <w:b/>
          <w:bCs/>
          <w:szCs w:val="22"/>
        </w:rPr>
        <w:t>składane w związku z wejściem w życie Ustawy z dnia 13 kwietnia 2022 r. o szczególnych rozwiązaniach  w zakresie przeciwdziałania wspieraniu agresji na Ukrainę oraz służących ochronie bezpieczeństwa narodowego (Dz. U. z 2023 r. poz. 129,185).</w:t>
      </w:r>
    </w:p>
    <w:p w:rsidR="00B713E9" w:rsidRPr="00EC1DCF" w:rsidRDefault="00B713E9" w:rsidP="00B713E9">
      <w:pPr>
        <w:autoSpaceDN w:val="0"/>
        <w:adjustRightInd w:val="0"/>
        <w:jc w:val="center"/>
        <w:rPr>
          <w:rFonts w:ascii="Calibri" w:eastAsia="Calibri" w:hAnsi="Calibri" w:cs="Calibri"/>
          <w:bCs/>
          <w:szCs w:val="22"/>
        </w:rPr>
      </w:pPr>
    </w:p>
    <w:p w:rsidR="00B713E9" w:rsidRPr="00EC1DCF" w:rsidRDefault="00B713E9" w:rsidP="00B713E9">
      <w:pPr>
        <w:autoSpaceDN w:val="0"/>
        <w:adjustRightInd w:val="0"/>
        <w:jc w:val="center"/>
        <w:rPr>
          <w:rFonts w:ascii="Calibri" w:eastAsia="Calibri" w:hAnsi="Calibri" w:cs="Calibri"/>
          <w:szCs w:val="22"/>
        </w:rPr>
      </w:pPr>
    </w:p>
    <w:p w:rsidR="00B713E9" w:rsidRPr="00EC1DCF" w:rsidRDefault="00B713E9" w:rsidP="00B713E9">
      <w:pPr>
        <w:autoSpaceDN w:val="0"/>
        <w:adjustRightInd w:val="0"/>
        <w:rPr>
          <w:rFonts w:ascii="Calibri" w:eastAsia="Calibri" w:hAnsi="Calibri" w:cs="Calibri"/>
          <w:bCs/>
          <w:szCs w:val="22"/>
        </w:rPr>
      </w:pPr>
    </w:p>
    <w:p w:rsidR="00B713E9" w:rsidRPr="00EC1DCF" w:rsidRDefault="00B713E9" w:rsidP="00B62FDB">
      <w:pPr>
        <w:autoSpaceDN w:val="0"/>
        <w:adjustRightInd w:val="0"/>
        <w:spacing w:line="360" w:lineRule="auto"/>
        <w:jc w:val="both"/>
        <w:rPr>
          <w:rFonts w:ascii="Calibri" w:eastAsia="Calibri" w:hAnsi="Calibri" w:cs="Calibri"/>
          <w:bCs/>
          <w:szCs w:val="22"/>
        </w:rPr>
      </w:pPr>
      <w:r w:rsidRPr="00EC1DCF">
        <w:rPr>
          <w:rFonts w:ascii="Calibri" w:eastAsia="Calibri" w:hAnsi="Calibri" w:cs="Calibri"/>
          <w:bCs/>
          <w:szCs w:val="22"/>
        </w:rPr>
        <w:t xml:space="preserve">Składając ofertę w postępowaniu o udzielenie zamówienia publicznego w trybie zapytania ofertowego, którego przedmiotem jest: </w:t>
      </w:r>
      <w:r w:rsidR="00BE151B" w:rsidRPr="00EC1DCF">
        <w:rPr>
          <w:rFonts w:ascii="Calibri" w:eastAsia="Calibri" w:hAnsi="Calibri" w:cs="Calibri"/>
          <w:bCs/>
          <w:szCs w:val="22"/>
        </w:rPr>
        <w:t>„</w:t>
      </w:r>
      <w:r w:rsidR="00BE50FB" w:rsidRPr="00BE50FB">
        <w:rPr>
          <w:rFonts w:ascii="Calibri" w:hAnsi="Calibri" w:cs="Arial"/>
          <w:b/>
          <w:sz w:val="24"/>
          <w:szCs w:val="24"/>
        </w:rPr>
        <w:t>Badanie sprawozdań finansowych za rok obrotowy 2024 i 2025 SP ZOZ w Kędzierzynie - Koźlu</w:t>
      </w:r>
      <w:r w:rsidR="00B62FDB" w:rsidRPr="00EC1DCF">
        <w:rPr>
          <w:rFonts w:ascii="Calibri" w:hAnsi="Calibri" w:cs="Calibri"/>
          <w:b/>
          <w:sz w:val="24"/>
          <w:szCs w:val="24"/>
        </w:rPr>
        <w:t>”.</w:t>
      </w:r>
    </w:p>
    <w:p w:rsidR="00B713E9" w:rsidRPr="00EC1DCF" w:rsidRDefault="00B713E9" w:rsidP="00B713E9">
      <w:pPr>
        <w:autoSpaceDN w:val="0"/>
        <w:adjustRightInd w:val="0"/>
        <w:rPr>
          <w:rFonts w:ascii="Calibri" w:eastAsia="Calibri" w:hAnsi="Calibri" w:cs="Calibri"/>
          <w:b/>
          <w:bCs/>
          <w:szCs w:val="22"/>
        </w:rPr>
      </w:pPr>
    </w:p>
    <w:p w:rsidR="00B713E9" w:rsidRPr="00EC1DCF" w:rsidRDefault="00B713E9" w:rsidP="00B713E9">
      <w:pPr>
        <w:autoSpaceDN w:val="0"/>
        <w:adjustRightInd w:val="0"/>
        <w:rPr>
          <w:rFonts w:ascii="Calibri" w:eastAsia="Calibri" w:hAnsi="Calibri" w:cs="Calibri"/>
          <w:bCs/>
          <w:szCs w:val="22"/>
        </w:rPr>
      </w:pPr>
      <w:r w:rsidRPr="00EC1DCF">
        <w:rPr>
          <w:rFonts w:ascii="Calibri" w:eastAsia="Calibri" w:hAnsi="Calibri" w:cs="Calibri"/>
          <w:bCs/>
          <w:szCs w:val="22"/>
        </w:rPr>
        <w:t xml:space="preserve">Działając w imieniu Wykonawcy: </w:t>
      </w:r>
    </w:p>
    <w:p w:rsidR="00B713E9" w:rsidRPr="00EC1DCF" w:rsidRDefault="00B713E9" w:rsidP="00B713E9">
      <w:pPr>
        <w:autoSpaceDN w:val="0"/>
        <w:adjustRightInd w:val="0"/>
        <w:rPr>
          <w:rFonts w:ascii="Calibri" w:eastAsia="Calibri" w:hAnsi="Calibri" w:cs="Calibri"/>
          <w:b/>
          <w:bCs/>
          <w:szCs w:val="22"/>
        </w:rPr>
      </w:pPr>
    </w:p>
    <w:p w:rsidR="00B713E9" w:rsidRPr="00EC1DCF" w:rsidRDefault="00B713E9" w:rsidP="00B713E9">
      <w:pPr>
        <w:autoSpaceDN w:val="0"/>
        <w:adjustRightInd w:val="0"/>
        <w:jc w:val="center"/>
        <w:rPr>
          <w:rFonts w:ascii="Calibri" w:eastAsia="Calibri" w:hAnsi="Calibri" w:cs="Calibri"/>
          <w:szCs w:val="22"/>
        </w:rPr>
      </w:pPr>
      <w:r w:rsidRPr="00EC1DCF">
        <w:rPr>
          <w:rFonts w:ascii="Calibri" w:eastAsia="Calibri" w:hAnsi="Calibri" w:cs="Calibri"/>
          <w:szCs w:val="22"/>
        </w:rPr>
        <w:t xml:space="preserve">…………………………………………………………………………………………………………………………………………………..                 </w:t>
      </w:r>
      <w:r w:rsidRPr="00EC1DCF">
        <w:rPr>
          <w:rFonts w:ascii="Calibri" w:eastAsia="Calibri" w:hAnsi="Calibri" w:cs="Calibri"/>
          <w:sz w:val="16"/>
          <w:szCs w:val="16"/>
        </w:rPr>
        <w:t>(nazwa i adres)</w:t>
      </w:r>
    </w:p>
    <w:p w:rsidR="00B713E9" w:rsidRPr="00EC1DCF" w:rsidRDefault="00B713E9" w:rsidP="00B713E9">
      <w:pPr>
        <w:autoSpaceDN w:val="0"/>
        <w:adjustRightInd w:val="0"/>
        <w:jc w:val="center"/>
        <w:rPr>
          <w:rFonts w:ascii="Calibri" w:eastAsia="Calibri" w:hAnsi="Calibri" w:cs="Calibri"/>
          <w:szCs w:val="22"/>
        </w:rPr>
      </w:pPr>
    </w:p>
    <w:p w:rsidR="00B713E9" w:rsidRPr="00EC1DCF" w:rsidRDefault="00B713E9" w:rsidP="00B713E9">
      <w:pPr>
        <w:autoSpaceDN w:val="0"/>
        <w:adjustRightInd w:val="0"/>
        <w:spacing w:line="360" w:lineRule="auto"/>
        <w:ind w:firstLine="709"/>
        <w:jc w:val="both"/>
        <w:rPr>
          <w:rFonts w:ascii="Calibri" w:eastAsia="Calibri" w:hAnsi="Calibri" w:cs="Calibri"/>
          <w:szCs w:val="22"/>
        </w:rPr>
      </w:pPr>
    </w:p>
    <w:p w:rsidR="00B713E9" w:rsidRPr="00EC1DCF" w:rsidRDefault="00B713E9" w:rsidP="00B713E9">
      <w:pPr>
        <w:autoSpaceDN w:val="0"/>
        <w:adjustRightInd w:val="0"/>
        <w:spacing w:line="360" w:lineRule="auto"/>
        <w:rPr>
          <w:rFonts w:ascii="Calibri" w:eastAsia="Calibri" w:hAnsi="Calibri" w:cs="Calibri"/>
          <w:b/>
          <w:sz w:val="28"/>
          <w:szCs w:val="28"/>
        </w:rPr>
      </w:pPr>
      <w:r w:rsidRPr="00EC1DCF">
        <w:rPr>
          <w:rFonts w:ascii="Calibri" w:eastAsia="Calibri" w:hAnsi="Calibri" w:cs="Calibri"/>
          <w:b/>
          <w:sz w:val="28"/>
          <w:szCs w:val="28"/>
        </w:rPr>
        <w:t>Oświadczam, że:</w:t>
      </w:r>
    </w:p>
    <w:p w:rsidR="00B713E9" w:rsidRPr="00EC1DCF" w:rsidRDefault="00B713E9" w:rsidP="00B713E9">
      <w:pPr>
        <w:autoSpaceDN w:val="0"/>
        <w:adjustRightInd w:val="0"/>
        <w:spacing w:line="360" w:lineRule="auto"/>
        <w:jc w:val="both"/>
        <w:rPr>
          <w:rFonts w:ascii="Calibri" w:eastAsia="Calibri" w:hAnsi="Calibri" w:cs="Calibri"/>
          <w:bCs/>
          <w:szCs w:val="22"/>
        </w:rPr>
      </w:pPr>
      <w:r w:rsidRPr="00EC1DCF">
        <w:rPr>
          <w:rFonts w:ascii="Calibri" w:eastAsia="Calibri" w:hAnsi="Calibri" w:cs="Calibri"/>
          <w:szCs w:val="22"/>
        </w:rPr>
        <w:t xml:space="preserve">nie podlegam wykluczeniu z postępowania na podstawie art. 7 ust. 1 </w:t>
      </w:r>
      <w:r w:rsidRPr="00EC1DCF">
        <w:rPr>
          <w:rFonts w:ascii="Calibri" w:eastAsia="Calibri" w:hAnsi="Calibri" w:cs="Calibri"/>
          <w:bCs/>
          <w:szCs w:val="22"/>
        </w:rPr>
        <w:t xml:space="preserve">Ustawy z dnia 13 kwietnia 2022 r. o szczególnych rozwiązaniach w zakresie przeciwdziałania wspieraniu agresji na Ukrainę oraz służących ochronie bezpieczeństwa narodowego </w:t>
      </w:r>
      <w:r w:rsidRPr="00EC1DCF">
        <w:rPr>
          <w:rFonts w:ascii="Calibri" w:eastAsia="Calibri" w:hAnsi="Calibri" w:cs="Calibri"/>
          <w:szCs w:val="22"/>
        </w:rPr>
        <w:t>(Dz. U. z 2023 r. poz. 129, 185)</w:t>
      </w:r>
      <w:r w:rsidRPr="00EC1DCF">
        <w:rPr>
          <w:rFonts w:ascii="Calibri" w:eastAsia="Calibri" w:hAnsi="Calibri" w:cs="Calibri"/>
          <w:bCs/>
          <w:szCs w:val="22"/>
        </w:rPr>
        <w:t>.</w:t>
      </w:r>
    </w:p>
    <w:p w:rsidR="00B713E9" w:rsidRPr="00EC1DCF" w:rsidRDefault="00B713E9" w:rsidP="00B713E9">
      <w:pPr>
        <w:autoSpaceDN w:val="0"/>
        <w:adjustRightInd w:val="0"/>
        <w:spacing w:line="360" w:lineRule="auto"/>
        <w:jc w:val="both"/>
        <w:rPr>
          <w:rFonts w:ascii="Calibri" w:eastAsia="Calibri" w:hAnsi="Calibri" w:cs="Calibri"/>
          <w:bCs/>
          <w:szCs w:val="22"/>
        </w:rPr>
      </w:pPr>
    </w:p>
    <w:p w:rsidR="00B713E9" w:rsidRPr="00EC1DCF" w:rsidRDefault="00B713E9" w:rsidP="00B713E9">
      <w:pPr>
        <w:autoSpaceDN w:val="0"/>
        <w:adjustRightInd w:val="0"/>
        <w:spacing w:line="360" w:lineRule="auto"/>
        <w:jc w:val="both"/>
        <w:rPr>
          <w:rFonts w:ascii="Calibri" w:eastAsia="Calibri" w:hAnsi="Calibri" w:cs="Calibri"/>
          <w:szCs w:val="22"/>
        </w:rPr>
      </w:pPr>
      <w:r w:rsidRPr="00EC1DCF">
        <w:rPr>
          <w:rFonts w:ascii="Calibri" w:eastAsia="Calibri" w:hAnsi="Calibri" w:cs="Calibri"/>
          <w:bCs/>
          <w:szCs w:val="22"/>
        </w:rPr>
        <w:tab/>
        <w:t xml:space="preserve">Oświadczam, że wszystkie informacje podane w powyższym oświadczeniu są aktualne                          i zgodne z prawdą oraz zostały przedstawione z pełną świadomością konsekwencji wprowadzenia Zamawiającego w błąd przy przekazywaniu informacji. </w:t>
      </w:r>
    </w:p>
    <w:p w:rsidR="00B713E9" w:rsidRPr="00EC1DCF" w:rsidRDefault="00B713E9" w:rsidP="00B713E9">
      <w:pPr>
        <w:spacing w:line="360" w:lineRule="auto"/>
        <w:rPr>
          <w:rFonts w:ascii="Calibri" w:hAnsi="Calibri" w:cs="Calibri"/>
          <w:szCs w:val="22"/>
        </w:rPr>
      </w:pPr>
    </w:p>
    <w:p w:rsidR="00B713E9" w:rsidRPr="00EC1DCF" w:rsidRDefault="00B713E9" w:rsidP="00B713E9">
      <w:pPr>
        <w:rPr>
          <w:rFonts w:ascii="Calibri" w:hAnsi="Calibri" w:cs="Calibri"/>
          <w:szCs w:val="22"/>
        </w:rPr>
      </w:pPr>
    </w:p>
    <w:p w:rsidR="00B713E9" w:rsidRPr="00EC1DCF" w:rsidRDefault="00B713E9" w:rsidP="00B713E9">
      <w:pPr>
        <w:ind w:left="4956"/>
        <w:jc w:val="center"/>
        <w:rPr>
          <w:rFonts w:ascii="Calibri" w:hAnsi="Calibri" w:cs="Calibri"/>
          <w:szCs w:val="22"/>
        </w:rPr>
      </w:pPr>
    </w:p>
    <w:p w:rsidR="00B713E9" w:rsidRPr="00EC1DCF" w:rsidRDefault="00B713E9" w:rsidP="00B713E9">
      <w:pPr>
        <w:ind w:left="4956"/>
        <w:jc w:val="center"/>
        <w:rPr>
          <w:rFonts w:ascii="Calibri" w:hAnsi="Calibri" w:cs="Calibri"/>
          <w:szCs w:val="22"/>
        </w:rPr>
      </w:pPr>
    </w:p>
    <w:p w:rsidR="00B713E9" w:rsidRPr="00EC1DCF" w:rsidRDefault="00B713E9" w:rsidP="00B713E9">
      <w:pPr>
        <w:ind w:left="4956"/>
        <w:jc w:val="center"/>
        <w:rPr>
          <w:rFonts w:ascii="Calibri" w:hAnsi="Calibri" w:cs="Calibri"/>
          <w:szCs w:val="22"/>
        </w:rPr>
      </w:pPr>
      <w:r w:rsidRPr="00EC1DCF">
        <w:rPr>
          <w:rFonts w:ascii="Calibri" w:eastAsia="Calibri" w:hAnsi="Calibri" w:cs="Calibri"/>
          <w:i/>
          <w:iCs/>
          <w:szCs w:val="22"/>
        </w:rPr>
        <w:t>…….</w:t>
      </w:r>
      <w:r w:rsidRPr="00EC1DCF">
        <w:rPr>
          <w:rFonts w:ascii="Calibri" w:hAnsi="Calibri" w:cs="Calibri"/>
          <w:szCs w:val="22"/>
        </w:rPr>
        <w:t>…….................................................</w:t>
      </w:r>
    </w:p>
    <w:p w:rsidR="00B713E9" w:rsidRPr="00EC1DCF" w:rsidRDefault="00B713E9" w:rsidP="00B713E9">
      <w:pPr>
        <w:ind w:left="4956"/>
        <w:jc w:val="center"/>
        <w:rPr>
          <w:rFonts w:ascii="Calibri" w:hAnsi="Calibri" w:cs="Calibri"/>
          <w:sz w:val="16"/>
          <w:szCs w:val="16"/>
        </w:rPr>
      </w:pPr>
      <w:r w:rsidRPr="00EC1DCF">
        <w:rPr>
          <w:rFonts w:ascii="Calibri" w:hAnsi="Calibri" w:cs="Calibri"/>
          <w:sz w:val="16"/>
          <w:szCs w:val="16"/>
        </w:rPr>
        <w:t>Podpis Wykonawcy/Pełnomocnika</w:t>
      </w:r>
    </w:p>
    <w:p w:rsidR="00B713E9" w:rsidRPr="00EC1DCF" w:rsidRDefault="00B713E9" w:rsidP="00B713E9">
      <w:pPr>
        <w:jc w:val="center"/>
        <w:rPr>
          <w:rFonts w:ascii="Calibri" w:eastAsia="Calibri" w:hAnsi="Calibri" w:cs="Calibri"/>
          <w:sz w:val="16"/>
          <w:szCs w:val="16"/>
        </w:rPr>
      </w:pPr>
      <w:r w:rsidRPr="00EC1DCF">
        <w:rPr>
          <w:rFonts w:ascii="Calibri" w:hAnsi="Calibri" w:cs="Calibri"/>
          <w:sz w:val="16"/>
          <w:szCs w:val="16"/>
        </w:rPr>
        <w:t xml:space="preserve">                                                                                                                                                                                                                    </w:t>
      </w:r>
    </w:p>
    <w:p w:rsidR="00B713E9" w:rsidRPr="00EC1DCF" w:rsidRDefault="00B713E9" w:rsidP="00B713E9">
      <w:pPr>
        <w:rPr>
          <w:rFonts w:ascii="Calibri" w:hAnsi="Calibri" w:cs="Calibri"/>
        </w:rPr>
      </w:pPr>
    </w:p>
    <w:p w:rsidR="00B713E9" w:rsidRPr="00EC1DCF" w:rsidRDefault="00B713E9" w:rsidP="00B713E9">
      <w:pPr>
        <w:tabs>
          <w:tab w:val="left" w:pos="142"/>
        </w:tabs>
        <w:suppressAutoHyphens/>
        <w:spacing w:line="360" w:lineRule="auto"/>
        <w:ind w:left="142" w:right="-428"/>
        <w:jc w:val="both"/>
        <w:rPr>
          <w:rFonts w:ascii="Calibri" w:hAnsi="Calibri" w:cs="Arial"/>
          <w:sz w:val="20"/>
        </w:rPr>
      </w:pPr>
    </w:p>
    <w:p w:rsidR="00640993" w:rsidRPr="00EC1DCF" w:rsidRDefault="00640993" w:rsidP="00FB5D3D">
      <w:pPr>
        <w:spacing w:after="120" w:line="360" w:lineRule="auto"/>
        <w:jc w:val="right"/>
        <w:rPr>
          <w:rFonts w:ascii="Calibri" w:hAnsi="Calibri" w:cs="Calibri"/>
          <w:b/>
        </w:rPr>
      </w:pPr>
    </w:p>
    <w:p w:rsidR="00640993" w:rsidRPr="00EC1DCF" w:rsidRDefault="00640993" w:rsidP="00FB5D3D">
      <w:pPr>
        <w:spacing w:after="120" w:line="360" w:lineRule="auto"/>
        <w:jc w:val="right"/>
        <w:rPr>
          <w:rFonts w:ascii="Calibri" w:hAnsi="Calibri" w:cs="Calibri"/>
          <w:b/>
        </w:rPr>
      </w:pPr>
    </w:p>
    <w:p w:rsidR="00640993" w:rsidRPr="00EC1DCF" w:rsidRDefault="00640993" w:rsidP="00FB5D3D">
      <w:pPr>
        <w:spacing w:after="120" w:line="360" w:lineRule="auto"/>
        <w:jc w:val="right"/>
        <w:rPr>
          <w:rFonts w:ascii="Calibri" w:hAnsi="Calibri" w:cs="Calibri"/>
          <w:b/>
        </w:rPr>
      </w:pPr>
    </w:p>
    <w:p w:rsidR="0006468D" w:rsidRDefault="0006468D">
      <w:pPr>
        <w:rPr>
          <w:rFonts w:ascii="Calibri" w:hAnsi="Calibri" w:cs="Calibri"/>
          <w:b/>
          <w:szCs w:val="22"/>
        </w:rPr>
      </w:pPr>
      <w:r>
        <w:rPr>
          <w:rFonts w:ascii="Calibri" w:hAnsi="Calibri" w:cs="Calibri"/>
          <w:b/>
          <w:szCs w:val="22"/>
        </w:rPr>
        <w:lastRenderedPageBreak/>
        <w:br w:type="page"/>
      </w:r>
    </w:p>
    <w:p w:rsidR="00C04E4C" w:rsidRPr="00EC1DCF" w:rsidRDefault="00C04E4C" w:rsidP="005D1925">
      <w:pPr>
        <w:spacing w:line="276" w:lineRule="auto"/>
        <w:jc w:val="right"/>
        <w:rPr>
          <w:rFonts w:ascii="Calibri" w:hAnsi="Calibri" w:cs="Calibri"/>
          <w:b/>
          <w:szCs w:val="22"/>
        </w:rPr>
      </w:pPr>
      <w:r w:rsidRPr="00EC1DCF">
        <w:rPr>
          <w:rFonts w:ascii="Calibri" w:hAnsi="Calibri" w:cs="Calibri"/>
          <w:b/>
          <w:szCs w:val="22"/>
        </w:rPr>
        <w:t xml:space="preserve">Załącznik nr </w:t>
      </w:r>
      <w:r w:rsidR="00BE50FB">
        <w:rPr>
          <w:rFonts w:ascii="Calibri" w:hAnsi="Calibri" w:cs="Calibri"/>
          <w:b/>
          <w:szCs w:val="22"/>
        </w:rPr>
        <w:t>3</w:t>
      </w:r>
    </w:p>
    <w:p w:rsidR="00C04E4C" w:rsidRPr="00BE50FB" w:rsidRDefault="00CC3F00" w:rsidP="005D1925">
      <w:pPr>
        <w:suppressAutoHyphens/>
        <w:spacing w:line="276" w:lineRule="auto"/>
        <w:jc w:val="center"/>
        <w:rPr>
          <w:rFonts w:ascii="Calibri" w:eastAsiaTheme="majorEastAsia" w:hAnsi="Calibri" w:cs="Calibri"/>
          <w:b/>
          <w:szCs w:val="22"/>
        </w:rPr>
      </w:pPr>
      <w:bookmarkStart w:id="0" w:name="_Hlk85442262"/>
      <w:r w:rsidRPr="00BE50FB">
        <w:rPr>
          <w:rFonts w:ascii="Calibri" w:eastAsiaTheme="majorEastAsia" w:hAnsi="Calibri" w:cs="Calibri"/>
          <w:b/>
          <w:szCs w:val="22"/>
        </w:rPr>
        <w:t xml:space="preserve">Projektowane postanowienia umowy </w:t>
      </w:r>
    </w:p>
    <w:p w:rsidR="00C04E4C" w:rsidRPr="00BE50FB" w:rsidRDefault="00C04E4C" w:rsidP="005D1925">
      <w:pPr>
        <w:suppressAutoHyphens/>
        <w:spacing w:line="276" w:lineRule="auto"/>
        <w:jc w:val="center"/>
        <w:rPr>
          <w:rFonts w:ascii="Calibri" w:eastAsiaTheme="majorEastAsia" w:hAnsi="Calibri" w:cs="Calibri"/>
          <w:b/>
          <w:szCs w:val="22"/>
        </w:rPr>
      </w:pPr>
    </w:p>
    <w:p w:rsidR="00C04E4C" w:rsidRPr="00BE50FB" w:rsidRDefault="00C04E4C" w:rsidP="005D1925">
      <w:pPr>
        <w:suppressAutoHyphens/>
        <w:spacing w:line="276" w:lineRule="auto"/>
        <w:jc w:val="center"/>
        <w:rPr>
          <w:rFonts w:ascii="Calibri" w:hAnsi="Calibri" w:cs="Calibri"/>
          <w:b/>
          <w:szCs w:val="22"/>
          <w:lang w:eastAsia="ar-SA"/>
        </w:rPr>
      </w:pPr>
    </w:p>
    <w:p w:rsidR="00C04E4C" w:rsidRPr="00BE50FB" w:rsidRDefault="00C04E4C" w:rsidP="005D1925">
      <w:pPr>
        <w:widowControl w:val="0"/>
        <w:tabs>
          <w:tab w:val="left" w:pos="3555"/>
        </w:tabs>
        <w:overflowPunct w:val="0"/>
        <w:spacing w:line="276" w:lineRule="auto"/>
        <w:rPr>
          <w:rFonts w:ascii="Calibri" w:hAnsi="Calibri" w:cs="Calibri"/>
          <w:szCs w:val="22"/>
        </w:rPr>
      </w:pPr>
    </w:p>
    <w:p w:rsidR="00C04E4C" w:rsidRPr="00BE50FB" w:rsidRDefault="00C04E4C" w:rsidP="005D1925">
      <w:pPr>
        <w:suppressAutoHyphens/>
        <w:spacing w:line="276" w:lineRule="auto"/>
        <w:jc w:val="both"/>
        <w:rPr>
          <w:rFonts w:ascii="Calibri" w:hAnsi="Calibri" w:cs="Calibri"/>
          <w:szCs w:val="22"/>
          <w:lang w:eastAsia="ar-SA"/>
        </w:rPr>
      </w:pPr>
      <w:r w:rsidRPr="00BE50FB">
        <w:rPr>
          <w:rFonts w:ascii="Calibri" w:hAnsi="Calibri" w:cs="Calibri"/>
          <w:szCs w:val="22"/>
          <w:lang w:eastAsia="ar-SA"/>
        </w:rPr>
        <w:t>Zawarta w dniu .............. r. w  pomiędzy:</w:t>
      </w:r>
    </w:p>
    <w:p w:rsidR="00C04E4C" w:rsidRPr="00BE50FB" w:rsidRDefault="00C04E4C" w:rsidP="005D1925">
      <w:pPr>
        <w:suppressAutoHyphens/>
        <w:spacing w:line="276" w:lineRule="auto"/>
        <w:jc w:val="both"/>
        <w:rPr>
          <w:rFonts w:ascii="Calibri" w:hAnsi="Calibri" w:cs="Calibri"/>
          <w:szCs w:val="22"/>
          <w:lang w:eastAsia="ar-SA"/>
        </w:rPr>
      </w:pPr>
    </w:p>
    <w:bookmarkEnd w:id="0"/>
    <w:p w:rsidR="00C04E4C" w:rsidRPr="00BE50FB" w:rsidRDefault="00C04E4C" w:rsidP="005D1925">
      <w:pPr>
        <w:widowControl w:val="0"/>
        <w:suppressAutoHyphens/>
        <w:autoSpaceDE w:val="0"/>
        <w:spacing w:line="276" w:lineRule="auto"/>
        <w:ind w:right="-284"/>
        <w:jc w:val="both"/>
        <w:rPr>
          <w:rFonts w:ascii="Calibri" w:hAnsi="Calibri" w:cs="Calibri"/>
          <w:szCs w:val="22"/>
          <w:lang w:eastAsia="ar-SA"/>
        </w:rPr>
      </w:pPr>
      <w:r w:rsidRPr="00BE50FB">
        <w:rPr>
          <w:rFonts w:ascii="Calibri" w:hAnsi="Calibri" w:cs="Calibri"/>
          <w:b/>
          <w:szCs w:val="22"/>
          <w:lang w:eastAsia="ar-SA"/>
        </w:rPr>
        <w:t>Samodzielnym Publicznym Zespołem Opieki Zdrowotnej z siedzibą w Kędzierzynie-Koźlu</w:t>
      </w:r>
      <w:r w:rsidRPr="00BE50FB">
        <w:rPr>
          <w:rFonts w:ascii="Calibri" w:hAnsi="Calibri" w:cs="Calibri"/>
          <w:szCs w:val="22"/>
          <w:lang w:eastAsia="ar-SA"/>
        </w:rPr>
        <w:t xml:space="preserve"> 47-200,</w:t>
      </w:r>
      <w:r w:rsidRPr="00BE50FB">
        <w:rPr>
          <w:rFonts w:ascii="Calibri" w:hAnsi="Calibri" w:cs="Calibri"/>
          <w:szCs w:val="22"/>
          <w:lang w:eastAsia="ar-SA"/>
        </w:rPr>
        <w:br/>
        <w:t xml:space="preserve">ul. 24 Kwietnia 5, zarejestrowanym przez Sąd Rejonowy, VIII Wydział Gospodarczy Krajowego Rejestru Sądowego w Opolu, pod numerem KRS:0000004757, posiadającym NIP:7491790304, Regon:000314661, zwanym dalej </w:t>
      </w:r>
      <w:r w:rsidRPr="00BE50FB">
        <w:rPr>
          <w:rFonts w:ascii="Calibri" w:hAnsi="Calibri" w:cs="Calibri"/>
          <w:b/>
          <w:szCs w:val="22"/>
          <w:lang w:eastAsia="ar-SA"/>
        </w:rPr>
        <w:t>Zamawiającym</w:t>
      </w:r>
      <w:r w:rsidRPr="00BE50FB">
        <w:rPr>
          <w:rFonts w:ascii="Calibri" w:hAnsi="Calibri" w:cs="Calibri"/>
          <w:szCs w:val="22"/>
          <w:lang w:eastAsia="ar-SA"/>
        </w:rPr>
        <w:t xml:space="preserve">, </w:t>
      </w:r>
    </w:p>
    <w:p w:rsidR="00C04E4C" w:rsidRPr="00BE50FB" w:rsidRDefault="00C04E4C" w:rsidP="005D1925">
      <w:pPr>
        <w:widowControl w:val="0"/>
        <w:suppressAutoHyphens/>
        <w:autoSpaceDE w:val="0"/>
        <w:spacing w:line="276" w:lineRule="auto"/>
        <w:ind w:right="-284"/>
        <w:jc w:val="both"/>
        <w:rPr>
          <w:rFonts w:ascii="Calibri" w:hAnsi="Calibri" w:cs="Calibri"/>
          <w:szCs w:val="22"/>
          <w:lang w:eastAsia="ar-SA"/>
        </w:rPr>
      </w:pPr>
      <w:r w:rsidRPr="00BE50FB">
        <w:rPr>
          <w:rFonts w:ascii="Calibri" w:hAnsi="Calibri" w:cs="Calibri"/>
          <w:szCs w:val="22"/>
          <w:lang w:eastAsia="ar-SA"/>
        </w:rPr>
        <w:t xml:space="preserve">reprezentowanym przez: </w:t>
      </w:r>
      <w:r w:rsidRPr="00BE50FB">
        <w:rPr>
          <w:rFonts w:ascii="Calibri" w:hAnsi="Calibri" w:cs="Calibri"/>
          <w:b/>
          <w:szCs w:val="22"/>
          <w:lang w:eastAsia="ar-SA"/>
        </w:rPr>
        <w:t>Dyrektora - Jarosława Kończyło</w:t>
      </w:r>
    </w:p>
    <w:p w:rsidR="00C04E4C" w:rsidRPr="00BE50FB" w:rsidRDefault="00C04E4C" w:rsidP="005D1925">
      <w:pPr>
        <w:widowControl w:val="0"/>
        <w:tabs>
          <w:tab w:val="left" w:pos="3555"/>
        </w:tabs>
        <w:overflowPunct w:val="0"/>
        <w:spacing w:line="276" w:lineRule="auto"/>
        <w:jc w:val="both"/>
        <w:rPr>
          <w:rFonts w:ascii="Calibri" w:hAnsi="Calibri" w:cs="Calibri"/>
          <w:bCs/>
          <w:szCs w:val="22"/>
          <w:lang w:eastAsia="ar-SA"/>
        </w:rPr>
      </w:pPr>
    </w:p>
    <w:p w:rsidR="00C04E4C" w:rsidRPr="00BE50FB" w:rsidRDefault="00C04E4C" w:rsidP="005D1925">
      <w:pPr>
        <w:widowControl w:val="0"/>
        <w:tabs>
          <w:tab w:val="left" w:pos="3555"/>
        </w:tabs>
        <w:overflowPunct w:val="0"/>
        <w:spacing w:line="276" w:lineRule="auto"/>
        <w:jc w:val="both"/>
        <w:rPr>
          <w:rFonts w:ascii="Calibri" w:hAnsi="Calibri" w:cs="Calibri"/>
          <w:bCs/>
          <w:szCs w:val="22"/>
          <w:lang w:eastAsia="ar-SA"/>
        </w:rPr>
      </w:pPr>
      <w:r w:rsidRPr="00BE50FB">
        <w:rPr>
          <w:rFonts w:ascii="Calibri" w:hAnsi="Calibri" w:cs="Calibri"/>
          <w:bCs/>
          <w:szCs w:val="22"/>
          <w:lang w:eastAsia="ar-SA"/>
        </w:rPr>
        <w:t xml:space="preserve">i </w:t>
      </w:r>
    </w:p>
    <w:p w:rsidR="00C04E4C" w:rsidRPr="00BE50FB" w:rsidRDefault="00C04E4C" w:rsidP="005D1925">
      <w:pPr>
        <w:widowControl w:val="0"/>
        <w:tabs>
          <w:tab w:val="left" w:pos="3555"/>
        </w:tabs>
        <w:overflowPunct w:val="0"/>
        <w:spacing w:line="276" w:lineRule="auto"/>
        <w:jc w:val="both"/>
        <w:rPr>
          <w:rFonts w:ascii="Calibri" w:hAnsi="Calibri" w:cs="Calibri"/>
          <w:bCs/>
          <w:szCs w:val="22"/>
          <w:lang w:eastAsia="ar-SA"/>
        </w:rPr>
      </w:pPr>
      <w:r w:rsidRPr="00BE50FB">
        <w:rPr>
          <w:rFonts w:ascii="Calibri" w:hAnsi="Calibri" w:cs="Calibri"/>
          <w:bCs/>
          <w:szCs w:val="22"/>
          <w:lang w:eastAsia="ar-SA"/>
        </w:rPr>
        <w:t>…………….., ul. ………………, xx-xxx ………., NIP: ………………., REGON: ………………, KRS: ………………..</w:t>
      </w:r>
      <w:r w:rsidRPr="00BE50FB">
        <w:rPr>
          <w:rFonts w:ascii="Calibri" w:hAnsi="Calibri" w:cs="Calibri"/>
          <w:bCs/>
          <w:szCs w:val="22"/>
          <w:lang w:eastAsia="ar-SA"/>
        </w:rPr>
        <w:tab/>
      </w:r>
    </w:p>
    <w:p w:rsidR="00C04E4C" w:rsidRPr="00BE50FB" w:rsidRDefault="00C04E4C" w:rsidP="005D1925">
      <w:pPr>
        <w:widowControl w:val="0"/>
        <w:tabs>
          <w:tab w:val="left" w:pos="3555"/>
        </w:tabs>
        <w:overflowPunct w:val="0"/>
        <w:spacing w:line="276" w:lineRule="auto"/>
        <w:jc w:val="both"/>
        <w:rPr>
          <w:rFonts w:ascii="Calibri" w:hAnsi="Calibri" w:cs="Calibri"/>
          <w:bCs/>
          <w:szCs w:val="22"/>
          <w:lang w:eastAsia="ar-SA"/>
        </w:rPr>
      </w:pPr>
      <w:r w:rsidRPr="00BE50FB">
        <w:rPr>
          <w:rFonts w:ascii="Calibri" w:hAnsi="Calibri" w:cs="Calibri"/>
          <w:bCs/>
          <w:szCs w:val="22"/>
          <w:lang w:eastAsia="ar-SA"/>
        </w:rPr>
        <w:t>reprezentowaną przez:</w:t>
      </w:r>
    </w:p>
    <w:p w:rsidR="00C04E4C" w:rsidRPr="00BE50FB" w:rsidRDefault="00C04E4C" w:rsidP="005D1925">
      <w:pPr>
        <w:widowControl w:val="0"/>
        <w:tabs>
          <w:tab w:val="left" w:pos="3555"/>
        </w:tabs>
        <w:overflowPunct w:val="0"/>
        <w:spacing w:line="276" w:lineRule="auto"/>
        <w:jc w:val="both"/>
        <w:rPr>
          <w:rFonts w:ascii="Calibri" w:hAnsi="Calibri" w:cs="Calibri"/>
          <w:bCs/>
          <w:szCs w:val="22"/>
          <w:lang w:eastAsia="ar-SA"/>
        </w:rPr>
      </w:pPr>
      <w:r w:rsidRPr="00BE50FB">
        <w:rPr>
          <w:rFonts w:ascii="Calibri" w:hAnsi="Calibri" w:cs="Calibri"/>
          <w:bCs/>
          <w:szCs w:val="22"/>
          <w:lang w:eastAsia="ar-SA"/>
        </w:rPr>
        <w:t>…………………………………………. – ………………………………………………</w:t>
      </w:r>
    </w:p>
    <w:p w:rsidR="00C04E4C" w:rsidRPr="00BE50FB" w:rsidRDefault="00C04E4C" w:rsidP="005D1925">
      <w:pPr>
        <w:widowControl w:val="0"/>
        <w:tabs>
          <w:tab w:val="left" w:pos="3555"/>
        </w:tabs>
        <w:overflowPunct w:val="0"/>
        <w:spacing w:line="276" w:lineRule="auto"/>
        <w:jc w:val="both"/>
        <w:rPr>
          <w:rFonts w:ascii="Calibri" w:hAnsi="Calibri" w:cs="Calibri"/>
          <w:bCs/>
          <w:szCs w:val="22"/>
        </w:rPr>
      </w:pPr>
      <w:r w:rsidRPr="00BE50FB">
        <w:rPr>
          <w:rFonts w:ascii="Calibri" w:hAnsi="Calibri" w:cs="Calibri"/>
          <w:bCs/>
          <w:szCs w:val="22"/>
          <w:lang w:eastAsia="ar-SA"/>
        </w:rPr>
        <w:t>zwaną w dalszej części umowy „Wykonawcą”</w:t>
      </w:r>
    </w:p>
    <w:p w:rsidR="00C04E4C" w:rsidRPr="00BE50FB" w:rsidRDefault="00C04E4C" w:rsidP="005D1925">
      <w:pPr>
        <w:widowControl w:val="0"/>
        <w:tabs>
          <w:tab w:val="left" w:pos="3555"/>
        </w:tabs>
        <w:overflowPunct w:val="0"/>
        <w:spacing w:line="276" w:lineRule="auto"/>
        <w:jc w:val="center"/>
        <w:rPr>
          <w:rFonts w:ascii="Calibri" w:hAnsi="Calibri" w:cs="Calibri"/>
          <w:szCs w:val="22"/>
        </w:rPr>
      </w:pPr>
    </w:p>
    <w:p w:rsidR="00BE50FB" w:rsidRPr="00BF53C3" w:rsidRDefault="00BF53C3" w:rsidP="00BF53C3">
      <w:pPr>
        <w:spacing w:line="360" w:lineRule="auto"/>
        <w:jc w:val="center"/>
        <w:rPr>
          <w:rFonts w:ascii="Calibri" w:hAnsi="Calibri" w:cs="Calibri"/>
          <w:b/>
          <w:szCs w:val="22"/>
        </w:rPr>
      </w:pPr>
      <w:r w:rsidRPr="00BF53C3">
        <w:rPr>
          <w:rFonts w:ascii="Calibri" w:hAnsi="Calibri" w:cs="Calibri"/>
          <w:b/>
          <w:szCs w:val="22"/>
        </w:rPr>
        <w:t xml:space="preserve">I. </w:t>
      </w:r>
      <w:r w:rsidR="00BE50FB" w:rsidRPr="00BF53C3">
        <w:rPr>
          <w:rFonts w:ascii="Calibri" w:hAnsi="Calibri" w:cs="Calibri"/>
          <w:b/>
          <w:szCs w:val="22"/>
        </w:rPr>
        <w:t>PRZEDMIOT UMOWY—CELI ZAKRES BADANIA</w:t>
      </w:r>
    </w:p>
    <w:p w:rsidR="00BE50FB" w:rsidRPr="00BF53C3" w:rsidRDefault="00BE50FB" w:rsidP="00BF53C3">
      <w:pPr>
        <w:spacing w:line="360" w:lineRule="auto"/>
        <w:jc w:val="both"/>
        <w:rPr>
          <w:rFonts w:ascii="Calibri" w:hAnsi="Calibri" w:cs="Calibri"/>
          <w:szCs w:val="22"/>
        </w:rPr>
      </w:pPr>
      <w:r w:rsidRPr="00BF53C3">
        <w:rPr>
          <w:rFonts w:ascii="Calibri" w:hAnsi="Calibri" w:cs="Calibri"/>
          <w:szCs w:val="22"/>
        </w:rPr>
        <w:t>1.1.</w:t>
      </w:r>
      <w:r w:rsidRPr="00BF53C3">
        <w:rPr>
          <w:rFonts w:ascii="Calibri" w:hAnsi="Calibri" w:cs="Calibri"/>
          <w:szCs w:val="22"/>
        </w:rPr>
        <w:tab/>
        <w:t xml:space="preserve">Mocą niniejszej umowy </w:t>
      </w:r>
      <w:r w:rsidR="00BF53C3">
        <w:rPr>
          <w:rFonts w:ascii="Calibri" w:hAnsi="Calibri" w:cs="Calibri"/>
          <w:szCs w:val="22"/>
        </w:rPr>
        <w:t>Wykonawca</w:t>
      </w:r>
      <w:r w:rsidRPr="00BF53C3">
        <w:rPr>
          <w:rFonts w:ascii="Calibri" w:hAnsi="Calibri" w:cs="Calibri"/>
          <w:szCs w:val="22"/>
        </w:rPr>
        <w:t xml:space="preserve"> zobowiązuje się do przeprowadzenia zleconego przez </w:t>
      </w:r>
      <w:r w:rsidR="001973D8">
        <w:rPr>
          <w:rFonts w:ascii="Calibri" w:hAnsi="Calibri" w:cs="Calibri"/>
          <w:szCs w:val="22"/>
        </w:rPr>
        <w:t>Zamawiającego</w:t>
      </w:r>
      <w:r w:rsidR="0006468D">
        <w:rPr>
          <w:rFonts w:ascii="Calibri" w:hAnsi="Calibri" w:cs="Calibri"/>
          <w:szCs w:val="22"/>
        </w:rPr>
        <w:t xml:space="preserve"> </w:t>
      </w:r>
      <w:r w:rsidRPr="00BF53C3">
        <w:rPr>
          <w:rFonts w:ascii="Calibri" w:hAnsi="Calibri" w:cs="Calibri"/>
          <w:szCs w:val="22"/>
        </w:rPr>
        <w:t xml:space="preserve">badania ustawowego sprawozdań finansowych </w:t>
      </w:r>
      <w:r w:rsidR="00BF53C3">
        <w:rPr>
          <w:rFonts w:ascii="Calibri" w:hAnsi="Calibri" w:cs="Calibri"/>
          <w:szCs w:val="22"/>
        </w:rPr>
        <w:t>Zamawiającego</w:t>
      </w:r>
      <w:r w:rsidRPr="00BF53C3">
        <w:rPr>
          <w:rFonts w:ascii="Calibri" w:hAnsi="Calibri" w:cs="Calibri"/>
          <w:szCs w:val="22"/>
        </w:rPr>
        <w:t xml:space="preserve"> sporządzonych zgodnie z Ustawą o rachunkowości za następujące okresy:</w:t>
      </w:r>
    </w:p>
    <w:p w:rsidR="00BF53C3" w:rsidRDefault="00BE50FB" w:rsidP="00BF53C3">
      <w:pPr>
        <w:spacing w:line="360" w:lineRule="auto"/>
        <w:ind w:left="567"/>
        <w:jc w:val="both"/>
        <w:rPr>
          <w:rFonts w:ascii="Calibri" w:hAnsi="Calibri" w:cs="Calibri"/>
          <w:szCs w:val="22"/>
        </w:rPr>
      </w:pPr>
      <w:r w:rsidRPr="00BF53C3">
        <w:rPr>
          <w:rFonts w:ascii="Calibri" w:hAnsi="Calibri" w:cs="Calibri"/>
          <w:szCs w:val="22"/>
        </w:rPr>
        <w:t>1.1.1. za rok obrotowy kończący się dnia 31 grudnia 202</w:t>
      </w:r>
      <w:r w:rsidR="00BF53C3">
        <w:rPr>
          <w:rFonts w:ascii="Calibri" w:hAnsi="Calibri" w:cs="Calibri"/>
          <w:szCs w:val="22"/>
        </w:rPr>
        <w:t>4</w:t>
      </w:r>
      <w:r w:rsidRPr="00BF53C3">
        <w:rPr>
          <w:rFonts w:ascii="Calibri" w:hAnsi="Calibri" w:cs="Calibri"/>
          <w:szCs w:val="22"/>
        </w:rPr>
        <w:t xml:space="preserve"> roku; </w:t>
      </w:r>
    </w:p>
    <w:p w:rsidR="00BF53C3" w:rsidRDefault="00BE50FB" w:rsidP="00BF53C3">
      <w:pPr>
        <w:spacing w:line="360" w:lineRule="auto"/>
        <w:ind w:left="567"/>
        <w:jc w:val="both"/>
        <w:rPr>
          <w:rFonts w:ascii="Calibri" w:hAnsi="Calibri" w:cs="Calibri"/>
          <w:szCs w:val="22"/>
        </w:rPr>
      </w:pPr>
      <w:r w:rsidRPr="00BF53C3">
        <w:rPr>
          <w:rFonts w:ascii="Calibri" w:hAnsi="Calibri" w:cs="Calibri"/>
          <w:szCs w:val="22"/>
        </w:rPr>
        <w:t>1.1.2. za rok obrotowy kończący się dnia 31 grudnia 202</w:t>
      </w:r>
      <w:r w:rsidR="00BF53C3">
        <w:rPr>
          <w:rFonts w:ascii="Calibri" w:hAnsi="Calibri" w:cs="Calibri"/>
          <w:szCs w:val="22"/>
        </w:rPr>
        <w:t>5</w:t>
      </w:r>
      <w:r w:rsidRPr="00BF53C3">
        <w:rPr>
          <w:rFonts w:ascii="Calibri" w:hAnsi="Calibri" w:cs="Calibri"/>
          <w:szCs w:val="22"/>
        </w:rPr>
        <w:t xml:space="preserve"> roku, </w:t>
      </w:r>
    </w:p>
    <w:p w:rsidR="00BE50FB" w:rsidRPr="00BF53C3" w:rsidRDefault="00BE50FB" w:rsidP="00BF53C3">
      <w:pPr>
        <w:spacing w:line="360" w:lineRule="auto"/>
        <w:ind w:left="567"/>
        <w:jc w:val="both"/>
        <w:rPr>
          <w:rFonts w:ascii="Calibri" w:hAnsi="Calibri" w:cs="Calibri"/>
          <w:szCs w:val="22"/>
        </w:rPr>
      </w:pPr>
      <w:r w:rsidRPr="00BF53C3">
        <w:rPr>
          <w:rFonts w:ascii="Calibri" w:hAnsi="Calibri" w:cs="Calibri"/>
          <w:szCs w:val="22"/>
        </w:rPr>
        <w:t>(dalej łącznie: Sprawozdania finansowe lub z osobna Sprawozdanie finansowe),w celu uzyskania racjonalnej pewności czy każde ze Sprawozdań finansowych jako całość nie zawiera istotnych zniekształceń spowodowanych oszustwem lub błędem oraz wydania sprawozdania z badania, zawierającego opinię biegłego rewidenta o zbadanym Sprawozdaniu finansowym lub odmowę wydania opinii, gdy biegły rewident nie jest w stanie wyrazić opinii o badanym Sprawozdaniu finansowym.</w:t>
      </w:r>
    </w:p>
    <w:p w:rsidR="00BE50FB" w:rsidRPr="00BF53C3" w:rsidRDefault="00BE50FB" w:rsidP="00BF53C3">
      <w:pPr>
        <w:spacing w:line="360" w:lineRule="auto"/>
        <w:jc w:val="both"/>
        <w:rPr>
          <w:rFonts w:ascii="Calibri" w:hAnsi="Calibri" w:cs="Calibri"/>
          <w:szCs w:val="22"/>
        </w:rPr>
      </w:pPr>
      <w:r w:rsidRPr="00BF53C3">
        <w:rPr>
          <w:rFonts w:ascii="Calibri" w:hAnsi="Calibri" w:cs="Calibri"/>
          <w:szCs w:val="22"/>
        </w:rPr>
        <w:t>1.2.</w:t>
      </w:r>
      <w:r w:rsidRPr="00BF53C3">
        <w:rPr>
          <w:rFonts w:ascii="Calibri" w:hAnsi="Calibri" w:cs="Calibri"/>
          <w:szCs w:val="22"/>
        </w:rPr>
        <w:tab/>
        <w:t>Strony zgodnie ustalają, że badanie zostanie przeprowadzone zgodnie z:</w:t>
      </w:r>
    </w:p>
    <w:p w:rsidR="00BE50FB" w:rsidRPr="00BF53C3" w:rsidRDefault="00BE50FB" w:rsidP="00BF53C3">
      <w:pPr>
        <w:spacing w:line="360" w:lineRule="auto"/>
        <w:ind w:left="709"/>
        <w:jc w:val="both"/>
        <w:rPr>
          <w:rFonts w:ascii="Calibri" w:hAnsi="Calibri" w:cs="Calibri"/>
          <w:szCs w:val="22"/>
        </w:rPr>
      </w:pPr>
      <w:r w:rsidRPr="00BF53C3">
        <w:rPr>
          <w:rFonts w:ascii="Calibri" w:hAnsi="Calibri" w:cs="Calibri"/>
          <w:szCs w:val="22"/>
        </w:rPr>
        <w:t>1.2.1. mającymi zastosowanie do badania Sprawozdań Finansowych przepisami ustawy z dnia 29 września</w:t>
      </w:r>
      <w:r w:rsidR="0006468D">
        <w:rPr>
          <w:rFonts w:ascii="Calibri" w:hAnsi="Calibri" w:cs="Calibri"/>
          <w:szCs w:val="22"/>
        </w:rPr>
        <w:t xml:space="preserve"> </w:t>
      </w:r>
      <w:r w:rsidRPr="00BF53C3">
        <w:rPr>
          <w:rFonts w:ascii="Calibri" w:hAnsi="Calibri" w:cs="Calibri"/>
          <w:szCs w:val="22"/>
        </w:rPr>
        <w:t>1994 roku o rachunkowości (</w:t>
      </w:r>
      <w:proofErr w:type="spellStart"/>
      <w:r w:rsidRPr="00BF53C3">
        <w:rPr>
          <w:rFonts w:ascii="Calibri" w:hAnsi="Calibri" w:cs="Calibri"/>
          <w:szCs w:val="22"/>
        </w:rPr>
        <w:t>t.j</w:t>
      </w:r>
      <w:proofErr w:type="spellEnd"/>
      <w:r w:rsidRPr="00BF53C3">
        <w:rPr>
          <w:rFonts w:ascii="Calibri" w:hAnsi="Calibri" w:cs="Calibri"/>
          <w:szCs w:val="22"/>
        </w:rPr>
        <w:t>. Dz. U. z 2021 r., poz. 217) (dalej: Ustawa o rachunkowości),</w:t>
      </w:r>
    </w:p>
    <w:p w:rsidR="00BE50FB" w:rsidRPr="00BF53C3" w:rsidRDefault="00BE50FB" w:rsidP="00BF53C3">
      <w:pPr>
        <w:spacing w:line="360" w:lineRule="auto"/>
        <w:ind w:left="709"/>
        <w:jc w:val="both"/>
        <w:rPr>
          <w:rFonts w:ascii="Calibri" w:hAnsi="Calibri" w:cs="Calibri"/>
          <w:szCs w:val="22"/>
        </w:rPr>
      </w:pPr>
      <w:r w:rsidRPr="00BF53C3">
        <w:rPr>
          <w:rFonts w:ascii="Calibri" w:hAnsi="Calibri" w:cs="Calibri"/>
          <w:szCs w:val="22"/>
        </w:rPr>
        <w:t>1.2.2. przepisami ustawy z dnia ustawy z dnia 11 maja 2017 roku o biegłych rewidentach, firmach audytorskich oraz nadzorze publicznym (</w:t>
      </w:r>
      <w:proofErr w:type="spellStart"/>
      <w:r w:rsidRPr="00BF53C3">
        <w:rPr>
          <w:rFonts w:ascii="Calibri" w:hAnsi="Calibri" w:cs="Calibri"/>
          <w:szCs w:val="22"/>
        </w:rPr>
        <w:t>t.j</w:t>
      </w:r>
      <w:proofErr w:type="spellEnd"/>
      <w:r w:rsidRPr="00BF53C3">
        <w:rPr>
          <w:rFonts w:ascii="Calibri" w:hAnsi="Calibri" w:cs="Calibri"/>
          <w:szCs w:val="22"/>
        </w:rPr>
        <w:t xml:space="preserve">. Dz.U. z 2020 r, poz. 1415 z </w:t>
      </w:r>
      <w:hyperlink r:id="rId11">
        <w:proofErr w:type="spellStart"/>
        <w:r w:rsidRPr="00BF53C3">
          <w:rPr>
            <w:rStyle w:val="Hipercze"/>
            <w:rFonts w:ascii="Calibri" w:hAnsi="Calibri" w:cs="Calibri"/>
            <w:szCs w:val="22"/>
          </w:rPr>
          <w:t>późn</w:t>
        </w:r>
        <w:proofErr w:type="spellEnd"/>
        <w:r w:rsidRPr="00BF53C3">
          <w:rPr>
            <w:rStyle w:val="Hipercze"/>
            <w:rFonts w:ascii="Calibri" w:hAnsi="Calibri" w:cs="Calibri"/>
            <w:szCs w:val="22"/>
          </w:rPr>
          <w:t>. zm</w:t>
        </w:r>
      </w:hyperlink>
      <w:r w:rsidRPr="00BF53C3">
        <w:rPr>
          <w:rFonts w:ascii="Calibri" w:hAnsi="Calibri" w:cs="Calibri"/>
          <w:szCs w:val="22"/>
        </w:rPr>
        <w:t>.) (dalej: Ustawa o biegłych rewidentach),</w:t>
      </w:r>
    </w:p>
    <w:p w:rsidR="00BE50FB" w:rsidRPr="00BF53C3" w:rsidRDefault="00BE50FB" w:rsidP="00BF53C3">
      <w:pPr>
        <w:spacing w:line="360" w:lineRule="auto"/>
        <w:ind w:left="709"/>
        <w:jc w:val="both"/>
        <w:rPr>
          <w:rFonts w:ascii="Calibri" w:hAnsi="Calibri" w:cs="Calibri"/>
          <w:szCs w:val="22"/>
        </w:rPr>
      </w:pPr>
      <w:r w:rsidRPr="00BF53C3">
        <w:rPr>
          <w:rFonts w:ascii="Calibri" w:hAnsi="Calibri" w:cs="Calibri"/>
          <w:szCs w:val="22"/>
        </w:rPr>
        <w:t xml:space="preserve">1.2.3. Krajowymi Standardami Badania przyjętymi uchwałą Nr 3430/52a/2019 Krajowej Rady Biegłych Rewidentów z dnia 21 marca 2019 r. w sprawie krajowych standardów badania oraz innych dokumentów (z </w:t>
      </w:r>
      <w:proofErr w:type="spellStart"/>
      <w:r w:rsidRPr="00BF53C3">
        <w:rPr>
          <w:rFonts w:ascii="Calibri" w:hAnsi="Calibri" w:cs="Calibri"/>
          <w:szCs w:val="22"/>
        </w:rPr>
        <w:t>późn</w:t>
      </w:r>
      <w:proofErr w:type="spellEnd"/>
      <w:r w:rsidRPr="00BF53C3">
        <w:rPr>
          <w:rFonts w:ascii="Calibri" w:hAnsi="Calibri" w:cs="Calibri"/>
          <w:szCs w:val="22"/>
        </w:rPr>
        <w:t>. zm.),</w:t>
      </w:r>
    </w:p>
    <w:p w:rsidR="00BE50FB" w:rsidRPr="00BF53C3" w:rsidRDefault="00BE50FB" w:rsidP="00BF53C3">
      <w:pPr>
        <w:spacing w:line="360" w:lineRule="auto"/>
        <w:ind w:left="709"/>
        <w:jc w:val="both"/>
        <w:rPr>
          <w:rFonts w:ascii="Calibri" w:hAnsi="Calibri" w:cs="Calibri"/>
          <w:szCs w:val="22"/>
        </w:rPr>
      </w:pPr>
      <w:r w:rsidRPr="00BF53C3">
        <w:rPr>
          <w:rFonts w:ascii="Calibri" w:hAnsi="Calibri" w:cs="Calibri"/>
          <w:szCs w:val="22"/>
        </w:rPr>
        <w:lastRenderedPageBreak/>
        <w:t>1.2.4. Zasadami etyki zawodowej biegłych rewidentów, które stanowi Międzynarodowy Kodeks etyki zawodowych księgowych wprowadzony uchwałą NR 3431/52a/2019 Krajowej Rady Biegłych Rewidentów z dnia 25 marca 2019 r. w sprawie zasad etyki zawodowej biegłych rewidentów,</w:t>
      </w:r>
    </w:p>
    <w:p w:rsidR="00BE50FB" w:rsidRPr="00BF53C3" w:rsidRDefault="00BE50FB" w:rsidP="00BF53C3">
      <w:pPr>
        <w:spacing w:line="360" w:lineRule="auto"/>
        <w:jc w:val="both"/>
        <w:rPr>
          <w:rFonts w:ascii="Calibri" w:hAnsi="Calibri" w:cs="Calibri"/>
          <w:szCs w:val="22"/>
        </w:rPr>
      </w:pPr>
      <w:r w:rsidRPr="00BF53C3">
        <w:rPr>
          <w:rFonts w:ascii="Calibri" w:hAnsi="Calibri" w:cs="Calibri"/>
          <w:szCs w:val="22"/>
        </w:rPr>
        <w:t>1.3.</w:t>
      </w:r>
      <w:r w:rsidRPr="00BF53C3">
        <w:rPr>
          <w:rFonts w:ascii="Calibri" w:hAnsi="Calibri" w:cs="Calibri"/>
          <w:szCs w:val="22"/>
        </w:rPr>
        <w:tab/>
        <w:t>Strony są zgodne, że niniejsza umowa nie obejmuje w szczególności jakichkolwiek form doradztwa na rzecz</w:t>
      </w:r>
      <w:r w:rsidR="0006468D">
        <w:rPr>
          <w:rFonts w:ascii="Calibri" w:hAnsi="Calibri" w:cs="Calibri"/>
          <w:szCs w:val="22"/>
        </w:rPr>
        <w:t xml:space="preserve"> </w:t>
      </w:r>
      <w:r w:rsidR="001973D8">
        <w:rPr>
          <w:rFonts w:ascii="Calibri" w:hAnsi="Calibri" w:cs="Calibri"/>
          <w:szCs w:val="22"/>
        </w:rPr>
        <w:t>Zamawiającego</w:t>
      </w:r>
      <w:r w:rsidRPr="00BF53C3">
        <w:rPr>
          <w:rFonts w:ascii="Calibri" w:hAnsi="Calibri" w:cs="Calibri"/>
          <w:szCs w:val="22"/>
        </w:rPr>
        <w:t xml:space="preserve"> w tym w szczególności w zakresie poprawności rozrachunków publicznoprawnych, tj. m.in. podatków, ceł i składek na ubezpieczenie społeczne i zdrowotne.</w:t>
      </w:r>
    </w:p>
    <w:p w:rsidR="00BF53C3" w:rsidRDefault="00BF53C3" w:rsidP="00BF53C3">
      <w:pPr>
        <w:spacing w:line="360" w:lineRule="auto"/>
        <w:jc w:val="both"/>
        <w:rPr>
          <w:rFonts w:ascii="Calibri" w:hAnsi="Calibri" w:cs="Calibri"/>
          <w:szCs w:val="22"/>
        </w:rPr>
      </w:pPr>
    </w:p>
    <w:p w:rsidR="00BE50FB" w:rsidRPr="00BF53C3" w:rsidRDefault="00BF53C3" w:rsidP="00BF53C3">
      <w:pPr>
        <w:spacing w:line="360" w:lineRule="auto"/>
        <w:jc w:val="center"/>
        <w:rPr>
          <w:rFonts w:ascii="Calibri" w:hAnsi="Calibri" w:cs="Calibri"/>
          <w:b/>
          <w:szCs w:val="22"/>
          <w:u w:val="single"/>
        </w:rPr>
      </w:pPr>
      <w:r w:rsidRPr="00BF53C3">
        <w:rPr>
          <w:rFonts w:ascii="Calibri" w:hAnsi="Calibri" w:cs="Calibri"/>
          <w:b/>
          <w:szCs w:val="22"/>
          <w:u w:val="single"/>
        </w:rPr>
        <w:t xml:space="preserve">II. </w:t>
      </w:r>
      <w:r w:rsidR="00BE50FB" w:rsidRPr="00BF53C3">
        <w:rPr>
          <w:rFonts w:ascii="Calibri" w:hAnsi="Calibri" w:cs="Calibri"/>
          <w:b/>
          <w:szCs w:val="22"/>
          <w:u w:val="single"/>
        </w:rPr>
        <w:t>FORMALNE PODSTAWY PRZEPROWADZENIA BADANIA</w:t>
      </w:r>
    </w:p>
    <w:p w:rsidR="00BE50FB" w:rsidRPr="00BF53C3" w:rsidRDefault="00BE50FB" w:rsidP="00BF53C3">
      <w:pPr>
        <w:spacing w:line="360" w:lineRule="auto"/>
        <w:jc w:val="both"/>
        <w:rPr>
          <w:rFonts w:ascii="Calibri" w:hAnsi="Calibri" w:cs="Calibri"/>
          <w:szCs w:val="22"/>
        </w:rPr>
      </w:pPr>
      <w:r w:rsidRPr="00BF53C3">
        <w:rPr>
          <w:rFonts w:ascii="Calibri" w:hAnsi="Calibri" w:cs="Calibri"/>
          <w:szCs w:val="22"/>
        </w:rPr>
        <w:t>2,1,</w:t>
      </w:r>
      <w:r w:rsidRPr="00BF53C3">
        <w:rPr>
          <w:rFonts w:ascii="Calibri" w:hAnsi="Calibri" w:cs="Calibri"/>
          <w:szCs w:val="22"/>
        </w:rPr>
        <w:tab/>
      </w:r>
      <w:r w:rsidR="00BF53C3">
        <w:rPr>
          <w:rFonts w:ascii="Calibri" w:hAnsi="Calibri" w:cs="Calibri"/>
          <w:szCs w:val="22"/>
        </w:rPr>
        <w:t>Wykonawca</w:t>
      </w:r>
      <w:r w:rsidRPr="00BF53C3">
        <w:rPr>
          <w:rFonts w:ascii="Calibri" w:hAnsi="Calibri" w:cs="Calibri"/>
          <w:szCs w:val="22"/>
        </w:rPr>
        <w:t xml:space="preserve"> oświadcza, że jest firmą audytorską w rozumieniu Ustawy o biegłych rewidentach wpisaną na</w:t>
      </w:r>
      <w:r w:rsidR="00BF53C3">
        <w:rPr>
          <w:rFonts w:ascii="Calibri" w:hAnsi="Calibri" w:cs="Calibri"/>
          <w:szCs w:val="22"/>
        </w:rPr>
        <w:t xml:space="preserve"> </w:t>
      </w:r>
      <w:r w:rsidRPr="00BF53C3">
        <w:rPr>
          <w:rFonts w:ascii="Calibri" w:hAnsi="Calibri" w:cs="Calibri"/>
          <w:szCs w:val="22"/>
        </w:rPr>
        <w:t xml:space="preserve">listę firm audytorskich pod numerem </w:t>
      </w:r>
      <w:r w:rsidR="00BF53C3">
        <w:rPr>
          <w:rFonts w:ascii="Calibri" w:hAnsi="Calibri" w:cs="Calibri"/>
          <w:szCs w:val="22"/>
        </w:rPr>
        <w:t>………………</w:t>
      </w:r>
      <w:r w:rsidRPr="00BF53C3">
        <w:rPr>
          <w:rFonts w:ascii="Calibri" w:hAnsi="Calibri" w:cs="Calibri"/>
          <w:szCs w:val="22"/>
        </w:rPr>
        <w:t>.</w:t>
      </w:r>
    </w:p>
    <w:p w:rsidR="00BE50FB" w:rsidRPr="00BF53C3" w:rsidRDefault="00BE50FB" w:rsidP="00BF53C3">
      <w:pPr>
        <w:spacing w:line="360" w:lineRule="auto"/>
        <w:jc w:val="both"/>
        <w:rPr>
          <w:rFonts w:ascii="Calibri" w:hAnsi="Calibri" w:cs="Calibri"/>
          <w:szCs w:val="22"/>
        </w:rPr>
      </w:pPr>
      <w:r w:rsidRPr="00BF53C3">
        <w:rPr>
          <w:rFonts w:ascii="Calibri" w:hAnsi="Calibri" w:cs="Calibri"/>
          <w:szCs w:val="22"/>
        </w:rPr>
        <w:t>2.2.</w:t>
      </w:r>
      <w:r w:rsidRPr="00BF53C3">
        <w:rPr>
          <w:rFonts w:ascii="Calibri" w:hAnsi="Calibri" w:cs="Calibri"/>
          <w:szCs w:val="22"/>
        </w:rPr>
        <w:tab/>
      </w:r>
      <w:r w:rsidR="00BF53C3">
        <w:rPr>
          <w:rFonts w:ascii="Calibri" w:hAnsi="Calibri" w:cs="Calibri"/>
          <w:szCs w:val="22"/>
        </w:rPr>
        <w:t>Wykonawca</w:t>
      </w:r>
      <w:r w:rsidRPr="00BF53C3">
        <w:rPr>
          <w:rFonts w:ascii="Calibri" w:hAnsi="Calibri" w:cs="Calibri"/>
          <w:szCs w:val="22"/>
        </w:rPr>
        <w:t xml:space="preserve"> oświadcza, że spełnia przewidziane przepisami powszechnie obowiązującymi wymagania</w:t>
      </w:r>
      <w:r w:rsidR="0006468D">
        <w:rPr>
          <w:rFonts w:ascii="Calibri" w:hAnsi="Calibri" w:cs="Calibri"/>
          <w:szCs w:val="22"/>
        </w:rPr>
        <w:t xml:space="preserve"> </w:t>
      </w:r>
      <w:r w:rsidRPr="00BF53C3">
        <w:rPr>
          <w:rFonts w:ascii="Calibri" w:hAnsi="Calibri" w:cs="Calibri"/>
          <w:szCs w:val="22"/>
        </w:rPr>
        <w:t>w przedmiocie bezstronności i niezależności.</w:t>
      </w:r>
    </w:p>
    <w:p w:rsidR="00BE50FB" w:rsidRPr="00BF53C3" w:rsidRDefault="00BE50FB" w:rsidP="00BF53C3">
      <w:pPr>
        <w:spacing w:line="360" w:lineRule="auto"/>
        <w:jc w:val="both"/>
        <w:rPr>
          <w:rFonts w:ascii="Calibri" w:hAnsi="Calibri" w:cs="Calibri"/>
          <w:szCs w:val="22"/>
        </w:rPr>
      </w:pPr>
      <w:r w:rsidRPr="00BF53C3">
        <w:rPr>
          <w:rFonts w:ascii="Calibri" w:hAnsi="Calibri" w:cs="Calibri"/>
          <w:szCs w:val="22"/>
        </w:rPr>
        <w:t>2.3.</w:t>
      </w:r>
      <w:r w:rsidRPr="00BF53C3">
        <w:rPr>
          <w:rFonts w:ascii="Calibri" w:hAnsi="Calibri" w:cs="Calibri"/>
          <w:szCs w:val="22"/>
        </w:rPr>
        <w:tab/>
      </w:r>
      <w:r w:rsidR="00BF53C3">
        <w:rPr>
          <w:rFonts w:ascii="Calibri" w:hAnsi="Calibri" w:cs="Calibri"/>
          <w:szCs w:val="22"/>
        </w:rPr>
        <w:t>Zamawiający</w:t>
      </w:r>
      <w:r w:rsidRPr="00BF53C3">
        <w:rPr>
          <w:rFonts w:ascii="Calibri" w:hAnsi="Calibri" w:cs="Calibri"/>
          <w:szCs w:val="22"/>
        </w:rPr>
        <w:t xml:space="preserve"> oświadcza, że nie są mu znane okoliczności, które miałyby wpływ na niezależność</w:t>
      </w:r>
    </w:p>
    <w:p w:rsidR="00BE50FB" w:rsidRPr="00BF53C3" w:rsidRDefault="001973D8" w:rsidP="00BF53C3">
      <w:pPr>
        <w:spacing w:line="360" w:lineRule="auto"/>
        <w:jc w:val="both"/>
        <w:rPr>
          <w:rFonts w:ascii="Calibri" w:hAnsi="Calibri" w:cs="Calibri"/>
          <w:szCs w:val="22"/>
        </w:rPr>
      </w:pPr>
      <w:r>
        <w:rPr>
          <w:rFonts w:ascii="Calibri" w:hAnsi="Calibri" w:cs="Calibri"/>
          <w:szCs w:val="22"/>
        </w:rPr>
        <w:t>Wykonawcy</w:t>
      </w:r>
      <w:r w:rsidR="00BE50FB" w:rsidRPr="00BF53C3">
        <w:rPr>
          <w:rFonts w:ascii="Calibri" w:hAnsi="Calibri" w:cs="Calibri"/>
          <w:szCs w:val="22"/>
        </w:rPr>
        <w:t>.</w:t>
      </w:r>
    </w:p>
    <w:p w:rsidR="00BE50FB" w:rsidRDefault="00BE50FB" w:rsidP="00BF53C3">
      <w:pPr>
        <w:spacing w:line="360" w:lineRule="auto"/>
        <w:jc w:val="both"/>
        <w:rPr>
          <w:rFonts w:ascii="Calibri" w:hAnsi="Calibri" w:cs="Calibri"/>
          <w:szCs w:val="22"/>
        </w:rPr>
      </w:pPr>
      <w:r w:rsidRPr="00BF53C3">
        <w:rPr>
          <w:rFonts w:ascii="Calibri" w:hAnsi="Calibri" w:cs="Calibri"/>
          <w:szCs w:val="22"/>
        </w:rPr>
        <w:t>2.4.</w:t>
      </w:r>
      <w:r w:rsidRPr="00BF53C3">
        <w:rPr>
          <w:rFonts w:ascii="Calibri" w:hAnsi="Calibri" w:cs="Calibri"/>
          <w:szCs w:val="22"/>
        </w:rPr>
        <w:tab/>
      </w:r>
      <w:r w:rsidR="00BF53C3">
        <w:rPr>
          <w:rFonts w:ascii="Calibri" w:hAnsi="Calibri" w:cs="Calibri"/>
          <w:szCs w:val="22"/>
        </w:rPr>
        <w:t>Zamawiający</w:t>
      </w:r>
      <w:r w:rsidRPr="00BF53C3">
        <w:rPr>
          <w:rFonts w:ascii="Calibri" w:hAnsi="Calibri" w:cs="Calibri"/>
          <w:szCs w:val="22"/>
        </w:rPr>
        <w:t xml:space="preserve"> oświadcza, że wybór </w:t>
      </w:r>
      <w:r w:rsidR="001973D8">
        <w:rPr>
          <w:rFonts w:ascii="Calibri" w:hAnsi="Calibri" w:cs="Calibri"/>
          <w:szCs w:val="22"/>
        </w:rPr>
        <w:t>Wykonawcy</w:t>
      </w:r>
      <w:r w:rsidRPr="00BF53C3">
        <w:rPr>
          <w:rFonts w:ascii="Calibri" w:hAnsi="Calibri" w:cs="Calibri"/>
          <w:szCs w:val="22"/>
        </w:rPr>
        <w:t>, jako firmy audytorskiej uprawnionej do przeprowadzenia</w:t>
      </w:r>
      <w:r w:rsidR="0006468D">
        <w:rPr>
          <w:rFonts w:ascii="Calibri" w:hAnsi="Calibri" w:cs="Calibri"/>
          <w:szCs w:val="22"/>
        </w:rPr>
        <w:t xml:space="preserve"> </w:t>
      </w:r>
      <w:r w:rsidRPr="00BF53C3">
        <w:rPr>
          <w:rFonts w:ascii="Calibri" w:hAnsi="Calibri" w:cs="Calibri"/>
          <w:szCs w:val="22"/>
        </w:rPr>
        <w:t xml:space="preserve">badania Sprawozdania finansowego nastąpił na podstawie Uchwały nr </w:t>
      </w:r>
      <w:r w:rsidR="00BF53C3">
        <w:rPr>
          <w:rFonts w:ascii="Calibri" w:hAnsi="Calibri" w:cs="Calibri"/>
          <w:szCs w:val="22"/>
        </w:rPr>
        <w:t>……………</w:t>
      </w:r>
      <w:r w:rsidRPr="00BF53C3">
        <w:rPr>
          <w:rFonts w:ascii="Calibri" w:hAnsi="Calibri" w:cs="Calibri"/>
          <w:szCs w:val="22"/>
        </w:rPr>
        <w:t xml:space="preserve"> Rady Powiatu Kędzierzyńsko-Kozielskiego z dnia </w:t>
      </w:r>
      <w:r w:rsidR="00BF53C3">
        <w:rPr>
          <w:rFonts w:ascii="Calibri" w:hAnsi="Calibri" w:cs="Calibri"/>
          <w:szCs w:val="22"/>
        </w:rPr>
        <w:t>……………</w:t>
      </w:r>
      <w:r w:rsidRPr="00BF53C3">
        <w:rPr>
          <w:rFonts w:ascii="Calibri" w:hAnsi="Calibri" w:cs="Calibri"/>
          <w:szCs w:val="22"/>
        </w:rPr>
        <w:t xml:space="preserve"> w sprawie wyboru Biegłego rewidenta, podjętej zgodnie z wymogami art. 66 ust. 4 Ustawy o rachunkowości.</w:t>
      </w:r>
    </w:p>
    <w:p w:rsidR="00BF53C3" w:rsidRPr="00BF53C3" w:rsidRDefault="00BF53C3" w:rsidP="00BF53C3">
      <w:pPr>
        <w:spacing w:line="360" w:lineRule="auto"/>
        <w:jc w:val="both"/>
        <w:rPr>
          <w:rFonts w:ascii="Calibri" w:hAnsi="Calibri" w:cs="Calibri"/>
          <w:szCs w:val="22"/>
        </w:rPr>
      </w:pPr>
    </w:p>
    <w:p w:rsidR="00BE50FB" w:rsidRPr="00BF53C3" w:rsidRDefault="00BF53C3" w:rsidP="00BF53C3">
      <w:pPr>
        <w:spacing w:line="360" w:lineRule="auto"/>
        <w:jc w:val="center"/>
        <w:rPr>
          <w:rFonts w:ascii="Calibri" w:hAnsi="Calibri" w:cs="Calibri"/>
          <w:b/>
          <w:szCs w:val="22"/>
          <w:u w:val="single"/>
        </w:rPr>
      </w:pPr>
      <w:r w:rsidRPr="00BF53C3">
        <w:rPr>
          <w:rFonts w:ascii="Calibri" w:hAnsi="Calibri" w:cs="Calibri"/>
          <w:b/>
          <w:szCs w:val="22"/>
          <w:u w:val="single"/>
        </w:rPr>
        <w:t xml:space="preserve">III. </w:t>
      </w:r>
      <w:r w:rsidR="00BE50FB" w:rsidRPr="00BF53C3">
        <w:rPr>
          <w:rFonts w:ascii="Calibri" w:hAnsi="Calibri" w:cs="Calibri"/>
          <w:b/>
          <w:szCs w:val="22"/>
          <w:u w:val="single"/>
        </w:rPr>
        <w:t>TERMIN REALIZACJI BADANIA</w:t>
      </w:r>
    </w:p>
    <w:p w:rsidR="00BE50FB" w:rsidRPr="00BF53C3" w:rsidRDefault="00BE50FB" w:rsidP="00BF53C3">
      <w:pPr>
        <w:spacing w:line="360" w:lineRule="auto"/>
        <w:jc w:val="both"/>
        <w:rPr>
          <w:rFonts w:ascii="Calibri" w:hAnsi="Calibri" w:cs="Calibri"/>
          <w:szCs w:val="22"/>
        </w:rPr>
      </w:pPr>
      <w:r w:rsidRPr="00BF53C3">
        <w:rPr>
          <w:rFonts w:ascii="Calibri" w:hAnsi="Calibri" w:cs="Calibri"/>
          <w:szCs w:val="22"/>
        </w:rPr>
        <w:tab/>
        <w:t>3.1.</w:t>
      </w:r>
      <w:r w:rsidRPr="00BF53C3">
        <w:rPr>
          <w:rFonts w:ascii="Calibri" w:hAnsi="Calibri" w:cs="Calibri"/>
          <w:szCs w:val="22"/>
        </w:rPr>
        <w:tab/>
        <w:t>Strony zgodnie ustalają, że badanie Sprawozdania finansowego za rok wskazany w punkcie 1.1.1. powyżej</w:t>
      </w:r>
      <w:r w:rsidR="00BF53C3">
        <w:rPr>
          <w:rFonts w:ascii="Calibri" w:hAnsi="Calibri" w:cs="Calibri"/>
          <w:szCs w:val="22"/>
        </w:rPr>
        <w:t xml:space="preserve"> </w:t>
      </w:r>
      <w:r w:rsidRPr="00BF53C3">
        <w:rPr>
          <w:rFonts w:ascii="Calibri" w:hAnsi="Calibri" w:cs="Calibri"/>
          <w:szCs w:val="22"/>
        </w:rPr>
        <w:t xml:space="preserve">zostanie ukończone do dnia </w:t>
      </w:r>
      <w:r w:rsidR="00BF53C3">
        <w:rPr>
          <w:rFonts w:ascii="Calibri" w:hAnsi="Calibri" w:cs="Calibri"/>
          <w:szCs w:val="22"/>
        </w:rPr>
        <w:t>31</w:t>
      </w:r>
      <w:r w:rsidRPr="00BF53C3">
        <w:rPr>
          <w:rFonts w:ascii="Calibri" w:hAnsi="Calibri" w:cs="Calibri"/>
          <w:szCs w:val="22"/>
        </w:rPr>
        <w:t>,0</w:t>
      </w:r>
      <w:r w:rsidR="00BF53C3">
        <w:rPr>
          <w:rFonts w:ascii="Calibri" w:hAnsi="Calibri" w:cs="Calibri"/>
          <w:szCs w:val="22"/>
        </w:rPr>
        <w:t>4</w:t>
      </w:r>
      <w:r w:rsidRPr="00BF53C3">
        <w:rPr>
          <w:rFonts w:ascii="Calibri" w:hAnsi="Calibri" w:cs="Calibri"/>
          <w:szCs w:val="22"/>
        </w:rPr>
        <w:t>.202</w:t>
      </w:r>
      <w:r w:rsidR="00BF53C3">
        <w:rPr>
          <w:rFonts w:ascii="Calibri" w:hAnsi="Calibri" w:cs="Calibri"/>
          <w:szCs w:val="22"/>
        </w:rPr>
        <w:t>5</w:t>
      </w:r>
      <w:r w:rsidRPr="00BF53C3">
        <w:rPr>
          <w:rFonts w:ascii="Calibri" w:hAnsi="Calibri" w:cs="Calibri"/>
          <w:szCs w:val="22"/>
        </w:rPr>
        <w:t xml:space="preserve"> roku (wydanie sprawozdania z badania). O ile Strony nie ustalą inaczej, odnośnie terminu przeprowadzenia i zakończenia badania Sprawozdania finansowego za rok wskazany w punkcie 1.1,2. obowiązywać będą terminy analogiczne, jak dla badania Sprawozdania finansowego za okres wskazany w punkcie 1.1.1. powyżej (z uwzględnieniem przesunięcia tych terminów </w:t>
      </w:r>
      <w:r w:rsidRPr="00BF53C3">
        <w:rPr>
          <w:rFonts w:ascii="Segoe UI Symbol" w:hAnsi="Segoe UI Symbol" w:cs="Segoe UI Symbol"/>
          <w:szCs w:val="22"/>
        </w:rPr>
        <w:t>❑</w:t>
      </w:r>
      <w:r w:rsidRPr="00BF53C3">
        <w:rPr>
          <w:rFonts w:ascii="Calibri" w:hAnsi="Calibri" w:cs="Calibri"/>
          <w:szCs w:val="22"/>
        </w:rPr>
        <w:t xml:space="preserve"> jeden rok).</w:t>
      </w:r>
    </w:p>
    <w:p w:rsidR="00BE50FB" w:rsidRPr="00BF53C3" w:rsidRDefault="00BE50FB" w:rsidP="00BF53C3">
      <w:pPr>
        <w:spacing w:line="360" w:lineRule="auto"/>
        <w:jc w:val="both"/>
        <w:rPr>
          <w:rFonts w:ascii="Calibri" w:hAnsi="Calibri" w:cs="Calibri"/>
          <w:szCs w:val="22"/>
        </w:rPr>
      </w:pPr>
      <w:r w:rsidRPr="00BF53C3">
        <w:rPr>
          <w:rFonts w:ascii="Calibri" w:hAnsi="Calibri" w:cs="Calibri"/>
          <w:szCs w:val="22"/>
        </w:rPr>
        <w:t>3.2.</w:t>
      </w:r>
      <w:r w:rsidRPr="00BF53C3">
        <w:rPr>
          <w:rFonts w:ascii="Calibri" w:hAnsi="Calibri" w:cs="Calibri"/>
          <w:szCs w:val="22"/>
        </w:rPr>
        <w:tab/>
        <w:t>Przedstawienie</w:t>
      </w:r>
      <w:r w:rsidR="00BF53C3">
        <w:rPr>
          <w:rFonts w:ascii="Calibri" w:hAnsi="Calibri" w:cs="Calibri"/>
          <w:szCs w:val="22"/>
        </w:rPr>
        <w:t xml:space="preserve"> Wykonawcy</w:t>
      </w:r>
      <w:r w:rsidRPr="00BF53C3">
        <w:rPr>
          <w:rFonts w:ascii="Calibri" w:hAnsi="Calibri" w:cs="Calibri"/>
          <w:szCs w:val="22"/>
        </w:rPr>
        <w:t xml:space="preserve"> Sprawozdania finansowego do badania za dany rok obrotowy wskazany</w:t>
      </w:r>
      <w:r w:rsidR="0006468D">
        <w:rPr>
          <w:rFonts w:ascii="Calibri" w:hAnsi="Calibri" w:cs="Calibri"/>
          <w:szCs w:val="22"/>
        </w:rPr>
        <w:t xml:space="preserve"> </w:t>
      </w:r>
      <w:r w:rsidRPr="00BF53C3">
        <w:rPr>
          <w:rFonts w:ascii="Calibri" w:hAnsi="Calibri" w:cs="Calibri"/>
          <w:szCs w:val="22"/>
        </w:rPr>
        <w:t>w punkcie 1,1,1. powyżej wraz ze sprawozdaniem z działalności jednostki, jeśli jest ona zobowiązana do jego sporządzenia, nastąpi nie później niż do dnia 31.03.202</w:t>
      </w:r>
      <w:r w:rsidR="00BF53C3">
        <w:rPr>
          <w:rFonts w:ascii="Calibri" w:hAnsi="Calibri" w:cs="Calibri"/>
          <w:szCs w:val="22"/>
        </w:rPr>
        <w:t>5</w:t>
      </w:r>
      <w:r w:rsidRPr="00BF53C3">
        <w:rPr>
          <w:rFonts w:ascii="Calibri" w:hAnsi="Calibri" w:cs="Calibri"/>
          <w:szCs w:val="22"/>
        </w:rPr>
        <w:t xml:space="preserve"> roku. O ile Strony nie ustalą inaczej, odnośnie terminu przedstawienia Sprawozdania finansowego za rok wskazany w punkcie 1.1.2 obowiązywać będą terminy analogiczne, jak dla przedstawienia sprawozdania finansowego za okres wskazany w punkcie 1.1.1. powyżej (z uwzględnieniem przesunięcia tych terminów o jeden rok).</w:t>
      </w:r>
    </w:p>
    <w:p w:rsidR="00BE50FB" w:rsidRPr="00BF53C3" w:rsidRDefault="00BE50FB" w:rsidP="00BF53C3">
      <w:pPr>
        <w:spacing w:line="360" w:lineRule="auto"/>
        <w:jc w:val="both"/>
        <w:rPr>
          <w:rFonts w:ascii="Calibri" w:hAnsi="Calibri" w:cs="Calibri"/>
          <w:szCs w:val="22"/>
        </w:rPr>
      </w:pPr>
      <w:r w:rsidRPr="00BF53C3">
        <w:rPr>
          <w:rFonts w:ascii="Calibri" w:hAnsi="Calibri" w:cs="Calibri"/>
          <w:szCs w:val="22"/>
        </w:rPr>
        <w:lastRenderedPageBreak/>
        <w:t>3.3.</w:t>
      </w:r>
      <w:r w:rsidRPr="00BF53C3">
        <w:rPr>
          <w:rFonts w:ascii="Calibri" w:hAnsi="Calibri" w:cs="Calibri"/>
          <w:szCs w:val="22"/>
        </w:rPr>
        <w:tab/>
      </w:r>
      <w:r w:rsidR="00BF53C3">
        <w:rPr>
          <w:rFonts w:ascii="Calibri" w:hAnsi="Calibri" w:cs="Calibri"/>
          <w:szCs w:val="22"/>
        </w:rPr>
        <w:t>Zamawiający</w:t>
      </w:r>
      <w:r w:rsidRPr="00BF53C3">
        <w:rPr>
          <w:rFonts w:ascii="Calibri" w:hAnsi="Calibri" w:cs="Calibri"/>
          <w:szCs w:val="22"/>
        </w:rPr>
        <w:t xml:space="preserve"> przedstawi </w:t>
      </w:r>
      <w:r w:rsidR="001973D8">
        <w:rPr>
          <w:rFonts w:ascii="Calibri" w:hAnsi="Calibri" w:cs="Calibri"/>
          <w:szCs w:val="22"/>
        </w:rPr>
        <w:t>Wykonawcy</w:t>
      </w:r>
      <w:r w:rsidRPr="00BF53C3">
        <w:rPr>
          <w:rFonts w:ascii="Calibri" w:hAnsi="Calibri" w:cs="Calibri"/>
          <w:szCs w:val="22"/>
        </w:rPr>
        <w:t xml:space="preserve"> Sprawozdanie finansowe w postaci elektronicznej opatrzone</w:t>
      </w:r>
    </w:p>
    <w:p w:rsidR="00BE50FB" w:rsidRPr="00BF53C3" w:rsidRDefault="00BE50FB" w:rsidP="00BF53C3">
      <w:pPr>
        <w:spacing w:line="360" w:lineRule="auto"/>
        <w:jc w:val="both"/>
        <w:rPr>
          <w:rFonts w:ascii="Calibri" w:hAnsi="Calibri" w:cs="Calibri"/>
          <w:szCs w:val="22"/>
        </w:rPr>
      </w:pPr>
      <w:r w:rsidRPr="00BF53C3">
        <w:rPr>
          <w:rFonts w:ascii="Calibri" w:hAnsi="Calibri" w:cs="Calibri"/>
          <w:szCs w:val="22"/>
        </w:rPr>
        <w:t xml:space="preserve">kwalifikowanym podpisem elektronicznym, podpisem zaufanym albo podpisem osobistym, sporządzone w strukturze logicznej oraz formacie udostępnianych w Biuletynie Informacji Publicznej na stronie podmiotowej urzędu obsługującego ministra właściwego do spraw finansów publicznych, przekazując je </w:t>
      </w:r>
      <w:r w:rsidR="001973D8">
        <w:rPr>
          <w:rFonts w:ascii="Calibri" w:hAnsi="Calibri" w:cs="Calibri"/>
          <w:szCs w:val="22"/>
        </w:rPr>
        <w:t>Wykonawcy</w:t>
      </w:r>
      <w:r w:rsidRPr="00BF53C3">
        <w:rPr>
          <w:rFonts w:ascii="Calibri" w:hAnsi="Calibri" w:cs="Calibri"/>
          <w:szCs w:val="22"/>
        </w:rPr>
        <w:t xml:space="preserve"> na nośniku elektronicznym lub przesyłając za pomocą poczty elektronicznej na adres e-mail wskazany przez </w:t>
      </w:r>
      <w:r w:rsidR="001973D8">
        <w:rPr>
          <w:rFonts w:ascii="Calibri" w:hAnsi="Calibri" w:cs="Calibri"/>
          <w:szCs w:val="22"/>
        </w:rPr>
        <w:t>Wykonawcę</w:t>
      </w:r>
      <w:r w:rsidRPr="00BF53C3">
        <w:rPr>
          <w:rFonts w:ascii="Calibri" w:hAnsi="Calibri" w:cs="Calibri"/>
          <w:szCs w:val="22"/>
        </w:rPr>
        <w:t>.</w:t>
      </w:r>
    </w:p>
    <w:p w:rsidR="00BE50FB" w:rsidRPr="00BF53C3" w:rsidRDefault="00BE50FB" w:rsidP="00BF53C3">
      <w:pPr>
        <w:spacing w:line="360" w:lineRule="auto"/>
        <w:jc w:val="both"/>
        <w:rPr>
          <w:rFonts w:ascii="Calibri" w:hAnsi="Calibri" w:cs="Calibri"/>
          <w:szCs w:val="22"/>
        </w:rPr>
      </w:pPr>
      <w:r w:rsidRPr="00BF53C3">
        <w:rPr>
          <w:rFonts w:ascii="Calibri" w:hAnsi="Calibri" w:cs="Calibri"/>
          <w:szCs w:val="22"/>
        </w:rPr>
        <w:t>3.4.</w:t>
      </w:r>
      <w:r w:rsidRPr="00BF53C3">
        <w:rPr>
          <w:rFonts w:ascii="Calibri" w:hAnsi="Calibri" w:cs="Calibri"/>
          <w:szCs w:val="22"/>
        </w:rPr>
        <w:tab/>
      </w:r>
      <w:r w:rsidR="00BF53C3">
        <w:rPr>
          <w:rFonts w:ascii="Calibri" w:hAnsi="Calibri" w:cs="Calibri"/>
          <w:szCs w:val="22"/>
        </w:rPr>
        <w:t>Zamawiający</w:t>
      </w:r>
      <w:r w:rsidRPr="00BF53C3">
        <w:rPr>
          <w:rFonts w:ascii="Calibri" w:hAnsi="Calibri" w:cs="Calibri"/>
          <w:szCs w:val="22"/>
        </w:rPr>
        <w:t xml:space="preserve"> przedstawi </w:t>
      </w:r>
      <w:r w:rsidR="001973D8">
        <w:rPr>
          <w:rFonts w:ascii="Calibri" w:hAnsi="Calibri" w:cs="Calibri"/>
          <w:szCs w:val="22"/>
        </w:rPr>
        <w:t>Wykonawcy</w:t>
      </w:r>
      <w:r w:rsidRPr="00BF53C3">
        <w:rPr>
          <w:rFonts w:ascii="Calibri" w:hAnsi="Calibri" w:cs="Calibri"/>
          <w:szCs w:val="22"/>
        </w:rPr>
        <w:t xml:space="preserve"> sprawozdanie z działalności jednostki sporządzone w postaci</w:t>
      </w:r>
      <w:r w:rsidR="0006468D">
        <w:rPr>
          <w:rFonts w:ascii="Calibri" w:hAnsi="Calibri" w:cs="Calibri"/>
          <w:szCs w:val="22"/>
        </w:rPr>
        <w:t xml:space="preserve"> </w:t>
      </w:r>
      <w:r w:rsidRPr="00BF53C3">
        <w:rPr>
          <w:rFonts w:ascii="Calibri" w:hAnsi="Calibri" w:cs="Calibri"/>
          <w:szCs w:val="22"/>
        </w:rPr>
        <w:t xml:space="preserve">elektronicznej oraz opatrzone kwalifikowanym podpisem elektronicznym, podpisem zaufanym albo podpisem osobistym, przekazując je </w:t>
      </w:r>
      <w:r w:rsidR="001973D8">
        <w:rPr>
          <w:rFonts w:ascii="Calibri" w:hAnsi="Calibri" w:cs="Calibri"/>
          <w:szCs w:val="22"/>
        </w:rPr>
        <w:t>Wykonawcy</w:t>
      </w:r>
      <w:r w:rsidRPr="00BF53C3">
        <w:rPr>
          <w:rFonts w:ascii="Calibri" w:hAnsi="Calibri" w:cs="Calibri"/>
          <w:szCs w:val="22"/>
        </w:rPr>
        <w:t xml:space="preserve"> na nośniku elektronicznym lub przesyłając za pomocą poczty elektronicznej na adres e-mail wskazany przez </w:t>
      </w:r>
      <w:r w:rsidR="001973D8">
        <w:rPr>
          <w:rFonts w:ascii="Calibri" w:hAnsi="Calibri" w:cs="Calibri"/>
          <w:szCs w:val="22"/>
        </w:rPr>
        <w:t>Wykonawcę</w:t>
      </w:r>
      <w:r w:rsidRPr="00BF53C3">
        <w:rPr>
          <w:rFonts w:ascii="Calibri" w:hAnsi="Calibri" w:cs="Calibri"/>
          <w:szCs w:val="22"/>
        </w:rPr>
        <w:t>.</w:t>
      </w:r>
    </w:p>
    <w:p w:rsidR="00BE50FB" w:rsidRPr="00BF53C3" w:rsidRDefault="00BE50FB" w:rsidP="00BF53C3">
      <w:pPr>
        <w:spacing w:line="360" w:lineRule="auto"/>
        <w:jc w:val="both"/>
        <w:rPr>
          <w:rFonts w:ascii="Calibri" w:hAnsi="Calibri" w:cs="Calibri"/>
          <w:szCs w:val="22"/>
        </w:rPr>
      </w:pPr>
      <w:r w:rsidRPr="00BF53C3">
        <w:rPr>
          <w:rFonts w:ascii="Calibri" w:hAnsi="Calibri" w:cs="Calibri"/>
          <w:szCs w:val="22"/>
        </w:rPr>
        <w:t>3.5.</w:t>
      </w:r>
      <w:r w:rsidRPr="00BF53C3">
        <w:rPr>
          <w:rFonts w:ascii="Calibri" w:hAnsi="Calibri" w:cs="Calibri"/>
          <w:szCs w:val="22"/>
        </w:rPr>
        <w:tab/>
      </w:r>
      <w:r w:rsidR="00BF53C3">
        <w:rPr>
          <w:rFonts w:ascii="Calibri" w:hAnsi="Calibri" w:cs="Calibri"/>
          <w:szCs w:val="22"/>
        </w:rPr>
        <w:t>Wykonawca</w:t>
      </w:r>
      <w:r w:rsidRPr="00BF53C3">
        <w:rPr>
          <w:rFonts w:ascii="Calibri" w:hAnsi="Calibri" w:cs="Calibri"/>
          <w:szCs w:val="22"/>
        </w:rPr>
        <w:t xml:space="preserve"> zastrzega, że dochowanie terminów opisanych w punkcie 3.1. powyżej uzależnione jest od</w:t>
      </w:r>
      <w:r w:rsidR="0006468D">
        <w:rPr>
          <w:rFonts w:ascii="Calibri" w:hAnsi="Calibri" w:cs="Calibri"/>
          <w:szCs w:val="22"/>
        </w:rPr>
        <w:t xml:space="preserve"> </w:t>
      </w:r>
      <w:r w:rsidRPr="00BF53C3">
        <w:rPr>
          <w:rFonts w:ascii="Calibri" w:hAnsi="Calibri" w:cs="Calibri"/>
          <w:szCs w:val="22"/>
        </w:rPr>
        <w:t xml:space="preserve">zapewnienia przez </w:t>
      </w:r>
      <w:r w:rsidR="001973D8">
        <w:rPr>
          <w:rFonts w:ascii="Calibri" w:hAnsi="Calibri" w:cs="Calibri"/>
          <w:szCs w:val="22"/>
        </w:rPr>
        <w:t>Zamawiającego</w:t>
      </w:r>
      <w:r w:rsidRPr="00BF53C3">
        <w:rPr>
          <w:rFonts w:ascii="Calibri" w:hAnsi="Calibri" w:cs="Calibri"/>
          <w:szCs w:val="22"/>
        </w:rPr>
        <w:t xml:space="preserve"> należytej współpracy z jego strony (oraz osób z jego organizacji) w toku realizacji niniejszej umowy, a w szczególności przekazania przez </w:t>
      </w:r>
      <w:r w:rsidR="001973D8">
        <w:rPr>
          <w:rFonts w:ascii="Calibri" w:hAnsi="Calibri" w:cs="Calibri"/>
          <w:szCs w:val="22"/>
        </w:rPr>
        <w:t>Zamawiającego</w:t>
      </w:r>
      <w:r w:rsidRPr="00BF53C3">
        <w:rPr>
          <w:rFonts w:ascii="Calibri" w:hAnsi="Calibri" w:cs="Calibri"/>
          <w:szCs w:val="22"/>
        </w:rPr>
        <w:t xml:space="preserve"> na rzecz </w:t>
      </w:r>
      <w:r w:rsidR="001973D8">
        <w:rPr>
          <w:rFonts w:ascii="Calibri" w:hAnsi="Calibri" w:cs="Calibri"/>
          <w:szCs w:val="22"/>
        </w:rPr>
        <w:t>Wykonawcy</w:t>
      </w:r>
      <w:r w:rsidRPr="00BF53C3">
        <w:rPr>
          <w:rFonts w:ascii="Calibri" w:hAnsi="Calibri" w:cs="Calibri"/>
          <w:szCs w:val="22"/>
        </w:rPr>
        <w:t xml:space="preserve"> w terminach ustalanych przez </w:t>
      </w:r>
      <w:r w:rsidR="001973D8">
        <w:rPr>
          <w:rFonts w:ascii="Calibri" w:hAnsi="Calibri" w:cs="Calibri"/>
          <w:szCs w:val="22"/>
        </w:rPr>
        <w:t>Wykonawcę</w:t>
      </w:r>
      <w:r w:rsidRPr="00BF53C3">
        <w:rPr>
          <w:rFonts w:ascii="Calibri" w:hAnsi="Calibri" w:cs="Calibri"/>
          <w:szCs w:val="22"/>
        </w:rPr>
        <w:t xml:space="preserve"> niezbędnych lub wymaganych do przeprowadzenia badania Sprawozdania finansowego danych, informacji i dokumentów.</w:t>
      </w:r>
    </w:p>
    <w:p w:rsidR="00BE50FB" w:rsidRPr="00BF53C3" w:rsidRDefault="00BE50FB" w:rsidP="00BF53C3">
      <w:pPr>
        <w:spacing w:line="360" w:lineRule="auto"/>
        <w:jc w:val="both"/>
        <w:rPr>
          <w:rFonts w:ascii="Calibri" w:hAnsi="Calibri" w:cs="Calibri"/>
          <w:szCs w:val="22"/>
        </w:rPr>
      </w:pPr>
      <w:r w:rsidRPr="00BF53C3">
        <w:rPr>
          <w:rFonts w:ascii="Calibri" w:hAnsi="Calibri" w:cs="Calibri"/>
          <w:szCs w:val="22"/>
        </w:rPr>
        <w:t>3.6.</w:t>
      </w:r>
      <w:r w:rsidRPr="00BF53C3">
        <w:rPr>
          <w:rFonts w:ascii="Calibri" w:hAnsi="Calibri" w:cs="Calibri"/>
          <w:szCs w:val="22"/>
        </w:rPr>
        <w:tab/>
        <w:t>Strony odnośnie każdego z badań Sprawozdań finansowych za poszczególne okresy wskazane w punkcie 1.1.</w:t>
      </w:r>
    </w:p>
    <w:p w:rsidR="00BE50FB" w:rsidRPr="00BF53C3" w:rsidRDefault="00BE50FB" w:rsidP="00BF53C3">
      <w:pPr>
        <w:spacing w:line="360" w:lineRule="auto"/>
        <w:jc w:val="both"/>
        <w:rPr>
          <w:rFonts w:ascii="Calibri" w:hAnsi="Calibri" w:cs="Calibri"/>
          <w:szCs w:val="22"/>
        </w:rPr>
      </w:pPr>
      <w:r w:rsidRPr="00BF53C3">
        <w:rPr>
          <w:rFonts w:ascii="Calibri" w:hAnsi="Calibri" w:cs="Calibri"/>
          <w:szCs w:val="22"/>
        </w:rPr>
        <w:t>powyżej opcjonalnie ustalą szczegółowy harmonogram przeprowadzenia badania.</w:t>
      </w:r>
    </w:p>
    <w:p w:rsidR="00BF53C3" w:rsidRDefault="00BF53C3" w:rsidP="00BF53C3">
      <w:pPr>
        <w:spacing w:line="360" w:lineRule="auto"/>
        <w:jc w:val="both"/>
        <w:rPr>
          <w:rFonts w:ascii="Calibri" w:hAnsi="Calibri" w:cs="Calibri"/>
          <w:szCs w:val="22"/>
        </w:rPr>
      </w:pPr>
    </w:p>
    <w:p w:rsidR="00BE50FB" w:rsidRPr="00BF53C3" w:rsidRDefault="00BF53C3" w:rsidP="00BF53C3">
      <w:pPr>
        <w:spacing w:line="360" w:lineRule="auto"/>
        <w:jc w:val="center"/>
        <w:rPr>
          <w:rFonts w:ascii="Calibri" w:hAnsi="Calibri" w:cs="Calibri"/>
          <w:b/>
          <w:szCs w:val="22"/>
          <w:u w:val="single"/>
        </w:rPr>
      </w:pPr>
      <w:r>
        <w:rPr>
          <w:rFonts w:ascii="Calibri" w:hAnsi="Calibri" w:cs="Calibri"/>
          <w:b/>
          <w:szCs w:val="22"/>
          <w:u w:val="single"/>
        </w:rPr>
        <w:t xml:space="preserve">IV. </w:t>
      </w:r>
      <w:r w:rsidR="00BE50FB" w:rsidRPr="00BF53C3">
        <w:rPr>
          <w:rFonts w:ascii="Calibri" w:hAnsi="Calibri" w:cs="Calibri"/>
          <w:b/>
          <w:szCs w:val="22"/>
          <w:u w:val="single"/>
        </w:rPr>
        <w:t xml:space="preserve">ZESPÓŁ </w:t>
      </w:r>
      <w:r>
        <w:rPr>
          <w:rFonts w:ascii="Calibri" w:hAnsi="Calibri" w:cs="Calibri"/>
          <w:b/>
          <w:szCs w:val="22"/>
          <w:u w:val="single"/>
        </w:rPr>
        <w:t>WYKONAWCY</w:t>
      </w:r>
      <w:r w:rsidR="00BE50FB" w:rsidRPr="00BF53C3">
        <w:rPr>
          <w:rFonts w:ascii="Calibri" w:hAnsi="Calibri" w:cs="Calibri"/>
          <w:b/>
          <w:szCs w:val="22"/>
          <w:u w:val="single"/>
        </w:rPr>
        <w:t xml:space="preserve"> I PODWYKONAWSTWO</w:t>
      </w:r>
    </w:p>
    <w:p w:rsidR="00BE50FB" w:rsidRPr="00BF53C3" w:rsidRDefault="00BE50FB" w:rsidP="00BF53C3">
      <w:pPr>
        <w:spacing w:line="360" w:lineRule="auto"/>
        <w:jc w:val="both"/>
        <w:rPr>
          <w:rFonts w:ascii="Calibri" w:hAnsi="Calibri" w:cs="Calibri"/>
          <w:szCs w:val="22"/>
        </w:rPr>
      </w:pPr>
      <w:r w:rsidRPr="00BF53C3">
        <w:rPr>
          <w:rFonts w:ascii="Calibri" w:hAnsi="Calibri" w:cs="Calibri"/>
          <w:szCs w:val="22"/>
        </w:rPr>
        <w:t>4.1.</w:t>
      </w:r>
      <w:r w:rsidRPr="00BF53C3">
        <w:rPr>
          <w:rFonts w:ascii="Calibri" w:hAnsi="Calibri" w:cs="Calibri"/>
          <w:szCs w:val="22"/>
        </w:rPr>
        <w:tab/>
      </w:r>
      <w:r w:rsidR="00BF53C3">
        <w:rPr>
          <w:rFonts w:ascii="Calibri" w:hAnsi="Calibri" w:cs="Calibri"/>
          <w:szCs w:val="22"/>
        </w:rPr>
        <w:t>Wykonawca</w:t>
      </w:r>
      <w:r w:rsidRPr="00BF53C3">
        <w:rPr>
          <w:rFonts w:ascii="Calibri" w:hAnsi="Calibri" w:cs="Calibri"/>
          <w:szCs w:val="22"/>
        </w:rPr>
        <w:t xml:space="preserve"> przeprowadzi badanie Sprawozdania finansowego przy pomocy biegłych rewidentów oraz</w:t>
      </w:r>
      <w:r w:rsidR="0006468D">
        <w:rPr>
          <w:rFonts w:ascii="Calibri" w:hAnsi="Calibri" w:cs="Calibri"/>
          <w:szCs w:val="22"/>
        </w:rPr>
        <w:t xml:space="preserve"> </w:t>
      </w:r>
      <w:r w:rsidRPr="00BF53C3">
        <w:rPr>
          <w:rFonts w:ascii="Calibri" w:hAnsi="Calibri" w:cs="Calibri"/>
          <w:szCs w:val="22"/>
        </w:rPr>
        <w:t xml:space="preserve">innych członków zespołu wykonujących badanie będących pracownikami </w:t>
      </w:r>
      <w:r w:rsidR="001973D8">
        <w:rPr>
          <w:rFonts w:ascii="Calibri" w:hAnsi="Calibri" w:cs="Calibri"/>
          <w:szCs w:val="22"/>
        </w:rPr>
        <w:t>Wykonawcy</w:t>
      </w:r>
      <w:r w:rsidRPr="00BF53C3">
        <w:rPr>
          <w:rFonts w:ascii="Calibri" w:hAnsi="Calibri" w:cs="Calibri"/>
          <w:szCs w:val="22"/>
        </w:rPr>
        <w:t xml:space="preserve"> lub osobami współpracującymi </w:t>
      </w:r>
      <w:r w:rsidR="001973D8">
        <w:rPr>
          <w:rFonts w:ascii="Calibri" w:hAnsi="Calibri" w:cs="Calibri"/>
          <w:szCs w:val="22"/>
        </w:rPr>
        <w:t>z Wykonawcą</w:t>
      </w:r>
      <w:r w:rsidRPr="00BF53C3">
        <w:rPr>
          <w:rFonts w:ascii="Calibri" w:hAnsi="Calibri" w:cs="Calibri"/>
          <w:szCs w:val="22"/>
        </w:rPr>
        <w:t xml:space="preserve"> na podstawie umów cywilnoprawnych.</w:t>
      </w:r>
    </w:p>
    <w:p w:rsidR="00BE50FB" w:rsidRPr="00BF53C3" w:rsidRDefault="00BE50FB" w:rsidP="00BF53C3">
      <w:pPr>
        <w:spacing w:line="360" w:lineRule="auto"/>
        <w:jc w:val="both"/>
        <w:rPr>
          <w:rFonts w:ascii="Calibri" w:hAnsi="Calibri" w:cs="Calibri"/>
          <w:szCs w:val="22"/>
        </w:rPr>
      </w:pPr>
      <w:r w:rsidRPr="00BF53C3">
        <w:rPr>
          <w:rFonts w:ascii="Calibri" w:hAnsi="Calibri" w:cs="Calibri"/>
          <w:szCs w:val="22"/>
        </w:rPr>
        <w:t>4.2.</w:t>
      </w:r>
      <w:r w:rsidRPr="00BF53C3">
        <w:rPr>
          <w:rFonts w:ascii="Calibri" w:hAnsi="Calibri" w:cs="Calibri"/>
          <w:szCs w:val="22"/>
        </w:rPr>
        <w:tab/>
        <w:t xml:space="preserve">Z uwzględnieniem postanowień Ustawy o biegłych rewidentach </w:t>
      </w:r>
      <w:r w:rsidR="00BF53C3">
        <w:rPr>
          <w:rFonts w:ascii="Calibri" w:hAnsi="Calibri" w:cs="Calibri"/>
          <w:szCs w:val="22"/>
        </w:rPr>
        <w:t>Wykonawca</w:t>
      </w:r>
      <w:r w:rsidRPr="00BF53C3">
        <w:rPr>
          <w:rFonts w:ascii="Calibri" w:hAnsi="Calibri" w:cs="Calibri"/>
          <w:szCs w:val="22"/>
        </w:rPr>
        <w:t xml:space="preserve"> zastrzega sobie prawo do</w:t>
      </w:r>
      <w:r w:rsidR="0006468D">
        <w:rPr>
          <w:rFonts w:ascii="Calibri" w:hAnsi="Calibri" w:cs="Calibri"/>
          <w:szCs w:val="22"/>
        </w:rPr>
        <w:t xml:space="preserve"> </w:t>
      </w:r>
      <w:r w:rsidRPr="00BF53C3">
        <w:rPr>
          <w:rFonts w:ascii="Calibri" w:hAnsi="Calibri" w:cs="Calibri"/>
          <w:szCs w:val="22"/>
        </w:rPr>
        <w:t>zlecenia wykonania niektórych czynności w ramach badania innemu podmiotowi wpisanemu na listę firm audytorskich (w rozumieniu Ustawy o biegłych rewidentach).</w:t>
      </w:r>
    </w:p>
    <w:p w:rsidR="00BE50FB" w:rsidRPr="00BF53C3" w:rsidRDefault="00BE50FB" w:rsidP="00BF53C3">
      <w:pPr>
        <w:spacing w:line="360" w:lineRule="auto"/>
        <w:jc w:val="both"/>
        <w:rPr>
          <w:rFonts w:ascii="Calibri" w:hAnsi="Calibri" w:cs="Calibri"/>
          <w:szCs w:val="22"/>
        </w:rPr>
      </w:pPr>
      <w:r w:rsidRPr="00BF53C3">
        <w:rPr>
          <w:rFonts w:ascii="Calibri" w:hAnsi="Calibri" w:cs="Calibri"/>
          <w:szCs w:val="22"/>
        </w:rPr>
        <w:t>4.3.</w:t>
      </w:r>
      <w:r w:rsidRPr="00BF53C3">
        <w:rPr>
          <w:rFonts w:ascii="Calibri" w:hAnsi="Calibri" w:cs="Calibri"/>
          <w:szCs w:val="22"/>
        </w:rPr>
        <w:tab/>
        <w:t xml:space="preserve">Odpowiedzialność wobec </w:t>
      </w:r>
      <w:r w:rsidR="001973D8">
        <w:rPr>
          <w:rFonts w:ascii="Calibri" w:hAnsi="Calibri" w:cs="Calibri"/>
          <w:szCs w:val="22"/>
        </w:rPr>
        <w:t>Zamawiającego</w:t>
      </w:r>
      <w:r w:rsidRPr="00BF53C3">
        <w:rPr>
          <w:rFonts w:ascii="Calibri" w:hAnsi="Calibri" w:cs="Calibri"/>
          <w:szCs w:val="22"/>
        </w:rPr>
        <w:t xml:space="preserve"> za przeprowadzenie badania ponosi </w:t>
      </w:r>
      <w:r w:rsidR="00BF53C3">
        <w:rPr>
          <w:rFonts w:ascii="Calibri" w:hAnsi="Calibri" w:cs="Calibri"/>
          <w:szCs w:val="22"/>
        </w:rPr>
        <w:t>Wykonawca</w:t>
      </w:r>
      <w:r w:rsidRPr="00BF53C3">
        <w:rPr>
          <w:rFonts w:ascii="Calibri" w:hAnsi="Calibri" w:cs="Calibri"/>
          <w:szCs w:val="22"/>
        </w:rPr>
        <w:t>.</w:t>
      </w:r>
    </w:p>
    <w:p w:rsidR="00BF53C3" w:rsidRDefault="00BF53C3" w:rsidP="00BF53C3">
      <w:pPr>
        <w:spacing w:line="360" w:lineRule="auto"/>
        <w:jc w:val="both"/>
        <w:rPr>
          <w:rFonts w:ascii="Calibri" w:hAnsi="Calibri" w:cs="Calibri"/>
          <w:szCs w:val="22"/>
        </w:rPr>
      </w:pPr>
    </w:p>
    <w:p w:rsidR="00BE50FB" w:rsidRPr="00BF53C3" w:rsidRDefault="00BF53C3" w:rsidP="00BF53C3">
      <w:pPr>
        <w:spacing w:line="360" w:lineRule="auto"/>
        <w:jc w:val="center"/>
        <w:rPr>
          <w:rFonts w:ascii="Calibri" w:hAnsi="Calibri" w:cs="Calibri"/>
          <w:b/>
          <w:szCs w:val="22"/>
          <w:u w:val="single"/>
        </w:rPr>
      </w:pPr>
      <w:r w:rsidRPr="00BF53C3">
        <w:rPr>
          <w:rFonts w:ascii="Calibri" w:hAnsi="Calibri" w:cs="Calibri"/>
          <w:b/>
          <w:szCs w:val="22"/>
          <w:u w:val="single"/>
        </w:rPr>
        <w:t xml:space="preserve">V. </w:t>
      </w:r>
      <w:r w:rsidR="00BE50FB" w:rsidRPr="00BF53C3">
        <w:rPr>
          <w:rFonts w:ascii="Calibri" w:hAnsi="Calibri" w:cs="Calibri"/>
          <w:b/>
          <w:szCs w:val="22"/>
          <w:u w:val="single"/>
        </w:rPr>
        <w:t>DANE OSOBOWE</w:t>
      </w:r>
    </w:p>
    <w:p w:rsidR="00BE50FB" w:rsidRPr="00BF53C3" w:rsidRDefault="00BE50FB" w:rsidP="00BF53C3">
      <w:pPr>
        <w:spacing w:line="360" w:lineRule="auto"/>
        <w:jc w:val="both"/>
        <w:rPr>
          <w:rFonts w:ascii="Calibri" w:hAnsi="Calibri" w:cs="Calibri"/>
          <w:szCs w:val="22"/>
        </w:rPr>
      </w:pPr>
      <w:r w:rsidRPr="00BF53C3">
        <w:rPr>
          <w:rFonts w:ascii="Calibri" w:hAnsi="Calibri" w:cs="Calibri"/>
          <w:szCs w:val="22"/>
        </w:rPr>
        <w:t>5.1</w:t>
      </w:r>
      <w:r w:rsidRPr="00BF53C3">
        <w:rPr>
          <w:rFonts w:ascii="Calibri" w:hAnsi="Calibri" w:cs="Calibri"/>
          <w:szCs w:val="22"/>
        </w:rPr>
        <w:tab/>
        <w:t>Dla celów związanych z realizacją przedmiotu niniejszej umowy oraz wykonaniem obowiązków prawnych</w:t>
      </w:r>
      <w:r w:rsidR="0006468D">
        <w:rPr>
          <w:rFonts w:ascii="Calibri" w:hAnsi="Calibri" w:cs="Calibri"/>
          <w:szCs w:val="22"/>
        </w:rPr>
        <w:t xml:space="preserve"> </w:t>
      </w:r>
      <w:r w:rsidRPr="00BF53C3">
        <w:rPr>
          <w:rFonts w:ascii="Calibri" w:hAnsi="Calibri" w:cs="Calibri"/>
          <w:szCs w:val="22"/>
        </w:rPr>
        <w:t xml:space="preserve">spoczywających na </w:t>
      </w:r>
      <w:r w:rsidR="001973D8">
        <w:rPr>
          <w:rFonts w:ascii="Calibri" w:hAnsi="Calibri" w:cs="Calibri"/>
          <w:szCs w:val="22"/>
        </w:rPr>
        <w:t>Wykonawcy</w:t>
      </w:r>
      <w:r w:rsidRPr="00BF53C3">
        <w:rPr>
          <w:rFonts w:ascii="Calibri" w:hAnsi="Calibri" w:cs="Calibri"/>
          <w:szCs w:val="22"/>
        </w:rPr>
        <w:t xml:space="preserve">, </w:t>
      </w:r>
      <w:r w:rsidR="00BF53C3">
        <w:rPr>
          <w:rFonts w:ascii="Calibri" w:hAnsi="Calibri" w:cs="Calibri"/>
          <w:szCs w:val="22"/>
        </w:rPr>
        <w:t>Zamawiający</w:t>
      </w:r>
      <w:r w:rsidRPr="00BF53C3">
        <w:rPr>
          <w:rFonts w:ascii="Calibri" w:hAnsi="Calibri" w:cs="Calibri"/>
          <w:szCs w:val="22"/>
        </w:rPr>
        <w:t xml:space="preserve"> przekazuje </w:t>
      </w:r>
      <w:r w:rsidR="001973D8">
        <w:rPr>
          <w:rFonts w:ascii="Calibri" w:hAnsi="Calibri" w:cs="Calibri"/>
          <w:szCs w:val="22"/>
        </w:rPr>
        <w:t>Wykonawcy</w:t>
      </w:r>
      <w:r w:rsidRPr="00BF53C3">
        <w:rPr>
          <w:rFonts w:ascii="Calibri" w:hAnsi="Calibri" w:cs="Calibri"/>
          <w:szCs w:val="22"/>
        </w:rPr>
        <w:t xml:space="preserve"> wszelkie niezbędne informacje, w tym dane osobowe dla prawidłowej realizacji powyższych celów.</w:t>
      </w:r>
    </w:p>
    <w:p w:rsidR="00BE50FB" w:rsidRPr="00BF53C3" w:rsidRDefault="00BE50FB" w:rsidP="00BF53C3">
      <w:pPr>
        <w:spacing w:line="360" w:lineRule="auto"/>
        <w:jc w:val="both"/>
        <w:rPr>
          <w:rFonts w:ascii="Calibri" w:hAnsi="Calibri" w:cs="Calibri"/>
          <w:szCs w:val="22"/>
        </w:rPr>
      </w:pPr>
      <w:r w:rsidRPr="00BF53C3">
        <w:rPr>
          <w:rFonts w:ascii="Calibri" w:hAnsi="Calibri" w:cs="Calibri"/>
          <w:szCs w:val="22"/>
        </w:rPr>
        <w:t>5.2</w:t>
      </w:r>
      <w:r w:rsidRPr="00BF53C3">
        <w:rPr>
          <w:rFonts w:ascii="Calibri" w:hAnsi="Calibri" w:cs="Calibri"/>
          <w:szCs w:val="22"/>
        </w:rPr>
        <w:tab/>
      </w:r>
      <w:r w:rsidR="00BF53C3">
        <w:rPr>
          <w:rFonts w:ascii="Calibri" w:hAnsi="Calibri" w:cs="Calibri"/>
          <w:szCs w:val="22"/>
        </w:rPr>
        <w:t>Wykonawca</w:t>
      </w:r>
      <w:r w:rsidRPr="00BF53C3">
        <w:rPr>
          <w:rFonts w:ascii="Calibri" w:hAnsi="Calibri" w:cs="Calibri"/>
          <w:szCs w:val="22"/>
        </w:rPr>
        <w:t xml:space="preserve"> w ramach wykonywania swoich funkcji oraz realizacji przedmiotu umowy jest administratorem</w:t>
      </w:r>
      <w:r w:rsidR="0006468D">
        <w:rPr>
          <w:rFonts w:ascii="Calibri" w:hAnsi="Calibri" w:cs="Calibri"/>
          <w:szCs w:val="22"/>
        </w:rPr>
        <w:t xml:space="preserve"> </w:t>
      </w:r>
      <w:r w:rsidRPr="00BF53C3">
        <w:rPr>
          <w:rFonts w:ascii="Calibri" w:hAnsi="Calibri" w:cs="Calibri"/>
          <w:szCs w:val="22"/>
        </w:rPr>
        <w:t xml:space="preserve">danych osobowych osób, których dane zostały mu przekazane przez </w:t>
      </w:r>
      <w:r w:rsidR="001973D8">
        <w:rPr>
          <w:rFonts w:ascii="Calibri" w:hAnsi="Calibri" w:cs="Calibri"/>
          <w:szCs w:val="22"/>
        </w:rPr>
        <w:t>Zamawiającego</w:t>
      </w:r>
      <w:r w:rsidRPr="00BF53C3">
        <w:rPr>
          <w:rFonts w:ascii="Calibri" w:hAnsi="Calibri" w:cs="Calibri"/>
          <w:szCs w:val="22"/>
        </w:rPr>
        <w:t xml:space="preserve"> w trakcie wykonywania przez </w:t>
      </w:r>
      <w:r w:rsidR="001973D8">
        <w:rPr>
          <w:rFonts w:ascii="Calibri" w:hAnsi="Calibri" w:cs="Calibri"/>
          <w:szCs w:val="22"/>
        </w:rPr>
        <w:t>Wykonawcę</w:t>
      </w:r>
      <w:r w:rsidRPr="00BF53C3">
        <w:rPr>
          <w:rFonts w:ascii="Calibri" w:hAnsi="Calibri" w:cs="Calibri"/>
          <w:szCs w:val="22"/>
        </w:rPr>
        <w:t xml:space="preserve"> czynności zmierzających do prawidłowego wykonania przedmiotu umowy.</w:t>
      </w:r>
    </w:p>
    <w:p w:rsidR="00BF53C3" w:rsidRDefault="00BF53C3" w:rsidP="00BF53C3">
      <w:pPr>
        <w:spacing w:line="360" w:lineRule="auto"/>
        <w:jc w:val="both"/>
        <w:rPr>
          <w:rFonts w:ascii="Calibri" w:hAnsi="Calibri" w:cs="Calibri"/>
          <w:szCs w:val="22"/>
        </w:rPr>
      </w:pPr>
    </w:p>
    <w:p w:rsidR="00BE50FB" w:rsidRPr="00BF53C3" w:rsidRDefault="00BF53C3" w:rsidP="00BF53C3">
      <w:pPr>
        <w:spacing w:line="360" w:lineRule="auto"/>
        <w:jc w:val="center"/>
        <w:rPr>
          <w:rFonts w:ascii="Calibri" w:hAnsi="Calibri" w:cs="Calibri"/>
          <w:b/>
          <w:szCs w:val="22"/>
          <w:u w:val="single"/>
        </w:rPr>
      </w:pPr>
      <w:r w:rsidRPr="00BF53C3">
        <w:rPr>
          <w:rFonts w:ascii="Calibri" w:hAnsi="Calibri" w:cs="Calibri"/>
          <w:b/>
          <w:szCs w:val="22"/>
          <w:u w:val="single"/>
        </w:rPr>
        <w:t xml:space="preserve">VI. </w:t>
      </w:r>
      <w:r w:rsidR="00BE50FB" w:rsidRPr="00BF53C3">
        <w:rPr>
          <w:rFonts w:ascii="Calibri" w:hAnsi="Calibri" w:cs="Calibri"/>
          <w:b/>
          <w:szCs w:val="22"/>
          <w:u w:val="single"/>
        </w:rPr>
        <w:t>SPRAWOZDANIE Z BADANIA</w:t>
      </w:r>
    </w:p>
    <w:p w:rsidR="00BE50FB" w:rsidRPr="00BF53C3" w:rsidRDefault="00BE50FB" w:rsidP="00BF53C3">
      <w:pPr>
        <w:spacing w:line="360" w:lineRule="auto"/>
        <w:jc w:val="both"/>
        <w:rPr>
          <w:rFonts w:ascii="Calibri" w:hAnsi="Calibri" w:cs="Calibri"/>
          <w:szCs w:val="22"/>
        </w:rPr>
      </w:pPr>
      <w:r w:rsidRPr="00BF53C3">
        <w:rPr>
          <w:rFonts w:ascii="Calibri" w:hAnsi="Calibri" w:cs="Calibri"/>
          <w:szCs w:val="22"/>
        </w:rPr>
        <w:t>6.1.</w:t>
      </w:r>
      <w:r w:rsidRPr="00BF53C3">
        <w:rPr>
          <w:rFonts w:ascii="Calibri" w:hAnsi="Calibri" w:cs="Calibri"/>
          <w:szCs w:val="22"/>
        </w:rPr>
        <w:tab/>
        <w:t>Wynikiem każdego przeprowadzonego badania Sprawozdania finansowego będzie sporządzone przez</w:t>
      </w:r>
      <w:r w:rsidR="0006468D">
        <w:rPr>
          <w:rFonts w:ascii="Calibri" w:hAnsi="Calibri" w:cs="Calibri"/>
          <w:szCs w:val="22"/>
        </w:rPr>
        <w:t xml:space="preserve"> </w:t>
      </w:r>
      <w:r w:rsidR="001973D8">
        <w:rPr>
          <w:rFonts w:ascii="Calibri" w:hAnsi="Calibri" w:cs="Calibri"/>
          <w:szCs w:val="22"/>
        </w:rPr>
        <w:t>Wykonawcę</w:t>
      </w:r>
      <w:r w:rsidRPr="00BF53C3">
        <w:rPr>
          <w:rFonts w:ascii="Calibri" w:hAnsi="Calibri" w:cs="Calibri"/>
          <w:szCs w:val="22"/>
        </w:rPr>
        <w:t xml:space="preserve"> sprawozdanie z badania (dalej Sprawozdanie z badania).</w:t>
      </w:r>
    </w:p>
    <w:p w:rsidR="0006468D" w:rsidRDefault="00BE50FB" w:rsidP="00BF53C3">
      <w:pPr>
        <w:spacing w:line="360" w:lineRule="auto"/>
        <w:jc w:val="both"/>
        <w:rPr>
          <w:rFonts w:ascii="Calibri" w:hAnsi="Calibri" w:cs="Calibri"/>
          <w:szCs w:val="22"/>
        </w:rPr>
      </w:pPr>
      <w:r w:rsidRPr="00BF53C3">
        <w:rPr>
          <w:rFonts w:ascii="Calibri" w:hAnsi="Calibri" w:cs="Calibri"/>
          <w:szCs w:val="22"/>
        </w:rPr>
        <w:t>6.2.</w:t>
      </w:r>
      <w:r w:rsidRPr="00BF53C3">
        <w:rPr>
          <w:rFonts w:ascii="Calibri" w:hAnsi="Calibri" w:cs="Calibri"/>
          <w:szCs w:val="22"/>
        </w:rPr>
        <w:tab/>
        <w:t>Sprawozdanie z badania zostanie sporządzone zgodnie z wymogami Ustawy o biegłych rewidentach,</w:t>
      </w:r>
      <w:r w:rsidR="0006468D">
        <w:rPr>
          <w:rFonts w:ascii="Calibri" w:hAnsi="Calibri" w:cs="Calibri"/>
          <w:szCs w:val="22"/>
        </w:rPr>
        <w:t xml:space="preserve"> </w:t>
      </w:r>
      <w:r w:rsidRPr="00BF53C3">
        <w:rPr>
          <w:rFonts w:ascii="Calibri" w:hAnsi="Calibri" w:cs="Calibri"/>
          <w:szCs w:val="22"/>
        </w:rPr>
        <w:t>Krajowymi Standardami Badania oraz innymi przepisami prawa, które mają zastosowanie.</w:t>
      </w:r>
    </w:p>
    <w:p w:rsidR="00BE50FB" w:rsidRPr="00BF53C3" w:rsidRDefault="00BE50FB" w:rsidP="00BF53C3">
      <w:pPr>
        <w:spacing w:line="360" w:lineRule="auto"/>
        <w:jc w:val="both"/>
        <w:rPr>
          <w:rFonts w:ascii="Calibri" w:hAnsi="Calibri" w:cs="Calibri"/>
          <w:szCs w:val="22"/>
        </w:rPr>
      </w:pPr>
      <w:r w:rsidRPr="00BF53C3">
        <w:rPr>
          <w:rFonts w:ascii="Calibri" w:hAnsi="Calibri" w:cs="Calibri"/>
          <w:szCs w:val="22"/>
        </w:rPr>
        <w:t>6.3.</w:t>
      </w:r>
      <w:r w:rsidRPr="00BF53C3">
        <w:rPr>
          <w:rFonts w:ascii="Calibri" w:hAnsi="Calibri" w:cs="Calibri"/>
          <w:szCs w:val="22"/>
        </w:rPr>
        <w:tab/>
        <w:t>Forma i treść wydanego Sprawozdania z badania może ulec zmianie w świetle ustaleń poczynionych w toku</w:t>
      </w:r>
      <w:r w:rsidR="0006468D">
        <w:rPr>
          <w:rFonts w:ascii="Calibri" w:hAnsi="Calibri" w:cs="Calibri"/>
          <w:szCs w:val="22"/>
        </w:rPr>
        <w:t xml:space="preserve"> </w:t>
      </w:r>
      <w:r w:rsidRPr="00BF53C3">
        <w:rPr>
          <w:rFonts w:ascii="Calibri" w:hAnsi="Calibri" w:cs="Calibri"/>
          <w:szCs w:val="22"/>
        </w:rPr>
        <w:t>realizacji prac.</w:t>
      </w:r>
    </w:p>
    <w:p w:rsidR="00BE50FB" w:rsidRPr="00BF53C3" w:rsidRDefault="00BE50FB" w:rsidP="00BF53C3">
      <w:pPr>
        <w:spacing w:line="360" w:lineRule="auto"/>
        <w:jc w:val="both"/>
        <w:rPr>
          <w:rFonts w:ascii="Calibri" w:hAnsi="Calibri" w:cs="Calibri"/>
          <w:szCs w:val="22"/>
        </w:rPr>
      </w:pPr>
      <w:r w:rsidRPr="00BF53C3">
        <w:rPr>
          <w:rFonts w:ascii="Calibri" w:hAnsi="Calibri" w:cs="Calibri"/>
          <w:szCs w:val="22"/>
        </w:rPr>
        <w:t>6.4.</w:t>
      </w:r>
      <w:r w:rsidRPr="00BF53C3">
        <w:rPr>
          <w:rFonts w:ascii="Calibri" w:hAnsi="Calibri" w:cs="Calibri"/>
          <w:szCs w:val="22"/>
        </w:rPr>
        <w:tab/>
        <w:t>Sprawozdanie z badania zostanie sporządzone w języku polskim, w postaci elektronicznej oraz opatrzone</w:t>
      </w:r>
      <w:r w:rsidR="0006468D">
        <w:rPr>
          <w:rFonts w:ascii="Calibri" w:hAnsi="Calibri" w:cs="Calibri"/>
          <w:szCs w:val="22"/>
        </w:rPr>
        <w:t xml:space="preserve"> </w:t>
      </w:r>
      <w:r w:rsidRPr="00BF53C3">
        <w:rPr>
          <w:rFonts w:ascii="Calibri" w:hAnsi="Calibri" w:cs="Calibri"/>
          <w:szCs w:val="22"/>
        </w:rPr>
        <w:t>zostanie kwalifikowanym podpisem elektronicznym biegłego rewidenta.</w:t>
      </w:r>
    </w:p>
    <w:p w:rsidR="00BE50FB" w:rsidRPr="00BF53C3" w:rsidRDefault="00BE50FB" w:rsidP="00BF53C3">
      <w:pPr>
        <w:spacing w:line="360" w:lineRule="auto"/>
        <w:jc w:val="both"/>
        <w:rPr>
          <w:rFonts w:ascii="Calibri" w:hAnsi="Calibri" w:cs="Calibri"/>
          <w:szCs w:val="22"/>
        </w:rPr>
      </w:pPr>
      <w:r w:rsidRPr="00BF53C3">
        <w:rPr>
          <w:rFonts w:ascii="Calibri" w:hAnsi="Calibri" w:cs="Calibri"/>
          <w:szCs w:val="22"/>
        </w:rPr>
        <w:t>6.5.</w:t>
      </w:r>
      <w:r w:rsidRPr="00BF53C3">
        <w:rPr>
          <w:rFonts w:ascii="Calibri" w:hAnsi="Calibri" w:cs="Calibri"/>
          <w:szCs w:val="22"/>
        </w:rPr>
        <w:tab/>
        <w:t xml:space="preserve">Sprawozdanie z badania zostanie przekazane </w:t>
      </w:r>
      <w:r w:rsidR="001973D8">
        <w:rPr>
          <w:rFonts w:ascii="Calibri" w:hAnsi="Calibri" w:cs="Calibri"/>
          <w:szCs w:val="22"/>
        </w:rPr>
        <w:t>Zamawiającego</w:t>
      </w:r>
      <w:r w:rsidRPr="00BF53C3">
        <w:rPr>
          <w:rFonts w:ascii="Calibri" w:hAnsi="Calibri" w:cs="Calibri"/>
          <w:szCs w:val="22"/>
        </w:rPr>
        <w:t xml:space="preserve"> na nośniku elektronicznym lub zostanie</w:t>
      </w:r>
      <w:r w:rsidR="0006468D">
        <w:rPr>
          <w:rFonts w:ascii="Calibri" w:hAnsi="Calibri" w:cs="Calibri"/>
          <w:szCs w:val="22"/>
        </w:rPr>
        <w:t xml:space="preserve"> </w:t>
      </w:r>
      <w:r w:rsidRPr="00BF53C3">
        <w:rPr>
          <w:rFonts w:ascii="Calibri" w:hAnsi="Calibri" w:cs="Calibri"/>
          <w:szCs w:val="22"/>
        </w:rPr>
        <w:t xml:space="preserve">przesłane </w:t>
      </w:r>
      <w:r w:rsidR="001973D8">
        <w:rPr>
          <w:rFonts w:ascii="Calibri" w:hAnsi="Calibri" w:cs="Calibri"/>
          <w:szCs w:val="22"/>
        </w:rPr>
        <w:t>Zamawiającego</w:t>
      </w:r>
      <w:r w:rsidRPr="00BF53C3">
        <w:rPr>
          <w:rFonts w:ascii="Calibri" w:hAnsi="Calibri" w:cs="Calibri"/>
          <w:szCs w:val="22"/>
        </w:rPr>
        <w:t xml:space="preserve"> za pomocą poczty elektronicznej na adres e-mail wskazany przez </w:t>
      </w:r>
      <w:r w:rsidR="001973D8">
        <w:rPr>
          <w:rFonts w:ascii="Calibri" w:hAnsi="Calibri" w:cs="Calibri"/>
          <w:szCs w:val="22"/>
        </w:rPr>
        <w:t>Zamawiającego</w:t>
      </w:r>
      <w:r w:rsidRPr="00BF53C3">
        <w:rPr>
          <w:rFonts w:ascii="Calibri" w:hAnsi="Calibri" w:cs="Calibri"/>
          <w:szCs w:val="22"/>
        </w:rPr>
        <w:t>.</w:t>
      </w:r>
    </w:p>
    <w:p w:rsidR="00BE50FB" w:rsidRPr="00BF53C3" w:rsidRDefault="00BE50FB" w:rsidP="00BF53C3">
      <w:pPr>
        <w:spacing w:line="360" w:lineRule="auto"/>
        <w:jc w:val="both"/>
        <w:rPr>
          <w:rFonts w:ascii="Calibri" w:hAnsi="Calibri" w:cs="Calibri"/>
          <w:szCs w:val="22"/>
        </w:rPr>
      </w:pPr>
      <w:r w:rsidRPr="00BF53C3">
        <w:rPr>
          <w:rFonts w:ascii="Calibri" w:hAnsi="Calibri" w:cs="Calibri"/>
          <w:szCs w:val="22"/>
        </w:rPr>
        <w:t>6.6.</w:t>
      </w:r>
      <w:r w:rsidRPr="00BF53C3">
        <w:rPr>
          <w:rFonts w:ascii="Calibri" w:hAnsi="Calibri" w:cs="Calibri"/>
          <w:szCs w:val="22"/>
        </w:rPr>
        <w:tab/>
      </w:r>
      <w:r w:rsidR="00BF53C3">
        <w:rPr>
          <w:rFonts w:ascii="Calibri" w:hAnsi="Calibri" w:cs="Calibri"/>
          <w:szCs w:val="22"/>
        </w:rPr>
        <w:t>Zamawiający</w:t>
      </w:r>
      <w:r w:rsidRPr="00BF53C3">
        <w:rPr>
          <w:rFonts w:ascii="Calibri" w:hAnsi="Calibri" w:cs="Calibri"/>
          <w:szCs w:val="22"/>
        </w:rPr>
        <w:t xml:space="preserve"> na życzenie </w:t>
      </w:r>
      <w:r w:rsidR="001973D8">
        <w:rPr>
          <w:rFonts w:ascii="Calibri" w:hAnsi="Calibri" w:cs="Calibri"/>
          <w:szCs w:val="22"/>
        </w:rPr>
        <w:t>Wykonawcy</w:t>
      </w:r>
      <w:r w:rsidRPr="00BF53C3">
        <w:rPr>
          <w:rFonts w:ascii="Calibri" w:hAnsi="Calibri" w:cs="Calibri"/>
          <w:szCs w:val="22"/>
        </w:rPr>
        <w:t xml:space="preserve"> zobowiązany jest pisemnie potwierdzić </w:t>
      </w:r>
      <w:r w:rsidR="001973D8">
        <w:rPr>
          <w:rFonts w:ascii="Calibri" w:hAnsi="Calibri" w:cs="Calibri"/>
          <w:szCs w:val="22"/>
        </w:rPr>
        <w:t>Wykonawcy</w:t>
      </w:r>
      <w:r w:rsidRPr="00BF53C3">
        <w:rPr>
          <w:rFonts w:ascii="Calibri" w:hAnsi="Calibri" w:cs="Calibri"/>
          <w:szCs w:val="22"/>
        </w:rPr>
        <w:t xml:space="preserve"> otrzymanie</w:t>
      </w:r>
      <w:r w:rsidR="0006468D">
        <w:rPr>
          <w:rFonts w:ascii="Calibri" w:hAnsi="Calibri" w:cs="Calibri"/>
          <w:szCs w:val="22"/>
        </w:rPr>
        <w:t xml:space="preserve"> </w:t>
      </w:r>
      <w:r w:rsidRPr="00BF53C3">
        <w:rPr>
          <w:rFonts w:ascii="Calibri" w:hAnsi="Calibri" w:cs="Calibri"/>
          <w:szCs w:val="22"/>
        </w:rPr>
        <w:t>Sprawozdania z badania.</w:t>
      </w:r>
    </w:p>
    <w:p w:rsidR="00BF53C3" w:rsidRDefault="00BF53C3" w:rsidP="00BF53C3">
      <w:pPr>
        <w:spacing w:line="360" w:lineRule="auto"/>
        <w:jc w:val="both"/>
        <w:rPr>
          <w:rFonts w:ascii="Calibri" w:hAnsi="Calibri" w:cs="Calibri"/>
          <w:szCs w:val="22"/>
        </w:rPr>
      </w:pPr>
    </w:p>
    <w:p w:rsidR="001973D8" w:rsidRDefault="001973D8" w:rsidP="00BF53C3">
      <w:pPr>
        <w:spacing w:line="360" w:lineRule="auto"/>
        <w:jc w:val="both"/>
        <w:rPr>
          <w:rFonts w:ascii="Calibri" w:hAnsi="Calibri" w:cs="Calibri"/>
          <w:szCs w:val="22"/>
        </w:rPr>
      </w:pPr>
    </w:p>
    <w:p w:rsidR="00BE50FB" w:rsidRPr="00BF53C3" w:rsidRDefault="00BF53C3" w:rsidP="00BF53C3">
      <w:pPr>
        <w:spacing w:line="360" w:lineRule="auto"/>
        <w:jc w:val="center"/>
        <w:rPr>
          <w:rFonts w:ascii="Calibri" w:hAnsi="Calibri" w:cs="Calibri"/>
          <w:b/>
          <w:szCs w:val="22"/>
          <w:u w:val="single"/>
        </w:rPr>
      </w:pPr>
      <w:r w:rsidRPr="00BF53C3">
        <w:rPr>
          <w:rFonts w:ascii="Calibri" w:hAnsi="Calibri" w:cs="Calibri"/>
          <w:b/>
          <w:szCs w:val="22"/>
          <w:u w:val="single"/>
        </w:rPr>
        <w:t xml:space="preserve">VII. </w:t>
      </w:r>
      <w:r w:rsidR="00BE50FB" w:rsidRPr="00BF53C3">
        <w:rPr>
          <w:rFonts w:ascii="Calibri" w:hAnsi="Calibri" w:cs="Calibri"/>
          <w:b/>
          <w:szCs w:val="22"/>
          <w:u w:val="single"/>
        </w:rPr>
        <w:t xml:space="preserve">ZOBOWIĄZANIA </w:t>
      </w:r>
      <w:r w:rsidR="001973D8">
        <w:rPr>
          <w:rFonts w:ascii="Calibri" w:hAnsi="Calibri" w:cs="Calibri"/>
          <w:b/>
          <w:szCs w:val="22"/>
          <w:u w:val="single"/>
        </w:rPr>
        <w:t>WYKONAWCY</w:t>
      </w:r>
    </w:p>
    <w:p w:rsidR="00BE50FB" w:rsidRPr="00BF53C3" w:rsidRDefault="00BE50FB" w:rsidP="00BF53C3">
      <w:pPr>
        <w:spacing w:line="360" w:lineRule="auto"/>
        <w:jc w:val="both"/>
        <w:rPr>
          <w:rFonts w:ascii="Calibri" w:hAnsi="Calibri" w:cs="Calibri"/>
          <w:szCs w:val="22"/>
        </w:rPr>
      </w:pPr>
      <w:r w:rsidRPr="00BF53C3">
        <w:rPr>
          <w:rFonts w:ascii="Calibri" w:hAnsi="Calibri" w:cs="Calibri"/>
          <w:szCs w:val="22"/>
        </w:rPr>
        <w:t>7.1.</w:t>
      </w:r>
      <w:r w:rsidRPr="00BF53C3">
        <w:rPr>
          <w:rFonts w:ascii="Calibri" w:hAnsi="Calibri" w:cs="Calibri"/>
          <w:szCs w:val="22"/>
        </w:rPr>
        <w:tab/>
      </w:r>
      <w:r w:rsidR="00BF53C3">
        <w:rPr>
          <w:rFonts w:ascii="Calibri" w:hAnsi="Calibri" w:cs="Calibri"/>
          <w:szCs w:val="22"/>
        </w:rPr>
        <w:t>Wykonawca</w:t>
      </w:r>
      <w:r w:rsidRPr="00BF53C3">
        <w:rPr>
          <w:rFonts w:ascii="Calibri" w:hAnsi="Calibri" w:cs="Calibri"/>
          <w:szCs w:val="22"/>
        </w:rPr>
        <w:t xml:space="preserve"> zobowiązuje się do:</w:t>
      </w:r>
    </w:p>
    <w:p w:rsidR="00BE50FB" w:rsidRPr="00BF53C3" w:rsidRDefault="00BE50FB" w:rsidP="0006468D">
      <w:pPr>
        <w:spacing w:line="360" w:lineRule="auto"/>
        <w:ind w:left="567"/>
        <w:jc w:val="both"/>
        <w:rPr>
          <w:rFonts w:ascii="Calibri" w:hAnsi="Calibri" w:cs="Calibri"/>
          <w:szCs w:val="22"/>
        </w:rPr>
      </w:pPr>
      <w:r w:rsidRPr="00BF53C3">
        <w:rPr>
          <w:rFonts w:ascii="Calibri" w:hAnsi="Calibri" w:cs="Calibri"/>
          <w:szCs w:val="22"/>
        </w:rPr>
        <w:t>7.1.1. zachowania uczciwości, obiektywizmu, zawodowego sceptycyzmu, należytej staranności zawodowej</w:t>
      </w:r>
      <w:r w:rsidR="0006468D">
        <w:rPr>
          <w:rFonts w:ascii="Calibri" w:hAnsi="Calibri" w:cs="Calibri"/>
          <w:szCs w:val="22"/>
        </w:rPr>
        <w:t xml:space="preserve"> </w:t>
      </w:r>
      <w:r w:rsidRPr="00BF53C3">
        <w:rPr>
          <w:rFonts w:ascii="Calibri" w:hAnsi="Calibri" w:cs="Calibri"/>
          <w:szCs w:val="22"/>
        </w:rPr>
        <w:t xml:space="preserve">i rzetelności w wypełnianiu zobowiązań </w:t>
      </w:r>
      <w:r w:rsidR="001973D8">
        <w:rPr>
          <w:rFonts w:ascii="Calibri" w:hAnsi="Calibri" w:cs="Calibri"/>
          <w:szCs w:val="22"/>
        </w:rPr>
        <w:t>Wykonawcy</w:t>
      </w:r>
      <w:r w:rsidRPr="00BF53C3">
        <w:rPr>
          <w:rFonts w:ascii="Calibri" w:hAnsi="Calibri" w:cs="Calibri"/>
          <w:szCs w:val="22"/>
        </w:rPr>
        <w:t xml:space="preserve"> wynikających z niniejszej umowy,</w:t>
      </w:r>
    </w:p>
    <w:p w:rsidR="00BE50FB" w:rsidRPr="00BF53C3" w:rsidRDefault="00BE50FB" w:rsidP="001973D8">
      <w:pPr>
        <w:spacing w:line="360" w:lineRule="auto"/>
        <w:ind w:left="284"/>
        <w:jc w:val="both"/>
        <w:rPr>
          <w:rFonts w:ascii="Calibri" w:hAnsi="Calibri" w:cs="Calibri"/>
          <w:szCs w:val="22"/>
        </w:rPr>
      </w:pPr>
      <w:r w:rsidRPr="00BF53C3">
        <w:rPr>
          <w:rFonts w:ascii="Calibri" w:hAnsi="Calibri" w:cs="Calibri"/>
          <w:szCs w:val="22"/>
        </w:rPr>
        <w:t xml:space="preserve">7.1.2. zachowania w tajemnicy wszelkich faktów, informacji i dokumentów uzyskanych w związku z wykonywaniem niniejszej umowy, również przez członków zespołu wykonującego badanie, chyba, </w:t>
      </w:r>
      <w:r w:rsidRPr="00BF53C3">
        <w:rPr>
          <w:rFonts w:ascii="Calibri" w:hAnsi="Calibri" w:cs="Calibri"/>
          <w:szCs w:val="22"/>
        </w:rPr>
        <w:lastRenderedPageBreak/>
        <w:t>że obowiązek ich ujawnienia wynika z powszechnie obowiązujących przepisów, przy czym, obowiązek zachowania tajemnicy nie jest ograniczony w czasie,</w:t>
      </w:r>
    </w:p>
    <w:p w:rsidR="00BE50FB" w:rsidRPr="00BF53C3" w:rsidRDefault="00BE50FB" w:rsidP="001973D8">
      <w:pPr>
        <w:spacing w:line="360" w:lineRule="auto"/>
        <w:ind w:left="284"/>
        <w:jc w:val="both"/>
        <w:rPr>
          <w:rFonts w:ascii="Calibri" w:hAnsi="Calibri" w:cs="Calibri"/>
          <w:szCs w:val="22"/>
        </w:rPr>
      </w:pPr>
      <w:r w:rsidRPr="00BF53C3">
        <w:rPr>
          <w:rFonts w:ascii="Calibri" w:hAnsi="Calibri" w:cs="Calibri"/>
          <w:szCs w:val="22"/>
        </w:rPr>
        <w:t>7.1.3. realizacji usługi badania Sprawozdań finansowych przy zachowaniu odpowiednich kompetencji zawodowych.</w:t>
      </w:r>
    </w:p>
    <w:p w:rsidR="00BE50FB" w:rsidRPr="00BF53C3" w:rsidRDefault="00BE50FB" w:rsidP="00BF53C3">
      <w:pPr>
        <w:spacing w:line="360" w:lineRule="auto"/>
        <w:jc w:val="both"/>
        <w:rPr>
          <w:rFonts w:ascii="Calibri" w:hAnsi="Calibri" w:cs="Calibri"/>
          <w:szCs w:val="22"/>
        </w:rPr>
      </w:pPr>
      <w:r w:rsidRPr="00BF53C3">
        <w:rPr>
          <w:rFonts w:ascii="Calibri" w:hAnsi="Calibri" w:cs="Calibri"/>
          <w:szCs w:val="22"/>
        </w:rPr>
        <w:t>7.2.</w:t>
      </w:r>
      <w:r w:rsidRPr="00BF53C3">
        <w:rPr>
          <w:rFonts w:ascii="Calibri" w:hAnsi="Calibri" w:cs="Calibri"/>
          <w:szCs w:val="22"/>
        </w:rPr>
        <w:tab/>
      </w:r>
      <w:r w:rsidR="00BF53C3">
        <w:rPr>
          <w:rFonts w:ascii="Calibri" w:hAnsi="Calibri" w:cs="Calibri"/>
          <w:szCs w:val="22"/>
        </w:rPr>
        <w:t>Wykonawca</w:t>
      </w:r>
      <w:r w:rsidRPr="00BF53C3">
        <w:rPr>
          <w:rFonts w:ascii="Calibri" w:hAnsi="Calibri" w:cs="Calibri"/>
          <w:szCs w:val="22"/>
        </w:rPr>
        <w:t xml:space="preserve"> oświadcza, że do przestrzegania tajemnicy zawodowej zobowiązane są również inne osoby,</w:t>
      </w:r>
      <w:r w:rsidR="0006468D">
        <w:rPr>
          <w:rFonts w:ascii="Calibri" w:hAnsi="Calibri" w:cs="Calibri"/>
          <w:szCs w:val="22"/>
        </w:rPr>
        <w:t xml:space="preserve"> </w:t>
      </w:r>
      <w:r w:rsidRPr="00BF53C3">
        <w:rPr>
          <w:rFonts w:ascii="Calibri" w:hAnsi="Calibri" w:cs="Calibri"/>
          <w:szCs w:val="22"/>
        </w:rPr>
        <w:t>którym udostępniono informacje objęte tą tajemnicą, chyba, że do ich ujawnienia zobowiązują odrębne przepisy.</w:t>
      </w:r>
    </w:p>
    <w:p w:rsidR="00BF53C3" w:rsidRDefault="00BF53C3" w:rsidP="00BF53C3">
      <w:pPr>
        <w:spacing w:line="360" w:lineRule="auto"/>
        <w:jc w:val="both"/>
        <w:rPr>
          <w:rFonts w:ascii="Calibri" w:hAnsi="Calibri" w:cs="Calibri"/>
          <w:szCs w:val="22"/>
        </w:rPr>
      </w:pPr>
    </w:p>
    <w:p w:rsidR="00BE50FB" w:rsidRPr="001973D8" w:rsidRDefault="001973D8" w:rsidP="001973D8">
      <w:pPr>
        <w:spacing w:line="360" w:lineRule="auto"/>
        <w:jc w:val="center"/>
        <w:rPr>
          <w:rFonts w:ascii="Calibri" w:hAnsi="Calibri" w:cs="Calibri"/>
          <w:b/>
          <w:szCs w:val="22"/>
          <w:u w:val="single"/>
        </w:rPr>
      </w:pPr>
      <w:r>
        <w:rPr>
          <w:rFonts w:ascii="Calibri" w:hAnsi="Calibri" w:cs="Calibri"/>
          <w:b/>
          <w:szCs w:val="22"/>
          <w:u w:val="single"/>
        </w:rPr>
        <w:t xml:space="preserve">VIII. </w:t>
      </w:r>
      <w:r w:rsidR="00BE50FB" w:rsidRPr="001973D8">
        <w:rPr>
          <w:rFonts w:ascii="Calibri" w:hAnsi="Calibri" w:cs="Calibri"/>
          <w:b/>
          <w:szCs w:val="22"/>
          <w:u w:val="single"/>
        </w:rPr>
        <w:t xml:space="preserve">ZOBOWIĄZANIA I OŚWIADCZENIA </w:t>
      </w:r>
      <w:r>
        <w:rPr>
          <w:rFonts w:ascii="Calibri" w:hAnsi="Calibri" w:cs="Calibri"/>
          <w:b/>
          <w:szCs w:val="22"/>
          <w:u w:val="single"/>
        </w:rPr>
        <w:t>ZAMAWIAJĄCEGO</w:t>
      </w:r>
    </w:p>
    <w:p w:rsidR="00BE50FB" w:rsidRPr="00BF53C3" w:rsidRDefault="00BE50FB" w:rsidP="00BF53C3">
      <w:pPr>
        <w:spacing w:line="360" w:lineRule="auto"/>
        <w:jc w:val="both"/>
        <w:rPr>
          <w:rFonts w:ascii="Calibri" w:hAnsi="Calibri" w:cs="Calibri"/>
          <w:szCs w:val="22"/>
        </w:rPr>
      </w:pPr>
      <w:r w:rsidRPr="00BF53C3">
        <w:rPr>
          <w:rFonts w:ascii="Calibri" w:hAnsi="Calibri" w:cs="Calibri"/>
          <w:szCs w:val="22"/>
        </w:rPr>
        <w:t>8.1.</w:t>
      </w:r>
      <w:r w:rsidRPr="00BF53C3">
        <w:rPr>
          <w:rFonts w:ascii="Calibri" w:hAnsi="Calibri" w:cs="Calibri"/>
          <w:szCs w:val="22"/>
        </w:rPr>
        <w:tab/>
      </w:r>
      <w:r w:rsidR="00BF53C3">
        <w:rPr>
          <w:rFonts w:ascii="Calibri" w:hAnsi="Calibri" w:cs="Calibri"/>
          <w:szCs w:val="22"/>
        </w:rPr>
        <w:t>Zamawiający</w:t>
      </w:r>
      <w:r w:rsidRPr="00BF53C3">
        <w:rPr>
          <w:rFonts w:ascii="Calibri" w:hAnsi="Calibri" w:cs="Calibri"/>
          <w:szCs w:val="22"/>
        </w:rPr>
        <w:t xml:space="preserve"> oświadcza, iż dane w księgach rachunkowych oraz Sprawozdaniach finansowych</w:t>
      </w:r>
    </w:p>
    <w:p w:rsidR="00BE50FB" w:rsidRPr="00BF53C3" w:rsidRDefault="00BE50FB" w:rsidP="00BF53C3">
      <w:pPr>
        <w:spacing w:line="360" w:lineRule="auto"/>
        <w:jc w:val="both"/>
        <w:rPr>
          <w:rFonts w:ascii="Calibri" w:hAnsi="Calibri" w:cs="Calibri"/>
          <w:szCs w:val="22"/>
        </w:rPr>
      </w:pPr>
      <w:r w:rsidRPr="00BF53C3">
        <w:rPr>
          <w:rFonts w:ascii="Calibri" w:hAnsi="Calibri" w:cs="Calibri"/>
          <w:szCs w:val="22"/>
        </w:rPr>
        <w:t>przedstawionych do badania, będą ujęte w sposób kompletny, uwzględniający:</w:t>
      </w:r>
    </w:p>
    <w:p w:rsidR="00BE50FB" w:rsidRPr="00BF53C3" w:rsidRDefault="00BE50FB" w:rsidP="001973D8">
      <w:pPr>
        <w:spacing w:line="360" w:lineRule="auto"/>
        <w:ind w:left="426"/>
        <w:jc w:val="both"/>
        <w:rPr>
          <w:rFonts w:ascii="Calibri" w:hAnsi="Calibri" w:cs="Calibri"/>
          <w:szCs w:val="22"/>
        </w:rPr>
      </w:pPr>
      <w:r w:rsidRPr="00BF53C3">
        <w:rPr>
          <w:rFonts w:ascii="Calibri" w:hAnsi="Calibri" w:cs="Calibri"/>
          <w:szCs w:val="22"/>
        </w:rPr>
        <w:t>8.1.1. wszelkie operacje dotyczące okresu, za który sporządzone jest dane Sprawozdanie finansowe,</w:t>
      </w:r>
    </w:p>
    <w:p w:rsidR="00BE50FB" w:rsidRPr="00BF53C3" w:rsidRDefault="00BE50FB" w:rsidP="001973D8">
      <w:pPr>
        <w:spacing w:line="360" w:lineRule="auto"/>
        <w:ind w:left="426"/>
        <w:jc w:val="both"/>
        <w:rPr>
          <w:rFonts w:ascii="Calibri" w:hAnsi="Calibri" w:cs="Calibri"/>
          <w:szCs w:val="22"/>
        </w:rPr>
      </w:pPr>
      <w:r w:rsidRPr="00BF53C3">
        <w:rPr>
          <w:rFonts w:ascii="Calibri" w:hAnsi="Calibri" w:cs="Calibri"/>
          <w:szCs w:val="22"/>
        </w:rPr>
        <w:t>8.1.2. zobowiązania warunkowe oraz</w:t>
      </w:r>
    </w:p>
    <w:p w:rsidR="00BE50FB" w:rsidRPr="00BF53C3" w:rsidRDefault="00BE50FB" w:rsidP="001973D8">
      <w:pPr>
        <w:spacing w:line="360" w:lineRule="auto"/>
        <w:ind w:left="426"/>
        <w:jc w:val="both"/>
        <w:rPr>
          <w:rFonts w:ascii="Calibri" w:hAnsi="Calibri" w:cs="Calibri"/>
          <w:szCs w:val="22"/>
        </w:rPr>
      </w:pPr>
      <w:r w:rsidRPr="00BF53C3">
        <w:rPr>
          <w:rFonts w:ascii="Calibri" w:hAnsi="Calibri" w:cs="Calibri"/>
          <w:szCs w:val="22"/>
        </w:rPr>
        <w:t>8.1.3. wszelkie zdarzenia, które nastąpiły po dacie bilansu wchodzącego w skład danego Sprawozdania finansowego, a także inne ważne informacje, których drogą badania nie da się ustalić, a które rzutują na rzetelność i prawidłowość Sprawozdania finansowego i ksiąg rachunkowych.</w:t>
      </w:r>
    </w:p>
    <w:p w:rsidR="00BE50FB" w:rsidRPr="00BF53C3" w:rsidRDefault="00BE50FB" w:rsidP="00BF53C3">
      <w:pPr>
        <w:spacing w:line="360" w:lineRule="auto"/>
        <w:jc w:val="both"/>
        <w:rPr>
          <w:rFonts w:ascii="Calibri" w:hAnsi="Calibri" w:cs="Calibri"/>
          <w:szCs w:val="22"/>
        </w:rPr>
      </w:pPr>
      <w:r w:rsidRPr="00BF53C3">
        <w:rPr>
          <w:rFonts w:ascii="Calibri" w:hAnsi="Calibri" w:cs="Calibri"/>
          <w:szCs w:val="22"/>
        </w:rPr>
        <w:t>8.2.</w:t>
      </w:r>
      <w:r w:rsidRPr="00BF53C3">
        <w:rPr>
          <w:rFonts w:ascii="Calibri" w:hAnsi="Calibri" w:cs="Calibri"/>
          <w:szCs w:val="22"/>
        </w:rPr>
        <w:tab/>
      </w:r>
      <w:r w:rsidR="00BF53C3">
        <w:rPr>
          <w:rFonts w:ascii="Calibri" w:hAnsi="Calibri" w:cs="Calibri"/>
          <w:szCs w:val="22"/>
        </w:rPr>
        <w:t>Zamawiający</w:t>
      </w:r>
      <w:r w:rsidRPr="00BF53C3">
        <w:rPr>
          <w:rFonts w:ascii="Calibri" w:hAnsi="Calibri" w:cs="Calibri"/>
          <w:szCs w:val="22"/>
        </w:rPr>
        <w:t xml:space="preserve"> oświadcza, iż zostanie dokonana właściwa wycena majątku, a także, że zostaną utworzone</w:t>
      </w:r>
      <w:r w:rsidR="0006468D">
        <w:rPr>
          <w:rFonts w:ascii="Calibri" w:hAnsi="Calibri" w:cs="Calibri"/>
          <w:szCs w:val="22"/>
        </w:rPr>
        <w:t xml:space="preserve"> </w:t>
      </w:r>
      <w:r w:rsidRPr="00BF53C3">
        <w:rPr>
          <w:rFonts w:ascii="Calibri" w:hAnsi="Calibri" w:cs="Calibri"/>
          <w:szCs w:val="22"/>
        </w:rPr>
        <w:t>wszelkie odpisy aktualizujące niezbędne do prawidłowej wyceny aktywów oraz zostaną wprowadzone do ewidencji wszystkie zobowiązania i rezerwy na przyszłe koszty i straty.</w:t>
      </w:r>
    </w:p>
    <w:p w:rsidR="00BE50FB" w:rsidRPr="00BF53C3" w:rsidRDefault="00BE50FB" w:rsidP="00BF53C3">
      <w:pPr>
        <w:spacing w:line="360" w:lineRule="auto"/>
        <w:jc w:val="both"/>
        <w:rPr>
          <w:rFonts w:ascii="Calibri" w:hAnsi="Calibri" w:cs="Calibri"/>
          <w:szCs w:val="22"/>
        </w:rPr>
      </w:pPr>
      <w:r w:rsidRPr="00BF53C3">
        <w:rPr>
          <w:rFonts w:ascii="Calibri" w:hAnsi="Calibri" w:cs="Calibri"/>
          <w:szCs w:val="22"/>
        </w:rPr>
        <w:t>8.3.</w:t>
      </w:r>
      <w:r w:rsidRPr="00BF53C3">
        <w:rPr>
          <w:rFonts w:ascii="Calibri" w:hAnsi="Calibri" w:cs="Calibri"/>
          <w:szCs w:val="22"/>
        </w:rPr>
        <w:tab/>
      </w:r>
      <w:r w:rsidR="00BF53C3">
        <w:rPr>
          <w:rFonts w:ascii="Calibri" w:hAnsi="Calibri" w:cs="Calibri"/>
          <w:szCs w:val="22"/>
        </w:rPr>
        <w:t>Zamawiający</w:t>
      </w:r>
      <w:r w:rsidRPr="00BF53C3">
        <w:rPr>
          <w:rFonts w:ascii="Calibri" w:hAnsi="Calibri" w:cs="Calibri"/>
          <w:szCs w:val="22"/>
        </w:rPr>
        <w:t xml:space="preserve"> złoży </w:t>
      </w:r>
      <w:r w:rsidR="001973D8">
        <w:rPr>
          <w:rFonts w:ascii="Calibri" w:hAnsi="Calibri" w:cs="Calibri"/>
          <w:szCs w:val="22"/>
        </w:rPr>
        <w:t>Wykonawcy</w:t>
      </w:r>
      <w:r w:rsidRPr="00BF53C3">
        <w:rPr>
          <w:rFonts w:ascii="Calibri" w:hAnsi="Calibri" w:cs="Calibri"/>
          <w:szCs w:val="22"/>
        </w:rPr>
        <w:t xml:space="preserve"> pisemne oświadczenia kierownictwa </w:t>
      </w:r>
      <w:r w:rsidR="001973D8">
        <w:rPr>
          <w:rFonts w:ascii="Calibri" w:hAnsi="Calibri" w:cs="Calibri"/>
          <w:szCs w:val="22"/>
        </w:rPr>
        <w:t>Zamawiającego</w:t>
      </w:r>
      <w:r w:rsidRPr="00BF53C3">
        <w:rPr>
          <w:rFonts w:ascii="Calibri" w:hAnsi="Calibri" w:cs="Calibri"/>
          <w:szCs w:val="22"/>
        </w:rPr>
        <w:t>, łącznie z innymi</w:t>
      </w:r>
      <w:r w:rsidR="0006468D">
        <w:rPr>
          <w:rFonts w:ascii="Calibri" w:hAnsi="Calibri" w:cs="Calibri"/>
          <w:szCs w:val="22"/>
        </w:rPr>
        <w:t xml:space="preserve"> </w:t>
      </w:r>
      <w:r w:rsidRPr="00BF53C3">
        <w:rPr>
          <w:rFonts w:ascii="Calibri" w:hAnsi="Calibri" w:cs="Calibri"/>
          <w:szCs w:val="22"/>
        </w:rPr>
        <w:t>pisemnymi oświadczeniami wymaganymi przez Krajowe Standardy Badania oraz tam gdzie jest to konieczne, pisemne oświadczenia na potwierdzenie innych dowodów badania mających znaczenie dla Sprawozdania finansowego lub jednego, lub więcej stwierdzeń zawartych w sprawozdaniu finansowym.</w:t>
      </w:r>
    </w:p>
    <w:p w:rsidR="00BE50FB" w:rsidRPr="00BF53C3" w:rsidRDefault="00BE50FB" w:rsidP="00BF53C3">
      <w:pPr>
        <w:spacing w:line="360" w:lineRule="auto"/>
        <w:jc w:val="both"/>
        <w:rPr>
          <w:rFonts w:ascii="Calibri" w:hAnsi="Calibri" w:cs="Calibri"/>
          <w:szCs w:val="22"/>
        </w:rPr>
      </w:pPr>
      <w:r w:rsidRPr="00BF53C3">
        <w:rPr>
          <w:rFonts w:ascii="Calibri" w:hAnsi="Calibri" w:cs="Calibri"/>
          <w:szCs w:val="22"/>
        </w:rPr>
        <w:t>8.4.</w:t>
      </w:r>
      <w:r w:rsidRPr="00BF53C3">
        <w:rPr>
          <w:rFonts w:ascii="Calibri" w:hAnsi="Calibri" w:cs="Calibri"/>
          <w:szCs w:val="22"/>
        </w:rPr>
        <w:tab/>
      </w:r>
      <w:r w:rsidR="00BF53C3">
        <w:rPr>
          <w:rFonts w:ascii="Calibri" w:hAnsi="Calibri" w:cs="Calibri"/>
          <w:szCs w:val="22"/>
        </w:rPr>
        <w:t>Zamawiający</w:t>
      </w:r>
      <w:r w:rsidRPr="00BF53C3">
        <w:rPr>
          <w:rFonts w:ascii="Calibri" w:hAnsi="Calibri" w:cs="Calibri"/>
          <w:szCs w:val="22"/>
        </w:rPr>
        <w:t xml:space="preserve"> zobowiązuje się:</w:t>
      </w:r>
    </w:p>
    <w:p w:rsidR="00BE50FB" w:rsidRPr="00BF53C3" w:rsidRDefault="00BE50FB" w:rsidP="001973D8">
      <w:pPr>
        <w:spacing w:line="360" w:lineRule="auto"/>
        <w:ind w:left="426"/>
        <w:jc w:val="both"/>
        <w:rPr>
          <w:rFonts w:ascii="Calibri" w:hAnsi="Calibri" w:cs="Calibri"/>
          <w:szCs w:val="22"/>
        </w:rPr>
      </w:pPr>
      <w:r w:rsidRPr="00BF53C3">
        <w:rPr>
          <w:rFonts w:ascii="Calibri" w:hAnsi="Calibri" w:cs="Calibri"/>
          <w:szCs w:val="22"/>
        </w:rPr>
        <w:t xml:space="preserve">8.4.1. niezwłocznie udostępnić </w:t>
      </w:r>
      <w:r w:rsidR="001973D8">
        <w:rPr>
          <w:rFonts w:ascii="Calibri" w:hAnsi="Calibri" w:cs="Calibri"/>
          <w:szCs w:val="22"/>
        </w:rPr>
        <w:t>Wykonawcy</w:t>
      </w:r>
      <w:r w:rsidRPr="00BF53C3">
        <w:rPr>
          <w:rFonts w:ascii="Calibri" w:hAnsi="Calibri" w:cs="Calibri"/>
          <w:szCs w:val="22"/>
        </w:rPr>
        <w:t xml:space="preserve"> księgi rachunkowe, analizy oraz wszelkie inne informacje lub dokumenty wymagane przez </w:t>
      </w:r>
      <w:r w:rsidR="001973D8">
        <w:rPr>
          <w:rFonts w:ascii="Calibri" w:hAnsi="Calibri" w:cs="Calibri"/>
          <w:szCs w:val="22"/>
        </w:rPr>
        <w:t>Wykonawcę</w:t>
      </w:r>
      <w:r w:rsidRPr="00BF53C3">
        <w:rPr>
          <w:rFonts w:ascii="Calibri" w:hAnsi="Calibri" w:cs="Calibri"/>
          <w:szCs w:val="22"/>
        </w:rPr>
        <w:t>, w tym w szczególności, dokumenty założycielskie i organizacyjne, dokumentację dotyczącą regulaminów pracy i wynagradzania, dokumentację dotyczącą zasad funkcjonowania systemu kontroli wewnętrznej, dokumentację przyjętych zasad (polityki) rachunkowości wraz z zakładowym planem kont,</w:t>
      </w:r>
    </w:p>
    <w:p w:rsidR="00BE50FB" w:rsidRPr="00BF53C3" w:rsidRDefault="00BE50FB" w:rsidP="001973D8">
      <w:pPr>
        <w:spacing w:line="360" w:lineRule="auto"/>
        <w:ind w:left="426"/>
        <w:jc w:val="both"/>
        <w:rPr>
          <w:rFonts w:ascii="Calibri" w:hAnsi="Calibri" w:cs="Calibri"/>
          <w:szCs w:val="22"/>
        </w:rPr>
      </w:pPr>
      <w:r w:rsidRPr="00BF53C3">
        <w:rPr>
          <w:rFonts w:ascii="Calibri" w:hAnsi="Calibri" w:cs="Calibri"/>
          <w:szCs w:val="22"/>
        </w:rPr>
        <w:lastRenderedPageBreak/>
        <w:t xml:space="preserve">8.4.2. zapewnić </w:t>
      </w:r>
      <w:r w:rsidR="001973D8">
        <w:rPr>
          <w:rFonts w:ascii="Calibri" w:hAnsi="Calibri" w:cs="Calibri"/>
          <w:szCs w:val="22"/>
        </w:rPr>
        <w:t>Wykonawcy</w:t>
      </w:r>
      <w:r w:rsidRPr="00BF53C3">
        <w:rPr>
          <w:rFonts w:ascii="Calibri" w:hAnsi="Calibri" w:cs="Calibri"/>
          <w:szCs w:val="22"/>
        </w:rPr>
        <w:t xml:space="preserve"> dostęp do wszystkich informacji, takich jak zapisy, dokumenty, oraz inne sprawy, co do których </w:t>
      </w:r>
      <w:r w:rsidR="00BF53C3">
        <w:rPr>
          <w:rFonts w:ascii="Calibri" w:hAnsi="Calibri" w:cs="Calibri"/>
          <w:szCs w:val="22"/>
        </w:rPr>
        <w:t>Zamawiający</w:t>
      </w:r>
      <w:r w:rsidRPr="00BF53C3">
        <w:rPr>
          <w:rFonts w:ascii="Calibri" w:hAnsi="Calibri" w:cs="Calibri"/>
          <w:szCs w:val="22"/>
        </w:rPr>
        <w:t xml:space="preserve"> jest świadomy, że mają znaczenie dla sporządzania sprawozdań finansowych,</w:t>
      </w:r>
    </w:p>
    <w:p w:rsidR="00BE50FB" w:rsidRPr="00BF53C3" w:rsidRDefault="00BE50FB" w:rsidP="001973D8">
      <w:pPr>
        <w:spacing w:line="360" w:lineRule="auto"/>
        <w:ind w:left="426"/>
        <w:jc w:val="both"/>
        <w:rPr>
          <w:rFonts w:ascii="Calibri" w:hAnsi="Calibri" w:cs="Calibri"/>
          <w:szCs w:val="22"/>
        </w:rPr>
      </w:pPr>
      <w:r w:rsidRPr="00BF53C3">
        <w:rPr>
          <w:rFonts w:ascii="Calibri" w:hAnsi="Calibri" w:cs="Calibri"/>
          <w:szCs w:val="22"/>
        </w:rPr>
        <w:t xml:space="preserve">8.4.3. udostępnić </w:t>
      </w:r>
      <w:r w:rsidR="001973D8">
        <w:rPr>
          <w:rFonts w:ascii="Calibri" w:hAnsi="Calibri" w:cs="Calibri"/>
          <w:szCs w:val="22"/>
        </w:rPr>
        <w:t>Wykonawcy</w:t>
      </w:r>
      <w:r w:rsidRPr="00BF53C3">
        <w:rPr>
          <w:rFonts w:ascii="Calibri" w:hAnsi="Calibri" w:cs="Calibri"/>
          <w:szCs w:val="22"/>
        </w:rPr>
        <w:t xml:space="preserve"> rzetelne Sprawozdanie finansowe najpóźniej w dniu określonym w punkcie 3.2. niniejszej umowy,</w:t>
      </w:r>
    </w:p>
    <w:p w:rsidR="00BE50FB" w:rsidRPr="00BF53C3" w:rsidRDefault="00BE50FB" w:rsidP="001973D8">
      <w:pPr>
        <w:spacing w:line="360" w:lineRule="auto"/>
        <w:ind w:left="426"/>
        <w:jc w:val="both"/>
        <w:rPr>
          <w:rFonts w:ascii="Calibri" w:hAnsi="Calibri" w:cs="Calibri"/>
          <w:szCs w:val="22"/>
        </w:rPr>
      </w:pPr>
      <w:r w:rsidRPr="00BF53C3">
        <w:rPr>
          <w:rFonts w:ascii="Calibri" w:hAnsi="Calibri" w:cs="Calibri"/>
          <w:szCs w:val="22"/>
        </w:rPr>
        <w:t xml:space="preserve">8.4.4. upoważnić </w:t>
      </w:r>
      <w:r w:rsidR="001973D8">
        <w:rPr>
          <w:rFonts w:ascii="Calibri" w:hAnsi="Calibri" w:cs="Calibri"/>
          <w:szCs w:val="22"/>
        </w:rPr>
        <w:t>Wykonawcę</w:t>
      </w:r>
      <w:r w:rsidRPr="00BF53C3">
        <w:rPr>
          <w:rFonts w:ascii="Calibri" w:hAnsi="Calibri" w:cs="Calibri"/>
          <w:szCs w:val="22"/>
        </w:rPr>
        <w:t xml:space="preserve"> do żądania od podmiotu prowadzącego księgi rachunkowe </w:t>
      </w:r>
      <w:r w:rsidR="001973D8">
        <w:rPr>
          <w:rFonts w:ascii="Calibri" w:hAnsi="Calibri" w:cs="Calibri"/>
          <w:szCs w:val="22"/>
        </w:rPr>
        <w:t>Zamawiającego</w:t>
      </w:r>
      <w:r w:rsidRPr="00BF53C3">
        <w:rPr>
          <w:rFonts w:ascii="Calibri" w:hAnsi="Calibri" w:cs="Calibri"/>
          <w:szCs w:val="22"/>
        </w:rPr>
        <w:t xml:space="preserve"> wszelkich wyjaśnień oraz dokumentów dotyczących prowadzonych ksiąg oraz stosowanych przy tym metodologii (kontroli dokumentów źródłowych, przetwarzania danych itp.), — jeżeli księgi rachunkowe prowadzone są poza siedzibą </w:t>
      </w:r>
      <w:r w:rsidR="001973D8">
        <w:rPr>
          <w:rFonts w:ascii="Calibri" w:hAnsi="Calibri" w:cs="Calibri"/>
          <w:szCs w:val="22"/>
        </w:rPr>
        <w:t>Zamawiającego</w:t>
      </w:r>
      <w:r w:rsidRPr="00BF53C3">
        <w:rPr>
          <w:rFonts w:ascii="Calibri" w:hAnsi="Calibri" w:cs="Calibri"/>
          <w:szCs w:val="22"/>
        </w:rPr>
        <w:t>,</w:t>
      </w:r>
    </w:p>
    <w:p w:rsidR="00BE50FB" w:rsidRPr="00BF53C3" w:rsidRDefault="00BE50FB" w:rsidP="001973D8">
      <w:pPr>
        <w:spacing w:line="360" w:lineRule="auto"/>
        <w:ind w:left="426"/>
        <w:jc w:val="both"/>
        <w:rPr>
          <w:rFonts w:ascii="Calibri" w:hAnsi="Calibri" w:cs="Calibri"/>
          <w:szCs w:val="22"/>
        </w:rPr>
      </w:pPr>
      <w:r w:rsidRPr="00BF53C3">
        <w:rPr>
          <w:rFonts w:ascii="Calibri" w:hAnsi="Calibri" w:cs="Calibri"/>
          <w:szCs w:val="22"/>
        </w:rPr>
        <w:t xml:space="preserve">8.4.5. podać </w:t>
      </w:r>
      <w:r w:rsidR="001973D8">
        <w:rPr>
          <w:rFonts w:ascii="Calibri" w:hAnsi="Calibri" w:cs="Calibri"/>
          <w:szCs w:val="22"/>
        </w:rPr>
        <w:t>Wykonawcy</w:t>
      </w:r>
      <w:r w:rsidRPr="00BF53C3">
        <w:rPr>
          <w:rFonts w:ascii="Calibri" w:hAnsi="Calibri" w:cs="Calibri"/>
          <w:szCs w:val="22"/>
        </w:rPr>
        <w:t xml:space="preserve"> daty przeprowadzania spisu z natury w celu umożliwienia ich obserwacji,</w:t>
      </w:r>
    </w:p>
    <w:p w:rsidR="00BE50FB" w:rsidRPr="00BF53C3" w:rsidRDefault="00BE50FB" w:rsidP="001973D8">
      <w:pPr>
        <w:spacing w:line="360" w:lineRule="auto"/>
        <w:ind w:left="426"/>
        <w:jc w:val="both"/>
        <w:rPr>
          <w:rFonts w:ascii="Calibri" w:hAnsi="Calibri" w:cs="Calibri"/>
          <w:szCs w:val="22"/>
        </w:rPr>
      </w:pPr>
      <w:r w:rsidRPr="00BF53C3">
        <w:rPr>
          <w:rFonts w:ascii="Calibri" w:hAnsi="Calibri" w:cs="Calibri"/>
          <w:szCs w:val="22"/>
        </w:rPr>
        <w:t>8.4.</w:t>
      </w:r>
      <w:r w:rsidR="001973D8">
        <w:rPr>
          <w:rFonts w:ascii="Calibri" w:hAnsi="Calibri" w:cs="Calibri"/>
          <w:szCs w:val="22"/>
        </w:rPr>
        <w:t>6</w:t>
      </w:r>
      <w:r w:rsidRPr="00BF53C3">
        <w:rPr>
          <w:rFonts w:ascii="Calibri" w:hAnsi="Calibri" w:cs="Calibri"/>
          <w:szCs w:val="22"/>
        </w:rPr>
        <w:t xml:space="preserve">. na żądanie </w:t>
      </w:r>
      <w:r w:rsidR="001973D8">
        <w:rPr>
          <w:rFonts w:ascii="Calibri" w:hAnsi="Calibri" w:cs="Calibri"/>
          <w:szCs w:val="22"/>
        </w:rPr>
        <w:t>Wykonawcy</w:t>
      </w:r>
      <w:r w:rsidRPr="00BF53C3">
        <w:rPr>
          <w:rFonts w:ascii="Calibri" w:hAnsi="Calibri" w:cs="Calibri"/>
          <w:szCs w:val="22"/>
        </w:rPr>
        <w:t xml:space="preserve"> umożliwić mu przeprowadzenie wyrywkowych spisów z natury określonych składników majątkowych,</w:t>
      </w:r>
    </w:p>
    <w:p w:rsidR="00BE50FB" w:rsidRPr="00BF53C3" w:rsidRDefault="00BE50FB" w:rsidP="001973D8">
      <w:pPr>
        <w:spacing w:line="360" w:lineRule="auto"/>
        <w:ind w:left="426"/>
        <w:jc w:val="both"/>
        <w:rPr>
          <w:rFonts w:ascii="Calibri" w:hAnsi="Calibri" w:cs="Calibri"/>
          <w:szCs w:val="22"/>
        </w:rPr>
      </w:pPr>
      <w:r w:rsidRPr="00BF53C3">
        <w:rPr>
          <w:rFonts w:ascii="Calibri" w:hAnsi="Calibri" w:cs="Calibri"/>
          <w:szCs w:val="22"/>
        </w:rPr>
        <w:t>8.4.7. udzielić informacji o sprawach, które mogą zostać objęte postępowaniem sądowym i znajdujących się w toku tegoż postępowania,</w:t>
      </w:r>
    </w:p>
    <w:p w:rsidR="00BE50FB" w:rsidRPr="00BF53C3" w:rsidRDefault="00BE50FB" w:rsidP="001973D8">
      <w:pPr>
        <w:spacing w:line="360" w:lineRule="auto"/>
        <w:ind w:left="426"/>
        <w:jc w:val="both"/>
        <w:rPr>
          <w:rFonts w:ascii="Calibri" w:hAnsi="Calibri" w:cs="Calibri"/>
          <w:szCs w:val="22"/>
        </w:rPr>
      </w:pPr>
      <w:r w:rsidRPr="00BF53C3">
        <w:rPr>
          <w:rFonts w:ascii="Calibri" w:hAnsi="Calibri" w:cs="Calibri"/>
          <w:szCs w:val="22"/>
        </w:rPr>
        <w:t xml:space="preserve">8.4.8. złożyć oświadczenia kierownictwa </w:t>
      </w:r>
      <w:r w:rsidR="001973D8">
        <w:rPr>
          <w:rFonts w:ascii="Calibri" w:hAnsi="Calibri" w:cs="Calibri"/>
          <w:szCs w:val="22"/>
        </w:rPr>
        <w:t>Zamawiającego</w:t>
      </w:r>
      <w:r w:rsidRPr="00BF53C3">
        <w:rPr>
          <w:rFonts w:ascii="Calibri" w:hAnsi="Calibri" w:cs="Calibri"/>
          <w:szCs w:val="22"/>
        </w:rPr>
        <w:t>, w tym dotyczące prawdziwości danych zawartych w punktach 8.1. — 8.2.,</w:t>
      </w:r>
    </w:p>
    <w:p w:rsidR="00BE50FB" w:rsidRPr="00BF53C3" w:rsidRDefault="00BE50FB" w:rsidP="001973D8">
      <w:pPr>
        <w:spacing w:line="360" w:lineRule="auto"/>
        <w:ind w:left="426"/>
        <w:jc w:val="both"/>
        <w:rPr>
          <w:rFonts w:ascii="Calibri" w:hAnsi="Calibri" w:cs="Calibri"/>
          <w:szCs w:val="22"/>
        </w:rPr>
      </w:pPr>
      <w:r w:rsidRPr="00BF53C3">
        <w:rPr>
          <w:rFonts w:ascii="Calibri" w:hAnsi="Calibri" w:cs="Calibri"/>
          <w:szCs w:val="22"/>
        </w:rPr>
        <w:t>8.4.9. przechowywać Sprawozdanie finansowe wraz ze sprawozdaniem z badania w sposób określony przez przepisy prawa,</w:t>
      </w:r>
    </w:p>
    <w:p w:rsidR="00BE50FB" w:rsidRPr="00BF53C3" w:rsidRDefault="00BE50FB" w:rsidP="001973D8">
      <w:pPr>
        <w:spacing w:line="360" w:lineRule="auto"/>
        <w:ind w:left="426"/>
        <w:jc w:val="both"/>
        <w:rPr>
          <w:rFonts w:ascii="Calibri" w:hAnsi="Calibri" w:cs="Calibri"/>
          <w:szCs w:val="22"/>
        </w:rPr>
      </w:pPr>
      <w:r w:rsidRPr="00BF53C3">
        <w:rPr>
          <w:rFonts w:ascii="Calibri" w:hAnsi="Calibri" w:cs="Calibri"/>
          <w:szCs w:val="22"/>
        </w:rPr>
        <w:t xml:space="preserve">8.4.10. na żądanie </w:t>
      </w:r>
      <w:r w:rsidR="001973D8">
        <w:rPr>
          <w:rFonts w:ascii="Calibri" w:hAnsi="Calibri" w:cs="Calibri"/>
          <w:szCs w:val="22"/>
        </w:rPr>
        <w:t>Wykonawcy</w:t>
      </w:r>
      <w:r w:rsidRPr="00BF53C3">
        <w:rPr>
          <w:rFonts w:ascii="Calibri" w:hAnsi="Calibri" w:cs="Calibri"/>
          <w:szCs w:val="22"/>
        </w:rPr>
        <w:t xml:space="preserve"> przekazać pisemne tłumaczenie na język polski wybranych dokumentów sporządzonych w języku obcym, niezbędnych do przeprowadzenia badania Sprawozdań finansowych.</w:t>
      </w:r>
    </w:p>
    <w:p w:rsidR="00BE50FB" w:rsidRPr="00BF53C3" w:rsidRDefault="00BE50FB" w:rsidP="00BF53C3">
      <w:pPr>
        <w:spacing w:line="360" w:lineRule="auto"/>
        <w:jc w:val="both"/>
        <w:rPr>
          <w:rFonts w:ascii="Calibri" w:hAnsi="Calibri" w:cs="Calibri"/>
          <w:szCs w:val="22"/>
        </w:rPr>
      </w:pPr>
      <w:r w:rsidRPr="00BF53C3">
        <w:rPr>
          <w:rFonts w:ascii="Calibri" w:hAnsi="Calibri" w:cs="Calibri"/>
          <w:szCs w:val="22"/>
        </w:rPr>
        <w:t>8.5.</w:t>
      </w:r>
      <w:r w:rsidRPr="00BF53C3">
        <w:rPr>
          <w:rFonts w:ascii="Calibri" w:hAnsi="Calibri" w:cs="Calibri"/>
          <w:szCs w:val="22"/>
        </w:rPr>
        <w:tab/>
      </w:r>
      <w:r w:rsidR="00BF53C3">
        <w:rPr>
          <w:rFonts w:ascii="Calibri" w:hAnsi="Calibri" w:cs="Calibri"/>
          <w:szCs w:val="22"/>
        </w:rPr>
        <w:t>Zamawiający</w:t>
      </w:r>
      <w:r w:rsidRPr="00BF53C3">
        <w:rPr>
          <w:rFonts w:ascii="Calibri" w:hAnsi="Calibri" w:cs="Calibri"/>
          <w:szCs w:val="22"/>
        </w:rPr>
        <w:t xml:space="preserve"> zobowiązuje się do współdziałania z</w:t>
      </w:r>
      <w:r w:rsidR="001973D8">
        <w:rPr>
          <w:rFonts w:ascii="Calibri" w:hAnsi="Calibri" w:cs="Calibri"/>
          <w:szCs w:val="22"/>
        </w:rPr>
        <w:t xml:space="preserve"> Wykonawcą </w:t>
      </w:r>
      <w:r w:rsidRPr="00BF53C3">
        <w:rPr>
          <w:rFonts w:ascii="Calibri" w:hAnsi="Calibri" w:cs="Calibri"/>
          <w:szCs w:val="22"/>
        </w:rPr>
        <w:t>w celu zapewnienia sprawnego przebiegu</w:t>
      </w:r>
    </w:p>
    <w:p w:rsidR="00BE50FB" w:rsidRPr="00BF53C3" w:rsidRDefault="00BE50FB" w:rsidP="00BF53C3">
      <w:pPr>
        <w:spacing w:line="360" w:lineRule="auto"/>
        <w:jc w:val="both"/>
        <w:rPr>
          <w:rFonts w:ascii="Calibri" w:hAnsi="Calibri" w:cs="Calibri"/>
          <w:szCs w:val="22"/>
        </w:rPr>
      </w:pPr>
      <w:r w:rsidRPr="00BF53C3">
        <w:rPr>
          <w:rFonts w:ascii="Calibri" w:hAnsi="Calibri" w:cs="Calibri"/>
          <w:szCs w:val="22"/>
        </w:rPr>
        <w:t>wykonywania umowy, a w szczególności do:</w:t>
      </w:r>
    </w:p>
    <w:p w:rsidR="00BE50FB" w:rsidRPr="00BF53C3" w:rsidRDefault="00BE50FB" w:rsidP="001973D8">
      <w:pPr>
        <w:spacing w:line="360" w:lineRule="auto"/>
        <w:ind w:left="426"/>
        <w:jc w:val="both"/>
        <w:rPr>
          <w:rFonts w:ascii="Calibri" w:hAnsi="Calibri" w:cs="Calibri"/>
          <w:szCs w:val="22"/>
        </w:rPr>
      </w:pPr>
      <w:r w:rsidRPr="00BF53C3">
        <w:rPr>
          <w:rFonts w:ascii="Calibri" w:hAnsi="Calibri" w:cs="Calibri"/>
          <w:szCs w:val="22"/>
        </w:rPr>
        <w:t xml:space="preserve">8.5.1. udzielania wyczerpujących wyjaśnień i ustosunkowywania się do zastrzeżeń i wątpliwości </w:t>
      </w:r>
      <w:r w:rsidR="001973D8">
        <w:rPr>
          <w:rFonts w:ascii="Calibri" w:hAnsi="Calibri" w:cs="Calibri"/>
          <w:szCs w:val="22"/>
        </w:rPr>
        <w:t>Wykonawcy</w:t>
      </w:r>
      <w:r w:rsidRPr="00BF53C3">
        <w:rPr>
          <w:rFonts w:ascii="Calibri" w:hAnsi="Calibri" w:cs="Calibri"/>
          <w:szCs w:val="22"/>
        </w:rPr>
        <w:t>, dotyczących prawidłowości i rzetelności przedstawionej do badania dokumentacji, ksiąg rachunkowych, Sprawozdania finansowego lub innych kwestii związanych z przeprowadzanym badaniem,</w:t>
      </w:r>
    </w:p>
    <w:p w:rsidR="00BE50FB" w:rsidRPr="00BF53C3" w:rsidRDefault="00BE50FB" w:rsidP="001973D8">
      <w:pPr>
        <w:spacing w:line="360" w:lineRule="auto"/>
        <w:ind w:left="426"/>
        <w:jc w:val="both"/>
        <w:rPr>
          <w:rFonts w:ascii="Calibri" w:hAnsi="Calibri" w:cs="Calibri"/>
          <w:szCs w:val="22"/>
        </w:rPr>
      </w:pPr>
      <w:r w:rsidRPr="00BF53C3">
        <w:rPr>
          <w:rFonts w:ascii="Calibri" w:hAnsi="Calibri" w:cs="Calibri"/>
          <w:szCs w:val="22"/>
        </w:rPr>
        <w:t xml:space="preserve">8.5.2. korygowania ksiąg rachunkowych i Sprawozdania finansowego w zakresie, w którym </w:t>
      </w:r>
      <w:r w:rsidR="00BF53C3">
        <w:rPr>
          <w:rFonts w:ascii="Calibri" w:hAnsi="Calibri" w:cs="Calibri"/>
          <w:szCs w:val="22"/>
        </w:rPr>
        <w:t>Zamawiający</w:t>
      </w:r>
      <w:r w:rsidRPr="00BF53C3">
        <w:rPr>
          <w:rFonts w:ascii="Calibri" w:hAnsi="Calibri" w:cs="Calibri"/>
          <w:szCs w:val="22"/>
        </w:rPr>
        <w:t xml:space="preserve"> i </w:t>
      </w:r>
      <w:r w:rsidR="00BF53C3">
        <w:rPr>
          <w:rFonts w:ascii="Calibri" w:hAnsi="Calibri" w:cs="Calibri"/>
          <w:szCs w:val="22"/>
        </w:rPr>
        <w:t>Wykonawca</w:t>
      </w:r>
      <w:r w:rsidRPr="00BF53C3">
        <w:rPr>
          <w:rFonts w:ascii="Calibri" w:hAnsi="Calibri" w:cs="Calibri"/>
          <w:szCs w:val="22"/>
        </w:rPr>
        <w:t xml:space="preserve"> będą przekonani o celowości i konieczności wprowadzania zmian,</w:t>
      </w:r>
    </w:p>
    <w:p w:rsidR="00BE50FB" w:rsidRPr="00BF53C3" w:rsidRDefault="00BE50FB" w:rsidP="001973D8">
      <w:pPr>
        <w:spacing w:line="360" w:lineRule="auto"/>
        <w:ind w:left="426"/>
        <w:jc w:val="both"/>
        <w:rPr>
          <w:rFonts w:ascii="Calibri" w:hAnsi="Calibri" w:cs="Calibri"/>
          <w:szCs w:val="22"/>
        </w:rPr>
      </w:pPr>
      <w:r w:rsidRPr="00BF53C3">
        <w:rPr>
          <w:rFonts w:ascii="Calibri" w:hAnsi="Calibri" w:cs="Calibri"/>
          <w:szCs w:val="22"/>
        </w:rPr>
        <w:t xml:space="preserve">8.5.3. zapewnienia </w:t>
      </w:r>
      <w:r w:rsidR="001973D8">
        <w:rPr>
          <w:rFonts w:ascii="Calibri" w:hAnsi="Calibri" w:cs="Calibri"/>
          <w:szCs w:val="22"/>
        </w:rPr>
        <w:t>Wykonawcy</w:t>
      </w:r>
      <w:r w:rsidRPr="00BF53C3">
        <w:rPr>
          <w:rFonts w:ascii="Calibri" w:hAnsi="Calibri" w:cs="Calibri"/>
          <w:szCs w:val="22"/>
        </w:rPr>
        <w:t xml:space="preserve"> bieżącej współpracy głównego księgowego i pozostałych osób z organizacji </w:t>
      </w:r>
      <w:r w:rsidR="001973D8">
        <w:rPr>
          <w:rFonts w:ascii="Calibri" w:hAnsi="Calibri" w:cs="Calibri"/>
          <w:szCs w:val="22"/>
        </w:rPr>
        <w:t>Zamawiającego</w:t>
      </w:r>
      <w:r w:rsidRPr="00BF53C3">
        <w:rPr>
          <w:rFonts w:ascii="Calibri" w:hAnsi="Calibri" w:cs="Calibri"/>
          <w:szCs w:val="22"/>
        </w:rPr>
        <w:t xml:space="preserve"> w kwestii wyjaśnień w sprawach objętych badaniem oraz zapewnienia nieograniczonego kontaktu z osobami wewnątrz organizacji </w:t>
      </w:r>
      <w:r w:rsidR="001973D8">
        <w:rPr>
          <w:rFonts w:ascii="Calibri" w:hAnsi="Calibri" w:cs="Calibri"/>
          <w:szCs w:val="22"/>
        </w:rPr>
        <w:t>Zamawiającego</w:t>
      </w:r>
      <w:r w:rsidRPr="00BF53C3">
        <w:rPr>
          <w:rFonts w:ascii="Calibri" w:hAnsi="Calibri" w:cs="Calibri"/>
          <w:szCs w:val="22"/>
        </w:rPr>
        <w:t xml:space="preserve">, od których uzyskanie dowodów na potrzeby badania jest, zdaniem </w:t>
      </w:r>
      <w:r w:rsidR="001973D8">
        <w:rPr>
          <w:rFonts w:ascii="Calibri" w:hAnsi="Calibri" w:cs="Calibri"/>
          <w:szCs w:val="22"/>
        </w:rPr>
        <w:t>Wykonawcy</w:t>
      </w:r>
      <w:r w:rsidRPr="00BF53C3">
        <w:rPr>
          <w:rFonts w:ascii="Calibri" w:hAnsi="Calibri" w:cs="Calibri"/>
          <w:szCs w:val="22"/>
        </w:rPr>
        <w:t>, konieczne,</w:t>
      </w:r>
    </w:p>
    <w:p w:rsidR="00BE50FB" w:rsidRPr="00BF53C3" w:rsidRDefault="00BE50FB" w:rsidP="001973D8">
      <w:pPr>
        <w:spacing w:line="360" w:lineRule="auto"/>
        <w:ind w:left="426"/>
        <w:jc w:val="both"/>
        <w:rPr>
          <w:rFonts w:ascii="Calibri" w:hAnsi="Calibri" w:cs="Calibri"/>
          <w:szCs w:val="22"/>
        </w:rPr>
      </w:pPr>
      <w:r w:rsidRPr="00BF53C3">
        <w:rPr>
          <w:rFonts w:ascii="Calibri" w:hAnsi="Calibri" w:cs="Calibri"/>
          <w:szCs w:val="22"/>
        </w:rPr>
        <w:t xml:space="preserve">8.5.4. udzielenia upoważnienia do uzyskania informacji związanych z przebiegiem badania od kontrahentów </w:t>
      </w:r>
      <w:r w:rsidR="001973D8">
        <w:rPr>
          <w:rFonts w:ascii="Calibri" w:hAnsi="Calibri" w:cs="Calibri"/>
          <w:szCs w:val="22"/>
        </w:rPr>
        <w:t>Zamawiającego</w:t>
      </w:r>
      <w:r w:rsidRPr="00BF53C3">
        <w:rPr>
          <w:rFonts w:ascii="Calibri" w:hAnsi="Calibri" w:cs="Calibri"/>
          <w:szCs w:val="22"/>
        </w:rPr>
        <w:t xml:space="preserve"> oraz banków go obsługujących,</w:t>
      </w:r>
    </w:p>
    <w:p w:rsidR="00BE50FB" w:rsidRPr="00BF53C3" w:rsidRDefault="00BE50FB" w:rsidP="001973D8">
      <w:pPr>
        <w:spacing w:line="360" w:lineRule="auto"/>
        <w:ind w:left="426"/>
        <w:jc w:val="both"/>
        <w:rPr>
          <w:rFonts w:ascii="Calibri" w:hAnsi="Calibri" w:cs="Calibri"/>
          <w:szCs w:val="22"/>
        </w:rPr>
      </w:pPr>
      <w:r w:rsidRPr="00BF53C3">
        <w:rPr>
          <w:rFonts w:ascii="Calibri" w:hAnsi="Calibri" w:cs="Calibri"/>
          <w:szCs w:val="22"/>
        </w:rPr>
        <w:lastRenderedPageBreak/>
        <w:t xml:space="preserve">8.5.5. wydawania dyspozycji na wniosek osób upoważnionych przez </w:t>
      </w:r>
      <w:r w:rsidR="001973D8">
        <w:rPr>
          <w:rFonts w:ascii="Calibri" w:hAnsi="Calibri" w:cs="Calibri"/>
          <w:szCs w:val="22"/>
        </w:rPr>
        <w:t>Wykonawcę</w:t>
      </w:r>
      <w:r w:rsidRPr="00BF53C3">
        <w:rPr>
          <w:rFonts w:ascii="Calibri" w:hAnsi="Calibri" w:cs="Calibri"/>
          <w:szCs w:val="22"/>
        </w:rPr>
        <w:t xml:space="preserve">, wykonywania przez pracowników </w:t>
      </w:r>
      <w:r w:rsidR="001973D8">
        <w:rPr>
          <w:rFonts w:ascii="Calibri" w:hAnsi="Calibri" w:cs="Calibri"/>
          <w:szCs w:val="22"/>
        </w:rPr>
        <w:t>Zamawiającego</w:t>
      </w:r>
      <w:r w:rsidRPr="00BF53C3">
        <w:rPr>
          <w:rFonts w:ascii="Calibri" w:hAnsi="Calibri" w:cs="Calibri"/>
          <w:szCs w:val="22"/>
        </w:rPr>
        <w:t xml:space="preserve"> wymaganych czynności (kopiowania dokumentów, dokonywania wizji i inwentaryzacji, przygotowywania i wysyłania korespondencji, itp.),</w:t>
      </w:r>
    </w:p>
    <w:p w:rsidR="00BE50FB" w:rsidRPr="00BF53C3" w:rsidRDefault="00BE50FB" w:rsidP="001973D8">
      <w:pPr>
        <w:spacing w:line="360" w:lineRule="auto"/>
        <w:ind w:left="426"/>
        <w:jc w:val="both"/>
        <w:rPr>
          <w:rFonts w:ascii="Calibri" w:hAnsi="Calibri" w:cs="Calibri"/>
          <w:szCs w:val="22"/>
        </w:rPr>
      </w:pPr>
      <w:r w:rsidRPr="00BF53C3">
        <w:rPr>
          <w:rFonts w:ascii="Calibri" w:hAnsi="Calibri" w:cs="Calibri"/>
          <w:szCs w:val="22"/>
        </w:rPr>
        <w:t xml:space="preserve">8.5.6. umożliwienia skontaktowania się z poprzednim biegłym rewidentem badającym sprawozdanie finansowe </w:t>
      </w:r>
      <w:r w:rsidR="001973D8">
        <w:rPr>
          <w:rFonts w:ascii="Calibri" w:hAnsi="Calibri" w:cs="Calibri"/>
          <w:szCs w:val="22"/>
        </w:rPr>
        <w:t>Zamawiającego</w:t>
      </w:r>
      <w:r w:rsidRPr="00BF53C3">
        <w:rPr>
          <w:rFonts w:ascii="Calibri" w:hAnsi="Calibri" w:cs="Calibri"/>
          <w:szCs w:val="22"/>
        </w:rPr>
        <w:t xml:space="preserve"> —jeśli dotyczy,</w:t>
      </w:r>
    </w:p>
    <w:p w:rsidR="00BE50FB" w:rsidRPr="00BF53C3" w:rsidRDefault="00BE50FB" w:rsidP="001973D8">
      <w:pPr>
        <w:spacing w:line="360" w:lineRule="auto"/>
        <w:ind w:left="426"/>
        <w:jc w:val="both"/>
        <w:rPr>
          <w:rFonts w:ascii="Calibri" w:hAnsi="Calibri" w:cs="Calibri"/>
          <w:szCs w:val="22"/>
        </w:rPr>
      </w:pPr>
      <w:r w:rsidRPr="00BF53C3">
        <w:rPr>
          <w:rFonts w:ascii="Calibri" w:hAnsi="Calibri" w:cs="Calibri"/>
          <w:szCs w:val="22"/>
        </w:rPr>
        <w:t xml:space="preserve">8.5.7. zapewnienia </w:t>
      </w:r>
      <w:r w:rsidR="001973D8">
        <w:rPr>
          <w:rFonts w:ascii="Calibri" w:hAnsi="Calibri" w:cs="Calibri"/>
          <w:szCs w:val="22"/>
        </w:rPr>
        <w:t>Wykonawcy</w:t>
      </w:r>
      <w:r w:rsidRPr="00BF53C3">
        <w:rPr>
          <w:rFonts w:ascii="Calibri" w:hAnsi="Calibri" w:cs="Calibri"/>
          <w:szCs w:val="22"/>
        </w:rPr>
        <w:t xml:space="preserve"> dodatkowych informacji, o które </w:t>
      </w:r>
      <w:r w:rsidR="00BF53C3">
        <w:rPr>
          <w:rFonts w:ascii="Calibri" w:hAnsi="Calibri" w:cs="Calibri"/>
          <w:szCs w:val="22"/>
        </w:rPr>
        <w:t>Wykonawca</w:t>
      </w:r>
      <w:r w:rsidRPr="00BF53C3">
        <w:rPr>
          <w:rFonts w:ascii="Calibri" w:hAnsi="Calibri" w:cs="Calibri"/>
          <w:szCs w:val="22"/>
        </w:rPr>
        <w:t xml:space="preserve"> może na potrzeby badania poprosić </w:t>
      </w:r>
      <w:r w:rsidR="001973D8">
        <w:rPr>
          <w:rFonts w:ascii="Calibri" w:hAnsi="Calibri" w:cs="Calibri"/>
          <w:szCs w:val="22"/>
        </w:rPr>
        <w:t>Zamawiającego</w:t>
      </w:r>
      <w:r w:rsidRPr="00BF53C3">
        <w:rPr>
          <w:rFonts w:ascii="Calibri" w:hAnsi="Calibri" w:cs="Calibri"/>
          <w:szCs w:val="22"/>
        </w:rPr>
        <w:t>.</w:t>
      </w:r>
    </w:p>
    <w:p w:rsidR="00BE50FB" w:rsidRPr="00BF53C3" w:rsidRDefault="00BE50FB" w:rsidP="00BF53C3">
      <w:pPr>
        <w:spacing w:line="360" w:lineRule="auto"/>
        <w:jc w:val="both"/>
        <w:rPr>
          <w:rFonts w:ascii="Calibri" w:hAnsi="Calibri" w:cs="Calibri"/>
          <w:szCs w:val="22"/>
        </w:rPr>
      </w:pPr>
      <w:r w:rsidRPr="00BF53C3">
        <w:rPr>
          <w:rFonts w:ascii="Calibri" w:hAnsi="Calibri" w:cs="Calibri"/>
          <w:szCs w:val="22"/>
        </w:rPr>
        <w:t>8.6.</w:t>
      </w:r>
      <w:r w:rsidRPr="00BF53C3">
        <w:rPr>
          <w:rFonts w:ascii="Calibri" w:hAnsi="Calibri" w:cs="Calibri"/>
          <w:szCs w:val="22"/>
        </w:rPr>
        <w:tab/>
        <w:t xml:space="preserve">W przypadku nie wywiązania się przez </w:t>
      </w:r>
      <w:r w:rsidR="001973D8">
        <w:rPr>
          <w:rFonts w:ascii="Calibri" w:hAnsi="Calibri" w:cs="Calibri"/>
          <w:szCs w:val="22"/>
        </w:rPr>
        <w:t>Zamawiającego</w:t>
      </w:r>
      <w:r w:rsidRPr="00BF53C3">
        <w:rPr>
          <w:rFonts w:ascii="Calibri" w:hAnsi="Calibri" w:cs="Calibri"/>
          <w:szCs w:val="22"/>
        </w:rPr>
        <w:t xml:space="preserve"> z któregokolwiek z obowiązków zawartych w punktach</w:t>
      </w:r>
    </w:p>
    <w:p w:rsidR="00BE50FB" w:rsidRPr="00BF53C3" w:rsidRDefault="00BE50FB" w:rsidP="00BF53C3">
      <w:pPr>
        <w:spacing w:line="360" w:lineRule="auto"/>
        <w:jc w:val="both"/>
        <w:rPr>
          <w:rFonts w:ascii="Calibri" w:hAnsi="Calibri" w:cs="Calibri"/>
          <w:szCs w:val="22"/>
        </w:rPr>
      </w:pPr>
      <w:r w:rsidRPr="00BF53C3">
        <w:rPr>
          <w:rFonts w:ascii="Calibri" w:hAnsi="Calibri" w:cs="Calibri"/>
          <w:szCs w:val="22"/>
        </w:rPr>
        <w:t xml:space="preserve">8.3. — 8.5. powyżej, powodującego opóźnienie w rozpoczęciu lub zakończeniu badania, </w:t>
      </w:r>
      <w:r w:rsidR="00BF53C3">
        <w:rPr>
          <w:rFonts w:ascii="Calibri" w:hAnsi="Calibri" w:cs="Calibri"/>
          <w:szCs w:val="22"/>
        </w:rPr>
        <w:t>Wykonawca</w:t>
      </w:r>
      <w:r w:rsidRPr="00BF53C3">
        <w:rPr>
          <w:rFonts w:ascii="Calibri" w:hAnsi="Calibri" w:cs="Calibri"/>
          <w:szCs w:val="22"/>
        </w:rPr>
        <w:t xml:space="preserve"> zastrzega sobie prawo przesunięcia terminu zakończenia badania, sporządzenia oraz doręczenia Sprawozdania z badania o czas wywołany zachowaniem </w:t>
      </w:r>
      <w:r w:rsidR="001973D8">
        <w:rPr>
          <w:rFonts w:ascii="Calibri" w:hAnsi="Calibri" w:cs="Calibri"/>
          <w:szCs w:val="22"/>
        </w:rPr>
        <w:t>Zamawiającego</w:t>
      </w:r>
      <w:r w:rsidRPr="00BF53C3">
        <w:rPr>
          <w:rFonts w:ascii="Calibri" w:hAnsi="Calibri" w:cs="Calibri"/>
          <w:szCs w:val="22"/>
        </w:rPr>
        <w:t>.</w:t>
      </w:r>
    </w:p>
    <w:p w:rsidR="001973D8" w:rsidRDefault="001973D8" w:rsidP="00BF53C3">
      <w:pPr>
        <w:spacing w:line="360" w:lineRule="auto"/>
        <w:jc w:val="both"/>
        <w:rPr>
          <w:rFonts w:ascii="Calibri" w:hAnsi="Calibri" w:cs="Calibri"/>
          <w:szCs w:val="22"/>
        </w:rPr>
      </w:pPr>
    </w:p>
    <w:p w:rsidR="00BE50FB" w:rsidRPr="001973D8" w:rsidRDefault="001973D8" w:rsidP="001973D8">
      <w:pPr>
        <w:spacing w:line="360" w:lineRule="auto"/>
        <w:jc w:val="center"/>
        <w:rPr>
          <w:rFonts w:ascii="Calibri" w:hAnsi="Calibri" w:cs="Calibri"/>
          <w:b/>
          <w:szCs w:val="22"/>
          <w:u w:val="single"/>
        </w:rPr>
      </w:pPr>
      <w:r w:rsidRPr="001973D8">
        <w:rPr>
          <w:rFonts w:ascii="Calibri" w:hAnsi="Calibri" w:cs="Calibri"/>
          <w:b/>
          <w:szCs w:val="22"/>
          <w:u w:val="single"/>
        </w:rPr>
        <w:t xml:space="preserve">IX. </w:t>
      </w:r>
      <w:r w:rsidR="00BE50FB" w:rsidRPr="001973D8">
        <w:rPr>
          <w:rFonts w:ascii="Calibri" w:hAnsi="Calibri" w:cs="Calibri"/>
          <w:b/>
          <w:szCs w:val="22"/>
          <w:u w:val="single"/>
        </w:rPr>
        <w:t xml:space="preserve">ODPOWIEDZIALNOŚĆ </w:t>
      </w:r>
      <w:r>
        <w:rPr>
          <w:rFonts w:ascii="Calibri" w:hAnsi="Calibri" w:cs="Calibri"/>
          <w:b/>
          <w:szCs w:val="22"/>
          <w:u w:val="single"/>
        </w:rPr>
        <w:t>ZAMAWIAJĄCEGO</w:t>
      </w:r>
    </w:p>
    <w:p w:rsidR="00BE50FB" w:rsidRPr="00BF53C3" w:rsidRDefault="00BE50FB" w:rsidP="00BF53C3">
      <w:pPr>
        <w:spacing w:line="360" w:lineRule="auto"/>
        <w:jc w:val="both"/>
        <w:rPr>
          <w:rFonts w:ascii="Calibri" w:hAnsi="Calibri" w:cs="Calibri"/>
          <w:szCs w:val="22"/>
        </w:rPr>
      </w:pPr>
      <w:r w:rsidRPr="00BF53C3">
        <w:rPr>
          <w:rFonts w:ascii="Calibri" w:hAnsi="Calibri" w:cs="Calibri"/>
          <w:szCs w:val="22"/>
        </w:rPr>
        <w:t>9.1.</w:t>
      </w:r>
      <w:r w:rsidRPr="00BF53C3">
        <w:rPr>
          <w:rFonts w:ascii="Calibri" w:hAnsi="Calibri" w:cs="Calibri"/>
          <w:szCs w:val="22"/>
        </w:rPr>
        <w:tab/>
      </w:r>
      <w:r w:rsidR="00BF53C3">
        <w:rPr>
          <w:rFonts w:ascii="Calibri" w:hAnsi="Calibri" w:cs="Calibri"/>
          <w:szCs w:val="22"/>
        </w:rPr>
        <w:t>Zamawiający</w:t>
      </w:r>
      <w:r w:rsidRPr="00BF53C3">
        <w:rPr>
          <w:rFonts w:ascii="Calibri" w:hAnsi="Calibri" w:cs="Calibri"/>
          <w:szCs w:val="22"/>
        </w:rPr>
        <w:t xml:space="preserve"> przyjmuje do wiadomości, że ponosi pełną odpowiedzialność za:</w:t>
      </w:r>
    </w:p>
    <w:p w:rsidR="00BE50FB" w:rsidRPr="00BF53C3" w:rsidRDefault="00BE50FB" w:rsidP="001973D8">
      <w:pPr>
        <w:spacing w:line="360" w:lineRule="auto"/>
        <w:ind w:left="567"/>
        <w:jc w:val="both"/>
        <w:rPr>
          <w:rFonts w:ascii="Calibri" w:hAnsi="Calibri" w:cs="Calibri"/>
          <w:szCs w:val="22"/>
        </w:rPr>
      </w:pPr>
      <w:r w:rsidRPr="00BF53C3">
        <w:rPr>
          <w:rFonts w:ascii="Calibri" w:hAnsi="Calibri" w:cs="Calibri"/>
          <w:szCs w:val="22"/>
        </w:rPr>
        <w:t>9.1.1. prawidłowość, rzetelność i prawidłową prezentację przedstawionego do badania Sprawozdania finansowego oraz stanowiących podstawę jego sporządzenia ksiąg rachunkowych i dowodów księgowych,</w:t>
      </w:r>
    </w:p>
    <w:p w:rsidR="00BE50FB" w:rsidRPr="00BF53C3" w:rsidRDefault="00BE50FB" w:rsidP="001973D8">
      <w:pPr>
        <w:spacing w:line="360" w:lineRule="auto"/>
        <w:ind w:left="567"/>
        <w:jc w:val="both"/>
        <w:rPr>
          <w:rFonts w:ascii="Calibri" w:hAnsi="Calibri" w:cs="Calibri"/>
          <w:szCs w:val="22"/>
        </w:rPr>
      </w:pPr>
      <w:r w:rsidRPr="00BF53C3">
        <w:rPr>
          <w:rFonts w:ascii="Calibri" w:hAnsi="Calibri" w:cs="Calibri"/>
          <w:szCs w:val="22"/>
        </w:rPr>
        <w:t>9.1.2, prawidłowość i terminowość obliczenia, zadeklarowania i odprowadzenia podatków i innych należności publicznoprawnych,</w:t>
      </w:r>
    </w:p>
    <w:p w:rsidR="00BE50FB" w:rsidRPr="00BF53C3" w:rsidRDefault="00BE50FB" w:rsidP="001973D8">
      <w:pPr>
        <w:spacing w:line="360" w:lineRule="auto"/>
        <w:ind w:left="567"/>
        <w:jc w:val="both"/>
        <w:rPr>
          <w:rFonts w:ascii="Calibri" w:hAnsi="Calibri" w:cs="Calibri"/>
          <w:szCs w:val="22"/>
        </w:rPr>
      </w:pPr>
      <w:r w:rsidRPr="00BF53C3">
        <w:rPr>
          <w:rFonts w:ascii="Calibri" w:hAnsi="Calibri" w:cs="Calibri"/>
          <w:szCs w:val="22"/>
        </w:rPr>
        <w:t>9.1.3. kompletne ujęcie danych w księgach rachunkowych oraz Sprawozdaniu finansowym, w tym zobowiązań i aktywów warunkowych oraz zdarzeń, które wystąpiły po dacie bilansu wchodzącego w skład Sprawozdania finansowego,</w:t>
      </w:r>
    </w:p>
    <w:p w:rsidR="00BE50FB" w:rsidRPr="00BF53C3" w:rsidRDefault="00BE50FB" w:rsidP="001973D8">
      <w:pPr>
        <w:spacing w:line="360" w:lineRule="auto"/>
        <w:ind w:left="567"/>
        <w:jc w:val="both"/>
        <w:rPr>
          <w:rFonts w:ascii="Calibri" w:hAnsi="Calibri" w:cs="Calibri"/>
          <w:szCs w:val="22"/>
        </w:rPr>
      </w:pPr>
      <w:r w:rsidRPr="00BF53C3">
        <w:rPr>
          <w:rFonts w:ascii="Calibri" w:hAnsi="Calibri" w:cs="Calibri"/>
          <w:szCs w:val="22"/>
        </w:rPr>
        <w:t>9.1.4. wykazanie operacji pozabilansowych,</w:t>
      </w:r>
    </w:p>
    <w:p w:rsidR="00BE50FB" w:rsidRPr="00BF53C3" w:rsidRDefault="00BE50FB" w:rsidP="001973D8">
      <w:pPr>
        <w:spacing w:line="360" w:lineRule="auto"/>
        <w:ind w:left="567"/>
        <w:jc w:val="both"/>
        <w:rPr>
          <w:rFonts w:ascii="Calibri" w:hAnsi="Calibri" w:cs="Calibri"/>
          <w:szCs w:val="22"/>
        </w:rPr>
      </w:pPr>
      <w:r w:rsidRPr="00BF53C3">
        <w:rPr>
          <w:rFonts w:ascii="Calibri" w:hAnsi="Calibri" w:cs="Calibri"/>
          <w:szCs w:val="22"/>
        </w:rPr>
        <w:t xml:space="preserve">9.1.5. prawdziwość i poprawność danych zawartych w oświadczeniach kierownictwa </w:t>
      </w:r>
      <w:r w:rsidR="001973D8">
        <w:rPr>
          <w:rFonts w:ascii="Calibri" w:hAnsi="Calibri" w:cs="Calibri"/>
          <w:szCs w:val="22"/>
        </w:rPr>
        <w:t>Zamawiającego</w:t>
      </w:r>
      <w:r w:rsidRPr="00BF53C3">
        <w:rPr>
          <w:rFonts w:ascii="Calibri" w:hAnsi="Calibri" w:cs="Calibri"/>
          <w:szCs w:val="22"/>
        </w:rPr>
        <w:t xml:space="preserve"> składanych </w:t>
      </w:r>
      <w:r w:rsidR="001973D8">
        <w:rPr>
          <w:rFonts w:ascii="Calibri" w:hAnsi="Calibri" w:cs="Calibri"/>
          <w:szCs w:val="22"/>
        </w:rPr>
        <w:t>Wykonawcy</w:t>
      </w:r>
      <w:r w:rsidRPr="00BF53C3">
        <w:rPr>
          <w:rFonts w:ascii="Calibri" w:hAnsi="Calibri" w:cs="Calibri"/>
          <w:szCs w:val="22"/>
        </w:rPr>
        <w:t xml:space="preserve"> w związku z badaniem Sprawozdania finansowego,</w:t>
      </w:r>
    </w:p>
    <w:p w:rsidR="00BE50FB" w:rsidRPr="00BF53C3" w:rsidRDefault="00BE50FB" w:rsidP="001973D8">
      <w:pPr>
        <w:spacing w:line="360" w:lineRule="auto"/>
        <w:ind w:left="567"/>
        <w:jc w:val="both"/>
        <w:rPr>
          <w:rFonts w:ascii="Calibri" w:hAnsi="Calibri" w:cs="Calibri"/>
          <w:szCs w:val="22"/>
        </w:rPr>
      </w:pPr>
      <w:r w:rsidRPr="00BF53C3">
        <w:rPr>
          <w:rFonts w:ascii="Calibri" w:hAnsi="Calibri" w:cs="Calibri"/>
          <w:szCs w:val="22"/>
        </w:rPr>
        <w:t xml:space="preserve">9.1.6. dobór właściwych zasad rachunkowości oraz odpowiednie zaprojektowanie, wdrożenie i działanie systemu kontroli wewnętrznej w takim zakresie, jaki kierownictwo </w:t>
      </w:r>
      <w:r w:rsidR="001973D8">
        <w:rPr>
          <w:rFonts w:ascii="Calibri" w:hAnsi="Calibri" w:cs="Calibri"/>
          <w:szCs w:val="22"/>
        </w:rPr>
        <w:t>Zamawiającego</w:t>
      </w:r>
      <w:r w:rsidRPr="00BF53C3">
        <w:rPr>
          <w:rFonts w:ascii="Calibri" w:hAnsi="Calibri" w:cs="Calibri"/>
          <w:szCs w:val="22"/>
        </w:rPr>
        <w:t xml:space="preserve"> uzna za stosowne w celu umożliwienia sporządzenia Sprawozdania finansowego niezawierającego istotnego zniekształcenia w tym powstałego na skutek oszustwa lub błędów,</w:t>
      </w:r>
    </w:p>
    <w:p w:rsidR="00BE50FB" w:rsidRPr="00BF53C3" w:rsidRDefault="00BE50FB" w:rsidP="001973D8">
      <w:pPr>
        <w:spacing w:line="360" w:lineRule="auto"/>
        <w:ind w:left="567"/>
        <w:jc w:val="both"/>
        <w:rPr>
          <w:rFonts w:ascii="Calibri" w:hAnsi="Calibri" w:cs="Calibri"/>
          <w:szCs w:val="22"/>
        </w:rPr>
      </w:pPr>
      <w:r w:rsidRPr="00BF53C3">
        <w:rPr>
          <w:rFonts w:ascii="Calibri" w:hAnsi="Calibri" w:cs="Calibri"/>
          <w:szCs w:val="22"/>
        </w:rPr>
        <w:t>9.1.7. prawidłowość danych i informacji ujętych w oświadczeniach zawartych w punktach 8.1. — 8.3. powyżej,</w:t>
      </w:r>
    </w:p>
    <w:p w:rsidR="00BE50FB" w:rsidRPr="00BF53C3" w:rsidRDefault="00BE50FB" w:rsidP="001973D8">
      <w:pPr>
        <w:spacing w:line="360" w:lineRule="auto"/>
        <w:ind w:left="567"/>
        <w:jc w:val="both"/>
        <w:rPr>
          <w:rFonts w:ascii="Calibri" w:hAnsi="Calibri" w:cs="Calibri"/>
          <w:szCs w:val="22"/>
        </w:rPr>
      </w:pPr>
      <w:r w:rsidRPr="00BF53C3">
        <w:rPr>
          <w:rFonts w:ascii="Calibri" w:hAnsi="Calibri" w:cs="Calibri"/>
          <w:szCs w:val="22"/>
        </w:rPr>
        <w:t xml:space="preserve">9,1.8. odpowiedniość rozliczenia i ujawnienia relacji oraz transakcji z podmiotami z grupy kapitałowej </w:t>
      </w:r>
      <w:r w:rsidR="001973D8">
        <w:rPr>
          <w:rFonts w:ascii="Calibri" w:hAnsi="Calibri" w:cs="Calibri"/>
          <w:szCs w:val="22"/>
        </w:rPr>
        <w:t>Zamawiającego</w:t>
      </w:r>
      <w:r w:rsidRPr="00BF53C3">
        <w:rPr>
          <w:rFonts w:ascii="Calibri" w:hAnsi="Calibri" w:cs="Calibri"/>
          <w:szCs w:val="22"/>
        </w:rPr>
        <w:t xml:space="preserve"> oraz z podmiotami powiązanymi (w tym w aspekcie prawno-podatkowym).</w:t>
      </w:r>
    </w:p>
    <w:p w:rsidR="00BE50FB" w:rsidRPr="00BF53C3" w:rsidRDefault="00BE50FB" w:rsidP="00BF53C3">
      <w:pPr>
        <w:spacing w:line="360" w:lineRule="auto"/>
        <w:jc w:val="both"/>
        <w:rPr>
          <w:rFonts w:ascii="Calibri" w:hAnsi="Calibri" w:cs="Calibri"/>
          <w:szCs w:val="22"/>
        </w:rPr>
      </w:pPr>
      <w:r w:rsidRPr="00BF53C3">
        <w:rPr>
          <w:rFonts w:ascii="Calibri" w:hAnsi="Calibri" w:cs="Calibri"/>
          <w:szCs w:val="22"/>
        </w:rPr>
        <w:t xml:space="preserve">9.2. Zgodnie z przepisami Ustawy o rachunkowości kierownik jednostki </w:t>
      </w:r>
      <w:r w:rsidR="001973D8">
        <w:rPr>
          <w:rFonts w:ascii="Calibri" w:hAnsi="Calibri" w:cs="Calibri"/>
          <w:szCs w:val="22"/>
        </w:rPr>
        <w:t>Zamawiającego</w:t>
      </w:r>
      <w:r w:rsidRPr="00BF53C3">
        <w:rPr>
          <w:rFonts w:ascii="Calibri" w:hAnsi="Calibri" w:cs="Calibri"/>
          <w:szCs w:val="22"/>
        </w:rPr>
        <w:t xml:space="preserve"> oraz członkowie rady nadzorczej lub innego organu nadzorującego </w:t>
      </w:r>
      <w:r w:rsidR="001973D8">
        <w:rPr>
          <w:rFonts w:ascii="Calibri" w:hAnsi="Calibri" w:cs="Calibri"/>
          <w:szCs w:val="22"/>
        </w:rPr>
        <w:t>Zamawiającego</w:t>
      </w:r>
      <w:r w:rsidRPr="00BF53C3">
        <w:rPr>
          <w:rFonts w:ascii="Calibri" w:hAnsi="Calibri" w:cs="Calibri"/>
          <w:szCs w:val="22"/>
        </w:rPr>
        <w:t xml:space="preserve"> są zobowiązani do </w:t>
      </w:r>
      <w:r w:rsidRPr="00BF53C3">
        <w:rPr>
          <w:rFonts w:ascii="Calibri" w:hAnsi="Calibri" w:cs="Calibri"/>
          <w:szCs w:val="22"/>
        </w:rPr>
        <w:lastRenderedPageBreak/>
        <w:t xml:space="preserve">zapewnienia, aby Sprawozdanie finansowe i sprawozdanie z działalności, </w:t>
      </w:r>
      <w:r w:rsidRPr="00BF53C3">
        <w:rPr>
          <w:rFonts w:ascii="Segoe UI Symbol" w:hAnsi="Segoe UI Symbol" w:cs="Segoe UI Symbol"/>
          <w:szCs w:val="22"/>
        </w:rPr>
        <w:t>❑</w:t>
      </w:r>
      <w:r w:rsidRPr="00BF53C3">
        <w:rPr>
          <w:rFonts w:ascii="Calibri" w:hAnsi="Calibri" w:cs="Calibri"/>
          <w:szCs w:val="22"/>
        </w:rPr>
        <w:t xml:space="preserve"> ile obowiązek jego sporządzenia wynika ze stosownych przepisów, spełniały wymagania przewidziane w Ustawie o rachunkowości lub innych przepisach prawa, które mają zastosowanie.</w:t>
      </w:r>
    </w:p>
    <w:p w:rsidR="001973D8" w:rsidRDefault="001973D8" w:rsidP="00BF53C3">
      <w:pPr>
        <w:spacing w:line="360" w:lineRule="auto"/>
        <w:jc w:val="both"/>
        <w:rPr>
          <w:rFonts w:ascii="Calibri" w:hAnsi="Calibri" w:cs="Calibri"/>
          <w:szCs w:val="22"/>
        </w:rPr>
      </w:pPr>
    </w:p>
    <w:p w:rsidR="00BE50FB" w:rsidRPr="00BF53C3" w:rsidRDefault="001973D8" w:rsidP="00BF53C3">
      <w:pPr>
        <w:spacing w:line="360" w:lineRule="auto"/>
        <w:jc w:val="both"/>
        <w:rPr>
          <w:rFonts w:ascii="Calibri" w:hAnsi="Calibri" w:cs="Calibri"/>
          <w:szCs w:val="22"/>
        </w:rPr>
      </w:pPr>
      <w:r>
        <w:rPr>
          <w:rFonts w:ascii="Calibri" w:hAnsi="Calibri" w:cs="Calibri"/>
          <w:szCs w:val="22"/>
        </w:rPr>
        <w:t xml:space="preserve">X. </w:t>
      </w:r>
      <w:r w:rsidR="00BE50FB" w:rsidRPr="00BF53C3">
        <w:rPr>
          <w:rFonts w:ascii="Calibri" w:hAnsi="Calibri" w:cs="Calibri"/>
          <w:szCs w:val="22"/>
        </w:rPr>
        <w:t>DALSZE POSTANOWIENIA DOTYCZĄCE BADANIA</w:t>
      </w:r>
    </w:p>
    <w:p w:rsidR="00BE50FB" w:rsidRPr="00BF53C3" w:rsidRDefault="00BE50FB" w:rsidP="00BF53C3">
      <w:pPr>
        <w:spacing w:line="360" w:lineRule="auto"/>
        <w:jc w:val="both"/>
        <w:rPr>
          <w:rFonts w:ascii="Calibri" w:hAnsi="Calibri" w:cs="Calibri"/>
          <w:szCs w:val="22"/>
        </w:rPr>
      </w:pPr>
      <w:r w:rsidRPr="00BF53C3">
        <w:rPr>
          <w:rFonts w:ascii="Calibri" w:hAnsi="Calibri" w:cs="Calibri"/>
          <w:szCs w:val="22"/>
        </w:rPr>
        <w:t>10.1.</w:t>
      </w:r>
      <w:r w:rsidRPr="00BF53C3">
        <w:rPr>
          <w:rFonts w:ascii="Calibri" w:hAnsi="Calibri" w:cs="Calibri"/>
          <w:szCs w:val="22"/>
        </w:rPr>
        <w:tab/>
      </w:r>
      <w:r w:rsidR="00BF53C3">
        <w:rPr>
          <w:rFonts w:ascii="Calibri" w:hAnsi="Calibri" w:cs="Calibri"/>
          <w:szCs w:val="22"/>
        </w:rPr>
        <w:t>Wykonawca</w:t>
      </w:r>
      <w:r w:rsidRPr="00BF53C3">
        <w:rPr>
          <w:rFonts w:ascii="Calibri" w:hAnsi="Calibri" w:cs="Calibri"/>
          <w:szCs w:val="22"/>
        </w:rPr>
        <w:t xml:space="preserve"> przeprowadzi badanie poszczególnych Sprawozdań finansowych zgodnie z regulacjami</w:t>
      </w:r>
      <w:r w:rsidR="0006468D">
        <w:rPr>
          <w:rFonts w:ascii="Calibri" w:hAnsi="Calibri" w:cs="Calibri"/>
          <w:szCs w:val="22"/>
        </w:rPr>
        <w:t xml:space="preserve"> </w:t>
      </w:r>
      <w:r w:rsidRPr="00BF53C3">
        <w:rPr>
          <w:rFonts w:ascii="Calibri" w:hAnsi="Calibri" w:cs="Calibri"/>
          <w:szCs w:val="22"/>
        </w:rPr>
        <w:t>ujętymi w punkcie 1.2. Badanie Sprawozdania finansowego zostanie przeprowadzone w taki sposób, aby uzyskać racjonalną pewność, że Sprawozdanie finansowe nie zawiera istotnych zniekształceń spowodowanych błędem lub oszustwem.</w:t>
      </w:r>
    </w:p>
    <w:p w:rsidR="00BE50FB" w:rsidRPr="00BF53C3" w:rsidRDefault="00BE50FB" w:rsidP="00BF53C3">
      <w:pPr>
        <w:spacing w:line="360" w:lineRule="auto"/>
        <w:jc w:val="both"/>
        <w:rPr>
          <w:rFonts w:ascii="Calibri" w:hAnsi="Calibri" w:cs="Calibri"/>
          <w:szCs w:val="22"/>
        </w:rPr>
      </w:pPr>
      <w:r w:rsidRPr="00BF53C3">
        <w:rPr>
          <w:rFonts w:ascii="Calibri" w:hAnsi="Calibri" w:cs="Calibri"/>
          <w:szCs w:val="22"/>
        </w:rPr>
        <w:t>10.2.</w:t>
      </w:r>
      <w:r w:rsidRPr="00BF53C3">
        <w:rPr>
          <w:rFonts w:ascii="Calibri" w:hAnsi="Calibri" w:cs="Calibri"/>
          <w:szCs w:val="22"/>
        </w:rPr>
        <w:tab/>
        <w:t>Strony oświadczają, że są świadome i akceptują fakt, iż uzyskanie całkowitej pewności w powyższym zakresie</w:t>
      </w:r>
      <w:r w:rsidR="0006468D">
        <w:rPr>
          <w:rFonts w:ascii="Calibri" w:hAnsi="Calibri" w:cs="Calibri"/>
          <w:szCs w:val="22"/>
        </w:rPr>
        <w:t xml:space="preserve"> </w:t>
      </w:r>
      <w:r w:rsidRPr="00BF53C3">
        <w:rPr>
          <w:rFonts w:ascii="Calibri" w:hAnsi="Calibri" w:cs="Calibri"/>
          <w:szCs w:val="22"/>
        </w:rPr>
        <w:t xml:space="preserve">nie jest możliwe ze względu na wpisany w charakter badania Sprawozdania finansowego czynnik </w:t>
      </w:r>
      <w:r w:rsidR="0006468D">
        <w:rPr>
          <w:rFonts w:ascii="Calibri" w:hAnsi="Calibri" w:cs="Calibri"/>
          <w:szCs w:val="22"/>
        </w:rPr>
        <w:t xml:space="preserve"> </w:t>
      </w:r>
      <w:r w:rsidRPr="00BF53C3">
        <w:rPr>
          <w:rFonts w:ascii="Calibri" w:hAnsi="Calibri" w:cs="Calibri"/>
          <w:szCs w:val="22"/>
        </w:rPr>
        <w:t>zawodowego osądu oraz czynnik próby polegający m.in. na sprawdzeniu w sposób wyrywkowy dowodów</w:t>
      </w:r>
      <w:r w:rsidR="0006468D">
        <w:rPr>
          <w:rFonts w:ascii="Calibri" w:hAnsi="Calibri" w:cs="Calibri"/>
          <w:szCs w:val="22"/>
        </w:rPr>
        <w:t xml:space="preserve"> </w:t>
      </w:r>
      <w:r w:rsidRPr="00BF53C3">
        <w:rPr>
          <w:rFonts w:ascii="Calibri" w:hAnsi="Calibri" w:cs="Calibri"/>
          <w:szCs w:val="22"/>
        </w:rPr>
        <w:t xml:space="preserve">i zapisów księgowych, z których wynikają dane zawarte w Sprawozdaniu finansowym. </w:t>
      </w:r>
      <w:r w:rsidR="00BF53C3">
        <w:rPr>
          <w:rFonts w:ascii="Calibri" w:hAnsi="Calibri" w:cs="Calibri"/>
          <w:szCs w:val="22"/>
        </w:rPr>
        <w:t>Wykonawca</w:t>
      </w:r>
      <w:r w:rsidRPr="00BF53C3">
        <w:rPr>
          <w:rFonts w:ascii="Calibri" w:hAnsi="Calibri" w:cs="Calibri"/>
          <w:szCs w:val="22"/>
        </w:rPr>
        <w:t xml:space="preserve"> projektuje swoje badanie w taki sposób, by wykryć zniekształcenia, które mogłyby mieć istotny wpływ na Sprawozdanie finansowe. </w:t>
      </w:r>
      <w:r w:rsidR="00BF53C3">
        <w:rPr>
          <w:rFonts w:ascii="Calibri" w:hAnsi="Calibri" w:cs="Calibri"/>
          <w:szCs w:val="22"/>
        </w:rPr>
        <w:t>Wykonawca</w:t>
      </w:r>
      <w:r w:rsidRPr="00BF53C3">
        <w:rPr>
          <w:rFonts w:ascii="Calibri" w:hAnsi="Calibri" w:cs="Calibri"/>
          <w:szCs w:val="22"/>
        </w:rPr>
        <w:t xml:space="preserve"> nie jest w stanie zbadać wszystkich transakcji, które miały miejsce w ciągu roku obrotowego objętego Sprawozdaniem finansowym. Mając powyższe na względzie </w:t>
      </w:r>
      <w:r w:rsidR="00BF53C3">
        <w:rPr>
          <w:rFonts w:ascii="Calibri" w:hAnsi="Calibri" w:cs="Calibri"/>
          <w:szCs w:val="22"/>
        </w:rPr>
        <w:t>Zamawiający</w:t>
      </w:r>
      <w:r w:rsidRPr="00BF53C3">
        <w:rPr>
          <w:rFonts w:ascii="Calibri" w:hAnsi="Calibri" w:cs="Calibri"/>
          <w:szCs w:val="22"/>
        </w:rPr>
        <w:t xml:space="preserve"> przyjmuje do wiadomości i akceptuje, że istnieje ryzyko, iż niektóre istotne zniekształcenia Sprawozdań finansowych w tym spowodowane błędem lub oszustwem lub uchybienia w księgach rachunkowych </w:t>
      </w:r>
      <w:r w:rsidR="001973D8">
        <w:rPr>
          <w:rFonts w:ascii="Calibri" w:hAnsi="Calibri" w:cs="Calibri"/>
          <w:szCs w:val="22"/>
        </w:rPr>
        <w:t>Zamawiającego</w:t>
      </w:r>
      <w:r w:rsidRPr="00BF53C3">
        <w:rPr>
          <w:rFonts w:ascii="Calibri" w:hAnsi="Calibri" w:cs="Calibri"/>
          <w:szCs w:val="22"/>
        </w:rPr>
        <w:t xml:space="preserve"> nie zostaną wykryte, mimo iż badanie zostało poprawnie zaplanowane i przeprowadzone zgodnie z obowiązującymi standardami badania.</w:t>
      </w:r>
    </w:p>
    <w:p w:rsidR="00BE50FB" w:rsidRPr="00BF53C3" w:rsidRDefault="00BE50FB" w:rsidP="00BF53C3">
      <w:pPr>
        <w:spacing w:line="360" w:lineRule="auto"/>
        <w:jc w:val="both"/>
        <w:rPr>
          <w:rFonts w:ascii="Calibri" w:hAnsi="Calibri" w:cs="Calibri"/>
          <w:szCs w:val="22"/>
        </w:rPr>
      </w:pPr>
      <w:r w:rsidRPr="00BF53C3">
        <w:rPr>
          <w:rFonts w:ascii="Calibri" w:hAnsi="Calibri" w:cs="Calibri"/>
          <w:szCs w:val="22"/>
        </w:rPr>
        <w:tab/>
        <w:t>10.3.</w:t>
      </w:r>
      <w:r w:rsidRPr="00BF53C3">
        <w:rPr>
          <w:rFonts w:ascii="Calibri" w:hAnsi="Calibri" w:cs="Calibri"/>
          <w:szCs w:val="22"/>
        </w:rPr>
        <w:tab/>
        <w:t>Strony są zgodne, że badanie Sprawozdania finansowego polega na przeprowadzeniu procedur służących</w:t>
      </w:r>
      <w:r w:rsidR="001973D8">
        <w:rPr>
          <w:rFonts w:ascii="Calibri" w:hAnsi="Calibri" w:cs="Calibri"/>
          <w:szCs w:val="22"/>
        </w:rPr>
        <w:t xml:space="preserve"> </w:t>
      </w:r>
      <w:r w:rsidRPr="00BF53C3">
        <w:rPr>
          <w:rFonts w:ascii="Calibri" w:hAnsi="Calibri" w:cs="Calibri"/>
          <w:szCs w:val="22"/>
        </w:rPr>
        <w:t xml:space="preserve">uzyskaniu dowodów badania kwot i ujawnień w Sprawozdaniu finansowym. Dobór procedur zależy od osądu biegłego rewidenta, w tym od oceny ryzyka istotnego zniekształcenia Sprawozdania finansowego spowodowanego oszustwem lub błędem. Badanie obejmuje także ocenę odpowiedniości przyjętych zasad (polityki) rachunkowości, racjonalności ustalonych przez kierownictwo </w:t>
      </w:r>
      <w:r w:rsidR="001973D8">
        <w:rPr>
          <w:rFonts w:ascii="Calibri" w:hAnsi="Calibri" w:cs="Calibri"/>
          <w:szCs w:val="22"/>
        </w:rPr>
        <w:t>Zamawiającego</w:t>
      </w:r>
      <w:r w:rsidRPr="00BF53C3">
        <w:rPr>
          <w:rFonts w:ascii="Calibri" w:hAnsi="Calibri" w:cs="Calibri"/>
          <w:szCs w:val="22"/>
        </w:rPr>
        <w:t xml:space="preserve"> wartości szacunkowych, jak również ocenę ogólnej prezentacji Sprawozdania finansowego.</w:t>
      </w:r>
    </w:p>
    <w:p w:rsidR="00BE50FB" w:rsidRPr="00BF53C3" w:rsidRDefault="00BE50FB" w:rsidP="00BF53C3">
      <w:pPr>
        <w:spacing w:line="360" w:lineRule="auto"/>
        <w:jc w:val="both"/>
        <w:rPr>
          <w:rFonts w:ascii="Calibri" w:hAnsi="Calibri" w:cs="Calibri"/>
          <w:szCs w:val="22"/>
        </w:rPr>
      </w:pPr>
      <w:r w:rsidRPr="00BF53C3">
        <w:rPr>
          <w:rFonts w:ascii="Calibri" w:hAnsi="Calibri" w:cs="Calibri"/>
          <w:szCs w:val="22"/>
        </w:rPr>
        <w:t>10.4.</w:t>
      </w:r>
      <w:r w:rsidRPr="00BF53C3">
        <w:rPr>
          <w:rFonts w:ascii="Calibri" w:hAnsi="Calibri" w:cs="Calibri"/>
          <w:szCs w:val="22"/>
        </w:rPr>
        <w:tab/>
        <w:t xml:space="preserve">Dokonując oceny ryzyka, </w:t>
      </w:r>
      <w:r w:rsidR="00BF53C3">
        <w:rPr>
          <w:rFonts w:ascii="Calibri" w:hAnsi="Calibri" w:cs="Calibri"/>
          <w:szCs w:val="22"/>
        </w:rPr>
        <w:t>Wykonawca</w:t>
      </w:r>
      <w:r w:rsidRPr="00BF53C3">
        <w:rPr>
          <w:rFonts w:ascii="Calibri" w:hAnsi="Calibri" w:cs="Calibri"/>
          <w:szCs w:val="22"/>
        </w:rPr>
        <w:t xml:space="preserve"> bierze pod uwagę działanie kontroli wewnętrznej, w zakresie</w:t>
      </w:r>
      <w:r w:rsidR="0056246D">
        <w:rPr>
          <w:rFonts w:ascii="Calibri" w:hAnsi="Calibri" w:cs="Calibri"/>
          <w:szCs w:val="22"/>
        </w:rPr>
        <w:t xml:space="preserve"> </w:t>
      </w:r>
      <w:r w:rsidRPr="00BF53C3">
        <w:rPr>
          <w:rFonts w:ascii="Calibri" w:hAnsi="Calibri" w:cs="Calibri"/>
          <w:szCs w:val="22"/>
        </w:rPr>
        <w:t xml:space="preserve">dotyczącym sporządzania przez </w:t>
      </w:r>
      <w:r w:rsidR="001973D8">
        <w:rPr>
          <w:rFonts w:ascii="Calibri" w:hAnsi="Calibri" w:cs="Calibri"/>
          <w:szCs w:val="22"/>
        </w:rPr>
        <w:t>Zamawiającego</w:t>
      </w:r>
      <w:r w:rsidRPr="00BF53C3">
        <w:rPr>
          <w:rFonts w:ascii="Calibri" w:hAnsi="Calibri" w:cs="Calibri"/>
          <w:szCs w:val="22"/>
        </w:rPr>
        <w:t xml:space="preserve"> Sprawozdania finansowego, w celu zaprojektowania odpowiednich w danych okolicznościach procedur badania, nie zaś wyrażenia opinii o skuteczności kontroli wewnętrznej jednostki. Jednakże </w:t>
      </w:r>
      <w:r w:rsidR="00BF53C3">
        <w:rPr>
          <w:rFonts w:ascii="Calibri" w:hAnsi="Calibri" w:cs="Calibri"/>
          <w:szCs w:val="22"/>
        </w:rPr>
        <w:t>Wykonawca</w:t>
      </w:r>
      <w:r w:rsidRPr="00BF53C3">
        <w:rPr>
          <w:rFonts w:ascii="Calibri" w:hAnsi="Calibri" w:cs="Calibri"/>
          <w:szCs w:val="22"/>
        </w:rPr>
        <w:t xml:space="preserve"> poinformuje na piśmie o wszelkich znaczących, mających znaczenie dla badania Sprawozdania finansowego, słabościach kontroli wewnętrznej, które zostaną wykryte podczas badania.</w:t>
      </w:r>
    </w:p>
    <w:p w:rsidR="00BE50FB" w:rsidRPr="00BF53C3" w:rsidRDefault="00BE50FB" w:rsidP="00BF53C3">
      <w:pPr>
        <w:spacing w:line="360" w:lineRule="auto"/>
        <w:jc w:val="both"/>
        <w:rPr>
          <w:rFonts w:ascii="Calibri" w:hAnsi="Calibri" w:cs="Calibri"/>
          <w:szCs w:val="22"/>
        </w:rPr>
      </w:pPr>
      <w:r w:rsidRPr="00BF53C3">
        <w:rPr>
          <w:rFonts w:ascii="Calibri" w:hAnsi="Calibri" w:cs="Calibri"/>
          <w:szCs w:val="22"/>
        </w:rPr>
        <w:lastRenderedPageBreak/>
        <w:t>10.5.</w:t>
      </w:r>
      <w:r w:rsidRPr="00BF53C3">
        <w:rPr>
          <w:rFonts w:ascii="Calibri" w:hAnsi="Calibri" w:cs="Calibri"/>
          <w:szCs w:val="22"/>
        </w:rPr>
        <w:tab/>
        <w:t>Strony są zgodne, że badanie Sprawozdania finansowego zostanie przeprowadzone w celu sporządzenia</w:t>
      </w:r>
    </w:p>
    <w:p w:rsidR="00BE50FB" w:rsidRPr="00BF53C3" w:rsidRDefault="00BE50FB" w:rsidP="00BF53C3">
      <w:pPr>
        <w:spacing w:line="360" w:lineRule="auto"/>
        <w:jc w:val="both"/>
        <w:rPr>
          <w:rFonts w:ascii="Calibri" w:hAnsi="Calibri" w:cs="Calibri"/>
          <w:szCs w:val="22"/>
        </w:rPr>
      </w:pPr>
      <w:r w:rsidRPr="00BF53C3">
        <w:rPr>
          <w:rFonts w:ascii="Calibri" w:hAnsi="Calibri" w:cs="Calibri"/>
          <w:szCs w:val="22"/>
        </w:rPr>
        <w:t xml:space="preserve">przez </w:t>
      </w:r>
      <w:r w:rsidR="001973D8">
        <w:rPr>
          <w:rFonts w:ascii="Calibri" w:hAnsi="Calibri" w:cs="Calibri"/>
          <w:szCs w:val="22"/>
        </w:rPr>
        <w:t>Wykonawcę</w:t>
      </w:r>
      <w:r w:rsidRPr="00BF53C3">
        <w:rPr>
          <w:rFonts w:ascii="Calibri" w:hAnsi="Calibri" w:cs="Calibri"/>
          <w:szCs w:val="22"/>
        </w:rPr>
        <w:t xml:space="preserve"> Sprawozdania z badania zawierającego elementy wskazane w Ustawie </w:t>
      </w:r>
      <w:r w:rsidRPr="00BF53C3">
        <w:rPr>
          <w:rFonts w:ascii="Segoe UI Symbol" w:hAnsi="Segoe UI Symbol" w:cs="Segoe UI Symbol"/>
          <w:szCs w:val="22"/>
        </w:rPr>
        <w:t>❑</w:t>
      </w:r>
      <w:r w:rsidRPr="00BF53C3">
        <w:rPr>
          <w:rFonts w:ascii="Calibri" w:hAnsi="Calibri" w:cs="Calibri"/>
          <w:szCs w:val="22"/>
        </w:rPr>
        <w:t xml:space="preserve"> biegłych rewidentach oraz w Krajowych Standardach Badania, w tym stwierdzającego, czy Sprawozdanie finansowe przedstawia rzetelny i jasny obraz sytuacji majątkowej i finansowej oraz wyniku finansowego zgodnie z mającymi zastosowanie przepisami dotyczącymi rachunkowości i sprawozdawczości finansowej, a także z przyjętymi zasadami (polityką) rachunkowości.</w:t>
      </w:r>
    </w:p>
    <w:p w:rsidR="00BE50FB" w:rsidRPr="00BF53C3" w:rsidRDefault="00BE50FB" w:rsidP="00BF53C3">
      <w:pPr>
        <w:spacing w:line="360" w:lineRule="auto"/>
        <w:jc w:val="both"/>
        <w:rPr>
          <w:rFonts w:ascii="Calibri" w:hAnsi="Calibri" w:cs="Calibri"/>
          <w:szCs w:val="22"/>
        </w:rPr>
      </w:pPr>
      <w:r w:rsidRPr="00BF53C3">
        <w:rPr>
          <w:rFonts w:ascii="Calibri" w:hAnsi="Calibri" w:cs="Calibri"/>
          <w:szCs w:val="22"/>
        </w:rPr>
        <w:t>10.6,</w:t>
      </w:r>
      <w:r w:rsidRPr="00BF53C3">
        <w:rPr>
          <w:rFonts w:ascii="Calibri" w:hAnsi="Calibri" w:cs="Calibri"/>
          <w:szCs w:val="22"/>
        </w:rPr>
        <w:tab/>
      </w:r>
      <w:r w:rsidR="00BF53C3">
        <w:rPr>
          <w:rFonts w:ascii="Calibri" w:hAnsi="Calibri" w:cs="Calibri"/>
          <w:szCs w:val="22"/>
        </w:rPr>
        <w:t>Wykonawca</w:t>
      </w:r>
      <w:r w:rsidRPr="00BF53C3">
        <w:rPr>
          <w:rFonts w:ascii="Calibri" w:hAnsi="Calibri" w:cs="Calibri"/>
          <w:szCs w:val="22"/>
        </w:rPr>
        <w:t xml:space="preserve"> poinformuje </w:t>
      </w:r>
      <w:r w:rsidR="001973D8">
        <w:rPr>
          <w:rFonts w:ascii="Calibri" w:hAnsi="Calibri" w:cs="Calibri"/>
          <w:szCs w:val="22"/>
        </w:rPr>
        <w:t>Zamawiającego</w:t>
      </w:r>
      <w:r w:rsidRPr="00BF53C3">
        <w:rPr>
          <w:rFonts w:ascii="Calibri" w:hAnsi="Calibri" w:cs="Calibri"/>
          <w:szCs w:val="22"/>
        </w:rPr>
        <w:t xml:space="preserve"> o zauważonych w trakcie badania naruszeniach prawa</w:t>
      </w:r>
      <w:r w:rsidR="0006468D">
        <w:rPr>
          <w:rFonts w:ascii="Calibri" w:hAnsi="Calibri" w:cs="Calibri"/>
          <w:szCs w:val="22"/>
        </w:rPr>
        <w:t xml:space="preserve"> </w:t>
      </w:r>
      <w:r w:rsidRPr="00BF53C3">
        <w:rPr>
          <w:rFonts w:ascii="Calibri" w:hAnsi="Calibri" w:cs="Calibri"/>
          <w:szCs w:val="22"/>
        </w:rPr>
        <w:t>i przepisów, chyba; że będą mało znaczące.</w:t>
      </w:r>
    </w:p>
    <w:p w:rsidR="001973D8" w:rsidRDefault="001973D8" w:rsidP="00BF53C3">
      <w:pPr>
        <w:spacing w:line="360" w:lineRule="auto"/>
        <w:jc w:val="both"/>
        <w:rPr>
          <w:rFonts w:ascii="Calibri" w:hAnsi="Calibri" w:cs="Calibri"/>
          <w:szCs w:val="22"/>
        </w:rPr>
      </w:pPr>
    </w:p>
    <w:p w:rsidR="00BE50FB" w:rsidRPr="001973D8" w:rsidRDefault="00BE50FB" w:rsidP="001973D8">
      <w:pPr>
        <w:spacing w:line="360" w:lineRule="auto"/>
        <w:jc w:val="center"/>
        <w:rPr>
          <w:rFonts w:ascii="Calibri" w:hAnsi="Calibri" w:cs="Calibri"/>
          <w:b/>
          <w:szCs w:val="22"/>
          <w:u w:val="single"/>
        </w:rPr>
      </w:pPr>
      <w:proofErr w:type="spellStart"/>
      <w:r w:rsidRPr="001973D8">
        <w:rPr>
          <w:rFonts w:ascii="Calibri" w:hAnsi="Calibri" w:cs="Calibri"/>
          <w:b/>
          <w:szCs w:val="22"/>
          <w:u w:val="single"/>
        </w:rPr>
        <w:t>Xl</w:t>
      </w:r>
      <w:proofErr w:type="spellEnd"/>
      <w:r w:rsidRPr="001973D8">
        <w:rPr>
          <w:rFonts w:ascii="Calibri" w:hAnsi="Calibri" w:cs="Calibri"/>
          <w:b/>
          <w:szCs w:val="22"/>
          <w:u w:val="single"/>
        </w:rPr>
        <w:t>.</w:t>
      </w:r>
      <w:r w:rsidRPr="001973D8">
        <w:rPr>
          <w:rFonts w:ascii="Calibri" w:hAnsi="Calibri" w:cs="Calibri"/>
          <w:b/>
          <w:szCs w:val="22"/>
          <w:u w:val="single"/>
        </w:rPr>
        <w:tab/>
        <w:t>WYNAGRODZENIE</w:t>
      </w:r>
    </w:p>
    <w:p w:rsidR="00BE50FB" w:rsidRPr="00BF53C3" w:rsidRDefault="00BE50FB" w:rsidP="00BF53C3">
      <w:pPr>
        <w:spacing w:line="360" w:lineRule="auto"/>
        <w:jc w:val="both"/>
        <w:rPr>
          <w:rFonts w:ascii="Calibri" w:hAnsi="Calibri" w:cs="Calibri"/>
          <w:szCs w:val="22"/>
        </w:rPr>
      </w:pPr>
      <w:r w:rsidRPr="00BF53C3">
        <w:rPr>
          <w:rFonts w:ascii="Calibri" w:hAnsi="Calibri" w:cs="Calibri"/>
          <w:szCs w:val="22"/>
        </w:rPr>
        <w:tab/>
        <w:t>11.1.</w:t>
      </w:r>
      <w:r w:rsidRPr="00BF53C3">
        <w:rPr>
          <w:rFonts w:ascii="Calibri" w:hAnsi="Calibri" w:cs="Calibri"/>
          <w:szCs w:val="22"/>
        </w:rPr>
        <w:tab/>
        <w:t>Niezależnie od tego, jaki rodzaj opinii zawiera Sprawozdanie z badania (w tym odmowę wyrażenia opinii)</w:t>
      </w:r>
      <w:r w:rsidR="001973D8">
        <w:rPr>
          <w:rFonts w:ascii="Calibri" w:hAnsi="Calibri" w:cs="Calibri"/>
          <w:szCs w:val="22"/>
        </w:rPr>
        <w:t xml:space="preserve"> </w:t>
      </w:r>
      <w:r w:rsidRPr="00BF53C3">
        <w:rPr>
          <w:rFonts w:ascii="Calibri" w:hAnsi="Calibri" w:cs="Calibri"/>
          <w:szCs w:val="22"/>
        </w:rPr>
        <w:t xml:space="preserve">Strony ustalają, że wynagrodzenie </w:t>
      </w:r>
      <w:r w:rsidR="001973D8">
        <w:rPr>
          <w:rFonts w:ascii="Calibri" w:hAnsi="Calibri" w:cs="Calibri"/>
          <w:szCs w:val="22"/>
        </w:rPr>
        <w:t>Wykonawcy</w:t>
      </w:r>
      <w:r w:rsidRPr="00BF53C3">
        <w:rPr>
          <w:rFonts w:ascii="Calibri" w:hAnsi="Calibri" w:cs="Calibri"/>
          <w:szCs w:val="22"/>
        </w:rPr>
        <w:t xml:space="preserve"> z tytułu przeprowadzenia badań Sprawozdań finansowych</w:t>
      </w:r>
    </w:p>
    <w:p w:rsidR="00BE50FB" w:rsidRPr="00BF53C3" w:rsidRDefault="00BE50FB" w:rsidP="00BF53C3">
      <w:pPr>
        <w:spacing w:line="360" w:lineRule="auto"/>
        <w:jc w:val="both"/>
        <w:rPr>
          <w:rFonts w:ascii="Calibri" w:hAnsi="Calibri" w:cs="Calibri"/>
          <w:szCs w:val="22"/>
        </w:rPr>
      </w:pPr>
      <w:r w:rsidRPr="00BF53C3">
        <w:rPr>
          <w:rFonts w:ascii="Calibri" w:hAnsi="Calibri" w:cs="Calibri"/>
          <w:szCs w:val="22"/>
        </w:rPr>
        <w:t>(dalej Wynagrodzenie), wynosi odpowiednio:</w:t>
      </w:r>
    </w:p>
    <w:p w:rsidR="00BE50FB" w:rsidRPr="00BF53C3" w:rsidRDefault="00BE50FB" w:rsidP="001973D8">
      <w:pPr>
        <w:spacing w:line="360" w:lineRule="auto"/>
        <w:ind w:left="426"/>
        <w:jc w:val="both"/>
        <w:rPr>
          <w:rFonts w:ascii="Calibri" w:hAnsi="Calibri" w:cs="Calibri"/>
          <w:szCs w:val="22"/>
        </w:rPr>
      </w:pPr>
      <w:r w:rsidRPr="00BF53C3">
        <w:rPr>
          <w:rFonts w:ascii="Calibri" w:hAnsi="Calibri" w:cs="Calibri"/>
          <w:szCs w:val="22"/>
        </w:rPr>
        <w:t xml:space="preserve">11.1.1. </w:t>
      </w:r>
      <w:r w:rsidR="001973D8">
        <w:rPr>
          <w:rFonts w:ascii="Calibri" w:hAnsi="Calibri" w:cs="Calibri"/>
          <w:szCs w:val="22"/>
        </w:rPr>
        <w:t>……….</w:t>
      </w:r>
      <w:r w:rsidRPr="00BF53C3">
        <w:rPr>
          <w:rFonts w:ascii="Calibri" w:hAnsi="Calibri" w:cs="Calibri"/>
          <w:szCs w:val="22"/>
        </w:rPr>
        <w:t xml:space="preserve">złotych netto, powiększone o należny podatek od towarów i usług (słownie: </w:t>
      </w:r>
      <w:r w:rsidR="001973D8">
        <w:rPr>
          <w:rFonts w:ascii="Calibri" w:hAnsi="Calibri" w:cs="Calibri"/>
          <w:szCs w:val="22"/>
        </w:rPr>
        <w:t>……………… zł</w:t>
      </w:r>
      <w:r w:rsidRPr="00BF53C3">
        <w:rPr>
          <w:rFonts w:ascii="Calibri" w:hAnsi="Calibri" w:cs="Calibri"/>
          <w:szCs w:val="22"/>
        </w:rPr>
        <w:t>, 00/100) z tytułu jednostkowego badania Sprawozdania finansowego za rok</w:t>
      </w:r>
      <w:r w:rsidR="001973D8">
        <w:rPr>
          <w:rFonts w:ascii="Calibri" w:hAnsi="Calibri" w:cs="Calibri"/>
          <w:szCs w:val="22"/>
        </w:rPr>
        <w:t xml:space="preserve"> </w:t>
      </w:r>
      <w:r w:rsidRPr="00BF53C3">
        <w:rPr>
          <w:rFonts w:ascii="Calibri" w:hAnsi="Calibri" w:cs="Calibri"/>
          <w:szCs w:val="22"/>
        </w:rPr>
        <w:t>obrotowy wskazany w punkcie 1.1.1. powyżej, płatne jednorazowo lub w dwóch ratach:</w:t>
      </w:r>
    </w:p>
    <w:p w:rsidR="00BE50FB" w:rsidRPr="00BF53C3" w:rsidRDefault="00BE50FB" w:rsidP="001973D8">
      <w:pPr>
        <w:spacing w:line="360" w:lineRule="auto"/>
        <w:ind w:left="426"/>
        <w:jc w:val="both"/>
        <w:rPr>
          <w:rFonts w:ascii="Calibri" w:hAnsi="Calibri" w:cs="Calibri"/>
          <w:szCs w:val="22"/>
        </w:rPr>
      </w:pPr>
      <w:r w:rsidRPr="00BF53C3">
        <w:rPr>
          <w:rFonts w:ascii="Calibri" w:hAnsi="Calibri" w:cs="Calibri"/>
          <w:szCs w:val="22"/>
        </w:rPr>
        <w:t>50% (</w:t>
      </w:r>
      <w:r w:rsidR="001973D8">
        <w:rPr>
          <w:rFonts w:ascii="Calibri" w:hAnsi="Calibri" w:cs="Calibri"/>
          <w:szCs w:val="22"/>
        </w:rPr>
        <w:t>………………..</w:t>
      </w:r>
      <w:r w:rsidRPr="00BF53C3">
        <w:rPr>
          <w:rFonts w:ascii="Calibri" w:hAnsi="Calibri" w:cs="Calibri"/>
          <w:szCs w:val="22"/>
        </w:rPr>
        <w:t xml:space="preserve"> PLN) płatne przed rozpoczęciem badania Jednostki,</w:t>
      </w:r>
    </w:p>
    <w:p w:rsidR="00BE50FB" w:rsidRPr="00BF53C3" w:rsidRDefault="00BE50FB" w:rsidP="001973D8">
      <w:pPr>
        <w:spacing w:line="360" w:lineRule="auto"/>
        <w:ind w:left="426"/>
        <w:jc w:val="both"/>
        <w:rPr>
          <w:rFonts w:ascii="Calibri" w:hAnsi="Calibri" w:cs="Calibri"/>
          <w:szCs w:val="22"/>
        </w:rPr>
      </w:pPr>
      <w:r w:rsidRPr="00BF53C3">
        <w:rPr>
          <w:rFonts w:ascii="Calibri" w:hAnsi="Calibri" w:cs="Calibri"/>
          <w:szCs w:val="22"/>
        </w:rPr>
        <w:t>50% (</w:t>
      </w:r>
      <w:r w:rsidR="001973D8">
        <w:rPr>
          <w:rFonts w:ascii="Calibri" w:hAnsi="Calibri" w:cs="Calibri"/>
          <w:szCs w:val="22"/>
        </w:rPr>
        <w:t>…………….</w:t>
      </w:r>
      <w:r w:rsidRPr="00BF53C3">
        <w:rPr>
          <w:rFonts w:ascii="Calibri" w:hAnsi="Calibri" w:cs="Calibri"/>
          <w:szCs w:val="22"/>
        </w:rPr>
        <w:t xml:space="preserve"> PLN) płatne najpóźniej w dniu wydania Sprawozdania Biegłego Rewidenta,</w:t>
      </w:r>
    </w:p>
    <w:p w:rsidR="00BE50FB" w:rsidRPr="00BF53C3" w:rsidRDefault="00BE50FB" w:rsidP="001973D8">
      <w:pPr>
        <w:spacing w:line="360" w:lineRule="auto"/>
        <w:ind w:left="426"/>
        <w:jc w:val="both"/>
        <w:rPr>
          <w:rFonts w:ascii="Calibri" w:hAnsi="Calibri" w:cs="Calibri"/>
          <w:szCs w:val="22"/>
        </w:rPr>
      </w:pPr>
      <w:r w:rsidRPr="00BF53C3">
        <w:rPr>
          <w:rFonts w:ascii="Calibri" w:hAnsi="Calibri" w:cs="Calibri"/>
          <w:szCs w:val="22"/>
        </w:rPr>
        <w:t xml:space="preserve">11.1.2. </w:t>
      </w:r>
      <w:r w:rsidR="001973D8">
        <w:rPr>
          <w:rFonts w:ascii="Calibri" w:hAnsi="Calibri" w:cs="Calibri"/>
          <w:szCs w:val="22"/>
        </w:rPr>
        <w:t>………….</w:t>
      </w:r>
      <w:r w:rsidRPr="00BF53C3">
        <w:rPr>
          <w:rFonts w:ascii="Calibri" w:hAnsi="Calibri" w:cs="Calibri"/>
          <w:szCs w:val="22"/>
        </w:rPr>
        <w:t xml:space="preserve"> złotych netto, powiększone o należny podatek od towarów i usług (słownie: dwadzieścia dwa tysiące złotych, 00/100) z tytułu badania jednostkowego Sprawozdania finansowego za rok obrotowy wskazany w punkcie 1.1.2. powyżej, płatne jednorazowo lub w dwóch ratach:</w:t>
      </w:r>
    </w:p>
    <w:p w:rsidR="00BE50FB" w:rsidRPr="00BF53C3" w:rsidRDefault="00BE50FB" w:rsidP="001973D8">
      <w:pPr>
        <w:spacing w:line="360" w:lineRule="auto"/>
        <w:ind w:left="426"/>
        <w:jc w:val="both"/>
        <w:rPr>
          <w:rFonts w:ascii="Calibri" w:hAnsi="Calibri" w:cs="Calibri"/>
          <w:szCs w:val="22"/>
        </w:rPr>
      </w:pPr>
      <w:r w:rsidRPr="00BF53C3">
        <w:rPr>
          <w:rFonts w:ascii="Calibri" w:hAnsi="Calibri" w:cs="Calibri"/>
          <w:szCs w:val="22"/>
        </w:rPr>
        <w:t>50% (</w:t>
      </w:r>
      <w:r w:rsidR="001973D8">
        <w:rPr>
          <w:rFonts w:ascii="Calibri" w:hAnsi="Calibri" w:cs="Calibri"/>
          <w:szCs w:val="22"/>
        </w:rPr>
        <w:t>…………….</w:t>
      </w:r>
      <w:r w:rsidRPr="00BF53C3">
        <w:rPr>
          <w:rFonts w:ascii="Calibri" w:hAnsi="Calibri" w:cs="Calibri"/>
          <w:szCs w:val="22"/>
        </w:rPr>
        <w:t xml:space="preserve"> PLN) płatne przed rozpoczęciem badania Jednostki,</w:t>
      </w:r>
    </w:p>
    <w:p w:rsidR="001973D8" w:rsidRDefault="00BE50FB" w:rsidP="001973D8">
      <w:pPr>
        <w:spacing w:line="360" w:lineRule="auto"/>
        <w:ind w:left="426"/>
        <w:jc w:val="both"/>
        <w:rPr>
          <w:rFonts w:ascii="Calibri" w:hAnsi="Calibri" w:cs="Calibri"/>
          <w:szCs w:val="22"/>
        </w:rPr>
      </w:pPr>
      <w:r w:rsidRPr="00BF53C3">
        <w:rPr>
          <w:rFonts w:ascii="Calibri" w:hAnsi="Calibri" w:cs="Calibri"/>
          <w:szCs w:val="22"/>
        </w:rPr>
        <w:t>50% (</w:t>
      </w:r>
      <w:r w:rsidR="001973D8">
        <w:rPr>
          <w:rFonts w:ascii="Calibri" w:hAnsi="Calibri" w:cs="Calibri"/>
          <w:szCs w:val="22"/>
        </w:rPr>
        <w:t>……………..</w:t>
      </w:r>
      <w:r w:rsidRPr="00BF53C3">
        <w:rPr>
          <w:rFonts w:ascii="Calibri" w:hAnsi="Calibri" w:cs="Calibri"/>
          <w:szCs w:val="22"/>
        </w:rPr>
        <w:t xml:space="preserve"> PLN) płatne najpóźniej w dniu wydania Sprawozdania Biegłego Rewidenta. </w:t>
      </w:r>
    </w:p>
    <w:p w:rsidR="00BE50FB" w:rsidRPr="00BF53C3" w:rsidRDefault="00BE50FB" w:rsidP="00BF53C3">
      <w:pPr>
        <w:spacing w:line="360" w:lineRule="auto"/>
        <w:jc w:val="both"/>
        <w:rPr>
          <w:rFonts w:ascii="Calibri" w:hAnsi="Calibri" w:cs="Calibri"/>
          <w:szCs w:val="22"/>
        </w:rPr>
      </w:pPr>
      <w:r w:rsidRPr="00BF53C3">
        <w:rPr>
          <w:rFonts w:ascii="Calibri" w:hAnsi="Calibri" w:cs="Calibri"/>
          <w:szCs w:val="22"/>
        </w:rPr>
        <w:t>11.2. Wynagrodzenie nie obejmuje wydania Sprawozdania z badania w języku innym niż j. polski.</w:t>
      </w:r>
    </w:p>
    <w:p w:rsidR="00BE50FB" w:rsidRPr="00BF53C3" w:rsidRDefault="00BE50FB" w:rsidP="00577A9A">
      <w:pPr>
        <w:spacing w:line="360" w:lineRule="auto"/>
        <w:jc w:val="both"/>
        <w:rPr>
          <w:rFonts w:ascii="Calibri" w:hAnsi="Calibri" w:cs="Calibri"/>
          <w:szCs w:val="22"/>
        </w:rPr>
      </w:pPr>
      <w:r w:rsidRPr="00BF53C3">
        <w:rPr>
          <w:rFonts w:ascii="Calibri" w:hAnsi="Calibri" w:cs="Calibri"/>
          <w:szCs w:val="22"/>
        </w:rPr>
        <w:t xml:space="preserve">11.3. Jeżeli w toku realizacji przedmiotu umowy wynikną okoliczności leżące po stronie </w:t>
      </w:r>
      <w:r w:rsidR="001973D8">
        <w:rPr>
          <w:rFonts w:ascii="Calibri" w:hAnsi="Calibri" w:cs="Calibri"/>
          <w:szCs w:val="22"/>
        </w:rPr>
        <w:t>Zamawiającego</w:t>
      </w:r>
      <w:r w:rsidRPr="00BF53C3">
        <w:rPr>
          <w:rFonts w:ascii="Calibri" w:hAnsi="Calibri" w:cs="Calibri"/>
          <w:szCs w:val="22"/>
        </w:rPr>
        <w:t xml:space="preserve"> powodujące znaczne zwiększenie nakładu pracy na wykonanie przedmiotu umowy, w stosunku do nakładu pracy związanego z badaniem Sprawozdania finansowego przyjętego za podstawę Wynagrodzenia, wówczas będzie to uzasadniało dodatkowe wynagrodzenie dla </w:t>
      </w:r>
      <w:r w:rsidR="001973D8">
        <w:rPr>
          <w:rFonts w:ascii="Calibri" w:hAnsi="Calibri" w:cs="Calibri"/>
          <w:szCs w:val="22"/>
        </w:rPr>
        <w:t>Wykonawcy</w:t>
      </w:r>
      <w:r w:rsidRPr="00BF53C3">
        <w:rPr>
          <w:rFonts w:ascii="Calibri" w:hAnsi="Calibri" w:cs="Calibri"/>
          <w:szCs w:val="22"/>
        </w:rPr>
        <w:t xml:space="preserve">, ustalone w oparciu o rzeczywiście przepracowany dodatkowy czas oraz godzinowej stawki pracy 150 złotych powiększonej o podatek od towarów i usług. W szczególności postanowienia niniejszego punktu będą miały zastosowanie, gdy </w:t>
      </w:r>
      <w:r w:rsidR="00BF53C3">
        <w:rPr>
          <w:rFonts w:ascii="Calibri" w:hAnsi="Calibri" w:cs="Calibri"/>
          <w:szCs w:val="22"/>
        </w:rPr>
        <w:t>Zamawiający</w:t>
      </w:r>
      <w:r w:rsidRPr="00BF53C3">
        <w:rPr>
          <w:rFonts w:ascii="Calibri" w:hAnsi="Calibri" w:cs="Calibri"/>
          <w:szCs w:val="22"/>
        </w:rPr>
        <w:t>:</w:t>
      </w:r>
      <w:r w:rsidR="00577A9A">
        <w:rPr>
          <w:rFonts w:ascii="Calibri" w:hAnsi="Calibri" w:cs="Calibri"/>
          <w:szCs w:val="22"/>
        </w:rPr>
        <w:t xml:space="preserve"> </w:t>
      </w:r>
      <w:r w:rsidRPr="00BF53C3">
        <w:rPr>
          <w:rFonts w:ascii="Calibri" w:hAnsi="Calibri" w:cs="Calibri"/>
          <w:szCs w:val="22"/>
        </w:rPr>
        <w:t>11..1. po rozpoczęciu badania przedstawi kolejne projekty Sprawozdania finansowego, co spowoduje konieczność zmian w opracowanej dokumentacji z badania,</w:t>
      </w:r>
    </w:p>
    <w:p w:rsidR="00BE50FB" w:rsidRPr="00BF53C3" w:rsidRDefault="00BE50FB" w:rsidP="001973D8">
      <w:pPr>
        <w:spacing w:line="360" w:lineRule="auto"/>
        <w:ind w:left="567"/>
        <w:jc w:val="both"/>
        <w:rPr>
          <w:rFonts w:ascii="Calibri" w:hAnsi="Calibri" w:cs="Calibri"/>
          <w:szCs w:val="22"/>
        </w:rPr>
      </w:pPr>
      <w:r w:rsidRPr="00BF53C3">
        <w:rPr>
          <w:rFonts w:ascii="Calibri" w:hAnsi="Calibri" w:cs="Calibri"/>
          <w:szCs w:val="22"/>
        </w:rPr>
        <w:lastRenderedPageBreak/>
        <w:t>11.3.2. nie przedstawi dokumentów lub wyjaśnień, których obowiązek przekazania wynika z niniejszej umowy lub ustaleń pomiędzy Stronami lub przedstawi je nieterminowo, co spowoduje konieczność przedłużenia czasu badania oraz opracowania Sprawozdania z badania poza terminem zakończenia badania ustalonym pomiędzy Stronami,</w:t>
      </w:r>
    </w:p>
    <w:p w:rsidR="00BE50FB" w:rsidRPr="00BF53C3" w:rsidRDefault="00BE50FB" w:rsidP="001973D8">
      <w:pPr>
        <w:spacing w:line="360" w:lineRule="auto"/>
        <w:ind w:left="567"/>
        <w:jc w:val="both"/>
        <w:rPr>
          <w:rFonts w:ascii="Calibri" w:hAnsi="Calibri" w:cs="Calibri"/>
          <w:szCs w:val="22"/>
        </w:rPr>
      </w:pPr>
      <w:r w:rsidRPr="00BF53C3">
        <w:rPr>
          <w:rFonts w:ascii="Calibri" w:hAnsi="Calibri" w:cs="Calibri"/>
          <w:szCs w:val="22"/>
        </w:rPr>
        <w:t xml:space="preserve">11.3.3. przedstawi kilka wersji danego dokumentu do badania, co spowoduje konieczność podjęcia przez </w:t>
      </w:r>
      <w:r w:rsidR="001973D8">
        <w:rPr>
          <w:rFonts w:ascii="Calibri" w:hAnsi="Calibri" w:cs="Calibri"/>
          <w:szCs w:val="22"/>
        </w:rPr>
        <w:t>Wykonawcę</w:t>
      </w:r>
      <w:r w:rsidRPr="00BF53C3">
        <w:rPr>
          <w:rFonts w:ascii="Calibri" w:hAnsi="Calibri" w:cs="Calibri"/>
          <w:szCs w:val="22"/>
        </w:rPr>
        <w:t xml:space="preserve"> dodatkowych czynności w ramach badania,</w:t>
      </w:r>
    </w:p>
    <w:p w:rsidR="00BE50FB" w:rsidRPr="00BF53C3" w:rsidRDefault="00BE50FB" w:rsidP="001973D8">
      <w:pPr>
        <w:spacing w:line="360" w:lineRule="auto"/>
        <w:ind w:left="567"/>
        <w:jc w:val="both"/>
        <w:rPr>
          <w:rFonts w:ascii="Calibri" w:hAnsi="Calibri" w:cs="Calibri"/>
          <w:szCs w:val="22"/>
        </w:rPr>
      </w:pPr>
      <w:r w:rsidRPr="00BF53C3">
        <w:rPr>
          <w:rFonts w:ascii="Calibri" w:hAnsi="Calibri" w:cs="Calibri"/>
          <w:szCs w:val="22"/>
        </w:rPr>
        <w:t>11.3.4. dokona zmian w Sprawozdaniu finansowym po przekazaniu projektu Sprawozdania z badania.</w:t>
      </w:r>
    </w:p>
    <w:p w:rsidR="00BE50FB" w:rsidRPr="00BF53C3" w:rsidRDefault="00BE50FB" w:rsidP="00BF53C3">
      <w:pPr>
        <w:spacing w:line="360" w:lineRule="auto"/>
        <w:jc w:val="both"/>
        <w:rPr>
          <w:rFonts w:ascii="Calibri" w:hAnsi="Calibri" w:cs="Calibri"/>
          <w:szCs w:val="22"/>
        </w:rPr>
      </w:pPr>
      <w:r w:rsidRPr="00BF53C3">
        <w:rPr>
          <w:rFonts w:ascii="Calibri" w:hAnsi="Calibri" w:cs="Calibri"/>
          <w:szCs w:val="22"/>
        </w:rPr>
        <w:t xml:space="preserve">11.4. Wynagrodzenie będzie płatne na podstawie faktur VAT wystawionych przez </w:t>
      </w:r>
      <w:r w:rsidR="001973D8">
        <w:rPr>
          <w:rFonts w:ascii="Calibri" w:hAnsi="Calibri" w:cs="Calibri"/>
          <w:szCs w:val="22"/>
        </w:rPr>
        <w:t>Wykonawcę</w:t>
      </w:r>
      <w:r w:rsidRPr="00BF53C3">
        <w:rPr>
          <w:rFonts w:ascii="Calibri" w:hAnsi="Calibri" w:cs="Calibri"/>
          <w:szCs w:val="22"/>
        </w:rPr>
        <w:t xml:space="preserve"> i doręczonych </w:t>
      </w:r>
      <w:r w:rsidR="001973D8">
        <w:rPr>
          <w:rFonts w:ascii="Calibri" w:hAnsi="Calibri" w:cs="Calibri"/>
          <w:szCs w:val="22"/>
        </w:rPr>
        <w:t>Zamawiającego</w:t>
      </w:r>
      <w:r w:rsidRPr="00BF53C3">
        <w:rPr>
          <w:rFonts w:ascii="Calibri" w:hAnsi="Calibri" w:cs="Calibri"/>
          <w:szCs w:val="22"/>
        </w:rPr>
        <w:t xml:space="preserve"> na rachunek </w:t>
      </w:r>
      <w:r w:rsidR="001973D8">
        <w:rPr>
          <w:rFonts w:ascii="Calibri" w:hAnsi="Calibri" w:cs="Calibri"/>
          <w:szCs w:val="22"/>
        </w:rPr>
        <w:t>Wykonawcy.</w:t>
      </w:r>
    </w:p>
    <w:p w:rsidR="00BE50FB" w:rsidRPr="00BF53C3" w:rsidRDefault="00BE50FB" w:rsidP="00BF53C3">
      <w:pPr>
        <w:spacing w:line="360" w:lineRule="auto"/>
        <w:jc w:val="both"/>
        <w:rPr>
          <w:rFonts w:ascii="Calibri" w:hAnsi="Calibri" w:cs="Calibri"/>
          <w:szCs w:val="22"/>
        </w:rPr>
      </w:pPr>
      <w:r w:rsidRPr="00BF53C3">
        <w:rPr>
          <w:rFonts w:ascii="Calibri" w:hAnsi="Calibri" w:cs="Calibri"/>
          <w:szCs w:val="22"/>
        </w:rPr>
        <w:t>11.5. Zwrot ewentualnych kosztów opisanych w punkcie 11.2 oraz 11.3. powyżej nastąpi wraz z zapłatą ostatniej części Wynagrodzenia. Koszty zostaną wyodrębnione, jako odrębna pozycja na fakturze VAT.</w:t>
      </w:r>
    </w:p>
    <w:p w:rsidR="00BE50FB" w:rsidRPr="00BF53C3" w:rsidRDefault="00BE50FB" w:rsidP="00BF53C3">
      <w:pPr>
        <w:spacing w:line="360" w:lineRule="auto"/>
        <w:jc w:val="both"/>
        <w:rPr>
          <w:rFonts w:ascii="Calibri" w:hAnsi="Calibri" w:cs="Calibri"/>
          <w:szCs w:val="22"/>
        </w:rPr>
      </w:pPr>
      <w:r w:rsidRPr="00BF53C3">
        <w:rPr>
          <w:rFonts w:ascii="Calibri" w:hAnsi="Calibri" w:cs="Calibri"/>
          <w:szCs w:val="22"/>
        </w:rPr>
        <w:t xml:space="preserve">11.6. </w:t>
      </w:r>
      <w:r w:rsidR="00BF53C3">
        <w:rPr>
          <w:rFonts w:ascii="Calibri" w:hAnsi="Calibri" w:cs="Calibri"/>
          <w:szCs w:val="22"/>
        </w:rPr>
        <w:t>Zamawiający</w:t>
      </w:r>
      <w:r w:rsidRPr="00BF53C3">
        <w:rPr>
          <w:rFonts w:ascii="Calibri" w:hAnsi="Calibri" w:cs="Calibri"/>
          <w:szCs w:val="22"/>
        </w:rPr>
        <w:t xml:space="preserve"> oświadcza, że jest podatnikiem VAT czynnym i zobowiązuje się do poinformowania </w:t>
      </w:r>
      <w:r w:rsidR="001973D8">
        <w:rPr>
          <w:rFonts w:ascii="Calibri" w:hAnsi="Calibri" w:cs="Calibri"/>
          <w:szCs w:val="22"/>
        </w:rPr>
        <w:t>Wykonawcy</w:t>
      </w:r>
      <w:r w:rsidRPr="00BF53C3">
        <w:rPr>
          <w:rFonts w:ascii="Calibri" w:hAnsi="Calibri" w:cs="Calibri"/>
          <w:szCs w:val="22"/>
        </w:rPr>
        <w:t xml:space="preserve"> o wszelkich zmianach jego statusu VAT w trakcie trwania umowy, tj. o rezygnacji ze statusu czynnego podatnika VAT lub wykreślenia go z listy podatników VAT czynnych przez organ podatkowy,</w:t>
      </w:r>
    </w:p>
    <w:p w:rsidR="00BE50FB" w:rsidRPr="00BF53C3" w:rsidRDefault="00BE50FB" w:rsidP="00BF53C3">
      <w:pPr>
        <w:spacing w:line="360" w:lineRule="auto"/>
        <w:jc w:val="both"/>
        <w:rPr>
          <w:rFonts w:ascii="Calibri" w:hAnsi="Calibri" w:cs="Calibri"/>
          <w:szCs w:val="22"/>
        </w:rPr>
      </w:pPr>
      <w:r w:rsidRPr="00BF53C3">
        <w:rPr>
          <w:rFonts w:ascii="Calibri" w:hAnsi="Calibri" w:cs="Calibri"/>
          <w:szCs w:val="22"/>
        </w:rPr>
        <w:t>najpóźniej w ciągu 3 dni od zaistnienia tego zdarzenia.</w:t>
      </w:r>
    </w:p>
    <w:p w:rsidR="00BE50FB" w:rsidRPr="00BF53C3" w:rsidRDefault="00BE50FB" w:rsidP="00BF53C3">
      <w:pPr>
        <w:spacing w:line="360" w:lineRule="auto"/>
        <w:jc w:val="both"/>
        <w:rPr>
          <w:rFonts w:ascii="Calibri" w:hAnsi="Calibri" w:cs="Calibri"/>
          <w:szCs w:val="22"/>
        </w:rPr>
      </w:pPr>
      <w:r w:rsidRPr="00BF53C3">
        <w:rPr>
          <w:rFonts w:ascii="Calibri" w:hAnsi="Calibri" w:cs="Calibri"/>
          <w:szCs w:val="22"/>
        </w:rPr>
        <w:t xml:space="preserve">11.7. </w:t>
      </w:r>
      <w:r w:rsidR="00BF53C3">
        <w:rPr>
          <w:rFonts w:ascii="Calibri" w:hAnsi="Calibri" w:cs="Calibri"/>
          <w:szCs w:val="22"/>
        </w:rPr>
        <w:t>Zamawiający</w:t>
      </w:r>
      <w:r w:rsidRPr="00BF53C3">
        <w:rPr>
          <w:rFonts w:ascii="Calibri" w:hAnsi="Calibri" w:cs="Calibri"/>
          <w:szCs w:val="22"/>
        </w:rPr>
        <w:t xml:space="preserve"> oświadcza, że na podstawie przepisów prawa regulujących sposób i warunki przesyłania faktur w formie elektronicznej, a także zasady ich przechowywania, akceptuje wystawianie i przesyłanie (w tym poprzez udostępnianie) w formie elektronicznej: faktur i innych dokumentów, w szczególności: potwierdzeń odbioru faktur, not księgowych oraz oświadczeń wymaganych przez Podmioty Uprawnione do Kontroli, ze wszystkimi prawnymi skutkami ich doręczania w tej postaci, wskazując poniższy adres e-mail jako właściwy dla</w:t>
      </w:r>
    </w:p>
    <w:p w:rsidR="00BE50FB" w:rsidRPr="00BF53C3" w:rsidRDefault="00BE50FB" w:rsidP="00BF53C3">
      <w:pPr>
        <w:spacing w:line="360" w:lineRule="auto"/>
        <w:jc w:val="both"/>
        <w:rPr>
          <w:rFonts w:ascii="Calibri" w:hAnsi="Calibri" w:cs="Calibri"/>
          <w:szCs w:val="22"/>
        </w:rPr>
      </w:pPr>
      <w:r w:rsidRPr="00BF53C3">
        <w:rPr>
          <w:rFonts w:ascii="Calibri" w:hAnsi="Calibri" w:cs="Calibri"/>
          <w:szCs w:val="22"/>
        </w:rPr>
        <w:t xml:space="preserve">otrzymywania korespondencji związanej z fakturami i dokumentami w formie elektronicznej: </w:t>
      </w:r>
      <w:hyperlink r:id="rId12" w:history="1">
        <w:r w:rsidR="001973D8" w:rsidRPr="002A7913">
          <w:rPr>
            <w:rStyle w:val="Hipercze"/>
            <w:rFonts w:ascii="Calibri" w:hAnsi="Calibri" w:cs="Calibri"/>
            <w:szCs w:val="22"/>
          </w:rPr>
          <w:t>efaktura@e</w:t>
        </w:r>
        <w:r w:rsidR="001973D8" w:rsidRPr="002A7913">
          <w:rPr>
            <w:rStyle w:val="Hipercze"/>
            <w:rFonts w:ascii="Calibri" w:hAnsi="Calibri" w:cs="Calibri"/>
            <w:szCs w:val="22"/>
          </w:rPr>
          <w:softHyphen/>
          <w:t>szpital.eu</w:t>
        </w:r>
      </w:hyperlink>
      <w:r w:rsidR="001973D8">
        <w:rPr>
          <w:rFonts w:ascii="Calibri" w:hAnsi="Calibri" w:cs="Calibri"/>
          <w:szCs w:val="22"/>
        </w:rPr>
        <w:t xml:space="preserve"> </w:t>
      </w:r>
    </w:p>
    <w:p w:rsidR="00BE50FB" w:rsidRPr="00BF53C3" w:rsidRDefault="00BE50FB" w:rsidP="00BF53C3">
      <w:pPr>
        <w:spacing w:line="360" w:lineRule="auto"/>
        <w:jc w:val="both"/>
        <w:rPr>
          <w:rFonts w:ascii="Calibri" w:hAnsi="Calibri" w:cs="Calibri"/>
          <w:szCs w:val="22"/>
        </w:rPr>
      </w:pPr>
      <w:r w:rsidRPr="00BF53C3">
        <w:rPr>
          <w:rFonts w:ascii="Calibri" w:hAnsi="Calibri" w:cs="Calibri"/>
          <w:szCs w:val="22"/>
        </w:rPr>
        <w:t xml:space="preserve">11.8. W przypadku uchybienia przez </w:t>
      </w:r>
      <w:r w:rsidR="001973D8">
        <w:rPr>
          <w:rFonts w:ascii="Calibri" w:hAnsi="Calibri" w:cs="Calibri"/>
          <w:szCs w:val="22"/>
        </w:rPr>
        <w:t>Zamawiającego</w:t>
      </w:r>
      <w:r w:rsidRPr="00BF53C3">
        <w:rPr>
          <w:rFonts w:ascii="Calibri" w:hAnsi="Calibri" w:cs="Calibri"/>
          <w:szCs w:val="22"/>
        </w:rPr>
        <w:t xml:space="preserve"> terminu płatności Wynagrodzenia, </w:t>
      </w:r>
      <w:r w:rsidR="001973D8">
        <w:rPr>
          <w:rFonts w:ascii="Calibri" w:hAnsi="Calibri" w:cs="Calibri"/>
          <w:szCs w:val="22"/>
        </w:rPr>
        <w:t>Wykonawcy</w:t>
      </w:r>
      <w:r w:rsidRPr="00BF53C3">
        <w:rPr>
          <w:rFonts w:ascii="Calibri" w:hAnsi="Calibri" w:cs="Calibri"/>
          <w:szCs w:val="22"/>
        </w:rPr>
        <w:t xml:space="preserve"> przysługuje prawo do odsetek ustawowych za opóźnienie.</w:t>
      </w:r>
    </w:p>
    <w:p w:rsidR="00BE50FB" w:rsidRPr="00BF53C3" w:rsidRDefault="00BE50FB" w:rsidP="00BF53C3">
      <w:pPr>
        <w:spacing w:line="360" w:lineRule="auto"/>
        <w:jc w:val="both"/>
        <w:rPr>
          <w:rFonts w:ascii="Calibri" w:hAnsi="Calibri" w:cs="Calibri"/>
          <w:szCs w:val="22"/>
        </w:rPr>
      </w:pPr>
      <w:r w:rsidRPr="00BF53C3">
        <w:rPr>
          <w:rFonts w:ascii="Calibri" w:hAnsi="Calibri" w:cs="Calibri"/>
          <w:szCs w:val="22"/>
        </w:rPr>
        <w:t xml:space="preserve">11.9. Jeżeli w toku realizacji przedmiotu umowy wynikną okoliczności wymagające zastosowania dodatkowych, nieprzewidzianych na etapie przeprowadzenia kalkulacji wynagrodzenia za badanie, procedur związanych z uzyskaniem opinii zewnętrznego eksperta lub zespołu ekspertów, koszt takiej usługi zostanie refakturowany na rzecz </w:t>
      </w:r>
      <w:r w:rsidR="001973D8">
        <w:rPr>
          <w:rFonts w:ascii="Calibri" w:hAnsi="Calibri" w:cs="Calibri"/>
          <w:szCs w:val="22"/>
        </w:rPr>
        <w:t>Zamawiającego</w:t>
      </w:r>
      <w:r w:rsidRPr="00BF53C3">
        <w:rPr>
          <w:rFonts w:ascii="Calibri" w:hAnsi="Calibri" w:cs="Calibri"/>
          <w:szCs w:val="22"/>
        </w:rPr>
        <w:t>.</w:t>
      </w:r>
    </w:p>
    <w:p w:rsidR="001973D8" w:rsidRDefault="001973D8" w:rsidP="00BF53C3">
      <w:pPr>
        <w:spacing w:line="360" w:lineRule="auto"/>
        <w:jc w:val="both"/>
        <w:rPr>
          <w:rFonts w:ascii="Calibri" w:hAnsi="Calibri" w:cs="Calibri"/>
          <w:szCs w:val="22"/>
        </w:rPr>
      </w:pPr>
    </w:p>
    <w:p w:rsidR="00BE50FB" w:rsidRPr="001973D8" w:rsidRDefault="001973D8" w:rsidP="001973D8">
      <w:pPr>
        <w:spacing w:line="360" w:lineRule="auto"/>
        <w:jc w:val="center"/>
        <w:rPr>
          <w:rFonts w:ascii="Calibri" w:hAnsi="Calibri" w:cs="Calibri"/>
          <w:b/>
          <w:szCs w:val="22"/>
          <w:u w:val="single"/>
        </w:rPr>
      </w:pPr>
      <w:r w:rsidRPr="001973D8">
        <w:rPr>
          <w:rFonts w:ascii="Calibri" w:hAnsi="Calibri" w:cs="Calibri"/>
          <w:b/>
          <w:szCs w:val="22"/>
          <w:u w:val="single"/>
        </w:rPr>
        <w:t xml:space="preserve">XII. </w:t>
      </w:r>
      <w:r w:rsidR="00BE50FB" w:rsidRPr="001973D8">
        <w:rPr>
          <w:rFonts w:ascii="Calibri" w:hAnsi="Calibri" w:cs="Calibri"/>
          <w:b/>
          <w:szCs w:val="22"/>
          <w:u w:val="single"/>
        </w:rPr>
        <w:t>ROZWIĄZANIE UMOWY</w:t>
      </w:r>
    </w:p>
    <w:p w:rsidR="00BE50FB" w:rsidRPr="00BF53C3" w:rsidRDefault="00BE50FB" w:rsidP="00BF53C3">
      <w:pPr>
        <w:spacing w:line="360" w:lineRule="auto"/>
        <w:jc w:val="both"/>
        <w:rPr>
          <w:rFonts w:ascii="Calibri" w:hAnsi="Calibri" w:cs="Calibri"/>
          <w:szCs w:val="22"/>
        </w:rPr>
      </w:pPr>
      <w:r w:rsidRPr="00BF53C3">
        <w:rPr>
          <w:rFonts w:ascii="Calibri" w:hAnsi="Calibri" w:cs="Calibri"/>
          <w:szCs w:val="22"/>
        </w:rPr>
        <w:t>12.1. Strony są świadome, że zgodnie z postanowieniami art. 66 ust. 7 Ustawy o rachunkowości niniejsza umowa może być rozwiązana jedynie w sytuacji zaistnienia uzasadnionej podstawy, którą stanowią w szczególności te wskazane w art. 66 ust. 7 Ustawy o rachunkowości. Różnice poglądów w sprawie stosowania zasad rachunkowości lub standardów badania nie stanowią uzasadnionej podstawy rozwiązania umowy.</w:t>
      </w:r>
    </w:p>
    <w:p w:rsidR="00BE50FB" w:rsidRPr="00BF53C3" w:rsidRDefault="00BE50FB" w:rsidP="00BF53C3">
      <w:pPr>
        <w:spacing w:line="360" w:lineRule="auto"/>
        <w:jc w:val="both"/>
        <w:rPr>
          <w:rFonts w:ascii="Calibri" w:hAnsi="Calibri" w:cs="Calibri"/>
          <w:szCs w:val="22"/>
        </w:rPr>
      </w:pPr>
      <w:r w:rsidRPr="00BF53C3">
        <w:rPr>
          <w:rFonts w:ascii="Calibri" w:hAnsi="Calibri" w:cs="Calibri"/>
          <w:szCs w:val="22"/>
        </w:rPr>
        <w:lastRenderedPageBreak/>
        <w:t>12.2.</w:t>
      </w:r>
      <w:r w:rsidRPr="00BF53C3">
        <w:rPr>
          <w:rFonts w:ascii="Calibri" w:hAnsi="Calibri" w:cs="Calibri"/>
          <w:szCs w:val="22"/>
        </w:rPr>
        <w:tab/>
        <w:t>W przypadku rozwiązania niniejszej umowy w toku jej realizacji Strony zobowiązują się w dobrej wierze</w:t>
      </w:r>
      <w:r w:rsidR="0006468D">
        <w:rPr>
          <w:rFonts w:ascii="Calibri" w:hAnsi="Calibri" w:cs="Calibri"/>
          <w:szCs w:val="22"/>
        </w:rPr>
        <w:t xml:space="preserve"> </w:t>
      </w:r>
      <w:bookmarkStart w:id="1" w:name="_GoBack"/>
      <w:bookmarkEnd w:id="1"/>
      <w:r w:rsidRPr="00BF53C3">
        <w:rPr>
          <w:rFonts w:ascii="Calibri" w:hAnsi="Calibri" w:cs="Calibri"/>
          <w:szCs w:val="22"/>
        </w:rPr>
        <w:t xml:space="preserve">dokonać jej rozliczenia, co oznacza, że </w:t>
      </w:r>
      <w:r w:rsidR="00BF53C3">
        <w:rPr>
          <w:rFonts w:ascii="Calibri" w:hAnsi="Calibri" w:cs="Calibri"/>
          <w:szCs w:val="22"/>
        </w:rPr>
        <w:t>Wykonawca</w:t>
      </w:r>
      <w:r w:rsidRPr="00BF53C3">
        <w:rPr>
          <w:rFonts w:ascii="Calibri" w:hAnsi="Calibri" w:cs="Calibri"/>
          <w:szCs w:val="22"/>
        </w:rPr>
        <w:t xml:space="preserve"> uprawniony jest do otrzymania części wynagrodzenia proporcjonalnej do zakresu zrealizowanych prac.</w:t>
      </w:r>
    </w:p>
    <w:p w:rsidR="001973D8" w:rsidRDefault="001973D8" w:rsidP="00BF53C3">
      <w:pPr>
        <w:spacing w:line="360" w:lineRule="auto"/>
        <w:jc w:val="both"/>
        <w:rPr>
          <w:rFonts w:ascii="Calibri" w:hAnsi="Calibri" w:cs="Calibri"/>
          <w:szCs w:val="22"/>
        </w:rPr>
      </w:pPr>
    </w:p>
    <w:p w:rsidR="001973D8" w:rsidRDefault="001973D8" w:rsidP="00BF53C3">
      <w:pPr>
        <w:spacing w:line="360" w:lineRule="auto"/>
        <w:jc w:val="both"/>
        <w:rPr>
          <w:rFonts w:ascii="Calibri" w:hAnsi="Calibri" w:cs="Calibri"/>
          <w:szCs w:val="22"/>
        </w:rPr>
      </w:pPr>
    </w:p>
    <w:p w:rsidR="00BE50FB" w:rsidRPr="001973D8" w:rsidRDefault="001973D8" w:rsidP="001973D8">
      <w:pPr>
        <w:spacing w:line="360" w:lineRule="auto"/>
        <w:jc w:val="center"/>
        <w:rPr>
          <w:rFonts w:ascii="Calibri" w:hAnsi="Calibri" w:cs="Calibri"/>
          <w:b/>
          <w:szCs w:val="22"/>
          <w:u w:val="single"/>
        </w:rPr>
      </w:pPr>
      <w:r w:rsidRPr="001973D8">
        <w:rPr>
          <w:rFonts w:ascii="Calibri" w:hAnsi="Calibri" w:cs="Calibri"/>
          <w:b/>
          <w:szCs w:val="22"/>
          <w:u w:val="single"/>
        </w:rPr>
        <w:t xml:space="preserve">XIII </w:t>
      </w:r>
      <w:r w:rsidR="00BE50FB" w:rsidRPr="001973D8">
        <w:rPr>
          <w:rFonts w:ascii="Calibri" w:hAnsi="Calibri" w:cs="Calibri"/>
          <w:b/>
          <w:szCs w:val="22"/>
          <w:u w:val="single"/>
        </w:rPr>
        <w:t>POSTANOWIENIA KOŃCOWE</w:t>
      </w:r>
    </w:p>
    <w:p w:rsidR="001973D8" w:rsidRDefault="00BE50FB" w:rsidP="00BF53C3">
      <w:pPr>
        <w:spacing w:line="360" w:lineRule="auto"/>
        <w:jc w:val="both"/>
        <w:rPr>
          <w:rFonts w:ascii="Calibri" w:hAnsi="Calibri" w:cs="Calibri"/>
          <w:szCs w:val="22"/>
        </w:rPr>
      </w:pPr>
      <w:r w:rsidRPr="00BF53C3">
        <w:rPr>
          <w:rFonts w:ascii="Calibri" w:hAnsi="Calibri" w:cs="Calibri"/>
          <w:szCs w:val="22"/>
        </w:rPr>
        <w:t>13.1.</w:t>
      </w:r>
      <w:r w:rsidRPr="00BF53C3">
        <w:rPr>
          <w:rFonts w:ascii="Calibri" w:hAnsi="Calibri" w:cs="Calibri"/>
          <w:szCs w:val="22"/>
        </w:rPr>
        <w:tab/>
        <w:t>Na dowód poczynionych uzgodnień, umowa została podpisana przez strony, jako potwierdzenie, że jej treść</w:t>
      </w:r>
      <w:r w:rsidR="001973D8">
        <w:rPr>
          <w:rFonts w:ascii="Calibri" w:hAnsi="Calibri" w:cs="Calibri"/>
          <w:szCs w:val="22"/>
        </w:rPr>
        <w:t xml:space="preserve"> </w:t>
      </w:r>
      <w:r w:rsidRPr="00BF53C3">
        <w:rPr>
          <w:rFonts w:ascii="Calibri" w:hAnsi="Calibri" w:cs="Calibri"/>
          <w:szCs w:val="22"/>
        </w:rPr>
        <w:t>odpowiada zrozumieniu uzgodnień dotyczących przeprowadzenia usługi, w tym zakresu odpowiedzialności</w:t>
      </w:r>
      <w:r w:rsidR="00577A9A">
        <w:rPr>
          <w:rFonts w:ascii="Calibri" w:hAnsi="Calibri" w:cs="Calibri"/>
          <w:szCs w:val="22"/>
        </w:rPr>
        <w:t xml:space="preserve"> </w:t>
      </w:r>
      <w:r w:rsidR="001973D8" w:rsidRPr="00BF53C3">
        <w:rPr>
          <w:rFonts w:ascii="Calibri" w:hAnsi="Calibri" w:cs="Calibri"/>
          <w:szCs w:val="22"/>
        </w:rPr>
        <w:t>S</w:t>
      </w:r>
      <w:r w:rsidRPr="00BF53C3">
        <w:rPr>
          <w:rFonts w:ascii="Calibri" w:hAnsi="Calibri" w:cs="Calibri"/>
          <w:szCs w:val="22"/>
        </w:rPr>
        <w:t>tron</w:t>
      </w:r>
      <w:r w:rsidR="001973D8">
        <w:rPr>
          <w:rFonts w:ascii="Calibri" w:hAnsi="Calibri" w:cs="Calibri"/>
          <w:szCs w:val="22"/>
        </w:rPr>
        <w:t xml:space="preserve"> </w:t>
      </w:r>
    </w:p>
    <w:p w:rsidR="00BE50FB" w:rsidRPr="00BF53C3" w:rsidRDefault="00BE50FB" w:rsidP="00BF53C3">
      <w:pPr>
        <w:spacing w:line="360" w:lineRule="auto"/>
        <w:jc w:val="both"/>
        <w:rPr>
          <w:rFonts w:ascii="Calibri" w:hAnsi="Calibri" w:cs="Calibri"/>
          <w:szCs w:val="22"/>
        </w:rPr>
      </w:pPr>
      <w:r w:rsidRPr="00BF53C3">
        <w:rPr>
          <w:rFonts w:ascii="Calibri" w:hAnsi="Calibri" w:cs="Calibri"/>
          <w:szCs w:val="22"/>
        </w:rPr>
        <w:t>13.2. Sprawy nieobjęte niniejszą umową są regulowane przez Kodeks cywilny, Ustawę o rachunkowości, Ustawę o biegłych rewidentach, Rozporządzenie Parlamentu Europejskiego i Rady (UE) 2016/679 z dnia 27 kwietnia 2016 r. w sprawie ochrony osób fizycznych w związku z przetwarzaniem danych osobowych i w sprawie swobodnego przepływu takich danych oraz uchylenia dyrektywy 95/46/WE (ogólne rozporządzenie o</w:t>
      </w:r>
      <w:r w:rsidR="001973D8">
        <w:rPr>
          <w:rFonts w:ascii="Calibri" w:hAnsi="Calibri" w:cs="Calibri"/>
          <w:szCs w:val="22"/>
        </w:rPr>
        <w:t xml:space="preserve"> </w:t>
      </w:r>
      <w:r w:rsidRPr="00BF53C3">
        <w:rPr>
          <w:rFonts w:ascii="Calibri" w:hAnsi="Calibri" w:cs="Calibri"/>
          <w:szCs w:val="22"/>
        </w:rPr>
        <w:t xml:space="preserve">ochronie danych) (Dz. U. UE. L. z 2016 r, Nr 119, str. 1 z </w:t>
      </w:r>
      <w:hyperlink r:id="rId13" w:history="1">
        <w:proofErr w:type="spellStart"/>
        <w:r w:rsidRPr="00BF53C3">
          <w:rPr>
            <w:rStyle w:val="Hipercze"/>
            <w:rFonts w:ascii="Calibri" w:hAnsi="Calibri" w:cs="Calibri"/>
            <w:szCs w:val="22"/>
          </w:rPr>
          <w:t>pó</w:t>
        </w:r>
      </w:hyperlink>
      <w:hyperlink r:id="rId14" w:history="1">
        <w:r w:rsidRPr="00BF53C3">
          <w:rPr>
            <w:rStyle w:val="Hipercze"/>
            <w:rFonts w:ascii="Calibri" w:hAnsi="Calibri" w:cs="Calibri"/>
            <w:szCs w:val="22"/>
          </w:rPr>
          <w:t>źn</w:t>
        </w:r>
        <w:proofErr w:type="spellEnd"/>
        <w:r w:rsidRPr="00BF53C3">
          <w:rPr>
            <w:rStyle w:val="Hipercze"/>
            <w:rFonts w:ascii="Calibri" w:hAnsi="Calibri" w:cs="Calibri"/>
            <w:szCs w:val="22"/>
          </w:rPr>
          <w:t>. zm</w:t>
        </w:r>
      </w:hyperlink>
      <w:r w:rsidRPr="00BF53C3">
        <w:rPr>
          <w:rFonts w:ascii="Calibri" w:hAnsi="Calibri" w:cs="Calibri"/>
          <w:szCs w:val="22"/>
        </w:rPr>
        <w:t xml:space="preserve">.) oraz ustawę z dnia 10 maja 2018 r. </w:t>
      </w:r>
      <w:r w:rsidRPr="00BF53C3">
        <w:rPr>
          <w:rFonts w:ascii="Segoe UI Symbol" w:hAnsi="Segoe UI Symbol" w:cs="Segoe UI Symbol"/>
          <w:szCs w:val="22"/>
        </w:rPr>
        <w:t>❑</w:t>
      </w:r>
      <w:r w:rsidRPr="00BF53C3">
        <w:rPr>
          <w:rFonts w:ascii="Calibri" w:hAnsi="Calibri" w:cs="Calibri"/>
          <w:szCs w:val="22"/>
        </w:rPr>
        <w:t xml:space="preserve"> ochronie danych osobowych (</w:t>
      </w:r>
      <w:proofErr w:type="spellStart"/>
      <w:r w:rsidRPr="00BF53C3">
        <w:rPr>
          <w:rFonts w:ascii="Calibri" w:hAnsi="Calibri" w:cs="Calibri"/>
          <w:szCs w:val="22"/>
        </w:rPr>
        <w:t>t.j</w:t>
      </w:r>
      <w:proofErr w:type="spellEnd"/>
      <w:r w:rsidRPr="00BF53C3">
        <w:rPr>
          <w:rFonts w:ascii="Calibri" w:hAnsi="Calibri" w:cs="Calibri"/>
          <w:szCs w:val="22"/>
        </w:rPr>
        <w:t>. Dz. U. z 2019 r. poz. 1781).</w:t>
      </w:r>
    </w:p>
    <w:p w:rsidR="00BE50FB" w:rsidRPr="00BF53C3" w:rsidRDefault="00BE50FB" w:rsidP="00BF53C3">
      <w:pPr>
        <w:spacing w:line="360" w:lineRule="auto"/>
        <w:jc w:val="both"/>
        <w:rPr>
          <w:rFonts w:ascii="Calibri" w:hAnsi="Calibri" w:cs="Calibri"/>
          <w:szCs w:val="22"/>
        </w:rPr>
      </w:pPr>
      <w:r w:rsidRPr="00BF53C3">
        <w:rPr>
          <w:rFonts w:ascii="Calibri" w:hAnsi="Calibri" w:cs="Calibri"/>
          <w:szCs w:val="22"/>
        </w:rPr>
        <w:t>13.3. Gdyby którekolwiek z postanowień Umowy zostało uznane za nieważne lub niewywierające skutków prawnych, nie wpłynie to na wiążący charakter pozostałych postanowień Umowy. Niezależnie od powyższego — w takim przypadku obie Strony niniejszej Umowy zobowiązane są uzgodnić zastąpienie postanowienia, które zostało uznane za nieważne lub niewywierające skutków prawnych, postanowieniem nowym o treści najbardziej zbliżonej do poprzedniego.</w:t>
      </w:r>
    </w:p>
    <w:p w:rsidR="00BE50FB" w:rsidRPr="00BF53C3" w:rsidRDefault="00BE50FB" w:rsidP="00BF53C3">
      <w:pPr>
        <w:spacing w:line="360" w:lineRule="auto"/>
        <w:jc w:val="both"/>
        <w:rPr>
          <w:rFonts w:ascii="Calibri" w:hAnsi="Calibri" w:cs="Calibri"/>
          <w:szCs w:val="22"/>
        </w:rPr>
      </w:pPr>
      <w:r w:rsidRPr="00BF53C3">
        <w:rPr>
          <w:rFonts w:ascii="Calibri" w:hAnsi="Calibri" w:cs="Calibri"/>
          <w:szCs w:val="22"/>
        </w:rPr>
        <w:t xml:space="preserve">13.4. Spory mogące wyniknąć z realizacji niniejszej umowy będą rozstrzygane przez sąd powszechny właściwy dla siedziby </w:t>
      </w:r>
      <w:r w:rsidR="001973D8">
        <w:rPr>
          <w:rFonts w:ascii="Calibri" w:hAnsi="Calibri" w:cs="Calibri"/>
          <w:szCs w:val="22"/>
        </w:rPr>
        <w:t>Wykonawcy</w:t>
      </w:r>
      <w:r w:rsidRPr="00BF53C3">
        <w:rPr>
          <w:rFonts w:ascii="Calibri" w:hAnsi="Calibri" w:cs="Calibri"/>
          <w:szCs w:val="22"/>
        </w:rPr>
        <w:t>.</w:t>
      </w:r>
    </w:p>
    <w:p w:rsidR="00BE50FB" w:rsidRPr="00BF53C3" w:rsidRDefault="00BE50FB" w:rsidP="00BF53C3">
      <w:pPr>
        <w:spacing w:line="360" w:lineRule="auto"/>
        <w:jc w:val="both"/>
        <w:rPr>
          <w:rFonts w:ascii="Calibri" w:hAnsi="Calibri" w:cs="Calibri"/>
          <w:szCs w:val="22"/>
        </w:rPr>
      </w:pPr>
      <w:r w:rsidRPr="00BF53C3">
        <w:rPr>
          <w:rFonts w:ascii="Calibri" w:hAnsi="Calibri" w:cs="Calibri"/>
          <w:szCs w:val="22"/>
        </w:rPr>
        <w:t>13.5,</w:t>
      </w:r>
      <w:r w:rsidRPr="00BF53C3">
        <w:rPr>
          <w:rFonts w:ascii="Calibri" w:hAnsi="Calibri" w:cs="Calibri"/>
          <w:szCs w:val="22"/>
        </w:rPr>
        <w:tab/>
        <w:t>Niniejsza umowa może zostać zmieniona tylko na piśmie pod rygorem nieważności.</w:t>
      </w:r>
    </w:p>
    <w:p w:rsidR="00BE50FB" w:rsidRPr="00BF53C3" w:rsidRDefault="00BE50FB" w:rsidP="00BF53C3">
      <w:pPr>
        <w:spacing w:line="360" w:lineRule="auto"/>
        <w:jc w:val="both"/>
        <w:rPr>
          <w:rFonts w:ascii="Calibri" w:hAnsi="Calibri" w:cs="Calibri"/>
          <w:szCs w:val="22"/>
        </w:rPr>
      </w:pPr>
      <w:r w:rsidRPr="00BF53C3">
        <w:rPr>
          <w:rFonts w:ascii="Calibri" w:hAnsi="Calibri" w:cs="Calibri"/>
          <w:szCs w:val="22"/>
        </w:rPr>
        <w:t>13.6. Umowę sporządzono w dwóch jednobrzmiących egzemplarzach, po jednym dla każdej ze Stron.</w:t>
      </w:r>
    </w:p>
    <w:p w:rsidR="00C04E4C" w:rsidRPr="00BF53C3" w:rsidRDefault="00C04E4C" w:rsidP="005D1925">
      <w:pPr>
        <w:widowControl w:val="0"/>
        <w:tabs>
          <w:tab w:val="left" w:pos="3555"/>
        </w:tabs>
        <w:overflowPunct w:val="0"/>
        <w:spacing w:line="276" w:lineRule="auto"/>
        <w:jc w:val="center"/>
        <w:rPr>
          <w:rFonts w:ascii="Calibri" w:hAnsi="Calibri" w:cs="Calibri"/>
          <w:szCs w:val="22"/>
        </w:rPr>
      </w:pPr>
    </w:p>
    <w:p w:rsidR="00C04E4C" w:rsidRPr="00BF53C3" w:rsidRDefault="00C04E4C" w:rsidP="005D1925">
      <w:pPr>
        <w:suppressAutoHyphens/>
        <w:spacing w:line="276" w:lineRule="auto"/>
        <w:jc w:val="both"/>
        <w:rPr>
          <w:rFonts w:ascii="Calibri" w:hAnsi="Calibri" w:cs="Calibri"/>
          <w:szCs w:val="22"/>
          <w:lang w:eastAsia="ar-SA"/>
        </w:rPr>
      </w:pPr>
    </w:p>
    <w:p w:rsidR="00C04E4C" w:rsidRPr="00BF53C3" w:rsidRDefault="00C04E4C" w:rsidP="005D1925">
      <w:pPr>
        <w:suppressAutoHyphens/>
        <w:spacing w:line="276" w:lineRule="auto"/>
        <w:jc w:val="both"/>
        <w:rPr>
          <w:rFonts w:ascii="Calibri" w:hAnsi="Calibri" w:cs="Calibri"/>
          <w:szCs w:val="22"/>
          <w:lang w:eastAsia="ar-SA"/>
        </w:rPr>
      </w:pPr>
    </w:p>
    <w:p w:rsidR="00C04E4C" w:rsidRPr="00BF53C3" w:rsidRDefault="00C04E4C" w:rsidP="005D1925">
      <w:pPr>
        <w:suppressAutoHyphens/>
        <w:spacing w:line="276" w:lineRule="auto"/>
        <w:ind w:firstLine="340"/>
        <w:jc w:val="both"/>
        <w:rPr>
          <w:rFonts w:ascii="Calibri" w:hAnsi="Calibri" w:cs="Calibri"/>
          <w:b/>
          <w:bCs/>
          <w:szCs w:val="22"/>
          <w:lang w:eastAsia="ar-SA"/>
        </w:rPr>
      </w:pPr>
      <w:r w:rsidRPr="00BF53C3">
        <w:rPr>
          <w:rFonts w:ascii="Calibri" w:hAnsi="Calibri" w:cs="Calibri"/>
          <w:b/>
          <w:bCs/>
          <w:szCs w:val="22"/>
          <w:lang w:eastAsia="ar-SA"/>
        </w:rPr>
        <w:t>WYKONAWCA</w:t>
      </w:r>
      <w:r w:rsidRPr="00BF53C3">
        <w:rPr>
          <w:rFonts w:ascii="Calibri" w:hAnsi="Calibri" w:cs="Calibri"/>
          <w:b/>
          <w:bCs/>
          <w:szCs w:val="22"/>
          <w:lang w:eastAsia="ar-SA"/>
        </w:rPr>
        <w:tab/>
      </w:r>
      <w:r w:rsidRPr="00BF53C3">
        <w:rPr>
          <w:rFonts w:ascii="Calibri" w:hAnsi="Calibri" w:cs="Calibri"/>
          <w:b/>
          <w:bCs/>
          <w:szCs w:val="22"/>
          <w:lang w:eastAsia="ar-SA"/>
        </w:rPr>
        <w:tab/>
      </w:r>
      <w:r w:rsidRPr="00BF53C3">
        <w:rPr>
          <w:rFonts w:ascii="Calibri" w:hAnsi="Calibri" w:cs="Calibri"/>
          <w:b/>
          <w:bCs/>
          <w:szCs w:val="22"/>
          <w:lang w:eastAsia="ar-SA"/>
        </w:rPr>
        <w:tab/>
      </w:r>
      <w:r w:rsidRPr="00BF53C3">
        <w:rPr>
          <w:rFonts w:ascii="Calibri" w:hAnsi="Calibri" w:cs="Calibri"/>
          <w:b/>
          <w:bCs/>
          <w:szCs w:val="22"/>
          <w:lang w:eastAsia="ar-SA"/>
        </w:rPr>
        <w:tab/>
      </w:r>
      <w:r w:rsidRPr="00BF53C3">
        <w:rPr>
          <w:rFonts w:ascii="Calibri" w:hAnsi="Calibri" w:cs="Calibri"/>
          <w:b/>
          <w:bCs/>
          <w:szCs w:val="22"/>
          <w:lang w:eastAsia="ar-SA"/>
        </w:rPr>
        <w:tab/>
      </w:r>
      <w:r w:rsidRPr="00BF53C3">
        <w:rPr>
          <w:rFonts w:ascii="Calibri" w:hAnsi="Calibri" w:cs="Calibri"/>
          <w:b/>
          <w:bCs/>
          <w:szCs w:val="22"/>
          <w:lang w:eastAsia="ar-SA"/>
        </w:rPr>
        <w:tab/>
      </w:r>
      <w:r w:rsidRPr="00BF53C3">
        <w:rPr>
          <w:rFonts w:ascii="Calibri" w:hAnsi="Calibri" w:cs="Calibri"/>
          <w:b/>
          <w:bCs/>
          <w:szCs w:val="22"/>
          <w:lang w:eastAsia="ar-SA"/>
        </w:rPr>
        <w:tab/>
      </w:r>
      <w:r w:rsidRPr="00BF53C3">
        <w:rPr>
          <w:rFonts w:ascii="Calibri" w:hAnsi="Calibri" w:cs="Calibri"/>
          <w:b/>
          <w:bCs/>
          <w:szCs w:val="22"/>
          <w:lang w:eastAsia="ar-SA"/>
        </w:rPr>
        <w:tab/>
        <w:t>ZAMAWIAJĄCY</w:t>
      </w:r>
    </w:p>
    <w:p w:rsidR="00C04E4C" w:rsidRPr="00BF53C3" w:rsidRDefault="00C04E4C" w:rsidP="005D1925">
      <w:pPr>
        <w:suppressAutoHyphens/>
        <w:spacing w:line="276" w:lineRule="auto"/>
        <w:jc w:val="both"/>
        <w:rPr>
          <w:rFonts w:ascii="Calibri" w:hAnsi="Calibri" w:cs="Calibri"/>
          <w:szCs w:val="22"/>
          <w:lang w:eastAsia="ar-SA"/>
        </w:rPr>
      </w:pPr>
    </w:p>
    <w:p w:rsidR="00600E0C" w:rsidRPr="00BF53C3" w:rsidRDefault="00600E0C" w:rsidP="005D1925">
      <w:pPr>
        <w:suppressAutoHyphens/>
        <w:spacing w:line="276" w:lineRule="auto"/>
        <w:jc w:val="both"/>
        <w:rPr>
          <w:rFonts w:ascii="Calibri" w:hAnsi="Calibri" w:cs="Calibri"/>
          <w:szCs w:val="22"/>
          <w:lang w:eastAsia="ar-SA"/>
        </w:rPr>
      </w:pPr>
    </w:p>
    <w:p w:rsidR="00600E0C" w:rsidRPr="00BF53C3" w:rsidRDefault="00600E0C" w:rsidP="005D1925">
      <w:pPr>
        <w:suppressAutoHyphens/>
        <w:spacing w:line="276" w:lineRule="auto"/>
        <w:jc w:val="both"/>
        <w:rPr>
          <w:rFonts w:ascii="Calibri" w:hAnsi="Calibri" w:cs="Calibri"/>
          <w:szCs w:val="22"/>
          <w:lang w:eastAsia="ar-SA"/>
        </w:rPr>
      </w:pPr>
    </w:p>
    <w:p w:rsidR="00C04E4C" w:rsidRPr="00BF53C3" w:rsidRDefault="00C04E4C" w:rsidP="005D1925">
      <w:pPr>
        <w:suppressAutoHyphens/>
        <w:spacing w:line="276" w:lineRule="auto"/>
        <w:jc w:val="both"/>
        <w:rPr>
          <w:rFonts w:ascii="Calibri" w:hAnsi="Calibri" w:cs="Calibri"/>
          <w:b/>
          <w:bCs/>
          <w:szCs w:val="22"/>
          <w:u w:val="single"/>
          <w:lang w:eastAsia="ar-SA"/>
        </w:rPr>
      </w:pPr>
      <w:r w:rsidRPr="00BF53C3">
        <w:rPr>
          <w:rFonts w:ascii="Calibri" w:hAnsi="Calibri" w:cs="Calibri"/>
          <w:b/>
          <w:bCs/>
          <w:szCs w:val="22"/>
          <w:u w:val="single"/>
          <w:lang w:eastAsia="ar-SA"/>
        </w:rPr>
        <w:t>Załączniki:</w:t>
      </w:r>
    </w:p>
    <w:p w:rsidR="00600E0C" w:rsidRPr="00BF53C3" w:rsidRDefault="00600E0C" w:rsidP="005D1925">
      <w:pPr>
        <w:pStyle w:val="Akapitzlist"/>
        <w:numPr>
          <w:ilvl w:val="6"/>
          <w:numId w:val="30"/>
        </w:numPr>
        <w:suppressAutoHyphens/>
        <w:spacing w:line="276" w:lineRule="auto"/>
        <w:ind w:left="142"/>
        <w:jc w:val="both"/>
        <w:rPr>
          <w:rFonts w:ascii="Calibri" w:hAnsi="Calibri" w:cs="Calibri"/>
          <w:szCs w:val="22"/>
          <w:lang w:eastAsia="ar-SA"/>
        </w:rPr>
      </w:pPr>
      <w:r w:rsidRPr="00BF53C3">
        <w:rPr>
          <w:rFonts w:ascii="Calibri" w:hAnsi="Calibri" w:cs="Calibri"/>
          <w:szCs w:val="22"/>
          <w:lang w:eastAsia="ar-SA"/>
        </w:rPr>
        <w:t xml:space="preserve">Zapytanie ofertowe </w:t>
      </w:r>
    </w:p>
    <w:p w:rsidR="005D1925" w:rsidRPr="00BF53C3" w:rsidRDefault="00C04E4C" w:rsidP="005D1925">
      <w:pPr>
        <w:pStyle w:val="Akapitzlist"/>
        <w:numPr>
          <w:ilvl w:val="6"/>
          <w:numId w:val="30"/>
        </w:numPr>
        <w:suppressAutoHyphens/>
        <w:spacing w:line="276" w:lineRule="auto"/>
        <w:ind w:left="142"/>
        <w:jc w:val="both"/>
        <w:rPr>
          <w:rFonts w:ascii="Calibri" w:hAnsi="Calibri" w:cs="Calibri"/>
          <w:szCs w:val="22"/>
          <w:lang w:eastAsia="ar-SA"/>
        </w:rPr>
      </w:pPr>
      <w:r w:rsidRPr="00BF53C3">
        <w:rPr>
          <w:rFonts w:ascii="Calibri" w:hAnsi="Calibri" w:cs="Calibri"/>
          <w:szCs w:val="22"/>
          <w:lang w:eastAsia="ar-SA"/>
        </w:rPr>
        <w:t>Oferta</w:t>
      </w:r>
    </w:p>
    <w:p w:rsidR="00C04E4C" w:rsidRPr="00BF53C3" w:rsidRDefault="00600E0C" w:rsidP="005D1925">
      <w:pPr>
        <w:pStyle w:val="Akapitzlist"/>
        <w:numPr>
          <w:ilvl w:val="6"/>
          <w:numId w:val="30"/>
        </w:numPr>
        <w:suppressAutoHyphens/>
        <w:spacing w:line="276" w:lineRule="auto"/>
        <w:ind w:left="142"/>
        <w:jc w:val="both"/>
        <w:rPr>
          <w:rFonts w:ascii="Calibri" w:hAnsi="Calibri" w:cs="Calibri"/>
          <w:b/>
          <w:szCs w:val="22"/>
        </w:rPr>
      </w:pPr>
      <w:r w:rsidRPr="00BF53C3">
        <w:rPr>
          <w:rFonts w:ascii="Calibri" w:hAnsi="Calibri" w:cs="Calibri"/>
          <w:szCs w:val="22"/>
          <w:lang w:eastAsia="ar-SA"/>
        </w:rPr>
        <w:t>Szczegółowy O</w:t>
      </w:r>
      <w:r w:rsidR="00C04E4C" w:rsidRPr="00BF53C3">
        <w:rPr>
          <w:rFonts w:ascii="Calibri" w:hAnsi="Calibri" w:cs="Calibri"/>
          <w:szCs w:val="22"/>
          <w:lang w:eastAsia="ar-SA"/>
        </w:rPr>
        <w:t>pis Przedmiotu Zamówienia</w:t>
      </w:r>
    </w:p>
    <w:sectPr w:rsidR="00C04E4C" w:rsidRPr="00BF53C3" w:rsidSect="001973D8">
      <w:footerReference w:type="default" r:id="rId15"/>
      <w:headerReference w:type="first" r:id="rId16"/>
      <w:footnotePr>
        <w:pos w:val="beneathText"/>
      </w:footnotePr>
      <w:pgSz w:w="11906" w:h="16838"/>
      <w:pgMar w:top="709" w:right="1418" w:bottom="284" w:left="1418" w:header="907" w:footer="4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246D" w:rsidRDefault="0056246D">
      <w:r>
        <w:separator/>
      </w:r>
    </w:p>
  </w:endnote>
  <w:endnote w:type="continuationSeparator" w:id="0">
    <w:p w:rsidR="0056246D" w:rsidRDefault="00562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altName w:val="Times New Roman"/>
    <w:panose1 w:val="00000000000000000000"/>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157495"/>
      <w:docPartObj>
        <w:docPartGallery w:val="Page Numbers (Bottom of Page)"/>
        <w:docPartUnique/>
      </w:docPartObj>
    </w:sdtPr>
    <w:sdtContent>
      <w:p w:rsidR="0056246D" w:rsidRDefault="0056246D">
        <w:pPr>
          <w:pStyle w:val="Stopka"/>
          <w:jc w:val="right"/>
        </w:pPr>
        <w:r>
          <w:fldChar w:fldCharType="begin"/>
        </w:r>
        <w:r>
          <w:instrText>PAGE   \* MERGEFORMAT</w:instrText>
        </w:r>
        <w:r>
          <w:fldChar w:fldCharType="separate"/>
        </w:r>
        <w:r>
          <w:rPr>
            <w:noProof/>
          </w:rPr>
          <w:t>2</w:t>
        </w:r>
        <w:r>
          <w:fldChar w:fldCharType="end"/>
        </w:r>
      </w:p>
    </w:sdtContent>
  </w:sdt>
  <w:p w:rsidR="0056246D" w:rsidRDefault="0056246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246D" w:rsidRDefault="0056246D">
      <w:r>
        <w:separator/>
      </w:r>
    </w:p>
  </w:footnote>
  <w:footnote w:type="continuationSeparator" w:id="0">
    <w:p w:rsidR="0056246D" w:rsidRDefault="00562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46D" w:rsidRPr="0057416C" w:rsidRDefault="0056246D" w:rsidP="00FF5F5A">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891EE4D4"/>
    <w:name w:val="WW8Num6"/>
    <w:lvl w:ilvl="0">
      <w:start w:val="1"/>
      <w:numFmt w:val="decimal"/>
      <w:lvlText w:val="%1."/>
      <w:lvlJc w:val="left"/>
      <w:pPr>
        <w:tabs>
          <w:tab w:val="num" w:pos="360"/>
        </w:tabs>
        <w:ind w:left="360" w:hanging="360"/>
      </w:pPr>
    </w:lvl>
    <w:lvl w:ilvl="1">
      <w:start w:val="1"/>
      <w:numFmt w:val="decimal"/>
      <w:lvlText w:val="%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A"/>
    <w:multiLevelType w:val="multilevel"/>
    <w:tmpl w:val="78EC576C"/>
    <w:lvl w:ilvl="0">
      <w:start w:val="1"/>
      <w:numFmt w:val="decimal"/>
      <w:lvlText w:val="%1."/>
      <w:lvlJc w:val="left"/>
      <w:pPr>
        <w:tabs>
          <w:tab w:val="num" w:pos="1080"/>
        </w:tabs>
        <w:ind w:left="1080" w:hanging="360"/>
      </w:pPr>
      <w:rPr>
        <w:b w:val="0"/>
      </w:rPr>
    </w:lvl>
    <w:lvl w:ilvl="1">
      <w:start w:val="1"/>
      <w:numFmt w:val="lowerLetter"/>
      <w:lvlText w:val="%2."/>
      <w:lvlJc w:val="left"/>
      <w:pPr>
        <w:ind w:left="730" w:hanging="360"/>
      </w:pPr>
    </w:lvl>
    <w:lvl w:ilvl="2">
      <w:start w:val="1"/>
      <w:numFmt w:val="lowerRoman"/>
      <w:lvlText w:val="%3."/>
      <w:lvlJc w:val="left"/>
      <w:pPr>
        <w:ind w:left="1090" w:hanging="360"/>
      </w:pPr>
    </w:lvl>
    <w:lvl w:ilvl="3">
      <w:start w:val="1"/>
      <w:numFmt w:val="decimal"/>
      <w:lvlText w:val="%4."/>
      <w:lvlJc w:val="left"/>
      <w:pPr>
        <w:ind w:left="1450" w:hanging="360"/>
      </w:pPr>
      <w:rPr>
        <w:rFonts w:asciiTheme="minorHAnsi" w:eastAsia="Times New Roman" w:hAnsiTheme="minorHAnsi" w:cstheme="minorHAnsi"/>
      </w:rPr>
    </w:lvl>
    <w:lvl w:ilvl="4">
      <w:start w:val="1"/>
      <w:numFmt w:val="decimal"/>
      <w:lvlText w:val="%5)"/>
      <w:lvlJc w:val="left"/>
      <w:pPr>
        <w:ind w:left="1810" w:hanging="360"/>
      </w:pPr>
    </w:lvl>
    <w:lvl w:ilvl="5">
      <w:start w:val="1"/>
      <w:numFmt w:val="lowerRoman"/>
      <w:lvlText w:val="%6."/>
      <w:lvlJc w:val="left"/>
      <w:pPr>
        <w:ind w:left="2170" w:hanging="360"/>
      </w:pPr>
    </w:lvl>
    <w:lvl w:ilvl="6">
      <w:start w:val="1"/>
      <w:numFmt w:val="decimal"/>
      <w:lvlText w:val="%7."/>
      <w:lvlJc w:val="left"/>
      <w:pPr>
        <w:ind w:left="2530" w:hanging="360"/>
      </w:pPr>
    </w:lvl>
    <w:lvl w:ilvl="7">
      <w:start w:val="1"/>
      <w:numFmt w:val="lowerLetter"/>
      <w:lvlText w:val="%8."/>
      <w:lvlJc w:val="left"/>
      <w:pPr>
        <w:ind w:left="2890" w:hanging="360"/>
      </w:pPr>
    </w:lvl>
    <w:lvl w:ilvl="8">
      <w:start w:val="1"/>
      <w:numFmt w:val="lowerRoman"/>
      <w:lvlText w:val="%9."/>
      <w:lvlJc w:val="left"/>
      <w:pPr>
        <w:ind w:left="3250" w:hanging="360"/>
      </w:pPr>
    </w:lvl>
  </w:abstractNum>
  <w:abstractNum w:abstractNumId="3" w15:restartNumberingAfterBreak="0">
    <w:nsid w:val="0000000E"/>
    <w:multiLevelType w:val="multilevel"/>
    <w:tmpl w:val="3B08013A"/>
    <w:lvl w:ilvl="0">
      <w:start w:val="1"/>
      <w:numFmt w:val="decimal"/>
      <w:lvlText w:val="%1."/>
      <w:lvlJc w:val="left"/>
      <w:pPr>
        <w:tabs>
          <w:tab w:val="num" w:pos="720"/>
        </w:tabs>
        <w:ind w:left="720" w:hanging="360"/>
      </w:pPr>
      <w:rPr>
        <w:b w:val="0"/>
      </w:rPr>
    </w:lvl>
    <w:lvl w:ilvl="1">
      <w:start w:val="1"/>
      <w:numFmt w:val="decimal"/>
      <w:lvlText w:val="%2."/>
      <w:lvlJc w:val="left"/>
      <w:pPr>
        <w:tabs>
          <w:tab w:val="num" w:pos="360"/>
        </w:tabs>
        <w:ind w:left="360" w:hanging="360"/>
      </w:pPr>
    </w:lvl>
    <w:lvl w:ilvl="2">
      <w:start w:val="1"/>
      <w:numFmt w:val="decimal"/>
      <w:lvlText w:val="%3."/>
      <w:lvlJc w:val="left"/>
      <w:pPr>
        <w:tabs>
          <w:tab w:val="num" w:pos="502"/>
        </w:tabs>
        <w:ind w:left="502"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611FD"/>
    <w:multiLevelType w:val="hybridMultilevel"/>
    <w:tmpl w:val="A89838F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0B54B93"/>
    <w:multiLevelType w:val="hybridMultilevel"/>
    <w:tmpl w:val="BA641788"/>
    <w:lvl w:ilvl="0" w:tplc="04150011">
      <w:start w:val="1"/>
      <w:numFmt w:val="decimal"/>
      <w:lvlText w:val="%1)"/>
      <w:lvlJc w:val="left"/>
      <w:pPr>
        <w:ind w:left="578" w:hanging="360"/>
      </w:pPr>
      <w:rPr>
        <w:rFonts w:hint="default"/>
        <w:u w:val="none"/>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6" w15:restartNumberingAfterBreak="0">
    <w:nsid w:val="01955ED3"/>
    <w:multiLevelType w:val="multilevel"/>
    <w:tmpl w:val="6EFC4328"/>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5"/>
      <w:numFmt w:val="decimal"/>
      <w:lvlText w:val="%4)"/>
      <w:lvlJc w:val="left"/>
      <w:pPr>
        <w:ind w:left="785" w:hanging="360"/>
      </w:pPr>
      <w:rPr>
        <w:rFonts w:hint="default"/>
      </w:rPr>
    </w:lvl>
    <w:lvl w:ilvl="4">
      <w:start w:val="1"/>
      <w:numFmt w:val="lowerLetter"/>
      <w:lvlText w:val="%5."/>
      <w:lvlJc w:val="left"/>
      <w:pPr>
        <w:ind w:left="2160" w:hanging="360"/>
      </w:pPr>
      <w:rPr>
        <w:rFonts w:asciiTheme="minorHAnsi" w:eastAsia="Times New Roman" w:hAnsiTheme="minorHAnsi" w:cstheme="minorHAnsi"/>
      </w:rPr>
    </w:lvl>
    <w:lvl w:ilvl="5">
      <w:start w:val="1"/>
      <w:numFmt w:val="lowerRoman"/>
      <w:lvlText w:val="%6."/>
      <w:lvlJc w:val="left"/>
      <w:pPr>
        <w:ind w:left="2520" w:hanging="360"/>
      </w:pPr>
    </w:lvl>
    <w:lvl w:ilvl="6">
      <w:start w:val="1"/>
      <w:numFmt w:val="decimal"/>
      <w:lvlText w:val="%7."/>
      <w:lvlJc w:val="left"/>
      <w:pPr>
        <w:ind w:left="1637"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 w15:restartNumberingAfterBreak="0">
    <w:nsid w:val="01AA0C0F"/>
    <w:multiLevelType w:val="multilevel"/>
    <w:tmpl w:val="89ECBA8A"/>
    <w:lvl w:ilvl="0">
      <w:start w:val="4"/>
      <w:numFmt w:val="upperRoman"/>
      <w:lvlText w:val="%1."/>
      <w:lvlJc w:val="left"/>
      <w:pPr>
        <w:tabs>
          <w:tab w:val="decimal" w:pos="720"/>
        </w:tabs>
        <w:ind w:left="720"/>
      </w:pPr>
      <w:rPr>
        <w:rFonts w:ascii="Arial" w:hAnsi="Arial"/>
        <w:b/>
        <w:strike w:val="0"/>
        <w:color w:val="000000"/>
        <w:spacing w:val="-14"/>
        <w:w w:val="100"/>
        <w:sz w:val="19"/>
        <w:u w:val="single"/>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5857D10"/>
    <w:multiLevelType w:val="multilevel"/>
    <w:tmpl w:val="9F4CC05E"/>
    <w:lvl w:ilvl="0">
      <w:start w:val="1"/>
      <w:numFmt w:val="decimal"/>
      <w:lvlText w:val="%1."/>
      <w:lvlJc w:val="left"/>
      <w:pPr>
        <w:ind w:left="370" w:hanging="360"/>
      </w:pPr>
      <w:rPr>
        <w:sz w:val="20"/>
        <w:szCs w:val="20"/>
      </w:rPr>
    </w:lvl>
    <w:lvl w:ilvl="1">
      <w:start w:val="1"/>
      <w:numFmt w:val="lowerLetter"/>
      <w:lvlText w:val="%2)"/>
      <w:lvlJc w:val="left"/>
      <w:pPr>
        <w:ind w:left="730" w:hanging="360"/>
      </w:pPr>
      <w:rPr>
        <w:rFonts w:hint="default"/>
      </w:rPr>
    </w:lvl>
    <w:lvl w:ilvl="2">
      <w:start w:val="1"/>
      <w:numFmt w:val="lowerRoman"/>
      <w:lvlText w:val="%3."/>
      <w:lvlJc w:val="left"/>
      <w:pPr>
        <w:ind w:left="1090" w:hanging="360"/>
      </w:pPr>
    </w:lvl>
    <w:lvl w:ilvl="3">
      <w:start w:val="1"/>
      <w:numFmt w:val="decimal"/>
      <w:lvlText w:val="%4."/>
      <w:lvlJc w:val="left"/>
      <w:pPr>
        <w:ind w:left="1450" w:hanging="360"/>
      </w:pPr>
    </w:lvl>
    <w:lvl w:ilvl="4">
      <w:start w:val="1"/>
      <w:numFmt w:val="decimal"/>
      <w:lvlText w:val="%5)"/>
      <w:lvlJc w:val="left"/>
      <w:pPr>
        <w:ind w:left="1810" w:hanging="360"/>
      </w:pPr>
      <w:rPr>
        <w:b w:val="0"/>
        <w:bCs w:val="0"/>
      </w:rPr>
    </w:lvl>
    <w:lvl w:ilvl="5">
      <w:start w:val="1"/>
      <w:numFmt w:val="lowerRoman"/>
      <w:lvlText w:val="%6."/>
      <w:lvlJc w:val="left"/>
      <w:pPr>
        <w:ind w:left="2170" w:hanging="360"/>
      </w:pPr>
    </w:lvl>
    <w:lvl w:ilvl="6">
      <w:start w:val="1"/>
      <w:numFmt w:val="decimal"/>
      <w:lvlText w:val="%7."/>
      <w:lvlJc w:val="left"/>
      <w:pPr>
        <w:ind w:left="360" w:hanging="360"/>
      </w:pPr>
      <w:rPr>
        <w:b w:val="0"/>
      </w:rPr>
    </w:lvl>
    <w:lvl w:ilvl="7">
      <w:start w:val="1"/>
      <w:numFmt w:val="lowerLetter"/>
      <w:lvlText w:val="%8."/>
      <w:lvlJc w:val="left"/>
      <w:pPr>
        <w:ind w:left="2890" w:hanging="360"/>
      </w:pPr>
    </w:lvl>
    <w:lvl w:ilvl="8">
      <w:start w:val="1"/>
      <w:numFmt w:val="lowerRoman"/>
      <w:lvlText w:val="%9."/>
      <w:lvlJc w:val="left"/>
      <w:pPr>
        <w:ind w:left="3250" w:hanging="360"/>
      </w:pPr>
    </w:lvl>
  </w:abstractNum>
  <w:abstractNum w:abstractNumId="9" w15:restartNumberingAfterBreak="0">
    <w:nsid w:val="06B469F2"/>
    <w:multiLevelType w:val="hybridMultilevel"/>
    <w:tmpl w:val="5C8CF0DC"/>
    <w:lvl w:ilvl="0" w:tplc="973C437A">
      <w:start w:val="3"/>
      <w:numFmt w:val="decimal"/>
      <w:lvlText w:val="%1)"/>
      <w:lvlJc w:val="left"/>
      <w:pPr>
        <w:tabs>
          <w:tab w:val="num" w:pos="1440"/>
        </w:tabs>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5267ED"/>
    <w:multiLevelType w:val="hybridMultilevel"/>
    <w:tmpl w:val="04FC873A"/>
    <w:lvl w:ilvl="0" w:tplc="259E91A0">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44978A4"/>
    <w:multiLevelType w:val="hybridMultilevel"/>
    <w:tmpl w:val="17F0D20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A27123E"/>
    <w:multiLevelType w:val="multilevel"/>
    <w:tmpl w:val="24CE68B8"/>
    <w:lvl w:ilvl="0">
      <w:start w:val="1"/>
      <w:numFmt w:val="decimal"/>
      <w:lvlText w:val="%1."/>
      <w:lvlJc w:val="left"/>
      <w:pPr>
        <w:ind w:left="370" w:hanging="360"/>
      </w:pPr>
      <w:rPr>
        <w:sz w:val="20"/>
        <w:szCs w:val="20"/>
      </w:rPr>
    </w:lvl>
    <w:lvl w:ilvl="1">
      <w:start w:val="1"/>
      <w:numFmt w:val="lowerLetter"/>
      <w:lvlText w:val="%2)"/>
      <w:lvlJc w:val="left"/>
      <w:pPr>
        <w:ind w:left="730" w:hanging="360"/>
      </w:pPr>
      <w:rPr>
        <w:rFonts w:hint="default"/>
      </w:rPr>
    </w:lvl>
    <w:lvl w:ilvl="2">
      <w:start w:val="1"/>
      <w:numFmt w:val="lowerRoman"/>
      <w:lvlText w:val="%3."/>
      <w:lvlJc w:val="left"/>
      <w:pPr>
        <w:ind w:left="1090" w:hanging="360"/>
      </w:pPr>
    </w:lvl>
    <w:lvl w:ilvl="3">
      <w:start w:val="3"/>
      <w:numFmt w:val="decimal"/>
      <w:lvlText w:val="%4."/>
      <w:lvlJc w:val="left"/>
      <w:pPr>
        <w:ind w:left="1450" w:hanging="360"/>
      </w:pPr>
      <w:rPr>
        <w:rFonts w:hint="default"/>
      </w:rPr>
    </w:lvl>
    <w:lvl w:ilvl="4">
      <w:start w:val="1"/>
      <w:numFmt w:val="decimal"/>
      <w:lvlText w:val="%5)"/>
      <w:lvlJc w:val="left"/>
      <w:pPr>
        <w:ind w:left="1810" w:hanging="360"/>
      </w:pPr>
      <w:rPr>
        <w:b w:val="0"/>
        <w:bCs w:val="0"/>
      </w:rPr>
    </w:lvl>
    <w:lvl w:ilvl="5">
      <w:start w:val="1"/>
      <w:numFmt w:val="lowerRoman"/>
      <w:lvlText w:val="%6."/>
      <w:lvlJc w:val="left"/>
      <w:pPr>
        <w:ind w:left="2170" w:hanging="360"/>
      </w:pPr>
    </w:lvl>
    <w:lvl w:ilvl="6">
      <w:start w:val="1"/>
      <w:numFmt w:val="decimal"/>
      <w:lvlText w:val="%7."/>
      <w:lvlJc w:val="left"/>
      <w:pPr>
        <w:ind w:left="2530" w:hanging="360"/>
      </w:pPr>
    </w:lvl>
    <w:lvl w:ilvl="7">
      <w:start w:val="1"/>
      <w:numFmt w:val="lowerLetter"/>
      <w:lvlText w:val="%8."/>
      <w:lvlJc w:val="left"/>
      <w:pPr>
        <w:ind w:left="2890" w:hanging="360"/>
      </w:pPr>
    </w:lvl>
    <w:lvl w:ilvl="8">
      <w:start w:val="1"/>
      <w:numFmt w:val="lowerRoman"/>
      <w:lvlText w:val="%9."/>
      <w:lvlJc w:val="left"/>
      <w:pPr>
        <w:ind w:left="3250" w:hanging="360"/>
      </w:pPr>
    </w:lvl>
  </w:abstractNum>
  <w:abstractNum w:abstractNumId="13" w15:restartNumberingAfterBreak="0">
    <w:nsid w:val="1EBF4A26"/>
    <w:multiLevelType w:val="hybridMultilevel"/>
    <w:tmpl w:val="7F08F5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FD36C1"/>
    <w:multiLevelType w:val="hybridMultilevel"/>
    <w:tmpl w:val="9F8C39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E04D58"/>
    <w:multiLevelType w:val="hybridMultilevel"/>
    <w:tmpl w:val="17F0D204"/>
    <w:lvl w:ilvl="0" w:tplc="2A4E47FE">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4225E5F"/>
    <w:multiLevelType w:val="hybridMultilevel"/>
    <w:tmpl w:val="63505AC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5710C22"/>
    <w:multiLevelType w:val="hybridMultilevel"/>
    <w:tmpl w:val="468CFF2C"/>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8" w15:restartNumberingAfterBreak="0">
    <w:nsid w:val="25961836"/>
    <w:multiLevelType w:val="hybridMultilevel"/>
    <w:tmpl w:val="402C64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5CD6A23"/>
    <w:multiLevelType w:val="hybridMultilevel"/>
    <w:tmpl w:val="27D0AA4E"/>
    <w:lvl w:ilvl="0" w:tplc="A0DED1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2C6D37"/>
    <w:multiLevelType w:val="hybridMultilevel"/>
    <w:tmpl w:val="DC6A4934"/>
    <w:lvl w:ilvl="0" w:tplc="D6D899EC">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7AD4A22"/>
    <w:multiLevelType w:val="multilevel"/>
    <w:tmpl w:val="2A66F620"/>
    <w:lvl w:ilvl="0">
      <w:start w:val="1"/>
      <w:numFmt w:val="decimal"/>
      <w:lvlText w:val="%1."/>
      <w:lvlJc w:val="left"/>
      <w:pPr>
        <w:ind w:left="370" w:hanging="360"/>
      </w:pPr>
      <w:rPr>
        <w:sz w:val="20"/>
        <w:szCs w:val="20"/>
      </w:rPr>
    </w:lvl>
    <w:lvl w:ilvl="1">
      <w:start w:val="1"/>
      <w:numFmt w:val="lowerLetter"/>
      <w:lvlText w:val="%2."/>
      <w:lvlJc w:val="left"/>
      <w:pPr>
        <w:ind w:left="730" w:hanging="360"/>
      </w:pPr>
    </w:lvl>
    <w:lvl w:ilvl="2">
      <w:start w:val="1"/>
      <w:numFmt w:val="lowerRoman"/>
      <w:lvlText w:val="%3."/>
      <w:lvlJc w:val="left"/>
      <w:pPr>
        <w:ind w:left="1090" w:hanging="360"/>
      </w:pPr>
    </w:lvl>
    <w:lvl w:ilvl="3">
      <w:start w:val="1"/>
      <w:numFmt w:val="decimal"/>
      <w:lvlText w:val="%4."/>
      <w:lvlJc w:val="left"/>
      <w:pPr>
        <w:ind w:left="1450" w:hanging="360"/>
      </w:pPr>
    </w:lvl>
    <w:lvl w:ilvl="4">
      <w:start w:val="1"/>
      <w:numFmt w:val="decimal"/>
      <w:lvlText w:val="%5)"/>
      <w:lvlJc w:val="left"/>
      <w:pPr>
        <w:ind w:left="1810" w:hanging="360"/>
      </w:pPr>
    </w:lvl>
    <w:lvl w:ilvl="5">
      <w:start w:val="1"/>
      <w:numFmt w:val="lowerRoman"/>
      <w:lvlText w:val="%6."/>
      <w:lvlJc w:val="left"/>
      <w:pPr>
        <w:ind w:left="2170" w:hanging="360"/>
      </w:pPr>
    </w:lvl>
    <w:lvl w:ilvl="6">
      <w:start w:val="1"/>
      <w:numFmt w:val="decimal"/>
      <w:lvlText w:val="%7."/>
      <w:lvlJc w:val="left"/>
      <w:pPr>
        <w:ind w:left="2530" w:hanging="360"/>
      </w:pPr>
    </w:lvl>
    <w:lvl w:ilvl="7">
      <w:start w:val="1"/>
      <w:numFmt w:val="lowerLetter"/>
      <w:lvlText w:val="%8."/>
      <w:lvlJc w:val="left"/>
      <w:pPr>
        <w:ind w:left="2890" w:hanging="360"/>
      </w:pPr>
    </w:lvl>
    <w:lvl w:ilvl="8">
      <w:start w:val="1"/>
      <w:numFmt w:val="lowerRoman"/>
      <w:lvlText w:val="%9."/>
      <w:lvlJc w:val="left"/>
      <w:pPr>
        <w:ind w:left="3250" w:hanging="360"/>
      </w:pPr>
    </w:lvl>
  </w:abstractNum>
  <w:abstractNum w:abstractNumId="22" w15:restartNumberingAfterBreak="0">
    <w:nsid w:val="2D567608"/>
    <w:multiLevelType w:val="hybridMultilevel"/>
    <w:tmpl w:val="A4B8BEFA"/>
    <w:lvl w:ilvl="0" w:tplc="36549DCC">
      <w:start w:val="1"/>
      <w:numFmt w:val="decimal"/>
      <w:lvlText w:val="%1.)"/>
      <w:lvlJc w:val="left"/>
      <w:pPr>
        <w:ind w:left="1200" w:hanging="360"/>
      </w:pPr>
      <w:rPr>
        <w:rFonts w:ascii="Calibri" w:eastAsia="Times New Roman" w:hAnsi="Calibri" w:cs="Calibri" w:hint="default"/>
        <w:b w:val="0"/>
        <w:i w:val="0"/>
        <w:sz w:val="22"/>
        <w:szCs w:val="22"/>
      </w:r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23" w15:restartNumberingAfterBreak="0">
    <w:nsid w:val="2FE63B18"/>
    <w:multiLevelType w:val="hybridMultilevel"/>
    <w:tmpl w:val="A35EED26"/>
    <w:lvl w:ilvl="0" w:tplc="E58CABD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0526D78"/>
    <w:multiLevelType w:val="multilevel"/>
    <w:tmpl w:val="D0D05EF0"/>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5" w15:restartNumberingAfterBreak="0">
    <w:nsid w:val="32BE5FEA"/>
    <w:multiLevelType w:val="hybridMultilevel"/>
    <w:tmpl w:val="8326F2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6312169"/>
    <w:multiLevelType w:val="hybridMultilevel"/>
    <w:tmpl w:val="9094EA5E"/>
    <w:lvl w:ilvl="0" w:tplc="BD1A2A42">
      <w:start w:val="1"/>
      <w:numFmt w:val="decimal"/>
      <w:lvlText w:val="%1.)"/>
      <w:lvlJc w:val="left"/>
      <w:pPr>
        <w:ind w:left="938" w:hanging="360"/>
      </w:pPr>
      <w:rPr>
        <w:rFonts w:hint="default"/>
        <w:b w:val="0"/>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27" w15:restartNumberingAfterBreak="0">
    <w:nsid w:val="38026C78"/>
    <w:multiLevelType w:val="hybridMultilevel"/>
    <w:tmpl w:val="2DFA2792"/>
    <w:lvl w:ilvl="0" w:tplc="6C1002B8">
      <w:start w:val="1"/>
      <w:numFmt w:val="decimal"/>
      <w:lvlText w:val="%1)"/>
      <w:lvlJc w:val="left"/>
      <w:pPr>
        <w:ind w:left="1287" w:hanging="360"/>
      </w:pPr>
      <w:rPr>
        <w:rFonts w:ascii="Calibri" w:eastAsia="Times New Roman" w:hAnsi="Calibri" w:cs="Calibri"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38DE5838"/>
    <w:multiLevelType w:val="multilevel"/>
    <w:tmpl w:val="D0D05EF0"/>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9" w15:restartNumberingAfterBreak="0">
    <w:nsid w:val="3A120914"/>
    <w:multiLevelType w:val="hybridMultilevel"/>
    <w:tmpl w:val="23583364"/>
    <w:lvl w:ilvl="0" w:tplc="1BD06712">
      <w:start w:val="1"/>
      <w:numFmt w:val="none"/>
      <w:lvlText w:val="16.1."/>
      <w:lvlJc w:val="left"/>
      <w:pPr>
        <w:tabs>
          <w:tab w:val="num" w:pos="1440"/>
        </w:tabs>
        <w:ind w:left="1440" w:hanging="360"/>
      </w:pPr>
      <w:rPr>
        <w:rFonts w:hint="default"/>
        <w:b w:val="0"/>
      </w:rPr>
    </w:lvl>
    <w:lvl w:ilvl="1" w:tplc="F216C0AA">
      <w:start w:val="1"/>
      <w:numFmt w:val="decimal"/>
      <w:lvlText w:val="%2)"/>
      <w:lvlJc w:val="left"/>
      <w:pPr>
        <w:tabs>
          <w:tab w:val="num" w:pos="1440"/>
        </w:tabs>
        <w:ind w:left="1440" w:hanging="360"/>
      </w:pPr>
      <w:rPr>
        <w:rFonts w:hint="default"/>
        <w:b w:val="0"/>
      </w:rPr>
    </w:lvl>
    <w:lvl w:ilvl="2" w:tplc="141AA2A0">
      <w:start w:val="1"/>
      <w:numFmt w:val="none"/>
      <w:lvlText w:val="16.2."/>
      <w:lvlJc w:val="left"/>
      <w:pPr>
        <w:tabs>
          <w:tab w:val="num" w:pos="2340"/>
        </w:tabs>
        <w:ind w:left="2340" w:hanging="360"/>
      </w:pPr>
      <w:rPr>
        <w:rFonts w:hint="default"/>
        <w:b w:val="0"/>
        <w:color w:val="auto"/>
      </w:rPr>
    </w:lvl>
    <w:lvl w:ilvl="3" w:tplc="01A8082A">
      <w:start w:val="1"/>
      <w:numFmt w:val="decimal"/>
      <w:lvlText w:val="%4.)"/>
      <w:lvlJc w:val="left"/>
      <w:pPr>
        <w:ind w:left="2880" w:hanging="360"/>
      </w:pPr>
      <w:rPr>
        <w:rFonts w:cs="Arial Narrow" w:hint="default"/>
      </w:rPr>
    </w:lvl>
    <w:lvl w:ilvl="4" w:tplc="0BA079A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3B806C73"/>
    <w:multiLevelType w:val="multilevel"/>
    <w:tmpl w:val="7186A79E"/>
    <w:lvl w:ilvl="0">
      <w:start w:val="17"/>
      <w:numFmt w:val="decimal"/>
      <w:lvlText w:val="%1."/>
      <w:lvlJc w:val="left"/>
      <w:pPr>
        <w:ind w:left="525" w:hanging="525"/>
      </w:pPr>
      <w:rPr>
        <w:rFonts w:hint="default"/>
      </w:rPr>
    </w:lvl>
    <w:lvl w:ilvl="1">
      <w:start w:val="1"/>
      <w:numFmt w:val="decimal"/>
      <w:lvlText w:val="%1.%2."/>
      <w:lvlJc w:val="left"/>
      <w:pPr>
        <w:ind w:left="1800" w:hanging="720"/>
      </w:pPr>
      <w:rPr>
        <w:rFonts w:hint="default"/>
        <w:b w:val="0"/>
        <w:bCs w:val="0"/>
        <w:color w:val="auto"/>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1" w15:restartNumberingAfterBreak="0">
    <w:nsid w:val="3F642021"/>
    <w:multiLevelType w:val="hybridMultilevel"/>
    <w:tmpl w:val="AAF63B2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7DC042B"/>
    <w:multiLevelType w:val="hybridMultilevel"/>
    <w:tmpl w:val="38DCD9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8356DFC"/>
    <w:multiLevelType w:val="hybridMultilevel"/>
    <w:tmpl w:val="37EEF2F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EEA1A25"/>
    <w:multiLevelType w:val="hybridMultilevel"/>
    <w:tmpl w:val="40485B94"/>
    <w:lvl w:ilvl="0" w:tplc="3B9E80F8">
      <w:start w:val="1"/>
      <w:numFmt w:val="decimal"/>
      <w:lvlText w:val="%1.)"/>
      <w:lvlJc w:val="left"/>
      <w:pPr>
        <w:ind w:left="57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5" w15:restartNumberingAfterBreak="0">
    <w:nsid w:val="53424782"/>
    <w:multiLevelType w:val="multilevel"/>
    <w:tmpl w:val="EED4F64A"/>
    <w:lvl w:ilvl="0">
      <w:start w:val="2"/>
      <w:numFmt w:val="upperRoman"/>
      <w:lvlText w:val="%1."/>
      <w:lvlJc w:val="left"/>
      <w:pPr>
        <w:tabs>
          <w:tab w:val="decimal" w:pos="720"/>
        </w:tabs>
        <w:ind w:left="720"/>
      </w:pPr>
      <w:rPr>
        <w:rFonts w:ascii="Arial" w:hAnsi="Arial"/>
        <w:b/>
        <w:strike w:val="0"/>
        <w:color w:val="000000"/>
        <w:spacing w:val="-24"/>
        <w:w w:val="100"/>
        <w:sz w:val="21"/>
        <w:u w:val="single"/>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CE86CE9"/>
    <w:multiLevelType w:val="hybridMultilevel"/>
    <w:tmpl w:val="8DD6F0AA"/>
    <w:lvl w:ilvl="0" w:tplc="418CEEE6">
      <w:start w:val="1"/>
      <w:numFmt w:val="upperRoman"/>
      <w:lvlText w:val="%1."/>
      <w:lvlJc w:val="left"/>
      <w:pPr>
        <w:tabs>
          <w:tab w:val="num" w:pos="0"/>
        </w:tabs>
        <w:ind w:left="360" w:hanging="360"/>
      </w:pPr>
      <w:rPr>
        <w:b/>
      </w:rPr>
    </w:lvl>
    <w:lvl w:ilvl="1" w:tplc="5FDCE6AA">
      <w:start w:val="3"/>
      <w:numFmt w:val="decimal"/>
      <w:lvlText w:val="%2."/>
      <w:lvlJc w:val="left"/>
      <w:pPr>
        <w:tabs>
          <w:tab w:val="num" w:pos="-180"/>
        </w:tabs>
        <w:ind w:left="-180" w:hanging="360"/>
      </w:pPr>
      <w:rPr>
        <w:rFonts w:ascii="Times New Roman" w:eastAsia="Times New Roman" w:hAnsi="Times New Roman" w:cs="Times New Roman" w:hint="default"/>
      </w:rPr>
    </w:lvl>
    <w:lvl w:ilvl="2" w:tplc="1586143E">
      <w:start w:val="5"/>
      <w:numFmt w:val="decimal"/>
      <w:lvlText w:val="%3"/>
      <w:lvlJc w:val="left"/>
      <w:pPr>
        <w:tabs>
          <w:tab w:val="num" w:pos="2160"/>
        </w:tabs>
        <w:ind w:left="2160" w:hanging="360"/>
      </w:pPr>
    </w:lvl>
    <w:lvl w:ilvl="3" w:tplc="04150013">
      <w:start w:val="1"/>
      <w:numFmt w:val="upperRoman"/>
      <w:lvlText w:val="%4."/>
      <w:lvlJc w:val="right"/>
      <w:pPr>
        <w:ind w:left="2700" w:hanging="360"/>
      </w:pPr>
      <w:rPr>
        <w:b w:val="0"/>
      </w:rPr>
    </w:lvl>
    <w:lvl w:ilvl="4" w:tplc="04150019">
      <w:start w:val="1"/>
      <w:numFmt w:val="lowerLetter"/>
      <w:lvlText w:val="%5."/>
      <w:lvlJc w:val="left"/>
      <w:pPr>
        <w:ind w:left="3420" w:hanging="360"/>
      </w:pPr>
    </w:lvl>
    <w:lvl w:ilvl="5" w:tplc="6E3C874C">
      <w:start w:val="6"/>
      <w:numFmt w:val="decimal"/>
      <w:lvlText w:val="%6)"/>
      <w:lvlJc w:val="left"/>
      <w:pPr>
        <w:ind w:left="4320" w:hanging="360"/>
      </w:pPr>
    </w:lvl>
    <w:lvl w:ilvl="6" w:tplc="0415000F">
      <w:start w:val="1"/>
      <w:numFmt w:val="decimal"/>
      <w:lvlText w:val="%7."/>
      <w:lvlJc w:val="left"/>
      <w:pPr>
        <w:ind w:left="4860" w:hanging="360"/>
      </w:pPr>
    </w:lvl>
    <w:lvl w:ilvl="7" w:tplc="04150019">
      <w:start w:val="1"/>
      <w:numFmt w:val="lowerLetter"/>
      <w:lvlText w:val="%8."/>
      <w:lvlJc w:val="left"/>
      <w:pPr>
        <w:ind w:left="5580" w:hanging="360"/>
      </w:pPr>
    </w:lvl>
    <w:lvl w:ilvl="8" w:tplc="0415001B">
      <w:start w:val="1"/>
      <w:numFmt w:val="lowerRoman"/>
      <w:lvlText w:val="%9."/>
      <w:lvlJc w:val="right"/>
      <w:pPr>
        <w:ind w:left="6300" w:hanging="180"/>
      </w:pPr>
    </w:lvl>
  </w:abstractNum>
  <w:abstractNum w:abstractNumId="37" w15:restartNumberingAfterBreak="0">
    <w:nsid w:val="5DFC6833"/>
    <w:multiLevelType w:val="hybridMultilevel"/>
    <w:tmpl w:val="3E4C4C2C"/>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8" w15:restartNumberingAfterBreak="0">
    <w:nsid w:val="644A3646"/>
    <w:multiLevelType w:val="hybridMultilevel"/>
    <w:tmpl w:val="B706EDF0"/>
    <w:lvl w:ilvl="0" w:tplc="3D8C8D48">
      <w:start w:val="1"/>
      <w:numFmt w:val="decimal"/>
      <w:lvlText w:val="%1."/>
      <w:lvlJc w:val="center"/>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4C652C3"/>
    <w:multiLevelType w:val="hybridMultilevel"/>
    <w:tmpl w:val="736A37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81D5DDE"/>
    <w:multiLevelType w:val="hybridMultilevel"/>
    <w:tmpl w:val="E8361F54"/>
    <w:lvl w:ilvl="0" w:tplc="0415000F">
      <w:start w:val="1"/>
      <w:numFmt w:val="decimal"/>
      <w:lvlText w:val="%1."/>
      <w:lvlJc w:val="left"/>
      <w:pPr>
        <w:ind w:left="720" w:hanging="360"/>
      </w:pPr>
    </w:lvl>
    <w:lvl w:ilvl="1" w:tplc="3C5A9F6C">
      <w:start w:val="1"/>
      <w:numFmt w:val="decimal"/>
      <w:lvlText w:val="%2."/>
      <w:lvlJc w:val="left"/>
      <w:pPr>
        <w:ind w:left="1440" w:hanging="360"/>
      </w:pPr>
      <w:rPr>
        <w:color w:val="000000" w:themeColor="text1"/>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918097F"/>
    <w:multiLevelType w:val="hybridMultilevel"/>
    <w:tmpl w:val="4BC2C18C"/>
    <w:lvl w:ilvl="0" w:tplc="E6724BAA">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2" w15:restartNumberingAfterBreak="0">
    <w:nsid w:val="7325108F"/>
    <w:multiLevelType w:val="hybridMultilevel"/>
    <w:tmpl w:val="02A4BB18"/>
    <w:lvl w:ilvl="0" w:tplc="36549DCC">
      <w:start w:val="1"/>
      <w:numFmt w:val="decimal"/>
      <w:lvlText w:val="%1.)"/>
      <w:lvlJc w:val="left"/>
      <w:pPr>
        <w:ind w:left="1146" w:hanging="360"/>
      </w:pPr>
      <w:rPr>
        <w:rFonts w:ascii="Calibri" w:eastAsia="Times New Roman" w:hAnsi="Calibri" w:cs="Calibri" w:hint="default"/>
        <w:b w:val="0"/>
        <w:i w:val="0"/>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73886AF4"/>
    <w:multiLevelType w:val="multilevel"/>
    <w:tmpl w:val="E390B554"/>
    <w:lvl w:ilvl="0">
      <w:start w:val="1"/>
      <w:numFmt w:val="lowerLetter"/>
      <w:lvlText w:val="%1."/>
      <w:lvlJc w:val="left"/>
      <w:pPr>
        <w:tabs>
          <w:tab w:val="decimal" w:pos="288"/>
        </w:tabs>
        <w:ind w:left="720" w:firstLine="0"/>
      </w:pPr>
      <w:rPr>
        <w:rFonts w:ascii="Tahoma" w:hAnsi="Tahoma"/>
        <w:strike w:val="0"/>
        <w:dstrike w:val="0"/>
        <w:color w:val="000000"/>
        <w:spacing w:val="8"/>
        <w:w w:val="100"/>
        <w:sz w:val="19"/>
        <w:u w:val="none"/>
        <w:effect w:val="none"/>
        <w:vertAlign w:val="baseli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15:restartNumberingAfterBreak="0">
    <w:nsid w:val="741D5071"/>
    <w:multiLevelType w:val="multilevel"/>
    <w:tmpl w:val="7DF0CD5C"/>
    <w:lvl w:ilvl="0">
      <w:start w:val="12"/>
      <w:numFmt w:val="upperRoman"/>
      <w:lvlText w:val="%1."/>
      <w:lvlJc w:val="left"/>
      <w:pPr>
        <w:tabs>
          <w:tab w:val="decimal" w:pos="720"/>
        </w:tabs>
        <w:ind w:left="720" w:firstLine="0"/>
      </w:pPr>
      <w:rPr>
        <w:rFonts w:ascii="Tahoma" w:hAnsi="Tahoma"/>
        <w:color w:val="000000"/>
        <w:spacing w:val="-2"/>
        <w:w w:val="100"/>
        <w:sz w:val="20"/>
        <w:u w:val="single"/>
        <w:vertAlign w:val="baseli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15:restartNumberingAfterBreak="0">
    <w:nsid w:val="74763114"/>
    <w:multiLevelType w:val="multilevel"/>
    <w:tmpl w:val="19D09DC4"/>
    <w:lvl w:ilvl="0">
      <w:start w:val="9"/>
      <w:numFmt w:val="upperRoman"/>
      <w:lvlText w:val="%1."/>
      <w:lvlJc w:val="left"/>
      <w:pPr>
        <w:tabs>
          <w:tab w:val="decimal" w:pos="720"/>
        </w:tabs>
        <w:ind w:left="720"/>
      </w:pPr>
      <w:rPr>
        <w:rFonts w:ascii="Arial" w:hAnsi="Arial"/>
        <w:b/>
        <w:strike w:val="0"/>
        <w:color w:val="000000"/>
        <w:spacing w:val="-16"/>
        <w:w w:val="100"/>
        <w:sz w:val="20"/>
        <w:u w:val="single"/>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6B8300E"/>
    <w:multiLevelType w:val="hybridMultilevel"/>
    <w:tmpl w:val="685852C4"/>
    <w:lvl w:ilvl="0" w:tplc="5C28E8AA">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7B234831"/>
    <w:multiLevelType w:val="hybridMultilevel"/>
    <w:tmpl w:val="220819C2"/>
    <w:lvl w:ilvl="0" w:tplc="29864AB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7F82034F"/>
    <w:multiLevelType w:val="hybridMultilevel"/>
    <w:tmpl w:val="4B6E33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20"/>
  </w:num>
  <w:num w:numId="3">
    <w:abstractNumId w:val="5"/>
  </w:num>
  <w:num w:numId="4">
    <w:abstractNumId w:val="37"/>
  </w:num>
  <w:num w:numId="5">
    <w:abstractNumId w:val="26"/>
  </w:num>
  <w:num w:numId="6">
    <w:abstractNumId w:val="32"/>
  </w:num>
  <w:num w:numId="7">
    <w:abstractNumId w:val="34"/>
  </w:num>
  <w:num w:numId="8">
    <w:abstractNumId w:val="36"/>
  </w:num>
  <w:num w:numId="9">
    <w:abstractNumId w:val="38"/>
  </w:num>
  <w:num w:numId="10">
    <w:abstractNumId w:val="0"/>
  </w:num>
  <w:num w:numId="11">
    <w:abstractNumId w:val="21"/>
  </w:num>
  <w:num w:numId="12">
    <w:abstractNumId w:val="6"/>
  </w:num>
  <w:num w:numId="13">
    <w:abstractNumId w:val="13"/>
  </w:num>
  <w:num w:numId="14">
    <w:abstractNumId w:val="48"/>
  </w:num>
  <w:num w:numId="15">
    <w:abstractNumId w:val="19"/>
  </w:num>
  <w:num w:numId="16">
    <w:abstractNumId w:val="4"/>
  </w:num>
  <w:num w:numId="17">
    <w:abstractNumId w:val="33"/>
  </w:num>
  <w:num w:numId="18">
    <w:abstractNumId w:val="3"/>
  </w:num>
  <w:num w:numId="19">
    <w:abstractNumId w:val="40"/>
  </w:num>
  <w:num w:numId="20">
    <w:abstractNumId w:val="14"/>
  </w:num>
  <w:num w:numId="21">
    <w:abstractNumId w:val="16"/>
  </w:num>
  <w:num w:numId="22">
    <w:abstractNumId w:val="18"/>
  </w:num>
  <w:num w:numId="23">
    <w:abstractNumId w:val="39"/>
  </w:num>
  <w:num w:numId="24">
    <w:abstractNumId w:val="2"/>
  </w:num>
  <w:num w:numId="25">
    <w:abstractNumId w:val="23"/>
  </w:num>
  <w:num w:numId="26">
    <w:abstractNumId w:val="25"/>
  </w:num>
  <w:num w:numId="27">
    <w:abstractNumId w:val="46"/>
  </w:num>
  <w:num w:numId="28">
    <w:abstractNumId w:val="28"/>
  </w:num>
  <w:num w:numId="29">
    <w:abstractNumId w:val="24"/>
  </w:num>
  <w:num w:numId="30">
    <w:abstractNumId w:val="8"/>
  </w:num>
  <w:num w:numId="31">
    <w:abstractNumId w:val="12"/>
  </w:num>
  <w:num w:numId="32">
    <w:abstractNumId w:val="15"/>
  </w:num>
  <w:num w:numId="33">
    <w:abstractNumId w:val="11"/>
  </w:num>
  <w:num w:numId="34">
    <w:abstractNumId w:val="10"/>
  </w:num>
  <w:num w:numId="35">
    <w:abstractNumId w:val="27"/>
  </w:num>
  <w:num w:numId="36">
    <w:abstractNumId w:val="29"/>
  </w:num>
  <w:num w:numId="37">
    <w:abstractNumId w:val="30"/>
  </w:num>
  <w:num w:numId="38">
    <w:abstractNumId w:val="9"/>
  </w:num>
  <w:num w:numId="39">
    <w:abstractNumId w:val="42"/>
  </w:num>
  <w:num w:numId="40">
    <w:abstractNumId w:val="22"/>
  </w:num>
  <w:num w:numId="41">
    <w:abstractNumId w:val="41"/>
  </w:num>
  <w:num w:numId="42">
    <w:abstractNumId w:val="47"/>
  </w:num>
  <w:num w:numId="43">
    <w:abstractNumId w:val="17"/>
  </w:num>
  <w:num w:numId="44">
    <w:abstractNumId w:val="35"/>
  </w:num>
  <w:num w:numId="45">
    <w:abstractNumId w:val="7"/>
  </w:num>
  <w:num w:numId="46">
    <w:abstractNumId w:val="45"/>
  </w:num>
  <w:num w:numId="47">
    <w:abstractNumId w:val="43"/>
    <w:lvlOverride w:ilvl="0">
      <w:startOverride w:val="1"/>
    </w:lvlOverride>
    <w:lvlOverride w:ilvl="1"/>
    <w:lvlOverride w:ilvl="2"/>
    <w:lvlOverride w:ilvl="3"/>
    <w:lvlOverride w:ilvl="4"/>
    <w:lvlOverride w:ilvl="5"/>
    <w:lvlOverride w:ilvl="6"/>
    <w:lvlOverride w:ilvl="7"/>
    <w:lvlOverride w:ilvl="8"/>
  </w:num>
  <w:num w:numId="48">
    <w:abstractNumId w:val="44"/>
    <w:lvlOverride w:ilvl="0">
      <w:startOverride w:val="12"/>
    </w:lvlOverride>
    <w:lvlOverride w:ilvl="1"/>
    <w:lvlOverride w:ilvl="2"/>
    <w:lvlOverride w:ilvl="3"/>
    <w:lvlOverride w:ilvl="4"/>
    <w:lvlOverride w:ilvl="5"/>
    <w:lvlOverride w:ilvl="6"/>
    <w:lvlOverride w:ilvl="7"/>
    <w:lvlOverride w:ilv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autoFormatOverride/>
  <w:styleLockTheme/>
  <w:styleLockQFSet/>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7577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AD2"/>
    <w:rsid w:val="00005802"/>
    <w:rsid w:val="000104EC"/>
    <w:rsid w:val="00013807"/>
    <w:rsid w:val="00015390"/>
    <w:rsid w:val="00032313"/>
    <w:rsid w:val="00033D8E"/>
    <w:rsid w:val="0003574B"/>
    <w:rsid w:val="000358ED"/>
    <w:rsid w:val="0003593E"/>
    <w:rsid w:val="00035E94"/>
    <w:rsid w:val="0004570E"/>
    <w:rsid w:val="00047195"/>
    <w:rsid w:val="0004744A"/>
    <w:rsid w:val="000520FF"/>
    <w:rsid w:val="00052ED6"/>
    <w:rsid w:val="00053BE9"/>
    <w:rsid w:val="0005514F"/>
    <w:rsid w:val="00055C8B"/>
    <w:rsid w:val="00055FEA"/>
    <w:rsid w:val="00056AA9"/>
    <w:rsid w:val="00056B77"/>
    <w:rsid w:val="00056F44"/>
    <w:rsid w:val="0006037C"/>
    <w:rsid w:val="00062C27"/>
    <w:rsid w:val="0006468D"/>
    <w:rsid w:val="000652B1"/>
    <w:rsid w:val="0007180B"/>
    <w:rsid w:val="00071980"/>
    <w:rsid w:val="00073DE5"/>
    <w:rsid w:val="00074B74"/>
    <w:rsid w:val="00075449"/>
    <w:rsid w:val="00075532"/>
    <w:rsid w:val="000769F7"/>
    <w:rsid w:val="000770E0"/>
    <w:rsid w:val="00077E50"/>
    <w:rsid w:val="00086F49"/>
    <w:rsid w:val="00091D1F"/>
    <w:rsid w:val="00093098"/>
    <w:rsid w:val="00097DB0"/>
    <w:rsid w:val="000A1311"/>
    <w:rsid w:val="000A3245"/>
    <w:rsid w:val="000A3768"/>
    <w:rsid w:val="000A69A2"/>
    <w:rsid w:val="000B5304"/>
    <w:rsid w:val="000B790B"/>
    <w:rsid w:val="000C0F71"/>
    <w:rsid w:val="000C37E7"/>
    <w:rsid w:val="000C538E"/>
    <w:rsid w:val="000D27CF"/>
    <w:rsid w:val="000D540A"/>
    <w:rsid w:val="000E3DD8"/>
    <w:rsid w:val="000E64E7"/>
    <w:rsid w:val="000F2C9C"/>
    <w:rsid w:val="00101373"/>
    <w:rsid w:val="001043FD"/>
    <w:rsid w:val="00107079"/>
    <w:rsid w:val="0010749F"/>
    <w:rsid w:val="00107BA8"/>
    <w:rsid w:val="0011612D"/>
    <w:rsid w:val="00116E5C"/>
    <w:rsid w:val="00121A45"/>
    <w:rsid w:val="0013241D"/>
    <w:rsid w:val="0013635A"/>
    <w:rsid w:val="00136F8C"/>
    <w:rsid w:val="001411A2"/>
    <w:rsid w:val="00141D21"/>
    <w:rsid w:val="00142A56"/>
    <w:rsid w:val="00142C7F"/>
    <w:rsid w:val="001520D2"/>
    <w:rsid w:val="00152679"/>
    <w:rsid w:val="0015453B"/>
    <w:rsid w:val="001629BF"/>
    <w:rsid w:val="001679C9"/>
    <w:rsid w:val="00173C12"/>
    <w:rsid w:val="00176E87"/>
    <w:rsid w:val="00184186"/>
    <w:rsid w:val="001845D2"/>
    <w:rsid w:val="001859FC"/>
    <w:rsid w:val="001873B4"/>
    <w:rsid w:val="00190BEE"/>
    <w:rsid w:val="00192F7B"/>
    <w:rsid w:val="001973D8"/>
    <w:rsid w:val="001A0331"/>
    <w:rsid w:val="001B04AA"/>
    <w:rsid w:val="001B6E19"/>
    <w:rsid w:val="001C5BDC"/>
    <w:rsid w:val="001D0FDA"/>
    <w:rsid w:val="001E149D"/>
    <w:rsid w:val="001E3A71"/>
    <w:rsid w:val="001E44E3"/>
    <w:rsid w:val="001E69B8"/>
    <w:rsid w:val="001E7606"/>
    <w:rsid w:val="001F33F5"/>
    <w:rsid w:val="002016F0"/>
    <w:rsid w:val="00204A0C"/>
    <w:rsid w:val="00204DF7"/>
    <w:rsid w:val="00204EB8"/>
    <w:rsid w:val="00207686"/>
    <w:rsid w:val="002100C1"/>
    <w:rsid w:val="00212313"/>
    <w:rsid w:val="00220672"/>
    <w:rsid w:val="00221251"/>
    <w:rsid w:val="0024064B"/>
    <w:rsid w:val="002452CA"/>
    <w:rsid w:val="00256EBA"/>
    <w:rsid w:val="00263BC4"/>
    <w:rsid w:val="0026411A"/>
    <w:rsid w:val="00265888"/>
    <w:rsid w:val="002825B6"/>
    <w:rsid w:val="0028299B"/>
    <w:rsid w:val="0028644E"/>
    <w:rsid w:val="002911E2"/>
    <w:rsid w:val="002955FD"/>
    <w:rsid w:val="002A1CC7"/>
    <w:rsid w:val="002A1E0A"/>
    <w:rsid w:val="002A2765"/>
    <w:rsid w:val="002A309B"/>
    <w:rsid w:val="002A37E4"/>
    <w:rsid w:val="002A676D"/>
    <w:rsid w:val="002B0D47"/>
    <w:rsid w:val="002B1968"/>
    <w:rsid w:val="002B33BA"/>
    <w:rsid w:val="002B3BE6"/>
    <w:rsid w:val="002B6A35"/>
    <w:rsid w:val="002C0275"/>
    <w:rsid w:val="002C6982"/>
    <w:rsid w:val="002D2CB2"/>
    <w:rsid w:val="002D6883"/>
    <w:rsid w:val="002E110D"/>
    <w:rsid w:val="002E3AD5"/>
    <w:rsid w:val="002E54D4"/>
    <w:rsid w:val="002F073E"/>
    <w:rsid w:val="002F0D92"/>
    <w:rsid w:val="002F2EE1"/>
    <w:rsid w:val="002F3B2E"/>
    <w:rsid w:val="002F51ED"/>
    <w:rsid w:val="0030324D"/>
    <w:rsid w:val="003039B1"/>
    <w:rsid w:val="00305B86"/>
    <w:rsid w:val="003135E3"/>
    <w:rsid w:val="0031694C"/>
    <w:rsid w:val="003169D1"/>
    <w:rsid w:val="003209DA"/>
    <w:rsid w:val="003267C7"/>
    <w:rsid w:val="00326D1E"/>
    <w:rsid w:val="0032765E"/>
    <w:rsid w:val="0033091D"/>
    <w:rsid w:val="00332023"/>
    <w:rsid w:val="003377BF"/>
    <w:rsid w:val="00341428"/>
    <w:rsid w:val="0034407F"/>
    <w:rsid w:val="00344618"/>
    <w:rsid w:val="0034646D"/>
    <w:rsid w:val="00354A0B"/>
    <w:rsid w:val="00355357"/>
    <w:rsid w:val="0035750F"/>
    <w:rsid w:val="00360317"/>
    <w:rsid w:val="00367EAF"/>
    <w:rsid w:val="0039653D"/>
    <w:rsid w:val="00397975"/>
    <w:rsid w:val="003A1673"/>
    <w:rsid w:val="003A361F"/>
    <w:rsid w:val="003A41C5"/>
    <w:rsid w:val="003A6850"/>
    <w:rsid w:val="003A6971"/>
    <w:rsid w:val="003A7AC5"/>
    <w:rsid w:val="003B0287"/>
    <w:rsid w:val="003B0ED8"/>
    <w:rsid w:val="003B18F3"/>
    <w:rsid w:val="003C6348"/>
    <w:rsid w:val="003D1A34"/>
    <w:rsid w:val="003D2BBF"/>
    <w:rsid w:val="003D5891"/>
    <w:rsid w:val="003E21C6"/>
    <w:rsid w:val="003E236E"/>
    <w:rsid w:val="003F70A5"/>
    <w:rsid w:val="003F792E"/>
    <w:rsid w:val="00401E5A"/>
    <w:rsid w:val="004069DA"/>
    <w:rsid w:val="00413039"/>
    <w:rsid w:val="00415BCD"/>
    <w:rsid w:val="0041737C"/>
    <w:rsid w:val="0042133D"/>
    <w:rsid w:val="00424DC4"/>
    <w:rsid w:val="0043135F"/>
    <w:rsid w:val="00431C85"/>
    <w:rsid w:val="004349AC"/>
    <w:rsid w:val="004357D5"/>
    <w:rsid w:val="0044085E"/>
    <w:rsid w:val="0044192D"/>
    <w:rsid w:val="00441F49"/>
    <w:rsid w:val="00445C8C"/>
    <w:rsid w:val="004472C6"/>
    <w:rsid w:val="004473B2"/>
    <w:rsid w:val="00450676"/>
    <w:rsid w:val="004542CB"/>
    <w:rsid w:val="00454F08"/>
    <w:rsid w:val="00456389"/>
    <w:rsid w:val="00463523"/>
    <w:rsid w:val="00463885"/>
    <w:rsid w:val="004650E4"/>
    <w:rsid w:val="004673AD"/>
    <w:rsid w:val="00473432"/>
    <w:rsid w:val="00474430"/>
    <w:rsid w:val="00475EB5"/>
    <w:rsid w:val="004835F2"/>
    <w:rsid w:val="00483621"/>
    <w:rsid w:val="0049086D"/>
    <w:rsid w:val="00495DF7"/>
    <w:rsid w:val="004A183B"/>
    <w:rsid w:val="004A4935"/>
    <w:rsid w:val="004A4A6B"/>
    <w:rsid w:val="004B6ED3"/>
    <w:rsid w:val="004D3C12"/>
    <w:rsid w:val="004D4420"/>
    <w:rsid w:val="004D46FD"/>
    <w:rsid w:val="004D5AF2"/>
    <w:rsid w:val="004D67F0"/>
    <w:rsid w:val="004E2079"/>
    <w:rsid w:val="004F55FD"/>
    <w:rsid w:val="005048E3"/>
    <w:rsid w:val="005108D9"/>
    <w:rsid w:val="00511445"/>
    <w:rsid w:val="00511499"/>
    <w:rsid w:val="00512CF1"/>
    <w:rsid w:val="00521889"/>
    <w:rsid w:val="00524ED8"/>
    <w:rsid w:val="005272F1"/>
    <w:rsid w:val="005335A0"/>
    <w:rsid w:val="005429FF"/>
    <w:rsid w:val="005451A4"/>
    <w:rsid w:val="0054620B"/>
    <w:rsid w:val="00547B2F"/>
    <w:rsid w:val="00550835"/>
    <w:rsid w:val="00552891"/>
    <w:rsid w:val="00561083"/>
    <w:rsid w:val="00561255"/>
    <w:rsid w:val="0056156A"/>
    <w:rsid w:val="0056246D"/>
    <w:rsid w:val="0056380E"/>
    <w:rsid w:val="005648D7"/>
    <w:rsid w:val="00564ACD"/>
    <w:rsid w:val="00564BC8"/>
    <w:rsid w:val="005666CF"/>
    <w:rsid w:val="00566DF2"/>
    <w:rsid w:val="00567238"/>
    <w:rsid w:val="00570223"/>
    <w:rsid w:val="00571989"/>
    <w:rsid w:val="00571D2A"/>
    <w:rsid w:val="00572DDD"/>
    <w:rsid w:val="00572EE8"/>
    <w:rsid w:val="0057416C"/>
    <w:rsid w:val="00574B3C"/>
    <w:rsid w:val="00577A9A"/>
    <w:rsid w:val="005837D6"/>
    <w:rsid w:val="00590111"/>
    <w:rsid w:val="00590463"/>
    <w:rsid w:val="00591705"/>
    <w:rsid w:val="00593210"/>
    <w:rsid w:val="00593A2C"/>
    <w:rsid w:val="005A440D"/>
    <w:rsid w:val="005B2E46"/>
    <w:rsid w:val="005B3490"/>
    <w:rsid w:val="005B67B4"/>
    <w:rsid w:val="005B6B4C"/>
    <w:rsid w:val="005B79C9"/>
    <w:rsid w:val="005C0342"/>
    <w:rsid w:val="005C2AF6"/>
    <w:rsid w:val="005C4038"/>
    <w:rsid w:val="005C6501"/>
    <w:rsid w:val="005D1925"/>
    <w:rsid w:val="005D36FA"/>
    <w:rsid w:val="005D70EB"/>
    <w:rsid w:val="005E6DF6"/>
    <w:rsid w:val="005E6F4C"/>
    <w:rsid w:val="005F6518"/>
    <w:rsid w:val="00600751"/>
    <w:rsid w:val="00600E0C"/>
    <w:rsid w:val="00601435"/>
    <w:rsid w:val="00602AB2"/>
    <w:rsid w:val="00603AC5"/>
    <w:rsid w:val="006106CE"/>
    <w:rsid w:val="00610878"/>
    <w:rsid w:val="00612EF2"/>
    <w:rsid w:val="00612F22"/>
    <w:rsid w:val="0061314A"/>
    <w:rsid w:val="006221B2"/>
    <w:rsid w:val="006244C5"/>
    <w:rsid w:val="00625010"/>
    <w:rsid w:val="006258F3"/>
    <w:rsid w:val="00630D01"/>
    <w:rsid w:val="00640853"/>
    <w:rsid w:val="00640993"/>
    <w:rsid w:val="0064692E"/>
    <w:rsid w:val="00650171"/>
    <w:rsid w:val="00662963"/>
    <w:rsid w:val="00670E8C"/>
    <w:rsid w:val="00671217"/>
    <w:rsid w:val="006730FD"/>
    <w:rsid w:val="00683013"/>
    <w:rsid w:val="006841EE"/>
    <w:rsid w:val="00686DFA"/>
    <w:rsid w:val="00690072"/>
    <w:rsid w:val="006A0764"/>
    <w:rsid w:val="006A7D34"/>
    <w:rsid w:val="006B42DC"/>
    <w:rsid w:val="006B5926"/>
    <w:rsid w:val="006C36E9"/>
    <w:rsid w:val="006C41AD"/>
    <w:rsid w:val="006C7B84"/>
    <w:rsid w:val="006D10EB"/>
    <w:rsid w:val="006D2A2E"/>
    <w:rsid w:val="006D64B9"/>
    <w:rsid w:val="006E4461"/>
    <w:rsid w:val="006E63FE"/>
    <w:rsid w:val="006F3A06"/>
    <w:rsid w:val="006F689F"/>
    <w:rsid w:val="00701A30"/>
    <w:rsid w:val="00713547"/>
    <w:rsid w:val="007136B1"/>
    <w:rsid w:val="00714391"/>
    <w:rsid w:val="00716F6E"/>
    <w:rsid w:val="00723A78"/>
    <w:rsid w:val="007325A7"/>
    <w:rsid w:val="00734708"/>
    <w:rsid w:val="00741A03"/>
    <w:rsid w:val="00743CC5"/>
    <w:rsid w:val="007441AD"/>
    <w:rsid w:val="00745EE7"/>
    <w:rsid w:val="00751716"/>
    <w:rsid w:val="00760809"/>
    <w:rsid w:val="00761E53"/>
    <w:rsid w:val="0076433F"/>
    <w:rsid w:val="00767919"/>
    <w:rsid w:val="007801C1"/>
    <w:rsid w:val="00782085"/>
    <w:rsid w:val="0078607F"/>
    <w:rsid w:val="00786334"/>
    <w:rsid w:val="007863C6"/>
    <w:rsid w:val="00786782"/>
    <w:rsid w:val="007900B1"/>
    <w:rsid w:val="007A3AA7"/>
    <w:rsid w:val="007A5DF7"/>
    <w:rsid w:val="007A7F7B"/>
    <w:rsid w:val="007B5A1B"/>
    <w:rsid w:val="007B6E57"/>
    <w:rsid w:val="007C59E8"/>
    <w:rsid w:val="007D310E"/>
    <w:rsid w:val="007D5742"/>
    <w:rsid w:val="007E1E0C"/>
    <w:rsid w:val="007E2C59"/>
    <w:rsid w:val="007E5183"/>
    <w:rsid w:val="007F0AD2"/>
    <w:rsid w:val="007F0F72"/>
    <w:rsid w:val="007F1F9F"/>
    <w:rsid w:val="007F2FCA"/>
    <w:rsid w:val="00814161"/>
    <w:rsid w:val="008162CE"/>
    <w:rsid w:val="00816BF3"/>
    <w:rsid w:val="008221CF"/>
    <w:rsid w:val="00824DC9"/>
    <w:rsid w:val="00824EF3"/>
    <w:rsid w:val="00826A06"/>
    <w:rsid w:val="00831FA7"/>
    <w:rsid w:val="00850F99"/>
    <w:rsid w:val="00851177"/>
    <w:rsid w:val="00856880"/>
    <w:rsid w:val="00857921"/>
    <w:rsid w:val="008607B5"/>
    <w:rsid w:val="00861868"/>
    <w:rsid w:val="008631D9"/>
    <w:rsid w:val="00872C7A"/>
    <w:rsid w:val="00880CB7"/>
    <w:rsid w:val="008837A0"/>
    <w:rsid w:val="00885770"/>
    <w:rsid w:val="00892C0B"/>
    <w:rsid w:val="00897E2D"/>
    <w:rsid w:val="008A0368"/>
    <w:rsid w:val="008A2A30"/>
    <w:rsid w:val="008B002E"/>
    <w:rsid w:val="008B0E40"/>
    <w:rsid w:val="008B2405"/>
    <w:rsid w:val="008B7E7B"/>
    <w:rsid w:val="008C129B"/>
    <w:rsid w:val="008C55C5"/>
    <w:rsid w:val="008D2C17"/>
    <w:rsid w:val="008D3206"/>
    <w:rsid w:val="008D5973"/>
    <w:rsid w:val="008D67E1"/>
    <w:rsid w:val="008D7402"/>
    <w:rsid w:val="008E0883"/>
    <w:rsid w:val="008E40C0"/>
    <w:rsid w:val="008F628C"/>
    <w:rsid w:val="008F6BD2"/>
    <w:rsid w:val="008F79FC"/>
    <w:rsid w:val="00900C5E"/>
    <w:rsid w:val="0090149C"/>
    <w:rsid w:val="009019CF"/>
    <w:rsid w:val="00902E2B"/>
    <w:rsid w:val="009041DD"/>
    <w:rsid w:val="00905BF5"/>
    <w:rsid w:val="009067BE"/>
    <w:rsid w:val="00912D32"/>
    <w:rsid w:val="009247AF"/>
    <w:rsid w:val="0092571C"/>
    <w:rsid w:val="00931706"/>
    <w:rsid w:val="009317CA"/>
    <w:rsid w:val="00936825"/>
    <w:rsid w:val="00940189"/>
    <w:rsid w:val="009407C7"/>
    <w:rsid w:val="00945E29"/>
    <w:rsid w:val="00947C4F"/>
    <w:rsid w:val="00950B8C"/>
    <w:rsid w:val="009551AB"/>
    <w:rsid w:val="00957469"/>
    <w:rsid w:val="00961075"/>
    <w:rsid w:val="009722A1"/>
    <w:rsid w:val="00974FA9"/>
    <w:rsid w:val="00984D4B"/>
    <w:rsid w:val="00994D83"/>
    <w:rsid w:val="009A5734"/>
    <w:rsid w:val="009A7971"/>
    <w:rsid w:val="009B1C97"/>
    <w:rsid w:val="009B2E62"/>
    <w:rsid w:val="009B5EEA"/>
    <w:rsid w:val="009C121E"/>
    <w:rsid w:val="009C13BF"/>
    <w:rsid w:val="009C20B2"/>
    <w:rsid w:val="009C223A"/>
    <w:rsid w:val="009C4077"/>
    <w:rsid w:val="009C49B6"/>
    <w:rsid w:val="009C7568"/>
    <w:rsid w:val="009D6313"/>
    <w:rsid w:val="009E58E4"/>
    <w:rsid w:val="009F1905"/>
    <w:rsid w:val="009F319B"/>
    <w:rsid w:val="009F5318"/>
    <w:rsid w:val="009F56BD"/>
    <w:rsid w:val="00A01918"/>
    <w:rsid w:val="00A05BCE"/>
    <w:rsid w:val="00A144D8"/>
    <w:rsid w:val="00A1461F"/>
    <w:rsid w:val="00A14C97"/>
    <w:rsid w:val="00A150D2"/>
    <w:rsid w:val="00A17125"/>
    <w:rsid w:val="00A275E4"/>
    <w:rsid w:val="00A3030D"/>
    <w:rsid w:val="00A31A9B"/>
    <w:rsid w:val="00A33B70"/>
    <w:rsid w:val="00A35B4B"/>
    <w:rsid w:val="00A374E0"/>
    <w:rsid w:val="00A401A9"/>
    <w:rsid w:val="00A41C1D"/>
    <w:rsid w:val="00A43692"/>
    <w:rsid w:val="00A517FC"/>
    <w:rsid w:val="00A565E3"/>
    <w:rsid w:val="00A60C6D"/>
    <w:rsid w:val="00A60E10"/>
    <w:rsid w:val="00A71DE0"/>
    <w:rsid w:val="00A721B3"/>
    <w:rsid w:val="00A7302E"/>
    <w:rsid w:val="00A8221E"/>
    <w:rsid w:val="00A85CDA"/>
    <w:rsid w:val="00A94EF0"/>
    <w:rsid w:val="00A971B8"/>
    <w:rsid w:val="00AA1014"/>
    <w:rsid w:val="00AB45C5"/>
    <w:rsid w:val="00AB55A9"/>
    <w:rsid w:val="00AB5608"/>
    <w:rsid w:val="00AB6A2E"/>
    <w:rsid w:val="00AC4034"/>
    <w:rsid w:val="00AC456E"/>
    <w:rsid w:val="00AC45B3"/>
    <w:rsid w:val="00AC6CA7"/>
    <w:rsid w:val="00AD7274"/>
    <w:rsid w:val="00AD7DD6"/>
    <w:rsid w:val="00AD7EB4"/>
    <w:rsid w:val="00AE4A5E"/>
    <w:rsid w:val="00AE6EBC"/>
    <w:rsid w:val="00AF0F25"/>
    <w:rsid w:val="00AF4EF3"/>
    <w:rsid w:val="00AF5B13"/>
    <w:rsid w:val="00AF757E"/>
    <w:rsid w:val="00B004A6"/>
    <w:rsid w:val="00B042DA"/>
    <w:rsid w:val="00B11075"/>
    <w:rsid w:val="00B12046"/>
    <w:rsid w:val="00B15B3A"/>
    <w:rsid w:val="00B16756"/>
    <w:rsid w:val="00B16D3F"/>
    <w:rsid w:val="00B2243C"/>
    <w:rsid w:val="00B23BBB"/>
    <w:rsid w:val="00B26961"/>
    <w:rsid w:val="00B275D5"/>
    <w:rsid w:val="00B278B6"/>
    <w:rsid w:val="00B30D5F"/>
    <w:rsid w:val="00B35E11"/>
    <w:rsid w:val="00B36011"/>
    <w:rsid w:val="00B3725F"/>
    <w:rsid w:val="00B403D6"/>
    <w:rsid w:val="00B4509B"/>
    <w:rsid w:val="00B561D8"/>
    <w:rsid w:val="00B563C6"/>
    <w:rsid w:val="00B57AA7"/>
    <w:rsid w:val="00B60991"/>
    <w:rsid w:val="00B61880"/>
    <w:rsid w:val="00B62FDB"/>
    <w:rsid w:val="00B65785"/>
    <w:rsid w:val="00B66EC1"/>
    <w:rsid w:val="00B70578"/>
    <w:rsid w:val="00B713E9"/>
    <w:rsid w:val="00B720A3"/>
    <w:rsid w:val="00B75F85"/>
    <w:rsid w:val="00B80706"/>
    <w:rsid w:val="00B81C9B"/>
    <w:rsid w:val="00B8356C"/>
    <w:rsid w:val="00B85486"/>
    <w:rsid w:val="00B90C90"/>
    <w:rsid w:val="00B91008"/>
    <w:rsid w:val="00B91696"/>
    <w:rsid w:val="00B93E3A"/>
    <w:rsid w:val="00B96173"/>
    <w:rsid w:val="00B96AAD"/>
    <w:rsid w:val="00B96F48"/>
    <w:rsid w:val="00BA069D"/>
    <w:rsid w:val="00BA16FD"/>
    <w:rsid w:val="00BA3FFE"/>
    <w:rsid w:val="00BA521F"/>
    <w:rsid w:val="00BA58D7"/>
    <w:rsid w:val="00BB4393"/>
    <w:rsid w:val="00BB65C8"/>
    <w:rsid w:val="00BB7F85"/>
    <w:rsid w:val="00BC0355"/>
    <w:rsid w:val="00BC6112"/>
    <w:rsid w:val="00BC7448"/>
    <w:rsid w:val="00BD5FBA"/>
    <w:rsid w:val="00BE0064"/>
    <w:rsid w:val="00BE151B"/>
    <w:rsid w:val="00BE18DB"/>
    <w:rsid w:val="00BE26AA"/>
    <w:rsid w:val="00BE452B"/>
    <w:rsid w:val="00BE50FB"/>
    <w:rsid w:val="00BF3066"/>
    <w:rsid w:val="00BF53C3"/>
    <w:rsid w:val="00BF649B"/>
    <w:rsid w:val="00C03CD6"/>
    <w:rsid w:val="00C0471B"/>
    <w:rsid w:val="00C04E4C"/>
    <w:rsid w:val="00C0577B"/>
    <w:rsid w:val="00C05BF0"/>
    <w:rsid w:val="00C13F11"/>
    <w:rsid w:val="00C14A88"/>
    <w:rsid w:val="00C15E73"/>
    <w:rsid w:val="00C1673F"/>
    <w:rsid w:val="00C241C6"/>
    <w:rsid w:val="00C251ED"/>
    <w:rsid w:val="00C265E8"/>
    <w:rsid w:val="00C26D73"/>
    <w:rsid w:val="00C2787C"/>
    <w:rsid w:val="00C305E5"/>
    <w:rsid w:val="00C36EB4"/>
    <w:rsid w:val="00C57058"/>
    <w:rsid w:val="00C60F4C"/>
    <w:rsid w:val="00C62C75"/>
    <w:rsid w:val="00C67716"/>
    <w:rsid w:val="00C7201D"/>
    <w:rsid w:val="00C8578D"/>
    <w:rsid w:val="00CA0F1F"/>
    <w:rsid w:val="00CB3723"/>
    <w:rsid w:val="00CB4EF6"/>
    <w:rsid w:val="00CC08DB"/>
    <w:rsid w:val="00CC0BEF"/>
    <w:rsid w:val="00CC2442"/>
    <w:rsid w:val="00CC292C"/>
    <w:rsid w:val="00CC2BB7"/>
    <w:rsid w:val="00CC3F00"/>
    <w:rsid w:val="00CC4D80"/>
    <w:rsid w:val="00CD10A8"/>
    <w:rsid w:val="00CD194F"/>
    <w:rsid w:val="00CD7EBE"/>
    <w:rsid w:val="00CE396A"/>
    <w:rsid w:val="00CE7FD2"/>
    <w:rsid w:val="00CF31CB"/>
    <w:rsid w:val="00CF342B"/>
    <w:rsid w:val="00CF6A24"/>
    <w:rsid w:val="00CF710F"/>
    <w:rsid w:val="00D02170"/>
    <w:rsid w:val="00D04D61"/>
    <w:rsid w:val="00D04F0C"/>
    <w:rsid w:val="00D05D90"/>
    <w:rsid w:val="00D115EB"/>
    <w:rsid w:val="00D23D5B"/>
    <w:rsid w:val="00D2473C"/>
    <w:rsid w:val="00D32E60"/>
    <w:rsid w:val="00D336F5"/>
    <w:rsid w:val="00D3375D"/>
    <w:rsid w:val="00D3675E"/>
    <w:rsid w:val="00D37C55"/>
    <w:rsid w:val="00D413F7"/>
    <w:rsid w:val="00D42475"/>
    <w:rsid w:val="00D4415E"/>
    <w:rsid w:val="00D47646"/>
    <w:rsid w:val="00D54DDF"/>
    <w:rsid w:val="00D57A0C"/>
    <w:rsid w:val="00D63C7F"/>
    <w:rsid w:val="00D6420A"/>
    <w:rsid w:val="00D65036"/>
    <w:rsid w:val="00D6524C"/>
    <w:rsid w:val="00D66A8A"/>
    <w:rsid w:val="00D707F3"/>
    <w:rsid w:val="00D73773"/>
    <w:rsid w:val="00D768F0"/>
    <w:rsid w:val="00D7789F"/>
    <w:rsid w:val="00D83790"/>
    <w:rsid w:val="00D83E1F"/>
    <w:rsid w:val="00D848C3"/>
    <w:rsid w:val="00D86A31"/>
    <w:rsid w:val="00D86D25"/>
    <w:rsid w:val="00DA45CA"/>
    <w:rsid w:val="00DB1FE6"/>
    <w:rsid w:val="00DB79BF"/>
    <w:rsid w:val="00DB7F0A"/>
    <w:rsid w:val="00DC017C"/>
    <w:rsid w:val="00DD0B65"/>
    <w:rsid w:val="00DD115A"/>
    <w:rsid w:val="00DE1D6F"/>
    <w:rsid w:val="00DE2B8B"/>
    <w:rsid w:val="00DE4A5D"/>
    <w:rsid w:val="00DE7142"/>
    <w:rsid w:val="00DE722B"/>
    <w:rsid w:val="00DF006F"/>
    <w:rsid w:val="00DF2C72"/>
    <w:rsid w:val="00DF5024"/>
    <w:rsid w:val="00DF6AEE"/>
    <w:rsid w:val="00DF7D7F"/>
    <w:rsid w:val="00E13CE3"/>
    <w:rsid w:val="00E2230B"/>
    <w:rsid w:val="00E254F5"/>
    <w:rsid w:val="00E2748A"/>
    <w:rsid w:val="00E31103"/>
    <w:rsid w:val="00E34202"/>
    <w:rsid w:val="00E345D7"/>
    <w:rsid w:val="00E42D1D"/>
    <w:rsid w:val="00E42D40"/>
    <w:rsid w:val="00E4362D"/>
    <w:rsid w:val="00E47098"/>
    <w:rsid w:val="00E472C1"/>
    <w:rsid w:val="00E55C21"/>
    <w:rsid w:val="00E70180"/>
    <w:rsid w:val="00E703EF"/>
    <w:rsid w:val="00E749B7"/>
    <w:rsid w:val="00E77312"/>
    <w:rsid w:val="00E91962"/>
    <w:rsid w:val="00E91F98"/>
    <w:rsid w:val="00E930F7"/>
    <w:rsid w:val="00E93286"/>
    <w:rsid w:val="00E9405A"/>
    <w:rsid w:val="00EA36A1"/>
    <w:rsid w:val="00EA4F8D"/>
    <w:rsid w:val="00EC05D3"/>
    <w:rsid w:val="00EC1DCF"/>
    <w:rsid w:val="00EC3C1F"/>
    <w:rsid w:val="00ED54E5"/>
    <w:rsid w:val="00ED56C9"/>
    <w:rsid w:val="00EE6166"/>
    <w:rsid w:val="00EE6BA1"/>
    <w:rsid w:val="00EF02CD"/>
    <w:rsid w:val="00EF0ED6"/>
    <w:rsid w:val="00EF1B46"/>
    <w:rsid w:val="00EF2BFB"/>
    <w:rsid w:val="00EF4222"/>
    <w:rsid w:val="00EF604C"/>
    <w:rsid w:val="00F02C53"/>
    <w:rsid w:val="00F063B1"/>
    <w:rsid w:val="00F11C81"/>
    <w:rsid w:val="00F1370D"/>
    <w:rsid w:val="00F143E6"/>
    <w:rsid w:val="00F200A6"/>
    <w:rsid w:val="00F32ABC"/>
    <w:rsid w:val="00F34D73"/>
    <w:rsid w:val="00F461D7"/>
    <w:rsid w:val="00F525F1"/>
    <w:rsid w:val="00F54226"/>
    <w:rsid w:val="00F61C9D"/>
    <w:rsid w:val="00F65B20"/>
    <w:rsid w:val="00F70088"/>
    <w:rsid w:val="00F7039B"/>
    <w:rsid w:val="00F71C64"/>
    <w:rsid w:val="00F77090"/>
    <w:rsid w:val="00F7721B"/>
    <w:rsid w:val="00F81A84"/>
    <w:rsid w:val="00F8250D"/>
    <w:rsid w:val="00F83863"/>
    <w:rsid w:val="00F92351"/>
    <w:rsid w:val="00F95BB9"/>
    <w:rsid w:val="00FA1F4B"/>
    <w:rsid w:val="00FA36A2"/>
    <w:rsid w:val="00FA5380"/>
    <w:rsid w:val="00FA636D"/>
    <w:rsid w:val="00FA68EA"/>
    <w:rsid w:val="00FB565E"/>
    <w:rsid w:val="00FB5D3D"/>
    <w:rsid w:val="00FB7FCB"/>
    <w:rsid w:val="00FC3716"/>
    <w:rsid w:val="00FD23B1"/>
    <w:rsid w:val="00FD4EAC"/>
    <w:rsid w:val="00FD514A"/>
    <w:rsid w:val="00FD7DC2"/>
    <w:rsid w:val="00FE1CF0"/>
    <w:rsid w:val="00FE7F61"/>
    <w:rsid w:val="00FF1265"/>
    <w:rsid w:val="00FF5F5A"/>
    <w:rsid w:val="00FF7B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3E52C80D"/>
  <w15:docId w15:val="{A0C57CC4-A3B1-40C4-BCBF-45B2F7B58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091D1F"/>
    <w:rPr>
      <w:rFonts w:ascii="Arial Narrow" w:hAnsi="Arial Narrow"/>
      <w:sz w:val="22"/>
    </w:rPr>
  </w:style>
  <w:style w:type="paragraph" w:styleId="Nagwek1">
    <w:name w:val="heading 1"/>
    <w:basedOn w:val="Normalny"/>
    <w:next w:val="Normalny"/>
    <w:qFormat/>
    <w:pPr>
      <w:keepNext/>
      <w:outlineLvl w:val="0"/>
    </w:pPr>
    <w:rPr>
      <w:b/>
    </w:rPr>
  </w:style>
  <w:style w:type="paragraph" w:styleId="Nagwek2">
    <w:name w:val="heading 2"/>
    <w:basedOn w:val="Normalny"/>
    <w:next w:val="Normalny"/>
    <w:link w:val="Nagwek2Znak"/>
    <w:uiPriority w:val="99"/>
    <w:qFormat/>
    <w:pPr>
      <w:keepNext/>
      <w:outlineLvl w:val="1"/>
    </w:pPr>
    <w:rPr>
      <w:b/>
      <w:color w:val="0000FF"/>
    </w:rPr>
  </w:style>
  <w:style w:type="paragraph" w:styleId="Nagwek3">
    <w:name w:val="heading 3"/>
    <w:basedOn w:val="Normalny"/>
    <w:next w:val="Normalny"/>
    <w:qFormat/>
    <w:pPr>
      <w:keepNext/>
      <w:jc w:val="center"/>
      <w:outlineLvl w:val="2"/>
    </w:pPr>
    <w:rPr>
      <w:b/>
      <w:color w:val="FF0000"/>
      <w:sz w:val="28"/>
    </w:rPr>
  </w:style>
  <w:style w:type="paragraph" w:styleId="Nagwek4">
    <w:name w:val="heading 4"/>
    <w:basedOn w:val="Normalny"/>
    <w:next w:val="Normalny"/>
    <w:qFormat/>
    <w:pPr>
      <w:keepNext/>
      <w:jc w:val="center"/>
      <w:outlineLvl w:val="3"/>
    </w:pPr>
    <w:rPr>
      <w:color w:val="0000FF"/>
      <w:u w:val="single"/>
    </w:rPr>
  </w:style>
  <w:style w:type="paragraph" w:styleId="Nagwek5">
    <w:name w:val="heading 5"/>
    <w:basedOn w:val="Normalny"/>
    <w:next w:val="Normalny"/>
    <w:qFormat/>
    <w:pPr>
      <w:keepNext/>
      <w:outlineLvl w:val="4"/>
    </w:pPr>
    <w:rPr>
      <w:b/>
      <w:sz w:val="28"/>
    </w:rPr>
  </w:style>
  <w:style w:type="paragraph" w:styleId="Nagwek6">
    <w:name w:val="heading 6"/>
    <w:basedOn w:val="Normalny"/>
    <w:next w:val="Normalny"/>
    <w:link w:val="Nagwek6Znak"/>
    <w:qFormat/>
    <w:pPr>
      <w:keepNext/>
      <w:outlineLvl w:val="5"/>
    </w:pPr>
    <w:rPr>
      <w:b/>
      <w:i/>
      <w:color w:val="0000FF"/>
      <w:sz w:val="28"/>
    </w:rPr>
  </w:style>
  <w:style w:type="paragraph" w:styleId="Nagwek7">
    <w:name w:val="heading 7"/>
    <w:basedOn w:val="Normalny"/>
    <w:next w:val="Normalny"/>
    <w:qFormat/>
    <w:pPr>
      <w:keepNext/>
      <w:outlineLvl w:val="6"/>
    </w:pPr>
    <w:rPr>
      <w:rFonts w:ascii="Arial" w:hAnsi="Arial"/>
      <w:b/>
      <w:i/>
      <w:sz w:val="24"/>
    </w:rPr>
  </w:style>
  <w:style w:type="paragraph" w:styleId="Nagwek8">
    <w:name w:val="heading 8"/>
    <w:basedOn w:val="Normalny"/>
    <w:next w:val="Normalny"/>
    <w:qFormat/>
    <w:pPr>
      <w:keepNext/>
      <w:jc w:val="center"/>
      <w:outlineLvl w:val="7"/>
    </w:pPr>
    <w:rPr>
      <w:rFonts w:ascii="Arial" w:hAnsi="Arial"/>
      <w:b/>
      <w:i/>
      <w:sz w:val="24"/>
    </w:rPr>
  </w:style>
  <w:style w:type="paragraph" w:styleId="Nagwek9">
    <w:name w:val="heading 9"/>
    <w:basedOn w:val="Normalny"/>
    <w:next w:val="Normalny"/>
    <w:link w:val="Nagwek9Znak"/>
    <w:qFormat/>
    <w:pPr>
      <w:keepNext/>
      <w:jc w:val="righ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pPr>
      <w:tabs>
        <w:tab w:val="center" w:pos="4536"/>
        <w:tab w:val="right" w:pos="9072"/>
      </w:tabs>
    </w:pPr>
  </w:style>
  <w:style w:type="paragraph" w:styleId="Stopka">
    <w:name w:val="footer"/>
    <w:aliases w:val="Footer1"/>
    <w:basedOn w:val="Normalny"/>
    <w:link w:val="StopkaZnak"/>
    <w:uiPriority w:val="99"/>
    <w:pPr>
      <w:tabs>
        <w:tab w:val="center" w:pos="4536"/>
        <w:tab w:val="right" w:pos="9072"/>
      </w:tabs>
    </w:pPr>
  </w:style>
  <w:style w:type="paragraph" w:styleId="Tekstpodstawowy">
    <w:name w:val="Body Text"/>
    <w:basedOn w:val="Normalny"/>
    <w:link w:val="TekstpodstawowyZnak"/>
    <w:rPr>
      <w:sz w:val="24"/>
    </w:rPr>
  </w:style>
  <w:style w:type="character" w:styleId="Hipercze">
    <w:name w:val="Hyperlink"/>
    <w:rPr>
      <w:color w:val="0000FF"/>
      <w:u w:val="single"/>
    </w:rPr>
  </w:style>
  <w:style w:type="character" w:styleId="UyteHipercze">
    <w:name w:val="FollowedHyperlink"/>
    <w:rPr>
      <w:color w:val="800080"/>
      <w:u w:val="single"/>
    </w:rPr>
  </w:style>
  <w:style w:type="paragraph" w:styleId="Tekstpodstawowy2">
    <w:name w:val="Body Text 2"/>
    <w:basedOn w:val="Normalny"/>
    <w:link w:val="Tekstpodstawowy2Znak"/>
    <w:pPr>
      <w:jc w:val="both"/>
    </w:pPr>
    <w:rPr>
      <w:rFonts w:ascii="Arial" w:hAnsi="Arial"/>
    </w:rPr>
  </w:style>
  <w:style w:type="paragraph" w:styleId="Tekstpodstawowy3">
    <w:name w:val="Body Text 3"/>
    <w:basedOn w:val="Normalny"/>
    <w:pPr>
      <w:jc w:val="both"/>
    </w:pPr>
    <w:rPr>
      <w:rFonts w:ascii="Arial" w:hAnsi="Arial"/>
      <w:sz w:val="24"/>
    </w:rPr>
  </w:style>
  <w:style w:type="paragraph" w:styleId="Tekstdymka">
    <w:name w:val="Balloon Text"/>
    <w:basedOn w:val="Normalny"/>
    <w:semiHidden/>
    <w:rsid w:val="004835F2"/>
    <w:rPr>
      <w:rFonts w:ascii="Tahoma" w:hAnsi="Tahoma" w:cs="Tahoma"/>
      <w:sz w:val="16"/>
      <w:szCs w:val="16"/>
    </w:rPr>
  </w:style>
  <w:style w:type="character" w:customStyle="1" w:styleId="StopkaZnak">
    <w:name w:val="Stopka Znak"/>
    <w:aliases w:val="Footer1 Znak"/>
    <w:link w:val="Stopka"/>
    <w:uiPriority w:val="99"/>
    <w:qFormat/>
    <w:rsid w:val="00EF1B46"/>
  </w:style>
  <w:style w:type="table" w:styleId="Tabela-Siatka">
    <w:name w:val="Table Grid"/>
    <w:basedOn w:val="Standardowy"/>
    <w:uiPriority w:val="99"/>
    <w:rsid w:val="00822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ormalny tekst,Wypunktowanie,Obiekt,List Paragraph1,sw tekst,L1,Numerowanie,Akapit z listą BS,CW_Lista,Adresat stanowisko,Normal,Akapit z listą3,Akapit z listą31,Normal2,Nagłowek 3,Preambuła,Dot pt,F5 List Paragraph,Recommendation,lp1"/>
    <w:basedOn w:val="Normalny"/>
    <w:link w:val="AkapitzlistZnak"/>
    <w:qFormat/>
    <w:rsid w:val="00701A30"/>
    <w:pPr>
      <w:ind w:left="720"/>
      <w:contextualSpacing/>
    </w:pPr>
  </w:style>
  <w:style w:type="character" w:customStyle="1" w:styleId="NagwekZnak">
    <w:name w:val="Nagłówek Znak"/>
    <w:basedOn w:val="Domylnaczcionkaakapitu"/>
    <w:link w:val="Nagwek"/>
    <w:uiPriority w:val="99"/>
    <w:rsid w:val="00055FEA"/>
    <w:rPr>
      <w:rFonts w:ascii="Arial Narrow" w:hAnsi="Arial Narrow"/>
      <w:sz w:val="22"/>
    </w:rPr>
  </w:style>
  <w:style w:type="character" w:customStyle="1" w:styleId="Nagwek9Znak">
    <w:name w:val="Nagłówek 9 Znak"/>
    <w:basedOn w:val="Domylnaczcionkaakapitu"/>
    <w:link w:val="Nagwek9"/>
    <w:rsid w:val="002955FD"/>
    <w:rPr>
      <w:rFonts w:ascii="Arial Narrow" w:hAnsi="Arial Narrow"/>
      <w:sz w:val="24"/>
    </w:rPr>
  </w:style>
  <w:style w:type="character" w:customStyle="1" w:styleId="TekstpodstawowyZnak">
    <w:name w:val="Tekst podstawowy Znak"/>
    <w:link w:val="Tekstpodstawowy"/>
    <w:locked/>
    <w:rsid w:val="00D23D5B"/>
    <w:rPr>
      <w:rFonts w:ascii="Arial Narrow" w:hAnsi="Arial Narrow"/>
      <w:sz w:val="24"/>
    </w:rPr>
  </w:style>
  <w:style w:type="character" w:customStyle="1" w:styleId="Nagwek2Znak">
    <w:name w:val="Nagłówek 2 Znak"/>
    <w:link w:val="Nagwek2"/>
    <w:uiPriority w:val="99"/>
    <w:locked/>
    <w:rsid w:val="00D23D5B"/>
    <w:rPr>
      <w:rFonts w:ascii="Arial Narrow" w:hAnsi="Arial Narrow"/>
      <w:b/>
      <w:color w:val="0000FF"/>
      <w:sz w:val="22"/>
    </w:rPr>
  </w:style>
  <w:style w:type="character" w:customStyle="1" w:styleId="Tekstpodstawowy2Znak">
    <w:name w:val="Tekst podstawowy 2 Znak"/>
    <w:link w:val="Tekstpodstawowy2"/>
    <w:locked/>
    <w:rsid w:val="00D23D5B"/>
    <w:rPr>
      <w:rFonts w:ascii="Arial" w:hAnsi="Arial"/>
      <w:sz w:val="22"/>
    </w:rPr>
  </w:style>
  <w:style w:type="paragraph" w:styleId="Tekstpodstawowywcity3">
    <w:name w:val="Body Text Indent 3"/>
    <w:basedOn w:val="Normalny"/>
    <w:link w:val="Tekstpodstawowywcity3Znak"/>
    <w:uiPriority w:val="99"/>
    <w:rsid w:val="00D23D5B"/>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D23D5B"/>
    <w:rPr>
      <w:rFonts w:ascii="Arial Narrow" w:hAnsi="Arial Narrow"/>
      <w:sz w:val="16"/>
      <w:szCs w:val="16"/>
    </w:rPr>
  </w:style>
  <w:style w:type="paragraph" w:customStyle="1" w:styleId="normaltableau">
    <w:name w:val="normal_tableau"/>
    <w:basedOn w:val="Normalny"/>
    <w:rsid w:val="00D23D5B"/>
    <w:pPr>
      <w:spacing w:before="120" w:after="120"/>
      <w:jc w:val="both"/>
    </w:pPr>
    <w:rPr>
      <w:rFonts w:ascii="Optima" w:hAnsi="Optima"/>
      <w:szCs w:val="22"/>
      <w:lang w:val="en-GB"/>
    </w:rPr>
  </w:style>
  <w:style w:type="paragraph" w:customStyle="1" w:styleId="Zwykytekst1">
    <w:name w:val="Zwykły tekst1"/>
    <w:basedOn w:val="Normalny"/>
    <w:rsid w:val="00CC2442"/>
    <w:pPr>
      <w:suppressAutoHyphens/>
    </w:pPr>
    <w:rPr>
      <w:rFonts w:ascii="Courier New" w:hAnsi="Courier New"/>
      <w:sz w:val="20"/>
      <w:lang w:eastAsia="ar-SA"/>
    </w:rPr>
  </w:style>
  <w:style w:type="paragraph" w:customStyle="1" w:styleId="Tekstpodstawowywcity21">
    <w:name w:val="Tekst podstawowy wcięty 21"/>
    <w:basedOn w:val="Normalny"/>
    <w:rsid w:val="00B30D5F"/>
    <w:pPr>
      <w:suppressAutoHyphens/>
      <w:spacing w:line="360" w:lineRule="auto"/>
      <w:ind w:left="426"/>
      <w:jc w:val="both"/>
    </w:pPr>
    <w:rPr>
      <w:rFonts w:ascii="Arial" w:hAnsi="Arial" w:cs="Arial"/>
      <w:sz w:val="24"/>
      <w:lang w:eastAsia="ar-SA"/>
    </w:rPr>
  </w:style>
  <w:style w:type="paragraph" w:customStyle="1" w:styleId="Standard">
    <w:name w:val="Standard"/>
    <w:qFormat/>
    <w:rsid w:val="008631D9"/>
    <w:pPr>
      <w:widowControl w:val="0"/>
      <w:suppressAutoHyphens/>
      <w:autoSpaceDN w:val="0"/>
      <w:textAlignment w:val="baseline"/>
    </w:pPr>
    <w:rPr>
      <w:kern w:val="3"/>
      <w:sz w:val="24"/>
      <w:szCs w:val="24"/>
      <w:lang w:eastAsia="zh-CN"/>
    </w:rPr>
  </w:style>
  <w:style w:type="paragraph" w:customStyle="1" w:styleId="Style10">
    <w:name w:val="Style10"/>
    <w:basedOn w:val="Normalny"/>
    <w:rsid w:val="000F2C9C"/>
    <w:pPr>
      <w:widowControl w:val="0"/>
      <w:autoSpaceDE w:val="0"/>
      <w:autoSpaceDN w:val="0"/>
      <w:adjustRightInd w:val="0"/>
      <w:jc w:val="center"/>
    </w:pPr>
    <w:rPr>
      <w:rFonts w:ascii="Trebuchet MS" w:hAnsi="Trebuchet MS"/>
      <w:sz w:val="24"/>
      <w:szCs w:val="24"/>
    </w:rPr>
  </w:style>
  <w:style w:type="character" w:customStyle="1" w:styleId="apple-style-span">
    <w:name w:val="apple-style-span"/>
    <w:basedOn w:val="Domylnaczcionkaakapitu"/>
    <w:rsid w:val="00A1461F"/>
  </w:style>
  <w:style w:type="paragraph" w:customStyle="1" w:styleId="Datapisma">
    <w:name w:val="Data pisma"/>
    <w:basedOn w:val="Normalny"/>
    <w:rsid w:val="00A1461F"/>
    <w:pPr>
      <w:tabs>
        <w:tab w:val="right" w:pos="9071"/>
      </w:tabs>
      <w:suppressAutoHyphens/>
      <w:spacing w:before="240" w:after="240"/>
      <w:jc w:val="both"/>
    </w:pPr>
    <w:rPr>
      <w:rFonts w:ascii="Arial" w:hAnsi="Arial" w:cs="Arial"/>
      <w:b/>
      <w:sz w:val="20"/>
      <w:lang w:eastAsia="ar-SA"/>
    </w:rPr>
  </w:style>
  <w:style w:type="paragraph" w:customStyle="1" w:styleId="ProPublico">
    <w:name w:val="ProPublico"/>
    <w:rsid w:val="00A1461F"/>
    <w:pPr>
      <w:suppressAutoHyphens/>
      <w:spacing w:line="360" w:lineRule="auto"/>
    </w:pPr>
    <w:rPr>
      <w:rFonts w:ascii="Arial" w:eastAsia="Arial" w:hAnsi="Arial" w:cs="Arial"/>
      <w:sz w:val="22"/>
      <w:lang w:eastAsia="ar-SA"/>
    </w:rPr>
  </w:style>
  <w:style w:type="paragraph" w:customStyle="1" w:styleId="Legenda1">
    <w:name w:val="Legenda1"/>
    <w:basedOn w:val="Normalny"/>
    <w:next w:val="Normalny"/>
    <w:rsid w:val="00A1461F"/>
    <w:pPr>
      <w:suppressAutoHyphens/>
      <w:spacing w:after="120"/>
      <w:jc w:val="right"/>
    </w:pPr>
    <w:rPr>
      <w:rFonts w:ascii="Arial" w:hAnsi="Arial" w:cs="Arial"/>
      <w:b/>
      <w:lang w:eastAsia="ar-SA"/>
    </w:rPr>
  </w:style>
  <w:style w:type="paragraph" w:customStyle="1" w:styleId="Tekstpodstawowy21">
    <w:name w:val="Tekst podstawowy 21"/>
    <w:basedOn w:val="Normalny"/>
    <w:rsid w:val="00BA3FFE"/>
    <w:pPr>
      <w:suppressAutoHyphens/>
      <w:jc w:val="both"/>
    </w:pPr>
    <w:rPr>
      <w:rFonts w:ascii="Arial" w:hAnsi="Arial" w:cs="Arial"/>
      <w:lang w:eastAsia="ar-SA"/>
    </w:rPr>
  </w:style>
  <w:style w:type="paragraph" w:customStyle="1" w:styleId="Tekstpodstawowy32">
    <w:name w:val="Tekst podstawowy 32"/>
    <w:basedOn w:val="Normalny"/>
    <w:rsid w:val="00BA3FFE"/>
    <w:pPr>
      <w:suppressAutoHyphens/>
      <w:spacing w:after="120"/>
    </w:pPr>
    <w:rPr>
      <w:rFonts w:ascii="Times New Roman" w:hAnsi="Times New Roman"/>
      <w:sz w:val="16"/>
      <w:szCs w:val="16"/>
      <w:lang w:eastAsia="ar-SA"/>
    </w:rPr>
  </w:style>
  <w:style w:type="character" w:customStyle="1" w:styleId="text">
    <w:name w:val="text"/>
    <w:rsid w:val="00BA3FFE"/>
    <w:rPr>
      <w:rFonts w:ascii="Times New Roman" w:hAnsi="Times New Roman" w:cs="Times New Roman"/>
    </w:rPr>
  </w:style>
  <w:style w:type="character" w:customStyle="1" w:styleId="Nagwek6Znak">
    <w:name w:val="Nagłówek 6 Znak"/>
    <w:basedOn w:val="Domylnaczcionkaakapitu"/>
    <w:link w:val="Nagwek6"/>
    <w:rsid w:val="00662963"/>
    <w:rPr>
      <w:rFonts w:ascii="Arial Narrow" w:hAnsi="Arial Narrow"/>
      <w:b/>
      <w:i/>
      <w:color w:val="0000FF"/>
      <w:sz w:val="28"/>
    </w:rPr>
  </w:style>
  <w:style w:type="paragraph" w:styleId="Tekstprzypisudolnego">
    <w:name w:val="footnote text"/>
    <w:basedOn w:val="Normalny"/>
    <w:link w:val="TekstprzypisudolnegoZnak"/>
    <w:uiPriority w:val="99"/>
    <w:rsid w:val="00F77090"/>
    <w:pPr>
      <w:suppressAutoHyphens/>
    </w:pPr>
    <w:rPr>
      <w:rFonts w:ascii="Times New Roman" w:hAnsi="Times New Roman"/>
      <w:sz w:val="20"/>
      <w:szCs w:val="24"/>
      <w:lang w:eastAsia="ar-SA"/>
    </w:rPr>
  </w:style>
  <w:style w:type="character" w:customStyle="1" w:styleId="TekstprzypisudolnegoZnak">
    <w:name w:val="Tekst przypisu dolnego Znak"/>
    <w:basedOn w:val="Domylnaczcionkaakapitu"/>
    <w:link w:val="Tekstprzypisudolnego"/>
    <w:uiPriority w:val="99"/>
    <w:rsid w:val="00F77090"/>
    <w:rPr>
      <w:szCs w:val="24"/>
      <w:lang w:eastAsia="ar-SA"/>
    </w:rPr>
  </w:style>
  <w:style w:type="character" w:styleId="Odwoaniedokomentarza">
    <w:name w:val="annotation reference"/>
    <w:basedOn w:val="Domylnaczcionkaakapitu"/>
    <w:rsid w:val="00D83E1F"/>
    <w:rPr>
      <w:sz w:val="16"/>
      <w:szCs w:val="16"/>
    </w:rPr>
  </w:style>
  <w:style w:type="paragraph" w:styleId="Tekstkomentarza">
    <w:name w:val="annotation text"/>
    <w:basedOn w:val="Normalny"/>
    <w:link w:val="TekstkomentarzaZnak"/>
    <w:rsid w:val="00D83E1F"/>
    <w:rPr>
      <w:sz w:val="20"/>
    </w:rPr>
  </w:style>
  <w:style w:type="character" w:customStyle="1" w:styleId="TekstkomentarzaZnak">
    <w:name w:val="Tekst komentarza Znak"/>
    <w:basedOn w:val="Domylnaczcionkaakapitu"/>
    <w:link w:val="Tekstkomentarza"/>
    <w:rsid w:val="00D83E1F"/>
    <w:rPr>
      <w:rFonts w:ascii="Arial Narrow" w:hAnsi="Arial Narrow"/>
    </w:rPr>
  </w:style>
  <w:style w:type="paragraph" w:styleId="Tematkomentarza">
    <w:name w:val="annotation subject"/>
    <w:basedOn w:val="Tekstkomentarza"/>
    <w:next w:val="Tekstkomentarza"/>
    <w:link w:val="TematkomentarzaZnak"/>
    <w:rsid w:val="00D83E1F"/>
    <w:rPr>
      <w:b/>
      <w:bCs/>
    </w:rPr>
  </w:style>
  <w:style w:type="character" w:customStyle="1" w:styleId="TematkomentarzaZnak">
    <w:name w:val="Temat komentarza Znak"/>
    <w:basedOn w:val="TekstkomentarzaZnak"/>
    <w:link w:val="Tematkomentarza"/>
    <w:rsid w:val="00D83E1F"/>
    <w:rPr>
      <w:rFonts w:ascii="Arial Narrow" w:hAnsi="Arial Narrow"/>
      <w:b/>
      <w:bCs/>
    </w:rPr>
  </w:style>
  <w:style w:type="character" w:styleId="Numerstrony">
    <w:name w:val="page number"/>
    <w:basedOn w:val="Domylnaczcionkaakapitu"/>
    <w:rsid w:val="00B11075"/>
  </w:style>
  <w:style w:type="paragraph" w:styleId="NormalnyWeb">
    <w:name w:val="Normal (Web)"/>
    <w:basedOn w:val="Normalny"/>
    <w:rsid w:val="00B11075"/>
    <w:pPr>
      <w:spacing w:before="100" w:beforeAutospacing="1" w:after="100" w:afterAutospacing="1"/>
    </w:pPr>
    <w:rPr>
      <w:rFonts w:ascii="Times New Roman" w:hAnsi="Times New Roman"/>
      <w:sz w:val="24"/>
      <w:szCs w:val="24"/>
    </w:rPr>
  </w:style>
  <w:style w:type="character" w:customStyle="1" w:styleId="Domylnaczcionkaakapitu1">
    <w:name w:val="Domyślna czcionka akapitu1"/>
    <w:rsid w:val="003A6971"/>
  </w:style>
  <w:style w:type="character" w:customStyle="1" w:styleId="AkapitzlistZnak">
    <w:name w:val="Akapit z listą Znak"/>
    <w:aliases w:val="normalny tekst Znak,Wypunktowanie Znak,Obiekt Znak,List Paragraph1 Znak,sw tekst Znak,L1 Znak,Numerowanie Znak,Akapit z listą BS Znak,CW_Lista Znak,Adresat stanowisko Znak,Normal Znak,Akapit z listą3 Znak,Akapit z listą31 Znak"/>
    <w:link w:val="Akapitzlist"/>
    <w:uiPriority w:val="34"/>
    <w:qFormat/>
    <w:rsid w:val="003A6971"/>
    <w:rPr>
      <w:rFonts w:ascii="Arial Narrow" w:hAnsi="Arial Narrow"/>
      <w:sz w:val="22"/>
    </w:rPr>
  </w:style>
  <w:style w:type="paragraph" w:customStyle="1" w:styleId="Style8">
    <w:name w:val="Style8"/>
    <w:basedOn w:val="Normalny"/>
    <w:rsid w:val="003A6971"/>
    <w:pPr>
      <w:widowControl w:val="0"/>
      <w:autoSpaceDE w:val="0"/>
      <w:autoSpaceDN w:val="0"/>
      <w:adjustRightInd w:val="0"/>
      <w:spacing w:line="278" w:lineRule="exact"/>
      <w:jc w:val="both"/>
    </w:pPr>
    <w:rPr>
      <w:rFonts w:ascii="Times New Roman" w:hAnsi="Times New Roman"/>
      <w:sz w:val="24"/>
      <w:szCs w:val="24"/>
    </w:rPr>
  </w:style>
  <w:style w:type="character" w:customStyle="1" w:styleId="FontStyle18">
    <w:name w:val="Font Style18"/>
    <w:rsid w:val="003A6971"/>
    <w:rPr>
      <w:rFonts w:ascii="Times New Roman" w:hAnsi="Times New Roman" w:cs="Times New Roman"/>
      <w:sz w:val="22"/>
      <w:szCs w:val="22"/>
    </w:rPr>
  </w:style>
  <w:style w:type="paragraph" w:customStyle="1" w:styleId="Tekstpodstawowy22">
    <w:name w:val="Tekst podstawowy 22"/>
    <w:basedOn w:val="Normalny"/>
    <w:rsid w:val="003A6971"/>
    <w:pPr>
      <w:suppressAutoHyphens/>
      <w:jc w:val="both"/>
    </w:pPr>
    <w:rPr>
      <w:rFonts w:ascii="Times New Roman" w:hAnsi="Times New Roman"/>
      <w:sz w:val="24"/>
      <w:lang w:eastAsia="zh-CN"/>
    </w:rPr>
  </w:style>
  <w:style w:type="paragraph" w:customStyle="1" w:styleId="Nagwek60">
    <w:name w:val="Nagłówek6"/>
    <w:basedOn w:val="Normalny"/>
    <w:next w:val="Tekstpodstawowy"/>
    <w:rsid w:val="00690072"/>
    <w:pPr>
      <w:keepNext/>
      <w:suppressAutoHyphens/>
      <w:spacing w:before="240" w:after="120"/>
    </w:pPr>
    <w:rPr>
      <w:rFonts w:ascii="Arial" w:eastAsia="Lucida Sans Unicode" w:hAnsi="Arial" w:cs="Tahoma"/>
      <w:sz w:val="28"/>
      <w:szCs w:val="28"/>
      <w:lang w:eastAsia="ar-SA"/>
    </w:rPr>
  </w:style>
  <w:style w:type="paragraph" w:styleId="Tekstpodstawowywcity">
    <w:name w:val="Body Text Indent"/>
    <w:basedOn w:val="Normalny"/>
    <w:link w:val="TekstpodstawowywcityZnak"/>
    <w:rsid w:val="00690072"/>
    <w:pPr>
      <w:spacing w:after="120"/>
      <w:ind w:left="283"/>
    </w:pPr>
  </w:style>
  <w:style w:type="character" w:customStyle="1" w:styleId="TekstpodstawowywcityZnak">
    <w:name w:val="Tekst podstawowy wcięty Znak"/>
    <w:basedOn w:val="Domylnaczcionkaakapitu"/>
    <w:link w:val="Tekstpodstawowywcity"/>
    <w:rsid w:val="00690072"/>
    <w:rPr>
      <w:rFonts w:ascii="Arial Narrow" w:hAnsi="Arial Narrow"/>
      <w:sz w:val="22"/>
    </w:rPr>
  </w:style>
  <w:style w:type="character" w:styleId="Tekstzastpczy">
    <w:name w:val="Placeholder Text"/>
    <w:basedOn w:val="Domylnaczcionkaakapitu"/>
    <w:uiPriority w:val="99"/>
    <w:semiHidden/>
    <w:rsid w:val="002C0275"/>
    <w:rPr>
      <w:color w:val="808080"/>
    </w:rPr>
  </w:style>
  <w:style w:type="paragraph" w:customStyle="1" w:styleId="Default">
    <w:name w:val="Default"/>
    <w:qFormat/>
    <w:rsid w:val="009F5318"/>
    <w:pPr>
      <w:autoSpaceDE w:val="0"/>
      <w:autoSpaceDN w:val="0"/>
      <w:adjustRightInd w:val="0"/>
    </w:pPr>
    <w:rPr>
      <w:rFonts w:ascii="Verdana" w:hAnsi="Verdana" w:cs="Verdana"/>
      <w:color w:val="000000"/>
      <w:sz w:val="24"/>
      <w:szCs w:val="24"/>
    </w:rPr>
  </w:style>
  <w:style w:type="paragraph" w:styleId="Bezodstpw">
    <w:name w:val="No Spacing"/>
    <w:uiPriority w:val="1"/>
    <w:qFormat/>
    <w:rsid w:val="00A971B8"/>
    <w:rPr>
      <w:rFonts w:asciiTheme="minorHAnsi" w:eastAsiaTheme="minorHAnsi" w:hAnsiTheme="minorHAnsi" w:cstheme="minorBidi"/>
      <w:sz w:val="22"/>
      <w:szCs w:val="22"/>
      <w:lang w:eastAsia="en-US"/>
    </w:rPr>
  </w:style>
  <w:style w:type="character" w:customStyle="1" w:styleId="FontStyle12">
    <w:name w:val="Font Style12"/>
    <w:basedOn w:val="Domylnaczcionkaakapitu"/>
    <w:uiPriority w:val="99"/>
    <w:rsid w:val="00B62FDB"/>
    <w:rPr>
      <w:rFonts w:ascii="Arial" w:hAnsi="Arial" w:cs="Arial"/>
      <w:b/>
      <w:bCs/>
      <w:color w:val="000000"/>
      <w:sz w:val="18"/>
      <w:szCs w:val="18"/>
    </w:rPr>
  </w:style>
  <w:style w:type="paragraph" w:styleId="Zwykytekst">
    <w:name w:val="Plain Text"/>
    <w:basedOn w:val="Normalny"/>
    <w:link w:val="ZwykytekstZnak"/>
    <w:uiPriority w:val="99"/>
    <w:rsid w:val="00B62FDB"/>
    <w:rPr>
      <w:rFonts w:ascii="Courier New" w:hAnsi="Courier New" w:cs="Courier New"/>
      <w:sz w:val="20"/>
    </w:rPr>
  </w:style>
  <w:style w:type="character" w:customStyle="1" w:styleId="ZwykytekstZnak">
    <w:name w:val="Zwykły tekst Znak"/>
    <w:basedOn w:val="Domylnaczcionkaakapitu"/>
    <w:link w:val="Zwykytekst"/>
    <w:uiPriority w:val="99"/>
    <w:rsid w:val="00B62FDB"/>
    <w:rPr>
      <w:rFonts w:ascii="Courier New" w:hAnsi="Courier New" w:cs="Courier New"/>
    </w:rPr>
  </w:style>
  <w:style w:type="character" w:customStyle="1" w:styleId="ui-provider">
    <w:name w:val="ui-provider"/>
    <w:basedOn w:val="Domylnaczcionkaakapitu"/>
    <w:rsid w:val="00C04E4C"/>
  </w:style>
  <w:style w:type="character" w:styleId="Nierozpoznanawzmianka">
    <w:name w:val="Unresolved Mention"/>
    <w:basedOn w:val="Domylnaczcionkaakapitu"/>
    <w:uiPriority w:val="99"/>
    <w:semiHidden/>
    <w:unhideWhenUsed/>
    <w:rsid w:val="00BC74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89029">
      <w:bodyDiv w:val="1"/>
      <w:marLeft w:val="0"/>
      <w:marRight w:val="0"/>
      <w:marTop w:val="0"/>
      <w:marBottom w:val="0"/>
      <w:divBdr>
        <w:top w:val="none" w:sz="0" w:space="0" w:color="auto"/>
        <w:left w:val="none" w:sz="0" w:space="0" w:color="auto"/>
        <w:bottom w:val="none" w:sz="0" w:space="0" w:color="auto"/>
        <w:right w:val="none" w:sz="0" w:space="0" w:color="auto"/>
      </w:divBdr>
    </w:div>
    <w:div w:id="290745864">
      <w:bodyDiv w:val="1"/>
      <w:marLeft w:val="0"/>
      <w:marRight w:val="0"/>
      <w:marTop w:val="0"/>
      <w:marBottom w:val="0"/>
      <w:divBdr>
        <w:top w:val="none" w:sz="0" w:space="0" w:color="auto"/>
        <w:left w:val="none" w:sz="0" w:space="0" w:color="auto"/>
        <w:bottom w:val="none" w:sz="0" w:space="0" w:color="auto"/>
        <w:right w:val="none" w:sz="0" w:space="0" w:color="auto"/>
      </w:divBdr>
    </w:div>
    <w:div w:id="361322553">
      <w:bodyDiv w:val="1"/>
      <w:marLeft w:val="0"/>
      <w:marRight w:val="0"/>
      <w:marTop w:val="0"/>
      <w:marBottom w:val="0"/>
      <w:divBdr>
        <w:top w:val="none" w:sz="0" w:space="0" w:color="auto"/>
        <w:left w:val="none" w:sz="0" w:space="0" w:color="auto"/>
        <w:bottom w:val="none" w:sz="0" w:space="0" w:color="auto"/>
        <w:right w:val="none" w:sz="0" w:space="0" w:color="auto"/>
      </w:divBdr>
    </w:div>
    <w:div w:id="545415111">
      <w:bodyDiv w:val="1"/>
      <w:marLeft w:val="0"/>
      <w:marRight w:val="0"/>
      <w:marTop w:val="0"/>
      <w:marBottom w:val="0"/>
      <w:divBdr>
        <w:top w:val="none" w:sz="0" w:space="0" w:color="auto"/>
        <w:left w:val="none" w:sz="0" w:space="0" w:color="auto"/>
        <w:bottom w:val="none" w:sz="0" w:space="0" w:color="auto"/>
        <w:right w:val="none" w:sz="0" w:space="0" w:color="auto"/>
      </w:divBdr>
    </w:div>
    <w:div w:id="551386323">
      <w:bodyDiv w:val="1"/>
      <w:marLeft w:val="0"/>
      <w:marRight w:val="0"/>
      <w:marTop w:val="0"/>
      <w:marBottom w:val="0"/>
      <w:divBdr>
        <w:top w:val="none" w:sz="0" w:space="0" w:color="auto"/>
        <w:left w:val="none" w:sz="0" w:space="0" w:color="auto"/>
        <w:bottom w:val="none" w:sz="0" w:space="0" w:color="auto"/>
        <w:right w:val="none" w:sz="0" w:space="0" w:color="auto"/>
      </w:divBdr>
    </w:div>
    <w:div w:id="639113815">
      <w:bodyDiv w:val="1"/>
      <w:marLeft w:val="0"/>
      <w:marRight w:val="0"/>
      <w:marTop w:val="0"/>
      <w:marBottom w:val="0"/>
      <w:divBdr>
        <w:top w:val="none" w:sz="0" w:space="0" w:color="auto"/>
        <w:left w:val="none" w:sz="0" w:space="0" w:color="auto"/>
        <w:bottom w:val="none" w:sz="0" w:space="0" w:color="auto"/>
        <w:right w:val="none" w:sz="0" w:space="0" w:color="auto"/>
      </w:divBdr>
    </w:div>
    <w:div w:id="723799368">
      <w:bodyDiv w:val="1"/>
      <w:marLeft w:val="0"/>
      <w:marRight w:val="0"/>
      <w:marTop w:val="0"/>
      <w:marBottom w:val="0"/>
      <w:divBdr>
        <w:top w:val="none" w:sz="0" w:space="0" w:color="auto"/>
        <w:left w:val="none" w:sz="0" w:space="0" w:color="auto"/>
        <w:bottom w:val="none" w:sz="0" w:space="0" w:color="auto"/>
        <w:right w:val="none" w:sz="0" w:space="0" w:color="auto"/>
      </w:divBdr>
    </w:div>
    <w:div w:id="1046107134">
      <w:bodyDiv w:val="1"/>
      <w:marLeft w:val="0"/>
      <w:marRight w:val="0"/>
      <w:marTop w:val="0"/>
      <w:marBottom w:val="0"/>
      <w:divBdr>
        <w:top w:val="none" w:sz="0" w:space="0" w:color="auto"/>
        <w:left w:val="none" w:sz="0" w:space="0" w:color="auto"/>
        <w:bottom w:val="none" w:sz="0" w:space="0" w:color="auto"/>
        <w:right w:val="none" w:sz="0" w:space="0" w:color="auto"/>
      </w:divBdr>
    </w:div>
    <w:div w:id="1306352633">
      <w:bodyDiv w:val="1"/>
      <w:marLeft w:val="0"/>
      <w:marRight w:val="0"/>
      <w:marTop w:val="0"/>
      <w:marBottom w:val="0"/>
      <w:divBdr>
        <w:top w:val="none" w:sz="0" w:space="0" w:color="auto"/>
        <w:left w:val="none" w:sz="0" w:space="0" w:color="auto"/>
        <w:bottom w:val="none" w:sz="0" w:space="0" w:color="auto"/>
        <w:right w:val="none" w:sz="0" w:space="0" w:color="auto"/>
      </w:divBdr>
    </w:div>
    <w:div w:id="1317488391">
      <w:bodyDiv w:val="1"/>
      <w:marLeft w:val="0"/>
      <w:marRight w:val="0"/>
      <w:marTop w:val="0"/>
      <w:marBottom w:val="0"/>
      <w:divBdr>
        <w:top w:val="none" w:sz="0" w:space="0" w:color="auto"/>
        <w:left w:val="none" w:sz="0" w:space="0" w:color="auto"/>
        <w:bottom w:val="none" w:sz="0" w:space="0" w:color="auto"/>
        <w:right w:val="none" w:sz="0" w:space="0" w:color="auto"/>
      </w:divBdr>
    </w:div>
    <w:div w:id="1426340827">
      <w:bodyDiv w:val="1"/>
      <w:marLeft w:val="0"/>
      <w:marRight w:val="0"/>
      <w:marTop w:val="0"/>
      <w:marBottom w:val="0"/>
      <w:divBdr>
        <w:top w:val="none" w:sz="0" w:space="0" w:color="auto"/>
        <w:left w:val="none" w:sz="0" w:space="0" w:color="auto"/>
        <w:bottom w:val="none" w:sz="0" w:space="0" w:color="auto"/>
        <w:right w:val="none" w:sz="0" w:space="0" w:color="auto"/>
      </w:divBdr>
    </w:div>
    <w:div w:id="1490291206">
      <w:bodyDiv w:val="1"/>
      <w:marLeft w:val="0"/>
      <w:marRight w:val="0"/>
      <w:marTop w:val="0"/>
      <w:marBottom w:val="0"/>
      <w:divBdr>
        <w:top w:val="none" w:sz="0" w:space="0" w:color="auto"/>
        <w:left w:val="none" w:sz="0" w:space="0" w:color="auto"/>
        <w:bottom w:val="none" w:sz="0" w:space="0" w:color="auto"/>
        <w:right w:val="none" w:sz="0" w:space="0" w:color="auto"/>
      </w:divBdr>
    </w:div>
    <w:div w:id="1803039223">
      <w:bodyDiv w:val="1"/>
      <w:marLeft w:val="0"/>
      <w:marRight w:val="0"/>
      <w:marTop w:val="0"/>
      <w:marBottom w:val="0"/>
      <w:divBdr>
        <w:top w:val="none" w:sz="0" w:space="0" w:color="auto"/>
        <w:left w:val="none" w:sz="0" w:space="0" w:color="auto"/>
        <w:bottom w:val="none" w:sz="0" w:space="0" w:color="auto"/>
        <w:right w:val="none" w:sz="0" w:space="0" w:color="auto"/>
      </w:divBdr>
    </w:div>
    <w:div w:id="1854222393">
      <w:bodyDiv w:val="1"/>
      <w:marLeft w:val="0"/>
      <w:marRight w:val="0"/>
      <w:marTop w:val="0"/>
      <w:marBottom w:val="0"/>
      <w:divBdr>
        <w:top w:val="none" w:sz="0" w:space="0" w:color="auto"/>
        <w:left w:val="none" w:sz="0" w:space="0" w:color="auto"/>
        <w:bottom w:val="none" w:sz="0" w:space="0" w:color="auto"/>
        <w:right w:val="none" w:sz="0" w:space="0" w:color="auto"/>
      </w:divBdr>
    </w:div>
    <w:div w:id="1858154005">
      <w:bodyDiv w:val="1"/>
      <w:marLeft w:val="0"/>
      <w:marRight w:val="0"/>
      <w:marTop w:val="0"/>
      <w:marBottom w:val="0"/>
      <w:divBdr>
        <w:top w:val="none" w:sz="0" w:space="0" w:color="auto"/>
        <w:left w:val="none" w:sz="0" w:space="0" w:color="auto"/>
        <w:bottom w:val="none" w:sz="0" w:space="0" w:color="auto"/>
        <w:right w:val="none" w:sz="0" w:space="0" w:color="auto"/>
      </w:divBdr>
    </w:div>
    <w:div w:id="1860661981">
      <w:bodyDiv w:val="1"/>
      <w:marLeft w:val="0"/>
      <w:marRight w:val="0"/>
      <w:marTop w:val="0"/>
      <w:marBottom w:val="0"/>
      <w:divBdr>
        <w:top w:val="none" w:sz="0" w:space="0" w:color="auto"/>
        <w:left w:val="none" w:sz="0" w:space="0" w:color="auto"/>
        <w:bottom w:val="none" w:sz="0" w:space="0" w:color="auto"/>
        <w:right w:val="none" w:sz="0" w:space="0" w:color="auto"/>
      </w:divBdr>
    </w:div>
    <w:div w:id="186968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p&#243;&#378;n.z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faktura@eszpital.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243;&#378;n.z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zaopatrzenie@e-szpital.eu" TargetMode="External"/><Relationship Id="rId4" Type="http://schemas.openxmlformats.org/officeDocument/2006/relationships/settings" Target="settings.xml"/><Relationship Id="rId9" Type="http://schemas.openxmlformats.org/officeDocument/2006/relationships/hyperlink" Target="mailto:zaopatrzenie@e-szpital.eu" TargetMode="External"/><Relationship Id="rId14" Type="http://schemas.openxmlformats.org/officeDocument/2006/relationships/hyperlink" Target="http://p&#243;&#378;n.z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Horyzont">
      <a:maj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8E8F7-0F7F-4AB3-8F9F-371921362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17</Pages>
  <Words>4493</Words>
  <Characters>32041</Characters>
  <Application>Microsoft Office Word</Application>
  <DocSecurity>0</DocSecurity>
  <Lines>267</Lines>
  <Paragraphs>72</Paragraphs>
  <ScaleCrop>false</ScaleCrop>
  <HeadingPairs>
    <vt:vector size="2" baseType="variant">
      <vt:variant>
        <vt:lpstr>Tytuł</vt:lpstr>
      </vt:variant>
      <vt:variant>
        <vt:i4>1</vt:i4>
      </vt:variant>
    </vt:vector>
  </HeadingPairs>
  <TitlesOfParts>
    <vt:vector size="1" baseType="lpstr">
      <vt:lpstr>Protokół przekazania</vt:lpstr>
    </vt:vector>
  </TitlesOfParts>
  <Company>ZOZ</Company>
  <LinksUpToDate>false</LinksUpToDate>
  <CharactersWithSpaces>36462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przekazania</dc:title>
  <dc:creator>Kozioł Elżbieta</dc:creator>
  <cp:lastModifiedBy>Nowakowski Rafał</cp:lastModifiedBy>
  <cp:revision>6</cp:revision>
  <cp:lastPrinted>2024-08-21T10:20:00Z</cp:lastPrinted>
  <dcterms:created xsi:type="dcterms:W3CDTF">2023-11-28T11:56:00Z</dcterms:created>
  <dcterms:modified xsi:type="dcterms:W3CDTF">2024-08-21T10:32:00Z</dcterms:modified>
</cp:coreProperties>
</file>