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60A0" w14:textId="5579EE7F" w:rsidR="00191147" w:rsidRPr="00E618DE" w:rsidRDefault="003F7FDD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OR</w:t>
      </w:r>
      <w:r w:rsidR="00191147" w:rsidRPr="00E618DE">
        <w:rPr>
          <w:rFonts w:ascii="Cambria" w:eastAsia="Times New Roman" w:hAnsi="Cambria" w:cs="Times New Roman"/>
          <w:lang w:eastAsia="pl-PL"/>
        </w:rPr>
        <w:t>.272.1.</w:t>
      </w:r>
      <w:r w:rsidR="00B76480">
        <w:rPr>
          <w:rFonts w:ascii="Cambria" w:eastAsia="Times New Roman" w:hAnsi="Cambria" w:cs="Times New Roman"/>
          <w:lang w:eastAsia="pl-PL"/>
        </w:rPr>
        <w:t>2</w:t>
      </w:r>
      <w:r w:rsidR="00191147">
        <w:rPr>
          <w:rFonts w:ascii="Cambria" w:eastAsia="Times New Roman" w:hAnsi="Cambria" w:cs="Times New Roman"/>
          <w:lang w:eastAsia="pl-PL"/>
        </w:rPr>
        <w:t>.</w:t>
      </w:r>
      <w:r w:rsidR="00B76480">
        <w:rPr>
          <w:rFonts w:ascii="Cambria" w:eastAsia="Times New Roman" w:hAnsi="Cambria" w:cs="Times New Roman"/>
          <w:lang w:eastAsia="pl-PL"/>
        </w:rPr>
        <w:t>2024</w:t>
      </w:r>
    </w:p>
    <w:p w14:paraId="751CBF93" w14:textId="77777777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6AEE6881" w14:textId="77777777" w:rsidR="00191147" w:rsidRPr="00E618DE" w:rsidRDefault="00191147" w:rsidP="00191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5CE426AD" w14:textId="15CB4225" w:rsidR="00A84428" w:rsidRPr="008614D7" w:rsidRDefault="00191147" w:rsidP="00A84428">
      <w:pPr>
        <w:jc w:val="center"/>
        <w:rPr>
          <w:sz w:val="24"/>
          <w:szCs w:val="24"/>
        </w:rPr>
      </w:pPr>
      <w:r w:rsidRPr="00E618DE">
        <w:rPr>
          <w:rFonts w:ascii="Cambria" w:hAnsi="Cambria"/>
          <w:sz w:val="19"/>
          <w:szCs w:val="24"/>
          <w:lang w:eastAsia="pl-PL"/>
        </w:rPr>
        <w:t> </w:t>
      </w:r>
      <w:r w:rsidRPr="006B783B">
        <w:rPr>
          <w:rFonts w:ascii="Cambria" w:eastAsia="Calibri" w:hAnsi="Cambria" w:cs="Calibri"/>
        </w:rPr>
        <w:t xml:space="preserve">Dotyczy: </w:t>
      </w:r>
      <w:r w:rsidR="00A84428" w:rsidRPr="008614D7">
        <w:rPr>
          <w:b/>
          <w:sz w:val="24"/>
          <w:szCs w:val="24"/>
        </w:rPr>
        <w:t>Dostawa zestawów komputerowych i laptop</w:t>
      </w:r>
      <w:r w:rsidR="00C70FBD">
        <w:rPr>
          <w:b/>
          <w:sz w:val="24"/>
          <w:szCs w:val="24"/>
        </w:rPr>
        <w:t>ów</w:t>
      </w:r>
      <w:r w:rsidR="00A84428" w:rsidRPr="008614D7">
        <w:rPr>
          <w:b/>
          <w:sz w:val="24"/>
          <w:szCs w:val="24"/>
        </w:rPr>
        <w:t xml:space="preserve"> wraz z oprogramowaniem biurowym oraz urządzeń drukujących do Starostwa Powiatowego w Lęborku.</w:t>
      </w:r>
    </w:p>
    <w:p w14:paraId="599946C9" w14:textId="25E4D03B" w:rsidR="00C666C8" w:rsidRDefault="006B783B" w:rsidP="00A84428">
      <w:pPr>
        <w:pStyle w:val="Nagwek3"/>
        <w:jc w:val="center"/>
        <w:rPr>
          <w:rFonts w:ascii="Times New Roman" w:hAnsi="Times New Roman"/>
        </w:rPr>
      </w:pPr>
      <w:proofErr w:type="gramStart"/>
      <w:r w:rsidRPr="00BD6005">
        <w:rPr>
          <w:rFonts w:ascii="Times New Roman" w:hAnsi="Times New Roman"/>
        </w:rPr>
        <w:t>WYBÓR  NAJKORZYSTNIEJSZEJ</w:t>
      </w:r>
      <w:proofErr w:type="gramEnd"/>
      <w:r w:rsidRPr="00BD6005">
        <w:rPr>
          <w:rFonts w:ascii="Times New Roman" w:hAnsi="Times New Roman"/>
        </w:rPr>
        <w:t xml:space="preserve"> OFERTY</w:t>
      </w:r>
    </w:p>
    <w:p w14:paraId="4121A616" w14:textId="77777777" w:rsidR="005E2D14" w:rsidRDefault="003F5347" w:rsidP="005E2D14">
      <w:pPr>
        <w:tabs>
          <w:tab w:val="left" w:pos="284"/>
        </w:tabs>
        <w:spacing w:after="0" w:line="240" w:lineRule="auto"/>
        <w:rPr>
          <w:b/>
          <w:bCs/>
          <w:sz w:val="28"/>
          <w:szCs w:val="28"/>
        </w:rPr>
      </w:pPr>
      <w:r w:rsidRPr="00F7472C">
        <w:rPr>
          <w:b/>
          <w:bCs/>
          <w:sz w:val="28"/>
          <w:szCs w:val="28"/>
        </w:rPr>
        <w:t>Część 1 - Dostawa zestawów komputerowych, tabletów i laptop</w:t>
      </w:r>
      <w:r w:rsidR="005E2D14">
        <w:rPr>
          <w:b/>
          <w:bCs/>
          <w:sz w:val="28"/>
          <w:szCs w:val="28"/>
        </w:rPr>
        <w:t>ów</w:t>
      </w:r>
      <w:r w:rsidRPr="00F7472C">
        <w:rPr>
          <w:b/>
          <w:bCs/>
          <w:sz w:val="28"/>
          <w:szCs w:val="28"/>
        </w:rPr>
        <w:t xml:space="preserve"> wraz </w:t>
      </w:r>
    </w:p>
    <w:p w14:paraId="1598A100" w14:textId="4F74710C" w:rsidR="003F5347" w:rsidRDefault="003F5347" w:rsidP="005E2D14">
      <w:pPr>
        <w:tabs>
          <w:tab w:val="left" w:pos="284"/>
        </w:tabs>
        <w:spacing w:after="0" w:line="240" w:lineRule="auto"/>
        <w:rPr>
          <w:b/>
          <w:bCs/>
          <w:sz w:val="28"/>
          <w:szCs w:val="28"/>
        </w:rPr>
      </w:pPr>
      <w:r w:rsidRPr="00F7472C">
        <w:rPr>
          <w:b/>
          <w:bCs/>
          <w:sz w:val="28"/>
          <w:szCs w:val="28"/>
        </w:rPr>
        <w:t>z oprogramowaniem biurowym oraz drukarek</w:t>
      </w:r>
    </w:p>
    <w:p w14:paraId="25A968E1" w14:textId="77777777" w:rsidR="005E2D14" w:rsidRPr="00F7472C" w:rsidRDefault="005E2D14" w:rsidP="005E2D14">
      <w:pPr>
        <w:tabs>
          <w:tab w:val="left" w:pos="284"/>
        </w:tabs>
        <w:spacing w:after="0" w:line="240" w:lineRule="auto"/>
        <w:rPr>
          <w:b/>
          <w:bCs/>
          <w:sz w:val="28"/>
          <w:szCs w:val="28"/>
        </w:rPr>
      </w:pPr>
    </w:p>
    <w:p w14:paraId="13027756" w14:textId="6BCA18C8" w:rsidR="00191147" w:rsidRPr="00E63B80" w:rsidRDefault="00191147" w:rsidP="007647CC">
      <w:pPr>
        <w:rPr>
          <w:rFonts w:ascii="Times New Roman" w:eastAsia="Times New Roman" w:hAnsi="Times New Roman" w:cs="Times New Roman"/>
          <w:b/>
          <w:bCs/>
        </w:rPr>
      </w:pPr>
      <w:bookmarkStart w:id="0" w:name="_Hlk25236179"/>
      <w:bookmarkStart w:id="1" w:name="_Hlk8640344"/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</w:t>
      </w:r>
      <w:r w:rsidR="003F5347">
        <w:rPr>
          <w:rFonts w:ascii="Cambria" w:eastAsia="Times New Roman" w:hAnsi="Cambria" w:cs="Times New Roman"/>
          <w:lang w:eastAsia="pl-PL"/>
        </w:rPr>
        <w:t>:</w:t>
      </w:r>
      <w:r w:rsidR="00F7472C"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 xml:space="preserve">oferta </w:t>
      </w:r>
      <w:r w:rsidRPr="004239D6">
        <w:rPr>
          <w:rFonts w:ascii="Cambria" w:eastAsia="Times New Roman" w:hAnsi="Cambria" w:cs="Times New Roman"/>
          <w:lang w:eastAsia="pl-PL"/>
        </w:rPr>
        <w:t>nr</w:t>
      </w:r>
      <w:r w:rsidR="00E63B80" w:rsidRPr="004239D6">
        <w:rPr>
          <w:rFonts w:ascii="Cambria" w:eastAsia="Times New Roman" w:hAnsi="Cambria" w:cs="Times New Roman"/>
          <w:lang w:eastAsia="pl-PL"/>
        </w:rPr>
        <w:t xml:space="preserve"> </w:t>
      </w:r>
      <w:proofErr w:type="gramStart"/>
      <w:r w:rsidR="004239D6">
        <w:rPr>
          <w:rFonts w:ascii="Cambria" w:eastAsia="Times New Roman" w:hAnsi="Cambria" w:cs="Times New Roman"/>
          <w:lang w:eastAsia="pl-PL"/>
        </w:rPr>
        <w:t>9</w:t>
      </w:r>
      <w:r w:rsidR="006B783B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</w:t>
      </w:r>
      <w:proofErr w:type="gramEnd"/>
      <w:r w:rsidRPr="00E618DE">
        <w:rPr>
          <w:rFonts w:ascii="Cambria" w:eastAsia="Times New Roman" w:hAnsi="Cambria" w:cs="Times New Roman"/>
          <w:lang w:eastAsia="pl-PL"/>
        </w:rPr>
        <w:t xml:space="preserve"> przez:</w:t>
      </w:r>
    </w:p>
    <w:p w14:paraId="17927043" w14:textId="51A9F338" w:rsidR="005F4A5A" w:rsidRPr="004959B3" w:rsidRDefault="004239D6" w:rsidP="001C6278">
      <w:pPr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 w:rsidRPr="004959B3">
        <w:rPr>
          <w:sz w:val="28"/>
          <w:szCs w:val="28"/>
          <w:u w:val="single"/>
        </w:rPr>
        <w:t xml:space="preserve">BAJT Stanisław </w:t>
      </w:r>
      <w:proofErr w:type="gramStart"/>
      <w:r w:rsidRPr="004959B3">
        <w:rPr>
          <w:sz w:val="28"/>
          <w:szCs w:val="28"/>
          <w:u w:val="single"/>
        </w:rPr>
        <w:t>Grzelak</w:t>
      </w:r>
      <w:r w:rsidRPr="004959B3">
        <w:rPr>
          <w:sz w:val="28"/>
          <w:szCs w:val="28"/>
          <w:u w:val="single"/>
        </w:rPr>
        <w:t xml:space="preserve"> ,</w:t>
      </w:r>
      <w:proofErr w:type="gramEnd"/>
      <w:r w:rsidRPr="004959B3">
        <w:rPr>
          <w:sz w:val="28"/>
          <w:szCs w:val="28"/>
          <w:u w:val="single"/>
        </w:rPr>
        <w:t xml:space="preserve"> </w:t>
      </w:r>
      <w:r w:rsidRPr="004959B3">
        <w:rPr>
          <w:sz w:val="28"/>
          <w:szCs w:val="28"/>
          <w:u w:val="single"/>
        </w:rPr>
        <w:t>08-300 Sokołów Podlaski, Wokulskiego 3/15</w:t>
      </w:r>
    </w:p>
    <w:p w14:paraId="7CD06E00" w14:textId="77777777" w:rsidR="004239D6" w:rsidRPr="001C6278" w:rsidRDefault="004239D6" w:rsidP="001C627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</w:p>
    <w:p w14:paraId="771F9FC4" w14:textId="16696BFB" w:rsidR="00191147" w:rsidRPr="006B783B" w:rsidRDefault="00191147" w:rsidP="00A84428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</w:t>
      </w:r>
      <w:r w:rsidR="006B783B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Wykonawca, który złożył </w:t>
      </w:r>
      <w:r w:rsidR="006B783B" w:rsidRPr="004239D6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ofertę nr </w:t>
      </w:r>
      <w:r w:rsidR="004239D6">
        <w:rPr>
          <w:rFonts w:ascii="Cambria" w:eastAsia="Calibri" w:hAnsi="Cambria" w:cs="Calibri"/>
          <w:b w:val="0"/>
          <w:bCs w:val="0"/>
          <w:sz w:val="22"/>
          <w:szCs w:val="22"/>
        </w:rPr>
        <w:t>9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</w:t>
      </w:r>
      <w:r w:rsidR="00435624" w:rsidRPr="006B783B">
        <w:rPr>
          <w:rFonts w:ascii="Cambria" w:eastAsia="Calibri" w:hAnsi="Cambria" w:cs="Calibri"/>
          <w:b w:val="0"/>
          <w:bCs w:val="0"/>
          <w:sz w:val="22"/>
          <w:szCs w:val="22"/>
        </w:rPr>
        <w:t>TERMIN DOSTAWY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– 40%. </w:t>
      </w:r>
    </w:p>
    <w:p w14:paraId="4E021685" w14:textId="048E3DDC" w:rsidR="004D11B9" w:rsidRPr="00E618DE" w:rsidRDefault="004D11B9" w:rsidP="004D1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4D11B9" w:rsidRPr="00E618DE" w14:paraId="275C9A70" w14:textId="77777777" w:rsidTr="00BB13DB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EA" w14:textId="77777777" w:rsidR="004D11B9" w:rsidRPr="00E618DE" w:rsidRDefault="004D11B9" w:rsidP="00BB13D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90628984"/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F8E" w14:textId="77777777" w:rsidR="004D11B9" w:rsidRPr="00E618DE" w:rsidRDefault="004D11B9" w:rsidP="00BB13D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25E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D11B9" w:rsidRPr="00E618DE" w14:paraId="3FE922E1" w14:textId="77777777" w:rsidTr="00BB13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FCF" w14:textId="77777777" w:rsidR="004D11B9" w:rsidRPr="00E618DE" w:rsidRDefault="004D11B9" w:rsidP="00BB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8DE" w14:textId="77777777" w:rsidR="004D11B9" w:rsidRPr="00E618DE" w:rsidRDefault="004D11B9" w:rsidP="00BB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6C2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77" w14:textId="52C256F1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435624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1AA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D84C9B" w:rsidRPr="00E618DE" w14:paraId="71002B27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EB0" w14:textId="769E7087" w:rsidR="00D84C9B" w:rsidRDefault="004239D6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E552" w14:textId="416F26E1" w:rsidR="00D84C9B" w:rsidRPr="00E37FDC" w:rsidRDefault="004239D6" w:rsidP="008E5DBA">
            <w:pPr>
              <w:spacing w:after="0" w:line="240" w:lineRule="auto"/>
            </w:pPr>
            <w:r>
              <w:t>BAJT Stanisław Grzelak</w:t>
            </w:r>
            <w:r>
              <w:br/>
              <w:t>08-300 Sokołów Podlaski, Wokulskiego 3/15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B09" w14:textId="179A6987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</w:t>
            </w:r>
            <w:r w:rsidR="00652EB9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FA5" w14:textId="7398D05C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  <w:r w:rsidR="005B6B27">
              <w:rPr>
                <w:rFonts w:ascii="Cambria" w:eastAsia="Times New Roman" w:hAnsi="Cambria" w:cs="Times New Roman"/>
                <w:lang w:eastAsia="pl-PL"/>
              </w:rPr>
              <w:t>0</w:t>
            </w:r>
            <w:r w:rsidR="00A52DB7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956" w14:textId="636C1A3A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8E5DBA" w:rsidRPr="00E618DE" w14:paraId="54A62173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BA8" w14:textId="3FFA99F1" w:rsidR="008E5DBA" w:rsidRDefault="000B5E0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054" w14:textId="384DCFA8" w:rsidR="008E5DBA" w:rsidRPr="00435624" w:rsidRDefault="004239D6" w:rsidP="005F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>
              <w:t>PIXEL Centrum Komputerowe Tomasz Dziedzic</w:t>
            </w:r>
            <w:r>
              <w:br/>
              <w:t>28-232 Łubnice, Wolica 60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742" w14:textId="62D02CAB" w:rsidR="008E5DBA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</w:t>
            </w:r>
            <w:r w:rsidR="005F4A5A">
              <w:rPr>
                <w:rFonts w:ascii="Cambria" w:eastAsia="Times New Roman" w:hAnsi="Cambria" w:cs="Times New Roman"/>
                <w:lang w:eastAsia="pl-PL"/>
              </w:rPr>
              <w:t>9,</w:t>
            </w:r>
            <w:r w:rsidR="004239D6">
              <w:rPr>
                <w:rFonts w:ascii="Cambria" w:eastAsia="Times New Roman" w:hAnsi="Cambria" w:cs="Times New Roman"/>
                <w:lang w:eastAsia="pl-PL"/>
              </w:rPr>
              <w:t>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00F" w14:textId="694A842A" w:rsidR="008E5DBA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1F3" w14:textId="4F199B94" w:rsidR="008E5DBA" w:rsidRDefault="005F4A5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99,</w:t>
            </w:r>
            <w:r w:rsidR="004239D6">
              <w:rPr>
                <w:rFonts w:ascii="Cambria" w:eastAsia="Times New Roman" w:hAnsi="Cambria" w:cs="Times New Roman"/>
                <w:lang w:eastAsia="pl-PL"/>
              </w:rPr>
              <w:t>98</w:t>
            </w:r>
          </w:p>
        </w:tc>
      </w:tr>
      <w:tr w:rsidR="00E63B80" w:rsidRPr="00E618DE" w14:paraId="1E270722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FF42" w14:textId="7A977ADE" w:rsidR="00E63B80" w:rsidRDefault="004239D6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982" w14:textId="2E0B849F" w:rsidR="00E63B80" w:rsidRPr="00D720F4" w:rsidRDefault="004239D6" w:rsidP="00F64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t>Prime</w:t>
            </w:r>
            <w:proofErr w:type="spellEnd"/>
            <w:r>
              <w:t xml:space="preserve"> </w:t>
            </w:r>
            <w:proofErr w:type="spellStart"/>
            <w:r>
              <w:t>Computers</w:t>
            </w:r>
            <w:proofErr w:type="spellEnd"/>
            <w:r>
              <w:t xml:space="preserve"> Dariusz Leszczyński</w:t>
            </w:r>
            <w:r>
              <w:br/>
              <w:t>50-229 Wrocław, ul. Kraszewskiego 15A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499" w14:textId="4A1F123D" w:rsidR="00E63B80" w:rsidRDefault="004239D6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59,46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94A" w14:textId="44E7C149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F34" w14:textId="731F08E5" w:rsidR="00E63B80" w:rsidRDefault="004239D6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99,4</w:t>
            </w:r>
            <w:r w:rsidR="000A7BA7"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</w:tr>
      <w:tr w:rsidR="00E63B80" w:rsidRPr="00E618DE" w14:paraId="466457FF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825" w14:textId="3F5D35B7" w:rsidR="00E63B80" w:rsidRDefault="004239D6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740" w14:textId="45BFE7A1" w:rsidR="00E63B80" w:rsidRPr="00D720F4" w:rsidRDefault="004239D6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>
              <w:t xml:space="preserve">Web-Profit Maciej </w:t>
            </w:r>
            <w:proofErr w:type="spellStart"/>
            <w:r>
              <w:t>Kuźlik</w:t>
            </w:r>
            <w:proofErr w:type="spellEnd"/>
            <w:r>
              <w:br/>
              <w:t xml:space="preserve">41-940 Piekary </w:t>
            </w:r>
            <w:r w:rsidR="000A7BA7">
              <w:t>Śląskie</w:t>
            </w:r>
            <w:r>
              <w:t>, Spokojna 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8AD9" w14:textId="628DAB75" w:rsidR="00E63B80" w:rsidRDefault="004239D6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57,51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68D" w14:textId="50856E5D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265" w14:textId="357318CB" w:rsidR="00E63B80" w:rsidRDefault="000B5E0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97,51</w:t>
            </w:r>
          </w:p>
        </w:tc>
      </w:tr>
      <w:tr w:rsidR="00E63B80" w:rsidRPr="00E618DE" w14:paraId="7A71BDDC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D8F" w14:textId="6CE80019" w:rsidR="00E63B80" w:rsidRDefault="000B5E0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lastRenderedPageBreak/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837B" w14:textId="42BA625E" w:rsidR="00E63B80" w:rsidRPr="00D720F4" w:rsidRDefault="000B5E0A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>
              <w:t>CEZAR CEZARY MACHNIO I PIOTR GĘBKA SPÓŁKA JAWNA</w:t>
            </w:r>
            <w:r>
              <w:br/>
              <w:t>26-600 RADOM, WOLNOŚĆ 8 M4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B54" w14:textId="25E61ADE" w:rsidR="00E63B80" w:rsidRDefault="00EC0A9E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52,00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099" w14:textId="52E6F1A8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35" w14:textId="2C11E4ED" w:rsidR="00E63B80" w:rsidRDefault="00EC0A9E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92,00</w:t>
            </w:r>
          </w:p>
        </w:tc>
      </w:tr>
      <w:tr w:rsidR="000B5E0A" w:rsidRPr="00E618DE" w14:paraId="40E007FE" w14:textId="77777777" w:rsidTr="005552A8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A8E" w14:textId="63DA2691" w:rsidR="000B5E0A" w:rsidRDefault="000B5E0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8C29" w14:textId="77777777" w:rsidR="00D720F6" w:rsidRDefault="00D720F6" w:rsidP="00D720F6">
            <w:pPr>
              <w:spacing w:after="0" w:line="240" w:lineRule="auto"/>
            </w:pPr>
            <w:r>
              <w:t>NTT Technology</w:t>
            </w:r>
            <w:r>
              <w:br/>
              <w:t>05-077 Warszawa-Wesoła,</w:t>
            </w:r>
          </w:p>
          <w:p w14:paraId="278106A8" w14:textId="16B6CC93" w:rsidR="000B5E0A" w:rsidRPr="0036543B" w:rsidRDefault="00D720F6" w:rsidP="00D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>
              <w:t xml:space="preserve"> ul. Trakt Brzeski 89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6DE" w14:textId="4B170E6F" w:rsidR="000B5E0A" w:rsidRDefault="000B5E0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OFERTA NIE PODLEGAŁA OCENIE</w:t>
            </w:r>
          </w:p>
        </w:tc>
      </w:tr>
      <w:bookmarkEnd w:id="0"/>
      <w:bookmarkEnd w:id="1"/>
      <w:tr w:rsidR="002F190B" w:rsidRPr="00434ABB" w14:paraId="050E20F7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8BA" w14:textId="77777777" w:rsidR="002F190B" w:rsidRPr="00434ABB" w:rsidRDefault="002F190B" w:rsidP="00BB13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2F190B" w:rsidRPr="00434ABB" w14:paraId="5B4F096F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B99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F9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2F190B" w:rsidRPr="00434ABB" w14:paraId="4A6A1A93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836" w14:textId="77777777" w:rsidR="002F190B" w:rsidRPr="00434ABB" w:rsidRDefault="002F190B" w:rsidP="00BB13DB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DC7" w14:textId="77777777" w:rsidR="002F190B" w:rsidRPr="00434ABB" w:rsidRDefault="002F190B" w:rsidP="00BB13DB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2F190B" w:rsidRPr="00434ABB" w14:paraId="4DE474F8" w14:textId="77777777" w:rsidTr="0043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B7B" w14:textId="77777777" w:rsidR="002F190B" w:rsidRPr="00434ABB" w:rsidRDefault="002F190B" w:rsidP="00BB13D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2F190B" w:rsidRPr="00434ABB" w14:paraId="3B9CC0E8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87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1D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8E5DBA" w:rsidRPr="00434ABB" w14:paraId="10F81CE1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ADDF" w14:textId="77777777" w:rsidR="004239D6" w:rsidRDefault="00C70FBD" w:rsidP="005B6B27">
            <w:pPr>
              <w:spacing w:after="0" w:line="240" w:lineRule="auto"/>
            </w:pPr>
            <w:r>
              <w:t>NTT Technology</w:t>
            </w:r>
            <w:r>
              <w:br/>
              <w:t>05-077 Warszawa-Wesoła,</w:t>
            </w:r>
          </w:p>
          <w:p w14:paraId="20E163D0" w14:textId="1671C754" w:rsidR="008E5DBA" w:rsidRPr="007A31D3" w:rsidRDefault="00C70FBD" w:rsidP="005B6B2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t xml:space="preserve"> ul. Trakt Brzeski 89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4D8" w14:textId="4ED46201" w:rsidR="008E5DBA" w:rsidRPr="00434ABB" w:rsidRDefault="00C70FBD" w:rsidP="00903ED2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Zamawiający odrzuca ofertę na podstawie art.2</w:t>
            </w:r>
            <w:r w:rsidR="004239D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6 ust.1 pkt 5- treść oferty jest niezgodna z warunkami zamówienia. Zaproponowany przez Wykonawcę sprzęt nie odpowiada w pełni przedmiotowi zamówienia i nie zapewnia jego realizacji w całości zgodnie z wymogami zamawiającego.  </w:t>
            </w:r>
          </w:p>
        </w:tc>
      </w:tr>
      <w:bookmarkEnd w:id="2"/>
    </w:tbl>
    <w:p w14:paraId="2658C4B8" w14:textId="77777777" w:rsidR="00BC183E" w:rsidRDefault="00BC183E" w:rsidP="00F7472C">
      <w:pPr>
        <w:tabs>
          <w:tab w:val="left" w:pos="284"/>
        </w:tabs>
        <w:spacing w:after="0" w:line="360" w:lineRule="auto"/>
        <w:ind w:left="360"/>
        <w:rPr>
          <w:b/>
          <w:bCs/>
          <w:sz w:val="28"/>
          <w:szCs w:val="28"/>
        </w:rPr>
      </w:pPr>
    </w:p>
    <w:p w14:paraId="0772BB96" w14:textId="550668CE" w:rsidR="00F7472C" w:rsidRDefault="003F5347" w:rsidP="007647CC">
      <w:pPr>
        <w:tabs>
          <w:tab w:val="left" w:pos="0"/>
        </w:tabs>
        <w:spacing w:after="0" w:line="360" w:lineRule="auto"/>
        <w:rPr>
          <w:b/>
          <w:bCs/>
          <w:sz w:val="28"/>
          <w:szCs w:val="28"/>
        </w:rPr>
      </w:pPr>
      <w:r w:rsidRPr="00F7472C">
        <w:rPr>
          <w:b/>
          <w:bCs/>
          <w:sz w:val="28"/>
          <w:szCs w:val="28"/>
        </w:rPr>
        <w:t xml:space="preserve">Część 2 – Dostawa kserokopiarek </w:t>
      </w:r>
    </w:p>
    <w:p w14:paraId="7F8898A1" w14:textId="38AAB3E1" w:rsidR="00F7472C" w:rsidRPr="00E63B80" w:rsidRDefault="00F7472C" w:rsidP="00F7472C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</w:t>
      </w:r>
      <w:r>
        <w:rPr>
          <w:rFonts w:ascii="Cambria" w:eastAsia="Times New Roman" w:hAnsi="Cambria" w:cs="Times New Roman"/>
          <w:lang w:eastAsia="pl-PL"/>
        </w:rPr>
        <w:t xml:space="preserve">: </w:t>
      </w:r>
      <w:r w:rsidRPr="00E618DE">
        <w:rPr>
          <w:rFonts w:ascii="Cambria" w:eastAsia="Times New Roman" w:hAnsi="Cambria" w:cs="Times New Roman"/>
          <w:lang w:eastAsia="pl-PL"/>
        </w:rPr>
        <w:t xml:space="preserve">oferta </w:t>
      </w:r>
      <w:r w:rsidRPr="004959B3">
        <w:rPr>
          <w:rFonts w:ascii="Cambria" w:eastAsia="Times New Roman" w:hAnsi="Cambria" w:cs="Times New Roman"/>
          <w:lang w:eastAsia="pl-PL"/>
        </w:rPr>
        <w:t xml:space="preserve">nr </w:t>
      </w:r>
      <w:r w:rsidR="004959B3">
        <w:rPr>
          <w:rFonts w:ascii="Cambria" w:eastAsia="Times New Roman" w:hAnsi="Cambria" w:cs="Times New Roman"/>
          <w:lang w:eastAsia="pl-PL"/>
        </w:rPr>
        <w:t>2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71921F1C" w14:textId="0F3945F8" w:rsidR="00C877FF" w:rsidRPr="004959B3" w:rsidRDefault="00A52DB7" w:rsidP="00C877FF">
      <w:pPr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„</w:t>
      </w:r>
      <w:r w:rsidR="004959B3" w:rsidRPr="004959B3">
        <w:rPr>
          <w:sz w:val="28"/>
          <w:szCs w:val="28"/>
          <w:u w:val="single"/>
        </w:rPr>
        <w:t>Ben" Sp. z o.o.</w:t>
      </w:r>
      <w:r w:rsidR="004959B3" w:rsidRPr="004959B3">
        <w:rPr>
          <w:sz w:val="28"/>
          <w:szCs w:val="28"/>
          <w:u w:val="single"/>
        </w:rPr>
        <w:t xml:space="preserve"> </w:t>
      </w:r>
      <w:r w:rsidR="004959B3" w:rsidRPr="004959B3">
        <w:rPr>
          <w:sz w:val="28"/>
          <w:szCs w:val="28"/>
          <w:u w:val="single"/>
        </w:rPr>
        <w:t>43-100 Tychy, Runowa 21</w:t>
      </w:r>
    </w:p>
    <w:p w14:paraId="3D725E66" w14:textId="77777777" w:rsidR="004959B3" w:rsidRPr="001C6278" w:rsidRDefault="004959B3" w:rsidP="00C877FF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</w:p>
    <w:p w14:paraId="0DC05921" w14:textId="747DECF3" w:rsidR="00C877FF" w:rsidRPr="006B783B" w:rsidRDefault="00C877FF" w:rsidP="00C877FF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Wykonawca, który złożył ofertę </w:t>
      </w:r>
      <w:r w:rsidRPr="004959B3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nr </w:t>
      </w:r>
      <w:r w:rsidR="004959B3">
        <w:rPr>
          <w:rFonts w:ascii="Cambria" w:eastAsia="Calibri" w:hAnsi="Cambria" w:cs="Calibri"/>
          <w:b w:val="0"/>
          <w:bCs w:val="0"/>
          <w:sz w:val="22"/>
          <w:szCs w:val="22"/>
        </w:rPr>
        <w:t>2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TERMIN DOSTAWY– 40%. </w:t>
      </w:r>
    </w:p>
    <w:p w14:paraId="27280674" w14:textId="77777777" w:rsidR="00C877FF" w:rsidRPr="00E618DE" w:rsidRDefault="00C877FF" w:rsidP="00C87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C877FF" w:rsidRPr="00E618DE" w14:paraId="04A445E5" w14:textId="77777777" w:rsidTr="0015237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6436" w14:textId="77777777" w:rsidR="00C877FF" w:rsidRPr="00E618DE" w:rsidRDefault="00C877FF" w:rsidP="0015237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3DD1" w14:textId="77777777" w:rsidR="00C877FF" w:rsidRPr="00E618DE" w:rsidRDefault="00C877FF" w:rsidP="0015237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385D" w14:textId="77777777" w:rsidR="00C877FF" w:rsidRPr="00E618DE" w:rsidRDefault="00C877FF" w:rsidP="0015237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C877FF" w:rsidRPr="00E618DE" w14:paraId="26879BC8" w14:textId="77777777" w:rsidTr="001523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0A34" w14:textId="77777777" w:rsidR="00C877FF" w:rsidRPr="00E618DE" w:rsidRDefault="00C877FF" w:rsidP="001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4694" w14:textId="77777777" w:rsidR="00C877FF" w:rsidRPr="00E618DE" w:rsidRDefault="00C877FF" w:rsidP="001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85DE" w14:textId="77777777" w:rsidR="00C877FF" w:rsidRPr="00E618DE" w:rsidRDefault="00C877FF" w:rsidP="0015237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50EA" w14:textId="77777777" w:rsidR="00C877FF" w:rsidRPr="00E618DE" w:rsidRDefault="00C877FF" w:rsidP="0015237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14DA" w14:textId="77777777" w:rsidR="00C877FF" w:rsidRPr="00E618DE" w:rsidRDefault="00C877FF" w:rsidP="0015237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C877FF" w:rsidRPr="00E618DE" w14:paraId="797399B4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FE0E" w14:textId="769E5048" w:rsidR="00C877FF" w:rsidRDefault="004959B3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27B" w14:textId="372E1E9D" w:rsidR="004959B3" w:rsidRDefault="00A52DB7" w:rsidP="003F5347">
            <w:pPr>
              <w:suppressAutoHyphens/>
              <w:spacing w:after="0" w:line="240" w:lineRule="auto"/>
              <w:ind w:right="110"/>
            </w:pPr>
            <w:r>
              <w:t>„</w:t>
            </w:r>
            <w:r w:rsidR="004959B3">
              <w:t>Ben" Sp. z o.o.</w:t>
            </w:r>
            <w:r w:rsidR="004959B3">
              <w:br/>
              <w:t>43-100 Tychy,</w:t>
            </w:r>
          </w:p>
          <w:p w14:paraId="1135EB2D" w14:textId="34C680FC" w:rsidR="00C877FF" w:rsidRPr="00E37FDC" w:rsidRDefault="004959B3" w:rsidP="003F5347">
            <w:pPr>
              <w:suppressAutoHyphens/>
              <w:spacing w:after="0" w:line="240" w:lineRule="auto"/>
              <w:ind w:right="110"/>
            </w:pPr>
            <w:r>
              <w:t xml:space="preserve"> Runowa 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D2D9" w14:textId="77777777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B3D5" w14:textId="34F1D28E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</w:t>
            </w:r>
            <w:r w:rsidR="00A52DB7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CE3" w14:textId="77777777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C877FF" w:rsidRPr="00E618DE" w14:paraId="2450F18F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50A" w14:textId="0673AB87" w:rsidR="00C877FF" w:rsidRDefault="004959B3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C335" w14:textId="13108CC5" w:rsidR="00C877FF" w:rsidRPr="00435624" w:rsidRDefault="004959B3" w:rsidP="001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>
              <w:t>TECHNO-BIURO JANUSZ GOLLA NAPRAWA-SPRZEDAŻ MASZYN I ART.BIUROWYCH</w:t>
            </w:r>
            <w:r>
              <w:br/>
              <w:t>84-200 Wejherowo, ul. 3 Maja 8, 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05F" w14:textId="2B016509" w:rsidR="00C877FF" w:rsidRDefault="004959B3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59,74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275D" w14:textId="77777777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063B" w14:textId="1A679065" w:rsidR="00C877FF" w:rsidRDefault="004959B3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99,74</w:t>
            </w:r>
          </w:p>
        </w:tc>
      </w:tr>
      <w:tr w:rsidR="00AB19EE" w:rsidRPr="00E618DE" w14:paraId="41A9A2CE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577" w14:textId="35FBB826" w:rsidR="00AB19EE" w:rsidRDefault="004959B3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lastRenderedPageBreak/>
              <w:t>6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04C5" w14:textId="77777777" w:rsidR="004959B3" w:rsidRDefault="004959B3" w:rsidP="004959B3">
            <w:pPr>
              <w:spacing w:after="0" w:line="240" w:lineRule="auto"/>
            </w:pPr>
            <w:r>
              <w:t>NTT Technology</w:t>
            </w:r>
            <w:r>
              <w:br/>
              <w:t>05-077 Warszawa-Wesoła,</w:t>
            </w:r>
          </w:p>
          <w:p w14:paraId="696945D6" w14:textId="1C87EA43" w:rsidR="00AB19EE" w:rsidRPr="000E7CD3" w:rsidRDefault="004959B3" w:rsidP="0049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>
              <w:t xml:space="preserve"> ul. Trakt Brzeski 89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1A42" w14:textId="299C1C83" w:rsidR="00AB19EE" w:rsidRDefault="004959B3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58,95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FE97" w14:textId="0D260549" w:rsidR="00AB19EE" w:rsidRDefault="00AB19EE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B91" w14:textId="3CF00F4D" w:rsidR="00AB19EE" w:rsidRDefault="000A7BA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</w:t>
            </w:r>
            <w:r w:rsidR="004959B3">
              <w:rPr>
                <w:rFonts w:ascii="Cambria" w:eastAsia="Times New Roman" w:hAnsi="Cambria" w:cs="Times New Roman"/>
                <w:lang w:eastAsia="pl-PL"/>
              </w:rPr>
              <w:t>8,95</w:t>
            </w:r>
          </w:p>
        </w:tc>
      </w:tr>
      <w:tr w:rsidR="00C877FF" w:rsidRPr="00E618DE" w14:paraId="532B461E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B28C" w14:textId="23B517E7" w:rsidR="00C877FF" w:rsidRDefault="004959B3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00B" w14:textId="77777777" w:rsidR="004959B3" w:rsidRDefault="004959B3" w:rsidP="003F534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Konica </w:t>
            </w:r>
            <w:proofErr w:type="spellStart"/>
            <w:r>
              <w:t>Minolta</w:t>
            </w:r>
            <w:proofErr w:type="spellEnd"/>
            <w:r>
              <w:t xml:space="preserve"> Bussines Solutions Polska Sp. z o. o.</w:t>
            </w:r>
            <w:r>
              <w:br/>
              <w:t>02-255 Warszawa,</w:t>
            </w:r>
          </w:p>
          <w:p w14:paraId="3D3D06E2" w14:textId="4D6553BE" w:rsidR="00C877FF" w:rsidRPr="00D720F4" w:rsidRDefault="004959B3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>
              <w:t xml:space="preserve"> ul. Krakowiaków 44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D5FB" w14:textId="7CEE8C6A" w:rsidR="00C877FF" w:rsidRDefault="004959B3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55,51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BC6" w14:textId="77777777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E963" w14:textId="69A754D4" w:rsidR="00C877FF" w:rsidRDefault="004959B3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95,51</w:t>
            </w:r>
          </w:p>
        </w:tc>
      </w:tr>
      <w:tr w:rsidR="00C877FF" w:rsidRPr="00434ABB" w14:paraId="6E8C75A3" w14:textId="77777777" w:rsidTr="001523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1A6" w14:textId="77777777" w:rsidR="00C877FF" w:rsidRPr="00434ABB" w:rsidRDefault="00C877FF" w:rsidP="0015237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C877FF" w:rsidRPr="00434ABB" w14:paraId="70D539B7" w14:textId="77777777" w:rsidTr="001523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E37B" w14:textId="77777777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380" w14:textId="77777777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C877FF" w:rsidRPr="00434ABB" w14:paraId="752FD0F6" w14:textId="77777777" w:rsidTr="001523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27FA" w14:textId="77777777" w:rsidR="00C877FF" w:rsidRPr="00434ABB" w:rsidRDefault="00C877FF" w:rsidP="00152374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7D76" w14:textId="77777777" w:rsidR="00C877FF" w:rsidRPr="00434ABB" w:rsidRDefault="00C877FF" w:rsidP="00152374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C877FF" w:rsidRPr="00434ABB" w14:paraId="5EC449C5" w14:textId="77777777" w:rsidTr="00152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6F2" w14:textId="77777777" w:rsidR="00C877FF" w:rsidRPr="00434ABB" w:rsidRDefault="00C877FF" w:rsidP="0015237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C877FF" w:rsidRPr="00434ABB" w14:paraId="2C399DB5" w14:textId="77777777" w:rsidTr="00152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EBD3" w14:textId="77777777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CEA7" w14:textId="77777777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C877FF" w:rsidRPr="00434ABB" w14:paraId="277507D1" w14:textId="77777777" w:rsidTr="00152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A907" w14:textId="54E319FD" w:rsidR="00C877FF" w:rsidRPr="007A31D3" w:rsidRDefault="003F5347" w:rsidP="00152374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E154" w14:textId="0855FE80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</w:tbl>
    <w:p w14:paraId="69DAF60B" w14:textId="77777777" w:rsidR="00C666C8" w:rsidRPr="00D629C4" w:rsidRDefault="00C666C8" w:rsidP="00986A1C">
      <w:pPr>
        <w:jc w:val="center"/>
        <w:rPr>
          <w:rFonts w:ascii="Cambria" w:eastAsia="Times New Roman" w:hAnsi="Cambria" w:cs="Times New Roman"/>
          <w:b/>
          <w:color w:val="FF0000"/>
          <w:sz w:val="19"/>
          <w:szCs w:val="24"/>
          <w:lang w:eastAsia="pl-PL"/>
        </w:rPr>
      </w:pPr>
    </w:p>
    <w:sectPr w:rsidR="00C666C8" w:rsidRPr="00D6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D3E0" w14:textId="77777777" w:rsidR="00262B15" w:rsidRDefault="00262B15">
      <w:pPr>
        <w:spacing w:after="0" w:line="240" w:lineRule="auto"/>
      </w:pPr>
      <w:r>
        <w:separator/>
      </w:r>
    </w:p>
  </w:endnote>
  <w:endnote w:type="continuationSeparator" w:id="0">
    <w:p w14:paraId="2AE2764F" w14:textId="77777777" w:rsidR="00262B15" w:rsidRDefault="0026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F2A4" w14:textId="77777777" w:rsidR="00262B15" w:rsidRDefault="00262B15">
      <w:pPr>
        <w:spacing w:after="0" w:line="240" w:lineRule="auto"/>
      </w:pPr>
      <w:r>
        <w:separator/>
      </w:r>
    </w:p>
  </w:footnote>
  <w:footnote w:type="continuationSeparator" w:id="0">
    <w:p w14:paraId="154C0BFA" w14:textId="77777777" w:rsidR="00262B15" w:rsidRDefault="00262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E"/>
    <w:rsid w:val="00005FF4"/>
    <w:rsid w:val="000602AF"/>
    <w:rsid w:val="000A7BA7"/>
    <w:rsid w:val="000B5E0A"/>
    <w:rsid w:val="0015337B"/>
    <w:rsid w:val="001624BA"/>
    <w:rsid w:val="00191147"/>
    <w:rsid w:val="0019578F"/>
    <w:rsid w:val="001C6278"/>
    <w:rsid w:val="00262B15"/>
    <w:rsid w:val="002967D4"/>
    <w:rsid w:val="002D408A"/>
    <w:rsid w:val="002F190B"/>
    <w:rsid w:val="00357877"/>
    <w:rsid w:val="0036543B"/>
    <w:rsid w:val="003D4A18"/>
    <w:rsid w:val="003F5347"/>
    <w:rsid w:val="003F7FDD"/>
    <w:rsid w:val="004239D6"/>
    <w:rsid w:val="0043331A"/>
    <w:rsid w:val="00435624"/>
    <w:rsid w:val="004959B3"/>
    <w:rsid w:val="004A3F6A"/>
    <w:rsid w:val="004A64EF"/>
    <w:rsid w:val="004D11B9"/>
    <w:rsid w:val="004E6495"/>
    <w:rsid w:val="00531DA0"/>
    <w:rsid w:val="00541921"/>
    <w:rsid w:val="005A60AE"/>
    <w:rsid w:val="005B6B27"/>
    <w:rsid w:val="005E2D14"/>
    <w:rsid w:val="005F024E"/>
    <w:rsid w:val="005F218E"/>
    <w:rsid w:val="005F4A5A"/>
    <w:rsid w:val="00652EB9"/>
    <w:rsid w:val="00694F81"/>
    <w:rsid w:val="006A09A7"/>
    <w:rsid w:val="006B783B"/>
    <w:rsid w:val="007647CC"/>
    <w:rsid w:val="00782F97"/>
    <w:rsid w:val="0079554D"/>
    <w:rsid w:val="007A119A"/>
    <w:rsid w:val="007A31D3"/>
    <w:rsid w:val="007B4C3D"/>
    <w:rsid w:val="0080027E"/>
    <w:rsid w:val="008C4244"/>
    <w:rsid w:val="008E5DBA"/>
    <w:rsid w:val="00903ED2"/>
    <w:rsid w:val="009325B7"/>
    <w:rsid w:val="00935F36"/>
    <w:rsid w:val="00937A02"/>
    <w:rsid w:val="00943F7E"/>
    <w:rsid w:val="00986A1C"/>
    <w:rsid w:val="009A50A3"/>
    <w:rsid w:val="00A335FD"/>
    <w:rsid w:val="00A473FE"/>
    <w:rsid w:val="00A52DB7"/>
    <w:rsid w:val="00A536CE"/>
    <w:rsid w:val="00A84428"/>
    <w:rsid w:val="00AB19EE"/>
    <w:rsid w:val="00AD55C3"/>
    <w:rsid w:val="00AE3BD1"/>
    <w:rsid w:val="00B71CA3"/>
    <w:rsid w:val="00B76480"/>
    <w:rsid w:val="00B95EFE"/>
    <w:rsid w:val="00BB13DB"/>
    <w:rsid w:val="00BC183E"/>
    <w:rsid w:val="00BE01E8"/>
    <w:rsid w:val="00BE6E65"/>
    <w:rsid w:val="00C666C8"/>
    <w:rsid w:val="00C70FBD"/>
    <w:rsid w:val="00C877FF"/>
    <w:rsid w:val="00D629C4"/>
    <w:rsid w:val="00D720F6"/>
    <w:rsid w:val="00D84C9B"/>
    <w:rsid w:val="00E10638"/>
    <w:rsid w:val="00E37FDC"/>
    <w:rsid w:val="00E63B80"/>
    <w:rsid w:val="00E81B63"/>
    <w:rsid w:val="00EA3F42"/>
    <w:rsid w:val="00EC0A9E"/>
    <w:rsid w:val="00F466AF"/>
    <w:rsid w:val="00F641CB"/>
    <w:rsid w:val="00F7472C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2AE916"/>
  <w15:docId w15:val="{6F176A68-710B-456F-94E4-EB977E1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4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783B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47"/>
  </w:style>
  <w:style w:type="paragraph" w:styleId="Akapitzlist">
    <w:name w:val="List Paragraph"/>
    <w:basedOn w:val="Normalny"/>
    <w:link w:val="AkapitzlistZnak"/>
    <w:uiPriority w:val="34"/>
    <w:qFormat/>
    <w:rsid w:val="001911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9114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11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11B9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7E"/>
  </w:style>
  <w:style w:type="character" w:customStyle="1" w:styleId="Nagwek3Znak">
    <w:name w:val="Nagłówek 3 Znak"/>
    <w:basedOn w:val="Domylnaczcionkaakapitu"/>
    <w:link w:val="Nagwek3"/>
    <w:uiPriority w:val="9"/>
    <w:rsid w:val="006B783B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Anita Pirycka</cp:lastModifiedBy>
  <cp:revision>9</cp:revision>
  <cp:lastPrinted>2024-05-14T09:36:00Z</cp:lastPrinted>
  <dcterms:created xsi:type="dcterms:W3CDTF">2024-05-14T08:26:00Z</dcterms:created>
  <dcterms:modified xsi:type="dcterms:W3CDTF">2024-05-14T10:07:00Z</dcterms:modified>
</cp:coreProperties>
</file>