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4C4825">
        <w:rPr>
          <w:rFonts w:ascii="Arial" w:hAnsi="Arial" w:cs="Arial"/>
          <w:lang w:val="pl-PL"/>
        </w:rPr>
        <w:t>:</w:t>
      </w:r>
      <w:r w:rsidR="00BE2B1C" w:rsidRPr="00CD05D4">
        <w:rPr>
          <w:rFonts w:ascii="Arial" w:hAnsi="Arial" w:cs="Arial"/>
          <w:lang w:val="pl-PL"/>
        </w:rPr>
        <w:t xml:space="preserve"> </w:t>
      </w:r>
    </w:p>
    <w:p w:rsidR="004C4825" w:rsidRDefault="001710D8" w:rsidP="00BE2B1C">
      <w:pPr>
        <w:pStyle w:val="Tytu"/>
        <w:widowControl w:val="0"/>
        <w:spacing w:before="120" w:after="120" w:line="360" w:lineRule="auto"/>
        <w:rPr>
          <w:rFonts w:ascii="Arial" w:hAnsi="Arial" w:cs="Arial"/>
          <w:b/>
          <w:lang w:val="pl-PL"/>
        </w:rPr>
      </w:pPr>
      <w:r w:rsidRPr="004C4825">
        <w:rPr>
          <w:rFonts w:ascii="Arial" w:hAnsi="Arial" w:cs="Arial"/>
          <w:b/>
          <w:lang w:val="pl-PL"/>
        </w:rPr>
        <w:t xml:space="preserve">STAŁA KONSERWACJA Z NAPRAWĄ PEWNYCH ELEMENTÓW WOJSKOWEJ BOCZNICY KOLEJOWEJ NR 519 W M. MAKSYMILIANOWO </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BE2B1C">
      <w:pPr>
        <w:pStyle w:val="Tytu"/>
        <w:widowControl w:val="0"/>
        <w:spacing w:before="120" w:after="120" w:line="360" w:lineRule="auto"/>
        <w:jc w:val="left"/>
        <w:rPr>
          <w:rFonts w:ascii="Arial" w:hAnsi="Arial" w:cs="Arial"/>
          <w:b/>
          <w:lang w:val="pl-PL"/>
        </w:rPr>
      </w:pPr>
    </w:p>
    <w:p w:rsidR="00762D64" w:rsidRPr="00E10C7C" w:rsidRDefault="00762D64" w:rsidP="00BE2B1C">
      <w:pPr>
        <w:pStyle w:val="Tytu"/>
        <w:widowControl w:val="0"/>
        <w:spacing w:before="120" w:after="120" w:line="360" w:lineRule="auto"/>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0E16DF">
        <w:rPr>
          <w:rFonts w:ascii="Arial" w:hAnsi="Arial" w:cs="Arial"/>
          <w:b/>
          <w:lang w:val="pl-PL"/>
        </w:rPr>
        <w:t>0</w:t>
      </w:r>
      <w:r w:rsidR="004C4825">
        <w:rPr>
          <w:rFonts w:ascii="Arial" w:hAnsi="Arial" w:cs="Arial"/>
          <w:b/>
          <w:lang w:val="pl-PL"/>
        </w:rPr>
        <w:t>7</w:t>
      </w:r>
      <w:r w:rsidR="00CD05D4">
        <w:rPr>
          <w:rFonts w:ascii="Arial" w:hAnsi="Arial" w:cs="Arial"/>
          <w:b/>
          <w:lang w:val="pl-PL"/>
        </w:rPr>
        <w:t>/ZP</w:t>
      </w:r>
      <w:r w:rsidR="00674D33">
        <w:rPr>
          <w:rFonts w:ascii="Arial" w:hAnsi="Arial" w:cs="Arial"/>
          <w:b/>
          <w:lang w:val="pl-PL"/>
        </w:rPr>
        <w:t>/RB/INFR/2020</w:t>
      </w:r>
    </w:p>
    <w:p w:rsidR="00633C71" w:rsidRPr="00E10C7C" w:rsidRDefault="00633C71"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42741F" w:rsidRDefault="0042741F"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165ADC">
        <w:rPr>
          <w:rFonts w:ascii="Arial" w:hAnsi="Arial" w:cs="Arial"/>
        </w:rPr>
        <w:t xml:space="preserve">tel.  261 414 710, </w:t>
      </w:r>
      <w:r w:rsidR="001601DE" w:rsidRPr="00165ADC">
        <w:rPr>
          <w:rFonts w:ascii="Arial" w:hAnsi="Arial" w:cs="Arial"/>
        </w:rPr>
        <w:t>fax 261</w:t>
      </w:r>
      <w:r w:rsidRPr="00165ADC">
        <w:rPr>
          <w:rFonts w:ascii="Arial" w:hAnsi="Arial" w:cs="Arial"/>
        </w:rPr>
        <w:t> 411</w:t>
      </w:r>
      <w:r w:rsidR="001D4741" w:rsidRPr="00165ADC">
        <w:rPr>
          <w:rFonts w:ascii="Arial" w:hAnsi="Arial" w:cs="Arial"/>
        </w:rPr>
        <w:t> </w:t>
      </w:r>
      <w:r w:rsidRPr="00165ADC">
        <w:rPr>
          <w:rFonts w:ascii="Arial" w:hAnsi="Arial" w:cs="Arial"/>
        </w:rPr>
        <w:t>313</w:t>
      </w:r>
      <w:r w:rsidR="001D4741">
        <w:rPr>
          <w:rFonts w:ascii="Arial" w:hAnsi="Arial" w:cs="Arial"/>
        </w:rPr>
        <w:br/>
      </w:r>
      <w:r w:rsidRPr="00165ADC">
        <w:rPr>
          <w:rFonts w:ascii="Arial" w:hAnsi="Arial" w:cs="Arial"/>
        </w:rPr>
        <w:t xml:space="preserve">Internet: </w:t>
      </w:r>
      <w:r w:rsidR="00DC3961" w:rsidRPr="00165ADC">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proofErr w:type="spellStart"/>
      <w:r w:rsidRPr="00E10C7C">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165ADC">
      <w:pPr>
        <w:numPr>
          <w:ilvl w:val="0"/>
          <w:numId w:val="26"/>
        </w:numPr>
        <w:spacing w:before="120" w:after="120" w:line="20" w:lineRule="atLeast"/>
        <w:jc w:val="both"/>
        <w:rPr>
          <w:rFonts w:ascii="Arial" w:hAnsi="Arial" w:cs="Arial"/>
          <w:sz w:val="32"/>
        </w:rPr>
      </w:pPr>
      <w:r w:rsidRPr="00C2087F">
        <w:rPr>
          <w:rFonts w:ascii="Arial" w:hAnsi="Arial" w:cs="Arial"/>
        </w:rPr>
        <w:t>Główny przedmiot zamówienia</w:t>
      </w:r>
    </w:p>
    <w:p w:rsidR="004C4825" w:rsidRPr="004C4825" w:rsidRDefault="00F267E2" w:rsidP="00165ADC">
      <w:pPr>
        <w:spacing w:before="120" w:after="120" w:line="20" w:lineRule="atLeast"/>
        <w:ind w:left="390"/>
        <w:rPr>
          <w:rFonts w:ascii="Arial" w:hAnsi="Arial" w:cs="Arial"/>
        </w:rPr>
      </w:pPr>
      <w:r>
        <w:rPr>
          <w:rFonts w:ascii="Arial" w:hAnsi="Arial" w:cs="Arial"/>
        </w:rPr>
        <w:t xml:space="preserve">CPV – </w:t>
      </w:r>
      <w:r w:rsidR="006854FA">
        <w:rPr>
          <w:rFonts w:ascii="Arial" w:hAnsi="Arial" w:cs="Arial"/>
        </w:rPr>
        <w:t>45000000-7</w:t>
      </w:r>
      <w:r>
        <w:rPr>
          <w:rFonts w:ascii="Arial" w:hAnsi="Arial" w:cs="Arial"/>
        </w:rPr>
        <w:t xml:space="preserve"> </w:t>
      </w:r>
    </w:p>
    <w:p w:rsidR="004C4825" w:rsidRPr="004C4825" w:rsidRDefault="004C4825" w:rsidP="00165ADC">
      <w:pPr>
        <w:pStyle w:val="Akapitzlist"/>
        <w:numPr>
          <w:ilvl w:val="0"/>
          <w:numId w:val="26"/>
        </w:numPr>
        <w:spacing w:before="120" w:after="120" w:line="20" w:lineRule="atLeast"/>
        <w:contextualSpacing w:val="0"/>
        <w:jc w:val="both"/>
        <w:rPr>
          <w:rFonts w:ascii="Arial" w:hAnsi="Arial" w:cs="Arial"/>
        </w:rPr>
      </w:pPr>
      <w:r w:rsidRPr="004C4825">
        <w:rPr>
          <w:rFonts w:ascii="Arial" w:hAnsi="Arial" w:cs="Arial"/>
          <w:b/>
          <w:i/>
        </w:rPr>
        <w:t>W ramach zakresu robót konserwacyjnych w 2020r. oraz 2021r. należy wykonać:</w:t>
      </w:r>
    </w:p>
    <w:p w:rsidR="004C4825" w:rsidRPr="00BB2726" w:rsidRDefault="004C4825" w:rsidP="00165ADC">
      <w:pPr>
        <w:pStyle w:val="Akapitzlist"/>
        <w:numPr>
          <w:ilvl w:val="0"/>
          <w:numId w:val="59"/>
        </w:numPr>
        <w:tabs>
          <w:tab w:val="clear" w:pos="1211"/>
          <w:tab w:val="num" w:pos="567"/>
          <w:tab w:val="num" w:pos="1418"/>
        </w:tabs>
        <w:spacing w:before="120" w:after="120" w:line="20" w:lineRule="atLeast"/>
        <w:ind w:left="851" w:hanging="284"/>
        <w:contextualSpacing w:val="0"/>
        <w:jc w:val="both"/>
        <w:rPr>
          <w:rFonts w:ascii="Arial" w:hAnsi="Arial" w:cs="Arial"/>
        </w:rPr>
      </w:pPr>
      <w:r w:rsidRPr="00BB2726">
        <w:rPr>
          <w:rFonts w:ascii="Arial" w:hAnsi="Arial" w:cs="Arial"/>
        </w:rPr>
        <w:t>sprawdzenie stanu ukompletowania torów i rozjazdów;</w:t>
      </w:r>
    </w:p>
    <w:p w:rsidR="004C4825" w:rsidRDefault="004C4825" w:rsidP="00165ADC">
      <w:pPr>
        <w:numPr>
          <w:ilvl w:val="0"/>
          <w:numId w:val="59"/>
        </w:numPr>
        <w:tabs>
          <w:tab w:val="clear" w:pos="1211"/>
          <w:tab w:val="num" w:pos="567"/>
          <w:tab w:val="num" w:pos="1418"/>
        </w:tabs>
        <w:spacing w:before="120" w:after="120" w:line="20" w:lineRule="atLeast"/>
        <w:ind w:left="851" w:hanging="284"/>
        <w:jc w:val="both"/>
        <w:rPr>
          <w:rFonts w:ascii="Arial" w:hAnsi="Arial" w:cs="Arial"/>
        </w:rPr>
      </w:pPr>
      <w:r>
        <w:rPr>
          <w:rFonts w:ascii="Arial" w:hAnsi="Arial" w:cs="Arial"/>
        </w:rPr>
        <w:t>przeglądy bieżące budowli związanych z torem (kozły, sygnały, wskaźniki, znaki, słupki hektometrowe, przepusty);</w:t>
      </w:r>
    </w:p>
    <w:p w:rsidR="004C4825" w:rsidRDefault="004C4825" w:rsidP="00165ADC">
      <w:pPr>
        <w:numPr>
          <w:ilvl w:val="0"/>
          <w:numId w:val="59"/>
        </w:numPr>
        <w:tabs>
          <w:tab w:val="clear" w:pos="1211"/>
          <w:tab w:val="num" w:pos="567"/>
          <w:tab w:val="num" w:pos="1418"/>
        </w:tabs>
        <w:spacing w:before="120" w:after="120" w:line="20" w:lineRule="atLeast"/>
        <w:ind w:left="851" w:hanging="284"/>
        <w:jc w:val="both"/>
        <w:rPr>
          <w:rFonts w:ascii="Arial" w:hAnsi="Arial" w:cs="Arial"/>
        </w:rPr>
      </w:pPr>
      <w:r>
        <w:rPr>
          <w:rFonts w:ascii="Arial" w:hAnsi="Arial" w:cs="Arial"/>
        </w:rPr>
        <w:t>dokręcanie luźnych śrub i wkrętów (torów i rozjazdów);</w:t>
      </w:r>
    </w:p>
    <w:p w:rsidR="004C4825" w:rsidRPr="00806DFE" w:rsidRDefault="004C4825" w:rsidP="00165ADC">
      <w:pPr>
        <w:numPr>
          <w:ilvl w:val="0"/>
          <w:numId w:val="59"/>
        </w:numPr>
        <w:tabs>
          <w:tab w:val="clear" w:pos="1211"/>
          <w:tab w:val="num" w:pos="567"/>
          <w:tab w:val="num" w:pos="1418"/>
        </w:tabs>
        <w:spacing w:before="120" w:after="120" w:line="20" w:lineRule="atLeast"/>
        <w:ind w:left="851" w:hanging="284"/>
        <w:jc w:val="both"/>
        <w:rPr>
          <w:rFonts w:ascii="Arial" w:hAnsi="Arial" w:cs="Arial"/>
        </w:rPr>
      </w:pPr>
      <w:r>
        <w:rPr>
          <w:rFonts w:ascii="Arial" w:hAnsi="Arial" w:cs="Arial"/>
        </w:rPr>
        <w:t>utrzymywania</w:t>
      </w:r>
      <w:r w:rsidRPr="00076BBC">
        <w:rPr>
          <w:rFonts w:ascii="Arial" w:hAnsi="Arial" w:cs="Arial"/>
        </w:rPr>
        <w:t xml:space="preserve"> czystości i porządku na międzytorzach oraz przejazdach kolejowych</w:t>
      </w:r>
      <w:r>
        <w:rPr>
          <w:rFonts w:ascii="Arial" w:hAnsi="Arial" w:cs="Arial"/>
        </w:rPr>
        <w:t>;</w:t>
      </w:r>
    </w:p>
    <w:p w:rsidR="004C4825" w:rsidRDefault="004C4825" w:rsidP="00165ADC">
      <w:pPr>
        <w:numPr>
          <w:ilvl w:val="0"/>
          <w:numId w:val="61"/>
        </w:numPr>
        <w:tabs>
          <w:tab w:val="num" w:pos="567"/>
        </w:tabs>
        <w:spacing w:before="120" w:after="120" w:line="20" w:lineRule="atLeast"/>
        <w:ind w:left="851" w:hanging="284"/>
        <w:jc w:val="both"/>
        <w:rPr>
          <w:rFonts w:ascii="Arial" w:hAnsi="Arial" w:cs="Arial"/>
        </w:rPr>
      </w:pPr>
      <w:r>
        <w:rPr>
          <w:rFonts w:ascii="Arial" w:hAnsi="Arial" w:cs="Arial"/>
        </w:rPr>
        <w:t>utrzymania w należytym stanie skarp i korpusów nasypów (w otoczeniu wlotów i wylotów przepustów) oraz drożności przepustów;</w:t>
      </w:r>
    </w:p>
    <w:p w:rsidR="004C4825" w:rsidRDefault="004C4825" w:rsidP="00165ADC">
      <w:pPr>
        <w:numPr>
          <w:ilvl w:val="0"/>
          <w:numId w:val="61"/>
        </w:numPr>
        <w:tabs>
          <w:tab w:val="num" w:pos="567"/>
        </w:tabs>
        <w:spacing w:before="120" w:after="120" w:line="20" w:lineRule="atLeast"/>
        <w:ind w:left="851" w:hanging="284"/>
        <w:jc w:val="both"/>
        <w:rPr>
          <w:rFonts w:ascii="Arial" w:hAnsi="Arial" w:cs="Arial"/>
        </w:rPr>
      </w:pPr>
      <w:r>
        <w:rPr>
          <w:rFonts w:ascii="Arial" w:hAnsi="Arial" w:cs="Arial"/>
        </w:rPr>
        <w:t>utrzymania w należytym stanie znaków , wskaźników kolejowych, kozłów oporowych, trójkątów widzialności oraz słupków hektometrowych;</w:t>
      </w:r>
    </w:p>
    <w:p w:rsidR="004C4825" w:rsidRDefault="004C4825" w:rsidP="00165ADC">
      <w:pPr>
        <w:numPr>
          <w:ilvl w:val="0"/>
          <w:numId w:val="61"/>
        </w:numPr>
        <w:tabs>
          <w:tab w:val="num" w:pos="567"/>
        </w:tabs>
        <w:spacing w:before="120" w:after="120" w:line="20" w:lineRule="atLeast"/>
        <w:ind w:left="851" w:hanging="284"/>
        <w:jc w:val="both"/>
        <w:rPr>
          <w:rFonts w:ascii="Arial" w:hAnsi="Arial" w:cs="Arial"/>
        </w:rPr>
      </w:pPr>
      <w:r>
        <w:rPr>
          <w:rFonts w:ascii="Arial" w:hAnsi="Arial" w:cs="Arial"/>
        </w:rPr>
        <w:t>utrzymanie w należytym stanie (wycinanie krzewów i gałęzi) skrajni taboru;</w:t>
      </w:r>
    </w:p>
    <w:p w:rsidR="004C4825" w:rsidRPr="00FC09AD" w:rsidRDefault="004C4825" w:rsidP="00165ADC">
      <w:pPr>
        <w:numPr>
          <w:ilvl w:val="0"/>
          <w:numId w:val="61"/>
        </w:numPr>
        <w:tabs>
          <w:tab w:val="num" w:pos="567"/>
        </w:tabs>
        <w:spacing w:before="120" w:after="120" w:line="20" w:lineRule="atLeast"/>
        <w:ind w:left="851" w:hanging="284"/>
        <w:jc w:val="both"/>
        <w:rPr>
          <w:rFonts w:ascii="Arial" w:hAnsi="Arial" w:cs="Arial"/>
        </w:rPr>
      </w:pPr>
      <w:r w:rsidRPr="00FC09AD">
        <w:rPr>
          <w:rFonts w:ascii="Arial" w:hAnsi="Arial" w:cs="Arial"/>
        </w:rPr>
        <w:lastRenderedPageBreak/>
        <w:t>oczyszczenie i posmarowanie nowym smarem płyt ślizgowych, w zwrotnicach oraz części trących zwrotnic i zamknięć nastawczych</w:t>
      </w:r>
      <w:r>
        <w:rPr>
          <w:rFonts w:ascii="Arial" w:hAnsi="Arial" w:cs="Arial"/>
        </w:rPr>
        <w:t>, rozjazdów zwyczajnych;</w:t>
      </w:r>
    </w:p>
    <w:p w:rsidR="004C4825" w:rsidRDefault="004C4825" w:rsidP="00165ADC">
      <w:pPr>
        <w:numPr>
          <w:ilvl w:val="1"/>
          <w:numId w:val="58"/>
        </w:numPr>
        <w:tabs>
          <w:tab w:val="clear" w:pos="1440"/>
          <w:tab w:val="num" w:pos="851"/>
        </w:tabs>
        <w:spacing w:before="120" w:after="120" w:line="20" w:lineRule="atLeast"/>
        <w:ind w:left="851" w:hanging="284"/>
        <w:jc w:val="both"/>
        <w:rPr>
          <w:rFonts w:ascii="Arial" w:hAnsi="Arial" w:cs="Arial"/>
        </w:rPr>
      </w:pPr>
      <w:r>
        <w:rPr>
          <w:rFonts w:ascii="Arial" w:hAnsi="Arial" w:cs="Arial"/>
        </w:rPr>
        <w:t>czyszczenie kanałów urządzeń nastawczych, żłobków (na przejazdach, w krzyżownicach i kierownicach) oraz przestrzeni pomiędzy iglicami i opornicami;</w:t>
      </w:r>
    </w:p>
    <w:p w:rsidR="004C4825" w:rsidRDefault="004C4825" w:rsidP="00165ADC">
      <w:pPr>
        <w:numPr>
          <w:ilvl w:val="1"/>
          <w:numId w:val="58"/>
        </w:numPr>
        <w:tabs>
          <w:tab w:val="clear" w:pos="1440"/>
          <w:tab w:val="num" w:pos="851"/>
        </w:tabs>
        <w:spacing w:before="120" w:after="120" w:line="20" w:lineRule="atLeast"/>
        <w:ind w:left="851" w:hanging="284"/>
        <w:jc w:val="both"/>
        <w:rPr>
          <w:rFonts w:ascii="Arial" w:hAnsi="Arial" w:cs="Arial"/>
        </w:rPr>
      </w:pPr>
      <w:r>
        <w:rPr>
          <w:rFonts w:ascii="Arial" w:hAnsi="Arial" w:cs="Arial"/>
        </w:rPr>
        <w:t xml:space="preserve">chemiczne usuwanie roślinności, chwastów (z torowiska i rozjazdów) na szerokości Skrajni budowli mieszanką środków chwastobójczych, odpowiadającym właściwościom środka typu Roundup Energy 450SL oraz </w:t>
      </w:r>
      <w:proofErr w:type="spellStart"/>
      <w:r>
        <w:rPr>
          <w:rFonts w:ascii="Arial" w:hAnsi="Arial" w:cs="Arial"/>
        </w:rPr>
        <w:t>Chwastox</w:t>
      </w:r>
      <w:proofErr w:type="spellEnd"/>
      <w:r>
        <w:rPr>
          <w:rFonts w:ascii="Arial" w:hAnsi="Arial" w:cs="Arial"/>
        </w:rPr>
        <w:t xml:space="preserve"> Turbo;</w:t>
      </w:r>
    </w:p>
    <w:p w:rsidR="004C4825" w:rsidRPr="006D630B" w:rsidRDefault="004C4825" w:rsidP="00165ADC">
      <w:pPr>
        <w:pStyle w:val="Akapitzlist"/>
        <w:numPr>
          <w:ilvl w:val="1"/>
          <w:numId w:val="58"/>
        </w:numPr>
        <w:spacing w:before="120" w:after="120" w:line="20" w:lineRule="atLeast"/>
        <w:ind w:left="851" w:hanging="284"/>
        <w:contextualSpacing w:val="0"/>
        <w:jc w:val="both"/>
        <w:rPr>
          <w:rFonts w:ascii="Arial" w:hAnsi="Arial" w:cs="Arial"/>
        </w:rPr>
      </w:pPr>
      <w:r w:rsidRPr="006D630B">
        <w:rPr>
          <w:rFonts w:ascii="Arial" w:hAnsi="Arial" w:cs="Arial"/>
        </w:rPr>
        <w:t>usuwanie zanieczyszczeń z koryta i brzegów bocznych rowów zapewniających swobodny przepływ wody, na odległość 5 m (od wlotów i wylotów przepustu);</w:t>
      </w:r>
    </w:p>
    <w:p w:rsidR="004C4825" w:rsidRPr="004C4825" w:rsidRDefault="004C4825" w:rsidP="00165ADC">
      <w:pPr>
        <w:pStyle w:val="Akapitzlist"/>
        <w:numPr>
          <w:ilvl w:val="1"/>
          <w:numId w:val="58"/>
        </w:numPr>
        <w:tabs>
          <w:tab w:val="clear" w:pos="1440"/>
          <w:tab w:val="num" w:pos="851"/>
        </w:tabs>
        <w:spacing w:before="120" w:after="120" w:line="20" w:lineRule="atLeast"/>
        <w:ind w:hanging="873"/>
        <w:contextualSpacing w:val="0"/>
        <w:jc w:val="both"/>
        <w:rPr>
          <w:rFonts w:ascii="Arial" w:hAnsi="Arial" w:cs="Arial"/>
        </w:rPr>
      </w:pPr>
      <w:r w:rsidRPr="006D630B">
        <w:rPr>
          <w:rFonts w:ascii="Arial" w:hAnsi="Arial" w:cs="Arial"/>
        </w:rPr>
        <w:t xml:space="preserve">smarowanie śrub stopowych na </w:t>
      </w:r>
      <w:r>
        <w:rPr>
          <w:rFonts w:ascii="Arial" w:hAnsi="Arial" w:cs="Arial"/>
        </w:rPr>
        <w:t xml:space="preserve">terenie kompleksu wojskowego: </w:t>
      </w:r>
    </w:p>
    <w:p w:rsidR="004C4825" w:rsidRPr="004C4825" w:rsidRDefault="004C4825" w:rsidP="00165ADC">
      <w:pPr>
        <w:pStyle w:val="Akapitzlist"/>
        <w:numPr>
          <w:ilvl w:val="0"/>
          <w:numId w:val="26"/>
        </w:numPr>
        <w:spacing w:before="120" w:after="120" w:line="20" w:lineRule="atLeast"/>
        <w:contextualSpacing w:val="0"/>
        <w:jc w:val="both"/>
        <w:rPr>
          <w:rFonts w:ascii="Arial" w:hAnsi="Arial" w:cs="Arial"/>
          <w:i/>
        </w:rPr>
      </w:pPr>
      <w:r w:rsidRPr="004C4825">
        <w:rPr>
          <w:rFonts w:ascii="Arial" w:hAnsi="Arial" w:cs="Arial"/>
          <w:b/>
          <w:i/>
        </w:rPr>
        <w:t>W ramach zakresu robót naprawczych należy wykonać</w:t>
      </w:r>
    </w:p>
    <w:p w:rsidR="004C4825" w:rsidRPr="00082F80" w:rsidRDefault="004C4825" w:rsidP="00165ADC">
      <w:pPr>
        <w:spacing w:before="120" w:after="120" w:line="20" w:lineRule="atLeast"/>
        <w:ind w:left="735"/>
        <w:jc w:val="both"/>
        <w:rPr>
          <w:rFonts w:ascii="Arial" w:hAnsi="Arial" w:cs="Arial"/>
          <w:u w:val="single"/>
        </w:rPr>
      </w:pPr>
      <w:r w:rsidRPr="00082F80">
        <w:rPr>
          <w:rFonts w:ascii="Arial" w:hAnsi="Arial" w:cs="Arial"/>
          <w:u w:val="single"/>
        </w:rPr>
        <w:t>W okresie trwania umowy w roku 2020:</w:t>
      </w:r>
    </w:p>
    <w:p w:rsidR="004C4825" w:rsidRDefault="004C4825" w:rsidP="00165ADC">
      <w:pPr>
        <w:numPr>
          <w:ilvl w:val="0"/>
          <w:numId w:val="60"/>
        </w:numPr>
        <w:spacing w:before="120" w:after="120" w:line="20" w:lineRule="atLeast"/>
        <w:jc w:val="both"/>
        <w:rPr>
          <w:rFonts w:ascii="Arial" w:hAnsi="Arial" w:cs="Arial"/>
        </w:rPr>
      </w:pPr>
      <w:r>
        <w:rPr>
          <w:rFonts w:ascii="Arial" w:hAnsi="Arial" w:cs="Arial"/>
        </w:rPr>
        <w:t>wymienić zużyte podkłady drewniane;</w:t>
      </w:r>
    </w:p>
    <w:p w:rsidR="004C4825" w:rsidRPr="006124A3" w:rsidRDefault="004C4825" w:rsidP="00165ADC">
      <w:pPr>
        <w:numPr>
          <w:ilvl w:val="0"/>
          <w:numId w:val="60"/>
        </w:numPr>
        <w:spacing w:before="120" w:after="120" w:line="20" w:lineRule="atLeast"/>
        <w:jc w:val="both"/>
        <w:rPr>
          <w:rFonts w:ascii="Arial" w:hAnsi="Arial" w:cs="Arial"/>
        </w:rPr>
      </w:pPr>
      <w:r>
        <w:rPr>
          <w:rFonts w:ascii="Arial" w:hAnsi="Arial" w:cs="Arial"/>
        </w:rPr>
        <w:t xml:space="preserve">wymienić zużyty podkład </w:t>
      </w:r>
      <w:proofErr w:type="spellStart"/>
      <w:r>
        <w:rPr>
          <w:rFonts w:ascii="Arial" w:hAnsi="Arial" w:cs="Arial"/>
        </w:rPr>
        <w:t>podzłączowy</w:t>
      </w:r>
      <w:proofErr w:type="spellEnd"/>
      <w:r>
        <w:rPr>
          <w:rFonts w:ascii="Arial" w:hAnsi="Arial" w:cs="Arial"/>
        </w:rPr>
        <w:t xml:space="preserve">; </w:t>
      </w:r>
    </w:p>
    <w:p w:rsidR="004C4825" w:rsidRPr="006124A3" w:rsidRDefault="004C4825" w:rsidP="00165ADC">
      <w:pPr>
        <w:numPr>
          <w:ilvl w:val="0"/>
          <w:numId w:val="60"/>
        </w:numPr>
        <w:spacing w:before="120" w:after="120" w:line="20" w:lineRule="atLeast"/>
        <w:jc w:val="both"/>
        <w:rPr>
          <w:rFonts w:ascii="Arial" w:hAnsi="Arial" w:cs="Arial"/>
        </w:rPr>
      </w:pPr>
      <w:r>
        <w:rPr>
          <w:rFonts w:ascii="Arial" w:hAnsi="Arial" w:cs="Arial"/>
        </w:rPr>
        <w:t>wymienić zużyte podrozjezdnice;</w:t>
      </w:r>
    </w:p>
    <w:p w:rsidR="004C4825" w:rsidRPr="00082F80" w:rsidRDefault="004C4825" w:rsidP="00165ADC">
      <w:pPr>
        <w:spacing w:before="120" w:after="120" w:line="20" w:lineRule="atLeast"/>
        <w:ind w:left="735"/>
        <w:jc w:val="both"/>
        <w:rPr>
          <w:rFonts w:ascii="Arial" w:hAnsi="Arial" w:cs="Arial"/>
          <w:u w:val="single"/>
        </w:rPr>
      </w:pPr>
      <w:r w:rsidRPr="00082F80">
        <w:rPr>
          <w:rFonts w:ascii="Arial" w:hAnsi="Arial" w:cs="Arial"/>
          <w:u w:val="single"/>
        </w:rPr>
        <w:t>W okresie trwania umowy w roku 2021:</w:t>
      </w:r>
    </w:p>
    <w:p w:rsidR="004C4825" w:rsidRDefault="004C4825" w:rsidP="00165ADC">
      <w:pPr>
        <w:numPr>
          <w:ilvl w:val="0"/>
          <w:numId w:val="60"/>
        </w:numPr>
        <w:spacing w:before="120" w:after="120" w:line="20" w:lineRule="atLeast"/>
        <w:jc w:val="both"/>
        <w:rPr>
          <w:rFonts w:ascii="Arial" w:hAnsi="Arial" w:cs="Arial"/>
        </w:rPr>
      </w:pPr>
      <w:r>
        <w:rPr>
          <w:rFonts w:ascii="Arial" w:hAnsi="Arial" w:cs="Arial"/>
        </w:rPr>
        <w:t>wymienić zużyte podkłady drewniane;</w:t>
      </w:r>
    </w:p>
    <w:p w:rsidR="004C4825" w:rsidRPr="006124A3" w:rsidRDefault="004C4825" w:rsidP="00165ADC">
      <w:pPr>
        <w:numPr>
          <w:ilvl w:val="0"/>
          <w:numId w:val="60"/>
        </w:numPr>
        <w:spacing w:before="120" w:after="120" w:line="20" w:lineRule="atLeast"/>
        <w:jc w:val="both"/>
        <w:rPr>
          <w:rFonts w:ascii="Arial" w:hAnsi="Arial" w:cs="Arial"/>
        </w:rPr>
      </w:pPr>
      <w:r>
        <w:rPr>
          <w:rFonts w:ascii="Arial" w:hAnsi="Arial" w:cs="Arial"/>
        </w:rPr>
        <w:t xml:space="preserve">wymienić zużyty podkład </w:t>
      </w:r>
      <w:proofErr w:type="spellStart"/>
      <w:r>
        <w:rPr>
          <w:rFonts w:ascii="Arial" w:hAnsi="Arial" w:cs="Arial"/>
        </w:rPr>
        <w:t>podzłączowy</w:t>
      </w:r>
      <w:proofErr w:type="spellEnd"/>
      <w:r>
        <w:rPr>
          <w:rFonts w:ascii="Arial" w:hAnsi="Arial" w:cs="Arial"/>
        </w:rPr>
        <w:t>;</w:t>
      </w:r>
    </w:p>
    <w:p w:rsidR="004C4825" w:rsidRDefault="004C4825" w:rsidP="00165ADC">
      <w:pPr>
        <w:numPr>
          <w:ilvl w:val="0"/>
          <w:numId w:val="60"/>
        </w:numPr>
        <w:spacing w:before="120" w:after="120" w:line="20" w:lineRule="atLeast"/>
        <w:jc w:val="both"/>
        <w:rPr>
          <w:rFonts w:ascii="Arial" w:hAnsi="Arial" w:cs="Arial"/>
        </w:rPr>
      </w:pPr>
      <w:r>
        <w:rPr>
          <w:rFonts w:ascii="Arial" w:hAnsi="Arial" w:cs="Arial"/>
        </w:rPr>
        <w:t>uzupełnić podsypkę tłuczniową;</w:t>
      </w:r>
    </w:p>
    <w:p w:rsidR="004C4825" w:rsidRPr="004C4825" w:rsidRDefault="004C4825" w:rsidP="00165ADC">
      <w:pPr>
        <w:numPr>
          <w:ilvl w:val="0"/>
          <w:numId w:val="60"/>
        </w:numPr>
        <w:spacing w:before="120" w:after="120" w:line="20" w:lineRule="atLeast"/>
        <w:jc w:val="both"/>
        <w:rPr>
          <w:rFonts w:ascii="Arial" w:hAnsi="Arial" w:cs="Arial"/>
        </w:rPr>
      </w:pPr>
      <w:r>
        <w:rPr>
          <w:rFonts w:ascii="Arial" w:hAnsi="Arial" w:cs="Arial"/>
        </w:rPr>
        <w:t>wymienić belkę kozła oporowego;</w:t>
      </w:r>
    </w:p>
    <w:p w:rsidR="00101B4E" w:rsidRDefault="00F267E2" w:rsidP="007E3B8C">
      <w:pPr>
        <w:spacing w:before="120" w:after="120"/>
        <w:jc w:val="both"/>
        <w:rPr>
          <w:rFonts w:ascii="Arial" w:eastAsia="Calibri" w:hAnsi="Arial" w:cs="Arial"/>
        </w:rPr>
      </w:pPr>
      <w:r w:rsidRPr="00C2087F">
        <w:rPr>
          <w:rFonts w:ascii="Arial" w:eastAsia="Calibri" w:hAnsi="Arial" w:cs="Arial"/>
        </w:rPr>
        <w:t xml:space="preserve">Szczegółowy </w:t>
      </w:r>
      <w:r w:rsidR="007E3B8C" w:rsidRPr="007E3B8C">
        <w:rPr>
          <w:rFonts w:ascii="Arial" w:eastAsia="Calibri" w:hAnsi="Arial" w:cs="Arial"/>
        </w:rPr>
        <w:t xml:space="preserve">opis i zakres przedmiotu zamówienia określony został </w:t>
      </w:r>
      <w:r w:rsidR="007E3B8C">
        <w:rPr>
          <w:rFonts w:ascii="Arial" w:eastAsia="Calibri" w:hAnsi="Arial" w:cs="Arial"/>
        </w:rPr>
        <w:t xml:space="preserve">w </w:t>
      </w:r>
      <w:r w:rsidR="007E3B8C" w:rsidRPr="007E3B8C">
        <w:rPr>
          <w:rFonts w:ascii="Arial" w:eastAsia="Calibri" w:hAnsi="Arial" w:cs="Arial"/>
        </w:rPr>
        <w:t xml:space="preserve">Specyfikacji Wykonania i Odbioru </w:t>
      </w:r>
      <w:r w:rsidR="004C4825">
        <w:rPr>
          <w:rFonts w:ascii="Arial" w:eastAsia="Calibri" w:hAnsi="Arial" w:cs="Arial"/>
        </w:rPr>
        <w:t xml:space="preserve">Konserwacji Wojskowej Bocznicy </w:t>
      </w:r>
      <w:r w:rsidR="00ED7F95">
        <w:rPr>
          <w:rFonts w:ascii="Arial" w:eastAsia="Calibri" w:hAnsi="Arial" w:cs="Arial"/>
        </w:rPr>
        <w:t>kolejowej</w:t>
      </w:r>
      <w:r w:rsidR="004C4825">
        <w:rPr>
          <w:rFonts w:ascii="Arial" w:eastAsia="Calibri" w:hAnsi="Arial" w:cs="Arial"/>
        </w:rPr>
        <w:t xml:space="preserve">, </w:t>
      </w:r>
      <w:r w:rsidR="007E3B8C" w:rsidRPr="007E3B8C">
        <w:rPr>
          <w:rFonts w:ascii="Arial" w:eastAsia="Calibri" w:hAnsi="Arial" w:cs="Arial"/>
        </w:rPr>
        <w:t>stanowiąc</w:t>
      </w:r>
      <w:r w:rsidR="004C4825">
        <w:rPr>
          <w:rFonts w:ascii="Arial" w:eastAsia="Calibri" w:hAnsi="Arial" w:cs="Arial"/>
        </w:rPr>
        <w:t>ej</w:t>
      </w:r>
      <w:r w:rsidR="005373D6">
        <w:rPr>
          <w:rFonts w:ascii="Arial" w:eastAsia="Calibri" w:hAnsi="Arial" w:cs="Arial"/>
        </w:rPr>
        <w:t xml:space="preserve"> załącznik nr 2</w:t>
      </w:r>
      <w:r w:rsidR="007E3B8C" w:rsidRPr="007E3B8C">
        <w:rPr>
          <w:rFonts w:ascii="Arial" w:eastAsia="Calibri" w:hAnsi="Arial" w:cs="Arial"/>
        </w:rPr>
        <w:t xml:space="preserve"> do </w:t>
      </w:r>
      <w:r w:rsidR="007E3B8C">
        <w:rPr>
          <w:rFonts w:ascii="Arial" w:eastAsia="Calibri" w:hAnsi="Arial" w:cs="Arial"/>
        </w:rPr>
        <w:t>SIWZ.</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eastAsia="Calibri" w:hAnsi="Arial" w:cs="Arial"/>
        </w:rPr>
        <w:t xml:space="preserve">Wykonawca zobowiązuje się wykonać przedmiot umowy </w:t>
      </w:r>
      <w:r w:rsidR="00ED7F95">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Zakres obowiązków Wykonawcy w ramach prac związanych z wykonaniem umowy obejmuje wszelkie czynności faktyczne i prawne niezbędne </w:t>
      </w:r>
      <w:r w:rsidRPr="007E3B8C">
        <w:rPr>
          <w:rFonts w:ascii="Arial" w:hAnsi="Arial" w:cs="Arial"/>
        </w:rPr>
        <w:br/>
        <w:t>do prawidłowego wykonania przedmiotu umowy.</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Wykonawca wykona robotę stanowiącą przedmiot umowy zgodnie ze złożoną ofertą w postępowaniu o udzielenie zamówienia publicznego.</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na własny koszt, stosownie do potrzeb i przepisów prawa w uzgodnieniu z Zamawiającym, utrzymać tymczasowe urządzenia terenu wykonywania konserwacji oraz napraw, a także usunąć je i doprowadzić teren do </w:t>
      </w:r>
      <w:r w:rsidRPr="007E3B8C">
        <w:rPr>
          <w:rFonts w:ascii="Arial" w:hAnsi="Arial" w:cs="Arial"/>
        </w:rPr>
        <w:lastRenderedPageBreak/>
        <w:t>należytego stanu i porządku w terminie do dnia rozpoczęcia odbioru przedmiotu umowy.</w:t>
      </w:r>
    </w:p>
    <w:p w:rsid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zapewnić ochronę mienia Zamawiającego znajdującego się na terenie wykonywania roboty przed zniszczeniem </w:t>
      </w:r>
      <w:r w:rsidRPr="007E3B8C">
        <w:rPr>
          <w:rFonts w:ascii="Arial" w:hAnsi="Arial" w:cs="Arial"/>
        </w:rPr>
        <w:br/>
        <w:t>lub uszkodzeniem oraz zachować jego pierwotny stan techniczny.</w:t>
      </w:r>
    </w:p>
    <w:p w:rsidR="007E3B8C" w:rsidRPr="007E3B8C" w:rsidRDefault="007E3B8C" w:rsidP="004C4825">
      <w:pPr>
        <w:numPr>
          <w:ilvl w:val="0"/>
          <w:numId w:val="26"/>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wykonać robotę budowlaną stosując sprzęt, który nie spowoduje niekorzystnego wpływu na jakość wykonanej konserwacji i będzie gwarantować przeprowadzenie jej zgodnie z zasadami określonymi </w:t>
      </w:r>
      <w:r w:rsidRPr="007E3B8C">
        <w:rPr>
          <w:rFonts w:ascii="Arial" w:hAnsi="Arial" w:cs="Arial"/>
        </w:rPr>
        <w:br/>
        <w:t>w specyfikacji technicznej, umowie oraz obowiązujących przepisach.</w:t>
      </w:r>
    </w:p>
    <w:p w:rsidR="007E3B8C" w:rsidRPr="005A6D72"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eastAsia="Calibri" w:hAnsi="Arial" w:cs="Arial"/>
        </w:rPr>
        <w:t xml:space="preserve">Wynagrodzenie Wykonawcy za wykonanie zamówienia przyjmuje się jako kosztorysowe, a wysokość wynagrodzenia będzie ustalona na podstawie złożonej przez niego oferty. Sposób obliczenia ceny ofertowej na podstawie zestawienia planowanych do wykonania prac został podany w pkt XIV niniejszej Specyfikacji. </w:t>
      </w:r>
    </w:p>
    <w:p w:rsidR="006B473F"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 Kodeksu Pracy.</w:t>
      </w:r>
    </w:p>
    <w:p w:rsidR="007E3B8C" w:rsidRPr="006B473F"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6B473F">
        <w:rPr>
          <w:rFonts w:ascii="Arial" w:hAnsi="Arial" w:cs="Arial"/>
        </w:rPr>
        <w:t xml:space="preserve">Sposób dokumentowania zatrudnienia osób, uprawnienia Zamawiającego </w:t>
      </w:r>
      <w:r w:rsidRPr="006B473F">
        <w:rPr>
          <w:rFonts w:ascii="Arial" w:hAnsi="Arial" w:cs="Arial"/>
        </w:rPr>
        <w:br/>
        <w:t>w zakresie kontroli spełnienia przez Wykonawcę wymagań oraz sankcje z tytułu niespełnienia tych wymagań określono w projekcie umowy, stanowiącym załącznik nr 1</w:t>
      </w:r>
      <w:r w:rsidR="00EE7DF7">
        <w:rPr>
          <w:rFonts w:ascii="Arial" w:hAnsi="Arial" w:cs="Arial"/>
        </w:rPr>
        <w:t>1</w:t>
      </w:r>
      <w:r w:rsidRPr="006B473F">
        <w:rPr>
          <w:rFonts w:ascii="Arial" w:hAnsi="Arial" w:cs="Arial"/>
        </w:rPr>
        <w:t xml:space="preserve"> do SIWZ.</w:t>
      </w:r>
    </w:p>
    <w:p w:rsidR="007E3B8C" w:rsidRPr="00915EA8" w:rsidRDefault="007E3B8C" w:rsidP="004C4825">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100DAF" w:rsidRDefault="005D4D00" w:rsidP="00D24AE5">
      <w:pPr>
        <w:pStyle w:val="Bezodstpw"/>
        <w:spacing w:before="120" w:after="120"/>
        <w:jc w:val="both"/>
        <w:rPr>
          <w:rFonts w:ascii="Arial" w:eastAsia="HG Mincho Light J" w:hAnsi="Arial" w:cs="Arial"/>
          <w:color w:val="000000"/>
        </w:rPr>
      </w:pPr>
      <w:r>
        <w:rPr>
          <w:rFonts w:ascii="Arial" w:eastAsia="HG Mincho Light J"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1F6BD8" w:rsidRPr="003E5711" w:rsidRDefault="003E5711" w:rsidP="004C4825">
      <w:pPr>
        <w:pStyle w:val="Bezodstpw"/>
        <w:numPr>
          <w:ilvl w:val="3"/>
          <w:numId w:val="27"/>
        </w:numPr>
        <w:spacing w:before="120" w:after="120"/>
        <w:ind w:left="426" w:hanging="426"/>
        <w:jc w:val="both"/>
        <w:rPr>
          <w:rFonts w:ascii="Arial" w:hAnsi="Arial" w:cs="Arial"/>
        </w:rPr>
      </w:pPr>
      <w:r>
        <w:rPr>
          <w:rFonts w:ascii="Arial" w:hAnsi="Arial" w:cs="Arial"/>
        </w:rPr>
        <w:t>Termin rozpoczęcia wykonania przedmiotu umowy ustala się na dzień jej podpisania.</w:t>
      </w:r>
    </w:p>
    <w:p w:rsidR="00B22ACC" w:rsidRDefault="006768D8" w:rsidP="004C4825">
      <w:pPr>
        <w:pStyle w:val="Bezodstpw"/>
        <w:numPr>
          <w:ilvl w:val="3"/>
          <w:numId w:val="27"/>
        </w:numPr>
        <w:spacing w:before="120" w:after="120"/>
        <w:ind w:left="426" w:hanging="426"/>
        <w:jc w:val="both"/>
        <w:rPr>
          <w:rFonts w:ascii="Arial" w:hAnsi="Arial" w:cs="Arial"/>
        </w:rPr>
      </w:pPr>
      <w:r w:rsidRPr="003E5711">
        <w:rPr>
          <w:rFonts w:ascii="Arial" w:hAnsi="Arial" w:cs="Arial"/>
          <w:b/>
        </w:rPr>
        <w:t>Termin zakończenia realizacji przedmiotu umowy</w:t>
      </w:r>
      <w:r w:rsidR="003E5711">
        <w:rPr>
          <w:rFonts w:ascii="Arial" w:hAnsi="Arial" w:cs="Arial"/>
          <w:b/>
        </w:rPr>
        <w:t xml:space="preserve"> ustala się na dzień</w:t>
      </w:r>
      <w:r w:rsidR="00F267E2" w:rsidRPr="003E5711">
        <w:rPr>
          <w:rFonts w:ascii="Arial" w:hAnsi="Arial" w:cs="Arial"/>
          <w:b/>
        </w:rPr>
        <w:t xml:space="preserve">: </w:t>
      </w:r>
      <w:r w:rsidR="00E02AD8">
        <w:rPr>
          <w:rFonts w:ascii="Arial" w:hAnsi="Arial" w:cs="Arial"/>
          <w:b/>
        </w:rPr>
        <w:t>31.12.2021</w:t>
      </w:r>
      <w:r w:rsidR="00546CCC" w:rsidRPr="003E5711">
        <w:rPr>
          <w:rFonts w:ascii="Arial" w:hAnsi="Arial" w:cs="Arial"/>
          <w:b/>
        </w:rPr>
        <w:t xml:space="preserve"> r.</w:t>
      </w:r>
      <w:r w:rsidR="00B22ACC" w:rsidRPr="00B22ACC">
        <w:rPr>
          <w:rFonts w:ascii="Arial" w:hAnsi="Arial" w:cs="Arial"/>
        </w:rPr>
        <w:t xml:space="preserve"> z zastrzeżeniem, że umowa ulega rozwiązaniu przed tym terminem z dniem wyczerpania kwoty określonej w § 8 ust. 1, z zastrzeżeniem postanowień, o których mowa w ust. 2 oraz § 14 ust.</w:t>
      </w:r>
      <w:r w:rsidR="00B22ACC">
        <w:rPr>
          <w:rFonts w:ascii="Arial" w:hAnsi="Arial" w:cs="Arial"/>
        </w:rPr>
        <w:t xml:space="preserve"> </w:t>
      </w:r>
      <w:r w:rsidR="00B22ACC" w:rsidRPr="00B22ACC">
        <w:rPr>
          <w:rFonts w:ascii="Arial" w:hAnsi="Arial" w:cs="Arial"/>
        </w:rPr>
        <w:t>2 i 3 umowy</w:t>
      </w:r>
      <w:r w:rsidR="00165ADC">
        <w:rPr>
          <w:rFonts w:ascii="Arial" w:hAnsi="Arial" w:cs="Arial"/>
        </w:rPr>
        <w:t xml:space="preserve"> (załącznik </w:t>
      </w:r>
      <w:r w:rsidR="00165ADC">
        <w:rPr>
          <w:rFonts w:ascii="Arial" w:hAnsi="Arial" w:cs="Arial"/>
        </w:rPr>
        <w:br/>
        <w:t>nr 11 do SIWZ)</w:t>
      </w:r>
      <w:r w:rsidR="00B22ACC" w:rsidRPr="00B22ACC">
        <w:rPr>
          <w:rFonts w:ascii="Arial" w:hAnsi="Arial" w:cs="Arial"/>
        </w:rPr>
        <w:t>.</w:t>
      </w:r>
    </w:p>
    <w:p w:rsidR="00165ADC" w:rsidRPr="00165ADC" w:rsidRDefault="00165ADC" w:rsidP="00165ADC">
      <w:pPr>
        <w:pStyle w:val="Bezodstpw"/>
        <w:numPr>
          <w:ilvl w:val="3"/>
          <w:numId w:val="27"/>
        </w:numPr>
        <w:spacing w:before="120" w:after="120"/>
        <w:jc w:val="both"/>
        <w:rPr>
          <w:rFonts w:ascii="Arial" w:hAnsi="Arial" w:cs="Arial"/>
        </w:rPr>
      </w:pPr>
      <w:r w:rsidRPr="00165ADC">
        <w:rPr>
          <w:rFonts w:ascii="Arial" w:hAnsi="Arial" w:cs="Arial"/>
        </w:rPr>
        <w:t xml:space="preserve">Konserwacje i naprawy dokonywane będą z częstotliwością określoną </w:t>
      </w:r>
      <w:r>
        <w:rPr>
          <w:rFonts w:ascii="Arial" w:hAnsi="Arial" w:cs="Arial"/>
        </w:rPr>
        <w:br/>
      </w:r>
      <w:r w:rsidRPr="00165ADC">
        <w:rPr>
          <w:rFonts w:ascii="Arial" w:hAnsi="Arial" w:cs="Arial"/>
        </w:rPr>
        <w:t xml:space="preserve">w „Specyfikacji wykonania i odbioru konserwacji wojskowej bocznicy kolejowej </w:t>
      </w:r>
      <w:r>
        <w:rPr>
          <w:rFonts w:ascii="Arial" w:hAnsi="Arial" w:cs="Arial"/>
        </w:rPr>
        <w:br/>
        <w:t>nr 519” (</w:t>
      </w:r>
      <w:r w:rsidRPr="00165ADC">
        <w:rPr>
          <w:rFonts w:ascii="Arial" w:hAnsi="Arial" w:cs="Arial"/>
        </w:rPr>
        <w:t>załącznik nr 2</w:t>
      </w:r>
      <w:r>
        <w:rPr>
          <w:rFonts w:ascii="Arial" w:hAnsi="Arial" w:cs="Arial"/>
        </w:rPr>
        <w:t xml:space="preserve"> do SIWZ)</w:t>
      </w:r>
      <w:r w:rsidRPr="00165ADC">
        <w:rPr>
          <w:rFonts w:ascii="Arial" w:hAnsi="Arial" w:cs="Arial"/>
        </w:rPr>
        <w:t>, w terminach uzgodnionych z przedstawicielem Zamawiającego oraz Użytkownika,</w:t>
      </w:r>
      <w:r>
        <w:rPr>
          <w:rFonts w:ascii="Arial" w:hAnsi="Arial" w:cs="Arial"/>
        </w:rPr>
        <w:t xml:space="preserve"> z tym </w:t>
      </w:r>
      <w:r w:rsidRPr="00165ADC">
        <w:rPr>
          <w:rFonts w:ascii="Arial" w:hAnsi="Arial" w:cs="Arial"/>
        </w:rPr>
        <w:t>zastrzeżeniem, że wykonanie pierwszej konserwacji nastąpi w terminie 6 dni roboczych od dnia podpisania umowy.</w:t>
      </w:r>
    </w:p>
    <w:p w:rsidR="00B22ACC" w:rsidRPr="00B22ACC" w:rsidRDefault="00B22ACC" w:rsidP="004C4825">
      <w:pPr>
        <w:pStyle w:val="Bezodstpw"/>
        <w:numPr>
          <w:ilvl w:val="3"/>
          <w:numId w:val="27"/>
        </w:numPr>
        <w:spacing w:before="120" w:after="120"/>
        <w:ind w:left="426" w:hanging="426"/>
        <w:jc w:val="both"/>
        <w:rPr>
          <w:rFonts w:ascii="Arial" w:hAnsi="Arial" w:cs="Arial"/>
        </w:rPr>
      </w:pPr>
      <w:r w:rsidRPr="00B22ACC">
        <w:rPr>
          <w:rFonts w:ascii="Arial" w:hAnsi="Arial" w:cs="Arial"/>
          <w:iCs/>
        </w:rPr>
        <w:t xml:space="preserve">Warunki dotyczące </w:t>
      </w:r>
      <w:r>
        <w:rPr>
          <w:rFonts w:ascii="Arial" w:hAnsi="Arial" w:cs="Arial"/>
          <w:iCs/>
        </w:rPr>
        <w:t xml:space="preserve">terminu realizacji, omówione zostały </w:t>
      </w:r>
      <w:r w:rsidRPr="00B22ACC">
        <w:rPr>
          <w:rFonts w:ascii="Arial" w:hAnsi="Arial" w:cs="Arial"/>
          <w:iCs/>
        </w:rPr>
        <w:t>w §</w:t>
      </w:r>
      <w:r>
        <w:rPr>
          <w:rFonts w:ascii="Arial" w:hAnsi="Arial" w:cs="Arial"/>
          <w:iCs/>
        </w:rPr>
        <w:t>2</w:t>
      </w:r>
      <w:r w:rsidRPr="00B22ACC">
        <w:rPr>
          <w:rFonts w:ascii="Arial" w:hAnsi="Arial" w:cs="Arial"/>
          <w:iCs/>
        </w:rPr>
        <w:t xml:space="preserve"> umowy</w:t>
      </w:r>
      <w:r>
        <w:rPr>
          <w:rFonts w:ascii="Arial" w:hAnsi="Arial" w:cs="Arial"/>
          <w:iCs/>
        </w:rPr>
        <w:t xml:space="preserve"> (załącznik</w:t>
      </w:r>
      <w:r w:rsidRPr="00B22ACC">
        <w:rPr>
          <w:rFonts w:ascii="Arial" w:hAnsi="Arial" w:cs="Arial"/>
          <w:iCs/>
        </w:rPr>
        <w:t xml:space="preserve"> nr 1</w:t>
      </w:r>
      <w:r w:rsidR="00165ADC">
        <w:rPr>
          <w:rFonts w:ascii="Arial" w:hAnsi="Arial" w:cs="Arial"/>
          <w:iCs/>
        </w:rPr>
        <w:t>1</w:t>
      </w:r>
      <w:r w:rsidRPr="00B22ACC">
        <w:rPr>
          <w:rFonts w:ascii="Arial" w:hAnsi="Arial" w:cs="Arial"/>
          <w:iCs/>
        </w:rPr>
        <w:t xml:space="preserve"> do SIWZ).</w:t>
      </w:r>
    </w:p>
    <w:p w:rsidR="00314DEE" w:rsidRPr="003E5711" w:rsidRDefault="00271492" w:rsidP="001C0A18">
      <w:pPr>
        <w:pStyle w:val="Bezodstpw"/>
        <w:spacing w:before="120" w:after="120"/>
        <w:jc w:val="both"/>
        <w:rPr>
          <w:rFonts w:ascii="Arial" w:hAnsi="Arial" w:cs="Arial"/>
          <w:b/>
          <w:u w:val="single"/>
        </w:rPr>
      </w:pPr>
      <w:r w:rsidRPr="003E5711">
        <w:rPr>
          <w:rFonts w:ascii="Arial" w:hAnsi="Arial" w:cs="Arial"/>
          <w:b/>
          <w:u w:val="single"/>
        </w:rPr>
        <w:lastRenderedPageBreak/>
        <w:t>UWAGA!</w:t>
      </w:r>
      <w:r w:rsidR="00C068C9" w:rsidRPr="003E5711">
        <w:rPr>
          <w:rFonts w:ascii="Arial" w:hAnsi="Arial" w:cs="Arial"/>
          <w:b/>
          <w:u w:val="single"/>
        </w:rPr>
        <w:t xml:space="preserve"> </w:t>
      </w:r>
    </w:p>
    <w:p w:rsidR="00165ADC" w:rsidRDefault="00165ADC" w:rsidP="00165ADC">
      <w:pPr>
        <w:widowControl w:val="0"/>
        <w:suppressAutoHyphens/>
        <w:jc w:val="both"/>
        <w:rPr>
          <w:rFonts w:ascii="Arial" w:hAnsi="Arial" w:cs="Arial"/>
        </w:rPr>
      </w:pPr>
      <w:r>
        <w:rPr>
          <w:rFonts w:ascii="Arial" w:hAnsi="Arial" w:cs="Arial"/>
        </w:rPr>
        <w:t>Zamawiający zastrzega sobie, iż wykonanie niniejszej umowy od dnia jej podpisania do dnia 31.12.2021 r., w zakresie określonym jej przedmiotem nastąpi pod warunkiem utrzymania do dnia 31.12.2020 r. wielkości środków finansowych w zatwierdzonym projekcie planu finansowego na rok 2021.</w:t>
      </w:r>
    </w:p>
    <w:p w:rsidR="00165ADC" w:rsidRDefault="00165ADC" w:rsidP="00165ADC">
      <w:pPr>
        <w:widowControl w:val="0"/>
        <w:suppressAutoHyphen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4C4825">
      <w:pPr>
        <w:pStyle w:val="Bezodstpw"/>
        <w:numPr>
          <w:ilvl w:val="0"/>
          <w:numId w:val="28"/>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4C4825">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w:t>
      </w:r>
      <w:r w:rsidR="000C1709">
        <w:rPr>
          <w:rFonts w:ascii="Arial" w:hAnsi="Arial" w:cs="Arial"/>
        </w:rPr>
        <w:br/>
      </w:r>
      <w:r w:rsidRPr="000950D3">
        <w:rPr>
          <w:rFonts w:ascii="Arial" w:hAnsi="Arial" w:cs="Arial"/>
        </w:rPr>
        <w:t xml:space="preserve">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B22ACC" w:rsidRPr="00D87551">
        <w:rPr>
          <w:rFonts w:ascii="Arial" w:hAnsi="Arial" w:cs="Arial"/>
          <w:b/>
        </w:rPr>
        <w:t xml:space="preserve"> </w:t>
      </w:r>
    </w:p>
    <w:p w:rsidR="00D87551" w:rsidRDefault="003E36C8" w:rsidP="004C4825">
      <w:pPr>
        <w:pStyle w:val="Bezodstpw"/>
        <w:numPr>
          <w:ilvl w:val="1"/>
          <w:numId w:val="28"/>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0C1709">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E7619">
        <w:rPr>
          <w:rFonts w:ascii="Arial" w:hAnsi="Arial" w:cs="Arial"/>
        </w:rPr>
        <w:t>;</w:t>
      </w:r>
    </w:p>
    <w:p w:rsidR="00D87551" w:rsidRDefault="003E36C8" w:rsidP="004C4825">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0C1709">
        <w:rPr>
          <w:rFonts w:ascii="Arial" w:hAnsi="Arial" w:cs="Arial"/>
        </w:rPr>
        <w:br/>
      </w:r>
      <w:proofErr w:type="spellStart"/>
      <w:r w:rsidR="00E976C8">
        <w:rPr>
          <w:rFonts w:ascii="Arial" w:hAnsi="Arial" w:cs="Arial"/>
        </w:rPr>
        <w:t>bv</w:t>
      </w:r>
      <w:proofErr w:type="spellEnd"/>
      <w:r w:rsidR="00E976C8">
        <w:rPr>
          <w:rFonts w:ascii="Arial" w:hAnsi="Arial" w:cs="Arial"/>
        </w:rPr>
        <w:t xml:space="preserve"> </w:t>
      </w:r>
      <w:r w:rsidR="00CE3369" w:rsidRPr="000950D3">
        <w:rPr>
          <w:rFonts w:ascii="Arial" w:hAnsi="Arial" w:cs="Arial"/>
        </w:rPr>
        <w:t>za spełniony, gdy</w:t>
      </w:r>
      <w:r w:rsidR="00575CA8" w:rsidRPr="000950D3">
        <w:rPr>
          <w:rFonts w:ascii="Arial" w:hAnsi="Arial" w:cs="Arial"/>
        </w:rPr>
        <w:t>:</w:t>
      </w:r>
    </w:p>
    <w:p w:rsidR="00971EA4" w:rsidRPr="00F713C4" w:rsidRDefault="00971EA4" w:rsidP="004C4825">
      <w:pPr>
        <w:pStyle w:val="Bezodstpw"/>
        <w:numPr>
          <w:ilvl w:val="2"/>
          <w:numId w:val="28"/>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4F2A64">
        <w:rPr>
          <w:rFonts w:ascii="Arial" w:hAnsi="Arial" w:cs="Arial"/>
        </w:rPr>
        <w:t xml:space="preserve">– według załącznika nr </w:t>
      </w:r>
      <w:r w:rsidR="005535BD">
        <w:rPr>
          <w:rFonts w:ascii="Arial" w:hAnsi="Arial" w:cs="Arial"/>
        </w:rPr>
        <w:t>5</w:t>
      </w:r>
      <w:r>
        <w:rPr>
          <w:rFonts w:ascii="Arial" w:hAnsi="Arial" w:cs="Arial"/>
        </w:rPr>
        <w:t xml:space="preserve"> do SIWZ. </w:t>
      </w:r>
      <w:r w:rsidRPr="0097385B">
        <w:rPr>
          <w:rFonts w:ascii="Arial" w:hAnsi="Arial" w:cs="Arial"/>
          <w:u w:val="single"/>
        </w:rPr>
        <w:t>Kierownik robót musi posiadać</w:t>
      </w:r>
      <w:r w:rsidRPr="0097385B">
        <w:rPr>
          <w:rFonts w:ascii="Arial" w:hAnsi="Arial" w:cs="Arial"/>
        </w:rPr>
        <w:t>: uprawnienia budowlane</w:t>
      </w:r>
      <w:r w:rsidRPr="0084444D">
        <w:rPr>
          <w:rFonts w:ascii="Arial" w:hAnsi="Arial" w:cs="Arial"/>
        </w:rPr>
        <w:t xml:space="preserve"> określone przepisami Prawa budowlanego oraz zaświadczenie o przynależno</w:t>
      </w:r>
      <w:r>
        <w:rPr>
          <w:rFonts w:ascii="Arial" w:hAnsi="Arial" w:cs="Arial"/>
        </w:rPr>
        <w:t xml:space="preserve">ści do Polskiej Izby Inżynierów </w:t>
      </w:r>
      <w:r w:rsidRPr="0084444D">
        <w:rPr>
          <w:rFonts w:ascii="Arial" w:hAnsi="Arial" w:cs="Arial"/>
        </w:rPr>
        <w:t>Budownictwa ważne w okresie trwania umowy;</w:t>
      </w:r>
    </w:p>
    <w:p w:rsidR="00971EA4" w:rsidRPr="00971EA4" w:rsidRDefault="00971EA4" w:rsidP="004C4825">
      <w:pPr>
        <w:pStyle w:val="Bezodstpw"/>
        <w:numPr>
          <w:ilvl w:val="2"/>
          <w:numId w:val="28"/>
        </w:numPr>
        <w:spacing w:before="120" w:after="120"/>
        <w:ind w:left="1276"/>
        <w:jc w:val="both"/>
        <w:rPr>
          <w:rFonts w:ascii="Arial" w:hAnsi="Arial" w:cs="Arial"/>
        </w:rPr>
      </w:pPr>
      <w:r>
        <w:rPr>
          <w:rFonts w:ascii="Arial" w:hAnsi="Arial" w:cs="Arial"/>
        </w:rPr>
        <w:t xml:space="preserve">Wykonawca </w:t>
      </w:r>
      <w:r w:rsidRPr="004B0F6C">
        <w:rPr>
          <w:rFonts w:ascii="Arial" w:hAnsi="Arial" w:cs="Arial"/>
          <w:b/>
        </w:rPr>
        <w:t>wykaże się co najmniej jedną robotą budowlaną</w:t>
      </w:r>
      <w:r>
        <w:rPr>
          <w:rFonts w:ascii="Arial" w:hAnsi="Arial" w:cs="Arial"/>
        </w:rPr>
        <w:t xml:space="preserve"> </w:t>
      </w:r>
      <w:r>
        <w:rPr>
          <w:rFonts w:ascii="Arial" w:hAnsi="Arial" w:cs="Arial"/>
        </w:rPr>
        <w:br/>
        <w:t xml:space="preserve">o podobnym charakterze i wielkości, zrealizowaną </w:t>
      </w:r>
      <w:r w:rsidRPr="0076387B">
        <w:rPr>
          <w:rFonts w:ascii="Arial" w:hAnsi="Arial" w:cs="Arial"/>
          <w:u w:val="single"/>
        </w:rPr>
        <w:t xml:space="preserve">w okresie ostatnich </w:t>
      </w:r>
      <w:r>
        <w:rPr>
          <w:rFonts w:ascii="Arial" w:hAnsi="Arial" w:cs="Arial"/>
          <w:u w:val="single"/>
        </w:rPr>
        <w:br/>
      </w:r>
      <w:r w:rsidRPr="0076387B">
        <w:rPr>
          <w:rFonts w:ascii="Arial" w:hAnsi="Arial" w:cs="Arial"/>
          <w:u w:val="single"/>
        </w:rPr>
        <w:t xml:space="preserve">5 lat, której kwota wyniosła min. </w:t>
      </w:r>
      <w:r>
        <w:rPr>
          <w:rFonts w:ascii="Arial" w:hAnsi="Arial" w:cs="Arial"/>
          <w:u w:val="single"/>
        </w:rPr>
        <w:t>80</w:t>
      </w:r>
      <w:r w:rsidRPr="0076387B">
        <w:rPr>
          <w:rFonts w:ascii="Arial" w:hAnsi="Arial" w:cs="Arial"/>
          <w:u w:val="single"/>
        </w:rPr>
        <w:t xml:space="preserve"> tyś zł brutto</w:t>
      </w:r>
      <w:r>
        <w:rPr>
          <w:rFonts w:ascii="Arial" w:hAnsi="Arial" w:cs="Arial"/>
        </w:rPr>
        <w:t xml:space="preserve">, popartą referencjami potwierdzającymi należyte ich wykonanie </w:t>
      </w:r>
      <w:r w:rsidRPr="004B0F6C">
        <w:rPr>
          <w:rFonts w:ascii="Arial" w:hAnsi="Arial" w:cs="Arial"/>
        </w:rPr>
        <w:t xml:space="preserve">– </w:t>
      </w:r>
      <w:r w:rsidR="004F2A64">
        <w:rPr>
          <w:rFonts w:ascii="Arial" w:hAnsi="Arial" w:cs="Arial"/>
        </w:rPr>
        <w:t xml:space="preserve">według załącznika nr </w:t>
      </w:r>
      <w:r w:rsidR="005535BD">
        <w:rPr>
          <w:rFonts w:ascii="Arial" w:hAnsi="Arial" w:cs="Arial"/>
        </w:rPr>
        <w:t>6</w:t>
      </w:r>
      <w:r w:rsidRPr="0076387B">
        <w:rPr>
          <w:rFonts w:ascii="Arial" w:hAnsi="Arial" w:cs="Arial"/>
        </w:rPr>
        <w:t xml:space="preserve"> </w:t>
      </w:r>
      <w:r>
        <w:rPr>
          <w:rFonts w:ascii="Arial" w:hAnsi="Arial" w:cs="Arial"/>
        </w:rPr>
        <w:br/>
        <w:t xml:space="preserve">do SIWZ. Za roboty o podobnym charakterze należy uważać roboty </w:t>
      </w:r>
      <w:r>
        <w:rPr>
          <w:rFonts w:ascii="Arial" w:hAnsi="Arial" w:cs="Arial"/>
        </w:rPr>
        <w:br/>
        <w:t>o charakterze bezpośrednio związanym z przedmiotem zamówienia;</w:t>
      </w:r>
    </w:p>
    <w:p w:rsidR="00005A7B" w:rsidRPr="00E10C7C" w:rsidRDefault="00F267E2" w:rsidP="00F267E2">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B852A8" w:rsidRPr="00B852A8" w:rsidRDefault="003E36C8" w:rsidP="00B852A8">
      <w:pPr>
        <w:pStyle w:val="Bezodstpw"/>
        <w:numPr>
          <w:ilvl w:val="0"/>
          <w:numId w:val="5"/>
        </w:numPr>
        <w:spacing w:before="120" w:after="120"/>
        <w:ind w:left="426" w:hanging="426"/>
        <w:jc w:val="both"/>
        <w:rPr>
          <w:rFonts w:ascii="Arial" w:hAnsi="Arial" w:cs="Arial"/>
          <w:strike/>
        </w:rPr>
      </w:pPr>
      <w:r w:rsidRPr="00E10C7C">
        <w:rPr>
          <w:rFonts w:ascii="Arial" w:hAnsi="Arial" w:cs="Arial"/>
        </w:rPr>
        <w:t>Wykonawcy mogą wspólnie ubiegać się o udzielenie zamówienia</w:t>
      </w:r>
      <w:r w:rsidR="0065714D" w:rsidRPr="00E10C7C">
        <w:rPr>
          <w:rFonts w:ascii="Arial" w:hAnsi="Arial" w:cs="Arial"/>
        </w:rPr>
        <w:t>.</w:t>
      </w:r>
    </w:p>
    <w:p w:rsidR="00B852A8" w:rsidRPr="00B26CCD" w:rsidRDefault="00B852A8" w:rsidP="00B852A8">
      <w:pPr>
        <w:pStyle w:val="Bezodstpw"/>
        <w:numPr>
          <w:ilvl w:val="0"/>
          <w:numId w:val="5"/>
        </w:numPr>
        <w:spacing w:before="120" w:after="120"/>
        <w:ind w:left="426" w:hanging="426"/>
        <w:jc w:val="both"/>
        <w:rPr>
          <w:rFonts w:ascii="Arial" w:hAnsi="Arial" w:cs="Arial"/>
          <w:strike/>
        </w:rPr>
      </w:pPr>
      <w:r w:rsidRPr="00B852A8">
        <w:rPr>
          <w:rFonts w:ascii="Arial" w:eastAsia="HG Mincho Light J" w:hAnsi="Arial" w:cs="Arial"/>
          <w:b/>
        </w:rPr>
        <w:t>Warunki, o których mowa w u</w:t>
      </w:r>
      <w:r w:rsidRPr="00B26CCD">
        <w:rPr>
          <w:rFonts w:ascii="Arial" w:eastAsia="HG Mincho Light J" w:hAnsi="Arial" w:cs="Arial"/>
          <w:b/>
        </w:rPr>
        <w:t>st</w:t>
      </w:r>
      <w:r w:rsidR="00B26CCD" w:rsidRPr="00B26CCD">
        <w:rPr>
          <w:rFonts w:ascii="Arial" w:eastAsia="HG Mincho Light J" w:hAnsi="Arial" w:cs="Arial"/>
          <w:b/>
        </w:rPr>
        <w:t xml:space="preserve">. 1 </w:t>
      </w:r>
      <w:proofErr w:type="spellStart"/>
      <w:r w:rsidR="00B26CCD" w:rsidRPr="00B26CCD">
        <w:rPr>
          <w:rFonts w:ascii="Arial" w:eastAsia="HG Mincho Light J" w:hAnsi="Arial" w:cs="Arial"/>
          <w:b/>
        </w:rPr>
        <w:t>ppkt</w:t>
      </w:r>
      <w:proofErr w:type="spellEnd"/>
      <w:r w:rsidR="00B26CCD" w:rsidRPr="00B26CCD">
        <w:rPr>
          <w:rFonts w:ascii="Arial" w:eastAsia="HG Mincho Light J" w:hAnsi="Arial" w:cs="Arial"/>
          <w:b/>
        </w:rPr>
        <w:t xml:space="preserve"> 1.1.</w:t>
      </w:r>
      <w:r w:rsidRPr="00B26CCD">
        <w:rPr>
          <w:rFonts w:ascii="Arial" w:eastAsia="HG Mincho Light J" w:hAnsi="Arial" w:cs="Arial"/>
          <w:b/>
        </w:rPr>
        <w:t xml:space="preserve"> SIWZ, zostaną spełnione jeżeli każdy z Wykonawców wspólnie ubiegających się o zamówienie spełni je samodzielnie.</w:t>
      </w:r>
    </w:p>
    <w:p w:rsidR="003E36C8" w:rsidRPr="00E10C7C" w:rsidRDefault="003E36C8" w:rsidP="007F7CB0">
      <w:pPr>
        <w:pStyle w:val="Bezodstpw"/>
        <w:numPr>
          <w:ilvl w:val="0"/>
          <w:numId w:val="5"/>
        </w:numPr>
        <w:spacing w:before="120" w:after="120"/>
        <w:ind w:left="426" w:hanging="426"/>
        <w:jc w:val="both"/>
        <w:rPr>
          <w:rFonts w:ascii="Arial" w:hAnsi="Arial" w:cs="Arial"/>
          <w:strike/>
        </w:rPr>
      </w:pPr>
      <w:r w:rsidRPr="00B26CCD">
        <w:rPr>
          <w:rFonts w:ascii="Arial" w:hAnsi="Arial" w:cs="Arial"/>
        </w:rPr>
        <w:t>Wykonawca może w celu potwierdzenia spełnienia warunków, o których mowa</w:t>
      </w:r>
      <w:r w:rsidRPr="00B26CCD">
        <w:rPr>
          <w:rFonts w:ascii="Arial" w:hAnsi="Arial" w:cs="Arial"/>
        </w:rPr>
        <w:br/>
      </w:r>
      <w:r w:rsidR="0065714D" w:rsidRPr="00B26CCD">
        <w:rPr>
          <w:rFonts w:ascii="Arial" w:hAnsi="Arial" w:cs="Arial"/>
        </w:rPr>
        <w:t xml:space="preserve">w </w:t>
      </w:r>
      <w:r w:rsidRPr="00B26CCD">
        <w:rPr>
          <w:rFonts w:ascii="Arial" w:hAnsi="Arial" w:cs="Arial"/>
        </w:rPr>
        <w:t xml:space="preserve">ust. 1 pkt </w:t>
      </w:r>
      <w:r w:rsidR="003E28EC" w:rsidRPr="00B26CCD">
        <w:rPr>
          <w:rFonts w:ascii="Arial" w:hAnsi="Arial" w:cs="Arial"/>
        </w:rPr>
        <w:t>1</w:t>
      </w:r>
      <w:r w:rsidR="00B26CCD" w:rsidRPr="00B26CCD">
        <w:rPr>
          <w:rFonts w:ascii="Arial" w:hAnsi="Arial" w:cs="Arial"/>
        </w:rPr>
        <w:t>.2</w:t>
      </w:r>
      <w:r w:rsidR="0097385B" w:rsidRPr="00B26CCD">
        <w:rPr>
          <w:rFonts w:ascii="Arial" w:hAnsi="Arial" w:cs="Arial"/>
        </w:rPr>
        <w:t>.</w:t>
      </w:r>
      <w:r w:rsidRPr="00B26CCD">
        <w:rPr>
          <w:rFonts w:ascii="Arial" w:hAnsi="Arial" w:cs="Arial"/>
        </w:rPr>
        <w:t xml:space="preserve"> </w:t>
      </w:r>
      <w:r w:rsidR="000936CE" w:rsidRPr="00B26CCD">
        <w:rPr>
          <w:rFonts w:ascii="Arial" w:hAnsi="Arial" w:cs="Arial"/>
        </w:rPr>
        <w:t>-</w:t>
      </w:r>
      <w:r w:rsidRPr="00B26CCD">
        <w:rPr>
          <w:rFonts w:ascii="Arial" w:hAnsi="Arial" w:cs="Arial"/>
        </w:rPr>
        <w:t xml:space="preserve"> </w:t>
      </w:r>
      <w:r w:rsidR="0097385B" w:rsidRPr="00B26CCD">
        <w:rPr>
          <w:rFonts w:ascii="Arial" w:hAnsi="Arial" w:cs="Arial"/>
        </w:rPr>
        <w:t>1.</w:t>
      </w:r>
      <w:r w:rsidR="0065714D" w:rsidRPr="00B26CCD">
        <w:rPr>
          <w:rFonts w:ascii="Arial" w:hAnsi="Arial" w:cs="Arial"/>
        </w:rPr>
        <w:t>3</w:t>
      </w:r>
      <w:r w:rsidR="0097385B" w:rsidRPr="00B26CCD">
        <w:rPr>
          <w:rFonts w:ascii="Arial" w:hAnsi="Arial" w:cs="Arial"/>
        </w:rPr>
        <w:t>.</w:t>
      </w:r>
      <w:r w:rsidRPr="00B26CCD">
        <w:rPr>
          <w:rFonts w:ascii="Arial" w:hAnsi="Arial" w:cs="Arial"/>
        </w:rPr>
        <w:t xml:space="preserve"> w</w:t>
      </w:r>
      <w:r w:rsidRPr="00E10C7C">
        <w:rPr>
          <w:rFonts w:ascii="Arial" w:hAnsi="Arial" w:cs="Arial"/>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85B" w:rsidRPr="0097385B" w:rsidRDefault="00C054BB" w:rsidP="007F7CB0">
      <w:pPr>
        <w:pStyle w:val="Bezodstpw"/>
        <w:numPr>
          <w:ilvl w:val="0"/>
          <w:numId w:val="5"/>
        </w:numPr>
        <w:spacing w:before="120" w:after="120"/>
        <w:ind w:left="426" w:hanging="426"/>
        <w:jc w:val="both"/>
        <w:rPr>
          <w:rFonts w:ascii="Arial" w:hAnsi="Arial" w:cs="Arial"/>
          <w:strike/>
        </w:rPr>
      </w:pPr>
      <w:r w:rsidRPr="00E10C7C">
        <w:rPr>
          <w:rFonts w:ascii="Arial" w:hAnsi="Arial" w:cs="Arial"/>
        </w:rPr>
        <w:lastRenderedPageBreak/>
        <w:t>Zamawiający informuje, że</w:t>
      </w:r>
      <w:r w:rsidRPr="00E10C7C">
        <w:rPr>
          <w:rFonts w:ascii="Arial" w:hAnsi="Arial" w:cs="Arial"/>
          <w:iCs/>
        </w:rPr>
        <w:t xml:space="preserve"> „stosowna sytuacja” o której mowa w </w:t>
      </w:r>
      <w:r w:rsidRPr="00E10C7C">
        <w:rPr>
          <w:rFonts w:ascii="Arial" w:hAnsi="Arial" w:cs="Arial"/>
        </w:rPr>
        <w:t xml:space="preserve">ust. </w:t>
      </w:r>
      <w:r w:rsidR="00B852A8">
        <w:rPr>
          <w:rFonts w:ascii="Arial" w:hAnsi="Arial" w:cs="Arial"/>
        </w:rPr>
        <w:t>4</w:t>
      </w:r>
      <w:r w:rsidRPr="00E10C7C">
        <w:rPr>
          <w:rFonts w:ascii="Arial" w:hAnsi="Arial" w:cs="Arial"/>
        </w:rPr>
        <w:t xml:space="preserve">, wystąpi wyłącznie w </w:t>
      </w:r>
      <w:r w:rsidR="009811E9" w:rsidRPr="00E10C7C">
        <w:rPr>
          <w:rFonts w:ascii="Arial" w:hAnsi="Arial" w:cs="Arial"/>
        </w:rPr>
        <w:t>przypadku,</w:t>
      </w:r>
      <w:r w:rsidRPr="00E10C7C">
        <w:rPr>
          <w:rFonts w:ascii="Arial" w:hAnsi="Arial" w:cs="Arial"/>
        </w:rPr>
        <w:t xml:space="preserve"> kiedy:</w:t>
      </w:r>
    </w:p>
    <w:p w:rsidR="0097385B"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7385B"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811E9" w:rsidRPr="0097385B">
        <w:rPr>
          <w:rFonts w:ascii="Arial" w:hAnsi="Arial" w:cs="Arial"/>
        </w:rPr>
        <w:t>zachodzą,</w:t>
      </w:r>
      <w:r w:rsidRPr="0097385B">
        <w:rPr>
          <w:rFonts w:ascii="Arial" w:hAnsi="Arial" w:cs="Arial"/>
        </w:rPr>
        <w:t xml:space="preserve"> wobec tego podmiotu podstawy wykluczenia, o których mowa w art. 24 ust. 1 pkt 13–22 </w:t>
      </w:r>
      <w:proofErr w:type="spellStart"/>
      <w:r w:rsidRPr="0097385B">
        <w:rPr>
          <w:rFonts w:ascii="Arial" w:hAnsi="Arial" w:cs="Arial"/>
        </w:rPr>
        <w:t>p.z.p</w:t>
      </w:r>
      <w:proofErr w:type="spellEnd"/>
      <w:r w:rsidRPr="0097385B">
        <w:rPr>
          <w:rFonts w:ascii="Arial" w:hAnsi="Arial" w:cs="Arial"/>
        </w:rPr>
        <w:t>. i Części V</w:t>
      </w:r>
      <w:r w:rsidR="00E2056E" w:rsidRPr="0097385B">
        <w:rPr>
          <w:rFonts w:ascii="Arial" w:hAnsi="Arial" w:cs="Arial"/>
        </w:rPr>
        <w:t>I</w:t>
      </w:r>
      <w:r w:rsidRPr="0097385B">
        <w:rPr>
          <w:rFonts w:ascii="Arial" w:hAnsi="Arial" w:cs="Arial"/>
        </w:rPr>
        <w:t>I ust. 2 SIWZ;</w:t>
      </w:r>
    </w:p>
    <w:p w:rsidR="009811E9"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rsidR="003E36C8" w:rsidRPr="001D4B77" w:rsidRDefault="003E36C8" w:rsidP="007F7CB0">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E10C7C">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4B77" w:rsidRPr="00762D64" w:rsidRDefault="001D4B77" w:rsidP="001D4B77">
      <w:pPr>
        <w:pStyle w:val="Akapitzlist"/>
        <w:autoSpaceDE w:val="0"/>
        <w:autoSpaceDN w:val="0"/>
        <w:adjustRightInd w:val="0"/>
        <w:spacing w:before="120" w:after="120"/>
        <w:ind w:left="426"/>
        <w:contextualSpacing w:val="0"/>
        <w:jc w:val="both"/>
        <w:rPr>
          <w:rFonts w:ascii="Arial" w:hAnsi="Arial" w:cs="Arial"/>
          <w:b/>
        </w:rPr>
      </w:pPr>
      <w:r w:rsidRPr="00762D64">
        <w:rPr>
          <w:rFonts w:ascii="Arial" w:hAnsi="Arial" w:cs="Arial"/>
          <w:b/>
          <w:bCs/>
          <w:iCs/>
        </w:rPr>
        <w:t xml:space="preserve">Zobowiązanie do oddania wykonawcy zasobów – stanowi załącznik nr </w:t>
      </w:r>
      <w:r w:rsidR="00971EA4">
        <w:rPr>
          <w:rFonts w:ascii="Arial" w:hAnsi="Arial" w:cs="Arial"/>
          <w:b/>
          <w:bCs/>
          <w:iCs/>
        </w:rPr>
        <w:t>1</w:t>
      </w:r>
      <w:r w:rsidR="000C1709">
        <w:rPr>
          <w:rFonts w:ascii="Arial" w:hAnsi="Arial" w:cs="Arial"/>
          <w:b/>
          <w:bCs/>
          <w:iCs/>
        </w:rPr>
        <w:t>0</w:t>
      </w:r>
      <w:r w:rsidRPr="00762D64">
        <w:rPr>
          <w:rFonts w:ascii="Arial" w:hAnsi="Arial" w:cs="Arial"/>
          <w:b/>
          <w:bCs/>
          <w:iCs/>
        </w:rPr>
        <w:t xml:space="preserve"> do SIWZ.</w:t>
      </w:r>
    </w:p>
    <w:p w:rsidR="005E1FE4" w:rsidRPr="00F719A4" w:rsidRDefault="00F719A4" w:rsidP="00F719A4">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6F568B">
        <w:rPr>
          <w:rFonts w:ascii="Arial" w:hAnsi="Arial" w:cs="Arial"/>
        </w:rPr>
        <w:t xml:space="preserve">Wykonawca oświadcza, że spełniania wymogi ustawy z dnia 14 grudnia 2012 r. </w:t>
      </w:r>
      <w:r w:rsidRPr="006F568B">
        <w:rPr>
          <w:rFonts w:ascii="Arial" w:hAnsi="Arial" w:cs="Arial"/>
        </w:rPr>
        <w:br/>
        <w:t>o odpadach z 2012 r. (Dz. U. z 2018 r. poz. 992)</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1C0A18">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7F7CB0">
      <w:pPr>
        <w:numPr>
          <w:ilvl w:val="0"/>
          <w:numId w:val="3"/>
        </w:numPr>
        <w:spacing w:before="120" w:after="120"/>
        <w:ind w:left="426" w:hanging="426"/>
        <w:jc w:val="both"/>
        <w:rPr>
          <w:rFonts w:ascii="Arial" w:hAnsi="Arial" w:cs="Arial"/>
        </w:rPr>
      </w:pPr>
      <w:r w:rsidRPr="00E10C7C">
        <w:rPr>
          <w:rFonts w:ascii="Arial" w:hAnsi="Arial" w:cs="Arial"/>
        </w:rPr>
        <w:t xml:space="preserve">Zamawiający wykluczy z postępowania o udzielenie zamówienia wykonawcę, wobec którego zachodzą przesłanki określone w art. 24 ust. 1 pkt 12-23 </w:t>
      </w:r>
      <w:r w:rsidR="003E28EC" w:rsidRPr="00E10C7C">
        <w:rPr>
          <w:rFonts w:ascii="Arial" w:hAnsi="Arial" w:cs="Arial"/>
        </w:rPr>
        <w:t xml:space="preserve">oraz ust. 5 </w:t>
      </w:r>
      <w:proofErr w:type="spellStart"/>
      <w:r w:rsidRPr="00E10C7C">
        <w:rPr>
          <w:rFonts w:ascii="Arial" w:hAnsi="Arial" w:cs="Arial"/>
        </w:rPr>
        <w:t>p.z.p</w:t>
      </w:r>
      <w:proofErr w:type="spellEnd"/>
      <w:r w:rsidRPr="00E10C7C">
        <w:rPr>
          <w:rFonts w:ascii="Arial" w:hAnsi="Arial" w:cs="Arial"/>
        </w:rPr>
        <w:t xml:space="preserve">. </w:t>
      </w:r>
    </w:p>
    <w:p w:rsidR="003E36C8" w:rsidRPr="00E10C7C" w:rsidRDefault="003E36C8" w:rsidP="007F7CB0">
      <w:pPr>
        <w:numPr>
          <w:ilvl w:val="0"/>
          <w:numId w:val="3"/>
        </w:numPr>
        <w:spacing w:before="120" w:after="120"/>
        <w:ind w:left="426" w:hanging="426"/>
        <w:rPr>
          <w:rFonts w:ascii="Arial" w:hAnsi="Arial" w:cs="Arial"/>
        </w:rPr>
      </w:pPr>
      <w:r w:rsidRPr="00E10C7C">
        <w:rPr>
          <w:rFonts w:ascii="Arial" w:hAnsi="Arial" w:cs="Arial"/>
        </w:rPr>
        <w:t>Zamawiający wykluczy z postępowania o udzielenie zamówienia wykonawcę:</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(Dz. U.</w:t>
      </w:r>
      <w:r w:rsidR="009A147E" w:rsidRPr="00E10C7C">
        <w:rPr>
          <w:rFonts w:ascii="Arial" w:hAnsi="Arial" w:cs="Arial"/>
        </w:rPr>
        <w:t xml:space="preserve"> z 2017 poz. 1508</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(Dz. U. z 201</w:t>
      </w:r>
      <w:r w:rsidR="009F5E63" w:rsidRPr="00E10C7C">
        <w:rPr>
          <w:rFonts w:ascii="Arial" w:hAnsi="Arial" w:cs="Arial"/>
        </w:rPr>
        <w:t>6</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2</w:t>
      </w:r>
      <w:r w:rsidR="009F5E63" w:rsidRPr="00E10C7C">
        <w:rPr>
          <w:rFonts w:ascii="Arial" w:hAnsi="Arial" w:cs="Arial"/>
        </w:rPr>
        <w:t>171</w:t>
      </w:r>
      <w:r w:rsidRPr="00E10C7C">
        <w:rPr>
          <w:rFonts w:ascii="Arial" w:hAnsi="Arial" w:cs="Arial"/>
        </w:rPr>
        <w:t>);</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w:t>
      </w:r>
      <w:r w:rsidRPr="00E10C7C">
        <w:rPr>
          <w:rFonts w:ascii="Arial" w:hAnsi="Arial" w:cs="Arial"/>
        </w:rPr>
        <w:lastRenderedPageBreak/>
        <w:t xml:space="preserve">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jeżeli wykonawca lub osoby, o których mowa w art. 24 ust. 1 pkt 14 </w:t>
      </w:r>
      <w:proofErr w:type="spellStart"/>
      <w:r w:rsidRPr="00E10C7C">
        <w:rPr>
          <w:rFonts w:ascii="Arial" w:hAnsi="Arial" w:cs="Arial"/>
        </w:rPr>
        <w:t>p.z.p</w:t>
      </w:r>
      <w:proofErr w:type="spellEnd"/>
      <w:r w:rsidRPr="00E10C7C">
        <w:rPr>
          <w:rFonts w:ascii="Arial" w:hAnsi="Arial" w:cs="Arial"/>
        </w:rPr>
        <w:t xml:space="preserve">., uprawnione do reprezentowania wykonawcy pozostają w relacjach określonych w art. 17 ust. 1 pkt 2-4 </w:t>
      </w:r>
      <w:proofErr w:type="spellStart"/>
      <w:r w:rsidRPr="00E10C7C">
        <w:rPr>
          <w:rFonts w:ascii="Arial" w:hAnsi="Arial" w:cs="Arial"/>
        </w:rPr>
        <w:t>p.z.p</w:t>
      </w:r>
      <w:proofErr w:type="spellEnd"/>
      <w:r w:rsidRPr="00E10C7C">
        <w:rPr>
          <w:rFonts w:ascii="Arial" w:hAnsi="Arial" w:cs="Arial"/>
        </w:rPr>
        <w:t>. z:</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 xml:space="preserve">osobami, które złożyły oświadczenie, o którym mowa w art. 17 ust. 2a </w:t>
      </w:r>
      <w:proofErr w:type="spellStart"/>
      <w:r w:rsidRPr="00E10C7C">
        <w:rPr>
          <w:rFonts w:ascii="Arial" w:hAnsi="Arial" w:cs="Arial"/>
        </w:rPr>
        <w:t>p.</w:t>
      </w:r>
      <w:r w:rsidR="002A6472" w:rsidRPr="00E10C7C">
        <w:rPr>
          <w:rFonts w:ascii="Arial" w:hAnsi="Arial" w:cs="Arial"/>
        </w:rPr>
        <w:t>z.p</w:t>
      </w:r>
      <w:proofErr w:type="spellEnd"/>
      <w:r w:rsidR="002A6472" w:rsidRPr="00E10C7C">
        <w:rPr>
          <w:rFonts w:ascii="Arial" w:hAnsi="Arial" w:cs="Arial"/>
        </w:rPr>
        <w:t>.</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proofErr w:type="spellStart"/>
      <w:r w:rsidRPr="00E10C7C">
        <w:rPr>
          <w:rFonts w:ascii="Arial" w:hAnsi="Arial" w:cs="Arial"/>
        </w:rPr>
        <w:t>p.z.p</w:t>
      </w:r>
      <w:proofErr w:type="spellEnd"/>
      <w:r w:rsidRPr="00E10C7C">
        <w:rPr>
          <w:rFonts w:ascii="Arial" w:hAnsi="Arial" w:cs="Arial"/>
        </w:rPr>
        <w:t>., co doprowadziło do rozwiązania umowy lub zasądzenia odszkodowania;</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E10C7C">
        <w:rPr>
          <w:rFonts w:ascii="Arial" w:hAnsi="Arial" w:cs="Arial"/>
        </w:rPr>
        <w:t>ppkt</w:t>
      </w:r>
      <w:proofErr w:type="spellEnd"/>
      <w:r w:rsidRPr="00E10C7C">
        <w:rPr>
          <w:rFonts w:ascii="Arial" w:hAnsi="Arial" w:cs="Arial"/>
        </w:rPr>
        <w:t xml:space="preserve"> 5;</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996972">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E10C7C">
        <w:rPr>
          <w:rFonts w:ascii="Arial" w:hAnsi="Arial" w:cs="Arial"/>
        </w:rPr>
        <w:t>p.z.p</w:t>
      </w:r>
      <w:proofErr w:type="spellEnd"/>
      <w:r w:rsidRPr="00E10C7C">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1C0A18">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996972">
      <w:pPr>
        <w:spacing w:before="120" w:after="120"/>
        <w:ind w:left="708"/>
        <w:jc w:val="both"/>
        <w:rPr>
          <w:rFonts w:ascii="Arial" w:hAnsi="Arial" w:cs="Arial"/>
        </w:rPr>
      </w:pPr>
      <w:r w:rsidRPr="00143561">
        <w:rPr>
          <w:rFonts w:ascii="Arial" w:hAnsi="Arial" w:cs="Arial"/>
        </w:rPr>
        <w:t xml:space="preserve">Zgodnie z art. 24aa ust. 1 </w:t>
      </w:r>
      <w:proofErr w:type="spellStart"/>
      <w:r w:rsidRPr="00143561">
        <w:rPr>
          <w:rFonts w:ascii="Arial" w:hAnsi="Arial" w:cs="Arial"/>
        </w:rPr>
        <w:t>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proofErr w:type="spellEnd"/>
      <w:r w:rsidR="009811E9" w:rsidRPr="00143561">
        <w:rPr>
          <w:rFonts w:ascii="Arial" w:hAnsi="Arial" w:cs="Arial"/>
        </w:rPr>
        <w:t>.</w:t>
      </w:r>
      <w:r w:rsidR="00775A1F" w:rsidRPr="00143561">
        <w:rPr>
          <w:rFonts w:ascii="Arial" w:hAnsi="Arial" w:cs="Arial"/>
        </w:rPr>
        <w:t xml:space="preserve"> zamawiający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1C0A18">
            <w:pPr>
              <w:pStyle w:val="Nagwek3"/>
              <w:jc w:val="both"/>
              <w:rPr>
                <w:rFonts w:ascii="Arial" w:hAnsi="Arial" w:cs="Arial"/>
                <w:lang w:val="pl-PL" w:eastAsia="pl-PL"/>
              </w:rPr>
            </w:pPr>
            <w:r w:rsidRPr="00E10C7C">
              <w:rPr>
                <w:rFonts w:ascii="Arial" w:hAnsi="Arial" w:cs="Arial"/>
                <w:lang w:eastAsia="pl-PL"/>
              </w:rPr>
              <w:lastRenderedPageBreak/>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377FA5" w:rsidRPr="00143561" w:rsidRDefault="003E36C8"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jest zobowiązany dołączyć do oferty </w:t>
      </w:r>
      <w:r w:rsidR="001F394A" w:rsidRPr="00E10C7C">
        <w:rPr>
          <w:rFonts w:ascii="Arial" w:hAnsi="Arial" w:cs="Arial"/>
        </w:rPr>
        <w:t xml:space="preserve">aktualne na dzień złożenia tej oferty </w:t>
      </w:r>
      <w:r w:rsidRPr="00E10C7C">
        <w:rPr>
          <w:rFonts w:ascii="Arial" w:hAnsi="Arial" w:cs="Arial"/>
        </w:rPr>
        <w:t>oświadczenie</w:t>
      </w:r>
      <w:r w:rsidR="001F394A" w:rsidRPr="00E10C7C">
        <w:rPr>
          <w:rFonts w:ascii="Arial" w:hAnsi="Arial" w:cs="Arial"/>
        </w:rPr>
        <w:t xml:space="preserve"> w zakresie wskazanym w</w:t>
      </w:r>
      <w:r w:rsidRPr="00E10C7C">
        <w:rPr>
          <w:rFonts w:ascii="Arial" w:hAnsi="Arial" w:cs="Arial"/>
        </w:rPr>
        <w:t xml:space="preserve"> </w:t>
      </w:r>
      <w:r w:rsidRPr="00E10C7C">
        <w:rPr>
          <w:rFonts w:ascii="Arial" w:hAnsi="Arial" w:cs="Arial"/>
          <w:b/>
        </w:rPr>
        <w:t>załącznik</w:t>
      </w:r>
      <w:r w:rsidR="001F394A" w:rsidRPr="00E10C7C">
        <w:rPr>
          <w:rFonts w:ascii="Arial" w:hAnsi="Arial" w:cs="Arial"/>
          <w:b/>
        </w:rPr>
        <w:t>u</w:t>
      </w:r>
      <w:r w:rsidR="009D1E2E" w:rsidRPr="00E10C7C">
        <w:rPr>
          <w:rFonts w:ascii="Arial" w:hAnsi="Arial" w:cs="Arial"/>
          <w:b/>
        </w:rPr>
        <w:t xml:space="preserve"> nr </w:t>
      </w:r>
      <w:r w:rsidR="005535BD">
        <w:rPr>
          <w:rFonts w:ascii="Arial" w:hAnsi="Arial" w:cs="Arial"/>
          <w:b/>
        </w:rPr>
        <w:t>7</w:t>
      </w:r>
      <w:r w:rsidRPr="00E10C7C">
        <w:rPr>
          <w:rFonts w:ascii="Arial" w:hAnsi="Arial" w:cs="Arial"/>
          <w:b/>
        </w:rPr>
        <w:t xml:space="preserve"> do SIWZ.</w:t>
      </w:r>
      <w:r w:rsidR="001F394A" w:rsidRPr="00E10C7C">
        <w:rPr>
          <w:rFonts w:ascii="Arial" w:hAnsi="Arial" w:cs="Arial"/>
        </w:rPr>
        <w:t xml:space="preserve"> Informacje zawarte w oświadczeniu będą stanowić wstępne potwierdzenie, </w:t>
      </w:r>
      <w:r w:rsidR="009157D7">
        <w:rPr>
          <w:rFonts w:ascii="Arial" w:hAnsi="Arial" w:cs="Arial"/>
        </w:rPr>
        <w:br/>
      </w:r>
      <w:r w:rsidR="001F394A" w:rsidRPr="00E10C7C">
        <w:rPr>
          <w:rFonts w:ascii="Arial" w:hAnsi="Arial" w:cs="Arial"/>
        </w:rPr>
        <w:t xml:space="preserve">że Wykonawca nie podlega wykluczeniu oraz spełnia warunki udziału </w:t>
      </w:r>
      <w:r w:rsidR="009157D7">
        <w:rPr>
          <w:rFonts w:ascii="Arial" w:hAnsi="Arial" w:cs="Arial"/>
        </w:rPr>
        <w:br/>
      </w:r>
      <w:r w:rsidR="001F394A" w:rsidRPr="00E10C7C">
        <w:rPr>
          <w:rFonts w:ascii="Arial" w:hAnsi="Arial" w:cs="Arial"/>
        </w:rPr>
        <w:t>w postępowaniu</w:t>
      </w:r>
      <w:r w:rsidR="00A46485" w:rsidRPr="00E10C7C">
        <w:rPr>
          <w:rFonts w:ascii="Arial" w:hAnsi="Arial" w:cs="Arial"/>
        </w:rPr>
        <w:t>.</w:t>
      </w:r>
    </w:p>
    <w:p w:rsidR="00B852A8" w:rsidRPr="0042741F" w:rsidRDefault="00225D49" w:rsidP="004C4825">
      <w:pPr>
        <w:pStyle w:val="Akapitzlist"/>
        <w:numPr>
          <w:ilvl w:val="0"/>
          <w:numId w:val="56"/>
        </w:numPr>
        <w:spacing w:before="120" w:after="120"/>
        <w:jc w:val="both"/>
        <w:rPr>
          <w:rFonts w:ascii="Arial" w:eastAsia="Calibri" w:hAnsi="Arial" w:cs="Arial"/>
          <w:b/>
          <w:u w:val="single"/>
        </w:rPr>
      </w:pPr>
      <w:r w:rsidRPr="0042741F">
        <w:rPr>
          <w:rFonts w:ascii="Arial" w:eastAsia="Calibri" w:hAnsi="Arial" w:cs="Arial"/>
          <w:b/>
          <w:u w:val="single"/>
        </w:rPr>
        <w:t>Wraz z oświadczeniem</w:t>
      </w:r>
      <w:r w:rsidR="00B852A8" w:rsidRPr="0042741F">
        <w:rPr>
          <w:rFonts w:ascii="Arial" w:eastAsia="Calibri" w:hAnsi="Arial" w:cs="Arial"/>
          <w:b/>
          <w:u w:val="single"/>
        </w:rPr>
        <w:t xml:space="preserve"> Wykonawca składa:</w:t>
      </w:r>
    </w:p>
    <w:p w:rsidR="006356EE" w:rsidRDefault="006356EE" w:rsidP="004C4825">
      <w:pPr>
        <w:numPr>
          <w:ilvl w:val="1"/>
          <w:numId w:val="29"/>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4A0C6B">
        <w:rPr>
          <w:rFonts w:ascii="Arial" w:hAnsi="Arial" w:cs="Arial"/>
        </w:rPr>
        <w:br/>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5535BD">
        <w:rPr>
          <w:rFonts w:ascii="Arial" w:hAnsi="Arial" w:cs="Arial"/>
        </w:rPr>
        <w:t>4</w:t>
      </w:r>
      <w:r w:rsidR="00B852A8" w:rsidRPr="00886F2E">
        <w:rPr>
          <w:rFonts w:ascii="Arial" w:hAnsi="Arial" w:cs="Arial"/>
        </w:rPr>
        <w:t xml:space="preserve"> do SIWZ</w:t>
      </w:r>
      <w:r w:rsidR="00B852A8">
        <w:rPr>
          <w:rFonts w:ascii="Arial" w:hAnsi="Arial" w:cs="Arial"/>
        </w:rPr>
        <w:t>;</w:t>
      </w:r>
    </w:p>
    <w:p w:rsidR="004F2A64" w:rsidRPr="004F2A64" w:rsidRDefault="00165ADC" w:rsidP="004C4825">
      <w:pPr>
        <w:numPr>
          <w:ilvl w:val="1"/>
          <w:numId w:val="29"/>
        </w:numPr>
        <w:spacing w:before="120" w:after="120"/>
        <w:ind w:left="993" w:hanging="567"/>
        <w:jc w:val="both"/>
        <w:rPr>
          <w:rFonts w:ascii="Arial" w:hAnsi="Arial" w:cs="Arial"/>
          <w:b/>
          <w:u w:val="single"/>
        </w:rPr>
      </w:pPr>
      <w:r w:rsidRPr="004A0C6B">
        <w:rPr>
          <w:rFonts w:ascii="Arial" w:hAnsi="Arial" w:cs="Arial"/>
          <w:b/>
          <w:u w:val="single"/>
        </w:rPr>
        <w:t>zestawienie cenowe</w:t>
      </w:r>
      <w:r w:rsidR="006F5DC0" w:rsidRPr="006F5DC0">
        <w:rPr>
          <w:rFonts w:ascii="Arial" w:hAnsi="Arial" w:cs="Arial"/>
        </w:rPr>
        <w:t xml:space="preserve"> (na 2020 oraz 2021 rok)</w:t>
      </w:r>
      <w:r w:rsidR="005535BD" w:rsidRPr="006F5DC0">
        <w:rPr>
          <w:rFonts w:ascii="Arial" w:hAnsi="Arial" w:cs="Arial"/>
        </w:rPr>
        <w:t xml:space="preserve">, </w:t>
      </w:r>
      <w:r w:rsidR="00991E7F">
        <w:rPr>
          <w:rFonts w:ascii="Arial" w:hAnsi="Arial" w:cs="Arial"/>
        </w:rPr>
        <w:t xml:space="preserve">opracowane </w:t>
      </w:r>
      <w:r w:rsidR="004F2A64" w:rsidRPr="00E10C7C">
        <w:rPr>
          <w:rFonts w:ascii="Arial" w:hAnsi="Arial" w:cs="Arial"/>
        </w:rPr>
        <w:t>zgodn</w:t>
      </w:r>
      <w:r w:rsidR="00991E7F">
        <w:rPr>
          <w:rFonts w:ascii="Arial" w:hAnsi="Arial" w:cs="Arial"/>
        </w:rPr>
        <w:t>i</w:t>
      </w:r>
      <w:r w:rsidR="004A0C6B">
        <w:rPr>
          <w:rFonts w:ascii="Arial" w:hAnsi="Arial" w:cs="Arial"/>
        </w:rPr>
        <w:t xml:space="preserve">e </w:t>
      </w:r>
      <w:r w:rsidR="006F5DC0">
        <w:rPr>
          <w:rFonts w:ascii="Arial" w:hAnsi="Arial" w:cs="Arial"/>
        </w:rPr>
        <w:br/>
      </w:r>
      <w:r w:rsidR="004A0C6B">
        <w:rPr>
          <w:rFonts w:ascii="Arial" w:hAnsi="Arial" w:cs="Arial"/>
        </w:rPr>
        <w:t>z danymi technicznymi i kalkulacją</w:t>
      </w:r>
      <w:r w:rsidR="004F2A64">
        <w:rPr>
          <w:rFonts w:ascii="Arial" w:hAnsi="Arial" w:cs="Arial"/>
        </w:rPr>
        <w:t xml:space="preserve">, stanowiącymi załącznik </w:t>
      </w:r>
      <w:r w:rsidR="004F2A64" w:rsidRPr="00E10C7C">
        <w:rPr>
          <w:rFonts w:ascii="Arial" w:hAnsi="Arial" w:cs="Arial"/>
        </w:rPr>
        <w:t xml:space="preserve">nr </w:t>
      </w:r>
      <w:r w:rsidR="005535BD">
        <w:rPr>
          <w:rFonts w:ascii="Arial" w:hAnsi="Arial" w:cs="Arial"/>
        </w:rPr>
        <w:t>1</w:t>
      </w:r>
      <w:r w:rsidR="004F2A64">
        <w:rPr>
          <w:rFonts w:ascii="Arial" w:hAnsi="Arial" w:cs="Arial"/>
        </w:rPr>
        <w:t xml:space="preserve"> </w:t>
      </w:r>
      <w:r w:rsidR="004F2A64" w:rsidRPr="00E10C7C">
        <w:rPr>
          <w:rFonts w:ascii="Arial" w:hAnsi="Arial" w:cs="Arial"/>
        </w:rPr>
        <w:t>do SIWZ</w:t>
      </w:r>
      <w:r w:rsidR="004F2A64">
        <w:rPr>
          <w:rFonts w:ascii="Arial" w:hAnsi="Arial" w:cs="Arial"/>
          <w:b/>
        </w:rPr>
        <w:t xml:space="preserve"> </w:t>
      </w:r>
    </w:p>
    <w:p w:rsidR="00DD53A4" w:rsidRPr="00E10C7C" w:rsidRDefault="00DD53A4" w:rsidP="001C0A18">
      <w:pPr>
        <w:numPr>
          <w:ilvl w:val="0"/>
          <w:numId w:val="1"/>
        </w:numPr>
        <w:tabs>
          <w:tab w:val="clear" w:pos="1440"/>
          <w:tab w:val="left" w:pos="426"/>
        </w:tabs>
        <w:spacing w:before="120" w:after="120"/>
        <w:ind w:left="426" w:hanging="426"/>
        <w:jc w:val="both"/>
        <w:rPr>
          <w:rFonts w:ascii="Arial" w:hAnsi="Arial" w:cs="Arial"/>
          <w:b/>
        </w:rPr>
      </w:pPr>
      <w:r w:rsidRPr="00E10C7C">
        <w:rPr>
          <w:rFonts w:ascii="Arial" w:hAnsi="Arial" w:cs="Arial"/>
        </w:rPr>
        <w:t>W celu potwierdzenia braku podstaw do wyklucz</w:t>
      </w:r>
      <w:r w:rsidR="00D2291C" w:rsidRPr="00E10C7C">
        <w:rPr>
          <w:rFonts w:ascii="Arial" w:hAnsi="Arial" w:cs="Arial"/>
        </w:rPr>
        <w:t xml:space="preserve">enia z postępowania </w:t>
      </w:r>
      <w:r w:rsidR="00D2291C" w:rsidRPr="00E10C7C">
        <w:rPr>
          <w:rFonts w:ascii="Arial" w:hAnsi="Arial" w:cs="Arial"/>
          <w:u w:val="single"/>
        </w:rPr>
        <w:t>Wykonawc</w:t>
      </w:r>
      <w:r w:rsidR="00D2291C" w:rsidRPr="009157D7">
        <w:rPr>
          <w:rFonts w:ascii="Arial" w:hAnsi="Arial" w:cs="Arial"/>
          <w:u w:val="single"/>
        </w:rPr>
        <w:t>a,</w:t>
      </w:r>
      <w:r w:rsidR="002A6472" w:rsidRPr="00E10C7C">
        <w:rPr>
          <w:rFonts w:ascii="Arial" w:hAnsi="Arial" w:cs="Arial"/>
        </w:rPr>
        <w:t xml:space="preserve"> </w:t>
      </w:r>
      <w:r w:rsidRPr="00E10C7C">
        <w:rPr>
          <w:rFonts w:ascii="Arial" w:hAnsi="Arial" w:cs="Arial"/>
          <w:u w:val="single"/>
        </w:rPr>
        <w:t>w ciągu 3 dni od dnia opublikowania na stroni</w:t>
      </w:r>
      <w:r w:rsidR="005D7CF5" w:rsidRPr="00E10C7C">
        <w:rPr>
          <w:rFonts w:ascii="Arial" w:hAnsi="Arial" w:cs="Arial"/>
          <w:u w:val="single"/>
        </w:rPr>
        <w:t>e</w:t>
      </w:r>
      <w:r w:rsidRPr="00E10C7C">
        <w:rPr>
          <w:rFonts w:ascii="Arial" w:hAnsi="Arial" w:cs="Arial"/>
          <w:u w:val="single"/>
        </w:rPr>
        <w:t xml:space="preserve"> internetowej informacji</w:t>
      </w:r>
      <w:r w:rsidRPr="00E10C7C">
        <w:rPr>
          <w:rFonts w:ascii="Arial" w:hAnsi="Arial" w:cs="Arial"/>
        </w:rPr>
        <w:t>, o której mowa w art. 86 ust. 5, przekazuje listę podmiotów należących do tej samej grupy kapitałowej oraz dokumenty bądź informacje, że powiązania z innym wykonawcą nie prowadzą do zakłócenia konkurencji w postępowaniu. Listę oraz dokumenty bądź informacje wykonają również Wykonawcy wspólnie składa</w:t>
      </w:r>
      <w:r w:rsidR="00B80A53" w:rsidRPr="00E10C7C">
        <w:rPr>
          <w:rFonts w:ascii="Arial" w:hAnsi="Arial" w:cs="Arial"/>
        </w:rPr>
        <w:t xml:space="preserve">jący ofertę. </w:t>
      </w:r>
      <w:r w:rsidR="006575CC" w:rsidRPr="00E10C7C">
        <w:rPr>
          <w:rFonts w:ascii="Arial" w:hAnsi="Arial" w:cs="Arial"/>
        </w:rPr>
        <w:t>Wzór informacji</w:t>
      </w:r>
      <w:r w:rsidR="00D2291C" w:rsidRPr="00E10C7C">
        <w:rPr>
          <w:rFonts w:ascii="Arial" w:hAnsi="Arial" w:cs="Arial"/>
        </w:rPr>
        <w:t xml:space="preserve"> o przynależności Wykonawcy do grupy </w:t>
      </w:r>
      <w:r w:rsidR="006575CC" w:rsidRPr="00E10C7C">
        <w:rPr>
          <w:rFonts w:ascii="Arial" w:hAnsi="Arial" w:cs="Arial"/>
        </w:rPr>
        <w:t>kapitałowej stanowi</w:t>
      </w:r>
      <w:r w:rsidR="00B80A53" w:rsidRPr="00E10C7C">
        <w:rPr>
          <w:rFonts w:ascii="Arial" w:hAnsi="Arial" w:cs="Arial"/>
        </w:rPr>
        <w:t xml:space="preserve"> </w:t>
      </w:r>
      <w:r w:rsidR="00DF247A" w:rsidRPr="0042741F">
        <w:rPr>
          <w:rFonts w:ascii="Arial" w:hAnsi="Arial" w:cs="Arial"/>
          <w:u w:val="single"/>
        </w:rPr>
        <w:t xml:space="preserve">złącznik nr </w:t>
      </w:r>
      <w:r w:rsidR="00EE7DF7">
        <w:rPr>
          <w:rFonts w:ascii="Arial" w:hAnsi="Arial" w:cs="Arial"/>
          <w:u w:val="single"/>
        </w:rPr>
        <w:t>8</w:t>
      </w:r>
      <w:r w:rsidR="00B80A53" w:rsidRPr="0042741F">
        <w:rPr>
          <w:rFonts w:ascii="Arial" w:hAnsi="Arial" w:cs="Arial"/>
          <w:u w:val="single"/>
        </w:rPr>
        <w:t xml:space="preserve"> </w:t>
      </w:r>
      <w:r w:rsidRPr="0042741F">
        <w:rPr>
          <w:rFonts w:ascii="Arial" w:hAnsi="Arial" w:cs="Arial"/>
          <w:u w:val="single"/>
        </w:rPr>
        <w:t>do SIWZ.</w:t>
      </w:r>
    </w:p>
    <w:p w:rsidR="008B3E8A" w:rsidRPr="00E10C7C" w:rsidRDefault="001F394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W przypadku wspólnego ubiegania się o zamówienie przez Wykonawców oświadczenie, o którym mowa w ust. 1, składa każdy z Wykonawców wspólnie ubiegających się o zamówienie.</w:t>
      </w:r>
      <w:r w:rsidR="008B3E8A" w:rsidRPr="00E10C7C">
        <w:rPr>
          <w:rFonts w:ascii="Arial" w:hAnsi="Arial" w:cs="Arial"/>
        </w:rPr>
        <w:t xml:space="preserve"> Oświadczenie te ma potwierdzać spełnianie warunków udziału w postępowaniu, brak podstaw wykluczeni</w:t>
      </w:r>
      <w:r w:rsidR="007E5CB3" w:rsidRPr="00E10C7C">
        <w:rPr>
          <w:rFonts w:ascii="Arial" w:hAnsi="Arial" w:cs="Arial"/>
        </w:rPr>
        <w:t xml:space="preserve">a w zakresie, </w:t>
      </w:r>
      <w:r w:rsidR="002A6472" w:rsidRPr="00E10C7C">
        <w:rPr>
          <w:rFonts w:ascii="Arial" w:hAnsi="Arial" w:cs="Arial"/>
        </w:rPr>
        <w:br/>
      </w:r>
      <w:r w:rsidR="007E5CB3" w:rsidRPr="00E10C7C">
        <w:rPr>
          <w:rFonts w:ascii="Arial" w:hAnsi="Arial" w:cs="Arial"/>
        </w:rPr>
        <w:t>w którym każdy z W</w:t>
      </w:r>
      <w:r w:rsidR="008B3E8A" w:rsidRPr="00E10C7C">
        <w:rPr>
          <w:rFonts w:ascii="Arial" w:hAnsi="Arial" w:cs="Arial"/>
        </w:rPr>
        <w:t>ykonawców wykazuje spełnianie warunków udziału w postępowaniu, brak podstaw wykluczenia.</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który powołuje się na zasoby innych podmiotów, w celu wykazania braku istnienia wobec nich podstaw wykluczenia oraz spełnienia - w zakresie, </w:t>
      </w:r>
      <w:r w:rsidR="002A6472" w:rsidRPr="00E10C7C">
        <w:rPr>
          <w:rFonts w:ascii="Arial" w:hAnsi="Arial" w:cs="Arial"/>
        </w:rPr>
        <w:br/>
      </w:r>
      <w:r w:rsidRPr="00E10C7C">
        <w:rPr>
          <w:rFonts w:ascii="Arial" w:hAnsi="Arial" w:cs="Arial"/>
        </w:rPr>
        <w:t>w jakim powołuje się na ich zasoby - warunków udziału w postępowaniu zamieszcza także informacje o tych podmiotach w oświadczeniu, o którym mowa ust. 1.</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Na żądanie Zamawiającego, Wykonawca, który zamierza powierzyć wykonanie części zamówienia podwykonawcom, w celu wykazania braku istnienia wobec nich podstaw wykluczenia z udziału w postępowaniu </w:t>
      </w:r>
      <w:r w:rsidRPr="00E10C7C">
        <w:rPr>
          <w:rFonts w:ascii="Arial" w:hAnsi="Arial" w:cs="Arial"/>
          <w:bCs/>
        </w:rPr>
        <w:t xml:space="preserve">zamieszcza informacje </w:t>
      </w:r>
      <w:r w:rsidR="002A6472" w:rsidRPr="00E10C7C">
        <w:rPr>
          <w:rFonts w:ascii="Arial" w:hAnsi="Arial" w:cs="Arial"/>
          <w:bCs/>
        </w:rPr>
        <w:br/>
      </w:r>
      <w:r w:rsidRPr="00E10C7C">
        <w:rPr>
          <w:rFonts w:ascii="Arial" w:hAnsi="Arial" w:cs="Arial"/>
          <w:bCs/>
        </w:rPr>
        <w:t>o podwykonawcach w oświadczeniu, o którym mowa w ust. 1.</w:t>
      </w:r>
    </w:p>
    <w:p w:rsidR="008B3E8A" w:rsidRPr="0042741F" w:rsidRDefault="008B3E8A" w:rsidP="001C0A18">
      <w:pPr>
        <w:numPr>
          <w:ilvl w:val="0"/>
          <w:numId w:val="1"/>
        </w:numPr>
        <w:tabs>
          <w:tab w:val="clear" w:pos="1440"/>
          <w:tab w:val="left" w:pos="426"/>
        </w:tabs>
        <w:spacing w:before="120" w:after="120"/>
        <w:ind w:left="426" w:hanging="426"/>
        <w:jc w:val="both"/>
        <w:rPr>
          <w:rFonts w:ascii="Arial" w:hAnsi="Arial" w:cs="Arial"/>
          <w:u w:val="single"/>
        </w:rPr>
      </w:pPr>
      <w:r w:rsidRPr="0042741F">
        <w:rPr>
          <w:rFonts w:ascii="Arial" w:hAnsi="Arial" w:cs="Arial"/>
          <w:u w:val="single"/>
        </w:rPr>
        <w:t>Zamawiający przed udzieleniem zamówienia, wezwie Wykonawcę, którego oferta została najwyżej oceniona, do złożenia w wyznaczonym, nie krótszym niż 5 dni, terminie aktualnych na dzień złożenia następujących oświadczeń lub dokumentów:</w:t>
      </w:r>
    </w:p>
    <w:p w:rsidR="003E36C8" w:rsidRPr="0042741F" w:rsidRDefault="000832E2" w:rsidP="004C4825">
      <w:pPr>
        <w:pStyle w:val="Akapitzlist"/>
        <w:numPr>
          <w:ilvl w:val="0"/>
          <w:numId w:val="55"/>
        </w:numPr>
        <w:spacing w:before="120" w:after="120"/>
        <w:ind w:left="709"/>
        <w:contextualSpacing w:val="0"/>
        <w:jc w:val="both"/>
        <w:rPr>
          <w:rFonts w:ascii="Arial" w:hAnsi="Arial" w:cs="Arial"/>
          <w:b/>
          <w:u w:val="single"/>
        </w:rPr>
      </w:pPr>
      <w:r w:rsidRPr="0042741F">
        <w:rPr>
          <w:rFonts w:ascii="Arial" w:hAnsi="Arial" w:cs="Arial"/>
          <w:b/>
          <w:u w:val="single"/>
        </w:rPr>
        <w:t xml:space="preserve">na potwierdzenie spełniania warunków udziału w postępowaniu, o których mowa w art. 22 ust. 1 </w:t>
      </w:r>
      <w:proofErr w:type="spellStart"/>
      <w:r w:rsidRPr="0042741F">
        <w:rPr>
          <w:rFonts w:ascii="Arial" w:hAnsi="Arial" w:cs="Arial"/>
          <w:b/>
          <w:u w:val="single"/>
        </w:rPr>
        <w:t>p.z.p</w:t>
      </w:r>
      <w:proofErr w:type="spellEnd"/>
      <w:r w:rsidRPr="0042741F">
        <w:rPr>
          <w:rFonts w:ascii="Arial" w:hAnsi="Arial" w:cs="Arial"/>
          <w:b/>
          <w:u w:val="single"/>
        </w:rPr>
        <w:t>.:</w:t>
      </w:r>
    </w:p>
    <w:p w:rsidR="000832E2" w:rsidRPr="000832E2" w:rsidRDefault="000832E2" w:rsidP="004C4825">
      <w:pPr>
        <w:pStyle w:val="Akapitzlist"/>
        <w:numPr>
          <w:ilvl w:val="1"/>
          <w:numId w:val="54"/>
        </w:numPr>
        <w:spacing w:before="120" w:after="120"/>
        <w:ind w:left="993" w:hanging="567"/>
        <w:contextualSpacing w:val="0"/>
        <w:jc w:val="both"/>
        <w:rPr>
          <w:rFonts w:ascii="Arial" w:hAnsi="Arial" w:cs="Arial"/>
          <w:b/>
          <w:u w:val="single"/>
        </w:rPr>
      </w:pPr>
      <w:r w:rsidRPr="000832E2">
        <w:rPr>
          <w:rFonts w:ascii="Arial" w:hAnsi="Arial" w:cs="Arial"/>
          <w:b/>
          <w:u w:val="single"/>
        </w:rPr>
        <w:lastRenderedPageBreak/>
        <w:t>wykaz osób,</w:t>
      </w:r>
      <w:r w:rsidRPr="000832E2">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Pr>
          <w:rFonts w:ascii="Arial" w:hAnsi="Arial" w:cs="Arial"/>
        </w:rPr>
        <w:br/>
      </w:r>
      <w:r w:rsidRPr="000832E2">
        <w:rPr>
          <w:rFonts w:ascii="Arial" w:hAnsi="Arial" w:cs="Arial"/>
        </w:rPr>
        <w:t xml:space="preserve">i wykształcenia niezbędnych do wykonania zamówienia publicznego, </w:t>
      </w:r>
      <w:r w:rsidR="004A0C6B">
        <w:rPr>
          <w:rFonts w:ascii="Arial" w:hAnsi="Arial" w:cs="Arial"/>
        </w:rPr>
        <w:br/>
      </w:r>
      <w:r w:rsidRPr="000832E2">
        <w:rPr>
          <w:rFonts w:ascii="Arial" w:hAnsi="Arial" w:cs="Arial"/>
        </w:rPr>
        <w:t>a także zakresu wykonywanych przez nie czynnoś</w:t>
      </w:r>
      <w:r w:rsidR="004A0C6B">
        <w:rPr>
          <w:rFonts w:ascii="Arial" w:hAnsi="Arial" w:cs="Arial"/>
        </w:rPr>
        <w:t xml:space="preserve">ci oraz informacją </w:t>
      </w:r>
      <w:r w:rsidR="004A0C6B">
        <w:rPr>
          <w:rFonts w:ascii="Arial" w:hAnsi="Arial" w:cs="Arial"/>
        </w:rPr>
        <w:br/>
        <w:t xml:space="preserve">o podstawie </w:t>
      </w:r>
      <w:r w:rsidRPr="000832E2">
        <w:rPr>
          <w:rFonts w:ascii="Arial" w:hAnsi="Arial" w:cs="Arial"/>
        </w:rPr>
        <w:t xml:space="preserve">do dysponowania tymi osobami – według załącznika nr </w:t>
      </w:r>
      <w:r w:rsidR="005535BD">
        <w:rPr>
          <w:rFonts w:ascii="Arial" w:hAnsi="Arial" w:cs="Arial"/>
        </w:rPr>
        <w:t>5</w:t>
      </w:r>
      <w:r w:rsidR="004A0C6B">
        <w:rPr>
          <w:rFonts w:ascii="Arial" w:hAnsi="Arial" w:cs="Arial"/>
        </w:rPr>
        <w:t xml:space="preserve"> </w:t>
      </w:r>
      <w:r w:rsidR="004A0C6B">
        <w:rPr>
          <w:rFonts w:ascii="Arial" w:hAnsi="Arial" w:cs="Arial"/>
        </w:rPr>
        <w:br/>
        <w:t xml:space="preserve">do SIWZ. </w:t>
      </w:r>
      <w:r w:rsidRPr="000832E2">
        <w:rPr>
          <w:rFonts w:ascii="Arial" w:hAnsi="Arial" w:cs="Arial"/>
          <w:u w:val="single"/>
        </w:rPr>
        <w:t>Kierownik robót musi posiadać</w:t>
      </w:r>
      <w:r w:rsidRPr="000832E2">
        <w:rPr>
          <w:rFonts w:ascii="Arial" w:hAnsi="Arial" w:cs="Arial"/>
        </w:rPr>
        <w:t>: uprawnienia budowlane określone przepisami Prawa budowlanego oraz zaświadczenie o przynależności do Polskiej Izby Inżynierów Budownictwa ważne w okresie trwania umowy;</w:t>
      </w:r>
    </w:p>
    <w:p w:rsidR="000832E2" w:rsidRPr="000832E2" w:rsidRDefault="000832E2" w:rsidP="004C4825">
      <w:pPr>
        <w:pStyle w:val="Akapitzlist"/>
        <w:numPr>
          <w:ilvl w:val="1"/>
          <w:numId w:val="54"/>
        </w:numPr>
        <w:spacing w:before="120" w:after="120"/>
        <w:ind w:left="993" w:hanging="567"/>
        <w:contextualSpacing w:val="0"/>
        <w:jc w:val="both"/>
        <w:rPr>
          <w:rFonts w:ascii="Arial" w:hAnsi="Arial" w:cs="Arial"/>
          <w:b/>
          <w:u w:val="single"/>
        </w:rPr>
      </w:pPr>
      <w:r w:rsidRPr="000832E2">
        <w:rPr>
          <w:rFonts w:ascii="Arial" w:hAnsi="Arial" w:cs="Arial"/>
          <w:b/>
          <w:u w:val="single"/>
        </w:rPr>
        <w:t>wykaz robót budowlanych</w:t>
      </w:r>
      <w:r w:rsidRPr="000832E2">
        <w:rPr>
          <w:rFonts w:ascii="Arial" w:hAnsi="Arial" w:cs="Arial"/>
          <w:b/>
        </w:rPr>
        <w:t xml:space="preserve"> </w:t>
      </w:r>
      <w:r w:rsidRPr="000832E2">
        <w:rPr>
          <w:rFonts w:ascii="Arial" w:hAnsi="Arial" w:cs="Arial"/>
        </w:rPr>
        <w:t xml:space="preserve">(co najmniej jedna), o podobnym charakterze </w:t>
      </w:r>
      <w:r w:rsidRPr="000832E2">
        <w:rPr>
          <w:rFonts w:ascii="Arial" w:hAnsi="Arial" w:cs="Arial"/>
        </w:rPr>
        <w:br/>
        <w:t xml:space="preserve">i wielkości, zrealizowanych </w:t>
      </w:r>
      <w:r w:rsidRPr="000832E2">
        <w:rPr>
          <w:rFonts w:ascii="Arial" w:hAnsi="Arial" w:cs="Arial"/>
          <w:u w:val="single"/>
        </w:rPr>
        <w:t>w okresie ostatnich 5 lat, których kwota wyniosła min. 80 tyś zł brutto (każda z osobna)</w:t>
      </w:r>
      <w:r w:rsidRPr="000832E2">
        <w:rPr>
          <w:rFonts w:ascii="Arial" w:hAnsi="Arial" w:cs="Arial"/>
        </w:rPr>
        <w:t>, poparte referencjami potwierdzającymi należyte ich wy</w:t>
      </w:r>
      <w:r w:rsidR="00DB02E7">
        <w:rPr>
          <w:rFonts w:ascii="Arial" w:hAnsi="Arial" w:cs="Arial"/>
        </w:rPr>
        <w:t xml:space="preserve">konanie – według załącznika nr </w:t>
      </w:r>
      <w:r w:rsidR="005535BD">
        <w:rPr>
          <w:rFonts w:ascii="Arial" w:hAnsi="Arial" w:cs="Arial"/>
        </w:rPr>
        <w:t>6</w:t>
      </w:r>
      <w:r w:rsidR="00DB02E7">
        <w:rPr>
          <w:rFonts w:ascii="Arial" w:hAnsi="Arial" w:cs="Arial"/>
        </w:rPr>
        <w:t xml:space="preserve"> </w:t>
      </w:r>
      <w:r w:rsidR="004A0C6B">
        <w:rPr>
          <w:rFonts w:ascii="Arial" w:hAnsi="Arial" w:cs="Arial"/>
        </w:rPr>
        <w:br/>
      </w:r>
      <w:r w:rsidRPr="000832E2">
        <w:rPr>
          <w:rFonts w:ascii="Arial" w:hAnsi="Arial" w:cs="Arial"/>
        </w:rPr>
        <w:t>do SIWZ. Za r</w:t>
      </w:r>
      <w:r w:rsidR="004A0C6B">
        <w:rPr>
          <w:rFonts w:ascii="Arial" w:hAnsi="Arial" w:cs="Arial"/>
        </w:rPr>
        <w:t xml:space="preserve">oboty </w:t>
      </w:r>
      <w:r w:rsidRPr="000832E2">
        <w:rPr>
          <w:rFonts w:ascii="Arial" w:hAnsi="Arial" w:cs="Arial"/>
        </w:rPr>
        <w:t xml:space="preserve">o podobnym charakterze należy uważać roboty </w:t>
      </w:r>
      <w:r w:rsidR="004A0C6B">
        <w:rPr>
          <w:rFonts w:ascii="Arial" w:hAnsi="Arial" w:cs="Arial"/>
        </w:rPr>
        <w:br/>
      </w:r>
      <w:r w:rsidRPr="000832E2">
        <w:rPr>
          <w:rFonts w:ascii="Arial" w:hAnsi="Arial" w:cs="Arial"/>
        </w:rPr>
        <w:t>o charakterze bezpośrednio związanym z przedmiotem zamówienia;</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Wykonawca wykazując spełnia</w:t>
      </w:r>
      <w:r w:rsidR="00FB4397" w:rsidRPr="00E10C7C">
        <w:rPr>
          <w:rFonts w:ascii="Arial" w:hAnsi="Arial" w:cs="Arial"/>
        </w:rPr>
        <w:t>nie warunków, o których mowa w C</w:t>
      </w:r>
      <w:r w:rsidRPr="00E10C7C">
        <w:rPr>
          <w:rFonts w:ascii="Arial" w:hAnsi="Arial" w:cs="Arial"/>
        </w:rPr>
        <w:t>zęści V</w:t>
      </w:r>
      <w:r w:rsidR="00466265" w:rsidRPr="00E10C7C">
        <w:rPr>
          <w:rFonts w:ascii="Arial" w:hAnsi="Arial" w:cs="Arial"/>
        </w:rPr>
        <w:t>I</w:t>
      </w:r>
      <w:r w:rsidR="00897DA3" w:rsidRPr="00E10C7C">
        <w:rPr>
          <w:rFonts w:ascii="Arial" w:hAnsi="Arial" w:cs="Arial"/>
        </w:rPr>
        <w:t xml:space="preserve"> pkt</w:t>
      </w:r>
      <w:r w:rsidRPr="00E10C7C">
        <w:rPr>
          <w:rFonts w:ascii="Arial" w:hAnsi="Arial" w:cs="Arial"/>
        </w:rPr>
        <w:t xml:space="preserve">. 1 SIWZ, polega na zdolnościach lub sytuacji innych podmiotów, </w:t>
      </w:r>
      <w:r w:rsidR="00897DA3" w:rsidRPr="00E10C7C">
        <w:rPr>
          <w:rFonts w:ascii="Arial" w:hAnsi="Arial" w:cs="Arial"/>
        </w:rPr>
        <w:br/>
      </w:r>
      <w:r w:rsidRPr="00E10C7C">
        <w:rPr>
          <w:rFonts w:ascii="Arial" w:hAnsi="Arial" w:cs="Arial"/>
        </w:rPr>
        <w:t xml:space="preserve">na zasadach określonych w art. 22a </w:t>
      </w:r>
      <w:proofErr w:type="spellStart"/>
      <w:r w:rsidRPr="00E10C7C">
        <w:rPr>
          <w:rFonts w:ascii="Arial" w:hAnsi="Arial" w:cs="Arial"/>
        </w:rPr>
        <w:t>p.z.p</w:t>
      </w:r>
      <w:proofErr w:type="spellEnd"/>
      <w:r w:rsidRPr="00E10C7C">
        <w:rPr>
          <w:rFonts w:ascii="Arial" w:hAnsi="Arial" w:cs="Arial"/>
        </w:rPr>
        <w:t>., Zamawiający żąda od Wykonawcy</w:t>
      </w:r>
      <w:r w:rsidR="007E5CB3" w:rsidRPr="00E10C7C">
        <w:rPr>
          <w:rFonts w:ascii="Arial" w:hAnsi="Arial" w:cs="Arial"/>
        </w:rPr>
        <w:t xml:space="preserve"> </w:t>
      </w:r>
      <w:r w:rsidRPr="00E10C7C">
        <w:rPr>
          <w:rFonts w:ascii="Arial" w:hAnsi="Arial" w:cs="Arial"/>
        </w:rPr>
        <w:t>przedstawienia w odniesieniu do tych podmiotów, dokumentów</w:t>
      </w:r>
      <w:r w:rsidR="00183BDE" w:rsidRPr="00E10C7C">
        <w:rPr>
          <w:rFonts w:ascii="Arial" w:hAnsi="Arial" w:cs="Arial"/>
        </w:rPr>
        <w:t xml:space="preserve">, o których mowa w § 5 pkt 1-9 rozporządzenia Ministra Rozwoju z dnia 26 lipca 2016 r. </w:t>
      </w:r>
      <w:r w:rsidR="0033500C" w:rsidRPr="00E10C7C">
        <w:rPr>
          <w:rFonts w:ascii="Arial" w:hAnsi="Arial" w:cs="Arial"/>
        </w:rPr>
        <w:br/>
      </w:r>
      <w:r w:rsidR="00183BDE" w:rsidRPr="00E10C7C">
        <w:rPr>
          <w:rFonts w:ascii="Arial" w:hAnsi="Arial" w:cs="Arial"/>
        </w:rPr>
        <w:t xml:space="preserve">w sprawie dokumentów, jakich może żądać zamawiający od wykonawcy </w:t>
      </w:r>
      <w:r w:rsidR="0033500C" w:rsidRPr="00E10C7C">
        <w:rPr>
          <w:rFonts w:ascii="Arial" w:hAnsi="Arial" w:cs="Arial"/>
        </w:rPr>
        <w:br/>
      </w:r>
      <w:r w:rsidR="00183BDE" w:rsidRPr="00E10C7C">
        <w:rPr>
          <w:rFonts w:ascii="Arial" w:hAnsi="Arial" w:cs="Arial"/>
        </w:rPr>
        <w:t>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Jeżeli Wykonawca polega na zdolnościach lub sytuacji innych podmiotów zobowiązany jest udowodnić Zamawiającemu, że będzie dysponował niezbędnymi zasobami tych podmiotów w trakcie realizacji zamówienia, </w:t>
      </w:r>
      <w:r w:rsidR="00E04F3A" w:rsidRPr="00E10C7C">
        <w:rPr>
          <w:rFonts w:ascii="Arial" w:hAnsi="Arial" w:cs="Arial"/>
        </w:rPr>
        <w:br/>
      </w:r>
      <w:r w:rsidRPr="00E10C7C">
        <w:rPr>
          <w:rFonts w:ascii="Arial" w:hAnsi="Arial" w:cs="Arial"/>
        </w:rPr>
        <w:t>w szczególności przedstawiając w tym celu pisemne zobowiązanie tych podmiotów do oddania mu do dyspozycji niezbędnych zasobów na potrzeby wykonania zamówienia</w:t>
      </w:r>
      <w:r w:rsidR="00183BDE" w:rsidRPr="00E10C7C">
        <w:rPr>
          <w:rFonts w:ascii="Arial" w:hAnsi="Arial" w:cs="Arial"/>
        </w:rPr>
        <w:t xml:space="preserve"> oraz dokumenty określające sposób wykorzystania zasobów innego podmiotu przez Wykonawcę przy wykonaniu zamówienia publicznego, zakres i okres udziału innego podmiotu przy wykonaniu zamówienia publicznego</w:t>
      </w:r>
      <w:r w:rsidRPr="00E10C7C">
        <w:rPr>
          <w:rFonts w:ascii="Arial" w:hAnsi="Arial" w:cs="Arial"/>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 xml:space="preserve">Jeżeli Wykonawca zamierza powierzyć wykonanie części zamówienia podwykonawcy, który nie jest podmiotem, na którego zdolnościach lub sytuacji Wykonawca polega na zasadach określonych w art. 22a </w:t>
      </w:r>
      <w:proofErr w:type="spellStart"/>
      <w:r w:rsidRPr="00E10C7C">
        <w:rPr>
          <w:rFonts w:ascii="Arial" w:hAnsi="Arial" w:cs="Arial"/>
          <w:iCs/>
        </w:rPr>
        <w:t>p.z.p</w:t>
      </w:r>
      <w:proofErr w:type="spellEnd"/>
      <w:r w:rsidRPr="00E10C7C">
        <w:rPr>
          <w:rFonts w:ascii="Arial" w:hAnsi="Arial" w:cs="Arial"/>
          <w:iCs/>
        </w:rPr>
        <w:t xml:space="preserve">., </w:t>
      </w:r>
      <w:r w:rsidRPr="00E10C7C">
        <w:rPr>
          <w:rFonts w:ascii="Arial" w:hAnsi="Arial" w:cs="Arial"/>
        </w:rPr>
        <w:t xml:space="preserve">Zamawiający </w:t>
      </w:r>
      <w:r w:rsidR="00183BDE" w:rsidRPr="00E10C7C">
        <w:rPr>
          <w:rFonts w:ascii="Arial" w:hAnsi="Arial" w:cs="Arial"/>
        </w:rPr>
        <w:t xml:space="preserve">może </w:t>
      </w:r>
      <w:r w:rsidRPr="00E10C7C">
        <w:rPr>
          <w:rFonts w:ascii="Arial" w:hAnsi="Arial" w:cs="Arial"/>
        </w:rPr>
        <w:t>żąda</w:t>
      </w:r>
      <w:r w:rsidR="00183BDE" w:rsidRPr="00E10C7C">
        <w:rPr>
          <w:rFonts w:ascii="Arial" w:hAnsi="Arial" w:cs="Arial"/>
        </w:rPr>
        <w:t>ć</w:t>
      </w:r>
      <w:r w:rsidRPr="00E10C7C">
        <w:rPr>
          <w:rFonts w:ascii="Arial" w:hAnsi="Arial" w:cs="Arial"/>
        </w:rPr>
        <w:t xml:space="preserve"> od Wykonawcy</w:t>
      </w:r>
      <w:r w:rsidR="007E5CB3" w:rsidRPr="00E10C7C">
        <w:rPr>
          <w:rFonts w:ascii="Arial" w:hAnsi="Arial" w:cs="Arial"/>
        </w:rPr>
        <w:t xml:space="preserve"> </w:t>
      </w:r>
      <w:r w:rsidRPr="00E10C7C">
        <w:rPr>
          <w:rFonts w:ascii="Arial" w:hAnsi="Arial" w:cs="Arial"/>
        </w:rPr>
        <w:t>przedstawienia w odniesieniu do tych podmio</w:t>
      </w:r>
      <w:r w:rsidR="00FB4397" w:rsidRPr="00E10C7C">
        <w:rPr>
          <w:rFonts w:ascii="Arial" w:hAnsi="Arial" w:cs="Arial"/>
        </w:rPr>
        <w:t xml:space="preserve">tów, </w:t>
      </w:r>
      <w:r w:rsidR="002A6472" w:rsidRPr="00E10C7C">
        <w:rPr>
          <w:rFonts w:ascii="Arial" w:hAnsi="Arial" w:cs="Arial"/>
        </w:rPr>
        <w:br/>
      </w:r>
      <w:r w:rsidR="00183BDE" w:rsidRPr="00E10C7C">
        <w:rPr>
          <w:rFonts w:ascii="Arial" w:hAnsi="Arial" w:cs="Arial"/>
        </w:rPr>
        <w:t>o których mowa w § 5 pkt 1-9 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W przypadku Wykonawców wspólnie ubiegających się o zamówienie, każdy</w:t>
      </w:r>
      <w:r w:rsidRPr="00E10C7C">
        <w:rPr>
          <w:rFonts w:ascii="Arial" w:hAnsi="Arial" w:cs="Arial"/>
        </w:rPr>
        <w:br/>
        <w:t xml:space="preserve">z Wykonawców musi oddzielnie udokumentować, że nie podlega wykluczeniu </w:t>
      </w:r>
      <w:r w:rsidR="00666B59" w:rsidRPr="00E10C7C">
        <w:rPr>
          <w:rFonts w:ascii="Arial" w:hAnsi="Arial" w:cs="Arial"/>
        </w:rPr>
        <w:br/>
      </w:r>
      <w:r w:rsidRPr="00E10C7C">
        <w:rPr>
          <w:rFonts w:ascii="Arial" w:hAnsi="Arial" w:cs="Arial"/>
        </w:rPr>
        <w:t xml:space="preserve">z postępowania. Okoliczności uzasadniające wykluczenie z postępowania </w:t>
      </w:r>
      <w:r w:rsidR="00E04F3A" w:rsidRPr="00E10C7C">
        <w:rPr>
          <w:rFonts w:ascii="Arial" w:hAnsi="Arial" w:cs="Arial"/>
        </w:rPr>
        <w:br/>
      </w:r>
      <w:r w:rsidRPr="00E10C7C">
        <w:rPr>
          <w:rFonts w:ascii="Arial" w:hAnsi="Arial" w:cs="Arial"/>
        </w:rPr>
        <w:t xml:space="preserve">w oparciu o przepisy art. 24 ust. 1 pkt 12-23 </w:t>
      </w:r>
      <w:r w:rsidR="005D7CF5" w:rsidRPr="00E10C7C">
        <w:rPr>
          <w:rFonts w:ascii="Arial" w:hAnsi="Arial" w:cs="Arial"/>
        </w:rPr>
        <w:t xml:space="preserve">i ust. 5 </w:t>
      </w:r>
      <w:proofErr w:type="spellStart"/>
      <w:r w:rsidRPr="00E10C7C">
        <w:rPr>
          <w:rFonts w:ascii="Arial" w:hAnsi="Arial" w:cs="Arial"/>
        </w:rPr>
        <w:t>p.z.p</w:t>
      </w:r>
      <w:proofErr w:type="spellEnd"/>
      <w:r w:rsidRPr="00E10C7C">
        <w:rPr>
          <w:rFonts w:ascii="Arial" w:hAnsi="Arial" w:cs="Arial"/>
        </w:rPr>
        <w:t>. oraz w Części VI</w:t>
      </w:r>
      <w:r w:rsidR="002F6968" w:rsidRPr="00E10C7C">
        <w:rPr>
          <w:rFonts w:ascii="Arial" w:hAnsi="Arial" w:cs="Arial"/>
        </w:rPr>
        <w:t>I</w:t>
      </w:r>
      <w:r w:rsidRPr="00E10C7C">
        <w:rPr>
          <w:rFonts w:ascii="Arial" w:hAnsi="Arial" w:cs="Arial"/>
        </w:rPr>
        <w:t xml:space="preserve"> ust. 2 SIWZ zachodzące choćby względem pojedynczego Wykonawcy dyskwalifikują całą grupę Wykonawców ubiegających się wspólnie o udzielenie zamówienia.</w:t>
      </w:r>
    </w:p>
    <w:p w:rsidR="00183BDE" w:rsidRPr="00E10C7C" w:rsidRDefault="00183BDE"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Zamawiający przed udzieleniem zamówienia, wezwie Wykonawcę, którego oferta została najwyżej oceniona, do złożenia w wyznaczonym, nie krótszym niż 5 dni, </w:t>
      </w:r>
      <w:r w:rsidRPr="00E10C7C">
        <w:rPr>
          <w:rFonts w:ascii="Arial" w:hAnsi="Arial" w:cs="Arial"/>
        </w:rPr>
        <w:lastRenderedPageBreak/>
        <w:t>terminie aktualnych na dzień złożenia oświadczeń lub dokumentów</w:t>
      </w:r>
      <w:r w:rsidR="00444A5D" w:rsidRPr="00E10C7C">
        <w:rPr>
          <w:rFonts w:ascii="Arial" w:hAnsi="Arial" w:cs="Arial"/>
        </w:rPr>
        <w:t xml:space="preserve"> wymienionych w ust. </w:t>
      </w:r>
      <w:r w:rsidR="00B85366">
        <w:rPr>
          <w:rFonts w:ascii="Arial" w:hAnsi="Arial" w:cs="Arial"/>
        </w:rPr>
        <w:t>6</w:t>
      </w:r>
      <w:r w:rsidR="00444A5D" w:rsidRPr="00E10C7C">
        <w:rPr>
          <w:rFonts w:ascii="Arial" w:hAnsi="Arial" w:cs="Arial"/>
        </w:rPr>
        <w:t xml:space="preserve">-7 oraz </w:t>
      </w:r>
      <w:r w:rsidR="00B85366">
        <w:rPr>
          <w:rFonts w:ascii="Arial" w:hAnsi="Arial" w:cs="Arial"/>
        </w:rPr>
        <w:t>9</w:t>
      </w:r>
      <w:r w:rsidRPr="00E10C7C">
        <w:rPr>
          <w:rFonts w:ascii="Arial" w:hAnsi="Arial" w:cs="Arial"/>
        </w:rPr>
        <w:t xml:space="preserve">. W tym samym terminie Zamawiający może wezwać Wykonawcę, którego oferta została najwyżej oceniona, do złożenia aktualnych na </w:t>
      </w:r>
      <w:r w:rsidR="00444A5D" w:rsidRPr="00E10C7C">
        <w:rPr>
          <w:rFonts w:ascii="Arial" w:hAnsi="Arial" w:cs="Arial"/>
        </w:rPr>
        <w:t xml:space="preserve">dzień złożenia oświadczeń lub dokumentów wymienionych w ust. </w:t>
      </w:r>
      <w:r w:rsidR="00105D8E">
        <w:rPr>
          <w:rFonts w:ascii="Arial" w:hAnsi="Arial" w:cs="Arial"/>
        </w:rPr>
        <w:t>6</w:t>
      </w:r>
      <w:r w:rsidR="00444A5D" w:rsidRPr="00E10C7C">
        <w:rPr>
          <w:rFonts w:ascii="Arial" w:hAnsi="Arial" w:cs="Arial"/>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Jeżeli Wykonawca ma siedzibę lub miejsce zamieszkania poza terytorium Rzeczypospolitej Polskiej, zamiast dokumentów, o któ</w:t>
      </w:r>
      <w:r w:rsidR="007E5CB3" w:rsidRPr="00E10C7C">
        <w:rPr>
          <w:rFonts w:ascii="Arial" w:hAnsi="Arial" w:cs="Arial"/>
          <w:iCs/>
        </w:rPr>
        <w:t xml:space="preserve">rych mowa w </w:t>
      </w:r>
      <w:r w:rsidRPr="00E10C7C">
        <w:rPr>
          <w:rFonts w:ascii="Arial" w:hAnsi="Arial" w:cs="Arial"/>
          <w:iCs/>
        </w:rPr>
        <w:t>ust</w:t>
      </w:r>
      <w:r w:rsidR="00D258C2">
        <w:rPr>
          <w:rFonts w:ascii="Arial" w:hAnsi="Arial" w:cs="Arial"/>
          <w:iCs/>
        </w:rPr>
        <w:t>. 4</w:t>
      </w:r>
      <w:r w:rsidR="007E5CB3" w:rsidRPr="00E10C7C">
        <w:rPr>
          <w:rFonts w:ascii="Arial" w:hAnsi="Arial" w:cs="Arial"/>
          <w:iCs/>
        </w:rPr>
        <w:t>-9</w:t>
      </w:r>
      <w:r w:rsidRPr="00E10C7C">
        <w:rPr>
          <w:rFonts w:ascii="Arial" w:hAnsi="Arial" w:cs="Arial"/>
          <w:iCs/>
        </w:rPr>
        <w:t xml:space="preserve">: </w:t>
      </w:r>
    </w:p>
    <w:p w:rsidR="008D4692" w:rsidRPr="00E10C7C" w:rsidRDefault="008D4692" w:rsidP="001C0A18">
      <w:pPr>
        <w:tabs>
          <w:tab w:val="left" w:pos="426"/>
        </w:tabs>
        <w:spacing w:before="120" w:after="120"/>
        <w:ind w:left="426" w:hanging="426"/>
        <w:jc w:val="both"/>
        <w:rPr>
          <w:rFonts w:ascii="Arial" w:hAnsi="Arial" w:cs="Arial"/>
          <w:iCs/>
        </w:rPr>
      </w:pPr>
      <w:r w:rsidRPr="00E10C7C">
        <w:rPr>
          <w:rFonts w:ascii="Arial" w:hAnsi="Arial" w:cs="Arial"/>
          <w:iCs/>
        </w:rPr>
        <w:t xml:space="preserve">      </w:t>
      </w:r>
      <w:r w:rsidR="003E36C8" w:rsidRPr="00E10C7C">
        <w:rPr>
          <w:rFonts w:ascii="Arial" w:hAnsi="Arial" w:cs="Arial"/>
          <w:iCs/>
        </w:rPr>
        <w:t>- składa dokument lub dokumenty wystawione w kraju, w którym ma siedzibę lub miejsce zamieszkania, potwierdzające, że nie otwarto jego likwidacji ani nie ogłoszono upadłości.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ust. </w:t>
      </w:r>
      <w:r w:rsidR="00DB02E7">
        <w:rPr>
          <w:rFonts w:ascii="Arial" w:hAnsi="Arial" w:cs="Arial"/>
        </w:rPr>
        <w:t>12</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 Zamawiający żąda od Wykonawcy złożenia wraz z ofertą pełnomocnictwa lub umocowania prawnego udzielonego osobie/osobom pod</w:t>
      </w:r>
      <w:r w:rsidR="002A6472" w:rsidRPr="00E10C7C">
        <w:rPr>
          <w:rFonts w:ascii="Arial" w:hAnsi="Arial" w:cs="Arial"/>
        </w:rPr>
        <w:t xml:space="preserve">pisującej/podpisującym ofertę, </w:t>
      </w:r>
      <w:r w:rsidRPr="00E10C7C">
        <w:rPr>
          <w:rFonts w:ascii="Arial" w:hAnsi="Arial" w:cs="Arial"/>
        </w:rPr>
        <w:t>o ile prawo do reprezentowania Wykonawcy w powyżs</w:t>
      </w:r>
      <w:r w:rsidR="002A6472" w:rsidRPr="00E10C7C">
        <w:rPr>
          <w:rFonts w:ascii="Arial" w:hAnsi="Arial" w:cs="Arial"/>
        </w:rPr>
        <w:t xml:space="preserve">zym zakresie nie wynika wprost </w:t>
      </w:r>
      <w:r w:rsidRPr="00E10C7C">
        <w:rPr>
          <w:rFonts w:ascii="Arial" w:hAnsi="Arial" w:cs="Arial"/>
        </w:rPr>
        <w:t xml:space="preserve">z dokumentu rejestrowego.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 xml:space="preserve">W przypadku, kiedy </w:t>
      </w:r>
      <w:r w:rsidRPr="00E10C7C">
        <w:rPr>
          <w:rFonts w:ascii="Arial" w:hAnsi="Arial" w:cs="Arial"/>
          <w:bCs/>
          <w:iCs/>
        </w:rPr>
        <w:t>Wykonawcy wspólnie</w:t>
      </w:r>
      <w:r w:rsidRPr="00E10C7C">
        <w:rPr>
          <w:rFonts w:ascii="Arial" w:hAnsi="Arial" w:cs="Arial"/>
          <w:iCs/>
        </w:rPr>
        <w:t xml:space="preserve"> ubiegają się o zamówienie, wówczas mają obowiązek ustanowić pełnomocnika do reprezentowania ich </w:t>
      </w:r>
      <w:r w:rsidR="00E04F3A" w:rsidRPr="00E10C7C">
        <w:rPr>
          <w:rFonts w:ascii="Arial" w:hAnsi="Arial" w:cs="Arial"/>
          <w:iCs/>
        </w:rPr>
        <w:br/>
      </w:r>
      <w:r w:rsidRPr="00E10C7C">
        <w:rPr>
          <w:rFonts w:ascii="Arial" w:hAnsi="Arial" w:cs="Arial"/>
          <w:iCs/>
        </w:rPr>
        <w:t xml:space="preserve">w postępowaniu o udzielenie zamówienia albo reprezentowania </w:t>
      </w:r>
      <w:r w:rsidR="00E04F3A" w:rsidRPr="00E10C7C">
        <w:rPr>
          <w:rFonts w:ascii="Arial" w:hAnsi="Arial" w:cs="Arial"/>
          <w:iCs/>
        </w:rPr>
        <w:br/>
      </w:r>
      <w:r w:rsidRPr="00E10C7C">
        <w:rPr>
          <w:rFonts w:ascii="Arial" w:hAnsi="Arial" w:cs="Arial"/>
          <w:iCs/>
        </w:rPr>
        <w:t>w postępowaniu i zawarcia umowy w sprawie zamówienia publicznego. Przedmiotowe pełnomocnictwo należy załączyć do oferty</w:t>
      </w:r>
      <w:r w:rsidRPr="00E10C7C">
        <w:rPr>
          <w:rFonts w:ascii="Arial" w:eastAsia="ArialMT" w:hAnsi="Arial" w:cs="Arial"/>
        </w:rPr>
        <w:t>.</w:t>
      </w:r>
      <w:r w:rsidRPr="00E10C7C">
        <w:rPr>
          <w:rFonts w:ascii="Arial" w:hAnsi="Arial" w:cs="Arial"/>
          <w:iCs/>
        </w:rPr>
        <w:t xml:space="preserve">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E10C7C">
        <w:rPr>
          <w:rFonts w:ascii="Arial" w:hAnsi="Arial" w:cs="Arial"/>
        </w:rPr>
        <w:t>p.z.p</w:t>
      </w:r>
      <w:proofErr w:type="spellEnd"/>
      <w:r w:rsidRPr="00E10C7C">
        <w:rPr>
          <w:rFonts w:ascii="Arial" w:hAnsi="Arial" w:cs="Arial"/>
        </w:rPr>
        <w:t xml:space="preserve">. oraz dotyczące podwykonawców, składane są w oryginale.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Dokumenty wymienione w SIWZ są składane w oryginale lub kopii poświadczonej za zgodność z oryginałem.</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Poświadczenia za zgodność z oryginałem dokonuje odpowiednio Wykonawca, podmiot, na którego zdolnościach lub sytuacji polega Wykonawca, Wykonawcy </w:t>
      </w:r>
      <w:r w:rsidRPr="00E10C7C">
        <w:rPr>
          <w:rFonts w:ascii="Arial" w:hAnsi="Arial" w:cs="Arial"/>
        </w:rPr>
        <w:lastRenderedPageBreak/>
        <w:t xml:space="preserve">wspólnie ubiegający się o udzielenie zamówienia publicznego albo Podwykonawca, w zakresie dokumentów, które każdego z nich dotyczą lub osoba/osoby upoważniona/upoważnione do podpisania oferty w zakresie udzielonego pełnomocnictwa.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Dokumenty sporządzone w języku obcym są składane wraz z tłumaczeniem na język polski.</w:t>
      </w:r>
    </w:p>
    <w:p w:rsidR="0065714D" w:rsidRPr="00E10C7C" w:rsidRDefault="00205006"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shd w:val="clear" w:color="auto" w:fill="FFFFFF"/>
        </w:rPr>
        <w:t>Jeżeli Wykonawca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E1FE4" w:rsidRPr="00996972" w:rsidRDefault="0065714D" w:rsidP="00996972">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1C0A18">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4C4825">
      <w:pPr>
        <w:widowControl w:val="0"/>
        <w:numPr>
          <w:ilvl w:val="0"/>
          <w:numId w:val="48"/>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 xml:space="preserve">I SIWZ (również w przypadku ich złożenia w wyniku wezwania o którym mowa w art. 26 ust. 3 ustawy </w:t>
      </w:r>
      <w:proofErr w:type="spellStart"/>
      <w:r w:rsidRPr="007B47C4">
        <w:rPr>
          <w:rFonts w:ascii="Arial" w:hAnsi="Arial" w:cs="Arial"/>
          <w:bCs/>
          <w:iCs/>
        </w:rPr>
        <w:t>Pzp</w:t>
      </w:r>
      <w:proofErr w:type="spellEnd"/>
      <w:r w:rsidRPr="007B47C4">
        <w:rPr>
          <w:rFonts w:ascii="Arial" w:hAnsi="Arial" w:cs="Arial"/>
          <w:bCs/>
          <w:iCs/>
        </w:rPr>
        <w:t>) dla których Prawodawca przewidział wyłącznie formę pisemną</w:t>
      </w:r>
      <w:r w:rsidRPr="007B47C4">
        <w:t>.</w:t>
      </w:r>
    </w:p>
    <w:p w:rsidR="000B2A2A" w:rsidRPr="000B2A2A" w:rsidRDefault="00374199" w:rsidP="004C4825">
      <w:pPr>
        <w:widowControl w:val="0"/>
        <w:numPr>
          <w:ilvl w:val="0"/>
          <w:numId w:val="48"/>
        </w:numPr>
        <w:suppressAutoHyphens/>
        <w:spacing w:before="120" w:after="120"/>
        <w:ind w:left="426" w:hanging="426"/>
        <w:jc w:val="both"/>
      </w:pPr>
      <w:r w:rsidRPr="000B2A2A">
        <w:rPr>
          <w:rFonts w:ascii="Arial" w:hAnsi="Arial" w:cs="Arial"/>
        </w:rPr>
        <w:t>W korespondencji kierowanej do Zamawiającego Wykonawca winien posługiwać się numerem sprawy określonym w SIWZ.</w:t>
      </w:r>
      <w:r w:rsidR="000B2A2A" w:rsidRPr="000B2A2A">
        <w:rPr>
          <w:rFonts w:ascii="Arial" w:hAnsi="Arial" w:cs="Arial"/>
        </w:rPr>
        <w:t xml:space="preserve"> </w:t>
      </w:r>
    </w:p>
    <w:p w:rsidR="00374199" w:rsidRPr="00255B10" w:rsidRDefault="00374199" w:rsidP="004C4825">
      <w:pPr>
        <w:pStyle w:val="Bezodstpw"/>
        <w:numPr>
          <w:ilvl w:val="0"/>
          <w:numId w:val="48"/>
        </w:numPr>
        <w:spacing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1"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4C4825">
      <w:pPr>
        <w:pStyle w:val="Bezodstpw"/>
        <w:numPr>
          <w:ilvl w:val="0"/>
          <w:numId w:val="48"/>
        </w:numPr>
        <w:spacing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2" w:history="1">
        <w:r w:rsidRPr="00ED72C7">
          <w:rPr>
            <w:rStyle w:val="Hipercze"/>
            <w:rFonts w:ascii="Arial" w:eastAsia="HG Mincho Light J" w:hAnsi="Arial" w:cs="Arial"/>
            <w:b/>
            <w:i/>
            <w:color w:val="auto"/>
            <w:szCs w:val="20"/>
          </w:rPr>
          <w:t>www.platformazakupowa.pl/pn/11wog</w:t>
        </w:r>
      </w:hyperlink>
    </w:p>
    <w:p w:rsidR="00374199" w:rsidRDefault="00374199" w:rsidP="004C4825">
      <w:pPr>
        <w:pStyle w:val="Bezodstpw"/>
        <w:numPr>
          <w:ilvl w:val="0"/>
          <w:numId w:val="48"/>
        </w:numPr>
        <w:spacing w:after="120"/>
        <w:ind w:left="426" w:hanging="426"/>
        <w:jc w:val="both"/>
        <w:rPr>
          <w:rFonts w:ascii="Arial" w:hAnsi="Arial" w:cs="Arial"/>
        </w:rPr>
      </w:pPr>
      <w:r w:rsidRPr="00382327">
        <w:rPr>
          <w:rFonts w:ascii="Arial" w:eastAsia="HG Mincho Light J" w:hAnsi="Arial" w:cs="Arial"/>
        </w:rPr>
        <w:lastRenderedPageBreak/>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4C4825">
      <w:pPr>
        <w:pStyle w:val="Bezodstpw"/>
        <w:numPr>
          <w:ilvl w:val="0"/>
          <w:numId w:val="48"/>
        </w:numPr>
        <w:spacing w:after="120"/>
        <w:ind w:left="426" w:hanging="426"/>
        <w:jc w:val="both"/>
        <w:rPr>
          <w:rFonts w:ascii="Arial" w:hAnsi="Arial" w:cs="Arial"/>
        </w:rPr>
      </w:pPr>
      <w:r w:rsidRPr="00374199">
        <w:rPr>
          <w:rFonts w:ascii="Arial" w:hAnsi="Arial" w:cs="Arial"/>
        </w:rPr>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0B2A2A" w:rsidRDefault="000B2A2A" w:rsidP="005535BD">
      <w:pPr>
        <w:widowControl w:val="0"/>
        <w:numPr>
          <w:ilvl w:val="0"/>
          <w:numId w:val="48"/>
        </w:numPr>
        <w:suppressAutoHyphens/>
        <w:spacing w:before="120" w:after="120"/>
        <w:jc w:val="both"/>
      </w:pPr>
      <w:r w:rsidRPr="000B2A2A">
        <w:rPr>
          <w:rFonts w:ascii="Arial" w:hAnsi="Arial" w:cs="Arial"/>
        </w:rPr>
        <w:t xml:space="preserve">Składane przez Wykonawców zapytania do specyfikacji powinny być opatrzone zapisem: </w:t>
      </w:r>
      <w:r w:rsidR="005535BD" w:rsidRPr="005535BD">
        <w:rPr>
          <w:rFonts w:ascii="Arial" w:hAnsi="Arial" w:cs="Arial"/>
        </w:rPr>
        <w:t>STAŁA KONSERWACJA Z NAPRAWĄ PEWNYCH ELEMENTÓW WOJSKOWEJ BOCZNICY KOLEJOWEJ NR 519 W M. MAKSYMILIANOWO</w:t>
      </w:r>
      <w:r w:rsidR="006F5DC0">
        <w:rPr>
          <w:rFonts w:ascii="Arial" w:hAnsi="Arial" w:cs="Arial"/>
        </w:rPr>
        <w:t xml:space="preserve"> </w:t>
      </w:r>
      <w:r w:rsidR="005535BD" w:rsidRPr="000B2A2A">
        <w:rPr>
          <w:rFonts w:ascii="Arial" w:hAnsi="Arial" w:cs="Arial"/>
        </w:rPr>
        <w:t>- SPRAWA NR 0</w:t>
      </w:r>
      <w:r w:rsidR="005535BD">
        <w:rPr>
          <w:rFonts w:ascii="Arial" w:hAnsi="Arial" w:cs="Arial"/>
        </w:rPr>
        <w:t>7</w:t>
      </w:r>
      <w:r w:rsidR="005535BD" w:rsidRPr="000B2A2A">
        <w:rPr>
          <w:rFonts w:ascii="Arial" w:hAnsi="Arial" w:cs="Arial"/>
        </w:rPr>
        <w:t xml:space="preserve">/ZP/RB/INFR/2020. </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4C4825">
      <w:pPr>
        <w:pStyle w:val="Bezodstpw"/>
        <w:numPr>
          <w:ilvl w:val="0"/>
          <w:numId w:val="48"/>
        </w:numPr>
        <w:spacing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4C4825">
      <w:pPr>
        <w:pStyle w:val="Bezodstpw"/>
        <w:numPr>
          <w:ilvl w:val="0"/>
          <w:numId w:val="48"/>
        </w:numPr>
        <w:spacing w:after="120"/>
        <w:ind w:left="426" w:hanging="426"/>
        <w:jc w:val="both"/>
        <w:rPr>
          <w:rFonts w:ascii="Arial" w:hAnsi="Arial" w:cs="Arial"/>
          <w:b/>
        </w:rPr>
      </w:pPr>
      <w:r w:rsidRPr="000B2A2A">
        <w:rPr>
          <w:rFonts w:ascii="Arial" w:hAnsi="Arial" w:cs="Arial"/>
          <w:b/>
        </w:rPr>
        <w:lastRenderedPageBreak/>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1C0A18">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991E7F" w:rsidRPr="00991E7F" w:rsidRDefault="005535BD" w:rsidP="005535BD">
      <w:pPr>
        <w:shd w:val="clear" w:color="auto" w:fill="FFFFFF"/>
        <w:autoSpaceDE w:val="0"/>
        <w:autoSpaceDN w:val="0"/>
        <w:adjustRightInd w:val="0"/>
        <w:spacing w:before="120" w:after="240"/>
        <w:jc w:val="both"/>
        <w:rPr>
          <w:rFonts w:ascii="Arial" w:eastAsia="Calibri" w:hAnsi="Arial" w:cs="Arial"/>
          <w:bCs/>
          <w:iCs/>
        </w:rPr>
      </w:pPr>
      <w:r>
        <w:rPr>
          <w:rFonts w:ascii="Arial" w:hAnsi="Arial" w:cs="Arial"/>
          <w:bCs/>
          <w:iCs/>
        </w:rPr>
        <w:t>Zamawiający nie wymaga wniesienia wadium.</w:t>
      </w:r>
      <w:r w:rsidR="00991E7F">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30339C">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1C0A18">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2174DC" w:rsidRPr="00B415E9" w:rsidRDefault="002174DC" w:rsidP="004C4825">
      <w:pPr>
        <w:numPr>
          <w:ilvl w:val="0"/>
          <w:numId w:val="8"/>
        </w:numPr>
        <w:spacing w:before="120" w:after="120"/>
        <w:jc w:val="both"/>
        <w:rPr>
          <w:rFonts w:ascii="Arial" w:hAnsi="Arial" w:cs="Arial"/>
        </w:rPr>
      </w:pPr>
      <w:r w:rsidRPr="00B415E9">
        <w:rPr>
          <w:rFonts w:ascii="Arial" w:hAnsi="Arial" w:cs="Arial"/>
        </w:rPr>
        <w:t>Każdy Wykonawca zobowiązany jest zapoznać się dokładnie z informacjami zawartymi w SIWZ i przygotować ofertę zgodną z jej postanowieniami.</w:t>
      </w:r>
    </w:p>
    <w:p w:rsidR="006C2729" w:rsidRPr="00E10C7C" w:rsidRDefault="006C2729" w:rsidP="004C4825">
      <w:pPr>
        <w:numPr>
          <w:ilvl w:val="0"/>
          <w:numId w:val="8"/>
        </w:numPr>
        <w:spacing w:before="120" w:after="120"/>
        <w:ind w:left="426" w:hanging="426"/>
        <w:jc w:val="both"/>
        <w:rPr>
          <w:rFonts w:ascii="Arial" w:hAnsi="Arial" w:cs="Arial"/>
        </w:rPr>
      </w:pPr>
      <w:r w:rsidRPr="00E10C7C">
        <w:rPr>
          <w:rFonts w:ascii="Arial" w:hAnsi="Arial" w:cs="Arial"/>
        </w:rPr>
        <w:t>Oferta winna zawierać:</w:t>
      </w:r>
    </w:p>
    <w:p w:rsidR="00FA3AB4" w:rsidRPr="00FA3AB4" w:rsidRDefault="00FA3AB4" w:rsidP="004C4825">
      <w:pPr>
        <w:numPr>
          <w:ilvl w:val="1"/>
          <w:numId w:val="30"/>
        </w:numPr>
        <w:spacing w:before="120" w:after="120"/>
        <w:ind w:hanging="578"/>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286F52">
        <w:rPr>
          <w:rFonts w:ascii="Arial" w:hAnsi="Arial" w:cs="Arial"/>
          <w:b/>
          <w:color w:val="000000"/>
        </w:rPr>
        <w:t>7</w:t>
      </w:r>
      <w:r w:rsidR="00991E7F">
        <w:rPr>
          <w:rFonts w:ascii="Arial" w:hAnsi="Arial" w:cs="Arial"/>
          <w:b/>
          <w:color w:val="000000"/>
        </w:rPr>
        <w:t xml:space="preserve"> </w:t>
      </w:r>
      <w:r w:rsidRPr="00B764D5">
        <w:rPr>
          <w:rFonts w:ascii="Arial" w:hAnsi="Arial" w:cs="Arial"/>
          <w:b/>
          <w:bCs/>
          <w:color w:val="000000"/>
        </w:rPr>
        <w:t>do SIWZ</w:t>
      </w:r>
    </w:p>
    <w:p w:rsidR="006F5DC0" w:rsidRDefault="000D62BB" w:rsidP="006F5DC0">
      <w:pPr>
        <w:numPr>
          <w:ilvl w:val="1"/>
          <w:numId w:val="30"/>
        </w:numPr>
        <w:spacing w:before="120" w:after="120"/>
        <w:ind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C03A91">
        <w:rPr>
          <w:rFonts w:ascii="Arial" w:hAnsi="Arial" w:cs="Arial"/>
        </w:rPr>
        <w:t>4</w:t>
      </w:r>
      <w:r w:rsidRPr="00886F2E">
        <w:rPr>
          <w:rFonts w:ascii="Arial" w:hAnsi="Arial" w:cs="Arial"/>
        </w:rPr>
        <w:t xml:space="preserve"> do SIWZ</w:t>
      </w:r>
      <w:r>
        <w:rPr>
          <w:rFonts w:ascii="Arial" w:hAnsi="Arial" w:cs="Arial"/>
        </w:rPr>
        <w:t>;</w:t>
      </w:r>
    </w:p>
    <w:p w:rsidR="006F5DC0" w:rsidRPr="006F5DC0" w:rsidRDefault="006F5DC0" w:rsidP="006F5DC0">
      <w:pPr>
        <w:numPr>
          <w:ilvl w:val="1"/>
          <w:numId w:val="30"/>
        </w:numPr>
        <w:spacing w:before="120" w:after="120"/>
        <w:ind w:hanging="578"/>
        <w:jc w:val="both"/>
        <w:rPr>
          <w:rFonts w:ascii="Arial" w:hAnsi="Arial" w:cs="Arial"/>
          <w:b/>
          <w:u w:val="single"/>
        </w:rPr>
      </w:pPr>
      <w:r w:rsidRPr="006F5DC0">
        <w:rPr>
          <w:rFonts w:ascii="Arial" w:hAnsi="Arial" w:cs="Arial"/>
          <w:b/>
        </w:rPr>
        <w:t>zestawienie cenowe</w:t>
      </w:r>
      <w:r w:rsidRPr="006F5DC0">
        <w:rPr>
          <w:rFonts w:ascii="Arial" w:hAnsi="Arial" w:cs="Arial"/>
        </w:rPr>
        <w:t xml:space="preserve"> (na 2020 oraz 2021 rok), opracowane zgodnie </w:t>
      </w:r>
      <w:r w:rsidRPr="006F5DC0">
        <w:rPr>
          <w:rFonts w:ascii="Arial" w:hAnsi="Arial" w:cs="Arial"/>
        </w:rPr>
        <w:br/>
        <w:t>z danymi technicznymi i kalkulacją, stanowiącymi załącznik nr 1 do SIWZ</w:t>
      </w:r>
      <w:r w:rsidRPr="006F5DC0">
        <w:rPr>
          <w:rFonts w:ascii="Arial" w:hAnsi="Arial" w:cs="Arial"/>
          <w:b/>
        </w:rPr>
        <w:t xml:space="preserve"> </w:t>
      </w:r>
    </w:p>
    <w:p w:rsidR="000B605D" w:rsidRPr="000B605D" w:rsidRDefault="000D62BB" w:rsidP="004C4825">
      <w:pPr>
        <w:numPr>
          <w:ilvl w:val="1"/>
          <w:numId w:val="30"/>
        </w:numPr>
        <w:spacing w:before="120" w:after="120"/>
        <w:ind w:left="709" w:hanging="578"/>
        <w:jc w:val="both"/>
        <w:rPr>
          <w:rFonts w:ascii="Arial" w:hAnsi="Arial" w:cs="Arial"/>
          <w:b/>
          <w:u w:val="single"/>
        </w:rPr>
      </w:pPr>
      <w:r w:rsidRPr="000B605D">
        <w:rPr>
          <w:rFonts w:ascii="Arial" w:hAnsi="Arial" w:cs="Arial"/>
          <w:b/>
        </w:rPr>
        <w:t>wykaz osób</w:t>
      </w:r>
      <w:r w:rsidR="000B605D">
        <w:rPr>
          <w:rFonts w:ascii="Arial" w:hAnsi="Arial" w:cs="Arial"/>
          <w:b/>
        </w:rPr>
        <w:t>,</w:t>
      </w:r>
      <w:r w:rsidRPr="000B605D">
        <w:rPr>
          <w:rFonts w:ascii="Arial" w:hAnsi="Arial" w:cs="Arial"/>
        </w:rPr>
        <w:t xml:space="preserve"> skierowanych przez wykonawcę do realizacji zamówienia publicznego – z wykorzystaniem wzoru stanowiącego załącznik nr </w:t>
      </w:r>
      <w:r w:rsidR="008240F6">
        <w:rPr>
          <w:rFonts w:ascii="Arial" w:hAnsi="Arial" w:cs="Arial"/>
        </w:rPr>
        <w:t>5</w:t>
      </w:r>
      <w:r w:rsidRPr="000B605D">
        <w:rPr>
          <w:rFonts w:ascii="Arial" w:hAnsi="Arial" w:cs="Arial"/>
        </w:rPr>
        <w:t xml:space="preserve"> </w:t>
      </w:r>
      <w:r w:rsidRPr="000B605D">
        <w:rPr>
          <w:rFonts w:ascii="Arial" w:hAnsi="Arial" w:cs="Arial"/>
        </w:rPr>
        <w:br/>
      </w:r>
      <w:r w:rsidR="000B605D">
        <w:rPr>
          <w:rFonts w:ascii="Arial" w:hAnsi="Arial" w:cs="Arial"/>
        </w:rPr>
        <w:t>do SIWZ</w:t>
      </w:r>
    </w:p>
    <w:p w:rsidR="000D62BB" w:rsidRPr="000B605D" w:rsidRDefault="000B605D" w:rsidP="004C4825">
      <w:pPr>
        <w:numPr>
          <w:ilvl w:val="1"/>
          <w:numId w:val="30"/>
        </w:numPr>
        <w:spacing w:before="120" w:after="120"/>
        <w:ind w:left="709" w:hanging="578"/>
        <w:jc w:val="both"/>
        <w:rPr>
          <w:rFonts w:ascii="Arial" w:hAnsi="Arial" w:cs="Arial"/>
          <w:b/>
          <w:u w:val="single"/>
        </w:rPr>
      </w:pPr>
      <w:r>
        <w:rPr>
          <w:rFonts w:ascii="Arial" w:hAnsi="Arial" w:cs="Arial"/>
          <w:b/>
        </w:rPr>
        <w:t xml:space="preserve">wykaz robót budowlanych </w:t>
      </w:r>
      <w:r w:rsidRPr="000B605D">
        <w:rPr>
          <w:rFonts w:ascii="Arial" w:hAnsi="Arial" w:cs="Arial"/>
        </w:rPr>
        <w:t xml:space="preserve">– z wykorzystaniem wzoru stanowiącego załącznik nr </w:t>
      </w:r>
      <w:r w:rsidR="00411543">
        <w:rPr>
          <w:rFonts w:ascii="Arial" w:hAnsi="Arial" w:cs="Arial"/>
        </w:rPr>
        <w:t>6</w:t>
      </w:r>
      <w:r w:rsidRPr="000B605D">
        <w:rPr>
          <w:rFonts w:ascii="Arial" w:hAnsi="Arial" w:cs="Arial"/>
        </w:rPr>
        <w:t xml:space="preserve"> </w:t>
      </w:r>
      <w:r>
        <w:rPr>
          <w:rFonts w:ascii="Arial" w:hAnsi="Arial" w:cs="Arial"/>
        </w:rPr>
        <w:t>do SIWZ</w:t>
      </w:r>
      <w:r w:rsidR="000D62BB" w:rsidRPr="000B605D">
        <w:rPr>
          <w:rFonts w:ascii="Arial" w:hAnsi="Arial" w:cs="Arial"/>
          <w:szCs w:val="20"/>
        </w:rPr>
        <w:t xml:space="preserve"> </w:t>
      </w:r>
    </w:p>
    <w:p w:rsidR="000D62BB" w:rsidRDefault="00FA3AB4" w:rsidP="004C4825">
      <w:pPr>
        <w:numPr>
          <w:ilvl w:val="1"/>
          <w:numId w:val="30"/>
        </w:numPr>
        <w:autoSpaceDE w:val="0"/>
        <w:autoSpaceDN w:val="0"/>
        <w:adjustRightInd w:val="0"/>
        <w:spacing w:before="120" w:after="120"/>
        <w:ind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 </w:t>
      </w:r>
      <w:r w:rsidR="00480661" w:rsidRPr="00A96490">
        <w:rPr>
          <w:rFonts w:ascii="Arial" w:hAnsi="Arial" w:cs="Arial"/>
          <w:bCs/>
        </w:rPr>
        <w:t xml:space="preserve">oświadczenie woli mocodawcy upoważniające ściśle określoną osobę lub osoby </w:t>
      </w:r>
      <w:r w:rsidR="00480661">
        <w:rPr>
          <w:rFonts w:ascii="Arial" w:hAnsi="Arial" w:cs="Arial"/>
          <w:bCs/>
        </w:rPr>
        <w:br/>
      </w:r>
      <w:r w:rsidR="00480661" w:rsidRPr="00A96490">
        <w:rPr>
          <w:rFonts w:ascii="Arial" w:hAnsi="Arial" w:cs="Arial"/>
          <w:bCs/>
        </w:rPr>
        <w:t xml:space="preserve">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w:t>
      </w:r>
      <w:r w:rsidR="00DB02E7">
        <w:rPr>
          <w:rFonts w:ascii="Arial" w:hAnsi="Arial" w:cs="Arial"/>
          <w:bCs/>
        </w:rPr>
        <w:br/>
      </w:r>
      <w:r w:rsidR="00480661" w:rsidRPr="00A96490">
        <w:rPr>
          <w:rFonts w:ascii="Arial" w:hAnsi="Arial" w:cs="Arial"/>
          <w:bCs/>
        </w:rPr>
        <w:t xml:space="preserve">z dokumentami potwierdzającymi, że osoba wystawiająca pełnomocnictwo jest do tego uprawniona. </w:t>
      </w:r>
    </w:p>
    <w:p w:rsidR="00FA3AB4" w:rsidRPr="00FA3AB4" w:rsidRDefault="00FA3AB4" w:rsidP="004C4825">
      <w:pPr>
        <w:numPr>
          <w:ilvl w:val="1"/>
          <w:numId w:val="30"/>
        </w:numPr>
        <w:autoSpaceDE w:val="0"/>
        <w:autoSpaceDN w:val="0"/>
        <w:adjustRightInd w:val="0"/>
        <w:spacing w:before="120" w:after="120"/>
        <w:ind w:hanging="578"/>
        <w:jc w:val="both"/>
        <w:rPr>
          <w:rFonts w:ascii="Arial" w:hAnsi="Arial" w:cs="Arial"/>
          <w:b/>
          <w:bCs/>
        </w:rPr>
      </w:pPr>
      <w:r>
        <w:rPr>
          <w:rFonts w:ascii="Arial" w:hAnsi="Arial" w:cs="Arial"/>
        </w:rPr>
        <w:lastRenderedPageBreak/>
        <w:t xml:space="preserve">JEŻELI DOTYCZY: </w:t>
      </w:r>
      <w:r w:rsidRPr="00FA3AB4">
        <w:rPr>
          <w:rFonts w:ascii="Arial" w:hAnsi="Arial" w:cs="Arial"/>
          <w:b/>
          <w:bCs/>
          <w:iCs/>
        </w:rPr>
        <w:t>zobowiązanie do oddania wykonawcy zasobów</w:t>
      </w:r>
      <w:r w:rsidRPr="00FA3AB4">
        <w:rPr>
          <w:rFonts w:ascii="Arial" w:hAnsi="Arial" w:cs="Arial"/>
          <w:bCs/>
          <w:iCs/>
        </w:rPr>
        <w:t xml:space="preserve">, stanowiące załącznik nr </w:t>
      </w:r>
      <w:r w:rsidR="0042741F">
        <w:rPr>
          <w:rFonts w:ascii="Arial" w:hAnsi="Arial" w:cs="Arial"/>
          <w:bCs/>
          <w:iCs/>
        </w:rPr>
        <w:t>1</w:t>
      </w:r>
      <w:r w:rsidR="006F5DC0">
        <w:rPr>
          <w:rFonts w:ascii="Arial" w:hAnsi="Arial" w:cs="Arial"/>
          <w:bCs/>
          <w:iCs/>
        </w:rPr>
        <w:t>0</w:t>
      </w:r>
      <w:r w:rsidRPr="00FA3AB4">
        <w:rPr>
          <w:rFonts w:ascii="Arial" w:hAnsi="Arial" w:cs="Arial"/>
          <w:bCs/>
          <w:iCs/>
        </w:rPr>
        <w:t xml:space="preserve"> do SIWZ,</w:t>
      </w:r>
    </w:p>
    <w:p w:rsidR="006C2729" w:rsidRPr="00E10C7C" w:rsidRDefault="006C2729" w:rsidP="004C4825">
      <w:pPr>
        <w:numPr>
          <w:ilvl w:val="0"/>
          <w:numId w:val="31"/>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Zamawiający żąda wskazania przez Wykonawcę w ofercie części zamówienia, której wykonanie powierzy podwykonawcom oraz jej zakres (jeżeli Wykonawca przewiduje udział podwykonawców w realizacji zamówienia).</w:t>
      </w:r>
    </w:p>
    <w:p w:rsidR="006C2729" w:rsidRPr="000B2A2A" w:rsidRDefault="006C2729" w:rsidP="004C4825">
      <w:pPr>
        <w:numPr>
          <w:ilvl w:val="0"/>
          <w:numId w:val="31"/>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4C4825">
      <w:pPr>
        <w:numPr>
          <w:ilvl w:val="0"/>
          <w:numId w:val="31"/>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4C4825">
      <w:pPr>
        <w:numPr>
          <w:ilvl w:val="0"/>
          <w:numId w:val="31"/>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4C4825">
      <w:pPr>
        <w:numPr>
          <w:ilvl w:val="0"/>
          <w:numId w:val="31"/>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4C4825">
      <w:pPr>
        <w:numPr>
          <w:ilvl w:val="0"/>
          <w:numId w:val="31"/>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4C4825">
      <w:pPr>
        <w:numPr>
          <w:ilvl w:val="0"/>
          <w:numId w:val="31"/>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9D34DA">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Ofertę należy sporządzić w języku polskim oraz walucie PLN, pismem trwałym, na formularzu</w:t>
      </w:r>
      <w:r w:rsidR="000B2A2A">
        <w:rPr>
          <w:rFonts w:ascii="Arial" w:hAnsi="Arial" w:cs="Arial"/>
        </w:rPr>
        <w:t xml:space="preserve"> ofertowym</w:t>
      </w:r>
      <w:r w:rsidRPr="00E10C7C">
        <w:rPr>
          <w:rFonts w:ascii="Arial" w:hAnsi="Arial" w:cs="Arial"/>
        </w:rPr>
        <w:t xml:space="preserve"> wg wzoru</w:t>
      </w:r>
      <w:r w:rsidR="00897DA3" w:rsidRPr="00E10C7C">
        <w:rPr>
          <w:rFonts w:ascii="Arial" w:hAnsi="Arial" w:cs="Arial"/>
        </w:rPr>
        <w:t xml:space="preserve"> stanowiącego</w:t>
      </w:r>
      <w:r w:rsidRPr="00E10C7C">
        <w:rPr>
          <w:rFonts w:ascii="Arial" w:hAnsi="Arial" w:cs="Arial"/>
        </w:rPr>
        <w:t xml:space="preserve"> </w:t>
      </w:r>
      <w:r w:rsidR="00897DA3" w:rsidRPr="002174DC">
        <w:rPr>
          <w:rFonts w:ascii="Arial" w:hAnsi="Arial" w:cs="Arial"/>
        </w:rPr>
        <w:t>załącznik</w:t>
      </w:r>
      <w:r w:rsidRPr="002174DC">
        <w:rPr>
          <w:rFonts w:ascii="Arial" w:hAnsi="Arial" w:cs="Arial"/>
        </w:rPr>
        <w:t xml:space="preserve"> nr </w:t>
      </w:r>
      <w:r w:rsidR="00333839">
        <w:rPr>
          <w:rFonts w:ascii="Arial" w:hAnsi="Arial" w:cs="Arial"/>
        </w:rPr>
        <w:t>4</w:t>
      </w:r>
      <w:r w:rsidRPr="002174DC">
        <w:rPr>
          <w:rFonts w:ascii="Arial" w:hAnsi="Arial" w:cs="Arial"/>
        </w:rPr>
        <w:t xml:space="preserve"> do SIWZ.</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lastRenderedPageBreak/>
        <w:t xml:space="preserve">Dokumenty sporządzone w języku obcym są składane wraz z tłumaczeniem </w:t>
      </w:r>
      <w:r w:rsidRPr="00E10C7C">
        <w:rPr>
          <w:rFonts w:ascii="Arial" w:hAnsi="Arial" w:cs="Arial"/>
        </w:rPr>
        <w:br/>
        <w:t>na język polski.</w:t>
      </w:r>
    </w:p>
    <w:p w:rsidR="002D5CFB" w:rsidRPr="00E10C7C" w:rsidRDefault="006C2729" w:rsidP="004C4825">
      <w:pPr>
        <w:numPr>
          <w:ilvl w:val="0"/>
          <w:numId w:val="31"/>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4C4825">
      <w:pPr>
        <w:numPr>
          <w:ilvl w:val="0"/>
          <w:numId w:val="31"/>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6F5DC0" w:rsidRDefault="006C2729" w:rsidP="006F5DC0">
      <w:pPr>
        <w:numPr>
          <w:ilvl w:val="0"/>
          <w:numId w:val="31"/>
        </w:numPr>
        <w:spacing w:before="120" w:after="120"/>
        <w:jc w:val="both"/>
        <w:rPr>
          <w:rFonts w:ascii="Arial" w:hAnsi="Arial" w:cs="Arial"/>
        </w:rPr>
      </w:pPr>
      <w:r w:rsidRPr="006F5DC0">
        <w:rPr>
          <w:rFonts w:ascii="Arial" w:hAnsi="Arial" w:cs="Arial"/>
          <w:b/>
        </w:rPr>
        <w:t>W formularzu ofertowym należy zawrzeć</w:t>
      </w:r>
      <w:r w:rsidR="006F5DC0">
        <w:rPr>
          <w:rFonts w:ascii="Arial" w:hAnsi="Arial" w:cs="Arial"/>
          <w:b/>
        </w:rPr>
        <w:t xml:space="preserve"> w</w:t>
      </w:r>
      <w:r w:rsidR="006F5DC0" w:rsidRPr="006F5DC0">
        <w:rPr>
          <w:rFonts w:ascii="Arial" w:hAnsi="Arial" w:cs="Arial"/>
          <w:b/>
        </w:rPr>
        <w:t>artość ogólną brutto przedmiotu zamówienia, tj.</w:t>
      </w:r>
      <w:r w:rsidR="006F5DC0">
        <w:rPr>
          <w:rFonts w:ascii="Arial" w:hAnsi="Arial" w:cs="Arial"/>
        </w:rPr>
        <w:t xml:space="preserve"> </w:t>
      </w:r>
      <w:r w:rsidR="006F5DC0">
        <w:rPr>
          <w:rFonts w:ascii="Arial" w:hAnsi="Arial" w:cs="Arial"/>
          <w:b/>
        </w:rPr>
        <w:t>wszystkich</w:t>
      </w:r>
      <w:r w:rsidRPr="006F5DC0">
        <w:rPr>
          <w:rFonts w:ascii="Arial" w:hAnsi="Arial" w:cs="Arial"/>
          <w:b/>
        </w:rPr>
        <w:t xml:space="preserve"> </w:t>
      </w:r>
      <w:r w:rsidR="006F5DC0">
        <w:rPr>
          <w:rFonts w:ascii="Arial" w:hAnsi="Arial" w:cs="Arial"/>
          <w:b/>
        </w:rPr>
        <w:t>pozycji</w:t>
      </w:r>
      <w:r w:rsidR="00897DA3" w:rsidRPr="006F5DC0">
        <w:rPr>
          <w:rFonts w:ascii="Arial" w:hAnsi="Arial" w:cs="Arial"/>
          <w:b/>
        </w:rPr>
        <w:t xml:space="preserve"> </w:t>
      </w:r>
      <w:r w:rsidR="006F5DC0">
        <w:rPr>
          <w:rFonts w:ascii="Arial" w:hAnsi="Arial" w:cs="Arial"/>
          <w:b/>
        </w:rPr>
        <w:t>zawartych w zestawieniu cenowym (</w:t>
      </w:r>
      <w:r w:rsidR="006F5DC0" w:rsidRPr="006F5DC0">
        <w:rPr>
          <w:rFonts w:ascii="Arial" w:hAnsi="Arial" w:cs="Arial"/>
          <w:b/>
        </w:rPr>
        <w:t>prac naprawczych i konserwacji bocznicy</w:t>
      </w:r>
      <w:r w:rsidR="006F5DC0">
        <w:rPr>
          <w:rFonts w:ascii="Arial" w:hAnsi="Arial" w:cs="Arial"/>
          <w:b/>
        </w:rPr>
        <w:t>)</w:t>
      </w:r>
      <w:r w:rsidR="006F5DC0" w:rsidRPr="006F5DC0">
        <w:rPr>
          <w:rFonts w:ascii="Arial" w:hAnsi="Arial" w:cs="Arial"/>
          <w:b/>
        </w:rPr>
        <w:t>.</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4C4825">
      <w:pPr>
        <w:numPr>
          <w:ilvl w:val="0"/>
          <w:numId w:val="31"/>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sidRPr="006F5DC0">
        <w:rPr>
          <w:rFonts w:ascii="Arial" w:hAnsi="Arial" w:cs="Arial"/>
        </w:rPr>
        <w:t xml:space="preserve">ZA ZGODNOŚĆ </w:t>
      </w:r>
      <w:r w:rsidR="009D34DA" w:rsidRPr="006F5DC0">
        <w:rPr>
          <w:rFonts w:ascii="Arial" w:hAnsi="Arial" w:cs="Arial"/>
        </w:rPr>
        <w:br/>
        <w:t xml:space="preserve">Z ORYGINAŁEM </w:t>
      </w:r>
      <w:r w:rsidRPr="006F5DC0">
        <w:rPr>
          <w:rFonts w:ascii="Arial" w:hAnsi="Arial" w:cs="Arial"/>
        </w:rPr>
        <w:t>przez osobę uprawnion</w:t>
      </w:r>
      <w:r w:rsidR="009D34DA" w:rsidRPr="006F5DC0">
        <w:rPr>
          <w:rFonts w:ascii="Arial" w:hAnsi="Arial" w:cs="Arial"/>
        </w:rPr>
        <w:t>ą do reprezentowania Wykonawcy</w:t>
      </w:r>
      <w:r w:rsidR="009D34DA" w:rsidRPr="009D34DA">
        <w:rPr>
          <w:rFonts w:ascii="Arial" w:hAnsi="Arial" w:cs="Arial"/>
        </w:rPr>
        <w:t xml:space="preserve"> </w:t>
      </w:r>
      <w:r w:rsidRPr="009D34DA">
        <w:rPr>
          <w:rFonts w:ascii="Arial" w:hAnsi="Arial" w:cs="Arial"/>
        </w:rPr>
        <w:t>oraz podpisane i opieczętowane.</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4C4825">
      <w:pPr>
        <w:numPr>
          <w:ilvl w:val="0"/>
          <w:numId w:val="31"/>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w:t>
      </w:r>
      <w:proofErr w:type="spellStart"/>
      <w:r w:rsidRPr="00E10C7C">
        <w:rPr>
          <w:rFonts w:ascii="Arial" w:hAnsi="Arial" w:cs="Arial"/>
        </w:rPr>
        <w:t>późn</w:t>
      </w:r>
      <w:proofErr w:type="spellEnd"/>
      <w:r w:rsidRPr="00E10C7C">
        <w:rPr>
          <w:rFonts w:ascii="Arial" w:hAnsi="Arial" w:cs="Arial"/>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w:t>
      </w:r>
      <w:r w:rsidRPr="00E10C7C">
        <w:rPr>
          <w:rFonts w:ascii="Arial" w:hAnsi="Arial" w:cs="Arial"/>
        </w:rPr>
        <w:lastRenderedPageBreak/>
        <w:t>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 przypadku zastrzeżenia informacji Wykonawca dołączy do oferty oświadczenie </w:t>
      </w:r>
      <w:r w:rsidRPr="0098574D">
        <w:rPr>
          <w:rFonts w:ascii="Arial" w:hAnsi="Arial" w:cs="Arial"/>
          <w:iCs/>
        </w:rPr>
        <w:t xml:space="preserve">wg wzoru </w:t>
      </w:r>
      <w:r w:rsidR="00C1059D" w:rsidRPr="0098574D">
        <w:rPr>
          <w:rFonts w:ascii="Arial" w:hAnsi="Arial" w:cs="Arial"/>
          <w:iCs/>
        </w:rPr>
        <w:t xml:space="preserve">w </w:t>
      </w:r>
      <w:r w:rsidRPr="0098574D">
        <w:rPr>
          <w:rFonts w:ascii="Arial" w:hAnsi="Arial" w:cs="Arial"/>
          <w:iCs/>
        </w:rPr>
        <w:t>załącznik</w:t>
      </w:r>
      <w:r w:rsidR="00C1059D" w:rsidRPr="0098574D">
        <w:rPr>
          <w:rFonts w:ascii="Arial" w:hAnsi="Arial" w:cs="Arial"/>
          <w:iCs/>
        </w:rPr>
        <w:t>u</w:t>
      </w:r>
      <w:r w:rsidRPr="0098574D">
        <w:rPr>
          <w:rFonts w:ascii="Arial" w:hAnsi="Arial" w:cs="Arial"/>
          <w:iCs/>
        </w:rPr>
        <w:t xml:space="preserve"> nr </w:t>
      </w:r>
      <w:r w:rsidR="007B242A">
        <w:rPr>
          <w:rFonts w:ascii="Arial" w:hAnsi="Arial" w:cs="Arial"/>
          <w:iCs/>
        </w:rPr>
        <w:t>9</w:t>
      </w:r>
      <w:r w:rsidR="006C53A6" w:rsidRPr="0098574D">
        <w:rPr>
          <w:rFonts w:ascii="Arial" w:hAnsi="Arial" w:cs="Arial"/>
          <w:iCs/>
        </w:rPr>
        <w:t xml:space="preserve"> </w:t>
      </w:r>
      <w:r w:rsidR="00C1059D" w:rsidRPr="0098574D">
        <w:rPr>
          <w:rFonts w:ascii="Arial" w:hAnsi="Arial" w:cs="Arial"/>
          <w:iCs/>
        </w:rPr>
        <w:t>do SIWZ</w:t>
      </w:r>
      <w:r w:rsidR="001074DA" w:rsidRPr="0098574D">
        <w:rPr>
          <w:rFonts w:ascii="Arial" w:hAnsi="Arial" w:cs="Arial"/>
          <w:iCs/>
        </w:rPr>
        <w:t>.</w:t>
      </w:r>
      <w:r w:rsidR="002D5CFB" w:rsidRPr="0098574D">
        <w:rPr>
          <w:rFonts w:ascii="Arial" w:hAnsi="Arial" w:cs="Arial"/>
        </w:rPr>
        <w:t xml:space="preserve"> </w:t>
      </w:r>
    </w:p>
    <w:p w:rsidR="002D5CFB" w:rsidRPr="00E10C7C" w:rsidRDefault="0081563B" w:rsidP="009D34DA">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w:t>
      </w:r>
      <w:proofErr w:type="spellStart"/>
      <w:r w:rsidR="006C2729" w:rsidRPr="00E10C7C">
        <w:rPr>
          <w:rFonts w:ascii="Arial" w:hAnsi="Arial" w:cs="Arial"/>
        </w:rPr>
        <w:t>Pzp</w:t>
      </w:r>
      <w:proofErr w:type="spellEnd"/>
      <w:r w:rsidR="006C2729" w:rsidRPr="00E10C7C">
        <w:rPr>
          <w:rFonts w:ascii="Arial" w:hAnsi="Arial" w:cs="Arial"/>
        </w:rPr>
        <w:t xml:space="preserve">. </w:t>
      </w:r>
    </w:p>
    <w:p w:rsidR="00723B77" w:rsidRPr="009D34DA" w:rsidRDefault="006C2729" w:rsidP="004C4825">
      <w:pPr>
        <w:numPr>
          <w:ilvl w:val="0"/>
          <w:numId w:val="31"/>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074DA" w:rsidRPr="00E10C7C" w:rsidTr="000D62BB">
        <w:trPr>
          <w:trHeight w:val="2975"/>
        </w:trPr>
        <w:tc>
          <w:tcPr>
            <w:tcW w:w="8931" w:type="dxa"/>
            <w:shd w:val="clear" w:color="auto" w:fill="auto"/>
          </w:tcPr>
          <w:p w:rsidR="001074DA" w:rsidRPr="00AB169F" w:rsidRDefault="002D5CFB" w:rsidP="00B32831">
            <w:pPr>
              <w:spacing w:before="120" w:after="120"/>
              <w:contextualSpacing/>
              <w:rPr>
                <w:rFonts w:ascii="Arial" w:hAnsi="Arial" w:cs="Arial"/>
                <w:b/>
                <w:sz w:val="22"/>
                <w:szCs w:val="22"/>
              </w:rPr>
            </w:pPr>
            <w:r w:rsidRPr="00AB169F">
              <w:rPr>
                <w:rFonts w:ascii="Arial" w:hAnsi="Arial" w:cs="Arial"/>
                <w:b/>
                <w:sz w:val="22"/>
                <w:szCs w:val="22"/>
              </w:rPr>
              <w:t xml:space="preserve">Nazwa i adres </w:t>
            </w:r>
            <w:r w:rsidR="001074DA" w:rsidRPr="00AB169F">
              <w:rPr>
                <w:rFonts w:ascii="Arial" w:hAnsi="Arial" w:cs="Arial"/>
                <w:b/>
                <w:sz w:val="22"/>
                <w:szCs w:val="22"/>
              </w:rPr>
              <w:t>Wykonawcy</w:t>
            </w:r>
          </w:p>
          <w:p w:rsidR="001074DA" w:rsidRPr="00AB169F" w:rsidRDefault="00143561" w:rsidP="00B32831">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B32831">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AB169F" w:rsidRPr="00AB169F" w:rsidRDefault="005535BD" w:rsidP="00AB169F">
            <w:pPr>
              <w:pStyle w:val="Bezodstpw"/>
              <w:spacing w:before="120" w:after="120"/>
              <w:contextualSpacing/>
              <w:jc w:val="center"/>
              <w:rPr>
                <w:rFonts w:ascii="Arial" w:hAnsi="Arial" w:cs="Arial"/>
                <w:b/>
                <w:sz w:val="22"/>
                <w:szCs w:val="22"/>
              </w:rPr>
            </w:pPr>
            <w:r w:rsidRPr="005535BD">
              <w:rPr>
                <w:rFonts w:ascii="Arial" w:hAnsi="Arial" w:cs="Arial"/>
                <w:b/>
                <w:sz w:val="22"/>
                <w:szCs w:val="22"/>
              </w:rPr>
              <w:t>STAŁA KONSERWACJA Z NAPRAWĄ PEWNYCH ELEMENTÓW WOJSKOWEJ BOCZNICY KOLEJOWEJ NR 519 W M. MAKSYMILIANOWO</w:t>
            </w:r>
            <w:r w:rsidRPr="00AB169F">
              <w:rPr>
                <w:rFonts w:ascii="Arial" w:hAnsi="Arial" w:cs="Arial"/>
                <w:b/>
                <w:sz w:val="22"/>
                <w:szCs w:val="22"/>
              </w:rPr>
              <w:t xml:space="preserve"> </w:t>
            </w:r>
            <w:r w:rsidR="00AB169F" w:rsidRPr="00AB169F">
              <w:rPr>
                <w:rFonts w:ascii="Arial" w:hAnsi="Arial" w:cs="Arial"/>
                <w:b/>
                <w:sz w:val="22"/>
                <w:szCs w:val="22"/>
              </w:rPr>
              <w:br/>
              <w:t>- SPRAWA NR 0</w:t>
            </w:r>
            <w:r>
              <w:rPr>
                <w:rFonts w:ascii="Arial" w:hAnsi="Arial" w:cs="Arial"/>
                <w:b/>
                <w:sz w:val="22"/>
                <w:szCs w:val="22"/>
              </w:rPr>
              <w:t>7</w:t>
            </w:r>
            <w:r w:rsidR="00AB169F" w:rsidRPr="00AB169F">
              <w:rPr>
                <w:rFonts w:ascii="Arial" w:hAnsi="Arial" w:cs="Arial"/>
                <w:b/>
                <w:sz w:val="22"/>
                <w:szCs w:val="22"/>
              </w:rPr>
              <w:t>/ZP/RB/INFR/2020</w:t>
            </w:r>
          </w:p>
          <w:p w:rsidR="001074DA" w:rsidRPr="00E10C7C" w:rsidRDefault="00406879" w:rsidP="00835C84">
            <w:pPr>
              <w:spacing w:before="120" w:after="120"/>
              <w:contextualSpacing/>
              <w:jc w:val="center"/>
              <w:rPr>
                <w:rFonts w:ascii="Arial" w:hAnsi="Arial" w:cs="Arial"/>
                <w:b/>
                <w:u w:val="single"/>
              </w:rPr>
            </w:pPr>
            <w:r w:rsidRPr="00AB169F">
              <w:rPr>
                <w:rFonts w:ascii="Arial" w:hAnsi="Arial" w:cs="Arial"/>
                <w:b/>
                <w:sz w:val="22"/>
                <w:szCs w:val="22"/>
                <w:u w:val="single"/>
              </w:rPr>
              <w:t xml:space="preserve">NIE OTWIERAĆ PRZED </w:t>
            </w:r>
            <w:r w:rsidR="005D0A26">
              <w:rPr>
                <w:rFonts w:ascii="Arial" w:hAnsi="Arial" w:cs="Arial"/>
                <w:b/>
                <w:sz w:val="22"/>
                <w:szCs w:val="22"/>
                <w:u w:val="single"/>
              </w:rPr>
              <w:t>2</w:t>
            </w:r>
            <w:r w:rsidR="00B562F1">
              <w:rPr>
                <w:rFonts w:ascii="Arial" w:hAnsi="Arial" w:cs="Arial"/>
                <w:b/>
                <w:sz w:val="22"/>
                <w:szCs w:val="22"/>
                <w:u w:val="single"/>
              </w:rPr>
              <w:t>8</w:t>
            </w:r>
            <w:r w:rsidR="00AD7807" w:rsidRPr="00AB169F">
              <w:rPr>
                <w:rFonts w:ascii="Arial" w:hAnsi="Arial" w:cs="Arial"/>
                <w:b/>
                <w:sz w:val="22"/>
                <w:szCs w:val="22"/>
                <w:u w:val="single"/>
              </w:rPr>
              <w:t>.</w:t>
            </w:r>
            <w:r w:rsidR="00AB169F">
              <w:rPr>
                <w:rFonts w:ascii="Arial" w:hAnsi="Arial" w:cs="Arial"/>
                <w:b/>
                <w:sz w:val="22"/>
                <w:szCs w:val="22"/>
                <w:u w:val="single"/>
              </w:rPr>
              <w:t>02.2020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tc>
      </w:tr>
    </w:tbl>
    <w:p w:rsidR="007F7CB0" w:rsidRPr="007F7CB0" w:rsidRDefault="007F7CB0"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10C7C" w:rsidTr="007F3C69">
        <w:tc>
          <w:tcPr>
            <w:tcW w:w="9145" w:type="dxa"/>
            <w:shd w:val="clear" w:color="auto" w:fill="99CCFF"/>
          </w:tcPr>
          <w:p w:rsidR="007F3C69" w:rsidRPr="00E10C7C" w:rsidRDefault="007F3C69" w:rsidP="007F3C69">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Termin składania ofert upływa w dniu </w:t>
      </w:r>
      <w:r w:rsidR="00EB0A2E">
        <w:rPr>
          <w:rFonts w:ascii="Arial" w:hAnsi="Arial" w:cs="Arial"/>
          <w:b/>
        </w:rPr>
        <w:t>2</w:t>
      </w:r>
      <w:r w:rsidR="00B562F1">
        <w:rPr>
          <w:rFonts w:ascii="Arial" w:hAnsi="Arial" w:cs="Arial"/>
          <w:b/>
        </w:rPr>
        <w:t>8</w:t>
      </w:r>
      <w:r w:rsidR="005E44AB" w:rsidRPr="00E10C7C">
        <w:rPr>
          <w:rFonts w:ascii="Arial" w:hAnsi="Arial" w:cs="Arial"/>
          <w:b/>
        </w:rPr>
        <w:t>.</w:t>
      </w:r>
      <w:r w:rsidR="00AB169F">
        <w:rPr>
          <w:rFonts w:ascii="Arial" w:hAnsi="Arial" w:cs="Arial"/>
          <w:b/>
        </w:rPr>
        <w:t>02</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w dniu </w:t>
      </w:r>
      <w:r w:rsidR="00EB0A2E">
        <w:rPr>
          <w:rFonts w:ascii="Arial" w:hAnsi="Arial" w:cs="Arial"/>
          <w:b/>
        </w:rPr>
        <w:t>2</w:t>
      </w:r>
      <w:r w:rsidR="00B562F1">
        <w:rPr>
          <w:rFonts w:ascii="Arial" w:hAnsi="Arial" w:cs="Arial"/>
          <w:b/>
        </w:rPr>
        <w:t>8</w:t>
      </w:r>
      <w:r w:rsidR="005E44AB" w:rsidRPr="00E10C7C">
        <w:rPr>
          <w:rFonts w:ascii="Arial" w:hAnsi="Arial" w:cs="Arial"/>
          <w:b/>
        </w:rPr>
        <w:t>.</w:t>
      </w:r>
      <w:r w:rsidR="00AB169F">
        <w:rPr>
          <w:rFonts w:ascii="Arial" w:hAnsi="Arial" w:cs="Arial"/>
          <w:b/>
        </w:rPr>
        <w:t>02</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proofErr w:type="spellStart"/>
      <w:r w:rsidR="00C41B16" w:rsidRPr="00E10C7C">
        <w:rPr>
          <w:rFonts w:ascii="Arial" w:hAnsi="Arial" w:cs="Arial"/>
        </w:rPr>
        <w:t>p.z.p</w:t>
      </w:r>
      <w:proofErr w:type="spellEnd"/>
      <w:r w:rsidRPr="00E10C7C">
        <w:rPr>
          <w:rFonts w:ascii="Arial" w:hAnsi="Arial" w:cs="Arial"/>
        </w:rPr>
        <w:t xml:space="preserve">. </w:t>
      </w:r>
    </w:p>
    <w:p w:rsidR="00AB169F" w:rsidRDefault="003E36C8" w:rsidP="004C4825">
      <w:pPr>
        <w:numPr>
          <w:ilvl w:val="0"/>
          <w:numId w:val="12"/>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proofErr w:type="spellStart"/>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roofErr w:type="spellEnd"/>
      <w:r w:rsidR="002D5CFB" w:rsidRPr="00E10C7C">
        <w:rPr>
          <w:rFonts w:ascii="Arial" w:hAnsi="Arial" w:cs="Arial"/>
        </w:rPr>
        <w:t>.</w:t>
      </w:r>
    </w:p>
    <w:p w:rsidR="00AB169F" w:rsidRPr="00AB169F" w:rsidRDefault="00AB169F" w:rsidP="004C4825">
      <w:pPr>
        <w:numPr>
          <w:ilvl w:val="0"/>
          <w:numId w:val="12"/>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4C4825">
      <w:pPr>
        <w:numPr>
          <w:ilvl w:val="0"/>
          <w:numId w:val="49"/>
        </w:numPr>
        <w:spacing w:after="120"/>
        <w:jc w:val="both"/>
        <w:rPr>
          <w:rFonts w:ascii="Arial" w:hAnsi="Arial" w:cs="Arial"/>
        </w:rPr>
      </w:pPr>
      <w:r w:rsidRPr="00827283">
        <w:rPr>
          <w:rFonts w:ascii="Arial" w:hAnsi="Arial" w:cs="Arial"/>
        </w:rPr>
        <w:lastRenderedPageBreak/>
        <w:t>kwoty, jaką zamierza przeznacz</w:t>
      </w:r>
      <w:r>
        <w:rPr>
          <w:rFonts w:ascii="Arial" w:hAnsi="Arial" w:cs="Arial"/>
        </w:rPr>
        <w:t>yć na sfinansowanie zamówienia;</w:t>
      </w:r>
    </w:p>
    <w:p w:rsidR="00AB169F" w:rsidRPr="00827283" w:rsidRDefault="00AB169F" w:rsidP="004C4825">
      <w:pPr>
        <w:numPr>
          <w:ilvl w:val="0"/>
          <w:numId w:val="49"/>
        </w:numPr>
        <w:spacing w:after="120"/>
        <w:jc w:val="both"/>
        <w:rPr>
          <w:rFonts w:ascii="Arial" w:hAnsi="Arial" w:cs="Arial"/>
        </w:rPr>
      </w:pPr>
      <w:r w:rsidRPr="00827283">
        <w:rPr>
          <w:rFonts w:ascii="Arial" w:hAnsi="Arial" w:cs="Arial"/>
        </w:rPr>
        <w:t>firm oraz adresów wykonawców, którzy złożyli oferty w terminie;</w:t>
      </w:r>
    </w:p>
    <w:p w:rsidR="00AB169F" w:rsidRDefault="00AB169F" w:rsidP="004C4825">
      <w:pPr>
        <w:numPr>
          <w:ilvl w:val="0"/>
          <w:numId w:val="49"/>
        </w:numPr>
        <w:spacing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4C4825">
      <w:pPr>
        <w:numPr>
          <w:ilvl w:val="0"/>
          <w:numId w:val="12"/>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4C4825">
      <w:pPr>
        <w:numPr>
          <w:ilvl w:val="0"/>
          <w:numId w:val="12"/>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2D5CFB" w:rsidP="001C0A18">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4C4825">
      <w:pPr>
        <w:numPr>
          <w:ilvl w:val="0"/>
          <w:numId w:val="9"/>
        </w:numPr>
        <w:spacing w:before="120" w:after="120"/>
        <w:ind w:left="426" w:hanging="426"/>
        <w:jc w:val="both"/>
        <w:rPr>
          <w:rFonts w:ascii="Arial" w:hAnsi="Arial" w:cs="Arial"/>
        </w:rPr>
      </w:pPr>
      <w:r w:rsidRPr="000D62BB">
        <w:rPr>
          <w:rFonts w:ascii="Arial" w:eastAsia="ArialMT" w:hAnsi="Arial" w:cs="Arial"/>
        </w:rPr>
        <w:t>Wykonawca</w:t>
      </w:r>
      <w:r w:rsidR="00C46B90" w:rsidRPr="000D62BB">
        <w:rPr>
          <w:rFonts w:ascii="Arial" w:eastAsia="ArialMT" w:hAnsi="Arial" w:cs="Arial"/>
        </w:rPr>
        <w:t xml:space="preserve"> w oparciu o załączniki</w:t>
      </w:r>
      <w:r w:rsidR="00762D64">
        <w:rPr>
          <w:rFonts w:ascii="Arial" w:eastAsia="ArialMT" w:hAnsi="Arial" w:cs="Arial"/>
        </w:rPr>
        <w:t xml:space="preserve"> </w:t>
      </w:r>
      <w:r w:rsidR="008753EB" w:rsidRPr="00762D64">
        <w:rPr>
          <w:rFonts w:ascii="Arial" w:eastAsia="ArialMT" w:hAnsi="Arial" w:cs="Arial"/>
        </w:rPr>
        <w:t xml:space="preserve">nr </w:t>
      </w:r>
      <w:r w:rsidR="000D62BB" w:rsidRPr="00762D64">
        <w:rPr>
          <w:rFonts w:ascii="Arial" w:eastAsia="ArialMT" w:hAnsi="Arial" w:cs="Arial"/>
        </w:rPr>
        <w:t>1</w:t>
      </w:r>
      <w:r w:rsidR="002D5CFB" w:rsidRPr="00762D64">
        <w:rPr>
          <w:rFonts w:ascii="Arial" w:eastAsia="ArialMT" w:hAnsi="Arial" w:cs="Arial"/>
        </w:rPr>
        <w:t xml:space="preserve"> </w:t>
      </w:r>
      <w:r w:rsidR="008753EB" w:rsidRPr="00762D64">
        <w:rPr>
          <w:rFonts w:ascii="Arial" w:eastAsia="ArialMT" w:hAnsi="Arial" w:cs="Arial"/>
        </w:rPr>
        <w:t xml:space="preserve">oraz </w:t>
      </w:r>
      <w:r w:rsidR="00AB169F">
        <w:rPr>
          <w:rFonts w:ascii="Arial" w:eastAsia="ArialMT" w:hAnsi="Arial" w:cs="Arial"/>
        </w:rPr>
        <w:t>4</w:t>
      </w:r>
      <w:r w:rsidR="00D73D76" w:rsidRPr="00762D64">
        <w:rPr>
          <w:rFonts w:ascii="Arial" w:eastAsia="ArialMT" w:hAnsi="Arial" w:cs="Arial"/>
        </w:rPr>
        <w:t xml:space="preserve"> </w:t>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725E34" w:rsidRPr="00762D64">
        <w:rPr>
          <w:rFonts w:ascii="Arial" w:eastAsia="ArialMT" w:hAnsi="Arial" w:cs="Arial"/>
          <w:b/>
        </w:rPr>
        <w:t>nr</w:t>
      </w:r>
      <w:r w:rsidR="00A04529" w:rsidRPr="00762D64">
        <w:rPr>
          <w:rFonts w:ascii="Arial" w:eastAsia="ArialMT" w:hAnsi="Arial" w:cs="Arial"/>
          <w:b/>
        </w:rPr>
        <w:t xml:space="preserve"> </w:t>
      </w:r>
      <w:r w:rsidR="00275665">
        <w:rPr>
          <w:rFonts w:ascii="Arial" w:eastAsia="ArialMT" w:hAnsi="Arial" w:cs="Arial"/>
          <w:b/>
        </w:rPr>
        <w:t>4</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p>
    <w:p w:rsidR="004578E9" w:rsidRPr="002174DC" w:rsidRDefault="004578E9" w:rsidP="004C4825">
      <w:pPr>
        <w:numPr>
          <w:ilvl w:val="0"/>
          <w:numId w:val="9"/>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4C4825">
      <w:pPr>
        <w:numPr>
          <w:ilvl w:val="0"/>
          <w:numId w:val="9"/>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4C4825">
      <w:pPr>
        <w:numPr>
          <w:ilvl w:val="0"/>
          <w:numId w:val="9"/>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proofErr w:type="spellStart"/>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roofErr w:type="spellEnd"/>
      <w:r w:rsidRPr="002174DC">
        <w:rPr>
          <w:rFonts w:ascii="Arial" w:hAnsi="Arial" w:cs="Arial"/>
        </w:rPr>
        <w:t>.</w:t>
      </w:r>
    </w:p>
    <w:p w:rsidR="005D5EDE" w:rsidRDefault="004578E9" w:rsidP="004C4825">
      <w:pPr>
        <w:numPr>
          <w:ilvl w:val="0"/>
          <w:numId w:val="9"/>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ED7F95" w:rsidRDefault="005D5EDE" w:rsidP="00ED7F95">
      <w:pPr>
        <w:numPr>
          <w:ilvl w:val="0"/>
          <w:numId w:val="9"/>
        </w:numPr>
        <w:spacing w:before="120" w:after="120"/>
        <w:ind w:left="426" w:hanging="426"/>
        <w:jc w:val="both"/>
        <w:rPr>
          <w:rFonts w:ascii="Arial" w:hAnsi="Arial" w:cs="Arial"/>
          <w:color w:val="FF0000"/>
        </w:rPr>
      </w:pPr>
      <w:r w:rsidRPr="005D5EDE">
        <w:rPr>
          <w:rFonts w:ascii="Arial" w:eastAsia="UniversPro-Roman" w:hAnsi="Arial" w:cs="Arial"/>
          <w:u w:val="single"/>
        </w:rPr>
        <w:t>C</w:t>
      </w:r>
      <w:r w:rsidR="004B1F5D">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w:t>
      </w:r>
      <w:r w:rsidR="00ED7F95">
        <w:rPr>
          <w:rFonts w:ascii="Arial" w:eastAsia="UniversPro-Roman" w:hAnsi="Arial" w:cs="Arial"/>
        </w:rPr>
        <w:t xml:space="preserve">brutto (razem z podatkiem VAT). </w:t>
      </w:r>
      <w:r w:rsidR="00ED7F95" w:rsidRPr="006F5DC0">
        <w:rPr>
          <w:rFonts w:ascii="Arial" w:eastAsia="ArialMT" w:hAnsi="Arial" w:cs="Arial"/>
        </w:rPr>
        <w:t>Do porównania i oceny ofert Zamawiający będzie brał pod uwagę cenę brutto</w:t>
      </w:r>
      <w:r w:rsidR="00ED7F95" w:rsidRPr="006F5DC0">
        <w:rPr>
          <w:rFonts w:ascii="Arial" w:hAnsi="Arial" w:cs="Arial"/>
          <w:iCs/>
        </w:rPr>
        <w:t xml:space="preserve"> </w:t>
      </w:r>
      <w:r w:rsidR="00ED7F95" w:rsidRPr="006F5DC0">
        <w:rPr>
          <w:rFonts w:ascii="Arial" w:eastAsia="ArialMT" w:hAnsi="Arial" w:cs="Arial"/>
        </w:rPr>
        <w:t>całości zamówienia.</w:t>
      </w:r>
      <w:r w:rsidR="00ED7F95" w:rsidRPr="00ED7F95">
        <w:rPr>
          <w:rFonts w:ascii="Arial" w:hAnsi="Arial" w:cs="Arial"/>
          <w:color w:val="FF0000"/>
        </w:rPr>
        <w:t xml:space="preserve"> </w:t>
      </w:r>
    </w:p>
    <w:p w:rsidR="00ED7F95" w:rsidRPr="00ED7F95" w:rsidRDefault="00ED7F95" w:rsidP="00ED7F95">
      <w:pPr>
        <w:numPr>
          <w:ilvl w:val="0"/>
          <w:numId w:val="9"/>
        </w:numPr>
        <w:spacing w:before="120" w:after="120"/>
        <w:ind w:left="426" w:hanging="426"/>
        <w:jc w:val="both"/>
        <w:rPr>
          <w:rFonts w:ascii="Arial" w:hAnsi="Arial" w:cs="Arial"/>
        </w:rPr>
      </w:pPr>
      <w:r w:rsidRPr="00ED7F95">
        <w:rPr>
          <w:rFonts w:ascii="Arial" w:hAnsi="Arial" w:cs="Arial"/>
        </w:rPr>
        <w:t xml:space="preserve">Ceny jednostkowe podane w kosztorysie ofertowym nie podlegają waloryzacji </w:t>
      </w:r>
      <w:r w:rsidRPr="00ED7F95">
        <w:rPr>
          <w:rFonts w:ascii="Arial" w:hAnsi="Arial" w:cs="Arial"/>
        </w:rPr>
        <w:br/>
        <w:t xml:space="preserve">do końca realizacji przedmiotu zamówienia. </w:t>
      </w:r>
    </w:p>
    <w:p w:rsidR="00ED7F95" w:rsidRDefault="00ED7F95" w:rsidP="00ED7F95">
      <w:pPr>
        <w:numPr>
          <w:ilvl w:val="0"/>
          <w:numId w:val="9"/>
        </w:numPr>
        <w:spacing w:before="120" w:after="120"/>
        <w:ind w:left="426" w:hanging="426"/>
        <w:jc w:val="both"/>
        <w:rPr>
          <w:rFonts w:ascii="Arial" w:hAnsi="Arial" w:cs="Arial"/>
        </w:rPr>
      </w:pPr>
      <w:r w:rsidRPr="00ED7F95">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95411B" w:rsidRDefault="00ED7F95" w:rsidP="0095411B">
      <w:pPr>
        <w:numPr>
          <w:ilvl w:val="0"/>
          <w:numId w:val="9"/>
        </w:numPr>
        <w:spacing w:before="120" w:after="120"/>
        <w:ind w:left="426" w:hanging="426"/>
        <w:jc w:val="both"/>
        <w:rPr>
          <w:rFonts w:ascii="Arial" w:hAnsi="Arial" w:cs="Arial"/>
        </w:rPr>
      </w:pPr>
      <w:r w:rsidRPr="00ED7F95">
        <w:rPr>
          <w:rFonts w:ascii="Arial" w:eastAsia="ArialMT" w:hAnsi="Arial" w:cs="Arial"/>
        </w:rPr>
        <w:t xml:space="preserve">Zamawiający wymaga, aby przedmiot zamówienia został zrealizowany </w:t>
      </w:r>
      <w:r w:rsidRPr="00ED7F95">
        <w:rPr>
          <w:rFonts w:ascii="Arial" w:eastAsia="ArialMT" w:hAnsi="Arial" w:cs="Arial"/>
        </w:rPr>
        <w:br/>
        <w:t xml:space="preserve">z uwzględnieniem wszystkich wyjaśnień, modyfikacji SIWZ oraz dokumentów składających się na szczegółowy opis przedmiotu zamówienia, tj. </w:t>
      </w:r>
      <w:r w:rsidRPr="00ED7F95">
        <w:rPr>
          <w:rFonts w:ascii="Arial" w:eastAsia="ArialMT" w:hAnsi="Arial" w:cs="Arial"/>
          <w:b/>
        </w:rPr>
        <w:t xml:space="preserve">załączniki </w:t>
      </w:r>
      <w:r w:rsidR="0095411B">
        <w:rPr>
          <w:rFonts w:ascii="Arial" w:eastAsia="ArialMT" w:hAnsi="Arial" w:cs="Arial"/>
          <w:b/>
        </w:rPr>
        <w:t>1-3 do SIWZ.</w:t>
      </w:r>
    </w:p>
    <w:p w:rsidR="0095411B" w:rsidRPr="0095411B" w:rsidRDefault="004B1F5D" w:rsidP="0095411B">
      <w:pPr>
        <w:numPr>
          <w:ilvl w:val="0"/>
          <w:numId w:val="9"/>
        </w:numPr>
        <w:spacing w:before="120" w:after="120"/>
        <w:ind w:left="426" w:hanging="426"/>
        <w:jc w:val="both"/>
        <w:rPr>
          <w:rFonts w:ascii="Arial" w:hAnsi="Arial" w:cs="Arial"/>
          <w:u w:val="single"/>
        </w:rPr>
      </w:pPr>
      <w:r w:rsidRPr="0095411B">
        <w:rPr>
          <w:rFonts w:ascii="Arial" w:hAnsi="Arial" w:cs="Arial"/>
          <w:u w:val="single"/>
        </w:rPr>
        <w:t>Cena oferty winna wynikać z</w:t>
      </w:r>
      <w:r w:rsidR="00C470CC" w:rsidRPr="0095411B">
        <w:rPr>
          <w:rFonts w:ascii="Arial" w:hAnsi="Arial" w:cs="Arial"/>
          <w:u w:val="single"/>
        </w:rPr>
        <w:t xml:space="preserve"> danych kalkulacyjnych, zawartych w zestawieniu cenowym, które należy sporządzić </w:t>
      </w:r>
      <w:r w:rsidRPr="0095411B">
        <w:rPr>
          <w:rFonts w:ascii="Arial" w:hAnsi="Arial" w:cs="Arial"/>
          <w:u w:val="single"/>
        </w:rPr>
        <w:t xml:space="preserve">wg niżej opisanych zasad. </w:t>
      </w:r>
    </w:p>
    <w:p w:rsidR="00ED7F95" w:rsidRPr="0095411B" w:rsidRDefault="004B1F5D" w:rsidP="0095411B">
      <w:pPr>
        <w:numPr>
          <w:ilvl w:val="0"/>
          <w:numId w:val="9"/>
        </w:numPr>
        <w:spacing w:before="120" w:after="120"/>
        <w:ind w:left="426" w:hanging="426"/>
        <w:jc w:val="both"/>
        <w:rPr>
          <w:rFonts w:ascii="Arial" w:hAnsi="Arial" w:cs="Arial"/>
        </w:rPr>
      </w:pPr>
      <w:r w:rsidRPr="0095411B">
        <w:rPr>
          <w:rFonts w:ascii="Arial" w:hAnsi="Arial" w:cs="Arial"/>
        </w:rPr>
        <w:t xml:space="preserve">Wykonawca </w:t>
      </w:r>
      <w:r w:rsidR="00ED7F95" w:rsidRPr="0095411B">
        <w:rPr>
          <w:rFonts w:ascii="Arial" w:hAnsi="Arial" w:cs="Arial"/>
        </w:rPr>
        <w:t xml:space="preserve">w ramach konserwacji bocznicy, </w:t>
      </w:r>
      <w:r w:rsidRPr="0095411B">
        <w:rPr>
          <w:rFonts w:ascii="Arial" w:hAnsi="Arial" w:cs="Arial"/>
        </w:rPr>
        <w:t xml:space="preserve">zobowiązany jest </w:t>
      </w:r>
      <w:r w:rsidR="00ED7F95" w:rsidRPr="0095411B">
        <w:rPr>
          <w:rFonts w:ascii="Arial" w:hAnsi="Arial" w:cs="Arial"/>
        </w:rPr>
        <w:t xml:space="preserve">obliczyć </w:t>
      </w:r>
      <w:r w:rsidR="00ED7F95" w:rsidRPr="0095411B">
        <w:rPr>
          <w:rFonts w:ascii="Arial" w:hAnsi="Arial" w:cs="Arial"/>
        </w:rPr>
        <w:br/>
        <w:t>w swojej ofercie koszty</w:t>
      </w:r>
      <w:r w:rsidR="0095411B">
        <w:rPr>
          <w:rFonts w:ascii="Arial" w:hAnsi="Arial" w:cs="Arial"/>
        </w:rPr>
        <w:t xml:space="preserve"> roczne i miesięczne</w:t>
      </w:r>
      <w:r w:rsidR="00ED7F95" w:rsidRPr="0095411B">
        <w:rPr>
          <w:rFonts w:ascii="Arial" w:hAnsi="Arial" w:cs="Arial"/>
        </w:rPr>
        <w:t xml:space="preserve"> </w:t>
      </w:r>
      <w:r w:rsidR="0095411B">
        <w:rPr>
          <w:rFonts w:ascii="Arial" w:hAnsi="Arial" w:cs="Arial"/>
        </w:rPr>
        <w:t xml:space="preserve">m.in. </w:t>
      </w:r>
      <w:r w:rsidR="00ED7F95" w:rsidRPr="0095411B">
        <w:rPr>
          <w:rFonts w:ascii="Arial" w:hAnsi="Arial" w:cs="Arial"/>
        </w:rPr>
        <w:t>obchodu, przeglądów bieżących, opr</w:t>
      </w:r>
      <w:r w:rsidR="0095411B">
        <w:rPr>
          <w:rFonts w:ascii="Arial" w:hAnsi="Arial" w:cs="Arial"/>
        </w:rPr>
        <w:t>ysku oraz</w:t>
      </w:r>
      <w:r w:rsidR="00ED7F95" w:rsidRPr="0095411B">
        <w:rPr>
          <w:rFonts w:ascii="Arial" w:hAnsi="Arial" w:cs="Arial"/>
        </w:rPr>
        <w:t xml:space="preserve"> smarowania śrub stopowych</w:t>
      </w:r>
      <w:r w:rsidR="0095411B">
        <w:rPr>
          <w:rFonts w:ascii="Arial" w:hAnsi="Arial" w:cs="Arial"/>
        </w:rPr>
        <w:t>, p</w:t>
      </w:r>
      <w:r w:rsidR="00ED7F95" w:rsidRPr="0095411B">
        <w:rPr>
          <w:rFonts w:ascii="Arial" w:hAnsi="Arial" w:cs="Arial"/>
        </w:rPr>
        <w:t>odając w zestawieniu cenowym (załącznik nr 1 do SIWZ) przyjęte do obliczeń ceny jednostkowe za:</w:t>
      </w:r>
    </w:p>
    <w:p w:rsidR="00ED7F95" w:rsidRPr="00ED7F95" w:rsidRDefault="00ED7F95" w:rsidP="00ED7F95">
      <w:pPr>
        <w:pStyle w:val="Akapitzlist"/>
        <w:numPr>
          <w:ilvl w:val="0"/>
          <w:numId w:val="55"/>
        </w:numPr>
        <w:spacing w:before="120" w:after="120"/>
        <w:jc w:val="both"/>
        <w:rPr>
          <w:rFonts w:ascii="Arial" w:hAnsi="Arial" w:cs="Arial"/>
        </w:rPr>
      </w:pPr>
      <w:r w:rsidRPr="00ED7F95">
        <w:rPr>
          <w:rFonts w:ascii="Arial" w:hAnsi="Arial" w:cs="Arial"/>
        </w:rPr>
        <w:t xml:space="preserve">obchód  1 km toru </w:t>
      </w:r>
    </w:p>
    <w:p w:rsidR="00ED7F95" w:rsidRPr="00ED7F95" w:rsidRDefault="00ED7F95" w:rsidP="00ED7F95">
      <w:pPr>
        <w:pStyle w:val="Akapitzlist"/>
        <w:numPr>
          <w:ilvl w:val="0"/>
          <w:numId w:val="55"/>
        </w:numPr>
        <w:spacing w:before="120" w:after="120"/>
        <w:jc w:val="both"/>
        <w:rPr>
          <w:rFonts w:ascii="Arial" w:hAnsi="Arial" w:cs="Arial"/>
        </w:rPr>
      </w:pPr>
      <w:r w:rsidRPr="00ED7F95">
        <w:rPr>
          <w:rFonts w:ascii="Arial" w:hAnsi="Arial" w:cs="Arial"/>
        </w:rPr>
        <w:t xml:space="preserve">przegląd jednego rozjazdu  </w:t>
      </w:r>
    </w:p>
    <w:p w:rsidR="00ED7F95" w:rsidRPr="00ED7F95" w:rsidRDefault="00ED7F95" w:rsidP="00ED7F95">
      <w:pPr>
        <w:pStyle w:val="Akapitzlist"/>
        <w:numPr>
          <w:ilvl w:val="0"/>
          <w:numId w:val="55"/>
        </w:numPr>
        <w:spacing w:before="120" w:after="120"/>
        <w:jc w:val="both"/>
        <w:rPr>
          <w:rFonts w:ascii="Arial" w:hAnsi="Arial" w:cs="Arial"/>
        </w:rPr>
      </w:pPr>
      <w:r w:rsidRPr="00ED7F95">
        <w:rPr>
          <w:rFonts w:ascii="Arial" w:hAnsi="Arial" w:cs="Arial"/>
        </w:rPr>
        <w:t xml:space="preserve">oprysk </w:t>
      </w:r>
    </w:p>
    <w:p w:rsidR="00ED7F95" w:rsidRPr="00ED7F95" w:rsidRDefault="00ED7F95" w:rsidP="00ED7F95">
      <w:pPr>
        <w:pStyle w:val="Akapitzlist"/>
        <w:numPr>
          <w:ilvl w:val="0"/>
          <w:numId w:val="55"/>
        </w:numPr>
        <w:spacing w:before="120" w:after="120"/>
        <w:jc w:val="both"/>
        <w:rPr>
          <w:rFonts w:ascii="Arial" w:hAnsi="Arial" w:cs="Arial"/>
        </w:rPr>
      </w:pPr>
      <w:r w:rsidRPr="00ED7F95">
        <w:rPr>
          <w:rFonts w:ascii="Arial" w:hAnsi="Arial" w:cs="Arial"/>
        </w:rPr>
        <w:lastRenderedPageBreak/>
        <w:t xml:space="preserve">koszt jednego przeglądu bieżącego </w:t>
      </w:r>
    </w:p>
    <w:p w:rsidR="00ED7F95" w:rsidRPr="00ED7F95" w:rsidRDefault="00ED7F95" w:rsidP="00ED7F95">
      <w:pPr>
        <w:pStyle w:val="Akapitzlist"/>
        <w:numPr>
          <w:ilvl w:val="0"/>
          <w:numId w:val="55"/>
        </w:numPr>
        <w:spacing w:before="120" w:after="120"/>
        <w:jc w:val="both"/>
        <w:rPr>
          <w:rFonts w:ascii="Arial" w:hAnsi="Arial" w:cs="Arial"/>
        </w:rPr>
      </w:pPr>
      <w:r>
        <w:rPr>
          <w:rFonts w:ascii="Arial" w:hAnsi="Arial" w:cs="Arial"/>
        </w:rPr>
        <w:t xml:space="preserve">koszt smarowania </w:t>
      </w:r>
      <w:r w:rsidRPr="00ED7F95">
        <w:rPr>
          <w:rFonts w:ascii="Arial" w:hAnsi="Arial" w:cs="Arial"/>
        </w:rPr>
        <w:t xml:space="preserve">śrub stopowych  bocznicy (za 100m) </w:t>
      </w:r>
    </w:p>
    <w:p w:rsidR="0095411B" w:rsidRPr="0095411B" w:rsidRDefault="0095411B" w:rsidP="0095411B">
      <w:pPr>
        <w:numPr>
          <w:ilvl w:val="0"/>
          <w:numId w:val="9"/>
        </w:numPr>
        <w:autoSpaceDE w:val="0"/>
        <w:autoSpaceDN w:val="0"/>
        <w:adjustRightInd w:val="0"/>
        <w:spacing w:before="120" w:after="120"/>
        <w:jc w:val="both"/>
        <w:rPr>
          <w:rFonts w:ascii="Arial" w:hAnsi="Arial" w:cs="Arial"/>
          <w:iCs/>
        </w:rPr>
      </w:pPr>
      <w:r>
        <w:rPr>
          <w:rFonts w:ascii="Arial" w:hAnsi="Arial" w:cs="Arial"/>
          <w:iCs/>
        </w:rPr>
        <w:t xml:space="preserve">Wykonawca w ramach prac naprawczych, </w:t>
      </w:r>
      <w:r w:rsidRPr="0095411B">
        <w:rPr>
          <w:rFonts w:ascii="Arial" w:hAnsi="Arial" w:cs="Arial"/>
        </w:rPr>
        <w:t xml:space="preserve">zobowiązany jest obliczyć </w:t>
      </w:r>
      <w:r w:rsidRPr="0095411B">
        <w:rPr>
          <w:rFonts w:ascii="Arial" w:hAnsi="Arial" w:cs="Arial"/>
        </w:rPr>
        <w:br/>
        <w:t>w swojej ofercie</w:t>
      </w:r>
      <w:r>
        <w:rPr>
          <w:rFonts w:ascii="Arial" w:hAnsi="Arial" w:cs="Arial"/>
        </w:rPr>
        <w:t xml:space="preserve"> koszty wymiany </w:t>
      </w:r>
      <w:r w:rsidRPr="0095411B">
        <w:rPr>
          <w:rFonts w:ascii="Arial" w:hAnsi="Arial" w:cs="Arial"/>
        </w:rPr>
        <w:t>zużytych podkładów kolejowych</w:t>
      </w:r>
      <w:r>
        <w:rPr>
          <w:rFonts w:ascii="Arial" w:hAnsi="Arial" w:cs="Arial"/>
        </w:rPr>
        <w:t xml:space="preserve">, </w:t>
      </w:r>
      <w:r w:rsidRPr="0095411B">
        <w:rPr>
          <w:rFonts w:ascii="Arial" w:hAnsi="Arial" w:cs="Arial"/>
        </w:rPr>
        <w:t>podkład</w:t>
      </w:r>
      <w:r>
        <w:rPr>
          <w:rFonts w:ascii="Arial" w:hAnsi="Arial" w:cs="Arial"/>
        </w:rPr>
        <w:t>ów</w:t>
      </w:r>
      <w:r w:rsidRPr="0095411B">
        <w:rPr>
          <w:rFonts w:ascii="Arial" w:hAnsi="Arial" w:cs="Arial"/>
        </w:rPr>
        <w:t xml:space="preserve"> </w:t>
      </w:r>
      <w:proofErr w:type="spellStart"/>
      <w:r w:rsidRPr="0095411B">
        <w:rPr>
          <w:rFonts w:ascii="Arial" w:hAnsi="Arial" w:cs="Arial"/>
        </w:rPr>
        <w:t>podzłączowy</w:t>
      </w:r>
      <w:r>
        <w:rPr>
          <w:rFonts w:ascii="Arial" w:hAnsi="Arial" w:cs="Arial"/>
        </w:rPr>
        <w:t>ch</w:t>
      </w:r>
      <w:proofErr w:type="spellEnd"/>
      <w:r>
        <w:rPr>
          <w:rFonts w:ascii="Arial" w:hAnsi="Arial" w:cs="Arial"/>
        </w:rPr>
        <w:t>,</w:t>
      </w:r>
      <w:r w:rsidRPr="0095411B">
        <w:rPr>
          <w:rFonts w:ascii="Arial" w:hAnsi="Arial" w:cs="Arial"/>
        </w:rPr>
        <w:t xml:space="preserve"> podrozjezdnic</w:t>
      </w:r>
      <w:r>
        <w:rPr>
          <w:rFonts w:ascii="Arial" w:hAnsi="Arial" w:cs="Arial"/>
        </w:rPr>
        <w:t xml:space="preserve"> oraz koszty związane z uzupełnieniem podsypki tłuczniowej, p</w:t>
      </w:r>
      <w:r w:rsidRPr="0095411B">
        <w:rPr>
          <w:rFonts w:ascii="Arial" w:hAnsi="Arial" w:cs="Arial"/>
        </w:rPr>
        <w:t>odając w zestawieniu cenowym (załącznik nr 1 do SIWZ) przyjęte do obliczeń ceny jednostkowe</w:t>
      </w:r>
      <w:r>
        <w:rPr>
          <w:rFonts w:ascii="Arial" w:hAnsi="Arial" w:cs="Arial"/>
        </w:rPr>
        <w:t>.</w:t>
      </w:r>
    </w:p>
    <w:p w:rsidR="004B1F5D" w:rsidRPr="0095411B" w:rsidRDefault="004B1F5D" w:rsidP="00ED7F95">
      <w:pPr>
        <w:numPr>
          <w:ilvl w:val="0"/>
          <w:numId w:val="9"/>
        </w:numPr>
        <w:autoSpaceDE w:val="0"/>
        <w:autoSpaceDN w:val="0"/>
        <w:adjustRightInd w:val="0"/>
        <w:spacing w:before="120" w:after="120"/>
        <w:jc w:val="both"/>
        <w:rPr>
          <w:rFonts w:ascii="Arial" w:hAnsi="Arial" w:cs="Arial"/>
          <w:iCs/>
        </w:rPr>
      </w:pPr>
      <w:r w:rsidRPr="0095411B">
        <w:rPr>
          <w:rFonts w:ascii="Arial" w:eastAsia="ArialMT" w:hAnsi="Arial" w:cs="Arial"/>
        </w:rPr>
        <w:t>Wykonawca ponosić będzie skutki wynikające z nieuwzględnienia okoliczności,</w:t>
      </w:r>
      <w:r w:rsidRPr="0095411B">
        <w:rPr>
          <w:rFonts w:ascii="Arial" w:hAnsi="Arial" w:cs="Arial"/>
          <w:iCs/>
        </w:rPr>
        <w:t xml:space="preserve"> </w:t>
      </w:r>
      <w:r w:rsidRPr="0095411B">
        <w:rPr>
          <w:rFonts w:ascii="Arial" w:eastAsia="ArialMT" w:hAnsi="Arial" w:cs="Arial"/>
        </w:rPr>
        <w:t>które mogą wpłynąć na cenę zamówienia. W związku z powyższym od Wykonawcy</w:t>
      </w:r>
      <w:r w:rsidRPr="0095411B">
        <w:rPr>
          <w:rFonts w:ascii="Arial" w:hAnsi="Arial" w:cs="Arial"/>
          <w:iCs/>
        </w:rPr>
        <w:t xml:space="preserve"> </w:t>
      </w:r>
      <w:r w:rsidRPr="0095411B">
        <w:rPr>
          <w:rFonts w:ascii="Arial" w:eastAsia="ArialMT" w:hAnsi="Arial" w:cs="Arial"/>
        </w:rPr>
        <w:t>wymagane jest bardzo szczegółowe zapoznanie się z przedmiotem zamówienia,</w:t>
      </w:r>
      <w:r w:rsidRPr="0095411B">
        <w:rPr>
          <w:rFonts w:ascii="Arial" w:hAnsi="Arial" w:cs="Arial"/>
          <w:iCs/>
        </w:rPr>
        <w:t xml:space="preserve"> </w:t>
      </w:r>
      <w:r w:rsidRPr="0095411B">
        <w:rPr>
          <w:rFonts w:ascii="Arial" w:eastAsia="ArialMT" w:hAnsi="Arial" w:cs="Arial"/>
        </w:rPr>
        <w:t xml:space="preserve">które umożliwi zrealizowanie przedmiotu zamówienia zgodnie </w:t>
      </w:r>
      <w:r w:rsidRPr="0095411B">
        <w:rPr>
          <w:rFonts w:ascii="Arial" w:eastAsia="ArialMT" w:hAnsi="Arial" w:cs="Arial"/>
        </w:rPr>
        <w:br/>
        <w:t>z zasadami sztuki</w:t>
      </w:r>
      <w:r w:rsidRPr="0095411B">
        <w:rPr>
          <w:rFonts w:ascii="Arial" w:hAnsi="Arial" w:cs="Arial"/>
          <w:iCs/>
        </w:rPr>
        <w:t xml:space="preserve"> </w:t>
      </w:r>
      <w:r w:rsidRPr="0095411B">
        <w:rPr>
          <w:rFonts w:ascii="Arial" w:eastAsia="ArialMT" w:hAnsi="Arial" w:cs="Arial"/>
        </w:rPr>
        <w:t>budowlanej i prawidłowe jego ukończenie, a także sprawdzenie warunków</w:t>
      </w:r>
      <w:r w:rsidRPr="0095411B">
        <w:rPr>
          <w:rFonts w:ascii="Arial" w:hAnsi="Arial" w:cs="Arial"/>
          <w:iCs/>
        </w:rPr>
        <w:t xml:space="preserve"> </w:t>
      </w:r>
      <w:r w:rsidRPr="0095411B">
        <w:rPr>
          <w:rFonts w:ascii="Arial" w:eastAsia="ArialMT" w:hAnsi="Arial" w:cs="Arial"/>
        </w:rPr>
        <w:t xml:space="preserve">wykonania zamówienia i skalkulowania ceny oferty </w:t>
      </w:r>
      <w:r w:rsidRPr="0095411B">
        <w:rPr>
          <w:rFonts w:ascii="Arial" w:eastAsia="ArialMT" w:hAnsi="Arial" w:cs="Arial"/>
        </w:rPr>
        <w:br/>
        <w:t>z należytą starannością.</w:t>
      </w:r>
    </w:p>
    <w:p w:rsidR="00DB02E7" w:rsidRPr="0095411B" w:rsidRDefault="00A722E1" w:rsidP="00ED7F95">
      <w:pPr>
        <w:numPr>
          <w:ilvl w:val="0"/>
          <w:numId w:val="9"/>
        </w:numPr>
        <w:spacing w:before="120" w:after="120"/>
        <w:jc w:val="both"/>
        <w:rPr>
          <w:rFonts w:ascii="Arial" w:hAnsi="Arial" w:cs="Arial"/>
        </w:rPr>
      </w:pPr>
      <w:r w:rsidRPr="0095411B">
        <w:rPr>
          <w:rFonts w:ascii="Arial" w:hAnsi="Arial" w:cs="Arial"/>
        </w:rPr>
        <w:t xml:space="preserve">Wykonawca ponosi wszelkie </w:t>
      </w:r>
      <w:r w:rsidR="004B1F5D" w:rsidRPr="0095411B">
        <w:rPr>
          <w:rFonts w:ascii="Arial" w:hAnsi="Arial" w:cs="Arial"/>
        </w:rPr>
        <w:t xml:space="preserve">koszty związane z wykonaniem obowiązków nałożonych na wykonawcę w umowie, w przepisach prawa oraz wyłączną </w:t>
      </w:r>
      <w:r w:rsidR="004B1F5D" w:rsidRPr="0095411B">
        <w:rPr>
          <w:rFonts w:ascii="Arial" w:hAnsi="Arial" w:cs="Aria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w:t>
      </w:r>
      <w:r w:rsidR="004B1F5D" w:rsidRPr="0095411B">
        <w:rPr>
          <w:rFonts w:ascii="Arial" w:hAnsi="Arial" w:cs="Arial"/>
        </w:rPr>
        <w:br/>
        <w:t>lub przyrody i przepisach regulujących gospodarkę odpadami.</w:t>
      </w:r>
    </w:p>
    <w:p w:rsidR="005D5EDE" w:rsidRPr="00DB02E7" w:rsidRDefault="005D5EDE" w:rsidP="00ED7F95">
      <w:pPr>
        <w:numPr>
          <w:ilvl w:val="0"/>
          <w:numId w:val="9"/>
        </w:numPr>
        <w:spacing w:before="120" w:after="120"/>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5D5EDE">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DB02E7" w:rsidRDefault="005D5EDE" w:rsidP="00ED7F95">
      <w:pPr>
        <w:pStyle w:val="Akapitzlist"/>
        <w:numPr>
          <w:ilvl w:val="0"/>
          <w:numId w:val="9"/>
        </w:numPr>
        <w:spacing w:before="120" w:after="120"/>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5D5EDE" w:rsidRPr="00DB02E7" w:rsidRDefault="005D5EDE" w:rsidP="00ED7F95">
      <w:pPr>
        <w:pStyle w:val="Akapitzlist"/>
        <w:numPr>
          <w:ilvl w:val="0"/>
          <w:numId w:val="9"/>
        </w:numPr>
        <w:spacing w:before="120" w:after="120"/>
        <w:contextualSpacing w:val="0"/>
        <w:jc w:val="both"/>
        <w:rPr>
          <w:rFonts w:ascii="Arial" w:eastAsia="HG Mincho Light J" w:hAnsi="Arial" w:cs="Arial"/>
          <w:iCs/>
          <w:u w:val="single"/>
        </w:rPr>
      </w:pPr>
      <w:r w:rsidRPr="00DB02E7">
        <w:rPr>
          <w:rFonts w:ascii="Arial" w:hAnsi="Arial" w:cs="Arial"/>
        </w:rPr>
        <w:t>Zgodnie z art. 89 ust. 1 oraz ustawy Zamawiający odrzuca ofertę, jeżeli:</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t>jest niezgodna z ustawą,</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t>jej treść nie odpowiada treści SIWZ, z zastrzeżeniem art. 87 ust. 2 pkt 3 ustawy,</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t>jej złożenie stanowi czyn nieuczciwej konkurenc</w:t>
      </w:r>
      <w:r>
        <w:rPr>
          <w:rFonts w:ascii="Arial" w:hAnsi="Arial" w:cs="Arial"/>
        </w:rPr>
        <w:t xml:space="preserve">ji w rozumieniu przepisów </w:t>
      </w:r>
      <w:r w:rsidR="00C4629C">
        <w:rPr>
          <w:rFonts w:ascii="Arial" w:hAnsi="Arial" w:cs="Arial"/>
        </w:rPr>
        <w:br/>
      </w:r>
      <w:r w:rsidRPr="006824E6">
        <w:rPr>
          <w:rFonts w:ascii="Arial" w:hAnsi="Arial" w:cs="Arial"/>
        </w:rPr>
        <w:t>o zwalczaniu nieuczciwej konkurencji,</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t>zawiera rażąco niską cenę w stosunku do przedmiotu zamówienia,</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lastRenderedPageBreak/>
        <w:t>została złożona przez Wykonawcę wyklucz</w:t>
      </w:r>
      <w:r w:rsidR="00C4629C">
        <w:rPr>
          <w:rFonts w:ascii="Arial" w:hAnsi="Arial" w:cs="Arial"/>
        </w:rPr>
        <w:t xml:space="preserve">onego z udziału </w:t>
      </w:r>
      <w:r>
        <w:rPr>
          <w:rFonts w:ascii="Arial" w:hAnsi="Arial" w:cs="Arial"/>
        </w:rPr>
        <w:t xml:space="preserve">w postępowaniu </w:t>
      </w:r>
      <w:r w:rsidRPr="006824E6">
        <w:rPr>
          <w:rFonts w:ascii="Arial" w:hAnsi="Arial" w:cs="Arial"/>
        </w:rPr>
        <w:t>o udzielenie zamówienia lub niezaproszonego do składania ofert,</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t>zawiera błędy w obliczeniu ceny lub kosztu,</w:t>
      </w:r>
    </w:p>
    <w:p w:rsidR="005D5EDE" w:rsidRPr="006824E6" w:rsidRDefault="005D5EDE" w:rsidP="004C4825">
      <w:pPr>
        <w:numPr>
          <w:ilvl w:val="1"/>
          <w:numId w:val="32"/>
        </w:numPr>
        <w:ind w:left="851" w:hanging="425"/>
        <w:jc w:val="both"/>
        <w:rPr>
          <w:rFonts w:ascii="Arial" w:hAnsi="Arial" w:cs="Arial"/>
        </w:rPr>
      </w:pPr>
      <w:r w:rsidRPr="006824E6">
        <w:rPr>
          <w:rFonts w:ascii="Arial" w:hAnsi="Arial" w:cs="Arial"/>
        </w:rPr>
        <w:t>Wykonawca w terminie 3 dni od dnia doręczenia zawiadomienia nie zgodził się na poprawienie omyłki, o której mowa w art. 87 ust. 2 pkt 3 ustawy,</w:t>
      </w:r>
    </w:p>
    <w:p w:rsidR="005D5EDE" w:rsidRPr="006824E6" w:rsidRDefault="005D5EDE" w:rsidP="004C4825">
      <w:pPr>
        <w:numPr>
          <w:ilvl w:val="1"/>
          <w:numId w:val="32"/>
        </w:numPr>
        <w:ind w:left="851" w:hanging="425"/>
        <w:jc w:val="both"/>
        <w:rPr>
          <w:rFonts w:ascii="Arial" w:eastAsia="HG Mincho Light J" w:hAnsi="Arial" w:cs="Arial"/>
          <w:iCs/>
        </w:rPr>
      </w:pPr>
      <w:r w:rsidRPr="006824E6">
        <w:rPr>
          <w:rFonts w:ascii="Arial" w:eastAsia="HG Mincho Light J" w:hAnsi="Arial" w:cs="Arial"/>
          <w:iCs/>
        </w:rPr>
        <w:t>Wykonawca nie wyraził zgody, o której mowa w art. 85 ust. 2, na przedłużenie terminu związania ofertą;</w:t>
      </w:r>
    </w:p>
    <w:p w:rsidR="005D5EDE" w:rsidRPr="006824E6" w:rsidRDefault="005D5EDE" w:rsidP="004C4825">
      <w:pPr>
        <w:numPr>
          <w:ilvl w:val="1"/>
          <w:numId w:val="32"/>
        </w:numPr>
        <w:ind w:left="851" w:hanging="425"/>
        <w:jc w:val="both"/>
        <w:rPr>
          <w:rFonts w:ascii="Arial" w:eastAsia="HG Mincho Light J" w:hAnsi="Arial" w:cs="Arial"/>
          <w:iCs/>
        </w:rPr>
      </w:pPr>
      <w:r w:rsidRPr="006824E6">
        <w:rPr>
          <w:rFonts w:ascii="Arial" w:eastAsia="HG Mincho Light J" w:hAnsi="Arial" w:cs="Arial"/>
          <w:iCs/>
        </w:rPr>
        <w:t>wadium nie zostało wniesione lub zostało wniesione w sposób nieprawidłowy, jeżeli Zamawiający żądał wniesienia wadium;</w:t>
      </w:r>
    </w:p>
    <w:p w:rsidR="005D5EDE" w:rsidRPr="006824E6" w:rsidRDefault="005D5EDE" w:rsidP="004C4825">
      <w:pPr>
        <w:numPr>
          <w:ilvl w:val="1"/>
          <w:numId w:val="32"/>
        </w:numPr>
        <w:ind w:left="851" w:hanging="425"/>
        <w:jc w:val="both"/>
        <w:rPr>
          <w:rFonts w:ascii="Arial" w:eastAsia="HG Mincho Light J" w:hAnsi="Arial" w:cs="Arial"/>
          <w:iCs/>
        </w:rPr>
      </w:pPr>
      <w:r w:rsidRPr="006824E6">
        <w:rPr>
          <w:rFonts w:ascii="Arial" w:eastAsia="HG Mincho Light J" w:hAnsi="Arial" w:cs="Arial"/>
          <w:iCs/>
        </w:rPr>
        <w:t>oferta wariantowa nie spełnia minimalnych wymagań określonych przez Zamawiającego;</w:t>
      </w:r>
    </w:p>
    <w:p w:rsidR="005D5EDE" w:rsidRPr="006824E6" w:rsidRDefault="005D5EDE" w:rsidP="004C4825">
      <w:pPr>
        <w:numPr>
          <w:ilvl w:val="1"/>
          <w:numId w:val="32"/>
        </w:numPr>
        <w:ind w:left="851" w:hanging="425"/>
        <w:jc w:val="both"/>
        <w:rPr>
          <w:rFonts w:ascii="Arial" w:eastAsia="HG Mincho Light J" w:hAnsi="Arial" w:cs="Arial"/>
          <w:iCs/>
        </w:rPr>
      </w:pPr>
      <w:r w:rsidRPr="006824E6">
        <w:rPr>
          <w:rFonts w:ascii="Arial" w:eastAsia="HG Mincho Light J" w:hAnsi="Arial" w:cs="Arial"/>
          <w:iCs/>
        </w:rPr>
        <w:t>jej przyjęcie naruszyłoby bezpieczeństwo publiczne lub istotny interes bezpieczeństwa państwa, a tego bezpieczeństwa lub interesu nie można zagwarantować w inny sposób.</w:t>
      </w:r>
    </w:p>
    <w:p w:rsidR="005E1FE4" w:rsidRPr="00A04529" w:rsidRDefault="005D5EDE" w:rsidP="004C4825">
      <w:pPr>
        <w:numPr>
          <w:ilvl w:val="1"/>
          <w:numId w:val="32"/>
        </w:numPr>
        <w:spacing w:after="240"/>
        <w:ind w:left="851" w:hanging="425"/>
        <w:jc w:val="both"/>
        <w:rPr>
          <w:rFonts w:ascii="Arial" w:hAnsi="Arial" w:cs="Arial"/>
        </w:rPr>
      </w:pPr>
      <w:r w:rsidRPr="006824E6">
        <w:rPr>
          <w:rFonts w:ascii="Arial" w:eastAsia="HG Mincho Light J" w:hAnsi="Arial" w:cs="Arial"/>
          <w:iCs/>
        </w:rPr>
        <w:t>jest nieważna na podstawie odrębnych przepisów</w:t>
      </w:r>
      <w:r w:rsidRPr="006824E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Pr="00723B77" w:rsidRDefault="008C71AC" w:rsidP="004C4825">
      <w:pPr>
        <w:numPr>
          <w:ilvl w:val="0"/>
          <w:numId w:val="13"/>
        </w:numPr>
        <w:spacing w:before="120" w:after="120"/>
        <w:ind w:left="426" w:hanging="426"/>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590869" w:rsidRPr="00E10C7C" w:rsidRDefault="004578E9" w:rsidP="004C4825">
      <w:pPr>
        <w:numPr>
          <w:ilvl w:val="0"/>
          <w:numId w:val="14"/>
        </w:numPr>
        <w:spacing w:before="120" w:after="120"/>
        <w:ind w:left="709" w:hanging="357"/>
        <w:contextualSpacing/>
        <w:rPr>
          <w:rFonts w:ascii="Arial" w:hAnsi="Arial" w:cs="Arial"/>
          <w:b/>
        </w:rPr>
      </w:pPr>
      <w:r w:rsidRPr="00E10C7C">
        <w:rPr>
          <w:rFonts w:ascii="Arial" w:hAnsi="Arial" w:cs="Arial"/>
          <w:b/>
        </w:rPr>
        <w:t>CENA</w:t>
      </w:r>
      <w:r w:rsidR="00890DA5">
        <w:rPr>
          <w:rFonts w:ascii="Arial" w:hAnsi="Arial" w:cs="Arial"/>
          <w:b/>
        </w:rPr>
        <w:t xml:space="preserve"> </w:t>
      </w:r>
      <w:r w:rsidRPr="00E10C7C">
        <w:rPr>
          <w:rFonts w:ascii="Arial" w:hAnsi="Arial" w:cs="Arial"/>
          <w:b/>
        </w:rPr>
        <w:t>– C</w:t>
      </w:r>
      <w:r w:rsidR="00DB02E7">
        <w:rPr>
          <w:rFonts w:ascii="Arial" w:hAnsi="Arial" w:cs="Arial"/>
          <w:b/>
        </w:rPr>
        <w:t xml:space="preserve"> – 60%</w:t>
      </w:r>
    </w:p>
    <w:p w:rsidR="006B27A5" w:rsidRPr="00143561" w:rsidRDefault="00890DA5" w:rsidP="004C4825">
      <w:pPr>
        <w:numPr>
          <w:ilvl w:val="0"/>
          <w:numId w:val="14"/>
        </w:numPr>
        <w:spacing w:before="120" w:after="120"/>
        <w:ind w:left="709"/>
        <w:rPr>
          <w:rFonts w:ascii="Arial" w:hAnsi="Arial" w:cs="Arial"/>
          <w:b/>
        </w:rPr>
      </w:pPr>
      <w:r>
        <w:rPr>
          <w:rFonts w:ascii="Arial" w:hAnsi="Arial" w:cs="Arial"/>
          <w:b/>
        </w:rPr>
        <w:t>CZAS STAWIENNICTWA</w:t>
      </w:r>
      <w:r w:rsidR="004578E9" w:rsidRPr="00E10C7C">
        <w:rPr>
          <w:rFonts w:ascii="Arial" w:hAnsi="Arial" w:cs="Arial"/>
          <w:b/>
        </w:rPr>
        <w:t xml:space="preserve"> – </w:t>
      </w:r>
      <w:r>
        <w:rPr>
          <w:rFonts w:ascii="Arial" w:hAnsi="Arial" w:cs="Arial"/>
          <w:b/>
        </w:rPr>
        <w:t>CZS</w:t>
      </w:r>
      <w:r w:rsidR="00DB02E7">
        <w:rPr>
          <w:rFonts w:ascii="Arial" w:hAnsi="Arial" w:cs="Arial"/>
          <w:b/>
        </w:rPr>
        <w:t xml:space="preserve"> – 40%</w:t>
      </w:r>
    </w:p>
    <w:p w:rsidR="007D1F27" w:rsidRPr="00890DA5" w:rsidRDefault="004578E9" w:rsidP="004C4825">
      <w:pPr>
        <w:numPr>
          <w:ilvl w:val="0"/>
          <w:numId w:val="13"/>
        </w:numPr>
        <w:spacing w:before="120" w:after="120"/>
        <w:ind w:left="426" w:hanging="426"/>
        <w:rPr>
          <w:rFonts w:ascii="Arial" w:hAnsi="Arial" w:cs="Arial"/>
        </w:rPr>
      </w:pPr>
      <w:r w:rsidRPr="00E10C7C">
        <w:rPr>
          <w:rFonts w:ascii="Arial" w:hAnsi="Arial" w:cs="Arial"/>
        </w:rPr>
        <w:t>Sposób oceny:</w:t>
      </w:r>
    </w:p>
    <w:p w:rsidR="00890DA5" w:rsidRPr="00C14176" w:rsidRDefault="00890DA5" w:rsidP="00890DA5">
      <w:pPr>
        <w:spacing w:before="120" w:after="120"/>
        <w:ind w:left="426"/>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zawartej w formularzu ofertowym (zał. </w:t>
      </w:r>
      <w:r w:rsidR="00C470CC">
        <w:rPr>
          <w:rFonts w:ascii="Arial" w:hAnsi="Arial" w:cs="Arial"/>
          <w:i/>
        </w:rPr>
        <w:t>4</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75"/>
        <w:gridCol w:w="7012"/>
      </w:tblGrid>
      <w:tr w:rsidR="00890DA5" w:rsidRPr="00C14176" w:rsidTr="00CF202E">
        <w:trPr>
          <w:trHeight w:val="424"/>
        </w:trPr>
        <w:tc>
          <w:tcPr>
            <w:tcW w:w="1225" w:type="pct"/>
            <w:vAlign w:val="center"/>
          </w:tcPr>
          <w:p w:rsidR="00890DA5" w:rsidRPr="00C14176" w:rsidRDefault="00890DA5" w:rsidP="003932E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890DA5" w:rsidRPr="00C14176" w:rsidRDefault="00890DA5" w:rsidP="00890DA5">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890DA5" w:rsidRPr="00C14176" w:rsidTr="00DB02E7">
        <w:trPr>
          <w:trHeight w:val="1689"/>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890DA5" w:rsidRPr="00C14176" w:rsidRDefault="00890DA5" w:rsidP="003932E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890DA5" w:rsidRPr="00C14176" w:rsidTr="00DB02E7">
        <w:trPr>
          <w:trHeight w:val="564"/>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890DA5" w:rsidRPr="00C14176" w:rsidTr="00DB02E7">
        <w:trPr>
          <w:trHeight w:val="558"/>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890DA5" w:rsidRPr="00C14176" w:rsidRDefault="00890DA5" w:rsidP="00890DA5">
      <w:pPr>
        <w:spacing w:before="120" w:after="120"/>
        <w:ind w:left="426"/>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CZAS STAWIENNICTWA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sidR="00C470CC">
        <w:rPr>
          <w:rFonts w:ascii="Arial" w:hAnsi="Arial" w:cs="Arial"/>
          <w:i/>
        </w:rPr>
        <w:t>4</w:t>
      </w:r>
      <w:r>
        <w:rPr>
          <w:rFonts w:ascii="Arial" w:hAnsi="Arial" w:cs="Arial"/>
          <w:i/>
        </w:rPr>
        <w:t>) – pkt 1</w:t>
      </w:r>
      <w:r w:rsidR="00704BF5">
        <w:rPr>
          <w:rFonts w:ascii="Arial" w:hAnsi="Arial" w:cs="Arial"/>
          <w:i/>
        </w:rPr>
        <w:t>0</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75"/>
        <w:gridCol w:w="7012"/>
      </w:tblGrid>
      <w:tr w:rsidR="00890DA5" w:rsidRPr="00C14176" w:rsidTr="00CF202E">
        <w:trPr>
          <w:trHeight w:val="459"/>
        </w:trPr>
        <w:tc>
          <w:tcPr>
            <w:tcW w:w="1225" w:type="pct"/>
            <w:vAlign w:val="center"/>
          </w:tcPr>
          <w:p w:rsidR="00890DA5" w:rsidRPr="00C14176" w:rsidRDefault="00890DA5" w:rsidP="003932EB">
            <w:pPr>
              <w:spacing w:before="120" w:after="120"/>
              <w:contextualSpacing/>
              <w:jc w:val="center"/>
              <w:rPr>
                <w:rFonts w:ascii="Arial" w:hAnsi="Arial" w:cs="Arial"/>
                <w:b/>
                <w:i/>
                <w:lang w:eastAsia="en-US"/>
              </w:rPr>
            </w:pPr>
            <w:r>
              <w:rPr>
                <w:rFonts w:ascii="Arial" w:hAnsi="Arial" w:cs="Arial"/>
                <w:b/>
                <w:i/>
                <w:lang w:eastAsia="en-US"/>
              </w:rPr>
              <w:t>CZ</w:t>
            </w:r>
            <w:r w:rsidRPr="00C14176">
              <w:rPr>
                <w:rFonts w:ascii="Arial" w:hAnsi="Arial" w:cs="Arial"/>
                <w:b/>
                <w:i/>
                <w:lang w:eastAsia="en-US"/>
              </w:rPr>
              <w:t>S</w:t>
            </w:r>
          </w:p>
        </w:tc>
        <w:tc>
          <w:tcPr>
            <w:tcW w:w="3775" w:type="pct"/>
            <w:vAlign w:val="center"/>
          </w:tcPr>
          <w:p w:rsidR="00890DA5" w:rsidRPr="00C14176" w:rsidRDefault="00890DA5" w:rsidP="00890DA5">
            <w:pPr>
              <w:spacing w:before="120" w:after="120"/>
              <w:contextualSpacing/>
              <w:jc w:val="center"/>
              <w:rPr>
                <w:rFonts w:ascii="Arial" w:hAnsi="Arial" w:cs="Arial"/>
                <w:b/>
                <w:i/>
                <w:lang w:eastAsia="en-US"/>
              </w:rPr>
            </w:pPr>
            <w:r w:rsidRPr="00C14176">
              <w:rPr>
                <w:rFonts w:ascii="Arial" w:hAnsi="Arial" w:cs="Arial"/>
                <w:b/>
                <w:i/>
              </w:rPr>
              <w:t xml:space="preserve">CZAS STAWIENINICTWA </w:t>
            </w:r>
          </w:p>
        </w:tc>
      </w:tr>
      <w:tr w:rsidR="00890DA5" w:rsidRPr="00C14176" w:rsidTr="00DB02E7">
        <w:trPr>
          <w:trHeight w:val="1846"/>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lastRenderedPageBreak/>
              <w:t>Ocena kryterium wg wzoru</w:t>
            </w:r>
          </w:p>
        </w:tc>
        <w:tc>
          <w:tcPr>
            <w:tcW w:w="3775" w:type="pct"/>
            <w:vAlign w:val="center"/>
          </w:tcPr>
          <w:p w:rsidR="00890DA5" w:rsidRPr="00C14176" w:rsidRDefault="00DB02E7" w:rsidP="003932EB">
            <w:pPr>
              <w:spacing w:before="120" w:after="120"/>
              <w:contextualSpacing/>
              <w:jc w:val="center"/>
              <w:rPr>
                <w:rFonts w:ascii="Arial" w:hAnsi="Arial" w:cs="Arial"/>
                <w:i/>
                <w:lang w:eastAsia="en-US"/>
              </w:rPr>
            </w:pPr>
            <m:oMathPara>
              <m:oMath>
                <m:r>
                  <w:rPr>
                    <w:rFonts w:ascii="Cambria Math" w:hAnsi="Cambria Math" w:cs="Arial"/>
                    <w:lang w:eastAsia="en-US"/>
                  </w:rPr>
                  <m:t>CZS=</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punktacja za czas stawiennictwa </m:t>
                        </m:r>
                      </m:e>
                      <m:e>
                        <m:r>
                          <w:rPr>
                            <w:rFonts w:ascii="Cambria Math" w:hAnsi="Cambria Math" w:cs="Arial"/>
                          </w:rPr>
                          <m:t>oferty ocenianej [pkt]</m:t>
                        </m:r>
                      </m:e>
                    </m:eqArr>
                  </m:num>
                  <m:den>
                    <m:eqArr>
                      <m:eqArrPr>
                        <m:ctrlPr>
                          <w:rPr>
                            <w:rFonts w:ascii="Cambria Math" w:hAnsi="Cambria Math" w:cs="Arial"/>
                            <w:i/>
                          </w:rPr>
                        </m:ctrlPr>
                      </m:eqArrPr>
                      <m:e>
                        <m:r>
                          <w:rPr>
                            <w:rFonts w:ascii="Cambria Math" w:hAnsi="Cambria Math" w:cs="Arial"/>
                          </w:rPr>
                          <m:t xml:space="preserve">punktacja za czas stawiennictwa </m:t>
                        </m:r>
                      </m:e>
                      <m:e>
                        <m:r>
                          <w:rPr>
                            <w:rFonts w:ascii="Cambria Math" w:hAnsi="Cambria Math" w:cs="Arial"/>
                          </w:rPr>
                          <m:t>oferty z najkrótszym czasem [pkt]</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890DA5" w:rsidRPr="00C14176" w:rsidTr="00DB02E7">
        <w:trPr>
          <w:trHeight w:val="584"/>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890DA5" w:rsidRPr="00C14176" w:rsidTr="00DB02E7">
        <w:trPr>
          <w:trHeight w:val="564"/>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890DA5" w:rsidRPr="00C14176" w:rsidTr="00DB02E7">
        <w:trPr>
          <w:trHeight w:val="1537"/>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890DA5" w:rsidRPr="00C14176" w:rsidRDefault="00890DA5" w:rsidP="003932EB">
            <w:pPr>
              <w:spacing w:before="120" w:after="120"/>
              <w:rPr>
                <w:rFonts w:ascii="Arial" w:hAnsi="Arial" w:cs="Arial"/>
                <w:i/>
              </w:rPr>
            </w:pPr>
            <w:r>
              <w:rPr>
                <w:rFonts w:ascii="Arial" w:hAnsi="Arial" w:cs="Arial"/>
                <w:i/>
              </w:rPr>
              <w:t>do 48 godz. włącznie – 4</w:t>
            </w:r>
            <w:r w:rsidRPr="00C14176">
              <w:rPr>
                <w:rFonts w:ascii="Arial" w:hAnsi="Arial" w:cs="Arial"/>
                <w:i/>
              </w:rPr>
              <w:t>0 punktów</w:t>
            </w:r>
          </w:p>
          <w:p w:rsidR="00890DA5" w:rsidRPr="00C14176" w:rsidRDefault="00890DA5" w:rsidP="003932EB">
            <w:pPr>
              <w:spacing w:before="120" w:after="120"/>
              <w:rPr>
                <w:rFonts w:ascii="Arial" w:hAnsi="Arial" w:cs="Arial"/>
                <w:i/>
              </w:rPr>
            </w:pPr>
            <w:r>
              <w:rPr>
                <w:rFonts w:ascii="Arial" w:hAnsi="Arial" w:cs="Arial"/>
                <w:i/>
              </w:rPr>
              <w:t>powyżej 48 godz. do 72 godz. włącznie – 20</w:t>
            </w:r>
            <w:r w:rsidRPr="00C14176">
              <w:rPr>
                <w:rFonts w:ascii="Arial" w:hAnsi="Arial" w:cs="Arial"/>
                <w:i/>
              </w:rPr>
              <w:t xml:space="preserve"> punktów</w:t>
            </w:r>
          </w:p>
          <w:p w:rsidR="00890DA5" w:rsidRPr="00C14176" w:rsidRDefault="00890DA5" w:rsidP="00890DA5">
            <w:pPr>
              <w:spacing w:before="120" w:after="120"/>
              <w:rPr>
                <w:rFonts w:ascii="Arial" w:hAnsi="Arial" w:cs="Arial"/>
                <w:i/>
              </w:rPr>
            </w:pPr>
            <w:r>
              <w:rPr>
                <w:rFonts w:ascii="Arial" w:hAnsi="Arial" w:cs="Arial"/>
                <w:i/>
              </w:rPr>
              <w:t>powyżej 72</w:t>
            </w:r>
            <w:r w:rsidRPr="00C14176">
              <w:rPr>
                <w:rFonts w:ascii="Arial" w:hAnsi="Arial" w:cs="Arial"/>
                <w:i/>
              </w:rPr>
              <w:t xml:space="preserve"> godz. – 0 punktów</w:t>
            </w:r>
          </w:p>
        </w:tc>
      </w:tr>
    </w:tbl>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4C4825">
      <w:pPr>
        <w:numPr>
          <w:ilvl w:val="0"/>
          <w:numId w:val="13"/>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4C4825">
      <w:pPr>
        <w:numPr>
          <w:ilvl w:val="0"/>
          <w:numId w:val="13"/>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Pr="00E10C7C">
        <w:rPr>
          <w:rFonts w:ascii="Arial" w:hAnsi="Arial" w:cs="Arial"/>
          <w:u w:val="single"/>
        </w:rPr>
        <w:t xml:space="preserve"> pkt. 6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C4629C" w:rsidRPr="001F1AFB" w:rsidRDefault="00C75BB0" w:rsidP="00762D64">
      <w:pPr>
        <w:pStyle w:val="Bezodstpw"/>
        <w:spacing w:before="120" w:after="120"/>
        <w:ind w:left="426"/>
        <w:jc w:val="both"/>
        <w:rPr>
          <w:rFonts w:ascii="Arial" w:hAnsi="Arial" w:cs="Arial"/>
          <w:b/>
        </w:rPr>
      </w:pPr>
      <w:r w:rsidRPr="00762D64">
        <w:rPr>
          <w:rFonts w:ascii="Arial" w:eastAsia="UniversPro-Roman" w:hAnsi="Arial" w:cs="Arial"/>
          <w:b/>
        </w:rPr>
        <w:lastRenderedPageBreak/>
        <w:t>Umowa zostanie zawarta na warunkach</w:t>
      </w:r>
      <w:r w:rsidR="0018096A" w:rsidRPr="00762D64">
        <w:rPr>
          <w:rFonts w:ascii="Arial" w:eastAsia="UniversPro-Roman" w:hAnsi="Arial" w:cs="Arial"/>
          <w:b/>
        </w:rPr>
        <w:t xml:space="preserve"> określonych w projekcie umowy</w:t>
      </w:r>
      <w:r w:rsidR="00762D64" w:rsidRPr="00762D64">
        <w:rPr>
          <w:rFonts w:ascii="Arial" w:eastAsia="UniversPro-Roman" w:hAnsi="Arial" w:cs="Arial"/>
          <w:b/>
        </w:rPr>
        <w:t xml:space="preserve">, </w:t>
      </w:r>
      <w:r w:rsidR="00762D64" w:rsidRPr="00762D64">
        <w:rPr>
          <w:rFonts w:ascii="Arial" w:eastAsia="UniversPro-Roman" w:hAnsi="Arial" w:cs="Arial"/>
        </w:rPr>
        <w:t>stanowiącym załącznik</w:t>
      </w:r>
      <w:r w:rsidR="00C4629C" w:rsidRPr="00762D64">
        <w:rPr>
          <w:rFonts w:ascii="Arial" w:eastAsia="ArialMT" w:hAnsi="Arial" w:cs="Arial"/>
        </w:rPr>
        <w:t xml:space="preserve"> nr 1</w:t>
      </w:r>
      <w:r w:rsidR="00704BF5">
        <w:rPr>
          <w:rFonts w:ascii="Arial" w:eastAsia="ArialMT" w:hAnsi="Arial" w:cs="Arial"/>
        </w:rPr>
        <w:t>1</w:t>
      </w:r>
      <w:r w:rsidR="00C4629C" w:rsidRPr="00762D64">
        <w:rPr>
          <w:rFonts w:ascii="Arial" w:eastAsia="ArialMT" w:hAnsi="Arial" w:cs="Arial"/>
        </w:rPr>
        <w:t xml:space="preserve"> do SIWZ</w:t>
      </w:r>
      <w:r w:rsidR="00C4629C" w:rsidRPr="001F1AFB">
        <w:rPr>
          <w:rFonts w:ascii="Arial" w:eastAsia="ArialMT" w:hAnsi="Arial" w:cs="Arial"/>
          <w:b/>
        </w:rPr>
        <w:t xml:space="preserve"> </w:t>
      </w:r>
    </w:p>
    <w:p w:rsidR="000B6FD5" w:rsidRPr="00E10C7C" w:rsidRDefault="000B6FD5"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proofErr w:type="spellStart"/>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p</w:t>
      </w:r>
      <w:proofErr w:type="spellEnd"/>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8A0585" w:rsidRDefault="000B6FD5" w:rsidP="004C482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proofErr w:type="spellStart"/>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roofErr w:type="spellEnd"/>
      <w:r w:rsidR="00E12D69" w:rsidRPr="00E10C7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8E5DC1">
        <w:tc>
          <w:tcPr>
            <w:tcW w:w="9288"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2614C9" w:rsidRPr="00D12E81" w:rsidRDefault="00D12E81" w:rsidP="00D12E81">
      <w:pPr>
        <w:spacing w:before="120" w:after="120"/>
        <w:jc w:val="both"/>
        <w:rPr>
          <w:rFonts w:ascii="Arial" w:hAnsi="Arial" w:cs="Arial"/>
        </w:rPr>
      </w:pPr>
      <w:r w:rsidRPr="00D12E81">
        <w:rPr>
          <w:rFonts w:ascii="Arial" w:hAnsi="Arial" w:cs="Arial"/>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1C0A18">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4C4825">
      <w:pPr>
        <w:numPr>
          <w:ilvl w:val="0"/>
          <w:numId w:val="21"/>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Pr="00762D64">
        <w:rPr>
          <w:rFonts w:ascii="Arial" w:hAnsi="Arial" w:cs="Arial"/>
          <w:b/>
        </w:rPr>
        <w:t>stanowi</w:t>
      </w:r>
      <w:r w:rsidR="007C0E28" w:rsidRPr="00762D64">
        <w:rPr>
          <w:rFonts w:ascii="Arial" w:hAnsi="Arial" w:cs="Arial"/>
          <w:b/>
        </w:rPr>
        <w:t xml:space="preserve"> </w:t>
      </w:r>
      <w:r w:rsidR="007D53A5" w:rsidRPr="00762D64">
        <w:rPr>
          <w:rFonts w:ascii="Arial" w:hAnsi="Arial" w:cs="Arial"/>
          <w:b/>
          <w:iCs/>
        </w:rPr>
        <w:t>załącznik</w:t>
      </w:r>
      <w:r w:rsidR="00762D64" w:rsidRPr="00762D64">
        <w:rPr>
          <w:rFonts w:ascii="Arial" w:hAnsi="Arial" w:cs="Arial"/>
          <w:b/>
          <w:iCs/>
        </w:rPr>
        <w:t xml:space="preserve"> </w:t>
      </w:r>
      <w:r w:rsidR="0098062A" w:rsidRPr="00762D64">
        <w:rPr>
          <w:rFonts w:ascii="Arial" w:eastAsia="ArialMT" w:hAnsi="Arial" w:cs="Arial"/>
          <w:b/>
        </w:rPr>
        <w:t xml:space="preserve">nr </w:t>
      </w:r>
      <w:r w:rsidR="002174DC" w:rsidRPr="00762D64">
        <w:rPr>
          <w:rFonts w:ascii="Arial" w:eastAsia="ArialMT" w:hAnsi="Arial" w:cs="Arial"/>
          <w:b/>
        </w:rPr>
        <w:t>1</w:t>
      </w:r>
      <w:r w:rsidR="00704BF5">
        <w:rPr>
          <w:rFonts w:ascii="Arial" w:eastAsia="ArialMT" w:hAnsi="Arial" w:cs="Arial"/>
          <w:b/>
        </w:rPr>
        <w:t>1</w:t>
      </w:r>
      <w:r w:rsidR="00FA3AB4" w:rsidRPr="00762D64">
        <w:rPr>
          <w:rFonts w:ascii="Arial" w:eastAsia="ArialMT" w:hAnsi="Arial" w:cs="Arial"/>
          <w:b/>
        </w:rPr>
        <w:t xml:space="preserve"> </w:t>
      </w:r>
      <w:r w:rsidR="00762D64" w:rsidRPr="00762D64">
        <w:rPr>
          <w:rFonts w:ascii="Arial" w:eastAsia="ArialMT" w:hAnsi="Arial" w:cs="Arial"/>
          <w:b/>
        </w:rPr>
        <w:t>do SIWZ.</w:t>
      </w:r>
    </w:p>
    <w:p w:rsidR="00EA71CB" w:rsidRPr="00E10C7C" w:rsidRDefault="00562D55" w:rsidP="004C4825">
      <w:pPr>
        <w:numPr>
          <w:ilvl w:val="0"/>
          <w:numId w:val="21"/>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977"/>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1C0A18">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 xml:space="preserve">z Zamawiającego przepisów </w:t>
      </w:r>
      <w:proofErr w:type="spellStart"/>
      <w:r w:rsidR="00CF2BF5" w:rsidRPr="00E10C7C">
        <w:t>p.z.p</w:t>
      </w:r>
      <w:proofErr w:type="spellEnd"/>
      <w:r w:rsidR="00CF2BF5" w:rsidRPr="00E10C7C">
        <w:t>.</w:t>
      </w:r>
      <w:r w:rsidRPr="00E10C7C">
        <w:t>, przysługują środki ochrony prawn</w:t>
      </w:r>
      <w:r w:rsidR="00F36EB8" w:rsidRPr="00E10C7C">
        <w:t xml:space="preserve">ej określone </w:t>
      </w:r>
      <w:r w:rsidR="00CF2BF5" w:rsidRPr="00E10C7C">
        <w:t xml:space="preserve">w Dziale VI </w:t>
      </w:r>
      <w:proofErr w:type="spellStart"/>
      <w:r w:rsidR="00CF2BF5" w:rsidRPr="00E10C7C">
        <w:t>p.z.p</w:t>
      </w:r>
      <w:proofErr w:type="spellEnd"/>
      <w:r w:rsidR="00CF2BF5" w:rsidRPr="00E10C7C">
        <w:t>.</w:t>
      </w:r>
    </w:p>
    <w:p w:rsidR="00C86383" w:rsidRPr="00E10C7C" w:rsidRDefault="003E36C8" w:rsidP="001C0A18">
      <w:pPr>
        <w:pStyle w:val="25"/>
        <w:spacing w:before="120"/>
      </w:pPr>
      <w:r w:rsidRPr="00E10C7C">
        <w:t>Odwołanie w niniejszym postępowaniu przysługuje wyłącznie wobec czynności:</w:t>
      </w:r>
    </w:p>
    <w:p w:rsidR="003E36C8" w:rsidRPr="00E10C7C" w:rsidRDefault="004E20A6" w:rsidP="004C4825">
      <w:pPr>
        <w:numPr>
          <w:ilvl w:val="0"/>
          <w:numId w:val="24"/>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4C4825">
      <w:pPr>
        <w:numPr>
          <w:ilvl w:val="0"/>
          <w:numId w:val="24"/>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4C4825">
      <w:pPr>
        <w:numPr>
          <w:ilvl w:val="0"/>
          <w:numId w:val="24"/>
        </w:numPr>
        <w:spacing w:before="120" w:after="120"/>
        <w:ind w:left="1134" w:hanging="425"/>
        <w:contextualSpacing/>
      </w:pPr>
      <w:r w:rsidRPr="00E10C7C">
        <w:rPr>
          <w:rFonts w:ascii="Arial" w:hAnsi="Arial" w:cs="Arial"/>
        </w:rPr>
        <w:t>odrzucenia oferty odwołującego;</w:t>
      </w:r>
    </w:p>
    <w:p w:rsidR="004E20A6" w:rsidRPr="00E10C7C" w:rsidRDefault="004E20A6" w:rsidP="004C4825">
      <w:pPr>
        <w:numPr>
          <w:ilvl w:val="0"/>
          <w:numId w:val="24"/>
        </w:numPr>
        <w:spacing w:before="120" w:after="120"/>
        <w:ind w:left="1134" w:hanging="425"/>
        <w:contextualSpacing/>
      </w:pPr>
      <w:r w:rsidRPr="00E10C7C">
        <w:rPr>
          <w:rFonts w:ascii="Arial" w:hAnsi="Arial" w:cs="Arial"/>
        </w:rPr>
        <w:t>opisu przedmiotu zamówienia;</w:t>
      </w:r>
    </w:p>
    <w:p w:rsidR="004E20A6" w:rsidRPr="00E10C7C" w:rsidRDefault="004E20A6" w:rsidP="004C4825">
      <w:pPr>
        <w:numPr>
          <w:ilvl w:val="0"/>
          <w:numId w:val="24"/>
        </w:numPr>
        <w:spacing w:before="120" w:after="120"/>
        <w:ind w:left="1134" w:hanging="425"/>
      </w:pPr>
      <w:r w:rsidRPr="00E10C7C">
        <w:rPr>
          <w:rFonts w:ascii="Arial" w:hAnsi="Arial" w:cs="Arial"/>
        </w:rPr>
        <w:t xml:space="preserve"> wyboru najkorzystniejszej oferty.</w:t>
      </w:r>
    </w:p>
    <w:p w:rsidR="003E36C8" w:rsidRPr="00E10C7C" w:rsidRDefault="003E36C8" w:rsidP="001C0A18">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 xml:space="preserve">ę niezgodność z przepisami </w:t>
      </w:r>
      <w:proofErr w:type="spellStart"/>
      <w:r w:rsidR="004E20A6" w:rsidRPr="00E10C7C">
        <w:t>p.z.p</w:t>
      </w:r>
      <w:proofErr w:type="spellEnd"/>
      <w:r w:rsidR="004E20A6" w:rsidRPr="00E10C7C">
        <w:t>.</w:t>
      </w:r>
      <w:r w:rsidRPr="00E10C7C">
        <w:t>, zawierać zwięzłe przedstawienie zarzutów, określać żądanie oraz wskazywać okoliczności faktyczne i prawne uzasadniające wniesienie odwołania.</w:t>
      </w:r>
    </w:p>
    <w:p w:rsidR="003E36C8" w:rsidRPr="00E10C7C" w:rsidRDefault="003E36C8" w:rsidP="001C0A18">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1C0A18">
      <w:pPr>
        <w:pStyle w:val="25"/>
        <w:spacing w:before="120"/>
      </w:pPr>
      <w:r w:rsidRPr="00E10C7C">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1C0A18">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proofErr w:type="spellStart"/>
      <w:r w:rsidR="003D0D38" w:rsidRPr="00E10C7C">
        <w:t>p.z.p</w:t>
      </w:r>
      <w:proofErr w:type="spellEnd"/>
      <w:r w:rsidR="003D0D38" w:rsidRPr="00E10C7C">
        <w:t>.</w:t>
      </w:r>
      <w:r w:rsidRPr="00E10C7C">
        <w:t xml:space="preserve"> czynności podjętej przez niego lub zaniechaniu czynności, do której jest on zobowiązany na podstawie </w:t>
      </w:r>
      <w:proofErr w:type="spellStart"/>
      <w:r w:rsidR="003D0D38" w:rsidRPr="00E10C7C">
        <w:t>p.z.p</w:t>
      </w:r>
      <w:proofErr w:type="spellEnd"/>
      <w:r w:rsidR="003D0D38" w:rsidRPr="00E10C7C">
        <w:t>.</w:t>
      </w:r>
      <w:r w:rsidRPr="00E10C7C">
        <w:t>, na które nie przysługuje odwołanie na podstawie art. 180 ust. 2</w:t>
      </w:r>
      <w:r w:rsidR="003D0D38" w:rsidRPr="00E10C7C">
        <w:t xml:space="preserve"> </w:t>
      </w:r>
      <w:proofErr w:type="spellStart"/>
      <w:r w:rsidR="003D0D38" w:rsidRPr="00E10C7C">
        <w:t>p.z.p</w:t>
      </w:r>
      <w:proofErr w:type="spellEnd"/>
      <w:r w:rsidRPr="00E10C7C">
        <w:t>.</w:t>
      </w:r>
    </w:p>
    <w:p w:rsidR="003E36C8" w:rsidRPr="00E10C7C" w:rsidRDefault="003E36C8" w:rsidP="001C0A18">
      <w:pPr>
        <w:pStyle w:val="25"/>
        <w:spacing w:before="120"/>
      </w:pPr>
      <w:r w:rsidRPr="00E10C7C">
        <w:t>Odwołanie wnosi się w terminie 5 dni od dnia przesłania informacji o czynności Zamawiającego stanowiącej podstawę jego wniesie</w:t>
      </w:r>
      <w:r w:rsidR="005C5237" w:rsidRPr="00E10C7C">
        <w:t xml:space="preserve">nia – jeżeli zostały przesłane </w:t>
      </w:r>
      <w:r w:rsidR="003D0D38" w:rsidRPr="00E10C7C">
        <w:t xml:space="preserve">w sposób określony w art. 180 ust. 5 zdanie drugie </w:t>
      </w:r>
      <w:proofErr w:type="spellStart"/>
      <w:r w:rsidR="003D0D38" w:rsidRPr="00E10C7C">
        <w:t>p.z.p</w:t>
      </w:r>
      <w:proofErr w:type="spellEnd"/>
      <w:r w:rsidR="003D0D38" w:rsidRPr="00E10C7C">
        <w:t>.</w:t>
      </w:r>
      <w:r w:rsidRPr="00E10C7C">
        <w:t>, albo</w:t>
      </w:r>
      <w:r w:rsidR="00E400BE" w:rsidRPr="00E10C7C">
        <w:t xml:space="preserve"> </w:t>
      </w:r>
      <w:r w:rsidRPr="00E10C7C">
        <w:t>w terminie 10 dni – jeżeli zostały przesłane w inny sposób.</w:t>
      </w:r>
    </w:p>
    <w:p w:rsidR="003E36C8" w:rsidRPr="00E10C7C" w:rsidRDefault="003E36C8" w:rsidP="001C0A18">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1C0A18">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1C0A18">
      <w:pPr>
        <w:pStyle w:val="25"/>
        <w:spacing w:before="120"/>
      </w:pPr>
      <w:r w:rsidRPr="00E10C7C">
        <w:lastRenderedPageBreak/>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9A5354">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1D11F7">
        <w:trPr>
          <w:trHeight w:val="648"/>
        </w:trPr>
        <w:tc>
          <w:tcPr>
            <w:tcW w:w="9145" w:type="dxa"/>
            <w:shd w:val="clear" w:color="auto" w:fill="99CCFF"/>
            <w:vAlign w:val="center"/>
          </w:tcPr>
          <w:p w:rsidR="003E36C8" w:rsidRPr="00E10C7C" w:rsidRDefault="00753290" w:rsidP="001C0A18">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5E1FE4" w:rsidRPr="0095411B" w:rsidRDefault="002B0EDE" w:rsidP="0070372D">
      <w:pPr>
        <w:widowControl w:val="0"/>
        <w:suppressAutoHyphens/>
        <w:spacing w:before="120" w:after="120"/>
        <w:jc w:val="both"/>
        <w:rPr>
          <w:rFonts w:ascii="Arial" w:hAnsi="Arial" w:cs="Arial"/>
          <w:iCs/>
        </w:rPr>
      </w:pPr>
      <w:r w:rsidRPr="0095411B">
        <w:rPr>
          <w:rFonts w:ascii="Arial" w:hAnsi="Arial" w:cs="Arial"/>
          <w:iCs/>
        </w:rPr>
        <w:t xml:space="preserve">Warunki dotyczące wynagrodzenia i warunków płatności, omówione zostały </w:t>
      </w:r>
      <w:r w:rsidRPr="0095411B">
        <w:rPr>
          <w:rFonts w:ascii="Arial" w:hAnsi="Arial" w:cs="Arial"/>
          <w:iCs/>
        </w:rPr>
        <w:br/>
        <w:t>w §</w:t>
      </w:r>
      <w:r w:rsidR="00423DF0" w:rsidRPr="0095411B">
        <w:rPr>
          <w:rFonts w:ascii="Arial" w:hAnsi="Arial" w:cs="Arial"/>
          <w:iCs/>
        </w:rPr>
        <w:t>8</w:t>
      </w:r>
      <w:r w:rsidRPr="0095411B">
        <w:rPr>
          <w:rFonts w:ascii="Arial" w:hAnsi="Arial" w:cs="Arial"/>
          <w:iCs/>
        </w:rPr>
        <w:t xml:space="preserve"> umowy</w:t>
      </w:r>
      <w:r w:rsidR="00423DF0" w:rsidRPr="0095411B">
        <w:rPr>
          <w:rFonts w:ascii="Arial" w:hAnsi="Arial" w:cs="Arial"/>
          <w:iCs/>
        </w:rPr>
        <w:t xml:space="preserve"> (załącznik nr </w:t>
      </w:r>
      <w:r w:rsidR="0039177A" w:rsidRPr="0095411B">
        <w:rPr>
          <w:rFonts w:ascii="Arial" w:hAnsi="Arial" w:cs="Arial"/>
          <w:iCs/>
        </w:rPr>
        <w:t>1</w:t>
      </w:r>
      <w:r w:rsidR="00704BF5" w:rsidRPr="0095411B">
        <w:rPr>
          <w:rFonts w:ascii="Arial" w:hAnsi="Arial" w:cs="Arial"/>
          <w:iCs/>
        </w:rPr>
        <w:t>1</w:t>
      </w:r>
      <w:r w:rsidR="00762D64" w:rsidRPr="0095411B">
        <w:rPr>
          <w:rFonts w:ascii="Arial" w:hAnsi="Arial" w:cs="Arial"/>
          <w:iCs/>
        </w:rPr>
        <w:t xml:space="preserve"> </w:t>
      </w:r>
      <w:r w:rsidRPr="0095411B">
        <w:rPr>
          <w:rFonts w:ascii="Arial" w:hAnsi="Arial" w:cs="Arial"/>
          <w:iCs/>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4C4825">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4C4825">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4C4825">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1C0A18">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143561">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CF2BF5" w:rsidP="001C0A18">
            <w:pPr>
              <w:pStyle w:val="Nagwek3"/>
              <w:rPr>
                <w:rFonts w:ascii="Arial" w:hAnsi="Arial" w:cs="Arial"/>
                <w:lang w:val="pl-PL" w:eastAsia="pl-PL"/>
              </w:rPr>
            </w:pPr>
            <w:r w:rsidRPr="00E10C7C">
              <w:rPr>
                <w:rFonts w:ascii="Arial" w:hAnsi="Arial" w:cs="Arial"/>
                <w:lang w:eastAsia="pl-PL"/>
              </w:rPr>
              <w:lastRenderedPageBreak/>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4C4825">
      <w:pPr>
        <w:numPr>
          <w:ilvl w:val="0"/>
          <w:numId w:val="20"/>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3"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4C4825">
      <w:pPr>
        <w:numPr>
          <w:ilvl w:val="0"/>
          <w:numId w:val="20"/>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4"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4C4825">
      <w:pPr>
        <w:numPr>
          <w:ilvl w:val="0"/>
          <w:numId w:val="20"/>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5"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0C1F4B">
        <w:tc>
          <w:tcPr>
            <w:tcW w:w="9145"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1C0A18">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4C4825">
      <w:pPr>
        <w:numPr>
          <w:ilvl w:val="0"/>
          <w:numId w:val="25"/>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4C4825">
      <w:pPr>
        <w:numPr>
          <w:ilvl w:val="0"/>
          <w:numId w:val="25"/>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1C0A18">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1C0A18">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53290" w:rsidRPr="00E10C7C" w:rsidTr="00C279AB">
        <w:tc>
          <w:tcPr>
            <w:tcW w:w="9288" w:type="dxa"/>
            <w:shd w:val="clear" w:color="auto" w:fill="99CCFF"/>
          </w:tcPr>
          <w:p w:rsidR="0075329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1C0A18">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6F27FE" w:rsidRDefault="002C1B4C" w:rsidP="00704BF5">
      <w:pPr>
        <w:widowControl w:val="0"/>
        <w:numPr>
          <w:ilvl w:val="0"/>
          <w:numId w:val="15"/>
        </w:numPr>
        <w:suppressAutoHyphens/>
        <w:spacing w:before="120" w:after="120"/>
        <w:jc w:val="both"/>
        <w:rPr>
          <w:rFonts w:ascii="Arial" w:eastAsia="HG Mincho Light J"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704BF5" w:rsidRPr="00704BF5">
        <w:rPr>
          <w:rFonts w:ascii="Arial" w:hAnsi="Arial" w:cs="Arial"/>
          <w:b/>
        </w:rPr>
        <w:t xml:space="preserve">Stała konserwacja z naprawą pewnych elementów </w:t>
      </w:r>
      <w:r w:rsidR="00704BF5" w:rsidRPr="00704BF5">
        <w:rPr>
          <w:rFonts w:ascii="Arial" w:hAnsi="Arial" w:cs="Arial"/>
          <w:b/>
        </w:rPr>
        <w:lastRenderedPageBreak/>
        <w:t>Wojskowej Bocznicy Kolejowej nr 519 w m. Maksymilianowo</w:t>
      </w:r>
      <w:r w:rsidR="00D56BFE" w:rsidRPr="00D56BFE">
        <w:rPr>
          <w:rFonts w:ascii="Arial" w:eastAsia="HG Mincho Light J" w:hAnsi="Arial" w:cs="Arial"/>
          <w:b/>
        </w:rPr>
        <w:t xml:space="preserve"> </w:t>
      </w:r>
      <w:r w:rsidR="00187500" w:rsidRPr="006F27FE">
        <w:rPr>
          <w:rFonts w:ascii="Arial" w:eastAsia="HG Mincho Light J" w:hAnsi="Arial" w:cs="Arial"/>
          <w:b/>
        </w:rPr>
        <w:t xml:space="preserve">- SPRAWA NR </w:t>
      </w:r>
      <w:r w:rsidR="002D79A4">
        <w:rPr>
          <w:rFonts w:ascii="Arial" w:eastAsia="HG Mincho Light J" w:hAnsi="Arial" w:cs="Arial"/>
          <w:b/>
        </w:rPr>
        <w:t>0</w:t>
      </w:r>
      <w:r w:rsidR="00704BF5">
        <w:rPr>
          <w:rFonts w:ascii="Arial" w:eastAsia="HG Mincho Light J" w:hAnsi="Arial" w:cs="Arial"/>
          <w:b/>
        </w:rPr>
        <w:t>7</w:t>
      </w:r>
      <w:r w:rsidR="00CD05D4">
        <w:rPr>
          <w:rFonts w:ascii="Arial" w:eastAsia="HG Mincho Light J" w:hAnsi="Arial" w:cs="Arial"/>
          <w:b/>
        </w:rPr>
        <w:t>/ZP</w:t>
      </w:r>
      <w:r w:rsidR="002B0EDE" w:rsidRPr="006F27FE">
        <w:rPr>
          <w:rFonts w:ascii="Arial" w:eastAsia="HG Mincho Light J" w:hAnsi="Arial" w:cs="Arial"/>
          <w:b/>
        </w:rPr>
        <w:t>/RB/INFR/20</w:t>
      </w:r>
      <w:r w:rsidR="002D79A4">
        <w:rPr>
          <w:rFonts w:ascii="Arial" w:eastAsia="HG Mincho Light J" w:hAnsi="Arial" w:cs="Arial"/>
          <w:b/>
        </w:rPr>
        <w:t>20</w:t>
      </w:r>
      <w:r w:rsidR="00187500" w:rsidRPr="006F27FE">
        <w:rPr>
          <w:rFonts w:ascii="Arial" w:eastAsia="HG Mincho Light J" w:hAnsi="Arial" w:cs="Arial"/>
          <w:b/>
          <w:i/>
        </w:rPr>
        <w:t xml:space="preserve"> </w:t>
      </w:r>
      <w:r w:rsidRPr="006F27FE">
        <w:rPr>
          <w:rFonts w:ascii="Arial" w:eastAsia="HG Mincho Light J" w:hAnsi="Arial" w:cs="Arial"/>
          <w:i/>
        </w:rPr>
        <w:t>(dane identyf</w:t>
      </w:r>
      <w:r w:rsidR="006F27FE">
        <w:rPr>
          <w:rFonts w:ascii="Arial" w:eastAsia="HG Mincho Light J" w:hAnsi="Arial" w:cs="Arial"/>
          <w:i/>
        </w:rPr>
        <w:t>ikujące postępowanie, np. nazwa</w:t>
      </w:r>
      <w:r w:rsidRPr="006F27FE">
        <w:rPr>
          <w:rFonts w:ascii="Arial" w:eastAsia="HG Mincho Light J" w:hAnsi="Arial" w:cs="Arial"/>
          <w:i/>
        </w:rPr>
        <w:t>/ numer),</w:t>
      </w:r>
      <w:r w:rsidRPr="006F27FE">
        <w:rPr>
          <w:rFonts w:ascii="Arial" w:eastAsia="HG Mincho Light J" w:hAnsi="Arial" w:cs="Arial"/>
        </w:rPr>
        <w:t xml:space="preserve"> prowadzonym w trybie przetargu nieograniczonego;</w:t>
      </w:r>
    </w:p>
    <w:p w:rsidR="009057A4" w:rsidRPr="00FB002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proofErr w:type="spellStart"/>
      <w:r w:rsidR="00674D33">
        <w:rPr>
          <w:rFonts w:ascii="Arial" w:eastAsia="HG Mincho Light J" w:hAnsi="Arial" w:cs="Arial"/>
        </w:rPr>
        <w:t>t.j</w:t>
      </w:r>
      <w:proofErr w:type="spellEnd"/>
      <w:r w:rsidR="00674D33">
        <w:rPr>
          <w:rFonts w:ascii="Arial" w:eastAsia="HG Mincho Light J" w:hAnsi="Arial" w:cs="Arial"/>
        </w:rPr>
        <w:t xml:space="preserve">.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eastAsia="HG Mincho Light J" w:hAnsi="Arial" w:cs="Arial"/>
        </w:rPr>
        <w:t xml:space="preserve">), dalej „ustawa </w:t>
      </w:r>
      <w:proofErr w:type="spellStart"/>
      <w:r w:rsidRPr="00E10C7C">
        <w:rPr>
          <w:rFonts w:ascii="Arial" w:eastAsia="HG Mincho Light J" w:hAnsi="Arial" w:cs="Arial"/>
        </w:rPr>
        <w:t>Pzp</w:t>
      </w:r>
      <w:proofErr w:type="spellEnd"/>
      <w:r w:rsidRPr="00E10C7C">
        <w:rPr>
          <w:rFonts w:ascii="Arial" w:eastAsia="HG Mincho Light J" w:hAnsi="Arial" w:cs="Arial"/>
        </w:rPr>
        <w:t xml:space="preserve">”;  </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w:t>
      </w:r>
      <w:proofErr w:type="spellStart"/>
      <w:r w:rsidRPr="00E10C7C">
        <w:rPr>
          <w:rFonts w:ascii="Arial" w:eastAsia="HG Mincho Light J" w:hAnsi="Arial" w:cs="Arial"/>
        </w:rPr>
        <w:t>Pzp</w:t>
      </w:r>
      <w:proofErr w:type="spellEnd"/>
      <w:r w:rsidRPr="00E10C7C">
        <w:rPr>
          <w:rFonts w:ascii="Arial" w:eastAsia="HG Mincho Light J" w:hAnsi="Arial" w:cs="Arial"/>
        </w:rPr>
        <w:t xml:space="preserve">, związanym z udziałem w postepowaniu </w:t>
      </w:r>
      <w:r w:rsidRPr="00E10C7C">
        <w:rPr>
          <w:rFonts w:ascii="Arial" w:eastAsia="HG Mincho Light J" w:hAnsi="Arial" w:cs="Arial"/>
        </w:rPr>
        <w:br/>
        <w:t xml:space="preserve">o udzielenie zamówienia publicznego, konsekwencje niepodanie określonych danych wynikają z ustawy </w:t>
      </w:r>
      <w:proofErr w:type="spellStart"/>
      <w:r w:rsidRPr="00E10C7C">
        <w:rPr>
          <w:rFonts w:ascii="Arial" w:eastAsia="HG Mincho Light J" w:hAnsi="Arial" w:cs="Arial"/>
        </w:rPr>
        <w:t>Pzp</w:t>
      </w:r>
      <w:proofErr w:type="spellEnd"/>
      <w:r w:rsidRPr="00E10C7C">
        <w:rPr>
          <w:rFonts w:ascii="Arial" w:eastAsia="HG Mincho Light J" w:hAnsi="Arial" w:cs="Arial"/>
        </w:rPr>
        <w:t>;</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Pana/Pani dane osobowe będą przechowywane, zgodnie z art. 97 ust. 1 ustawy </w:t>
      </w:r>
      <w:proofErr w:type="spellStart"/>
      <w:r w:rsidRPr="00E10C7C">
        <w:rPr>
          <w:rFonts w:ascii="Arial" w:eastAsia="HG Mincho Light J" w:hAnsi="Arial" w:cs="Arial"/>
        </w:rPr>
        <w:t>Pzp</w:t>
      </w:r>
      <w:proofErr w:type="spellEnd"/>
      <w:r w:rsidRPr="00E10C7C">
        <w:rPr>
          <w:rFonts w:ascii="Arial" w:eastAsia="HG Mincho Light J" w:hAnsi="Arial" w:cs="Arial"/>
        </w:rPr>
        <w:t xml:space="preserve">,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odniesieniu do Pana/Pani danych osobowych decyzje nie będą podejmowane w sposób zautomatyzowany, stosowanie do art. 22 RODO;</w:t>
      </w:r>
    </w:p>
    <w:p w:rsidR="002C1B4C" w:rsidRPr="00E10C7C" w:rsidRDefault="002C1B4C" w:rsidP="004C4825">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4C4825">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4C4825">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4C4825">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4C4825">
      <w:pPr>
        <w:widowControl w:val="0"/>
        <w:numPr>
          <w:ilvl w:val="0"/>
          <w:numId w:val="16"/>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4C4825">
      <w:pPr>
        <w:widowControl w:val="0"/>
        <w:numPr>
          <w:ilvl w:val="0"/>
          <w:numId w:val="15"/>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4C4825">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w związku z art. 17 ust. 3 lit. b, d lub e RODO prawo do usunięcia danych osobowych;</w:t>
      </w:r>
    </w:p>
    <w:p w:rsidR="007C0E28" w:rsidRPr="00E10C7C" w:rsidRDefault="002C1B4C" w:rsidP="004C4825">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4B4132" w:rsidRPr="00DB02E7" w:rsidRDefault="002C1B4C" w:rsidP="004C4825">
      <w:pPr>
        <w:widowControl w:val="0"/>
        <w:numPr>
          <w:ilvl w:val="0"/>
          <w:numId w:val="17"/>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3C51DC">
            <w:pPr>
              <w:pStyle w:val="Nagwek3"/>
              <w:rPr>
                <w:rFonts w:ascii="Arial" w:hAnsi="Arial" w:cs="Arial"/>
                <w:lang w:eastAsia="pl-PL"/>
              </w:rPr>
            </w:pPr>
            <w:r w:rsidRPr="00E10C7C">
              <w:rPr>
                <w:rFonts w:ascii="Arial" w:hAnsi="Arial" w:cs="Arial"/>
                <w:lang w:eastAsia="pl-PL"/>
              </w:rPr>
              <w:t>Część XX</w:t>
            </w:r>
            <w:r w:rsidR="00DB02E7">
              <w:rPr>
                <w:rFonts w:ascii="Arial" w:hAnsi="Arial" w:cs="Arial"/>
                <w:lang w:val="pl-PL" w:eastAsia="pl-PL"/>
              </w:rPr>
              <w:t>X</w:t>
            </w:r>
            <w:r w:rsidRPr="00E10C7C">
              <w:rPr>
                <w:rFonts w:ascii="Arial" w:hAnsi="Arial" w:cs="Arial"/>
                <w:lang w:eastAsia="pl-PL"/>
              </w:rPr>
              <w:t>. Wykaz załączników do SIWZ</w:t>
            </w:r>
          </w:p>
        </w:tc>
      </w:tr>
    </w:tbl>
    <w:p w:rsidR="007E024D" w:rsidRDefault="007E024D" w:rsidP="00DB02E7">
      <w:pPr>
        <w:jc w:val="both"/>
        <w:rPr>
          <w:rFonts w:ascii="Arial" w:hAnsi="Arial" w:cs="Arial"/>
          <w:iCs/>
        </w:rPr>
      </w:pPr>
    </w:p>
    <w:p w:rsidR="001C23DD" w:rsidRDefault="00704BF5" w:rsidP="004C4825">
      <w:pPr>
        <w:numPr>
          <w:ilvl w:val="0"/>
          <w:numId w:val="18"/>
        </w:numPr>
        <w:ind w:left="709" w:hanging="142"/>
        <w:jc w:val="both"/>
        <w:rPr>
          <w:rFonts w:ascii="Arial" w:hAnsi="Arial" w:cs="Arial"/>
          <w:iCs/>
        </w:rPr>
      </w:pPr>
      <w:r>
        <w:rPr>
          <w:rFonts w:ascii="Arial" w:hAnsi="Arial" w:cs="Arial"/>
          <w:iCs/>
        </w:rPr>
        <w:t>Dane techniczne i kalkulacyjne/zestawienie cenowe</w:t>
      </w:r>
      <w:r w:rsidR="001C23DD">
        <w:rPr>
          <w:rFonts w:ascii="Arial" w:hAnsi="Arial" w:cs="Arial"/>
          <w:iCs/>
        </w:rPr>
        <w:t>;</w:t>
      </w:r>
    </w:p>
    <w:p w:rsidR="001C23DD" w:rsidRDefault="00032CC2" w:rsidP="004C4825">
      <w:pPr>
        <w:numPr>
          <w:ilvl w:val="0"/>
          <w:numId w:val="18"/>
        </w:numPr>
        <w:ind w:left="709" w:hanging="142"/>
        <w:jc w:val="both"/>
        <w:rPr>
          <w:rFonts w:ascii="Arial" w:hAnsi="Arial" w:cs="Arial"/>
          <w:iCs/>
        </w:rPr>
      </w:pPr>
      <w:r>
        <w:rPr>
          <w:rFonts w:ascii="Arial" w:hAnsi="Arial" w:cs="Arial"/>
          <w:iCs/>
        </w:rPr>
        <w:t>Specyfikacja;</w:t>
      </w:r>
    </w:p>
    <w:p w:rsidR="005C1227" w:rsidRDefault="00DC5144" w:rsidP="004C4825">
      <w:pPr>
        <w:numPr>
          <w:ilvl w:val="0"/>
          <w:numId w:val="18"/>
        </w:numPr>
        <w:ind w:left="709" w:hanging="142"/>
        <w:jc w:val="both"/>
        <w:rPr>
          <w:rFonts w:ascii="Arial" w:hAnsi="Arial" w:cs="Arial"/>
          <w:iCs/>
        </w:rPr>
      </w:pPr>
      <w:r>
        <w:rPr>
          <w:rFonts w:ascii="Arial" w:hAnsi="Arial" w:cs="Arial"/>
          <w:iCs/>
        </w:rPr>
        <w:t>Opis przedmiotu zamówien</w:t>
      </w:r>
      <w:r w:rsidRPr="005D5EDE">
        <w:rPr>
          <w:rFonts w:ascii="Arial" w:hAnsi="Arial" w:cs="Arial"/>
          <w:iCs/>
        </w:rPr>
        <w:t>ia</w:t>
      </w:r>
      <w:r w:rsidR="002D79A4">
        <w:rPr>
          <w:rFonts w:ascii="Arial" w:hAnsi="Arial" w:cs="Arial"/>
          <w:iCs/>
        </w:rPr>
        <w:t>;</w:t>
      </w:r>
    </w:p>
    <w:p w:rsidR="005D5EDE" w:rsidRDefault="00C73F26" w:rsidP="004C4825">
      <w:pPr>
        <w:numPr>
          <w:ilvl w:val="0"/>
          <w:numId w:val="18"/>
        </w:numPr>
        <w:ind w:left="709" w:hanging="142"/>
        <w:jc w:val="both"/>
        <w:rPr>
          <w:rFonts w:ascii="Arial" w:hAnsi="Arial" w:cs="Arial"/>
          <w:iCs/>
        </w:rPr>
      </w:pPr>
      <w:r>
        <w:rPr>
          <w:rFonts w:ascii="Arial" w:hAnsi="Arial" w:cs="Arial"/>
          <w:iCs/>
        </w:rPr>
        <w:lastRenderedPageBreak/>
        <w:t>Formularz ofertowy</w:t>
      </w:r>
      <w:r w:rsidR="005D5EDE">
        <w:rPr>
          <w:rFonts w:ascii="Arial" w:hAnsi="Arial" w:cs="Arial"/>
          <w:iCs/>
        </w:rPr>
        <w:t>;</w:t>
      </w:r>
    </w:p>
    <w:p w:rsidR="005D5EDE" w:rsidRDefault="005D5EDE" w:rsidP="004C4825">
      <w:pPr>
        <w:numPr>
          <w:ilvl w:val="0"/>
          <w:numId w:val="18"/>
        </w:numPr>
        <w:ind w:left="709" w:hanging="142"/>
        <w:jc w:val="both"/>
        <w:rPr>
          <w:rFonts w:ascii="Arial" w:hAnsi="Arial" w:cs="Arial"/>
          <w:iCs/>
        </w:rPr>
      </w:pPr>
      <w:r>
        <w:rPr>
          <w:rFonts w:ascii="Arial" w:hAnsi="Arial" w:cs="Arial"/>
          <w:iCs/>
        </w:rPr>
        <w:t>Wykaz osób;</w:t>
      </w:r>
    </w:p>
    <w:p w:rsidR="00BB204B" w:rsidRDefault="00BB204B" w:rsidP="004C4825">
      <w:pPr>
        <w:numPr>
          <w:ilvl w:val="0"/>
          <w:numId w:val="18"/>
        </w:numPr>
        <w:ind w:left="709" w:hanging="142"/>
        <w:jc w:val="both"/>
        <w:rPr>
          <w:rFonts w:ascii="Arial" w:hAnsi="Arial" w:cs="Arial"/>
          <w:iCs/>
        </w:rPr>
      </w:pPr>
      <w:r>
        <w:rPr>
          <w:rFonts w:ascii="Arial" w:hAnsi="Arial" w:cs="Arial"/>
          <w:iCs/>
        </w:rPr>
        <w:t xml:space="preserve">Wykaz </w:t>
      </w:r>
      <w:r w:rsidR="00C32021">
        <w:rPr>
          <w:rFonts w:ascii="Arial" w:hAnsi="Arial" w:cs="Arial"/>
          <w:iCs/>
        </w:rPr>
        <w:t>robót</w:t>
      </w:r>
      <w:r>
        <w:rPr>
          <w:rFonts w:ascii="Arial" w:hAnsi="Arial" w:cs="Arial"/>
          <w:iCs/>
        </w:rPr>
        <w:t>;</w:t>
      </w:r>
    </w:p>
    <w:p w:rsidR="0070372D" w:rsidRDefault="0070372D" w:rsidP="004C4825">
      <w:pPr>
        <w:numPr>
          <w:ilvl w:val="0"/>
          <w:numId w:val="18"/>
        </w:numPr>
        <w:ind w:left="709" w:hanging="142"/>
        <w:jc w:val="both"/>
        <w:rPr>
          <w:rFonts w:ascii="Arial" w:hAnsi="Arial" w:cs="Arial"/>
          <w:iCs/>
        </w:rPr>
      </w:pPr>
      <w:r w:rsidRPr="00420236">
        <w:rPr>
          <w:rFonts w:ascii="Arial" w:hAnsi="Arial" w:cs="Arial"/>
        </w:rPr>
        <w:t>Oświadczenie składane na podstawie art. 25a ust. 1 PZP</w:t>
      </w:r>
    </w:p>
    <w:p w:rsidR="0070372D" w:rsidRDefault="0070372D" w:rsidP="004C4825">
      <w:pPr>
        <w:numPr>
          <w:ilvl w:val="0"/>
          <w:numId w:val="18"/>
        </w:numPr>
        <w:ind w:left="709" w:hanging="142"/>
        <w:jc w:val="both"/>
        <w:rPr>
          <w:rFonts w:ascii="Arial" w:hAnsi="Arial" w:cs="Arial"/>
          <w:iCs/>
        </w:rPr>
      </w:pPr>
      <w:r w:rsidRPr="00420236">
        <w:rPr>
          <w:rFonts w:ascii="Arial" w:hAnsi="Arial" w:cs="Arial"/>
        </w:rPr>
        <w:t>Informacja o przynależności do grupy kapitałowej;</w:t>
      </w:r>
    </w:p>
    <w:p w:rsidR="0070372D" w:rsidRPr="00FF1588" w:rsidRDefault="0070372D" w:rsidP="004C4825">
      <w:pPr>
        <w:numPr>
          <w:ilvl w:val="0"/>
          <w:numId w:val="18"/>
        </w:numPr>
        <w:ind w:left="709" w:hanging="142"/>
        <w:jc w:val="both"/>
        <w:rPr>
          <w:rFonts w:ascii="Arial" w:hAnsi="Arial" w:cs="Arial"/>
          <w:iCs/>
        </w:rPr>
      </w:pPr>
      <w:r w:rsidRPr="00420236">
        <w:rPr>
          <w:rFonts w:ascii="Arial" w:hAnsi="Arial" w:cs="Arial"/>
        </w:rPr>
        <w:t>Zastrzeżenie ochrony praw własności intelektualnej i tajemnicy handlowej;</w:t>
      </w:r>
    </w:p>
    <w:p w:rsidR="00FF1588" w:rsidRPr="005D5EDE" w:rsidRDefault="00FF1588" w:rsidP="004C4825">
      <w:pPr>
        <w:numPr>
          <w:ilvl w:val="0"/>
          <w:numId w:val="18"/>
        </w:numPr>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7E024D" w:rsidRPr="00522A71" w:rsidRDefault="00522A71" w:rsidP="004C4825">
      <w:pPr>
        <w:widowControl w:val="0"/>
        <w:numPr>
          <w:ilvl w:val="0"/>
          <w:numId w:val="18"/>
        </w:numPr>
        <w:suppressAutoHyphens/>
        <w:spacing w:after="120"/>
        <w:ind w:left="709" w:hanging="142"/>
        <w:contextualSpacing/>
        <w:jc w:val="both"/>
        <w:rPr>
          <w:rFonts w:ascii="Arial" w:eastAsia="HG Mincho Light J" w:hAnsi="Arial" w:cs="Arial"/>
          <w:u w:val="single"/>
        </w:rPr>
      </w:pPr>
      <w:r>
        <w:rPr>
          <w:rFonts w:ascii="Arial" w:hAnsi="Arial" w:cs="Arial"/>
          <w:iCs/>
        </w:rPr>
        <w:t>Projekt umowy;</w:t>
      </w:r>
    </w:p>
    <w:p w:rsidR="00CA345C" w:rsidRDefault="00CA345C" w:rsidP="00CA345C">
      <w:pPr>
        <w:spacing w:before="120" w:after="120"/>
        <w:rPr>
          <w:rFonts w:ascii="Arial" w:hAnsi="Arial" w:cs="Arial"/>
          <w:b/>
          <w:iCs/>
        </w:rPr>
      </w:pPr>
    </w:p>
    <w:p w:rsidR="00CA345C" w:rsidRDefault="00CA345C" w:rsidP="00CA345C">
      <w:pPr>
        <w:widowControl w:val="0"/>
        <w:suppressAutoHyphens/>
        <w:spacing w:after="120"/>
        <w:ind w:right="2125"/>
        <w:contextualSpacing/>
        <w:rPr>
          <w:rFonts w:ascii="Arial" w:eastAsia="HG Mincho Light J" w:hAnsi="Arial" w:cs="Arial"/>
          <w:b/>
        </w:rPr>
      </w:pPr>
      <w:r>
        <w:rPr>
          <w:rFonts w:ascii="Arial" w:eastAsia="HG Mincho Light J" w:hAnsi="Arial" w:cs="Arial"/>
          <w:b/>
        </w:rPr>
        <w:t>ZATWIERDZONO:</w:t>
      </w:r>
    </w:p>
    <w:p w:rsidR="00CA345C" w:rsidRPr="004A393F"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2734"/>
        <w:gridCol w:w="2844"/>
      </w:tblGrid>
      <w:tr w:rsidR="00CA345C" w:rsidRPr="00B32831" w:rsidTr="0034624F">
        <w:trPr>
          <w:trHeight w:val="454"/>
        </w:trPr>
        <w:tc>
          <w:tcPr>
            <w:tcW w:w="1997"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Kierownik</w:t>
            </w:r>
          </w:p>
          <w:p w:rsidR="00CA345C" w:rsidRPr="00B32831" w:rsidRDefault="00CA345C" w:rsidP="0034624F">
            <w:pPr>
              <w:pStyle w:val="Podtytu"/>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Radca Prawny</w:t>
            </w:r>
          </w:p>
        </w:tc>
        <w:tc>
          <w:tcPr>
            <w:tcW w:w="1531"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CA345C" w:rsidRPr="00B32831" w:rsidTr="0034624F">
        <w:trPr>
          <w:trHeight w:val="994"/>
        </w:trPr>
        <w:tc>
          <w:tcPr>
            <w:tcW w:w="1997" w:type="pct"/>
            <w:shd w:val="clear" w:color="auto" w:fill="auto"/>
            <w:vAlign w:val="center"/>
          </w:tcPr>
          <w:p w:rsidR="00CA345C" w:rsidRPr="00B32831" w:rsidRDefault="00CA345C" w:rsidP="0034624F">
            <w:pPr>
              <w:pStyle w:val="Podtytu"/>
              <w:rPr>
                <w:rFonts w:ascii="Arial" w:hAnsi="Arial" w:cs="Arial"/>
                <w:b/>
                <w:sz w:val="22"/>
              </w:rPr>
            </w:pPr>
          </w:p>
        </w:tc>
        <w:tc>
          <w:tcPr>
            <w:tcW w:w="1472" w:type="pct"/>
            <w:shd w:val="clear" w:color="auto" w:fill="auto"/>
            <w:vAlign w:val="center"/>
          </w:tcPr>
          <w:p w:rsidR="00CA345C" w:rsidRPr="00B32831" w:rsidRDefault="00CA345C" w:rsidP="0034624F">
            <w:pPr>
              <w:pStyle w:val="Podtytu"/>
              <w:rPr>
                <w:rFonts w:ascii="Arial" w:hAnsi="Arial" w:cs="Arial"/>
                <w:b/>
                <w:sz w:val="22"/>
              </w:rPr>
            </w:pPr>
          </w:p>
        </w:tc>
        <w:tc>
          <w:tcPr>
            <w:tcW w:w="1531" w:type="pct"/>
            <w:shd w:val="clear" w:color="auto" w:fill="auto"/>
            <w:vAlign w:val="center"/>
          </w:tcPr>
          <w:p w:rsidR="00CA345C" w:rsidRPr="00B32831" w:rsidRDefault="00CA345C" w:rsidP="0034624F">
            <w:pPr>
              <w:pStyle w:val="Podtytu"/>
              <w:rPr>
                <w:rFonts w:ascii="Arial" w:hAnsi="Arial" w:cs="Arial"/>
                <w:b/>
                <w:sz w:val="22"/>
              </w:rPr>
            </w:pPr>
          </w:p>
        </w:tc>
      </w:tr>
    </w:tbl>
    <w:p w:rsidR="00CA345C" w:rsidRPr="00522A71" w:rsidRDefault="00CA345C" w:rsidP="00CA345C">
      <w:pPr>
        <w:widowControl w:val="0"/>
        <w:suppressAutoHyphens/>
        <w:spacing w:after="120"/>
        <w:contextualSpacing/>
        <w:jc w:val="both"/>
        <w:rPr>
          <w:rFonts w:ascii="Arial" w:eastAsia="HG Mincho Light J" w:hAnsi="Arial" w:cs="Arial"/>
          <w:u w:val="single"/>
        </w:rPr>
        <w:sectPr w:rsidR="00CA345C" w:rsidRPr="00522A71" w:rsidSect="007E024D">
          <w:pgSz w:w="11906" w:h="16838"/>
          <w:pgMar w:top="1418" w:right="1134" w:bottom="1418" w:left="1701" w:header="709" w:footer="709" w:gutter="0"/>
          <w:cols w:space="708"/>
          <w:docGrid w:linePitch="360"/>
        </w:sectPr>
      </w:pPr>
    </w:p>
    <w:p w:rsidR="007A223D" w:rsidRPr="00CB4A4D" w:rsidRDefault="007A223D" w:rsidP="00CB4A4D">
      <w:pPr>
        <w:spacing w:line="360" w:lineRule="auto"/>
        <w:jc w:val="right"/>
        <w:rPr>
          <w:rFonts w:ascii="Arial" w:hAnsi="Arial" w:cs="Arial"/>
          <w:b/>
          <w:color w:val="000000"/>
          <w:szCs w:val="22"/>
        </w:rPr>
      </w:pPr>
      <w:r w:rsidRPr="00421582">
        <w:rPr>
          <w:rFonts w:ascii="Arial" w:hAnsi="Arial" w:cs="Arial"/>
          <w:b/>
          <w:color w:val="000000"/>
          <w:szCs w:val="22"/>
        </w:rPr>
        <w:lastRenderedPageBreak/>
        <w:t xml:space="preserve">Załącznik nr </w:t>
      </w:r>
      <w:r w:rsidR="00CB4A4D">
        <w:rPr>
          <w:rFonts w:ascii="Arial" w:hAnsi="Arial" w:cs="Arial"/>
          <w:b/>
          <w:color w:val="000000"/>
          <w:szCs w:val="22"/>
        </w:rPr>
        <w:t>2</w:t>
      </w:r>
      <w:r w:rsidRPr="00421582">
        <w:rPr>
          <w:rFonts w:ascii="Arial" w:hAnsi="Arial" w:cs="Arial"/>
          <w:b/>
          <w:color w:val="000000"/>
          <w:szCs w:val="22"/>
        </w:rPr>
        <w:t xml:space="preserve"> do SIWZ</w:t>
      </w:r>
    </w:p>
    <w:p w:rsidR="00CB4A4D" w:rsidRDefault="00CB4A4D" w:rsidP="00CB4A4D">
      <w:pPr>
        <w:rPr>
          <w:rFonts w:ascii="Arial" w:hAnsi="Arial" w:cs="Arial"/>
          <w:sz w:val="22"/>
          <w:szCs w:val="22"/>
        </w:rPr>
      </w:pPr>
    </w:p>
    <w:p w:rsidR="00CB4A4D" w:rsidRDefault="00CB4A4D" w:rsidP="00CB4A4D">
      <w:pPr>
        <w:jc w:val="center"/>
        <w:rPr>
          <w:rFonts w:ascii="Arial" w:hAnsi="Arial" w:cs="Arial"/>
          <w:b/>
        </w:rPr>
      </w:pPr>
      <w:r>
        <w:rPr>
          <w:rFonts w:ascii="Arial" w:hAnsi="Arial" w:cs="Arial"/>
          <w:b/>
        </w:rPr>
        <w:t>SPECYFIKACJA WYKONANIA I ODBIORU KONSERWACJI WOJSKOWEJ BOCZNICY KOLEJOWEJ NR 519</w:t>
      </w:r>
    </w:p>
    <w:p w:rsidR="00CB4A4D" w:rsidRDefault="00CB4A4D" w:rsidP="00CB4A4D">
      <w:pPr>
        <w:jc w:val="center"/>
        <w:rPr>
          <w:rFonts w:ascii="Arial" w:hAnsi="Arial" w:cs="Arial"/>
          <w:b/>
        </w:rPr>
      </w:pPr>
    </w:p>
    <w:p w:rsidR="00CB4A4D" w:rsidRDefault="00CB4A4D" w:rsidP="00CB4A4D">
      <w:pPr>
        <w:jc w:val="both"/>
        <w:rPr>
          <w:rFonts w:ascii="Arial" w:hAnsi="Arial" w:cs="Arial"/>
          <w:sz w:val="22"/>
          <w:szCs w:val="22"/>
        </w:rPr>
      </w:pPr>
      <w:r>
        <w:rPr>
          <w:rFonts w:ascii="Arial" w:hAnsi="Arial" w:cs="Arial"/>
        </w:rPr>
        <w:t xml:space="preserve">Wymagania ogólne zawarte w specyfikacji technicznej (ST) mają zastosowanie </w:t>
      </w:r>
    </w:p>
    <w:p w:rsidR="00CB4A4D" w:rsidRDefault="00CB4A4D" w:rsidP="00CB4A4D">
      <w:pPr>
        <w:jc w:val="both"/>
        <w:rPr>
          <w:rFonts w:ascii="Arial" w:hAnsi="Arial" w:cs="Arial"/>
        </w:rPr>
      </w:pPr>
      <w:r>
        <w:rPr>
          <w:rFonts w:ascii="Arial" w:hAnsi="Arial" w:cs="Arial"/>
        </w:rPr>
        <w:t>przy wykonywaniu i odbiorze niżej wymienionych robót konserwacyjnych.</w:t>
      </w:r>
    </w:p>
    <w:p w:rsidR="00CB4A4D" w:rsidRDefault="00CB4A4D" w:rsidP="00CB4A4D">
      <w:pPr>
        <w:jc w:val="both"/>
        <w:rPr>
          <w:rFonts w:ascii="Arial" w:hAnsi="Arial" w:cs="Arial"/>
        </w:rPr>
      </w:pPr>
    </w:p>
    <w:p w:rsidR="00CB4A4D" w:rsidRDefault="00CB4A4D" w:rsidP="00CB4A4D">
      <w:pPr>
        <w:jc w:val="both"/>
        <w:rPr>
          <w:rFonts w:ascii="Arial" w:hAnsi="Arial" w:cs="Arial"/>
        </w:rPr>
      </w:pPr>
      <w:r>
        <w:rPr>
          <w:rFonts w:ascii="Arial" w:hAnsi="Arial" w:cs="Arial"/>
          <w:b/>
          <w:i/>
        </w:rPr>
        <w:t>W ramach zakresu robót konserwacyjnych w 2020r. oraz 2021r. należy wykonać:</w:t>
      </w:r>
    </w:p>
    <w:p w:rsidR="00CB4A4D" w:rsidRDefault="00CB4A4D" w:rsidP="00CB4A4D">
      <w:pPr>
        <w:ind w:left="851" w:hanging="425"/>
        <w:jc w:val="both"/>
        <w:rPr>
          <w:rFonts w:ascii="Arial" w:hAnsi="Arial" w:cs="Arial"/>
          <w:sz w:val="22"/>
          <w:szCs w:val="22"/>
        </w:rPr>
      </w:pPr>
      <w:r>
        <w:rPr>
          <w:rFonts w:ascii="Arial" w:hAnsi="Arial" w:cs="Arial"/>
        </w:rPr>
        <w:t xml:space="preserve">I .   Raz na miesiąc obchody torów i rozjazdów oraz przeglądy bieżące (fakt  dokonania  obchodu bądź przeglądu wraz z uwagami  należy odnotować w stosownych dokumentach stanowiących dokumentację bocznicy), w czasie których należy wykonać czynności:  </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sprawdzenie stanu ukompletowania torów i rozjazdów;</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przeglądy bieżące budowli związanych z torem (kozły, sygnały, wskaźniki, znaki, słupki hektometrowe, przepusty);</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dokręcanie luźnych śrub i wkrętów (torów i rozjazdów);</w:t>
      </w:r>
    </w:p>
    <w:p w:rsidR="00CB4A4D" w:rsidRDefault="00CB4A4D" w:rsidP="00CB4A4D">
      <w:pPr>
        <w:numPr>
          <w:ilvl w:val="0"/>
          <w:numId w:val="62"/>
        </w:numPr>
        <w:tabs>
          <w:tab w:val="clear" w:pos="1211"/>
          <w:tab w:val="num" w:pos="1418"/>
        </w:tabs>
        <w:spacing w:line="276" w:lineRule="auto"/>
        <w:ind w:left="1418" w:hanging="425"/>
        <w:jc w:val="both"/>
        <w:rPr>
          <w:rFonts w:ascii="Arial" w:hAnsi="Arial" w:cs="Arial"/>
        </w:rPr>
      </w:pPr>
      <w:r>
        <w:rPr>
          <w:rFonts w:ascii="Arial" w:hAnsi="Arial" w:cs="Arial"/>
        </w:rPr>
        <w:t>utrzymywania czystości i porządku na międzytorzach oraz przejazdach kolejowych;</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utrzymania w należytym stanie skarp i korpusów nasypów (w otoczeniu wlotów i wylotów przepustów) oraz drożności przepustów;</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utrzymania w należytym stanie znaków (D1 - 2szt.; G3 - 12szt.; G4 - 2szt.; Z1 - 2szt.), wskaźników kolejowych (W6a - 16szt.; W17 - 12szt.), kozłów oporowych (2szt.), trójkątów widzialności (3szt.) oraz słupków hektometrowych (42szt.);</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utrzymanie w należytym stanie (wycinanie krzewów i gałęzi) skrajni taboru;</w:t>
      </w:r>
    </w:p>
    <w:p w:rsidR="00CB4A4D" w:rsidRDefault="00CB4A4D" w:rsidP="00CB4A4D">
      <w:pPr>
        <w:numPr>
          <w:ilvl w:val="0"/>
          <w:numId w:val="63"/>
        </w:numPr>
        <w:spacing w:line="276" w:lineRule="auto"/>
        <w:ind w:left="1418" w:hanging="425"/>
        <w:jc w:val="both"/>
        <w:rPr>
          <w:rFonts w:ascii="Arial" w:hAnsi="Arial" w:cs="Arial"/>
        </w:rPr>
      </w:pPr>
      <w:r>
        <w:rPr>
          <w:rFonts w:ascii="Arial" w:hAnsi="Arial" w:cs="Arial"/>
        </w:rPr>
        <w:t xml:space="preserve">oczyszczenie i posmarowanie nowym smarem płyt ślizgowych, w zwrotnicach oraz części trących zwrotnic i zamknięć nastawczych - 12szt. rozjazdów zwyczajnych (smar - </w:t>
      </w:r>
      <w:proofErr w:type="spellStart"/>
      <w:r>
        <w:rPr>
          <w:rFonts w:ascii="Arial" w:hAnsi="Arial" w:cs="Arial"/>
        </w:rPr>
        <w:t>Pomar</w:t>
      </w:r>
      <w:proofErr w:type="spellEnd"/>
      <w:r>
        <w:rPr>
          <w:rFonts w:ascii="Arial" w:hAnsi="Arial" w:cs="Arial"/>
        </w:rPr>
        <w:t>);</w:t>
      </w:r>
    </w:p>
    <w:p w:rsidR="00CB4A4D" w:rsidRDefault="00CB4A4D" w:rsidP="00CB4A4D">
      <w:pPr>
        <w:spacing w:line="360" w:lineRule="auto"/>
        <w:jc w:val="both"/>
        <w:rPr>
          <w:rFonts w:ascii="Arial" w:hAnsi="Arial" w:cs="Arial"/>
        </w:rPr>
      </w:pPr>
    </w:p>
    <w:p w:rsidR="00CB4A4D" w:rsidRDefault="00CB4A4D" w:rsidP="00CB4A4D">
      <w:pPr>
        <w:jc w:val="both"/>
        <w:rPr>
          <w:rFonts w:ascii="Arial" w:hAnsi="Arial" w:cs="Arial"/>
        </w:rPr>
      </w:pPr>
      <w:r>
        <w:rPr>
          <w:rFonts w:ascii="Arial" w:hAnsi="Arial" w:cs="Arial"/>
        </w:rPr>
        <w:t xml:space="preserve">       II .    W okresie wiosennym: </w:t>
      </w:r>
    </w:p>
    <w:p w:rsidR="00CB4A4D" w:rsidRDefault="00CB4A4D" w:rsidP="00CB4A4D">
      <w:pPr>
        <w:numPr>
          <w:ilvl w:val="1"/>
          <w:numId w:val="64"/>
        </w:numPr>
        <w:spacing w:line="276" w:lineRule="auto"/>
        <w:ind w:hanging="447"/>
        <w:jc w:val="both"/>
        <w:rPr>
          <w:rFonts w:ascii="Arial" w:hAnsi="Arial" w:cs="Arial"/>
        </w:rPr>
      </w:pPr>
      <w:r>
        <w:rPr>
          <w:rFonts w:ascii="Arial" w:hAnsi="Arial" w:cs="Arial"/>
        </w:rPr>
        <w:t>czyszczenie kanałów urządzeń nastawczych, żłobków (na przejazdach, w krzyżownicach i kierownicach) oraz przestrzeni pomiędzy iglicami i opornicami - 12 szt. rozjazdów;</w:t>
      </w:r>
    </w:p>
    <w:p w:rsidR="00CB4A4D" w:rsidRDefault="00CB4A4D" w:rsidP="00CB4A4D">
      <w:pPr>
        <w:numPr>
          <w:ilvl w:val="1"/>
          <w:numId w:val="64"/>
        </w:numPr>
        <w:spacing w:line="276" w:lineRule="auto"/>
        <w:ind w:hanging="447"/>
        <w:jc w:val="both"/>
        <w:rPr>
          <w:rFonts w:ascii="Arial" w:hAnsi="Arial" w:cs="Arial"/>
        </w:rPr>
      </w:pPr>
      <w:r>
        <w:rPr>
          <w:rFonts w:ascii="Arial" w:hAnsi="Arial" w:cs="Arial"/>
        </w:rPr>
        <w:t xml:space="preserve">chemiczne usuwanie roślinności, chwastów (z torowiska i rozjazdów) na szerokości Skrajni budowli mieszanką środków chwastobójczych, odpowiadającym właściwościom środka typu Roundup Energy 450SL oraz </w:t>
      </w:r>
      <w:proofErr w:type="spellStart"/>
      <w:r>
        <w:rPr>
          <w:rFonts w:ascii="Arial" w:hAnsi="Arial" w:cs="Arial"/>
        </w:rPr>
        <w:t>Chwastox</w:t>
      </w:r>
      <w:proofErr w:type="spellEnd"/>
      <w:r>
        <w:rPr>
          <w:rFonts w:ascii="Arial" w:hAnsi="Arial" w:cs="Arial"/>
        </w:rPr>
        <w:t xml:space="preserve"> Turbo na całej długości torów (5,896km);</w:t>
      </w:r>
    </w:p>
    <w:p w:rsidR="00CB4A4D" w:rsidRDefault="00CB4A4D" w:rsidP="00CB4A4D">
      <w:pPr>
        <w:ind w:left="1440"/>
        <w:jc w:val="both"/>
        <w:rPr>
          <w:rFonts w:ascii="Arial" w:hAnsi="Arial" w:cs="Arial"/>
        </w:rPr>
      </w:pPr>
    </w:p>
    <w:p w:rsidR="00CB4A4D" w:rsidRDefault="00CB4A4D" w:rsidP="00CB4A4D">
      <w:pPr>
        <w:ind w:firstLine="426"/>
        <w:jc w:val="both"/>
        <w:rPr>
          <w:rFonts w:ascii="Arial" w:hAnsi="Arial" w:cs="Arial"/>
        </w:rPr>
      </w:pPr>
      <w:r>
        <w:rPr>
          <w:rFonts w:ascii="Arial" w:hAnsi="Arial" w:cs="Arial"/>
        </w:rPr>
        <w:t>III.   W miesiącach kwiecień i wrzesień:</w:t>
      </w:r>
    </w:p>
    <w:p w:rsidR="00CB4A4D" w:rsidRPr="0095411B" w:rsidRDefault="00CB4A4D" w:rsidP="00CB4A4D">
      <w:pPr>
        <w:numPr>
          <w:ilvl w:val="0"/>
          <w:numId w:val="65"/>
        </w:numPr>
        <w:tabs>
          <w:tab w:val="num" w:pos="1418"/>
        </w:tabs>
        <w:spacing w:line="276" w:lineRule="auto"/>
        <w:ind w:left="1418" w:hanging="425"/>
        <w:jc w:val="both"/>
        <w:rPr>
          <w:rFonts w:ascii="Arial" w:hAnsi="Arial" w:cs="Arial"/>
        </w:rPr>
      </w:pPr>
      <w:r>
        <w:rPr>
          <w:rFonts w:ascii="Arial" w:hAnsi="Arial" w:cs="Arial"/>
        </w:rPr>
        <w:t>usuwanie zanieczyszczeń z koryta i brzegów bocznych rowów zapewniających swobodny przepływ wody, na odległość 5 m (od wlotów i wylotów przepustu);</w:t>
      </w:r>
    </w:p>
    <w:p w:rsidR="00CB4A4D" w:rsidRDefault="00CB4A4D" w:rsidP="00CB4A4D">
      <w:pPr>
        <w:ind w:left="1080"/>
        <w:jc w:val="both"/>
        <w:rPr>
          <w:rFonts w:ascii="Arial" w:hAnsi="Arial" w:cs="Arial"/>
        </w:rPr>
      </w:pPr>
      <w:r>
        <w:rPr>
          <w:rFonts w:ascii="Arial" w:hAnsi="Arial" w:cs="Arial"/>
          <w:b/>
          <w:i/>
          <w:u w:val="single"/>
        </w:rPr>
        <w:lastRenderedPageBreak/>
        <w:t>Przepusty:</w:t>
      </w:r>
      <w:r>
        <w:rPr>
          <w:rFonts w:ascii="Arial" w:hAnsi="Arial" w:cs="Arial"/>
        </w:rPr>
        <w:t xml:space="preserve"> Ø 600 - 1 szt., Ø 400 - 3 szt. </w:t>
      </w:r>
    </w:p>
    <w:p w:rsidR="00CB4A4D" w:rsidRDefault="00CB4A4D" w:rsidP="00CB4A4D">
      <w:pPr>
        <w:ind w:left="1080"/>
        <w:jc w:val="both"/>
        <w:rPr>
          <w:rFonts w:ascii="Arial" w:hAnsi="Arial" w:cs="Arial"/>
        </w:rPr>
      </w:pPr>
      <w:r>
        <w:rPr>
          <w:rFonts w:ascii="Arial" w:hAnsi="Arial" w:cs="Arial"/>
        </w:rPr>
        <w:t>Łączna długość 31 m: (</w:t>
      </w:r>
      <w:r>
        <w:rPr>
          <w:rFonts w:ascii="Arial" w:hAnsi="Arial" w:cs="Arial"/>
          <w:i/>
          <w:u w:val="single"/>
        </w:rPr>
        <w:t>tor nr 1:</w:t>
      </w:r>
      <w:r>
        <w:rPr>
          <w:rFonts w:ascii="Arial" w:hAnsi="Arial" w:cs="Arial"/>
        </w:rPr>
        <w:t xml:space="preserve"> km 2,097 - </w:t>
      </w:r>
      <w:smartTag w:uri="urn:schemas-microsoft-com:office:smarttags" w:element="metricconverter">
        <w:smartTagPr>
          <w:attr w:name="ProductID" w:val="6,50 m"/>
        </w:smartTagPr>
        <w:r>
          <w:rPr>
            <w:rFonts w:ascii="Arial" w:hAnsi="Arial" w:cs="Arial"/>
          </w:rPr>
          <w:t>6,50 m</w:t>
        </w:r>
      </w:smartTag>
      <w:r>
        <w:rPr>
          <w:rFonts w:ascii="Arial" w:hAnsi="Arial" w:cs="Arial"/>
        </w:rPr>
        <w:t xml:space="preserve">; km 3,894 - </w:t>
      </w:r>
      <w:smartTag w:uri="urn:schemas-microsoft-com:office:smarttags" w:element="metricconverter">
        <w:smartTagPr>
          <w:attr w:name="ProductID" w:val="6,00 m"/>
        </w:smartTagPr>
        <w:r>
          <w:rPr>
            <w:rFonts w:ascii="Arial" w:hAnsi="Arial" w:cs="Arial"/>
          </w:rPr>
          <w:t>6,00 m</w:t>
        </w:r>
      </w:smartTag>
      <w:r>
        <w:rPr>
          <w:rFonts w:ascii="Arial" w:hAnsi="Arial" w:cs="Arial"/>
        </w:rPr>
        <w:t xml:space="preserve">; </w:t>
      </w:r>
      <w:r>
        <w:rPr>
          <w:rFonts w:ascii="Arial" w:hAnsi="Arial" w:cs="Arial"/>
          <w:i/>
          <w:u w:val="single"/>
        </w:rPr>
        <w:t>tor nr 6</w:t>
      </w:r>
      <w:r>
        <w:rPr>
          <w:rFonts w:ascii="Arial" w:hAnsi="Arial" w:cs="Arial"/>
          <w:i/>
        </w:rPr>
        <w:t>:</w:t>
      </w:r>
      <w:r>
        <w:rPr>
          <w:rFonts w:ascii="Arial" w:hAnsi="Arial" w:cs="Arial"/>
        </w:rPr>
        <w:t xml:space="preserve"> km 0,600 - </w:t>
      </w:r>
      <w:smartTag w:uri="urn:schemas-microsoft-com:office:smarttags" w:element="metricconverter">
        <w:smartTagPr>
          <w:attr w:name="ProductID" w:val="13,50 m"/>
        </w:smartTagPr>
        <w:r>
          <w:rPr>
            <w:rFonts w:ascii="Arial" w:hAnsi="Arial" w:cs="Arial"/>
          </w:rPr>
          <w:t>13,50 m</w:t>
        </w:r>
      </w:smartTag>
      <w:r>
        <w:rPr>
          <w:rFonts w:ascii="Arial" w:hAnsi="Arial" w:cs="Arial"/>
        </w:rPr>
        <w:t xml:space="preserve">; </w:t>
      </w:r>
      <w:r>
        <w:rPr>
          <w:rFonts w:ascii="Arial" w:hAnsi="Arial" w:cs="Arial"/>
          <w:i/>
          <w:u w:val="single"/>
        </w:rPr>
        <w:t>tor nr 9</w:t>
      </w:r>
      <w:r>
        <w:rPr>
          <w:rFonts w:ascii="Arial" w:hAnsi="Arial" w:cs="Arial"/>
          <w:i/>
        </w:rPr>
        <w:t>:</w:t>
      </w:r>
      <w:r>
        <w:rPr>
          <w:rFonts w:ascii="Arial" w:hAnsi="Arial" w:cs="Arial"/>
        </w:rPr>
        <w:t xml:space="preserve"> 5,00m)</w:t>
      </w:r>
    </w:p>
    <w:p w:rsidR="00CB4A4D" w:rsidRDefault="00CB4A4D" w:rsidP="00CB4A4D">
      <w:pPr>
        <w:jc w:val="both"/>
        <w:rPr>
          <w:rFonts w:ascii="Arial" w:hAnsi="Arial" w:cs="Arial"/>
        </w:rPr>
      </w:pPr>
    </w:p>
    <w:p w:rsidR="00CB4A4D" w:rsidRDefault="00CB4A4D" w:rsidP="00CB4A4D">
      <w:pPr>
        <w:jc w:val="both"/>
        <w:rPr>
          <w:rFonts w:ascii="Arial" w:hAnsi="Arial" w:cs="Arial"/>
        </w:rPr>
      </w:pPr>
      <w:r>
        <w:rPr>
          <w:rFonts w:ascii="Arial" w:hAnsi="Arial" w:cs="Arial"/>
        </w:rPr>
        <w:t xml:space="preserve">          IV.  W miesiącu maj: </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smarowanie śrub stopowych na terenie kompleksu wojskowego:   </w:t>
      </w:r>
    </w:p>
    <w:p w:rsidR="00CB4A4D" w:rsidRDefault="00CB4A4D" w:rsidP="00CB4A4D">
      <w:pPr>
        <w:ind w:left="1567"/>
        <w:jc w:val="both"/>
        <w:rPr>
          <w:rFonts w:ascii="Arial" w:hAnsi="Arial" w:cs="Arial"/>
          <w:b/>
          <w:i/>
        </w:rPr>
      </w:pPr>
      <w:r>
        <w:rPr>
          <w:rFonts w:ascii="Arial" w:hAnsi="Arial" w:cs="Arial"/>
          <w:b/>
          <w:i/>
          <w:u w:val="single"/>
        </w:rPr>
        <w:t>W roku 2020:</w:t>
      </w:r>
      <w:r>
        <w:rPr>
          <w:rFonts w:ascii="Arial" w:hAnsi="Arial" w:cs="Arial"/>
          <w:b/>
          <w:i/>
        </w:rPr>
        <w:t xml:space="preserve">  1 000m</w:t>
      </w:r>
    </w:p>
    <w:p w:rsidR="00CB4A4D" w:rsidRDefault="00CB4A4D" w:rsidP="00CB4A4D">
      <w:pPr>
        <w:ind w:left="1567"/>
        <w:jc w:val="both"/>
        <w:rPr>
          <w:rFonts w:ascii="Arial" w:hAnsi="Arial" w:cs="Arial"/>
          <w:i/>
        </w:rPr>
      </w:pPr>
      <w:r>
        <w:rPr>
          <w:rFonts w:ascii="Arial" w:hAnsi="Arial" w:cs="Arial"/>
          <w:b/>
          <w:i/>
          <w:u w:val="single"/>
        </w:rPr>
        <w:t>W roku 2021:</w:t>
      </w:r>
      <w:r>
        <w:rPr>
          <w:rFonts w:ascii="Arial" w:hAnsi="Arial" w:cs="Arial"/>
          <w:b/>
          <w:i/>
        </w:rPr>
        <w:t xml:space="preserve">  560m</w:t>
      </w:r>
    </w:p>
    <w:p w:rsidR="00CB4A4D" w:rsidRDefault="00CB4A4D" w:rsidP="00CB4A4D">
      <w:pPr>
        <w:ind w:left="1567"/>
        <w:jc w:val="both"/>
        <w:rPr>
          <w:rFonts w:ascii="Arial" w:hAnsi="Arial" w:cs="Arial"/>
          <w:i/>
        </w:rPr>
      </w:pPr>
    </w:p>
    <w:p w:rsidR="00CB4A4D" w:rsidRDefault="00CB4A4D" w:rsidP="00CB4A4D">
      <w:pPr>
        <w:spacing w:line="360" w:lineRule="auto"/>
        <w:jc w:val="both"/>
        <w:rPr>
          <w:rFonts w:ascii="Arial" w:hAnsi="Arial" w:cs="Arial"/>
        </w:rPr>
      </w:pPr>
    </w:p>
    <w:p w:rsidR="00CB4A4D" w:rsidRDefault="00CB4A4D" w:rsidP="00CB4A4D">
      <w:pPr>
        <w:tabs>
          <w:tab w:val="left" w:pos="567"/>
        </w:tabs>
        <w:jc w:val="both"/>
        <w:rPr>
          <w:rFonts w:ascii="Arial" w:hAnsi="Arial" w:cs="Arial"/>
        </w:rPr>
      </w:pPr>
      <w:r>
        <w:rPr>
          <w:rFonts w:ascii="Arial" w:hAnsi="Arial" w:cs="Arial"/>
        </w:rPr>
        <w:t xml:space="preserve">           V.  W okresie letnim: </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chemiczne usuwanie roślinności, chwastów (z torowiska i rozjazdów) na szerokości skrajni budowli mieszanką środków chwastobójczych, odpowiadającym właściwościom środka typu Roundup Energy 450 SL oraz </w:t>
      </w:r>
      <w:proofErr w:type="spellStart"/>
      <w:r>
        <w:rPr>
          <w:rFonts w:ascii="Arial" w:hAnsi="Arial" w:cs="Arial"/>
        </w:rPr>
        <w:t>Chwastox</w:t>
      </w:r>
      <w:proofErr w:type="spellEnd"/>
      <w:r>
        <w:rPr>
          <w:rFonts w:ascii="Arial" w:hAnsi="Arial" w:cs="Arial"/>
        </w:rPr>
        <w:t xml:space="preserve"> Turbo: </w:t>
      </w:r>
      <w:r>
        <w:rPr>
          <w:rFonts w:ascii="Arial" w:hAnsi="Arial" w:cs="Arial"/>
          <w:b/>
          <w:i/>
        </w:rPr>
        <w:t>Ogółem: 5 896m</w:t>
      </w:r>
    </w:p>
    <w:p w:rsidR="00CB4A4D" w:rsidRDefault="00CB4A4D" w:rsidP="00CB4A4D">
      <w:pPr>
        <w:jc w:val="both"/>
        <w:rPr>
          <w:rFonts w:ascii="Arial" w:hAnsi="Arial" w:cs="Arial"/>
        </w:rPr>
      </w:pPr>
    </w:p>
    <w:p w:rsidR="00CB4A4D" w:rsidRDefault="00CB4A4D" w:rsidP="00CB4A4D">
      <w:pPr>
        <w:jc w:val="both"/>
        <w:rPr>
          <w:rFonts w:ascii="Arial" w:hAnsi="Arial" w:cs="Arial"/>
          <w:b/>
          <w:i/>
        </w:rPr>
      </w:pPr>
      <w:r>
        <w:rPr>
          <w:rFonts w:ascii="Arial" w:hAnsi="Arial" w:cs="Arial"/>
          <w:b/>
          <w:i/>
        </w:rPr>
        <w:t>W ramach zakresu robót naprawczych należy wykonać:</w:t>
      </w:r>
    </w:p>
    <w:p w:rsidR="00CB4A4D" w:rsidRDefault="00CB4A4D" w:rsidP="00CB4A4D">
      <w:pPr>
        <w:jc w:val="both"/>
        <w:rPr>
          <w:rFonts w:ascii="Arial" w:hAnsi="Arial" w:cs="Arial"/>
        </w:rPr>
      </w:pPr>
    </w:p>
    <w:p w:rsidR="00CB4A4D" w:rsidRDefault="00CB4A4D" w:rsidP="00CB4A4D">
      <w:pPr>
        <w:spacing w:line="360" w:lineRule="auto"/>
        <w:ind w:left="735"/>
        <w:jc w:val="both"/>
        <w:rPr>
          <w:rFonts w:ascii="Arial" w:hAnsi="Arial" w:cs="Arial"/>
          <w:sz w:val="22"/>
          <w:szCs w:val="22"/>
          <w:u w:val="single"/>
        </w:rPr>
      </w:pPr>
      <w:r>
        <w:rPr>
          <w:rFonts w:ascii="Arial" w:hAnsi="Arial" w:cs="Arial"/>
          <w:u w:val="single"/>
        </w:rPr>
        <w:t>W okresie trwania umowy w roku 2020:</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podkłady drewniane w ilości 10szt. (</w:t>
      </w:r>
      <w:r>
        <w:rPr>
          <w:rFonts w:ascii="Arial" w:hAnsi="Arial" w:cs="Arial"/>
          <w:i/>
        </w:rPr>
        <w:t>tor nr 9</w:t>
      </w:r>
      <w:r>
        <w:rPr>
          <w:rFonts w:ascii="Arial" w:hAnsi="Arial" w:cs="Arial"/>
        </w:rPr>
        <w:t>);</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wymienić zużyty podkład </w:t>
      </w:r>
      <w:proofErr w:type="spellStart"/>
      <w:r>
        <w:rPr>
          <w:rFonts w:ascii="Arial" w:hAnsi="Arial" w:cs="Arial"/>
        </w:rPr>
        <w:t>podzłączowy</w:t>
      </w:r>
      <w:proofErr w:type="spellEnd"/>
      <w:r>
        <w:rPr>
          <w:rFonts w:ascii="Arial" w:hAnsi="Arial" w:cs="Arial"/>
        </w:rPr>
        <w:t xml:space="preserve"> w ilości 2 </w:t>
      </w:r>
      <w:proofErr w:type="spellStart"/>
      <w:r>
        <w:rPr>
          <w:rFonts w:ascii="Arial" w:hAnsi="Arial" w:cs="Arial"/>
        </w:rPr>
        <w:t>kpl</w:t>
      </w:r>
      <w:proofErr w:type="spellEnd"/>
      <w:r>
        <w:rPr>
          <w:rFonts w:ascii="Arial" w:hAnsi="Arial" w:cs="Arial"/>
        </w:rPr>
        <w:t xml:space="preserve">.  </w:t>
      </w:r>
    </w:p>
    <w:p w:rsidR="00CB4A4D" w:rsidRDefault="00CB4A4D" w:rsidP="00CB4A4D">
      <w:pPr>
        <w:ind w:left="1567"/>
        <w:jc w:val="both"/>
        <w:rPr>
          <w:rFonts w:ascii="Arial" w:hAnsi="Arial" w:cs="Arial"/>
        </w:rPr>
      </w:pPr>
      <w:r>
        <w:rPr>
          <w:rFonts w:ascii="Arial" w:hAnsi="Arial" w:cs="Arial"/>
        </w:rPr>
        <w:t>(</w:t>
      </w:r>
      <w:r>
        <w:rPr>
          <w:rFonts w:ascii="Arial" w:hAnsi="Arial" w:cs="Arial"/>
          <w:i/>
          <w:u w:val="single"/>
        </w:rPr>
        <w:t>tor nr 1</w:t>
      </w:r>
      <w:r>
        <w:rPr>
          <w:rFonts w:ascii="Arial" w:hAnsi="Arial" w:cs="Arial"/>
        </w:rPr>
        <w:t>: km: 3,410 oraz km: 3,480);</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podrozjezdnice - 17szt.(</w:t>
      </w:r>
      <w:proofErr w:type="spellStart"/>
      <w:r>
        <w:rPr>
          <w:rFonts w:ascii="Arial" w:hAnsi="Arial" w:cs="Arial"/>
        </w:rPr>
        <w:t>Rz</w:t>
      </w:r>
      <w:proofErr w:type="spellEnd"/>
      <w:r>
        <w:rPr>
          <w:rFonts w:ascii="Arial" w:hAnsi="Arial" w:cs="Arial"/>
        </w:rPr>
        <w:t xml:space="preserve"> nr 504 - 2szt.; </w:t>
      </w:r>
      <w:proofErr w:type="spellStart"/>
      <w:r>
        <w:rPr>
          <w:rFonts w:ascii="Arial" w:hAnsi="Arial" w:cs="Arial"/>
        </w:rPr>
        <w:t>Rz</w:t>
      </w:r>
      <w:proofErr w:type="spellEnd"/>
      <w:r>
        <w:rPr>
          <w:rFonts w:ascii="Arial" w:hAnsi="Arial" w:cs="Arial"/>
        </w:rPr>
        <w:t xml:space="preserve"> nr 507 - 15szt.)</w:t>
      </w:r>
    </w:p>
    <w:p w:rsidR="00CB4A4D" w:rsidRDefault="00CB4A4D" w:rsidP="00CB4A4D">
      <w:pPr>
        <w:spacing w:line="360" w:lineRule="auto"/>
        <w:jc w:val="both"/>
        <w:rPr>
          <w:rFonts w:ascii="Arial" w:hAnsi="Arial" w:cs="Arial"/>
        </w:rPr>
      </w:pPr>
    </w:p>
    <w:p w:rsidR="00CB4A4D" w:rsidRDefault="00CB4A4D" w:rsidP="00CB4A4D">
      <w:pPr>
        <w:spacing w:line="360" w:lineRule="auto"/>
        <w:ind w:left="735"/>
        <w:jc w:val="both"/>
        <w:rPr>
          <w:rFonts w:ascii="Arial" w:hAnsi="Arial" w:cs="Arial"/>
          <w:sz w:val="22"/>
          <w:szCs w:val="22"/>
          <w:u w:val="single"/>
        </w:rPr>
      </w:pPr>
      <w:r>
        <w:rPr>
          <w:rFonts w:ascii="Arial" w:hAnsi="Arial" w:cs="Arial"/>
          <w:u w:val="single"/>
        </w:rPr>
        <w:t>W okresie trwania umowy w roku 2021:</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podkłady drewniane w ilości 10szt. (</w:t>
      </w:r>
      <w:r>
        <w:rPr>
          <w:rFonts w:ascii="Arial" w:hAnsi="Arial" w:cs="Arial"/>
          <w:i/>
        </w:rPr>
        <w:t>tor nr 9</w:t>
      </w:r>
      <w:r>
        <w:rPr>
          <w:rFonts w:ascii="Arial" w:hAnsi="Arial" w:cs="Arial"/>
        </w:rPr>
        <w:t>);</w:t>
      </w:r>
    </w:p>
    <w:p w:rsidR="00CB4A4D" w:rsidRDefault="00CB4A4D" w:rsidP="00CB4A4D">
      <w:pPr>
        <w:numPr>
          <w:ilvl w:val="0"/>
          <w:numId w:val="65"/>
        </w:numPr>
        <w:spacing w:line="276" w:lineRule="auto"/>
        <w:jc w:val="both"/>
        <w:rPr>
          <w:rFonts w:ascii="Arial" w:hAnsi="Arial" w:cs="Arial"/>
        </w:rPr>
      </w:pPr>
      <w:r>
        <w:rPr>
          <w:rFonts w:ascii="Arial" w:hAnsi="Arial" w:cs="Arial"/>
        </w:rPr>
        <w:t xml:space="preserve">wymienić zużyty podkład </w:t>
      </w:r>
      <w:proofErr w:type="spellStart"/>
      <w:r>
        <w:rPr>
          <w:rFonts w:ascii="Arial" w:hAnsi="Arial" w:cs="Arial"/>
        </w:rPr>
        <w:t>podzłączowy</w:t>
      </w:r>
      <w:proofErr w:type="spellEnd"/>
      <w:r>
        <w:rPr>
          <w:rFonts w:ascii="Arial" w:hAnsi="Arial" w:cs="Arial"/>
        </w:rPr>
        <w:t xml:space="preserve"> w ilości 1 </w:t>
      </w:r>
      <w:proofErr w:type="spellStart"/>
      <w:r>
        <w:rPr>
          <w:rFonts w:ascii="Arial" w:hAnsi="Arial" w:cs="Arial"/>
        </w:rPr>
        <w:t>kpl</w:t>
      </w:r>
      <w:proofErr w:type="spellEnd"/>
      <w:r>
        <w:rPr>
          <w:rFonts w:ascii="Arial" w:hAnsi="Arial" w:cs="Arial"/>
        </w:rPr>
        <w:t xml:space="preserve">.  </w:t>
      </w:r>
    </w:p>
    <w:p w:rsidR="00CB4A4D" w:rsidRDefault="00CB4A4D" w:rsidP="00CB4A4D">
      <w:pPr>
        <w:ind w:left="1567"/>
        <w:jc w:val="both"/>
        <w:rPr>
          <w:rFonts w:ascii="Arial" w:hAnsi="Arial" w:cs="Arial"/>
        </w:rPr>
      </w:pPr>
      <w:r>
        <w:rPr>
          <w:rFonts w:ascii="Arial" w:hAnsi="Arial" w:cs="Arial"/>
        </w:rPr>
        <w:t>(</w:t>
      </w:r>
      <w:r>
        <w:rPr>
          <w:rFonts w:ascii="Arial" w:hAnsi="Arial" w:cs="Arial"/>
          <w:i/>
          <w:u w:val="single"/>
        </w:rPr>
        <w:t>tor nr 1</w:t>
      </w:r>
      <w:r>
        <w:rPr>
          <w:rFonts w:ascii="Arial" w:hAnsi="Arial" w:cs="Arial"/>
        </w:rPr>
        <w:t>: km: 3,540);</w:t>
      </w:r>
    </w:p>
    <w:p w:rsidR="00CB4A4D" w:rsidRDefault="00CB4A4D" w:rsidP="00CB4A4D">
      <w:pPr>
        <w:numPr>
          <w:ilvl w:val="0"/>
          <w:numId w:val="65"/>
        </w:numPr>
        <w:spacing w:line="276" w:lineRule="auto"/>
        <w:jc w:val="both"/>
        <w:rPr>
          <w:rFonts w:ascii="Arial" w:hAnsi="Arial" w:cs="Arial"/>
        </w:rPr>
      </w:pPr>
      <w:r>
        <w:rPr>
          <w:rFonts w:ascii="Arial" w:hAnsi="Arial" w:cs="Arial"/>
        </w:rPr>
        <w:t>wymienić zużyte podrozjezdnice - 17szt. (</w:t>
      </w:r>
      <w:proofErr w:type="spellStart"/>
      <w:r>
        <w:rPr>
          <w:rFonts w:ascii="Arial" w:hAnsi="Arial" w:cs="Arial"/>
        </w:rPr>
        <w:t>Rz</w:t>
      </w:r>
      <w:proofErr w:type="spellEnd"/>
      <w:r>
        <w:rPr>
          <w:rFonts w:ascii="Arial" w:hAnsi="Arial" w:cs="Arial"/>
        </w:rPr>
        <w:t xml:space="preserve"> nr 503 - 7szt.; </w:t>
      </w:r>
      <w:proofErr w:type="spellStart"/>
      <w:r>
        <w:rPr>
          <w:rFonts w:ascii="Arial" w:hAnsi="Arial" w:cs="Arial"/>
        </w:rPr>
        <w:t>Rz</w:t>
      </w:r>
      <w:proofErr w:type="spellEnd"/>
      <w:r>
        <w:rPr>
          <w:rFonts w:ascii="Arial" w:hAnsi="Arial" w:cs="Arial"/>
        </w:rPr>
        <w:t xml:space="preserve"> nr 505 - 2szt. styk w krzyżownicy)</w:t>
      </w:r>
    </w:p>
    <w:p w:rsidR="00CB4A4D" w:rsidRDefault="00CB4A4D" w:rsidP="00CB4A4D">
      <w:pPr>
        <w:numPr>
          <w:ilvl w:val="0"/>
          <w:numId w:val="65"/>
        </w:numPr>
        <w:spacing w:line="276" w:lineRule="auto"/>
        <w:jc w:val="both"/>
        <w:rPr>
          <w:rFonts w:ascii="Arial" w:hAnsi="Arial" w:cs="Arial"/>
        </w:rPr>
      </w:pPr>
      <w:r>
        <w:rPr>
          <w:rFonts w:ascii="Arial" w:hAnsi="Arial" w:cs="Arial"/>
        </w:rPr>
        <w:t>uzupełnić podsypkę tłuczniową - 12 m</w:t>
      </w:r>
      <w:r>
        <w:rPr>
          <w:rFonts w:ascii="Arial" w:hAnsi="Arial" w:cs="Arial"/>
          <w:vertAlign w:val="superscript"/>
        </w:rPr>
        <w:t xml:space="preserve">3 </w:t>
      </w:r>
    </w:p>
    <w:p w:rsidR="00CB4A4D" w:rsidRDefault="00CB4A4D" w:rsidP="00CB4A4D">
      <w:pPr>
        <w:numPr>
          <w:ilvl w:val="0"/>
          <w:numId w:val="65"/>
        </w:numPr>
        <w:spacing w:line="276" w:lineRule="auto"/>
        <w:jc w:val="both"/>
        <w:rPr>
          <w:rFonts w:ascii="Arial" w:hAnsi="Arial" w:cs="Arial"/>
        </w:rPr>
      </w:pPr>
      <w:r>
        <w:rPr>
          <w:rFonts w:ascii="Arial" w:hAnsi="Arial" w:cs="Arial"/>
        </w:rPr>
        <w:t>wymienić belkę kozła oporowego (</w:t>
      </w:r>
      <w:r>
        <w:rPr>
          <w:rFonts w:ascii="Arial" w:hAnsi="Arial" w:cs="Arial"/>
          <w:i/>
          <w:u w:val="single"/>
        </w:rPr>
        <w:t>tor nr 1:</w:t>
      </w:r>
      <w:r>
        <w:rPr>
          <w:rFonts w:ascii="Arial" w:hAnsi="Arial" w:cs="Arial"/>
        </w:rPr>
        <w:t xml:space="preserve"> km: 4,208)</w:t>
      </w:r>
    </w:p>
    <w:p w:rsidR="00CB4A4D" w:rsidRDefault="00CB4A4D" w:rsidP="00CB4A4D">
      <w:pPr>
        <w:jc w:val="both"/>
        <w:rPr>
          <w:rFonts w:ascii="Arial" w:hAnsi="Arial" w:cs="Arial"/>
        </w:rPr>
      </w:pPr>
    </w:p>
    <w:p w:rsidR="00CB4A4D" w:rsidRDefault="00CB4A4D" w:rsidP="00CB4A4D">
      <w:pPr>
        <w:ind w:left="1147"/>
        <w:jc w:val="both"/>
        <w:rPr>
          <w:rFonts w:ascii="Arial" w:hAnsi="Arial" w:cs="Arial"/>
        </w:rPr>
      </w:pPr>
    </w:p>
    <w:p w:rsidR="00CB4A4D" w:rsidRDefault="00CB4A4D" w:rsidP="00CB4A4D">
      <w:pPr>
        <w:ind w:left="1147"/>
        <w:jc w:val="both"/>
        <w:rPr>
          <w:rFonts w:ascii="Arial" w:hAnsi="Arial" w:cs="Arial"/>
        </w:rPr>
      </w:pPr>
    </w:p>
    <w:p w:rsidR="00CB4A4D" w:rsidRDefault="00CB4A4D" w:rsidP="00CB4A4D">
      <w:pPr>
        <w:jc w:val="center"/>
        <w:rPr>
          <w:rFonts w:ascii="Arial" w:hAnsi="Arial" w:cs="Arial"/>
          <w:b/>
          <w:i/>
          <w:u w:val="single"/>
        </w:rPr>
      </w:pPr>
      <w:r>
        <w:rPr>
          <w:rFonts w:ascii="Arial" w:hAnsi="Arial" w:cs="Arial"/>
          <w:b/>
          <w:i/>
          <w:u w:val="single"/>
        </w:rPr>
        <w:t>Uwaga: Wszystkie materiały do wykonania konserwacji dostarcza Wykonawca  i należy ująć je w ofercie.</w:t>
      </w:r>
    </w:p>
    <w:p w:rsidR="00CB4A4D" w:rsidRDefault="00CB4A4D" w:rsidP="00CB4A4D">
      <w:pPr>
        <w:ind w:left="1147"/>
        <w:jc w:val="both"/>
        <w:rPr>
          <w:rFonts w:ascii="Arial" w:hAnsi="Arial" w:cs="Arial"/>
          <w:i/>
          <w:u w:val="single"/>
        </w:rPr>
      </w:pPr>
    </w:p>
    <w:p w:rsidR="00CB4A4D" w:rsidRDefault="00CB4A4D" w:rsidP="00CB4A4D">
      <w:pPr>
        <w:ind w:left="1147"/>
        <w:jc w:val="both"/>
        <w:rPr>
          <w:rFonts w:ascii="Arial" w:hAnsi="Arial" w:cs="Arial"/>
          <w:i/>
          <w:u w:val="single"/>
        </w:rPr>
      </w:pPr>
    </w:p>
    <w:p w:rsidR="0007212E" w:rsidRDefault="0007212E" w:rsidP="00CB4A4D">
      <w:pPr>
        <w:spacing w:before="120" w:after="120"/>
        <w:rPr>
          <w:rFonts w:ascii="Arial" w:hAnsi="Arial" w:cs="Arial"/>
          <w:i/>
          <w:u w:val="single"/>
        </w:rPr>
      </w:pPr>
    </w:p>
    <w:p w:rsidR="0095411B" w:rsidRDefault="0095411B" w:rsidP="00CB4A4D">
      <w:pPr>
        <w:spacing w:before="120" w:after="120"/>
        <w:rPr>
          <w:rFonts w:ascii="Arial" w:hAnsi="Arial" w:cs="Arial"/>
          <w:i/>
          <w:u w:val="single"/>
        </w:rPr>
      </w:pPr>
    </w:p>
    <w:p w:rsidR="0095411B" w:rsidRDefault="0095411B" w:rsidP="00CB4A4D">
      <w:pPr>
        <w:spacing w:before="120" w:after="120"/>
        <w:rPr>
          <w:rFonts w:ascii="Arial" w:hAnsi="Arial" w:cs="Arial"/>
          <w:i/>
          <w:u w:val="single"/>
        </w:rPr>
      </w:pPr>
    </w:p>
    <w:p w:rsidR="00CB4A4D" w:rsidRDefault="00CB4A4D" w:rsidP="00CB4A4D">
      <w:pPr>
        <w:spacing w:before="120" w:after="120"/>
        <w:rPr>
          <w:rFonts w:ascii="Arial" w:hAnsi="Arial" w:cs="Arial"/>
          <w:b/>
          <w:iCs/>
        </w:rPr>
      </w:pPr>
    </w:p>
    <w:p w:rsidR="0007212E" w:rsidRPr="00E10C7C" w:rsidRDefault="0007212E" w:rsidP="0007212E">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3</w:t>
      </w:r>
      <w:r w:rsidRPr="00E10C7C">
        <w:rPr>
          <w:rFonts w:ascii="Arial" w:hAnsi="Arial" w:cs="Arial"/>
          <w:b/>
          <w:iCs/>
        </w:rPr>
        <w:t xml:space="preserve"> do SIWZ</w:t>
      </w:r>
    </w:p>
    <w:p w:rsidR="0007212E" w:rsidRPr="00CB4A4D" w:rsidRDefault="0007212E" w:rsidP="00CB4A4D">
      <w:pPr>
        <w:spacing w:line="360" w:lineRule="auto"/>
        <w:rPr>
          <w:rFonts w:ascii="Arial" w:hAnsi="Arial" w:cs="Arial"/>
          <w:b/>
          <w:u w:val="single"/>
        </w:rPr>
      </w:pPr>
      <w:r w:rsidRPr="00CB4A4D">
        <w:rPr>
          <w:rFonts w:ascii="Arial" w:hAnsi="Arial" w:cs="Arial"/>
          <w:b/>
          <w:u w:val="single"/>
        </w:rPr>
        <w:t xml:space="preserve">Opis przedmiotu zamówienia </w:t>
      </w:r>
    </w:p>
    <w:p w:rsidR="00CB4A4D" w:rsidRDefault="00CB4A4D" w:rsidP="00CB4A4D">
      <w:pPr>
        <w:jc w:val="both"/>
        <w:rPr>
          <w:rFonts w:ascii="Arial" w:hAnsi="Arial" w:cs="Arial"/>
          <w:b/>
          <w:i/>
        </w:rPr>
      </w:pPr>
    </w:p>
    <w:p w:rsidR="00CB4A4D" w:rsidRPr="002C258F" w:rsidRDefault="00CB4A4D" w:rsidP="00CB4A4D">
      <w:pPr>
        <w:jc w:val="both"/>
        <w:rPr>
          <w:rFonts w:ascii="Arial" w:hAnsi="Arial" w:cs="Arial"/>
        </w:rPr>
      </w:pPr>
      <w:r w:rsidRPr="002C258F">
        <w:rPr>
          <w:rFonts w:ascii="Arial" w:hAnsi="Arial" w:cs="Arial"/>
          <w:b/>
          <w:i/>
        </w:rPr>
        <w:t>W ramach zakresu robót konserwacyjnych</w:t>
      </w:r>
      <w:r>
        <w:rPr>
          <w:rFonts w:ascii="Arial" w:hAnsi="Arial" w:cs="Arial"/>
          <w:b/>
          <w:i/>
        </w:rPr>
        <w:t xml:space="preserve"> w 2020r. oraz 2021r.</w:t>
      </w:r>
      <w:r w:rsidRPr="002C258F">
        <w:rPr>
          <w:rFonts w:ascii="Arial" w:hAnsi="Arial" w:cs="Arial"/>
          <w:b/>
          <w:i/>
        </w:rPr>
        <w:t xml:space="preserve"> należy wykonać:</w:t>
      </w:r>
    </w:p>
    <w:p w:rsidR="00CB4A4D" w:rsidRPr="00BB2726" w:rsidRDefault="00CB4A4D" w:rsidP="00CB4A4D">
      <w:pPr>
        <w:pStyle w:val="Akapitzlist"/>
        <w:numPr>
          <w:ilvl w:val="0"/>
          <w:numId w:val="59"/>
        </w:numPr>
        <w:tabs>
          <w:tab w:val="clear" w:pos="1211"/>
          <w:tab w:val="num" w:pos="567"/>
          <w:tab w:val="num" w:pos="1418"/>
        </w:tabs>
        <w:spacing w:line="259" w:lineRule="auto"/>
        <w:ind w:left="567" w:hanging="284"/>
        <w:jc w:val="both"/>
        <w:rPr>
          <w:rFonts w:ascii="Arial" w:hAnsi="Arial" w:cs="Arial"/>
        </w:rPr>
      </w:pPr>
      <w:r w:rsidRPr="00BB2726">
        <w:rPr>
          <w:rFonts w:ascii="Arial" w:hAnsi="Arial" w:cs="Arial"/>
        </w:rPr>
        <w:t>sprawdzenie stanu ukompletowania torów i rozjazdów;</w:t>
      </w:r>
    </w:p>
    <w:p w:rsidR="00CB4A4D" w:rsidRDefault="00CB4A4D" w:rsidP="00CB4A4D">
      <w:pPr>
        <w:numPr>
          <w:ilvl w:val="0"/>
          <w:numId w:val="59"/>
        </w:numPr>
        <w:tabs>
          <w:tab w:val="clear" w:pos="1211"/>
          <w:tab w:val="num" w:pos="567"/>
          <w:tab w:val="num" w:pos="1418"/>
        </w:tabs>
        <w:spacing w:line="276" w:lineRule="auto"/>
        <w:ind w:left="567" w:hanging="284"/>
        <w:jc w:val="both"/>
        <w:rPr>
          <w:rFonts w:ascii="Arial" w:hAnsi="Arial" w:cs="Arial"/>
        </w:rPr>
      </w:pPr>
      <w:r>
        <w:rPr>
          <w:rFonts w:ascii="Arial" w:hAnsi="Arial" w:cs="Arial"/>
        </w:rPr>
        <w:t>przeglądy bieżące budowli związanych z torem (kozły, sygnały, wskaźniki, znaki, słupki hektometrowe, przepusty);</w:t>
      </w:r>
    </w:p>
    <w:p w:rsidR="00CB4A4D" w:rsidRDefault="00CB4A4D" w:rsidP="00CB4A4D">
      <w:pPr>
        <w:numPr>
          <w:ilvl w:val="0"/>
          <w:numId w:val="59"/>
        </w:numPr>
        <w:tabs>
          <w:tab w:val="clear" w:pos="1211"/>
          <w:tab w:val="num" w:pos="567"/>
          <w:tab w:val="num" w:pos="1418"/>
        </w:tabs>
        <w:spacing w:line="276" w:lineRule="auto"/>
        <w:ind w:left="567" w:hanging="284"/>
        <w:jc w:val="both"/>
        <w:rPr>
          <w:rFonts w:ascii="Arial" w:hAnsi="Arial" w:cs="Arial"/>
        </w:rPr>
      </w:pPr>
      <w:r>
        <w:rPr>
          <w:rFonts w:ascii="Arial" w:hAnsi="Arial" w:cs="Arial"/>
        </w:rPr>
        <w:t>dokręcanie luźnych śrub i wkrętów (torów i rozjazdów);</w:t>
      </w:r>
    </w:p>
    <w:p w:rsidR="00CB4A4D" w:rsidRPr="00806DFE" w:rsidRDefault="00CB4A4D" w:rsidP="00CB4A4D">
      <w:pPr>
        <w:numPr>
          <w:ilvl w:val="0"/>
          <w:numId w:val="59"/>
        </w:numPr>
        <w:tabs>
          <w:tab w:val="clear" w:pos="1211"/>
          <w:tab w:val="num" w:pos="567"/>
          <w:tab w:val="num" w:pos="1418"/>
        </w:tabs>
        <w:spacing w:line="276" w:lineRule="auto"/>
        <w:ind w:left="567" w:hanging="284"/>
        <w:jc w:val="both"/>
        <w:rPr>
          <w:rFonts w:ascii="Arial" w:hAnsi="Arial" w:cs="Arial"/>
        </w:rPr>
      </w:pPr>
      <w:r>
        <w:rPr>
          <w:rFonts w:ascii="Arial" w:hAnsi="Arial" w:cs="Arial"/>
        </w:rPr>
        <w:t>utrzymywania</w:t>
      </w:r>
      <w:r w:rsidRPr="00076BBC">
        <w:rPr>
          <w:rFonts w:ascii="Arial" w:hAnsi="Arial" w:cs="Arial"/>
        </w:rPr>
        <w:t xml:space="preserve"> czystości i porządku na międzytorzach oraz przejazdach kolejowych</w:t>
      </w:r>
      <w:r>
        <w:rPr>
          <w:rFonts w:ascii="Arial" w:hAnsi="Arial" w:cs="Arial"/>
        </w:rPr>
        <w:t>;</w:t>
      </w:r>
    </w:p>
    <w:p w:rsidR="00CB4A4D" w:rsidRDefault="00CB4A4D" w:rsidP="00CB4A4D">
      <w:pPr>
        <w:numPr>
          <w:ilvl w:val="0"/>
          <w:numId w:val="61"/>
        </w:numPr>
        <w:tabs>
          <w:tab w:val="num" w:pos="567"/>
        </w:tabs>
        <w:spacing w:line="276" w:lineRule="auto"/>
        <w:ind w:left="567" w:hanging="284"/>
        <w:jc w:val="both"/>
        <w:rPr>
          <w:rFonts w:ascii="Arial" w:hAnsi="Arial" w:cs="Arial"/>
        </w:rPr>
      </w:pPr>
      <w:r>
        <w:rPr>
          <w:rFonts w:ascii="Arial" w:hAnsi="Arial" w:cs="Arial"/>
        </w:rPr>
        <w:t>utrzymania w należytym stanie skarp i korpusów nasypów (w otoczeniu wlotów i wylotów przepustów) oraz drożności przepustów;</w:t>
      </w:r>
    </w:p>
    <w:p w:rsidR="00CB4A4D" w:rsidRDefault="00CB4A4D" w:rsidP="00CB4A4D">
      <w:pPr>
        <w:numPr>
          <w:ilvl w:val="0"/>
          <w:numId w:val="61"/>
        </w:numPr>
        <w:tabs>
          <w:tab w:val="num" w:pos="567"/>
        </w:tabs>
        <w:spacing w:line="276" w:lineRule="auto"/>
        <w:ind w:left="567" w:hanging="284"/>
        <w:jc w:val="both"/>
        <w:rPr>
          <w:rFonts w:ascii="Arial" w:hAnsi="Arial" w:cs="Arial"/>
        </w:rPr>
      </w:pPr>
      <w:r>
        <w:rPr>
          <w:rFonts w:ascii="Arial" w:hAnsi="Arial" w:cs="Arial"/>
        </w:rPr>
        <w:t>utrzymania w należytym stanie znaków , wskaźników kolejowych, kozłów oporowych, trójkątów widzialności oraz słupków hektometrowych;</w:t>
      </w:r>
    </w:p>
    <w:p w:rsidR="00CB4A4D" w:rsidRDefault="00CB4A4D" w:rsidP="00CB4A4D">
      <w:pPr>
        <w:numPr>
          <w:ilvl w:val="0"/>
          <w:numId w:val="61"/>
        </w:numPr>
        <w:tabs>
          <w:tab w:val="num" w:pos="567"/>
        </w:tabs>
        <w:spacing w:line="276" w:lineRule="auto"/>
        <w:ind w:left="567" w:hanging="284"/>
        <w:jc w:val="both"/>
        <w:rPr>
          <w:rFonts w:ascii="Arial" w:hAnsi="Arial" w:cs="Arial"/>
        </w:rPr>
      </w:pPr>
      <w:r>
        <w:rPr>
          <w:rFonts w:ascii="Arial" w:hAnsi="Arial" w:cs="Arial"/>
        </w:rPr>
        <w:t>utrzymanie w należytym stanie (wycinanie krzewów i gałęzi) skrajni taboru;</w:t>
      </w:r>
    </w:p>
    <w:p w:rsidR="00CB4A4D" w:rsidRPr="00FC09AD" w:rsidRDefault="00CB4A4D" w:rsidP="00CB4A4D">
      <w:pPr>
        <w:numPr>
          <w:ilvl w:val="0"/>
          <w:numId w:val="61"/>
        </w:numPr>
        <w:tabs>
          <w:tab w:val="num" w:pos="567"/>
        </w:tabs>
        <w:spacing w:line="276" w:lineRule="auto"/>
        <w:ind w:left="567" w:hanging="284"/>
        <w:jc w:val="both"/>
        <w:rPr>
          <w:rFonts w:ascii="Arial" w:hAnsi="Arial" w:cs="Arial"/>
        </w:rPr>
      </w:pPr>
      <w:r w:rsidRPr="00FC09AD">
        <w:rPr>
          <w:rFonts w:ascii="Arial" w:hAnsi="Arial" w:cs="Arial"/>
        </w:rPr>
        <w:t>oczyszczenie i posmarowanie nowym smarem płyt ślizgowych, w zwrotnicach oraz części trących zwrotnic i zamknięć nastawczych</w:t>
      </w:r>
      <w:r>
        <w:rPr>
          <w:rFonts w:ascii="Arial" w:hAnsi="Arial" w:cs="Arial"/>
        </w:rPr>
        <w:t>, rozjazdów zwyczajnych;</w:t>
      </w:r>
    </w:p>
    <w:p w:rsidR="00CB4A4D" w:rsidRDefault="00CB4A4D" w:rsidP="00CB4A4D">
      <w:pPr>
        <w:numPr>
          <w:ilvl w:val="1"/>
          <w:numId w:val="58"/>
        </w:numPr>
        <w:tabs>
          <w:tab w:val="clear" w:pos="1440"/>
          <w:tab w:val="num" w:pos="851"/>
        </w:tabs>
        <w:spacing w:line="276" w:lineRule="auto"/>
        <w:ind w:left="567" w:hanging="284"/>
        <w:jc w:val="both"/>
        <w:rPr>
          <w:rFonts w:ascii="Arial" w:hAnsi="Arial" w:cs="Arial"/>
        </w:rPr>
      </w:pPr>
      <w:r>
        <w:rPr>
          <w:rFonts w:ascii="Arial" w:hAnsi="Arial" w:cs="Arial"/>
        </w:rPr>
        <w:t>czyszczenie kanałów urządzeń nastawczych, żłobków (na przejazdach, w krzyżownicach i kierownicach) oraz przestrzeni pomiędzy iglicami i opornicami;</w:t>
      </w:r>
    </w:p>
    <w:p w:rsidR="00CB4A4D" w:rsidRDefault="00CB4A4D" w:rsidP="00CB4A4D">
      <w:pPr>
        <w:numPr>
          <w:ilvl w:val="1"/>
          <w:numId w:val="58"/>
        </w:numPr>
        <w:tabs>
          <w:tab w:val="clear" w:pos="1440"/>
          <w:tab w:val="num" w:pos="851"/>
        </w:tabs>
        <w:spacing w:line="276" w:lineRule="auto"/>
        <w:ind w:left="567" w:hanging="284"/>
        <w:jc w:val="both"/>
        <w:rPr>
          <w:rFonts w:ascii="Arial" w:hAnsi="Arial" w:cs="Arial"/>
        </w:rPr>
      </w:pPr>
      <w:r>
        <w:rPr>
          <w:rFonts w:ascii="Arial" w:hAnsi="Arial" w:cs="Arial"/>
        </w:rPr>
        <w:t xml:space="preserve">chemiczne usuwanie roślinności, chwastów (z torowiska i rozjazdów) na szerokości Skrajni budowli mieszanką środków chwastobójczych, odpowiadającym właściwościom środka typu Roundup Energy 450SL oraz </w:t>
      </w:r>
      <w:proofErr w:type="spellStart"/>
      <w:r>
        <w:rPr>
          <w:rFonts w:ascii="Arial" w:hAnsi="Arial" w:cs="Arial"/>
        </w:rPr>
        <w:t>Chwastox</w:t>
      </w:r>
      <w:proofErr w:type="spellEnd"/>
      <w:r>
        <w:rPr>
          <w:rFonts w:ascii="Arial" w:hAnsi="Arial" w:cs="Arial"/>
        </w:rPr>
        <w:t xml:space="preserve"> Turbo;</w:t>
      </w:r>
    </w:p>
    <w:p w:rsidR="00CB4A4D" w:rsidRDefault="00CB4A4D" w:rsidP="00CB4A4D">
      <w:pPr>
        <w:pStyle w:val="Akapitzlist"/>
        <w:numPr>
          <w:ilvl w:val="1"/>
          <w:numId w:val="58"/>
        </w:numPr>
        <w:spacing w:line="276" w:lineRule="auto"/>
        <w:ind w:left="567" w:hanging="284"/>
        <w:jc w:val="both"/>
        <w:rPr>
          <w:rFonts w:ascii="Arial" w:hAnsi="Arial" w:cs="Arial"/>
        </w:rPr>
      </w:pPr>
      <w:r w:rsidRPr="006D630B">
        <w:rPr>
          <w:rFonts w:ascii="Arial" w:hAnsi="Arial" w:cs="Arial"/>
        </w:rPr>
        <w:t>usuwanie zanieczyszczeń z koryta i brzegów bocznych rowów zapewniających swobodny przepływ wody, na odległość 5 m (od wlotów i wylotów przepustu);</w:t>
      </w:r>
    </w:p>
    <w:p w:rsidR="00CB4A4D" w:rsidRPr="00CB4A4D" w:rsidRDefault="00CB4A4D" w:rsidP="00CB4A4D">
      <w:pPr>
        <w:pStyle w:val="Akapitzlist"/>
        <w:numPr>
          <w:ilvl w:val="1"/>
          <w:numId w:val="58"/>
        </w:numPr>
        <w:spacing w:line="276" w:lineRule="auto"/>
        <w:ind w:left="567" w:hanging="284"/>
        <w:jc w:val="both"/>
        <w:rPr>
          <w:rFonts w:ascii="Arial" w:hAnsi="Arial" w:cs="Arial"/>
        </w:rPr>
      </w:pPr>
      <w:r w:rsidRPr="00CB4A4D">
        <w:rPr>
          <w:rFonts w:ascii="Arial" w:hAnsi="Arial" w:cs="Arial"/>
        </w:rPr>
        <w:t xml:space="preserve">smarowanie śrub stopowych na terenie kompleksu wojskowego:   </w:t>
      </w:r>
    </w:p>
    <w:p w:rsidR="00CB4A4D" w:rsidRDefault="00CB4A4D" w:rsidP="00CB4A4D">
      <w:pPr>
        <w:jc w:val="both"/>
        <w:rPr>
          <w:rFonts w:ascii="Arial" w:hAnsi="Arial" w:cs="Arial"/>
        </w:rPr>
      </w:pPr>
    </w:p>
    <w:p w:rsidR="00CB4A4D" w:rsidRDefault="00CB4A4D" w:rsidP="00CB4A4D">
      <w:pPr>
        <w:jc w:val="both"/>
        <w:rPr>
          <w:rFonts w:ascii="Arial" w:hAnsi="Arial" w:cs="Arial"/>
          <w:b/>
          <w:i/>
        </w:rPr>
      </w:pPr>
      <w:r w:rsidRPr="002C258F">
        <w:rPr>
          <w:rFonts w:ascii="Arial" w:hAnsi="Arial" w:cs="Arial"/>
          <w:b/>
          <w:i/>
        </w:rPr>
        <w:t xml:space="preserve">W ramach zakresu robót </w:t>
      </w:r>
      <w:r>
        <w:rPr>
          <w:rFonts w:ascii="Arial" w:hAnsi="Arial" w:cs="Arial"/>
          <w:b/>
          <w:i/>
        </w:rPr>
        <w:t xml:space="preserve">naprawczych </w:t>
      </w:r>
      <w:r w:rsidRPr="002C258F">
        <w:rPr>
          <w:rFonts w:ascii="Arial" w:hAnsi="Arial" w:cs="Arial"/>
          <w:b/>
          <w:i/>
        </w:rPr>
        <w:t>należy wykonać:</w:t>
      </w:r>
    </w:p>
    <w:p w:rsidR="00CB4A4D" w:rsidRPr="002C258F" w:rsidRDefault="00CB4A4D" w:rsidP="00CB4A4D">
      <w:pPr>
        <w:jc w:val="both"/>
        <w:rPr>
          <w:rFonts w:ascii="Arial" w:hAnsi="Arial" w:cs="Arial"/>
        </w:rPr>
      </w:pPr>
    </w:p>
    <w:p w:rsidR="00CB4A4D" w:rsidRPr="00082F80" w:rsidRDefault="00CB4A4D" w:rsidP="00CB4A4D">
      <w:pPr>
        <w:spacing w:line="360" w:lineRule="auto"/>
        <w:jc w:val="both"/>
        <w:rPr>
          <w:rFonts w:ascii="Arial" w:hAnsi="Arial" w:cs="Arial"/>
          <w:u w:val="single"/>
        </w:rPr>
      </w:pPr>
      <w:r w:rsidRPr="00082F80">
        <w:rPr>
          <w:rFonts w:ascii="Arial" w:hAnsi="Arial" w:cs="Arial"/>
          <w:u w:val="single"/>
        </w:rPr>
        <w:t>W okresie trwania umowy w roku 2020:</w:t>
      </w:r>
    </w:p>
    <w:p w:rsidR="00CB4A4D" w:rsidRDefault="00CB4A4D" w:rsidP="00CB4A4D">
      <w:pPr>
        <w:numPr>
          <w:ilvl w:val="0"/>
          <w:numId w:val="60"/>
        </w:numPr>
        <w:spacing w:line="276" w:lineRule="auto"/>
        <w:ind w:left="709"/>
        <w:jc w:val="both"/>
        <w:rPr>
          <w:rFonts w:ascii="Arial" w:hAnsi="Arial" w:cs="Arial"/>
        </w:rPr>
      </w:pPr>
      <w:r>
        <w:rPr>
          <w:rFonts w:ascii="Arial" w:hAnsi="Arial" w:cs="Arial"/>
        </w:rPr>
        <w:t>wymienić zużyte podkłady drewniane;</w:t>
      </w:r>
    </w:p>
    <w:p w:rsidR="00CB4A4D" w:rsidRPr="006124A3" w:rsidRDefault="00CB4A4D" w:rsidP="00CB4A4D">
      <w:pPr>
        <w:numPr>
          <w:ilvl w:val="0"/>
          <w:numId w:val="60"/>
        </w:numPr>
        <w:spacing w:line="276" w:lineRule="auto"/>
        <w:ind w:left="709"/>
        <w:jc w:val="both"/>
        <w:rPr>
          <w:rFonts w:ascii="Arial" w:hAnsi="Arial" w:cs="Arial"/>
        </w:rPr>
      </w:pPr>
      <w:r>
        <w:rPr>
          <w:rFonts w:ascii="Arial" w:hAnsi="Arial" w:cs="Arial"/>
        </w:rPr>
        <w:t xml:space="preserve">wymienić zużyty podkład </w:t>
      </w:r>
      <w:proofErr w:type="spellStart"/>
      <w:r>
        <w:rPr>
          <w:rFonts w:ascii="Arial" w:hAnsi="Arial" w:cs="Arial"/>
        </w:rPr>
        <w:t>podzłączowy</w:t>
      </w:r>
      <w:proofErr w:type="spellEnd"/>
      <w:r>
        <w:rPr>
          <w:rFonts w:ascii="Arial" w:hAnsi="Arial" w:cs="Arial"/>
        </w:rPr>
        <w:t xml:space="preserve">; </w:t>
      </w:r>
    </w:p>
    <w:p w:rsidR="00CB4A4D" w:rsidRPr="006124A3" w:rsidRDefault="00CB4A4D" w:rsidP="00CB4A4D">
      <w:pPr>
        <w:numPr>
          <w:ilvl w:val="0"/>
          <w:numId w:val="60"/>
        </w:numPr>
        <w:spacing w:line="276" w:lineRule="auto"/>
        <w:ind w:left="709"/>
        <w:jc w:val="both"/>
        <w:rPr>
          <w:rFonts w:ascii="Arial" w:hAnsi="Arial" w:cs="Arial"/>
        </w:rPr>
      </w:pPr>
      <w:r>
        <w:rPr>
          <w:rFonts w:ascii="Arial" w:hAnsi="Arial" w:cs="Arial"/>
        </w:rPr>
        <w:t>wymienić zużyte podrozjezdnice;</w:t>
      </w:r>
    </w:p>
    <w:p w:rsidR="00CB4A4D" w:rsidRPr="00082F80" w:rsidRDefault="00CB4A4D" w:rsidP="00CB4A4D">
      <w:pPr>
        <w:spacing w:line="360" w:lineRule="auto"/>
        <w:jc w:val="both"/>
        <w:rPr>
          <w:rFonts w:ascii="Arial" w:hAnsi="Arial" w:cs="Arial"/>
          <w:u w:val="single"/>
        </w:rPr>
      </w:pPr>
      <w:r w:rsidRPr="00082F80">
        <w:rPr>
          <w:rFonts w:ascii="Arial" w:hAnsi="Arial" w:cs="Arial"/>
          <w:u w:val="single"/>
        </w:rPr>
        <w:t>W okresie trwania umowy w roku 2021:</w:t>
      </w:r>
    </w:p>
    <w:p w:rsidR="00CB4A4D" w:rsidRDefault="00CB4A4D" w:rsidP="00CB4A4D">
      <w:pPr>
        <w:numPr>
          <w:ilvl w:val="0"/>
          <w:numId w:val="60"/>
        </w:numPr>
        <w:spacing w:line="276" w:lineRule="auto"/>
        <w:ind w:left="709"/>
        <w:jc w:val="both"/>
        <w:rPr>
          <w:rFonts w:ascii="Arial" w:hAnsi="Arial" w:cs="Arial"/>
        </w:rPr>
      </w:pPr>
      <w:r>
        <w:rPr>
          <w:rFonts w:ascii="Arial" w:hAnsi="Arial" w:cs="Arial"/>
        </w:rPr>
        <w:t>wymienić zużyte podkłady drewniane;</w:t>
      </w:r>
    </w:p>
    <w:p w:rsidR="00CB4A4D" w:rsidRPr="006124A3" w:rsidRDefault="00CB4A4D" w:rsidP="00CB4A4D">
      <w:pPr>
        <w:numPr>
          <w:ilvl w:val="0"/>
          <w:numId w:val="60"/>
        </w:numPr>
        <w:spacing w:line="276" w:lineRule="auto"/>
        <w:ind w:left="709"/>
        <w:jc w:val="both"/>
        <w:rPr>
          <w:rFonts w:ascii="Arial" w:hAnsi="Arial" w:cs="Arial"/>
        </w:rPr>
      </w:pPr>
      <w:r>
        <w:rPr>
          <w:rFonts w:ascii="Arial" w:hAnsi="Arial" w:cs="Arial"/>
        </w:rPr>
        <w:t xml:space="preserve">wymienić zużyty podkład </w:t>
      </w:r>
      <w:proofErr w:type="spellStart"/>
      <w:r>
        <w:rPr>
          <w:rFonts w:ascii="Arial" w:hAnsi="Arial" w:cs="Arial"/>
        </w:rPr>
        <w:t>podzłączowy</w:t>
      </w:r>
      <w:proofErr w:type="spellEnd"/>
      <w:r>
        <w:rPr>
          <w:rFonts w:ascii="Arial" w:hAnsi="Arial" w:cs="Arial"/>
        </w:rPr>
        <w:t>;</w:t>
      </w:r>
    </w:p>
    <w:p w:rsidR="00CB4A4D" w:rsidRDefault="00CB4A4D" w:rsidP="00CB4A4D">
      <w:pPr>
        <w:numPr>
          <w:ilvl w:val="0"/>
          <w:numId w:val="60"/>
        </w:numPr>
        <w:spacing w:line="276" w:lineRule="auto"/>
        <w:ind w:left="709"/>
        <w:jc w:val="both"/>
        <w:rPr>
          <w:rFonts w:ascii="Arial" w:hAnsi="Arial" w:cs="Arial"/>
        </w:rPr>
      </w:pPr>
      <w:r>
        <w:rPr>
          <w:rFonts w:ascii="Arial" w:hAnsi="Arial" w:cs="Arial"/>
        </w:rPr>
        <w:t>uzupełnić podsypkę tłuczniową;</w:t>
      </w:r>
    </w:p>
    <w:p w:rsidR="0007212E" w:rsidRDefault="00CB4A4D" w:rsidP="00CB4A4D">
      <w:pPr>
        <w:numPr>
          <w:ilvl w:val="0"/>
          <w:numId w:val="60"/>
        </w:numPr>
        <w:spacing w:line="276" w:lineRule="auto"/>
        <w:ind w:left="709"/>
        <w:jc w:val="both"/>
        <w:rPr>
          <w:rFonts w:ascii="Arial" w:hAnsi="Arial" w:cs="Arial"/>
        </w:rPr>
      </w:pPr>
      <w:r>
        <w:rPr>
          <w:rFonts w:ascii="Arial" w:hAnsi="Arial" w:cs="Arial"/>
        </w:rPr>
        <w:t>wymienić belkę kozła oporowego;</w:t>
      </w:r>
    </w:p>
    <w:p w:rsidR="00CB4A4D" w:rsidRPr="00E10C7C" w:rsidRDefault="00CB4A4D" w:rsidP="00CB4A4D">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 xml:space="preserve">4 </w:t>
      </w:r>
      <w:r w:rsidRPr="00E10C7C">
        <w:rPr>
          <w:rFonts w:ascii="Arial" w:hAnsi="Arial" w:cs="Arial"/>
          <w:b/>
          <w:iCs/>
        </w:rPr>
        <w:t>do SIWZ</w:t>
      </w:r>
    </w:p>
    <w:p w:rsidR="00CB4A4D" w:rsidRPr="00E10C7C" w:rsidRDefault="00CB4A4D" w:rsidP="00CB4A4D">
      <w:pPr>
        <w:spacing w:before="120" w:after="120"/>
        <w:contextualSpacing/>
        <w:rPr>
          <w:rFonts w:ascii="Arial" w:hAnsi="Arial" w:cs="Arial"/>
        </w:rPr>
      </w:pPr>
      <w:r w:rsidRPr="00E10C7C">
        <w:rPr>
          <w:rFonts w:ascii="Arial" w:hAnsi="Arial" w:cs="Arial"/>
        </w:rPr>
        <w:t xml:space="preserve">   ………………………..</w:t>
      </w:r>
    </w:p>
    <w:p w:rsidR="00CB4A4D" w:rsidRPr="00E10C7C" w:rsidRDefault="00CB4A4D" w:rsidP="00CB4A4D">
      <w:pPr>
        <w:spacing w:before="120" w:after="120"/>
        <w:contextualSpacing/>
        <w:rPr>
          <w:rFonts w:ascii="Arial" w:hAnsi="Arial" w:cs="Arial"/>
        </w:rPr>
      </w:pPr>
      <w:r w:rsidRPr="00E10C7C">
        <w:rPr>
          <w:rFonts w:ascii="Arial" w:hAnsi="Arial" w:cs="Arial"/>
        </w:rPr>
        <w:t xml:space="preserve">          pieczęć firmy  </w:t>
      </w:r>
    </w:p>
    <w:p w:rsidR="00CB4A4D" w:rsidRPr="00E10C7C" w:rsidRDefault="00CB4A4D" w:rsidP="00CB4A4D">
      <w:pPr>
        <w:spacing w:before="120" w:after="120"/>
        <w:ind w:left="4961"/>
        <w:contextualSpacing/>
        <w:rPr>
          <w:rFonts w:ascii="Arial" w:hAnsi="Arial" w:cs="Arial"/>
          <w:b/>
          <w:sz w:val="28"/>
        </w:rPr>
      </w:pPr>
      <w:r w:rsidRPr="00E10C7C">
        <w:rPr>
          <w:rFonts w:ascii="Arial" w:hAnsi="Arial" w:cs="Arial"/>
          <w:b/>
          <w:sz w:val="28"/>
        </w:rPr>
        <w:t>11 Wojskowy Oddział Gospodarczy</w:t>
      </w:r>
    </w:p>
    <w:p w:rsidR="00CB4A4D" w:rsidRPr="00E10C7C" w:rsidRDefault="00CB4A4D" w:rsidP="00CB4A4D">
      <w:pPr>
        <w:spacing w:before="120" w:after="120"/>
        <w:ind w:left="4961"/>
        <w:contextualSpacing/>
        <w:rPr>
          <w:rFonts w:ascii="Arial" w:hAnsi="Arial" w:cs="Arial"/>
          <w:b/>
          <w:sz w:val="28"/>
        </w:rPr>
      </w:pPr>
      <w:r w:rsidRPr="00E10C7C">
        <w:rPr>
          <w:rFonts w:ascii="Arial" w:hAnsi="Arial" w:cs="Arial"/>
          <w:b/>
          <w:sz w:val="28"/>
        </w:rPr>
        <w:t>ul. Gdańska 147</w:t>
      </w:r>
    </w:p>
    <w:p w:rsidR="00CB4A4D" w:rsidRPr="00E10C7C" w:rsidRDefault="00CB4A4D" w:rsidP="00CB4A4D">
      <w:pPr>
        <w:spacing w:before="120" w:after="120"/>
        <w:ind w:left="4961"/>
        <w:contextualSpacing/>
        <w:rPr>
          <w:rFonts w:ascii="Arial" w:hAnsi="Arial" w:cs="Arial"/>
          <w:b/>
          <w:sz w:val="28"/>
        </w:rPr>
      </w:pPr>
      <w:r w:rsidRPr="00E10C7C">
        <w:rPr>
          <w:rFonts w:ascii="Arial" w:hAnsi="Arial" w:cs="Arial"/>
          <w:b/>
          <w:sz w:val="28"/>
        </w:rPr>
        <w:t>85-915 Bydgoszcz</w:t>
      </w:r>
    </w:p>
    <w:p w:rsidR="00CB4A4D" w:rsidRPr="00E10C7C" w:rsidRDefault="00CB4A4D" w:rsidP="00CB4A4D">
      <w:pPr>
        <w:spacing w:before="120" w:after="120"/>
        <w:rPr>
          <w:rFonts w:ascii="Arial" w:hAnsi="Arial" w:cs="Arial"/>
        </w:rPr>
      </w:pPr>
    </w:p>
    <w:p w:rsidR="00CB4A4D" w:rsidRPr="00FA2B49" w:rsidRDefault="00CB4A4D" w:rsidP="00CB4A4D">
      <w:pPr>
        <w:spacing w:before="120" w:after="120"/>
        <w:jc w:val="center"/>
        <w:rPr>
          <w:rFonts w:ascii="Arial" w:hAnsi="Arial" w:cs="Arial"/>
          <w:u w:val="single"/>
        </w:rPr>
      </w:pPr>
      <w:r>
        <w:rPr>
          <w:rFonts w:ascii="Arial" w:hAnsi="Arial" w:cs="Arial"/>
          <w:u w:val="single"/>
        </w:rPr>
        <w:t>FORMULARZ OFERTOWY</w:t>
      </w:r>
    </w:p>
    <w:p w:rsidR="00CB4A4D" w:rsidRPr="00E10C7C" w:rsidRDefault="00CB4A4D" w:rsidP="00CB4A4D">
      <w:pPr>
        <w:spacing w:before="120" w:after="120" w:line="360"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CB4A4D" w:rsidRPr="00E10C7C" w:rsidRDefault="00CB4A4D" w:rsidP="00CB4A4D">
      <w:pPr>
        <w:spacing w:before="120" w:after="120" w:line="360" w:lineRule="auto"/>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CB4A4D" w:rsidRPr="00E10C7C" w:rsidRDefault="00CB4A4D" w:rsidP="00CB4A4D">
      <w:pPr>
        <w:numPr>
          <w:ilvl w:val="3"/>
          <w:numId w:val="23"/>
        </w:numPr>
        <w:spacing w:before="120" w:after="120" w:line="360" w:lineRule="auto"/>
        <w:ind w:left="284" w:hanging="284"/>
        <w:rPr>
          <w:rFonts w:ascii="Arial" w:hAnsi="Arial" w:cs="Arial"/>
        </w:rPr>
      </w:pPr>
      <w:r w:rsidRPr="00E10C7C">
        <w:rPr>
          <w:rFonts w:ascii="Arial" w:hAnsi="Arial" w:cs="Arial"/>
        </w:rPr>
        <w:t xml:space="preserve"> Nazwa i siedziba Wykonawcy:  </w:t>
      </w:r>
    </w:p>
    <w:p w:rsidR="00CB4A4D" w:rsidRPr="00E10C7C" w:rsidRDefault="00CB4A4D" w:rsidP="00CB4A4D">
      <w:pPr>
        <w:spacing w:before="120" w:after="120" w:line="360" w:lineRule="auto"/>
        <w:rPr>
          <w:rFonts w:ascii="Arial" w:hAnsi="Arial" w:cs="Arial"/>
        </w:rPr>
      </w:pPr>
      <w:r w:rsidRPr="00E10C7C">
        <w:rPr>
          <w:rFonts w:ascii="Arial" w:hAnsi="Arial" w:cs="Arial"/>
        </w:rPr>
        <w:t>.....................................................................................................</w:t>
      </w:r>
      <w:r>
        <w:rPr>
          <w:rFonts w:ascii="Arial" w:hAnsi="Arial" w:cs="Arial"/>
        </w:rPr>
        <w:t>..............................</w:t>
      </w:r>
    </w:p>
    <w:p w:rsidR="00CB4A4D" w:rsidRPr="00E10C7C" w:rsidRDefault="00CB4A4D" w:rsidP="00CB4A4D">
      <w:pPr>
        <w:spacing w:before="120" w:after="120" w:line="360" w:lineRule="auto"/>
        <w:rPr>
          <w:rFonts w:ascii="Arial" w:hAnsi="Arial" w:cs="Arial"/>
        </w:rPr>
      </w:pPr>
      <w:r w:rsidRPr="00E10C7C">
        <w:rPr>
          <w:rFonts w:ascii="Arial" w:hAnsi="Arial" w:cs="Arial"/>
        </w:rPr>
        <w:t xml:space="preserve">telefon :     ...........................................;   fax: :      ......................................................;   e-mail:       ...................................................................................................................;   </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 xml:space="preserve">Status prawny Wykonawcy, sposób reprezentacji:  </w:t>
      </w:r>
    </w:p>
    <w:p w:rsidR="00CB4A4D" w:rsidRPr="00E10C7C" w:rsidRDefault="00CB4A4D" w:rsidP="00CB4A4D">
      <w:pPr>
        <w:spacing w:before="120" w:after="120" w:line="360" w:lineRule="auto"/>
        <w:rPr>
          <w:rFonts w:ascii="Arial" w:hAnsi="Arial" w:cs="Arial"/>
        </w:rPr>
      </w:pPr>
      <w:r w:rsidRPr="00E10C7C">
        <w:rPr>
          <w:rFonts w:ascii="Arial" w:hAnsi="Arial" w:cs="Arial"/>
        </w:rPr>
        <w:t>.....................................................................................................</w:t>
      </w:r>
      <w:r>
        <w:rPr>
          <w:rFonts w:ascii="Arial" w:hAnsi="Arial" w:cs="Arial"/>
        </w:rPr>
        <w:t>..............................</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REGON:  ..........................................................</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NIP:  .................................................................</w:t>
      </w:r>
    </w:p>
    <w:p w:rsidR="00CB4A4D" w:rsidRPr="00E10C7C" w:rsidRDefault="00CB4A4D" w:rsidP="00CB4A4D">
      <w:pPr>
        <w:numPr>
          <w:ilvl w:val="3"/>
          <w:numId w:val="23"/>
        </w:numPr>
        <w:spacing w:before="120" w:after="120" w:line="360" w:lineRule="auto"/>
        <w:ind w:left="426"/>
        <w:rPr>
          <w:rFonts w:ascii="Arial" w:hAnsi="Arial" w:cs="Arial"/>
        </w:rPr>
      </w:pPr>
      <w:r w:rsidRPr="00E10C7C">
        <w:rPr>
          <w:rFonts w:ascii="Arial" w:hAnsi="Arial" w:cs="Arial"/>
        </w:rPr>
        <w:t>Nr rachunku bankowego Wykonawcy: .................................................................</w:t>
      </w:r>
    </w:p>
    <w:p w:rsidR="00CB4A4D" w:rsidRPr="00E10C7C" w:rsidRDefault="00CB4A4D" w:rsidP="00CB4A4D">
      <w:pPr>
        <w:numPr>
          <w:ilvl w:val="3"/>
          <w:numId w:val="23"/>
        </w:numPr>
        <w:spacing w:before="120" w:after="120" w:line="360" w:lineRule="auto"/>
        <w:ind w:left="426"/>
        <w:rPr>
          <w:rFonts w:ascii="Arial" w:hAnsi="Arial" w:cs="Arial"/>
          <w:b/>
        </w:rPr>
      </w:pPr>
      <w:r w:rsidRPr="00E10C7C">
        <w:rPr>
          <w:rFonts w:ascii="Arial" w:hAnsi="Arial" w:cs="Arial"/>
          <w:b/>
        </w:rPr>
        <w:t>Cena oferty za wykonanie przedmiotu zamówienia wynosi:</w:t>
      </w:r>
    </w:p>
    <w:p w:rsidR="00CB4A4D" w:rsidRPr="00E10C7C" w:rsidRDefault="00CB4A4D" w:rsidP="00CB4A4D">
      <w:pPr>
        <w:spacing w:before="120" w:after="120" w:line="360" w:lineRule="auto"/>
        <w:ind w:left="567" w:hanging="425"/>
        <w:rPr>
          <w:rFonts w:ascii="Arial" w:hAnsi="Arial" w:cs="Arial"/>
          <w:b/>
        </w:rPr>
      </w:pPr>
      <w:r w:rsidRPr="00E10C7C">
        <w:rPr>
          <w:rFonts w:ascii="Arial" w:hAnsi="Arial" w:cs="Arial"/>
        </w:rPr>
        <w:t>netto - …………...… zł słownie: ....................................................</w:t>
      </w:r>
      <w:r>
        <w:rPr>
          <w:rFonts w:ascii="Arial" w:hAnsi="Arial" w:cs="Arial"/>
        </w:rPr>
        <w:t>......</w:t>
      </w:r>
      <w:r w:rsidRPr="00E10C7C">
        <w:rPr>
          <w:rFonts w:ascii="Arial" w:hAnsi="Arial" w:cs="Arial"/>
        </w:rPr>
        <w:t xml:space="preserve">.................... </w:t>
      </w:r>
    </w:p>
    <w:p w:rsidR="00CB4A4D" w:rsidRPr="00E10C7C" w:rsidRDefault="00CB4A4D" w:rsidP="00CB4A4D">
      <w:pPr>
        <w:spacing w:before="120" w:after="120" w:line="360" w:lineRule="auto"/>
        <w:ind w:left="567" w:hanging="425"/>
        <w:rPr>
          <w:rFonts w:ascii="Arial" w:hAnsi="Arial" w:cs="Arial"/>
          <w:b/>
        </w:rPr>
      </w:pPr>
      <w:r w:rsidRPr="00E10C7C">
        <w:rPr>
          <w:rFonts w:ascii="Arial" w:hAnsi="Arial" w:cs="Arial"/>
        </w:rPr>
        <w:t>brutto - ……….....… zł słownie: .....................................................</w:t>
      </w:r>
      <w:r>
        <w:rPr>
          <w:rFonts w:ascii="Arial" w:hAnsi="Arial" w:cs="Arial"/>
        </w:rPr>
        <w:t>...</w:t>
      </w:r>
      <w:r w:rsidRPr="00E10C7C">
        <w:rPr>
          <w:rFonts w:ascii="Arial" w:hAnsi="Arial" w:cs="Arial"/>
        </w:rPr>
        <w:t>.....</w:t>
      </w:r>
      <w:r>
        <w:rPr>
          <w:rFonts w:ascii="Arial" w:hAnsi="Arial" w:cs="Arial"/>
        </w:rPr>
        <w:t>.........</w:t>
      </w:r>
      <w:r w:rsidRPr="00E10C7C">
        <w:rPr>
          <w:rFonts w:ascii="Arial" w:hAnsi="Arial" w:cs="Arial"/>
        </w:rPr>
        <w:t xml:space="preserve">......... </w:t>
      </w:r>
    </w:p>
    <w:p w:rsidR="00CB4A4D" w:rsidRPr="00D00E3F" w:rsidRDefault="00CB4A4D" w:rsidP="00CB4A4D">
      <w:pPr>
        <w:autoSpaceDE w:val="0"/>
        <w:autoSpaceDN w:val="0"/>
        <w:adjustRightInd w:val="0"/>
        <w:spacing w:before="120" w:after="120"/>
        <w:jc w:val="both"/>
        <w:rPr>
          <w:rFonts w:ascii="Arial" w:eastAsia="ArialMT" w:hAnsi="Arial" w:cs="Arial"/>
          <w:bCs/>
          <w:lang w:eastAsia="en-US"/>
        </w:rPr>
      </w:pPr>
      <w:r w:rsidRPr="00E10C7C">
        <w:rPr>
          <w:rFonts w:ascii="Arial" w:eastAsia="ArialMT" w:hAnsi="Arial" w:cs="Arial"/>
          <w:bCs/>
          <w:lang w:eastAsia="en-US"/>
        </w:rPr>
        <w:t>Oświadczam/y, że w cenie oferty zostały uwzględnione wszystkie koszty niezbędne do zrealizowania zamówienia z n</w:t>
      </w:r>
      <w:r>
        <w:rPr>
          <w:rFonts w:ascii="Arial" w:eastAsia="ArialMT" w:hAnsi="Arial" w:cs="Arial"/>
          <w:bCs/>
          <w:lang w:eastAsia="en-US"/>
        </w:rPr>
        <w:t xml:space="preserve">ależytą starannością i zgodnie </w:t>
      </w:r>
      <w:r w:rsidRPr="00E10C7C">
        <w:rPr>
          <w:rFonts w:ascii="Arial" w:eastAsia="ArialMT" w:hAnsi="Arial" w:cs="Arial"/>
          <w:bCs/>
          <w:lang w:eastAsia="en-US"/>
        </w:rPr>
        <w:t>z wymaganiami Zamawiającego.</w:t>
      </w:r>
    </w:p>
    <w:p w:rsidR="00CB4A4D" w:rsidRPr="00E10C7C" w:rsidRDefault="00CB4A4D" w:rsidP="00CB4A4D">
      <w:pPr>
        <w:autoSpaceDE w:val="0"/>
        <w:autoSpaceDN w:val="0"/>
        <w:adjustRightInd w:val="0"/>
        <w:spacing w:before="120" w:after="120"/>
        <w:ind w:left="426" w:hanging="426"/>
        <w:jc w:val="both"/>
        <w:rPr>
          <w:rFonts w:ascii="Arial" w:eastAsia="ArialMT" w:hAnsi="Arial" w:cs="Arial"/>
          <w:b/>
          <w:bCs/>
          <w:lang w:eastAsia="en-US"/>
        </w:rPr>
      </w:pPr>
      <w:r w:rsidRPr="00E10C7C">
        <w:rPr>
          <w:rFonts w:ascii="Arial" w:hAnsi="Arial" w:cs="Arial"/>
        </w:rPr>
        <w:t>7.</w:t>
      </w:r>
      <w:r w:rsidRPr="00E10C7C">
        <w:rPr>
          <w:rFonts w:ascii="Arial" w:eastAsia="ArialMT" w:hAnsi="Arial" w:cs="Arial"/>
          <w:lang w:eastAsia="en-US"/>
        </w:rPr>
        <w:t xml:space="preserve"> Składam(y) niniejszą ofertę we własnym imieniu / jako Wykonawcy wspólnie ubiegający się o udzielenie zamówienia.</w:t>
      </w:r>
      <w:r w:rsidRPr="00E10C7C">
        <w:rPr>
          <w:rFonts w:ascii="Arial" w:eastAsia="ArialMT" w:hAnsi="Arial" w:cs="Arial"/>
          <w:b/>
          <w:bCs/>
          <w:lang w:eastAsia="en-US"/>
        </w:rPr>
        <w:t xml:space="preserve"> *</w:t>
      </w:r>
    </w:p>
    <w:p w:rsidR="00CB4A4D" w:rsidRPr="00E10C7C" w:rsidRDefault="00CB4A4D" w:rsidP="00CB4A4D">
      <w:pPr>
        <w:numPr>
          <w:ilvl w:val="0"/>
          <w:numId w:val="11"/>
        </w:numPr>
        <w:autoSpaceDE w:val="0"/>
        <w:autoSpaceDN w:val="0"/>
        <w:adjustRightInd w:val="0"/>
        <w:spacing w:before="120" w:after="120" w:line="276" w:lineRule="auto"/>
        <w:ind w:left="426" w:hanging="426"/>
        <w:jc w:val="both"/>
        <w:rPr>
          <w:rFonts w:ascii="Arial" w:eastAsia="ArialMT" w:hAnsi="Arial" w:cs="Arial"/>
          <w:b/>
          <w:bCs/>
          <w:lang w:eastAsia="en-US"/>
        </w:rPr>
      </w:pPr>
      <w:r w:rsidRPr="00E10C7C">
        <w:rPr>
          <w:rFonts w:ascii="Arial" w:eastAsia="ArialMT" w:hAnsi="Arial" w:cs="Arial"/>
          <w:b/>
          <w:lang w:eastAsia="en-US"/>
        </w:rPr>
        <w:lastRenderedPageBreak/>
        <w:t>W/w zamówienie zrealizuję/</w:t>
      </w:r>
      <w:proofErr w:type="spellStart"/>
      <w:r w:rsidRPr="00E10C7C">
        <w:rPr>
          <w:rFonts w:ascii="Arial" w:eastAsia="ArialMT" w:hAnsi="Arial" w:cs="Arial"/>
          <w:b/>
          <w:lang w:eastAsia="en-US"/>
        </w:rPr>
        <w:t>emy</w:t>
      </w:r>
      <w:proofErr w:type="spellEnd"/>
      <w:r w:rsidRPr="00E10C7C">
        <w:rPr>
          <w:rFonts w:ascii="Arial" w:eastAsia="ArialMT" w:hAnsi="Arial" w:cs="Arial"/>
          <w:b/>
          <w:lang w:eastAsia="en-US"/>
        </w:rPr>
        <w:t xml:space="preserve"> w terminie </w:t>
      </w:r>
      <w:r>
        <w:rPr>
          <w:rFonts w:ascii="Arial" w:eastAsia="ArialMT" w:hAnsi="Arial" w:cs="Arial"/>
          <w:b/>
          <w:lang w:eastAsia="en-US"/>
        </w:rPr>
        <w:t>określonym w projekcie umowy.</w:t>
      </w:r>
    </w:p>
    <w:p w:rsidR="00CB4A4D" w:rsidRPr="00E10C7C" w:rsidRDefault="00CB4A4D" w:rsidP="00CB4A4D">
      <w:pPr>
        <w:numPr>
          <w:ilvl w:val="0"/>
          <w:numId w:val="11"/>
        </w:numPr>
        <w:autoSpaceDE w:val="0"/>
        <w:autoSpaceDN w:val="0"/>
        <w:adjustRightInd w:val="0"/>
        <w:spacing w:before="120" w:after="120" w:line="276" w:lineRule="auto"/>
        <w:ind w:left="426" w:hanging="426"/>
        <w:jc w:val="both"/>
        <w:rPr>
          <w:rFonts w:ascii="Arial" w:eastAsia="ArialMT" w:hAnsi="Arial" w:cs="Arial"/>
          <w:lang w:eastAsia="en-US"/>
        </w:rPr>
      </w:pPr>
      <w:r w:rsidRPr="00E10C7C">
        <w:rPr>
          <w:rFonts w:ascii="Arial" w:eastAsia="ArialMT" w:hAnsi="Arial" w:cs="Arial"/>
          <w:lang w:eastAsia="en-US"/>
        </w:rPr>
        <w:t>Oświadczam/y, że otrzymałem/liśmy konieczne informacje do przygotowania oferty.</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Pr>
          <w:rFonts w:ascii="Arial" w:eastAsia="ArialMT" w:hAnsi="Arial" w:cs="Arial"/>
          <w:b/>
          <w:lang w:eastAsia="en-US"/>
        </w:rPr>
        <w:t>Oświadczam, że CZAS STAWIENNICTWA w przypadku zmiany terminu wykonania roboty konserwacyjnej wynosi ……………..… godzin włącznie.</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Warunki płatności: Przelew do 30 dni</w:t>
      </w:r>
    </w:p>
    <w:p w:rsidR="00CB4A4D" w:rsidRPr="00421582"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Oświadczam, że zapoznałem(</w:t>
      </w:r>
      <w:proofErr w:type="spellStart"/>
      <w:r w:rsidRPr="00421582">
        <w:rPr>
          <w:rFonts w:ascii="Arial" w:hAnsi="Arial" w:cs="Arial"/>
        </w:rPr>
        <w:t>am</w:t>
      </w:r>
      <w:proofErr w:type="spellEnd"/>
      <w:r w:rsidRPr="00421582">
        <w:rPr>
          <w:rFonts w:ascii="Arial" w:hAnsi="Arial" w:cs="Arial"/>
        </w:rPr>
        <w:t xml:space="preserve">) się z projektem umowy i zobowiązuję się </w:t>
      </w:r>
      <w:r w:rsidRPr="00421582">
        <w:rPr>
          <w:rFonts w:ascii="Arial" w:hAnsi="Arial" w:cs="Arial"/>
        </w:rPr>
        <w:br/>
        <w:t xml:space="preserve">w przypadku wybrania mojej oferty do jej zawarcia na warunkach określonych </w:t>
      </w:r>
      <w:r w:rsidRPr="00421582">
        <w:rPr>
          <w:rFonts w:ascii="Arial" w:hAnsi="Arial" w:cs="Arial"/>
        </w:rPr>
        <w:br/>
        <w:t>w projekcie, w terminie zaproponowanym przez Zamawiając</w:t>
      </w:r>
      <w:r>
        <w:rPr>
          <w:rFonts w:ascii="Arial" w:hAnsi="Arial" w:cs="Arial"/>
        </w:rPr>
        <w:t>ego.</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w cenie oferty zostały uwzględnione wszystkie koszty wykonania zamówienia. </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pozostaję związany ofertą przez 30 dni od upływu terminu składania ofert. </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nie uczestniczę w innej ofercie dotyczącej tego samego postępowania. </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posiadam certyfikat dla Przedsiębiorców – o którym mowa </w:t>
      </w:r>
      <w:r w:rsidRPr="00421582">
        <w:rPr>
          <w:rFonts w:ascii="Arial" w:hAnsi="Arial" w:cs="Arial"/>
        </w:rPr>
        <w:br/>
        <w:t>w art. 29 Ustawy o substancjach zubażających warstwę ozonową oraz niektórych fluorowanych gazach cieplarnianych (Dz.U.2018.2221 – j.t.).</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Oświadczam, że osoby skierowane przez wykonawcę do realizacji zamówienia publicznego (kierownik robót) posiada uprawnienia budowlane,</w:t>
      </w:r>
      <w:r w:rsidRPr="00421582">
        <w:rPr>
          <w:rFonts w:ascii="Arial" w:hAnsi="Arial" w:cs="Arial"/>
        </w:rPr>
        <w:t xml:space="preserve"> określone przepisami Prawa budowlanego oraz zaświadczenie</w:t>
      </w:r>
      <w:r w:rsidRPr="00421582">
        <w:rPr>
          <w:rFonts w:ascii="Arial" w:hAnsi="Arial" w:cs="Arial"/>
        </w:rPr>
        <w:br/>
        <w:t>o przynależności do Polskiej Izby Inżynierów Budownictwa ważne w okresie trwania umowy;</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spełniam wymogi ustawy z dnia 14 grudnia 2012 r. </w:t>
      </w:r>
      <w:r w:rsidRPr="00421582">
        <w:rPr>
          <w:rFonts w:ascii="Arial" w:hAnsi="Arial" w:cs="Arial"/>
        </w:rPr>
        <w:br/>
        <w:t>o odpadach z 2012 r. (Dz. U. z 2018 r. poz. 992 z późn.zm.).</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Czy wykonawca jest mikroprzedsiębiorstwem bądź małym lub średnim przedsiębiorstwem</w:t>
      </w:r>
      <w:r w:rsidRPr="00421582">
        <w:rPr>
          <w:rFonts w:ascii="Arial" w:eastAsia="ArialMT" w:hAnsi="Arial" w:cs="Arial"/>
          <w:b/>
          <w:lang w:eastAsia="en-US"/>
        </w:rPr>
        <w:t>*</w:t>
      </w:r>
      <w:r w:rsidRPr="00421582">
        <w:rPr>
          <w:rFonts w:ascii="Arial" w:hAnsi="Arial" w:cs="Arial"/>
          <w:b/>
        </w:rPr>
        <w:t>.</w:t>
      </w:r>
    </w:p>
    <w:p w:rsidR="00CB4A4D"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HG Mincho Light J" w:hAnsi="Arial" w:cs="Arial"/>
        </w:rPr>
        <w:t xml:space="preserve">Oświadczam, że wypełniłem obowiązki informacyjne przewidziane w art.13 lub art. 14 RODO wobec osób fizycznych, od których dane osobowe </w:t>
      </w:r>
      <w:r w:rsidRPr="00421582">
        <w:rPr>
          <w:rFonts w:ascii="Arial" w:eastAsia="HG Mincho Light J" w:hAnsi="Arial" w:cs="Arial"/>
        </w:rPr>
        <w:lastRenderedPageBreak/>
        <w:t>bezpośrednio lub pośrednio pozyskałem w celu ubiegania się o udzielenie zamówienia publicznego w niniejszym postepowaniu*.</w:t>
      </w:r>
      <w:r w:rsidRPr="00421582">
        <w:rPr>
          <w:rFonts w:ascii="Arial" w:eastAsia="HG Mincho Light J" w:hAnsi="Arial" w:cs="Arial"/>
          <w:sz w:val="18"/>
          <w:szCs w:val="18"/>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Pr>
          <w:rFonts w:ascii="Arial" w:eastAsia="HG Mincho Light J" w:hAnsi="Arial" w:cs="Arial"/>
          <w:sz w:val="18"/>
          <w:szCs w:val="18"/>
        </w:rPr>
        <w:t>20</w:t>
      </w:r>
      <w:r w:rsidRPr="00421582">
        <w:rPr>
          <w:rFonts w:ascii="Arial" w:eastAsia="HG Mincho Light J" w:hAnsi="Arial" w:cs="Arial"/>
          <w:sz w:val="18"/>
          <w:szCs w:val="18"/>
        </w:rPr>
        <w:t xml:space="preserve"> w formularzu ofertowym.)</w:t>
      </w:r>
      <w:r w:rsidRPr="00421582">
        <w:rPr>
          <w:rFonts w:ascii="Arial" w:hAnsi="Arial" w:cs="Arial"/>
        </w:rPr>
        <w:tab/>
      </w:r>
    </w:p>
    <w:p w:rsidR="00CB4A4D" w:rsidRPr="00421582" w:rsidRDefault="00CB4A4D" w:rsidP="00CB4A4D">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ArialMT" w:hAnsi="Arial" w:cs="Arial"/>
          <w:lang w:eastAsia="en-US"/>
        </w:rPr>
        <w:t>Oświadczam/y, że:</w:t>
      </w:r>
    </w:p>
    <w:p w:rsidR="00CB4A4D" w:rsidRPr="00E10C7C" w:rsidRDefault="00CB4A4D" w:rsidP="00CB4A4D">
      <w:pPr>
        <w:numPr>
          <w:ilvl w:val="0"/>
          <w:numId w:val="7"/>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zamówienie wykonam/y samodzielnie*)</w:t>
      </w:r>
    </w:p>
    <w:p w:rsidR="00CB4A4D" w:rsidRPr="00E10C7C" w:rsidRDefault="00CB4A4D" w:rsidP="00CB4A4D">
      <w:pPr>
        <w:numPr>
          <w:ilvl w:val="0"/>
          <w:numId w:val="7"/>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część zamówienia zamierzam/y powierzyć podwykonawcom (określić zakres):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338"/>
      </w:tblGrid>
      <w:tr w:rsidR="00CB4A4D" w:rsidRPr="00FA2B49" w:rsidTr="00EB0A2E">
        <w:tc>
          <w:tcPr>
            <w:tcW w:w="673" w:type="dxa"/>
            <w:shd w:val="clear" w:color="auto" w:fill="DBE5F1"/>
            <w:vAlign w:val="center"/>
          </w:tcPr>
          <w:p w:rsidR="00CB4A4D" w:rsidRPr="00FA2B49" w:rsidRDefault="00CB4A4D" w:rsidP="00EB0A2E">
            <w:pPr>
              <w:pStyle w:val="Bezodstpw"/>
              <w:rPr>
                <w:rFonts w:ascii="Arial" w:eastAsia="ArialMT" w:hAnsi="Arial" w:cs="Arial"/>
                <w:sz w:val="20"/>
                <w:lang w:eastAsia="en-US"/>
              </w:rPr>
            </w:pPr>
            <w:r w:rsidRPr="00FA2B49">
              <w:rPr>
                <w:rFonts w:ascii="Arial" w:eastAsia="ArialMT" w:hAnsi="Arial" w:cs="Arial"/>
                <w:sz w:val="20"/>
                <w:lang w:eastAsia="en-US"/>
              </w:rPr>
              <w:t>L.p.</w:t>
            </w:r>
          </w:p>
        </w:tc>
        <w:tc>
          <w:tcPr>
            <w:tcW w:w="8755" w:type="dxa"/>
            <w:shd w:val="clear" w:color="auto" w:fill="DBE5F1"/>
            <w:vAlign w:val="center"/>
          </w:tcPr>
          <w:p w:rsidR="00CB4A4D" w:rsidRPr="00FA2B49" w:rsidRDefault="00CB4A4D" w:rsidP="00EB0A2E">
            <w:pPr>
              <w:pStyle w:val="Bezodstpw"/>
              <w:rPr>
                <w:rFonts w:ascii="Arial" w:eastAsia="ArialMT" w:hAnsi="Arial" w:cs="Arial"/>
                <w:b/>
                <w:bCs/>
                <w:sz w:val="20"/>
                <w:lang w:eastAsia="en-US"/>
              </w:rPr>
            </w:pPr>
            <w:r w:rsidRPr="00FA2B49">
              <w:rPr>
                <w:rFonts w:ascii="Arial" w:eastAsia="ArialMT" w:hAnsi="Arial" w:cs="Arial"/>
                <w:b/>
                <w:bCs/>
                <w:sz w:val="20"/>
                <w:lang w:eastAsia="en-US"/>
              </w:rPr>
              <w:t>Nazwa części zamówienia (zakres prac powierzony podwykonawcy)</w:t>
            </w:r>
          </w:p>
        </w:tc>
      </w:tr>
      <w:tr w:rsidR="00CB4A4D" w:rsidRPr="00FA2B49" w:rsidTr="00EB0A2E">
        <w:trPr>
          <w:trHeight w:val="359"/>
        </w:trPr>
        <w:tc>
          <w:tcPr>
            <w:tcW w:w="673" w:type="dxa"/>
            <w:vAlign w:val="center"/>
          </w:tcPr>
          <w:p w:rsidR="00CB4A4D" w:rsidRPr="00FA2B49" w:rsidRDefault="00CB4A4D" w:rsidP="00EB0A2E">
            <w:pPr>
              <w:pStyle w:val="Bezodstpw"/>
              <w:rPr>
                <w:rFonts w:ascii="Arial" w:eastAsia="ArialMT" w:hAnsi="Arial" w:cs="Arial"/>
                <w:sz w:val="20"/>
                <w:lang w:eastAsia="en-US"/>
              </w:rPr>
            </w:pPr>
            <w:r w:rsidRPr="00FA2B49">
              <w:rPr>
                <w:rFonts w:ascii="Arial" w:eastAsia="ArialMT" w:hAnsi="Arial" w:cs="Arial"/>
                <w:sz w:val="20"/>
                <w:lang w:eastAsia="en-US"/>
              </w:rPr>
              <w:t>1.</w:t>
            </w:r>
          </w:p>
        </w:tc>
        <w:tc>
          <w:tcPr>
            <w:tcW w:w="8755" w:type="dxa"/>
            <w:vAlign w:val="center"/>
          </w:tcPr>
          <w:p w:rsidR="00CB4A4D" w:rsidRPr="00FA2B49" w:rsidRDefault="00CB4A4D" w:rsidP="00EB0A2E">
            <w:pPr>
              <w:pStyle w:val="Bezodstpw"/>
              <w:rPr>
                <w:rFonts w:ascii="Arial" w:eastAsia="ArialMT" w:hAnsi="Arial" w:cs="Arial"/>
                <w:sz w:val="20"/>
                <w:lang w:eastAsia="en-US"/>
              </w:rPr>
            </w:pPr>
          </w:p>
          <w:p w:rsidR="00CB4A4D" w:rsidRPr="00FA2B49" w:rsidRDefault="00CB4A4D" w:rsidP="00EB0A2E">
            <w:pPr>
              <w:pStyle w:val="Bezodstpw"/>
              <w:rPr>
                <w:rFonts w:ascii="Arial" w:eastAsia="ArialMT" w:hAnsi="Arial" w:cs="Arial"/>
                <w:sz w:val="20"/>
                <w:lang w:eastAsia="en-US"/>
              </w:rPr>
            </w:pPr>
          </w:p>
        </w:tc>
      </w:tr>
      <w:tr w:rsidR="00CB4A4D" w:rsidRPr="00FA2B49" w:rsidTr="00EB0A2E">
        <w:tc>
          <w:tcPr>
            <w:tcW w:w="673" w:type="dxa"/>
            <w:vAlign w:val="center"/>
          </w:tcPr>
          <w:p w:rsidR="00CB4A4D" w:rsidRPr="00FA2B49" w:rsidRDefault="00CB4A4D" w:rsidP="00EB0A2E">
            <w:pPr>
              <w:pStyle w:val="Bezodstpw"/>
              <w:rPr>
                <w:rFonts w:ascii="Arial" w:eastAsia="ArialMT" w:hAnsi="Arial" w:cs="Arial"/>
                <w:sz w:val="20"/>
                <w:lang w:eastAsia="en-US"/>
              </w:rPr>
            </w:pPr>
            <w:r w:rsidRPr="00FA2B49">
              <w:rPr>
                <w:rFonts w:ascii="Arial" w:eastAsia="ArialMT" w:hAnsi="Arial" w:cs="Arial"/>
                <w:sz w:val="20"/>
                <w:lang w:eastAsia="en-US"/>
              </w:rPr>
              <w:t>2.</w:t>
            </w:r>
          </w:p>
        </w:tc>
        <w:tc>
          <w:tcPr>
            <w:tcW w:w="8755" w:type="dxa"/>
            <w:vAlign w:val="center"/>
          </w:tcPr>
          <w:p w:rsidR="00CB4A4D" w:rsidRPr="00FA2B49" w:rsidRDefault="00CB4A4D" w:rsidP="00EB0A2E">
            <w:pPr>
              <w:pStyle w:val="Bezodstpw"/>
              <w:rPr>
                <w:rFonts w:ascii="Arial" w:eastAsia="ArialMT" w:hAnsi="Arial" w:cs="Arial"/>
                <w:sz w:val="20"/>
                <w:lang w:eastAsia="en-US"/>
              </w:rPr>
            </w:pPr>
          </w:p>
          <w:p w:rsidR="00CB4A4D" w:rsidRPr="00FA2B49" w:rsidRDefault="00CB4A4D" w:rsidP="00EB0A2E">
            <w:pPr>
              <w:pStyle w:val="Bezodstpw"/>
              <w:rPr>
                <w:rFonts w:ascii="Arial" w:eastAsia="ArialMT" w:hAnsi="Arial" w:cs="Arial"/>
                <w:sz w:val="20"/>
                <w:lang w:eastAsia="en-US"/>
              </w:rPr>
            </w:pPr>
          </w:p>
        </w:tc>
      </w:tr>
    </w:tbl>
    <w:p w:rsidR="00CB4A4D" w:rsidRPr="00DB02E7" w:rsidRDefault="00CB4A4D" w:rsidP="00CB4A4D">
      <w:pPr>
        <w:pStyle w:val="Akapitzlist"/>
        <w:numPr>
          <w:ilvl w:val="0"/>
          <w:numId w:val="11"/>
        </w:numPr>
        <w:spacing w:before="120" w:after="120"/>
        <w:ind w:left="425" w:hanging="425"/>
        <w:contextualSpacing w:val="0"/>
        <w:jc w:val="both"/>
        <w:rPr>
          <w:rFonts w:ascii="Arial" w:hAnsi="Arial" w:cs="Arial"/>
        </w:rPr>
      </w:pPr>
      <w:r w:rsidRPr="00421582">
        <w:rPr>
          <w:rFonts w:ascii="Arial" w:hAnsi="Arial" w:cs="Arial"/>
        </w:rPr>
        <w:t xml:space="preserve">W przypadku konieczności udzielenia wyjaśnień dotyczących przedstawionej oferty prosimy o zwracanie się do: ………………..…………………………..…… e-mail: ……………………………………………. </w:t>
      </w:r>
      <w:r w:rsidRPr="00421582">
        <w:rPr>
          <w:rFonts w:ascii="Arial" w:hAnsi="Arial" w:cs="Arial"/>
          <w:sz w:val="20"/>
        </w:rPr>
        <w:t>(w przypadku niepodania powyższych danych osoby do bezpośredniego kontaktu, prosimy o zwracanie się do osoby/osób podpisujących ofertę).</w:t>
      </w:r>
    </w:p>
    <w:p w:rsidR="00CB4A4D" w:rsidRPr="00DB02E7" w:rsidRDefault="00CB4A4D" w:rsidP="00CB4A4D">
      <w:pPr>
        <w:pStyle w:val="Akapitzlist"/>
        <w:numPr>
          <w:ilvl w:val="0"/>
          <w:numId w:val="11"/>
        </w:numPr>
        <w:spacing w:before="120" w:after="120"/>
        <w:ind w:left="425" w:hanging="425"/>
        <w:contextualSpacing w:val="0"/>
        <w:jc w:val="both"/>
        <w:rPr>
          <w:rFonts w:ascii="Arial" w:hAnsi="Arial" w:cs="Arial"/>
        </w:rPr>
      </w:pPr>
      <w:r w:rsidRPr="00DB02E7">
        <w:rPr>
          <w:rFonts w:ascii="Arial" w:hAnsi="Arial" w:cs="Arial"/>
        </w:rPr>
        <w:t xml:space="preserve">Adres strony internetowej, z której Zamawiający może pobrać odpis </w:t>
      </w:r>
      <w:r>
        <w:rPr>
          <w:rFonts w:ascii="Arial" w:hAnsi="Arial" w:cs="Arial"/>
        </w:rPr>
        <w:br/>
      </w:r>
      <w:r w:rsidRPr="00DB02E7">
        <w:rPr>
          <w:rFonts w:ascii="Arial" w:hAnsi="Arial" w:cs="Arial"/>
        </w:rPr>
        <w:t>z właściwego rejestru lub z centralnej ewidencji i informacji o działalności gospodarczej jeżeli odrębne przepisy wymagają wpisu do rejestru lub ewidencji w celu potwierdzenia braku podstaw wykluczenia na podstawie art. 24 ust. 5 pkt 1 ustawy …..………………</w:t>
      </w:r>
      <w:r>
        <w:rPr>
          <w:rFonts w:ascii="Arial" w:hAnsi="Arial" w:cs="Arial"/>
        </w:rPr>
        <w:t>………………</w:t>
      </w:r>
      <w:r w:rsidR="00C83ACE">
        <w:rPr>
          <w:rFonts w:ascii="Arial" w:hAnsi="Arial" w:cs="Arial"/>
        </w:rPr>
        <w:t>……………..…</w:t>
      </w:r>
      <w:r w:rsidRPr="00DB02E7">
        <w:rPr>
          <w:rFonts w:ascii="Arial" w:hAnsi="Arial" w:cs="Arial"/>
        </w:rPr>
        <w:t>……</w:t>
      </w:r>
      <w:r>
        <w:rPr>
          <w:rFonts w:ascii="Arial" w:hAnsi="Arial" w:cs="Arial"/>
        </w:rPr>
        <w:t>….</w:t>
      </w:r>
      <w:r w:rsidRPr="00DB02E7">
        <w:rPr>
          <w:rFonts w:ascii="Arial" w:hAnsi="Arial" w:cs="Arial"/>
        </w:rPr>
        <w:t>….</w:t>
      </w:r>
    </w:p>
    <w:p w:rsidR="00CB4A4D" w:rsidRPr="00421582" w:rsidRDefault="00CB4A4D" w:rsidP="00CB4A4D">
      <w:pPr>
        <w:pStyle w:val="Akapitzlist"/>
        <w:numPr>
          <w:ilvl w:val="0"/>
          <w:numId w:val="11"/>
        </w:numPr>
        <w:spacing w:before="120" w:after="120"/>
        <w:ind w:left="425" w:hanging="425"/>
        <w:contextualSpacing w:val="0"/>
        <w:jc w:val="both"/>
        <w:rPr>
          <w:rFonts w:ascii="Arial" w:hAnsi="Arial" w:cs="Arial"/>
        </w:rPr>
      </w:pPr>
      <w:r w:rsidRPr="00421582">
        <w:rPr>
          <w:rFonts w:ascii="Arial" w:hAnsi="Arial" w:cs="Arial"/>
        </w:rPr>
        <w:t>Załączniki stanowiące integralną część oferty:</w:t>
      </w:r>
    </w:p>
    <w:p w:rsidR="00CB4A4D" w:rsidRPr="00E10C7C" w:rsidRDefault="00CB4A4D" w:rsidP="00CB4A4D">
      <w:pPr>
        <w:spacing w:before="120" w:after="120"/>
        <w:ind w:left="360"/>
        <w:rPr>
          <w:rFonts w:ascii="Arial" w:hAnsi="Arial" w:cs="Arial"/>
        </w:rPr>
      </w:pPr>
      <w:r>
        <w:rPr>
          <w:rFonts w:ascii="Arial" w:hAnsi="Arial" w:cs="Arial"/>
        </w:rPr>
        <w:t>1) …………………………….………….</w:t>
      </w:r>
    </w:p>
    <w:p w:rsidR="00CB4A4D" w:rsidRPr="00E10C7C" w:rsidRDefault="00CB4A4D" w:rsidP="00CB4A4D">
      <w:pPr>
        <w:spacing w:before="120" w:after="120"/>
        <w:ind w:left="360"/>
        <w:rPr>
          <w:rFonts w:ascii="Arial" w:hAnsi="Arial" w:cs="Arial"/>
        </w:rPr>
      </w:pPr>
      <w:r w:rsidRPr="00E10C7C">
        <w:rPr>
          <w:rFonts w:ascii="Arial" w:hAnsi="Arial" w:cs="Arial"/>
        </w:rPr>
        <w:t>2</w:t>
      </w:r>
      <w:r>
        <w:rPr>
          <w:rFonts w:ascii="Arial" w:hAnsi="Arial" w:cs="Arial"/>
        </w:rPr>
        <w:t>)</w:t>
      </w:r>
      <w:r w:rsidRPr="00E10C7C">
        <w:rPr>
          <w:rFonts w:ascii="Arial" w:hAnsi="Arial" w:cs="Arial"/>
        </w:rPr>
        <w:t xml:space="preserve"> </w:t>
      </w:r>
      <w:r>
        <w:rPr>
          <w:rFonts w:ascii="Arial" w:hAnsi="Arial" w:cs="Arial"/>
        </w:rPr>
        <w:t>…………………………….………….</w:t>
      </w:r>
    </w:p>
    <w:p w:rsidR="00CB4A4D" w:rsidRPr="00E10C7C" w:rsidRDefault="00CB4A4D" w:rsidP="00CB4A4D">
      <w:pPr>
        <w:spacing w:before="120" w:after="120"/>
        <w:ind w:left="360"/>
        <w:rPr>
          <w:rFonts w:ascii="Arial" w:hAnsi="Arial" w:cs="Arial"/>
        </w:rPr>
      </w:pPr>
      <w:r w:rsidRPr="00E10C7C">
        <w:rPr>
          <w:rFonts w:ascii="Arial" w:hAnsi="Arial" w:cs="Arial"/>
        </w:rPr>
        <w:t>3</w:t>
      </w:r>
      <w:r>
        <w:rPr>
          <w:rFonts w:ascii="Arial" w:hAnsi="Arial" w:cs="Arial"/>
        </w:rPr>
        <w:t>) …………………………….………….</w:t>
      </w:r>
    </w:p>
    <w:p w:rsidR="00CB4A4D" w:rsidRDefault="00CB4A4D" w:rsidP="00CB4A4D">
      <w:pPr>
        <w:spacing w:before="120" w:after="120"/>
        <w:ind w:left="360"/>
        <w:rPr>
          <w:rFonts w:ascii="Arial" w:hAnsi="Arial" w:cs="Arial"/>
        </w:rPr>
      </w:pPr>
      <w:r>
        <w:rPr>
          <w:rFonts w:ascii="Arial" w:hAnsi="Arial" w:cs="Arial"/>
        </w:rPr>
        <w:t xml:space="preserve">   …………………………….………….</w:t>
      </w:r>
    </w:p>
    <w:p w:rsidR="00CB4A4D" w:rsidRDefault="00CB4A4D" w:rsidP="00CB4A4D">
      <w:pPr>
        <w:spacing w:before="120" w:after="120"/>
        <w:ind w:left="360"/>
        <w:rPr>
          <w:rFonts w:ascii="Arial" w:hAnsi="Arial" w:cs="Arial"/>
        </w:rPr>
      </w:pPr>
      <w:r>
        <w:rPr>
          <w:rFonts w:ascii="Arial" w:hAnsi="Arial" w:cs="Arial"/>
        </w:rPr>
        <w:t xml:space="preserve">   …………………………….………….</w:t>
      </w:r>
    </w:p>
    <w:p w:rsidR="00CB4A4D" w:rsidRPr="00E10C7C" w:rsidRDefault="00CB4A4D" w:rsidP="00CB4A4D">
      <w:pPr>
        <w:spacing w:before="120" w:after="120"/>
        <w:ind w:left="360"/>
        <w:rPr>
          <w:rFonts w:ascii="Arial" w:hAnsi="Arial" w:cs="Arial"/>
        </w:rPr>
      </w:pPr>
      <w:r>
        <w:rPr>
          <w:rFonts w:ascii="Arial" w:hAnsi="Arial" w:cs="Arial"/>
        </w:rPr>
        <w:t xml:space="preserve">   …………………………….………….</w:t>
      </w:r>
    </w:p>
    <w:p w:rsidR="00CB4A4D" w:rsidRDefault="00CB4A4D" w:rsidP="00CB4A4D">
      <w:pPr>
        <w:spacing w:before="120" w:after="120"/>
        <w:ind w:left="360"/>
        <w:rPr>
          <w:rFonts w:ascii="Arial" w:hAnsi="Arial" w:cs="Arial"/>
        </w:rPr>
      </w:pPr>
      <w:r>
        <w:rPr>
          <w:rFonts w:ascii="Arial" w:hAnsi="Arial" w:cs="Arial"/>
        </w:rPr>
        <w:t xml:space="preserve">   …………………………….………….</w:t>
      </w:r>
    </w:p>
    <w:p w:rsidR="00CB4A4D" w:rsidRPr="00E10C7C" w:rsidRDefault="00CB4A4D" w:rsidP="00CB4A4D">
      <w:pPr>
        <w:spacing w:before="120" w:after="120"/>
        <w:rPr>
          <w:rFonts w:ascii="Arial" w:hAnsi="Arial" w:cs="Arial"/>
        </w:rPr>
      </w:pPr>
    </w:p>
    <w:p w:rsidR="00CB4A4D" w:rsidRPr="00E10C7C" w:rsidRDefault="00CB4A4D" w:rsidP="00CB4A4D">
      <w:pPr>
        <w:spacing w:before="120" w:after="120"/>
        <w:ind w:left="4248"/>
        <w:rPr>
          <w:rFonts w:ascii="Arial" w:hAnsi="Arial" w:cs="Arial"/>
        </w:rPr>
      </w:pPr>
      <w:r w:rsidRPr="00E10C7C">
        <w:rPr>
          <w:rFonts w:ascii="Arial" w:hAnsi="Arial" w:cs="Arial"/>
        </w:rPr>
        <w:t>...................................................................</w:t>
      </w:r>
    </w:p>
    <w:p w:rsidR="00CB4A4D" w:rsidRPr="00E10C7C" w:rsidRDefault="00CB4A4D" w:rsidP="00CB4A4D">
      <w:pPr>
        <w:spacing w:before="120" w:after="120"/>
        <w:ind w:left="4248"/>
        <w:rPr>
          <w:rFonts w:ascii="Arial" w:hAnsi="Arial" w:cs="Arial"/>
        </w:rPr>
      </w:pPr>
      <w:r w:rsidRPr="00E10C7C">
        <w:rPr>
          <w:rFonts w:ascii="Arial" w:hAnsi="Arial" w:cs="Arial"/>
          <w:sz w:val="20"/>
        </w:rPr>
        <w:t xml:space="preserve">     pieczęć, imię nazwisko, podpis Wykonawcy</w:t>
      </w:r>
    </w:p>
    <w:p w:rsidR="00CB4A4D" w:rsidRPr="00E10C7C" w:rsidRDefault="00CB4A4D" w:rsidP="00CB4A4D">
      <w:pPr>
        <w:spacing w:before="120" w:after="120"/>
        <w:rPr>
          <w:rFonts w:ascii="Arial" w:hAnsi="Arial" w:cs="Arial"/>
          <w:b/>
          <w:sz w:val="28"/>
        </w:rPr>
      </w:pPr>
    </w:p>
    <w:p w:rsidR="00CB4A4D" w:rsidRDefault="00CB4A4D" w:rsidP="00CB4A4D">
      <w:pPr>
        <w:spacing w:before="120" w:after="120"/>
        <w:rPr>
          <w:rFonts w:ascii="Arial" w:hAnsi="Arial" w:cs="Arial"/>
          <w:b/>
          <w:sz w:val="22"/>
        </w:rPr>
      </w:pPr>
      <w:r w:rsidRPr="00E10C7C">
        <w:rPr>
          <w:rFonts w:ascii="Arial" w:hAnsi="Arial" w:cs="Arial"/>
          <w:b/>
          <w:sz w:val="28"/>
        </w:rPr>
        <w:t>*</w:t>
      </w:r>
      <w:r w:rsidRPr="00E10C7C">
        <w:rPr>
          <w:rFonts w:ascii="Arial" w:hAnsi="Arial" w:cs="Arial"/>
          <w:b/>
          <w:sz w:val="22"/>
        </w:rPr>
        <w:t>niepotrzebne  skreślić</w:t>
      </w:r>
      <w:r>
        <w:rPr>
          <w:rFonts w:ascii="Arial" w:hAnsi="Arial" w:cs="Arial"/>
          <w:b/>
          <w:sz w:val="22"/>
        </w:rPr>
        <w:t xml:space="preserve"> </w:t>
      </w:r>
    </w:p>
    <w:p w:rsidR="00CB4A4D" w:rsidRDefault="00CB4A4D" w:rsidP="00CB4A4D">
      <w:pPr>
        <w:spacing w:line="276" w:lineRule="auto"/>
        <w:ind w:left="709"/>
        <w:jc w:val="both"/>
        <w:rPr>
          <w:rFonts w:ascii="Arial" w:hAnsi="Arial" w:cs="Arial"/>
        </w:rPr>
      </w:pPr>
    </w:p>
    <w:p w:rsidR="00CB4A4D" w:rsidRPr="00CB4A4D" w:rsidRDefault="00CB4A4D" w:rsidP="0095411B">
      <w:pPr>
        <w:spacing w:line="276" w:lineRule="auto"/>
        <w:jc w:val="both"/>
        <w:rPr>
          <w:rFonts w:ascii="Arial" w:hAnsi="Arial" w:cs="Arial"/>
        </w:rPr>
      </w:pPr>
    </w:p>
    <w:p w:rsidR="00CB4A4D" w:rsidRPr="00E10C7C" w:rsidRDefault="00CB4A4D" w:rsidP="00CB4A4D">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Pr>
          <w:rFonts w:ascii="Arial" w:hAnsi="Arial" w:cs="Arial"/>
          <w:b/>
          <w:bCs/>
          <w:iCs/>
          <w:szCs w:val="28"/>
        </w:rPr>
        <w:t>5</w:t>
      </w:r>
      <w:r w:rsidRPr="00E10C7C">
        <w:rPr>
          <w:rFonts w:ascii="Arial" w:hAnsi="Arial" w:cs="Arial"/>
          <w:b/>
          <w:bCs/>
          <w:iCs/>
          <w:szCs w:val="28"/>
          <w:lang w:val="x-none"/>
        </w:rPr>
        <w:t xml:space="preserve"> do SIWZ </w:t>
      </w:r>
    </w:p>
    <w:p w:rsidR="00CB4A4D" w:rsidRPr="00E10C7C" w:rsidRDefault="00CB4A4D" w:rsidP="00CB4A4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CB4A4D" w:rsidRPr="00E10C7C" w:rsidRDefault="00CB4A4D" w:rsidP="00CB4A4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CB4A4D" w:rsidRPr="00E10C7C" w:rsidRDefault="00CB4A4D" w:rsidP="00CB4A4D">
      <w:pPr>
        <w:tabs>
          <w:tab w:val="left" w:pos="680"/>
        </w:tabs>
        <w:spacing w:before="120" w:after="120"/>
        <w:ind w:left="680" w:hanging="680"/>
        <w:contextualSpacing/>
        <w:jc w:val="both"/>
        <w:rPr>
          <w:rFonts w:ascii="Arial" w:hAnsi="Arial" w:cs="Arial"/>
          <w:b/>
        </w:rPr>
      </w:pPr>
    </w:p>
    <w:p w:rsidR="00CB4A4D" w:rsidRDefault="00CB4A4D" w:rsidP="00CB4A4D">
      <w:pPr>
        <w:spacing w:before="120" w:after="120"/>
        <w:contextualSpacing/>
        <w:jc w:val="center"/>
        <w:rPr>
          <w:rFonts w:ascii="Arial" w:hAnsi="Arial" w:cs="Arial"/>
          <w:b/>
        </w:rPr>
      </w:pPr>
    </w:p>
    <w:p w:rsidR="00CB4A4D" w:rsidRDefault="00CB4A4D" w:rsidP="00CB4A4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02"/>
        <w:gridCol w:w="2199"/>
        <w:gridCol w:w="2303"/>
      </w:tblGrid>
      <w:tr w:rsidR="00CB4A4D" w:rsidRPr="00E04F3A" w:rsidTr="00EB0A2E">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B4A4D" w:rsidRPr="00E04F3A" w:rsidTr="00EB0A2E">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4</w:t>
            </w: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B4A4D" w:rsidRPr="00E04F3A" w:rsidRDefault="00CB4A4D" w:rsidP="00EB0A2E">
            <w:pPr>
              <w:tabs>
                <w:tab w:val="left" w:pos="680"/>
              </w:tabs>
              <w:jc w:val="center"/>
              <w:rPr>
                <w:rFonts w:ascii="Arial" w:hAnsi="Arial" w:cs="Arial"/>
                <w:b/>
                <w:sz w:val="20"/>
                <w:szCs w:val="20"/>
              </w:rPr>
            </w:pPr>
          </w:p>
        </w:tc>
      </w:tr>
    </w:tbl>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rPr>
      </w:pPr>
    </w:p>
    <w:p w:rsidR="00CB4A4D" w:rsidRDefault="00CB4A4D" w:rsidP="00CB4A4D">
      <w:pPr>
        <w:spacing w:before="120" w:after="120"/>
        <w:contextualSpacing/>
        <w:jc w:val="center"/>
        <w:rPr>
          <w:rFonts w:ascii="Arial" w:hAnsi="Arial" w:cs="Arial"/>
        </w:rPr>
      </w:pPr>
    </w:p>
    <w:p w:rsidR="00CB4A4D" w:rsidRDefault="00CB4A4D" w:rsidP="00CB4A4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CB4A4D" w:rsidRDefault="00CB4A4D" w:rsidP="00CB4A4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Pr="00E10C7C" w:rsidRDefault="00CB4A4D" w:rsidP="00CB4A4D">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Pr>
          <w:rFonts w:ascii="Arial" w:hAnsi="Arial" w:cs="Arial"/>
          <w:b/>
          <w:bCs/>
          <w:iCs/>
          <w:szCs w:val="28"/>
        </w:rPr>
        <w:t>6</w:t>
      </w:r>
      <w:r w:rsidRPr="00E10C7C">
        <w:rPr>
          <w:rFonts w:ascii="Arial" w:hAnsi="Arial" w:cs="Arial"/>
          <w:b/>
          <w:bCs/>
          <w:iCs/>
          <w:szCs w:val="28"/>
          <w:lang w:val="x-none"/>
        </w:rPr>
        <w:t xml:space="preserve"> do SIWZ </w:t>
      </w:r>
    </w:p>
    <w:p w:rsidR="00CB4A4D" w:rsidRPr="00E10C7C" w:rsidRDefault="00CB4A4D" w:rsidP="00CB4A4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CB4A4D" w:rsidRPr="00E10C7C" w:rsidRDefault="00CB4A4D" w:rsidP="00CB4A4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CB4A4D" w:rsidRPr="00E10C7C" w:rsidRDefault="00CB4A4D" w:rsidP="00CB4A4D">
      <w:pPr>
        <w:tabs>
          <w:tab w:val="left" w:pos="680"/>
        </w:tabs>
        <w:spacing w:before="120" w:after="120"/>
        <w:ind w:left="680" w:hanging="680"/>
        <w:contextualSpacing/>
        <w:jc w:val="both"/>
        <w:rPr>
          <w:rFonts w:ascii="Arial" w:hAnsi="Arial" w:cs="Arial"/>
          <w:b/>
        </w:rPr>
      </w:pPr>
    </w:p>
    <w:p w:rsidR="00CB4A4D" w:rsidRDefault="00CB4A4D" w:rsidP="00CB4A4D">
      <w:pPr>
        <w:spacing w:before="120" w:after="120"/>
        <w:contextualSpacing/>
        <w:jc w:val="center"/>
        <w:rPr>
          <w:rFonts w:ascii="Arial" w:hAnsi="Arial" w:cs="Arial"/>
          <w:b/>
        </w:rPr>
      </w:pPr>
    </w:p>
    <w:p w:rsidR="00CB4A4D" w:rsidRDefault="00CB4A4D" w:rsidP="00CB4A4D">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 xml:space="preserve">WYKONANYCH ROBÓT BUDOWLANYCH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95"/>
        <w:gridCol w:w="2990"/>
        <w:gridCol w:w="1246"/>
        <w:gridCol w:w="1062"/>
        <w:gridCol w:w="1695"/>
      </w:tblGrid>
      <w:tr w:rsidR="00CB4A4D" w:rsidRPr="00E04F3A" w:rsidTr="00EB0A2E">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CB4A4D" w:rsidRPr="00D46EE3" w:rsidRDefault="00CB4A4D" w:rsidP="00EB0A2E">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CB4A4D" w:rsidRPr="00D46EE3" w:rsidRDefault="00CB4A4D" w:rsidP="00EB0A2E">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CB4A4D" w:rsidRPr="00E04F3A" w:rsidTr="00EB0A2E">
        <w:trPr>
          <w:trHeight w:val="214"/>
        </w:trPr>
        <w:tc>
          <w:tcPr>
            <w:tcW w:w="278"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CB4A4D" w:rsidRPr="00E04F3A" w:rsidRDefault="00CB4A4D" w:rsidP="00EB0A2E">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CB4A4D" w:rsidRDefault="00CB4A4D" w:rsidP="00EB0A2E">
            <w:pPr>
              <w:tabs>
                <w:tab w:val="left" w:pos="680"/>
              </w:tabs>
              <w:jc w:val="center"/>
              <w:rPr>
                <w:rFonts w:ascii="Arial" w:hAnsi="Arial" w:cs="Arial"/>
                <w:b/>
                <w:sz w:val="20"/>
                <w:szCs w:val="20"/>
              </w:rPr>
            </w:pPr>
            <w:r>
              <w:rPr>
                <w:rFonts w:ascii="Arial" w:hAnsi="Arial" w:cs="Arial"/>
                <w:b/>
                <w:sz w:val="20"/>
                <w:szCs w:val="20"/>
              </w:rPr>
              <w:t>6</w:t>
            </w:r>
          </w:p>
        </w:tc>
      </w:tr>
      <w:tr w:rsidR="00CB4A4D" w:rsidRPr="00E04F3A" w:rsidTr="00EB0A2E">
        <w:trPr>
          <w:trHeight w:val="3572"/>
        </w:trPr>
        <w:tc>
          <w:tcPr>
            <w:tcW w:w="278"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r>
      <w:tr w:rsidR="00CB4A4D" w:rsidRPr="00E04F3A" w:rsidTr="00EB0A2E">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CB4A4D" w:rsidRPr="00E04F3A" w:rsidRDefault="00CB4A4D" w:rsidP="00EB0A2E">
            <w:pPr>
              <w:tabs>
                <w:tab w:val="left" w:pos="680"/>
              </w:tabs>
              <w:jc w:val="center"/>
              <w:rPr>
                <w:rFonts w:ascii="Arial" w:hAnsi="Arial" w:cs="Arial"/>
                <w:b/>
                <w:sz w:val="20"/>
                <w:szCs w:val="20"/>
              </w:rPr>
            </w:pPr>
          </w:p>
        </w:tc>
      </w:tr>
    </w:tbl>
    <w:p w:rsidR="00CB4A4D" w:rsidRDefault="00CB4A4D" w:rsidP="00CB4A4D">
      <w:pPr>
        <w:spacing w:before="120" w:after="120"/>
        <w:contextualSpacing/>
        <w:rPr>
          <w:rFonts w:ascii="Arial" w:hAnsi="Arial" w:cs="Arial"/>
          <w:b/>
        </w:rPr>
      </w:pPr>
    </w:p>
    <w:p w:rsidR="00CB4A4D" w:rsidRPr="00E04F3A" w:rsidRDefault="00CB4A4D" w:rsidP="00CB4A4D">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b/>
        </w:rPr>
      </w:pPr>
    </w:p>
    <w:p w:rsidR="00CB4A4D" w:rsidRDefault="00CB4A4D" w:rsidP="00CB4A4D">
      <w:pPr>
        <w:spacing w:before="120" w:after="120"/>
        <w:contextualSpacing/>
        <w:rPr>
          <w:rFonts w:ascii="Arial" w:hAnsi="Arial" w:cs="Arial"/>
        </w:rPr>
      </w:pPr>
    </w:p>
    <w:p w:rsidR="00CB4A4D" w:rsidRDefault="00CB4A4D" w:rsidP="00CB4A4D">
      <w:pPr>
        <w:spacing w:before="120" w:after="120"/>
        <w:contextualSpacing/>
        <w:jc w:val="center"/>
        <w:rPr>
          <w:rFonts w:ascii="Arial" w:hAnsi="Arial" w:cs="Arial"/>
        </w:rPr>
      </w:pPr>
    </w:p>
    <w:p w:rsidR="00CB4A4D" w:rsidRDefault="00CB4A4D" w:rsidP="00CB4A4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CB4A4D" w:rsidRDefault="00CB4A4D" w:rsidP="00CB4A4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CB4A4D" w:rsidRDefault="00CB4A4D" w:rsidP="00CB4A4D">
      <w:pPr>
        <w:spacing w:before="120" w:after="120"/>
        <w:rPr>
          <w:rFonts w:ascii="Arial" w:hAnsi="Arial" w:cs="Arial"/>
          <w:sz w:val="16"/>
          <w:szCs w:val="16"/>
        </w:rPr>
      </w:pPr>
    </w:p>
    <w:p w:rsidR="00CB4A4D" w:rsidRDefault="00CB4A4D" w:rsidP="00CB4A4D">
      <w:pPr>
        <w:spacing w:before="120" w:after="120"/>
        <w:contextualSpacing/>
        <w:jc w:val="both"/>
        <w:rPr>
          <w:rFonts w:ascii="Arial" w:hAnsi="Arial" w:cs="Arial"/>
          <w:sz w:val="16"/>
          <w:szCs w:val="16"/>
        </w:rPr>
      </w:pPr>
    </w:p>
    <w:p w:rsidR="00CB4A4D" w:rsidRDefault="00CB4A4D" w:rsidP="00CB4A4D">
      <w:pPr>
        <w:spacing w:before="120" w:after="120"/>
        <w:rPr>
          <w:rFonts w:ascii="Arial" w:hAnsi="Arial" w:cs="Arial"/>
          <w:sz w:val="16"/>
          <w:szCs w:val="16"/>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CB4A4D" w:rsidRDefault="00CB4A4D" w:rsidP="004A393F">
      <w:pPr>
        <w:spacing w:before="120" w:after="120"/>
        <w:jc w:val="right"/>
        <w:rPr>
          <w:rFonts w:ascii="Arial" w:hAnsi="Arial" w:cs="Arial"/>
          <w:b/>
          <w:iCs/>
        </w:rPr>
      </w:pPr>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CB4A4D">
        <w:rPr>
          <w:rFonts w:ascii="Arial" w:hAnsi="Arial" w:cs="Arial"/>
          <w:b/>
          <w:iCs/>
        </w:rPr>
        <w:t>7</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Pr="00DA2E8F">
        <w:rPr>
          <w:rFonts w:ascii="Arial" w:hAnsi="Arial" w:cs="Arial"/>
          <w:sz w:val="22"/>
          <w:szCs w:val="22"/>
        </w:rPr>
        <w:t xml:space="preserve">pn. </w:t>
      </w:r>
      <w:r w:rsidRPr="00C73F26">
        <w:rPr>
          <w:rFonts w:ascii="Arial" w:hAnsi="Arial" w:cs="Arial"/>
          <w:i/>
          <w:sz w:val="22"/>
          <w:szCs w:val="22"/>
          <w:u w:val="single"/>
        </w:rPr>
        <w:t>„</w:t>
      </w:r>
      <w:r w:rsidR="00CB4A4D" w:rsidRPr="00CB4A4D">
        <w:rPr>
          <w:rFonts w:ascii="Arial" w:hAnsi="Arial" w:cs="Arial"/>
          <w:i/>
          <w:sz w:val="22"/>
          <w:szCs w:val="22"/>
          <w:u w:val="single"/>
        </w:rPr>
        <w:t>Stała konserwacja z naprawą pewnych elementów Wojskowej Bocznicy Kolejowej nr 519 w m. Maksymilianowo</w:t>
      </w:r>
      <w:r w:rsidR="00C4397B">
        <w:rPr>
          <w:rFonts w:ascii="Arial" w:hAnsi="Arial" w:cs="Arial"/>
          <w:i/>
          <w:sz w:val="22"/>
          <w:szCs w:val="22"/>
          <w:u w:val="single"/>
        </w:rPr>
        <w:t>”</w:t>
      </w:r>
      <w:r w:rsidR="00CB4A4D">
        <w:rPr>
          <w:rFonts w:ascii="Arial" w:hAnsi="Arial" w:cs="Arial"/>
          <w:i/>
          <w:sz w:val="22"/>
          <w:szCs w:val="22"/>
          <w:u w:val="single"/>
        </w:rPr>
        <w:t xml:space="preserve"> - nr referencyjny 07</w:t>
      </w:r>
      <w:r w:rsidR="00C73F26" w:rsidRPr="00C73F26">
        <w:rPr>
          <w:rFonts w:ascii="Arial" w:hAnsi="Arial" w:cs="Arial"/>
          <w:i/>
          <w:sz w:val="22"/>
          <w:szCs w:val="22"/>
          <w:u w:val="single"/>
        </w:rPr>
        <w:t>/ZP/RB/INFR/2020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4565F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Pr="004565FB" w:rsidRDefault="0042741F" w:rsidP="0042741F">
      <w:pPr>
        <w:spacing w:before="120" w:after="120"/>
        <w:jc w:val="both"/>
      </w:pPr>
    </w:p>
    <w:p w:rsidR="0042741F" w:rsidRDefault="0042741F" w:rsidP="0042741F">
      <w:pPr>
        <w:spacing w:before="120" w:after="120"/>
        <w:ind w:left="2124" w:firstLine="708"/>
        <w:jc w:val="right"/>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1582" w:rsidRDefault="00421582" w:rsidP="0042741F">
      <w:pPr>
        <w:pStyle w:val="pkt"/>
        <w:spacing w:before="120" w:after="120"/>
        <w:ind w:left="0" w:firstLine="0"/>
        <w:rPr>
          <w:rFonts w:ascii="Arial" w:hAnsi="Arial" w:cs="Arial"/>
        </w:rPr>
      </w:pPr>
    </w:p>
    <w:p w:rsidR="0042741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C73F26" w:rsidRPr="00C73F26">
        <w:rPr>
          <w:rFonts w:ascii="Arial" w:hAnsi="Arial" w:cs="Arial"/>
          <w:i/>
          <w:sz w:val="22"/>
          <w:szCs w:val="22"/>
          <w:u w:val="single"/>
        </w:rPr>
        <w:t>„</w:t>
      </w:r>
      <w:r w:rsidR="00CB4A4D" w:rsidRPr="00CB4A4D">
        <w:rPr>
          <w:rFonts w:ascii="Arial" w:hAnsi="Arial" w:cs="Arial"/>
          <w:i/>
          <w:sz w:val="22"/>
          <w:szCs w:val="22"/>
          <w:u w:val="single"/>
        </w:rPr>
        <w:t>Stała konserwacja z naprawą pewnych elementów Wojskowej Bocznicy Kolejowej nr 519 w m. Maksymilianowo</w:t>
      </w:r>
      <w:r w:rsidR="00C4397B">
        <w:rPr>
          <w:rFonts w:ascii="Arial" w:hAnsi="Arial" w:cs="Arial"/>
          <w:i/>
          <w:sz w:val="22"/>
          <w:szCs w:val="22"/>
          <w:u w:val="single"/>
        </w:rPr>
        <w:t>”</w:t>
      </w:r>
      <w:r w:rsidR="00CB4A4D">
        <w:rPr>
          <w:rFonts w:ascii="Arial" w:hAnsi="Arial" w:cs="Arial"/>
          <w:i/>
          <w:sz w:val="22"/>
          <w:szCs w:val="22"/>
          <w:u w:val="single"/>
        </w:rPr>
        <w:t xml:space="preserve"> - nr referencyjny 07</w:t>
      </w:r>
      <w:r w:rsidR="00C73F26" w:rsidRPr="00C73F26">
        <w:rPr>
          <w:rFonts w:ascii="Arial" w:hAnsi="Arial" w:cs="Arial"/>
          <w:i/>
          <w:sz w:val="22"/>
          <w:szCs w:val="22"/>
          <w:u w:val="single"/>
        </w:rPr>
        <w:t>/ZP/RB/INFR/2020</w:t>
      </w:r>
      <w:r w:rsidRPr="00D40033">
        <w:rPr>
          <w:rFonts w:ascii="Arial" w:hAnsi="Arial" w:cs="Arial"/>
          <w:sz w:val="22"/>
          <w:szCs w:val="22"/>
        </w:rPr>
        <w:t xml:space="preserve">, </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2E2C35"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Default="0042741F" w:rsidP="0042741F">
      <w:pPr>
        <w:pStyle w:val="pkt"/>
        <w:spacing w:before="120" w:after="120"/>
        <w:ind w:left="0" w:firstLine="0"/>
        <w:rPr>
          <w:rFonts w:ascii="Arial" w:hAnsi="Arial" w:cs="Arial"/>
        </w:rPr>
      </w:pP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C4825">
      <w:pPr>
        <w:pStyle w:val="pkt"/>
        <w:numPr>
          <w:ilvl w:val="0"/>
          <w:numId w:val="57"/>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lastRenderedPageBreak/>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42741F" w:rsidRDefault="0042741F" w:rsidP="001C0A18">
      <w:pPr>
        <w:spacing w:before="120" w:after="120"/>
        <w:jc w:val="right"/>
        <w:rPr>
          <w:rFonts w:ascii="Arial" w:hAnsi="Arial" w:cs="Arial"/>
          <w:b/>
          <w:iCs/>
        </w:rPr>
      </w:pPr>
      <w:bookmarkStart w:id="0" w:name="_GoBack"/>
      <w:bookmarkEnd w:id="0"/>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Załącznik n</w:t>
      </w:r>
      <w:r w:rsidR="001916C4" w:rsidRPr="00E10C7C">
        <w:rPr>
          <w:rFonts w:cs="Arial"/>
          <w:i w:val="0"/>
          <w:iCs w:val="0"/>
          <w:sz w:val="24"/>
          <w:szCs w:val="26"/>
          <w:lang w:val="pl-PL" w:eastAsia="ar-SA"/>
        </w:rPr>
        <w:t xml:space="preserve">r </w:t>
      </w:r>
      <w:r w:rsidR="00CB4A4D">
        <w:rPr>
          <w:rFonts w:cs="Arial"/>
          <w:i w:val="0"/>
          <w:iCs w:val="0"/>
          <w:sz w:val="24"/>
          <w:szCs w:val="26"/>
          <w:lang w:val="pl-PL" w:eastAsia="ar-SA"/>
        </w:rPr>
        <w:t>8</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Pr="008972DB" w:rsidRDefault="00C4397B" w:rsidP="00C4397B">
      <w:pPr>
        <w:jc w:val="both"/>
        <w:rPr>
          <w:rFonts w:ascii="Arial" w:hAnsi="Arial" w:cs="Arial"/>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Pr="00C73F26">
        <w:rPr>
          <w:rFonts w:ascii="Arial" w:hAnsi="Arial" w:cs="Arial"/>
          <w:i/>
          <w:sz w:val="22"/>
          <w:szCs w:val="22"/>
          <w:u w:val="single"/>
        </w:rPr>
        <w:t>„</w:t>
      </w:r>
      <w:r w:rsidR="00CB4A4D" w:rsidRPr="00CB4A4D">
        <w:rPr>
          <w:rFonts w:ascii="Arial" w:hAnsi="Arial" w:cs="Arial"/>
          <w:i/>
          <w:sz w:val="22"/>
          <w:szCs w:val="22"/>
          <w:u w:val="single"/>
        </w:rPr>
        <w:t>Stała konserwacja z naprawą pewnych elementów Wojskowej Bocznicy Kolejowej nr 519 w m. Maksymilianowo</w:t>
      </w:r>
      <w:r>
        <w:rPr>
          <w:rFonts w:ascii="Arial" w:hAnsi="Arial" w:cs="Arial"/>
          <w:i/>
          <w:sz w:val="22"/>
          <w:szCs w:val="22"/>
          <w:u w:val="single"/>
        </w:rPr>
        <w:t>”</w:t>
      </w:r>
      <w:r w:rsidRPr="00C73F26">
        <w:rPr>
          <w:rFonts w:ascii="Arial" w:hAnsi="Arial" w:cs="Arial"/>
          <w:i/>
          <w:sz w:val="22"/>
          <w:szCs w:val="22"/>
          <w:u w:val="single"/>
        </w:rPr>
        <w:t xml:space="preserve"> - nr referencyjny 0</w:t>
      </w:r>
      <w:r w:rsidR="00CB4A4D">
        <w:rPr>
          <w:rFonts w:ascii="Arial" w:hAnsi="Arial" w:cs="Arial"/>
          <w:i/>
          <w:sz w:val="22"/>
          <w:szCs w:val="22"/>
          <w:u w:val="single"/>
        </w:rPr>
        <w:t>7</w:t>
      </w:r>
      <w:r w:rsidRPr="00C73F26">
        <w:rPr>
          <w:rFonts w:ascii="Arial" w:hAnsi="Arial" w:cs="Arial"/>
          <w:i/>
          <w:sz w:val="22"/>
          <w:szCs w:val="22"/>
          <w:u w:val="single"/>
        </w:rPr>
        <w:t>/ZP/RB/INFR/2020</w:t>
      </w:r>
    </w:p>
    <w:p w:rsidR="00C4397B" w:rsidRDefault="00C4397B" w:rsidP="00C4397B">
      <w:pPr>
        <w:tabs>
          <w:tab w:val="left" w:pos="284"/>
        </w:tabs>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A21DBD" w:rsidRDefault="00A21DBD" w:rsidP="00465149">
      <w:pPr>
        <w:spacing w:before="120" w:after="120"/>
        <w:rPr>
          <w:rFonts w:ascii="Arial" w:hAnsi="Arial" w:cs="Arial"/>
          <w:b/>
          <w:sz w:val="22"/>
        </w:rPr>
      </w:pPr>
    </w:p>
    <w:p w:rsidR="0018096A" w:rsidRPr="00E10C7C" w:rsidRDefault="0018096A" w:rsidP="001C0A18">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B4A4D">
        <w:rPr>
          <w:rFonts w:ascii="Arial" w:hAnsi="Arial" w:cs="Arial"/>
          <w:b/>
          <w:bCs/>
          <w:szCs w:val="26"/>
        </w:rPr>
        <w:t xml:space="preserve">9 </w:t>
      </w:r>
      <w:r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4397B">
        <w:rPr>
          <w:rFonts w:ascii="Arial" w:hAnsi="Arial" w:cs="Arial"/>
          <w:b/>
          <w:bCs/>
          <w:szCs w:val="26"/>
        </w:rPr>
        <w:t>1</w:t>
      </w:r>
      <w:r w:rsidR="00CB4A4D">
        <w:rPr>
          <w:rFonts w:ascii="Arial" w:hAnsi="Arial" w:cs="Arial"/>
          <w:b/>
          <w:bCs/>
          <w:szCs w:val="26"/>
        </w:rPr>
        <w:t>0</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sectPr w:rsidR="00480661" w:rsidRP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C6" w:rsidRDefault="00EF16C6" w:rsidP="0063571C">
      <w:r>
        <w:separator/>
      </w:r>
    </w:p>
  </w:endnote>
  <w:endnote w:type="continuationSeparator" w:id="0">
    <w:p w:rsidR="00EF16C6" w:rsidRDefault="00EF16C6"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C6" w:rsidRDefault="00EF16C6" w:rsidP="0063571C">
      <w:r>
        <w:separator/>
      </w:r>
    </w:p>
  </w:footnote>
  <w:footnote w:type="continuationSeparator" w:id="0">
    <w:p w:rsidR="00EF16C6" w:rsidRDefault="00EF16C6" w:rsidP="0063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5B7"/>
    <w:multiLevelType w:val="hybridMultilevel"/>
    <w:tmpl w:val="E57C65AC"/>
    <w:lvl w:ilvl="0" w:tplc="2E5AA57C">
      <w:start w:val="3"/>
      <w:numFmt w:val="lowerLetter"/>
      <w:lvlText w:val="%1)"/>
      <w:lvlJc w:val="left"/>
      <w:pPr>
        <w:ind w:left="928"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3">
    <w:nsid w:val="09ED6A88"/>
    <w:multiLevelType w:val="hybridMultilevel"/>
    <w:tmpl w:val="7BB68B44"/>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01360ED"/>
    <w:multiLevelType w:val="hybridMultilevel"/>
    <w:tmpl w:val="91A87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851B5F"/>
    <w:multiLevelType w:val="hybridMultilevel"/>
    <w:tmpl w:val="0EAE7A68"/>
    <w:lvl w:ilvl="0" w:tplc="46E079F6">
      <w:start w:val="1"/>
      <w:numFmt w:val="lowerLetter"/>
      <w:lvlText w:val="%1)"/>
      <w:lvlJc w:val="left"/>
      <w:pPr>
        <w:tabs>
          <w:tab w:val="num" w:pos="2148"/>
        </w:tabs>
        <w:ind w:left="2148" w:hanging="360"/>
      </w:pPr>
      <w:rPr>
        <w:rFonts w:hint="default"/>
      </w:rPr>
    </w:lvl>
    <w:lvl w:ilvl="1" w:tplc="04150019">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
    <w:nsid w:val="128F2F7D"/>
    <w:multiLevelType w:val="hybridMultilevel"/>
    <w:tmpl w:val="2E6421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9D548C6"/>
    <w:multiLevelType w:val="hybridMultilevel"/>
    <w:tmpl w:val="24FAE006"/>
    <w:lvl w:ilvl="0" w:tplc="04150001">
      <w:start w:val="1"/>
      <w:numFmt w:val="bullet"/>
      <w:lvlText w:val=""/>
      <w:lvlJc w:val="left"/>
      <w:pPr>
        <w:tabs>
          <w:tab w:val="num" w:pos="1567"/>
        </w:tabs>
        <w:ind w:left="1567" w:hanging="360"/>
      </w:pPr>
      <w:rPr>
        <w:rFonts w:ascii="Symbol" w:hAnsi="Symbol" w:hint="default"/>
      </w:rPr>
    </w:lvl>
    <w:lvl w:ilvl="1" w:tplc="04150003" w:tentative="1">
      <w:start w:val="1"/>
      <w:numFmt w:val="bullet"/>
      <w:lvlText w:val="o"/>
      <w:lvlJc w:val="left"/>
      <w:pPr>
        <w:tabs>
          <w:tab w:val="num" w:pos="2287"/>
        </w:tabs>
        <w:ind w:left="2287" w:hanging="360"/>
      </w:pPr>
      <w:rPr>
        <w:rFonts w:ascii="Courier New" w:hAnsi="Courier New" w:cs="Courier New" w:hint="default"/>
      </w:rPr>
    </w:lvl>
    <w:lvl w:ilvl="2" w:tplc="04150005" w:tentative="1">
      <w:start w:val="1"/>
      <w:numFmt w:val="bullet"/>
      <w:lvlText w:val=""/>
      <w:lvlJc w:val="left"/>
      <w:pPr>
        <w:tabs>
          <w:tab w:val="num" w:pos="3007"/>
        </w:tabs>
        <w:ind w:left="3007" w:hanging="360"/>
      </w:pPr>
      <w:rPr>
        <w:rFonts w:ascii="Wingdings" w:hAnsi="Wingdings" w:hint="default"/>
      </w:rPr>
    </w:lvl>
    <w:lvl w:ilvl="3" w:tplc="04150001" w:tentative="1">
      <w:start w:val="1"/>
      <w:numFmt w:val="bullet"/>
      <w:lvlText w:val=""/>
      <w:lvlJc w:val="left"/>
      <w:pPr>
        <w:tabs>
          <w:tab w:val="num" w:pos="3727"/>
        </w:tabs>
        <w:ind w:left="3727" w:hanging="360"/>
      </w:pPr>
      <w:rPr>
        <w:rFonts w:ascii="Symbol" w:hAnsi="Symbol" w:hint="default"/>
      </w:rPr>
    </w:lvl>
    <w:lvl w:ilvl="4" w:tplc="04150003" w:tentative="1">
      <w:start w:val="1"/>
      <w:numFmt w:val="bullet"/>
      <w:lvlText w:val="o"/>
      <w:lvlJc w:val="left"/>
      <w:pPr>
        <w:tabs>
          <w:tab w:val="num" w:pos="4447"/>
        </w:tabs>
        <w:ind w:left="4447" w:hanging="360"/>
      </w:pPr>
      <w:rPr>
        <w:rFonts w:ascii="Courier New" w:hAnsi="Courier New" w:cs="Courier New" w:hint="default"/>
      </w:rPr>
    </w:lvl>
    <w:lvl w:ilvl="5" w:tplc="04150005" w:tentative="1">
      <w:start w:val="1"/>
      <w:numFmt w:val="bullet"/>
      <w:lvlText w:val=""/>
      <w:lvlJc w:val="left"/>
      <w:pPr>
        <w:tabs>
          <w:tab w:val="num" w:pos="5167"/>
        </w:tabs>
        <w:ind w:left="5167" w:hanging="360"/>
      </w:pPr>
      <w:rPr>
        <w:rFonts w:ascii="Wingdings" w:hAnsi="Wingdings" w:hint="default"/>
      </w:rPr>
    </w:lvl>
    <w:lvl w:ilvl="6" w:tplc="04150001" w:tentative="1">
      <w:start w:val="1"/>
      <w:numFmt w:val="bullet"/>
      <w:lvlText w:val=""/>
      <w:lvlJc w:val="left"/>
      <w:pPr>
        <w:tabs>
          <w:tab w:val="num" w:pos="5887"/>
        </w:tabs>
        <w:ind w:left="5887" w:hanging="360"/>
      </w:pPr>
      <w:rPr>
        <w:rFonts w:ascii="Symbol" w:hAnsi="Symbol" w:hint="default"/>
      </w:rPr>
    </w:lvl>
    <w:lvl w:ilvl="7" w:tplc="04150003" w:tentative="1">
      <w:start w:val="1"/>
      <w:numFmt w:val="bullet"/>
      <w:lvlText w:val="o"/>
      <w:lvlJc w:val="left"/>
      <w:pPr>
        <w:tabs>
          <w:tab w:val="num" w:pos="6607"/>
        </w:tabs>
        <w:ind w:left="6607" w:hanging="360"/>
      </w:pPr>
      <w:rPr>
        <w:rFonts w:ascii="Courier New" w:hAnsi="Courier New" w:cs="Courier New" w:hint="default"/>
      </w:rPr>
    </w:lvl>
    <w:lvl w:ilvl="8" w:tplc="04150005" w:tentative="1">
      <w:start w:val="1"/>
      <w:numFmt w:val="bullet"/>
      <w:lvlText w:val=""/>
      <w:lvlJc w:val="left"/>
      <w:pPr>
        <w:tabs>
          <w:tab w:val="num" w:pos="7327"/>
        </w:tabs>
        <w:ind w:left="7327" w:hanging="360"/>
      </w:pPr>
      <w:rPr>
        <w:rFonts w:ascii="Wingdings" w:hAnsi="Wingdings" w:hint="default"/>
      </w:rPr>
    </w:lvl>
  </w:abstractNum>
  <w:abstractNum w:abstractNumId="11">
    <w:nsid w:val="1AB71882"/>
    <w:multiLevelType w:val="hybridMultilevel"/>
    <w:tmpl w:val="5426A686"/>
    <w:lvl w:ilvl="0" w:tplc="0DF860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nsid w:val="1E3A4ECB"/>
    <w:multiLevelType w:val="hybridMultilevel"/>
    <w:tmpl w:val="16EC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3D56668"/>
    <w:multiLevelType w:val="hybridMultilevel"/>
    <w:tmpl w:val="95F66854"/>
    <w:lvl w:ilvl="0" w:tplc="DB22501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C3F59"/>
    <w:multiLevelType w:val="hybridMultilevel"/>
    <w:tmpl w:val="29A40508"/>
    <w:lvl w:ilvl="0" w:tplc="A2D2C7FC">
      <w:start w:val="1"/>
      <w:numFmt w:val="decimal"/>
      <w:lvlText w:val="%1."/>
      <w:lvlJc w:val="left"/>
      <w:pPr>
        <w:ind w:left="540" w:hanging="360"/>
      </w:pPr>
      <w:rPr>
        <w:rFonts w:hint="default"/>
        <w:b/>
        <w:i w:val="0"/>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nsid w:val="2A1236C0"/>
    <w:multiLevelType w:val="hybridMultilevel"/>
    <w:tmpl w:val="9238E3A4"/>
    <w:lvl w:ilvl="0" w:tplc="A2D2C7FC">
      <w:start w:val="1"/>
      <w:numFmt w:val="decimal"/>
      <w:lvlText w:val="%1."/>
      <w:lvlJc w:val="left"/>
      <w:pPr>
        <w:ind w:left="540" w:hanging="360"/>
      </w:pPr>
      <w:rPr>
        <w:rFonts w:hint="default"/>
        <w:b/>
        <w:i w:val="0"/>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8">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F27C42"/>
    <w:multiLevelType w:val="multilevel"/>
    <w:tmpl w:val="915262BE"/>
    <w:lvl w:ilvl="0">
      <w:start w:val="6"/>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1">
    <w:nsid w:val="39553468"/>
    <w:multiLevelType w:val="multilevel"/>
    <w:tmpl w:val="DE889836"/>
    <w:lvl w:ilvl="0">
      <w:start w:val="4"/>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A90232"/>
    <w:multiLevelType w:val="hybridMultilevel"/>
    <w:tmpl w:val="2BDC14E4"/>
    <w:lvl w:ilvl="0" w:tplc="8072208C">
      <w:start w:val="1"/>
      <w:numFmt w:val="decimal"/>
      <w:lvlText w:val="%1."/>
      <w:lvlJc w:val="left"/>
      <w:pPr>
        <w:ind w:left="720" w:hanging="360"/>
      </w:pPr>
      <w:rPr>
        <w:rFonts w:ascii="Arial" w:hAnsi="Arial" w:cs="Arial" w:hint="default"/>
        <w:b/>
        <w:i w:val="0"/>
        <w:sz w:val="24"/>
        <w:szCs w:val="24"/>
      </w:rPr>
    </w:lvl>
    <w:lvl w:ilvl="1" w:tplc="08090019">
      <w:start w:val="1"/>
      <w:numFmt w:val="lowerLetter"/>
      <w:lvlText w:val="%2."/>
      <w:lvlJc w:val="left"/>
      <w:pPr>
        <w:ind w:left="1440" w:hanging="360"/>
      </w:pPr>
    </w:lvl>
    <w:lvl w:ilvl="2" w:tplc="E0BE9C00">
      <w:start w:val="1"/>
      <w:numFmt w:val="decimal"/>
      <w:lvlText w:val="%3)"/>
      <w:lvlJc w:val="left"/>
      <w:pPr>
        <w:ind w:left="720" w:hanging="363"/>
      </w:pPr>
      <w:rPr>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3ED52857"/>
    <w:multiLevelType w:val="multilevel"/>
    <w:tmpl w:val="4D80959A"/>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B81CD7"/>
    <w:multiLevelType w:val="hybridMultilevel"/>
    <w:tmpl w:val="FD64B274"/>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2106"/>
        </w:tabs>
        <w:ind w:left="2106" w:hanging="360"/>
      </w:pPr>
      <w:rPr>
        <w:rFonts w:ascii="Courier New" w:hAnsi="Courier New" w:cs="Courier New" w:hint="default"/>
      </w:rPr>
    </w:lvl>
    <w:lvl w:ilvl="2" w:tplc="04150005" w:tentative="1">
      <w:start w:val="1"/>
      <w:numFmt w:val="bullet"/>
      <w:lvlText w:val=""/>
      <w:lvlJc w:val="left"/>
      <w:pPr>
        <w:tabs>
          <w:tab w:val="num" w:pos="2826"/>
        </w:tabs>
        <w:ind w:left="2826" w:hanging="360"/>
      </w:pPr>
      <w:rPr>
        <w:rFonts w:ascii="Wingdings" w:hAnsi="Wingdings" w:hint="default"/>
      </w:rPr>
    </w:lvl>
    <w:lvl w:ilvl="3" w:tplc="04150001" w:tentative="1">
      <w:start w:val="1"/>
      <w:numFmt w:val="bullet"/>
      <w:lvlText w:val=""/>
      <w:lvlJc w:val="left"/>
      <w:pPr>
        <w:tabs>
          <w:tab w:val="num" w:pos="3546"/>
        </w:tabs>
        <w:ind w:left="3546" w:hanging="360"/>
      </w:pPr>
      <w:rPr>
        <w:rFonts w:ascii="Symbol" w:hAnsi="Symbol" w:hint="default"/>
      </w:rPr>
    </w:lvl>
    <w:lvl w:ilvl="4" w:tplc="04150003" w:tentative="1">
      <w:start w:val="1"/>
      <w:numFmt w:val="bullet"/>
      <w:lvlText w:val="o"/>
      <w:lvlJc w:val="left"/>
      <w:pPr>
        <w:tabs>
          <w:tab w:val="num" w:pos="4266"/>
        </w:tabs>
        <w:ind w:left="4266" w:hanging="360"/>
      </w:pPr>
      <w:rPr>
        <w:rFonts w:ascii="Courier New" w:hAnsi="Courier New" w:cs="Courier New" w:hint="default"/>
      </w:rPr>
    </w:lvl>
    <w:lvl w:ilvl="5" w:tplc="04150005" w:tentative="1">
      <w:start w:val="1"/>
      <w:numFmt w:val="bullet"/>
      <w:lvlText w:val=""/>
      <w:lvlJc w:val="left"/>
      <w:pPr>
        <w:tabs>
          <w:tab w:val="num" w:pos="4986"/>
        </w:tabs>
        <w:ind w:left="4986" w:hanging="360"/>
      </w:pPr>
      <w:rPr>
        <w:rFonts w:ascii="Wingdings" w:hAnsi="Wingdings" w:hint="default"/>
      </w:rPr>
    </w:lvl>
    <w:lvl w:ilvl="6" w:tplc="04150001" w:tentative="1">
      <w:start w:val="1"/>
      <w:numFmt w:val="bullet"/>
      <w:lvlText w:val=""/>
      <w:lvlJc w:val="left"/>
      <w:pPr>
        <w:tabs>
          <w:tab w:val="num" w:pos="5706"/>
        </w:tabs>
        <w:ind w:left="5706" w:hanging="360"/>
      </w:pPr>
      <w:rPr>
        <w:rFonts w:ascii="Symbol" w:hAnsi="Symbol" w:hint="default"/>
      </w:rPr>
    </w:lvl>
    <w:lvl w:ilvl="7" w:tplc="04150003" w:tentative="1">
      <w:start w:val="1"/>
      <w:numFmt w:val="bullet"/>
      <w:lvlText w:val="o"/>
      <w:lvlJc w:val="left"/>
      <w:pPr>
        <w:tabs>
          <w:tab w:val="num" w:pos="6426"/>
        </w:tabs>
        <w:ind w:left="6426" w:hanging="360"/>
      </w:pPr>
      <w:rPr>
        <w:rFonts w:ascii="Courier New" w:hAnsi="Courier New" w:cs="Courier New" w:hint="default"/>
      </w:rPr>
    </w:lvl>
    <w:lvl w:ilvl="8" w:tplc="04150005" w:tentative="1">
      <w:start w:val="1"/>
      <w:numFmt w:val="bullet"/>
      <w:lvlText w:val=""/>
      <w:lvlJc w:val="left"/>
      <w:pPr>
        <w:tabs>
          <w:tab w:val="num" w:pos="7146"/>
        </w:tabs>
        <w:ind w:left="7146" w:hanging="360"/>
      </w:pPr>
      <w:rPr>
        <w:rFonts w:ascii="Wingdings" w:hAnsi="Wingdings" w:hint="default"/>
      </w:rPr>
    </w:lvl>
  </w:abstractNum>
  <w:abstractNum w:abstractNumId="39">
    <w:nsid w:val="4C9660B4"/>
    <w:multiLevelType w:val="hybridMultilevel"/>
    <w:tmpl w:val="443042C6"/>
    <w:lvl w:ilvl="0" w:tplc="14A444AE">
      <w:start w:val="1"/>
      <w:numFmt w:val="lowerLetter"/>
      <w:lvlText w:val="%1)"/>
      <w:lvlJc w:val="left"/>
      <w:pPr>
        <w:tabs>
          <w:tab w:val="num" w:pos="2868"/>
        </w:tabs>
        <w:ind w:left="2868" w:hanging="360"/>
      </w:pPr>
      <w:rPr>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DB14E3B"/>
    <w:multiLevelType w:val="hybridMultilevel"/>
    <w:tmpl w:val="567428E6"/>
    <w:lvl w:ilvl="0" w:tplc="52C4B386">
      <w:start w:val="3"/>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8623F5"/>
    <w:multiLevelType w:val="hybridMultilevel"/>
    <w:tmpl w:val="D7F8EC28"/>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E75714"/>
    <w:multiLevelType w:val="hybridMultilevel"/>
    <w:tmpl w:val="E3C6E736"/>
    <w:lvl w:ilvl="0" w:tplc="4C26B1C8">
      <w:start w:val="1"/>
      <w:numFmt w:val="lowerLetter"/>
      <w:lvlText w:val="%1)"/>
      <w:lvlJc w:val="left"/>
      <w:pPr>
        <w:ind w:left="928"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827729A"/>
    <w:multiLevelType w:val="hybridMultilevel"/>
    <w:tmpl w:val="8EC6D714"/>
    <w:lvl w:ilvl="0" w:tplc="BDE20A8A">
      <w:start w:val="9"/>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CB33E8"/>
    <w:multiLevelType w:val="hybridMultilevel"/>
    <w:tmpl w:val="C868E750"/>
    <w:lvl w:ilvl="0" w:tplc="A5229F06">
      <w:start w:val="3"/>
      <w:numFmt w:val="lowerLetter"/>
      <w:lvlText w:val="%1)"/>
      <w:lvlJc w:val="left"/>
      <w:pPr>
        <w:tabs>
          <w:tab w:val="num" w:pos="2148"/>
        </w:tabs>
        <w:ind w:left="2148" w:hanging="360"/>
      </w:pPr>
      <w:rPr>
        <w:i w:val="0"/>
      </w:rPr>
    </w:lvl>
    <w:lvl w:ilvl="1" w:tplc="04150019">
      <w:start w:val="1"/>
      <w:numFmt w:val="lowerLetter"/>
      <w:lvlText w:val="%2."/>
      <w:lvlJc w:val="left"/>
      <w:pPr>
        <w:tabs>
          <w:tab w:val="num" w:pos="2868"/>
        </w:tabs>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08C7796"/>
    <w:multiLevelType w:val="hybridMultilevel"/>
    <w:tmpl w:val="C616BD2C"/>
    <w:lvl w:ilvl="0" w:tplc="0A78DB78">
      <w:start w:val="1"/>
      <w:numFmt w:val="decimal"/>
      <w:lvlText w:val="%1)"/>
      <w:lvlJc w:val="left"/>
      <w:pPr>
        <w:ind w:left="360" w:hanging="360"/>
      </w:pPr>
      <w:rPr>
        <w:b/>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5">
    <w:nsid w:val="74953757"/>
    <w:multiLevelType w:val="hybridMultilevel"/>
    <w:tmpl w:val="7A626E1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D0BEC206">
      <w:start w:val="1"/>
      <w:numFmt w:val="decimal"/>
      <w:lvlText w:val="%4."/>
      <w:lvlJc w:val="left"/>
      <w:pPr>
        <w:ind w:left="2880" w:hanging="360"/>
      </w:pPr>
      <w:rPr>
        <w:b w:val="0"/>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841506"/>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B5D635D"/>
    <w:multiLevelType w:val="hybridMultilevel"/>
    <w:tmpl w:val="79341AEC"/>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2CB43B80">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nsid w:val="7BBE01D1"/>
    <w:multiLevelType w:val="multilevel"/>
    <w:tmpl w:val="2C68DCF2"/>
    <w:lvl w:ilvl="0">
      <w:start w:val="1"/>
      <w:numFmt w:val="decimal"/>
      <w:lvlText w:val="%1."/>
      <w:lvlJc w:val="left"/>
      <w:pPr>
        <w:ind w:left="390" w:hanging="390"/>
      </w:pPr>
      <w:rPr>
        <w:rFonts w:hint="default"/>
        <w:b/>
        <w:sz w:val="24"/>
        <w:szCs w:val="24"/>
        <w:u w:val="none"/>
      </w:rPr>
    </w:lvl>
    <w:lvl w:ilvl="1">
      <w:start w:val="1"/>
      <w:numFmt w:val="decimal"/>
      <w:lvlText w:val="%1.%2."/>
      <w:lvlJc w:val="left"/>
      <w:pPr>
        <w:ind w:left="1430" w:hanging="720"/>
      </w:pPr>
      <w:rPr>
        <w:rFonts w:hint="default"/>
        <w:b/>
        <w:u w:val="singl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AA1C00"/>
    <w:multiLevelType w:val="hybridMultilevel"/>
    <w:tmpl w:val="AF18A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0"/>
  </w:num>
  <w:num w:numId="3">
    <w:abstractNumId w:val="56"/>
  </w:num>
  <w:num w:numId="4">
    <w:abstractNumId w:val="60"/>
  </w:num>
  <w:num w:numId="5">
    <w:abstractNumId w:val="54"/>
  </w:num>
  <w:num w:numId="6">
    <w:abstractNumId w:val="4"/>
  </w:num>
  <w:num w:numId="7">
    <w:abstractNumId w:val="36"/>
  </w:num>
  <w:num w:numId="8">
    <w:abstractNumId w:val="21"/>
  </w:num>
  <w:num w:numId="9">
    <w:abstractNumId w:val="18"/>
  </w:num>
  <w:num w:numId="10">
    <w:abstractNumId w:val="43"/>
  </w:num>
  <w:num w:numId="11">
    <w:abstractNumId w:val="15"/>
  </w:num>
  <w:num w:numId="12">
    <w:abstractNumId w:val="22"/>
  </w:num>
  <w:num w:numId="13">
    <w:abstractNumId w:val="37"/>
  </w:num>
  <w:num w:numId="14">
    <w:abstractNumId w:val="1"/>
  </w:num>
  <w:num w:numId="15">
    <w:abstractNumId w:val="48"/>
  </w:num>
  <w:num w:numId="16">
    <w:abstractNumId w:val="26"/>
  </w:num>
  <w:num w:numId="17">
    <w:abstractNumId w:val="14"/>
  </w:num>
  <w:num w:numId="18">
    <w:abstractNumId w:val="44"/>
  </w:num>
  <w:num w:numId="19">
    <w:abstractNumId w:val="28"/>
  </w:num>
  <w:num w:numId="20">
    <w:abstractNumId w:val="17"/>
  </w:num>
  <w:num w:numId="21">
    <w:abstractNumId w:val="27"/>
  </w:num>
  <w:num w:numId="22">
    <w:abstractNumId w:val="24"/>
  </w:num>
  <w:num w:numId="23">
    <w:abstractNumId w:val="55"/>
  </w:num>
  <w:num w:numId="24">
    <w:abstractNumId w:val="32"/>
  </w:num>
  <w:num w:numId="25">
    <w:abstractNumId w:val="16"/>
  </w:num>
  <w:num w:numId="26">
    <w:abstractNumId w:val="59"/>
  </w:num>
  <w:num w:numId="27">
    <w:abstractNumId w:val="2"/>
  </w:num>
  <w:num w:numId="28">
    <w:abstractNumId w:val="5"/>
  </w:num>
  <w:num w:numId="29">
    <w:abstractNumId w:val="57"/>
  </w:num>
  <w:num w:numId="30">
    <w:abstractNumId w:val="23"/>
  </w:num>
  <w:num w:numId="31">
    <w:abstractNumId w:val="31"/>
  </w:num>
  <w:num w:numId="32">
    <w:abstractNumId w:val="35"/>
  </w:num>
  <w:num w:numId="33">
    <w:abstractNumId w:val="11"/>
  </w:num>
  <w:num w:numId="34">
    <w:abstractNumId w:val="52"/>
  </w:num>
  <w:num w:numId="35">
    <w:abstractNumId w:val="51"/>
  </w:num>
  <w:num w:numId="36">
    <w:abstractNumId w:val="39"/>
  </w:num>
  <w:num w:numId="37">
    <w:abstractNumId w:val="40"/>
  </w:num>
  <w:num w:numId="38">
    <w:abstractNumId w:val="50"/>
  </w:num>
  <w:num w:numId="39">
    <w:abstractNumId w:val="7"/>
  </w:num>
  <w:num w:numId="40">
    <w:abstractNumId w:val="46"/>
  </w:num>
  <w:num w:numId="41">
    <w:abstractNumId w:val="0"/>
  </w:num>
  <w:num w:numId="42">
    <w:abstractNumId w:val="25"/>
  </w:num>
  <w:num w:numId="43">
    <w:abstractNumId w:val="20"/>
  </w:num>
  <w:num w:numId="44">
    <w:abstractNumId w:val="49"/>
  </w:num>
  <w:num w:numId="45">
    <w:abstractNumId w:val="53"/>
  </w:num>
  <w:num w:numId="46">
    <w:abstractNumId w:val="12"/>
  </w:num>
  <w:num w:numId="47">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7"/>
  </w:num>
  <w:num w:numId="50">
    <w:abstractNumId w:val="34"/>
  </w:num>
  <w:num w:numId="51">
    <w:abstractNumId w:val="8"/>
  </w:num>
  <w:num w:numId="52">
    <w:abstractNumId w:val="61"/>
  </w:num>
  <w:num w:numId="53">
    <w:abstractNumId w:val="42"/>
  </w:num>
  <w:num w:numId="54">
    <w:abstractNumId w:val="29"/>
  </w:num>
  <w:num w:numId="55">
    <w:abstractNumId w:val="6"/>
  </w:num>
  <w:num w:numId="56">
    <w:abstractNumId w:val="13"/>
  </w:num>
  <w:num w:numId="57">
    <w:abstractNumId w:val="9"/>
  </w:num>
  <w:num w:numId="58">
    <w:abstractNumId w:val="45"/>
  </w:num>
  <w:num w:numId="59">
    <w:abstractNumId w:val="38"/>
  </w:num>
  <w:num w:numId="60">
    <w:abstractNumId w:val="10"/>
  </w:num>
  <w:num w:numId="61">
    <w:abstractNumId w:val="3"/>
  </w:num>
  <w:num w:numId="62">
    <w:abstractNumId w:val="38"/>
  </w:num>
  <w:num w:numId="63">
    <w:abstractNumId w:val="3"/>
  </w:num>
  <w:num w:numId="64">
    <w:abstractNumId w:val="45"/>
    <w:lvlOverride w:ilvl="0"/>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4FD"/>
    <w:rsid w:val="00026A21"/>
    <w:rsid w:val="00027AFB"/>
    <w:rsid w:val="000312F3"/>
    <w:rsid w:val="00031EF6"/>
    <w:rsid w:val="000327CB"/>
    <w:rsid w:val="00032CC2"/>
    <w:rsid w:val="00032D8D"/>
    <w:rsid w:val="00034D51"/>
    <w:rsid w:val="00034E36"/>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5947"/>
    <w:rsid w:val="0006692E"/>
    <w:rsid w:val="00067388"/>
    <w:rsid w:val="000702BC"/>
    <w:rsid w:val="00070A44"/>
    <w:rsid w:val="000716E8"/>
    <w:rsid w:val="00071EB1"/>
    <w:rsid w:val="000720B0"/>
    <w:rsid w:val="0007212E"/>
    <w:rsid w:val="00072C51"/>
    <w:rsid w:val="00072F6D"/>
    <w:rsid w:val="00073743"/>
    <w:rsid w:val="000749D7"/>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50D3"/>
    <w:rsid w:val="00096F38"/>
    <w:rsid w:val="000974DA"/>
    <w:rsid w:val="00097DB0"/>
    <w:rsid w:val="00097E0D"/>
    <w:rsid w:val="000A0020"/>
    <w:rsid w:val="000A021A"/>
    <w:rsid w:val="000A02B5"/>
    <w:rsid w:val="000A09E9"/>
    <w:rsid w:val="000A20B5"/>
    <w:rsid w:val="000A248B"/>
    <w:rsid w:val="000A293F"/>
    <w:rsid w:val="000A2BE6"/>
    <w:rsid w:val="000A354D"/>
    <w:rsid w:val="000A37E3"/>
    <w:rsid w:val="000A487B"/>
    <w:rsid w:val="000A50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C9"/>
    <w:rsid w:val="000B605D"/>
    <w:rsid w:val="000B6FD5"/>
    <w:rsid w:val="000B75D2"/>
    <w:rsid w:val="000B7F81"/>
    <w:rsid w:val="000C1709"/>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E0195"/>
    <w:rsid w:val="000E0BAE"/>
    <w:rsid w:val="000E14D1"/>
    <w:rsid w:val="000E16DF"/>
    <w:rsid w:val="000E3892"/>
    <w:rsid w:val="000E3EE1"/>
    <w:rsid w:val="000E4215"/>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0959"/>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0E49"/>
    <w:rsid w:val="00141EF7"/>
    <w:rsid w:val="00142045"/>
    <w:rsid w:val="00142521"/>
    <w:rsid w:val="00143561"/>
    <w:rsid w:val="001438B8"/>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ADC"/>
    <w:rsid w:val="00165D22"/>
    <w:rsid w:val="00165D4F"/>
    <w:rsid w:val="0016750E"/>
    <w:rsid w:val="00170D23"/>
    <w:rsid w:val="001710D8"/>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777"/>
    <w:rsid w:val="0018096A"/>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732"/>
    <w:rsid w:val="001D1D0B"/>
    <w:rsid w:val="001D2FDB"/>
    <w:rsid w:val="001D33EE"/>
    <w:rsid w:val="001D36B8"/>
    <w:rsid w:val="001D38C3"/>
    <w:rsid w:val="001D3C22"/>
    <w:rsid w:val="001D4276"/>
    <w:rsid w:val="001D4741"/>
    <w:rsid w:val="001D474C"/>
    <w:rsid w:val="001D4B77"/>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C8"/>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4DC"/>
    <w:rsid w:val="002175C5"/>
    <w:rsid w:val="002208CF"/>
    <w:rsid w:val="00220BE6"/>
    <w:rsid w:val="002215B2"/>
    <w:rsid w:val="00221AF3"/>
    <w:rsid w:val="00221E70"/>
    <w:rsid w:val="0022228F"/>
    <w:rsid w:val="002222AD"/>
    <w:rsid w:val="00223E23"/>
    <w:rsid w:val="00224360"/>
    <w:rsid w:val="00224AF7"/>
    <w:rsid w:val="0022515F"/>
    <w:rsid w:val="002251AB"/>
    <w:rsid w:val="00225D49"/>
    <w:rsid w:val="00225DCF"/>
    <w:rsid w:val="00226084"/>
    <w:rsid w:val="00226399"/>
    <w:rsid w:val="0022645A"/>
    <w:rsid w:val="00226DB5"/>
    <w:rsid w:val="002271EC"/>
    <w:rsid w:val="002279C1"/>
    <w:rsid w:val="00230A51"/>
    <w:rsid w:val="00231924"/>
    <w:rsid w:val="00233D8E"/>
    <w:rsid w:val="0023567A"/>
    <w:rsid w:val="00235E59"/>
    <w:rsid w:val="00236701"/>
    <w:rsid w:val="00236CBC"/>
    <w:rsid w:val="0023752E"/>
    <w:rsid w:val="00240001"/>
    <w:rsid w:val="0024004C"/>
    <w:rsid w:val="00240113"/>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00C"/>
    <w:rsid w:val="0025392E"/>
    <w:rsid w:val="002570AF"/>
    <w:rsid w:val="00261232"/>
    <w:rsid w:val="002614C9"/>
    <w:rsid w:val="00264294"/>
    <w:rsid w:val="00264A7B"/>
    <w:rsid w:val="00265354"/>
    <w:rsid w:val="00265CD6"/>
    <w:rsid w:val="00266912"/>
    <w:rsid w:val="00267402"/>
    <w:rsid w:val="002707FC"/>
    <w:rsid w:val="002711F0"/>
    <w:rsid w:val="00271492"/>
    <w:rsid w:val="0027166A"/>
    <w:rsid w:val="002732B3"/>
    <w:rsid w:val="00273A1C"/>
    <w:rsid w:val="002741EE"/>
    <w:rsid w:val="002744A8"/>
    <w:rsid w:val="00274C73"/>
    <w:rsid w:val="0027538C"/>
    <w:rsid w:val="00275665"/>
    <w:rsid w:val="00275BCD"/>
    <w:rsid w:val="00275DB4"/>
    <w:rsid w:val="00275F5E"/>
    <w:rsid w:val="00277CB5"/>
    <w:rsid w:val="00282498"/>
    <w:rsid w:val="00282515"/>
    <w:rsid w:val="00283044"/>
    <w:rsid w:val="00285CD1"/>
    <w:rsid w:val="00286980"/>
    <w:rsid w:val="00286E97"/>
    <w:rsid w:val="00286F52"/>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D1C"/>
    <w:rsid w:val="00326DD7"/>
    <w:rsid w:val="00326FD5"/>
    <w:rsid w:val="003271FD"/>
    <w:rsid w:val="003277B8"/>
    <w:rsid w:val="00327895"/>
    <w:rsid w:val="003278BE"/>
    <w:rsid w:val="00330564"/>
    <w:rsid w:val="00331431"/>
    <w:rsid w:val="00332B82"/>
    <w:rsid w:val="003335FC"/>
    <w:rsid w:val="00333839"/>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624F"/>
    <w:rsid w:val="003502A7"/>
    <w:rsid w:val="0035053F"/>
    <w:rsid w:val="003505F3"/>
    <w:rsid w:val="00350D3F"/>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EA0"/>
    <w:rsid w:val="00375461"/>
    <w:rsid w:val="00375695"/>
    <w:rsid w:val="00375AEE"/>
    <w:rsid w:val="003769E6"/>
    <w:rsid w:val="00377F4E"/>
    <w:rsid w:val="00377FA5"/>
    <w:rsid w:val="003805CC"/>
    <w:rsid w:val="003809F1"/>
    <w:rsid w:val="0038102E"/>
    <w:rsid w:val="003810E4"/>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803"/>
    <w:rsid w:val="00410C2D"/>
    <w:rsid w:val="00410DD7"/>
    <w:rsid w:val="004110B8"/>
    <w:rsid w:val="00411543"/>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04C"/>
    <w:rsid w:val="004363E6"/>
    <w:rsid w:val="0043640D"/>
    <w:rsid w:val="0043676F"/>
    <w:rsid w:val="00436BC2"/>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454"/>
    <w:rsid w:val="00475AA4"/>
    <w:rsid w:val="00476CA7"/>
    <w:rsid w:val="004771D4"/>
    <w:rsid w:val="00480661"/>
    <w:rsid w:val="00481A8C"/>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EFF"/>
    <w:rsid w:val="004975AB"/>
    <w:rsid w:val="004A0774"/>
    <w:rsid w:val="004A0C6B"/>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25"/>
    <w:rsid w:val="004C48A2"/>
    <w:rsid w:val="004C5026"/>
    <w:rsid w:val="004C549E"/>
    <w:rsid w:val="004C58D2"/>
    <w:rsid w:val="004C70F6"/>
    <w:rsid w:val="004C793A"/>
    <w:rsid w:val="004D039B"/>
    <w:rsid w:val="004D0888"/>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3D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35BD"/>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0A26"/>
    <w:rsid w:val="005D2A67"/>
    <w:rsid w:val="005D4019"/>
    <w:rsid w:val="005D42F6"/>
    <w:rsid w:val="005D4569"/>
    <w:rsid w:val="005D4732"/>
    <w:rsid w:val="005D4D00"/>
    <w:rsid w:val="005D5064"/>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B"/>
    <w:rsid w:val="006745BF"/>
    <w:rsid w:val="006748B0"/>
    <w:rsid w:val="00674BCB"/>
    <w:rsid w:val="00674D33"/>
    <w:rsid w:val="006752A1"/>
    <w:rsid w:val="006762F4"/>
    <w:rsid w:val="00676388"/>
    <w:rsid w:val="006768D8"/>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A1B"/>
    <w:rsid w:val="00690B8E"/>
    <w:rsid w:val="00690CB2"/>
    <w:rsid w:val="006913AD"/>
    <w:rsid w:val="00691712"/>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CBF"/>
    <w:rsid w:val="006F5DC0"/>
    <w:rsid w:val="006F6A0E"/>
    <w:rsid w:val="006F6E78"/>
    <w:rsid w:val="006F7106"/>
    <w:rsid w:val="00702C09"/>
    <w:rsid w:val="0070372D"/>
    <w:rsid w:val="00703D57"/>
    <w:rsid w:val="00703F6C"/>
    <w:rsid w:val="007042CC"/>
    <w:rsid w:val="00704522"/>
    <w:rsid w:val="007045C2"/>
    <w:rsid w:val="00704BF5"/>
    <w:rsid w:val="00704C9D"/>
    <w:rsid w:val="007066A0"/>
    <w:rsid w:val="00706910"/>
    <w:rsid w:val="00710E1F"/>
    <w:rsid w:val="007111CF"/>
    <w:rsid w:val="0071273A"/>
    <w:rsid w:val="0071291E"/>
    <w:rsid w:val="00714AB0"/>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59AD"/>
    <w:rsid w:val="00775A0C"/>
    <w:rsid w:val="00775A1F"/>
    <w:rsid w:val="0077636A"/>
    <w:rsid w:val="00776443"/>
    <w:rsid w:val="00777449"/>
    <w:rsid w:val="00777526"/>
    <w:rsid w:val="0077758F"/>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242A"/>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6E8F"/>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973"/>
    <w:rsid w:val="00817E49"/>
    <w:rsid w:val="0082054D"/>
    <w:rsid w:val="00820996"/>
    <w:rsid w:val="00820F32"/>
    <w:rsid w:val="00822CF7"/>
    <w:rsid w:val="0082404F"/>
    <w:rsid w:val="00824069"/>
    <w:rsid w:val="008240F6"/>
    <w:rsid w:val="0082430B"/>
    <w:rsid w:val="00824755"/>
    <w:rsid w:val="00824B7E"/>
    <w:rsid w:val="008255AC"/>
    <w:rsid w:val="00826022"/>
    <w:rsid w:val="00827648"/>
    <w:rsid w:val="00830F46"/>
    <w:rsid w:val="0083211E"/>
    <w:rsid w:val="0083286A"/>
    <w:rsid w:val="00832C17"/>
    <w:rsid w:val="00833046"/>
    <w:rsid w:val="00835C84"/>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3981"/>
    <w:rsid w:val="00893B47"/>
    <w:rsid w:val="00894CB7"/>
    <w:rsid w:val="00894F8C"/>
    <w:rsid w:val="0089534B"/>
    <w:rsid w:val="008954F6"/>
    <w:rsid w:val="00896378"/>
    <w:rsid w:val="008964B9"/>
    <w:rsid w:val="0089683A"/>
    <w:rsid w:val="00896D3C"/>
    <w:rsid w:val="00897BC2"/>
    <w:rsid w:val="00897DA3"/>
    <w:rsid w:val="008A0585"/>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6BB0"/>
    <w:rsid w:val="008B760B"/>
    <w:rsid w:val="008B76AD"/>
    <w:rsid w:val="008B7908"/>
    <w:rsid w:val="008B7DDE"/>
    <w:rsid w:val="008C00C4"/>
    <w:rsid w:val="008C05A6"/>
    <w:rsid w:val="008C0DFF"/>
    <w:rsid w:val="008C1797"/>
    <w:rsid w:val="008C1DBD"/>
    <w:rsid w:val="008C229B"/>
    <w:rsid w:val="008C369A"/>
    <w:rsid w:val="008C3D65"/>
    <w:rsid w:val="008C4541"/>
    <w:rsid w:val="008C4D22"/>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E7633"/>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EB"/>
    <w:rsid w:val="0095411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6C16"/>
    <w:rsid w:val="009D00EE"/>
    <w:rsid w:val="009D0494"/>
    <w:rsid w:val="009D0C0F"/>
    <w:rsid w:val="009D0FB5"/>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321"/>
    <w:rsid w:val="009E1D0F"/>
    <w:rsid w:val="009E20DD"/>
    <w:rsid w:val="009E2EE4"/>
    <w:rsid w:val="009E3107"/>
    <w:rsid w:val="009E31D4"/>
    <w:rsid w:val="009E44C2"/>
    <w:rsid w:val="009E4A90"/>
    <w:rsid w:val="009E5930"/>
    <w:rsid w:val="009E5A9D"/>
    <w:rsid w:val="009E7262"/>
    <w:rsid w:val="009E797B"/>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5E94"/>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2F1"/>
    <w:rsid w:val="00B56C61"/>
    <w:rsid w:val="00B56CAF"/>
    <w:rsid w:val="00B57002"/>
    <w:rsid w:val="00B5788F"/>
    <w:rsid w:val="00B6100D"/>
    <w:rsid w:val="00B6217D"/>
    <w:rsid w:val="00B6246D"/>
    <w:rsid w:val="00B629B0"/>
    <w:rsid w:val="00B64192"/>
    <w:rsid w:val="00B64719"/>
    <w:rsid w:val="00B64FC1"/>
    <w:rsid w:val="00B66124"/>
    <w:rsid w:val="00B6672D"/>
    <w:rsid w:val="00B66734"/>
    <w:rsid w:val="00B67CA4"/>
    <w:rsid w:val="00B70E61"/>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2139"/>
    <w:rsid w:val="00B92CEC"/>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3A91"/>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0CC"/>
    <w:rsid w:val="00C478B0"/>
    <w:rsid w:val="00C50327"/>
    <w:rsid w:val="00C505C3"/>
    <w:rsid w:val="00C509C6"/>
    <w:rsid w:val="00C51651"/>
    <w:rsid w:val="00C52516"/>
    <w:rsid w:val="00C52E6D"/>
    <w:rsid w:val="00C52EDA"/>
    <w:rsid w:val="00C541EC"/>
    <w:rsid w:val="00C54A5D"/>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8AD"/>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ACE"/>
    <w:rsid w:val="00C83DB4"/>
    <w:rsid w:val="00C847A4"/>
    <w:rsid w:val="00C85D7B"/>
    <w:rsid w:val="00C86383"/>
    <w:rsid w:val="00C86D91"/>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4A4D"/>
    <w:rsid w:val="00CB5322"/>
    <w:rsid w:val="00CB59F3"/>
    <w:rsid w:val="00CB7662"/>
    <w:rsid w:val="00CB7B0D"/>
    <w:rsid w:val="00CC2955"/>
    <w:rsid w:val="00CC2D05"/>
    <w:rsid w:val="00CC2D1F"/>
    <w:rsid w:val="00CC3BF5"/>
    <w:rsid w:val="00CC45FF"/>
    <w:rsid w:val="00CC4888"/>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C92"/>
    <w:rsid w:val="00D40494"/>
    <w:rsid w:val="00D4054A"/>
    <w:rsid w:val="00D40B14"/>
    <w:rsid w:val="00D40D1B"/>
    <w:rsid w:val="00D434BE"/>
    <w:rsid w:val="00D43DC7"/>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1481"/>
    <w:rsid w:val="00D72880"/>
    <w:rsid w:val="00D72C40"/>
    <w:rsid w:val="00D72EED"/>
    <w:rsid w:val="00D73D76"/>
    <w:rsid w:val="00D743AA"/>
    <w:rsid w:val="00D746CC"/>
    <w:rsid w:val="00D74A12"/>
    <w:rsid w:val="00D777EE"/>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20D9"/>
    <w:rsid w:val="00DA2297"/>
    <w:rsid w:val="00DA3429"/>
    <w:rsid w:val="00DA36F4"/>
    <w:rsid w:val="00DA42AF"/>
    <w:rsid w:val="00DA536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2019"/>
    <w:rsid w:val="00E53264"/>
    <w:rsid w:val="00E552EE"/>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6C8"/>
    <w:rsid w:val="00E97E33"/>
    <w:rsid w:val="00EA1851"/>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0A2E"/>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7106"/>
    <w:rsid w:val="00ED7312"/>
    <w:rsid w:val="00ED73E5"/>
    <w:rsid w:val="00ED759F"/>
    <w:rsid w:val="00ED7F95"/>
    <w:rsid w:val="00EE07D2"/>
    <w:rsid w:val="00EE24CD"/>
    <w:rsid w:val="00EE31A6"/>
    <w:rsid w:val="00EE3D61"/>
    <w:rsid w:val="00EE4113"/>
    <w:rsid w:val="00EE41DC"/>
    <w:rsid w:val="00EE47A2"/>
    <w:rsid w:val="00EE5CEB"/>
    <w:rsid w:val="00EE6385"/>
    <w:rsid w:val="00EE7DF7"/>
    <w:rsid w:val="00EF0768"/>
    <w:rsid w:val="00EF0981"/>
    <w:rsid w:val="00EF14D7"/>
    <w:rsid w:val="00EF16C6"/>
    <w:rsid w:val="00EF1782"/>
    <w:rsid w:val="00EF21EE"/>
    <w:rsid w:val="00EF24CB"/>
    <w:rsid w:val="00EF3EAA"/>
    <w:rsid w:val="00EF40CB"/>
    <w:rsid w:val="00EF430D"/>
    <w:rsid w:val="00EF4366"/>
    <w:rsid w:val="00EF4CCA"/>
    <w:rsid w:val="00EF58FE"/>
    <w:rsid w:val="00EF6760"/>
    <w:rsid w:val="00EF6F40"/>
    <w:rsid w:val="00EF71D2"/>
    <w:rsid w:val="00EF7440"/>
    <w:rsid w:val="00EF793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0F9F"/>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4B7A"/>
    <w:rsid w:val="00F752C0"/>
    <w:rsid w:val="00F757EA"/>
    <w:rsid w:val="00F76DC6"/>
    <w:rsid w:val="00F775EB"/>
    <w:rsid w:val="00F77973"/>
    <w:rsid w:val="00F80338"/>
    <w:rsid w:val="00F8202E"/>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53"/>
      </w:numPr>
    </w:pPr>
  </w:style>
  <w:style w:type="paragraph" w:customStyle="1" w:styleId="FR1">
    <w:name w:val="FR1"/>
    <w:rsid w:val="007A223D"/>
    <w:pPr>
      <w:widowControl w:val="0"/>
      <w:spacing w:before="360"/>
      <w:ind w:left="3040"/>
    </w:pPr>
    <w:rPr>
      <w:rFonts w:ascii="Arial" w:eastAsia="Times New Roman" w:hAnsi="Arial"/>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53"/>
      </w:numPr>
    </w:pPr>
  </w:style>
  <w:style w:type="paragraph" w:customStyle="1" w:styleId="FR1">
    <w:name w:val="FR1"/>
    <w:rsid w:val="007A223D"/>
    <w:pPr>
      <w:widowControl w:val="0"/>
      <w:spacing w:before="360"/>
      <w:ind w:left="3040"/>
    </w:pPr>
    <w:rPr>
      <w:rFonts w:ascii="Arial" w:eastAsia="Times New Roman" w:hAnsi="Arial"/>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8493">
      <w:bodyDiv w:val="1"/>
      <w:marLeft w:val="0"/>
      <w:marRight w:val="0"/>
      <w:marTop w:val="0"/>
      <w:marBottom w:val="0"/>
      <w:divBdr>
        <w:top w:val="none" w:sz="0" w:space="0" w:color="auto"/>
        <w:left w:val="none" w:sz="0" w:space="0" w:color="auto"/>
        <w:bottom w:val="none" w:sz="0" w:space="0" w:color="auto"/>
        <w:right w:val="none" w:sz="0" w:space="0" w:color="auto"/>
      </w:divBdr>
    </w:div>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727139409">
      <w:bodyDiv w:val="1"/>
      <w:marLeft w:val="0"/>
      <w:marRight w:val="0"/>
      <w:marTop w:val="0"/>
      <w:marBottom w:val="0"/>
      <w:divBdr>
        <w:top w:val="none" w:sz="0" w:space="0" w:color="auto"/>
        <w:left w:val="none" w:sz="0" w:space="0" w:color="auto"/>
        <w:bottom w:val="none" w:sz="0" w:space="0" w:color="auto"/>
        <w:right w:val="none" w:sz="0" w:space="0" w:color="auto"/>
      </w:divBdr>
    </w:div>
    <w:div w:id="1920677034">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 w:id="21415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1wog.szpub@ron.mil.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11w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pn/11wog" TargetMode="External"/><Relationship Id="rId5" Type="http://schemas.openxmlformats.org/officeDocument/2006/relationships/settings" Target="settings.xml"/><Relationship Id="rId15" Type="http://schemas.openxmlformats.org/officeDocument/2006/relationships/hyperlink" Target="http://www.platformazakupowa.pl/pn/11wog" TargetMode="Externa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www.11wog.wp.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B55B-FC75-4673-BFB2-B5BE5F42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12503</Words>
  <Characters>75019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87348</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Świder Agnieszka</cp:lastModifiedBy>
  <cp:revision>7</cp:revision>
  <cp:lastPrinted>2020-02-11T08:33:00Z</cp:lastPrinted>
  <dcterms:created xsi:type="dcterms:W3CDTF">2020-02-10T11:10:00Z</dcterms:created>
  <dcterms:modified xsi:type="dcterms:W3CDTF">2020-02-13T07:27:00Z</dcterms:modified>
</cp:coreProperties>
</file>