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A17C" w14:textId="4F7B8E17" w:rsidR="00611E77" w:rsidRDefault="00611E77" w:rsidP="00611E77">
      <w:pPr>
        <w:pStyle w:val="Tekstpodstawowy"/>
      </w:pPr>
      <w:r>
        <w:t>WP.</w:t>
      </w:r>
      <w:r w:rsidR="00AC3BFA">
        <w:t>3211</w:t>
      </w:r>
      <w:r>
        <w:t>.</w:t>
      </w:r>
      <w:r w:rsidR="005239D7">
        <w:t>53</w:t>
      </w:r>
      <w:r>
        <w:t>.202</w:t>
      </w:r>
      <w:r w:rsidR="00CF2C81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5239D7">
        <w:t>1</w:t>
      </w:r>
      <w:r w:rsidR="00B2679D">
        <w:t>5</w:t>
      </w:r>
      <w:r>
        <w:t>.0</w:t>
      </w:r>
      <w:r w:rsidR="005239D7">
        <w:t>9</w:t>
      </w:r>
      <w:r>
        <w:t>.202</w:t>
      </w:r>
      <w:r w:rsidR="00CF2C81">
        <w:t>3</w:t>
      </w:r>
      <w:r>
        <w:t xml:space="preserve"> r.</w:t>
      </w:r>
    </w:p>
    <w:p w14:paraId="42921050" w14:textId="77777777" w:rsidR="005239D7" w:rsidRDefault="005239D7" w:rsidP="00611E77">
      <w:pPr>
        <w:jc w:val="both"/>
      </w:pPr>
    </w:p>
    <w:p w14:paraId="068A58F6" w14:textId="77777777" w:rsidR="004D7825" w:rsidRDefault="004D7825" w:rsidP="004D7825">
      <w:pPr>
        <w:jc w:val="both"/>
      </w:pPr>
    </w:p>
    <w:p w14:paraId="4826FDFE" w14:textId="77777777" w:rsidR="004D7825" w:rsidRDefault="004D7825" w:rsidP="004D7825">
      <w:pPr>
        <w:jc w:val="both"/>
      </w:pPr>
    </w:p>
    <w:p w14:paraId="048395A9" w14:textId="77777777" w:rsidR="004D7825" w:rsidRDefault="004D7825" w:rsidP="004D7825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47112207" w14:textId="77777777" w:rsidR="004D7825" w:rsidRDefault="004D7825" w:rsidP="004D7825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5A28957C" w14:textId="77777777" w:rsidR="005239D7" w:rsidRDefault="005239D7" w:rsidP="00611E77">
      <w:pPr>
        <w:jc w:val="both"/>
      </w:pPr>
    </w:p>
    <w:p w14:paraId="29810D2C" w14:textId="77777777" w:rsidR="005239D7" w:rsidRDefault="005239D7" w:rsidP="00611E77">
      <w:pPr>
        <w:jc w:val="both"/>
      </w:pPr>
    </w:p>
    <w:p w14:paraId="3BE02629" w14:textId="77777777" w:rsidR="004D7825" w:rsidRDefault="004D7825" w:rsidP="00611E77">
      <w:pPr>
        <w:jc w:val="both"/>
      </w:pPr>
    </w:p>
    <w:p w14:paraId="5D51232A" w14:textId="0F2B6697" w:rsidR="00611E77" w:rsidRDefault="00611E77" w:rsidP="005239D7">
      <w:pPr>
        <w:jc w:val="both"/>
      </w:pPr>
      <w:r>
        <w:tab/>
        <w:t xml:space="preserve">Zarząd Dróg Wojewódzkich w Opolu informuje, że w wyniku postępowania o udzielenie zamówienia publicznego na </w:t>
      </w:r>
      <w:r>
        <w:rPr>
          <w:b/>
          <w:bCs/>
        </w:rPr>
        <w:t>„</w:t>
      </w:r>
      <w:r w:rsidR="005239D7" w:rsidRPr="005239D7">
        <w:rPr>
          <w:b/>
          <w:bCs/>
        </w:rPr>
        <w:t>Rozbudowę drogi wojewódzkiej nr 405 na odcinku Wydrowice–Tułowice Małe</w:t>
      </w:r>
      <w:r>
        <w:rPr>
          <w:b/>
        </w:rPr>
        <w:t>”</w:t>
      </w:r>
      <w:r>
        <w:t xml:space="preserve"> przeprowadzonego w trybie </w:t>
      </w:r>
      <w:r w:rsidR="00AC3BFA">
        <w:t xml:space="preserve">podstawowym bez przeprowadzenia negocjacji </w:t>
      </w:r>
      <w:r>
        <w:t xml:space="preserve">wybrano uznając za najkorzystniejszą </w:t>
      </w:r>
      <w:r w:rsidR="003D6EF1">
        <w:t>o</w:t>
      </w:r>
      <w:r>
        <w:t xml:space="preserve">fertę nr </w:t>
      </w:r>
      <w:r w:rsidR="005239D7">
        <w:t>1</w:t>
      </w:r>
      <w:r>
        <w:t xml:space="preserve"> wykonawcy: </w:t>
      </w:r>
      <w:r w:rsidR="005239D7" w:rsidRPr="005239D7">
        <w:rPr>
          <w:b/>
        </w:rPr>
        <w:t>VIANKO Sp. z o.o.</w:t>
      </w:r>
      <w:r w:rsidR="005239D7">
        <w:rPr>
          <w:b/>
        </w:rPr>
        <w:t xml:space="preserve">, </w:t>
      </w:r>
      <w:r w:rsidR="005239D7" w:rsidRPr="005239D7">
        <w:rPr>
          <w:b/>
        </w:rPr>
        <w:t>ul. Waryńskiego 3</w:t>
      </w:r>
      <w:r w:rsidR="005239D7">
        <w:rPr>
          <w:b/>
        </w:rPr>
        <w:t xml:space="preserve">, </w:t>
      </w:r>
      <w:r w:rsidR="005239D7" w:rsidRPr="005239D7">
        <w:rPr>
          <w:b/>
        </w:rPr>
        <w:t>47-120 Zawadzkie</w:t>
      </w:r>
      <w:r>
        <w:t xml:space="preserve"> z ceną </w:t>
      </w:r>
      <w:r w:rsidR="005239D7">
        <w:rPr>
          <w:b/>
        </w:rPr>
        <w:t>6</w:t>
      </w:r>
      <w:r w:rsidR="001122C0">
        <w:rPr>
          <w:b/>
        </w:rPr>
        <w:t>.</w:t>
      </w:r>
      <w:r w:rsidR="005239D7">
        <w:rPr>
          <w:b/>
        </w:rPr>
        <w:t>96</w:t>
      </w:r>
      <w:r w:rsidR="00F07CD6">
        <w:rPr>
          <w:b/>
        </w:rPr>
        <w:t>2</w:t>
      </w:r>
      <w:r w:rsidR="001122C0">
        <w:rPr>
          <w:b/>
        </w:rPr>
        <w:t>.</w:t>
      </w:r>
      <w:r w:rsidR="00F07CD6">
        <w:rPr>
          <w:b/>
        </w:rPr>
        <w:t>1</w:t>
      </w:r>
      <w:r w:rsidR="005239D7">
        <w:rPr>
          <w:b/>
        </w:rPr>
        <w:t>69</w:t>
      </w:r>
      <w:r w:rsidR="001122C0" w:rsidRPr="001122C0">
        <w:rPr>
          <w:b/>
        </w:rPr>
        <w:t>,</w:t>
      </w:r>
      <w:r w:rsidR="005239D7">
        <w:rPr>
          <w:b/>
        </w:rPr>
        <w:t>93</w:t>
      </w:r>
      <w:r>
        <w:rPr>
          <w:b/>
        </w:rPr>
        <w:t xml:space="preserve"> PLN brutto</w:t>
      </w:r>
      <w:r>
        <w:t xml:space="preserve"> i</w:t>
      </w:r>
      <w:r w:rsidR="003D6EF1">
        <w:t xml:space="preserve"> </w:t>
      </w:r>
      <w:r>
        <w:t xml:space="preserve">zadeklarowanym </w:t>
      </w:r>
      <w:r w:rsidR="005A7501">
        <w:t>okresem gwarancji jakości</w:t>
      </w:r>
      <w:r w:rsidR="006C23D8">
        <w:t xml:space="preserve"> wynoszącym</w:t>
      </w:r>
      <w:r w:rsidR="005A7501">
        <w:t xml:space="preserve"> </w:t>
      </w:r>
      <w:r w:rsidR="001122C0">
        <w:rPr>
          <w:b/>
        </w:rPr>
        <w:t>7</w:t>
      </w:r>
      <w:r w:rsidR="00772053">
        <w:rPr>
          <w:b/>
        </w:rPr>
        <w:t xml:space="preserve"> </w:t>
      </w:r>
      <w:r w:rsidR="006C23D8">
        <w:rPr>
          <w:b/>
        </w:rPr>
        <w:t>lat</w:t>
      </w:r>
      <w:r w:rsidR="003D6EF1">
        <w:t>.</w:t>
      </w:r>
    </w:p>
    <w:p w14:paraId="411DDF80" w14:textId="1690D72F" w:rsidR="00611E77" w:rsidRDefault="00611E77" w:rsidP="00611E77">
      <w:pPr>
        <w:jc w:val="both"/>
      </w:pPr>
      <w:r>
        <w:tab/>
      </w:r>
      <w:r w:rsidR="0031772E">
        <w:t>Ofert</w:t>
      </w:r>
      <w:r w:rsidR="003D6EF1">
        <w:t>a</w:t>
      </w:r>
      <w:r w:rsidR="0031772E">
        <w:t xml:space="preserve"> w</w:t>
      </w:r>
      <w:r>
        <w:t>yżej wymieni</w:t>
      </w:r>
      <w:r w:rsidR="0031772E">
        <w:t>on</w:t>
      </w:r>
      <w:r w:rsidR="003D6EF1">
        <w:t>ego</w:t>
      </w:r>
      <w:r w:rsidR="0031772E">
        <w:t xml:space="preserve"> </w:t>
      </w:r>
      <w:r>
        <w:t>wykonawc</w:t>
      </w:r>
      <w:r w:rsidR="003D6EF1">
        <w:t>y</w:t>
      </w:r>
      <w:r>
        <w:t xml:space="preserve"> spełnia wymagania specyfikacji warunków zamówienia. Ofert</w:t>
      </w:r>
      <w:r w:rsidR="003D6EF1">
        <w:t>a</w:t>
      </w:r>
      <w:r>
        <w:t xml:space="preserve"> otrzymał</w:t>
      </w:r>
      <w:r w:rsidR="003D6EF1">
        <w:t>a</w:t>
      </w:r>
      <w:r>
        <w:t xml:space="preserve"> w kryteriach oceny ofert </w:t>
      </w:r>
      <w:r>
        <w:rPr>
          <w:b/>
        </w:rPr>
        <w:t>100,00 punktów</w:t>
      </w:r>
      <w:r>
        <w:t>, w tym:</w:t>
      </w:r>
    </w:p>
    <w:p w14:paraId="4409F10A" w14:textId="7606589F" w:rsidR="00611E77" w:rsidRDefault="00611E77" w:rsidP="003D6EF1">
      <w:pPr>
        <w:jc w:val="both"/>
      </w:pPr>
      <w:r>
        <w:t>1</w:t>
      </w:r>
      <w:r w:rsidR="003D6EF1">
        <w:t>)</w:t>
      </w:r>
      <w:r>
        <w:t xml:space="preserve"> „cena” – 60,00 punktów,</w:t>
      </w:r>
    </w:p>
    <w:p w14:paraId="01FC6DC4" w14:textId="207E621B" w:rsidR="00A16761" w:rsidRDefault="00A16761" w:rsidP="003D6EF1">
      <w:pPr>
        <w:jc w:val="both"/>
      </w:pPr>
      <w:r>
        <w:t>2) „</w:t>
      </w:r>
      <w:r w:rsidR="005A7501">
        <w:t>okres gwarancji jakości</w:t>
      </w:r>
      <w:r>
        <w:t>” – 40,00 punktów</w:t>
      </w:r>
      <w:r w:rsidR="003D6EF1">
        <w:t>.</w:t>
      </w:r>
    </w:p>
    <w:p w14:paraId="737DDD8C" w14:textId="77777777" w:rsidR="00772053" w:rsidRDefault="00772053" w:rsidP="00611E77">
      <w:pPr>
        <w:jc w:val="both"/>
      </w:pPr>
    </w:p>
    <w:p w14:paraId="2AA71254" w14:textId="77777777" w:rsidR="00F07CD6" w:rsidRPr="00550D4B" w:rsidRDefault="00F07CD6" w:rsidP="00F07CD6">
      <w:pPr>
        <w:jc w:val="both"/>
      </w:pPr>
      <w:r>
        <w:tab/>
        <w:t xml:space="preserve">Pozostałe oferty wykonawców otrzymały następujące ilości punktów w kryteriach </w:t>
      </w:r>
      <w:r w:rsidRPr="00550D4B">
        <w:t>oceny ofert:</w:t>
      </w:r>
    </w:p>
    <w:p w14:paraId="301E5B89" w14:textId="149656A0" w:rsidR="005239D7" w:rsidRPr="00550D4B" w:rsidRDefault="005239D7" w:rsidP="005239D7">
      <w:pPr>
        <w:ind w:left="142" w:hanging="142"/>
        <w:jc w:val="both"/>
      </w:pPr>
      <w:r>
        <w:t xml:space="preserve">1) </w:t>
      </w:r>
      <w:r w:rsidRPr="00550D4B">
        <w:t xml:space="preserve">oferta nr </w:t>
      </w:r>
      <w:r>
        <w:t>2</w:t>
      </w:r>
      <w:r w:rsidRPr="00550D4B">
        <w:t xml:space="preserve"> –</w:t>
      </w:r>
      <w:r>
        <w:t xml:space="preserve"> Przedsiębiorstwo Handlowo-Usługowe „LARIX” Sp. z o.o., ul. Klonowa 11, 42-700 Lubliniec </w:t>
      </w:r>
      <w:r w:rsidRPr="00550D4B">
        <w:t xml:space="preserve">otrzymała </w:t>
      </w:r>
      <w:r>
        <w:rPr>
          <w:b/>
          <w:bCs/>
        </w:rPr>
        <w:t>97</w:t>
      </w:r>
      <w:r w:rsidRPr="002C48E7">
        <w:rPr>
          <w:b/>
          <w:bCs/>
        </w:rPr>
        <w:t>,</w:t>
      </w:r>
      <w:r>
        <w:rPr>
          <w:b/>
          <w:bCs/>
        </w:rPr>
        <w:t xml:space="preserve">63 </w:t>
      </w:r>
      <w:r w:rsidRPr="00550D4B">
        <w:rPr>
          <w:b/>
        </w:rPr>
        <w:t>punktów</w:t>
      </w:r>
      <w:r w:rsidRPr="00550D4B">
        <w:t>, w tym:</w:t>
      </w:r>
    </w:p>
    <w:p w14:paraId="17AA7568" w14:textId="7F8F9AC3" w:rsidR="005239D7" w:rsidRDefault="005239D7" w:rsidP="005239D7">
      <w:pPr>
        <w:ind w:left="142"/>
        <w:jc w:val="both"/>
      </w:pPr>
      <w:r>
        <w:t>a) „cena” – 57,63 punktów,</w:t>
      </w:r>
    </w:p>
    <w:p w14:paraId="0166DA12" w14:textId="77777777" w:rsidR="005239D7" w:rsidRDefault="005239D7" w:rsidP="005239D7">
      <w:pPr>
        <w:ind w:left="142"/>
        <w:jc w:val="both"/>
      </w:pPr>
      <w:r>
        <w:t>b) „okres gwarancji jakości” – 40,00 punktów,</w:t>
      </w:r>
    </w:p>
    <w:p w14:paraId="32FBEBD5" w14:textId="13EA4FA9" w:rsidR="005239D7" w:rsidRPr="00550D4B" w:rsidRDefault="005239D7" w:rsidP="005239D7">
      <w:pPr>
        <w:ind w:left="142" w:hanging="142"/>
        <w:jc w:val="both"/>
      </w:pPr>
      <w:r>
        <w:t xml:space="preserve">2) </w:t>
      </w:r>
      <w:r w:rsidRPr="00550D4B">
        <w:t xml:space="preserve">oferta nr </w:t>
      </w:r>
      <w:r>
        <w:t>3</w:t>
      </w:r>
      <w:r w:rsidRPr="00550D4B">
        <w:t xml:space="preserve"> – </w:t>
      </w:r>
      <w:proofErr w:type="spellStart"/>
      <w:r>
        <w:t>P.U.H</w:t>
      </w:r>
      <w:proofErr w:type="spellEnd"/>
      <w:r>
        <w:t>. „</w:t>
      </w:r>
      <w:proofErr w:type="spellStart"/>
      <w:r>
        <w:t>DOMAX</w:t>
      </w:r>
      <w:proofErr w:type="spellEnd"/>
      <w:r>
        <w:t>” Arkadiusz Mika, ul. Grabińska 8, 42-283 Boronów</w:t>
      </w:r>
      <w:r w:rsidRPr="00550D4B">
        <w:t xml:space="preserve"> otrzymała </w:t>
      </w:r>
      <w:r>
        <w:rPr>
          <w:b/>
          <w:bCs/>
        </w:rPr>
        <w:t>81</w:t>
      </w:r>
      <w:r w:rsidRPr="002C48E7">
        <w:rPr>
          <w:b/>
          <w:bCs/>
        </w:rPr>
        <w:t>,</w:t>
      </w:r>
      <w:r>
        <w:rPr>
          <w:b/>
          <w:bCs/>
        </w:rPr>
        <w:t xml:space="preserve">38 </w:t>
      </w:r>
      <w:r w:rsidRPr="00550D4B">
        <w:rPr>
          <w:b/>
        </w:rPr>
        <w:t>punktów</w:t>
      </w:r>
      <w:r w:rsidRPr="00550D4B">
        <w:t>, w tym:</w:t>
      </w:r>
    </w:p>
    <w:p w14:paraId="059310BE" w14:textId="45A713CD" w:rsidR="005239D7" w:rsidRDefault="005239D7" w:rsidP="005239D7">
      <w:pPr>
        <w:ind w:left="142"/>
        <w:jc w:val="both"/>
      </w:pPr>
      <w:r>
        <w:t>a) „cena” – 41,38 punktów,</w:t>
      </w:r>
    </w:p>
    <w:p w14:paraId="75F5EBA3" w14:textId="77777777" w:rsidR="005239D7" w:rsidRDefault="005239D7" w:rsidP="005239D7">
      <w:pPr>
        <w:ind w:left="142"/>
        <w:jc w:val="both"/>
      </w:pPr>
      <w:r>
        <w:t>b) „okres gwarancji jakości” – 40,00 punktów,</w:t>
      </w:r>
    </w:p>
    <w:p w14:paraId="39B60E94" w14:textId="6BE7E16F" w:rsidR="00F07CD6" w:rsidRPr="00550D4B" w:rsidRDefault="005239D7" w:rsidP="0004201B">
      <w:pPr>
        <w:ind w:left="142" w:hanging="142"/>
        <w:jc w:val="both"/>
      </w:pPr>
      <w:r>
        <w:t>3</w:t>
      </w:r>
      <w:r w:rsidR="00F07CD6">
        <w:t xml:space="preserve">) </w:t>
      </w:r>
      <w:r w:rsidR="00F07CD6" w:rsidRPr="00550D4B">
        <w:t xml:space="preserve">oferta nr </w:t>
      </w:r>
      <w:r>
        <w:t>4</w:t>
      </w:r>
      <w:r w:rsidR="00F07CD6" w:rsidRPr="00550D4B">
        <w:t xml:space="preserve"> –</w:t>
      </w:r>
      <w:r w:rsidR="00F07CD6">
        <w:t xml:space="preserve"> </w:t>
      </w:r>
      <w:proofErr w:type="spellStart"/>
      <w:r w:rsidR="0004201B">
        <w:t>TRANSKOM</w:t>
      </w:r>
      <w:proofErr w:type="spellEnd"/>
      <w:r w:rsidR="0004201B">
        <w:t xml:space="preserve"> BIAŁDYGA Sp. z o.o., ul. Polna 1b, 47-143 Jaryszów</w:t>
      </w:r>
      <w:r w:rsidR="00F07CD6">
        <w:t xml:space="preserve"> </w:t>
      </w:r>
      <w:r w:rsidR="00F07CD6" w:rsidRPr="00550D4B">
        <w:t xml:space="preserve">otrzymała </w:t>
      </w:r>
      <w:r>
        <w:rPr>
          <w:b/>
          <w:bCs/>
        </w:rPr>
        <w:t>86</w:t>
      </w:r>
      <w:r w:rsidR="00F07CD6" w:rsidRPr="002C48E7">
        <w:rPr>
          <w:b/>
          <w:bCs/>
        </w:rPr>
        <w:t>,</w:t>
      </w:r>
      <w:r>
        <w:rPr>
          <w:b/>
          <w:bCs/>
        </w:rPr>
        <w:t>78</w:t>
      </w:r>
      <w:r w:rsidR="00F07CD6">
        <w:rPr>
          <w:b/>
          <w:bCs/>
        </w:rPr>
        <w:t xml:space="preserve"> </w:t>
      </w:r>
      <w:r w:rsidR="00F07CD6" w:rsidRPr="00550D4B">
        <w:rPr>
          <w:b/>
        </w:rPr>
        <w:t>punktów</w:t>
      </w:r>
      <w:r w:rsidR="00F07CD6" w:rsidRPr="00550D4B">
        <w:t>, w tym:</w:t>
      </w:r>
    </w:p>
    <w:p w14:paraId="185A1EE2" w14:textId="5C14CC29" w:rsidR="00F07CD6" w:rsidRDefault="00F07CD6" w:rsidP="00F07CD6">
      <w:pPr>
        <w:ind w:left="142"/>
        <w:jc w:val="both"/>
      </w:pPr>
      <w:r>
        <w:t xml:space="preserve">a) „cena” – </w:t>
      </w:r>
      <w:r w:rsidR="005239D7">
        <w:t>46</w:t>
      </w:r>
      <w:r>
        <w:t>,</w:t>
      </w:r>
      <w:r w:rsidR="005239D7">
        <w:t>78</w:t>
      </w:r>
      <w:r>
        <w:t xml:space="preserve"> punktów,</w:t>
      </w:r>
    </w:p>
    <w:p w14:paraId="545F72C8" w14:textId="420F8908" w:rsidR="00F07CD6" w:rsidRDefault="00F07CD6" w:rsidP="00F07CD6">
      <w:pPr>
        <w:ind w:left="142"/>
        <w:jc w:val="both"/>
      </w:pPr>
      <w:r>
        <w:t>b) „okres gwarancji jakości” – 40,00 punktów.</w:t>
      </w:r>
    </w:p>
    <w:p w14:paraId="7AF8822E" w14:textId="77777777" w:rsidR="00F07CD6" w:rsidRDefault="00F07CD6" w:rsidP="00611E77">
      <w:pPr>
        <w:jc w:val="both"/>
      </w:pPr>
    </w:p>
    <w:p w14:paraId="7025DC19" w14:textId="01915E16" w:rsidR="00C623D5" w:rsidRDefault="00C623D5" w:rsidP="00C623D5">
      <w:pPr>
        <w:jc w:val="both"/>
      </w:pPr>
      <w:r>
        <w:tab/>
        <w:t>Podpisanie um</w:t>
      </w:r>
      <w:r w:rsidR="001B57FD">
        <w:t>owy</w:t>
      </w:r>
      <w:r>
        <w:t xml:space="preserve"> z wybranym wykonawc</w:t>
      </w:r>
      <w:r w:rsidR="001B57FD">
        <w:t>ą</w:t>
      </w:r>
      <w:r>
        <w:t xml:space="preserve">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45B6BED4" w14:textId="77777777" w:rsidR="00253B89" w:rsidRDefault="00253B89" w:rsidP="00611E77">
      <w:pPr>
        <w:jc w:val="both"/>
      </w:pPr>
    </w:p>
    <w:p w14:paraId="2E18DFFC" w14:textId="77777777" w:rsidR="00494949" w:rsidRDefault="00494949" w:rsidP="00611E77">
      <w:pPr>
        <w:jc w:val="both"/>
      </w:pPr>
    </w:p>
    <w:p w14:paraId="2F7CA21D" w14:textId="77777777" w:rsidR="00494949" w:rsidRDefault="00494949" w:rsidP="00494949">
      <w:pPr>
        <w:ind w:left="5103"/>
        <w:jc w:val="both"/>
      </w:pPr>
      <w:r>
        <w:t>Dyrektor</w:t>
      </w:r>
    </w:p>
    <w:p w14:paraId="5B6410B8" w14:textId="77777777" w:rsidR="00494949" w:rsidRDefault="00494949" w:rsidP="00494949">
      <w:pPr>
        <w:ind w:left="5103"/>
        <w:jc w:val="both"/>
      </w:pPr>
      <w:r>
        <w:t>Zarządu Dróg Wojewódzkich</w:t>
      </w:r>
    </w:p>
    <w:p w14:paraId="28E2490C" w14:textId="77777777" w:rsidR="00494949" w:rsidRDefault="00494949" w:rsidP="00494949">
      <w:pPr>
        <w:ind w:left="5103"/>
        <w:jc w:val="both"/>
      </w:pPr>
      <w:r>
        <w:t>w Opolu</w:t>
      </w:r>
    </w:p>
    <w:p w14:paraId="0C1921E9" w14:textId="77777777" w:rsidR="00494949" w:rsidRDefault="00494949" w:rsidP="00494949">
      <w:pPr>
        <w:ind w:left="5103"/>
        <w:jc w:val="both"/>
      </w:pPr>
      <w:r>
        <w:t>Bartłomiej Horaczuk</w:t>
      </w:r>
    </w:p>
    <w:p w14:paraId="6D27FC75" w14:textId="77777777" w:rsidR="00494949" w:rsidRDefault="00494949" w:rsidP="00611E77">
      <w:pPr>
        <w:jc w:val="both"/>
      </w:pPr>
    </w:p>
    <w:p w14:paraId="36C144E4" w14:textId="77777777" w:rsidR="00494949" w:rsidRDefault="00494949" w:rsidP="00611E77">
      <w:pPr>
        <w:jc w:val="both"/>
      </w:pPr>
    </w:p>
    <w:sectPr w:rsidR="00494949" w:rsidSect="00824644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BE13" w14:textId="77777777" w:rsidR="00491E64" w:rsidRDefault="00491E64" w:rsidP="008A7581">
      <w:r>
        <w:separator/>
      </w:r>
    </w:p>
  </w:endnote>
  <w:endnote w:type="continuationSeparator" w:id="0">
    <w:p w14:paraId="5F9FB3D2" w14:textId="77777777" w:rsidR="00491E64" w:rsidRDefault="00491E64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A2F3" w14:textId="77777777" w:rsidR="00491E64" w:rsidRDefault="00491E64" w:rsidP="008A7581">
      <w:r>
        <w:separator/>
      </w:r>
    </w:p>
  </w:footnote>
  <w:footnote w:type="continuationSeparator" w:id="0">
    <w:p w14:paraId="6ECC77CE" w14:textId="77777777" w:rsidR="00491E64" w:rsidRDefault="00491E64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01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058"/>
    <w:rsid w:val="000943C7"/>
    <w:rsid w:val="00095D68"/>
    <w:rsid w:val="000A24E0"/>
    <w:rsid w:val="000A7ABD"/>
    <w:rsid w:val="000B00B1"/>
    <w:rsid w:val="000B0374"/>
    <w:rsid w:val="000B1C9C"/>
    <w:rsid w:val="000B318C"/>
    <w:rsid w:val="000B353C"/>
    <w:rsid w:val="000B47EF"/>
    <w:rsid w:val="000B5232"/>
    <w:rsid w:val="000C0F01"/>
    <w:rsid w:val="000C4D8E"/>
    <w:rsid w:val="000D07D6"/>
    <w:rsid w:val="000D0BB0"/>
    <w:rsid w:val="000D163E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22C0"/>
    <w:rsid w:val="00113830"/>
    <w:rsid w:val="001153EB"/>
    <w:rsid w:val="00117CAD"/>
    <w:rsid w:val="00117EE8"/>
    <w:rsid w:val="00120A62"/>
    <w:rsid w:val="00121773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4576"/>
    <w:rsid w:val="00166F87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8A5"/>
    <w:rsid w:val="001B2A14"/>
    <w:rsid w:val="001B57FD"/>
    <w:rsid w:val="001B653A"/>
    <w:rsid w:val="001B6779"/>
    <w:rsid w:val="001C32D9"/>
    <w:rsid w:val="001C4679"/>
    <w:rsid w:val="001D09A8"/>
    <w:rsid w:val="001D174F"/>
    <w:rsid w:val="001D1C3B"/>
    <w:rsid w:val="001D269F"/>
    <w:rsid w:val="001D5C5E"/>
    <w:rsid w:val="001D6F19"/>
    <w:rsid w:val="001E19F2"/>
    <w:rsid w:val="001E1A3B"/>
    <w:rsid w:val="001E3D1B"/>
    <w:rsid w:val="001E5A03"/>
    <w:rsid w:val="001F3689"/>
    <w:rsid w:val="002003F6"/>
    <w:rsid w:val="00200DF9"/>
    <w:rsid w:val="00200FEA"/>
    <w:rsid w:val="00203CA2"/>
    <w:rsid w:val="00205882"/>
    <w:rsid w:val="00205EC2"/>
    <w:rsid w:val="002101AA"/>
    <w:rsid w:val="00210E58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0607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3B89"/>
    <w:rsid w:val="002553CD"/>
    <w:rsid w:val="00256DE7"/>
    <w:rsid w:val="00257E05"/>
    <w:rsid w:val="0026031D"/>
    <w:rsid w:val="0026190F"/>
    <w:rsid w:val="00263BC6"/>
    <w:rsid w:val="00266102"/>
    <w:rsid w:val="002733DE"/>
    <w:rsid w:val="00274194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D7A8F"/>
    <w:rsid w:val="002E071E"/>
    <w:rsid w:val="002E078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1772E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E0A"/>
    <w:rsid w:val="00350FEC"/>
    <w:rsid w:val="003549F3"/>
    <w:rsid w:val="00355F14"/>
    <w:rsid w:val="003560F6"/>
    <w:rsid w:val="0036097E"/>
    <w:rsid w:val="0036448C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6EF1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264A0"/>
    <w:rsid w:val="004303AD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80D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1E64"/>
    <w:rsid w:val="004927DD"/>
    <w:rsid w:val="00492FF6"/>
    <w:rsid w:val="00494949"/>
    <w:rsid w:val="00495539"/>
    <w:rsid w:val="00496F23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D7825"/>
    <w:rsid w:val="004E4275"/>
    <w:rsid w:val="004E480A"/>
    <w:rsid w:val="004E55F8"/>
    <w:rsid w:val="004F14A3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27C3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39D7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A7501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5F7C17"/>
    <w:rsid w:val="006009E1"/>
    <w:rsid w:val="00600BBF"/>
    <w:rsid w:val="00601B19"/>
    <w:rsid w:val="0060402A"/>
    <w:rsid w:val="0060454D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682B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581"/>
    <w:rsid w:val="00664FBB"/>
    <w:rsid w:val="00665502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0E4D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23D8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1F33"/>
    <w:rsid w:val="00752DB8"/>
    <w:rsid w:val="00755D1B"/>
    <w:rsid w:val="00756747"/>
    <w:rsid w:val="00760AB7"/>
    <w:rsid w:val="007615AB"/>
    <w:rsid w:val="007622FB"/>
    <w:rsid w:val="007628C5"/>
    <w:rsid w:val="007656FD"/>
    <w:rsid w:val="00766489"/>
    <w:rsid w:val="00766B01"/>
    <w:rsid w:val="00766D50"/>
    <w:rsid w:val="007700D4"/>
    <w:rsid w:val="007702B4"/>
    <w:rsid w:val="00772053"/>
    <w:rsid w:val="007721BD"/>
    <w:rsid w:val="00772A23"/>
    <w:rsid w:val="00774FD0"/>
    <w:rsid w:val="00775FDA"/>
    <w:rsid w:val="0077607F"/>
    <w:rsid w:val="00776130"/>
    <w:rsid w:val="00776299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19E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346D"/>
    <w:rsid w:val="00864531"/>
    <w:rsid w:val="008649A6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31E"/>
    <w:rsid w:val="00874EFC"/>
    <w:rsid w:val="00876A73"/>
    <w:rsid w:val="00877E52"/>
    <w:rsid w:val="00880620"/>
    <w:rsid w:val="00880C5A"/>
    <w:rsid w:val="00883CA0"/>
    <w:rsid w:val="0088573D"/>
    <w:rsid w:val="00886B75"/>
    <w:rsid w:val="00887958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5993"/>
    <w:rsid w:val="008D60B9"/>
    <w:rsid w:val="008D623A"/>
    <w:rsid w:val="008D7089"/>
    <w:rsid w:val="008E14D3"/>
    <w:rsid w:val="008E6A1F"/>
    <w:rsid w:val="008F3341"/>
    <w:rsid w:val="008F6EB8"/>
    <w:rsid w:val="00901848"/>
    <w:rsid w:val="00901C10"/>
    <w:rsid w:val="0090217E"/>
    <w:rsid w:val="00904AC5"/>
    <w:rsid w:val="0090630F"/>
    <w:rsid w:val="00907083"/>
    <w:rsid w:val="009125A5"/>
    <w:rsid w:val="00913B41"/>
    <w:rsid w:val="00916FB3"/>
    <w:rsid w:val="00922FF2"/>
    <w:rsid w:val="0092319C"/>
    <w:rsid w:val="00927B4F"/>
    <w:rsid w:val="0093041D"/>
    <w:rsid w:val="00930DA7"/>
    <w:rsid w:val="0093119A"/>
    <w:rsid w:val="00932A7E"/>
    <w:rsid w:val="0093627A"/>
    <w:rsid w:val="00943EF2"/>
    <w:rsid w:val="00946AE8"/>
    <w:rsid w:val="00947A53"/>
    <w:rsid w:val="00947C9B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56EF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6761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021A"/>
    <w:rsid w:val="00A917CF"/>
    <w:rsid w:val="00A949C7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0EB2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2679D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0A34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517D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6919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623D5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A49FB"/>
    <w:rsid w:val="00CB20F0"/>
    <w:rsid w:val="00CB33B5"/>
    <w:rsid w:val="00CB3B24"/>
    <w:rsid w:val="00CB74E4"/>
    <w:rsid w:val="00CC48D2"/>
    <w:rsid w:val="00CC57A1"/>
    <w:rsid w:val="00CC5EC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76"/>
    <w:rsid w:val="00CE65F5"/>
    <w:rsid w:val="00CF0084"/>
    <w:rsid w:val="00CF18EC"/>
    <w:rsid w:val="00CF2C81"/>
    <w:rsid w:val="00CF2F99"/>
    <w:rsid w:val="00CF3174"/>
    <w:rsid w:val="00D00213"/>
    <w:rsid w:val="00D0048D"/>
    <w:rsid w:val="00D01653"/>
    <w:rsid w:val="00D0186C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2698F"/>
    <w:rsid w:val="00D30C1F"/>
    <w:rsid w:val="00D3264D"/>
    <w:rsid w:val="00D33964"/>
    <w:rsid w:val="00D33BB6"/>
    <w:rsid w:val="00D35EDA"/>
    <w:rsid w:val="00D363F2"/>
    <w:rsid w:val="00D37C7A"/>
    <w:rsid w:val="00D41197"/>
    <w:rsid w:val="00D45970"/>
    <w:rsid w:val="00D45F34"/>
    <w:rsid w:val="00D5127D"/>
    <w:rsid w:val="00D53072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670A3"/>
    <w:rsid w:val="00D67315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30BD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107"/>
    <w:rsid w:val="00DE22BE"/>
    <w:rsid w:val="00DE23AB"/>
    <w:rsid w:val="00DE2873"/>
    <w:rsid w:val="00DE2C89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448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322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D7ED9"/>
    <w:rsid w:val="00EE1C0D"/>
    <w:rsid w:val="00EE3206"/>
    <w:rsid w:val="00EE6F4C"/>
    <w:rsid w:val="00EF1549"/>
    <w:rsid w:val="00EF2A59"/>
    <w:rsid w:val="00EF6F47"/>
    <w:rsid w:val="00F00BC1"/>
    <w:rsid w:val="00F00F48"/>
    <w:rsid w:val="00F00FF0"/>
    <w:rsid w:val="00F040D4"/>
    <w:rsid w:val="00F04996"/>
    <w:rsid w:val="00F05416"/>
    <w:rsid w:val="00F067BC"/>
    <w:rsid w:val="00F07CD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56C2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1821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3</cp:revision>
  <cp:lastPrinted>2023-03-23T07:58:00Z</cp:lastPrinted>
  <dcterms:created xsi:type="dcterms:W3CDTF">2023-09-15T06:19:00Z</dcterms:created>
  <dcterms:modified xsi:type="dcterms:W3CDTF">2023-09-15T06:20:00Z</dcterms:modified>
</cp:coreProperties>
</file>