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F3A" w:rsidRPr="00D14F3A" w:rsidRDefault="002B7DA7" w:rsidP="00D14F3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Zmiana z dn. 21.08.2024r. - </w:t>
      </w:r>
      <w:bookmarkStart w:id="0" w:name="_GoBack"/>
      <w:bookmarkEnd w:id="0"/>
      <w:r w:rsidR="00D14F3A" w:rsidRPr="00D14F3A">
        <w:rPr>
          <w:rFonts w:asciiTheme="minorHAnsi" w:hAnsiTheme="minorHAnsi" w:cstheme="minorHAnsi"/>
          <w:b/>
          <w:sz w:val="22"/>
          <w:szCs w:val="22"/>
        </w:rPr>
        <w:t xml:space="preserve">Załącznik nr 2 do SWZ – Kosztorys ofertowy wraz ze szczegółowym opisem przedmiotu zamówienia                                                                                                                                   </w:t>
      </w:r>
    </w:p>
    <w:tbl>
      <w:tblPr>
        <w:tblW w:w="0" w:type="auto"/>
        <w:tblInd w:w="-225" w:type="dxa"/>
        <w:tblLayout w:type="fixed"/>
        <w:tblCellMar>
          <w:left w:w="74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5651"/>
        <w:gridCol w:w="1207"/>
        <w:gridCol w:w="1207"/>
        <w:gridCol w:w="1207"/>
        <w:gridCol w:w="1207"/>
        <w:gridCol w:w="1207"/>
        <w:gridCol w:w="1207"/>
        <w:gridCol w:w="1208"/>
      </w:tblGrid>
      <w:tr w:rsidR="00D14F3A" w:rsidRPr="00D14F3A" w:rsidTr="00825B67">
        <w:trPr>
          <w:trHeight w:val="867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4F3A" w:rsidRPr="00D14F3A" w:rsidRDefault="00D14F3A" w:rsidP="00825B6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4F3A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Lp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4F3A" w:rsidRPr="00D14F3A" w:rsidRDefault="00D14F3A" w:rsidP="00825B6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4F3A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Asortyment</w:t>
            </w:r>
          </w:p>
          <w:p w:rsidR="00D14F3A" w:rsidRPr="00D14F3A" w:rsidRDefault="00D14F3A" w:rsidP="00825B6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4F3A" w:rsidRPr="00D14F3A" w:rsidRDefault="00D14F3A" w:rsidP="00825B6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4F3A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NAZWA ASORTYMENTU NA FAKTURZE*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4F3A" w:rsidRPr="00D14F3A" w:rsidRDefault="00D14F3A" w:rsidP="00825B6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4F3A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Jedn.</w:t>
            </w:r>
            <w:r w:rsidRPr="00D14F3A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br/>
              <w:t>miary</w:t>
            </w:r>
          </w:p>
          <w:p w:rsidR="00D14F3A" w:rsidRPr="00D14F3A" w:rsidRDefault="00D14F3A" w:rsidP="00825B6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4F3A" w:rsidRPr="00D14F3A" w:rsidRDefault="00D14F3A" w:rsidP="00825B6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</w:p>
          <w:p w:rsidR="00D14F3A" w:rsidRPr="00D14F3A" w:rsidRDefault="00D14F3A" w:rsidP="00825B6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4F3A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IloŚĆ</w:t>
            </w:r>
          </w:p>
          <w:p w:rsidR="00D14F3A" w:rsidRPr="00D14F3A" w:rsidRDefault="00D14F3A" w:rsidP="00825B6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4F3A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(A)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14F3A" w:rsidRPr="00D14F3A" w:rsidRDefault="00D14F3A" w:rsidP="00825B6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4F3A">
              <w:rPr>
                <w:rFonts w:asciiTheme="minorHAnsi" w:hAnsiTheme="minorHAnsi" w:cstheme="minorHAns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D14F3A" w:rsidRPr="00D14F3A" w:rsidRDefault="00D14F3A" w:rsidP="00825B6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4F3A">
              <w:rPr>
                <w:rFonts w:asciiTheme="minorHAnsi" w:hAnsiTheme="minorHAnsi" w:cstheme="minorHAnsi"/>
                <w:b/>
                <w:bCs/>
                <w:caps/>
                <w:spacing w:val="-4"/>
                <w:sz w:val="22"/>
                <w:szCs w:val="22"/>
              </w:rPr>
              <w:t>brutto</w:t>
            </w:r>
            <w:r w:rsidRPr="00D14F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</w:p>
          <w:p w:rsidR="00D14F3A" w:rsidRPr="00D14F3A" w:rsidRDefault="00D14F3A" w:rsidP="00825B6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4F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D14F3A" w:rsidRPr="00D14F3A" w:rsidRDefault="00D14F3A" w:rsidP="00825B6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4F3A">
              <w:rPr>
                <w:rFonts w:asciiTheme="minorHAnsi" w:hAnsiTheme="minorHAnsi" w:cstheme="minorHAnsi"/>
                <w:b/>
                <w:sz w:val="22"/>
                <w:szCs w:val="22"/>
              </w:rPr>
              <w:t>STAWKA VAT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4F3A" w:rsidRPr="00D14F3A" w:rsidRDefault="00D14F3A" w:rsidP="00825B6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4F3A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Wartość brutto</w:t>
            </w:r>
            <w:r w:rsidRPr="00D14F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</w:p>
          <w:p w:rsidR="00D14F3A" w:rsidRPr="00D14F3A" w:rsidRDefault="00D14F3A" w:rsidP="00825B6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4F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(A)x(B)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4F3A" w:rsidRPr="00D14F3A" w:rsidRDefault="00D14F3A" w:rsidP="00825B67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4F3A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  <w:t>Producent/</w:t>
            </w:r>
            <w:r w:rsidRPr="00D14F3A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  <w:br/>
              <w:t>Numer katalogowy</w:t>
            </w:r>
            <w:r w:rsidRPr="00D14F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</w:p>
        </w:tc>
      </w:tr>
      <w:tr w:rsidR="00D14F3A" w:rsidRPr="00D14F3A" w:rsidTr="00825B67">
        <w:trPr>
          <w:trHeight w:val="28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4F3A" w:rsidRPr="00D14F3A" w:rsidRDefault="00D14F3A" w:rsidP="00825B6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4F3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4F3A" w:rsidRPr="00D14F3A" w:rsidRDefault="00D14F3A" w:rsidP="00825B6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4F3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Automatyczny kapilarny </w:t>
            </w:r>
            <w:proofErr w:type="spellStart"/>
            <w:r w:rsidRPr="00D14F3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>sekwenator</w:t>
            </w:r>
            <w:proofErr w:type="spellEnd"/>
            <w:r w:rsidRPr="00D14F3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 DNA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F3A" w:rsidRPr="00D14F3A" w:rsidRDefault="00D14F3A" w:rsidP="00825B6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4F3A" w:rsidRPr="00D14F3A" w:rsidRDefault="007B3C95" w:rsidP="00825B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kpl</w:t>
            </w:r>
            <w:proofErr w:type="spellEnd"/>
            <w:r w:rsidR="00D14F3A" w:rsidRPr="00D14F3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4F3A" w:rsidRPr="00D14F3A" w:rsidRDefault="00D14F3A" w:rsidP="00825B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4F3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14F3A" w:rsidRPr="00D14F3A" w:rsidRDefault="00D14F3A" w:rsidP="00825B6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D14F3A" w:rsidRPr="00D14F3A" w:rsidRDefault="00D14F3A" w:rsidP="00825B6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4F3A" w:rsidRPr="00D14F3A" w:rsidRDefault="00D14F3A" w:rsidP="00825B6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4F3A" w:rsidRPr="00D14F3A" w:rsidRDefault="00D14F3A" w:rsidP="00825B6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14F3A" w:rsidRPr="00D14F3A" w:rsidRDefault="00D14F3A" w:rsidP="00D14F3A">
      <w:pPr>
        <w:rPr>
          <w:rFonts w:asciiTheme="minorHAnsi" w:hAnsiTheme="minorHAnsi" w:cstheme="minorHAnsi"/>
          <w:sz w:val="22"/>
          <w:szCs w:val="22"/>
        </w:rPr>
      </w:pPr>
    </w:p>
    <w:p w:rsidR="00D14F3A" w:rsidRPr="00D14F3A" w:rsidRDefault="00D14F3A" w:rsidP="00D14F3A">
      <w:pPr>
        <w:rPr>
          <w:rFonts w:asciiTheme="minorHAnsi" w:hAnsiTheme="minorHAnsi" w:cstheme="minorHAnsi"/>
          <w:sz w:val="22"/>
          <w:szCs w:val="22"/>
        </w:rPr>
      </w:pPr>
      <w:r w:rsidRPr="00D14F3A">
        <w:rPr>
          <w:rFonts w:asciiTheme="minorHAnsi" w:hAnsiTheme="minorHAnsi" w:cstheme="minorHAnsi"/>
          <w:sz w:val="22"/>
          <w:szCs w:val="22"/>
        </w:rPr>
        <w:t>* wypełnia Wykonawca</w:t>
      </w:r>
      <w:r w:rsidRPr="00D14F3A">
        <w:rPr>
          <w:rFonts w:asciiTheme="minorHAnsi" w:hAnsiTheme="minorHAnsi" w:cstheme="minorHAnsi"/>
          <w:sz w:val="22"/>
          <w:szCs w:val="22"/>
        </w:rPr>
        <w:tab/>
      </w:r>
      <w:r w:rsidRPr="00D14F3A">
        <w:rPr>
          <w:rFonts w:asciiTheme="minorHAnsi" w:hAnsiTheme="minorHAnsi" w:cstheme="minorHAnsi"/>
          <w:sz w:val="22"/>
          <w:szCs w:val="22"/>
        </w:rPr>
        <w:tab/>
      </w:r>
      <w:r w:rsidRPr="00D14F3A">
        <w:rPr>
          <w:rFonts w:asciiTheme="minorHAnsi" w:hAnsiTheme="minorHAnsi" w:cstheme="minorHAnsi"/>
          <w:sz w:val="22"/>
          <w:szCs w:val="22"/>
        </w:rPr>
        <w:tab/>
      </w:r>
      <w:r w:rsidRPr="00D14F3A">
        <w:rPr>
          <w:rFonts w:asciiTheme="minorHAnsi" w:hAnsiTheme="minorHAnsi" w:cstheme="minorHAnsi"/>
          <w:sz w:val="22"/>
          <w:szCs w:val="22"/>
        </w:rPr>
        <w:tab/>
      </w:r>
      <w:r w:rsidRPr="00D14F3A">
        <w:rPr>
          <w:rFonts w:asciiTheme="minorHAnsi" w:hAnsiTheme="minorHAnsi" w:cstheme="minorHAnsi"/>
          <w:sz w:val="22"/>
          <w:szCs w:val="22"/>
        </w:rPr>
        <w:tab/>
      </w:r>
      <w:r w:rsidRPr="00D14F3A">
        <w:rPr>
          <w:rFonts w:asciiTheme="minorHAnsi" w:hAnsiTheme="minorHAnsi" w:cstheme="minorHAnsi"/>
          <w:sz w:val="22"/>
          <w:szCs w:val="22"/>
        </w:rPr>
        <w:tab/>
      </w:r>
      <w:r w:rsidRPr="00D14F3A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                                                         </w:t>
      </w:r>
    </w:p>
    <w:p w:rsidR="00D14F3A" w:rsidRPr="00D14F3A" w:rsidRDefault="00D14F3A" w:rsidP="00D14F3A">
      <w:pPr>
        <w:rPr>
          <w:rFonts w:asciiTheme="minorHAnsi" w:hAnsiTheme="minorHAnsi" w:cstheme="minorHAnsi"/>
          <w:sz w:val="22"/>
          <w:szCs w:val="22"/>
        </w:rPr>
      </w:pPr>
    </w:p>
    <w:p w:rsidR="00434185" w:rsidRPr="00D14F3A" w:rsidRDefault="00D14F3A" w:rsidP="00D14F3A">
      <w:pPr>
        <w:pStyle w:val="Akapitzlist"/>
        <w:ind w:left="0"/>
        <w:jc w:val="both"/>
        <w:rPr>
          <w:rFonts w:asciiTheme="minorHAnsi" w:hAnsiTheme="minorHAnsi" w:cstheme="minorHAnsi"/>
          <w:b/>
          <w:bCs/>
          <w:iCs/>
          <w:lang w:eastAsia="zh-CN"/>
        </w:rPr>
      </w:pPr>
      <w:r w:rsidRPr="00D14F3A">
        <w:rPr>
          <w:rFonts w:asciiTheme="minorHAnsi" w:hAnsiTheme="minorHAnsi" w:cstheme="minorHAnsi"/>
          <w:b/>
          <w:bCs/>
          <w:iCs/>
          <w:lang w:eastAsia="zh-CN"/>
        </w:rPr>
        <w:t>Szczegółowy opis przedmiotu zamówienia</w:t>
      </w:r>
      <w:r w:rsidRPr="00D14F3A">
        <w:rPr>
          <w:rFonts w:asciiTheme="minorHAnsi" w:hAnsiTheme="minorHAnsi" w:cstheme="minorHAnsi"/>
        </w:rPr>
        <w:tab/>
        <w:t xml:space="preserve">                                                                                            </w:t>
      </w:r>
    </w:p>
    <w:tbl>
      <w:tblPr>
        <w:tblpPr w:leftFromText="141" w:rightFromText="141" w:vertAnchor="text" w:tblpXSpec="center" w:tblpY="1"/>
        <w:tblOverlap w:val="never"/>
        <w:tblW w:w="15662" w:type="dxa"/>
        <w:jc w:val="center"/>
        <w:tblLayout w:type="fixed"/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1058"/>
        <w:gridCol w:w="8997"/>
        <w:gridCol w:w="850"/>
        <w:gridCol w:w="2252"/>
        <w:gridCol w:w="2493"/>
        <w:gridCol w:w="12"/>
      </w:tblGrid>
      <w:tr w:rsidR="00434185" w:rsidRPr="00D14F3A" w:rsidTr="003814E2">
        <w:trPr>
          <w:gridAfter w:val="1"/>
          <w:wAfter w:w="12" w:type="dxa"/>
          <w:trHeight w:val="581"/>
          <w:tblHeader/>
          <w:jc w:val="center"/>
        </w:trPr>
        <w:tc>
          <w:tcPr>
            <w:tcW w:w="105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CCCC"/>
            <w:vAlign w:val="center"/>
          </w:tcPr>
          <w:p w:rsidR="00434185" w:rsidRPr="00D14F3A" w:rsidRDefault="00620D3F" w:rsidP="00D550FF">
            <w:pPr>
              <w:widowControl w:val="0"/>
              <w:spacing w:line="288" w:lineRule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14F3A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zh-CN"/>
              </w:rPr>
              <w:t>L.p.</w:t>
            </w:r>
          </w:p>
        </w:tc>
        <w:tc>
          <w:tcPr>
            <w:tcW w:w="899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CCCC"/>
            <w:vAlign w:val="center"/>
          </w:tcPr>
          <w:p w:rsidR="00434185" w:rsidRPr="00D14F3A" w:rsidRDefault="00620D3F" w:rsidP="00D550FF">
            <w:pPr>
              <w:widowControl w:val="0"/>
              <w:spacing w:line="288" w:lineRule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14F3A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Parametr</w:t>
            </w:r>
          </w:p>
        </w:tc>
        <w:tc>
          <w:tcPr>
            <w:tcW w:w="85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CCCC"/>
            <w:vAlign w:val="center"/>
          </w:tcPr>
          <w:p w:rsidR="00434185" w:rsidRPr="00D14F3A" w:rsidRDefault="00620D3F" w:rsidP="00D550FF">
            <w:pPr>
              <w:widowControl w:val="0"/>
              <w:spacing w:line="288" w:lineRule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14F3A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Parametr graniczny</w:t>
            </w:r>
          </w:p>
        </w:tc>
        <w:tc>
          <w:tcPr>
            <w:tcW w:w="225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CCCC"/>
            <w:vAlign w:val="center"/>
          </w:tcPr>
          <w:p w:rsidR="00434185" w:rsidRPr="00D14F3A" w:rsidRDefault="00620D3F" w:rsidP="00D550FF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14F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Parametry oferowane</w:t>
            </w:r>
          </w:p>
          <w:p w:rsidR="00434185" w:rsidRPr="00D14F3A" w:rsidRDefault="00620D3F" w:rsidP="00D550FF">
            <w:pPr>
              <w:widowControl w:val="0"/>
              <w:spacing w:line="288" w:lineRule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14F3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/podać zakres lub opisać/</w:t>
            </w:r>
            <w:r w:rsidRPr="00D14F3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/</w:t>
            </w:r>
          </w:p>
        </w:tc>
        <w:tc>
          <w:tcPr>
            <w:tcW w:w="249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CCCCC"/>
            <w:vAlign w:val="center"/>
          </w:tcPr>
          <w:p w:rsidR="00434185" w:rsidRPr="00D14F3A" w:rsidRDefault="00620D3F" w:rsidP="00D550FF">
            <w:pPr>
              <w:widowControl w:val="0"/>
              <w:spacing w:line="288" w:lineRule="auto"/>
              <w:rPr>
                <w:rFonts w:asciiTheme="minorHAnsi" w:hAnsiTheme="minorHAnsi" w:cstheme="minorHAnsi"/>
                <w:color w:val="00000A"/>
                <w:sz w:val="22"/>
                <w:szCs w:val="22"/>
                <w:lang w:eastAsia="zh-CN"/>
              </w:rPr>
            </w:pPr>
            <w:r w:rsidRPr="00D14F3A">
              <w:rPr>
                <w:rFonts w:asciiTheme="minorHAnsi" w:hAnsiTheme="minorHAnsi" w:cstheme="minorHAnsi"/>
                <w:b/>
                <w:color w:val="00000A"/>
                <w:sz w:val="22"/>
                <w:szCs w:val="22"/>
                <w:lang w:eastAsia="zh-CN"/>
              </w:rPr>
              <w:t>Punktacja dodatkowa</w:t>
            </w:r>
          </w:p>
        </w:tc>
      </w:tr>
      <w:tr w:rsidR="00434185" w:rsidRPr="00D14F3A" w:rsidTr="00D550FF">
        <w:trPr>
          <w:trHeight w:val="436"/>
          <w:jc w:val="center"/>
        </w:trPr>
        <w:tc>
          <w:tcPr>
            <w:tcW w:w="15662" w:type="dxa"/>
            <w:gridSpan w:val="6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DFDFDF"/>
            <w:vAlign w:val="center"/>
          </w:tcPr>
          <w:p w:rsidR="00434185" w:rsidRPr="00D14F3A" w:rsidRDefault="003E6E05" w:rsidP="00D550FF">
            <w:pPr>
              <w:keepNext/>
              <w:widowControl w:val="0"/>
              <w:numPr>
                <w:ilvl w:val="0"/>
                <w:numId w:val="2"/>
              </w:numPr>
              <w:spacing w:line="288" w:lineRule="auto"/>
              <w:ind w:left="142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D14F3A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zh-CN"/>
              </w:rPr>
              <w:t xml:space="preserve">Automatyczny kapilarny </w:t>
            </w:r>
            <w:proofErr w:type="spellStart"/>
            <w:r w:rsidRPr="00D14F3A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zh-CN"/>
              </w:rPr>
              <w:t>sekwenator</w:t>
            </w:r>
            <w:proofErr w:type="spellEnd"/>
            <w:r w:rsidRPr="00D14F3A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zh-CN"/>
              </w:rPr>
              <w:t xml:space="preserve"> DNA</w:t>
            </w:r>
            <w:r w:rsidR="00857D49" w:rsidRPr="00D14F3A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zh-CN"/>
              </w:rPr>
              <w:t xml:space="preserve">  </w:t>
            </w:r>
            <w:r w:rsidR="00620D3F" w:rsidRPr="00D14F3A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eastAsia="zh-CN"/>
              </w:rPr>
              <w:t>–</w:t>
            </w:r>
            <w:r w:rsidR="00620D3F" w:rsidRPr="00D14F3A"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  <w:lang w:eastAsia="zh-CN"/>
              </w:rPr>
              <w:t xml:space="preserve"> </w:t>
            </w:r>
            <w:r w:rsidR="00620D3F" w:rsidRPr="00D14F3A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2"/>
                <w:szCs w:val="22"/>
                <w:lang w:eastAsia="zh-CN"/>
              </w:rPr>
              <w:t xml:space="preserve">1 </w:t>
            </w:r>
            <w:proofErr w:type="spellStart"/>
            <w:r w:rsidR="00A42C66" w:rsidRPr="00D14F3A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2"/>
                <w:szCs w:val="22"/>
                <w:lang w:eastAsia="zh-CN"/>
              </w:rPr>
              <w:t>kpl</w:t>
            </w:r>
            <w:proofErr w:type="spellEnd"/>
            <w:r w:rsidR="007B3C95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2"/>
                <w:szCs w:val="22"/>
                <w:lang w:eastAsia="zh-CN"/>
              </w:rPr>
              <w:t>.</w:t>
            </w:r>
          </w:p>
        </w:tc>
      </w:tr>
      <w:tr w:rsidR="00434185" w:rsidRPr="00D14F3A" w:rsidTr="00D550FF">
        <w:trPr>
          <w:trHeight w:val="281"/>
          <w:jc w:val="center"/>
        </w:trPr>
        <w:tc>
          <w:tcPr>
            <w:tcW w:w="15662" w:type="dxa"/>
            <w:gridSpan w:val="6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DFDFDF"/>
            <w:vAlign w:val="center"/>
          </w:tcPr>
          <w:p w:rsidR="00434185" w:rsidRPr="00D14F3A" w:rsidRDefault="00620D3F" w:rsidP="00D550FF">
            <w:pPr>
              <w:keepNext/>
              <w:widowControl w:val="0"/>
              <w:numPr>
                <w:ilvl w:val="0"/>
                <w:numId w:val="2"/>
              </w:numPr>
              <w:spacing w:line="288" w:lineRule="auto"/>
              <w:ind w:left="142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D14F3A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eastAsia="zh-CN"/>
              </w:rPr>
              <w:t>WYMAGANIA OGÓLNE</w:t>
            </w:r>
          </w:p>
        </w:tc>
      </w:tr>
      <w:tr w:rsidR="00434185" w:rsidRPr="00D14F3A" w:rsidTr="003814E2">
        <w:trPr>
          <w:gridAfter w:val="1"/>
          <w:wAfter w:w="12" w:type="dxa"/>
          <w:cantSplit/>
          <w:trHeight w:val="532"/>
          <w:jc w:val="center"/>
        </w:trPr>
        <w:tc>
          <w:tcPr>
            <w:tcW w:w="1058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434185" w:rsidRPr="00D14F3A" w:rsidRDefault="00434185" w:rsidP="00D550FF">
            <w:pPr>
              <w:widowControl w:val="0"/>
              <w:numPr>
                <w:ilvl w:val="0"/>
                <w:numId w:val="1"/>
              </w:numPr>
              <w:tabs>
                <w:tab w:val="left" w:pos="-207"/>
              </w:tabs>
              <w:snapToGrid w:val="0"/>
              <w:spacing w:line="100" w:lineRule="atLeast"/>
              <w:ind w:right="-354" w:hanging="401"/>
              <w:contextualSpacing/>
              <w:rPr>
                <w:rFonts w:asciiTheme="minorHAnsi" w:eastAsia="Calibri" w:hAnsiTheme="minorHAnsi" w:cstheme="minorHAnsi"/>
                <w:b/>
                <w:caps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89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434185" w:rsidRPr="00D14F3A" w:rsidRDefault="00620D3F" w:rsidP="00D550FF">
            <w:pPr>
              <w:widowControl w:val="0"/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zh-CN"/>
              </w:rPr>
            </w:pPr>
            <w:r w:rsidRPr="00D14F3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zh-CN"/>
              </w:rPr>
              <w:t>Oferowany model / producent / kraj pochodzenia /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434185" w:rsidRPr="00D14F3A" w:rsidRDefault="00620D3F" w:rsidP="00D550FF">
            <w:pPr>
              <w:widowControl w:val="0"/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14F3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Podać</w:t>
            </w:r>
          </w:p>
        </w:tc>
        <w:tc>
          <w:tcPr>
            <w:tcW w:w="22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434185" w:rsidRPr="00D14F3A" w:rsidRDefault="00434185" w:rsidP="00D550FF">
            <w:pPr>
              <w:widowControl w:val="0"/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4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434185" w:rsidRPr="00D14F3A" w:rsidRDefault="00620D3F" w:rsidP="00D550FF">
            <w:pPr>
              <w:widowControl w:val="0"/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14F3A">
              <w:rPr>
                <w:rFonts w:asciiTheme="minorHAnsi" w:hAnsiTheme="minorHAnsi" w:cstheme="minorHAnsi"/>
                <w:sz w:val="22"/>
                <w:szCs w:val="22"/>
                <w:highlight w:val="white"/>
                <w:lang w:eastAsia="zh-CN"/>
              </w:rPr>
              <w:t>Bez punktacji</w:t>
            </w:r>
          </w:p>
        </w:tc>
      </w:tr>
      <w:tr w:rsidR="00434185" w:rsidRPr="00D14F3A" w:rsidTr="003814E2">
        <w:trPr>
          <w:gridAfter w:val="1"/>
          <w:wAfter w:w="12" w:type="dxa"/>
          <w:cantSplit/>
          <w:trHeight w:val="732"/>
          <w:jc w:val="center"/>
        </w:trPr>
        <w:tc>
          <w:tcPr>
            <w:tcW w:w="1058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434185" w:rsidRPr="00D14F3A" w:rsidRDefault="00434185" w:rsidP="00D550FF">
            <w:pPr>
              <w:widowControl w:val="0"/>
              <w:numPr>
                <w:ilvl w:val="0"/>
                <w:numId w:val="1"/>
              </w:numPr>
              <w:tabs>
                <w:tab w:val="left" w:pos="-207"/>
              </w:tabs>
              <w:snapToGrid w:val="0"/>
              <w:spacing w:line="100" w:lineRule="atLeast"/>
              <w:ind w:right="-353"/>
              <w:contextualSpacing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89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434185" w:rsidRPr="00D14F3A" w:rsidRDefault="00620D3F" w:rsidP="00D550FF">
            <w:pPr>
              <w:widowControl w:val="0"/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zh-CN"/>
              </w:rPr>
            </w:pPr>
            <w:r w:rsidRPr="00D14F3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zh-CN"/>
              </w:rPr>
              <w:t>Wyrób fabrycznie nowy z 202</w:t>
            </w:r>
            <w:r w:rsidR="00EB0F39" w:rsidRPr="00D14F3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zh-CN"/>
              </w:rPr>
              <w:t>4</w:t>
            </w:r>
            <w:r w:rsidRPr="00D14F3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zh-CN"/>
              </w:rPr>
              <w:t xml:space="preserve"> roku</w:t>
            </w:r>
            <w:r w:rsidR="00302708" w:rsidRPr="00D14F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zawierający pakiet odczynników i elementów zużywalnych niezbędnych do przeprowadzenia instalacji i szkolenia personelu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34185" w:rsidRPr="00D14F3A" w:rsidRDefault="003D3798" w:rsidP="00D550FF">
            <w:pPr>
              <w:widowControl w:val="0"/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14F3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22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434185" w:rsidRPr="00D14F3A" w:rsidRDefault="00434185" w:rsidP="00D550FF">
            <w:pPr>
              <w:widowControl w:val="0"/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4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434185" w:rsidRPr="00D14F3A" w:rsidRDefault="00620D3F" w:rsidP="00D550FF">
            <w:pPr>
              <w:widowControl w:val="0"/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14F3A">
              <w:rPr>
                <w:rFonts w:asciiTheme="minorHAnsi" w:hAnsiTheme="minorHAnsi" w:cstheme="minorHAnsi"/>
                <w:sz w:val="22"/>
                <w:szCs w:val="22"/>
                <w:highlight w:val="white"/>
                <w:lang w:eastAsia="zh-CN"/>
              </w:rPr>
              <w:t>Bez punktacji</w:t>
            </w:r>
          </w:p>
        </w:tc>
      </w:tr>
      <w:tr w:rsidR="00857D49" w:rsidRPr="00D14F3A" w:rsidTr="003814E2">
        <w:trPr>
          <w:gridAfter w:val="1"/>
          <w:wAfter w:w="12" w:type="dxa"/>
          <w:cantSplit/>
          <w:trHeight w:val="491"/>
          <w:jc w:val="center"/>
        </w:trPr>
        <w:tc>
          <w:tcPr>
            <w:tcW w:w="1058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857D49" w:rsidRPr="00D14F3A" w:rsidRDefault="00857D49" w:rsidP="00D550FF">
            <w:pPr>
              <w:widowControl w:val="0"/>
              <w:numPr>
                <w:ilvl w:val="0"/>
                <w:numId w:val="1"/>
              </w:numPr>
              <w:tabs>
                <w:tab w:val="left" w:pos="-207"/>
              </w:tabs>
              <w:snapToGrid w:val="0"/>
              <w:spacing w:line="100" w:lineRule="atLeast"/>
              <w:ind w:right="-353"/>
              <w:contextualSpacing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89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857D49" w:rsidRPr="00D14F3A" w:rsidRDefault="003E6E05" w:rsidP="00D550FF">
            <w:pPr>
              <w:widowControl w:val="0"/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zh-CN"/>
              </w:rPr>
            </w:pPr>
            <w:r w:rsidRPr="00D14F3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zh-CN"/>
              </w:rPr>
              <w:t xml:space="preserve">Automatyczny kapilarny </w:t>
            </w:r>
            <w:proofErr w:type="spellStart"/>
            <w:r w:rsidRPr="00D14F3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zh-CN"/>
              </w:rPr>
              <w:t>sekwenator</w:t>
            </w:r>
            <w:proofErr w:type="spellEnd"/>
            <w:r w:rsidRPr="00D14F3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zh-CN"/>
              </w:rPr>
              <w:t xml:space="preserve"> DNA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857D49" w:rsidRPr="00D14F3A" w:rsidRDefault="003B4E92" w:rsidP="00D550FF">
            <w:pPr>
              <w:widowControl w:val="0"/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14F3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22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857D49" w:rsidRPr="00D14F3A" w:rsidRDefault="00857D49" w:rsidP="00D550FF">
            <w:pPr>
              <w:widowControl w:val="0"/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4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857D49" w:rsidRPr="00D14F3A" w:rsidRDefault="003B4E92" w:rsidP="00D550FF">
            <w:pPr>
              <w:widowControl w:val="0"/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highlight w:val="white"/>
                <w:lang w:eastAsia="zh-CN"/>
              </w:rPr>
            </w:pPr>
            <w:r w:rsidRPr="00D14F3A">
              <w:rPr>
                <w:rFonts w:asciiTheme="minorHAnsi" w:hAnsiTheme="minorHAnsi" w:cstheme="minorHAnsi"/>
                <w:sz w:val="22"/>
                <w:szCs w:val="22"/>
                <w:highlight w:val="white"/>
                <w:lang w:eastAsia="zh-CN"/>
              </w:rPr>
              <w:t>Bez punktacji</w:t>
            </w:r>
          </w:p>
        </w:tc>
      </w:tr>
      <w:tr w:rsidR="00857D49" w:rsidRPr="00D14F3A" w:rsidTr="003814E2">
        <w:trPr>
          <w:gridAfter w:val="1"/>
          <w:wAfter w:w="12" w:type="dxa"/>
          <w:cantSplit/>
          <w:trHeight w:val="495"/>
          <w:jc w:val="center"/>
        </w:trPr>
        <w:tc>
          <w:tcPr>
            <w:tcW w:w="1058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857D49" w:rsidRPr="00D14F3A" w:rsidRDefault="00857D49" w:rsidP="00D550FF">
            <w:pPr>
              <w:widowControl w:val="0"/>
              <w:numPr>
                <w:ilvl w:val="0"/>
                <w:numId w:val="1"/>
              </w:numPr>
              <w:tabs>
                <w:tab w:val="left" w:pos="-207"/>
              </w:tabs>
              <w:snapToGrid w:val="0"/>
              <w:spacing w:line="100" w:lineRule="atLeast"/>
              <w:ind w:right="-353"/>
              <w:contextualSpacing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8997" w:type="dxa"/>
            <w:tcBorders>
              <w:left w:val="single" w:sz="1" w:space="0" w:color="000000"/>
              <w:bottom w:val="single" w:sz="4" w:space="0" w:color="auto"/>
            </w:tcBorders>
          </w:tcPr>
          <w:p w:rsidR="00857D49" w:rsidRPr="00D14F3A" w:rsidRDefault="00D00DAC" w:rsidP="00D550FF">
            <w:pPr>
              <w:widowControl w:val="0"/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zh-CN"/>
              </w:rPr>
            </w:pPr>
            <w:r w:rsidRPr="00D14F3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zh-CN"/>
              </w:rPr>
              <w:t xml:space="preserve">Aparat co najmniej 8 kapilarny, </w:t>
            </w:r>
            <w:r w:rsidR="00F12D64" w:rsidRPr="00D14F3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zh-CN"/>
              </w:rPr>
              <w:t xml:space="preserve">z możliwością </w:t>
            </w:r>
            <w:r w:rsidRPr="00D14F3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="00F12D64" w:rsidRPr="00D14F3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zh-CN"/>
              </w:rPr>
              <w:t xml:space="preserve">zastosowania </w:t>
            </w:r>
            <w:r w:rsidRPr="00D14F3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zh-CN"/>
              </w:rPr>
              <w:t>dw</w:t>
            </w:r>
            <w:r w:rsidR="00F12D64" w:rsidRPr="00D14F3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zh-CN"/>
              </w:rPr>
              <w:t xml:space="preserve">óch </w:t>
            </w:r>
            <w:r w:rsidRPr="00D14F3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zh-CN"/>
              </w:rPr>
              <w:t xml:space="preserve"> długości oferowanych kapilar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857D49" w:rsidRPr="00D14F3A" w:rsidRDefault="00857D49" w:rsidP="00D550FF">
            <w:pPr>
              <w:widowControl w:val="0"/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14F3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TAK</w:t>
            </w:r>
            <w:r w:rsidR="00833B9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, podać</w:t>
            </w:r>
          </w:p>
        </w:tc>
        <w:tc>
          <w:tcPr>
            <w:tcW w:w="22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857D49" w:rsidRPr="00D14F3A" w:rsidRDefault="00857D49" w:rsidP="00D550FF">
            <w:pPr>
              <w:widowControl w:val="0"/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4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857D49" w:rsidRPr="00D14F3A" w:rsidRDefault="00857D49" w:rsidP="00D550F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D14F3A">
              <w:rPr>
                <w:rFonts w:asciiTheme="minorHAnsi" w:hAnsiTheme="minorHAnsi" w:cstheme="minorHAnsi"/>
                <w:sz w:val="22"/>
                <w:szCs w:val="22"/>
                <w:highlight w:val="white"/>
                <w:lang w:eastAsia="zh-CN"/>
              </w:rPr>
              <w:t>Bez punktacji</w:t>
            </w:r>
          </w:p>
        </w:tc>
      </w:tr>
      <w:tr w:rsidR="00F12D64" w:rsidRPr="00D14F3A" w:rsidTr="003814E2">
        <w:trPr>
          <w:gridAfter w:val="1"/>
          <w:wAfter w:w="12" w:type="dxa"/>
          <w:cantSplit/>
          <w:trHeight w:val="381"/>
          <w:jc w:val="center"/>
        </w:trPr>
        <w:tc>
          <w:tcPr>
            <w:tcW w:w="1058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F12D64" w:rsidRPr="00D14F3A" w:rsidRDefault="00F12D64" w:rsidP="00D550FF">
            <w:pPr>
              <w:widowControl w:val="0"/>
              <w:numPr>
                <w:ilvl w:val="0"/>
                <w:numId w:val="1"/>
              </w:numPr>
              <w:tabs>
                <w:tab w:val="left" w:pos="-207"/>
              </w:tabs>
              <w:snapToGrid w:val="0"/>
              <w:spacing w:line="100" w:lineRule="atLeast"/>
              <w:ind w:right="-353"/>
              <w:contextualSpacing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8997" w:type="dxa"/>
            <w:tcBorders>
              <w:left w:val="single" w:sz="1" w:space="0" w:color="000000"/>
              <w:bottom w:val="single" w:sz="4" w:space="0" w:color="auto"/>
            </w:tcBorders>
          </w:tcPr>
          <w:p w:rsidR="00F12D64" w:rsidRPr="00D14F3A" w:rsidRDefault="004C6E26" w:rsidP="00D550F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D14F3A">
              <w:rPr>
                <w:rStyle w:val="fontstyle01"/>
                <w:rFonts w:asciiTheme="minorHAnsi" w:hAnsiTheme="minorHAnsi" w:cstheme="minorHAnsi"/>
                <w:color w:val="auto"/>
                <w:sz w:val="22"/>
                <w:szCs w:val="22"/>
              </w:rPr>
              <w:t>Możliwość rozbudowy aparatu do 24 kapilar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F12D64" w:rsidRPr="00D14F3A" w:rsidRDefault="004C6E26" w:rsidP="00D550FF">
            <w:pPr>
              <w:widowControl w:val="0"/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14F3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22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F12D64" w:rsidRPr="00D14F3A" w:rsidRDefault="00F12D64" w:rsidP="00D550FF">
            <w:pPr>
              <w:widowControl w:val="0"/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4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F12D64" w:rsidRPr="00D14F3A" w:rsidRDefault="00F953CA" w:rsidP="00D550F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highlight w:val="white"/>
                <w:lang w:eastAsia="zh-CN"/>
              </w:rPr>
            </w:pPr>
            <w:r w:rsidRPr="00D14F3A">
              <w:rPr>
                <w:rFonts w:asciiTheme="minorHAnsi" w:hAnsiTheme="minorHAnsi" w:cstheme="minorHAnsi"/>
                <w:sz w:val="22"/>
                <w:szCs w:val="22"/>
                <w:highlight w:val="white"/>
                <w:lang w:eastAsia="zh-CN"/>
              </w:rPr>
              <w:t>Bez punktacji</w:t>
            </w:r>
          </w:p>
        </w:tc>
      </w:tr>
      <w:tr w:rsidR="00F12D64" w:rsidRPr="00D14F3A" w:rsidTr="003814E2">
        <w:trPr>
          <w:gridAfter w:val="1"/>
          <w:wAfter w:w="12" w:type="dxa"/>
          <w:cantSplit/>
          <w:trHeight w:val="647"/>
          <w:jc w:val="center"/>
        </w:trPr>
        <w:tc>
          <w:tcPr>
            <w:tcW w:w="1058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F12D64" w:rsidRPr="00D14F3A" w:rsidRDefault="00F12D64" w:rsidP="00D550FF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-207"/>
              </w:tabs>
              <w:snapToGrid w:val="0"/>
              <w:spacing w:line="100" w:lineRule="atLeast"/>
              <w:ind w:right="-353"/>
              <w:rPr>
                <w:rFonts w:asciiTheme="minorHAnsi" w:hAnsiTheme="minorHAnsi" w:cstheme="minorHAnsi"/>
                <w:b/>
                <w:color w:val="00000A"/>
                <w:lang w:eastAsia="zh-CN"/>
              </w:rPr>
            </w:pPr>
          </w:p>
        </w:tc>
        <w:tc>
          <w:tcPr>
            <w:tcW w:w="8997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F12D64" w:rsidRPr="00D14F3A" w:rsidRDefault="008C1A1A" w:rsidP="00D550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F3A">
              <w:rPr>
                <w:rFonts w:asciiTheme="minorHAnsi" w:hAnsiTheme="minorHAnsi" w:cstheme="minorHAnsi"/>
                <w:sz w:val="22"/>
                <w:szCs w:val="22"/>
              </w:rPr>
              <w:t>Możliwość zastosowania polimeru uniwersalnego do sekwencjonowania i analizy fragmentów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F12D64" w:rsidRPr="00D14F3A" w:rsidRDefault="00F953CA" w:rsidP="00D550FF">
            <w:pPr>
              <w:widowControl w:val="0"/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14F3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22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F12D64" w:rsidRPr="00D14F3A" w:rsidRDefault="00F12D64" w:rsidP="00D550FF">
            <w:pPr>
              <w:widowControl w:val="0"/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4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F12D64" w:rsidRPr="00D14F3A" w:rsidRDefault="00F953CA" w:rsidP="00D550F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highlight w:val="white"/>
                <w:lang w:eastAsia="zh-CN"/>
              </w:rPr>
            </w:pPr>
            <w:r w:rsidRPr="00D14F3A">
              <w:rPr>
                <w:rFonts w:asciiTheme="minorHAnsi" w:hAnsiTheme="minorHAnsi" w:cstheme="minorHAnsi"/>
                <w:sz w:val="22"/>
                <w:szCs w:val="22"/>
                <w:highlight w:val="white"/>
                <w:lang w:eastAsia="zh-CN"/>
              </w:rPr>
              <w:t>Bez punktacji</w:t>
            </w:r>
          </w:p>
        </w:tc>
      </w:tr>
      <w:tr w:rsidR="003E6E05" w:rsidRPr="00D14F3A" w:rsidTr="003814E2">
        <w:trPr>
          <w:gridAfter w:val="1"/>
          <w:wAfter w:w="12" w:type="dxa"/>
          <w:cantSplit/>
          <w:trHeight w:hRule="exact" w:val="635"/>
          <w:jc w:val="center"/>
        </w:trPr>
        <w:tc>
          <w:tcPr>
            <w:tcW w:w="1058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E6E05" w:rsidRPr="00D14F3A" w:rsidRDefault="003E6E05" w:rsidP="00D550FF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line="100" w:lineRule="atLeast"/>
              <w:ind w:right="5"/>
              <w:rPr>
                <w:rFonts w:asciiTheme="minorHAnsi" w:hAnsiTheme="minorHAnsi" w:cstheme="minorHAnsi"/>
                <w:b/>
                <w:color w:val="00000A"/>
                <w:lang w:eastAsia="zh-CN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E6E05" w:rsidRPr="00D14F3A" w:rsidRDefault="00D00DAC" w:rsidP="00D550FF">
            <w:pPr>
              <w:widowControl w:val="0"/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zh-CN"/>
              </w:rPr>
            </w:pPr>
            <w:r w:rsidRPr="00D14F3A">
              <w:rPr>
                <w:rFonts w:asciiTheme="minorHAnsi" w:hAnsiTheme="minorHAnsi" w:cstheme="minorHAnsi"/>
                <w:sz w:val="22"/>
                <w:szCs w:val="22"/>
              </w:rPr>
              <w:t xml:space="preserve">System detekcji musi składać się z kamery CCD, jednego lasera </w:t>
            </w:r>
            <w:r w:rsidR="00F12D64" w:rsidRPr="00D14F3A">
              <w:rPr>
                <w:rFonts w:asciiTheme="minorHAnsi" w:hAnsiTheme="minorHAnsi" w:cstheme="minorHAnsi"/>
                <w:sz w:val="22"/>
                <w:szCs w:val="22"/>
              </w:rPr>
              <w:t>(505nm)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E6E05" w:rsidRPr="00D14F3A" w:rsidRDefault="003E6E05" w:rsidP="00D550F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D14F3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22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E6E05" w:rsidRPr="00D14F3A" w:rsidRDefault="003E6E05" w:rsidP="00D550FF">
            <w:pPr>
              <w:widowControl w:val="0"/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4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3E6E05" w:rsidRPr="00D14F3A" w:rsidRDefault="003E6E05" w:rsidP="00D550F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D14F3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Bez punktacji</w:t>
            </w:r>
          </w:p>
        </w:tc>
      </w:tr>
      <w:tr w:rsidR="00D00DAC" w:rsidRPr="00D14F3A" w:rsidTr="003814E2">
        <w:trPr>
          <w:gridAfter w:val="1"/>
          <w:wAfter w:w="12" w:type="dxa"/>
          <w:cantSplit/>
          <w:trHeight w:hRule="exact" w:val="660"/>
          <w:jc w:val="center"/>
        </w:trPr>
        <w:tc>
          <w:tcPr>
            <w:tcW w:w="1058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D00DAC" w:rsidRPr="00D14F3A" w:rsidRDefault="00D00DAC" w:rsidP="00D550FF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line="100" w:lineRule="atLeast"/>
              <w:ind w:right="5"/>
              <w:rPr>
                <w:rFonts w:asciiTheme="minorHAnsi" w:hAnsiTheme="minorHAnsi" w:cstheme="minorHAnsi"/>
                <w:b/>
                <w:color w:val="00000A"/>
                <w:lang w:eastAsia="zh-CN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00DAC" w:rsidRPr="00D14F3A" w:rsidRDefault="00D00DAC" w:rsidP="00D550F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D14F3A">
              <w:rPr>
                <w:rFonts w:asciiTheme="minorHAnsi" w:hAnsiTheme="minorHAnsi" w:cstheme="minorHAnsi"/>
                <w:sz w:val="22"/>
                <w:szCs w:val="22"/>
              </w:rPr>
              <w:t>System musi zapewniać równoczesną detekcję co najmniej 6 różnych sygnałów fluorescencji w jednej kapilarze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00DAC" w:rsidRPr="00D14F3A" w:rsidRDefault="00D00DAC" w:rsidP="00D550F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D14F3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22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00DAC" w:rsidRPr="00D14F3A" w:rsidRDefault="00D00DAC" w:rsidP="00D550FF">
            <w:pPr>
              <w:widowControl w:val="0"/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4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D00DAC" w:rsidRPr="00D14F3A" w:rsidRDefault="00D00DAC" w:rsidP="00D550F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D14F3A">
              <w:rPr>
                <w:rFonts w:asciiTheme="minorHAnsi" w:hAnsiTheme="minorHAnsi" w:cstheme="minorHAnsi"/>
                <w:sz w:val="22"/>
                <w:szCs w:val="22"/>
                <w:highlight w:val="white"/>
                <w:lang w:eastAsia="zh-CN"/>
              </w:rPr>
              <w:t>Bez punktacji</w:t>
            </w:r>
          </w:p>
        </w:tc>
      </w:tr>
      <w:tr w:rsidR="00D00DAC" w:rsidRPr="00D14F3A" w:rsidTr="003814E2">
        <w:trPr>
          <w:gridAfter w:val="1"/>
          <w:wAfter w:w="12" w:type="dxa"/>
          <w:cantSplit/>
          <w:trHeight w:hRule="exact" w:val="732"/>
          <w:jc w:val="center"/>
        </w:trPr>
        <w:tc>
          <w:tcPr>
            <w:tcW w:w="1058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D00DAC" w:rsidRPr="00D14F3A" w:rsidRDefault="00D00DAC" w:rsidP="00D550FF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line="100" w:lineRule="atLeast"/>
              <w:ind w:right="5"/>
              <w:rPr>
                <w:rFonts w:asciiTheme="minorHAnsi" w:hAnsiTheme="minorHAnsi" w:cstheme="minorHAnsi"/>
                <w:b/>
                <w:color w:val="00000A"/>
                <w:lang w:eastAsia="zh-CN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00DAC" w:rsidRPr="00D14F3A" w:rsidRDefault="00D00DAC" w:rsidP="00D550FF">
            <w:pPr>
              <w:widowControl w:val="0"/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D14F3A">
              <w:rPr>
                <w:rFonts w:asciiTheme="minorHAnsi" w:hAnsiTheme="minorHAnsi" w:cstheme="minorHAnsi"/>
                <w:sz w:val="22"/>
                <w:szCs w:val="22"/>
              </w:rPr>
              <w:t>Urządzenie musi być wyposażone w automatyczny podajnik na minimum 96 prób</w:t>
            </w:r>
            <w:r w:rsidR="00F12D64" w:rsidRPr="00D14F3A">
              <w:rPr>
                <w:rFonts w:asciiTheme="minorHAnsi" w:hAnsiTheme="minorHAnsi" w:cstheme="minorHAnsi"/>
                <w:sz w:val="22"/>
                <w:szCs w:val="22"/>
              </w:rPr>
              <w:t>, który pozwala na pracę na płytkach min.96 dołkowych</w:t>
            </w:r>
          </w:p>
          <w:p w:rsidR="00D00DAC" w:rsidRPr="00D14F3A" w:rsidRDefault="00D00DAC" w:rsidP="00D550FF">
            <w:pPr>
              <w:widowControl w:val="0"/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00DAC" w:rsidRPr="00D14F3A" w:rsidRDefault="00D00DAC" w:rsidP="00D550FF">
            <w:pPr>
              <w:widowControl w:val="0"/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00DAC" w:rsidRPr="00D14F3A" w:rsidRDefault="00D00DAC" w:rsidP="00D550F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D14F3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TAK</w:t>
            </w:r>
            <w:r w:rsidR="00833B9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, podać</w:t>
            </w:r>
          </w:p>
        </w:tc>
        <w:tc>
          <w:tcPr>
            <w:tcW w:w="22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00DAC" w:rsidRPr="00D14F3A" w:rsidRDefault="00D00DAC" w:rsidP="00D550FF">
            <w:pPr>
              <w:widowControl w:val="0"/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4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D00DAC" w:rsidRPr="00D14F3A" w:rsidRDefault="00D00DAC" w:rsidP="00D550F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D14F3A">
              <w:rPr>
                <w:rFonts w:asciiTheme="minorHAnsi" w:hAnsiTheme="minorHAnsi" w:cstheme="minorHAnsi"/>
                <w:sz w:val="22"/>
                <w:szCs w:val="22"/>
                <w:highlight w:val="white"/>
                <w:lang w:eastAsia="zh-CN"/>
              </w:rPr>
              <w:t>Bez punktacji</w:t>
            </w:r>
          </w:p>
        </w:tc>
      </w:tr>
      <w:tr w:rsidR="00F12D64" w:rsidRPr="00D14F3A" w:rsidTr="003814E2">
        <w:trPr>
          <w:gridAfter w:val="1"/>
          <w:wAfter w:w="12" w:type="dxa"/>
          <w:cantSplit/>
          <w:trHeight w:hRule="exact" w:val="578"/>
          <w:jc w:val="center"/>
        </w:trPr>
        <w:tc>
          <w:tcPr>
            <w:tcW w:w="1058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F12D64" w:rsidRPr="00D14F3A" w:rsidRDefault="00F12D64" w:rsidP="00D550FF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line="100" w:lineRule="atLeast"/>
              <w:ind w:right="5"/>
              <w:rPr>
                <w:rFonts w:asciiTheme="minorHAnsi" w:hAnsiTheme="minorHAnsi" w:cstheme="minorHAnsi"/>
                <w:b/>
                <w:color w:val="00000A"/>
                <w:lang w:eastAsia="zh-CN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12D64" w:rsidRPr="00D14F3A" w:rsidRDefault="00F12D64" w:rsidP="00D550F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D14F3A">
              <w:rPr>
                <w:rStyle w:val="fontstyle01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Możliwość  rozbudowy aparatu o podajnik na 384 próbek i  pracy z płytkami 384 dołkowymi</w:t>
            </w:r>
            <w:r w:rsidRPr="00D14F3A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F12D64" w:rsidRPr="00D14F3A" w:rsidRDefault="00F12D64" w:rsidP="00D550FF">
            <w:pPr>
              <w:widowControl w:val="0"/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12D64" w:rsidRPr="00D14F3A" w:rsidRDefault="007B705F" w:rsidP="00D550F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14F3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22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12D64" w:rsidRPr="00D14F3A" w:rsidRDefault="00F12D64" w:rsidP="00D550FF">
            <w:pPr>
              <w:widowControl w:val="0"/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4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F12D64" w:rsidRPr="00D14F3A" w:rsidRDefault="00CE7FA7" w:rsidP="00D550F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highlight w:val="white"/>
                <w:lang w:eastAsia="zh-CN"/>
              </w:rPr>
            </w:pPr>
            <w:r w:rsidRPr="00D14F3A">
              <w:rPr>
                <w:rFonts w:asciiTheme="minorHAnsi" w:hAnsiTheme="minorHAnsi" w:cstheme="minorHAnsi"/>
                <w:sz w:val="22"/>
                <w:szCs w:val="22"/>
                <w:highlight w:val="white"/>
                <w:lang w:eastAsia="zh-CN"/>
              </w:rPr>
              <w:t>Bez punktacji</w:t>
            </w:r>
          </w:p>
        </w:tc>
      </w:tr>
      <w:tr w:rsidR="00D00DAC" w:rsidRPr="00D14F3A" w:rsidTr="003814E2">
        <w:trPr>
          <w:gridAfter w:val="1"/>
          <w:wAfter w:w="12" w:type="dxa"/>
          <w:cantSplit/>
          <w:trHeight w:hRule="exact" w:val="610"/>
          <w:jc w:val="center"/>
        </w:trPr>
        <w:tc>
          <w:tcPr>
            <w:tcW w:w="1058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D00DAC" w:rsidRPr="00D14F3A" w:rsidRDefault="00D00DAC" w:rsidP="00D550FF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line="100" w:lineRule="atLeast"/>
              <w:ind w:right="5"/>
              <w:rPr>
                <w:rFonts w:asciiTheme="minorHAnsi" w:hAnsiTheme="minorHAnsi" w:cstheme="minorHAnsi"/>
                <w:b/>
                <w:color w:val="00000A"/>
                <w:lang w:eastAsia="zh-CN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00DAC" w:rsidRPr="00D14F3A" w:rsidRDefault="00D00DAC" w:rsidP="00D550FF">
            <w:pPr>
              <w:widowControl w:val="0"/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zh-CN"/>
              </w:rPr>
            </w:pPr>
            <w:r w:rsidRPr="00D14F3A">
              <w:rPr>
                <w:rFonts w:asciiTheme="minorHAnsi" w:hAnsiTheme="minorHAnsi" w:cstheme="minorHAnsi"/>
                <w:sz w:val="22"/>
                <w:szCs w:val="22"/>
              </w:rPr>
              <w:t>Urządzenie musi umożliwiać ustalanie kolejności próbek pobieranych z płytki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00DAC" w:rsidRPr="00D14F3A" w:rsidRDefault="00D00DAC" w:rsidP="00D550F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D14F3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22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00DAC" w:rsidRPr="00D14F3A" w:rsidRDefault="00D00DAC" w:rsidP="00D550FF">
            <w:pPr>
              <w:widowControl w:val="0"/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4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D00DAC" w:rsidRPr="00D14F3A" w:rsidRDefault="00D00DAC" w:rsidP="00D550F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D14F3A">
              <w:rPr>
                <w:rFonts w:asciiTheme="minorHAnsi" w:hAnsiTheme="minorHAnsi" w:cstheme="minorHAnsi"/>
                <w:sz w:val="22"/>
                <w:szCs w:val="22"/>
                <w:highlight w:val="white"/>
                <w:lang w:eastAsia="zh-CN"/>
              </w:rPr>
              <w:t>Bez punktacji</w:t>
            </w:r>
          </w:p>
        </w:tc>
      </w:tr>
      <w:tr w:rsidR="00D00DAC" w:rsidRPr="00D14F3A" w:rsidTr="003814E2">
        <w:trPr>
          <w:gridAfter w:val="1"/>
          <w:wAfter w:w="12" w:type="dxa"/>
          <w:cantSplit/>
          <w:trHeight w:hRule="exact" w:val="789"/>
          <w:jc w:val="center"/>
        </w:trPr>
        <w:tc>
          <w:tcPr>
            <w:tcW w:w="1058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D00DAC" w:rsidRPr="00D14F3A" w:rsidRDefault="00D00DAC" w:rsidP="00D550FF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line="100" w:lineRule="atLeast"/>
              <w:rPr>
                <w:rFonts w:asciiTheme="minorHAnsi" w:hAnsiTheme="minorHAnsi" w:cstheme="minorHAnsi"/>
                <w:b/>
                <w:color w:val="00000A"/>
                <w:lang w:eastAsia="zh-CN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00DAC" w:rsidRPr="00D14F3A" w:rsidRDefault="00F12D64" w:rsidP="00D550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F3A">
              <w:rPr>
                <w:rStyle w:val="fontstyle01"/>
                <w:rFonts w:asciiTheme="minorHAnsi" w:hAnsiTheme="minorHAnsi" w:cstheme="minorHAnsi"/>
                <w:color w:val="auto"/>
                <w:sz w:val="22"/>
                <w:szCs w:val="22"/>
              </w:rPr>
              <w:t>Możliwość pobierania próbek do analizy sekwencjonowania jak i analizy fragmentów DNA umieszczonych na</w:t>
            </w:r>
            <w:r w:rsidRPr="00D14F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14F3A">
              <w:rPr>
                <w:rStyle w:val="fontstyle01"/>
                <w:rFonts w:asciiTheme="minorHAnsi" w:hAnsiTheme="minorHAnsi" w:cstheme="minorHAnsi"/>
                <w:color w:val="auto"/>
                <w:sz w:val="22"/>
                <w:szCs w:val="22"/>
              </w:rPr>
              <w:t>jednej płytce.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00DAC" w:rsidRPr="00D14F3A" w:rsidRDefault="00D14F3A" w:rsidP="00D14F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F3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2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00DAC" w:rsidRPr="00D14F3A" w:rsidRDefault="00D00DAC" w:rsidP="00D550FF">
            <w:pPr>
              <w:widowControl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4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D00DAC" w:rsidRPr="00D14F3A" w:rsidRDefault="00D00DAC" w:rsidP="00D550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F3A">
              <w:rPr>
                <w:rFonts w:asciiTheme="minorHAnsi" w:hAnsiTheme="minorHAnsi" w:cstheme="minorHAnsi"/>
                <w:sz w:val="22"/>
                <w:szCs w:val="22"/>
                <w:highlight w:val="white"/>
                <w:lang w:eastAsia="zh-CN"/>
              </w:rPr>
              <w:t>Bez punktacji</w:t>
            </w:r>
          </w:p>
        </w:tc>
      </w:tr>
      <w:tr w:rsidR="00D00DAC" w:rsidRPr="00D14F3A" w:rsidTr="003814E2">
        <w:trPr>
          <w:gridAfter w:val="1"/>
          <w:wAfter w:w="12" w:type="dxa"/>
          <w:cantSplit/>
          <w:trHeight w:hRule="exact" w:val="716"/>
          <w:jc w:val="center"/>
        </w:trPr>
        <w:tc>
          <w:tcPr>
            <w:tcW w:w="1058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D00DAC" w:rsidRPr="00D14F3A" w:rsidRDefault="00D00DAC" w:rsidP="00D550FF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line="100" w:lineRule="atLeast"/>
              <w:rPr>
                <w:rFonts w:asciiTheme="minorHAnsi" w:hAnsiTheme="minorHAnsi" w:cstheme="minorHAnsi"/>
                <w:b/>
                <w:color w:val="00000A"/>
                <w:lang w:eastAsia="zh-CN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C6E26" w:rsidRPr="00D14F3A" w:rsidRDefault="004C6E26" w:rsidP="00D550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F3A">
              <w:rPr>
                <w:rStyle w:val="fontstyle01"/>
                <w:rFonts w:asciiTheme="minorHAnsi" w:hAnsiTheme="minorHAnsi" w:cstheme="minorHAnsi"/>
                <w:color w:val="auto"/>
                <w:sz w:val="22"/>
                <w:szCs w:val="22"/>
              </w:rPr>
              <w:t>Możliwość stosowania wielu różnych zestawów do sekwencjonowania (do matryc krótkich, do matryc długich,</w:t>
            </w:r>
            <w:r w:rsidRPr="00D14F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14F3A">
              <w:rPr>
                <w:rStyle w:val="fontstyle01"/>
                <w:rFonts w:asciiTheme="minorHAnsi" w:hAnsiTheme="minorHAnsi" w:cstheme="minorHAnsi"/>
                <w:color w:val="auto"/>
                <w:sz w:val="22"/>
                <w:szCs w:val="22"/>
              </w:rPr>
              <w:t>matryc bogatych w pary GC, matryc bogatych w pary AT</w:t>
            </w:r>
          </w:p>
          <w:p w:rsidR="00D00DAC" w:rsidRPr="00D14F3A" w:rsidRDefault="00D00DAC" w:rsidP="00D550FF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00DAC" w:rsidRPr="00D14F3A" w:rsidRDefault="00D14F3A" w:rsidP="00D14F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F3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2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00DAC" w:rsidRPr="00D14F3A" w:rsidRDefault="00D00DAC" w:rsidP="00D550FF">
            <w:pPr>
              <w:widowControl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4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D00DAC" w:rsidRPr="00D14F3A" w:rsidRDefault="00D00DAC" w:rsidP="00D550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F3A">
              <w:rPr>
                <w:rFonts w:asciiTheme="minorHAnsi" w:hAnsiTheme="minorHAnsi" w:cstheme="minorHAnsi"/>
                <w:sz w:val="22"/>
                <w:szCs w:val="22"/>
                <w:highlight w:val="white"/>
                <w:lang w:eastAsia="zh-CN"/>
              </w:rPr>
              <w:t>Bez punktacji</w:t>
            </w:r>
          </w:p>
        </w:tc>
      </w:tr>
      <w:tr w:rsidR="007B705F" w:rsidRPr="00D14F3A" w:rsidTr="003814E2">
        <w:trPr>
          <w:gridAfter w:val="1"/>
          <w:wAfter w:w="12" w:type="dxa"/>
          <w:cantSplit/>
          <w:trHeight w:hRule="exact" w:val="1018"/>
          <w:jc w:val="center"/>
        </w:trPr>
        <w:tc>
          <w:tcPr>
            <w:tcW w:w="1058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B705F" w:rsidRPr="00D14F3A" w:rsidRDefault="007B705F" w:rsidP="00D550FF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line="100" w:lineRule="atLeast"/>
              <w:rPr>
                <w:rFonts w:asciiTheme="minorHAnsi" w:hAnsiTheme="minorHAnsi" w:cstheme="minorHAnsi"/>
                <w:b/>
                <w:color w:val="00000A"/>
                <w:lang w:eastAsia="zh-CN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B705F" w:rsidRDefault="007B705F" w:rsidP="00D550FF">
            <w:pPr>
              <w:rPr>
                <w:rStyle w:val="fontstyle01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14F3A">
              <w:rPr>
                <w:rStyle w:val="fontstyle01"/>
                <w:rFonts w:asciiTheme="minorHAnsi" w:hAnsiTheme="minorHAnsi" w:cstheme="minorHAnsi"/>
                <w:color w:val="auto"/>
                <w:sz w:val="22"/>
                <w:szCs w:val="22"/>
              </w:rPr>
              <w:t>Możliwość zastosowania odczynników i elementów zużywalnych w formacie ułatwiającym aplikację;</w:t>
            </w:r>
            <w:r w:rsidRPr="00D14F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14F3A">
              <w:rPr>
                <w:rStyle w:val="fontstyle01"/>
                <w:rFonts w:asciiTheme="minorHAnsi" w:hAnsiTheme="minorHAnsi" w:cstheme="minorHAnsi"/>
                <w:color w:val="auto"/>
                <w:sz w:val="22"/>
                <w:szCs w:val="22"/>
              </w:rPr>
              <w:t>urządzenie powinno umożliwiać monitorowanie czasu pracy i daty ważności (RFID) odczynników i elementów</w:t>
            </w:r>
            <w:r w:rsidRPr="00D14F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14F3A">
              <w:rPr>
                <w:rStyle w:val="fontstyle01"/>
                <w:rFonts w:asciiTheme="minorHAnsi" w:hAnsiTheme="minorHAnsi" w:cstheme="minorHAnsi"/>
                <w:color w:val="auto"/>
                <w:sz w:val="22"/>
                <w:szCs w:val="22"/>
              </w:rPr>
              <w:t>zużywalnych</w:t>
            </w:r>
          </w:p>
          <w:p w:rsidR="007B3C95" w:rsidRDefault="007B3C95" w:rsidP="00D550FF">
            <w:pPr>
              <w:rPr>
                <w:rStyle w:val="fontstyle01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7B3C95" w:rsidRPr="00D14F3A" w:rsidRDefault="007B3C95" w:rsidP="00D550FF">
            <w:pPr>
              <w:rPr>
                <w:rStyle w:val="fontstyle01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B705F" w:rsidRPr="00D14F3A" w:rsidRDefault="007B705F" w:rsidP="00D14F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F3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2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B705F" w:rsidRPr="00D14F3A" w:rsidRDefault="007B705F" w:rsidP="00D550FF">
            <w:pPr>
              <w:widowControl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4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7B705F" w:rsidRPr="00D14F3A" w:rsidRDefault="006A000F" w:rsidP="00D550FF">
            <w:pPr>
              <w:rPr>
                <w:rFonts w:asciiTheme="minorHAnsi" w:hAnsiTheme="minorHAnsi" w:cstheme="minorHAnsi"/>
                <w:sz w:val="22"/>
                <w:szCs w:val="22"/>
                <w:highlight w:val="white"/>
                <w:lang w:eastAsia="zh-CN"/>
              </w:rPr>
            </w:pPr>
            <w:r w:rsidRPr="00D14F3A">
              <w:rPr>
                <w:rFonts w:asciiTheme="minorHAnsi" w:hAnsiTheme="minorHAnsi" w:cstheme="minorHAnsi"/>
                <w:sz w:val="22"/>
                <w:szCs w:val="22"/>
                <w:highlight w:val="white"/>
                <w:lang w:eastAsia="zh-CN"/>
              </w:rPr>
              <w:t>Bez punktacji</w:t>
            </w:r>
          </w:p>
        </w:tc>
      </w:tr>
      <w:tr w:rsidR="00D00DAC" w:rsidRPr="00D14F3A" w:rsidTr="003814E2">
        <w:trPr>
          <w:gridAfter w:val="1"/>
          <w:wAfter w:w="12" w:type="dxa"/>
          <w:cantSplit/>
          <w:trHeight w:hRule="exact" w:val="1558"/>
          <w:jc w:val="center"/>
        </w:trPr>
        <w:tc>
          <w:tcPr>
            <w:tcW w:w="1058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D00DAC" w:rsidRPr="00D14F3A" w:rsidRDefault="00D00DAC" w:rsidP="00D550FF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line="100" w:lineRule="atLeast"/>
              <w:rPr>
                <w:rFonts w:asciiTheme="minorHAnsi" w:hAnsiTheme="minorHAnsi" w:cstheme="minorHAnsi"/>
                <w:b/>
                <w:color w:val="00000A"/>
                <w:lang w:eastAsia="zh-CN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C6E26" w:rsidRPr="00D14F3A" w:rsidRDefault="004C6E26" w:rsidP="00D550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F3A">
              <w:rPr>
                <w:rStyle w:val="fontstyle01"/>
                <w:rFonts w:asciiTheme="minorHAnsi" w:hAnsiTheme="minorHAnsi" w:cstheme="minorHAnsi"/>
                <w:color w:val="auto"/>
                <w:sz w:val="22"/>
                <w:szCs w:val="22"/>
              </w:rPr>
              <w:t>System komputerowy do obsługi urządzania, stanowiący integralną część urządzenia, wraz</w:t>
            </w:r>
            <w:r w:rsidRPr="00D14F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14F3A">
              <w:rPr>
                <w:rStyle w:val="fontstyle01"/>
                <w:rFonts w:asciiTheme="minorHAnsi" w:hAnsiTheme="minorHAnsi" w:cstheme="minorHAnsi"/>
                <w:color w:val="auto"/>
                <w:sz w:val="22"/>
                <w:szCs w:val="22"/>
              </w:rPr>
              <w:t>z oprogramowaniem koniecznym do sterowania urządzeniem, zbierania danych. Oprogramowanie posiada funkcję monitoringu zużycia odczynników i elementów zużywalnych.</w:t>
            </w:r>
            <w:r w:rsidRPr="00D14F3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14F3A">
              <w:rPr>
                <w:rStyle w:val="fontstyle01"/>
                <w:rFonts w:asciiTheme="minorHAnsi" w:hAnsiTheme="minorHAnsi" w:cstheme="minorHAnsi"/>
                <w:color w:val="auto"/>
                <w:sz w:val="22"/>
                <w:szCs w:val="22"/>
              </w:rPr>
              <w:t>Oprogramowanie drugorzędowe do analizy sekwencji DNA, analizy fragmentów DNA oraz automatycznego</w:t>
            </w:r>
            <w:r w:rsidRPr="00D14F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14F3A">
              <w:rPr>
                <w:rStyle w:val="fontstyle01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nazywania alleli, pozwalające na badanie min. SNP, </w:t>
            </w:r>
            <w:proofErr w:type="spellStart"/>
            <w:r w:rsidRPr="00D14F3A">
              <w:rPr>
                <w:rStyle w:val="fontstyle01"/>
                <w:rFonts w:asciiTheme="minorHAnsi" w:hAnsiTheme="minorHAnsi" w:cstheme="minorHAnsi"/>
                <w:color w:val="auto"/>
                <w:sz w:val="22"/>
                <w:szCs w:val="22"/>
              </w:rPr>
              <w:t>mikrosatelit</w:t>
            </w:r>
            <w:proofErr w:type="spellEnd"/>
            <w:r w:rsidRPr="00D14F3A">
              <w:rPr>
                <w:rStyle w:val="fontstyle01"/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:rsidR="00D00DAC" w:rsidRPr="00D14F3A" w:rsidRDefault="00D00DAC" w:rsidP="00D550F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00DAC" w:rsidRPr="00D14F3A" w:rsidRDefault="00D00DAC" w:rsidP="00D550FF">
            <w:pPr>
              <w:spacing w:before="840"/>
              <w:rPr>
                <w:rFonts w:asciiTheme="minorHAnsi" w:hAnsiTheme="minorHAnsi" w:cstheme="minorHAnsi"/>
                <w:sz w:val="22"/>
                <w:szCs w:val="22"/>
              </w:rPr>
            </w:pPr>
            <w:r w:rsidRPr="00D14F3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22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00DAC" w:rsidRPr="00D14F3A" w:rsidRDefault="00D00DAC" w:rsidP="00D550FF">
            <w:pPr>
              <w:widowControl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4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D00DAC" w:rsidRPr="00D14F3A" w:rsidRDefault="00D00DAC" w:rsidP="00D550FF">
            <w:pPr>
              <w:rPr>
                <w:rFonts w:asciiTheme="minorHAnsi" w:hAnsiTheme="minorHAnsi" w:cstheme="minorHAnsi"/>
                <w:sz w:val="22"/>
                <w:szCs w:val="22"/>
                <w:highlight w:val="white"/>
                <w:lang w:eastAsia="zh-CN"/>
              </w:rPr>
            </w:pPr>
            <w:r w:rsidRPr="00D14F3A">
              <w:rPr>
                <w:rFonts w:asciiTheme="minorHAnsi" w:hAnsiTheme="minorHAnsi" w:cstheme="minorHAnsi"/>
                <w:sz w:val="22"/>
                <w:szCs w:val="22"/>
                <w:highlight w:val="white"/>
                <w:lang w:eastAsia="zh-CN"/>
              </w:rPr>
              <w:t>Bez punktacji</w:t>
            </w:r>
          </w:p>
        </w:tc>
      </w:tr>
      <w:tr w:rsidR="00D00DAC" w:rsidRPr="00D14F3A" w:rsidTr="003814E2">
        <w:trPr>
          <w:gridAfter w:val="1"/>
          <w:wAfter w:w="12" w:type="dxa"/>
          <w:cantSplit/>
          <w:trHeight w:hRule="exact" w:val="1849"/>
          <w:jc w:val="center"/>
        </w:trPr>
        <w:tc>
          <w:tcPr>
            <w:tcW w:w="1058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D00DAC" w:rsidRPr="00D14F3A" w:rsidRDefault="00D00DAC" w:rsidP="00D550FF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line="100" w:lineRule="atLeast"/>
              <w:rPr>
                <w:rFonts w:asciiTheme="minorHAnsi" w:hAnsiTheme="minorHAnsi" w:cstheme="minorHAnsi"/>
                <w:b/>
                <w:color w:val="00000A"/>
                <w:lang w:eastAsia="zh-CN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00DAC" w:rsidRPr="00D14F3A" w:rsidRDefault="004C6E26" w:rsidP="00D550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F3A">
              <w:rPr>
                <w:rStyle w:val="fontstyle01"/>
                <w:rFonts w:asciiTheme="minorHAnsi" w:hAnsiTheme="minorHAnsi" w:cstheme="minorHAnsi"/>
                <w:color w:val="auto"/>
                <w:sz w:val="22"/>
                <w:szCs w:val="22"/>
              </w:rPr>
              <w:t>Dodatkowy prekonfigurowany system komputerowy:</w:t>
            </w:r>
            <w:r w:rsidRPr="00D14F3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14F3A">
              <w:rPr>
                <w:rStyle w:val="fontstyle01"/>
                <w:rFonts w:asciiTheme="minorHAnsi" w:hAnsiTheme="minorHAnsi" w:cstheme="minorHAnsi"/>
                <w:color w:val="auto"/>
                <w:sz w:val="22"/>
                <w:szCs w:val="22"/>
              </w:rPr>
              <w:t>- pozwalający na pracę z oprogramowaniem wykonującym analizę długości fragmentów DNA i analizę</w:t>
            </w:r>
            <w:r w:rsidR="009A741C" w:rsidRPr="00D14F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14F3A">
              <w:rPr>
                <w:rStyle w:val="fontstyle01"/>
                <w:rFonts w:asciiTheme="minorHAnsi" w:hAnsiTheme="minorHAnsi" w:cstheme="minorHAnsi"/>
                <w:color w:val="auto"/>
                <w:sz w:val="22"/>
                <w:szCs w:val="22"/>
              </w:rPr>
              <w:t>mikrosatelitarnych</w:t>
            </w:r>
            <w:proofErr w:type="spellEnd"/>
            <w:r w:rsidRPr="00D14F3A">
              <w:rPr>
                <w:rStyle w:val="fontstyle01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systemów typu STR posiadającym funkcjonalność systemu eksperckiego, w tym możliwość</w:t>
            </w:r>
            <w:r w:rsidR="009A741C" w:rsidRPr="00D14F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14F3A">
              <w:rPr>
                <w:rStyle w:val="fontstyle01"/>
                <w:rFonts w:asciiTheme="minorHAnsi" w:hAnsiTheme="minorHAnsi" w:cstheme="minorHAnsi"/>
                <w:color w:val="auto"/>
                <w:sz w:val="22"/>
                <w:szCs w:val="22"/>
              </w:rPr>
              <w:t>definiowania zasad analizy oraz kryteriów oceny profilu genetycznego, kryteriów definicji alleli,</w:t>
            </w:r>
            <w:r w:rsidR="009A741C" w:rsidRPr="00D14F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14F3A">
              <w:rPr>
                <w:rStyle w:val="fontstyle01"/>
                <w:rFonts w:asciiTheme="minorHAnsi" w:hAnsiTheme="minorHAnsi" w:cstheme="minorHAnsi"/>
                <w:color w:val="auto"/>
                <w:sz w:val="22"/>
                <w:szCs w:val="22"/>
              </w:rPr>
              <w:t>- posiadający program do interpretacji mieszanin DNA zawierający system oceny i oznaczania jakości: profilu,</w:t>
            </w:r>
            <w:r w:rsidR="009A741C" w:rsidRPr="00D14F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14F3A">
              <w:rPr>
                <w:rStyle w:val="fontstyle01"/>
                <w:rFonts w:asciiTheme="minorHAnsi" w:hAnsiTheme="minorHAnsi" w:cstheme="minorHAnsi"/>
                <w:color w:val="auto"/>
                <w:sz w:val="22"/>
                <w:szCs w:val="22"/>
              </w:rPr>
              <w:t>genotypu i próbki oraz drabiny alleli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00DAC" w:rsidRPr="00D14F3A" w:rsidRDefault="00D00DAC" w:rsidP="00D550FF">
            <w:pPr>
              <w:spacing w:before="480"/>
              <w:rPr>
                <w:rFonts w:asciiTheme="minorHAnsi" w:hAnsiTheme="minorHAnsi" w:cstheme="minorHAnsi"/>
                <w:sz w:val="22"/>
                <w:szCs w:val="22"/>
              </w:rPr>
            </w:pPr>
            <w:r w:rsidRPr="00D14F3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22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00DAC" w:rsidRPr="00D14F3A" w:rsidRDefault="00D00DAC" w:rsidP="00D550FF">
            <w:pPr>
              <w:widowControl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4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D00DAC" w:rsidRPr="00D14F3A" w:rsidRDefault="00D00DAC" w:rsidP="00D550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F3A">
              <w:rPr>
                <w:rFonts w:asciiTheme="minorHAnsi" w:hAnsiTheme="minorHAnsi" w:cstheme="minorHAnsi"/>
                <w:sz w:val="22"/>
                <w:szCs w:val="22"/>
                <w:highlight w:val="white"/>
                <w:lang w:eastAsia="zh-CN"/>
              </w:rPr>
              <w:t>Bez punktacji</w:t>
            </w:r>
          </w:p>
        </w:tc>
      </w:tr>
      <w:tr w:rsidR="007B705F" w:rsidRPr="00D14F3A" w:rsidTr="003814E2">
        <w:trPr>
          <w:gridAfter w:val="1"/>
          <w:wAfter w:w="12" w:type="dxa"/>
          <w:cantSplit/>
          <w:trHeight w:hRule="exact" w:val="699"/>
          <w:jc w:val="center"/>
        </w:trPr>
        <w:tc>
          <w:tcPr>
            <w:tcW w:w="1058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B705F" w:rsidRPr="00D14F3A" w:rsidRDefault="007B705F" w:rsidP="00D550FF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line="100" w:lineRule="atLeast"/>
              <w:rPr>
                <w:rFonts w:asciiTheme="minorHAnsi" w:hAnsiTheme="minorHAnsi" w:cstheme="minorHAnsi"/>
                <w:b/>
                <w:color w:val="00000A"/>
                <w:lang w:eastAsia="zh-CN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B705F" w:rsidRPr="00D14F3A" w:rsidRDefault="007B705F" w:rsidP="00D550FF">
            <w:pPr>
              <w:rPr>
                <w:rStyle w:val="fontstyle01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14F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normalizacji próbek w analizie fragmentów pomiędzy poszczególnymi kapilarami, różnymi rozdziałami elektroforetycznymi.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B705F" w:rsidRPr="00D14F3A" w:rsidRDefault="00CE7FA7" w:rsidP="00D550FF">
            <w:pPr>
              <w:spacing w:before="48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14F3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22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B705F" w:rsidRPr="00D14F3A" w:rsidRDefault="007B705F" w:rsidP="00D550FF">
            <w:pPr>
              <w:widowControl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4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7B705F" w:rsidRPr="00D14F3A" w:rsidRDefault="006A000F" w:rsidP="00D550FF">
            <w:pPr>
              <w:rPr>
                <w:rFonts w:asciiTheme="minorHAnsi" w:hAnsiTheme="minorHAnsi" w:cstheme="minorHAnsi"/>
                <w:sz w:val="22"/>
                <w:szCs w:val="22"/>
                <w:highlight w:val="white"/>
                <w:lang w:eastAsia="zh-CN"/>
              </w:rPr>
            </w:pPr>
            <w:r w:rsidRPr="00D14F3A">
              <w:rPr>
                <w:rFonts w:asciiTheme="minorHAnsi" w:hAnsiTheme="minorHAnsi" w:cstheme="minorHAnsi"/>
                <w:sz w:val="22"/>
                <w:szCs w:val="22"/>
                <w:highlight w:val="white"/>
                <w:lang w:eastAsia="zh-CN"/>
              </w:rPr>
              <w:t>Bez punktacji</w:t>
            </w:r>
          </w:p>
        </w:tc>
      </w:tr>
      <w:tr w:rsidR="00D00DAC" w:rsidRPr="00D14F3A" w:rsidTr="003814E2">
        <w:trPr>
          <w:gridAfter w:val="1"/>
          <w:wAfter w:w="12" w:type="dxa"/>
          <w:cantSplit/>
          <w:trHeight w:hRule="exact" w:val="2421"/>
          <w:jc w:val="center"/>
        </w:trPr>
        <w:tc>
          <w:tcPr>
            <w:tcW w:w="1058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D00DAC" w:rsidRPr="00D14F3A" w:rsidRDefault="00D00DAC" w:rsidP="00D550FF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line="100" w:lineRule="atLeast"/>
              <w:rPr>
                <w:rFonts w:asciiTheme="minorHAnsi" w:hAnsiTheme="minorHAnsi" w:cstheme="minorHAnsi"/>
                <w:b/>
                <w:color w:val="00000A"/>
                <w:lang w:eastAsia="zh-CN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814E2" w:rsidRDefault="00D00DAC" w:rsidP="003814E2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4F3A">
              <w:rPr>
                <w:rFonts w:asciiTheme="minorHAnsi" w:hAnsiTheme="minorHAnsi" w:cstheme="minorHAnsi"/>
                <w:sz w:val="22"/>
                <w:szCs w:val="22"/>
              </w:rPr>
              <w:t xml:space="preserve">Urządzenie musi być wyposażone w dwa komputery, jeden steruje pracą aparatu, drugi zawiera oprogramowanie do: analizy wielkości fragmentów, wyników sekwencjonowania  oraz </w:t>
            </w:r>
            <w:proofErr w:type="spellStart"/>
            <w:r w:rsidRPr="00D14F3A">
              <w:rPr>
                <w:rFonts w:asciiTheme="minorHAnsi" w:hAnsiTheme="minorHAnsi" w:cstheme="minorHAnsi"/>
                <w:sz w:val="22"/>
                <w:szCs w:val="22"/>
              </w:rPr>
              <w:t>gentypowania</w:t>
            </w:r>
            <w:proofErr w:type="spellEnd"/>
            <w:r w:rsidR="003814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3814E2" w:rsidRDefault="003814E2" w:rsidP="003814E2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lub </w:t>
            </w:r>
          </w:p>
          <w:p w:rsidR="003814E2" w:rsidRPr="003814E2" w:rsidRDefault="003814E2" w:rsidP="0069210D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de-DE" w:eastAsia="de-DE"/>
              </w:rPr>
            </w:pPr>
            <w:r w:rsidRPr="007E0A18">
              <w:rPr>
                <w:rFonts w:asciiTheme="minorHAnsi" w:hAnsiTheme="minorHAnsi" w:cstheme="minorHAnsi"/>
                <w:sz w:val="22"/>
                <w:szCs w:val="22"/>
                <w:lang w:eastAsia="de-DE"/>
              </w:rPr>
              <w:t>pierwszy komputer będzie zawierał oprogramowanie sterują</w:t>
            </w:r>
            <w:r w:rsidR="0069210D">
              <w:rPr>
                <w:rFonts w:asciiTheme="minorHAnsi" w:hAnsiTheme="minorHAnsi" w:cstheme="minorHAnsi"/>
                <w:sz w:val="22"/>
                <w:szCs w:val="22"/>
                <w:lang w:eastAsia="de-DE"/>
              </w:rPr>
              <w:t>ce</w:t>
            </w:r>
            <w:r w:rsidRPr="007E0A18">
              <w:rPr>
                <w:rFonts w:asciiTheme="minorHAnsi" w:hAnsiTheme="minorHAnsi" w:cstheme="minorHAnsi"/>
                <w:sz w:val="22"/>
                <w:szCs w:val="22"/>
                <w:lang w:eastAsia="de-DE"/>
              </w:rPr>
              <w:t xml:space="preserve"> pracą aparatu oraz tzw. oprogramowanie drugorzędowe do analizy wielkości fragmentów, wyników sekw</w:t>
            </w:r>
            <w:r>
              <w:rPr>
                <w:rFonts w:asciiTheme="minorHAnsi" w:hAnsiTheme="minorHAnsi" w:cstheme="minorHAnsi"/>
                <w:sz w:val="22"/>
                <w:szCs w:val="22"/>
                <w:lang w:eastAsia="de-DE"/>
              </w:rPr>
              <w:t xml:space="preserve">encjonowania oraz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de-DE"/>
              </w:rPr>
              <w:t>genotypowania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de-DE"/>
              </w:rPr>
              <w:t xml:space="preserve">, </w:t>
            </w:r>
            <w:r w:rsidRPr="007E0A18">
              <w:rPr>
                <w:rFonts w:asciiTheme="minorHAnsi" w:hAnsiTheme="minorHAnsi" w:cstheme="minorHAnsi"/>
                <w:sz w:val="22"/>
                <w:szCs w:val="22"/>
                <w:lang w:eastAsia="de-DE"/>
              </w:rPr>
              <w:t>drugi komputer będzie zaw</w:t>
            </w:r>
            <w:r w:rsidR="0069210D">
              <w:rPr>
                <w:rFonts w:asciiTheme="minorHAnsi" w:hAnsiTheme="minorHAnsi" w:cstheme="minorHAnsi"/>
                <w:sz w:val="22"/>
                <w:szCs w:val="22"/>
                <w:lang w:eastAsia="de-DE"/>
              </w:rPr>
              <w:t xml:space="preserve">ierał oprogramowanie do analizy </w:t>
            </w:r>
            <w:r w:rsidRPr="007E0A18">
              <w:rPr>
                <w:rFonts w:asciiTheme="minorHAnsi" w:hAnsiTheme="minorHAnsi" w:cstheme="minorHAnsi"/>
                <w:sz w:val="22"/>
                <w:szCs w:val="22"/>
                <w:lang w:eastAsia="de-DE"/>
              </w:rPr>
              <w:t xml:space="preserve">długości fragmentów DNA i analizy </w:t>
            </w:r>
            <w:proofErr w:type="spellStart"/>
            <w:r w:rsidRPr="007E0A18">
              <w:rPr>
                <w:rFonts w:asciiTheme="minorHAnsi" w:hAnsiTheme="minorHAnsi" w:cstheme="minorHAnsi"/>
                <w:sz w:val="22"/>
                <w:szCs w:val="22"/>
                <w:lang w:eastAsia="de-DE"/>
              </w:rPr>
              <w:t>mikrosatelitarnych</w:t>
            </w:r>
            <w:proofErr w:type="spellEnd"/>
            <w:r w:rsidRPr="007E0A18">
              <w:rPr>
                <w:rFonts w:asciiTheme="minorHAnsi" w:hAnsiTheme="minorHAnsi" w:cstheme="minorHAnsi"/>
                <w:sz w:val="22"/>
                <w:szCs w:val="22"/>
                <w:lang w:eastAsia="de-DE"/>
              </w:rPr>
              <w:t xml:space="preserve"> systemów typu STR posiadającym funkcjonalność systemu eksperckiego</w:t>
            </w:r>
            <w:r>
              <w:rPr>
                <w:rFonts w:asciiTheme="minorHAnsi" w:hAnsiTheme="minorHAnsi" w:cstheme="minorHAnsi"/>
                <w:sz w:val="22"/>
                <w:szCs w:val="22"/>
                <w:lang w:eastAsia="de-DE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D00DAC" w:rsidRPr="00D14F3A" w:rsidRDefault="00D00DAC" w:rsidP="00D550FF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14F3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TAK</w:t>
            </w:r>
            <w:r w:rsidR="0069210D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, podać</w:t>
            </w:r>
          </w:p>
        </w:tc>
        <w:tc>
          <w:tcPr>
            <w:tcW w:w="22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00DAC" w:rsidRPr="00D14F3A" w:rsidRDefault="00D00DAC" w:rsidP="00D550FF">
            <w:pPr>
              <w:widowControl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4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D00DAC" w:rsidRPr="00D14F3A" w:rsidRDefault="00D00DAC" w:rsidP="00D550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F3A">
              <w:rPr>
                <w:rFonts w:asciiTheme="minorHAnsi" w:hAnsiTheme="minorHAnsi" w:cstheme="minorHAnsi"/>
                <w:sz w:val="22"/>
                <w:szCs w:val="22"/>
                <w:highlight w:val="white"/>
                <w:lang w:eastAsia="zh-CN"/>
              </w:rPr>
              <w:t>Bez punktacji</w:t>
            </w:r>
          </w:p>
        </w:tc>
      </w:tr>
      <w:tr w:rsidR="00302708" w:rsidRPr="00D14F3A" w:rsidTr="003814E2">
        <w:trPr>
          <w:gridAfter w:val="1"/>
          <w:wAfter w:w="12" w:type="dxa"/>
          <w:cantSplit/>
          <w:trHeight w:hRule="exact" w:val="720"/>
          <w:jc w:val="center"/>
        </w:trPr>
        <w:tc>
          <w:tcPr>
            <w:tcW w:w="1058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02708" w:rsidRPr="00D14F3A" w:rsidRDefault="00302708" w:rsidP="00D550FF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line="100" w:lineRule="atLeast"/>
              <w:rPr>
                <w:rFonts w:asciiTheme="minorHAnsi" w:hAnsiTheme="minorHAnsi" w:cstheme="minorHAnsi"/>
                <w:b/>
                <w:color w:val="00000A"/>
                <w:lang w:eastAsia="zh-CN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02708" w:rsidRPr="00D14F3A" w:rsidRDefault="00302708" w:rsidP="00D550FF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4F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monitorowania przez autoryzowany serwis poprawności pracy aparatu poprzez dostęp online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02708" w:rsidRPr="00D14F3A" w:rsidRDefault="006A000F" w:rsidP="00D550FF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14F3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22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02708" w:rsidRPr="00D14F3A" w:rsidRDefault="00302708" w:rsidP="00D550FF">
            <w:pPr>
              <w:widowControl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4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302708" w:rsidRPr="00D14F3A" w:rsidRDefault="006A000F" w:rsidP="00D550FF">
            <w:pPr>
              <w:rPr>
                <w:rFonts w:asciiTheme="minorHAnsi" w:hAnsiTheme="minorHAnsi" w:cstheme="minorHAnsi"/>
                <w:sz w:val="22"/>
                <w:szCs w:val="22"/>
                <w:highlight w:val="white"/>
                <w:lang w:eastAsia="zh-CN"/>
              </w:rPr>
            </w:pPr>
            <w:r w:rsidRPr="00D14F3A">
              <w:rPr>
                <w:rFonts w:asciiTheme="minorHAnsi" w:hAnsiTheme="minorHAnsi" w:cstheme="minorHAnsi"/>
                <w:sz w:val="22"/>
                <w:szCs w:val="22"/>
                <w:highlight w:val="white"/>
                <w:lang w:eastAsia="zh-CN"/>
              </w:rPr>
              <w:t>Bez punktacji</w:t>
            </w:r>
          </w:p>
        </w:tc>
      </w:tr>
      <w:tr w:rsidR="00D00DAC" w:rsidRPr="00D14F3A" w:rsidTr="003814E2">
        <w:trPr>
          <w:gridAfter w:val="1"/>
          <w:wAfter w:w="12" w:type="dxa"/>
          <w:cantSplit/>
          <w:trHeight w:hRule="exact" w:val="422"/>
          <w:jc w:val="center"/>
        </w:trPr>
        <w:tc>
          <w:tcPr>
            <w:tcW w:w="1058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D00DAC" w:rsidRPr="00D14F3A" w:rsidRDefault="00D00DAC" w:rsidP="00D550FF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line="100" w:lineRule="atLeast"/>
              <w:rPr>
                <w:rFonts w:asciiTheme="minorHAnsi" w:hAnsiTheme="minorHAnsi" w:cstheme="minorHAnsi"/>
                <w:b/>
                <w:color w:val="00000A"/>
                <w:lang w:eastAsia="zh-CN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B705F" w:rsidRPr="00D14F3A" w:rsidRDefault="007B705F" w:rsidP="00D550F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zh-CN"/>
              </w:rPr>
            </w:pPr>
            <w:r w:rsidRPr="00D14F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Możliwość rozbudowania aparatu o system monitorowania statusu próbki 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D00DAC" w:rsidRPr="00D14F3A" w:rsidRDefault="00D00DAC" w:rsidP="00D550FF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14F3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22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00DAC" w:rsidRPr="00D14F3A" w:rsidRDefault="00D00DAC" w:rsidP="00D550FF">
            <w:pPr>
              <w:widowControl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4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D00DAC" w:rsidRPr="00D14F3A" w:rsidRDefault="00D00DAC" w:rsidP="00D550FF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14F3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Bez punktacji</w:t>
            </w:r>
          </w:p>
        </w:tc>
      </w:tr>
      <w:tr w:rsidR="007B705F" w:rsidRPr="00D14F3A" w:rsidTr="003814E2">
        <w:trPr>
          <w:gridAfter w:val="1"/>
          <w:wAfter w:w="12" w:type="dxa"/>
          <w:cantSplit/>
          <w:trHeight w:hRule="exact" w:val="991"/>
          <w:jc w:val="center"/>
        </w:trPr>
        <w:tc>
          <w:tcPr>
            <w:tcW w:w="1058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B705F" w:rsidRPr="00D14F3A" w:rsidRDefault="007B705F" w:rsidP="00D550FF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line="100" w:lineRule="atLeast"/>
              <w:rPr>
                <w:rFonts w:asciiTheme="minorHAnsi" w:hAnsiTheme="minorHAnsi" w:cstheme="minorHAnsi"/>
                <w:b/>
                <w:color w:val="00000A"/>
                <w:lang w:eastAsia="zh-CN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B705F" w:rsidRPr="00D14F3A" w:rsidRDefault="007B705F" w:rsidP="00D550FF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4F3A">
              <w:rPr>
                <w:rFonts w:asciiTheme="minorHAnsi" w:hAnsiTheme="minorHAnsi" w:cstheme="minorHAnsi"/>
                <w:sz w:val="22"/>
                <w:szCs w:val="22"/>
              </w:rPr>
              <w:t xml:space="preserve">Akcesoria do przygotowania próbek: </w:t>
            </w:r>
            <w:proofErr w:type="spellStart"/>
            <w:r w:rsidRPr="00D14F3A">
              <w:rPr>
                <w:rFonts w:asciiTheme="minorHAnsi" w:hAnsiTheme="minorHAnsi" w:cstheme="minorHAnsi"/>
                <w:sz w:val="22"/>
                <w:szCs w:val="22"/>
              </w:rPr>
              <w:t>voretx</w:t>
            </w:r>
            <w:proofErr w:type="spellEnd"/>
            <w:r w:rsidRPr="00D14F3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D14F3A">
              <w:rPr>
                <w:rFonts w:asciiTheme="minorHAnsi" w:hAnsiTheme="minorHAnsi" w:cstheme="minorHAnsi"/>
                <w:sz w:val="22"/>
                <w:szCs w:val="22"/>
              </w:rPr>
              <w:t>minispin</w:t>
            </w:r>
            <w:proofErr w:type="spellEnd"/>
            <w:r w:rsidRPr="00D14F3A">
              <w:rPr>
                <w:rFonts w:asciiTheme="minorHAnsi" w:hAnsiTheme="minorHAnsi" w:cstheme="minorHAnsi"/>
                <w:sz w:val="22"/>
                <w:szCs w:val="22"/>
              </w:rPr>
              <w:t>, łaźnia wodna,</w:t>
            </w:r>
            <w:r w:rsidR="00814129" w:rsidRPr="00D14F3A">
              <w:rPr>
                <w:rFonts w:asciiTheme="minorHAnsi" w:hAnsiTheme="minorHAnsi" w:cstheme="minorHAnsi"/>
                <w:sz w:val="22"/>
                <w:szCs w:val="22"/>
              </w:rPr>
              <w:t xml:space="preserve"> płyta grzejna, zestaw 7 pipet </w:t>
            </w:r>
            <w:r w:rsidR="004B30C5" w:rsidRPr="00D14F3A">
              <w:rPr>
                <w:rFonts w:asciiTheme="minorHAnsi" w:hAnsiTheme="minorHAnsi" w:cstheme="minorHAnsi"/>
                <w:sz w:val="22"/>
                <w:szCs w:val="22"/>
              </w:rPr>
              <w:t xml:space="preserve">jednokanałowych </w:t>
            </w:r>
            <w:r w:rsidR="00814129" w:rsidRPr="00D14F3A">
              <w:rPr>
                <w:rFonts w:asciiTheme="minorHAnsi" w:hAnsiTheme="minorHAnsi" w:cstheme="minorHAnsi"/>
                <w:sz w:val="22"/>
                <w:szCs w:val="22"/>
              </w:rPr>
              <w:t xml:space="preserve">o zmiennej pojemności: 2 szt. pojemności 0.1-2.5ul oraz </w:t>
            </w:r>
            <w:r w:rsidR="004B30C5" w:rsidRPr="00D14F3A">
              <w:rPr>
                <w:rFonts w:asciiTheme="minorHAnsi" w:hAnsiTheme="minorHAnsi" w:cstheme="minorHAnsi"/>
                <w:sz w:val="22"/>
                <w:szCs w:val="22"/>
              </w:rPr>
              <w:t xml:space="preserve"> 2 szt. </w:t>
            </w:r>
            <w:r w:rsidR="00814129" w:rsidRPr="00D14F3A">
              <w:rPr>
                <w:rFonts w:asciiTheme="minorHAnsi" w:hAnsiTheme="minorHAnsi" w:cstheme="minorHAnsi"/>
                <w:sz w:val="22"/>
                <w:szCs w:val="22"/>
              </w:rPr>
              <w:t>0.5-10ul oraz 3 szt.10-100ul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B705F" w:rsidRPr="00D14F3A" w:rsidRDefault="006A000F" w:rsidP="00D550FF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14F3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22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B705F" w:rsidRPr="00D14F3A" w:rsidRDefault="007B705F" w:rsidP="00D550FF">
            <w:pPr>
              <w:widowControl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4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7B705F" w:rsidRPr="00D14F3A" w:rsidRDefault="006A000F" w:rsidP="00D550FF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14F3A">
              <w:rPr>
                <w:rFonts w:asciiTheme="minorHAnsi" w:hAnsiTheme="minorHAnsi" w:cstheme="minorHAnsi"/>
                <w:sz w:val="22"/>
                <w:szCs w:val="22"/>
                <w:highlight w:val="white"/>
                <w:lang w:eastAsia="zh-CN"/>
              </w:rPr>
              <w:t>Bez punktacji</w:t>
            </w:r>
          </w:p>
        </w:tc>
      </w:tr>
      <w:tr w:rsidR="00F953CA" w:rsidRPr="00D14F3A" w:rsidTr="003814E2">
        <w:trPr>
          <w:gridAfter w:val="1"/>
          <w:wAfter w:w="12" w:type="dxa"/>
          <w:cantSplit/>
          <w:trHeight w:hRule="exact" w:val="986"/>
          <w:jc w:val="center"/>
        </w:trPr>
        <w:tc>
          <w:tcPr>
            <w:tcW w:w="1058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F953CA" w:rsidRPr="00D14F3A" w:rsidRDefault="00F953CA" w:rsidP="00D550FF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line="100" w:lineRule="atLeast"/>
              <w:rPr>
                <w:rFonts w:asciiTheme="minorHAnsi" w:hAnsiTheme="minorHAnsi" w:cstheme="minorHAnsi"/>
                <w:b/>
                <w:color w:val="00000A"/>
                <w:lang w:eastAsia="zh-CN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953CA" w:rsidRPr="00D14F3A" w:rsidRDefault="00F953CA" w:rsidP="00D550FF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4F3A">
              <w:rPr>
                <w:rFonts w:asciiTheme="minorHAnsi" w:hAnsiTheme="minorHAnsi" w:cstheme="minorHAnsi"/>
                <w:sz w:val="22"/>
                <w:szCs w:val="22"/>
              </w:rPr>
              <w:t xml:space="preserve">Termin dostawy, instalacji </w:t>
            </w:r>
            <w:r w:rsidR="006A000F" w:rsidRPr="00D14F3A">
              <w:rPr>
                <w:rFonts w:asciiTheme="minorHAnsi" w:hAnsiTheme="minorHAnsi" w:cstheme="minorHAnsi"/>
                <w:sz w:val="22"/>
                <w:szCs w:val="22"/>
              </w:rPr>
              <w:t xml:space="preserve"> do 6 tygodni, </w:t>
            </w:r>
            <w:r w:rsidR="00D550FF" w:rsidRPr="00D14F3A">
              <w:rPr>
                <w:rFonts w:asciiTheme="minorHAnsi" w:hAnsiTheme="minorHAnsi" w:cstheme="minorHAnsi"/>
                <w:sz w:val="22"/>
                <w:szCs w:val="22"/>
              </w:rPr>
              <w:t>szkolenie w ciągu dwóch tygodni</w:t>
            </w:r>
            <w:r w:rsidR="006A000F" w:rsidRPr="00D14F3A">
              <w:rPr>
                <w:rFonts w:asciiTheme="minorHAnsi" w:hAnsiTheme="minorHAnsi" w:cstheme="minorHAnsi"/>
                <w:sz w:val="22"/>
                <w:szCs w:val="22"/>
              </w:rPr>
              <w:t xml:space="preserve"> od daty instalacji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F953CA" w:rsidRPr="00D14F3A" w:rsidRDefault="006A000F" w:rsidP="00D550FF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14F3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TAK</w:t>
            </w:r>
            <w:r w:rsidR="00D550FF" w:rsidRPr="00D14F3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, podać</w:t>
            </w:r>
          </w:p>
        </w:tc>
        <w:tc>
          <w:tcPr>
            <w:tcW w:w="22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953CA" w:rsidRPr="00D14F3A" w:rsidRDefault="00F953CA" w:rsidP="00D550FF">
            <w:pPr>
              <w:widowControl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4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F953CA" w:rsidRPr="00D14F3A" w:rsidRDefault="00D550FF" w:rsidP="00D550FF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14F3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6 tygodni – 0 pkt.</w:t>
            </w:r>
          </w:p>
          <w:p w:rsidR="00D550FF" w:rsidRPr="00D14F3A" w:rsidRDefault="00D550FF" w:rsidP="00D550FF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14F3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5 tygodni – 5 pkt.</w:t>
            </w:r>
          </w:p>
          <w:p w:rsidR="00D550FF" w:rsidRPr="00D14F3A" w:rsidRDefault="00D550FF" w:rsidP="00D550FF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14F3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4 tygodnie – 10 pkt.</w:t>
            </w:r>
          </w:p>
        </w:tc>
      </w:tr>
      <w:tr w:rsidR="006A000F" w:rsidRPr="00D14F3A" w:rsidTr="003814E2">
        <w:trPr>
          <w:gridAfter w:val="1"/>
          <w:wAfter w:w="12" w:type="dxa"/>
          <w:cantSplit/>
          <w:trHeight w:hRule="exact" w:val="972"/>
          <w:jc w:val="center"/>
        </w:trPr>
        <w:tc>
          <w:tcPr>
            <w:tcW w:w="1058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6A000F" w:rsidRPr="00D14F3A" w:rsidRDefault="006A000F" w:rsidP="00D550FF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line="100" w:lineRule="atLeast"/>
              <w:rPr>
                <w:rFonts w:asciiTheme="minorHAnsi" w:hAnsiTheme="minorHAnsi" w:cstheme="minorHAnsi"/>
                <w:b/>
                <w:color w:val="00000A"/>
                <w:lang w:eastAsia="zh-CN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A000F" w:rsidRPr="00D14F3A" w:rsidRDefault="006A000F" w:rsidP="00D550FF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4F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Czas telefonicznej reakcji serwisu 72 godz., maksymalny czas naprawy 21 dni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6A000F" w:rsidRPr="00D14F3A" w:rsidRDefault="006A000F" w:rsidP="00D550FF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14F3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TAK</w:t>
            </w:r>
            <w:r w:rsidR="00D550FF" w:rsidRPr="00D14F3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, podać</w:t>
            </w:r>
          </w:p>
        </w:tc>
        <w:tc>
          <w:tcPr>
            <w:tcW w:w="22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A000F" w:rsidRPr="00D14F3A" w:rsidRDefault="006A000F" w:rsidP="00D550FF">
            <w:pPr>
              <w:widowControl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4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6A000F" w:rsidRPr="00D14F3A" w:rsidRDefault="00CE7FA7" w:rsidP="00D550FF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14F3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21 dni –</w:t>
            </w:r>
            <w:r w:rsidR="00A46E97" w:rsidRPr="00D14F3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0 pkt</w:t>
            </w:r>
          </w:p>
          <w:p w:rsidR="00A46E97" w:rsidRPr="00D14F3A" w:rsidRDefault="00A46E97" w:rsidP="00D550FF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14F3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14 dni – 5 pkt</w:t>
            </w:r>
          </w:p>
          <w:p w:rsidR="00A46E97" w:rsidRPr="00D14F3A" w:rsidRDefault="00A46E97" w:rsidP="00D550FF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14F3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7 dni – 10 pkt</w:t>
            </w:r>
          </w:p>
          <w:p w:rsidR="00A46E97" w:rsidRPr="00D14F3A" w:rsidRDefault="00A46E97" w:rsidP="00D550FF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D00DAC" w:rsidRPr="00D14F3A" w:rsidTr="00D550FF">
        <w:trPr>
          <w:cantSplit/>
          <w:trHeight w:val="360"/>
          <w:jc w:val="center"/>
        </w:trPr>
        <w:tc>
          <w:tcPr>
            <w:tcW w:w="15662" w:type="dxa"/>
            <w:gridSpan w:val="6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8" w:space="0" w:color="000080"/>
            </w:tcBorders>
            <w:shd w:val="clear" w:color="auto" w:fill="D9D9D9"/>
            <w:vAlign w:val="center"/>
          </w:tcPr>
          <w:p w:rsidR="00D00DAC" w:rsidRPr="00D14F3A" w:rsidRDefault="00D00DAC" w:rsidP="00D550FF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14F3A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Inne</w:t>
            </w:r>
          </w:p>
        </w:tc>
      </w:tr>
      <w:tr w:rsidR="00D00DAC" w:rsidRPr="00D14F3A" w:rsidTr="003814E2">
        <w:trPr>
          <w:gridAfter w:val="1"/>
          <w:wAfter w:w="12" w:type="dxa"/>
          <w:cantSplit/>
          <w:trHeight w:val="356"/>
          <w:jc w:val="center"/>
        </w:trPr>
        <w:tc>
          <w:tcPr>
            <w:tcW w:w="1058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D00DAC" w:rsidRPr="00D14F3A" w:rsidRDefault="00D00DAC" w:rsidP="00D550FF">
            <w:pPr>
              <w:widowControl w:val="0"/>
              <w:numPr>
                <w:ilvl w:val="0"/>
                <w:numId w:val="1"/>
              </w:numPr>
              <w:snapToGrid w:val="0"/>
              <w:spacing w:line="100" w:lineRule="atLeast"/>
              <w:contextualSpacing/>
              <w:rPr>
                <w:rFonts w:asciiTheme="minorHAnsi" w:eastAsia="Calibri" w:hAnsiTheme="minorHAnsi" w:cstheme="minorHAnsi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89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00DAC" w:rsidRPr="00D14F3A" w:rsidRDefault="00D00DAC" w:rsidP="00D550FF">
            <w:pPr>
              <w:widowControl w:val="0"/>
              <w:ind w:right="-139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4F3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Pełna gwarancja na przedmiot zamówienia oraz wszystkie elementy systemu (wymagany</w:t>
            </w:r>
          </w:p>
          <w:p w:rsidR="00D00DAC" w:rsidRPr="00D14F3A" w:rsidRDefault="00D550FF" w:rsidP="00D550FF">
            <w:pPr>
              <w:widowControl w:val="0"/>
              <w:ind w:right="-139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4F3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okres min. 2 lata</w:t>
            </w:r>
            <w:r w:rsidR="00D00DAC" w:rsidRPr="00D14F3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D00DAC" w:rsidRPr="00D14F3A" w:rsidRDefault="00D00DAC" w:rsidP="00D550FF">
            <w:pPr>
              <w:widowControl w:val="0"/>
              <w:spacing w:before="120" w:after="120"/>
              <w:ind w:right="-3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14F3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TAK, podać</w:t>
            </w:r>
          </w:p>
        </w:tc>
        <w:tc>
          <w:tcPr>
            <w:tcW w:w="22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00DAC" w:rsidRPr="00D14F3A" w:rsidRDefault="00D00DAC" w:rsidP="00D550FF">
            <w:pPr>
              <w:pStyle w:val="Domylnie"/>
              <w:widowControl w:val="0"/>
              <w:ind w:left="566" w:hanging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:rsidR="00D00DAC" w:rsidRPr="00D14F3A" w:rsidRDefault="00D00DAC" w:rsidP="00D550FF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4F3A">
              <w:rPr>
                <w:rFonts w:asciiTheme="minorHAnsi" w:hAnsiTheme="minorHAnsi" w:cstheme="minorHAnsi"/>
                <w:sz w:val="22"/>
                <w:szCs w:val="22"/>
              </w:rPr>
              <w:t>2 lata – 0 pkt</w:t>
            </w:r>
          </w:p>
          <w:p w:rsidR="00D00DAC" w:rsidRPr="00D14F3A" w:rsidRDefault="00D00DAC" w:rsidP="00D550FF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4F3A">
              <w:rPr>
                <w:rFonts w:asciiTheme="minorHAnsi" w:hAnsiTheme="minorHAnsi" w:cstheme="minorHAnsi"/>
                <w:sz w:val="22"/>
                <w:szCs w:val="22"/>
              </w:rPr>
              <w:t>3 lata – 5 pkt</w:t>
            </w:r>
          </w:p>
          <w:p w:rsidR="00D00DAC" w:rsidRPr="00D14F3A" w:rsidRDefault="00D00DAC" w:rsidP="00D550FF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4F3A">
              <w:rPr>
                <w:rFonts w:asciiTheme="minorHAnsi" w:hAnsiTheme="minorHAnsi" w:cstheme="minorHAnsi"/>
                <w:sz w:val="22"/>
                <w:szCs w:val="22"/>
              </w:rPr>
              <w:t>4 lata – 15 pkt</w:t>
            </w:r>
          </w:p>
          <w:p w:rsidR="00D00DAC" w:rsidRPr="00D14F3A" w:rsidRDefault="00D00DAC" w:rsidP="00D550FF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4F3A">
              <w:rPr>
                <w:rFonts w:asciiTheme="minorHAnsi" w:hAnsiTheme="minorHAnsi" w:cstheme="minorHAnsi"/>
                <w:sz w:val="22"/>
                <w:szCs w:val="22"/>
              </w:rPr>
              <w:t xml:space="preserve">5 lat  </w:t>
            </w:r>
            <w:r w:rsidRPr="00D14F3A">
              <w:rPr>
                <w:rFonts w:asciiTheme="minorHAnsi" w:hAnsiTheme="minorHAnsi" w:cstheme="minorHAnsi"/>
                <w:sz w:val="22"/>
                <w:szCs w:val="22"/>
              </w:rPr>
              <w:softHyphen/>
              <w:t>– 30 pkt</w:t>
            </w:r>
          </w:p>
        </w:tc>
      </w:tr>
      <w:tr w:rsidR="00D00DAC" w:rsidRPr="00D14F3A" w:rsidTr="003814E2">
        <w:trPr>
          <w:gridAfter w:val="1"/>
          <w:wAfter w:w="12" w:type="dxa"/>
          <w:cantSplit/>
          <w:trHeight w:val="569"/>
          <w:jc w:val="center"/>
        </w:trPr>
        <w:tc>
          <w:tcPr>
            <w:tcW w:w="1058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D00DAC" w:rsidRPr="00D14F3A" w:rsidRDefault="00D00DAC" w:rsidP="00D550FF">
            <w:pPr>
              <w:widowControl w:val="0"/>
              <w:numPr>
                <w:ilvl w:val="0"/>
                <w:numId w:val="1"/>
              </w:numPr>
              <w:snapToGrid w:val="0"/>
              <w:spacing w:line="100" w:lineRule="atLeast"/>
              <w:contextualSpacing/>
              <w:rPr>
                <w:rFonts w:asciiTheme="minorHAnsi" w:eastAsia="Calibri" w:hAnsiTheme="minorHAnsi" w:cstheme="minorHAnsi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89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00DAC" w:rsidRPr="00D14F3A" w:rsidRDefault="00D00DAC" w:rsidP="00D550F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4F3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Autoryzowany Serwis Producenta  (podać nazwę i adres serwisu)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D00DAC" w:rsidRPr="00D14F3A" w:rsidRDefault="00D00DAC" w:rsidP="00D550FF">
            <w:pPr>
              <w:widowControl w:val="0"/>
              <w:spacing w:before="120" w:after="120"/>
              <w:ind w:right="-3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14F3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TAK, podać</w:t>
            </w:r>
          </w:p>
        </w:tc>
        <w:tc>
          <w:tcPr>
            <w:tcW w:w="22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00DAC" w:rsidRPr="00D14F3A" w:rsidRDefault="00D00DAC" w:rsidP="00D550FF">
            <w:pPr>
              <w:pStyle w:val="Domylnie"/>
              <w:widowControl w:val="0"/>
              <w:ind w:left="566" w:hanging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:rsidR="00D00DAC" w:rsidRPr="00D14F3A" w:rsidRDefault="00D00DAC" w:rsidP="00D550FF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14F3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Bez punktacji</w:t>
            </w:r>
          </w:p>
        </w:tc>
      </w:tr>
      <w:tr w:rsidR="00D00DAC" w:rsidRPr="00D14F3A" w:rsidTr="003814E2">
        <w:trPr>
          <w:gridAfter w:val="1"/>
          <w:wAfter w:w="12" w:type="dxa"/>
          <w:cantSplit/>
          <w:trHeight w:val="1442"/>
          <w:jc w:val="center"/>
        </w:trPr>
        <w:tc>
          <w:tcPr>
            <w:tcW w:w="1058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D00DAC" w:rsidRPr="00D14F3A" w:rsidRDefault="00D00DAC" w:rsidP="00D550FF">
            <w:pPr>
              <w:widowControl w:val="0"/>
              <w:numPr>
                <w:ilvl w:val="0"/>
                <w:numId w:val="1"/>
              </w:numPr>
              <w:snapToGrid w:val="0"/>
              <w:spacing w:line="100" w:lineRule="atLeast"/>
              <w:contextualSpacing/>
              <w:rPr>
                <w:rFonts w:asciiTheme="minorHAnsi" w:eastAsia="Calibri" w:hAnsiTheme="minorHAnsi" w:cstheme="minorHAnsi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89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00DAC" w:rsidRPr="00D14F3A" w:rsidRDefault="00D00DAC" w:rsidP="00D550F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4F3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Deklaracje zgodności lub Certyfikaty CE  oraz  inne dokumenty potwierdzające, że oferowane urządzenie medyczne jest dopuszczone do obrotu i używania zgodnie z ustawą o wyrobach medycznych z dnia 7 kwietnia 2022. (Dz. U z 2022 r. poz. 974). W przypadku, gdy urządzenie nie jest urządzeniem medycznym inne dokumenty wymagane </w:t>
            </w:r>
            <w:r w:rsidR="007B3C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prawem dla danego typu urządzeń. Deklaracje dołączyć wraz z dostawą przedmiotu umowy.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D00DAC" w:rsidRPr="00D14F3A" w:rsidRDefault="00D00DAC" w:rsidP="00D550FF">
            <w:pPr>
              <w:widowControl w:val="0"/>
              <w:spacing w:before="120" w:after="120"/>
              <w:ind w:right="-3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14F3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22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00DAC" w:rsidRPr="00D14F3A" w:rsidRDefault="00D00DAC" w:rsidP="00D550FF">
            <w:pPr>
              <w:pStyle w:val="Domylnie"/>
              <w:widowControl w:val="0"/>
              <w:ind w:left="566" w:hanging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:rsidR="00D00DAC" w:rsidRPr="00D14F3A" w:rsidRDefault="00D00DAC" w:rsidP="00D550FF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14F3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Bez punktacji</w:t>
            </w:r>
          </w:p>
        </w:tc>
      </w:tr>
      <w:tr w:rsidR="00D00DAC" w:rsidRPr="00D14F3A" w:rsidTr="003814E2">
        <w:trPr>
          <w:gridAfter w:val="1"/>
          <w:wAfter w:w="12" w:type="dxa"/>
          <w:cantSplit/>
          <w:trHeight w:val="731"/>
          <w:jc w:val="center"/>
        </w:trPr>
        <w:tc>
          <w:tcPr>
            <w:tcW w:w="1058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D00DAC" w:rsidRPr="00D14F3A" w:rsidRDefault="00D00DAC" w:rsidP="00D550FF">
            <w:pPr>
              <w:widowControl w:val="0"/>
              <w:numPr>
                <w:ilvl w:val="0"/>
                <w:numId w:val="1"/>
              </w:numPr>
              <w:snapToGrid w:val="0"/>
              <w:spacing w:line="100" w:lineRule="atLeast"/>
              <w:contextualSpacing/>
              <w:rPr>
                <w:rFonts w:asciiTheme="minorHAnsi" w:eastAsia="Calibri" w:hAnsiTheme="minorHAnsi" w:cstheme="minorHAnsi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89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00DAC" w:rsidRPr="003814E2" w:rsidRDefault="00D00DAC" w:rsidP="00D550FF">
            <w:pPr>
              <w:widowControl w:val="0"/>
              <w:ind w:right="-139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4F3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komplecie Instrukcje Obsługi w języku polskim</w:t>
            </w:r>
            <w:r w:rsidR="003814E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lub języku angielskim</w:t>
            </w:r>
            <w:r w:rsidRPr="00D14F3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Instrukcja w formie </w:t>
            </w:r>
            <w:r w:rsidR="003814E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D14F3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wydrukowanej</w:t>
            </w:r>
            <w:r w:rsidR="003814E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D14F3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 w wersji elektronicznej.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D00DAC" w:rsidRPr="00D14F3A" w:rsidRDefault="00D00DAC" w:rsidP="00D550FF">
            <w:pPr>
              <w:pStyle w:val="Domylnie"/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4F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  <w:r w:rsidR="006921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podać</w:t>
            </w:r>
          </w:p>
        </w:tc>
        <w:tc>
          <w:tcPr>
            <w:tcW w:w="22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00DAC" w:rsidRPr="00D14F3A" w:rsidRDefault="00D00DAC" w:rsidP="00D550FF">
            <w:pPr>
              <w:pStyle w:val="Domylnie"/>
              <w:widowControl w:val="0"/>
              <w:ind w:left="566" w:hanging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:rsidR="00D00DAC" w:rsidRPr="00D14F3A" w:rsidRDefault="00D00DAC" w:rsidP="00D550FF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14F3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Bez punktacji</w:t>
            </w:r>
          </w:p>
        </w:tc>
      </w:tr>
      <w:tr w:rsidR="00D00DAC" w:rsidRPr="00D14F3A" w:rsidTr="003814E2">
        <w:trPr>
          <w:gridAfter w:val="1"/>
          <w:wAfter w:w="12" w:type="dxa"/>
          <w:cantSplit/>
          <w:trHeight w:val="1584"/>
          <w:jc w:val="center"/>
        </w:trPr>
        <w:tc>
          <w:tcPr>
            <w:tcW w:w="1058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D00DAC" w:rsidRPr="00D14F3A" w:rsidRDefault="00D00DAC" w:rsidP="00D550FF">
            <w:pPr>
              <w:widowControl w:val="0"/>
              <w:numPr>
                <w:ilvl w:val="0"/>
                <w:numId w:val="1"/>
              </w:numPr>
              <w:snapToGrid w:val="0"/>
              <w:spacing w:line="100" w:lineRule="atLeast"/>
              <w:contextualSpacing/>
              <w:rPr>
                <w:rFonts w:asciiTheme="minorHAnsi" w:eastAsia="Calibri" w:hAnsiTheme="minorHAnsi" w:cstheme="minorHAnsi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89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00DAC" w:rsidRPr="00D14F3A" w:rsidRDefault="00D00DAC" w:rsidP="00D550FF">
            <w:pPr>
              <w:ind w:right="-139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4F3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okresie gwarancji wykonywanie bez dodatkowych opłat  niezbędnych napraw oraz przeglądów</w:t>
            </w:r>
          </w:p>
          <w:p w:rsidR="00D00DAC" w:rsidRPr="00D14F3A" w:rsidRDefault="00D00DAC" w:rsidP="00D550FF">
            <w:pPr>
              <w:ind w:right="-139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4F3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technicznych zgodnie z wymaganiami/zaleceniami producenta, potwierdzane wpisem w raporcie</w:t>
            </w:r>
          </w:p>
          <w:p w:rsidR="00D00DAC" w:rsidRPr="00D14F3A" w:rsidRDefault="00D00DAC" w:rsidP="00D550FF">
            <w:pPr>
              <w:ind w:right="-1391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yellow"/>
              </w:rPr>
            </w:pPr>
            <w:r w:rsidRPr="00D14F3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serwisowym. Koszty dojazdu serwisu do i z miejsca użytkowania lub przewóz uszkodzonego</w:t>
            </w:r>
          </w:p>
          <w:p w:rsidR="00D00DAC" w:rsidRPr="00D14F3A" w:rsidRDefault="00D00DAC" w:rsidP="00D550FF">
            <w:pPr>
              <w:ind w:right="-139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4F3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sprzętu medycznego do i po naprawie w okresie trwania gwarancji obciążają Wykonawcę.</w:t>
            </w:r>
          </w:p>
          <w:p w:rsidR="00D00DAC" w:rsidRPr="00D14F3A" w:rsidRDefault="00D00DAC" w:rsidP="00D550FF">
            <w:pPr>
              <w:ind w:right="-1391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yellow"/>
              </w:rPr>
            </w:pPr>
            <w:r w:rsidRPr="00D14F3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Należy podać zalecaną przez producenta częstość przeglądów w okresie gwarancji i po gwarancji.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D00DAC" w:rsidRPr="00D14F3A" w:rsidRDefault="00D00DAC" w:rsidP="00D550FF">
            <w:pPr>
              <w:pStyle w:val="Domylnie"/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4F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22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00DAC" w:rsidRPr="00D14F3A" w:rsidRDefault="00D00DAC" w:rsidP="00D550FF">
            <w:pPr>
              <w:pStyle w:val="Domylnie"/>
              <w:widowControl w:val="0"/>
              <w:ind w:left="566" w:hanging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:rsidR="00D00DAC" w:rsidRPr="00D14F3A" w:rsidRDefault="00D00DAC" w:rsidP="00D550FF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14F3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Bez punktacji</w:t>
            </w:r>
          </w:p>
        </w:tc>
      </w:tr>
      <w:tr w:rsidR="00D00DAC" w:rsidRPr="00D14F3A" w:rsidTr="003814E2">
        <w:trPr>
          <w:gridAfter w:val="1"/>
          <w:wAfter w:w="12" w:type="dxa"/>
          <w:cantSplit/>
          <w:trHeight w:val="699"/>
          <w:jc w:val="center"/>
        </w:trPr>
        <w:tc>
          <w:tcPr>
            <w:tcW w:w="1058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D00DAC" w:rsidRPr="00D14F3A" w:rsidRDefault="00D00DAC" w:rsidP="00D550FF">
            <w:pPr>
              <w:widowControl w:val="0"/>
              <w:numPr>
                <w:ilvl w:val="0"/>
                <w:numId w:val="1"/>
              </w:numPr>
              <w:snapToGrid w:val="0"/>
              <w:spacing w:line="100" w:lineRule="atLeast"/>
              <w:contextualSpacing/>
              <w:rPr>
                <w:rFonts w:asciiTheme="minorHAnsi" w:eastAsia="Calibri" w:hAnsiTheme="minorHAnsi" w:cstheme="minorHAnsi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89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D00DAC" w:rsidRPr="00D14F3A" w:rsidRDefault="00D00DAC" w:rsidP="00D550FF">
            <w:pPr>
              <w:widowControl w:val="0"/>
              <w:autoSpaceDE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yellow"/>
                <w:lang w:eastAsia="zh-CN" w:bidi="hi-IN"/>
              </w:rPr>
            </w:pPr>
            <w:r w:rsidRPr="00D14F3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zh-CN"/>
              </w:rPr>
              <w:t>Wsparcie serwisowe oraz dostępność częśc</w:t>
            </w:r>
            <w:r w:rsidR="003814E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zh-CN"/>
              </w:rPr>
              <w:t>i zamiennych co najmniej przez 5</w:t>
            </w:r>
            <w:r w:rsidRPr="00D14F3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zh-CN"/>
              </w:rPr>
              <w:t xml:space="preserve"> lat po zakupie urządzenia.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D00DAC" w:rsidRPr="00D14F3A" w:rsidRDefault="00D00DAC" w:rsidP="00D550FF">
            <w:pPr>
              <w:pStyle w:val="Domylnie"/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4F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22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00DAC" w:rsidRPr="00D14F3A" w:rsidRDefault="00D00DAC" w:rsidP="00D550FF">
            <w:pPr>
              <w:pStyle w:val="Domylnie"/>
              <w:widowControl w:val="0"/>
              <w:ind w:left="566" w:hanging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:rsidR="00D00DAC" w:rsidRPr="00D14F3A" w:rsidRDefault="00D00DAC" w:rsidP="00D550FF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14F3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Bez punktacji</w:t>
            </w:r>
          </w:p>
        </w:tc>
      </w:tr>
      <w:tr w:rsidR="00D00DAC" w:rsidRPr="00D14F3A" w:rsidTr="003814E2">
        <w:trPr>
          <w:gridAfter w:val="1"/>
          <w:wAfter w:w="12" w:type="dxa"/>
          <w:cantSplit/>
          <w:trHeight w:val="992"/>
          <w:jc w:val="center"/>
        </w:trPr>
        <w:tc>
          <w:tcPr>
            <w:tcW w:w="1058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D00DAC" w:rsidRPr="00D14F3A" w:rsidRDefault="00D00DAC" w:rsidP="00D550FF">
            <w:pPr>
              <w:widowControl w:val="0"/>
              <w:numPr>
                <w:ilvl w:val="0"/>
                <w:numId w:val="1"/>
              </w:numPr>
              <w:snapToGrid w:val="0"/>
              <w:spacing w:line="100" w:lineRule="atLeast"/>
              <w:contextualSpacing/>
              <w:rPr>
                <w:rFonts w:asciiTheme="minorHAnsi" w:eastAsia="Calibri" w:hAnsiTheme="minorHAnsi" w:cstheme="minorHAnsi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899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00DAC" w:rsidRPr="00D14F3A" w:rsidRDefault="00D00DAC" w:rsidP="00D550FF">
            <w:pPr>
              <w:ind w:right="-139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4F3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Bezpłatne szkolenie personelu w zakresie eksploatacji i obsługi urządzenia,  przeprowadzone</w:t>
            </w:r>
          </w:p>
          <w:p w:rsidR="00D00DAC" w:rsidRPr="00D14F3A" w:rsidRDefault="00D00DAC" w:rsidP="00D550FF">
            <w:pPr>
              <w:ind w:right="-139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4F3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miejscu instalacji produktu, poświadczone certyfikatem lub protokołem szkolenia</w:t>
            </w:r>
            <w:r w:rsidR="00A46E97" w:rsidRPr="00D14F3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 ciągu </w:t>
            </w:r>
            <w:r w:rsidR="00D14F3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="00A46E97" w:rsidRPr="00D14F3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dwóch tygodni od</w:t>
            </w:r>
            <w:r w:rsidR="00D550FF" w:rsidRPr="00D14F3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D14F3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instalacji</w:t>
            </w:r>
            <w:r w:rsidRPr="00D14F3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00DAC" w:rsidRPr="00D14F3A" w:rsidRDefault="00D00DAC" w:rsidP="00D550FF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4F3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2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00DAC" w:rsidRPr="00D14F3A" w:rsidRDefault="00D00DAC" w:rsidP="00D550FF">
            <w:pPr>
              <w:widowControl w:val="0"/>
              <w:ind w:left="566" w:hanging="28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:rsidR="00D00DAC" w:rsidRPr="00D14F3A" w:rsidRDefault="00D00DAC" w:rsidP="00D550FF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14F3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Bez punktacji</w:t>
            </w:r>
          </w:p>
        </w:tc>
      </w:tr>
    </w:tbl>
    <w:p w:rsidR="00840100" w:rsidRPr="00D14F3A" w:rsidRDefault="00620D3F" w:rsidP="00A46E97">
      <w:pPr>
        <w:pStyle w:val="Legenda"/>
        <w:spacing w:before="0" w:after="0"/>
        <w:rPr>
          <w:rFonts w:asciiTheme="minorHAnsi" w:hAnsiTheme="minorHAnsi" w:cstheme="minorHAnsi"/>
          <w:sz w:val="22"/>
          <w:szCs w:val="22"/>
          <w:lang w:eastAsia="zh-CN"/>
        </w:rPr>
      </w:pPr>
      <w:r w:rsidRPr="00D14F3A">
        <w:rPr>
          <w:rFonts w:asciiTheme="minorHAnsi" w:hAnsiTheme="minorHAnsi" w:cstheme="minorHAnsi"/>
          <w:sz w:val="22"/>
          <w:szCs w:val="22"/>
          <w:lang w:eastAsia="zh-CN"/>
        </w:rPr>
        <w:lastRenderedPageBreak/>
        <w:t>*wypełnia Wykonawca</w:t>
      </w:r>
    </w:p>
    <w:p w:rsidR="00840100" w:rsidRPr="00D14F3A" w:rsidRDefault="00620D3F" w:rsidP="00A46E97">
      <w:pPr>
        <w:pStyle w:val="Legenda"/>
        <w:spacing w:before="0" w:after="0"/>
        <w:rPr>
          <w:rFonts w:asciiTheme="minorHAnsi" w:hAnsiTheme="minorHAnsi" w:cstheme="minorHAnsi"/>
          <w:sz w:val="22"/>
          <w:szCs w:val="22"/>
          <w:lang w:eastAsia="zh-CN"/>
        </w:rPr>
      </w:pPr>
      <w:r w:rsidRPr="00D14F3A">
        <w:rPr>
          <w:rFonts w:asciiTheme="minorHAnsi" w:hAnsiTheme="minorHAnsi" w:cstheme="minorHAnsi"/>
          <w:sz w:val="22"/>
          <w:szCs w:val="22"/>
        </w:rPr>
        <w:t>Oferta nie spełniająca parametrów granicznych  podlega odrzuceniu bez dalszego rozpatrywania.</w:t>
      </w:r>
    </w:p>
    <w:p w:rsidR="00434185" w:rsidRPr="00D14F3A" w:rsidRDefault="00620D3F" w:rsidP="00A46E97">
      <w:pPr>
        <w:pStyle w:val="Tekstpodstawowy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14F3A">
        <w:rPr>
          <w:rFonts w:asciiTheme="minorHAnsi" w:hAnsiTheme="minorHAnsi" w:cstheme="minorHAnsi"/>
          <w:sz w:val="22"/>
          <w:szCs w:val="22"/>
        </w:rPr>
        <w:lastRenderedPageBreak/>
        <w:t>Oświadczamy, że:</w:t>
      </w:r>
    </w:p>
    <w:p w:rsidR="00434185" w:rsidRPr="00D14F3A" w:rsidRDefault="00620D3F" w:rsidP="00A46E97">
      <w:pPr>
        <w:pStyle w:val="Listapunktowana"/>
        <w:rPr>
          <w:rFonts w:asciiTheme="minorHAnsi" w:hAnsiTheme="minorHAnsi" w:cstheme="minorHAnsi"/>
          <w:sz w:val="22"/>
          <w:szCs w:val="22"/>
        </w:rPr>
      </w:pPr>
      <w:r w:rsidRPr="00D14F3A">
        <w:rPr>
          <w:rFonts w:asciiTheme="minorHAnsi" w:hAnsiTheme="minorHAnsi" w:cstheme="minorHAnsi"/>
          <w:sz w:val="22"/>
          <w:szCs w:val="22"/>
        </w:rPr>
        <w:t>oferowany przez nas sprzęt jest nowy, nie był przedmiotem ekspozycji, wystaw itp.;</w:t>
      </w:r>
    </w:p>
    <w:p w:rsidR="00434185" w:rsidRPr="00D14F3A" w:rsidRDefault="00620D3F" w:rsidP="00A46E97">
      <w:pPr>
        <w:pStyle w:val="Listapunktowana"/>
        <w:rPr>
          <w:rFonts w:asciiTheme="minorHAnsi" w:hAnsiTheme="minorHAnsi" w:cstheme="minorHAnsi"/>
          <w:sz w:val="22"/>
          <w:szCs w:val="22"/>
        </w:rPr>
      </w:pPr>
      <w:r w:rsidRPr="00D14F3A">
        <w:rPr>
          <w:rFonts w:asciiTheme="minorHAnsi" w:hAnsiTheme="minorHAnsi" w:cstheme="minorHAnsi"/>
          <w:sz w:val="22"/>
          <w:szCs w:val="22"/>
        </w:rPr>
        <w:lastRenderedPageBreak/>
        <w:t>oferowane przez nas urządzenie jest gotowe do pracy, zawiera wszystkie niezbędne akcesoria, bez dodatkowych zakupów i inwestycji (poza materiałami eksploatacyjnymi)</w:t>
      </w:r>
    </w:p>
    <w:p w:rsidR="00434185" w:rsidRPr="00D14F3A" w:rsidRDefault="00620D3F" w:rsidP="00A46E97">
      <w:pPr>
        <w:pStyle w:val="Listapunktowana"/>
        <w:rPr>
          <w:rFonts w:asciiTheme="minorHAnsi" w:hAnsiTheme="minorHAnsi" w:cstheme="minorHAnsi"/>
          <w:sz w:val="22"/>
          <w:szCs w:val="22"/>
        </w:rPr>
      </w:pPr>
      <w:r w:rsidRPr="00D14F3A">
        <w:rPr>
          <w:rFonts w:asciiTheme="minorHAnsi" w:hAnsiTheme="minorHAnsi" w:cstheme="minorHAnsi"/>
          <w:sz w:val="22"/>
          <w:szCs w:val="22"/>
        </w:rPr>
        <w:t>zobowiązujemy się do dostarczenia, montażu i uruchomienia sprzętu w miejscu jego przeznaczenia</w:t>
      </w:r>
    </w:p>
    <w:p w:rsidR="00434185" w:rsidRPr="00D14F3A" w:rsidRDefault="00620D3F" w:rsidP="00A46E97">
      <w:pPr>
        <w:pStyle w:val="Listapunktowana"/>
        <w:rPr>
          <w:rFonts w:asciiTheme="minorHAnsi" w:hAnsiTheme="minorHAnsi" w:cstheme="minorHAnsi"/>
          <w:sz w:val="22"/>
          <w:szCs w:val="22"/>
        </w:rPr>
      </w:pPr>
      <w:r w:rsidRPr="00D14F3A">
        <w:rPr>
          <w:rFonts w:asciiTheme="minorHAnsi" w:hAnsiTheme="minorHAnsi" w:cstheme="minorHAnsi"/>
          <w:sz w:val="22"/>
          <w:szCs w:val="22"/>
        </w:rPr>
        <w:t>zobowiązujemy się do przeszkolenia personelu w obsłudze urządzenia</w:t>
      </w:r>
    </w:p>
    <w:p w:rsidR="00434185" w:rsidRPr="00D14F3A" w:rsidRDefault="00620D3F" w:rsidP="00A46E97">
      <w:pPr>
        <w:pStyle w:val="Listapunktowana"/>
        <w:rPr>
          <w:rFonts w:asciiTheme="minorHAnsi" w:hAnsiTheme="minorHAnsi" w:cstheme="minorHAnsi"/>
          <w:sz w:val="22"/>
          <w:szCs w:val="22"/>
        </w:rPr>
      </w:pPr>
      <w:r w:rsidRPr="00D14F3A">
        <w:rPr>
          <w:rFonts w:asciiTheme="minorHAnsi" w:hAnsiTheme="minorHAnsi" w:cstheme="minorHAnsi"/>
          <w:sz w:val="22"/>
          <w:szCs w:val="22"/>
        </w:rPr>
        <w:t>przeglądy techniczne wymagane przez producenta w okresie gwarancji na koszt wykonawcy</w:t>
      </w:r>
    </w:p>
    <w:p w:rsidR="00434185" w:rsidRPr="00D14F3A" w:rsidRDefault="00620D3F" w:rsidP="00A46E97">
      <w:pPr>
        <w:pStyle w:val="Listapunktowana"/>
        <w:rPr>
          <w:rFonts w:asciiTheme="minorHAnsi" w:hAnsiTheme="minorHAnsi" w:cstheme="minorHAnsi"/>
          <w:sz w:val="22"/>
          <w:szCs w:val="22"/>
        </w:rPr>
      </w:pPr>
      <w:r w:rsidRPr="00D14F3A">
        <w:rPr>
          <w:rFonts w:asciiTheme="minorHAnsi" w:hAnsiTheme="minorHAnsi" w:cstheme="minorHAnsi"/>
          <w:sz w:val="22"/>
          <w:szCs w:val="22"/>
        </w:rPr>
        <w:t>ostatni przegląd w ostatnim miesiącu gwarancji</w:t>
      </w:r>
    </w:p>
    <w:p w:rsidR="00840100" w:rsidRPr="00D14F3A" w:rsidRDefault="00620D3F" w:rsidP="00A46E97">
      <w:pPr>
        <w:pStyle w:val="Listapunktowana"/>
        <w:rPr>
          <w:rFonts w:asciiTheme="minorHAnsi" w:hAnsiTheme="minorHAnsi" w:cstheme="minorHAnsi"/>
          <w:sz w:val="22"/>
          <w:szCs w:val="22"/>
        </w:rPr>
      </w:pPr>
      <w:r w:rsidRPr="00D14F3A">
        <w:rPr>
          <w:rFonts w:asciiTheme="minorHAnsi" w:hAnsiTheme="minorHAnsi" w:cstheme="minorHAnsi"/>
          <w:sz w:val="22"/>
          <w:szCs w:val="22"/>
        </w:rPr>
        <w:t>inne</w:t>
      </w:r>
      <w:r w:rsidR="003D3798" w:rsidRPr="00D14F3A">
        <w:rPr>
          <w:rFonts w:asciiTheme="minorHAnsi" w:hAnsiTheme="minorHAnsi" w:cstheme="minorHAnsi"/>
          <w:sz w:val="22"/>
          <w:szCs w:val="22"/>
        </w:rPr>
        <w:t xml:space="preserve">: </w:t>
      </w:r>
      <w:r w:rsidRPr="00D14F3A">
        <w:rPr>
          <w:rFonts w:asciiTheme="minorHAnsi" w:hAnsiTheme="minorHAnsi" w:cstheme="minorHAnsi"/>
          <w:sz w:val="22"/>
          <w:szCs w:val="22"/>
        </w:rPr>
        <w:t xml:space="preserve"> </w:t>
      </w:r>
      <w:r w:rsidR="003D3798" w:rsidRPr="00D14F3A">
        <w:rPr>
          <w:rFonts w:asciiTheme="minorHAnsi" w:hAnsiTheme="minorHAnsi" w:cstheme="minorHAnsi"/>
          <w:sz w:val="22"/>
          <w:szCs w:val="22"/>
        </w:rPr>
        <w:t>w ostatnim miesiącu gwarancji</w:t>
      </w:r>
      <w:r w:rsidR="003D3798" w:rsidRPr="00D14F3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51B97" w:rsidRPr="00D14F3A">
        <w:rPr>
          <w:rFonts w:asciiTheme="minorHAnsi" w:hAnsiTheme="minorHAnsi" w:cstheme="minorHAnsi"/>
          <w:sz w:val="22"/>
          <w:szCs w:val="22"/>
        </w:rPr>
        <w:t xml:space="preserve">aktualizacja oprogramowania </w:t>
      </w:r>
      <w:r w:rsidR="003D3798" w:rsidRPr="00D14F3A">
        <w:rPr>
          <w:rFonts w:asciiTheme="minorHAnsi" w:hAnsiTheme="minorHAnsi" w:cstheme="minorHAnsi"/>
          <w:sz w:val="22"/>
          <w:szCs w:val="22"/>
        </w:rPr>
        <w:t>(jeśli dotyczy)</w:t>
      </w:r>
    </w:p>
    <w:p w:rsidR="00D550FF" w:rsidRPr="00D14F3A" w:rsidRDefault="00D550FF" w:rsidP="00A46E97">
      <w:pPr>
        <w:rPr>
          <w:rFonts w:asciiTheme="minorHAnsi" w:hAnsiTheme="minorHAnsi" w:cstheme="minorHAnsi"/>
          <w:sz w:val="22"/>
          <w:szCs w:val="22"/>
        </w:rPr>
      </w:pPr>
    </w:p>
    <w:p w:rsidR="00434185" w:rsidRPr="00D14F3A" w:rsidRDefault="00434185" w:rsidP="00A46E97">
      <w:pPr>
        <w:rPr>
          <w:rFonts w:asciiTheme="minorHAnsi" w:hAnsiTheme="minorHAnsi" w:cstheme="minorHAnsi"/>
          <w:sz w:val="22"/>
          <w:szCs w:val="22"/>
        </w:rPr>
      </w:pPr>
    </w:p>
    <w:p w:rsidR="004653F8" w:rsidRPr="00D14F3A" w:rsidRDefault="00D550FF" w:rsidP="00D550FF">
      <w:pPr>
        <w:jc w:val="right"/>
        <w:rPr>
          <w:rFonts w:asciiTheme="minorHAnsi" w:hAnsiTheme="minorHAnsi" w:cstheme="minorHAnsi"/>
          <w:sz w:val="22"/>
          <w:szCs w:val="22"/>
        </w:rPr>
      </w:pPr>
      <w:r w:rsidRPr="00D14F3A">
        <w:rPr>
          <w:rFonts w:asciiTheme="minorHAnsi" w:hAnsiTheme="minorHAnsi" w:cstheme="minorHAnsi"/>
          <w:sz w:val="22"/>
          <w:szCs w:val="22"/>
        </w:rPr>
        <w:t>podpis kwalifikowany</w:t>
      </w:r>
    </w:p>
    <w:sectPr w:rsidR="004653F8" w:rsidRPr="00D14F3A" w:rsidSect="00840100">
      <w:footerReference w:type="default" r:id="rId7"/>
      <w:pgSz w:w="16838" w:h="11906" w:orient="landscape"/>
      <w:pgMar w:top="993" w:right="1417" w:bottom="1276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2FB" w:rsidRDefault="003442FB">
      <w:r>
        <w:separator/>
      </w:r>
    </w:p>
  </w:endnote>
  <w:endnote w:type="continuationSeparator" w:id="0">
    <w:p w:rsidR="003442FB" w:rsidRDefault="00344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tham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185" w:rsidRDefault="00A30CE0">
    <w:pPr>
      <w:pStyle w:val="Stopka"/>
      <w:jc w:val="center"/>
    </w:pPr>
    <w:r>
      <w:rPr>
        <w:noProof/>
      </w:rPr>
      <w:drawing>
        <wp:inline distT="0" distB="0" distL="0" distR="0" wp14:anchorId="0F705A3B">
          <wp:extent cx="5761355" cy="60960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2FB" w:rsidRDefault="003442FB">
      <w:r>
        <w:separator/>
      </w:r>
    </w:p>
  </w:footnote>
  <w:footnote w:type="continuationSeparator" w:id="0">
    <w:p w:rsidR="003442FB" w:rsidRDefault="00344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7001E7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D546F"/>
    <w:multiLevelType w:val="multilevel"/>
    <w:tmpl w:val="CA8E4676"/>
    <w:lvl w:ilvl="0">
      <w:start w:val="1"/>
      <w:numFmt w:val="decimal"/>
      <w:lvlText w:val="%1."/>
      <w:lvlJc w:val="left"/>
      <w:pPr>
        <w:tabs>
          <w:tab w:val="num" w:pos="1"/>
        </w:tabs>
        <w:ind w:left="928" w:hanging="360"/>
      </w:pPr>
      <w:rPr>
        <w:b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C530506"/>
    <w:multiLevelType w:val="hybridMultilevel"/>
    <w:tmpl w:val="914CAB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57D14"/>
    <w:multiLevelType w:val="hybridMultilevel"/>
    <w:tmpl w:val="87C86484"/>
    <w:lvl w:ilvl="0" w:tplc="EFF4E44A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0578B"/>
    <w:multiLevelType w:val="multilevel"/>
    <w:tmpl w:val="8E12D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5E25CB"/>
    <w:multiLevelType w:val="multilevel"/>
    <w:tmpl w:val="50485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557CF8"/>
    <w:multiLevelType w:val="multilevel"/>
    <w:tmpl w:val="FAB80C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37DB0F44"/>
    <w:multiLevelType w:val="multilevel"/>
    <w:tmpl w:val="A0F08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94074E"/>
    <w:multiLevelType w:val="hybridMultilevel"/>
    <w:tmpl w:val="0EE008FA"/>
    <w:lvl w:ilvl="0" w:tplc="BF780708">
      <w:start w:val="4"/>
      <w:numFmt w:val="bullet"/>
      <w:lvlText w:val=""/>
      <w:lvlJc w:val="left"/>
      <w:pPr>
        <w:ind w:left="1080" w:hanging="360"/>
      </w:pPr>
      <w:rPr>
        <w:rFonts w:ascii="Wingdings" w:eastAsia="Calibri" w:hAnsi="Wingdings" w:cs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0E67C0C"/>
    <w:multiLevelType w:val="hybridMultilevel"/>
    <w:tmpl w:val="0BE82C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AA023F"/>
    <w:multiLevelType w:val="multilevel"/>
    <w:tmpl w:val="CE5C48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7EFA1BB2"/>
    <w:multiLevelType w:val="hybridMultilevel"/>
    <w:tmpl w:val="ABE4CB30"/>
    <w:lvl w:ilvl="0" w:tplc="2DAEBB3E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4"/>
  </w:num>
  <w:num w:numId="8">
    <w:abstractNumId w:val="0"/>
  </w:num>
  <w:num w:numId="9">
    <w:abstractNumId w:val="6"/>
  </w:num>
  <w:num w:numId="10">
    <w:abstractNumId w:val="8"/>
  </w:num>
  <w:num w:numId="11">
    <w:abstractNumId w:val="5"/>
  </w:num>
  <w:num w:numId="12">
    <w:abstractNumId w:val="1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185"/>
    <w:rsid w:val="00013F51"/>
    <w:rsid w:val="000242F1"/>
    <w:rsid w:val="000321DF"/>
    <w:rsid w:val="000339A9"/>
    <w:rsid w:val="00035F77"/>
    <w:rsid w:val="00045F38"/>
    <w:rsid w:val="000531EB"/>
    <w:rsid w:val="00063465"/>
    <w:rsid w:val="00063D81"/>
    <w:rsid w:val="00094FD7"/>
    <w:rsid w:val="00095974"/>
    <w:rsid w:val="000B3F2A"/>
    <w:rsid w:val="000C3A38"/>
    <w:rsid w:val="000C5B93"/>
    <w:rsid w:val="000C6B12"/>
    <w:rsid w:val="000E4374"/>
    <w:rsid w:val="000F2C0C"/>
    <w:rsid w:val="0012045E"/>
    <w:rsid w:val="00127889"/>
    <w:rsid w:val="0013570D"/>
    <w:rsid w:val="00137356"/>
    <w:rsid w:val="00145682"/>
    <w:rsid w:val="0016493C"/>
    <w:rsid w:val="00166EB8"/>
    <w:rsid w:val="00180AF8"/>
    <w:rsid w:val="001859BA"/>
    <w:rsid w:val="001A0C4A"/>
    <w:rsid w:val="001A6386"/>
    <w:rsid w:val="001A65A7"/>
    <w:rsid w:val="001B1A8F"/>
    <w:rsid w:val="001C3DAE"/>
    <w:rsid w:val="001C5A73"/>
    <w:rsid w:val="001D47A8"/>
    <w:rsid w:val="001D6737"/>
    <w:rsid w:val="0021034D"/>
    <w:rsid w:val="00223141"/>
    <w:rsid w:val="00232016"/>
    <w:rsid w:val="00251B97"/>
    <w:rsid w:val="00255EF8"/>
    <w:rsid w:val="00261DB2"/>
    <w:rsid w:val="00272995"/>
    <w:rsid w:val="002A5DE1"/>
    <w:rsid w:val="002B2B49"/>
    <w:rsid w:val="002B7BE3"/>
    <w:rsid w:val="002B7DA7"/>
    <w:rsid w:val="002C151A"/>
    <w:rsid w:val="002C6440"/>
    <w:rsid w:val="002D4FA6"/>
    <w:rsid w:val="002D706C"/>
    <w:rsid w:val="002F4995"/>
    <w:rsid w:val="0030013E"/>
    <w:rsid w:val="00302708"/>
    <w:rsid w:val="003120F7"/>
    <w:rsid w:val="003151BC"/>
    <w:rsid w:val="00316D82"/>
    <w:rsid w:val="0033623D"/>
    <w:rsid w:val="003442FB"/>
    <w:rsid w:val="0035347B"/>
    <w:rsid w:val="003665DA"/>
    <w:rsid w:val="00373BBF"/>
    <w:rsid w:val="003814E2"/>
    <w:rsid w:val="003A1DBE"/>
    <w:rsid w:val="003B2487"/>
    <w:rsid w:val="003B302F"/>
    <w:rsid w:val="003B4E92"/>
    <w:rsid w:val="003B5625"/>
    <w:rsid w:val="003C2FF7"/>
    <w:rsid w:val="003D3798"/>
    <w:rsid w:val="003D4255"/>
    <w:rsid w:val="003E6E05"/>
    <w:rsid w:val="003F4475"/>
    <w:rsid w:val="003F7743"/>
    <w:rsid w:val="004006A3"/>
    <w:rsid w:val="00410BDB"/>
    <w:rsid w:val="00420D48"/>
    <w:rsid w:val="004221F2"/>
    <w:rsid w:val="00430722"/>
    <w:rsid w:val="00434185"/>
    <w:rsid w:val="00434F74"/>
    <w:rsid w:val="00437F70"/>
    <w:rsid w:val="004653F8"/>
    <w:rsid w:val="004719C3"/>
    <w:rsid w:val="004802F1"/>
    <w:rsid w:val="00481C9E"/>
    <w:rsid w:val="00493EBA"/>
    <w:rsid w:val="004B30C5"/>
    <w:rsid w:val="004C6E26"/>
    <w:rsid w:val="004D11E2"/>
    <w:rsid w:val="004F015F"/>
    <w:rsid w:val="004F437E"/>
    <w:rsid w:val="0050628C"/>
    <w:rsid w:val="0051296C"/>
    <w:rsid w:val="00515608"/>
    <w:rsid w:val="00561815"/>
    <w:rsid w:val="00562CD8"/>
    <w:rsid w:val="005716C2"/>
    <w:rsid w:val="00577709"/>
    <w:rsid w:val="00583196"/>
    <w:rsid w:val="005B5B3D"/>
    <w:rsid w:val="005D111F"/>
    <w:rsid w:val="005D3225"/>
    <w:rsid w:val="005E4A46"/>
    <w:rsid w:val="005F67C7"/>
    <w:rsid w:val="00604A5A"/>
    <w:rsid w:val="00620D3F"/>
    <w:rsid w:val="0065729A"/>
    <w:rsid w:val="00660C12"/>
    <w:rsid w:val="00663C35"/>
    <w:rsid w:val="00671171"/>
    <w:rsid w:val="00671549"/>
    <w:rsid w:val="006904F9"/>
    <w:rsid w:val="0069210D"/>
    <w:rsid w:val="006A000F"/>
    <w:rsid w:val="006A2E65"/>
    <w:rsid w:val="006A6F92"/>
    <w:rsid w:val="006B2250"/>
    <w:rsid w:val="006B28D1"/>
    <w:rsid w:val="006D1596"/>
    <w:rsid w:val="006D6EF0"/>
    <w:rsid w:val="006F059C"/>
    <w:rsid w:val="007052EB"/>
    <w:rsid w:val="0071059E"/>
    <w:rsid w:val="00733499"/>
    <w:rsid w:val="00780524"/>
    <w:rsid w:val="007A3DDE"/>
    <w:rsid w:val="007B3C95"/>
    <w:rsid w:val="007B5626"/>
    <w:rsid w:val="007B705F"/>
    <w:rsid w:val="007B736A"/>
    <w:rsid w:val="007D4A4E"/>
    <w:rsid w:val="0080244A"/>
    <w:rsid w:val="008024F3"/>
    <w:rsid w:val="008058C5"/>
    <w:rsid w:val="00806587"/>
    <w:rsid w:val="00814129"/>
    <w:rsid w:val="00825ECA"/>
    <w:rsid w:val="00833B9B"/>
    <w:rsid w:val="00840100"/>
    <w:rsid w:val="00843408"/>
    <w:rsid w:val="00850F6A"/>
    <w:rsid w:val="00857D49"/>
    <w:rsid w:val="00874B3B"/>
    <w:rsid w:val="00877BD7"/>
    <w:rsid w:val="0089081F"/>
    <w:rsid w:val="00893401"/>
    <w:rsid w:val="008A73F8"/>
    <w:rsid w:val="008B127A"/>
    <w:rsid w:val="008C1A1A"/>
    <w:rsid w:val="008C1FF6"/>
    <w:rsid w:val="008E40B6"/>
    <w:rsid w:val="008F45BA"/>
    <w:rsid w:val="00900576"/>
    <w:rsid w:val="0090534D"/>
    <w:rsid w:val="00916DA8"/>
    <w:rsid w:val="0092278E"/>
    <w:rsid w:val="009329D9"/>
    <w:rsid w:val="009361A3"/>
    <w:rsid w:val="0095489D"/>
    <w:rsid w:val="00985475"/>
    <w:rsid w:val="009A177E"/>
    <w:rsid w:val="009A741C"/>
    <w:rsid w:val="009B30D8"/>
    <w:rsid w:val="009C5237"/>
    <w:rsid w:val="009D1713"/>
    <w:rsid w:val="009E19FD"/>
    <w:rsid w:val="00A22F1E"/>
    <w:rsid w:val="00A30CE0"/>
    <w:rsid w:val="00A332EC"/>
    <w:rsid w:val="00A42C66"/>
    <w:rsid w:val="00A46E97"/>
    <w:rsid w:val="00A9182D"/>
    <w:rsid w:val="00A91CBE"/>
    <w:rsid w:val="00A94B12"/>
    <w:rsid w:val="00AB67D3"/>
    <w:rsid w:val="00B07246"/>
    <w:rsid w:val="00B112D2"/>
    <w:rsid w:val="00B22F33"/>
    <w:rsid w:val="00B40354"/>
    <w:rsid w:val="00B40C64"/>
    <w:rsid w:val="00B4513A"/>
    <w:rsid w:val="00B506AA"/>
    <w:rsid w:val="00B64DAF"/>
    <w:rsid w:val="00B967D6"/>
    <w:rsid w:val="00BA7F84"/>
    <w:rsid w:val="00BC23BD"/>
    <w:rsid w:val="00BC383D"/>
    <w:rsid w:val="00BD7760"/>
    <w:rsid w:val="00C06196"/>
    <w:rsid w:val="00C124A9"/>
    <w:rsid w:val="00C134A8"/>
    <w:rsid w:val="00C22944"/>
    <w:rsid w:val="00C66878"/>
    <w:rsid w:val="00C76681"/>
    <w:rsid w:val="00C8450F"/>
    <w:rsid w:val="00CB4FBA"/>
    <w:rsid w:val="00CB774E"/>
    <w:rsid w:val="00CC1AC2"/>
    <w:rsid w:val="00CC4A18"/>
    <w:rsid w:val="00CE7FA7"/>
    <w:rsid w:val="00D00DAC"/>
    <w:rsid w:val="00D119EA"/>
    <w:rsid w:val="00D14F3A"/>
    <w:rsid w:val="00D202A7"/>
    <w:rsid w:val="00D341B3"/>
    <w:rsid w:val="00D35804"/>
    <w:rsid w:val="00D37798"/>
    <w:rsid w:val="00D50872"/>
    <w:rsid w:val="00D550FF"/>
    <w:rsid w:val="00D9602B"/>
    <w:rsid w:val="00D97B79"/>
    <w:rsid w:val="00D97EFD"/>
    <w:rsid w:val="00DA05B5"/>
    <w:rsid w:val="00DC3082"/>
    <w:rsid w:val="00DC3FBB"/>
    <w:rsid w:val="00DC4FB5"/>
    <w:rsid w:val="00DD2917"/>
    <w:rsid w:val="00DD2EC8"/>
    <w:rsid w:val="00E0051F"/>
    <w:rsid w:val="00E136A6"/>
    <w:rsid w:val="00E14495"/>
    <w:rsid w:val="00E519D5"/>
    <w:rsid w:val="00E77122"/>
    <w:rsid w:val="00E91C59"/>
    <w:rsid w:val="00E95666"/>
    <w:rsid w:val="00EB0F39"/>
    <w:rsid w:val="00EB2573"/>
    <w:rsid w:val="00EB360A"/>
    <w:rsid w:val="00EC485B"/>
    <w:rsid w:val="00EC66A8"/>
    <w:rsid w:val="00ED1E3D"/>
    <w:rsid w:val="00ED3F3B"/>
    <w:rsid w:val="00EE1ECB"/>
    <w:rsid w:val="00EF7CCE"/>
    <w:rsid w:val="00EF7D5F"/>
    <w:rsid w:val="00F05AD9"/>
    <w:rsid w:val="00F06A62"/>
    <w:rsid w:val="00F12D64"/>
    <w:rsid w:val="00F34CC9"/>
    <w:rsid w:val="00F36900"/>
    <w:rsid w:val="00F41928"/>
    <w:rsid w:val="00F55646"/>
    <w:rsid w:val="00F61EFB"/>
    <w:rsid w:val="00F824BC"/>
    <w:rsid w:val="00F953CA"/>
    <w:rsid w:val="00FD12B5"/>
    <w:rsid w:val="00FF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65151F-AA30-403C-9634-C547728E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51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6F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62C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C51B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C51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C51B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1A0C4A"/>
    <w:pPr>
      <w:spacing w:after="140" w:line="276" w:lineRule="auto"/>
    </w:pPr>
  </w:style>
  <w:style w:type="paragraph" w:styleId="Lista">
    <w:name w:val="List"/>
    <w:basedOn w:val="Tekstpodstawowy"/>
    <w:rsid w:val="001A0C4A"/>
    <w:rPr>
      <w:rFonts w:cs="Arial"/>
    </w:rPr>
  </w:style>
  <w:style w:type="paragraph" w:styleId="Legenda">
    <w:name w:val="caption"/>
    <w:basedOn w:val="Normalny"/>
    <w:qFormat/>
    <w:rsid w:val="001A0C4A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1A0C4A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1A0C4A"/>
  </w:style>
  <w:style w:type="paragraph" w:styleId="Stopka">
    <w:name w:val="footer"/>
    <w:basedOn w:val="Normalny"/>
    <w:link w:val="StopkaZnak"/>
    <w:uiPriority w:val="99"/>
    <w:unhideWhenUsed/>
    <w:rsid w:val="005C51B1"/>
    <w:pPr>
      <w:tabs>
        <w:tab w:val="center" w:pos="4536"/>
        <w:tab w:val="right" w:pos="9072"/>
      </w:tabs>
    </w:pPr>
  </w:style>
  <w:style w:type="paragraph" w:customStyle="1" w:styleId="Domylnie">
    <w:name w:val="Domyślnie"/>
    <w:qFormat/>
    <w:rsid w:val="005C51B1"/>
    <w:pPr>
      <w:tabs>
        <w:tab w:val="left" w:pos="708"/>
      </w:tabs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fontstyle01">
    <w:name w:val="fontstyle01"/>
    <w:basedOn w:val="Domylnaczcionkaakapitu"/>
    <w:rsid w:val="0095489D"/>
    <w:rPr>
      <w:rFonts w:ascii="Garamond" w:hAnsi="Garamond" w:hint="default"/>
      <w:b w:val="0"/>
      <w:bCs w:val="0"/>
      <w:i w:val="0"/>
      <w:iCs w:val="0"/>
      <w:color w:val="595959"/>
      <w:sz w:val="20"/>
      <w:szCs w:val="20"/>
    </w:rPr>
  </w:style>
  <w:style w:type="paragraph" w:styleId="Akapitzlist">
    <w:name w:val="List Paragraph"/>
    <w:aliases w:val="Normalny1,Akapit z listą31,Wypunktowanie,Normal2,L1,Numerowanie,Adresat stanowisko,sw tekst"/>
    <w:basedOn w:val="Normalny"/>
    <w:link w:val="AkapitzlistZnak"/>
    <w:uiPriority w:val="34"/>
    <w:qFormat/>
    <w:rsid w:val="001A65A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44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49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481C9E"/>
    <w:pPr>
      <w:suppressAutoHyphens w:val="0"/>
      <w:autoSpaceDE w:val="0"/>
      <w:autoSpaceDN w:val="0"/>
      <w:adjustRightInd w:val="0"/>
    </w:pPr>
    <w:rPr>
      <w:rFonts w:ascii="Gotham Light" w:hAnsi="Gotham Light" w:cs="Gotham Light"/>
      <w:color w:val="000000"/>
      <w:sz w:val="24"/>
      <w:szCs w:val="24"/>
    </w:rPr>
  </w:style>
  <w:style w:type="character" w:customStyle="1" w:styleId="A5">
    <w:name w:val="A5"/>
    <w:uiPriority w:val="99"/>
    <w:rsid w:val="00481C9E"/>
    <w:rPr>
      <w:rFonts w:cs="Gotham Light"/>
      <w:color w:val="000000"/>
      <w:sz w:val="19"/>
      <w:szCs w:val="19"/>
    </w:rPr>
  </w:style>
  <w:style w:type="character" w:customStyle="1" w:styleId="Nagwek1Znak">
    <w:name w:val="Nagłówek 1 Znak"/>
    <w:basedOn w:val="Domylnaczcionkaakapitu"/>
    <w:link w:val="Nagwek1"/>
    <w:uiPriority w:val="9"/>
    <w:rsid w:val="006A6F9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Listapunktowana">
    <w:name w:val="List Bullet"/>
    <w:basedOn w:val="Normalny"/>
    <w:uiPriority w:val="99"/>
    <w:unhideWhenUsed/>
    <w:rsid w:val="006A6F92"/>
    <w:pPr>
      <w:numPr>
        <w:numId w:val="8"/>
      </w:numPr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562CD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AkapitzlistZnak">
    <w:name w:val="Akapit z listą Znak"/>
    <w:aliases w:val="Normalny1 Znak,Akapit z listą31 Znak,Wypunktowanie Znak,Normal2 Znak,L1 Znak,Numerowanie Znak,Adresat stanowisko Znak,sw tekst Znak"/>
    <w:link w:val="Akapitzlist"/>
    <w:uiPriority w:val="34"/>
    <w:qFormat/>
    <w:locked/>
    <w:rsid w:val="00D14F3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1078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Brzozowski</dc:creator>
  <cp:lastModifiedBy>Ewa Dorosz,,1716,,Z amówienia</cp:lastModifiedBy>
  <cp:revision>4</cp:revision>
  <cp:lastPrinted>2024-08-21T07:13:00Z</cp:lastPrinted>
  <dcterms:created xsi:type="dcterms:W3CDTF">2024-08-20T12:26:00Z</dcterms:created>
  <dcterms:modified xsi:type="dcterms:W3CDTF">2024-08-21T10:40:00Z</dcterms:modified>
  <dc:language>en-US</dc:language>
</cp:coreProperties>
</file>