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CE62FC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B0602" w:rsidRDefault="003B0602" w:rsidP="006F77F7">
      <w:pPr>
        <w:ind w:firstLine="397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br/>
      </w:r>
      <w:r w:rsidR="00CE62FC">
        <w:rPr>
          <w:b/>
          <w:spacing w:val="60"/>
          <w:sz w:val="20"/>
          <w:szCs w:val="20"/>
        </w:rPr>
        <w:t>„</w:t>
      </w:r>
      <w:r w:rsidR="006F77F7" w:rsidRPr="006F77F7">
        <w:rPr>
          <w:b/>
          <w:bCs/>
          <w:i/>
          <w:iCs/>
          <w:sz w:val="21"/>
          <w:szCs w:val="21"/>
        </w:rPr>
        <w:t>usługa w  postaci odczytów dawek indywidualnych lub środowiskowych od promieniowania jonizującego gamma lub RTG, przy użyciu dawkomierzy termoluminescencyjnych</w:t>
      </w:r>
      <w:r w:rsidR="006F77F7" w:rsidRPr="0057385F">
        <w:rPr>
          <w:b/>
          <w:bCs/>
          <w:sz w:val="21"/>
          <w:szCs w:val="21"/>
        </w:rPr>
        <w:t>.</w:t>
      </w:r>
      <w:r w:rsidR="00CE62FC">
        <w:rPr>
          <w:b/>
          <w:spacing w:val="60"/>
          <w:sz w:val="20"/>
          <w:szCs w:val="20"/>
        </w:rPr>
        <w:t>”</w:t>
      </w:r>
    </w:p>
    <w:p w:rsidR="006F77F7" w:rsidRPr="006F77F7" w:rsidRDefault="006F77F7" w:rsidP="006F77F7">
      <w:pPr>
        <w:ind w:firstLine="397"/>
        <w:jc w:val="center"/>
        <w:rPr>
          <w:b/>
          <w:bCs/>
          <w:sz w:val="21"/>
          <w:szCs w:val="21"/>
        </w:rPr>
      </w:pP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83713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>Oświadczamy, że oferujemy</w:t>
      </w:r>
      <w:r w:rsidR="006F77F7" w:rsidRPr="006F77F7">
        <w:rPr>
          <w:b/>
          <w:bCs/>
          <w:i/>
          <w:iCs/>
          <w:sz w:val="21"/>
          <w:szCs w:val="21"/>
        </w:rPr>
        <w:t xml:space="preserve"> usługa w  postaci odczytów dawek indywidualnych lub środowiskowych od promieniowania jonizującego gamma lub RTG, przy użyciu dawkomierzy termoluminescencyjnych</w:t>
      </w:r>
      <w:r w:rsidRPr="009C0B13">
        <w:rPr>
          <w:sz w:val="21"/>
          <w:szCs w:val="21"/>
        </w:rPr>
        <w:t xml:space="preserve"> 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6F77F7">
        <w:rPr>
          <w:b/>
          <w:i/>
          <w:sz w:val="21"/>
          <w:szCs w:val="21"/>
        </w:rPr>
        <w:t xml:space="preserve">– zgodnie z załącznikiem nr 3 </w:t>
      </w:r>
      <w:bookmarkStart w:id="0" w:name="_GoBack"/>
      <w:bookmarkEnd w:id="0"/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B6859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usługę</w:t>
      </w:r>
      <w:r w:rsidR="00245EB7" w:rsidRPr="00E667D8">
        <w:rPr>
          <w:sz w:val="21"/>
          <w:szCs w:val="21"/>
        </w:rPr>
        <w:t xml:space="preserve">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="00245EB7" w:rsidRPr="00E667D8">
        <w:rPr>
          <w:sz w:val="21"/>
          <w:szCs w:val="21"/>
        </w:rPr>
        <w:t>*</w:t>
      </w:r>
      <w:r w:rsidR="00245EB7"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34191"/>
    <w:rsid w:val="00046C1D"/>
    <w:rsid w:val="00072084"/>
    <w:rsid w:val="000B041A"/>
    <w:rsid w:val="000B3439"/>
    <w:rsid w:val="00120112"/>
    <w:rsid w:val="002439EC"/>
    <w:rsid w:val="00244983"/>
    <w:rsid w:val="00245EB7"/>
    <w:rsid w:val="002B6859"/>
    <w:rsid w:val="002E74F8"/>
    <w:rsid w:val="002F18CF"/>
    <w:rsid w:val="00302ADE"/>
    <w:rsid w:val="003031BA"/>
    <w:rsid w:val="00356940"/>
    <w:rsid w:val="003B0602"/>
    <w:rsid w:val="003F3A97"/>
    <w:rsid w:val="003F581E"/>
    <w:rsid w:val="00411CF8"/>
    <w:rsid w:val="00435B6D"/>
    <w:rsid w:val="00505955"/>
    <w:rsid w:val="00512D31"/>
    <w:rsid w:val="00610D8A"/>
    <w:rsid w:val="00614709"/>
    <w:rsid w:val="00632EA9"/>
    <w:rsid w:val="00677768"/>
    <w:rsid w:val="00697839"/>
    <w:rsid w:val="006F77F7"/>
    <w:rsid w:val="00703A25"/>
    <w:rsid w:val="008157E7"/>
    <w:rsid w:val="00823134"/>
    <w:rsid w:val="0083713B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B6E3A"/>
    <w:rsid w:val="00BD62E1"/>
    <w:rsid w:val="00C2309E"/>
    <w:rsid w:val="00CE62FC"/>
    <w:rsid w:val="00D13269"/>
    <w:rsid w:val="00D459C3"/>
    <w:rsid w:val="00D8477D"/>
    <w:rsid w:val="00DA45DF"/>
    <w:rsid w:val="00E07BD9"/>
    <w:rsid w:val="00E1350B"/>
    <w:rsid w:val="00E667D8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Patrycja Mrożek-Kruk</cp:lastModifiedBy>
  <cp:revision>33</cp:revision>
  <cp:lastPrinted>2018-06-20T08:30:00Z</cp:lastPrinted>
  <dcterms:created xsi:type="dcterms:W3CDTF">2020-12-30T11:16:00Z</dcterms:created>
  <dcterms:modified xsi:type="dcterms:W3CDTF">2024-02-16T11:52:00Z</dcterms:modified>
</cp:coreProperties>
</file>