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C7416D" w:rsidRDefault="00C7416D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>art. 3 ust. 1 pkt 1) ustawy z dnia 11 września 2019 r. Prawo zamówień publicznych (</w:t>
      </w:r>
      <w:r w:rsidR="007B5DC2">
        <w:rPr>
          <w:rFonts w:ascii="Calibri" w:hAnsi="Calibri" w:cs="Calibri"/>
          <w:sz w:val="20"/>
          <w:szCs w:val="20"/>
        </w:rPr>
        <w:t xml:space="preserve">t. j. </w:t>
      </w:r>
      <w:r w:rsidR="00C7416D" w:rsidRPr="00C7416D">
        <w:rPr>
          <w:rFonts w:ascii="Calibri" w:hAnsi="Calibri" w:cs="Calibri"/>
          <w:sz w:val="20"/>
          <w:szCs w:val="20"/>
        </w:rPr>
        <w:t xml:space="preserve">Dz. U. </w:t>
      </w:r>
      <w:bookmarkStart w:id="0" w:name="_GoBack"/>
      <w:bookmarkEnd w:id="0"/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7B5DC2">
        <w:rPr>
          <w:rFonts w:ascii="Calibri" w:hAnsi="Calibri" w:cs="Calibri"/>
          <w:sz w:val="20"/>
          <w:szCs w:val="20"/>
        </w:rPr>
        <w:t>2</w:t>
      </w:r>
      <w:r w:rsidR="0046491F">
        <w:rPr>
          <w:rFonts w:ascii="Calibri" w:hAnsi="Calibri" w:cs="Calibri"/>
          <w:sz w:val="20"/>
          <w:szCs w:val="20"/>
        </w:rPr>
        <w:t>2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7B5DC2">
        <w:rPr>
          <w:rFonts w:ascii="Calibri" w:hAnsi="Calibri" w:cs="Calibri"/>
          <w:sz w:val="20"/>
          <w:szCs w:val="20"/>
        </w:rPr>
        <w:t>1</w:t>
      </w:r>
      <w:r w:rsidR="0046491F">
        <w:rPr>
          <w:rFonts w:ascii="Calibri" w:hAnsi="Calibri" w:cs="Calibri"/>
          <w:sz w:val="20"/>
          <w:szCs w:val="20"/>
        </w:rPr>
        <w:t>710</w:t>
      </w:r>
      <w:r w:rsidR="00C7416D" w:rsidRPr="00C7416D">
        <w:rPr>
          <w:rFonts w:ascii="Calibri" w:hAnsi="Calibri" w:cs="Calibri"/>
          <w:sz w:val="20"/>
          <w:szCs w:val="20"/>
        </w:rPr>
        <w:t xml:space="preserve"> ze zm.), zwanej dalej „ustawą </w:t>
      </w:r>
      <w:proofErr w:type="spellStart"/>
      <w:r w:rsidR="00C7416D" w:rsidRPr="00C7416D">
        <w:rPr>
          <w:rFonts w:ascii="Calibri" w:hAnsi="Calibri" w:cs="Calibri"/>
          <w:sz w:val="20"/>
          <w:szCs w:val="20"/>
        </w:rPr>
        <w:t>Pzp</w:t>
      </w:r>
      <w:proofErr w:type="spellEnd"/>
      <w:r w:rsidR="00C7416D" w:rsidRPr="00C7416D">
        <w:rPr>
          <w:rFonts w:ascii="Calibri" w:hAnsi="Calibri" w:cs="Calibri"/>
          <w:sz w:val="20"/>
          <w:szCs w:val="20"/>
        </w:rPr>
        <w:t xml:space="preserve">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C7416D">
        <w:rPr>
          <w:rFonts w:ascii="Calibri" w:eastAsia="Calibri" w:hAnsi="Calibri" w:cs="Calibri"/>
          <w:b/>
          <w:bCs/>
          <w:sz w:val="20"/>
          <w:szCs w:val="20"/>
        </w:rPr>
        <w:t>pn</w:t>
      </w:r>
      <w:proofErr w:type="spellEnd"/>
      <w:r w:rsidRPr="00C7416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7416D" w:rsidRPr="0046491F" w:rsidRDefault="00C7416D" w:rsidP="0046491F">
      <w:pPr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E41F28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„</w:t>
      </w:r>
      <w:r w:rsidR="00AA014A" w:rsidRPr="00AA014A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Dostawa materiałów budowlanych i materiałów malarskich dla potrzeb jednostek organizacyjnych Uniwersytetu Rolniczego w Krakowie w 2023 roku</w:t>
      </w:r>
      <w:r w:rsidRPr="00E41F28">
        <w:rPr>
          <w:rFonts w:ascii="Calibri" w:hAnsi="Calibri" w:cs="Calibri"/>
          <w:b/>
          <w:bCs/>
          <w:i/>
          <w:sz w:val="26"/>
          <w:szCs w:val="26"/>
        </w:rPr>
        <w:t xml:space="preserve">” 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F804EC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Niniejszy dokument należy podpisać zgodnie z zapisami SWZ. </w:t>
      </w:r>
    </w:p>
    <w:p w:rsidR="00C7416D" w:rsidRPr="00C7416D" w:rsidRDefault="00C7416D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Calibri" w:cs="Arial"/>
          <w:b/>
          <w:bCs/>
          <w:sz w:val="22"/>
          <w:szCs w:val="22"/>
        </w:rPr>
      </w:r>
      <w:r w:rsidR="00AA014A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Calibri" w:cs="Arial"/>
          <w:b/>
          <w:bCs/>
          <w:sz w:val="22"/>
          <w:szCs w:val="22"/>
        </w:rPr>
      </w:r>
      <w:r w:rsidR="00AA014A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Calibri" w:cs="Arial"/>
          <w:b/>
          <w:bCs/>
          <w:sz w:val="22"/>
          <w:szCs w:val="22"/>
        </w:rPr>
      </w:r>
      <w:r w:rsidR="00AA014A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Calibri" w:cs="Arial"/>
          <w:b/>
          <w:bCs/>
          <w:sz w:val="22"/>
          <w:szCs w:val="22"/>
        </w:rPr>
      </w:r>
      <w:r w:rsidR="00AA014A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Calibri" w:cs="Arial"/>
          <w:b/>
          <w:bCs/>
          <w:sz w:val="22"/>
          <w:szCs w:val="22"/>
        </w:rPr>
      </w:r>
      <w:r w:rsidR="00AA014A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Calibri" w:cs="Arial"/>
          <w:b/>
          <w:bCs/>
          <w:sz w:val="22"/>
          <w:szCs w:val="22"/>
        </w:rPr>
      </w:r>
      <w:r w:rsidR="00AA014A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Times New Roman" w:cs="Arial"/>
          <w:b/>
          <w:bCs/>
          <w:sz w:val="22"/>
          <w:szCs w:val="22"/>
        </w:rPr>
      </w:r>
      <w:r w:rsidR="00AA014A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Calibri" w:cs="Arial"/>
          <w:b/>
          <w:bCs/>
          <w:sz w:val="22"/>
          <w:szCs w:val="22"/>
        </w:rPr>
      </w:r>
      <w:r w:rsidR="00AA014A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Times New Roman" w:cs="Arial"/>
          <w:b/>
          <w:bCs/>
          <w:sz w:val="22"/>
          <w:szCs w:val="22"/>
        </w:rPr>
      </w:r>
      <w:r w:rsidR="00AA014A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9804D1" w:rsidRDefault="00F804EC" w:rsidP="0046491F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amawiającego za zlecone do </w:t>
      </w:r>
      <w:proofErr w:type="spellStart"/>
      <w:r w:rsidRPr="00C8401D">
        <w:rPr>
          <w:rFonts w:ascii="Calibri" w:eastAsia="Calibri" w:hAnsi="Calibri" w:cs="Calibri"/>
          <w:iCs/>
          <w:sz w:val="22"/>
          <w:szCs w:val="22"/>
        </w:rPr>
        <w:t>podwykonania</w:t>
      </w:r>
      <w:proofErr w:type="spellEnd"/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46491F" w:rsidRP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1710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ze zm.)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AA014A">
        <w:rPr>
          <w:rFonts w:ascii="Calibri" w:eastAsia="Calibri" w:hAnsi="Calibri" w:cs="Calibri"/>
          <w:b/>
          <w:bCs/>
          <w:sz w:val="22"/>
          <w:szCs w:val="22"/>
        </w:rPr>
        <w:t>1469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AA014A">
        <w:rPr>
          <w:rFonts w:ascii="Calibri" w:eastAsia="Calibri" w:hAnsi="Calibri" w:cs="Calibri"/>
          <w:b/>
          <w:bCs/>
          <w:sz w:val="22"/>
          <w:szCs w:val="22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Times New Roman" w:cs="Arial"/>
          <w:b/>
          <w:bCs/>
          <w:sz w:val="22"/>
          <w:szCs w:val="22"/>
        </w:rPr>
      </w:r>
      <w:r w:rsidR="00AA014A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Times New Roman" w:cs="Arial"/>
          <w:b/>
          <w:bCs/>
          <w:sz w:val="22"/>
          <w:szCs w:val="22"/>
        </w:rPr>
      </w:r>
      <w:r w:rsidR="00AA014A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 xml:space="preserve">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Times New Roman" w:cs="Arial"/>
          <w:b/>
          <w:bCs/>
          <w:sz w:val="22"/>
          <w:szCs w:val="22"/>
        </w:rPr>
      </w:r>
      <w:r w:rsidR="00AA014A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F804EC" w:rsidRPr="00C8401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b/>
          <w:bCs/>
          <w:u w:val="single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</w:t>
      </w:r>
      <w:proofErr w:type="spellStart"/>
      <w:r w:rsidR="009D7FAA" w:rsidRPr="009D7FAA"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="00F804EC"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............</w:t>
      </w:r>
      <w:r w:rsidR="00F804EC"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="00F804EC"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E407C3">
      <w:pPr>
        <w:autoSpaceDE w:val="0"/>
        <w:spacing w:line="288" w:lineRule="auto"/>
        <w:jc w:val="both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46491F" w:rsidRDefault="0046491F" w:rsidP="0046491F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46491F">
        <w:rPr>
          <w:rFonts w:ascii="Calibri" w:eastAsia="Calibri" w:hAnsi="Calibri" w:cs="Calibri"/>
          <w:iCs/>
          <w:sz w:val="22"/>
          <w:szCs w:val="22"/>
        </w:rPr>
        <w:t>Informuję/</w:t>
      </w:r>
      <w:proofErr w:type="spellStart"/>
      <w:r w:rsidRPr="0046491F">
        <w:rPr>
          <w:rFonts w:ascii="Calibri" w:eastAsia="Calibri" w:hAnsi="Calibri" w:cs="Calibri"/>
          <w:iCs/>
          <w:sz w:val="22"/>
          <w:szCs w:val="22"/>
        </w:rPr>
        <w:t>emy</w:t>
      </w:r>
      <w:proofErr w:type="spellEnd"/>
      <w:r w:rsidRPr="0046491F">
        <w:rPr>
          <w:rFonts w:ascii="Calibri" w:eastAsia="Calibri" w:hAnsi="Calibri" w:cs="Calibri"/>
          <w:iCs/>
          <w:sz w:val="22"/>
          <w:szCs w:val="22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46491F">
        <w:rPr>
          <w:rFonts w:ascii="Calibri" w:eastAsia="Calibri" w:hAnsi="Calibri" w:cs="Calibri"/>
          <w:i/>
          <w:iCs/>
          <w:sz w:val="16"/>
          <w:szCs w:val="16"/>
        </w:rPr>
        <w:t>* Niepotrzebne skreślić</w:t>
      </w:r>
    </w:p>
    <w:p w:rsidR="0046491F" w:rsidRPr="0046491F" w:rsidRDefault="0046491F" w:rsidP="0046491F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>Oświadczenie dotyczące podwykonawcy niebędącego podmiotem, na którego zasoby powołuje się Wykonawca:</w:t>
      </w:r>
    </w:p>
    <w:p w:rsidR="00935FA6" w:rsidRPr="00E407C3" w:rsidRDefault="00F804EC" w:rsidP="00E407C3">
      <w:pPr>
        <w:numPr>
          <w:ilvl w:val="0"/>
          <w:numId w:val="6"/>
        </w:numPr>
        <w:autoSpaceDE w:val="0"/>
        <w:ind w:left="1071" w:hanging="357"/>
        <w:rPr>
          <w:rFonts w:ascii="Calibri" w:hAnsi="Calibri" w:cs="Calibri"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014A">
        <w:rPr>
          <w:rFonts w:eastAsia="Times New Roman" w:cs="Arial"/>
          <w:b/>
          <w:bCs/>
          <w:sz w:val="22"/>
          <w:szCs w:val="22"/>
        </w:rPr>
      </w:r>
      <w:r w:rsidR="00AA014A">
        <w:rPr>
          <w:rFonts w:eastAsia="Times New Roman" w:cs="Arial"/>
          <w:b/>
          <w:bCs/>
          <w:sz w:val="22"/>
          <w:szCs w:val="22"/>
        </w:rPr>
        <w:fldChar w:fldCharType="separate"/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 postępowania o udzielenie zamówienia publicznego.</w:t>
      </w:r>
    </w:p>
    <w:p w:rsidR="00F804EC" w:rsidRDefault="00E407C3" w:rsidP="00E407C3">
      <w:pPr>
        <w:autoSpaceDE w:val="0"/>
        <w:spacing w:line="288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32F" w:rsidRDefault="00F804EC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46491F" w:rsidRPr="0046491F" w:rsidRDefault="0046491F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</w:p>
    <w:p w:rsidR="0046491F" w:rsidRDefault="0046491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Świadomy odpowiedzialności karnej wynikającej z art. 233 §1. Kodeksu karnego – oświadczam,</w:t>
      </w:r>
      <w:r w:rsidR="00CD7A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że</w:t>
      </w:r>
      <w:r w:rsidR="00CD7A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Pr="0046491F" w:rsidRDefault="00F804EC" w:rsidP="0046491F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F804EC" w:rsidRPr="0046491F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2E" w:rsidRDefault="0023022E">
      <w:r>
        <w:separator/>
      </w:r>
    </w:p>
  </w:endnote>
  <w:endnote w:type="continuationSeparator" w:id="0">
    <w:p w:rsidR="0023022E" w:rsidRDefault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6E" w:rsidRDefault="001B6A6E" w:rsidP="001B6A6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B6A6E" w:rsidRDefault="001B6A6E" w:rsidP="001B6A6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1B6A6E" w:rsidRPr="007C1448" w:rsidRDefault="001B6A6E" w:rsidP="001B6A6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6A6E" w:rsidRDefault="001B6A6E" w:rsidP="001B6A6E">
    <w:pPr>
      <w:pStyle w:val="Stopka"/>
    </w:pPr>
  </w:p>
  <w:p w:rsidR="00C24FD2" w:rsidRDefault="00C24FD2" w:rsidP="001B6A6E">
    <w:pPr>
      <w:suppressLineNumbers/>
      <w:tabs>
        <w:tab w:val="center" w:pos="4819"/>
        <w:tab w:val="right" w:pos="9638"/>
      </w:tabs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CD7AD5">
      <w:rPr>
        <w:rFonts w:ascii="Calibri" w:hAnsi="Calibri"/>
        <w:b/>
        <w:bCs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2E" w:rsidRDefault="0023022E">
      <w:r>
        <w:separator/>
      </w:r>
    </w:p>
  </w:footnote>
  <w:footnote w:type="continuationSeparator" w:id="0">
    <w:p w:rsidR="0023022E" w:rsidRDefault="0023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10" w:rsidRDefault="00CD7AD5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1984375</wp:posOffset>
          </wp:positionH>
          <wp:positionV relativeFrom="paragraph">
            <wp:posOffset>2540</wp:posOffset>
          </wp:positionV>
          <wp:extent cx="1722755" cy="490220"/>
          <wp:effectExtent l="0" t="0" r="0" b="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DA0" w:rsidRDefault="00F34DA0" w:rsidP="00CD7AD5">
    <w:pPr>
      <w:pStyle w:val="Nagwek"/>
      <w:rPr>
        <w:noProof/>
      </w:rPr>
    </w:pPr>
  </w:p>
  <w:p w:rsidR="00F56CE9" w:rsidRPr="00F56CE9" w:rsidRDefault="00CD7AD5" w:rsidP="00F56CE9">
    <w:pPr>
      <w:pStyle w:val="Nagwek"/>
      <w:ind w:left="5672"/>
      <w:rPr>
        <w:sz w:val="14"/>
        <w:szCs w:val="14"/>
      </w:rPr>
    </w:pPr>
    <w:r>
      <w:rPr>
        <w:rFonts w:ascii="Calibri" w:hAnsi="Calibri" w:cs="Calibri"/>
        <w:b/>
        <w:i/>
        <w:sz w:val="14"/>
        <w:szCs w:val="14"/>
      </w:rPr>
      <w:tab/>
    </w:r>
    <w:r w:rsidR="00F56CE9" w:rsidRPr="00F56CE9">
      <w:rPr>
        <w:rFonts w:ascii="Calibri" w:hAnsi="Calibri" w:cs="Calibri"/>
        <w:b/>
        <w:i/>
        <w:sz w:val="14"/>
        <w:szCs w:val="14"/>
      </w:rPr>
      <w:t>Załącznik nr 3 do SWZ</w:t>
    </w:r>
  </w:p>
  <w:p w:rsidR="00736A10" w:rsidRPr="00CD7AD5" w:rsidRDefault="00F56CE9" w:rsidP="00CD7AD5">
    <w:pPr>
      <w:pStyle w:val="Nagwek"/>
      <w:ind w:left="5672"/>
      <w:rPr>
        <w:rFonts w:ascii="Calibri" w:hAnsi="Calibri" w:cs="Calibri"/>
        <w:b/>
        <w:i/>
        <w:sz w:val="14"/>
        <w:szCs w:val="14"/>
      </w:rPr>
    </w:pPr>
    <w:r>
      <w:rPr>
        <w:rFonts w:ascii="Calibri" w:hAnsi="Calibri" w:cs="Calibri"/>
        <w:b/>
        <w:i/>
        <w:sz w:val="14"/>
        <w:szCs w:val="14"/>
      </w:rPr>
      <w:t xml:space="preserve">              </w:t>
    </w:r>
    <w:r w:rsidR="00CD7AD5">
      <w:rPr>
        <w:rFonts w:ascii="Calibri" w:hAnsi="Calibri" w:cs="Calibri"/>
        <w:b/>
        <w:i/>
        <w:sz w:val="14"/>
        <w:szCs w:val="14"/>
      </w:rPr>
      <w:t xml:space="preserve">    </w:t>
    </w:r>
    <w:r w:rsidR="00AA014A">
      <w:rPr>
        <w:rFonts w:ascii="Calibri" w:hAnsi="Calibri" w:cs="Calibri"/>
        <w:b/>
        <w:i/>
        <w:sz w:val="14"/>
        <w:szCs w:val="14"/>
      </w:rPr>
      <w:t xml:space="preserve">     </w:t>
    </w:r>
    <w:r>
      <w:rPr>
        <w:rFonts w:ascii="Calibri" w:hAnsi="Calibri" w:cs="Calibri"/>
        <w:b/>
        <w:i/>
        <w:sz w:val="14"/>
        <w:szCs w:val="14"/>
      </w:rPr>
      <w:t>N</w:t>
    </w:r>
    <w:r w:rsidRPr="00F56CE9">
      <w:rPr>
        <w:rFonts w:ascii="Calibri" w:hAnsi="Calibri" w:cs="Calibri"/>
        <w:b/>
        <w:i/>
        <w:sz w:val="14"/>
        <w:szCs w:val="14"/>
      </w:rPr>
      <w:t xml:space="preserve">umer referencyjny postępowania: </w:t>
    </w:r>
    <w:r w:rsidRPr="00A845A7">
      <w:rPr>
        <w:rFonts w:ascii="Calibri" w:hAnsi="Calibri" w:cs="Calibri"/>
        <w:b/>
        <w:i/>
        <w:sz w:val="14"/>
        <w:szCs w:val="14"/>
      </w:rPr>
      <w:t>DZP-291-</w:t>
    </w:r>
    <w:r w:rsidR="00AA014A">
      <w:rPr>
        <w:rFonts w:ascii="Calibri" w:hAnsi="Calibri" w:cs="Calibri"/>
        <w:b/>
        <w:i/>
        <w:sz w:val="14"/>
        <w:szCs w:val="14"/>
      </w:rPr>
      <w:t>1469</w:t>
    </w:r>
    <w:r w:rsidRPr="00A845A7">
      <w:rPr>
        <w:rFonts w:ascii="Calibri" w:hAnsi="Calibri" w:cs="Calibri"/>
        <w:b/>
        <w:i/>
        <w:sz w:val="14"/>
        <w:szCs w:val="14"/>
      </w:rPr>
      <w:t>/202</w:t>
    </w:r>
    <w:r w:rsidR="00AA014A">
      <w:rPr>
        <w:rFonts w:ascii="Calibri" w:hAnsi="Calibri" w:cs="Calibri"/>
        <w:b/>
        <w:i/>
        <w:sz w:val="14"/>
        <w:szCs w:val="14"/>
      </w:rPr>
      <w:t>3</w:t>
    </w:r>
    <w:r w:rsidR="00097FC6">
      <w:rPr>
        <w:noProof/>
        <w:lang w:eastAsia="pl-PL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BC547FB6"/>
    <w:lvl w:ilvl="0" w:tplc="FEA4649C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F7F57"/>
    <w:rsid w:val="0012539B"/>
    <w:rsid w:val="0019332F"/>
    <w:rsid w:val="001B6A6E"/>
    <w:rsid w:val="001C6127"/>
    <w:rsid w:val="001D465B"/>
    <w:rsid w:val="001E2101"/>
    <w:rsid w:val="001E4F88"/>
    <w:rsid w:val="00212164"/>
    <w:rsid w:val="0023022E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458AA"/>
    <w:rsid w:val="003A6B35"/>
    <w:rsid w:val="003C12DC"/>
    <w:rsid w:val="0040258F"/>
    <w:rsid w:val="00410E9D"/>
    <w:rsid w:val="00420CA9"/>
    <w:rsid w:val="00443A5B"/>
    <w:rsid w:val="0045643C"/>
    <w:rsid w:val="00457F38"/>
    <w:rsid w:val="0046491F"/>
    <w:rsid w:val="00476B7B"/>
    <w:rsid w:val="004C2480"/>
    <w:rsid w:val="004F7291"/>
    <w:rsid w:val="00511237"/>
    <w:rsid w:val="0051304F"/>
    <w:rsid w:val="00516BCF"/>
    <w:rsid w:val="00560EEF"/>
    <w:rsid w:val="005D1822"/>
    <w:rsid w:val="005F66A8"/>
    <w:rsid w:val="00624FB5"/>
    <w:rsid w:val="00653374"/>
    <w:rsid w:val="006C30AA"/>
    <w:rsid w:val="006C314B"/>
    <w:rsid w:val="006E13A1"/>
    <w:rsid w:val="007108C5"/>
    <w:rsid w:val="00715AA0"/>
    <w:rsid w:val="00726E8D"/>
    <w:rsid w:val="00731B4A"/>
    <w:rsid w:val="00736A10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FA6"/>
    <w:rsid w:val="0093758F"/>
    <w:rsid w:val="009804D1"/>
    <w:rsid w:val="009C4AF5"/>
    <w:rsid w:val="009D47FD"/>
    <w:rsid w:val="009D7FAA"/>
    <w:rsid w:val="009F57C0"/>
    <w:rsid w:val="00A649F3"/>
    <w:rsid w:val="00A726A3"/>
    <w:rsid w:val="00A845A7"/>
    <w:rsid w:val="00AA014A"/>
    <w:rsid w:val="00B06462"/>
    <w:rsid w:val="00B17467"/>
    <w:rsid w:val="00B429CB"/>
    <w:rsid w:val="00B55962"/>
    <w:rsid w:val="00B82B86"/>
    <w:rsid w:val="00B9120A"/>
    <w:rsid w:val="00BB3643"/>
    <w:rsid w:val="00BC3560"/>
    <w:rsid w:val="00BC36A3"/>
    <w:rsid w:val="00BC698C"/>
    <w:rsid w:val="00BF5AFB"/>
    <w:rsid w:val="00C24FD2"/>
    <w:rsid w:val="00C33D5B"/>
    <w:rsid w:val="00C62DBB"/>
    <w:rsid w:val="00C7416D"/>
    <w:rsid w:val="00C8401D"/>
    <w:rsid w:val="00CB1D68"/>
    <w:rsid w:val="00CB5ABA"/>
    <w:rsid w:val="00CB623B"/>
    <w:rsid w:val="00CD7AD5"/>
    <w:rsid w:val="00D121C7"/>
    <w:rsid w:val="00D84DB0"/>
    <w:rsid w:val="00D877CC"/>
    <w:rsid w:val="00DB1F24"/>
    <w:rsid w:val="00DF5B03"/>
    <w:rsid w:val="00E00771"/>
    <w:rsid w:val="00E407C3"/>
    <w:rsid w:val="00E50B2B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6CE9"/>
    <w:rsid w:val="00F575EF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0781F13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8</cp:revision>
  <cp:lastPrinted>2019-08-09T07:20:00Z</cp:lastPrinted>
  <dcterms:created xsi:type="dcterms:W3CDTF">2023-01-02T13:43:00Z</dcterms:created>
  <dcterms:modified xsi:type="dcterms:W3CDTF">2023-03-20T11:40:00Z</dcterms:modified>
</cp:coreProperties>
</file>