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229A" w14:textId="58F4711B" w:rsidR="00A71B0B" w:rsidRPr="004C3B60" w:rsidRDefault="00A71B0B" w:rsidP="00A71B0B">
      <w:pPr>
        <w:rPr>
          <w:rFonts w:ascii="Calibri" w:hAnsi="Calibri" w:cs="Calibri"/>
        </w:rPr>
      </w:pPr>
      <w:r w:rsidRPr="004C3B60">
        <w:rPr>
          <w:rFonts w:ascii="Calibri" w:hAnsi="Calibri" w:cs="Calibri"/>
        </w:rPr>
        <w:t xml:space="preserve">Białystok, </w:t>
      </w:r>
      <w:r w:rsidR="00224EC4" w:rsidRPr="004C3B60">
        <w:rPr>
          <w:rFonts w:ascii="Calibri" w:hAnsi="Calibri" w:cs="Calibri"/>
        </w:rPr>
        <w:t xml:space="preserve">12.05.2023 </w:t>
      </w:r>
      <w:r w:rsidRPr="004C3B60">
        <w:rPr>
          <w:rFonts w:ascii="Calibri" w:hAnsi="Calibri" w:cs="Calibri"/>
        </w:rPr>
        <w:t>r.</w:t>
      </w:r>
    </w:p>
    <w:p w14:paraId="1FF33CD9" w14:textId="77777777" w:rsidR="00A71B0B" w:rsidRPr="00482EFC" w:rsidRDefault="00A71B0B" w:rsidP="00A71B0B">
      <w:pPr>
        <w:rPr>
          <w:rFonts w:ascii="Calibri" w:hAnsi="Calibri" w:cs="Calibri"/>
        </w:rPr>
      </w:pPr>
    </w:p>
    <w:p w14:paraId="51720E92" w14:textId="2B72B544" w:rsidR="00A71B0B" w:rsidRPr="00482EFC" w:rsidRDefault="00A71B0B" w:rsidP="00A71B0B">
      <w:pPr>
        <w:rPr>
          <w:rFonts w:ascii="Calibri" w:hAnsi="Calibri" w:cs="Calibri"/>
        </w:rPr>
      </w:pPr>
      <w:r w:rsidRPr="00482EFC">
        <w:rPr>
          <w:rFonts w:ascii="Calibri" w:hAnsi="Calibri" w:cs="Calibri"/>
        </w:rPr>
        <w:t>Nr sprawy:</w:t>
      </w:r>
      <w:r w:rsidRPr="00482EFC">
        <w:rPr>
          <w:rFonts w:ascii="Calibri" w:hAnsi="Calibri" w:cs="Calibri"/>
          <w:b/>
          <w:bCs/>
        </w:rPr>
        <w:t xml:space="preserve"> </w:t>
      </w:r>
      <w:r>
        <w:rPr>
          <w:rFonts w:ascii="Calibri" w:hAnsi="Calibri" w:cs="Calibri"/>
          <w:b/>
          <w:color w:val="000000"/>
        </w:rPr>
        <w:t>AZP.25.2.</w:t>
      </w:r>
      <w:r w:rsidRPr="00482EFC">
        <w:rPr>
          <w:rFonts w:ascii="Calibri" w:hAnsi="Calibri" w:cs="Calibri"/>
          <w:b/>
          <w:color w:val="000000"/>
        </w:rPr>
        <w:t>5.2023</w:t>
      </w:r>
      <w:r w:rsidRPr="00482EFC">
        <w:rPr>
          <w:rFonts w:ascii="Calibri" w:hAnsi="Calibri" w:cs="Calibri"/>
          <w:b/>
          <w:bCs/>
          <w:color w:val="000000"/>
        </w:rPr>
        <w:tab/>
      </w:r>
      <w:r w:rsidRPr="00482EFC">
        <w:rPr>
          <w:rFonts w:ascii="Calibri" w:hAnsi="Calibri" w:cs="Calibri"/>
          <w:b/>
          <w:bCs/>
        </w:rPr>
        <w:tab/>
      </w:r>
      <w:r w:rsidRPr="00482EFC">
        <w:rPr>
          <w:rFonts w:ascii="Calibri" w:hAnsi="Calibri" w:cs="Calibri"/>
          <w:b/>
          <w:bCs/>
        </w:rPr>
        <w:tab/>
      </w:r>
      <w:r w:rsidRPr="00482EFC">
        <w:rPr>
          <w:rFonts w:ascii="Calibri" w:hAnsi="Calibri" w:cs="Calibri"/>
          <w:b/>
          <w:bCs/>
        </w:rPr>
        <w:tab/>
      </w:r>
      <w:r w:rsidRPr="00482EFC">
        <w:rPr>
          <w:rFonts w:ascii="Calibri" w:hAnsi="Calibri" w:cs="Calibri"/>
          <w:b/>
          <w:bCs/>
        </w:rPr>
        <w:tab/>
      </w:r>
      <w:r w:rsidRPr="00482EFC">
        <w:rPr>
          <w:rFonts w:ascii="Calibri" w:hAnsi="Calibri" w:cs="Calibri"/>
          <w:b/>
          <w:bCs/>
        </w:rPr>
        <w:tab/>
      </w:r>
    </w:p>
    <w:p w14:paraId="1FA5EAA8" w14:textId="77777777" w:rsidR="00A71B0B" w:rsidRPr="00482EFC" w:rsidRDefault="00A71B0B" w:rsidP="00A71B0B">
      <w:pPr>
        <w:tabs>
          <w:tab w:val="left" w:pos="0"/>
        </w:tabs>
        <w:rPr>
          <w:rFonts w:ascii="Calibri" w:hAnsi="Calibri" w:cs="Calibri"/>
          <w:b/>
        </w:rPr>
      </w:pPr>
    </w:p>
    <w:p w14:paraId="3B27ECEC" w14:textId="77777777" w:rsidR="00A71B0B" w:rsidRPr="00545196" w:rsidRDefault="00A71B0B" w:rsidP="00A71B0B">
      <w:pPr>
        <w:tabs>
          <w:tab w:val="left" w:pos="0"/>
        </w:tabs>
        <w:rPr>
          <w:rFonts w:ascii="Calibri" w:hAnsi="Calibri" w:cs="Calibri"/>
          <w:b/>
        </w:rPr>
      </w:pPr>
      <w:r w:rsidRPr="00545196">
        <w:rPr>
          <w:rFonts w:ascii="Calibri" w:hAnsi="Calibri" w:cs="Calibri"/>
          <w:b/>
        </w:rPr>
        <w:t xml:space="preserve">WYJAŚNIENIA </w:t>
      </w:r>
      <w:r w:rsidRPr="00A71B0B">
        <w:rPr>
          <w:rFonts w:ascii="Calibri" w:hAnsi="Calibri" w:cs="Calibri"/>
          <w:b/>
          <w:color w:val="FF0000"/>
        </w:rPr>
        <w:t xml:space="preserve">  </w:t>
      </w:r>
      <w:r w:rsidRPr="00285577">
        <w:rPr>
          <w:rFonts w:ascii="Calibri" w:hAnsi="Calibri" w:cs="Calibri"/>
          <w:b/>
        </w:rPr>
        <w:t xml:space="preserve">I   ZMIANA   </w:t>
      </w:r>
      <w:r w:rsidRPr="00545196">
        <w:rPr>
          <w:rFonts w:ascii="Calibri" w:hAnsi="Calibri" w:cs="Calibri"/>
          <w:b/>
        </w:rPr>
        <w:t>TREŚCI   SWZ</w:t>
      </w:r>
    </w:p>
    <w:p w14:paraId="4D7AC688" w14:textId="77777777" w:rsidR="00A71B0B" w:rsidRPr="00482EFC" w:rsidRDefault="00A71B0B" w:rsidP="00A71B0B">
      <w:pPr>
        <w:tabs>
          <w:tab w:val="left" w:pos="0"/>
        </w:tabs>
        <w:rPr>
          <w:rFonts w:ascii="Calibri" w:hAnsi="Calibri" w:cs="Calibri"/>
          <w:b/>
        </w:rPr>
      </w:pPr>
    </w:p>
    <w:p w14:paraId="27405FA2" w14:textId="4DDFB8A6" w:rsidR="00A71B0B" w:rsidRPr="00A71B0B" w:rsidRDefault="00A71B0B" w:rsidP="002729A7">
      <w:pPr>
        <w:pStyle w:val="Akapitzlist"/>
        <w:numPr>
          <w:ilvl w:val="0"/>
          <w:numId w:val="3"/>
        </w:numPr>
        <w:suppressAutoHyphens/>
        <w:spacing w:after="0" w:line="240" w:lineRule="auto"/>
        <w:ind w:left="284" w:hanging="284"/>
        <w:rPr>
          <w:rFonts w:ascii="Calibri" w:hAnsi="Calibri" w:cs="Calibri"/>
          <w:color w:val="FF0000"/>
        </w:rPr>
      </w:pPr>
      <w:r w:rsidRPr="00482EFC">
        <w:rPr>
          <w:rFonts w:ascii="Calibri" w:eastAsia="Times" w:hAnsi="Calibri" w:cs="Calibri"/>
          <w:iCs/>
          <w:lang w:val="it-IT" w:eastAsia="it-IT"/>
        </w:rPr>
        <w:t>Zamawiający</w:t>
      </w:r>
      <w:r>
        <w:rPr>
          <w:rFonts w:ascii="Calibri" w:eastAsia="Times" w:hAnsi="Calibri" w:cs="Calibri"/>
          <w:iCs/>
          <w:lang w:val="it-IT" w:eastAsia="it-IT"/>
        </w:rPr>
        <w:t>, tj. Uniwersytet Medyczny w Białymstoku, informuje, że,</w:t>
      </w:r>
      <w:r w:rsidRPr="00482EFC">
        <w:rPr>
          <w:rFonts w:ascii="Calibri" w:eastAsia="Times" w:hAnsi="Calibri" w:cs="Calibri"/>
          <w:iCs/>
          <w:lang w:val="it-IT" w:eastAsia="it-IT"/>
        </w:rPr>
        <w:t xml:space="preserve">w postępowaniu prowadzonym w trybie przetargu nieograniczonego </w:t>
      </w:r>
      <w:r w:rsidRPr="00482EFC">
        <w:rPr>
          <w:rFonts w:ascii="Calibri" w:hAnsi="Calibri" w:cs="Calibri"/>
        </w:rPr>
        <w:t>na</w:t>
      </w:r>
      <w:r w:rsidRPr="00A71B0B">
        <w:t xml:space="preserve"> </w:t>
      </w:r>
      <w:r w:rsidR="002729A7">
        <w:t xml:space="preserve">- </w:t>
      </w:r>
      <w:r w:rsidR="002729A7">
        <w:br/>
      </w:r>
      <w:r w:rsidRPr="00A71B0B">
        <w:rPr>
          <w:rFonts w:ascii="Calibri" w:hAnsi="Calibri" w:cs="Calibri"/>
        </w:rPr>
        <w:t>Usługa Wdrożenia i Wsparcia Technicznego Platformy - oprogramowania LMS</w:t>
      </w:r>
      <w:r w:rsidRPr="00482EFC">
        <w:rPr>
          <w:rFonts w:ascii="Calibri" w:hAnsi="Calibri" w:cs="Calibri"/>
        </w:rPr>
        <w:t xml:space="preserve">, </w:t>
      </w:r>
      <w:r>
        <w:rPr>
          <w:rFonts w:ascii="Calibri" w:hAnsi="Calibri" w:cs="Calibri"/>
        </w:rPr>
        <w:t>w</w:t>
      </w:r>
      <w:r w:rsidR="002729A7">
        <w:rPr>
          <w:rFonts w:ascii="Calibri" w:hAnsi="Calibri" w:cs="Calibri"/>
        </w:rPr>
        <w:t>płynęły pytania do treści SWZ (</w:t>
      </w:r>
      <w:r w:rsidR="00FC3BBB" w:rsidRPr="00FC3BBB">
        <w:rPr>
          <w:rFonts w:ascii="Calibri" w:hAnsi="Calibri" w:cs="Calibri"/>
        </w:rPr>
        <w:t>pytania do Załącznika nr 2 do SWZ</w:t>
      </w:r>
      <w:r w:rsidRPr="00FC3BBB">
        <w:rPr>
          <w:rFonts w:ascii="Calibri" w:hAnsi="Calibri" w:cs="Calibri"/>
        </w:rPr>
        <w:t xml:space="preserve">, </w:t>
      </w:r>
      <w:r w:rsidR="002729A7">
        <w:rPr>
          <w:rFonts w:ascii="Calibri" w:hAnsi="Calibri" w:cs="Calibri"/>
        </w:rPr>
        <w:t>pytania do załącznika nr 1</w:t>
      </w:r>
      <w:r w:rsidR="00840F1C" w:rsidRPr="00840F1C">
        <w:rPr>
          <w:rFonts w:ascii="Calibri" w:hAnsi="Calibri" w:cs="Calibri"/>
        </w:rPr>
        <w:t xml:space="preserve"> do OPZ</w:t>
      </w:r>
      <w:r w:rsidR="002729A7">
        <w:rPr>
          <w:rFonts w:ascii="Calibri" w:hAnsi="Calibri" w:cs="Calibri"/>
        </w:rPr>
        <w:t>, pytania do załącznika nr 2</w:t>
      </w:r>
      <w:r w:rsidRPr="007B2918">
        <w:rPr>
          <w:rFonts w:ascii="Calibri" w:hAnsi="Calibri" w:cs="Calibri"/>
        </w:rPr>
        <w:t xml:space="preserve"> do OPZ oraz pytania do</w:t>
      </w:r>
      <w:r w:rsidRPr="00A71B0B">
        <w:rPr>
          <w:rFonts w:ascii="Calibri" w:hAnsi="Calibri" w:cs="Calibri"/>
          <w:color w:val="FF0000"/>
        </w:rPr>
        <w:t xml:space="preserve"> </w:t>
      </w:r>
      <w:r w:rsidRPr="00A71B0B">
        <w:rPr>
          <w:rFonts w:ascii="Calibri" w:hAnsi="Calibri" w:cs="Calibri"/>
        </w:rPr>
        <w:t>Załącznika nr 8 do SWZ</w:t>
      </w:r>
      <w:r w:rsidR="002729A7">
        <w:rPr>
          <w:rFonts w:ascii="Calibri" w:hAnsi="Calibri" w:cs="Calibri"/>
        </w:rPr>
        <w:t>)</w:t>
      </w:r>
      <w:r w:rsidRPr="00A71B0B">
        <w:rPr>
          <w:rFonts w:ascii="Calibri" w:hAnsi="Calibri" w:cs="Calibri"/>
        </w:rPr>
        <w:t xml:space="preserve">.   </w:t>
      </w:r>
    </w:p>
    <w:p w14:paraId="2398DDC0" w14:textId="241E5D13" w:rsidR="00A71B0B" w:rsidRDefault="00A71B0B" w:rsidP="002729A7">
      <w:pPr>
        <w:suppressAutoHyphens/>
        <w:spacing w:after="0" w:line="240" w:lineRule="auto"/>
        <w:ind w:left="284"/>
        <w:rPr>
          <w:rFonts w:ascii="Calibri" w:eastAsia="Times" w:hAnsi="Calibri" w:cs="Calibri"/>
          <w:iCs/>
          <w:lang w:val="it-IT" w:eastAsia="it-IT"/>
        </w:rPr>
      </w:pPr>
      <w:r>
        <w:rPr>
          <w:rFonts w:ascii="Calibri" w:eastAsia="Times" w:hAnsi="Calibri" w:cs="Calibri"/>
          <w:iCs/>
          <w:lang w:val="it-IT" w:eastAsia="it-IT"/>
        </w:rPr>
        <w:t>Z</w:t>
      </w:r>
      <w:r w:rsidRPr="00A71B0B">
        <w:rPr>
          <w:rFonts w:ascii="Calibri" w:eastAsia="Times" w:hAnsi="Calibri" w:cs="Calibri"/>
          <w:iCs/>
          <w:lang w:val="it-IT" w:eastAsia="it-IT"/>
        </w:rPr>
        <w:t>godnie z art. 135 ust. 2 ustawy z dnia 11 września 2019 r. Prawo zamówień publicznych (t. j. Dz. U. z 2022 r., poz. 1710 ze zm.) - zwanej dalej ustawą Pzp,</w:t>
      </w:r>
      <w:r w:rsidRPr="00A71B0B">
        <w:rPr>
          <w:rFonts w:ascii="Calibri" w:eastAsia="Times" w:hAnsi="Calibri" w:cs="Calibri"/>
          <w:bCs/>
          <w:iCs/>
          <w:lang w:val="it-IT" w:eastAsia="it-IT"/>
        </w:rPr>
        <w:t xml:space="preserve"> udziela </w:t>
      </w:r>
      <w:r w:rsidRPr="00A71B0B">
        <w:rPr>
          <w:rFonts w:ascii="Calibri" w:eastAsia="Times" w:hAnsi="Calibri" w:cs="Calibri"/>
          <w:iCs/>
          <w:lang w:val="it-IT" w:eastAsia="it-IT"/>
        </w:rPr>
        <w:t xml:space="preserve">następujących wyjaśnień: </w:t>
      </w:r>
    </w:p>
    <w:p w14:paraId="3DC91B9D" w14:textId="77777777" w:rsidR="00A71B0B" w:rsidRDefault="00A71B0B" w:rsidP="00A71B0B">
      <w:pPr>
        <w:suppressAutoHyphens/>
        <w:spacing w:after="0" w:line="240" w:lineRule="auto"/>
        <w:ind w:left="142"/>
        <w:rPr>
          <w:rFonts w:ascii="Calibri" w:eastAsia="Times" w:hAnsi="Calibri" w:cs="Calibri"/>
          <w:iCs/>
          <w:lang w:val="it-IT" w:eastAsia="it-IT"/>
        </w:rPr>
      </w:pPr>
    </w:p>
    <w:p w14:paraId="67352FDF" w14:textId="63BB7909" w:rsidR="00A71B0B" w:rsidRPr="00A71B0B" w:rsidRDefault="00FF76DF" w:rsidP="00FF76DF">
      <w:pPr>
        <w:suppressAutoHyphens/>
        <w:spacing w:after="0" w:line="240" w:lineRule="auto"/>
        <w:rPr>
          <w:rFonts w:ascii="Calibri" w:hAnsi="Calibri" w:cs="Calibri"/>
        </w:rPr>
      </w:pPr>
      <w:r>
        <w:rPr>
          <w:rFonts w:ascii="Calibri" w:eastAsia="Times" w:hAnsi="Calibri" w:cs="Calibri"/>
          <w:iCs/>
          <w:lang w:val="it-IT" w:eastAsia="it-IT"/>
        </w:rPr>
        <w:t xml:space="preserve">I.1. </w:t>
      </w:r>
      <w:r w:rsidR="00A71B0B">
        <w:rPr>
          <w:rFonts w:ascii="Calibri" w:eastAsia="Times" w:hAnsi="Calibri" w:cs="Calibri"/>
          <w:iCs/>
          <w:lang w:val="it-IT" w:eastAsia="it-IT"/>
        </w:rPr>
        <w:t>Pytania do Załącznika nr 8 do SWZ - wzór umowy</w:t>
      </w:r>
    </w:p>
    <w:p w14:paraId="3BA5CD82" w14:textId="77777777" w:rsidR="00C84C34" w:rsidRPr="00E86DAF" w:rsidRDefault="00C84C34" w:rsidP="00295004">
      <w:pPr>
        <w:spacing w:after="0"/>
        <w:rPr>
          <w:rFonts w:ascii="Calibri" w:hAnsi="Calibri" w:cs="Calibri"/>
          <w:sz w:val="20"/>
          <w:szCs w:val="20"/>
        </w:rPr>
      </w:pPr>
    </w:p>
    <w:tbl>
      <w:tblPr>
        <w:tblStyle w:val="Tabela-Siatka"/>
        <w:tblW w:w="14312" w:type="dxa"/>
        <w:tblLayout w:type="fixed"/>
        <w:tblLook w:val="04A0" w:firstRow="1" w:lastRow="0" w:firstColumn="1" w:lastColumn="0" w:noHBand="0" w:noVBand="1"/>
      </w:tblPr>
      <w:tblGrid>
        <w:gridCol w:w="562"/>
        <w:gridCol w:w="993"/>
        <w:gridCol w:w="2551"/>
        <w:gridCol w:w="6946"/>
        <w:gridCol w:w="3260"/>
      </w:tblGrid>
      <w:tr w:rsidR="000921AD" w:rsidRPr="00E86DAF" w14:paraId="53F8F1D9" w14:textId="0E85BB83" w:rsidTr="009B3930">
        <w:tc>
          <w:tcPr>
            <w:tcW w:w="562" w:type="dxa"/>
          </w:tcPr>
          <w:p w14:paraId="765DE4BE" w14:textId="77777777" w:rsidR="000921AD" w:rsidRPr="00E86DAF" w:rsidRDefault="000921AD">
            <w:pPr>
              <w:jc w:val="center"/>
              <w:rPr>
                <w:rFonts w:ascii="Calibri" w:hAnsi="Calibri" w:cs="Calibri"/>
                <w:sz w:val="20"/>
                <w:szCs w:val="20"/>
              </w:rPr>
            </w:pPr>
            <w:r w:rsidRPr="00E86DAF">
              <w:rPr>
                <w:rFonts w:ascii="Calibri" w:hAnsi="Calibri" w:cs="Calibri"/>
                <w:sz w:val="20"/>
                <w:szCs w:val="20"/>
              </w:rPr>
              <w:t>Lp.</w:t>
            </w:r>
          </w:p>
        </w:tc>
        <w:tc>
          <w:tcPr>
            <w:tcW w:w="993" w:type="dxa"/>
          </w:tcPr>
          <w:p w14:paraId="0B1D4F07" w14:textId="77777777" w:rsidR="000921AD" w:rsidRPr="00E86DAF" w:rsidRDefault="000921AD">
            <w:pPr>
              <w:rPr>
                <w:rFonts w:ascii="Calibri" w:hAnsi="Calibri" w:cs="Calibri"/>
                <w:sz w:val="20"/>
                <w:szCs w:val="20"/>
              </w:rPr>
            </w:pPr>
            <w:r w:rsidRPr="00E86DAF">
              <w:rPr>
                <w:rFonts w:ascii="Calibri" w:hAnsi="Calibri" w:cs="Calibri"/>
                <w:sz w:val="20"/>
                <w:szCs w:val="20"/>
              </w:rPr>
              <w:t>Paragraf</w:t>
            </w:r>
          </w:p>
        </w:tc>
        <w:tc>
          <w:tcPr>
            <w:tcW w:w="2551" w:type="dxa"/>
          </w:tcPr>
          <w:p w14:paraId="7E6D78B6" w14:textId="77777777" w:rsidR="000921AD" w:rsidRPr="00E86DAF" w:rsidRDefault="000921AD">
            <w:pPr>
              <w:rPr>
                <w:rFonts w:ascii="Calibri" w:hAnsi="Calibri" w:cs="Calibri"/>
                <w:sz w:val="20"/>
                <w:szCs w:val="20"/>
              </w:rPr>
            </w:pPr>
            <w:r w:rsidRPr="00E86DAF">
              <w:rPr>
                <w:rFonts w:ascii="Calibri" w:hAnsi="Calibri" w:cs="Calibri"/>
                <w:sz w:val="20"/>
                <w:szCs w:val="20"/>
              </w:rPr>
              <w:t>Treść pierwotnego zapisu</w:t>
            </w:r>
          </w:p>
        </w:tc>
        <w:tc>
          <w:tcPr>
            <w:tcW w:w="6946" w:type="dxa"/>
          </w:tcPr>
          <w:p w14:paraId="0E50FCA5" w14:textId="2CFC807B" w:rsidR="000921AD" w:rsidRPr="00E86DAF" w:rsidRDefault="000921AD">
            <w:pPr>
              <w:rPr>
                <w:rFonts w:ascii="Calibri" w:hAnsi="Calibri" w:cs="Calibri"/>
                <w:sz w:val="20"/>
                <w:szCs w:val="20"/>
              </w:rPr>
            </w:pPr>
            <w:r w:rsidRPr="00E86DAF">
              <w:rPr>
                <w:rFonts w:ascii="Calibri" w:hAnsi="Calibri" w:cs="Calibri"/>
                <w:sz w:val="20"/>
                <w:szCs w:val="20"/>
              </w:rPr>
              <w:t>Pytanie</w:t>
            </w:r>
          </w:p>
        </w:tc>
        <w:tc>
          <w:tcPr>
            <w:tcW w:w="3260" w:type="dxa"/>
          </w:tcPr>
          <w:p w14:paraId="3B773F92" w14:textId="25FB96DC" w:rsidR="000921AD" w:rsidRPr="00A71B0B" w:rsidRDefault="000921AD">
            <w:pPr>
              <w:rPr>
                <w:rFonts w:ascii="Calibri" w:hAnsi="Calibri" w:cs="Calibri"/>
                <w:b/>
                <w:sz w:val="20"/>
                <w:szCs w:val="20"/>
              </w:rPr>
            </w:pPr>
            <w:r w:rsidRPr="00A71B0B">
              <w:rPr>
                <w:rFonts w:ascii="Calibri" w:hAnsi="Calibri" w:cs="Calibri"/>
                <w:b/>
                <w:sz w:val="20"/>
                <w:szCs w:val="20"/>
              </w:rPr>
              <w:t xml:space="preserve">Odpowiedź Zamawiającego </w:t>
            </w:r>
          </w:p>
        </w:tc>
      </w:tr>
      <w:tr w:rsidR="000921AD" w:rsidRPr="00E86DAF" w14:paraId="46E46FF5" w14:textId="7B03584B" w:rsidTr="009B3930">
        <w:tc>
          <w:tcPr>
            <w:tcW w:w="562" w:type="dxa"/>
          </w:tcPr>
          <w:p w14:paraId="77EBD9C6" w14:textId="20A8FA09" w:rsidR="000921AD" w:rsidRPr="00E86DAF" w:rsidRDefault="000921AD" w:rsidP="00E86DAF">
            <w:pPr>
              <w:jc w:val="center"/>
              <w:rPr>
                <w:rFonts w:ascii="Calibri" w:hAnsi="Calibri" w:cs="Calibri"/>
                <w:sz w:val="20"/>
                <w:szCs w:val="20"/>
              </w:rPr>
            </w:pPr>
            <w:r w:rsidRPr="00E86DAF">
              <w:rPr>
                <w:rFonts w:ascii="Calibri" w:hAnsi="Calibri" w:cs="Calibri"/>
                <w:sz w:val="20"/>
                <w:szCs w:val="20"/>
              </w:rPr>
              <w:t>1</w:t>
            </w:r>
          </w:p>
        </w:tc>
        <w:tc>
          <w:tcPr>
            <w:tcW w:w="993" w:type="dxa"/>
          </w:tcPr>
          <w:p w14:paraId="2E0E74FF" w14:textId="0C75CC18" w:rsidR="000921AD" w:rsidRPr="00E86DAF" w:rsidRDefault="000921AD" w:rsidP="0002072C">
            <w:pPr>
              <w:rPr>
                <w:rFonts w:ascii="Calibri" w:hAnsi="Calibri" w:cs="Calibri"/>
                <w:sz w:val="20"/>
                <w:szCs w:val="20"/>
              </w:rPr>
            </w:pPr>
            <w:r w:rsidRPr="00E86DAF">
              <w:rPr>
                <w:rFonts w:ascii="Calibri" w:hAnsi="Calibri" w:cs="Calibri"/>
                <w:sz w:val="20"/>
                <w:szCs w:val="20"/>
              </w:rPr>
              <w:t>§</w:t>
            </w:r>
            <w:r>
              <w:rPr>
                <w:rFonts w:ascii="Calibri" w:hAnsi="Calibri" w:cs="Calibri"/>
                <w:sz w:val="20"/>
                <w:szCs w:val="20"/>
              </w:rPr>
              <w:t xml:space="preserve"> 12</w:t>
            </w:r>
            <w:r w:rsidRPr="00E86DAF">
              <w:rPr>
                <w:rFonts w:ascii="Calibri" w:hAnsi="Calibri" w:cs="Calibri"/>
                <w:sz w:val="20"/>
                <w:szCs w:val="20"/>
              </w:rPr>
              <w:t xml:space="preserve"> </w:t>
            </w:r>
            <w:r>
              <w:rPr>
                <w:rFonts w:ascii="Calibri" w:hAnsi="Calibri" w:cs="Calibri"/>
                <w:sz w:val="20"/>
                <w:szCs w:val="20"/>
              </w:rPr>
              <w:t xml:space="preserve">ust. 6 Umowy </w:t>
            </w:r>
          </w:p>
        </w:tc>
        <w:tc>
          <w:tcPr>
            <w:tcW w:w="2551" w:type="dxa"/>
          </w:tcPr>
          <w:p w14:paraId="50C455B6" w14:textId="77777777" w:rsidR="000921AD" w:rsidRPr="00334E2E" w:rsidRDefault="000921AD" w:rsidP="00A71B0B">
            <w:pPr>
              <w:pStyle w:val="tekstgwny"/>
              <w:spacing w:line="276" w:lineRule="auto"/>
              <w:rPr>
                <w:rFonts w:ascii="Calibri" w:eastAsiaTheme="minorHAnsi" w:hAnsi="Calibri" w:cs="Calibri"/>
                <w:sz w:val="20"/>
                <w:szCs w:val="20"/>
                <w:lang w:eastAsia="en-US"/>
              </w:rPr>
            </w:pPr>
            <w:r w:rsidRPr="00334E2E">
              <w:rPr>
                <w:rFonts w:ascii="Calibri" w:eastAsiaTheme="minorHAnsi" w:hAnsi="Calibri" w:cs="Calibri"/>
                <w:sz w:val="20"/>
                <w:szCs w:val="20"/>
                <w:lang w:eastAsia="en-US"/>
              </w:rPr>
              <w:t xml:space="preserve">Zamawiający może odstąpić od Umowy w przypadku przekroczenia  terminu wykonania Etapu I co najmniej 15 dni i upływie dodatkowego terminu wyznaczonego przez Zamawiającego nie krótszego niż 7 dni. </w:t>
            </w:r>
          </w:p>
          <w:p w14:paraId="7BAB1C0C" w14:textId="14D52A4C" w:rsidR="000921AD" w:rsidRPr="00E86DAF" w:rsidRDefault="000921AD" w:rsidP="00A71B0B">
            <w:pPr>
              <w:rPr>
                <w:rFonts w:ascii="Calibri" w:hAnsi="Calibri" w:cs="Calibri"/>
                <w:sz w:val="20"/>
                <w:szCs w:val="20"/>
              </w:rPr>
            </w:pPr>
          </w:p>
        </w:tc>
        <w:tc>
          <w:tcPr>
            <w:tcW w:w="6946" w:type="dxa"/>
          </w:tcPr>
          <w:p w14:paraId="7778CBB9" w14:textId="77777777" w:rsidR="000921AD" w:rsidRDefault="000921AD" w:rsidP="00A71B0B">
            <w:pPr>
              <w:rPr>
                <w:rFonts w:ascii="Calibri" w:hAnsi="Calibri" w:cs="Calibri"/>
                <w:sz w:val="20"/>
                <w:szCs w:val="20"/>
              </w:rPr>
            </w:pPr>
            <w:r>
              <w:rPr>
                <w:rFonts w:ascii="Calibri" w:hAnsi="Calibri" w:cs="Calibri"/>
                <w:sz w:val="20"/>
                <w:szCs w:val="20"/>
              </w:rPr>
              <w:t xml:space="preserve">Zgodnie z przedmiotem Umowy, ma być ona wykonana w całości (na wszystkich jej etapach) przez wyłonionego w trybie przetargu Wykonawcę (lub przez jego podwykonawcę/podwykonawców). </w:t>
            </w:r>
            <w:r w:rsidRPr="00E86DAF">
              <w:rPr>
                <w:rFonts w:ascii="Calibri" w:hAnsi="Calibri" w:cs="Calibri"/>
                <w:sz w:val="20"/>
                <w:szCs w:val="20"/>
              </w:rPr>
              <w:t>§</w:t>
            </w:r>
            <w:r>
              <w:rPr>
                <w:rFonts w:ascii="Calibri" w:hAnsi="Calibri" w:cs="Calibri"/>
                <w:sz w:val="20"/>
                <w:szCs w:val="20"/>
              </w:rPr>
              <w:t xml:space="preserve"> 6</w:t>
            </w:r>
            <w:r w:rsidRPr="00E86DAF">
              <w:rPr>
                <w:rFonts w:ascii="Calibri" w:hAnsi="Calibri" w:cs="Calibri"/>
                <w:sz w:val="20"/>
                <w:szCs w:val="20"/>
              </w:rPr>
              <w:t xml:space="preserve"> </w:t>
            </w:r>
            <w:r>
              <w:rPr>
                <w:rFonts w:ascii="Calibri" w:hAnsi="Calibri" w:cs="Calibri"/>
                <w:sz w:val="20"/>
                <w:szCs w:val="20"/>
              </w:rPr>
              <w:t xml:space="preserve">ust. 1 pkt 3 Umowy (stanowiący powtórzenie zapisów pkt 2.4 OPZ) stanowi, iż realizacja </w:t>
            </w:r>
            <w:r w:rsidRPr="00C23386">
              <w:rPr>
                <w:rFonts w:ascii="Calibri" w:hAnsi="Calibri" w:cs="Calibri"/>
                <w:sz w:val="20"/>
                <w:szCs w:val="20"/>
              </w:rPr>
              <w:t>Etap</w:t>
            </w:r>
            <w:r>
              <w:rPr>
                <w:rFonts w:ascii="Calibri" w:hAnsi="Calibri" w:cs="Calibri"/>
                <w:sz w:val="20"/>
                <w:szCs w:val="20"/>
              </w:rPr>
              <w:t>u</w:t>
            </w:r>
            <w:r w:rsidRPr="00C23386">
              <w:rPr>
                <w:rFonts w:ascii="Calibri" w:hAnsi="Calibri" w:cs="Calibri"/>
                <w:sz w:val="20"/>
                <w:szCs w:val="20"/>
              </w:rPr>
              <w:t xml:space="preserve"> II </w:t>
            </w:r>
            <w:r>
              <w:rPr>
                <w:rFonts w:ascii="Calibri" w:hAnsi="Calibri" w:cs="Calibri"/>
                <w:sz w:val="20"/>
                <w:szCs w:val="20"/>
              </w:rPr>
              <w:t>pn.</w:t>
            </w:r>
            <w:r w:rsidRPr="00C23386">
              <w:rPr>
                <w:rFonts w:ascii="Calibri" w:hAnsi="Calibri" w:cs="Calibri"/>
                <w:sz w:val="20"/>
                <w:szCs w:val="20"/>
              </w:rPr>
              <w:t xml:space="preserve"> Wsparcie Techniczne Platformy </w:t>
            </w:r>
            <w:r>
              <w:rPr>
                <w:rFonts w:ascii="Calibri" w:hAnsi="Calibri" w:cs="Calibri"/>
                <w:sz w:val="20"/>
                <w:szCs w:val="20"/>
              </w:rPr>
              <w:t>ma nastąpić w okresie</w:t>
            </w:r>
            <w:r w:rsidRPr="00C23386">
              <w:rPr>
                <w:rFonts w:ascii="Calibri" w:hAnsi="Calibri" w:cs="Calibri"/>
                <w:sz w:val="20"/>
                <w:szCs w:val="20"/>
              </w:rPr>
              <w:t xml:space="preserve"> 36 miesięcy, obejmując</w:t>
            </w:r>
            <w:r>
              <w:rPr>
                <w:rFonts w:ascii="Calibri" w:hAnsi="Calibri" w:cs="Calibri"/>
                <w:sz w:val="20"/>
                <w:szCs w:val="20"/>
              </w:rPr>
              <w:t>ych</w:t>
            </w:r>
            <w:r w:rsidRPr="00C23386">
              <w:rPr>
                <w:rFonts w:ascii="Calibri" w:hAnsi="Calibri" w:cs="Calibri"/>
                <w:sz w:val="20"/>
                <w:szCs w:val="20"/>
              </w:rPr>
              <w:t xml:space="preserve"> trzy lata akademickie po 12 miesięcy każdy rok akademicki (od dnia 1 października do dnia 30 września następnego roku kalendarzowego)</w:t>
            </w:r>
            <w:r>
              <w:rPr>
                <w:rFonts w:ascii="Calibri" w:hAnsi="Calibri" w:cs="Calibri"/>
                <w:sz w:val="20"/>
                <w:szCs w:val="20"/>
              </w:rPr>
              <w:t>,</w:t>
            </w:r>
            <w:r w:rsidRPr="00C23386">
              <w:rPr>
                <w:rFonts w:ascii="Calibri" w:hAnsi="Calibri" w:cs="Calibri"/>
                <w:sz w:val="20"/>
                <w:szCs w:val="20"/>
              </w:rPr>
              <w:t xml:space="preserve"> planowane od daty rozpoczęcia roku akademickiego 2023/2024, tj. 1 października 2023 r. W przypadku niezakończenia Etapu I przed 01.10.2023 r., data uruchomienia Etapu II zostanie przesunięta na dzień rozpoczęcia kolejnego roku akademickiego</w:t>
            </w:r>
            <w:r>
              <w:rPr>
                <w:rFonts w:ascii="Calibri" w:hAnsi="Calibri" w:cs="Calibri"/>
                <w:sz w:val="20"/>
                <w:szCs w:val="20"/>
              </w:rPr>
              <w:t>, a Wykonawcy nie przysługuje wynagrodzenie za okres pomiędzy potwierdzeniem wykonania Etapu I, a rozpoczęciem Etapu II (vide: § 5 ust. 4 pkt 2 Umowy). Z powyższych zapisów wynika, że Zamawiający dopuszcza w sposób dorozumiany przedłużenie terminu zakończenia Etapu I, ze skutkiem wskazanym w § 5 ust. 4 pkt 2 Umowy dotyczącym braku wymagalności wynagrodzenia za wskazany wyżej okres.</w:t>
            </w:r>
          </w:p>
          <w:p w14:paraId="7059FA4E" w14:textId="7B5FF325" w:rsidR="000921AD" w:rsidRPr="00E86DAF" w:rsidRDefault="000921AD" w:rsidP="00A71B0B">
            <w:pPr>
              <w:rPr>
                <w:rFonts w:ascii="Calibri" w:hAnsi="Calibri" w:cs="Calibri"/>
                <w:sz w:val="20"/>
                <w:szCs w:val="20"/>
              </w:rPr>
            </w:pPr>
            <w:r>
              <w:rPr>
                <w:rFonts w:ascii="Calibri" w:hAnsi="Calibri" w:cs="Calibri"/>
                <w:sz w:val="20"/>
                <w:szCs w:val="20"/>
              </w:rPr>
              <w:lastRenderedPageBreak/>
              <w:t>Czy w związku z powyższym Zamawiający usunie przepis § 12 ust. 6 Umowy, który pozostaje w sprzeczności z wyżej wskazanymi regulacjami i rodzi wątpliwości prawne odnośnie wykonania Umowy?</w:t>
            </w:r>
          </w:p>
        </w:tc>
        <w:tc>
          <w:tcPr>
            <w:tcW w:w="3260" w:type="dxa"/>
          </w:tcPr>
          <w:p w14:paraId="6870FEFE" w14:textId="77777777" w:rsidR="009B3930" w:rsidRPr="00545196" w:rsidRDefault="000921AD" w:rsidP="009B3930">
            <w:pPr>
              <w:rPr>
                <w:rFonts w:ascii="Calibri" w:hAnsi="Calibri" w:cs="Calibri"/>
                <w:b/>
                <w:sz w:val="20"/>
                <w:szCs w:val="20"/>
                <w:u w:val="single"/>
              </w:rPr>
            </w:pPr>
            <w:r w:rsidRPr="00545196">
              <w:rPr>
                <w:rFonts w:ascii="Calibri" w:hAnsi="Calibri" w:cs="Calibri"/>
                <w:b/>
                <w:sz w:val="20"/>
                <w:szCs w:val="20"/>
                <w:u w:val="single"/>
              </w:rPr>
              <w:lastRenderedPageBreak/>
              <w:t xml:space="preserve">Zamawiający </w:t>
            </w:r>
            <w:r w:rsidR="319F1AC8" w:rsidRPr="00545196">
              <w:rPr>
                <w:rFonts w:ascii="Calibri" w:hAnsi="Calibri" w:cs="Calibri"/>
                <w:b/>
                <w:sz w:val="20"/>
                <w:szCs w:val="20"/>
                <w:u w:val="single"/>
              </w:rPr>
              <w:t>pozostawia zapis bez zmian.</w:t>
            </w:r>
          </w:p>
          <w:p w14:paraId="4A5F2869" w14:textId="23DC072A" w:rsidR="000921AD" w:rsidRPr="00A71B0B" w:rsidRDefault="000921AD" w:rsidP="009B3930">
            <w:pPr>
              <w:rPr>
                <w:rFonts w:ascii="Calibri" w:hAnsi="Calibri" w:cs="Calibri"/>
                <w:b/>
                <w:sz w:val="20"/>
                <w:szCs w:val="20"/>
              </w:rPr>
            </w:pPr>
            <w:r w:rsidRPr="00A71B0B">
              <w:rPr>
                <w:rFonts w:ascii="Calibri" w:hAnsi="Calibri" w:cs="Calibri"/>
                <w:b/>
                <w:sz w:val="20"/>
                <w:szCs w:val="20"/>
              </w:rPr>
              <w:t>Termin realizacji Etapu I jest elementem p</w:t>
            </w:r>
            <w:r w:rsidR="1460AF7B" w:rsidRPr="00A71B0B">
              <w:rPr>
                <w:rFonts w:ascii="Calibri" w:hAnsi="Calibri" w:cs="Calibri"/>
                <w:b/>
                <w:sz w:val="20"/>
                <w:szCs w:val="20"/>
              </w:rPr>
              <w:t>unktowanym</w:t>
            </w:r>
            <w:r w:rsidRPr="00A71B0B">
              <w:rPr>
                <w:rFonts w:ascii="Calibri" w:hAnsi="Calibri" w:cs="Calibri"/>
                <w:b/>
                <w:sz w:val="20"/>
                <w:szCs w:val="20"/>
              </w:rPr>
              <w:t xml:space="preserve"> w ocenie</w:t>
            </w:r>
            <w:r w:rsidR="24C2A160" w:rsidRPr="00A71B0B">
              <w:rPr>
                <w:rFonts w:ascii="Calibri" w:hAnsi="Calibri" w:cs="Calibri"/>
                <w:b/>
                <w:sz w:val="20"/>
                <w:szCs w:val="20"/>
              </w:rPr>
              <w:t xml:space="preserve"> ofert. </w:t>
            </w:r>
            <w:r w:rsidRPr="00A71B0B">
              <w:rPr>
                <w:rFonts w:ascii="Calibri" w:hAnsi="Calibri" w:cs="Calibri"/>
                <w:b/>
                <w:sz w:val="20"/>
                <w:szCs w:val="20"/>
              </w:rPr>
              <w:t xml:space="preserve"> </w:t>
            </w:r>
          </w:p>
        </w:tc>
      </w:tr>
      <w:tr w:rsidR="000921AD" w:rsidRPr="00A71B0B" w14:paraId="05E94D02" w14:textId="4DFC0574" w:rsidTr="009B3930">
        <w:tc>
          <w:tcPr>
            <w:tcW w:w="562" w:type="dxa"/>
          </w:tcPr>
          <w:p w14:paraId="52AE02D4" w14:textId="2AF8DAA0" w:rsidR="000921AD" w:rsidRPr="00E86DAF" w:rsidRDefault="000921AD" w:rsidP="00C86A17">
            <w:pPr>
              <w:jc w:val="center"/>
              <w:rPr>
                <w:rFonts w:ascii="Calibri" w:hAnsi="Calibri" w:cs="Calibri"/>
                <w:sz w:val="20"/>
                <w:szCs w:val="20"/>
              </w:rPr>
            </w:pPr>
            <w:r>
              <w:rPr>
                <w:rFonts w:ascii="Calibri" w:hAnsi="Calibri" w:cs="Calibri"/>
                <w:sz w:val="20"/>
                <w:szCs w:val="20"/>
              </w:rPr>
              <w:t>2.</w:t>
            </w:r>
          </w:p>
        </w:tc>
        <w:tc>
          <w:tcPr>
            <w:tcW w:w="993" w:type="dxa"/>
          </w:tcPr>
          <w:p w14:paraId="78AF5DB9" w14:textId="6F4F644B" w:rsidR="000921AD" w:rsidRPr="00E86DAF" w:rsidRDefault="000921AD" w:rsidP="00C86A17">
            <w:pPr>
              <w:rPr>
                <w:rFonts w:ascii="Calibri" w:hAnsi="Calibri" w:cs="Calibri"/>
                <w:sz w:val="20"/>
                <w:szCs w:val="20"/>
              </w:rPr>
            </w:pPr>
            <w:r w:rsidRPr="00E86DAF">
              <w:rPr>
                <w:rFonts w:ascii="Calibri" w:hAnsi="Calibri" w:cs="Calibri"/>
                <w:sz w:val="20"/>
                <w:szCs w:val="20"/>
              </w:rPr>
              <w:t>§</w:t>
            </w:r>
            <w:r>
              <w:rPr>
                <w:rFonts w:ascii="Calibri" w:hAnsi="Calibri" w:cs="Calibri"/>
                <w:sz w:val="20"/>
                <w:szCs w:val="20"/>
              </w:rPr>
              <w:t xml:space="preserve"> 8</w:t>
            </w:r>
            <w:r w:rsidRPr="00E86DAF">
              <w:rPr>
                <w:rFonts w:ascii="Calibri" w:hAnsi="Calibri" w:cs="Calibri"/>
                <w:sz w:val="20"/>
                <w:szCs w:val="20"/>
              </w:rPr>
              <w:t xml:space="preserve"> ust. </w:t>
            </w:r>
            <w:r>
              <w:rPr>
                <w:rFonts w:ascii="Calibri" w:hAnsi="Calibri" w:cs="Calibri"/>
                <w:sz w:val="20"/>
                <w:szCs w:val="20"/>
              </w:rPr>
              <w:t>3 Umowy</w:t>
            </w:r>
          </w:p>
        </w:tc>
        <w:tc>
          <w:tcPr>
            <w:tcW w:w="2551" w:type="dxa"/>
          </w:tcPr>
          <w:p w14:paraId="3F6F25E0" w14:textId="23B3A91A" w:rsidR="000921AD" w:rsidRPr="00D619B9" w:rsidRDefault="000921AD" w:rsidP="00A71B0B">
            <w:pPr>
              <w:pStyle w:val="tekstgwny"/>
              <w:spacing w:line="276" w:lineRule="auto"/>
              <w:rPr>
                <w:rFonts w:ascii="Calibri" w:eastAsiaTheme="minorHAnsi" w:hAnsi="Calibri" w:cs="Calibri"/>
                <w:sz w:val="20"/>
                <w:szCs w:val="20"/>
                <w:lang w:eastAsia="en-US"/>
              </w:rPr>
            </w:pPr>
            <w:r w:rsidRPr="00D619B9">
              <w:rPr>
                <w:rFonts w:ascii="Calibri" w:eastAsiaTheme="minorHAnsi" w:hAnsi="Calibri" w:cs="Calibri"/>
                <w:sz w:val="20"/>
                <w:szCs w:val="20"/>
                <w:lang w:eastAsia="en-US"/>
              </w:rPr>
              <w:t xml:space="preserve">W ramach wynagrodzenia, </w:t>
            </w:r>
            <w:r w:rsidR="00545196">
              <w:rPr>
                <w:rFonts w:ascii="Calibri" w:eastAsiaTheme="minorHAnsi" w:hAnsi="Calibri" w:cs="Calibri"/>
                <w:sz w:val="20"/>
                <w:szCs w:val="20"/>
                <w:lang w:eastAsia="en-US"/>
              </w:rPr>
              <w:br/>
            </w:r>
            <w:r w:rsidRPr="00D619B9">
              <w:rPr>
                <w:rFonts w:ascii="Calibri" w:eastAsiaTheme="minorHAnsi" w:hAnsi="Calibri" w:cs="Calibri"/>
                <w:sz w:val="20"/>
                <w:szCs w:val="20"/>
                <w:lang w:eastAsia="en-US"/>
              </w:rPr>
              <w:t>o którym mowa w § 5 ust. 2 Umowy, Wykonawca przenosi na Zamawiającego autorskie prawa majątkowe do wszelkich utworów powstałych na rzecz Zamawiającego w wyniku wykonania Umowy, które stanowią utwory w rozumieniu ustawy z dnia 4 lutego 1994 r. o prawie autorskim i prawach pokrewnych (</w:t>
            </w:r>
            <w:proofErr w:type="spellStart"/>
            <w:r w:rsidRPr="00D619B9">
              <w:rPr>
                <w:rFonts w:ascii="Calibri" w:eastAsiaTheme="minorHAnsi" w:hAnsi="Calibri" w:cs="Calibri"/>
                <w:sz w:val="20"/>
                <w:szCs w:val="20"/>
                <w:lang w:eastAsia="en-US"/>
              </w:rPr>
              <w:t>t.j</w:t>
            </w:r>
            <w:proofErr w:type="spellEnd"/>
            <w:r w:rsidRPr="00D619B9">
              <w:rPr>
                <w:rFonts w:ascii="Calibri" w:eastAsiaTheme="minorHAnsi" w:hAnsi="Calibri" w:cs="Calibri"/>
                <w:sz w:val="20"/>
                <w:szCs w:val="20"/>
                <w:lang w:eastAsia="en-US"/>
              </w:rPr>
              <w:t xml:space="preserve">. Dz. U. z 2022 r. poz. 2509, z </w:t>
            </w:r>
            <w:proofErr w:type="spellStart"/>
            <w:r w:rsidRPr="00D619B9">
              <w:rPr>
                <w:rFonts w:ascii="Calibri" w:eastAsiaTheme="minorHAnsi" w:hAnsi="Calibri" w:cs="Calibri"/>
                <w:sz w:val="20"/>
                <w:szCs w:val="20"/>
                <w:lang w:eastAsia="en-US"/>
              </w:rPr>
              <w:t>późn</w:t>
            </w:r>
            <w:proofErr w:type="spellEnd"/>
            <w:r w:rsidRPr="00D619B9">
              <w:rPr>
                <w:rFonts w:ascii="Calibri" w:eastAsiaTheme="minorHAnsi" w:hAnsi="Calibri" w:cs="Calibri"/>
                <w:sz w:val="20"/>
                <w:szCs w:val="20"/>
                <w:lang w:eastAsia="en-US"/>
              </w:rPr>
              <w:t>. zm.), choćby w postaci nieukończonej, w zakresie opisanym w niniejszym paragrafie.</w:t>
            </w:r>
          </w:p>
          <w:p w14:paraId="7AAB72D2" w14:textId="0E2869CA" w:rsidR="000921AD" w:rsidRPr="00E86DAF" w:rsidRDefault="000921AD" w:rsidP="00A71B0B">
            <w:pPr>
              <w:rPr>
                <w:rFonts w:ascii="Calibri" w:hAnsi="Calibri" w:cs="Calibri"/>
                <w:sz w:val="20"/>
                <w:szCs w:val="20"/>
              </w:rPr>
            </w:pPr>
          </w:p>
        </w:tc>
        <w:tc>
          <w:tcPr>
            <w:tcW w:w="6946" w:type="dxa"/>
          </w:tcPr>
          <w:p w14:paraId="40BC0AF6" w14:textId="77777777" w:rsidR="000921AD" w:rsidRDefault="000921AD" w:rsidP="00A71B0B">
            <w:pPr>
              <w:spacing w:line="276" w:lineRule="auto"/>
              <w:rPr>
                <w:rFonts w:ascii="Calibri" w:hAnsi="Calibri" w:cs="Calibri"/>
                <w:sz w:val="20"/>
                <w:szCs w:val="20"/>
              </w:rPr>
            </w:pPr>
            <w:r w:rsidRPr="00761B1A">
              <w:rPr>
                <w:rFonts w:ascii="Calibri" w:hAnsi="Calibri" w:cs="Calibri"/>
                <w:sz w:val="20"/>
                <w:szCs w:val="20"/>
              </w:rPr>
              <w:t>Przedmiotem Umowy jest zapewnienie Zamawiającemu dostępu i możliwości korzystania z Platformy LMS w modelu SaaS, bez ograniczeń co do terytorium oraz na warunkach wskazanych w Załączniku nr 3 do Umowy (Licencja Producenta), przez okres obowiązywania Umowy – takie określenie przedmiotu umowy potwierdza, że Zamawiający nie zakłada, że nabędzie prawa autorskie do oprogramowania</w:t>
            </w:r>
            <w:r>
              <w:rPr>
                <w:rFonts w:ascii="Calibri" w:hAnsi="Calibri" w:cs="Calibri"/>
                <w:sz w:val="20"/>
                <w:szCs w:val="20"/>
              </w:rPr>
              <w:t xml:space="preserve"> w ramach Platformy LMS, którego poszczególne elementy nie są na tyle zindywidualizowane, że Platforma LMS może stanowić utwór w rozumieniu ustawy o prawie autorskim i prawach pokrewnych. Odmienna interpretacja zaprzeczałaby wprost idei korzystania z oprogramowania w modelu SaaS, a jednocześnie wiązałaby się dla Wykonawcy z zakazem dalszego komercjalizowania jego flagowego produktu. </w:t>
            </w:r>
          </w:p>
          <w:p w14:paraId="14A6BC67" w14:textId="77777777" w:rsidR="000921AD" w:rsidRDefault="000921AD" w:rsidP="00A71B0B">
            <w:pPr>
              <w:spacing w:line="276" w:lineRule="auto"/>
              <w:rPr>
                <w:rFonts w:ascii="Calibri" w:hAnsi="Calibri" w:cs="Calibri"/>
                <w:sz w:val="20"/>
                <w:szCs w:val="20"/>
              </w:rPr>
            </w:pPr>
            <w:r>
              <w:rPr>
                <w:rFonts w:ascii="Calibri" w:hAnsi="Calibri" w:cs="Calibri"/>
                <w:sz w:val="20"/>
                <w:szCs w:val="20"/>
              </w:rPr>
              <w:t xml:space="preserve">O tym, że Zamawiający nie zakłada, że nabędzie prawa autorskie do oprogramowania i dokumentacji Platformy LMS świadczą dodatkowo kolejne przepisy Umowy i OPZ, w tym: </w:t>
            </w:r>
          </w:p>
          <w:p w14:paraId="5800CDAC" w14:textId="5B474630" w:rsidR="000921AD" w:rsidRDefault="000921AD" w:rsidP="008126CF">
            <w:pPr>
              <w:pStyle w:val="Akapitzlist"/>
              <w:numPr>
                <w:ilvl w:val="0"/>
                <w:numId w:val="1"/>
              </w:numPr>
              <w:spacing w:line="276" w:lineRule="auto"/>
              <w:ind w:left="299" w:hanging="299"/>
              <w:rPr>
                <w:rFonts w:ascii="Calibri" w:hAnsi="Calibri" w:cs="Calibri"/>
                <w:sz w:val="20"/>
                <w:szCs w:val="20"/>
              </w:rPr>
            </w:pPr>
            <w:r w:rsidRPr="00E1011C">
              <w:rPr>
                <w:rFonts w:ascii="Calibri" w:hAnsi="Calibri" w:cs="Calibri"/>
                <w:sz w:val="20"/>
                <w:szCs w:val="20"/>
              </w:rPr>
              <w:t>Pkt 8 ust. 5 lit. e) OPZ, zgodnie z którym w ramach asysty technicznej powdrożeniowej Wykonawca jest zobowiązany zaoferować Zamawiającemu nowe, ulepszone wersje Platformy LMS; w przypadku oferowania innym klientom kolejnej, nowszej wersji Platformy LMS, Wykonawca zaoferuje taką wersję Zamawiającemu – przeniesienie autorskich praw majątkowych do Platformy na Zamawiającego powoduje bowiem, że Wykonawca nie będzie już uprawniony do wykonania takiej platformy dla innego klienta, w tym do wykonania nowych, ulepszonych wersji Platformy LMS;</w:t>
            </w:r>
          </w:p>
          <w:p w14:paraId="4F20CB10" w14:textId="3C07F6DC" w:rsidR="000921AD" w:rsidRDefault="000921AD" w:rsidP="008126CF">
            <w:pPr>
              <w:pStyle w:val="Akapitzlist"/>
              <w:numPr>
                <w:ilvl w:val="0"/>
                <w:numId w:val="1"/>
              </w:numPr>
              <w:spacing w:line="276" w:lineRule="auto"/>
              <w:ind w:left="299" w:hanging="299"/>
              <w:rPr>
                <w:rFonts w:ascii="Calibri" w:hAnsi="Calibri" w:cs="Calibri"/>
                <w:sz w:val="20"/>
                <w:szCs w:val="20"/>
              </w:rPr>
            </w:pPr>
            <w:r w:rsidRPr="00771EB6">
              <w:rPr>
                <w:rFonts w:ascii="Calibri" w:hAnsi="Calibri" w:cs="Calibri"/>
                <w:sz w:val="20"/>
                <w:szCs w:val="20"/>
              </w:rPr>
              <w:t>§ 6 ust. 9 Umowy, który posługuje się pojęciem „licencji”, w okresie trwania której Wykonawca będzie przesyłać drogą elektroniczną na adres wskazany w § 4 ust. 2 Umowy informacje o aktualizacjach oprogramowania LMS lub o nowych jego wersjach;</w:t>
            </w:r>
          </w:p>
          <w:p w14:paraId="29846C95" w14:textId="05163AD0" w:rsidR="000921AD" w:rsidRDefault="000921AD" w:rsidP="008126CF">
            <w:pPr>
              <w:pStyle w:val="Akapitzlist"/>
              <w:numPr>
                <w:ilvl w:val="0"/>
                <w:numId w:val="1"/>
              </w:numPr>
              <w:spacing w:line="276" w:lineRule="auto"/>
              <w:ind w:left="299" w:hanging="299"/>
              <w:rPr>
                <w:rFonts w:ascii="Calibri" w:hAnsi="Calibri" w:cs="Calibri"/>
                <w:sz w:val="20"/>
                <w:szCs w:val="20"/>
              </w:rPr>
            </w:pPr>
            <w:r w:rsidRPr="00771EB6">
              <w:rPr>
                <w:rFonts w:ascii="Calibri" w:hAnsi="Calibri" w:cs="Calibri"/>
                <w:sz w:val="20"/>
                <w:szCs w:val="20"/>
              </w:rPr>
              <w:t xml:space="preserve">§ 8 ust. 1 Umowy, poprzez sformułowania typu: „możliwość korzystania z Platformy”, „bez ograniczeń co do terytorium”, czy „przez okres obowiązywania Umowy”, które świadczą o ograniczonych prawach Zamawiającego do Platformy LMS; potwierdzeniem powyższego jest Załącznik </w:t>
            </w:r>
            <w:r w:rsidRPr="00771EB6">
              <w:rPr>
                <w:rFonts w:ascii="Calibri" w:hAnsi="Calibri" w:cs="Calibri"/>
                <w:sz w:val="20"/>
                <w:szCs w:val="20"/>
              </w:rPr>
              <w:lastRenderedPageBreak/>
              <w:t xml:space="preserve">nr 1 do Umowy (Protokół zdawczo – odbiorczy Wdrożenia Platformy), w którym Wykonawca zgłasza gotowość do świadczenia Wsparcia Technicznego wdrożonej Platformy </w:t>
            </w:r>
            <w:r w:rsidRPr="00771EB6">
              <w:rPr>
                <w:rFonts w:ascii="Calibri" w:hAnsi="Calibri" w:cs="Calibri"/>
                <w:sz w:val="20"/>
                <w:szCs w:val="20"/>
                <w:u w:val="single"/>
              </w:rPr>
              <w:t>w okresie obowiązywania Licencji</w:t>
            </w:r>
            <w:r w:rsidRPr="00771EB6">
              <w:rPr>
                <w:rFonts w:ascii="Calibri" w:hAnsi="Calibri" w:cs="Calibri"/>
                <w:sz w:val="20"/>
                <w:szCs w:val="20"/>
              </w:rPr>
              <w:t xml:space="preserve"> zgodnie z warunkami Umowy;</w:t>
            </w:r>
          </w:p>
          <w:p w14:paraId="5A6A75F7" w14:textId="187A1B35" w:rsidR="000921AD" w:rsidRDefault="000921AD" w:rsidP="008126CF">
            <w:pPr>
              <w:pStyle w:val="Akapitzlist"/>
              <w:numPr>
                <w:ilvl w:val="0"/>
                <w:numId w:val="1"/>
              </w:numPr>
              <w:spacing w:line="276" w:lineRule="auto"/>
              <w:ind w:left="299" w:hanging="299"/>
              <w:rPr>
                <w:rFonts w:ascii="Calibri" w:hAnsi="Calibri" w:cs="Calibri"/>
                <w:sz w:val="20"/>
                <w:szCs w:val="20"/>
              </w:rPr>
            </w:pPr>
            <w:r w:rsidRPr="00771EB6">
              <w:rPr>
                <w:rFonts w:ascii="Calibri" w:hAnsi="Calibri" w:cs="Calibri"/>
                <w:sz w:val="20"/>
                <w:szCs w:val="20"/>
              </w:rPr>
              <w:t xml:space="preserve">§ 1 lit. c) Umowy, zawierającym definicję „Licencja”, zgodnie z którą przez licencję należy rozumieć uprawnienie Zamawiającego </w:t>
            </w:r>
            <w:r w:rsidRPr="00771EB6">
              <w:rPr>
                <w:rFonts w:ascii="Calibri" w:hAnsi="Calibri" w:cs="Calibri"/>
                <w:sz w:val="20"/>
                <w:szCs w:val="20"/>
                <w:u w:val="single"/>
              </w:rPr>
              <w:t>do korzystania z oprogramowania LMS na warunkach i przez okres wskazany w Umowie</w:t>
            </w:r>
            <w:r w:rsidRPr="00771EB6">
              <w:rPr>
                <w:rFonts w:ascii="Calibri" w:hAnsi="Calibri" w:cs="Calibri"/>
                <w:sz w:val="20"/>
                <w:szCs w:val="20"/>
              </w:rPr>
              <w:t xml:space="preserve"> oraz w Warunkach Licencji Producenta, które stanowić będą Załącznik nr 3 do Umowy;</w:t>
            </w:r>
          </w:p>
          <w:p w14:paraId="385933A6" w14:textId="544F48C7" w:rsidR="000921AD" w:rsidRPr="00771EB6" w:rsidRDefault="000921AD" w:rsidP="008126CF">
            <w:pPr>
              <w:pStyle w:val="Akapitzlist"/>
              <w:numPr>
                <w:ilvl w:val="0"/>
                <w:numId w:val="1"/>
              </w:numPr>
              <w:spacing w:line="276" w:lineRule="auto"/>
              <w:ind w:left="299" w:hanging="299"/>
              <w:rPr>
                <w:rFonts w:ascii="Calibri" w:hAnsi="Calibri" w:cs="Calibri"/>
                <w:sz w:val="20"/>
                <w:szCs w:val="20"/>
              </w:rPr>
            </w:pPr>
            <w:r w:rsidRPr="00771EB6">
              <w:rPr>
                <w:rFonts w:ascii="Calibri" w:hAnsi="Calibri" w:cs="Calibri"/>
                <w:sz w:val="20"/>
                <w:szCs w:val="20"/>
              </w:rPr>
              <w:t>§ 2 ust. 2 pkt 3 lit. c) Umowy, zgodnie z którym Wykonawca jest zobowiązany do aktywnego rozwoju Platformy, w tym dostępu do co najmniej czterech nowych wersji Platformy w roku, a także do bieżących aktualizacji zwiększających bezpieczeństwo i eliminujących wykryte błędy  - ergo: przeniesienie na Zamawiającego autorskich praw majątkowych do Platformy LMS (w modelu SaaS) nie pozwala Wykonawcy na dalsze, bieżące aktualizacje tej Platformy, gdy wyłączne prawa do niej przysługiwać będą Zamawiającemu.</w:t>
            </w:r>
          </w:p>
          <w:p w14:paraId="1E60E2CB" w14:textId="38B3FD8F" w:rsidR="000921AD" w:rsidRPr="00E86DAF" w:rsidRDefault="000921AD" w:rsidP="00A71B0B">
            <w:pPr>
              <w:rPr>
                <w:rFonts w:ascii="Calibri" w:hAnsi="Calibri" w:cs="Calibri"/>
                <w:sz w:val="20"/>
                <w:szCs w:val="20"/>
              </w:rPr>
            </w:pPr>
            <w:r>
              <w:rPr>
                <w:rFonts w:ascii="Calibri" w:hAnsi="Calibri" w:cs="Calibri"/>
                <w:sz w:val="20"/>
                <w:szCs w:val="20"/>
              </w:rPr>
              <w:t xml:space="preserve">W świetle powyższego, czy Zamawiający rozważy, aby w miejsce modelu opartego na przeniesieniu autorskich praw majątkowych do Platformy LMS i do Dokumentacji, wprowadzony został model licencyjny </w:t>
            </w:r>
            <w:r w:rsidRPr="00C84C15">
              <w:rPr>
                <w:rFonts w:ascii="Calibri" w:hAnsi="Calibri" w:cs="Calibri"/>
                <w:sz w:val="20"/>
                <w:szCs w:val="20"/>
              </w:rPr>
              <w:t>(licencji niewyłącznej)</w:t>
            </w:r>
            <w:r>
              <w:rPr>
                <w:rFonts w:ascii="Calibri" w:hAnsi="Calibri" w:cs="Calibri"/>
                <w:sz w:val="20"/>
                <w:szCs w:val="20"/>
              </w:rPr>
              <w:t>,</w:t>
            </w:r>
            <w:r w:rsidRPr="00C84C15">
              <w:rPr>
                <w:rFonts w:ascii="Calibri" w:hAnsi="Calibri" w:cs="Calibri"/>
                <w:sz w:val="20"/>
                <w:szCs w:val="20"/>
              </w:rPr>
              <w:t xml:space="preserve"> </w:t>
            </w:r>
            <w:r>
              <w:rPr>
                <w:rFonts w:ascii="Calibri" w:hAnsi="Calibri" w:cs="Calibri"/>
                <w:sz w:val="20"/>
                <w:szCs w:val="20"/>
              </w:rPr>
              <w:t xml:space="preserve">uwzględniający pola eksploatacji wskazane w § 8 ust. 5 Umowy?  </w:t>
            </w:r>
          </w:p>
        </w:tc>
        <w:tc>
          <w:tcPr>
            <w:tcW w:w="3260" w:type="dxa"/>
          </w:tcPr>
          <w:p w14:paraId="2ED5C9DD" w14:textId="6BEF5BF4" w:rsidR="000921AD" w:rsidRPr="00545196" w:rsidRDefault="00D5780E" w:rsidP="00A71B0B">
            <w:pPr>
              <w:spacing w:line="276" w:lineRule="auto"/>
              <w:rPr>
                <w:rFonts w:ascii="Calibri" w:hAnsi="Calibri" w:cs="Calibri"/>
                <w:b/>
                <w:sz w:val="20"/>
                <w:szCs w:val="20"/>
                <w:u w:val="single"/>
              </w:rPr>
            </w:pPr>
            <w:r w:rsidRPr="00545196">
              <w:rPr>
                <w:rFonts w:ascii="Calibri" w:hAnsi="Calibri" w:cs="Calibri"/>
                <w:b/>
                <w:sz w:val="20"/>
                <w:szCs w:val="20"/>
                <w:u w:val="single"/>
              </w:rPr>
              <w:lastRenderedPageBreak/>
              <w:t xml:space="preserve">Zamawiający </w:t>
            </w:r>
            <w:r w:rsidR="613BE3BD" w:rsidRPr="00545196">
              <w:rPr>
                <w:rFonts w:ascii="Calibri" w:hAnsi="Calibri" w:cs="Calibri"/>
                <w:b/>
                <w:sz w:val="20"/>
                <w:szCs w:val="20"/>
                <w:u w:val="single"/>
              </w:rPr>
              <w:t>pozostawia zapis bez zmian</w:t>
            </w:r>
            <w:r w:rsidR="0E7E4B39" w:rsidRPr="00545196">
              <w:rPr>
                <w:rFonts w:ascii="Calibri" w:hAnsi="Calibri" w:cs="Calibri"/>
                <w:b/>
                <w:sz w:val="20"/>
                <w:szCs w:val="20"/>
                <w:u w:val="single"/>
              </w:rPr>
              <w:t>.</w:t>
            </w:r>
          </w:p>
          <w:p w14:paraId="2978E4FD" w14:textId="2D310F27" w:rsidR="000921AD" w:rsidRPr="00A71B0B" w:rsidRDefault="0E7E4B39" w:rsidP="00A71B0B">
            <w:pPr>
              <w:spacing w:line="276" w:lineRule="auto"/>
              <w:rPr>
                <w:rFonts w:ascii="Calibri" w:hAnsi="Calibri" w:cs="Calibri"/>
                <w:b/>
                <w:sz w:val="20"/>
                <w:szCs w:val="20"/>
              </w:rPr>
            </w:pPr>
            <w:r w:rsidRPr="00A71B0B">
              <w:rPr>
                <w:rFonts w:ascii="Calibri" w:hAnsi="Calibri" w:cs="Calibri"/>
                <w:b/>
                <w:sz w:val="20"/>
                <w:szCs w:val="20"/>
              </w:rPr>
              <w:t>W</w:t>
            </w:r>
            <w:r w:rsidR="089BE6F7" w:rsidRPr="00A71B0B">
              <w:rPr>
                <w:rFonts w:ascii="Calibri" w:hAnsi="Calibri" w:cs="Calibri"/>
                <w:b/>
                <w:sz w:val="20"/>
                <w:szCs w:val="20"/>
              </w:rPr>
              <w:t xml:space="preserve"> § 8 ust. 1 przewidziano prawo do korzystania </w:t>
            </w:r>
            <w:r w:rsidR="5DC25C2B" w:rsidRPr="00A71B0B">
              <w:rPr>
                <w:rFonts w:ascii="Calibri" w:hAnsi="Calibri" w:cs="Calibri"/>
                <w:b/>
                <w:sz w:val="20"/>
                <w:szCs w:val="20"/>
              </w:rPr>
              <w:t xml:space="preserve">z Platformy </w:t>
            </w:r>
            <w:r w:rsidR="089BE6F7" w:rsidRPr="00A71B0B">
              <w:rPr>
                <w:rFonts w:ascii="Calibri" w:hAnsi="Calibri" w:cs="Calibri"/>
                <w:b/>
                <w:sz w:val="20"/>
                <w:szCs w:val="20"/>
              </w:rPr>
              <w:t xml:space="preserve">LMS, </w:t>
            </w:r>
            <w:r w:rsidR="00545196">
              <w:rPr>
                <w:rFonts w:ascii="Calibri" w:hAnsi="Calibri" w:cs="Calibri"/>
                <w:b/>
                <w:sz w:val="20"/>
                <w:szCs w:val="20"/>
              </w:rPr>
              <w:br/>
            </w:r>
            <w:r w:rsidR="089BE6F7" w:rsidRPr="00A71B0B">
              <w:rPr>
                <w:rFonts w:ascii="Calibri" w:hAnsi="Calibri" w:cs="Calibri"/>
                <w:b/>
                <w:sz w:val="20"/>
                <w:szCs w:val="20"/>
              </w:rPr>
              <w:t xml:space="preserve">w ust. 2 </w:t>
            </w:r>
            <w:r w:rsidR="41DE3DF6" w:rsidRPr="00A71B0B">
              <w:rPr>
                <w:rFonts w:ascii="Calibri" w:hAnsi="Calibri" w:cs="Calibri"/>
                <w:b/>
                <w:sz w:val="20"/>
                <w:szCs w:val="20"/>
              </w:rPr>
              <w:t xml:space="preserve"> prawo do korzystania </w:t>
            </w:r>
            <w:r w:rsidR="009B3930">
              <w:rPr>
                <w:rFonts w:ascii="Calibri" w:hAnsi="Calibri" w:cs="Calibri"/>
                <w:b/>
                <w:sz w:val="20"/>
                <w:szCs w:val="20"/>
              </w:rPr>
              <w:br/>
            </w:r>
            <w:r w:rsidR="41DE3DF6" w:rsidRPr="00A71B0B">
              <w:rPr>
                <w:rFonts w:ascii="Calibri" w:hAnsi="Calibri" w:cs="Calibri"/>
                <w:b/>
                <w:sz w:val="20"/>
                <w:szCs w:val="20"/>
              </w:rPr>
              <w:t xml:space="preserve">z materiałów szkoleniowych </w:t>
            </w:r>
            <w:r w:rsidR="13DCE098" w:rsidRPr="00A71B0B">
              <w:rPr>
                <w:rFonts w:ascii="Calibri" w:hAnsi="Calibri" w:cs="Calibri"/>
                <w:b/>
                <w:sz w:val="20"/>
                <w:szCs w:val="20"/>
              </w:rPr>
              <w:t xml:space="preserve"> dot. Platformy LMS</w:t>
            </w:r>
            <w:r w:rsidR="00545196">
              <w:rPr>
                <w:rFonts w:ascii="Calibri" w:hAnsi="Calibri" w:cs="Calibri"/>
                <w:b/>
                <w:sz w:val="20"/>
                <w:szCs w:val="20"/>
              </w:rPr>
              <w:t>,</w:t>
            </w:r>
            <w:r w:rsidR="13DCE098" w:rsidRPr="00A71B0B">
              <w:rPr>
                <w:rFonts w:ascii="Calibri" w:hAnsi="Calibri" w:cs="Calibri"/>
                <w:b/>
                <w:sz w:val="20"/>
                <w:szCs w:val="20"/>
              </w:rPr>
              <w:t xml:space="preserve"> </w:t>
            </w:r>
            <w:r w:rsidR="1ED83636" w:rsidRPr="00A71B0B">
              <w:rPr>
                <w:rFonts w:ascii="Calibri" w:hAnsi="Calibri" w:cs="Calibri"/>
                <w:b/>
                <w:sz w:val="20"/>
                <w:szCs w:val="20"/>
              </w:rPr>
              <w:t>Z</w:t>
            </w:r>
            <w:r w:rsidR="00ED21B5" w:rsidRPr="00A71B0B">
              <w:rPr>
                <w:rFonts w:ascii="Calibri" w:hAnsi="Calibri" w:cs="Calibri"/>
                <w:b/>
                <w:sz w:val="20"/>
                <w:szCs w:val="20"/>
              </w:rPr>
              <w:t xml:space="preserve">amawiający </w:t>
            </w:r>
            <w:r w:rsidR="0F9F66E1" w:rsidRPr="00A71B0B">
              <w:rPr>
                <w:rFonts w:ascii="Calibri" w:hAnsi="Calibri" w:cs="Calibri"/>
                <w:b/>
                <w:sz w:val="20"/>
                <w:szCs w:val="20"/>
              </w:rPr>
              <w:t xml:space="preserve">zatem </w:t>
            </w:r>
            <w:r w:rsidR="00ED21B5" w:rsidRPr="00A71B0B">
              <w:rPr>
                <w:rFonts w:ascii="Calibri" w:hAnsi="Calibri" w:cs="Calibri"/>
                <w:b/>
                <w:sz w:val="20"/>
                <w:szCs w:val="20"/>
              </w:rPr>
              <w:t>nie zakłada, że nabędzie prawa autorskie do oprogramowania Platformy LMS</w:t>
            </w:r>
            <w:r w:rsidR="6343BC97" w:rsidRPr="00A71B0B">
              <w:rPr>
                <w:rFonts w:ascii="Calibri" w:hAnsi="Calibri" w:cs="Calibri"/>
                <w:b/>
                <w:sz w:val="20"/>
                <w:szCs w:val="20"/>
              </w:rPr>
              <w:t xml:space="preserve">. </w:t>
            </w:r>
          </w:p>
          <w:p w14:paraId="586A2495" w14:textId="32E3C617" w:rsidR="000921AD" w:rsidRPr="00A71B0B" w:rsidRDefault="6343BC97" w:rsidP="00A71B0B">
            <w:pPr>
              <w:spacing w:line="276" w:lineRule="auto"/>
              <w:rPr>
                <w:rFonts w:ascii="Calibri" w:hAnsi="Calibri" w:cs="Calibri"/>
                <w:b/>
                <w:sz w:val="20"/>
                <w:szCs w:val="20"/>
              </w:rPr>
            </w:pPr>
            <w:r w:rsidRPr="00A71B0B">
              <w:rPr>
                <w:rFonts w:ascii="Calibri" w:hAnsi="Calibri" w:cs="Calibri"/>
                <w:b/>
                <w:sz w:val="20"/>
                <w:szCs w:val="20"/>
              </w:rPr>
              <w:t xml:space="preserve">W par. 8 ust. 3 i następnych przewidziano nabycie autorskich </w:t>
            </w:r>
            <w:r w:rsidR="5D7D1B67" w:rsidRPr="00A71B0B">
              <w:rPr>
                <w:rFonts w:ascii="Calibri" w:hAnsi="Calibri" w:cs="Calibri"/>
                <w:b/>
                <w:sz w:val="20"/>
                <w:szCs w:val="20"/>
              </w:rPr>
              <w:t>p</w:t>
            </w:r>
            <w:r w:rsidRPr="00A71B0B">
              <w:rPr>
                <w:rFonts w:ascii="Calibri" w:hAnsi="Calibri" w:cs="Calibri"/>
                <w:b/>
                <w:sz w:val="20"/>
                <w:szCs w:val="20"/>
              </w:rPr>
              <w:t>raw  majątkowych</w:t>
            </w:r>
            <w:r w:rsidR="7265E04A" w:rsidRPr="00A71B0B">
              <w:rPr>
                <w:rFonts w:ascii="Calibri" w:hAnsi="Calibri" w:cs="Calibri"/>
                <w:b/>
                <w:sz w:val="20"/>
                <w:szCs w:val="20"/>
              </w:rPr>
              <w:t xml:space="preserve"> do produktów,</w:t>
            </w:r>
            <w:r w:rsidR="581EE947" w:rsidRPr="00A71B0B">
              <w:rPr>
                <w:rFonts w:ascii="Calibri" w:hAnsi="Calibri" w:cs="Calibri"/>
                <w:b/>
                <w:sz w:val="20"/>
                <w:szCs w:val="20"/>
              </w:rPr>
              <w:t xml:space="preserve"> będących utworami w rozumieniu prawa autorskiego, </w:t>
            </w:r>
            <w:r w:rsidR="7265E04A" w:rsidRPr="00A71B0B">
              <w:rPr>
                <w:rFonts w:ascii="Calibri" w:hAnsi="Calibri" w:cs="Calibri"/>
                <w:b/>
                <w:sz w:val="20"/>
                <w:szCs w:val="20"/>
              </w:rPr>
              <w:t xml:space="preserve"> które mogą powstać w trakcie realizacji Umowy </w:t>
            </w:r>
            <w:r w:rsidR="105D3815" w:rsidRPr="00A71B0B">
              <w:rPr>
                <w:rFonts w:ascii="Calibri" w:hAnsi="Calibri" w:cs="Calibri"/>
                <w:b/>
                <w:sz w:val="20"/>
                <w:szCs w:val="20"/>
              </w:rPr>
              <w:t xml:space="preserve"> na potrzeby Zamawiającego. </w:t>
            </w:r>
          </w:p>
        </w:tc>
      </w:tr>
      <w:tr w:rsidR="000921AD" w:rsidRPr="00E86DAF" w14:paraId="53C9EDFB" w14:textId="702B445F" w:rsidTr="009B3930">
        <w:tc>
          <w:tcPr>
            <w:tcW w:w="562" w:type="dxa"/>
          </w:tcPr>
          <w:p w14:paraId="44A7D9F4" w14:textId="0A762F33" w:rsidR="000921AD" w:rsidRPr="00E86DAF" w:rsidRDefault="000921AD" w:rsidP="00C86A17">
            <w:pPr>
              <w:jc w:val="center"/>
              <w:rPr>
                <w:rFonts w:ascii="Calibri" w:hAnsi="Calibri" w:cs="Calibri"/>
                <w:sz w:val="20"/>
                <w:szCs w:val="20"/>
              </w:rPr>
            </w:pPr>
            <w:r>
              <w:rPr>
                <w:rFonts w:ascii="Calibri" w:hAnsi="Calibri" w:cs="Calibri"/>
                <w:sz w:val="20"/>
                <w:szCs w:val="20"/>
              </w:rPr>
              <w:t>3.</w:t>
            </w:r>
          </w:p>
        </w:tc>
        <w:tc>
          <w:tcPr>
            <w:tcW w:w="993" w:type="dxa"/>
          </w:tcPr>
          <w:p w14:paraId="76613835" w14:textId="40195A0B" w:rsidR="000921AD" w:rsidRPr="00E86DAF" w:rsidRDefault="000921AD" w:rsidP="00A71B0B">
            <w:pPr>
              <w:rPr>
                <w:rFonts w:ascii="Calibri" w:hAnsi="Calibri" w:cs="Calibri"/>
                <w:sz w:val="20"/>
                <w:szCs w:val="20"/>
              </w:rPr>
            </w:pPr>
            <w:r w:rsidRPr="00E86DAF">
              <w:rPr>
                <w:rFonts w:ascii="Calibri" w:hAnsi="Calibri" w:cs="Calibri"/>
                <w:sz w:val="20"/>
                <w:szCs w:val="20"/>
              </w:rPr>
              <w:t>§</w:t>
            </w:r>
            <w:r>
              <w:rPr>
                <w:rFonts w:ascii="Calibri" w:hAnsi="Calibri" w:cs="Calibri"/>
                <w:sz w:val="20"/>
                <w:szCs w:val="20"/>
              </w:rPr>
              <w:t xml:space="preserve"> 3</w:t>
            </w:r>
            <w:r w:rsidRPr="00E86DAF">
              <w:rPr>
                <w:rFonts w:ascii="Calibri" w:hAnsi="Calibri" w:cs="Calibri"/>
                <w:sz w:val="20"/>
                <w:szCs w:val="20"/>
              </w:rPr>
              <w:t xml:space="preserve"> ust. </w:t>
            </w:r>
            <w:r>
              <w:rPr>
                <w:rFonts w:ascii="Calibri" w:hAnsi="Calibri" w:cs="Calibri"/>
                <w:sz w:val="20"/>
                <w:szCs w:val="20"/>
              </w:rPr>
              <w:t>11 w zw. z § 9 ust. 9 Umowy</w:t>
            </w:r>
          </w:p>
        </w:tc>
        <w:tc>
          <w:tcPr>
            <w:tcW w:w="2551" w:type="dxa"/>
          </w:tcPr>
          <w:p w14:paraId="0F241422" w14:textId="36576634" w:rsidR="000921AD" w:rsidRPr="00E86DAF" w:rsidRDefault="000921AD" w:rsidP="00A71B0B">
            <w:pPr>
              <w:rPr>
                <w:rFonts w:ascii="Calibri" w:hAnsi="Calibri" w:cs="Calibri"/>
                <w:sz w:val="20"/>
                <w:szCs w:val="20"/>
              </w:rPr>
            </w:pPr>
            <w:r w:rsidRPr="00E4563A">
              <w:rPr>
                <w:rFonts w:ascii="Calibri" w:hAnsi="Calibri" w:cs="Calibri"/>
                <w:sz w:val="20"/>
                <w:szCs w:val="20"/>
              </w:rPr>
              <w:t>Wykonawca jest zobowiązany do niezwłocznego zgłaszania Zamawiającemu, w formie pisemnego protokołu, faktów naruszania postanowień Umowy</w:t>
            </w:r>
            <w:r>
              <w:rPr>
                <w:rFonts w:ascii="Calibri" w:hAnsi="Calibri" w:cs="Calibri"/>
                <w:sz w:val="20"/>
                <w:szCs w:val="20"/>
              </w:rPr>
              <w:t>, pod rygorem zapłaty przez Wykonawcę</w:t>
            </w:r>
            <w:r w:rsidRPr="00E76B03">
              <w:rPr>
                <w:rFonts w:ascii="Calibri" w:hAnsi="Calibri" w:cs="Calibri"/>
                <w:sz w:val="20"/>
                <w:szCs w:val="20"/>
              </w:rPr>
              <w:t xml:space="preserve"> kar</w:t>
            </w:r>
            <w:r>
              <w:rPr>
                <w:rFonts w:ascii="Calibri" w:hAnsi="Calibri" w:cs="Calibri"/>
                <w:sz w:val="20"/>
                <w:szCs w:val="20"/>
              </w:rPr>
              <w:t>y</w:t>
            </w:r>
            <w:r w:rsidRPr="00E76B03">
              <w:rPr>
                <w:rFonts w:ascii="Calibri" w:hAnsi="Calibri" w:cs="Calibri"/>
                <w:sz w:val="20"/>
                <w:szCs w:val="20"/>
              </w:rPr>
              <w:t xml:space="preserve"> umown</w:t>
            </w:r>
            <w:r>
              <w:rPr>
                <w:rFonts w:ascii="Calibri" w:hAnsi="Calibri" w:cs="Calibri"/>
                <w:sz w:val="20"/>
                <w:szCs w:val="20"/>
              </w:rPr>
              <w:t>ej</w:t>
            </w:r>
            <w:r w:rsidRPr="00E76B03">
              <w:rPr>
                <w:rFonts w:ascii="Calibri" w:hAnsi="Calibri" w:cs="Calibri"/>
                <w:sz w:val="20"/>
                <w:szCs w:val="20"/>
              </w:rPr>
              <w:t xml:space="preserve"> w wysokości 10 000,00 zł za każdy przypadek</w:t>
            </w:r>
            <w:r>
              <w:rPr>
                <w:rFonts w:ascii="Calibri" w:hAnsi="Calibri" w:cs="Calibri"/>
                <w:sz w:val="20"/>
                <w:szCs w:val="20"/>
              </w:rPr>
              <w:t xml:space="preserve"> naruszenia. </w:t>
            </w:r>
            <w:r w:rsidRPr="00E86DAF">
              <w:rPr>
                <w:rFonts w:ascii="Calibri" w:hAnsi="Calibri" w:cs="Calibri"/>
                <w:sz w:val="20"/>
                <w:szCs w:val="20"/>
              </w:rPr>
              <w:t xml:space="preserve"> </w:t>
            </w:r>
          </w:p>
        </w:tc>
        <w:tc>
          <w:tcPr>
            <w:tcW w:w="6946" w:type="dxa"/>
          </w:tcPr>
          <w:p w14:paraId="6EE60AA3" w14:textId="660FFF93" w:rsidR="000921AD" w:rsidRPr="00E86DAF" w:rsidRDefault="000921AD" w:rsidP="00A71B0B">
            <w:pPr>
              <w:rPr>
                <w:rFonts w:ascii="Calibri" w:hAnsi="Calibri" w:cs="Calibri"/>
                <w:sz w:val="20"/>
                <w:szCs w:val="20"/>
              </w:rPr>
            </w:pPr>
            <w:r>
              <w:rPr>
                <w:rFonts w:ascii="Calibri" w:hAnsi="Calibri" w:cs="Calibri"/>
                <w:sz w:val="20"/>
                <w:szCs w:val="20"/>
              </w:rPr>
              <w:t xml:space="preserve">Czy Zamawiający usunie przepis § 9 ust. 9 Umowy dotyczący kary umownej za naruszenie § 3 ust. 11 Umowy, którego postanowienia są sprzeczne z art. 433 pkt 2 PZP, gdyż przewidują naliczanie kar umownych za zachowania Wykonawcy niezwiązane bezpośrednio lub pośrednio z przedmiotem umowy lub jej prawidłowym wykonaniem, nadto sankcjonują obowiązek auto-denuncjacji Wykonawcy, wprowadzają rażąco wysoką karę umowną, a przede wszystkim rodzą wątpliwości interpretacyjne co do okoliczności objętych dyspozycją § 3 ust. 11 Umowy, przez co mogą być nadinterpretowane przez Zamawiającego w celu uzyskania nienależnych korzyści w związku z wykonywaniem Umowy. </w:t>
            </w:r>
          </w:p>
          <w:p w14:paraId="62CC7A3C" w14:textId="77777777" w:rsidR="000921AD" w:rsidRPr="00E86DAF" w:rsidRDefault="000921AD" w:rsidP="00A71B0B">
            <w:pPr>
              <w:rPr>
                <w:rFonts w:ascii="Calibri" w:hAnsi="Calibri" w:cs="Calibri"/>
                <w:sz w:val="20"/>
                <w:szCs w:val="20"/>
              </w:rPr>
            </w:pPr>
          </w:p>
          <w:p w14:paraId="5E1E8465" w14:textId="64A4F14B" w:rsidR="000921AD" w:rsidRPr="00E86DAF" w:rsidRDefault="000921AD" w:rsidP="00A71B0B">
            <w:pPr>
              <w:rPr>
                <w:rFonts w:ascii="Calibri" w:hAnsi="Calibri" w:cs="Calibri"/>
                <w:sz w:val="20"/>
                <w:szCs w:val="20"/>
              </w:rPr>
            </w:pPr>
          </w:p>
        </w:tc>
        <w:tc>
          <w:tcPr>
            <w:tcW w:w="3260" w:type="dxa"/>
          </w:tcPr>
          <w:p w14:paraId="5081A183" w14:textId="3043024E" w:rsidR="000921AD" w:rsidRPr="00545196" w:rsidRDefault="2C2B2246" w:rsidP="00A71B0B">
            <w:pPr>
              <w:rPr>
                <w:rFonts w:ascii="Calibri" w:hAnsi="Calibri" w:cs="Calibri"/>
                <w:b/>
                <w:sz w:val="20"/>
                <w:szCs w:val="20"/>
                <w:u w:val="single"/>
              </w:rPr>
            </w:pPr>
            <w:r w:rsidRPr="00545196">
              <w:rPr>
                <w:rFonts w:ascii="Calibri" w:hAnsi="Calibri" w:cs="Calibri"/>
                <w:b/>
                <w:sz w:val="20"/>
                <w:szCs w:val="20"/>
                <w:u w:val="single"/>
              </w:rPr>
              <w:t>Zamawiający pozostawia zapis bez zmian</w:t>
            </w:r>
            <w:r w:rsidR="17C68F85" w:rsidRPr="00545196">
              <w:rPr>
                <w:rFonts w:ascii="Calibri" w:hAnsi="Calibri" w:cs="Calibri"/>
                <w:b/>
                <w:sz w:val="20"/>
                <w:szCs w:val="20"/>
                <w:u w:val="single"/>
              </w:rPr>
              <w:t xml:space="preserve">. </w:t>
            </w:r>
          </w:p>
          <w:p w14:paraId="5B99D891" w14:textId="0B7C1F06" w:rsidR="000921AD" w:rsidRPr="00A71B0B" w:rsidRDefault="17C68F85" w:rsidP="00A71B0B">
            <w:pPr>
              <w:rPr>
                <w:rFonts w:ascii="Calibri" w:hAnsi="Calibri" w:cs="Calibri"/>
                <w:b/>
                <w:sz w:val="20"/>
                <w:szCs w:val="20"/>
              </w:rPr>
            </w:pPr>
            <w:r w:rsidRPr="00A71B0B">
              <w:rPr>
                <w:rFonts w:ascii="Calibri" w:hAnsi="Calibri" w:cs="Calibri"/>
                <w:b/>
                <w:sz w:val="20"/>
                <w:szCs w:val="20"/>
              </w:rPr>
              <w:t>§ 3 ust. 11 Umowy, nie jest  sprzeczny z art. 433 pkt 2 PZP</w:t>
            </w:r>
            <w:r w:rsidR="2C2B2246" w:rsidRPr="00A71B0B">
              <w:rPr>
                <w:rFonts w:ascii="Calibri" w:hAnsi="Calibri" w:cs="Calibri"/>
                <w:b/>
                <w:sz w:val="20"/>
                <w:szCs w:val="20"/>
              </w:rPr>
              <w:t>.</w:t>
            </w:r>
            <w:r w:rsidR="7787CAC7" w:rsidRPr="00A71B0B">
              <w:rPr>
                <w:rFonts w:ascii="Calibri" w:hAnsi="Calibri" w:cs="Calibri"/>
                <w:b/>
                <w:sz w:val="20"/>
                <w:szCs w:val="20"/>
              </w:rPr>
              <w:t xml:space="preserve"> gdyż przewiduje karę  za naruszenie postanowień Umow</w:t>
            </w:r>
            <w:r w:rsidR="53310CF7" w:rsidRPr="00A71B0B">
              <w:rPr>
                <w:rFonts w:ascii="Calibri" w:hAnsi="Calibri" w:cs="Calibri"/>
                <w:b/>
                <w:sz w:val="20"/>
                <w:szCs w:val="20"/>
              </w:rPr>
              <w:t>y,  czyli jest związan</w:t>
            </w:r>
            <w:r w:rsidR="49A65944" w:rsidRPr="00A71B0B">
              <w:rPr>
                <w:rFonts w:ascii="Calibri" w:hAnsi="Calibri" w:cs="Calibri"/>
                <w:b/>
                <w:sz w:val="20"/>
                <w:szCs w:val="20"/>
              </w:rPr>
              <w:t>y</w:t>
            </w:r>
            <w:r w:rsidR="53310CF7" w:rsidRPr="00A71B0B">
              <w:rPr>
                <w:rFonts w:ascii="Calibri" w:hAnsi="Calibri" w:cs="Calibri"/>
                <w:b/>
                <w:sz w:val="20"/>
                <w:szCs w:val="20"/>
              </w:rPr>
              <w:t xml:space="preserve"> z</w:t>
            </w:r>
            <w:r w:rsidR="712864C1" w:rsidRPr="00A71B0B">
              <w:rPr>
                <w:rFonts w:ascii="Calibri" w:hAnsi="Calibri" w:cs="Calibri"/>
                <w:b/>
                <w:sz w:val="20"/>
                <w:szCs w:val="20"/>
              </w:rPr>
              <w:t xml:space="preserve"> jej </w:t>
            </w:r>
            <w:r w:rsidR="53310CF7" w:rsidRPr="00A71B0B">
              <w:rPr>
                <w:rFonts w:ascii="Calibri" w:hAnsi="Calibri" w:cs="Calibri"/>
                <w:b/>
                <w:sz w:val="20"/>
                <w:szCs w:val="20"/>
              </w:rPr>
              <w:t xml:space="preserve"> prawidłowym wykonaniem. </w:t>
            </w:r>
          </w:p>
          <w:p w14:paraId="46EAE5D9" w14:textId="2409A027" w:rsidR="000921AD" w:rsidRPr="00A71B0B" w:rsidRDefault="000921AD" w:rsidP="00A71B0B">
            <w:pPr>
              <w:rPr>
                <w:rFonts w:ascii="Calibri" w:hAnsi="Calibri" w:cs="Calibri"/>
                <w:b/>
                <w:sz w:val="20"/>
                <w:szCs w:val="20"/>
              </w:rPr>
            </w:pPr>
          </w:p>
        </w:tc>
      </w:tr>
      <w:tr w:rsidR="000921AD" w:rsidRPr="00E86DAF" w14:paraId="4F81FEEC" w14:textId="3DFB4D8E" w:rsidTr="009B3930">
        <w:tc>
          <w:tcPr>
            <w:tcW w:w="562" w:type="dxa"/>
          </w:tcPr>
          <w:p w14:paraId="04BBA77B" w14:textId="00AE03A4" w:rsidR="000921AD" w:rsidRPr="00E86DAF" w:rsidRDefault="000921AD" w:rsidP="00C86A17">
            <w:pPr>
              <w:jc w:val="center"/>
              <w:rPr>
                <w:rFonts w:ascii="Calibri" w:hAnsi="Calibri" w:cs="Calibri"/>
                <w:sz w:val="20"/>
                <w:szCs w:val="20"/>
              </w:rPr>
            </w:pPr>
            <w:r>
              <w:rPr>
                <w:rFonts w:ascii="Calibri" w:hAnsi="Calibri" w:cs="Calibri"/>
                <w:sz w:val="20"/>
                <w:szCs w:val="20"/>
              </w:rPr>
              <w:t>4.</w:t>
            </w:r>
          </w:p>
        </w:tc>
        <w:tc>
          <w:tcPr>
            <w:tcW w:w="993" w:type="dxa"/>
          </w:tcPr>
          <w:p w14:paraId="2E14BF60" w14:textId="36BE8593" w:rsidR="000921AD" w:rsidRPr="00E86DAF" w:rsidRDefault="000921AD" w:rsidP="00A71B0B">
            <w:pPr>
              <w:rPr>
                <w:rFonts w:ascii="Calibri" w:hAnsi="Calibri" w:cs="Calibri"/>
                <w:sz w:val="20"/>
                <w:szCs w:val="20"/>
              </w:rPr>
            </w:pPr>
            <w:r>
              <w:rPr>
                <w:rFonts w:ascii="Calibri" w:hAnsi="Calibri" w:cs="Calibri"/>
                <w:sz w:val="20"/>
                <w:szCs w:val="20"/>
              </w:rPr>
              <w:t>§ 7 ust. 6 Umowy</w:t>
            </w:r>
          </w:p>
        </w:tc>
        <w:tc>
          <w:tcPr>
            <w:tcW w:w="2551" w:type="dxa"/>
          </w:tcPr>
          <w:p w14:paraId="37125314" w14:textId="77777777" w:rsidR="000921AD" w:rsidRPr="00B1142C" w:rsidRDefault="000921AD" w:rsidP="00A71B0B">
            <w:pPr>
              <w:pStyle w:val="tekstgwny"/>
              <w:spacing w:line="276" w:lineRule="auto"/>
              <w:rPr>
                <w:rFonts w:ascii="Calibri" w:eastAsiaTheme="minorHAnsi" w:hAnsi="Calibri" w:cs="Calibri"/>
                <w:sz w:val="20"/>
                <w:szCs w:val="20"/>
                <w:lang w:eastAsia="en-US"/>
              </w:rPr>
            </w:pPr>
            <w:r w:rsidRPr="00B1142C">
              <w:rPr>
                <w:rFonts w:ascii="Calibri" w:eastAsiaTheme="minorHAnsi" w:hAnsi="Calibri" w:cs="Calibri"/>
                <w:sz w:val="20"/>
                <w:szCs w:val="20"/>
                <w:lang w:eastAsia="en-US"/>
              </w:rPr>
              <w:t xml:space="preserve">W przypadku, gdy Zamawiający, bez uzasadnionej przyczyny, nie </w:t>
            </w:r>
            <w:r w:rsidRPr="00B1142C">
              <w:rPr>
                <w:rFonts w:ascii="Calibri" w:eastAsiaTheme="minorHAnsi" w:hAnsi="Calibri" w:cs="Calibri"/>
                <w:sz w:val="20"/>
                <w:szCs w:val="20"/>
                <w:lang w:eastAsia="en-US"/>
              </w:rPr>
              <w:lastRenderedPageBreak/>
              <w:t xml:space="preserve">przystąpi do odbioru w dacie wskazanej przez Wykonawcę lub w dacie uzgodnionej przez Strony albo bez uzasadnionej przyczyny nie podpisze Protokołu Odbioru Etapu I, Wykonawca wezwie Zamawiającego do wykonania jego obowiązków, wynikających z niniejszego § 7 Umowy i wyznaczy dodatkowy termin, nie krótszy niż 14 dni, do ich wykonania. </w:t>
            </w:r>
          </w:p>
          <w:p w14:paraId="6CFE875C" w14:textId="5FAFA731" w:rsidR="000921AD" w:rsidRPr="00E86DAF" w:rsidRDefault="000921AD" w:rsidP="00A71B0B">
            <w:pPr>
              <w:rPr>
                <w:rFonts w:ascii="Calibri" w:hAnsi="Calibri" w:cs="Calibri"/>
                <w:sz w:val="20"/>
                <w:szCs w:val="20"/>
              </w:rPr>
            </w:pPr>
          </w:p>
        </w:tc>
        <w:tc>
          <w:tcPr>
            <w:tcW w:w="6946" w:type="dxa"/>
          </w:tcPr>
          <w:p w14:paraId="45AE9104" w14:textId="4F3A9926" w:rsidR="000921AD" w:rsidRPr="008F02AE" w:rsidRDefault="000921AD" w:rsidP="00A71B0B">
            <w:pPr>
              <w:spacing w:after="45"/>
              <w:ind w:right="116"/>
              <w:rPr>
                <w:rFonts w:ascii="Calibri" w:hAnsi="Calibri" w:cs="Calibri"/>
                <w:sz w:val="20"/>
                <w:szCs w:val="20"/>
              </w:rPr>
            </w:pPr>
            <w:r>
              <w:rPr>
                <w:rFonts w:ascii="Calibri" w:hAnsi="Calibri" w:cs="Calibri"/>
                <w:sz w:val="20"/>
                <w:szCs w:val="20"/>
              </w:rPr>
              <w:lastRenderedPageBreak/>
              <w:t xml:space="preserve">Czy Zamawiający zgodzi się na modyfikację dodatkowego terminu na wykonanie obowiązków Zamawiającego dotyczących odbioru, poprzez jego skrócenie do 7 dni? Termin pierwotnie przyjęty wydaje się stosunkowo długi, zważywszy na płatności należne Wykonawcy po zakończeniu Etapu I oraz na stosunkowo krótki </w:t>
            </w:r>
            <w:r>
              <w:rPr>
                <w:rFonts w:ascii="Calibri" w:hAnsi="Calibri" w:cs="Calibri"/>
                <w:sz w:val="20"/>
                <w:szCs w:val="20"/>
              </w:rPr>
              <w:lastRenderedPageBreak/>
              <w:t xml:space="preserve">termin na zakończenie Etapu I, od zachowania którego uzależniona jest wypłata kolejnej raty wynagrodzenia z tytułu Wsparcia Technicznego Platformy (Etap II), które nie zostanie wypłacone przez cały rok akademicki w przypadku niezakończenia Etapu I przed dniem 01.10.2023. </w:t>
            </w:r>
          </w:p>
          <w:p w14:paraId="0CEF32F1" w14:textId="54FE13EE" w:rsidR="000921AD" w:rsidRPr="008F47D0" w:rsidRDefault="000921AD" w:rsidP="00A71B0B">
            <w:pPr>
              <w:rPr>
                <w:rFonts w:ascii="Calibri" w:hAnsi="Calibri" w:cs="Calibri"/>
                <w:sz w:val="20"/>
                <w:szCs w:val="20"/>
              </w:rPr>
            </w:pPr>
          </w:p>
        </w:tc>
        <w:tc>
          <w:tcPr>
            <w:tcW w:w="3260" w:type="dxa"/>
          </w:tcPr>
          <w:p w14:paraId="6CDB1900" w14:textId="75B91837" w:rsidR="000921AD" w:rsidRPr="00545196" w:rsidRDefault="00ED21B5" w:rsidP="00A71B0B">
            <w:pPr>
              <w:spacing w:after="45"/>
              <w:ind w:right="116"/>
              <w:rPr>
                <w:rFonts w:ascii="Calibri" w:hAnsi="Calibri" w:cs="Calibri"/>
                <w:b/>
                <w:sz w:val="20"/>
                <w:szCs w:val="20"/>
                <w:u w:val="single"/>
              </w:rPr>
            </w:pPr>
            <w:r w:rsidRPr="00545196">
              <w:rPr>
                <w:rFonts w:ascii="Calibri" w:hAnsi="Calibri" w:cs="Calibri"/>
                <w:b/>
                <w:sz w:val="20"/>
                <w:szCs w:val="20"/>
                <w:u w:val="single"/>
              </w:rPr>
              <w:lastRenderedPageBreak/>
              <w:t xml:space="preserve">Zamawiający </w:t>
            </w:r>
            <w:r w:rsidR="2EE7438C" w:rsidRPr="00545196">
              <w:rPr>
                <w:rFonts w:ascii="Calibri" w:hAnsi="Calibri" w:cs="Calibri"/>
                <w:b/>
                <w:sz w:val="20"/>
                <w:szCs w:val="20"/>
                <w:u w:val="single"/>
              </w:rPr>
              <w:t xml:space="preserve">pozostawia zapis bez zmian. </w:t>
            </w:r>
          </w:p>
        </w:tc>
      </w:tr>
      <w:tr w:rsidR="000921AD" w:rsidRPr="00E86DAF" w14:paraId="5DD0FA07" w14:textId="4849D3BF" w:rsidTr="009B3930">
        <w:tc>
          <w:tcPr>
            <w:tcW w:w="562" w:type="dxa"/>
          </w:tcPr>
          <w:p w14:paraId="491D867D" w14:textId="3D431909" w:rsidR="000921AD" w:rsidRPr="00E86DAF" w:rsidRDefault="000921AD" w:rsidP="00C86A17">
            <w:pPr>
              <w:jc w:val="center"/>
              <w:rPr>
                <w:rFonts w:ascii="Calibri" w:hAnsi="Calibri" w:cs="Calibri"/>
                <w:sz w:val="20"/>
                <w:szCs w:val="20"/>
              </w:rPr>
            </w:pPr>
            <w:r>
              <w:rPr>
                <w:rFonts w:ascii="Calibri" w:hAnsi="Calibri" w:cs="Calibri"/>
                <w:sz w:val="20"/>
                <w:szCs w:val="20"/>
              </w:rPr>
              <w:t>5.</w:t>
            </w:r>
          </w:p>
        </w:tc>
        <w:tc>
          <w:tcPr>
            <w:tcW w:w="993" w:type="dxa"/>
          </w:tcPr>
          <w:p w14:paraId="0CBD52B0" w14:textId="2EAEE5C8" w:rsidR="000921AD" w:rsidRPr="00E86DAF" w:rsidRDefault="000921AD" w:rsidP="00C86A17">
            <w:pPr>
              <w:rPr>
                <w:rFonts w:ascii="Calibri" w:hAnsi="Calibri" w:cs="Calibri"/>
                <w:sz w:val="20"/>
                <w:szCs w:val="20"/>
              </w:rPr>
            </w:pPr>
            <w:r w:rsidRPr="00E86DAF">
              <w:rPr>
                <w:rFonts w:ascii="Calibri" w:hAnsi="Calibri" w:cs="Calibri"/>
                <w:sz w:val="20"/>
                <w:szCs w:val="20"/>
              </w:rPr>
              <w:t>§</w:t>
            </w:r>
            <w:r>
              <w:rPr>
                <w:rFonts w:ascii="Calibri" w:hAnsi="Calibri" w:cs="Calibri"/>
                <w:sz w:val="20"/>
                <w:szCs w:val="20"/>
              </w:rPr>
              <w:t xml:space="preserve"> 7</w:t>
            </w:r>
            <w:r w:rsidRPr="00E86DAF">
              <w:rPr>
                <w:rFonts w:ascii="Calibri" w:hAnsi="Calibri" w:cs="Calibri"/>
                <w:sz w:val="20"/>
                <w:szCs w:val="20"/>
              </w:rPr>
              <w:t xml:space="preserve"> ust. </w:t>
            </w:r>
            <w:r>
              <w:rPr>
                <w:rFonts w:ascii="Calibri" w:hAnsi="Calibri" w:cs="Calibri"/>
                <w:sz w:val="20"/>
                <w:szCs w:val="20"/>
              </w:rPr>
              <w:t>9</w:t>
            </w:r>
            <w:r w:rsidRPr="00E86DAF">
              <w:rPr>
                <w:rFonts w:ascii="Calibri" w:hAnsi="Calibri" w:cs="Calibri"/>
                <w:sz w:val="20"/>
                <w:szCs w:val="20"/>
              </w:rPr>
              <w:t xml:space="preserve"> </w:t>
            </w:r>
            <w:r>
              <w:rPr>
                <w:rFonts w:ascii="Calibri" w:hAnsi="Calibri" w:cs="Calibri"/>
                <w:sz w:val="20"/>
                <w:szCs w:val="20"/>
              </w:rPr>
              <w:t>Umowy</w:t>
            </w:r>
          </w:p>
        </w:tc>
        <w:tc>
          <w:tcPr>
            <w:tcW w:w="2551" w:type="dxa"/>
          </w:tcPr>
          <w:p w14:paraId="17311C72" w14:textId="03079C2F" w:rsidR="000921AD" w:rsidRPr="00352851" w:rsidRDefault="000921AD" w:rsidP="00A71B0B">
            <w:pPr>
              <w:pStyle w:val="tekstgwny"/>
              <w:spacing w:line="276" w:lineRule="auto"/>
              <w:rPr>
                <w:rFonts w:ascii="Calibri" w:eastAsiaTheme="minorHAnsi" w:hAnsi="Calibri" w:cs="Calibri"/>
                <w:sz w:val="20"/>
                <w:szCs w:val="20"/>
                <w:lang w:eastAsia="en-US"/>
              </w:rPr>
            </w:pPr>
            <w:r w:rsidRPr="00352851">
              <w:rPr>
                <w:rFonts w:ascii="Calibri" w:eastAsiaTheme="minorHAnsi" w:hAnsi="Calibri" w:cs="Calibri"/>
                <w:sz w:val="20"/>
                <w:szCs w:val="20"/>
                <w:lang w:eastAsia="en-US"/>
              </w:rPr>
              <w:t xml:space="preserve">W okresie realizacji Etapu II Wykonawca zobowiązany jest do przedłożenia na żądanie Zamawiającego w zakreślonym przez niego terminie raportu realizacji Gwarantowanego poziomu świadczonych usług (SLA) zgodnie z OPZ. </w:t>
            </w:r>
          </w:p>
          <w:p w14:paraId="5619E548" w14:textId="55FF77D0" w:rsidR="000921AD" w:rsidRPr="00E86DAF" w:rsidRDefault="000921AD" w:rsidP="00A71B0B">
            <w:pPr>
              <w:rPr>
                <w:rFonts w:ascii="Calibri" w:hAnsi="Calibri" w:cs="Calibri"/>
                <w:sz w:val="20"/>
                <w:szCs w:val="20"/>
              </w:rPr>
            </w:pPr>
          </w:p>
        </w:tc>
        <w:tc>
          <w:tcPr>
            <w:tcW w:w="6946" w:type="dxa"/>
          </w:tcPr>
          <w:p w14:paraId="35D50477" w14:textId="77777777" w:rsidR="000921AD" w:rsidRDefault="000921AD" w:rsidP="00A71B0B">
            <w:pPr>
              <w:pStyle w:val="tekstgwny"/>
              <w:spacing w:line="276" w:lineRule="auto"/>
              <w:rPr>
                <w:rStyle w:val="cf01"/>
              </w:rPr>
            </w:pPr>
            <w:r>
              <w:rPr>
                <w:rStyle w:val="cf01"/>
              </w:rPr>
              <w:t xml:space="preserve">Czy Zamawiający zgodzi się na modyfikację tego przepisu w następującym brzmieniu: </w:t>
            </w:r>
          </w:p>
          <w:p w14:paraId="0A464BAC" w14:textId="1559EC90" w:rsidR="000921AD" w:rsidRPr="00352851" w:rsidRDefault="000921AD" w:rsidP="00A71B0B">
            <w:pPr>
              <w:pStyle w:val="tekstgwny"/>
              <w:spacing w:line="276" w:lineRule="auto"/>
              <w:rPr>
                <w:rFonts w:ascii="Calibri" w:eastAsiaTheme="minorHAnsi" w:hAnsi="Calibri" w:cs="Calibri"/>
                <w:sz w:val="20"/>
                <w:szCs w:val="20"/>
                <w:lang w:eastAsia="en-US"/>
              </w:rPr>
            </w:pPr>
            <w:r>
              <w:rPr>
                <w:rStyle w:val="cf01"/>
              </w:rPr>
              <w:t>„</w:t>
            </w:r>
            <w:r w:rsidRPr="00352851">
              <w:rPr>
                <w:rFonts w:ascii="Calibri" w:eastAsiaTheme="minorHAnsi" w:hAnsi="Calibri" w:cs="Calibri"/>
                <w:sz w:val="20"/>
                <w:szCs w:val="20"/>
                <w:lang w:eastAsia="en-US"/>
              </w:rPr>
              <w:t>W okresie realizacji Etapu II Wykonawca zobowiązany jest do przedłożenia na żądanie Zamawiającego raportu realizacji Gwarantowanego poziomu świadczonych usług (SLA) zgodnie z OPZ</w:t>
            </w:r>
            <w:r>
              <w:rPr>
                <w:rFonts w:ascii="Calibri" w:eastAsiaTheme="minorHAnsi" w:hAnsi="Calibri" w:cs="Calibri"/>
                <w:sz w:val="20"/>
                <w:szCs w:val="20"/>
                <w:lang w:eastAsia="en-US"/>
              </w:rPr>
              <w:t>,</w:t>
            </w:r>
            <w:r w:rsidRPr="00352851">
              <w:rPr>
                <w:rFonts w:ascii="Calibri" w:eastAsiaTheme="minorHAnsi" w:hAnsi="Calibri" w:cs="Calibri"/>
                <w:sz w:val="20"/>
                <w:szCs w:val="20"/>
                <w:lang w:eastAsia="en-US"/>
              </w:rPr>
              <w:t xml:space="preserve"> w zakreślonym przez </w:t>
            </w:r>
            <w:r>
              <w:rPr>
                <w:rFonts w:ascii="Calibri" w:eastAsiaTheme="minorHAnsi" w:hAnsi="Calibri" w:cs="Calibri"/>
                <w:sz w:val="20"/>
                <w:szCs w:val="20"/>
                <w:lang w:eastAsia="en-US"/>
              </w:rPr>
              <w:t>Zamawiającego</w:t>
            </w:r>
            <w:r w:rsidRPr="00352851">
              <w:rPr>
                <w:rFonts w:ascii="Calibri" w:eastAsiaTheme="minorHAnsi" w:hAnsi="Calibri" w:cs="Calibri"/>
                <w:sz w:val="20"/>
                <w:szCs w:val="20"/>
                <w:lang w:eastAsia="en-US"/>
              </w:rPr>
              <w:t xml:space="preserve"> terminie</w:t>
            </w:r>
            <w:r>
              <w:rPr>
                <w:rFonts w:ascii="Calibri" w:eastAsiaTheme="minorHAnsi" w:hAnsi="Calibri" w:cs="Calibri"/>
                <w:sz w:val="20"/>
                <w:szCs w:val="20"/>
                <w:lang w:eastAsia="en-US"/>
              </w:rPr>
              <w:t>,</w:t>
            </w:r>
            <w:r>
              <w:rPr>
                <w:rFonts w:ascii="Calibri" w:eastAsiaTheme="minorHAnsi" w:hAnsi="Calibri" w:cs="Calibri"/>
                <w:sz w:val="20"/>
                <w:szCs w:val="20"/>
              </w:rPr>
              <w:t xml:space="preserve"> niezbędnym na sporządzenie takiego raportu”.</w:t>
            </w:r>
          </w:p>
          <w:p w14:paraId="13D497D1" w14:textId="37C3EF15" w:rsidR="000921AD" w:rsidRPr="00545196" w:rsidRDefault="000921AD" w:rsidP="00545196">
            <w:pPr>
              <w:pStyle w:val="pf0"/>
              <w:rPr>
                <w:rFonts w:ascii="Arial" w:hAnsi="Arial" w:cs="Arial"/>
                <w:sz w:val="20"/>
                <w:szCs w:val="20"/>
              </w:rPr>
            </w:pPr>
            <w:r>
              <w:rPr>
                <w:rStyle w:val="cf01"/>
              </w:rPr>
              <w:t>Termin na sporządzenie w/w raportu powinien uwzględniać czasokres niezbędny na jego sporządzenie, natomiast obecna regulacja przyznaje Zamawiającemu pełną dowolność w jego określeniu, co może mieć wpływ na należyte wykonanie Umowy przez Wykonawcę.</w:t>
            </w:r>
          </w:p>
        </w:tc>
        <w:tc>
          <w:tcPr>
            <w:tcW w:w="3260" w:type="dxa"/>
          </w:tcPr>
          <w:p w14:paraId="50B1B1C0" w14:textId="15BC40E2" w:rsidR="10EE863E" w:rsidRPr="00545196" w:rsidRDefault="10EE863E" w:rsidP="00A71B0B">
            <w:pPr>
              <w:pStyle w:val="tekstgwny"/>
              <w:spacing w:line="276" w:lineRule="auto"/>
              <w:rPr>
                <w:rStyle w:val="cf01"/>
                <w:b/>
                <w:u w:val="single"/>
              </w:rPr>
            </w:pPr>
            <w:r w:rsidRPr="00545196">
              <w:rPr>
                <w:rStyle w:val="cf01"/>
                <w:b/>
                <w:u w:val="single"/>
              </w:rPr>
              <w:t xml:space="preserve">Zamawiający pozostawia zapis bez zmian. </w:t>
            </w:r>
          </w:p>
          <w:p w14:paraId="5A20D4E6" w14:textId="7211C9B5" w:rsidR="5E1599EE" w:rsidRPr="00A71B0B" w:rsidRDefault="5E1599EE" w:rsidP="00A71B0B">
            <w:pPr>
              <w:pStyle w:val="tekstgwny"/>
              <w:spacing w:line="276" w:lineRule="auto"/>
              <w:rPr>
                <w:rStyle w:val="cf01"/>
                <w:b/>
              </w:rPr>
            </w:pPr>
            <w:r w:rsidRPr="00A71B0B">
              <w:rPr>
                <w:rStyle w:val="cf01"/>
                <w:b/>
              </w:rPr>
              <w:t xml:space="preserve">Za oczywiste należy </w:t>
            </w:r>
            <w:r w:rsidR="49B1072D" w:rsidRPr="00A71B0B">
              <w:rPr>
                <w:rStyle w:val="cf01"/>
                <w:b/>
              </w:rPr>
              <w:t>przyjąć</w:t>
            </w:r>
            <w:r w:rsidRPr="00A71B0B">
              <w:rPr>
                <w:rStyle w:val="cf01"/>
                <w:b/>
              </w:rPr>
              <w:t xml:space="preserve">, iż </w:t>
            </w:r>
            <w:r w:rsidR="67242CD5" w:rsidRPr="00A71B0B">
              <w:rPr>
                <w:rStyle w:val="cf01"/>
                <w:b/>
              </w:rPr>
              <w:t>zakreślony</w:t>
            </w:r>
            <w:r w:rsidRPr="00A71B0B">
              <w:rPr>
                <w:rStyle w:val="cf01"/>
                <w:b/>
              </w:rPr>
              <w:t xml:space="preserve"> termin przez </w:t>
            </w:r>
            <w:r w:rsidR="278CE234" w:rsidRPr="00A71B0B">
              <w:rPr>
                <w:rStyle w:val="cf01"/>
                <w:b/>
              </w:rPr>
              <w:t xml:space="preserve">Zamawiającego </w:t>
            </w:r>
            <w:r w:rsidRPr="00A71B0B">
              <w:rPr>
                <w:rStyle w:val="cf01"/>
                <w:b/>
              </w:rPr>
              <w:t>powinien uwzględniać realny czas</w:t>
            </w:r>
            <w:r w:rsidR="7C0CF1B8" w:rsidRPr="00A71B0B">
              <w:rPr>
                <w:rStyle w:val="cf01"/>
                <w:b/>
              </w:rPr>
              <w:t xml:space="preserve"> niezbędny na sporządzenie </w:t>
            </w:r>
            <w:r w:rsidRPr="00A71B0B">
              <w:rPr>
                <w:rStyle w:val="cf01"/>
                <w:b/>
              </w:rPr>
              <w:t xml:space="preserve"> </w:t>
            </w:r>
            <w:r w:rsidR="238FDE2E" w:rsidRPr="00A71B0B">
              <w:rPr>
                <w:rStyle w:val="cf01"/>
                <w:b/>
              </w:rPr>
              <w:t xml:space="preserve"> raportu. </w:t>
            </w:r>
          </w:p>
          <w:p w14:paraId="3D7E3E6A" w14:textId="59278AD5" w:rsidR="5A9A7ADA" w:rsidRDefault="5A9A7ADA" w:rsidP="00A71B0B">
            <w:pPr>
              <w:pStyle w:val="tekstgwny"/>
              <w:spacing w:line="276" w:lineRule="auto"/>
              <w:rPr>
                <w:rStyle w:val="cf01"/>
              </w:rPr>
            </w:pPr>
          </w:p>
          <w:p w14:paraId="534D2A91" w14:textId="1A4081E5" w:rsidR="000921AD" w:rsidRDefault="000921AD" w:rsidP="00A71B0B">
            <w:pPr>
              <w:pStyle w:val="tekstgwny"/>
              <w:spacing w:line="276" w:lineRule="auto"/>
              <w:rPr>
                <w:rStyle w:val="cf01"/>
              </w:rPr>
            </w:pPr>
          </w:p>
        </w:tc>
      </w:tr>
      <w:tr w:rsidR="000921AD" w:rsidRPr="00E86DAF" w14:paraId="452E7078" w14:textId="46CD68B7" w:rsidTr="009B3930">
        <w:tc>
          <w:tcPr>
            <w:tcW w:w="562" w:type="dxa"/>
          </w:tcPr>
          <w:p w14:paraId="6CC91B43" w14:textId="55DF3115" w:rsidR="000921AD" w:rsidRPr="00E86DAF" w:rsidRDefault="000921AD" w:rsidP="00C86A17">
            <w:pPr>
              <w:jc w:val="center"/>
              <w:rPr>
                <w:rFonts w:ascii="Calibri" w:hAnsi="Calibri" w:cs="Calibri"/>
                <w:sz w:val="20"/>
                <w:szCs w:val="20"/>
              </w:rPr>
            </w:pPr>
            <w:r>
              <w:rPr>
                <w:rFonts w:ascii="Calibri" w:hAnsi="Calibri" w:cs="Calibri"/>
                <w:sz w:val="20"/>
                <w:szCs w:val="20"/>
              </w:rPr>
              <w:t>6.</w:t>
            </w:r>
          </w:p>
        </w:tc>
        <w:tc>
          <w:tcPr>
            <w:tcW w:w="993" w:type="dxa"/>
          </w:tcPr>
          <w:p w14:paraId="7A27C90E" w14:textId="3AB34915" w:rsidR="000921AD" w:rsidRPr="00E86DAF" w:rsidRDefault="000921AD" w:rsidP="00A71B0B">
            <w:pPr>
              <w:rPr>
                <w:rFonts w:ascii="Calibri" w:hAnsi="Calibri" w:cs="Calibri"/>
                <w:sz w:val="20"/>
                <w:szCs w:val="20"/>
                <w:lang w:val="en-US"/>
              </w:rPr>
            </w:pPr>
            <w:r w:rsidRPr="00E86DAF">
              <w:rPr>
                <w:rFonts w:ascii="Calibri" w:hAnsi="Calibri" w:cs="Calibri"/>
                <w:sz w:val="20"/>
                <w:szCs w:val="20"/>
                <w:lang w:val="en-US"/>
              </w:rPr>
              <w:t>§</w:t>
            </w:r>
            <w:r>
              <w:rPr>
                <w:rFonts w:ascii="Calibri" w:hAnsi="Calibri" w:cs="Calibri"/>
                <w:sz w:val="20"/>
                <w:szCs w:val="20"/>
                <w:lang w:val="en-US"/>
              </w:rPr>
              <w:t xml:space="preserve"> 9</w:t>
            </w:r>
            <w:r w:rsidRPr="00E86DAF">
              <w:rPr>
                <w:rFonts w:ascii="Calibri" w:hAnsi="Calibri" w:cs="Calibri"/>
                <w:sz w:val="20"/>
                <w:szCs w:val="20"/>
                <w:lang w:val="en-US"/>
              </w:rPr>
              <w:t xml:space="preserve"> </w:t>
            </w:r>
            <w:proofErr w:type="spellStart"/>
            <w:r w:rsidRPr="00E86DAF">
              <w:rPr>
                <w:rFonts w:ascii="Calibri" w:hAnsi="Calibri" w:cs="Calibri"/>
                <w:sz w:val="20"/>
                <w:szCs w:val="20"/>
                <w:lang w:val="en-US"/>
              </w:rPr>
              <w:t>ust</w:t>
            </w:r>
            <w:proofErr w:type="spellEnd"/>
            <w:r w:rsidRPr="00E86DAF">
              <w:rPr>
                <w:rFonts w:ascii="Calibri" w:hAnsi="Calibri" w:cs="Calibri"/>
                <w:sz w:val="20"/>
                <w:szCs w:val="20"/>
                <w:lang w:val="en-US"/>
              </w:rPr>
              <w:t xml:space="preserve">. </w:t>
            </w:r>
            <w:r>
              <w:rPr>
                <w:rFonts w:ascii="Calibri" w:hAnsi="Calibri" w:cs="Calibri"/>
                <w:sz w:val="20"/>
                <w:szCs w:val="20"/>
                <w:lang w:val="en-US"/>
              </w:rPr>
              <w:t xml:space="preserve">14 </w:t>
            </w:r>
            <w:proofErr w:type="spellStart"/>
            <w:r>
              <w:rPr>
                <w:rFonts w:ascii="Calibri" w:hAnsi="Calibri" w:cs="Calibri"/>
                <w:sz w:val="20"/>
                <w:szCs w:val="20"/>
                <w:lang w:val="en-US"/>
              </w:rPr>
              <w:t>Umowy</w:t>
            </w:r>
            <w:proofErr w:type="spellEnd"/>
          </w:p>
        </w:tc>
        <w:tc>
          <w:tcPr>
            <w:tcW w:w="2551" w:type="dxa"/>
          </w:tcPr>
          <w:p w14:paraId="635917B1" w14:textId="32660233" w:rsidR="000921AD" w:rsidRPr="00E86DAF" w:rsidRDefault="000921AD" w:rsidP="00A71B0B">
            <w:pPr>
              <w:spacing w:after="5"/>
              <w:ind w:right="116"/>
              <w:rPr>
                <w:rFonts w:ascii="Calibri" w:hAnsi="Calibri" w:cs="Calibri"/>
                <w:sz w:val="20"/>
                <w:szCs w:val="20"/>
              </w:rPr>
            </w:pPr>
            <w:r w:rsidRPr="00F80BB3">
              <w:rPr>
                <w:rFonts w:ascii="Calibri" w:hAnsi="Calibri" w:cs="Calibri"/>
                <w:sz w:val="20"/>
                <w:szCs w:val="20"/>
              </w:rPr>
              <w:t xml:space="preserve">Zamawiający zastrzega sobie prawo dochodzenia odszkodowania przewyższającego wartości wskazanych wyżej kar umownych na zasadach </w:t>
            </w:r>
            <w:r w:rsidRPr="00F80BB3">
              <w:rPr>
                <w:rFonts w:ascii="Calibri" w:hAnsi="Calibri" w:cs="Calibri"/>
                <w:sz w:val="20"/>
                <w:szCs w:val="20"/>
              </w:rPr>
              <w:lastRenderedPageBreak/>
              <w:t>ogólnych kodeksu cywilnego</w:t>
            </w:r>
            <w:r>
              <w:rPr>
                <w:rFonts w:ascii="Calibri" w:hAnsi="Calibri" w:cs="Calibri"/>
                <w:sz w:val="20"/>
                <w:szCs w:val="20"/>
              </w:rPr>
              <w:t>.</w:t>
            </w:r>
          </w:p>
        </w:tc>
        <w:tc>
          <w:tcPr>
            <w:tcW w:w="6946" w:type="dxa"/>
          </w:tcPr>
          <w:p w14:paraId="51FD4FF6" w14:textId="2411CC0C" w:rsidR="000921AD" w:rsidRDefault="000921AD" w:rsidP="00A71B0B">
            <w:pPr>
              <w:pStyle w:val="pf0"/>
              <w:rPr>
                <w:rFonts w:ascii="Calibri" w:eastAsiaTheme="minorHAnsi" w:hAnsi="Calibri" w:cs="Calibri"/>
                <w:sz w:val="20"/>
                <w:szCs w:val="20"/>
              </w:rPr>
            </w:pPr>
            <w:r>
              <w:rPr>
                <w:rFonts w:ascii="Calibri" w:eastAsiaTheme="minorHAnsi" w:hAnsi="Calibri" w:cs="Calibri"/>
                <w:sz w:val="20"/>
                <w:szCs w:val="20"/>
                <w:lang w:eastAsia="en-US"/>
              </w:rPr>
              <w:lastRenderedPageBreak/>
              <w:t>C</w:t>
            </w:r>
            <w:r>
              <w:rPr>
                <w:rFonts w:ascii="Calibri" w:eastAsiaTheme="minorHAnsi" w:hAnsi="Calibri" w:cs="Calibri"/>
                <w:sz w:val="20"/>
                <w:szCs w:val="20"/>
              </w:rPr>
              <w:t xml:space="preserve">zy mając na uwadze treść Dobrych Praktyk stosowanych w zakresie realizacji umów IT, Zamawiający </w:t>
            </w:r>
            <w:r w:rsidRPr="00DB1926">
              <w:rPr>
                <w:rFonts w:ascii="Calibri" w:eastAsiaTheme="minorHAnsi" w:hAnsi="Calibri" w:cs="Calibri"/>
                <w:sz w:val="20"/>
                <w:szCs w:val="20"/>
              </w:rPr>
              <w:t xml:space="preserve">wprowadzi ograniczenie odpowiedzialności kontraktowej Wykonawcy, np. do kwoty 100% wartości przedmiotu Umowy netto, wskazanej w §5 ust. </w:t>
            </w:r>
            <w:r>
              <w:rPr>
                <w:rFonts w:ascii="Calibri" w:eastAsiaTheme="minorHAnsi" w:hAnsi="Calibri" w:cs="Calibri"/>
                <w:sz w:val="20"/>
                <w:szCs w:val="20"/>
              </w:rPr>
              <w:t>2 Umowy</w:t>
            </w:r>
            <w:r w:rsidRPr="00DB1926">
              <w:rPr>
                <w:rFonts w:ascii="Calibri" w:eastAsiaTheme="minorHAnsi" w:hAnsi="Calibri" w:cs="Calibri"/>
                <w:sz w:val="20"/>
                <w:szCs w:val="20"/>
              </w:rPr>
              <w:t xml:space="preserve"> oraz wyłączy odpowiedzialność Wykonawcy w zakresie utraconych korzyści?</w:t>
            </w:r>
            <w:r>
              <w:rPr>
                <w:rFonts w:ascii="Calibri" w:eastAsiaTheme="minorHAnsi" w:hAnsi="Calibri" w:cs="Calibri"/>
                <w:sz w:val="20"/>
                <w:szCs w:val="20"/>
              </w:rPr>
              <w:t xml:space="preserve"> </w:t>
            </w:r>
          </w:p>
          <w:p w14:paraId="7CF66B5F" w14:textId="77777777" w:rsidR="000921AD" w:rsidRDefault="000921AD" w:rsidP="00A71B0B">
            <w:pPr>
              <w:spacing w:before="100" w:beforeAutospacing="1" w:after="240"/>
              <w:rPr>
                <w:rFonts w:ascii="Calibri" w:hAnsi="Calibri" w:cs="Calibri"/>
                <w:sz w:val="20"/>
                <w:szCs w:val="20"/>
                <w:lang w:eastAsia="pl-PL"/>
              </w:rPr>
            </w:pPr>
            <w:r w:rsidRPr="00823ABB">
              <w:rPr>
                <w:rFonts w:ascii="Calibri" w:hAnsi="Calibri" w:cs="Calibri"/>
                <w:sz w:val="20"/>
                <w:szCs w:val="20"/>
                <w:lang w:eastAsia="pl-PL"/>
              </w:rPr>
              <w:lastRenderedPageBreak/>
              <w:t xml:space="preserve">Brak określenia limitu odpowiedzialności Wykonawcy odbiega od standardów stosowanych na rynku usług IT. Zgodnie z dokumentem „ANALIZA DOBRYCH PRAKTYK W ZAKRESIE REALIZACJI UMÓW IT, ZE SZCZEGÓLNYM UWZGLĘDNIENIEM SPECYFIKI PROJEKTÓW INFORMATYCZNYCH 7 OSI PRIORYTETOWEJ PO IG” (dalej Analiza), udostępnionej przez Urząd Zamówień Publicznych (link: </w:t>
            </w:r>
            <w:hyperlink r:id="rId9" w:tgtFrame="_blank" w:tooltip="https://www.uzp.gov.pl/__data/assets/pdf_file/0016/" w:history="1">
              <w:r w:rsidRPr="00823ABB">
                <w:rPr>
                  <w:rFonts w:ascii="Calibri" w:hAnsi="Calibri" w:cs="Calibri"/>
                  <w:sz w:val="20"/>
                  <w:szCs w:val="20"/>
                  <w:lang w:eastAsia="pl-PL"/>
                </w:rPr>
                <w:t>https://www.uzp.gov.pl/__data/assets/pdf_file/0016/</w:t>
              </w:r>
            </w:hyperlink>
            <w:r w:rsidRPr="00823ABB">
              <w:rPr>
                <w:rFonts w:ascii="Calibri" w:hAnsi="Calibri" w:cs="Calibri"/>
                <w:sz w:val="20"/>
                <w:szCs w:val="20"/>
                <w:lang w:eastAsia="pl-PL"/>
              </w:rPr>
              <w:t>24244/Analiza_dobrych_praktyk_w_zakresie_realizacji_umow_IT.pdf): „</w:t>
            </w:r>
            <w:r>
              <w:rPr>
                <w:rFonts w:ascii="Calibri" w:hAnsi="Calibri" w:cs="Calibri"/>
                <w:sz w:val="20"/>
                <w:szCs w:val="20"/>
                <w:lang w:eastAsia="pl-PL"/>
              </w:rPr>
              <w:t>s</w:t>
            </w:r>
            <w:r w:rsidRPr="00823ABB">
              <w:rPr>
                <w:rFonts w:ascii="Calibri" w:hAnsi="Calibri" w:cs="Calibri"/>
                <w:sz w:val="20"/>
                <w:szCs w:val="20"/>
                <w:lang w:eastAsia="pl-PL"/>
              </w:rPr>
              <w:t xml:space="preserve">tandardem w umowach dotyczących systemów informatycznych jest ograniczenie odpowiedzialności kontraktowej stron do określonej wysokości określanej kwotowo lub do wartości umowy” (str. 54 ww. Analizy) oraz „(…) standardowo w umowach IT, odpowiedzialność stron jest ograniczana do szkody rzeczywistej. Jest to podyktowane potrzebą wyeliminowania sytuacji, w której strona będzie odpowiadała za trudne do skwantyfikowania utracone korzyści drugiej strony” (str. 55 Analizy). </w:t>
            </w:r>
          </w:p>
          <w:p w14:paraId="5F682250" w14:textId="7610C8DB" w:rsidR="000921AD" w:rsidRPr="00CB4690" w:rsidRDefault="000921AD" w:rsidP="00A71B0B">
            <w:pPr>
              <w:spacing w:before="100" w:beforeAutospacing="1" w:after="240"/>
              <w:rPr>
                <w:rFonts w:ascii="Calibri" w:hAnsi="Calibri" w:cs="Calibri"/>
                <w:sz w:val="20"/>
                <w:szCs w:val="20"/>
                <w:u w:val="single"/>
                <w:lang w:eastAsia="pl-PL"/>
              </w:rPr>
            </w:pPr>
            <w:r w:rsidRPr="00CB4690">
              <w:rPr>
                <w:rFonts w:ascii="Calibri" w:hAnsi="Calibri" w:cs="Calibri"/>
                <w:sz w:val="20"/>
                <w:szCs w:val="20"/>
                <w:u w:val="single"/>
                <w:lang w:eastAsia="pl-PL"/>
              </w:rPr>
              <w:t xml:space="preserve">Zapis uwzględniający powyższe standardy rynkowe mógłby mieć następujące brzmienie: </w:t>
            </w:r>
          </w:p>
          <w:p w14:paraId="1728E3CA" w14:textId="38F93805" w:rsidR="000921AD" w:rsidRDefault="000921AD" w:rsidP="00A71B0B">
            <w:pPr>
              <w:spacing w:before="100" w:beforeAutospacing="1" w:after="240"/>
              <w:rPr>
                <w:rFonts w:ascii="Calibri" w:hAnsi="Calibri" w:cs="Calibri"/>
                <w:sz w:val="20"/>
                <w:szCs w:val="20"/>
                <w:lang w:eastAsia="pl-PL"/>
              </w:rPr>
            </w:pPr>
            <w:r w:rsidRPr="00823ABB">
              <w:rPr>
                <w:rFonts w:ascii="Calibri" w:hAnsi="Calibri" w:cs="Calibri"/>
                <w:sz w:val="20"/>
                <w:szCs w:val="20"/>
                <w:lang w:eastAsia="pl-PL"/>
              </w:rPr>
              <w:t>„Z zastrzeżeniem postanowień</w:t>
            </w:r>
            <w:r>
              <w:rPr>
                <w:rFonts w:ascii="Calibri" w:hAnsi="Calibri" w:cs="Calibri"/>
                <w:sz w:val="20"/>
                <w:szCs w:val="20"/>
                <w:lang w:eastAsia="pl-PL"/>
              </w:rPr>
              <w:t xml:space="preserve"> </w:t>
            </w:r>
            <w:r w:rsidRPr="00823ABB">
              <w:rPr>
                <w:rFonts w:ascii="Calibri" w:hAnsi="Calibri" w:cs="Calibri"/>
                <w:sz w:val="20"/>
                <w:szCs w:val="20"/>
                <w:lang w:eastAsia="pl-PL"/>
              </w:rPr>
              <w:t>umowy przewidujących dalej idące ograniczenia lub wyłączenia odpowiedzialności</w:t>
            </w:r>
            <w:r>
              <w:rPr>
                <w:rFonts w:ascii="Calibri" w:hAnsi="Calibri" w:cs="Calibri"/>
                <w:sz w:val="20"/>
                <w:szCs w:val="20"/>
                <w:lang w:eastAsia="pl-PL"/>
              </w:rPr>
              <w:t xml:space="preserve"> </w:t>
            </w:r>
            <w:r w:rsidRPr="00823ABB">
              <w:rPr>
                <w:rFonts w:ascii="Calibri" w:hAnsi="Calibri" w:cs="Calibri"/>
                <w:sz w:val="20"/>
                <w:szCs w:val="20"/>
                <w:lang w:eastAsia="pl-PL"/>
              </w:rPr>
              <w:t>odszkodowawczej Wykonawcy i w zakresie, w jakim jest to dopuszczalne w świetle bezwzględnie obowiązujących przepisów prawnych wszelka i całkowita odpowiedzialność odszkodowawcza Wykonawcy względem Zamawiającego za niewykonanie lub nienależyte wykonanie Umowy obejmuje wyłącznie rzeczywistą stratę Zamawiającego, z wyłączeniem w całości utraconych korzyści Zamawiającego, a nadto ograniczona jest do kwoty wynoszącej 100% wartości przedmiotu Umowy netto, wskazanej w §</w:t>
            </w:r>
            <w:r>
              <w:rPr>
                <w:rFonts w:ascii="Calibri" w:hAnsi="Calibri" w:cs="Calibri"/>
                <w:sz w:val="20"/>
                <w:szCs w:val="20"/>
                <w:lang w:eastAsia="pl-PL"/>
              </w:rPr>
              <w:t xml:space="preserve"> 5</w:t>
            </w:r>
            <w:r w:rsidRPr="00823ABB">
              <w:rPr>
                <w:rFonts w:ascii="Calibri" w:hAnsi="Calibri" w:cs="Calibri"/>
                <w:sz w:val="20"/>
                <w:szCs w:val="20"/>
                <w:lang w:eastAsia="pl-PL"/>
              </w:rPr>
              <w:t xml:space="preserve"> ust. </w:t>
            </w:r>
            <w:r>
              <w:rPr>
                <w:rFonts w:ascii="Calibri" w:hAnsi="Calibri" w:cs="Calibri"/>
                <w:sz w:val="20"/>
                <w:szCs w:val="20"/>
                <w:lang w:eastAsia="pl-PL"/>
              </w:rPr>
              <w:t>2 Umowy</w:t>
            </w:r>
            <w:r w:rsidRPr="00823ABB">
              <w:rPr>
                <w:rFonts w:ascii="Calibri" w:hAnsi="Calibri" w:cs="Calibri"/>
                <w:sz w:val="20"/>
                <w:szCs w:val="20"/>
                <w:lang w:eastAsia="pl-PL"/>
              </w:rPr>
              <w:t>. Zapisów o rękojmi nie stosuje się.”</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60"/>
            </w:tblGrid>
            <w:tr w:rsidR="000921AD" w:rsidRPr="00823ABB" w14:paraId="7DAAA181" w14:textId="77777777" w:rsidTr="000921AD">
              <w:trPr>
                <w:tblCellSpacing w:w="15" w:type="dxa"/>
              </w:trPr>
              <w:tc>
                <w:tcPr>
                  <w:tcW w:w="6000" w:type="dxa"/>
                  <w:vAlign w:val="center"/>
                  <w:hideMark/>
                </w:tcPr>
                <w:p w14:paraId="1875E3A3" w14:textId="1D24FE74" w:rsidR="000921AD" w:rsidRPr="00823ABB" w:rsidRDefault="000921AD" w:rsidP="00A71B0B">
                  <w:pPr>
                    <w:spacing w:before="100" w:beforeAutospacing="1" w:after="240" w:line="240" w:lineRule="auto"/>
                    <w:rPr>
                      <w:rFonts w:ascii="Calibri" w:hAnsi="Calibri" w:cs="Calibri"/>
                      <w:sz w:val="20"/>
                      <w:szCs w:val="20"/>
                      <w:lang w:eastAsia="pl-PL"/>
                    </w:rPr>
                  </w:pPr>
                </w:p>
              </w:tc>
            </w:tr>
          </w:tbl>
          <w:p w14:paraId="6BEEDA02" w14:textId="2A97A886" w:rsidR="000921AD" w:rsidRPr="00A17277" w:rsidRDefault="000921AD" w:rsidP="00A71B0B">
            <w:pPr>
              <w:spacing w:before="100" w:beforeAutospacing="1" w:after="240"/>
              <w:rPr>
                <w:rFonts w:ascii="Calibri" w:hAnsi="Calibri" w:cs="Calibri"/>
                <w:sz w:val="20"/>
                <w:szCs w:val="20"/>
                <w:lang w:eastAsia="pl-PL"/>
              </w:rPr>
            </w:pPr>
          </w:p>
        </w:tc>
        <w:tc>
          <w:tcPr>
            <w:tcW w:w="3260" w:type="dxa"/>
          </w:tcPr>
          <w:p w14:paraId="7B126FBE" w14:textId="6123DFFE" w:rsidR="000921AD" w:rsidRPr="00545196" w:rsidRDefault="00294042" w:rsidP="00A71B0B">
            <w:pPr>
              <w:pStyle w:val="pf0"/>
              <w:rPr>
                <w:rFonts w:ascii="Calibri" w:eastAsiaTheme="minorEastAsia" w:hAnsi="Calibri" w:cs="Calibri"/>
                <w:b/>
                <w:sz w:val="20"/>
                <w:szCs w:val="20"/>
                <w:u w:val="single"/>
                <w:lang w:eastAsia="en-US"/>
              </w:rPr>
            </w:pPr>
            <w:r w:rsidRPr="00545196">
              <w:rPr>
                <w:rStyle w:val="cf01"/>
                <w:b/>
                <w:u w:val="single"/>
              </w:rPr>
              <w:lastRenderedPageBreak/>
              <w:t>Zamawiający</w:t>
            </w:r>
            <w:r w:rsidR="6AD48D9C" w:rsidRPr="00545196">
              <w:rPr>
                <w:rStyle w:val="cf01"/>
                <w:b/>
                <w:u w:val="single"/>
              </w:rPr>
              <w:t xml:space="preserve"> pozostawia zapis bez zmian. </w:t>
            </w:r>
          </w:p>
          <w:p w14:paraId="3A93DFB9" w14:textId="7EDB126E" w:rsidR="000921AD" w:rsidRDefault="000921AD" w:rsidP="00A71B0B">
            <w:pPr>
              <w:pStyle w:val="pf0"/>
              <w:rPr>
                <w:rStyle w:val="cf01"/>
              </w:rPr>
            </w:pPr>
          </w:p>
          <w:p w14:paraId="3F2FC5E4" w14:textId="479B503C" w:rsidR="00545196" w:rsidRDefault="6AD48D9C" w:rsidP="00545196">
            <w:pPr>
              <w:pStyle w:val="pf0"/>
              <w:rPr>
                <w:rFonts w:ascii="Calibri" w:eastAsiaTheme="minorEastAsia" w:hAnsi="Calibri" w:cs="Calibri"/>
                <w:sz w:val="20"/>
                <w:szCs w:val="20"/>
                <w:lang w:eastAsia="en-US"/>
              </w:rPr>
            </w:pPr>
            <w:r w:rsidRPr="4A037043">
              <w:rPr>
                <w:rStyle w:val="cf01"/>
              </w:rPr>
              <w:lastRenderedPageBreak/>
              <w:t xml:space="preserve"> </w:t>
            </w:r>
          </w:p>
          <w:p w14:paraId="51370CF8" w14:textId="72B7B7A4" w:rsidR="000921AD" w:rsidRDefault="000921AD" w:rsidP="00A71B0B">
            <w:pPr>
              <w:pStyle w:val="pf0"/>
              <w:rPr>
                <w:rFonts w:ascii="Calibri" w:eastAsiaTheme="minorEastAsia" w:hAnsi="Calibri" w:cs="Calibri"/>
                <w:sz w:val="20"/>
                <w:szCs w:val="20"/>
                <w:lang w:eastAsia="en-US"/>
              </w:rPr>
            </w:pPr>
          </w:p>
        </w:tc>
      </w:tr>
      <w:tr w:rsidR="000921AD" w:rsidRPr="00E86DAF" w14:paraId="257BF780" w14:textId="59A8EF8D" w:rsidTr="009B3930">
        <w:tc>
          <w:tcPr>
            <w:tcW w:w="562" w:type="dxa"/>
          </w:tcPr>
          <w:p w14:paraId="5B36B0A2" w14:textId="12D3E207" w:rsidR="000921AD" w:rsidRPr="00E86DAF" w:rsidRDefault="000921AD" w:rsidP="00C86A17">
            <w:pPr>
              <w:jc w:val="center"/>
              <w:rPr>
                <w:rFonts w:ascii="Calibri" w:hAnsi="Calibri" w:cs="Calibri"/>
                <w:sz w:val="20"/>
                <w:szCs w:val="20"/>
              </w:rPr>
            </w:pPr>
            <w:r>
              <w:rPr>
                <w:rFonts w:ascii="Calibri" w:hAnsi="Calibri" w:cs="Calibri"/>
                <w:sz w:val="20"/>
                <w:szCs w:val="20"/>
              </w:rPr>
              <w:lastRenderedPageBreak/>
              <w:t>7.</w:t>
            </w:r>
          </w:p>
        </w:tc>
        <w:tc>
          <w:tcPr>
            <w:tcW w:w="993" w:type="dxa"/>
          </w:tcPr>
          <w:p w14:paraId="5C231CAD" w14:textId="0D7D9AFA" w:rsidR="000921AD" w:rsidRPr="00E86DAF" w:rsidRDefault="000921AD" w:rsidP="00C86A17">
            <w:pPr>
              <w:rPr>
                <w:rFonts w:ascii="Calibri" w:hAnsi="Calibri" w:cs="Calibri"/>
                <w:sz w:val="20"/>
                <w:szCs w:val="20"/>
              </w:rPr>
            </w:pPr>
            <w:r w:rsidRPr="00E86DAF">
              <w:rPr>
                <w:rFonts w:ascii="Calibri" w:hAnsi="Calibri" w:cs="Calibri"/>
                <w:sz w:val="20"/>
                <w:szCs w:val="20"/>
              </w:rPr>
              <w:t>§</w:t>
            </w:r>
            <w:r>
              <w:rPr>
                <w:rFonts w:ascii="Calibri" w:hAnsi="Calibri" w:cs="Calibri"/>
                <w:sz w:val="20"/>
                <w:szCs w:val="20"/>
              </w:rPr>
              <w:t xml:space="preserve"> 12</w:t>
            </w:r>
            <w:r w:rsidRPr="00E86DAF">
              <w:rPr>
                <w:rFonts w:ascii="Calibri" w:hAnsi="Calibri" w:cs="Calibri"/>
                <w:sz w:val="20"/>
                <w:szCs w:val="20"/>
              </w:rPr>
              <w:t xml:space="preserve"> ust. </w:t>
            </w:r>
            <w:r>
              <w:rPr>
                <w:rFonts w:ascii="Calibri" w:hAnsi="Calibri" w:cs="Calibri"/>
                <w:sz w:val="20"/>
                <w:szCs w:val="20"/>
              </w:rPr>
              <w:t>22 lit. c) Umowy</w:t>
            </w:r>
          </w:p>
        </w:tc>
        <w:tc>
          <w:tcPr>
            <w:tcW w:w="2551" w:type="dxa"/>
          </w:tcPr>
          <w:p w14:paraId="4A101348" w14:textId="278F9944" w:rsidR="000921AD" w:rsidRPr="00E86DAF" w:rsidRDefault="000921AD" w:rsidP="00A71B0B">
            <w:pPr>
              <w:rPr>
                <w:rFonts w:ascii="Calibri" w:hAnsi="Calibri" w:cs="Calibri"/>
                <w:sz w:val="20"/>
                <w:szCs w:val="20"/>
              </w:rPr>
            </w:pPr>
            <w:r w:rsidRPr="003473DF">
              <w:rPr>
                <w:rFonts w:ascii="Calibri" w:hAnsi="Calibri" w:cs="Calibri"/>
                <w:sz w:val="20"/>
                <w:szCs w:val="20"/>
              </w:rPr>
              <w:t>zmiana wynagrodzenia dokonana zostanie z użyciem odesłania do wskaźnika zmiany cen materiałów lub kosztów ogłaszanego w komunikacie Prezesa Głównego Urzędu Statystycznego</w:t>
            </w:r>
          </w:p>
        </w:tc>
        <w:tc>
          <w:tcPr>
            <w:tcW w:w="6946" w:type="dxa"/>
          </w:tcPr>
          <w:p w14:paraId="0C8C062D" w14:textId="692443BC" w:rsidR="000921AD" w:rsidRPr="00064734" w:rsidRDefault="000921AD" w:rsidP="00A71B0B">
            <w:pPr>
              <w:pStyle w:val="pf0"/>
              <w:rPr>
                <w:rFonts w:ascii="Calibri" w:eastAsiaTheme="minorHAnsi" w:hAnsi="Calibri" w:cs="Calibri"/>
                <w:sz w:val="20"/>
                <w:szCs w:val="20"/>
                <w:lang w:eastAsia="en-US"/>
              </w:rPr>
            </w:pPr>
            <w:r>
              <w:rPr>
                <w:rFonts w:ascii="Calibri" w:eastAsiaTheme="minorHAnsi" w:hAnsi="Calibri" w:cs="Calibri"/>
                <w:sz w:val="20"/>
                <w:szCs w:val="20"/>
                <w:lang w:eastAsia="en-US"/>
              </w:rPr>
              <w:t>O jakim wskaźniku Prezesa GUS jest mowa w tym przepisie i za jaki okres ma być przyjęty?</w:t>
            </w:r>
          </w:p>
          <w:p w14:paraId="65C0835A" w14:textId="59FAFB6A" w:rsidR="000921AD" w:rsidRPr="00E86DAF" w:rsidRDefault="000921AD" w:rsidP="00A71B0B">
            <w:pPr>
              <w:rPr>
                <w:rFonts w:ascii="Calibri" w:hAnsi="Calibri" w:cs="Calibri"/>
                <w:sz w:val="20"/>
                <w:szCs w:val="20"/>
              </w:rPr>
            </w:pPr>
          </w:p>
        </w:tc>
        <w:tc>
          <w:tcPr>
            <w:tcW w:w="3260" w:type="dxa"/>
          </w:tcPr>
          <w:p w14:paraId="66D51B90" w14:textId="790BA6C7" w:rsidR="000921AD" w:rsidRPr="009B3930" w:rsidRDefault="48DE532C" w:rsidP="00A71B0B">
            <w:pPr>
              <w:rPr>
                <w:rFonts w:ascii="Calibri" w:hAnsi="Calibri" w:cs="Calibri"/>
                <w:b/>
                <w:sz w:val="20"/>
                <w:szCs w:val="20"/>
              </w:rPr>
            </w:pPr>
            <w:r w:rsidRPr="009B3930">
              <w:rPr>
                <w:rFonts w:ascii="Calibri" w:eastAsiaTheme="minorEastAsia" w:hAnsi="Calibri" w:cs="Calibri"/>
                <w:b/>
                <w:sz w:val="20"/>
                <w:szCs w:val="20"/>
              </w:rPr>
              <w:t>Zamawiający doprecyzowuje treść</w:t>
            </w:r>
            <w:r w:rsidRPr="009B3930">
              <w:rPr>
                <w:rFonts w:ascii="Calibri" w:hAnsi="Calibri" w:cs="Calibri"/>
                <w:b/>
                <w:sz w:val="20"/>
                <w:szCs w:val="20"/>
              </w:rPr>
              <w:t xml:space="preserve"> </w:t>
            </w:r>
            <w:r w:rsidR="00A7141B">
              <w:rPr>
                <w:rFonts w:ascii="Calibri" w:hAnsi="Calibri" w:cs="Calibri"/>
                <w:b/>
                <w:sz w:val="20"/>
                <w:szCs w:val="20"/>
              </w:rPr>
              <w:br/>
            </w:r>
            <w:r w:rsidRPr="009B3930">
              <w:rPr>
                <w:rFonts w:ascii="Calibri" w:hAnsi="Calibri" w:cs="Calibri"/>
                <w:b/>
                <w:sz w:val="20"/>
                <w:szCs w:val="20"/>
              </w:rPr>
              <w:t xml:space="preserve">§ 12 ust. 22 lit. c) Umowy i nadaje mu treść : </w:t>
            </w:r>
          </w:p>
          <w:p w14:paraId="40FAD900" w14:textId="6571CC6F" w:rsidR="000921AD" w:rsidRPr="00A7141B" w:rsidRDefault="7B3A3DB7" w:rsidP="00A7141B">
            <w:pPr>
              <w:rPr>
                <w:b/>
                <w:sz w:val="20"/>
                <w:szCs w:val="20"/>
              </w:rPr>
            </w:pPr>
            <w:r w:rsidRPr="009B3930">
              <w:rPr>
                <w:rFonts w:ascii="Calibri" w:eastAsia="Calibri" w:hAnsi="Calibri" w:cs="Calibri"/>
                <w:b/>
                <w:sz w:val="20"/>
                <w:szCs w:val="20"/>
              </w:rPr>
              <w:t xml:space="preserve">c ) zmiana wynagrodzenia dokonana zostanie z użyciem odesłania do wskaźnika zmiany cen materiałów lub kosztów ogłaszanego </w:t>
            </w:r>
            <w:r w:rsidR="00A7141B">
              <w:rPr>
                <w:rFonts w:ascii="Calibri" w:eastAsia="Calibri" w:hAnsi="Calibri" w:cs="Calibri"/>
                <w:b/>
                <w:sz w:val="20"/>
                <w:szCs w:val="20"/>
              </w:rPr>
              <w:br/>
            </w:r>
            <w:r w:rsidRPr="009B3930">
              <w:rPr>
                <w:rFonts w:ascii="Calibri" w:eastAsia="Calibri" w:hAnsi="Calibri" w:cs="Calibri"/>
                <w:b/>
                <w:sz w:val="20"/>
                <w:szCs w:val="20"/>
              </w:rPr>
              <w:t xml:space="preserve">w komunikacie Prezesa Głównego Urzędu Statystycznego, </w:t>
            </w:r>
            <w:r w:rsidR="00A7141B">
              <w:rPr>
                <w:rFonts w:ascii="Calibri" w:eastAsia="Calibri" w:hAnsi="Calibri" w:cs="Calibri"/>
                <w:b/>
                <w:sz w:val="20"/>
                <w:szCs w:val="20"/>
              </w:rPr>
              <w:br/>
            </w:r>
            <w:r w:rsidR="00A7141B">
              <w:rPr>
                <w:rFonts w:ascii="Calibri" w:eastAsia="Calibri" w:hAnsi="Calibri" w:cs="Calibri"/>
                <w:b/>
                <w:sz w:val="20"/>
                <w:szCs w:val="20"/>
              </w:rPr>
              <w:lastRenderedPageBreak/>
              <w:t>tj. w</w:t>
            </w:r>
            <w:r w:rsidRPr="009B3930">
              <w:rPr>
                <w:rFonts w:ascii="Calibri" w:eastAsia="Calibri" w:hAnsi="Calibri" w:cs="Calibri"/>
                <w:b/>
                <w:sz w:val="20"/>
                <w:szCs w:val="20"/>
              </w:rPr>
              <w:t>skaźnika  cen towarów i usług konsumpcyjnych ogłaszanym w komunikacie Prezesa Głównego Urzędu Statystycznego w sprawie średniorocznego wskaźnika cen towarów i usług konsumpcyjnych ogółem, w poprzednim roku kalendarzowym;</w:t>
            </w:r>
          </w:p>
        </w:tc>
      </w:tr>
      <w:tr w:rsidR="000921AD" w:rsidRPr="00E86DAF" w14:paraId="4373C89D" w14:textId="04C57F98" w:rsidTr="009B3930">
        <w:tc>
          <w:tcPr>
            <w:tcW w:w="562" w:type="dxa"/>
          </w:tcPr>
          <w:p w14:paraId="180DC448" w14:textId="4DA0450A" w:rsidR="000921AD" w:rsidRPr="00E86DAF" w:rsidRDefault="000921AD">
            <w:pPr>
              <w:jc w:val="center"/>
              <w:rPr>
                <w:rFonts w:ascii="Calibri" w:hAnsi="Calibri" w:cs="Calibri"/>
                <w:sz w:val="20"/>
                <w:szCs w:val="20"/>
              </w:rPr>
            </w:pPr>
            <w:r>
              <w:rPr>
                <w:rFonts w:ascii="Calibri" w:hAnsi="Calibri" w:cs="Calibri"/>
                <w:sz w:val="20"/>
                <w:szCs w:val="20"/>
              </w:rPr>
              <w:lastRenderedPageBreak/>
              <w:t>8.</w:t>
            </w:r>
          </w:p>
        </w:tc>
        <w:tc>
          <w:tcPr>
            <w:tcW w:w="993" w:type="dxa"/>
          </w:tcPr>
          <w:p w14:paraId="632FB454" w14:textId="669159C7" w:rsidR="000921AD" w:rsidRPr="00E86DAF" w:rsidRDefault="000921AD">
            <w:pPr>
              <w:rPr>
                <w:rFonts w:ascii="Calibri" w:hAnsi="Calibri" w:cs="Calibri"/>
                <w:sz w:val="20"/>
                <w:szCs w:val="20"/>
              </w:rPr>
            </w:pPr>
            <w:r w:rsidRPr="00E86DAF">
              <w:rPr>
                <w:rFonts w:ascii="Calibri" w:hAnsi="Calibri" w:cs="Calibri"/>
                <w:sz w:val="20"/>
                <w:szCs w:val="20"/>
              </w:rPr>
              <w:t>§</w:t>
            </w:r>
            <w:r>
              <w:rPr>
                <w:rFonts w:ascii="Calibri" w:hAnsi="Calibri" w:cs="Calibri"/>
                <w:sz w:val="20"/>
                <w:szCs w:val="20"/>
              </w:rPr>
              <w:t xml:space="preserve"> 12</w:t>
            </w:r>
            <w:r w:rsidRPr="00E86DAF">
              <w:rPr>
                <w:rFonts w:ascii="Calibri" w:hAnsi="Calibri" w:cs="Calibri"/>
                <w:sz w:val="20"/>
                <w:szCs w:val="20"/>
              </w:rPr>
              <w:t xml:space="preserve"> ust. </w:t>
            </w:r>
            <w:r>
              <w:rPr>
                <w:rFonts w:ascii="Calibri" w:hAnsi="Calibri" w:cs="Calibri"/>
                <w:sz w:val="20"/>
                <w:szCs w:val="20"/>
              </w:rPr>
              <w:t>23 Umowy</w:t>
            </w:r>
          </w:p>
        </w:tc>
        <w:tc>
          <w:tcPr>
            <w:tcW w:w="2551" w:type="dxa"/>
          </w:tcPr>
          <w:p w14:paraId="3825E0DE" w14:textId="0095B453" w:rsidR="000921AD" w:rsidRPr="00E86DAF" w:rsidRDefault="000921AD" w:rsidP="00A71B0B">
            <w:pPr>
              <w:rPr>
                <w:rFonts w:ascii="Calibri" w:hAnsi="Calibri" w:cs="Calibri"/>
                <w:sz w:val="20"/>
                <w:szCs w:val="20"/>
              </w:rPr>
            </w:pPr>
            <w:r w:rsidRPr="00F14ED5">
              <w:rPr>
                <w:rFonts w:ascii="Calibri" w:hAnsi="Calibri" w:cs="Calibri"/>
                <w:sz w:val="20"/>
                <w:szCs w:val="20"/>
              </w:rPr>
              <w:t>Zmiana Umowy na podstawie ust. 22 wymaga złożenia drugiej Stronie pisemnego wniosku, o którym mowa w ust. 22 lit. d), w którym wykazany zostanie związek zmiany ceny materiałów lub kosztów z realizacją przedmiotu zamówienia z wysokością wynagrodzenia, o którym mowa w § 5 ust. 2 Umowy</w:t>
            </w:r>
            <w:r>
              <w:rPr>
                <w:rFonts w:ascii="Calibri" w:hAnsi="Calibri" w:cs="Calibri"/>
                <w:sz w:val="20"/>
                <w:szCs w:val="20"/>
              </w:rPr>
              <w:t>.</w:t>
            </w:r>
          </w:p>
        </w:tc>
        <w:tc>
          <w:tcPr>
            <w:tcW w:w="6946" w:type="dxa"/>
          </w:tcPr>
          <w:p w14:paraId="79B96898" w14:textId="77777777" w:rsidR="000921AD" w:rsidRDefault="000921AD" w:rsidP="00A71B0B">
            <w:pPr>
              <w:pStyle w:val="pf0"/>
              <w:rPr>
                <w:rFonts w:ascii="Calibri" w:eastAsiaTheme="minorHAnsi" w:hAnsi="Calibri" w:cs="Calibri"/>
                <w:sz w:val="20"/>
                <w:szCs w:val="20"/>
                <w:lang w:eastAsia="en-US"/>
              </w:rPr>
            </w:pPr>
            <w:r w:rsidRPr="008B1EAE">
              <w:rPr>
                <w:rFonts w:ascii="Calibri" w:eastAsiaTheme="minorHAnsi" w:hAnsi="Calibri" w:cs="Calibri"/>
                <w:sz w:val="20"/>
                <w:szCs w:val="20"/>
                <w:lang w:eastAsia="en-US"/>
              </w:rPr>
              <w:t>Na zamawiającym spoczywa obowiązek określenia, w jakich sytuacjach i jakimi metodami należy wykazać, iż zmiana cen materiałów lub kosztów oddziałuje na koszt wykonania zamówienia</w:t>
            </w:r>
            <w:r>
              <w:rPr>
                <w:rFonts w:ascii="Calibri" w:eastAsiaTheme="minorHAnsi" w:hAnsi="Calibri" w:cs="Calibri"/>
                <w:sz w:val="20"/>
                <w:szCs w:val="20"/>
                <w:lang w:eastAsia="en-US"/>
              </w:rPr>
              <w:t>.</w:t>
            </w:r>
            <w:r>
              <w:rPr>
                <w:rFonts w:eastAsiaTheme="majorEastAsia"/>
              </w:rPr>
              <w:t xml:space="preserve"> </w:t>
            </w:r>
            <w:r>
              <w:rPr>
                <w:rFonts w:ascii="Calibri" w:eastAsiaTheme="minorHAnsi" w:hAnsi="Calibri" w:cs="Calibri"/>
                <w:sz w:val="20"/>
                <w:szCs w:val="20"/>
                <w:lang w:eastAsia="en-US"/>
              </w:rPr>
              <w:t>W konsekwencji powyższego</w:t>
            </w:r>
            <w:r w:rsidRPr="006265F0">
              <w:rPr>
                <w:rFonts w:ascii="Calibri" w:eastAsiaTheme="minorHAnsi" w:hAnsi="Calibri" w:cs="Calibri"/>
                <w:sz w:val="20"/>
                <w:szCs w:val="20"/>
                <w:lang w:eastAsia="en-US"/>
              </w:rPr>
              <w:t xml:space="preserve"> utrzymanie tego zapisu wymaga określenia przez Zamawiającego tych metod. </w:t>
            </w:r>
          </w:p>
          <w:p w14:paraId="20308323" w14:textId="6A5F8A29" w:rsidR="000921AD" w:rsidRPr="00064734" w:rsidRDefault="000921AD" w:rsidP="00A71B0B">
            <w:pPr>
              <w:pStyle w:val="pf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Czy zatem Zamawiający wskaże, </w:t>
            </w:r>
            <w:r w:rsidRPr="006265F0">
              <w:rPr>
                <w:rFonts w:ascii="Calibri" w:eastAsiaTheme="minorHAnsi" w:hAnsi="Calibri" w:cs="Calibri"/>
                <w:sz w:val="20"/>
                <w:szCs w:val="20"/>
                <w:lang w:eastAsia="en-US"/>
              </w:rPr>
              <w:t>jakie metody wykazywania wpływu, uwzględniające potrzebę ochrony tajemnicy przedsiębiorstwa Wykonawcy, przewiduje Zamawiający? Czy np. za wystarczające Zamawiający uzna oświadczenie Wykonawcy</w:t>
            </w:r>
            <w:r>
              <w:rPr>
                <w:rFonts w:ascii="Calibri" w:eastAsiaTheme="minorHAnsi" w:hAnsi="Calibri" w:cs="Calibri"/>
                <w:sz w:val="20"/>
                <w:szCs w:val="20"/>
                <w:lang w:eastAsia="en-US"/>
              </w:rPr>
              <w:t xml:space="preserve"> w powyższym zakresie</w:t>
            </w:r>
            <w:r w:rsidRPr="006265F0">
              <w:rPr>
                <w:rFonts w:ascii="Calibri" w:eastAsiaTheme="minorHAnsi" w:hAnsi="Calibri" w:cs="Calibri"/>
                <w:sz w:val="20"/>
                <w:szCs w:val="20"/>
                <w:lang w:eastAsia="en-US"/>
              </w:rPr>
              <w:t>?</w:t>
            </w:r>
            <w:r>
              <w:rPr>
                <w:rFonts w:ascii="Calibri" w:eastAsiaTheme="minorHAnsi" w:hAnsi="Calibri" w:cs="Calibri"/>
                <w:sz w:val="20"/>
                <w:szCs w:val="20"/>
                <w:lang w:eastAsia="en-US"/>
              </w:rPr>
              <w:t xml:space="preserve"> </w:t>
            </w:r>
          </w:p>
          <w:p w14:paraId="00238B11" w14:textId="77777777" w:rsidR="000921AD" w:rsidRPr="00E86DAF" w:rsidRDefault="000921AD" w:rsidP="00A71B0B">
            <w:pPr>
              <w:rPr>
                <w:rFonts w:ascii="Calibri" w:hAnsi="Calibri" w:cs="Calibri"/>
                <w:sz w:val="20"/>
                <w:szCs w:val="20"/>
              </w:rPr>
            </w:pPr>
          </w:p>
        </w:tc>
        <w:tc>
          <w:tcPr>
            <w:tcW w:w="3260" w:type="dxa"/>
          </w:tcPr>
          <w:p w14:paraId="35FCB786" w14:textId="77777777" w:rsidR="009B3930" w:rsidRPr="00A7141B" w:rsidRDefault="54C40DB4" w:rsidP="00A71B0B">
            <w:pPr>
              <w:pStyle w:val="pf0"/>
              <w:rPr>
                <w:rFonts w:ascii="Calibri" w:eastAsiaTheme="minorEastAsia" w:hAnsi="Calibri" w:cs="Calibri"/>
                <w:b/>
                <w:sz w:val="20"/>
                <w:szCs w:val="20"/>
                <w:u w:val="single"/>
                <w:lang w:eastAsia="en-US"/>
              </w:rPr>
            </w:pPr>
            <w:r w:rsidRPr="00A7141B">
              <w:rPr>
                <w:rFonts w:ascii="Calibri" w:eastAsiaTheme="minorEastAsia" w:hAnsi="Calibri" w:cs="Calibri"/>
                <w:b/>
                <w:sz w:val="20"/>
                <w:szCs w:val="20"/>
                <w:u w:val="single"/>
                <w:lang w:eastAsia="en-US"/>
              </w:rPr>
              <w:t xml:space="preserve">Zamawiający pozostawia zapis bez zmian. </w:t>
            </w:r>
          </w:p>
          <w:p w14:paraId="27BCAD95" w14:textId="557E8615" w:rsidR="000921AD" w:rsidRPr="009B3930" w:rsidRDefault="54C40DB4" w:rsidP="00A71B0B">
            <w:pPr>
              <w:pStyle w:val="pf0"/>
              <w:rPr>
                <w:rFonts w:ascii="Calibri" w:eastAsiaTheme="minorEastAsia" w:hAnsi="Calibri" w:cs="Calibri"/>
                <w:b/>
                <w:sz w:val="20"/>
                <w:szCs w:val="20"/>
                <w:lang w:eastAsia="en-US"/>
              </w:rPr>
            </w:pPr>
            <w:r w:rsidRPr="009B3930">
              <w:rPr>
                <w:rFonts w:ascii="Calibri" w:eastAsiaTheme="minorEastAsia" w:hAnsi="Calibri" w:cs="Calibri"/>
                <w:b/>
                <w:sz w:val="20"/>
                <w:szCs w:val="20"/>
                <w:lang w:eastAsia="en-US"/>
              </w:rPr>
              <w:t>W przypadku, gdy Wyk</w:t>
            </w:r>
            <w:r w:rsidR="75F5CD3D" w:rsidRPr="009B3930">
              <w:rPr>
                <w:rFonts w:ascii="Calibri" w:eastAsiaTheme="minorEastAsia" w:hAnsi="Calibri" w:cs="Calibri"/>
                <w:b/>
                <w:sz w:val="20"/>
                <w:szCs w:val="20"/>
                <w:lang w:eastAsia="en-US"/>
              </w:rPr>
              <w:t>onawca  będzie składał wniosek o wzrost wynagrodzenia</w:t>
            </w:r>
            <w:r w:rsidR="19CF894A" w:rsidRPr="009B3930">
              <w:rPr>
                <w:rFonts w:ascii="Calibri" w:eastAsiaTheme="minorEastAsia" w:hAnsi="Calibri" w:cs="Calibri"/>
                <w:b/>
                <w:sz w:val="20"/>
                <w:szCs w:val="20"/>
                <w:lang w:eastAsia="en-US"/>
              </w:rPr>
              <w:t>,</w:t>
            </w:r>
            <w:r w:rsidR="75F5CD3D" w:rsidRPr="009B3930">
              <w:rPr>
                <w:rFonts w:ascii="Calibri" w:eastAsiaTheme="minorEastAsia" w:hAnsi="Calibri" w:cs="Calibri"/>
                <w:b/>
                <w:sz w:val="20"/>
                <w:szCs w:val="20"/>
                <w:lang w:eastAsia="en-US"/>
              </w:rPr>
              <w:t xml:space="preserve">  powinien</w:t>
            </w:r>
            <w:r w:rsidR="7921FBE2" w:rsidRPr="009B3930">
              <w:rPr>
                <w:rFonts w:ascii="Calibri" w:eastAsiaTheme="minorEastAsia" w:hAnsi="Calibri" w:cs="Calibri"/>
                <w:b/>
                <w:sz w:val="20"/>
                <w:szCs w:val="20"/>
                <w:lang w:eastAsia="en-US"/>
              </w:rPr>
              <w:t xml:space="preserve"> przygotować wniosek zgodnie </w:t>
            </w:r>
            <w:r w:rsidR="009B3930">
              <w:rPr>
                <w:rFonts w:ascii="Calibri" w:eastAsiaTheme="minorEastAsia" w:hAnsi="Calibri" w:cs="Calibri"/>
                <w:b/>
                <w:sz w:val="20"/>
                <w:szCs w:val="20"/>
                <w:lang w:eastAsia="en-US"/>
              </w:rPr>
              <w:br/>
            </w:r>
            <w:r w:rsidR="7921FBE2" w:rsidRPr="009B3930">
              <w:rPr>
                <w:rFonts w:ascii="Calibri" w:eastAsiaTheme="minorEastAsia" w:hAnsi="Calibri" w:cs="Calibri"/>
                <w:b/>
                <w:sz w:val="20"/>
                <w:szCs w:val="20"/>
                <w:lang w:eastAsia="en-US"/>
              </w:rPr>
              <w:t xml:space="preserve">z zapisem Umowy. </w:t>
            </w:r>
          </w:p>
        </w:tc>
      </w:tr>
      <w:tr w:rsidR="000921AD" w:rsidRPr="00E86DAF" w14:paraId="2E9725A2" w14:textId="04F7CB11" w:rsidTr="009B3930">
        <w:tc>
          <w:tcPr>
            <w:tcW w:w="562" w:type="dxa"/>
          </w:tcPr>
          <w:p w14:paraId="3D731308" w14:textId="0E86375B" w:rsidR="000921AD" w:rsidRPr="00E86DAF" w:rsidRDefault="000921AD">
            <w:pPr>
              <w:jc w:val="center"/>
              <w:rPr>
                <w:rFonts w:ascii="Calibri" w:hAnsi="Calibri" w:cs="Calibri"/>
                <w:sz w:val="20"/>
                <w:szCs w:val="20"/>
              </w:rPr>
            </w:pPr>
            <w:r>
              <w:rPr>
                <w:rFonts w:ascii="Calibri" w:hAnsi="Calibri" w:cs="Calibri"/>
                <w:sz w:val="20"/>
                <w:szCs w:val="20"/>
              </w:rPr>
              <w:t>9.</w:t>
            </w:r>
          </w:p>
        </w:tc>
        <w:tc>
          <w:tcPr>
            <w:tcW w:w="993" w:type="dxa"/>
          </w:tcPr>
          <w:p w14:paraId="02ADFDDD" w14:textId="4E6308EB" w:rsidR="000921AD" w:rsidRPr="00E86DAF" w:rsidRDefault="000921AD">
            <w:pPr>
              <w:rPr>
                <w:rFonts w:ascii="Calibri" w:hAnsi="Calibri" w:cs="Calibri"/>
                <w:sz w:val="20"/>
                <w:szCs w:val="20"/>
              </w:rPr>
            </w:pPr>
            <w:r w:rsidRPr="00E86DAF">
              <w:rPr>
                <w:rFonts w:ascii="Calibri" w:hAnsi="Calibri" w:cs="Calibri"/>
                <w:sz w:val="20"/>
                <w:szCs w:val="20"/>
              </w:rPr>
              <w:t>§</w:t>
            </w:r>
            <w:r>
              <w:rPr>
                <w:rFonts w:ascii="Calibri" w:hAnsi="Calibri" w:cs="Calibri"/>
                <w:sz w:val="20"/>
                <w:szCs w:val="20"/>
              </w:rPr>
              <w:t xml:space="preserve"> 12</w:t>
            </w:r>
            <w:r w:rsidRPr="00E86DAF">
              <w:rPr>
                <w:rFonts w:ascii="Calibri" w:hAnsi="Calibri" w:cs="Calibri"/>
                <w:sz w:val="20"/>
                <w:szCs w:val="20"/>
              </w:rPr>
              <w:t xml:space="preserve"> ust. </w:t>
            </w:r>
            <w:r>
              <w:rPr>
                <w:rFonts w:ascii="Calibri" w:hAnsi="Calibri" w:cs="Calibri"/>
                <w:sz w:val="20"/>
                <w:szCs w:val="20"/>
              </w:rPr>
              <w:t>2 pkt 1 Umowy</w:t>
            </w:r>
          </w:p>
        </w:tc>
        <w:tc>
          <w:tcPr>
            <w:tcW w:w="2551" w:type="dxa"/>
          </w:tcPr>
          <w:p w14:paraId="67F0C699" w14:textId="0ED6C2EA" w:rsidR="000921AD" w:rsidRPr="00F012ED" w:rsidRDefault="000921AD" w:rsidP="00A71B0B">
            <w:pPr>
              <w:pStyle w:val="tekstgwny"/>
              <w:spacing w:line="276" w:lineRule="auto"/>
              <w:rPr>
                <w:rFonts w:ascii="Calibri" w:eastAsiaTheme="minorHAnsi" w:hAnsi="Calibri" w:cs="Calibri"/>
                <w:sz w:val="20"/>
                <w:szCs w:val="20"/>
                <w:lang w:eastAsia="en-US"/>
              </w:rPr>
            </w:pPr>
            <w:r w:rsidRPr="008A17DB">
              <w:rPr>
                <w:rFonts w:ascii="Calibri" w:eastAsiaTheme="minorHAnsi" w:hAnsi="Calibri" w:cs="Calibri"/>
                <w:sz w:val="20"/>
                <w:szCs w:val="20"/>
                <w:lang w:eastAsia="en-US"/>
              </w:rPr>
              <w:t>Zamawiający może rozwiązać Umowę w przypadku</w:t>
            </w:r>
            <w:r>
              <w:rPr>
                <w:rFonts w:ascii="Calibri" w:eastAsiaTheme="minorHAnsi" w:hAnsi="Calibri" w:cs="Calibri"/>
                <w:sz w:val="20"/>
                <w:szCs w:val="20"/>
                <w:lang w:eastAsia="en-US"/>
              </w:rPr>
              <w:t xml:space="preserve"> </w:t>
            </w:r>
            <w:r w:rsidRPr="008A17DB">
              <w:rPr>
                <w:rFonts w:ascii="Calibri" w:hAnsi="Calibri" w:cs="Calibri"/>
                <w:sz w:val="20"/>
                <w:szCs w:val="20"/>
              </w:rPr>
              <w:t>braku współdziałania Wykonawcy przy wykonywaniu Umowy przez okres 2 kolejnych miesięcy</w:t>
            </w:r>
            <w:r>
              <w:rPr>
                <w:rFonts w:ascii="Calibri" w:hAnsi="Calibri" w:cs="Calibri"/>
                <w:sz w:val="20"/>
                <w:szCs w:val="20"/>
              </w:rPr>
              <w:t>.</w:t>
            </w:r>
          </w:p>
        </w:tc>
        <w:tc>
          <w:tcPr>
            <w:tcW w:w="6946" w:type="dxa"/>
          </w:tcPr>
          <w:p w14:paraId="60DD9A29" w14:textId="77777777" w:rsidR="000921AD" w:rsidRDefault="000921AD" w:rsidP="00A71B0B">
            <w:pPr>
              <w:rPr>
                <w:rFonts w:ascii="Calibri" w:hAnsi="Calibri" w:cs="Calibri"/>
                <w:sz w:val="20"/>
                <w:szCs w:val="20"/>
              </w:rPr>
            </w:pPr>
            <w:r>
              <w:rPr>
                <w:rFonts w:ascii="Calibri" w:hAnsi="Calibri" w:cs="Calibri"/>
                <w:sz w:val="20"/>
                <w:szCs w:val="20"/>
              </w:rPr>
              <w:t xml:space="preserve">„Brak współdziałania” jest </w:t>
            </w:r>
            <w:r w:rsidRPr="0042084C">
              <w:rPr>
                <w:rFonts w:ascii="Calibri" w:hAnsi="Calibri" w:cs="Calibri"/>
                <w:sz w:val="20"/>
                <w:szCs w:val="20"/>
              </w:rPr>
              <w:t>termin</w:t>
            </w:r>
            <w:r>
              <w:rPr>
                <w:rFonts w:ascii="Calibri" w:hAnsi="Calibri" w:cs="Calibri"/>
                <w:sz w:val="20"/>
                <w:szCs w:val="20"/>
              </w:rPr>
              <w:t>em</w:t>
            </w:r>
            <w:r w:rsidRPr="0042084C">
              <w:rPr>
                <w:rFonts w:ascii="Calibri" w:hAnsi="Calibri" w:cs="Calibri"/>
                <w:sz w:val="20"/>
                <w:szCs w:val="20"/>
              </w:rPr>
              <w:t xml:space="preserve"> wysoce nieprecyzyjny</w:t>
            </w:r>
            <w:r>
              <w:rPr>
                <w:rFonts w:ascii="Calibri" w:hAnsi="Calibri" w:cs="Calibri"/>
                <w:sz w:val="20"/>
                <w:szCs w:val="20"/>
              </w:rPr>
              <w:t>m</w:t>
            </w:r>
            <w:r w:rsidRPr="0042084C">
              <w:rPr>
                <w:rFonts w:ascii="Calibri" w:hAnsi="Calibri" w:cs="Calibri"/>
                <w:sz w:val="20"/>
                <w:szCs w:val="20"/>
              </w:rPr>
              <w:t xml:space="preserve"> i rodzi ryzyko rozwiązania Umowy przez Zamawiającego na podstawie jego subiektywnej opinii w przedmiocie wykonywania Umowy przez Wykonawcę, a nadto </w:t>
            </w:r>
            <w:r>
              <w:rPr>
                <w:rFonts w:ascii="Calibri" w:hAnsi="Calibri" w:cs="Calibri"/>
                <w:sz w:val="20"/>
                <w:szCs w:val="20"/>
              </w:rPr>
              <w:t xml:space="preserve">przepis </w:t>
            </w:r>
            <w:r w:rsidRPr="0042084C">
              <w:rPr>
                <w:rFonts w:ascii="Calibri" w:hAnsi="Calibri" w:cs="Calibri"/>
                <w:sz w:val="20"/>
                <w:szCs w:val="20"/>
              </w:rPr>
              <w:t xml:space="preserve">nie wskazuje, z jaką chwilą </w:t>
            </w:r>
            <w:r>
              <w:rPr>
                <w:rFonts w:ascii="Calibri" w:hAnsi="Calibri" w:cs="Calibri"/>
                <w:sz w:val="20"/>
                <w:szCs w:val="20"/>
              </w:rPr>
              <w:t xml:space="preserve">następuje </w:t>
            </w:r>
            <w:r w:rsidRPr="0042084C">
              <w:rPr>
                <w:rFonts w:ascii="Calibri" w:hAnsi="Calibri" w:cs="Calibri"/>
                <w:sz w:val="20"/>
                <w:szCs w:val="20"/>
              </w:rPr>
              <w:t>rozwiązanie Umowy</w:t>
            </w:r>
            <w:r>
              <w:rPr>
                <w:rFonts w:ascii="Calibri" w:hAnsi="Calibri" w:cs="Calibri"/>
                <w:sz w:val="20"/>
                <w:szCs w:val="20"/>
              </w:rPr>
              <w:t xml:space="preserve">. </w:t>
            </w:r>
          </w:p>
          <w:p w14:paraId="0FB9F4AD" w14:textId="235198E0" w:rsidR="000921AD" w:rsidRDefault="000921AD" w:rsidP="00A71B0B">
            <w:pPr>
              <w:rPr>
                <w:rFonts w:ascii="Calibri" w:hAnsi="Calibri" w:cs="Calibri"/>
                <w:sz w:val="20"/>
                <w:szCs w:val="20"/>
              </w:rPr>
            </w:pPr>
            <w:r>
              <w:rPr>
                <w:rFonts w:ascii="Calibri" w:hAnsi="Calibri" w:cs="Calibri"/>
                <w:sz w:val="20"/>
                <w:szCs w:val="20"/>
              </w:rPr>
              <w:t xml:space="preserve">Czy Zamawiający doprecyzuje powyższe kwestie, w szczególności poprzez wskazanie, co rozumie przez „współdziałanie Wykonawcy”, zwłaszcza w kontekście przepisu art. 354 § 2 k.c., zgodnie z którym obowiązek współdziałania dotyczy wierzyciela (w tym kontekście Zamawiającego), a nie dłużnika (Wykonawcy)? </w:t>
            </w:r>
          </w:p>
          <w:p w14:paraId="20E8D383" w14:textId="77777777" w:rsidR="000921AD" w:rsidRDefault="000921AD" w:rsidP="00A71B0B">
            <w:pPr>
              <w:rPr>
                <w:rFonts w:ascii="Calibri" w:hAnsi="Calibri" w:cs="Calibri"/>
                <w:sz w:val="20"/>
                <w:szCs w:val="20"/>
              </w:rPr>
            </w:pPr>
          </w:p>
          <w:p w14:paraId="61AB98B5" w14:textId="44AA9FD0" w:rsidR="000921AD" w:rsidRPr="00E86DAF" w:rsidRDefault="000921AD" w:rsidP="00A71B0B">
            <w:pPr>
              <w:rPr>
                <w:rFonts w:ascii="Calibri" w:hAnsi="Calibri" w:cs="Calibri"/>
                <w:sz w:val="20"/>
                <w:szCs w:val="20"/>
              </w:rPr>
            </w:pPr>
            <w:r>
              <w:rPr>
                <w:rFonts w:ascii="Calibri" w:hAnsi="Calibri" w:cs="Calibri"/>
                <w:sz w:val="20"/>
                <w:szCs w:val="20"/>
              </w:rPr>
              <w:t>Powyższe jest o tyle istotne, że w ramach świadczenia usługi wdrożeniowej objętej Umową, takie współdziałanie jest konieczne właśnie ze strony Zamawiającego i jest kluczowe dla jej prawidłowego wykonania.</w:t>
            </w:r>
          </w:p>
        </w:tc>
        <w:tc>
          <w:tcPr>
            <w:tcW w:w="3260" w:type="dxa"/>
          </w:tcPr>
          <w:p w14:paraId="3E6B7909" w14:textId="33748E3D" w:rsidR="56063DD7" w:rsidRPr="009B3930" w:rsidRDefault="56063DD7" w:rsidP="009B3930">
            <w:pPr>
              <w:rPr>
                <w:rFonts w:ascii="Calibri" w:hAnsi="Calibri" w:cs="Calibri"/>
                <w:b/>
                <w:sz w:val="20"/>
                <w:szCs w:val="20"/>
              </w:rPr>
            </w:pPr>
            <w:r w:rsidRPr="00A7141B">
              <w:rPr>
                <w:rFonts w:ascii="Calibri" w:hAnsi="Calibri" w:cs="Calibri"/>
                <w:b/>
                <w:sz w:val="20"/>
                <w:szCs w:val="20"/>
                <w:u w:val="single"/>
              </w:rPr>
              <w:t>Zamawiający pozostawia zapis bez zmian</w:t>
            </w:r>
            <w:r w:rsidRPr="009B3930">
              <w:rPr>
                <w:rFonts w:ascii="Calibri" w:hAnsi="Calibri" w:cs="Calibri"/>
                <w:b/>
                <w:sz w:val="20"/>
                <w:szCs w:val="20"/>
              </w:rPr>
              <w:t xml:space="preserve">. </w:t>
            </w:r>
          </w:p>
          <w:p w14:paraId="38FF9733" w14:textId="67C4AEDD" w:rsidR="5A9A7ADA" w:rsidRPr="009B3930" w:rsidRDefault="5A9A7ADA" w:rsidP="5A9A7ADA">
            <w:pPr>
              <w:jc w:val="both"/>
              <w:rPr>
                <w:rFonts w:ascii="Calibri" w:hAnsi="Calibri" w:cs="Calibri"/>
                <w:b/>
                <w:sz w:val="20"/>
                <w:szCs w:val="20"/>
              </w:rPr>
            </w:pPr>
          </w:p>
          <w:p w14:paraId="1A30C2BE" w14:textId="2CA9A0DC" w:rsidR="62D36A9F" w:rsidRPr="009B3930" w:rsidRDefault="35DCE292" w:rsidP="009B3930">
            <w:pPr>
              <w:rPr>
                <w:rFonts w:ascii="Calibri" w:hAnsi="Calibri" w:cs="Calibri"/>
                <w:b/>
                <w:sz w:val="20"/>
                <w:szCs w:val="20"/>
              </w:rPr>
            </w:pPr>
            <w:r w:rsidRPr="009B3930">
              <w:rPr>
                <w:rFonts w:ascii="Calibri" w:hAnsi="Calibri" w:cs="Calibri"/>
                <w:b/>
                <w:sz w:val="20"/>
                <w:szCs w:val="20"/>
              </w:rPr>
              <w:t>Art. 354 § 2 k.c. obowiązuje Zamawiającego bez względu, czy z</w:t>
            </w:r>
            <w:r w:rsidR="21784FD1" w:rsidRPr="009B3930">
              <w:rPr>
                <w:rFonts w:ascii="Calibri" w:hAnsi="Calibri" w:cs="Calibri"/>
                <w:b/>
                <w:sz w:val="20"/>
                <w:szCs w:val="20"/>
              </w:rPr>
              <w:t>ostan</w:t>
            </w:r>
            <w:r w:rsidR="00A7141B">
              <w:rPr>
                <w:rFonts w:ascii="Calibri" w:hAnsi="Calibri" w:cs="Calibri"/>
                <w:b/>
                <w:sz w:val="20"/>
                <w:szCs w:val="20"/>
              </w:rPr>
              <w:t>ie wprowadzony do Umowy czy nie</w:t>
            </w:r>
            <w:r w:rsidR="21784FD1" w:rsidRPr="009B3930">
              <w:rPr>
                <w:rFonts w:ascii="Calibri" w:hAnsi="Calibri" w:cs="Calibri"/>
                <w:b/>
                <w:sz w:val="20"/>
                <w:szCs w:val="20"/>
              </w:rPr>
              <w:t xml:space="preserve">. </w:t>
            </w:r>
          </w:p>
          <w:p w14:paraId="4808C48F" w14:textId="1E37A149" w:rsidR="35DCE292" w:rsidRPr="009B3930" w:rsidRDefault="35DCE292" w:rsidP="5A9A7ADA">
            <w:pPr>
              <w:jc w:val="both"/>
              <w:rPr>
                <w:rFonts w:ascii="Calibri" w:hAnsi="Calibri" w:cs="Calibri"/>
                <w:b/>
                <w:sz w:val="20"/>
                <w:szCs w:val="20"/>
              </w:rPr>
            </w:pPr>
            <w:r w:rsidRPr="009B3930">
              <w:rPr>
                <w:rFonts w:ascii="Calibri" w:hAnsi="Calibri" w:cs="Calibri"/>
                <w:b/>
                <w:sz w:val="20"/>
                <w:szCs w:val="20"/>
              </w:rPr>
              <w:t xml:space="preserve"> </w:t>
            </w:r>
          </w:p>
          <w:p w14:paraId="22834112" w14:textId="77777777" w:rsidR="000921AD" w:rsidRDefault="4D6DA3F8" w:rsidP="00A7141B">
            <w:pPr>
              <w:rPr>
                <w:rFonts w:ascii="Calibri" w:hAnsi="Calibri" w:cs="Calibri"/>
                <w:b/>
                <w:sz w:val="20"/>
                <w:szCs w:val="20"/>
              </w:rPr>
            </w:pPr>
            <w:r w:rsidRPr="009B3930">
              <w:rPr>
                <w:rFonts w:ascii="Calibri" w:hAnsi="Calibri" w:cs="Calibri"/>
                <w:b/>
                <w:sz w:val="20"/>
                <w:szCs w:val="20"/>
              </w:rPr>
              <w:t xml:space="preserve">Brak współdziałania  powinien być obiektywny, ponieważ podlega kontroli w </w:t>
            </w:r>
            <w:r w:rsidR="16224FF7" w:rsidRPr="009B3930">
              <w:rPr>
                <w:rFonts w:ascii="Calibri" w:hAnsi="Calibri" w:cs="Calibri"/>
                <w:b/>
                <w:sz w:val="20"/>
                <w:szCs w:val="20"/>
              </w:rPr>
              <w:t xml:space="preserve">ewentualnym </w:t>
            </w:r>
            <w:r w:rsidRPr="009B3930">
              <w:rPr>
                <w:rFonts w:ascii="Calibri" w:hAnsi="Calibri" w:cs="Calibri"/>
                <w:b/>
                <w:sz w:val="20"/>
                <w:szCs w:val="20"/>
              </w:rPr>
              <w:t>postę</w:t>
            </w:r>
            <w:r w:rsidR="58B2A10C" w:rsidRPr="009B3930">
              <w:rPr>
                <w:rFonts w:ascii="Calibri" w:hAnsi="Calibri" w:cs="Calibri"/>
                <w:b/>
                <w:sz w:val="20"/>
                <w:szCs w:val="20"/>
              </w:rPr>
              <w:t>powaniu s</w:t>
            </w:r>
            <w:r w:rsidR="398D4359" w:rsidRPr="009B3930">
              <w:rPr>
                <w:rFonts w:ascii="Calibri" w:hAnsi="Calibri" w:cs="Calibri"/>
                <w:b/>
                <w:sz w:val="20"/>
                <w:szCs w:val="20"/>
              </w:rPr>
              <w:t>ą</w:t>
            </w:r>
            <w:r w:rsidR="58B2A10C" w:rsidRPr="009B3930">
              <w:rPr>
                <w:rFonts w:ascii="Calibri" w:hAnsi="Calibri" w:cs="Calibri"/>
                <w:b/>
                <w:sz w:val="20"/>
                <w:szCs w:val="20"/>
              </w:rPr>
              <w:t>dowym</w:t>
            </w:r>
            <w:r w:rsidR="7E4A1737" w:rsidRPr="009B3930">
              <w:rPr>
                <w:rFonts w:ascii="Calibri" w:hAnsi="Calibri" w:cs="Calibri"/>
                <w:b/>
                <w:sz w:val="20"/>
                <w:szCs w:val="20"/>
              </w:rPr>
              <w:t xml:space="preserve"> </w:t>
            </w:r>
            <w:r w:rsidR="009B3930">
              <w:rPr>
                <w:rFonts w:ascii="Calibri" w:hAnsi="Calibri" w:cs="Calibri"/>
                <w:b/>
                <w:sz w:val="20"/>
                <w:szCs w:val="20"/>
              </w:rPr>
              <w:br/>
            </w:r>
            <w:r w:rsidR="7E4A1737" w:rsidRPr="009B3930">
              <w:rPr>
                <w:rFonts w:ascii="Calibri" w:hAnsi="Calibri" w:cs="Calibri"/>
                <w:b/>
                <w:sz w:val="20"/>
                <w:szCs w:val="20"/>
              </w:rPr>
              <w:t>w  przypadku, gdyby doszło do r</w:t>
            </w:r>
            <w:r w:rsidR="009B3930">
              <w:rPr>
                <w:rFonts w:ascii="Calibri" w:hAnsi="Calibri" w:cs="Calibri"/>
                <w:b/>
                <w:sz w:val="20"/>
                <w:szCs w:val="20"/>
              </w:rPr>
              <w:t>ozwiązania Umowy z tej podstawy</w:t>
            </w:r>
            <w:r w:rsidR="7E4A1737" w:rsidRPr="009B3930">
              <w:rPr>
                <w:rFonts w:ascii="Calibri" w:hAnsi="Calibri" w:cs="Calibri"/>
                <w:b/>
                <w:sz w:val="20"/>
                <w:szCs w:val="20"/>
              </w:rPr>
              <w:t>.</w:t>
            </w:r>
          </w:p>
          <w:p w14:paraId="3136053F" w14:textId="7296E95B" w:rsidR="00A7141B" w:rsidRPr="009B3930" w:rsidRDefault="00A7141B" w:rsidP="00A7141B">
            <w:pPr>
              <w:rPr>
                <w:rFonts w:ascii="Calibri" w:hAnsi="Calibri" w:cs="Calibri"/>
                <w:b/>
                <w:sz w:val="20"/>
                <w:szCs w:val="20"/>
              </w:rPr>
            </w:pPr>
          </w:p>
        </w:tc>
      </w:tr>
      <w:tr w:rsidR="000921AD" w:rsidRPr="00E86DAF" w14:paraId="0BDBA478" w14:textId="550E3EB5" w:rsidTr="009B3930">
        <w:tc>
          <w:tcPr>
            <w:tcW w:w="562" w:type="dxa"/>
          </w:tcPr>
          <w:p w14:paraId="3368BC3F" w14:textId="63EE60E1" w:rsidR="000921AD" w:rsidRPr="00ED322F" w:rsidRDefault="000921AD">
            <w:pPr>
              <w:jc w:val="center"/>
              <w:rPr>
                <w:rFonts w:ascii="Calibri" w:hAnsi="Calibri" w:cs="Calibri"/>
                <w:sz w:val="20"/>
                <w:szCs w:val="20"/>
              </w:rPr>
            </w:pPr>
            <w:r w:rsidRPr="00ED322F">
              <w:rPr>
                <w:rFonts w:ascii="Calibri" w:hAnsi="Calibri" w:cs="Calibri"/>
                <w:sz w:val="20"/>
                <w:szCs w:val="20"/>
              </w:rPr>
              <w:lastRenderedPageBreak/>
              <w:t>1</w:t>
            </w:r>
            <w:r>
              <w:rPr>
                <w:rFonts w:ascii="Calibri" w:hAnsi="Calibri" w:cs="Calibri"/>
                <w:sz w:val="20"/>
                <w:szCs w:val="20"/>
              </w:rPr>
              <w:t>0</w:t>
            </w:r>
          </w:p>
        </w:tc>
        <w:tc>
          <w:tcPr>
            <w:tcW w:w="993" w:type="dxa"/>
          </w:tcPr>
          <w:p w14:paraId="540A9959" w14:textId="6C5221D0" w:rsidR="000921AD" w:rsidRPr="00ED322F" w:rsidRDefault="000921AD">
            <w:pPr>
              <w:rPr>
                <w:rFonts w:ascii="Calibri" w:hAnsi="Calibri" w:cs="Calibri"/>
                <w:sz w:val="20"/>
                <w:szCs w:val="20"/>
              </w:rPr>
            </w:pPr>
            <w:r w:rsidRPr="00ED322F">
              <w:rPr>
                <w:rFonts w:ascii="Calibri" w:hAnsi="Calibri" w:cs="Calibri"/>
                <w:sz w:val="20"/>
                <w:szCs w:val="20"/>
              </w:rPr>
              <w:t>§ 17 ust. 2 Umowy</w:t>
            </w:r>
          </w:p>
        </w:tc>
        <w:tc>
          <w:tcPr>
            <w:tcW w:w="2551" w:type="dxa"/>
          </w:tcPr>
          <w:p w14:paraId="35A9CAB7" w14:textId="77777777" w:rsidR="000921AD" w:rsidRPr="00ED322F" w:rsidRDefault="000921AD" w:rsidP="00F012ED">
            <w:pPr>
              <w:pStyle w:val="tekstgwny"/>
              <w:spacing w:line="276" w:lineRule="auto"/>
              <w:jc w:val="both"/>
              <w:rPr>
                <w:rFonts w:ascii="Calibri" w:eastAsiaTheme="minorHAnsi" w:hAnsi="Calibri" w:cs="Calibri"/>
                <w:sz w:val="20"/>
                <w:szCs w:val="20"/>
                <w:lang w:eastAsia="en-US"/>
              </w:rPr>
            </w:pPr>
          </w:p>
        </w:tc>
        <w:tc>
          <w:tcPr>
            <w:tcW w:w="6946" w:type="dxa"/>
          </w:tcPr>
          <w:p w14:paraId="13A3C24A" w14:textId="7B6364F2" w:rsidR="000921AD" w:rsidRDefault="000921AD" w:rsidP="00500032">
            <w:pPr>
              <w:rPr>
                <w:rFonts w:ascii="Calibri" w:hAnsi="Calibri" w:cs="Calibri"/>
                <w:sz w:val="20"/>
                <w:szCs w:val="20"/>
              </w:rPr>
            </w:pPr>
            <w:r w:rsidRPr="00ED322F">
              <w:rPr>
                <w:rFonts w:ascii="Calibri" w:hAnsi="Calibri" w:cs="Calibri"/>
                <w:sz w:val="20"/>
                <w:szCs w:val="20"/>
              </w:rPr>
              <w:t xml:space="preserve">W zakresie §17 ust. 2 wzoru umowy Wykonawca wnioskuje o dodanie zapisu uzupełniającego w brzmieniu „z tym zastrzeżeniem, że zgody Zamawiającego nie wymaga przeniesienie praw i obowiązków i na podmiot należący do grupy kapitałowej Wykonawcy lub od Wykonawcy zależny”. </w:t>
            </w:r>
          </w:p>
          <w:p w14:paraId="288151C3" w14:textId="77777777" w:rsidR="000921AD" w:rsidRDefault="000921AD" w:rsidP="000458FC">
            <w:pPr>
              <w:jc w:val="both"/>
              <w:rPr>
                <w:rFonts w:ascii="Calibri" w:hAnsi="Calibri" w:cs="Calibri"/>
                <w:sz w:val="20"/>
                <w:szCs w:val="20"/>
              </w:rPr>
            </w:pPr>
          </w:p>
          <w:p w14:paraId="0FE7EB91" w14:textId="5CA113C5" w:rsidR="000921AD" w:rsidRPr="00ED322F" w:rsidRDefault="000921AD" w:rsidP="00500032">
            <w:pPr>
              <w:rPr>
                <w:rFonts w:ascii="Calibri" w:hAnsi="Calibri" w:cs="Calibri"/>
                <w:sz w:val="20"/>
                <w:szCs w:val="20"/>
              </w:rPr>
            </w:pPr>
            <w:r>
              <w:rPr>
                <w:rFonts w:ascii="Calibri" w:hAnsi="Calibri" w:cs="Calibri"/>
                <w:sz w:val="20"/>
                <w:szCs w:val="20"/>
              </w:rPr>
              <w:t xml:space="preserve">Modyfikacja powyższego zapisu wiąże się z koniecznością prawidłowego wykonania Umowy, w tym w związku z koniecznością </w:t>
            </w:r>
            <w:proofErr w:type="spellStart"/>
            <w:r>
              <w:rPr>
                <w:rFonts w:ascii="Calibri" w:hAnsi="Calibri" w:cs="Calibri"/>
                <w:sz w:val="20"/>
                <w:szCs w:val="20"/>
              </w:rPr>
              <w:t>podpowierzenia</w:t>
            </w:r>
            <w:proofErr w:type="spellEnd"/>
            <w:r>
              <w:rPr>
                <w:rFonts w:ascii="Calibri" w:hAnsi="Calibri" w:cs="Calibri"/>
                <w:sz w:val="20"/>
                <w:szCs w:val="20"/>
              </w:rPr>
              <w:t xml:space="preserve"> przetwarzania danych osobowych.</w:t>
            </w:r>
          </w:p>
          <w:p w14:paraId="4DD2B116" w14:textId="77777777" w:rsidR="000921AD" w:rsidRPr="00ED322F" w:rsidRDefault="000921AD" w:rsidP="00A30669">
            <w:pPr>
              <w:jc w:val="both"/>
              <w:rPr>
                <w:rFonts w:ascii="Calibri" w:hAnsi="Calibri" w:cs="Calibri"/>
                <w:sz w:val="20"/>
                <w:szCs w:val="20"/>
              </w:rPr>
            </w:pPr>
          </w:p>
        </w:tc>
        <w:tc>
          <w:tcPr>
            <w:tcW w:w="3260" w:type="dxa"/>
          </w:tcPr>
          <w:p w14:paraId="69CA15C8" w14:textId="5DADA350" w:rsidR="000921AD" w:rsidRPr="00A7141B" w:rsidRDefault="30707758" w:rsidP="00500032">
            <w:pPr>
              <w:rPr>
                <w:rFonts w:cstheme="minorHAnsi"/>
                <w:b/>
                <w:sz w:val="20"/>
                <w:szCs w:val="20"/>
                <w:u w:val="single"/>
              </w:rPr>
            </w:pPr>
            <w:r w:rsidRPr="00A7141B">
              <w:rPr>
                <w:rFonts w:cstheme="minorHAnsi"/>
                <w:b/>
                <w:sz w:val="20"/>
                <w:szCs w:val="20"/>
                <w:u w:val="single"/>
              </w:rPr>
              <w:t xml:space="preserve">Zamawiający pozostawia zapis bez zmian. </w:t>
            </w:r>
          </w:p>
          <w:p w14:paraId="275829DD" w14:textId="2064276F" w:rsidR="000921AD" w:rsidRPr="00500032" w:rsidRDefault="72E30354" w:rsidP="00500032">
            <w:pPr>
              <w:rPr>
                <w:rFonts w:eastAsia="Times New Roman" w:cstheme="minorHAnsi"/>
                <w:b/>
                <w:sz w:val="20"/>
                <w:szCs w:val="20"/>
              </w:rPr>
            </w:pPr>
            <w:r w:rsidRPr="009B3930">
              <w:rPr>
                <w:rFonts w:cstheme="minorHAnsi"/>
                <w:b/>
                <w:sz w:val="20"/>
                <w:szCs w:val="20"/>
              </w:rPr>
              <w:t xml:space="preserve">Umowa jest zawierana na podstawie </w:t>
            </w:r>
            <w:proofErr w:type="spellStart"/>
            <w:r w:rsidRPr="009B3930">
              <w:rPr>
                <w:rFonts w:cstheme="minorHAnsi"/>
                <w:b/>
                <w:sz w:val="20"/>
                <w:szCs w:val="20"/>
              </w:rPr>
              <w:t>Pzp</w:t>
            </w:r>
            <w:proofErr w:type="spellEnd"/>
            <w:r w:rsidRPr="009B3930">
              <w:rPr>
                <w:rFonts w:cstheme="minorHAnsi"/>
                <w:b/>
                <w:sz w:val="20"/>
                <w:szCs w:val="20"/>
              </w:rPr>
              <w:t>.</w:t>
            </w:r>
            <w:r w:rsidR="04916079" w:rsidRPr="009B3930">
              <w:rPr>
                <w:rFonts w:cstheme="minorHAnsi"/>
                <w:b/>
                <w:sz w:val="20"/>
                <w:szCs w:val="20"/>
              </w:rPr>
              <w:t xml:space="preserve">, a zatem </w:t>
            </w:r>
            <w:r w:rsidRPr="009B3930">
              <w:rPr>
                <w:rFonts w:cstheme="minorHAnsi"/>
                <w:b/>
                <w:sz w:val="20"/>
                <w:szCs w:val="20"/>
              </w:rPr>
              <w:t xml:space="preserve"> </w:t>
            </w:r>
            <w:r w:rsidR="1300A7F3" w:rsidRPr="009B3930">
              <w:rPr>
                <w:rFonts w:cstheme="minorHAnsi"/>
                <w:b/>
                <w:sz w:val="20"/>
                <w:szCs w:val="20"/>
              </w:rPr>
              <w:t>p</w:t>
            </w:r>
            <w:r w:rsidRPr="009B3930">
              <w:rPr>
                <w:rFonts w:eastAsia="Times New Roman" w:cstheme="minorHAnsi"/>
                <w:b/>
                <w:sz w:val="20"/>
                <w:szCs w:val="20"/>
              </w:rPr>
              <w:t>rzeniesieni</w:t>
            </w:r>
            <w:r w:rsidR="507DC6FB" w:rsidRPr="009B3930">
              <w:rPr>
                <w:rFonts w:eastAsia="Times New Roman" w:cstheme="minorHAnsi"/>
                <w:b/>
                <w:sz w:val="20"/>
                <w:szCs w:val="20"/>
              </w:rPr>
              <w:t xml:space="preserve">e </w:t>
            </w:r>
            <w:r w:rsidRPr="009B3930">
              <w:rPr>
                <w:rFonts w:eastAsia="Times New Roman" w:cstheme="minorHAnsi"/>
                <w:b/>
                <w:sz w:val="20"/>
                <w:szCs w:val="20"/>
              </w:rPr>
              <w:t xml:space="preserve"> </w:t>
            </w:r>
            <w:r w:rsidR="63E3D311" w:rsidRPr="009B3930">
              <w:rPr>
                <w:rFonts w:eastAsia="Times New Roman" w:cstheme="minorHAnsi"/>
                <w:b/>
                <w:sz w:val="20"/>
                <w:szCs w:val="20"/>
              </w:rPr>
              <w:t xml:space="preserve">przez </w:t>
            </w:r>
            <w:r w:rsidR="63E3D311" w:rsidRPr="00500032">
              <w:rPr>
                <w:rFonts w:eastAsia="Times New Roman" w:cstheme="minorHAnsi"/>
                <w:b/>
                <w:sz w:val="20"/>
                <w:szCs w:val="20"/>
              </w:rPr>
              <w:t xml:space="preserve">Wykonawcę </w:t>
            </w:r>
            <w:r w:rsidRPr="00500032">
              <w:rPr>
                <w:rFonts w:eastAsia="Times New Roman" w:cstheme="minorHAnsi"/>
                <w:b/>
                <w:sz w:val="20"/>
                <w:szCs w:val="20"/>
              </w:rPr>
              <w:t xml:space="preserve"> praw i zobowiązań z tytułu niniejszej Umowy</w:t>
            </w:r>
            <w:r w:rsidR="13EEA60D" w:rsidRPr="00500032">
              <w:rPr>
                <w:rFonts w:eastAsia="Times New Roman" w:cstheme="minorHAnsi"/>
                <w:b/>
                <w:sz w:val="20"/>
                <w:szCs w:val="20"/>
              </w:rPr>
              <w:t xml:space="preserve"> podlega ograniczeniom  </w:t>
            </w:r>
            <w:r w:rsidR="00A7141B">
              <w:rPr>
                <w:rFonts w:eastAsia="Times New Roman" w:cstheme="minorHAnsi"/>
                <w:b/>
                <w:sz w:val="20"/>
                <w:szCs w:val="20"/>
              </w:rPr>
              <w:br/>
            </w:r>
            <w:r w:rsidR="13EEA60D" w:rsidRPr="00500032">
              <w:rPr>
                <w:rFonts w:eastAsia="Times New Roman" w:cstheme="minorHAnsi"/>
                <w:b/>
                <w:sz w:val="20"/>
                <w:szCs w:val="20"/>
              </w:rPr>
              <w:t xml:space="preserve">i </w:t>
            </w:r>
            <w:r w:rsidRPr="00500032">
              <w:rPr>
                <w:rFonts w:eastAsia="Times New Roman" w:cstheme="minorHAnsi"/>
                <w:b/>
                <w:sz w:val="20"/>
                <w:szCs w:val="20"/>
              </w:rPr>
              <w:t xml:space="preserve"> </w:t>
            </w:r>
            <w:r w:rsidR="558388EA" w:rsidRPr="00500032">
              <w:rPr>
                <w:rFonts w:eastAsia="Times New Roman" w:cstheme="minorHAnsi"/>
                <w:b/>
                <w:sz w:val="20"/>
                <w:szCs w:val="20"/>
              </w:rPr>
              <w:t xml:space="preserve">wymaga </w:t>
            </w:r>
            <w:r w:rsidRPr="00500032">
              <w:rPr>
                <w:rFonts w:eastAsia="Times New Roman" w:cstheme="minorHAnsi"/>
                <w:b/>
                <w:sz w:val="20"/>
                <w:szCs w:val="20"/>
              </w:rPr>
              <w:t xml:space="preserve">uzyskania pisemnej zgody </w:t>
            </w:r>
            <w:r w:rsidR="7358FC5C" w:rsidRPr="00500032">
              <w:rPr>
                <w:rFonts w:eastAsia="Times New Roman" w:cstheme="minorHAnsi"/>
                <w:b/>
                <w:sz w:val="20"/>
                <w:szCs w:val="20"/>
              </w:rPr>
              <w:t>Z</w:t>
            </w:r>
            <w:r w:rsidR="19E8EE06" w:rsidRPr="00500032">
              <w:rPr>
                <w:rFonts w:eastAsia="Times New Roman" w:cstheme="minorHAnsi"/>
                <w:b/>
                <w:sz w:val="20"/>
                <w:szCs w:val="20"/>
              </w:rPr>
              <w:t>amawiającego.  Ponadto</w:t>
            </w:r>
            <w:r w:rsidR="5FBE5F39" w:rsidRPr="00500032">
              <w:rPr>
                <w:rFonts w:eastAsia="Times New Roman" w:cstheme="minorHAnsi"/>
                <w:b/>
                <w:sz w:val="20"/>
                <w:szCs w:val="20"/>
              </w:rPr>
              <w:t>,</w:t>
            </w:r>
            <w:r w:rsidR="19E8EE06" w:rsidRPr="00500032">
              <w:rPr>
                <w:rFonts w:eastAsia="Times New Roman" w:cstheme="minorHAnsi"/>
                <w:b/>
                <w:sz w:val="20"/>
                <w:szCs w:val="20"/>
              </w:rPr>
              <w:t xml:space="preserve"> zapis dotyczący uzyskania zgody na zmianę dotyczy obu Stron Umowy. </w:t>
            </w:r>
          </w:p>
          <w:p w14:paraId="1E887A03" w14:textId="4EB5B61A" w:rsidR="000921AD" w:rsidRPr="00500032" w:rsidRDefault="000921AD" w:rsidP="00500032">
            <w:pPr>
              <w:rPr>
                <w:rFonts w:cstheme="minorHAnsi"/>
                <w:b/>
                <w:color w:val="FF0000"/>
                <w:sz w:val="20"/>
                <w:szCs w:val="20"/>
              </w:rPr>
            </w:pPr>
          </w:p>
        </w:tc>
      </w:tr>
      <w:tr w:rsidR="000921AD" w:rsidRPr="00E86DAF" w14:paraId="6EDF2401" w14:textId="2F7EF010" w:rsidTr="009B3930">
        <w:tc>
          <w:tcPr>
            <w:tcW w:w="562" w:type="dxa"/>
          </w:tcPr>
          <w:p w14:paraId="32889628" w14:textId="79BC53FE" w:rsidR="000921AD" w:rsidRPr="00413BF1" w:rsidRDefault="000921AD">
            <w:pPr>
              <w:jc w:val="center"/>
              <w:rPr>
                <w:rFonts w:ascii="Calibri" w:hAnsi="Calibri" w:cs="Calibri"/>
                <w:sz w:val="20"/>
                <w:szCs w:val="20"/>
              </w:rPr>
            </w:pPr>
            <w:r w:rsidRPr="00413BF1">
              <w:rPr>
                <w:rFonts w:ascii="Calibri" w:hAnsi="Calibri" w:cs="Calibri"/>
                <w:sz w:val="20"/>
                <w:szCs w:val="20"/>
              </w:rPr>
              <w:t>1</w:t>
            </w:r>
            <w:r>
              <w:rPr>
                <w:rFonts w:ascii="Calibri" w:hAnsi="Calibri" w:cs="Calibri"/>
                <w:sz w:val="20"/>
                <w:szCs w:val="20"/>
              </w:rPr>
              <w:t>1</w:t>
            </w:r>
          </w:p>
        </w:tc>
        <w:tc>
          <w:tcPr>
            <w:tcW w:w="993" w:type="dxa"/>
          </w:tcPr>
          <w:p w14:paraId="3CF55BFE" w14:textId="20B80877" w:rsidR="000921AD" w:rsidRPr="00413BF1" w:rsidRDefault="000921AD">
            <w:pPr>
              <w:rPr>
                <w:rFonts w:ascii="Calibri" w:hAnsi="Calibri" w:cs="Calibri"/>
                <w:sz w:val="20"/>
                <w:szCs w:val="20"/>
              </w:rPr>
            </w:pPr>
            <w:r w:rsidRPr="00413BF1">
              <w:rPr>
                <w:rFonts w:ascii="Calibri" w:hAnsi="Calibri" w:cs="Calibri"/>
                <w:sz w:val="20"/>
                <w:szCs w:val="20"/>
              </w:rPr>
              <w:t>§ 9 Umowy</w:t>
            </w:r>
          </w:p>
        </w:tc>
        <w:tc>
          <w:tcPr>
            <w:tcW w:w="2551" w:type="dxa"/>
          </w:tcPr>
          <w:p w14:paraId="2BD6E27C" w14:textId="77777777" w:rsidR="000921AD" w:rsidRPr="00413BF1" w:rsidRDefault="000921AD" w:rsidP="00F012ED">
            <w:pPr>
              <w:pStyle w:val="tekstgwny"/>
              <w:spacing w:line="276" w:lineRule="auto"/>
              <w:jc w:val="both"/>
              <w:rPr>
                <w:rFonts w:ascii="Calibri" w:eastAsiaTheme="minorHAnsi" w:hAnsi="Calibri" w:cs="Calibri"/>
                <w:sz w:val="20"/>
                <w:szCs w:val="20"/>
                <w:lang w:eastAsia="en-US"/>
              </w:rPr>
            </w:pPr>
          </w:p>
        </w:tc>
        <w:tc>
          <w:tcPr>
            <w:tcW w:w="6946" w:type="dxa"/>
          </w:tcPr>
          <w:p w14:paraId="542E33B5" w14:textId="2B4C65F9" w:rsidR="000921AD" w:rsidRPr="009B3930" w:rsidRDefault="000921AD" w:rsidP="009A6CC1">
            <w:pPr>
              <w:rPr>
                <w:sz w:val="20"/>
                <w:szCs w:val="20"/>
              </w:rPr>
            </w:pPr>
            <w:r w:rsidRPr="009B3930">
              <w:rPr>
                <w:sz w:val="20"/>
                <w:szCs w:val="20"/>
              </w:rPr>
              <w:t>W zakresie §</w:t>
            </w:r>
            <w:r w:rsidR="009B3930">
              <w:rPr>
                <w:sz w:val="20"/>
                <w:szCs w:val="20"/>
              </w:rPr>
              <w:t xml:space="preserve"> </w:t>
            </w:r>
            <w:r w:rsidRPr="009B3930">
              <w:rPr>
                <w:sz w:val="20"/>
                <w:szCs w:val="20"/>
              </w:rPr>
              <w:t xml:space="preserve">9 wzoru umowy Wykonawca wnioskuje o sprecyzowanie oraz racjonalizację postanowień dotyczących zastrzeżonych kar umownych. Pragniemy wskazać, iż kara umowna, tracąc charakter surogatu odszkodowania (art. 481§ 1 </w:t>
            </w:r>
            <w:proofErr w:type="spellStart"/>
            <w:r w:rsidRPr="009B3930">
              <w:rPr>
                <w:sz w:val="20"/>
                <w:szCs w:val="20"/>
              </w:rPr>
              <w:t>Kc</w:t>
            </w:r>
            <w:proofErr w:type="spellEnd"/>
            <w:r w:rsidRPr="009B3930">
              <w:rPr>
                <w:sz w:val="20"/>
                <w:szCs w:val="20"/>
              </w:rPr>
              <w:t xml:space="preserve">) prowadziłaby do nieuzasadnionego wzbogacenia wierzyciela (wyrok SN z 17 marca 1988, IV CR 58/88, LEX </w:t>
            </w:r>
          </w:p>
          <w:p w14:paraId="0B828E15" w14:textId="2A805D7C" w:rsidR="000921AD" w:rsidRPr="009B3930" w:rsidRDefault="000921AD" w:rsidP="00972ABE">
            <w:pPr>
              <w:ind w:left="-5"/>
              <w:rPr>
                <w:sz w:val="20"/>
                <w:szCs w:val="20"/>
              </w:rPr>
            </w:pPr>
            <w:r w:rsidRPr="009B3930">
              <w:rPr>
                <w:sz w:val="20"/>
                <w:szCs w:val="20"/>
              </w:rPr>
              <w:t>8867). Zgodnie z Kodeksem cywilnym kara umowna powinna mieć charakter odszkodowawczy, a nie prewencyjny. Ustalając wysokość kar umownych strony powinny brać pod uwagę jej zasadniczo kompensacyjny charakter. Tezę taką wyrażono przykładowo w wyroku Zespołu Arbitrów z dnia 23 sierpnia 2007 r. (</w:t>
            </w:r>
            <w:proofErr w:type="spellStart"/>
            <w:r w:rsidRPr="009B3930">
              <w:rPr>
                <w:sz w:val="20"/>
                <w:szCs w:val="20"/>
              </w:rPr>
              <w:t>syg</w:t>
            </w:r>
            <w:proofErr w:type="spellEnd"/>
            <w:r w:rsidRPr="009B3930">
              <w:rPr>
                <w:sz w:val="20"/>
                <w:szCs w:val="20"/>
              </w:rPr>
              <w:t xml:space="preserve">. Akt UZP/ZO/)- 1030/07):  ,,W zakresie zarzutu dotyczącego wysokości kar umownych Zespół Arbitrów zauważa, iż zgodnie z kodeksem cywilnym kara umowna ma charakter odszkodowawczy, kompensacyjny a nie prewencyjny jako silny środek oddziaływania na niesolidnych wykonawców, zapewniający należyte wykonanie umowy. Obecne postanowienia specyfikacji nie oddają charakteru odszkodowawczego tej sytuacji prawa cywilnego. </w:t>
            </w:r>
          </w:p>
          <w:p w14:paraId="2A91819D" w14:textId="67CDC98D" w:rsidR="000921AD" w:rsidRPr="009B3930" w:rsidRDefault="000921AD" w:rsidP="00972ABE">
            <w:pPr>
              <w:ind w:left="-5"/>
              <w:rPr>
                <w:sz w:val="20"/>
                <w:szCs w:val="20"/>
              </w:rPr>
            </w:pPr>
            <w:r w:rsidRPr="009B3930">
              <w:rPr>
                <w:sz w:val="20"/>
                <w:szCs w:val="20"/>
              </w:rPr>
              <w:t xml:space="preserve">Zwracamy uwagę, że jest to także w interesie Zamawiającego biorąc pod uwagę fakt, że naliczone kary umowne obligatoryjnie i ze skutkiem natychmiastowym obniżają wysokość dofinansowania z UE. W przypadku ewentualnego dalszego sporu sądowego z Wykonawcą i uznania braku skuteczności lub rażącego wygórowania zastrzeżonych kar umownych Zamawiający stanie przed koniecznością pokrycia kwoty odpowiadającej naliczonym karom z własnych środków. </w:t>
            </w:r>
          </w:p>
          <w:p w14:paraId="7320E310" w14:textId="295F9BF5" w:rsidR="000921AD" w:rsidRPr="009B3930" w:rsidRDefault="000921AD" w:rsidP="009B3930">
            <w:pPr>
              <w:ind w:left="-5"/>
              <w:rPr>
                <w:sz w:val="20"/>
                <w:szCs w:val="20"/>
              </w:rPr>
            </w:pPr>
            <w:r w:rsidRPr="009B3930">
              <w:rPr>
                <w:sz w:val="20"/>
                <w:szCs w:val="20"/>
              </w:rPr>
              <w:t xml:space="preserve">Nadto, Obligatoryjną przesłanką nałożenia kary umownej jest wina Wykonawcy. Wiąże się z tym to, że Wykonawca musi ponosić odpowiedzialność za naruszenie danego obowiązku. Brak odpowiedzialności wyłącza możliwość nałożenia kary </w:t>
            </w:r>
            <w:r w:rsidRPr="009B3930">
              <w:rPr>
                <w:sz w:val="20"/>
                <w:szCs w:val="20"/>
              </w:rPr>
              <w:lastRenderedPageBreak/>
              <w:t xml:space="preserve">umownej. Oznacza to, że przesłanką dochodzenia zapłaty kary umownej jest wina Wykonawcy w postaci co najmniej niedbalstwa (zob. wyroki SN z dnia 26 stycznia 2011 r., sygn. akt: II CSK 318/10; </w:t>
            </w:r>
            <w:r w:rsidR="009B3930">
              <w:rPr>
                <w:sz w:val="20"/>
                <w:szCs w:val="20"/>
              </w:rPr>
              <w:br/>
            </w:r>
            <w:r w:rsidRPr="009B3930">
              <w:rPr>
                <w:sz w:val="20"/>
                <w:szCs w:val="20"/>
              </w:rPr>
              <w:t xml:space="preserve">z dnia 6 października 2010 r., sygn. akt: II CSK 180/10; z dnia 11 stycznia 2008 r., sygn. akt: V CSK 362/07; z dnia 21 września 2007 r., sygn. akt: V CSK 139/07, OSNC-ZD 2008/B/44; </w:t>
            </w:r>
            <w:r w:rsidR="009B3930">
              <w:rPr>
                <w:sz w:val="20"/>
                <w:szCs w:val="20"/>
              </w:rPr>
              <w:br/>
            </w:r>
            <w:r w:rsidRPr="009B3930">
              <w:rPr>
                <w:sz w:val="20"/>
                <w:szCs w:val="20"/>
              </w:rPr>
              <w:t xml:space="preserve">z dnia 11 marca 2004 r., sygn. akt: V CSK 369/03; z dnia 11 czerwca 2003 r., sygn. akt: III CKN 50/01, z dnia 27 czerwca 2003 r., sygn. akt: IV CKN 300/01, z dnia 11 czerwca 1999 r., sygn. akt: III CKN 166/98; z dnia 27 stycznia 1972 r., sygn. akt: I CR 458/71, OSNCP 1972/9/160; z dnia 2 czerwca 1970 r., sygn. akt: II CR 167/70, OSNCP 1970/11/214; z dnia 19 lutego 1969 r., sygn. akt: I CR 580/69; z dnia 20 marca 1968 r., sygn. akt: II CR 419/67). </w:t>
            </w:r>
          </w:p>
          <w:p w14:paraId="4599CE94" w14:textId="77777777" w:rsidR="000921AD" w:rsidRPr="009B3930" w:rsidRDefault="000921AD" w:rsidP="00972ABE">
            <w:pPr>
              <w:ind w:left="-5"/>
              <w:rPr>
                <w:sz w:val="20"/>
                <w:szCs w:val="20"/>
              </w:rPr>
            </w:pPr>
          </w:p>
          <w:p w14:paraId="47D09E8E" w14:textId="77777777" w:rsidR="009B3930" w:rsidRDefault="009B3930" w:rsidP="00972ABE">
            <w:pPr>
              <w:ind w:left="-5"/>
              <w:rPr>
                <w:sz w:val="20"/>
                <w:szCs w:val="20"/>
              </w:rPr>
            </w:pPr>
          </w:p>
          <w:p w14:paraId="42D3ACF5" w14:textId="21B123B5" w:rsidR="000921AD" w:rsidRPr="009B3930" w:rsidRDefault="000921AD" w:rsidP="00972ABE">
            <w:pPr>
              <w:ind w:left="-5"/>
              <w:rPr>
                <w:sz w:val="20"/>
                <w:szCs w:val="20"/>
              </w:rPr>
            </w:pPr>
            <w:r w:rsidRPr="009B3930">
              <w:rPr>
                <w:sz w:val="20"/>
                <w:szCs w:val="20"/>
              </w:rPr>
              <w:t>W związku z powyższym Wykonawca wnioskuje o zmianę §</w:t>
            </w:r>
            <w:r w:rsidR="009B3930" w:rsidRPr="009B3930">
              <w:rPr>
                <w:sz w:val="20"/>
                <w:szCs w:val="20"/>
              </w:rPr>
              <w:t xml:space="preserve"> </w:t>
            </w:r>
            <w:r w:rsidRPr="009B3930">
              <w:rPr>
                <w:sz w:val="20"/>
                <w:szCs w:val="20"/>
              </w:rPr>
              <w:t xml:space="preserve">9 wzoru umowy </w:t>
            </w:r>
            <w:r w:rsidR="00545196">
              <w:rPr>
                <w:sz w:val="20"/>
                <w:szCs w:val="20"/>
              </w:rPr>
              <w:br/>
            </w:r>
            <w:r w:rsidRPr="009B3930">
              <w:rPr>
                <w:sz w:val="20"/>
                <w:szCs w:val="20"/>
              </w:rPr>
              <w:t xml:space="preserve">i nadanie mu brzmienia: </w:t>
            </w:r>
          </w:p>
          <w:p w14:paraId="67C6193D" w14:textId="77777777" w:rsidR="000921AD" w:rsidRPr="009B3930" w:rsidRDefault="000921AD" w:rsidP="004C70C8">
            <w:pPr>
              <w:keepNext/>
              <w:keepLines/>
              <w:rPr>
                <w:rFonts w:cstheme="minorHAnsi"/>
                <w:b/>
                <w:sz w:val="20"/>
                <w:szCs w:val="20"/>
              </w:rPr>
            </w:pPr>
            <w:r w:rsidRPr="009B3930">
              <w:rPr>
                <w:rFonts w:cstheme="minorHAnsi"/>
                <w:b/>
                <w:sz w:val="20"/>
                <w:szCs w:val="20"/>
              </w:rPr>
              <w:t>§9.</w:t>
            </w:r>
          </w:p>
          <w:p w14:paraId="35C3261B" w14:textId="77777777" w:rsidR="000921AD" w:rsidRPr="009B3930" w:rsidRDefault="000921AD" w:rsidP="004C70C8">
            <w:pPr>
              <w:keepNext/>
              <w:keepLines/>
              <w:rPr>
                <w:rFonts w:cstheme="minorHAnsi"/>
                <w:b/>
                <w:sz w:val="20"/>
                <w:szCs w:val="20"/>
              </w:rPr>
            </w:pPr>
            <w:bookmarkStart w:id="0" w:name="bookmark18"/>
            <w:r w:rsidRPr="009B3930">
              <w:rPr>
                <w:rFonts w:cstheme="minorHAnsi"/>
                <w:b/>
                <w:sz w:val="20"/>
                <w:szCs w:val="20"/>
              </w:rPr>
              <w:t>KARY UMOWNE</w:t>
            </w:r>
            <w:bookmarkEnd w:id="0"/>
          </w:p>
          <w:p w14:paraId="1A99B7B2" w14:textId="4C481E74" w:rsidR="000921AD" w:rsidRPr="009B3930" w:rsidRDefault="000921AD" w:rsidP="008126CF">
            <w:pPr>
              <w:pStyle w:val="tekstgwny"/>
              <w:numPr>
                <w:ilvl w:val="0"/>
                <w:numId w:val="2"/>
              </w:numPr>
              <w:rPr>
                <w:sz w:val="20"/>
                <w:szCs w:val="20"/>
                <w:lang w:bidi="pl-PL"/>
              </w:rPr>
            </w:pPr>
            <w:r w:rsidRPr="009B3930">
              <w:rPr>
                <w:sz w:val="20"/>
                <w:szCs w:val="20"/>
                <w:lang w:bidi="pl-PL"/>
              </w:rPr>
              <w:t>Wykonawca zapłaci Zamawiającemu karę umowną w wysokości 10% łącznej kwoty wynagrodzenia, określonej w § 5 ust. 2 Umowy, z tytułu odstąpienia od Umowy bądź rozwiązania Umowy przez którąkolwiek ze Stron, z przyczyn leżących po Stronie Wykonawcy.</w:t>
            </w:r>
          </w:p>
          <w:p w14:paraId="1628F1FF" w14:textId="78B514D5" w:rsidR="000921AD" w:rsidRPr="009B3930" w:rsidRDefault="000921AD" w:rsidP="008126CF">
            <w:pPr>
              <w:pStyle w:val="tekstgwny"/>
              <w:numPr>
                <w:ilvl w:val="0"/>
                <w:numId w:val="2"/>
              </w:numPr>
              <w:rPr>
                <w:sz w:val="20"/>
                <w:szCs w:val="20"/>
                <w:lang w:bidi="pl-PL"/>
              </w:rPr>
            </w:pPr>
            <w:r w:rsidRPr="009B3930">
              <w:rPr>
                <w:sz w:val="20"/>
                <w:szCs w:val="20"/>
                <w:lang w:bidi="pl-PL"/>
              </w:rPr>
              <w:t>Zamawiający zapłaci Wykonawcy karę umowną w wysokości 10% łącznej kwoty wynagrodzenia, określonej w § 5 ust. 2 Umowy, z tytułu odstąpienia od Umowy bądź rozwiązania Umowy przez którąkolwiek ze Stron, z przyczyn leżących po Stronie Zamawiającego.</w:t>
            </w:r>
          </w:p>
          <w:p w14:paraId="3BD87E4E" w14:textId="471332BF" w:rsidR="000921AD" w:rsidRPr="009B3930" w:rsidRDefault="000921AD" w:rsidP="008126CF">
            <w:pPr>
              <w:pStyle w:val="tekstgwny"/>
              <w:numPr>
                <w:ilvl w:val="0"/>
                <w:numId w:val="2"/>
              </w:numPr>
              <w:rPr>
                <w:sz w:val="20"/>
                <w:szCs w:val="20"/>
                <w:lang w:bidi="pl-PL"/>
              </w:rPr>
            </w:pPr>
            <w:r w:rsidRPr="009B3930">
              <w:rPr>
                <w:rFonts w:cstheme="minorBidi"/>
                <w:sz w:val="20"/>
                <w:szCs w:val="20"/>
                <w:lang w:bidi="pl-PL"/>
              </w:rPr>
              <w:t xml:space="preserve">W przypadku zwłoki Wykonawcy w dotrzymaniu przez Wykonawcę terminów określonych w Umowie lub uzgodnionych przez Strony w Harmonogramie Szczegółowym, Zamawiający ma prawo żądać od Wykonawcy zapłaty kary umownej – w wysokości 0,05 % kwoty wynagrodzenia brutto za dany Etap  określonego w § 5 ust. 2 Umowy, za każdy dzień zwłoki. </w:t>
            </w:r>
          </w:p>
          <w:p w14:paraId="7B7258CA" w14:textId="77777777" w:rsidR="000921AD" w:rsidRPr="009B3930" w:rsidRDefault="000921AD" w:rsidP="008126CF">
            <w:pPr>
              <w:pStyle w:val="tekstgwny"/>
              <w:numPr>
                <w:ilvl w:val="0"/>
                <w:numId w:val="2"/>
              </w:numPr>
              <w:rPr>
                <w:sz w:val="20"/>
                <w:szCs w:val="20"/>
                <w:lang w:bidi="pl-PL"/>
              </w:rPr>
            </w:pPr>
            <w:r w:rsidRPr="009B3930">
              <w:rPr>
                <w:sz w:val="20"/>
                <w:szCs w:val="20"/>
                <w:lang w:bidi="pl-PL"/>
              </w:rPr>
              <w:t xml:space="preserve">W przypadku zwłoki w opracowaniu lub uzgodnieniu przez Wykonawcę Harmonogramu Szczegółowego, zapłaci on karę w wysokości 1000,00 zł za każdy dzień przekroczonego terminu. </w:t>
            </w:r>
          </w:p>
          <w:p w14:paraId="6CC53125" w14:textId="467B3E8A" w:rsidR="000921AD" w:rsidRPr="009B3930" w:rsidRDefault="000921AD" w:rsidP="008126CF">
            <w:pPr>
              <w:pStyle w:val="tekstgwny"/>
              <w:numPr>
                <w:ilvl w:val="0"/>
                <w:numId w:val="2"/>
              </w:numPr>
              <w:rPr>
                <w:sz w:val="20"/>
                <w:szCs w:val="20"/>
                <w:lang w:bidi="pl-PL"/>
              </w:rPr>
            </w:pPr>
            <w:r w:rsidRPr="009B3930">
              <w:rPr>
                <w:sz w:val="20"/>
                <w:szCs w:val="20"/>
                <w:lang w:bidi="pl-PL"/>
              </w:rPr>
              <w:t xml:space="preserve">W przypadku zwłoki w usunięciu wad stwierdzonych przy odbiorze Etapu I, Wykonawca zapłaci karę umowną w wysokości 0,1% kwoty wynagrodzenia brutto za Etap I określonego w § 5 ust. 2 Umowy za każdy dzień zwłoki, licząc </w:t>
            </w:r>
            <w:r w:rsidRPr="009B3930">
              <w:rPr>
                <w:sz w:val="20"/>
                <w:szCs w:val="20"/>
                <w:lang w:bidi="pl-PL"/>
              </w:rPr>
              <w:lastRenderedPageBreak/>
              <w:t>od ustalonego przez Strony terminu na usunięcie wad.</w:t>
            </w:r>
          </w:p>
          <w:p w14:paraId="63FB4AB5" w14:textId="77777777" w:rsidR="000921AD" w:rsidRPr="009B3930" w:rsidRDefault="000921AD" w:rsidP="008126CF">
            <w:pPr>
              <w:pStyle w:val="tekstgwny"/>
              <w:numPr>
                <w:ilvl w:val="0"/>
                <w:numId w:val="2"/>
              </w:numPr>
              <w:rPr>
                <w:sz w:val="20"/>
                <w:szCs w:val="20"/>
                <w:lang w:bidi="pl-PL"/>
              </w:rPr>
            </w:pPr>
            <w:r w:rsidRPr="009B3930">
              <w:rPr>
                <w:sz w:val="20"/>
                <w:szCs w:val="20"/>
                <w:lang w:bidi="pl-PL"/>
              </w:rPr>
              <w:t xml:space="preserve">W przypadku niedotrzymania Czasu reakcji określonego dla każdego z Błędów, wskazanych § 6 ust. 13 </w:t>
            </w:r>
            <w:r w:rsidRPr="009B3930">
              <w:rPr>
                <w:sz w:val="20"/>
                <w:szCs w:val="20"/>
                <w:lang w:bidi="pl-PL"/>
              </w:rPr>
              <w:br/>
              <w:t xml:space="preserve">i zgłoszonych przez Zamawiającego w ramach Etapu II, Wykonawca zapłaci Zamawiającemu karę umowną w wysokości 500,00 zł, za każdą rozpoczętą godzinę zwłoki.  </w:t>
            </w:r>
          </w:p>
          <w:p w14:paraId="3A6DDBBE" w14:textId="076B390E" w:rsidR="000921AD" w:rsidRPr="009B3930" w:rsidRDefault="000921AD" w:rsidP="008126CF">
            <w:pPr>
              <w:pStyle w:val="tekstgwny"/>
              <w:numPr>
                <w:ilvl w:val="0"/>
                <w:numId w:val="2"/>
              </w:numPr>
              <w:rPr>
                <w:sz w:val="20"/>
                <w:szCs w:val="20"/>
                <w:lang w:bidi="pl-PL"/>
              </w:rPr>
            </w:pPr>
            <w:r w:rsidRPr="009B3930">
              <w:rPr>
                <w:sz w:val="20"/>
                <w:szCs w:val="20"/>
                <w:lang w:bidi="pl-PL"/>
              </w:rPr>
              <w:t xml:space="preserve">W przypadku niedotrzymania Czasu naprawy, określonego dla każdego z Błędów wskazanych w § 6 </w:t>
            </w:r>
            <w:r w:rsidRPr="009B3930">
              <w:rPr>
                <w:sz w:val="20"/>
                <w:szCs w:val="20"/>
                <w:lang w:bidi="pl-PL"/>
              </w:rPr>
              <w:br/>
              <w:t>ust. 13 i zgłoszonych przez Zamawiającego w ramach Etapu II, Wykonawca zapłaci Zamawiającemu karę umowną w wysokości 300,00 zł za każdą rozpoczętą godzinę zwłoki.</w:t>
            </w:r>
          </w:p>
          <w:p w14:paraId="2393E7A2" w14:textId="7618A0BD" w:rsidR="000921AD" w:rsidRPr="009B3930" w:rsidRDefault="000921AD" w:rsidP="008126CF">
            <w:pPr>
              <w:pStyle w:val="tekstgwny"/>
              <w:numPr>
                <w:ilvl w:val="0"/>
                <w:numId w:val="2"/>
              </w:numPr>
              <w:rPr>
                <w:sz w:val="20"/>
                <w:szCs w:val="20"/>
                <w:lang w:bidi="pl-PL"/>
              </w:rPr>
            </w:pPr>
            <w:r w:rsidRPr="009B3930">
              <w:rPr>
                <w:sz w:val="20"/>
                <w:szCs w:val="20"/>
                <w:lang w:bidi="pl-PL"/>
              </w:rPr>
              <w:t xml:space="preserve">W przypadku niezachowania Gwarantowanego poziomu świadczenia usługi SLA, tj. jeżeli raporty, o których mowa w § 7 ust. 9 lub testy przeprowadzone przez Zamawiającego we własnym zakresie wskażą rozbieżności w zakresie Poziomu Jakości Usług wykraczające poza określone w OPZ, Wykonawca zapłaci karę umowną w wysokości 0,1% wynagrodzenia, o którym mowa </w:t>
            </w:r>
            <w:r w:rsidR="009B3930">
              <w:rPr>
                <w:sz w:val="20"/>
                <w:szCs w:val="20"/>
                <w:lang w:bidi="pl-PL"/>
              </w:rPr>
              <w:br/>
            </w:r>
            <w:r w:rsidRPr="009B3930">
              <w:rPr>
                <w:sz w:val="20"/>
                <w:szCs w:val="20"/>
                <w:lang w:bidi="pl-PL"/>
              </w:rPr>
              <w:t xml:space="preserve">w § 5 ust. 4 pkt 2 za każde stwierdzone przekroczenie. </w:t>
            </w:r>
          </w:p>
          <w:p w14:paraId="72C1E5F9" w14:textId="7AFF61F3" w:rsidR="000921AD" w:rsidRPr="009B3930" w:rsidRDefault="000921AD" w:rsidP="008126CF">
            <w:pPr>
              <w:pStyle w:val="tekstgwny"/>
              <w:numPr>
                <w:ilvl w:val="0"/>
                <w:numId w:val="2"/>
              </w:numPr>
              <w:rPr>
                <w:sz w:val="20"/>
                <w:szCs w:val="20"/>
                <w:lang w:bidi="pl-PL"/>
              </w:rPr>
            </w:pPr>
            <w:r w:rsidRPr="009B3930">
              <w:rPr>
                <w:sz w:val="20"/>
                <w:szCs w:val="20"/>
                <w:lang w:bidi="pl-PL"/>
              </w:rPr>
              <w:t xml:space="preserve">W przypadku niezłożenia przez Wykonawcę raportu, o którym mowa w par. 7 ust. 9, Wykonawca zapłaci karę umowna w wysokości 1 000,00 za każdy dzień zwłoki. </w:t>
            </w:r>
          </w:p>
          <w:p w14:paraId="13A06CAF" w14:textId="77777777" w:rsidR="000921AD" w:rsidRPr="009B3930" w:rsidRDefault="000921AD" w:rsidP="008126CF">
            <w:pPr>
              <w:pStyle w:val="tekstgwny"/>
              <w:numPr>
                <w:ilvl w:val="0"/>
                <w:numId w:val="2"/>
              </w:numPr>
              <w:rPr>
                <w:rFonts w:ascii="Calibri" w:eastAsia="Calibri" w:hAnsi="Calibri" w:cs="Calibri"/>
                <w:sz w:val="20"/>
                <w:szCs w:val="20"/>
              </w:rPr>
            </w:pPr>
            <w:r w:rsidRPr="009B3930">
              <w:rPr>
                <w:sz w:val="20"/>
                <w:szCs w:val="20"/>
                <w:lang w:bidi="pl-PL"/>
              </w:rPr>
              <w:t xml:space="preserve">W przypadku braku zapłaty lub nieterminowej zapłaty wynagrodzenia należnego podwykonawcom z tytułu zmiany wysokości wynagrodzenia, o którym mowa w </w:t>
            </w:r>
            <w:r w:rsidRPr="009B3930">
              <w:rPr>
                <w:sz w:val="20"/>
                <w:szCs w:val="20"/>
              </w:rPr>
              <w:t xml:space="preserve">§ 12 ust. 6 pkt b), ust. 22,  Wykonawca zapłaci Zamawiającemu karę umowną </w:t>
            </w:r>
            <w:r w:rsidRPr="009B3930">
              <w:rPr>
                <w:rFonts w:ascii="Calibri" w:eastAsia="Calibri" w:hAnsi="Calibri" w:cs="Calibri"/>
                <w:sz w:val="20"/>
                <w:szCs w:val="20"/>
              </w:rPr>
              <w:t>w wysokości 0,5 % całkowitego wynagrodzenia brutto, o którym mowa w § 5 ust. 2 za każdy stwierdzony przypadek.</w:t>
            </w:r>
          </w:p>
          <w:p w14:paraId="0C76265B" w14:textId="74D04CA1" w:rsidR="000921AD" w:rsidRPr="009B3930" w:rsidRDefault="000921AD" w:rsidP="008126CF">
            <w:pPr>
              <w:pStyle w:val="tekstgwny"/>
              <w:numPr>
                <w:ilvl w:val="0"/>
                <w:numId w:val="2"/>
              </w:numPr>
              <w:rPr>
                <w:rFonts w:ascii="Calibri" w:eastAsia="Calibri" w:hAnsi="Calibri" w:cs="Calibri"/>
                <w:sz w:val="20"/>
                <w:szCs w:val="20"/>
              </w:rPr>
            </w:pPr>
            <w:r w:rsidRPr="009B3930">
              <w:rPr>
                <w:sz w:val="20"/>
                <w:szCs w:val="20"/>
                <w:lang w:bidi="pl-PL"/>
              </w:rPr>
              <w:t xml:space="preserve">Za brak zmiany osoby wskazanej w § 3 ust. 3 na wniosek Zamawiającego </w:t>
            </w:r>
            <w:r w:rsidR="009B3930">
              <w:rPr>
                <w:sz w:val="20"/>
                <w:szCs w:val="20"/>
                <w:lang w:bidi="pl-PL"/>
              </w:rPr>
              <w:br/>
            </w:r>
            <w:r w:rsidRPr="009B3930">
              <w:rPr>
                <w:sz w:val="20"/>
                <w:szCs w:val="20"/>
                <w:lang w:bidi="pl-PL"/>
              </w:rPr>
              <w:t xml:space="preserve">w terminie określonym </w:t>
            </w:r>
            <w:r w:rsidRPr="009B3930">
              <w:rPr>
                <w:sz w:val="20"/>
                <w:szCs w:val="20"/>
                <w:lang w:bidi="pl-PL"/>
              </w:rPr>
              <w:br/>
              <w:t xml:space="preserve">w § 3 ust. 4,  Wykonawca zapłaci karę umowną w kwocie 1000, 00 zł za każdy dzień przekroczenia terminu. </w:t>
            </w:r>
          </w:p>
          <w:p w14:paraId="2BAA2E0D" w14:textId="6FA13855" w:rsidR="000921AD" w:rsidRPr="009B3930" w:rsidRDefault="000921AD" w:rsidP="008126CF">
            <w:pPr>
              <w:pStyle w:val="tekstgwny"/>
              <w:numPr>
                <w:ilvl w:val="0"/>
                <w:numId w:val="2"/>
              </w:numPr>
              <w:rPr>
                <w:sz w:val="20"/>
                <w:szCs w:val="20"/>
                <w:lang w:bidi="pl-PL"/>
              </w:rPr>
            </w:pPr>
            <w:r w:rsidRPr="009B3930">
              <w:rPr>
                <w:sz w:val="20"/>
                <w:szCs w:val="20"/>
                <w:lang w:bidi="pl-PL"/>
              </w:rPr>
              <w:t>Łączny wymiar kar umownych obciążających Stronę nie może przekroczyć 30% wynagrodzenia określonego w § 5 ust. 2 Umowy.</w:t>
            </w:r>
            <w:r w:rsidRPr="009B3930">
              <w:rPr>
                <w:color w:val="0070C0"/>
                <w:sz w:val="20"/>
                <w:szCs w:val="20"/>
                <w:lang w:bidi="pl-PL"/>
              </w:rPr>
              <w:t xml:space="preserve"> </w:t>
            </w:r>
          </w:p>
          <w:p w14:paraId="09DC1869" w14:textId="1450A4D5" w:rsidR="000921AD" w:rsidRPr="009B3930" w:rsidRDefault="000921AD" w:rsidP="008126CF">
            <w:pPr>
              <w:pStyle w:val="tekstgwny"/>
              <w:numPr>
                <w:ilvl w:val="0"/>
                <w:numId w:val="2"/>
              </w:numPr>
              <w:rPr>
                <w:sz w:val="20"/>
                <w:szCs w:val="20"/>
                <w:lang w:bidi="pl-PL"/>
              </w:rPr>
            </w:pPr>
            <w:r w:rsidRPr="009B3930">
              <w:rPr>
                <w:sz w:val="20"/>
                <w:szCs w:val="20"/>
                <w:lang w:bidi="pl-PL"/>
              </w:rPr>
              <w:t xml:space="preserve">Z zastrzeżeniem postanowień umowy przewidujących dalej idące ograniczenia lub wyłączenia odpowiedzialności odszkodowawczej Wykonawcy i w zakresie, w jakim jest to dopuszczalne w świetle bezwzględnie obowiązujących przepisów prawnych wszelka i całkowita odpowiedzialność odszkodowawcza Wykonawcy względem Zamawiającego za niewykonanie lub nienależyte wykonanie Umowy obejmuje wyłącznie rzeczywistą stratę Zamawiającego, </w:t>
            </w:r>
            <w:r w:rsidR="009B3930">
              <w:rPr>
                <w:sz w:val="20"/>
                <w:szCs w:val="20"/>
                <w:lang w:bidi="pl-PL"/>
              </w:rPr>
              <w:br/>
            </w:r>
            <w:r w:rsidRPr="009B3930">
              <w:rPr>
                <w:sz w:val="20"/>
                <w:szCs w:val="20"/>
                <w:lang w:bidi="pl-PL"/>
              </w:rPr>
              <w:lastRenderedPageBreak/>
              <w:t>z wyłączeniem w całości utraconych korzyści Zamawiającego, a nadto ograniczona jest do kwoty wynoszącej 100% wartości przedmiotu Umowy netto, wskazanej w § 5 ust. 2 Umowy. Zapisów o rękojmi nie stosuje się.</w:t>
            </w:r>
          </w:p>
          <w:p w14:paraId="6DBB8643" w14:textId="0F684DA7" w:rsidR="000921AD" w:rsidRPr="009B3930" w:rsidRDefault="000921AD" w:rsidP="008126CF">
            <w:pPr>
              <w:pStyle w:val="tekstgwny"/>
              <w:numPr>
                <w:ilvl w:val="0"/>
                <w:numId w:val="2"/>
              </w:numPr>
              <w:rPr>
                <w:sz w:val="20"/>
                <w:szCs w:val="20"/>
                <w:lang w:bidi="pl-PL"/>
              </w:rPr>
            </w:pPr>
            <w:r w:rsidRPr="009B3930">
              <w:rPr>
                <w:sz w:val="20"/>
                <w:szCs w:val="20"/>
                <w:lang w:bidi="pl-PL"/>
              </w:rPr>
              <w:t>Zapłata kary umownej nie zwalnia Wykonawcy z konieczności wykonania obowiązków określonych w Umowie.</w:t>
            </w:r>
          </w:p>
        </w:tc>
        <w:tc>
          <w:tcPr>
            <w:tcW w:w="3260" w:type="dxa"/>
          </w:tcPr>
          <w:p w14:paraId="33CC7413" w14:textId="70A5B0DD" w:rsidR="000921AD" w:rsidRPr="00A7141B" w:rsidRDefault="5D25C0B8" w:rsidP="00500032">
            <w:pPr>
              <w:rPr>
                <w:rFonts w:cstheme="minorHAnsi"/>
                <w:b/>
                <w:color w:val="FF0000"/>
                <w:sz w:val="20"/>
                <w:szCs w:val="20"/>
                <w:u w:val="single"/>
              </w:rPr>
            </w:pPr>
            <w:r w:rsidRPr="00A7141B">
              <w:rPr>
                <w:rFonts w:cstheme="minorHAnsi"/>
                <w:b/>
                <w:sz w:val="20"/>
                <w:szCs w:val="20"/>
                <w:u w:val="single"/>
              </w:rPr>
              <w:lastRenderedPageBreak/>
              <w:t xml:space="preserve">Zamawiający pozostawia zapis bez zmian. </w:t>
            </w:r>
          </w:p>
        </w:tc>
      </w:tr>
    </w:tbl>
    <w:p w14:paraId="1384E988" w14:textId="77777777" w:rsidR="00E86DAF" w:rsidRDefault="00E86DAF" w:rsidP="00295004">
      <w:pPr>
        <w:spacing w:after="0"/>
        <w:rPr>
          <w:rFonts w:ascii="Calibri" w:hAnsi="Calibri" w:cs="Calibri"/>
          <w:sz w:val="20"/>
          <w:szCs w:val="20"/>
        </w:rPr>
      </w:pPr>
    </w:p>
    <w:p w14:paraId="779C10F4" w14:textId="617DF634" w:rsidR="007B2918" w:rsidRPr="007B2918" w:rsidRDefault="00FF76DF" w:rsidP="007B2918">
      <w:pPr>
        <w:pStyle w:val="paragraph"/>
        <w:textAlignment w:val="baseline"/>
      </w:pPr>
      <w:r>
        <w:rPr>
          <w:rFonts w:ascii="Calibri" w:hAnsi="Calibri" w:cs="Calibri"/>
          <w:sz w:val="20"/>
          <w:szCs w:val="20"/>
        </w:rPr>
        <w:t xml:space="preserve">I.2. </w:t>
      </w:r>
      <w:r w:rsidR="007B2918" w:rsidRPr="007B2918">
        <w:rPr>
          <w:rStyle w:val="normaltextrun"/>
          <w:rFonts w:ascii="Calibri" w:hAnsi="Calibri" w:cs="Calibri"/>
          <w:bCs/>
          <w:sz w:val="22"/>
          <w:szCs w:val="22"/>
        </w:rPr>
        <w:t>Pytania do załącznika nr 2 do OPZ - opis sposobu przygotowania i prezentacji próbki</w:t>
      </w:r>
      <w:r w:rsidR="007B2918" w:rsidRPr="007B2918">
        <w:rPr>
          <w:rStyle w:val="eop"/>
          <w:rFonts w:ascii="Calibri" w:eastAsiaTheme="majorEastAsia" w:hAnsi="Calibri" w:cs="Calibri"/>
          <w:sz w:val="22"/>
          <w:szCs w:val="22"/>
        </w:rPr>
        <w:t> </w:t>
      </w:r>
    </w:p>
    <w:p w14:paraId="6917EDF1" w14:textId="1A72A458" w:rsidR="007B2918" w:rsidRDefault="007B2918" w:rsidP="007B2918">
      <w:pPr>
        <w:pStyle w:val="paragraph"/>
        <w:spacing w:before="0" w:beforeAutospacing="0" w:after="0" w:afterAutospacing="0"/>
        <w:textAlignment w:val="baseline"/>
      </w:pPr>
      <w:r>
        <w:rPr>
          <w:rStyle w:val="normaltextrun"/>
          <w:rFonts w:ascii="Calibri" w:hAnsi="Calibri" w:cs="Calibri"/>
          <w:b/>
          <w:bCs/>
          <w:sz w:val="22"/>
          <w:szCs w:val="22"/>
        </w:rPr>
        <w:t xml:space="preserve">Pytanie 1 - </w:t>
      </w:r>
      <w:r>
        <w:rPr>
          <w:rStyle w:val="normaltextrun"/>
          <w:rFonts w:ascii="Calibri" w:hAnsi="Calibri" w:cs="Calibri"/>
          <w:sz w:val="22"/>
          <w:szCs w:val="22"/>
        </w:rPr>
        <w:t>wymaganie "4. Wykonawca zostanie poinformowany osobnym pismem o terminie (data i godzina) prezentacji działania próbki, z co najmniej 48 godzinnym wyprzedzeniem."</w:t>
      </w:r>
      <w:r>
        <w:rPr>
          <w:rStyle w:val="eop"/>
          <w:rFonts w:ascii="Calibri" w:eastAsiaTheme="majorEastAsia" w:hAnsi="Calibri" w:cs="Calibri"/>
          <w:sz w:val="22"/>
          <w:szCs w:val="22"/>
        </w:rPr>
        <w:t> </w:t>
      </w:r>
    </w:p>
    <w:p w14:paraId="5610169C" w14:textId="77777777" w:rsidR="007B2918" w:rsidRDefault="007B2918" w:rsidP="007B2918">
      <w:pPr>
        <w:pStyle w:val="paragraph"/>
        <w:spacing w:before="0" w:beforeAutospacing="0" w:after="0" w:afterAutospacing="0"/>
        <w:textAlignment w:val="baseline"/>
      </w:pPr>
      <w:r>
        <w:rPr>
          <w:rStyle w:val="normaltextrun"/>
          <w:rFonts w:ascii="Calibri" w:hAnsi="Calibri" w:cs="Calibri"/>
          <w:sz w:val="22"/>
          <w:szCs w:val="22"/>
        </w:rPr>
        <w:t>Mając na uwadze konieczność organizacji pracy większego zespołu, który będzie brał udział w prezentacji ze strony Wykonawcy, prosimy o wydłużenie minimalnego czasu poinformowania o prezentacji do 72 godzin.</w:t>
      </w:r>
      <w:r>
        <w:rPr>
          <w:rStyle w:val="eop"/>
          <w:rFonts w:ascii="Calibri" w:eastAsiaTheme="majorEastAsia" w:hAnsi="Calibri" w:cs="Calibri"/>
          <w:sz w:val="22"/>
          <w:szCs w:val="22"/>
        </w:rPr>
        <w:t> </w:t>
      </w:r>
    </w:p>
    <w:p w14:paraId="33FB9451" w14:textId="16B5A9B0" w:rsidR="007B2918" w:rsidRPr="005D072F" w:rsidRDefault="007B2918" w:rsidP="007B2918">
      <w:pPr>
        <w:pStyle w:val="paragraph"/>
        <w:spacing w:before="0" w:beforeAutospacing="0" w:after="0" w:afterAutospacing="0"/>
        <w:textAlignment w:val="baseline"/>
        <w:rPr>
          <w:b/>
          <w:u w:val="single"/>
        </w:rPr>
      </w:pPr>
      <w:r w:rsidRPr="005D072F">
        <w:rPr>
          <w:rStyle w:val="normaltextrun"/>
          <w:rFonts w:ascii="Calibri" w:hAnsi="Calibri" w:cs="Calibri"/>
          <w:b/>
          <w:sz w:val="22"/>
          <w:szCs w:val="22"/>
          <w:u w:val="single"/>
        </w:rPr>
        <w:t>Odpowiedź Zamawiającego:</w:t>
      </w:r>
      <w:r w:rsidRPr="005D072F">
        <w:rPr>
          <w:rStyle w:val="eop"/>
          <w:rFonts w:ascii="Calibri" w:eastAsiaTheme="majorEastAsia" w:hAnsi="Calibri" w:cs="Calibri"/>
          <w:b/>
          <w:sz w:val="22"/>
          <w:szCs w:val="22"/>
          <w:u w:val="single"/>
        </w:rPr>
        <w:t> </w:t>
      </w:r>
      <w:r w:rsidRPr="005D072F">
        <w:rPr>
          <w:rStyle w:val="normaltextrun"/>
          <w:rFonts w:ascii="Calibri" w:hAnsi="Calibri" w:cs="Calibri"/>
          <w:b/>
          <w:sz w:val="22"/>
          <w:szCs w:val="22"/>
          <w:u w:val="single"/>
        </w:rPr>
        <w:t>Zamawiający nie zgadza się na zmianę. Zamówienie dotyczy gotowego sytemu LMS. Czas poinformowania Wykonawców o terminie prezentacji próbki został określony adekwatnie do przedmiotu zamówienia.</w:t>
      </w:r>
      <w:r w:rsidRPr="005D072F">
        <w:rPr>
          <w:rStyle w:val="eop"/>
          <w:rFonts w:ascii="Calibri" w:eastAsiaTheme="majorEastAsia" w:hAnsi="Calibri" w:cs="Calibri"/>
          <w:b/>
          <w:sz w:val="22"/>
          <w:szCs w:val="22"/>
          <w:u w:val="single"/>
        </w:rPr>
        <w:t> </w:t>
      </w:r>
    </w:p>
    <w:p w14:paraId="53B9914E" w14:textId="77777777" w:rsidR="005D072F" w:rsidRDefault="005D072F" w:rsidP="005D072F">
      <w:pPr>
        <w:pStyle w:val="paragraph"/>
        <w:spacing w:before="0" w:beforeAutospacing="0" w:after="0" w:afterAutospacing="0"/>
        <w:textAlignment w:val="baseline"/>
        <w:rPr>
          <w:rStyle w:val="normaltextrun"/>
          <w:rFonts w:ascii="Calibri" w:hAnsi="Calibri" w:cs="Calibri"/>
          <w:b/>
          <w:bCs/>
          <w:sz w:val="22"/>
          <w:szCs w:val="22"/>
        </w:rPr>
      </w:pPr>
    </w:p>
    <w:p w14:paraId="5575AE62" w14:textId="020BB89A" w:rsidR="007B2918" w:rsidRDefault="007B2918" w:rsidP="005D072F">
      <w:pPr>
        <w:pStyle w:val="paragraph"/>
        <w:spacing w:before="0" w:beforeAutospacing="0" w:after="0" w:afterAutospacing="0"/>
        <w:textAlignment w:val="baseline"/>
      </w:pPr>
      <w:r>
        <w:rPr>
          <w:rStyle w:val="normaltextrun"/>
          <w:rFonts w:ascii="Calibri" w:hAnsi="Calibri" w:cs="Calibri"/>
          <w:b/>
          <w:bCs/>
          <w:sz w:val="22"/>
          <w:szCs w:val="22"/>
        </w:rPr>
        <w:t xml:space="preserve">Pytanie 2 - </w:t>
      </w:r>
      <w:r w:rsidR="005D072F">
        <w:rPr>
          <w:rStyle w:val="normaltextrun"/>
          <w:rFonts w:ascii="Calibri" w:hAnsi="Calibri" w:cs="Calibri"/>
          <w:sz w:val="22"/>
          <w:szCs w:val="22"/>
        </w:rPr>
        <w:t>"wymaganie "17.</w:t>
      </w:r>
      <w:r>
        <w:rPr>
          <w:rStyle w:val="normaltextrun"/>
          <w:rFonts w:ascii="Calibri" w:hAnsi="Calibri" w:cs="Calibri"/>
          <w:sz w:val="22"/>
          <w:szCs w:val="22"/>
        </w:rPr>
        <w:t xml:space="preserve"> Jeżeli scenariusz próbki wymaga wprowadzenia w trakcie prezentacji jakichkolwiek danych, Zamawiający może żądać, aby Wykonawca wprowadził dane podane podczas prezentacji przez Zamawiającego, celem sprawdzenia czy opisywana funkcjonalność nie jest symulowana."</w:t>
      </w:r>
      <w:r>
        <w:rPr>
          <w:rStyle w:val="eop"/>
          <w:rFonts w:ascii="Calibri" w:eastAsiaTheme="majorEastAsia" w:hAnsi="Calibri" w:cs="Calibri"/>
          <w:sz w:val="22"/>
          <w:szCs w:val="22"/>
        </w:rPr>
        <w:t> </w:t>
      </w:r>
    </w:p>
    <w:p w14:paraId="1EAFBFF8" w14:textId="77777777" w:rsidR="007B2918" w:rsidRDefault="007B2918" w:rsidP="005D072F">
      <w:pPr>
        <w:pStyle w:val="paragraph"/>
        <w:spacing w:before="0" w:beforeAutospacing="0" w:after="0" w:afterAutospacing="0"/>
        <w:textAlignment w:val="baseline"/>
      </w:pPr>
      <w:r>
        <w:rPr>
          <w:rStyle w:val="normaltextrun"/>
          <w:rFonts w:ascii="Calibri" w:hAnsi="Calibri" w:cs="Calibri"/>
          <w:sz w:val="22"/>
          <w:szCs w:val="22"/>
        </w:rPr>
        <w:t>Ze względu na fakt, iż każde wprowadzenie danych wydłużać będzie ograniczony czas prezentacji, wnioskujemy o ograniczenie tego uprawnienia Zamawiającego do 3 razy.</w:t>
      </w:r>
      <w:r>
        <w:rPr>
          <w:rStyle w:val="eop"/>
          <w:rFonts w:ascii="Calibri" w:eastAsiaTheme="majorEastAsia" w:hAnsi="Calibri" w:cs="Calibri"/>
          <w:sz w:val="22"/>
          <w:szCs w:val="22"/>
        </w:rPr>
        <w:t> </w:t>
      </w:r>
    </w:p>
    <w:p w14:paraId="3C642ED5" w14:textId="4FFB0904" w:rsidR="007B2918" w:rsidRPr="005D7273" w:rsidRDefault="007B2918" w:rsidP="005D072F">
      <w:pPr>
        <w:pStyle w:val="paragraph"/>
        <w:spacing w:before="0" w:beforeAutospacing="0" w:after="0" w:afterAutospacing="0"/>
        <w:textAlignment w:val="baseline"/>
        <w:rPr>
          <w:b/>
          <w:u w:val="single"/>
        </w:rPr>
      </w:pPr>
      <w:r w:rsidRPr="005D7273">
        <w:rPr>
          <w:rStyle w:val="normaltextrun"/>
          <w:rFonts w:ascii="Calibri" w:hAnsi="Calibri" w:cs="Calibri"/>
          <w:b/>
          <w:sz w:val="22"/>
          <w:szCs w:val="22"/>
          <w:u w:val="single"/>
        </w:rPr>
        <w:t>Odpowiedź Zamawiającego: Zamawiający dokona</w:t>
      </w:r>
      <w:r w:rsidR="005D072F" w:rsidRPr="005D7273">
        <w:rPr>
          <w:rStyle w:val="normaltextrun"/>
          <w:rFonts w:ascii="Calibri" w:hAnsi="Calibri" w:cs="Calibri"/>
          <w:b/>
          <w:sz w:val="22"/>
          <w:szCs w:val="22"/>
          <w:u w:val="single"/>
        </w:rPr>
        <w:t>ł zmiany w</w:t>
      </w:r>
      <w:r w:rsidRPr="005D7273">
        <w:rPr>
          <w:rStyle w:val="normaltextrun"/>
          <w:rFonts w:ascii="Calibri" w:hAnsi="Calibri" w:cs="Calibri"/>
          <w:b/>
          <w:sz w:val="22"/>
          <w:szCs w:val="22"/>
          <w:u w:val="single"/>
        </w:rPr>
        <w:t xml:space="preserve"> pk</w:t>
      </w:r>
      <w:r w:rsidR="005D7273" w:rsidRPr="005D7273">
        <w:rPr>
          <w:rStyle w:val="normaltextrun"/>
          <w:rFonts w:ascii="Calibri" w:hAnsi="Calibri" w:cs="Calibri"/>
          <w:b/>
          <w:sz w:val="22"/>
          <w:szCs w:val="22"/>
          <w:u w:val="single"/>
        </w:rPr>
        <w:t>t. 17 Załącznika nr 2 do OPZ -</w:t>
      </w:r>
      <w:r w:rsidR="005D072F" w:rsidRPr="005D7273">
        <w:rPr>
          <w:rStyle w:val="normaltextrun"/>
          <w:rFonts w:ascii="Calibri" w:hAnsi="Calibri" w:cs="Calibri"/>
          <w:b/>
          <w:sz w:val="22"/>
          <w:szCs w:val="22"/>
          <w:u w:val="single"/>
        </w:rPr>
        <w:t xml:space="preserve"> w brzmieniu: </w:t>
      </w:r>
      <w:r w:rsidRPr="005D7273">
        <w:rPr>
          <w:rStyle w:val="normaltextrun"/>
          <w:rFonts w:ascii="Calibri" w:hAnsi="Calibri" w:cs="Calibri"/>
          <w:b/>
          <w:sz w:val="22"/>
          <w:szCs w:val="22"/>
          <w:u w:val="single"/>
        </w:rPr>
        <w:t>„17. Jeżeli scenariusz próbki wymaga wprowadzenia w trakcie prezentacji jakichkolwiek danych, Zamawiający może żądać, aby Wykonawca wprowadził dane podane podczas prezentacji przez Zamawiającego, celem sprawdzenia czy opisywana funkcjonalność nie jest symulowana. Czas, w którym Wykonawca wprowadzana w trakcie prezentacji jakiekolwiek dane na żądanie Zamawiającego nie jest wliczany do czasu prezentacji to jest wstrzymuje jego liczenie.”. </w:t>
      </w:r>
      <w:r w:rsidRPr="005D7273">
        <w:rPr>
          <w:rStyle w:val="eop"/>
          <w:rFonts w:ascii="Calibri" w:eastAsiaTheme="majorEastAsia" w:hAnsi="Calibri" w:cs="Calibri"/>
          <w:b/>
          <w:sz w:val="22"/>
          <w:szCs w:val="22"/>
          <w:u w:val="single"/>
        </w:rPr>
        <w:t> </w:t>
      </w:r>
    </w:p>
    <w:p w14:paraId="34EF9C5F" w14:textId="77777777" w:rsidR="005D7273" w:rsidRDefault="005D7273" w:rsidP="005D7273">
      <w:pPr>
        <w:pStyle w:val="paragraph"/>
        <w:spacing w:before="0" w:beforeAutospacing="0" w:after="0" w:afterAutospacing="0"/>
        <w:textAlignment w:val="baseline"/>
        <w:rPr>
          <w:rStyle w:val="normaltextrun"/>
          <w:rFonts w:ascii="Calibri" w:hAnsi="Calibri" w:cs="Calibri"/>
          <w:b/>
          <w:bCs/>
          <w:sz w:val="22"/>
          <w:szCs w:val="22"/>
        </w:rPr>
      </w:pPr>
    </w:p>
    <w:p w14:paraId="6A657239" w14:textId="53E1A419" w:rsidR="007B2918" w:rsidRDefault="007B2918" w:rsidP="005D7273">
      <w:pPr>
        <w:pStyle w:val="paragraph"/>
        <w:spacing w:before="0" w:beforeAutospacing="0" w:after="0" w:afterAutospacing="0"/>
        <w:textAlignment w:val="baseline"/>
      </w:pPr>
      <w:r>
        <w:rPr>
          <w:rStyle w:val="normaltextrun"/>
          <w:rFonts w:ascii="Calibri" w:hAnsi="Calibri" w:cs="Calibri"/>
          <w:b/>
          <w:bCs/>
          <w:sz w:val="22"/>
          <w:szCs w:val="22"/>
        </w:rPr>
        <w:t xml:space="preserve">Pytanie 3 - </w:t>
      </w:r>
      <w:r w:rsidR="005D7273">
        <w:rPr>
          <w:rStyle w:val="normaltextrun"/>
          <w:rFonts w:ascii="Calibri" w:hAnsi="Calibri" w:cs="Calibri"/>
          <w:sz w:val="22"/>
          <w:szCs w:val="22"/>
        </w:rPr>
        <w:t xml:space="preserve">wymaganie "17. </w:t>
      </w:r>
      <w:r>
        <w:rPr>
          <w:rStyle w:val="normaltextrun"/>
          <w:rFonts w:ascii="Calibri" w:hAnsi="Calibri" w:cs="Calibri"/>
          <w:sz w:val="22"/>
          <w:szCs w:val="22"/>
        </w:rPr>
        <w:t>Jeżeli scenariusz próbki wymaga wprowadzenia w trakcie prezentacji jakichkolwiek danych, Zamawiający może żądać, aby Wykonawca wprowadził dane podane podczas prezentacji przez Zamawiającego, celem sprawdzenia czy opisywana funkcjonalność nie jest symulowana."</w:t>
      </w:r>
      <w:r>
        <w:rPr>
          <w:rStyle w:val="eop"/>
          <w:rFonts w:ascii="Calibri" w:eastAsiaTheme="majorEastAsia" w:hAnsi="Calibri" w:cs="Calibri"/>
          <w:sz w:val="22"/>
          <w:szCs w:val="22"/>
        </w:rPr>
        <w:t> </w:t>
      </w:r>
    </w:p>
    <w:p w14:paraId="50DBF489" w14:textId="77777777" w:rsidR="007B2918" w:rsidRDefault="007B2918" w:rsidP="005D7273">
      <w:pPr>
        <w:pStyle w:val="paragraph"/>
        <w:spacing w:before="0" w:beforeAutospacing="0" w:after="0" w:afterAutospacing="0"/>
        <w:textAlignment w:val="baseline"/>
      </w:pPr>
      <w:r>
        <w:rPr>
          <w:rStyle w:val="normaltextrun"/>
          <w:rFonts w:ascii="Calibri" w:hAnsi="Calibri" w:cs="Calibri"/>
          <w:sz w:val="22"/>
          <w:szCs w:val="22"/>
        </w:rPr>
        <w:t>Mając na uwadze iż celem Zamawiającego jest weryfikacja zgodności prezentowanego systemu z wymaganiami OPZ oraz obu stronom zależy na sprawnym przeprowadzeniu prezentacji prosimy i przekazanie danych do wprowadzenia w trakcie prezentacji z wyprzedzeniem - wraz z zawiadomieniem o którym mówi rozdział I ust 4."</w:t>
      </w:r>
      <w:r>
        <w:rPr>
          <w:rStyle w:val="eop"/>
          <w:rFonts w:ascii="Calibri" w:eastAsiaTheme="majorEastAsia" w:hAnsi="Calibri" w:cs="Calibri"/>
          <w:sz w:val="22"/>
          <w:szCs w:val="22"/>
        </w:rPr>
        <w:t> </w:t>
      </w:r>
    </w:p>
    <w:p w14:paraId="55CECB5C" w14:textId="6418F83E" w:rsidR="007B2918" w:rsidRPr="005D7273" w:rsidRDefault="007B2918" w:rsidP="005D7273">
      <w:pPr>
        <w:pStyle w:val="paragraph"/>
        <w:spacing w:before="0" w:beforeAutospacing="0" w:after="0" w:afterAutospacing="0"/>
        <w:textAlignment w:val="baseline"/>
        <w:rPr>
          <w:b/>
          <w:u w:val="single"/>
        </w:rPr>
      </w:pPr>
      <w:r w:rsidRPr="005D7273">
        <w:rPr>
          <w:rStyle w:val="normaltextrun"/>
          <w:rFonts w:ascii="Calibri" w:hAnsi="Calibri" w:cs="Calibri"/>
          <w:b/>
          <w:sz w:val="22"/>
          <w:szCs w:val="22"/>
          <w:u w:val="single"/>
        </w:rPr>
        <w:t>Odpowiedź Zamawiającego: </w:t>
      </w:r>
      <w:r w:rsidRPr="005D7273">
        <w:rPr>
          <w:rStyle w:val="eop"/>
          <w:rFonts w:ascii="Calibri" w:eastAsiaTheme="majorEastAsia" w:hAnsi="Calibri" w:cs="Calibri"/>
          <w:b/>
          <w:sz w:val="22"/>
          <w:szCs w:val="22"/>
          <w:u w:val="single"/>
        </w:rPr>
        <w:t> </w:t>
      </w:r>
      <w:r w:rsidRPr="005D7273">
        <w:rPr>
          <w:rStyle w:val="normaltextrun"/>
          <w:rFonts w:ascii="Calibri" w:hAnsi="Calibri" w:cs="Calibri"/>
          <w:b/>
          <w:sz w:val="22"/>
          <w:szCs w:val="22"/>
          <w:u w:val="single"/>
        </w:rPr>
        <w:t>Żądanie jest sprzeczne z tre</w:t>
      </w:r>
      <w:r w:rsidR="005D7273">
        <w:rPr>
          <w:rStyle w:val="normaltextrun"/>
          <w:rFonts w:ascii="Calibri" w:hAnsi="Calibri" w:cs="Calibri"/>
          <w:b/>
          <w:sz w:val="22"/>
          <w:szCs w:val="22"/>
          <w:u w:val="single"/>
        </w:rPr>
        <w:t>ścią zapisów cytowanego pkt. 17 Z</w:t>
      </w:r>
      <w:r w:rsidRPr="005D7273">
        <w:rPr>
          <w:rStyle w:val="normaltextrun"/>
          <w:rFonts w:ascii="Calibri" w:hAnsi="Calibri" w:cs="Calibri"/>
          <w:b/>
          <w:sz w:val="22"/>
          <w:szCs w:val="22"/>
          <w:u w:val="single"/>
        </w:rPr>
        <w:t>ałącznika nr 2 do OPZ, Zamawiający wskazał „(…) celem sprawdzenia czy opisywana funkcjonalność nie jest symulowana”.</w:t>
      </w:r>
      <w:r w:rsidRPr="005D7273">
        <w:rPr>
          <w:rStyle w:val="eop"/>
          <w:rFonts w:ascii="Calibri" w:eastAsiaTheme="majorEastAsia" w:hAnsi="Calibri" w:cs="Calibri"/>
          <w:b/>
          <w:sz w:val="22"/>
          <w:szCs w:val="22"/>
          <w:u w:val="single"/>
        </w:rPr>
        <w:t> </w:t>
      </w:r>
    </w:p>
    <w:p w14:paraId="3791AE0D" w14:textId="77777777" w:rsidR="005D7273" w:rsidRDefault="005D7273" w:rsidP="007B2918">
      <w:pPr>
        <w:pStyle w:val="paragraph"/>
        <w:textAlignment w:val="baseline"/>
        <w:rPr>
          <w:rStyle w:val="normaltextrun"/>
          <w:rFonts w:ascii="Calibri" w:hAnsi="Calibri" w:cs="Calibri"/>
          <w:b/>
          <w:bCs/>
          <w:sz w:val="22"/>
          <w:szCs w:val="22"/>
        </w:rPr>
      </w:pPr>
    </w:p>
    <w:p w14:paraId="795C7B22" w14:textId="4E1BC052" w:rsidR="007B2918" w:rsidRDefault="007B2918" w:rsidP="005D7273">
      <w:pPr>
        <w:pStyle w:val="paragraph"/>
        <w:spacing w:before="0" w:beforeAutospacing="0" w:after="0" w:afterAutospacing="0"/>
        <w:textAlignment w:val="baseline"/>
      </w:pPr>
      <w:r>
        <w:rPr>
          <w:rStyle w:val="normaltextrun"/>
          <w:rFonts w:ascii="Calibri" w:hAnsi="Calibri" w:cs="Calibri"/>
          <w:b/>
          <w:bCs/>
          <w:sz w:val="22"/>
          <w:szCs w:val="22"/>
        </w:rPr>
        <w:lastRenderedPageBreak/>
        <w:t xml:space="preserve">Pytanie 4 - </w:t>
      </w:r>
      <w:r w:rsidR="005D7273">
        <w:rPr>
          <w:rStyle w:val="normaltextrun"/>
          <w:rFonts w:ascii="Calibri" w:hAnsi="Calibri" w:cs="Calibri"/>
          <w:sz w:val="22"/>
          <w:szCs w:val="22"/>
        </w:rPr>
        <w:t>wymaganie „22. </w:t>
      </w:r>
      <w:r>
        <w:rPr>
          <w:rStyle w:val="normaltextrun"/>
          <w:rFonts w:ascii="Calibri" w:hAnsi="Calibri" w:cs="Calibri"/>
          <w:sz w:val="22"/>
          <w:szCs w:val="22"/>
        </w:rPr>
        <w:t>Zamawiający informuje, iż nie ma możliwości powtórzenia prezentacji próbki ani jej uzupełnienia."</w:t>
      </w:r>
      <w:r>
        <w:rPr>
          <w:rStyle w:val="eop"/>
          <w:rFonts w:ascii="Calibri" w:eastAsiaTheme="majorEastAsia" w:hAnsi="Calibri" w:cs="Calibri"/>
          <w:sz w:val="22"/>
          <w:szCs w:val="22"/>
        </w:rPr>
        <w:t> </w:t>
      </w:r>
    </w:p>
    <w:p w14:paraId="6BECCB13" w14:textId="77777777" w:rsidR="007B2918" w:rsidRDefault="007B2918" w:rsidP="005D7273">
      <w:pPr>
        <w:pStyle w:val="paragraph"/>
        <w:spacing w:before="0" w:beforeAutospacing="0" w:after="0" w:afterAutospacing="0"/>
        <w:textAlignment w:val="baseline"/>
      </w:pPr>
      <w:r>
        <w:rPr>
          <w:rStyle w:val="normaltextrun"/>
          <w:rFonts w:ascii="Calibri" w:hAnsi="Calibri" w:cs="Calibri"/>
          <w:sz w:val="22"/>
          <w:szCs w:val="22"/>
        </w:rPr>
        <w:t>Prosimy o potwierdzenie, iż wymaganie to nie ma zastosowania w przypadku zaistnienia siły wyższej, niezależnej od Wykonawcy i Zamawiającego. W takim przypadku Zamawiający wyznaczy Wykonawcy nowy termin prezentacji. </w:t>
      </w:r>
      <w:r>
        <w:rPr>
          <w:rStyle w:val="eop"/>
          <w:rFonts w:ascii="Calibri" w:eastAsiaTheme="majorEastAsia" w:hAnsi="Calibri" w:cs="Calibri"/>
          <w:sz w:val="22"/>
          <w:szCs w:val="22"/>
        </w:rPr>
        <w:t> </w:t>
      </w:r>
    </w:p>
    <w:p w14:paraId="49F6420B" w14:textId="2DD41E9E" w:rsidR="007B2918" w:rsidRPr="005D7273" w:rsidRDefault="007B2918" w:rsidP="005D7273">
      <w:pPr>
        <w:pStyle w:val="paragraph"/>
        <w:spacing w:before="0" w:beforeAutospacing="0" w:after="0" w:afterAutospacing="0"/>
        <w:textAlignment w:val="baseline"/>
        <w:rPr>
          <w:b/>
          <w:u w:val="single"/>
        </w:rPr>
      </w:pPr>
      <w:r w:rsidRPr="005D7273">
        <w:rPr>
          <w:rStyle w:val="normaltextrun"/>
          <w:rFonts w:ascii="Calibri" w:hAnsi="Calibri" w:cs="Calibri"/>
          <w:b/>
          <w:sz w:val="22"/>
          <w:szCs w:val="22"/>
          <w:u w:val="single"/>
        </w:rPr>
        <w:t>Odpowiedź Zamawiającego: Zamawiający uszczegółowi zapisy dotyczące procedowania w przypadku siły wyższej w trakcie prezentacji</w:t>
      </w:r>
      <w:r w:rsidR="005D7273" w:rsidRPr="005D7273">
        <w:rPr>
          <w:rStyle w:val="normaltextrun"/>
          <w:rFonts w:ascii="Calibri" w:hAnsi="Calibri" w:cs="Calibri"/>
          <w:b/>
          <w:sz w:val="22"/>
          <w:szCs w:val="22"/>
          <w:u w:val="single"/>
        </w:rPr>
        <w:t xml:space="preserve">, poprzez dodanie w </w:t>
      </w:r>
      <w:r w:rsidR="00265F05">
        <w:rPr>
          <w:rStyle w:val="normaltextrun"/>
          <w:rFonts w:ascii="Calibri" w:hAnsi="Calibri" w:cs="Calibri"/>
          <w:b/>
          <w:sz w:val="22"/>
          <w:szCs w:val="22"/>
          <w:u w:val="single"/>
        </w:rPr>
        <w:t xml:space="preserve">Rozdziale I w </w:t>
      </w:r>
      <w:r w:rsidR="005D7273" w:rsidRPr="005D7273">
        <w:rPr>
          <w:rStyle w:val="normaltextrun"/>
          <w:rFonts w:ascii="Calibri" w:hAnsi="Calibri" w:cs="Calibri"/>
          <w:b/>
          <w:sz w:val="22"/>
          <w:szCs w:val="22"/>
          <w:u w:val="single"/>
        </w:rPr>
        <w:t>pkt. 6 Załącznika nr 2 do OPZ zapisów w brzmieniu:</w:t>
      </w:r>
      <w:r w:rsidRPr="005D7273">
        <w:rPr>
          <w:rStyle w:val="normaltextrun"/>
          <w:rFonts w:ascii="Calibri" w:hAnsi="Calibri" w:cs="Calibri"/>
          <w:b/>
          <w:sz w:val="22"/>
          <w:szCs w:val="22"/>
          <w:u w:val="single"/>
        </w:rPr>
        <w:t> </w:t>
      </w:r>
      <w:r w:rsidRPr="005D7273">
        <w:rPr>
          <w:rStyle w:val="eop"/>
          <w:rFonts w:ascii="Calibri" w:eastAsiaTheme="majorEastAsia" w:hAnsi="Calibri" w:cs="Calibri"/>
          <w:b/>
          <w:sz w:val="22"/>
          <w:szCs w:val="22"/>
          <w:u w:val="single"/>
        </w:rPr>
        <w:t> </w:t>
      </w:r>
    </w:p>
    <w:p w14:paraId="07507EA2" w14:textId="7A79E933" w:rsidR="007B2918" w:rsidRPr="005D7273" w:rsidRDefault="005D7273" w:rsidP="005D7273">
      <w:pPr>
        <w:pStyle w:val="paragraph"/>
        <w:spacing w:before="0" w:beforeAutospacing="0" w:after="0" w:afterAutospacing="0"/>
        <w:textAlignment w:val="baseline"/>
        <w:rPr>
          <w:b/>
          <w:u w:val="single"/>
        </w:rPr>
      </w:pPr>
      <w:r w:rsidRPr="005D7273">
        <w:rPr>
          <w:rStyle w:val="normaltextrun"/>
          <w:rFonts w:ascii="Calibri" w:hAnsi="Calibri" w:cs="Calibri"/>
          <w:b/>
          <w:sz w:val="22"/>
          <w:szCs w:val="22"/>
          <w:u w:val="single"/>
        </w:rPr>
        <w:t>„</w:t>
      </w:r>
      <w:r w:rsidR="007B2918" w:rsidRPr="005D7273">
        <w:rPr>
          <w:rStyle w:val="normaltextrun"/>
          <w:rFonts w:ascii="Calibri" w:hAnsi="Calibri" w:cs="Calibri"/>
          <w:b/>
          <w:sz w:val="22"/>
          <w:szCs w:val="22"/>
          <w:u w:val="single"/>
        </w:rPr>
        <w:t xml:space="preserve">W trakcie prezentacji w przypadku wystąpienia siły wyższej, o której mowa w pkt 6, uniemożliwiającej kontunuowanie pokazu zostanie wyznaczony dodatkowy termin prezentacji nie dłuższy niż 2 dni robocze. Wiążący pozostaje zakres prezentacji zarejestrowany do momentu wystąpienia siły wyższej </w:t>
      </w:r>
      <w:r w:rsidRPr="005D7273">
        <w:rPr>
          <w:rStyle w:val="normaltextrun"/>
          <w:rFonts w:ascii="Calibri" w:hAnsi="Calibri" w:cs="Calibri"/>
          <w:b/>
          <w:sz w:val="22"/>
          <w:szCs w:val="22"/>
          <w:u w:val="single"/>
        </w:rPr>
        <w:br/>
      </w:r>
      <w:r w:rsidR="007B2918" w:rsidRPr="005D7273">
        <w:rPr>
          <w:rStyle w:val="normaltextrun"/>
          <w:rFonts w:ascii="Calibri" w:hAnsi="Calibri" w:cs="Calibri"/>
          <w:b/>
          <w:sz w:val="22"/>
          <w:szCs w:val="22"/>
          <w:u w:val="single"/>
        </w:rPr>
        <w:t xml:space="preserve">(nie ma możliwości jego uzupełnienia ani powtórzenia). Jeżeli prezentacja zostanie przerwana wskutek wystąpienia siły wyższej w trakcie prezentacji funkcjonalności standardowych w dodatkowym terminie prezentacji na nowo zostaną określone funkcjonalności standardowe podlegające prezentacji zgodnie z podpunktem 2.1. pkt. 2 w rozdziale II załącznika nr 2 do OPZ. Ich liczba będzie odpowiadać różnicy pomiędzy określoną w podpunkcie 2.1. </w:t>
      </w:r>
      <w:r>
        <w:rPr>
          <w:rStyle w:val="normaltextrun"/>
          <w:rFonts w:ascii="Calibri" w:hAnsi="Calibri" w:cs="Calibri"/>
          <w:b/>
          <w:sz w:val="22"/>
          <w:szCs w:val="22"/>
          <w:u w:val="single"/>
        </w:rPr>
        <w:br/>
      </w:r>
      <w:r w:rsidR="007B2918" w:rsidRPr="005D7273">
        <w:rPr>
          <w:rStyle w:val="normaltextrun"/>
          <w:rFonts w:ascii="Calibri" w:hAnsi="Calibri" w:cs="Calibri"/>
          <w:b/>
          <w:sz w:val="22"/>
          <w:szCs w:val="22"/>
          <w:u w:val="single"/>
        </w:rPr>
        <w:t>pkt. 2 w rozdziale II załącznika nr 2 do OPZ czyli 25 szt. a liczbą zaprezentowanych w pełnym zakresie funkcjonalności podczas przerwanego pokazu.</w:t>
      </w:r>
      <w:r w:rsidRPr="005D7273">
        <w:rPr>
          <w:rStyle w:val="normaltextrun"/>
          <w:rFonts w:ascii="Calibri" w:hAnsi="Calibri" w:cs="Calibri"/>
          <w:b/>
          <w:sz w:val="22"/>
          <w:szCs w:val="22"/>
          <w:u w:val="single"/>
        </w:rPr>
        <w:t>”</w:t>
      </w:r>
      <w:r w:rsidR="007B2918" w:rsidRPr="005D7273">
        <w:rPr>
          <w:rStyle w:val="eop"/>
          <w:rFonts w:ascii="Calibri" w:eastAsiaTheme="majorEastAsia" w:hAnsi="Calibri" w:cs="Calibri"/>
          <w:b/>
          <w:sz w:val="22"/>
          <w:szCs w:val="22"/>
          <w:u w:val="single"/>
        </w:rPr>
        <w:t> </w:t>
      </w:r>
    </w:p>
    <w:p w14:paraId="17C74A07" w14:textId="77777777" w:rsidR="005D7273" w:rsidRDefault="005D7273" w:rsidP="005D7273">
      <w:pPr>
        <w:pStyle w:val="paragraph"/>
        <w:spacing w:before="0" w:beforeAutospacing="0" w:after="0" w:afterAutospacing="0"/>
        <w:textAlignment w:val="baseline"/>
        <w:rPr>
          <w:rStyle w:val="normaltextrun"/>
          <w:rFonts w:ascii="Calibri" w:hAnsi="Calibri" w:cs="Calibri"/>
          <w:b/>
          <w:bCs/>
          <w:sz w:val="22"/>
          <w:szCs w:val="22"/>
        </w:rPr>
      </w:pPr>
    </w:p>
    <w:p w14:paraId="3616D023" w14:textId="1AFBCC49" w:rsidR="007B2918" w:rsidRDefault="007B2918" w:rsidP="005D7273">
      <w:pPr>
        <w:pStyle w:val="paragraph"/>
        <w:spacing w:before="0" w:beforeAutospacing="0" w:after="0" w:afterAutospacing="0"/>
        <w:textAlignment w:val="baseline"/>
      </w:pPr>
      <w:r>
        <w:rPr>
          <w:rStyle w:val="normaltextrun"/>
          <w:rFonts w:ascii="Calibri" w:hAnsi="Calibri" w:cs="Calibri"/>
          <w:b/>
          <w:bCs/>
          <w:sz w:val="22"/>
          <w:szCs w:val="22"/>
        </w:rPr>
        <w:t xml:space="preserve">Pytanie 5 - </w:t>
      </w:r>
      <w:r w:rsidR="00265F05">
        <w:rPr>
          <w:rStyle w:val="normaltextrun"/>
          <w:rFonts w:ascii="Calibri" w:hAnsi="Calibri" w:cs="Calibri"/>
          <w:sz w:val="22"/>
          <w:szCs w:val="22"/>
        </w:rPr>
        <w:t xml:space="preserve">wymaganie "2.1. </w:t>
      </w:r>
      <w:r>
        <w:rPr>
          <w:rStyle w:val="normaltextrun"/>
          <w:rFonts w:ascii="Calibri" w:hAnsi="Calibri" w:cs="Calibri"/>
          <w:sz w:val="22"/>
          <w:szCs w:val="22"/>
        </w:rPr>
        <w:t xml:space="preserve">na podstawie wybranych przez Zamawiającego 25 funkcjonalności standardowych (określonych jako Standardowe „S” </w:t>
      </w:r>
      <w:r w:rsidR="00265F05">
        <w:rPr>
          <w:rStyle w:val="normaltextrun"/>
          <w:rFonts w:ascii="Calibri" w:hAnsi="Calibri" w:cs="Calibri"/>
          <w:sz w:val="22"/>
          <w:szCs w:val="22"/>
        </w:rPr>
        <w:br/>
      </w:r>
      <w:r>
        <w:rPr>
          <w:rStyle w:val="normaltextrun"/>
          <w:rFonts w:ascii="Calibri" w:hAnsi="Calibri" w:cs="Calibri"/>
          <w:sz w:val="22"/>
          <w:szCs w:val="22"/>
        </w:rPr>
        <w:t>w załączniku nr 1 do OPZ). Wskazanie wybranych funkcjonalności nastąpi na początku prezentacji."</w:t>
      </w:r>
      <w:r>
        <w:rPr>
          <w:rStyle w:val="eop"/>
          <w:rFonts w:ascii="Calibri" w:eastAsiaTheme="majorEastAsia" w:hAnsi="Calibri" w:cs="Calibri"/>
          <w:sz w:val="22"/>
          <w:szCs w:val="22"/>
        </w:rPr>
        <w:t> </w:t>
      </w:r>
    </w:p>
    <w:p w14:paraId="243BACE7" w14:textId="77777777" w:rsidR="007B2918" w:rsidRDefault="007B2918" w:rsidP="005D7273">
      <w:pPr>
        <w:pStyle w:val="paragraph"/>
        <w:spacing w:before="0" w:beforeAutospacing="0" w:after="0" w:afterAutospacing="0"/>
        <w:textAlignment w:val="baseline"/>
      </w:pPr>
      <w:r>
        <w:rPr>
          <w:rStyle w:val="normaltextrun"/>
          <w:rFonts w:ascii="Calibri" w:hAnsi="Calibri" w:cs="Calibri"/>
          <w:sz w:val="22"/>
          <w:szCs w:val="22"/>
        </w:rPr>
        <w:t xml:space="preserve">Mając na uwadze wymaganie "Przy realizacji zakresu zamówienia Wykonawca zobowiązany jest uwzględnić specyfikę działalności Uniwersytetu Medycznego w Białymstoku oraz zdefiniowane wymagania funkcjonalne oraz </w:t>
      </w:r>
      <w:proofErr w:type="spellStart"/>
      <w:r>
        <w:rPr>
          <w:rStyle w:val="normaltextrun"/>
          <w:rFonts w:ascii="Calibri" w:hAnsi="Calibri" w:cs="Calibri"/>
          <w:sz w:val="22"/>
          <w:szCs w:val="22"/>
        </w:rPr>
        <w:t>pozafunkcjonalne</w:t>
      </w:r>
      <w:proofErr w:type="spellEnd"/>
      <w:r>
        <w:rPr>
          <w:rStyle w:val="normaltextrun"/>
          <w:rFonts w:ascii="Calibri" w:hAnsi="Calibri" w:cs="Calibri"/>
          <w:sz w:val="22"/>
          <w:szCs w:val="22"/>
        </w:rPr>
        <w:t>" wnioskujemy zmianę tego wymagania i przedstawienie wybranych przez Zamawiającego 25 funkcjonalności standardowych do weryfikacji z wyprzedzeniem, w raz z zawiadomieniem, o którym mówi rozdział I ust 4.</w:t>
      </w:r>
      <w:r>
        <w:rPr>
          <w:rStyle w:val="eop"/>
          <w:rFonts w:ascii="Calibri" w:eastAsiaTheme="majorEastAsia" w:hAnsi="Calibri" w:cs="Calibri"/>
          <w:sz w:val="22"/>
          <w:szCs w:val="22"/>
        </w:rPr>
        <w:t> </w:t>
      </w:r>
    </w:p>
    <w:p w14:paraId="2A1F3BF7" w14:textId="41736FCE" w:rsidR="00FF76DF" w:rsidRDefault="007B2918" w:rsidP="00265F05">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265F05">
        <w:rPr>
          <w:rStyle w:val="normaltextrun"/>
          <w:rFonts w:ascii="Calibri" w:hAnsi="Calibri" w:cs="Calibri"/>
          <w:b/>
          <w:sz w:val="22"/>
          <w:szCs w:val="22"/>
          <w:u w:val="single"/>
        </w:rPr>
        <w:t>Odpowiedź Zamawiającego:</w:t>
      </w:r>
      <w:r w:rsidRPr="00265F05">
        <w:rPr>
          <w:rStyle w:val="eop"/>
          <w:rFonts w:ascii="Calibri" w:eastAsiaTheme="majorEastAsia" w:hAnsi="Calibri" w:cs="Calibri"/>
          <w:b/>
          <w:sz w:val="22"/>
          <w:szCs w:val="22"/>
          <w:u w:val="single"/>
        </w:rPr>
        <w:t> </w:t>
      </w:r>
      <w:r w:rsidRPr="00265F05">
        <w:rPr>
          <w:rStyle w:val="normaltextrun"/>
          <w:rFonts w:ascii="Calibri" w:hAnsi="Calibri" w:cs="Calibri"/>
          <w:b/>
          <w:sz w:val="22"/>
          <w:szCs w:val="22"/>
          <w:u w:val="single"/>
        </w:rPr>
        <w:t>Zmawiający usuną</w:t>
      </w:r>
      <w:r w:rsidR="00265F05" w:rsidRPr="00265F05">
        <w:rPr>
          <w:rStyle w:val="normaltextrun"/>
          <w:rFonts w:ascii="Calibri" w:hAnsi="Calibri" w:cs="Calibri"/>
          <w:b/>
          <w:sz w:val="22"/>
          <w:szCs w:val="22"/>
          <w:u w:val="single"/>
        </w:rPr>
        <w:t>ł</w:t>
      </w:r>
      <w:r w:rsidRPr="00265F05">
        <w:rPr>
          <w:rStyle w:val="normaltextrun"/>
          <w:rFonts w:ascii="Calibri" w:hAnsi="Calibri" w:cs="Calibri"/>
          <w:b/>
          <w:sz w:val="22"/>
          <w:szCs w:val="22"/>
          <w:u w:val="single"/>
        </w:rPr>
        <w:t xml:space="preserve"> zapis "Przy realizacji zakresu zamówienia Wykonawca zobowiązany jest uwzględnić specyfikę działalności Uniwersytetu Medycznego w Białymstoku oraz zdefiniowane wymagania funkcjonalne oraz </w:t>
      </w:r>
      <w:proofErr w:type="spellStart"/>
      <w:r w:rsidRPr="00265F05">
        <w:rPr>
          <w:rStyle w:val="normaltextrun"/>
          <w:rFonts w:ascii="Calibri" w:hAnsi="Calibri" w:cs="Calibri"/>
          <w:b/>
          <w:sz w:val="22"/>
          <w:szCs w:val="22"/>
          <w:u w:val="single"/>
        </w:rPr>
        <w:t>pozafunkcjonalne</w:t>
      </w:r>
      <w:proofErr w:type="spellEnd"/>
      <w:r w:rsidRPr="00265F05">
        <w:rPr>
          <w:rStyle w:val="normaltextrun"/>
          <w:rFonts w:ascii="Calibri" w:hAnsi="Calibri" w:cs="Calibri"/>
          <w:b/>
          <w:sz w:val="22"/>
          <w:szCs w:val="22"/>
          <w:u w:val="single"/>
        </w:rPr>
        <w:t xml:space="preserve">" i nie modyfikuje zapisów </w:t>
      </w:r>
      <w:r w:rsidR="00265F05" w:rsidRPr="00265F05">
        <w:rPr>
          <w:rStyle w:val="normaltextrun"/>
          <w:rFonts w:ascii="Calibri" w:hAnsi="Calibri" w:cs="Calibri"/>
          <w:b/>
          <w:sz w:val="22"/>
          <w:szCs w:val="22"/>
          <w:u w:val="single"/>
        </w:rPr>
        <w:br/>
      </w:r>
      <w:r w:rsidRPr="00265F05">
        <w:rPr>
          <w:rStyle w:val="normaltextrun"/>
          <w:rFonts w:ascii="Calibri" w:hAnsi="Calibri" w:cs="Calibri"/>
          <w:b/>
          <w:sz w:val="22"/>
          <w:szCs w:val="22"/>
          <w:u w:val="single"/>
        </w:rPr>
        <w:t>w zakresie terminu udostępnia listy funkcjonalności standardowych podlegających pokazowi w ramach prezentacji.</w:t>
      </w:r>
      <w:r w:rsidRPr="00265F05">
        <w:rPr>
          <w:rStyle w:val="eop"/>
          <w:rFonts w:ascii="Calibri" w:eastAsiaTheme="majorEastAsia" w:hAnsi="Calibri" w:cs="Calibri"/>
          <w:b/>
          <w:sz w:val="22"/>
          <w:szCs w:val="22"/>
          <w:u w:val="single"/>
        </w:rPr>
        <w:t> </w:t>
      </w:r>
    </w:p>
    <w:p w14:paraId="0494F640" w14:textId="77777777" w:rsidR="00265F05" w:rsidRDefault="00265F05" w:rsidP="00265F05">
      <w:pPr>
        <w:pStyle w:val="paragraph"/>
        <w:spacing w:before="0" w:beforeAutospacing="0" w:after="0" w:afterAutospacing="0"/>
        <w:textAlignment w:val="baseline"/>
        <w:rPr>
          <w:rStyle w:val="eop"/>
          <w:rFonts w:ascii="Calibri" w:eastAsiaTheme="majorEastAsia" w:hAnsi="Calibri" w:cs="Calibri"/>
          <w:b/>
          <w:sz w:val="22"/>
          <w:szCs w:val="22"/>
          <w:u w:val="single"/>
        </w:rPr>
      </w:pPr>
    </w:p>
    <w:p w14:paraId="5CE223FA" w14:textId="12072529" w:rsidR="00265F05" w:rsidRDefault="00265F05" w:rsidP="00265F05">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xml:space="preserve">I.3. </w:t>
      </w:r>
      <w:r w:rsidR="00FC2174">
        <w:rPr>
          <w:rStyle w:val="eop"/>
          <w:rFonts w:ascii="Calibri" w:eastAsiaTheme="majorEastAsia" w:hAnsi="Calibri" w:cs="Calibri"/>
          <w:sz w:val="22"/>
          <w:szCs w:val="22"/>
        </w:rPr>
        <w:t xml:space="preserve">Pytania do Załącznika nr </w:t>
      </w:r>
      <w:r w:rsidR="00FC3BBB">
        <w:rPr>
          <w:rStyle w:val="eop"/>
          <w:rFonts w:ascii="Calibri" w:eastAsiaTheme="majorEastAsia" w:hAnsi="Calibri" w:cs="Calibri"/>
          <w:sz w:val="22"/>
          <w:szCs w:val="22"/>
        </w:rPr>
        <w:t>2 do SWZ - Opis przedmiotu zamówienia</w:t>
      </w:r>
    </w:p>
    <w:p w14:paraId="638D93C9" w14:textId="77777777" w:rsidR="00FC2174" w:rsidRDefault="00FC2174" w:rsidP="00FC2174">
      <w:pPr>
        <w:spacing w:after="0" w:line="240" w:lineRule="auto"/>
        <w:textAlignment w:val="baseline"/>
        <w:rPr>
          <w:rFonts w:ascii="Calibri" w:eastAsia="Times New Roman" w:hAnsi="Calibri" w:cs="Calibri"/>
          <w:b/>
          <w:bCs/>
          <w:lang w:eastAsia="pl-PL"/>
        </w:rPr>
      </w:pPr>
    </w:p>
    <w:p w14:paraId="26D06ED6" w14:textId="77777777" w:rsidR="00FC2174" w:rsidRPr="00FC2174" w:rsidRDefault="00FC2174" w:rsidP="00FC217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1 - </w:t>
      </w:r>
      <w:r w:rsidRPr="00FC2174">
        <w:rPr>
          <w:rFonts w:ascii="Calibri" w:eastAsia="Times New Roman" w:hAnsi="Calibri" w:cs="Calibri"/>
          <w:lang w:eastAsia="pl-PL"/>
        </w:rPr>
        <w:t>wymaganie "f) W pełni zintegrowane narzędzie monitorujące zaangażowanie studentów w proces dydaktyczny, ich obecność i czas spędzony na wykonaniu zadania," </w:t>
      </w:r>
    </w:p>
    <w:p w14:paraId="2538C82F" w14:textId="77777777" w:rsidR="00FC2174" w:rsidRPr="00FC2174" w:rsidRDefault="00FC2174" w:rsidP="00FC217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doprecyzowanie, w jaki sposób ma się odbywać monitorowanie czasu studenta spędzonego na wykonaniu zadania. </w:t>
      </w:r>
    </w:p>
    <w:p w14:paraId="3DF572EE" w14:textId="611772BF" w:rsidR="00FC2174" w:rsidRPr="00FC3BBB" w:rsidRDefault="00FC2174" w:rsidP="00FC2174">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bCs/>
          <w:u w:val="single"/>
          <w:lang w:eastAsia="pl-PL"/>
        </w:rPr>
        <w:t>Odpowiedź Zamawiającego:</w:t>
      </w:r>
      <w:r w:rsidRPr="00FC3BBB">
        <w:rPr>
          <w:rFonts w:ascii="Calibri" w:eastAsia="Times New Roman" w:hAnsi="Calibri" w:cs="Calibri"/>
          <w:b/>
          <w:u w:val="single"/>
          <w:lang w:eastAsia="pl-PL"/>
        </w:rPr>
        <w:t> Zamawiający ma na myśli narzędzie monitorujące i raportujące zaangażowanie studentów w proces dydaktyczny, do którego należą zadania związane z tym procesem. Do procesu dydaktycznego należy, między innymi: </w:t>
      </w:r>
    </w:p>
    <w:p w14:paraId="0C46D6C7" w14:textId="77777777" w:rsidR="00FC2174" w:rsidRPr="00FC3BBB" w:rsidRDefault="00FC2174" w:rsidP="008126CF">
      <w:pPr>
        <w:numPr>
          <w:ilvl w:val="0"/>
          <w:numId w:val="6"/>
        </w:numPr>
        <w:spacing w:after="0" w:line="240" w:lineRule="auto"/>
        <w:ind w:left="1080"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Obecność studentów w kursach online na platformie LMS (uczestnictwo w kursach). </w:t>
      </w:r>
    </w:p>
    <w:p w14:paraId="14AA3A41" w14:textId="77777777" w:rsidR="00FC2174" w:rsidRPr="00FC3BBB" w:rsidRDefault="00FC2174" w:rsidP="008126CF">
      <w:pPr>
        <w:numPr>
          <w:ilvl w:val="0"/>
          <w:numId w:val="6"/>
        </w:numPr>
        <w:spacing w:after="0" w:line="240" w:lineRule="auto"/>
        <w:ind w:left="1080"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Obecność studentów podczas sesji / zajęć online na platformie LMS (uczestnictwo w wykładzie online). </w:t>
      </w:r>
    </w:p>
    <w:p w14:paraId="61899EA9" w14:textId="77777777" w:rsidR="00FC2174" w:rsidRPr="00FC3BBB" w:rsidRDefault="00FC2174" w:rsidP="00FC2174">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u w:val="single"/>
          <w:lang w:eastAsia="pl-PL"/>
        </w:rPr>
        <w:t>Dodatkowo z procesem dydaktycznym związane są różnego rodzaju zadania studentów. Są to, między innymi: </w:t>
      </w:r>
    </w:p>
    <w:p w14:paraId="7798AB6F" w14:textId="77777777" w:rsidR="00FC2174" w:rsidRPr="00FC3BBB" w:rsidRDefault="00FC2174" w:rsidP="008126CF">
      <w:pPr>
        <w:numPr>
          <w:ilvl w:val="0"/>
          <w:numId w:val="7"/>
        </w:numPr>
        <w:spacing w:after="0" w:line="240" w:lineRule="auto"/>
        <w:ind w:left="1077"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Uczestnictwo studentów w kursach online na platformie LMS. </w:t>
      </w:r>
    </w:p>
    <w:p w14:paraId="36F5ACB3" w14:textId="77777777" w:rsidR="00FC2174" w:rsidRPr="00FC3BBB" w:rsidRDefault="00FC2174" w:rsidP="008126CF">
      <w:pPr>
        <w:numPr>
          <w:ilvl w:val="0"/>
          <w:numId w:val="7"/>
        </w:numPr>
        <w:spacing w:after="0" w:line="240" w:lineRule="auto"/>
        <w:ind w:left="1080"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Udział studentów w dyskusji / dyskusjach w kursach na platformie LMS. </w:t>
      </w:r>
    </w:p>
    <w:p w14:paraId="09EF0DBF" w14:textId="77777777" w:rsidR="00FC2174" w:rsidRPr="00FC3BBB" w:rsidRDefault="00FC2174" w:rsidP="008126CF">
      <w:pPr>
        <w:numPr>
          <w:ilvl w:val="0"/>
          <w:numId w:val="7"/>
        </w:numPr>
        <w:spacing w:after="0" w:line="240" w:lineRule="auto"/>
        <w:ind w:left="1080"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Udział studentów w zadaniach / testach / egzaminach w kursach na platformie LMS. </w:t>
      </w:r>
    </w:p>
    <w:p w14:paraId="32EF0D23" w14:textId="77777777" w:rsidR="00FC2174" w:rsidRPr="00FC3BBB" w:rsidRDefault="00FC2174" w:rsidP="00FC3BBB">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u w:val="single"/>
          <w:lang w:eastAsia="pl-PL"/>
        </w:rPr>
        <w:lastRenderedPageBreak/>
        <w:t>Pisząc o czasie spędzonym na wykonanie zadań, Zamawiający ma na myśli wbudowany system raportujący, za pomocą którego uprawnione osoby mają możliwość tworzenia raportów: </w:t>
      </w:r>
    </w:p>
    <w:p w14:paraId="17D7CCC3" w14:textId="77777777" w:rsidR="00FC2174" w:rsidRPr="00FC3BBB" w:rsidRDefault="00FC2174" w:rsidP="008126CF">
      <w:pPr>
        <w:numPr>
          <w:ilvl w:val="0"/>
          <w:numId w:val="8"/>
        </w:numPr>
        <w:spacing w:after="0" w:line="240" w:lineRule="auto"/>
        <w:ind w:left="1080"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Wykładowcy z poziomu przedmiotu / kursu na platformie LMS. </w:t>
      </w:r>
    </w:p>
    <w:p w14:paraId="4CD70E89" w14:textId="77777777" w:rsidR="00FC2174" w:rsidRPr="00FC3BBB" w:rsidRDefault="00FC2174" w:rsidP="008126CF">
      <w:pPr>
        <w:numPr>
          <w:ilvl w:val="0"/>
          <w:numId w:val="8"/>
        </w:numPr>
        <w:spacing w:after="0" w:line="240" w:lineRule="auto"/>
        <w:ind w:left="1080"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Administratorzy z poziomu panelu administracyjnego platformy. </w:t>
      </w:r>
    </w:p>
    <w:p w14:paraId="7155725C" w14:textId="77777777" w:rsidR="00FC2174" w:rsidRPr="00FC3BBB" w:rsidRDefault="00FC2174" w:rsidP="00FC3BBB">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u w:val="single"/>
          <w:lang w:eastAsia="pl-PL"/>
        </w:rPr>
        <w:t>Uprawnione osoby powinny mieć możliwość wykorzystania w kursach online raportów, na przykład: </w:t>
      </w:r>
    </w:p>
    <w:p w14:paraId="76113665" w14:textId="77777777" w:rsidR="00FC2174" w:rsidRPr="00FC3BBB" w:rsidRDefault="00FC2174" w:rsidP="008126CF">
      <w:pPr>
        <w:numPr>
          <w:ilvl w:val="0"/>
          <w:numId w:val="9"/>
        </w:numPr>
        <w:spacing w:after="0" w:line="240" w:lineRule="auto"/>
        <w:ind w:left="1080" w:firstLine="0"/>
        <w:textAlignment w:val="baseline"/>
        <w:rPr>
          <w:rFonts w:ascii="Calibri" w:eastAsia="Times New Roman" w:hAnsi="Calibri" w:cs="Calibri"/>
          <w:b/>
          <w:u w:val="single"/>
          <w:lang w:eastAsia="pl-PL"/>
        </w:rPr>
      </w:pPr>
      <w:r w:rsidRPr="00FC3BBB">
        <w:rPr>
          <w:rFonts w:ascii="Calibri" w:eastAsia="Times New Roman" w:hAnsi="Calibri" w:cs="Calibri"/>
          <w:b/>
          <w:u w:val="single"/>
          <w:lang w:eastAsia="pl-PL"/>
        </w:rPr>
        <w:t>Raport wyświetlający ogólną aktywność studentów w ramach kursu na platformie (informacje na temat czasu spędzonego w kursie, liczba podejść studenta do danego zadania / aktywności, czas studenta spędzony w danym zadaniu, możliwość podziału danych na grupy studentów w kursie). </w:t>
      </w:r>
    </w:p>
    <w:p w14:paraId="0D60AE04" w14:textId="77777777" w:rsidR="00FC2174" w:rsidRPr="00FC3BBB" w:rsidRDefault="00FC2174" w:rsidP="00FC3BBB">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u w:val="single"/>
          <w:lang w:eastAsia="pl-PL"/>
        </w:rPr>
        <w:t>Wykładowca powinien mieć dostęp do raportów związanych prowadzonymi zajęciami / kursami (dostęp z poziomu kursu).  </w:t>
      </w:r>
    </w:p>
    <w:p w14:paraId="51008387" w14:textId="77777777" w:rsidR="00FC2174" w:rsidRPr="00FC3BBB" w:rsidRDefault="00FC2174" w:rsidP="00FC3BBB">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u w:val="single"/>
          <w:lang w:eastAsia="pl-PL"/>
        </w:rPr>
        <w:t>Administrator powinien mieć dostęp do podobnych raportów z poziomu panelu administracyjnego z możliwością raportowania dla wielu kursów jednocześnie. </w:t>
      </w:r>
    </w:p>
    <w:p w14:paraId="4D398641" w14:textId="77777777" w:rsidR="00FC3BBB" w:rsidRDefault="00FC3BBB" w:rsidP="00FC3BBB">
      <w:pPr>
        <w:spacing w:after="0" w:line="240" w:lineRule="auto"/>
        <w:textAlignment w:val="baseline"/>
        <w:rPr>
          <w:rFonts w:ascii="Calibri" w:eastAsia="Times New Roman" w:hAnsi="Calibri" w:cs="Calibri"/>
          <w:b/>
          <w:bCs/>
          <w:lang w:eastAsia="pl-PL"/>
        </w:rPr>
      </w:pPr>
    </w:p>
    <w:p w14:paraId="1BC2B51A" w14:textId="5EAD5DA4" w:rsidR="00FC2174" w:rsidRPr="00FC2174" w:rsidRDefault="00FC2174" w:rsidP="00FC3BBB">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2 - </w:t>
      </w:r>
      <w:r w:rsidRPr="00FC2174">
        <w:rPr>
          <w:rFonts w:ascii="Calibri" w:eastAsia="Times New Roman" w:hAnsi="Calibri" w:cs="Calibri"/>
          <w:lang w:eastAsia="pl-PL"/>
        </w:rPr>
        <w:t xml:space="preserve">wymaganie "g) Przygotowanie instrukcji dla użytkowników w formacie .pdf oraz video-przewodników po uzgodnionych funkcjonalnościach </w:t>
      </w:r>
      <w:r w:rsidR="00FC3BBB">
        <w:rPr>
          <w:rFonts w:ascii="Calibri" w:eastAsia="Times New Roman" w:hAnsi="Calibri" w:cs="Calibri"/>
          <w:lang w:eastAsia="pl-PL"/>
        </w:rPr>
        <w:br/>
      </w:r>
      <w:r w:rsidRPr="00FC2174">
        <w:rPr>
          <w:rFonts w:ascii="Calibri" w:eastAsia="Times New Roman" w:hAnsi="Calibri" w:cs="Calibri"/>
          <w:lang w:eastAsia="pl-PL"/>
        </w:rPr>
        <w:t>w licznie min. 20 instrukcji," </w:t>
      </w:r>
    </w:p>
    <w:p w14:paraId="17AA5EDE" w14:textId="77777777" w:rsidR="00FC2174" w:rsidRPr="00FC2174" w:rsidRDefault="00FC2174" w:rsidP="00FC3BBB">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Zamawiający uzna wymaganie za spełnione, jeżeli jako video-przewodniki Wykonawca dostarczy 20 pigułek wiedzy dla uzgodnionych funkcjonalności, które z założenia trwają od 3 do 10 min i obejmują jedno zagadnienie np. dodanie i parametryzacja nowego testu do platformy. </w:t>
      </w:r>
    </w:p>
    <w:p w14:paraId="5033AFF4" w14:textId="40310FEF" w:rsidR="00FC2174" w:rsidRPr="00FC3BBB" w:rsidRDefault="00FC2174" w:rsidP="00FC3BBB">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bCs/>
          <w:u w:val="single"/>
          <w:lang w:eastAsia="pl-PL"/>
        </w:rPr>
        <w:t>Odpowiedź Zamawiającego:</w:t>
      </w:r>
      <w:r w:rsidRPr="00FC3BBB">
        <w:rPr>
          <w:rFonts w:ascii="Calibri" w:eastAsia="Times New Roman" w:hAnsi="Calibri" w:cs="Calibri"/>
          <w:b/>
          <w:u w:val="single"/>
          <w:lang w:eastAsia="pl-PL"/>
        </w:rPr>
        <w:t xml:space="preserve"> Zamawiający wymaga w tym zakresie instrukcji dla użytkowników platformy LMS w formacie PDF oraz 20 instrukcji </w:t>
      </w:r>
      <w:r w:rsidR="00FC3BBB">
        <w:rPr>
          <w:rFonts w:ascii="Calibri" w:eastAsia="Times New Roman" w:hAnsi="Calibri" w:cs="Calibri"/>
          <w:b/>
          <w:u w:val="single"/>
          <w:lang w:eastAsia="pl-PL"/>
        </w:rPr>
        <w:br/>
      </w:r>
      <w:r w:rsidRPr="00FC3BBB">
        <w:rPr>
          <w:rFonts w:ascii="Calibri" w:eastAsia="Times New Roman" w:hAnsi="Calibri" w:cs="Calibri"/>
          <w:b/>
          <w:u w:val="single"/>
          <w:lang w:eastAsia="pl-PL"/>
        </w:rPr>
        <w:t xml:space="preserve">w postaci nagranych filmów, które demonstrują uzgodnione z wykonawcą funkcjonalności. Zwykle takie filmy (lub video-przewodniki) powinny być </w:t>
      </w:r>
      <w:r w:rsidR="00FC3BBB">
        <w:rPr>
          <w:rFonts w:ascii="Calibri" w:eastAsia="Times New Roman" w:hAnsi="Calibri" w:cs="Calibri"/>
          <w:b/>
          <w:u w:val="single"/>
          <w:lang w:eastAsia="pl-PL"/>
        </w:rPr>
        <w:br/>
      </w:r>
      <w:r w:rsidRPr="00FC3BBB">
        <w:rPr>
          <w:rFonts w:ascii="Calibri" w:eastAsia="Times New Roman" w:hAnsi="Calibri" w:cs="Calibri"/>
          <w:b/>
          <w:u w:val="single"/>
          <w:lang w:eastAsia="pl-PL"/>
        </w:rPr>
        <w:t>w formacie MP4. </w:t>
      </w:r>
    </w:p>
    <w:p w14:paraId="69F20AAA" w14:textId="77777777" w:rsidR="00FC2174" w:rsidRPr="00FC3BBB" w:rsidRDefault="00FC2174" w:rsidP="00FC3BBB">
      <w:pPr>
        <w:spacing w:after="0" w:line="240" w:lineRule="auto"/>
        <w:textAlignment w:val="baseline"/>
        <w:rPr>
          <w:rFonts w:ascii="Times New Roman" w:eastAsia="Times New Roman" w:hAnsi="Times New Roman" w:cs="Times New Roman"/>
          <w:b/>
          <w:sz w:val="24"/>
          <w:szCs w:val="24"/>
          <w:u w:val="single"/>
          <w:lang w:eastAsia="pl-PL"/>
        </w:rPr>
      </w:pPr>
      <w:r w:rsidRPr="00FC3BBB">
        <w:rPr>
          <w:rFonts w:ascii="Calibri" w:eastAsia="Times New Roman" w:hAnsi="Calibri" w:cs="Calibri"/>
          <w:b/>
          <w:u w:val="single"/>
          <w:lang w:eastAsia="pl-PL"/>
        </w:rPr>
        <w:t>Zamawiający uzna formę tzw. pigułek wiedzy, jeśli zostaną one dostarczone w formacie MP4 i będą dotyczyły uzgodnionych z Wykonawcą zagadnień. Zamawiający, zastrzega, że 20 instrukcji/pigułek wiedzy≠20 funkcjonalności, gdyż jedna instrukcja/pigułka wiedzy może być kompilacją kilku funkcjonalności. </w:t>
      </w:r>
    </w:p>
    <w:p w14:paraId="1357F933" w14:textId="77777777" w:rsidR="00FC3BBB" w:rsidRDefault="00FC3BBB" w:rsidP="00FC3BBB">
      <w:pPr>
        <w:spacing w:after="0" w:line="240" w:lineRule="auto"/>
        <w:textAlignment w:val="baseline"/>
        <w:rPr>
          <w:rFonts w:ascii="Calibri" w:eastAsia="Times New Roman" w:hAnsi="Calibri" w:cs="Calibri"/>
          <w:b/>
          <w:bCs/>
          <w:lang w:eastAsia="pl-PL"/>
        </w:rPr>
      </w:pPr>
    </w:p>
    <w:p w14:paraId="05901299" w14:textId="77777777" w:rsidR="00FC2174" w:rsidRPr="00FC2174" w:rsidRDefault="00FC2174" w:rsidP="00FC3BBB">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3 - </w:t>
      </w:r>
      <w:r w:rsidRPr="00FC2174">
        <w:rPr>
          <w:rFonts w:ascii="Calibri" w:eastAsia="Times New Roman" w:hAnsi="Calibri" w:cs="Calibri"/>
          <w:lang w:eastAsia="pl-PL"/>
        </w:rPr>
        <w:t>wymaganie "b) Udzielenie odpowiedzi na pytania administratorów Platformy dotyczące wskazówek jej konfiguracji, strategii funkcjonowania, usprawnień działania i konfiguracji," </w:t>
      </w:r>
    </w:p>
    <w:p w14:paraId="03262E35" w14:textId="77777777" w:rsidR="00FC2174" w:rsidRPr="00FC2174" w:rsidRDefault="00FC2174" w:rsidP="00FC3BBB">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wyjaśnienie, czy jest to odrębna usługa czy element usługi "Asysty techniczne" lub usługi "Wsparcia Technicznego". Jeżeli jest to odrębna usługa, to w celu oszacowania kosztów jej świadczenia prosimy o zwymiarowanie tej usługi i podanie np. maksymalnej miesięcznej/rocznej liczby godzin, w ramach których ma być świadczona ta usługa. </w:t>
      </w:r>
    </w:p>
    <w:p w14:paraId="7F54CE0F" w14:textId="0F46B887" w:rsidR="00FC2174" w:rsidRPr="00FC2174" w:rsidRDefault="00FC2174" w:rsidP="00FC3BBB">
      <w:pPr>
        <w:spacing w:after="0" w:line="240" w:lineRule="auto"/>
        <w:textAlignment w:val="baseline"/>
        <w:rPr>
          <w:rFonts w:ascii="Times New Roman" w:eastAsia="Times New Roman" w:hAnsi="Times New Roman" w:cs="Times New Roman"/>
          <w:sz w:val="24"/>
          <w:szCs w:val="24"/>
          <w:lang w:eastAsia="pl-PL"/>
        </w:rPr>
      </w:pPr>
      <w:r w:rsidRPr="00FC3BBB">
        <w:rPr>
          <w:rFonts w:ascii="Calibri" w:eastAsia="Times New Roman" w:hAnsi="Calibri" w:cs="Calibri"/>
          <w:b/>
          <w:bCs/>
          <w:u w:val="single"/>
          <w:lang w:eastAsia="pl-PL"/>
        </w:rPr>
        <w:t>Odpowiedź Zamawiającego:</w:t>
      </w:r>
      <w:r w:rsidRPr="00FC3BBB">
        <w:rPr>
          <w:rFonts w:ascii="Calibri" w:eastAsia="Times New Roman" w:hAnsi="Calibri" w:cs="Calibri"/>
          <w:b/>
          <w:u w:val="single"/>
          <w:lang w:eastAsia="pl-PL"/>
        </w:rPr>
        <w:t> Nie jest to odrębna usługa wymagająca dodatkowego zwymiarowania, jest to element usługi Wsparcia Technicznego (litery a do e stanowią rozwinięcie jak rozumiane jest wsparcie techniczne, zatem należy je czytać łącznie z treścią punktu 3.).</w:t>
      </w:r>
      <w:r w:rsidRPr="00FC3BBB">
        <w:rPr>
          <w:rFonts w:ascii="Calibri" w:eastAsia="Times New Roman" w:hAnsi="Calibri" w:cs="Calibri"/>
          <w:lang w:eastAsia="pl-PL"/>
        </w:rPr>
        <w:t> </w:t>
      </w:r>
    </w:p>
    <w:p w14:paraId="53B62F70" w14:textId="77777777" w:rsidR="00FC3BBB" w:rsidRDefault="00FC3BBB" w:rsidP="00FC2174">
      <w:pPr>
        <w:spacing w:before="100" w:beforeAutospacing="1" w:after="100" w:afterAutospacing="1" w:line="240" w:lineRule="auto"/>
        <w:textAlignment w:val="baseline"/>
        <w:rPr>
          <w:rFonts w:ascii="Calibri" w:eastAsia="Times New Roman" w:hAnsi="Calibri" w:cs="Calibri"/>
          <w:b/>
          <w:bCs/>
          <w:lang w:eastAsia="pl-PL"/>
        </w:rPr>
      </w:pPr>
    </w:p>
    <w:p w14:paraId="73720A69" w14:textId="77777777" w:rsidR="00FC2174" w:rsidRPr="00FC2174" w:rsidRDefault="00FC2174" w:rsidP="00FC3BBB">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4 - </w:t>
      </w:r>
      <w:r w:rsidRPr="00FC2174">
        <w:rPr>
          <w:rFonts w:ascii="Calibri" w:eastAsia="Times New Roman" w:hAnsi="Calibri" w:cs="Calibri"/>
          <w:lang w:eastAsia="pl-PL"/>
        </w:rPr>
        <w:t>wymaganie "d) Reakcja na zgłaszane przez Zamawiającego problemy i błędy," </w:t>
      </w:r>
    </w:p>
    <w:p w14:paraId="79064CCF" w14:textId="77777777" w:rsidR="00FC2174" w:rsidRPr="00FC2174" w:rsidRDefault="00FC2174" w:rsidP="00FC3BBB">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Zamawiający w dokumencie OPZ oraz we wzorze umowy nie zawarł definicji pojęcia problem. Wnosimy o wykreślenie tego pojęcia z wymagania lub doprecyzowanie pojęcia "problem" włącznie z opisem sposoby zgłaszania problemów i reakcji Wykonawcy na zgłaszane problemy. </w:t>
      </w:r>
    </w:p>
    <w:p w14:paraId="64896B48" w14:textId="52EE96AE" w:rsidR="00FC2174" w:rsidRPr="00BB05EE" w:rsidRDefault="00FC2174" w:rsidP="00FC3BBB">
      <w:pPr>
        <w:spacing w:after="0" w:line="240" w:lineRule="auto"/>
        <w:textAlignment w:val="baseline"/>
        <w:rPr>
          <w:rFonts w:ascii="Times New Roman" w:eastAsia="Times New Roman" w:hAnsi="Times New Roman" w:cs="Times New Roman"/>
          <w:b/>
          <w:sz w:val="24"/>
          <w:szCs w:val="24"/>
          <w:u w:val="single"/>
          <w:lang w:eastAsia="pl-PL"/>
        </w:rPr>
      </w:pPr>
      <w:r w:rsidRPr="00BB05EE">
        <w:rPr>
          <w:rFonts w:ascii="Calibri" w:eastAsia="Times New Roman" w:hAnsi="Calibri" w:cs="Calibri"/>
          <w:b/>
          <w:bCs/>
          <w:u w:val="single"/>
          <w:lang w:eastAsia="pl-PL"/>
        </w:rPr>
        <w:t>Odpowiedź Zamawiającego:</w:t>
      </w:r>
      <w:r w:rsidRPr="00BB05EE">
        <w:rPr>
          <w:rFonts w:ascii="Calibri" w:eastAsia="Times New Roman" w:hAnsi="Calibri" w:cs="Calibri"/>
          <w:b/>
          <w:u w:val="single"/>
          <w:lang w:eastAsia="pl-PL"/>
        </w:rPr>
        <w:t> Zamawiający dokona</w:t>
      </w:r>
      <w:r w:rsidR="00635CF3" w:rsidRPr="00BB05EE">
        <w:rPr>
          <w:rFonts w:ascii="Calibri" w:eastAsia="Times New Roman" w:hAnsi="Calibri" w:cs="Calibri"/>
          <w:b/>
          <w:u w:val="single"/>
          <w:lang w:eastAsia="pl-PL"/>
        </w:rPr>
        <w:t>ł</w:t>
      </w:r>
      <w:r w:rsidRPr="00BB05EE">
        <w:rPr>
          <w:rFonts w:ascii="Calibri" w:eastAsia="Times New Roman" w:hAnsi="Calibri" w:cs="Calibri"/>
          <w:b/>
          <w:u w:val="single"/>
          <w:lang w:eastAsia="pl-PL"/>
        </w:rPr>
        <w:t xml:space="preserve"> zmiany zapisu </w:t>
      </w:r>
      <w:r w:rsidR="00635CF3" w:rsidRPr="00BB05EE">
        <w:rPr>
          <w:rFonts w:ascii="Calibri" w:eastAsia="Times New Roman" w:hAnsi="Calibri" w:cs="Calibri"/>
          <w:b/>
          <w:u w:val="single"/>
          <w:lang w:eastAsia="pl-PL"/>
        </w:rPr>
        <w:t xml:space="preserve">w pkt. 1. 3d) Załącznika nr 2 do SWZ, </w:t>
      </w:r>
      <w:r w:rsidRPr="00BB05EE">
        <w:rPr>
          <w:rFonts w:ascii="Calibri" w:eastAsia="Times New Roman" w:hAnsi="Calibri" w:cs="Calibri"/>
          <w:b/>
          <w:u w:val="single"/>
          <w:lang w:eastAsia="pl-PL"/>
        </w:rPr>
        <w:t>na odpowiadający treści projektu umowy</w:t>
      </w:r>
      <w:r w:rsidR="00FC3BBB" w:rsidRPr="00BB05EE">
        <w:rPr>
          <w:rFonts w:ascii="Calibri" w:eastAsia="Times New Roman" w:hAnsi="Calibri" w:cs="Calibri"/>
          <w:b/>
          <w:u w:val="single"/>
          <w:lang w:eastAsia="pl-PL"/>
        </w:rPr>
        <w:t>,</w:t>
      </w:r>
      <w:r w:rsidRPr="00BB05EE">
        <w:rPr>
          <w:rFonts w:ascii="Calibri" w:eastAsia="Times New Roman" w:hAnsi="Calibri" w:cs="Calibri"/>
          <w:b/>
          <w:u w:val="single"/>
          <w:lang w:eastAsia="pl-PL"/>
        </w:rPr>
        <w:t xml:space="preserve"> gdzie par</w:t>
      </w:r>
      <w:r w:rsidR="00FC3BBB" w:rsidRPr="00BB05EE">
        <w:rPr>
          <w:rFonts w:ascii="Calibri" w:eastAsia="Times New Roman" w:hAnsi="Calibri" w:cs="Calibri"/>
          <w:b/>
          <w:u w:val="single"/>
          <w:lang w:eastAsia="pl-PL"/>
        </w:rPr>
        <w:t>.</w:t>
      </w:r>
      <w:r w:rsidRPr="00BB05EE">
        <w:rPr>
          <w:rFonts w:ascii="Calibri" w:eastAsia="Times New Roman" w:hAnsi="Calibri" w:cs="Calibri"/>
          <w:b/>
          <w:u w:val="single"/>
          <w:lang w:eastAsia="pl-PL"/>
        </w:rPr>
        <w:t xml:space="preserve"> 2 ust. 2 pkt 3 lit.</w:t>
      </w:r>
      <w:r w:rsidR="00FC3BBB" w:rsidRPr="00BB05EE">
        <w:rPr>
          <w:rFonts w:ascii="Calibri" w:eastAsia="Times New Roman" w:hAnsi="Calibri" w:cs="Calibri"/>
          <w:b/>
          <w:u w:val="single"/>
          <w:lang w:eastAsia="pl-PL"/>
        </w:rPr>
        <w:t xml:space="preserve"> </w:t>
      </w:r>
      <w:r w:rsidRPr="00BB05EE">
        <w:rPr>
          <w:rFonts w:ascii="Calibri" w:eastAsia="Times New Roman" w:hAnsi="Calibri" w:cs="Calibri"/>
          <w:b/>
          <w:u w:val="single"/>
          <w:lang w:eastAsia="pl-PL"/>
        </w:rPr>
        <w:t xml:space="preserve">d brzmi: </w:t>
      </w:r>
      <w:r w:rsidR="00635CF3" w:rsidRPr="00BB05EE">
        <w:rPr>
          <w:rFonts w:ascii="Calibri" w:eastAsia="Times New Roman" w:hAnsi="Calibri" w:cs="Calibri"/>
          <w:b/>
          <w:u w:val="single"/>
          <w:lang w:eastAsia="pl-PL"/>
        </w:rPr>
        <w:t>„</w:t>
      </w:r>
      <w:r w:rsidRPr="00BB05EE">
        <w:rPr>
          <w:rFonts w:ascii="Calibri" w:eastAsia="Times New Roman" w:hAnsi="Calibri" w:cs="Calibri"/>
          <w:b/>
          <w:u w:val="single"/>
          <w:lang w:eastAsia="pl-PL"/>
        </w:rPr>
        <w:t>Reakcja na zgłaszane przez Zama</w:t>
      </w:r>
      <w:r w:rsidR="00FC3BBB" w:rsidRPr="00BB05EE">
        <w:rPr>
          <w:rFonts w:ascii="Calibri" w:eastAsia="Times New Roman" w:hAnsi="Calibri" w:cs="Calibri"/>
          <w:b/>
          <w:u w:val="single"/>
          <w:lang w:eastAsia="pl-PL"/>
        </w:rPr>
        <w:t>wiającego Błędy i ich usuwanie.</w:t>
      </w:r>
      <w:r w:rsidR="00635CF3" w:rsidRPr="00BB05EE">
        <w:rPr>
          <w:rFonts w:ascii="Calibri" w:eastAsia="Times New Roman" w:hAnsi="Calibri" w:cs="Calibri"/>
          <w:b/>
          <w:u w:val="single"/>
          <w:lang w:eastAsia="pl-PL"/>
        </w:rPr>
        <w:t>”</w:t>
      </w:r>
    </w:p>
    <w:p w14:paraId="5D607DC7" w14:textId="77777777" w:rsidR="00BB05EE" w:rsidRDefault="00BB05EE" w:rsidP="00BB05EE">
      <w:pPr>
        <w:spacing w:after="0" w:line="240" w:lineRule="auto"/>
        <w:textAlignment w:val="baseline"/>
        <w:rPr>
          <w:rFonts w:ascii="Calibri" w:eastAsia="Times New Roman" w:hAnsi="Calibri" w:cs="Calibri"/>
          <w:b/>
          <w:bCs/>
          <w:lang w:eastAsia="pl-PL"/>
        </w:rPr>
      </w:pPr>
    </w:p>
    <w:p w14:paraId="06E595A9" w14:textId="77777777" w:rsidR="00FC2174" w:rsidRPr="00FC2174" w:rsidRDefault="00FC2174" w:rsidP="00BB05E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5 - </w:t>
      </w:r>
      <w:r w:rsidRPr="00FC2174">
        <w:rPr>
          <w:rFonts w:ascii="Calibri" w:eastAsia="Times New Roman" w:hAnsi="Calibri" w:cs="Calibri"/>
          <w:lang w:eastAsia="pl-PL"/>
        </w:rPr>
        <w:t>wymaganie "e) Sukcesywne szkolenie nowych użytkowników (w formie spotkań online, nie więcej niż 2 razy w ciągu roku max 50 osób). " </w:t>
      </w:r>
    </w:p>
    <w:p w14:paraId="30AB191C" w14:textId="77777777" w:rsidR="00FC2174" w:rsidRPr="00FC2174" w:rsidRDefault="00FC2174" w:rsidP="00BB05E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"sukcesywne szkolenie nowych użytkowników" ma obejmować ten sam zakres materiału co szkolenie, które będzie realizowane w ramach Etapu I – Wdrożenie Platformy LMS dla wykładowców. </w:t>
      </w:r>
    </w:p>
    <w:p w14:paraId="26D80181" w14:textId="59C62072" w:rsidR="00FC2174" w:rsidRPr="00BB05EE" w:rsidRDefault="00FC2174" w:rsidP="00BB05EE">
      <w:pPr>
        <w:spacing w:after="0" w:line="240" w:lineRule="auto"/>
        <w:textAlignment w:val="baseline"/>
        <w:rPr>
          <w:rFonts w:ascii="Times New Roman" w:eastAsia="Times New Roman" w:hAnsi="Times New Roman" w:cs="Times New Roman"/>
          <w:b/>
          <w:sz w:val="24"/>
          <w:szCs w:val="24"/>
          <w:u w:val="single"/>
          <w:lang w:eastAsia="pl-PL"/>
        </w:rPr>
      </w:pPr>
      <w:r w:rsidRPr="00BB05EE">
        <w:rPr>
          <w:rFonts w:ascii="Calibri" w:eastAsia="Times New Roman" w:hAnsi="Calibri" w:cs="Calibri"/>
          <w:b/>
          <w:bCs/>
          <w:u w:val="single"/>
          <w:lang w:eastAsia="pl-PL"/>
        </w:rPr>
        <w:t>Odpowiedź Zamawiającego:</w:t>
      </w:r>
      <w:r w:rsidRPr="00BB05EE">
        <w:rPr>
          <w:rFonts w:ascii="Calibri" w:eastAsia="Times New Roman" w:hAnsi="Calibri" w:cs="Calibri"/>
          <w:b/>
          <w:u w:val="single"/>
          <w:lang w:eastAsia="pl-PL"/>
        </w:rPr>
        <w:t> Zamawiający potwierdza, że „sukcesywne szkolenie nowych użytkowników” ma obejmować ten sam zakres materiału, jak szkolenie realizowane w ramach etapu I (Wdrożenie Platformy LMS dla wykładowców). </w:t>
      </w:r>
    </w:p>
    <w:p w14:paraId="24AFF45B" w14:textId="77777777" w:rsidR="00BB05EE" w:rsidRDefault="00BB05EE" w:rsidP="00BB05EE">
      <w:pPr>
        <w:spacing w:after="0" w:line="240" w:lineRule="auto"/>
        <w:textAlignment w:val="baseline"/>
        <w:rPr>
          <w:rFonts w:ascii="Calibri" w:eastAsia="Times New Roman" w:hAnsi="Calibri" w:cs="Calibri"/>
          <w:b/>
          <w:bCs/>
          <w:lang w:eastAsia="pl-PL"/>
        </w:rPr>
      </w:pPr>
    </w:p>
    <w:p w14:paraId="47BE8303" w14:textId="77777777" w:rsidR="00FC2174" w:rsidRPr="00FC2174" w:rsidRDefault="00FC2174" w:rsidP="00BB05E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6 - </w:t>
      </w:r>
      <w:r w:rsidRPr="00FC2174">
        <w:rPr>
          <w:rFonts w:ascii="Calibri" w:eastAsia="Times New Roman" w:hAnsi="Calibri" w:cs="Calibri"/>
          <w:lang w:eastAsia="pl-PL"/>
        </w:rPr>
        <w:t>wymaganie "2) świadczenie usługi utrzymaniowej (SLA) i asysty technicznej;" </w:t>
      </w:r>
    </w:p>
    <w:p w14:paraId="72B4D910" w14:textId="77777777" w:rsidR="00FC2174" w:rsidRPr="00FC2174" w:rsidRDefault="00FC2174" w:rsidP="00BB05E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usługi te nie obejmują interfejsów integracyjnych wykonanych po stronie systemu dziekanatowego Zamawiającego - Verbis. </w:t>
      </w:r>
    </w:p>
    <w:p w14:paraId="30D23EAC" w14:textId="1B9487C9" w:rsidR="00FC2174" w:rsidRPr="00DD3A41" w:rsidRDefault="00FC2174" w:rsidP="00BB05EE">
      <w:pPr>
        <w:spacing w:after="0" w:line="240" w:lineRule="auto"/>
        <w:textAlignment w:val="baseline"/>
        <w:rPr>
          <w:rFonts w:ascii="Times New Roman" w:eastAsia="Times New Roman" w:hAnsi="Times New Roman" w:cs="Times New Roman"/>
          <w:b/>
          <w:sz w:val="24"/>
          <w:szCs w:val="24"/>
          <w:u w:val="single"/>
          <w:lang w:eastAsia="pl-PL"/>
        </w:rPr>
      </w:pPr>
      <w:r w:rsidRPr="00DD3A41">
        <w:rPr>
          <w:rFonts w:ascii="Calibri" w:eastAsia="Times New Roman" w:hAnsi="Calibri" w:cs="Calibri"/>
          <w:b/>
          <w:bCs/>
          <w:u w:val="single"/>
          <w:lang w:eastAsia="pl-PL"/>
        </w:rPr>
        <w:t>Odpowiedź Zamawiającego:</w:t>
      </w:r>
      <w:r w:rsidRPr="00DD3A41">
        <w:rPr>
          <w:rFonts w:ascii="Calibri" w:eastAsia="Times New Roman" w:hAnsi="Calibri" w:cs="Calibri"/>
          <w:b/>
          <w:u w:val="single"/>
          <w:lang w:eastAsia="pl-PL"/>
        </w:rPr>
        <w:t> Zamawiający doprecyz</w:t>
      </w:r>
      <w:r w:rsidR="00BB05EE" w:rsidRPr="00DD3A41">
        <w:rPr>
          <w:rFonts w:ascii="Calibri" w:eastAsia="Times New Roman" w:hAnsi="Calibri" w:cs="Calibri"/>
          <w:b/>
          <w:u w:val="single"/>
          <w:lang w:eastAsia="pl-PL"/>
        </w:rPr>
        <w:t>owuje</w:t>
      </w:r>
      <w:r w:rsidRPr="00DD3A41">
        <w:rPr>
          <w:rFonts w:ascii="Calibri" w:eastAsia="Times New Roman" w:hAnsi="Calibri" w:cs="Calibri"/>
          <w:b/>
          <w:u w:val="single"/>
          <w:lang w:eastAsia="pl-PL"/>
        </w:rPr>
        <w:t xml:space="preserve"> zap</w:t>
      </w:r>
      <w:r w:rsidR="00BB05EE" w:rsidRPr="00DD3A41">
        <w:rPr>
          <w:rFonts w:ascii="Calibri" w:eastAsia="Times New Roman" w:hAnsi="Calibri" w:cs="Calibri"/>
          <w:b/>
          <w:u w:val="single"/>
          <w:lang w:eastAsia="pl-PL"/>
        </w:rPr>
        <w:t>isy rozdziału 8 i 9 OPZ i usuwa</w:t>
      </w:r>
      <w:r w:rsidRPr="00DD3A41">
        <w:rPr>
          <w:rFonts w:ascii="Calibri" w:eastAsia="Times New Roman" w:hAnsi="Calibri" w:cs="Calibri"/>
          <w:b/>
          <w:u w:val="single"/>
          <w:lang w:eastAsia="pl-PL"/>
        </w:rPr>
        <w:t xml:space="preserve"> określenie asysty technicznej z zakresu dotyczącego Etapu II, gdyż jest ono jest właściwe tylko dla Etapu I. </w:t>
      </w:r>
    </w:p>
    <w:p w14:paraId="0CBB11B9" w14:textId="2C29FCE4" w:rsidR="00FC2174" w:rsidRPr="00DD3A41" w:rsidRDefault="00FC2174" w:rsidP="00BB05EE">
      <w:pPr>
        <w:spacing w:after="0" w:line="240" w:lineRule="auto"/>
        <w:textAlignment w:val="baseline"/>
        <w:rPr>
          <w:rFonts w:ascii="Times New Roman" w:eastAsia="Times New Roman" w:hAnsi="Times New Roman" w:cs="Times New Roman"/>
          <w:b/>
          <w:sz w:val="24"/>
          <w:szCs w:val="24"/>
          <w:u w:val="single"/>
          <w:lang w:eastAsia="pl-PL"/>
        </w:rPr>
      </w:pPr>
      <w:r w:rsidRPr="00DD3A41">
        <w:rPr>
          <w:rFonts w:ascii="Calibri" w:eastAsia="Times New Roman" w:hAnsi="Calibri" w:cs="Calibri"/>
          <w:b/>
          <w:u w:val="single"/>
          <w:lang w:eastAsia="pl-PL"/>
        </w:rPr>
        <w:t xml:space="preserve">Jednocześnie Zamawiający nie może tego potwierdzić, że usługi te nie obejmują interfejsów integracyjnych wykonanych po stronie systemu dziekanatowego Zamawiającego - Verbis. Rolą Wykonawcy jest wsparcie w zakresie integracji z systemem dziekanatowym i opieka nad projektem integracji polegająca na: </w:t>
      </w:r>
    </w:p>
    <w:p w14:paraId="7FA39363" w14:textId="77777777" w:rsidR="00FC2174" w:rsidRPr="00DD3A41" w:rsidRDefault="00FC2174" w:rsidP="008126CF">
      <w:pPr>
        <w:numPr>
          <w:ilvl w:val="0"/>
          <w:numId w:val="10"/>
        </w:numPr>
        <w:spacing w:after="0" w:line="240" w:lineRule="auto"/>
        <w:ind w:left="1080" w:firstLine="0"/>
        <w:textAlignment w:val="baseline"/>
        <w:rPr>
          <w:rFonts w:ascii="Calibri" w:eastAsia="Times New Roman" w:hAnsi="Calibri" w:cs="Calibri"/>
          <w:b/>
          <w:u w:val="single"/>
          <w:lang w:eastAsia="pl-PL"/>
        </w:rPr>
      </w:pPr>
      <w:r w:rsidRPr="00DD3A41">
        <w:rPr>
          <w:rFonts w:ascii="Calibri" w:eastAsia="Times New Roman" w:hAnsi="Calibri" w:cs="Calibri"/>
          <w:b/>
          <w:u w:val="single"/>
          <w:lang w:eastAsia="pl-PL"/>
        </w:rPr>
        <w:t>Współpracy z firmą Verbis w zakresie opracowania integracji. </w:t>
      </w:r>
    </w:p>
    <w:p w14:paraId="415A2B1C" w14:textId="77777777" w:rsidR="00FC2174" w:rsidRPr="00DD3A41" w:rsidRDefault="00FC2174" w:rsidP="008126CF">
      <w:pPr>
        <w:numPr>
          <w:ilvl w:val="0"/>
          <w:numId w:val="10"/>
        </w:numPr>
        <w:spacing w:after="0" w:line="240" w:lineRule="auto"/>
        <w:ind w:left="1080" w:firstLine="0"/>
        <w:textAlignment w:val="baseline"/>
        <w:rPr>
          <w:rFonts w:ascii="Calibri" w:eastAsia="Times New Roman" w:hAnsi="Calibri" w:cs="Calibri"/>
          <w:b/>
          <w:u w:val="single"/>
          <w:lang w:eastAsia="pl-PL"/>
        </w:rPr>
      </w:pPr>
      <w:r w:rsidRPr="00DD3A41">
        <w:rPr>
          <w:rFonts w:ascii="Calibri" w:eastAsia="Times New Roman" w:hAnsi="Calibri" w:cs="Calibri"/>
          <w:b/>
          <w:u w:val="single"/>
          <w:lang w:eastAsia="pl-PL"/>
        </w:rPr>
        <w:t>Opracowania i kontroli umowy z firmą Verbis w zakresie integracji. </w:t>
      </w:r>
    </w:p>
    <w:p w14:paraId="3B34AB9C" w14:textId="77777777" w:rsidR="00FC2174" w:rsidRPr="00DD3A41" w:rsidRDefault="00FC2174" w:rsidP="008126CF">
      <w:pPr>
        <w:numPr>
          <w:ilvl w:val="0"/>
          <w:numId w:val="11"/>
        </w:numPr>
        <w:spacing w:after="0" w:line="240" w:lineRule="auto"/>
        <w:ind w:left="1080" w:firstLine="0"/>
        <w:textAlignment w:val="baseline"/>
        <w:rPr>
          <w:rFonts w:ascii="Calibri" w:eastAsia="Times New Roman" w:hAnsi="Calibri" w:cs="Calibri"/>
          <w:b/>
          <w:u w:val="single"/>
          <w:lang w:eastAsia="pl-PL"/>
        </w:rPr>
      </w:pPr>
      <w:r w:rsidRPr="00DD3A41">
        <w:rPr>
          <w:rFonts w:ascii="Calibri" w:eastAsia="Times New Roman" w:hAnsi="Calibri" w:cs="Calibri"/>
          <w:b/>
          <w:u w:val="single"/>
          <w:lang w:eastAsia="pl-PL"/>
        </w:rPr>
        <w:t>Opieki nad częścią projektu informatycznego, jaką jest integracja z systemem dziekanatowym. </w:t>
      </w:r>
    </w:p>
    <w:p w14:paraId="4CE0585B" w14:textId="253A88C7" w:rsidR="00FC2174" w:rsidRPr="00DD3A41" w:rsidRDefault="00FC2174" w:rsidP="00BB05EE">
      <w:pPr>
        <w:spacing w:after="0" w:line="240" w:lineRule="auto"/>
        <w:textAlignment w:val="baseline"/>
        <w:rPr>
          <w:rFonts w:ascii="Times New Roman" w:eastAsia="Times New Roman" w:hAnsi="Times New Roman" w:cs="Times New Roman"/>
          <w:b/>
          <w:sz w:val="24"/>
          <w:szCs w:val="24"/>
          <w:u w:val="single"/>
          <w:lang w:eastAsia="pl-PL"/>
        </w:rPr>
      </w:pPr>
      <w:r w:rsidRPr="00DD3A41">
        <w:rPr>
          <w:rFonts w:ascii="Calibri" w:eastAsia="Times New Roman" w:hAnsi="Calibri" w:cs="Calibri"/>
          <w:b/>
          <w:u w:val="single"/>
          <w:lang w:eastAsia="pl-PL"/>
        </w:rPr>
        <w:t>Wykonawca jest właścicielem projektu wdrożenia LMS, którego częścią jest integracja z systemem dziekanatowym. Wymagania w SLA dotyczą działania platformy LMS. Według najlepszej wiedzy Zamawiającego interfejs integracji nie powinien mieć wpływu na działanie samej platformy LMS. </w:t>
      </w:r>
    </w:p>
    <w:p w14:paraId="060BBBF9" w14:textId="519E0C0A" w:rsidR="00FC2174" w:rsidRPr="00DD3A41" w:rsidRDefault="00FC2174" w:rsidP="00BB05EE">
      <w:pPr>
        <w:spacing w:after="0" w:line="240" w:lineRule="auto"/>
        <w:textAlignment w:val="baseline"/>
        <w:rPr>
          <w:rFonts w:ascii="Times New Roman" w:eastAsia="Times New Roman" w:hAnsi="Times New Roman" w:cs="Times New Roman"/>
          <w:b/>
          <w:sz w:val="24"/>
          <w:szCs w:val="24"/>
          <w:u w:val="single"/>
          <w:lang w:eastAsia="pl-PL"/>
        </w:rPr>
      </w:pPr>
      <w:r w:rsidRPr="00DD3A41">
        <w:rPr>
          <w:rFonts w:ascii="Calibri" w:eastAsia="Times New Roman" w:hAnsi="Calibri" w:cs="Calibri"/>
          <w:b/>
          <w:u w:val="single"/>
          <w:lang w:eastAsia="pl-PL"/>
        </w:rPr>
        <w:t>W przypadku zaistnienia wspomnianych błędów związanych z integracją, rolą Wykonawcy powinno być reagowanie na jej działanie. Jest to kwestia dopracowania umowy pomiędzy Wykonawcą a firmą Verbis. </w:t>
      </w:r>
    </w:p>
    <w:p w14:paraId="53FFA2DE" w14:textId="77777777" w:rsidR="00DD3A41" w:rsidRDefault="00DD3A41" w:rsidP="00DD3A41">
      <w:pPr>
        <w:spacing w:after="0" w:line="240" w:lineRule="auto"/>
        <w:textAlignment w:val="baseline"/>
        <w:rPr>
          <w:rFonts w:ascii="Calibri" w:eastAsia="Times New Roman" w:hAnsi="Calibri" w:cs="Calibri"/>
          <w:b/>
          <w:bCs/>
          <w:lang w:eastAsia="pl-PL"/>
        </w:rPr>
      </w:pPr>
    </w:p>
    <w:p w14:paraId="0B36FBED" w14:textId="77777777" w:rsidR="00FC2174" w:rsidRPr="00FC2174" w:rsidRDefault="00FC2174" w:rsidP="00DD3A41">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7 - </w:t>
      </w:r>
      <w:r w:rsidRPr="00FC2174">
        <w:rPr>
          <w:rFonts w:ascii="Calibri" w:eastAsia="Times New Roman" w:hAnsi="Calibri" w:cs="Calibri"/>
          <w:lang w:eastAsia="pl-PL"/>
        </w:rPr>
        <w:t>wymaganie "2) świadczenie usługi utrzymaniowej (SLA) i asysty technicznej;" </w:t>
      </w:r>
    </w:p>
    <w:p w14:paraId="576B7CFA" w14:textId="77777777" w:rsidR="00FC2174" w:rsidRPr="00FC2174" w:rsidRDefault="00FC2174" w:rsidP="00DD3A41">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błędne działania dostarczonej platformy wynikające z niepoprawnego działania systemu dziekanatowego nie będzie wpływało na SLA oferowanej Platformy" </w:t>
      </w:r>
    </w:p>
    <w:p w14:paraId="76CD4A99" w14:textId="037A0596" w:rsidR="00FC2174" w:rsidRPr="00DD3A41" w:rsidRDefault="00FC2174" w:rsidP="00DD3A41">
      <w:pPr>
        <w:spacing w:after="0" w:line="240" w:lineRule="auto"/>
        <w:textAlignment w:val="baseline"/>
        <w:rPr>
          <w:rFonts w:ascii="Times New Roman" w:eastAsia="Times New Roman" w:hAnsi="Times New Roman" w:cs="Times New Roman"/>
          <w:b/>
          <w:sz w:val="24"/>
          <w:szCs w:val="24"/>
          <w:u w:val="single"/>
          <w:lang w:eastAsia="pl-PL"/>
        </w:rPr>
      </w:pPr>
      <w:r w:rsidRPr="00DD3A41">
        <w:rPr>
          <w:rFonts w:ascii="Calibri" w:eastAsia="Times New Roman" w:hAnsi="Calibri" w:cs="Calibri"/>
          <w:b/>
          <w:bCs/>
          <w:u w:val="single"/>
          <w:lang w:eastAsia="pl-PL"/>
        </w:rPr>
        <w:t>Odpowiedź Zamawiającego:</w:t>
      </w:r>
      <w:r w:rsidRPr="00DD3A41">
        <w:rPr>
          <w:rFonts w:ascii="Calibri" w:eastAsia="Times New Roman" w:hAnsi="Calibri" w:cs="Calibri"/>
          <w:b/>
          <w:u w:val="single"/>
          <w:lang w:eastAsia="pl-PL"/>
        </w:rPr>
        <w:t> Według najlepszej wiedzy Zamawiającego niepoprawne działanie systemu dziekanatowego nie powinno mieć wpływu na jakość działania (SLA) platformy LMS. Rozbieżności zidentyfikowane</w:t>
      </w:r>
      <w:r w:rsidR="0000428D">
        <w:rPr>
          <w:rFonts w:ascii="Calibri" w:eastAsia="Times New Roman" w:hAnsi="Calibri" w:cs="Calibri"/>
          <w:b/>
          <w:u w:val="single"/>
          <w:lang w:eastAsia="pl-PL"/>
        </w:rPr>
        <w:t xml:space="preserve"> przez użytkowników zgłoszone</w:t>
      </w:r>
      <w:r w:rsidRPr="00DD3A41">
        <w:rPr>
          <w:rFonts w:ascii="Calibri" w:eastAsia="Times New Roman" w:hAnsi="Calibri" w:cs="Calibri"/>
          <w:b/>
          <w:u w:val="single"/>
          <w:lang w:eastAsia="pl-PL"/>
        </w:rPr>
        <w:t xml:space="preserve"> jako błąd do dostawcy LMS i dostawca musi zareagować zgodnie z SLA i ewentualnie wskazać powód jakim będzie nieprawidłowe działanie VDO w terminie określonym w SLA.  </w:t>
      </w:r>
    </w:p>
    <w:p w14:paraId="701AB502" w14:textId="77777777" w:rsidR="00DD3A41" w:rsidRDefault="00DD3A41" w:rsidP="00DD3A41">
      <w:pPr>
        <w:spacing w:after="0" w:line="240" w:lineRule="auto"/>
        <w:textAlignment w:val="baseline"/>
        <w:rPr>
          <w:rFonts w:ascii="Calibri" w:eastAsia="Times New Roman" w:hAnsi="Calibri" w:cs="Calibri"/>
          <w:b/>
          <w:bCs/>
          <w:lang w:eastAsia="pl-PL"/>
        </w:rPr>
      </w:pPr>
    </w:p>
    <w:p w14:paraId="3CB3C119" w14:textId="77777777" w:rsidR="00FC2174" w:rsidRPr="00FC2174" w:rsidRDefault="00FC2174" w:rsidP="00DD3A41">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8 - </w:t>
      </w:r>
      <w:r w:rsidRPr="00FC2174">
        <w:rPr>
          <w:rFonts w:ascii="Calibri" w:eastAsia="Times New Roman" w:hAnsi="Calibri" w:cs="Calibri"/>
          <w:lang w:eastAsia="pl-PL"/>
        </w:rPr>
        <w:t>wymaganie "3) świadczenie usług rozwoju Platformy;" </w:t>
      </w:r>
    </w:p>
    <w:p w14:paraId="5703BD1D" w14:textId="77777777" w:rsidR="00FC2174" w:rsidRPr="00FC2174" w:rsidRDefault="00FC2174" w:rsidP="00DD3A41">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zgodnie z zapisami z wzoru umowy wymaganie obejmuje "Aktywny rozwój Platformy, w tym dostęp do co najmniej czterech nowych wersji rocznie Platformy, a także bieżące Aktualizacje zwiększające bezpieczeństwo i eliminujące wykryte błędy". Jeżeli nie, prosimy o doprecyzowanie tego wymagania. </w:t>
      </w:r>
    </w:p>
    <w:p w14:paraId="168954AD" w14:textId="4B9EF667" w:rsidR="00FC2174" w:rsidRPr="0000428D" w:rsidRDefault="00FC2174" w:rsidP="00DD3A41">
      <w:pPr>
        <w:spacing w:after="0" w:line="240" w:lineRule="auto"/>
        <w:textAlignment w:val="baseline"/>
        <w:rPr>
          <w:rFonts w:ascii="Times New Roman" w:eastAsia="Times New Roman" w:hAnsi="Times New Roman" w:cs="Times New Roman"/>
          <w:b/>
          <w:sz w:val="24"/>
          <w:szCs w:val="24"/>
          <w:u w:val="single"/>
          <w:lang w:eastAsia="pl-PL"/>
        </w:rPr>
      </w:pPr>
      <w:r w:rsidRPr="0000428D">
        <w:rPr>
          <w:rFonts w:ascii="Calibri" w:eastAsia="Times New Roman" w:hAnsi="Calibri" w:cs="Calibri"/>
          <w:b/>
          <w:bCs/>
          <w:u w:val="single"/>
          <w:lang w:eastAsia="pl-PL"/>
        </w:rPr>
        <w:t>Odpowiedź Zamawiającego:</w:t>
      </w:r>
      <w:r w:rsidRPr="0000428D">
        <w:rPr>
          <w:rFonts w:ascii="Calibri" w:eastAsia="Times New Roman" w:hAnsi="Calibri" w:cs="Calibri"/>
          <w:b/>
          <w:u w:val="single"/>
          <w:lang w:eastAsia="pl-PL"/>
        </w:rPr>
        <w:t> Zamawiający potwierdza. </w:t>
      </w:r>
    </w:p>
    <w:p w14:paraId="79F1CD4F" w14:textId="77777777" w:rsidR="0000428D" w:rsidRDefault="0000428D" w:rsidP="0000428D">
      <w:pPr>
        <w:spacing w:after="0" w:line="240" w:lineRule="auto"/>
        <w:textAlignment w:val="baseline"/>
        <w:rPr>
          <w:rFonts w:ascii="Calibri" w:eastAsia="Times New Roman" w:hAnsi="Calibri" w:cs="Calibri"/>
          <w:b/>
          <w:bCs/>
          <w:lang w:eastAsia="pl-PL"/>
        </w:rPr>
      </w:pPr>
    </w:p>
    <w:p w14:paraId="2D823CAD"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9 - </w:t>
      </w:r>
      <w:r w:rsidRPr="00FC2174">
        <w:rPr>
          <w:rFonts w:ascii="Calibri" w:eastAsia="Times New Roman" w:hAnsi="Calibri" w:cs="Calibri"/>
          <w:lang w:eastAsia="pl-PL"/>
        </w:rPr>
        <w:t>wymaganie "3. W ramach rozwiązania muszą być dostarczone wszystkie wymagane licencje konieczne do poprawnego jego działania dla oczekiwanych funkcjonalności." </w:t>
      </w:r>
    </w:p>
    <w:p w14:paraId="785E8BCA"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wyjaśnienie, czy intencją Zamawiającego jest usługa dostawy Platformy edukacyjnej w modelu SaaS (system jako usługa) czy też dostawa licencji i udostępnienie systemu w infrastrukturze Zamawiającego przez czas trwania projektu.  </w:t>
      </w:r>
    </w:p>
    <w:p w14:paraId="5E25C781"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Jeżeli intencją Zamawiającego jest pozyskanie licencji, prosimy o potwierdzenie, iż zgodnie ze standardem na rynku Uczelni Wyższych licencja ma zostać dostarczona w wariancie na czas nieograniczony a ograniczeniu czasowemu podlega wyłącznie udostępnienie infrastruktury na potrzeby projektu i świadczenia usług powiązanych np. serwisowych - (patrz przykłady postępowań) </w:t>
      </w:r>
    </w:p>
    <w:p w14:paraId="0A488621" w14:textId="4C5E4C28" w:rsidR="00FC2174" w:rsidRPr="0000428D" w:rsidRDefault="00FC2174" w:rsidP="0000428D">
      <w:pPr>
        <w:spacing w:after="0" w:line="240" w:lineRule="auto"/>
        <w:textAlignment w:val="baseline"/>
        <w:rPr>
          <w:rFonts w:ascii="Times New Roman" w:eastAsia="Times New Roman" w:hAnsi="Times New Roman" w:cs="Times New Roman"/>
          <w:b/>
          <w:sz w:val="24"/>
          <w:szCs w:val="24"/>
          <w:u w:val="single"/>
          <w:lang w:eastAsia="pl-PL"/>
        </w:rPr>
      </w:pPr>
      <w:r w:rsidRPr="0000428D">
        <w:rPr>
          <w:rFonts w:ascii="Calibri" w:eastAsia="Times New Roman" w:hAnsi="Calibri" w:cs="Calibri"/>
          <w:b/>
          <w:bCs/>
          <w:u w:val="single"/>
          <w:lang w:eastAsia="pl-PL"/>
        </w:rPr>
        <w:t>Odpowiedź Zamawiającego:</w:t>
      </w:r>
      <w:r w:rsidRPr="0000428D">
        <w:rPr>
          <w:rFonts w:ascii="Calibri" w:eastAsia="Times New Roman" w:hAnsi="Calibri" w:cs="Calibri"/>
          <w:b/>
          <w:u w:val="single"/>
          <w:lang w:eastAsia="pl-PL"/>
        </w:rPr>
        <w:t> Zamawiający potwierdza, że przedmiotem zamówienia jest usługa dostawy Platformy edukacyjnej (platformy LMS) w modelu SaaS (Software as a Service, system jako usługa). Zamawiający tym samy nie dopuszcza modelu on-</w:t>
      </w:r>
      <w:proofErr w:type="spellStart"/>
      <w:r w:rsidRPr="0000428D">
        <w:rPr>
          <w:rFonts w:ascii="Calibri" w:eastAsia="Times New Roman" w:hAnsi="Calibri" w:cs="Calibri"/>
          <w:b/>
          <w:u w:val="single"/>
          <w:lang w:eastAsia="pl-PL"/>
        </w:rPr>
        <w:t>premise</w:t>
      </w:r>
      <w:proofErr w:type="spellEnd"/>
      <w:r w:rsidRPr="0000428D">
        <w:rPr>
          <w:rFonts w:ascii="Calibri" w:eastAsia="Times New Roman" w:hAnsi="Calibri" w:cs="Calibri"/>
          <w:b/>
          <w:u w:val="single"/>
          <w:lang w:eastAsia="pl-PL"/>
        </w:rPr>
        <w:t xml:space="preserve"> czyli dostawy licencji i udostępnienia systemu w infrastrukturze Zamawiającego przez czas trwania projektu. </w:t>
      </w:r>
    </w:p>
    <w:p w14:paraId="5966D222" w14:textId="77777777" w:rsidR="0000428D" w:rsidRDefault="0000428D" w:rsidP="0000428D">
      <w:pPr>
        <w:spacing w:after="0" w:line="240" w:lineRule="auto"/>
        <w:textAlignment w:val="baseline"/>
        <w:rPr>
          <w:rFonts w:ascii="Calibri" w:eastAsia="Times New Roman" w:hAnsi="Calibri" w:cs="Calibri"/>
          <w:b/>
          <w:bCs/>
          <w:lang w:eastAsia="pl-PL"/>
        </w:rPr>
      </w:pPr>
    </w:p>
    <w:p w14:paraId="1B4E4E39"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10 - </w:t>
      </w:r>
      <w:r w:rsidRPr="00FC2174">
        <w:rPr>
          <w:rFonts w:ascii="Calibri" w:eastAsia="Times New Roman" w:hAnsi="Calibri" w:cs="Calibri"/>
          <w:lang w:eastAsia="pl-PL"/>
        </w:rPr>
        <w:t>wymaganie "2. Obowiązkiem Wykonawcy jest zwymiarowanie niezbędnych zasobów, poprawna instalacja i konfiguracja wszystkich elementów niezbędnych do uruchomienia Platformy LMS oraz działania zgodnie z wymaganiami dotyczącymi jakości:" </w:t>
      </w:r>
    </w:p>
    <w:p w14:paraId="261B96F5"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 xml:space="preserve">Zgodnie z wymaganiem, obowiązkiem Wykonawcy jest zwymiarowanie niezbędnych zasobów w tym niezbędnej infrastruktury. Mają na uwadze wymagania w zakresie raportowania (wymaganie 72, 76, 77, 78) zakładamy, iż aktualnie użytkowana przez Zamawiającego platforma </w:t>
      </w:r>
      <w:proofErr w:type="spellStart"/>
      <w:r w:rsidRPr="00FC2174">
        <w:rPr>
          <w:rFonts w:ascii="Calibri" w:eastAsia="Times New Roman" w:hAnsi="Calibri" w:cs="Calibri"/>
          <w:lang w:eastAsia="pl-PL"/>
        </w:rPr>
        <w:t>BlackBord</w:t>
      </w:r>
      <w:proofErr w:type="spellEnd"/>
      <w:r w:rsidRPr="00FC2174">
        <w:rPr>
          <w:rFonts w:ascii="Calibri" w:eastAsia="Times New Roman" w:hAnsi="Calibri" w:cs="Calibri"/>
          <w:lang w:eastAsia="pl-PL"/>
        </w:rPr>
        <w:t xml:space="preserve"> umożliwia wygenerowanie raportów zgodnie ze wskazanymi wymaganiami. </w:t>
      </w:r>
    </w:p>
    <w:p w14:paraId="0B7AFBF7"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Dlatego w celu dokładnego oszacowania wymaganej infrastruktury oraz przygotowania atrakcyjnej oferty prosimy o podanie za ostatni rok akademicki/okres liczby: </w:t>
      </w:r>
    </w:p>
    <w:p w14:paraId="0820E6BC" w14:textId="77777777" w:rsidR="00FC2174" w:rsidRPr="00FC2174" w:rsidRDefault="00FC2174" w:rsidP="008126CF">
      <w:pPr>
        <w:numPr>
          <w:ilvl w:val="0"/>
          <w:numId w:val="12"/>
        </w:numPr>
        <w:spacing w:after="0" w:line="240" w:lineRule="auto"/>
        <w:ind w:left="1080" w:firstLine="0"/>
        <w:textAlignment w:val="baseline"/>
        <w:rPr>
          <w:rFonts w:ascii="Calibri" w:eastAsia="Times New Roman" w:hAnsi="Calibri" w:cs="Calibri"/>
          <w:lang w:eastAsia="pl-PL"/>
        </w:rPr>
      </w:pPr>
      <w:r w:rsidRPr="00FC2174">
        <w:rPr>
          <w:rFonts w:ascii="Calibri" w:eastAsia="Times New Roman" w:hAnsi="Calibri" w:cs="Calibri"/>
          <w:lang w:eastAsia="pl-PL"/>
        </w:rPr>
        <w:t>- przeprowadzonych na platformie egzaminów, </w:t>
      </w:r>
    </w:p>
    <w:p w14:paraId="71407005" w14:textId="77777777" w:rsidR="00FC2174" w:rsidRPr="00FC2174" w:rsidRDefault="00FC2174" w:rsidP="008126CF">
      <w:pPr>
        <w:numPr>
          <w:ilvl w:val="0"/>
          <w:numId w:val="12"/>
        </w:numPr>
        <w:spacing w:after="0" w:line="240" w:lineRule="auto"/>
        <w:ind w:left="1080" w:firstLine="0"/>
        <w:textAlignment w:val="baseline"/>
        <w:rPr>
          <w:rFonts w:ascii="Calibri" w:eastAsia="Times New Roman" w:hAnsi="Calibri" w:cs="Calibri"/>
          <w:lang w:eastAsia="pl-PL"/>
        </w:rPr>
      </w:pPr>
      <w:r w:rsidRPr="00FC2174">
        <w:rPr>
          <w:rFonts w:ascii="Calibri" w:eastAsia="Times New Roman" w:hAnsi="Calibri" w:cs="Calibri"/>
          <w:lang w:eastAsia="pl-PL"/>
        </w:rPr>
        <w:t>- udostępnionych na platformie kursów, </w:t>
      </w:r>
    </w:p>
    <w:p w14:paraId="501652B9" w14:textId="77777777" w:rsidR="00FC2174" w:rsidRPr="00FC2174" w:rsidRDefault="00FC2174" w:rsidP="008126CF">
      <w:pPr>
        <w:numPr>
          <w:ilvl w:val="0"/>
          <w:numId w:val="12"/>
        </w:numPr>
        <w:spacing w:after="0" w:line="240" w:lineRule="auto"/>
        <w:ind w:left="1080" w:firstLine="0"/>
        <w:textAlignment w:val="baseline"/>
        <w:rPr>
          <w:rFonts w:ascii="Calibri" w:eastAsia="Times New Roman" w:hAnsi="Calibri" w:cs="Calibri"/>
          <w:lang w:eastAsia="pl-PL"/>
        </w:rPr>
      </w:pPr>
      <w:r w:rsidRPr="00FC2174">
        <w:rPr>
          <w:rFonts w:ascii="Calibri" w:eastAsia="Times New Roman" w:hAnsi="Calibri" w:cs="Calibri"/>
          <w:lang w:eastAsia="pl-PL"/>
        </w:rPr>
        <w:t>- średniej liczby logowań studentów na platformę w każdym z miesięcy, </w:t>
      </w:r>
    </w:p>
    <w:p w14:paraId="0370540F" w14:textId="77777777" w:rsidR="00FC2174" w:rsidRPr="00FC2174" w:rsidRDefault="00FC2174" w:rsidP="008126CF">
      <w:pPr>
        <w:numPr>
          <w:ilvl w:val="0"/>
          <w:numId w:val="12"/>
        </w:numPr>
        <w:spacing w:after="0" w:line="240" w:lineRule="auto"/>
        <w:ind w:left="1080" w:firstLine="0"/>
        <w:textAlignment w:val="baseline"/>
        <w:rPr>
          <w:rFonts w:ascii="Calibri" w:eastAsia="Times New Roman" w:hAnsi="Calibri" w:cs="Calibri"/>
          <w:lang w:eastAsia="pl-PL"/>
        </w:rPr>
      </w:pPr>
      <w:r w:rsidRPr="00FC2174">
        <w:rPr>
          <w:rFonts w:ascii="Calibri" w:eastAsia="Times New Roman" w:hAnsi="Calibri" w:cs="Calibri"/>
          <w:lang w:eastAsia="pl-PL"/>
        </w:rPr>
        <w:t>- średniej liczby logowań wykładowców na platformę w każdym z miesięcy," </w:t>
      </w:r>
    </w:p>
    <w:p w14:paraId="652ED480" w14:textId="14D3714B" w:rsidR="00FC2174" w:rsidRPr="0000428D" w:rsidRDefault="00FC2174" w:rsidP="0000428D">
      <w:pPr>
        <w:spacing w:after="0" w:line="240" w:lineRule="auto"/>
        <w:textAlignment w:val="baseline"/>
        <w:rPr>
          <w:rFonts w:ascii="Times New Roman" w:eastAsia="Times New Roman" w:hAnsi="Times New Roman" w:cs="Times New Roman"/>
          <w:b/>
          <w:sz w:val="24"/>
          <w:szCs w:val="24"/>
          <w:u w:val="single"/>
          <w:lang w:eastAsia="pl-PL"/>
        </w:rPr>
      </w:pPr>
      <w:r w:rsidRPr="0000428D">
        <w:rPr>
          <w:rFonts w:ascii="Calibri" w:eastAsia="Times New Roman" w:hAnsi="Calibri" w:cs="Calibri"/>
          <w:b/>
          <w:bCs/>
          <w:u w:val="single"/>
          <w:lang w:eastAsia="pl-PL"/>
        </w:rPr>
        <w:t>Odpowiedź Zamawiającego:</w:t>
      </w:r>
      <w:r w:rsidRPr="0000428D">
        <w:rPr>
          <w:rFonts w:ascii="Calibri" w:eastAsia="Times New Roman" w:hAnsi="Calibri" w:cs="Calibri"/>
          <w:b/>
          <w:u w:val="single"/>
          <w:lang w:eastAsia="pl-PL"/>
        </w:rPr>
        <w:t xml:space="preserve"> Zamawiający uważa, że historyczne dane nie będą dla Wykonawcy </w:t>
      </w:r>
      <w:r w:rsidR="0000428D" w:rsidRPr="0000428D">
        <w:rPr>
          <w:rFonts w:ascii="Calibri" w:eastAsia="Times New Roman" w:hAnsi="Calibri" w:cs="Calibri"/>
          <w:b/>
          <w:u w:val="single"/>
          <w:lang w:eastAsia="pl-PL"/>
        </w:rPr>
        <w:t>miarodajne,</w:t>
      </w:r>
      <w:r w:rsidRPr="0000428D">
        <w:rPr>
          <w:rFonts w:ascii="Calibri" w:eastAsia="Times New Roman" w:hAnsi="Calibri" w:cs="Calibri"/>
          <w:b/>
          <w:u w:val="single"/>
          <w:lang w:eastAsia="pl-PL"/>
        </w:rPr>
        <w:t xml:space="preserve"> albowiem Zamawiający nie może zagwarantować, że nie ulegną one zmianie. Dlatego Zamawiający wybrał rozwiązanie chmurowe, które jak wiadomo powinno automatycznie dostosować się do obciążenia w każdej sytuacji. Zamawiający wymaga platformy, która powinna obsłużyć minimum 8000 użytkowników (studentów </w:t>
      </w:r>
      <w:r w:rsidR="0000428D">
        <w:rPr>
          <w:rFonts w:ascii="Calibri" w:eastAsia="Times New Roman" w:hAnsi="Calibri" w:cs="Calibri"/>
          <w:b/>
          <w:u w:val="single"/>
          <w:lang w:eastAsia="pl-PL"/>
        </w:rPr>
        <w:br/>
      </w:r>
      <w:r w:rsidRPr="0000428D">
        <w:rPr>
          <w:rFonts w:ascii="Calibri" w:eastAsia="Times New Roman" w:hAnsi="Calibri" w:cs="Calibri"/>
          <w:b/>
          <w:u w:val="single"/>
          <w:lang w:eastAsia="pl-PL"/>
        </w:rPr>
        <w:t>i wykładowców) z podanymi w OPZ parametrami jakościowymi. </w:t>
      </w:r>
    </w:p>
    <w:p w14:paraId="509B2537" w14:textId="05CD2679"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p>
    <w:p w14:paraId="705B059D" w14:textId="0EAE04C5"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lastRenderedPageBreak/>
        <w:t> </w:t>
      </w:r>
      <w:r w:rsidRPr="00FC2174">
        <w:rPr>
          <w:rFonts w:ascii="Calibri" w:eastAsia="Times New Roman" w:hAnsi="Calibri" w:cs="Calibri"/>
          <w:b/>
          <w:bCs/>
          <w:lang w:eastAsia="pl-PL"/>
        </w:rPr>
        <w:t xml:space="preserve">Pytanie 11 - </w:t>
      </w:r>
      <w:r w:rsidRPr="00FC2174">
        <w:rPr>
          <w:rFonts w:ascii="Calibri" w:eastAsia="Times New Roman" w:hAnsi="Calibri" w:cs="Calibri"/>
          <w:lang w:eastAsia="pl-PL"/>
        </w:rPr>
        <w:t>wymaganie "b) środowisko testowe, na które dostarczane będą iteracyjnie kolejne wersje Platformy LMS i funkcjonalności do weryfikacji funkcjonalności przez Zamawiającego," </w:t>
      </w:r>
    </w:p>
    <w:p w14:paraId="6EF34953"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Czy na środowisko testowe, mają być także wgrywane poprawki błędów i czy będą weryfikowane przez Zamawiającego przed przeniesieniem na wersję produkcyjną.  </w:t>
      </w:r>
    </w:p>
    <w:p w14:paraId="68D08D99" w14:textId="3D0E467B" w:rsidR="00FC2174" w:rsidRPr="0000428D" w:rsidRDefault="00FC2174" w:rsidP="0000428D">
      <w:pPr>
        <w:spacing w:after="0" w:line="240" w:lineRule="auto"/>
        <w:textAlignment w:val="baseline"/>
        <w:rPr>
          <w:rFonts w:ascii="Times New Roman" w:eastAsia="Times New Roman" w:hAnsi="Times New Roman" w:cs="Times New Roman"/>
          <w:b/>
          <w:sz w:val="24"/>
          <w:szCs w:val="24"/>
          <w:u w:val="single"/>
          <w:lang w:eastAsia="pl-PL"/>
        </w:rPr>
      </w:pPr>
      <w:r w:rsidRPr="0000428D">
        <w:rPr>
          <w:rFonts w:ascii="Calibri" w:eastAsia="Times New Roman" w:hAnsi="Calibri" w:cs="Calibri"/>
          <w:b/>
          <w:bCs/>
          <w:u w:val="single"/>
          <w:lang w:eastAsia="pl-PL"/>
        </w:rPr>
        <w:t>Odpowiedź Zamawiającego:</w:t>
      </w:r>
      <w:r w:rsidRPr="0000428D">
        <w:rPr>
          <w:rFonts w:ascii="Calibri" w:eastAsia="Times New Roman" w:hAnsi="Calibri" w:cs="Calibri"/>
          <w:b/>
          <w:u w:val="single"/>
          <w:lang w:eastAsia="pl-PL"/>
        </w:rPr>
        <w:t> Środowisko testowe powinno zawierać wszelkie poprawki błędów i będą one weryfikowane przed aktualizacją środowiska produkcyjnego. </w:t>
      </w:r>
    </w:p>
    <w:p w14:paraId="5389A54B" w14:textId="77777777" w:rsidR="0000428D" w:rsidRDefault="0000428D" w:rsidP="0000428D">
      <w:pPr>
        <w:spacing w:after="0" w:line="240" w:lineRule="auto"/>
        <w:textAlignment w:val="baseline"/>
        <w:rPr>
          <w:rFonts w:ascii="Calibri" w:eastAsia="Times New Roman" w:hAnsi="Calibri" w:cs="Calibri"/>
          <w:b/>
          <w:bCs/>
          <w:lang w:eastAsia="pl-PL"/>
        </w:rPr>
      </w:pPr>
    </w:p>
    <w:p w14:paraId="23D52450"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12 - </w:t>
      </w:r>
      <w:r w:rsidRPr="00FC2174">
        <w:rPr>
          <w:rFonts w:ascii="Calibri" w:eastAsia="Times New Roman" w:hAnsi="Calibri" w:cs="Calibri"/>
          <w:lang w:eastAsia="pl-PL"/>
        </w:rPr>
        <w:t>wymaganie "b) środowisko testowe, na które dostarczane będą iteracyjnie kolejne wersje Platformy LMS i funkcjonalności do weryfikacji funkcjonalności przez Zamawiającego," </w:t>
      </w:r>
    </w:p>
    <w:p w14:paraId="42DEE2F6" w14:textId="77777777" w:rsidR="00FC2174" w:rsidRPr="00FC2174" w:rsidRDefault="00FC2174" w:rsidP="0000428D">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Zamawiający nie wskazał, że nowe wersje instalowane na środowisku testowym mają być instalowane na środowisku produkcyjnym. </w:t>
      </w:r>
    </w:p>
    <w:p w14:paraId="0678AED7" w14:textId="0696FD1A" w:rsidR="00FC2174" w:rsidRPr="00661B14" w:rsidRDefault="00FC2174" w:rsidP="0000428D">
      <w:pPr>
        <w:spacing w:after="0" w:line="240" w:lineRule="auto"/>
        <w:textAlignment w:val="baseline"/>
        <w:rPr>
          <w:rFonts w:ascii="Times New Roman" w:eastAsia="Times New Roman" w:hAnsi="Times New Roman" w:cs="Times New Roman"/>
          <w:b/>
          <w:sz w:val="24"/>
          <w:szCs w:val="24"/>
          <w:u w:val="single"/>
          <w:lang w:eastAsia="pl-PL"/>
        </w:rPr>
      </w:pPr>
      <w:r w:rsidRPr="00661B14">
        <w:rPr>
          <w:rFonts w:ascii="Calibri" w:eastAsia="Times New Roman" w:hAnsi="Calibri" w:cs="Calibri"/>
          <w:b/>
          <w:bCs/>
          <w:u w:val="single"/>
          <w:lang w:eastAsia="pl-PL"/>
        </w:rPr>
        <w:t>Odpowiedź Zamawiającego:</w:t>
      </w:r>
      <w:r w:rsidRPr="00661B14">
        <w:rPr>
          <w:rFonts w:ascii="Calibri" w:eastAsia="Times New Roman" w:hAnsi="Calibri" w:cs="Calibri"/>
          <w:b/>
          <w:u w:val="single"/>
          <w:lang w:eastAsia="pl-PL"/>
        </w:rPr>
        <w:t> Zamawiający dokona</w:t>
      </w:r>
      <w:r w:rsidR="0000428D" w:rsidRPr="00661B14">
        <w:rPr>
          <w:rFonts w:ascii="Calibri" w:eastAsia="Times New Roman" w:hAnsi="Calibri" w:cs="Calibri"/>
          <w:b/>
          <w:u w:val="single"/>
          <w:lang w:eastAsia="pl-PL"/>
        </w:rPr>
        <w:t>ł</w:t>
      </w:r>
      <w:r w:rsidRPr="00661B14">
        <w:rPr>
          <w:rFonts w:ascii="Calibri" w:eastAsia="Times New Roman" w:hAnsi="Calibri" w:cs="Calibri"/>
          <w:b/>
          <w:u w:val="single"/>
          <w:lang w:eastAsia="pl-PL"/>
        </w:rPr>
        <w:t xml:space="preserve"> zmiany</w:t>
      </w:r>
      <w:r w:rsidR="00661B14" w:rsidRPr="00661B14">
        <w:rPr>
          <w:rFonts w:ascii="Calibri" w:eastAsia="Times New Roman" w:hAnsi="Calibri" w:cs="Calibri"/>
          <w:b/>
          <w:u w:val="single"/>
          <w:lang w:eastAsia="pl-PL"/>
        </w:rPr>
        <w:t xml:space="preserve"> w </w:t>
      </w:r>
      <w:r w:rsidRPr="00661B14">
        <w:rPr>
          <w:rFonts w:ascii="Calibri" w:eastAsia="Times New Roman" w:hAnsi="Calibri" w:cs="Calibri"/>
          <w:b/>
          <w:u w:val="single"/>
          <w:lang w:eastAsia="pl-PL"/>
        </w:rPr>
        <w:t>pkt</w:t>
      </w:r>
      <w:r w:rsidR="00661B14" w:rsidRPr="00661B14">
        <w:rPr>
          <w:rFonts w:ascii="Calibri" w:eastAsia="Times New Roman" w:hAnsi="Calibri" w:cs="Calibri"/>
          <w:b/>
          <w:u w:val="single"/>
          <w:lang w:eastAsia="pl-PL"/>
        </w:rPr>
        <w:t>.</w:t>
      </w:r>
      <w:r w:rsidRPr="00661B14">
        <w:rPr>
          <w:rFonts w:ascii="Calibri" w:eastAsia="Times New Roman" w:hAnsi="Calibri" w:cs="Calibri"/>
          <w:b/>
          <w:u w:val="single"/>
          <w:lang w:eastAsia="pl-PL"/>
        </w:rPr>
        <w:t xml:space="preserve"> 5 w rozdziale 4 OPZ i doda</w:t>
      </w:r>
      <w:r w:rsidR="0000428D" w:rsidRPr="00661B14">
        <w:rPr>
          <w:rFonts w:ascii="Calibri" w:eastAsia="Times New Roman" w:hAnsi="Calibri" w:cs="Calibri"/>
          <w:b/>
          <w:u w:val="single"/>
          <w:lang w:eastAsia="pl-PL"/>
        </w:rPr>
        <w:t>ł</w:t>
      </w:r>
      <w:r w:rsidRPr="00661B14">
        <w:rPr>
          <w:rFonts w:ascii="Calibri" w:eastAsia="Times New Roman" w:hAnsi="Calibri" w:cs="Calibri"/>
          <w:b/>
          <w:u w:val="single"/>
          <w:lang w:eastAsia="pl-PL"/>
        </w:rPr>
        <w:t xml:space="preserve"> zdanie: „Oba środowiska powinny zawierać najnowszą wersję platformy LMS.” </w:t>
      </w:r>
    </w:p>
    <w:p w14:paraId="1A8130DE" w14:textId="77777777" w:rsidR="00661B14" w:rsidRDefault="00661B14" w:rsidP="00661B14">
      <w:pPr>
        <w:spacing w:after="0" w:line="240" w:lineRule="auto"/>
        <w:textAlignment w:val="baseline"/>
        <w:rPr>
          <w:rFonts w:ascii="Calibri" w:eastAsia="Times New Roman" w:hAnsi="Calibri" w:cs="Calibri"/>
          <w:b/>
          <w:bCs/>
          <w:lang w:eastAsia="pl-PL"/>
        </w:rPr>
      </w:pPr>
    </w:p>
    <w:p w14:paraId="5ED814B1" w14:textId="77777777" w:rsidR="00FC2174" w:rsidRPr="00FC2174" w:rsidRDefault="00FC2174" w:rsidP="00661B1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13 - </w:t>
      </w:r>
      <w:r w:rsidRPr="00FC2174">
        <w:rPr>
          <w:rFonts w:ascii="Calibri" w:eastAsia="Times New Roman" w:hAnsi="Calibri" w:cs="Calibri"/>
          <w:lang w:eastAsia="pl-PL"/>
        </w:rPr>
        <w:t>wymaganie "5. Wykonawca zobowiązany jest na bieżąco, co najmniej w formie elektronicznej, informować Zamawiającego o zagrożeniach, trudnościach lub przeszkodach związanych z realizacją umowy, w tym także o okolicznościach leżących po stronie Zamawiającego, które powodują lub mogą powodować nieterminową realizację umowy." </w:t>
      </w:r>
    </w:p>
    <w:p w14:paraId="229EB90C" w14:textId="77777777" w:rsidR="00FC2174" w:rsidRPr="00FC2174" w:rsidRDefault="00FC2174" w:rsidP="00661B1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Jako że pojęcie "bieżące" nie zostało dookreślone przez Zamawiającego, wnosimy zmianę treści wymagania i zamianę pojęć na "niezwłocznie", czyli bez zbędnej zwłoki. Jest to pojęcie standardowo stosowane w tego rodzaju zapisach. </w:t>
      </w:r>
    </w:p>
    <w:p w14:paraId="7D2B68A2" w14:textId="191462A2" w:rsidR="00FC2174" w:rsidRPr="00DA1CFC" w:rsidRDefault="00FC2174" w:rsidP="00661B14">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w:t>
      </w:r>
      <w:r w:rsidR="00661B14" w:rsidRPr="00DA1CFC">
        <w:rPr>
          <w:rFonts w:ascii="Calibri" w:eastAsia="Times New Roman" w:hAnsi="Calibri" w:cs="Calibri"/>
          <w:b/>
          <w:u w:val="single"/>
          <w:lang w:eastAsia="pl-PL"/>
        </w:rPr>
        <w:t>Zamawiający dokonał zmiany brzmienia</w:t>
      </w:r>
      <w:r w:rsidRPr="00DA1CFC">
        <w:rPr>
          <w:rFonts w:ascii="Calibri" w:eastAsia="Times New Roman" w:hAnsi="Calibri" w:cs="Calibri"/>
          <w:b/>
          <w:u w:val="single"/>
          <w:lang w:eastAsia="pl-PL"/>
        </w:rPr>
        <w:t xml:space="preserve"> pkt</w:t>
      </w:r>
      <w:r w:rsidR="00661B14" w:rsidRPr="00DA1CFC">
        <w:rPr>
          <w:rFonts w:ascii="Calibri" w:eastAsia="Times New Roman" w:hAnsi="Calibri" w:cs="Calibri"/>
          <w:b/>
          <w:u w:val="single"/>
          <w:lang w:eastAsia="pl-PL"/>
        </w:rPr>
        <w:t>.</w:t>
      </w:r>
      <w:r w:rsidRPr="00DA1CFC">
        <w:rPr>
          <w:rFonts w:ascii="Calibri" w:eastAsia="Times New Roman" w:hAnsi="Calibri" w:cs="Calibri"/>
          <w:b/>
          <w:u w:val="single"/>
          <w:lang w:eastAsia="pl-PL"/>
        </w:rPr>
        <w:t xml:space="preserve"> 5 </w:t>
      </w:r>
      <w:r w:rsidR="00661B14" w:rsidRPr="00DA1CFC">
        <w:rPr>
          <w:rFonts w:ascii="Calibri" w:eastAsia="Times New Roman" w:hAnsi="Calibri" w:cs="Calibri"/>
          <w:b/>
          <w:u w:val="single"/>
          <w:lang w:eastAsia="pl-PL"/>
        </w:rPr>
        <w:t>w rozdziale</w:t>
      </w:r>
      <w:r w:rsidRPr="00DA1CFC">
        <w:rPr>
          <w:rFonts w:ascii="Calibri" w:eastAsia="Times New Roman" w:hAnsi="Calibri" w:cs="Calibri"/>
          <w:b/>
          <w:u w:val="single"/>
          <w:lang w:eastAsia="pl-PL"/>
        </w:rPr>
        <w:t xml:space="preserve"> 5 OPZ zastępując określenie „na bieżąco” pojęciem „niezwłocznie”</w:t>
      </w:r>
      <w:r w:rsidR="00661B14" w:rsidRPr="00DA1CFC">
        <w:rPr>
          <w:rFonts w:ascii="Calibri" w:eastAsia="Times New Roman" w:hAnsi="Calibri" w:cs="Calibri"/>
          <w:b/>
          <w:u w:val="single"/>
          <w:lang w:eastAsia="pl-PL"/>
        </w:rPr>
        <w:t>.</w:t>
      </w:r>
      <w:r w:rsidRPr="00DA1CFC">
        <w:rPr>
          <w:rFonts w:ascii="Calibri" w:eastAsia="Times New Roman" w:hAnsi="Calibri" w:cs="Calibri"/>
          <w:b/>
          <w:color w:val="2F5496"/>
          <w:u w:val="single"/>
          <w:lang w:eastAsia="pl-PL"/>
        </w:rPr>
        <w:t> </w:t>
      </w:r>
    </w:p>
    <w:p w14:paraId="04D8AB62" w14:textId="77777777" w:rsidR="00DA1CFC" w:rsidRDefault="00DA1CFC" w:rsidP="00DA1CFC">
      <w:pPr>
        <w:spacing w:after="0" w:line="240" w:lineRule="auto"/>
        <w:textAlignment w:val="baseline"/>
        <w:rPr>
          <w:rFonts w:ascii="Calibri" w:eastAsia="Times New Roman" w:hAnsi="Calibri" w:cs="Calibri"/>
          <w:b/>
          <w:bCs/>
          <w:lang w:eastAsia="pl-PL"/>
        </w:rPr>
      </w:pPr>
    </w:p>
    <w:p w14:paraId="0559F8E1"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14 - </w:t>
      </w:r>
      <w:r w:rsidRPr="00FC2174">
        <w:rPr>
          <w:rFonts w:ascii="Calibri" w:eastAsia="Times New Roman" w:hAnsi="Calibri" w:cs="Calibri"/>
          <w:lang w:eastAsia="pl-PL"/>
        </w:rPr>
        <w:t>wymaganie "11. Szkolenia użytkowników przeprowadzone zostaną po zakończeniu wszystkich prac związanych z wdrożeniem i po zakończeniu sukcesem testów akceptacyjnych. Szkolenia mogą mieć formę online i być realizowane w grupach maksymalnie 50 uczestników. Wykonawca w ramach wynagrodzenia za Etap I przeszkoli maksymalnie 800 osób nawet jeżeli terminy szkoleń uzgodnione z Zamawiającym będą wykraczały poza okres realizacji etapu." </w:t>
      </w:r>
    </w:p>
    <w:p w14:paraId="67AD841C"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 przypadku ustalenia harmonogramu szkoleń wykraczającego poza okres realizacji etapu, niezrealizowanie wszystkich szkoleń nie będzie powodem do braku odbioru etapu. </w:t>
      </w:r>
    </w:p>
    <w:p w14:paraId="7B4624BE" w14:textId="07337EDC"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Zamawiający potwierdza. </w:t>
      </w:r>
    </w:p>
    <w:p w14:paraId="5D96707F" w14:textId="77777777" w:rsidR="00DA1CFC" w:rsidRDefault="00DA1CFC" w:rsidP="00FC2174">
      <w:pPr>
        <w:spacing w:before="100" w:beforeAutospacing="1" w:after="100" w:afterAutospacing="1" w:line="240" w:lineRule="auto"/>
        <w:textAlignment w:val="baseline"/>
        <w:rPr>
          <w:rFonts w:ascii="Calibri" w:eastAsia="Times New Roman" w:hAnsi="Calibri" w:cs="Calibri"/>
          <w:b/>
          <w:bCs/>
          <w:lang w:eastAsia="pl-PL"/>
        </w:rPr>
      </w:pPr>
    </w:p>
    <w:p w14:paraId="6F66A947" w14:textId="77777777" w:rsidR="00DA1CFC" w:rsidRDefault="00DA1CFC" w:rsidP="00FC2174">
      <w:pPr>
        <w:spacing w:before="100" w:beforeAutospacing="1" w:after="100" w:afterAutospacing="1" w:line="240" w:lineRule="auto"/>
        <w:textAlignment w:val="baseline"/>
        <w:rPr>
          <w:rFonts w:ascii="Calibri" w:eastAsia="Times New Roman" w:hAnsi="Calibri" w:cs="Calibri"/>
          <w:b/>
          <w:bCs/>
          <w:lang w:eastAsia="pl-PL"/>
        </w:rPr>
      </w:pPr>
    </w:p>
    <w:p w14:paraId="4CFC861B"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15 - </w:t>
      </w:r>
      <w:r w:rsidRPr="00FC2174">
        <w:rPr>
          <w:rFonts w:ascii="Calibri" w:eastAsia="Times New Roman" w:hAnsi="Calibri" w:cs="Calibri"/>
          <w:lang w:eastAsia="pl-PL"/>
        </w:rPr>
        <w:t>wymaganie "1. W ramach realizacji umowy (Etap 0) Wykonawca opracuje i przekaże do akceptacji Zamawiającego plan testów akceptacyjnych. Plan testów akceptacyjnych będzie zawierał w szczególności listę elementów podlegających testowaniu oraz harmonogram ich realizacji. Plan musi zostać uzgodniony w terminie 30 dni od zawarcia umowy." </w:t>
      </w:r>
    </w:p>
    <w:p w14:paraId="0EB1A808"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color w:val="000000"/>
          <w:lang w:eastAsia="pl-PL"/>
        </w:rPr>
        <w:t>Prosimy o doprecyzowanie sposobu uzgodnienia scenariuszy testowych i ograniczenia ich do 2 iteracji oraz wskazania czasu odpowiedzi Zamawiającego na przedstawioną propozycję testów w wymiarze 2 dni.  </w:t>
      </w:r>
    </w:p>
    <w:p w14:paraId="0AED8A79" w14:textId="7F2AB136"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Sposób uzgadniania harmonogramu szczegółowego został określony w paragrafie 6 projektu umowy –</w:t>
      </w:r>
      <w:r w:rsidR="00DA1CFC">
        <w:rPr>
          <w:rFonts w:ascii="Calibri" w:eastAsia="Times New Roman" w:hAnsi="Calibri" w:cs="Calibri"/>
          <w:b/>
          <w:u w:val="single"/>
          <w:lang w:eastAsia="pl-PL"/>
        </w:rPr>
        <w:br/>
      </w:r>
      <w:r w:rsidRPr="00DA1CFC">
        <w:rPr>
          <w:rFonts w:ascii="Calibri" w:eastAsia="Times New Roman" w:hAnsi="Calibri" w:cs="Calibri"/>
          <w:b/>
          <w:u w:val="single"/>
          <w:lang w:eastAsia="pl-PL"/>
        </w:rPr>
        <w:t xml:space="preserve"> i w opinii Zamawiającego nie wymaga powtórzenia w treści OPZ. </w:t>
      </w:r>
    </w:p>
    <w:p w14:paraId="50E2F907" w14:textId="77777777" w:rsidR="00DA1CFC" w:rsidRDefault="00DA1CFC" w:rsidP="00DA1CFC">
      <w:pPr>
        <w:spacing w:after="0" w:line="240" w:lineRule="auto"/>
        <w:textAlignment w:val="baseline"/>
        <w:rPr>
          <w:rFonts w:ascii="Calibri" w:eastAsia="Times New Roman" w:hAnsi="Calibri" w:cs="Calibri"/>
          <w:b/>
          <w:bCs/>
          <w:lang w:eastAsia="pl-PL"/>
        </w:rPr>
      </w:pPr>
    </w:p>
    <w:p w14:paraId="55E604FE"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16 - </w:t>
      </w:r>
      <w:r w:rsidRPr="00FC2174">
        <w:rPr>
          <w:rFonts w:ascii="Calibri" w:eastAsia="Times New Roman" w:hAnsi="Calibri" w:cs="Calibri"/>
          <w:lang w:eastAsia="pl-PL"/>
        </w:rPr>
        <w:t>wymaganie "c) zasilenia środowiska danymi i metadanymi odzwierciedlającymi rzeczywiste dane niezbędne do przeprowadzenia testów. </w:t>
      </w:r>
    </w:p>
    <w:p w14:paraId="745A7796"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wyjaśnienie o jakie dane chodzi - czy Zamawiający przygotuje odpowiedni zestaw danych? W jaki sposób dane zostaną przekazane Wykonawcy? </w:t>
      </w:r>
    </w:p>
    <w:p w14:paraId="4DAAA43C"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Czy Dane zostaną przekazane Wykonawcy w plikach Excel w formatach dostarczonych przez Wykonawcę. </w:t>
      </w:r>
    </w:p>
    <w:p w14:paraId="04BEFEDA" w14:textId="2E7864F9"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Zamawiający ma na myśli dane odzwierciedlające tj. odwzorowujące wiernie dane rzeczywiste (definicja terminu odzwierciedlenie: „przedstawić coś wiernie, wyraziście”) jak na przykład: </w:t>
      </w:r>
    </w:p>
    <w:p w14:paraId="2E43AC9D" w14:textId="77777777" w:rsidR="00FC2174" w:rsidRPr="00DA1CFC" w:rsidRDefault="00FC2174" w:rsidP="008126CF">
      <w:pPr>
        <w:numPr>
          <w:ilvl w:val="0"/>
          <w:numId w:val="13"/>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u w:val="single"/>
          <w:lang w:eastAsia="pl-PL"/>
        </w:rPr>
        <w:t>Użytkownicy platformy LMS (studenci, wykładowcy). </w:t>
      </w:r>
    </w:p>
    <w:p w14:paraId="7541DE72" w14:textId="77777777" w:rsidR="00FC2174" w:rsidRPr="00DA1CFC" w:rsidRDefault="00FC2174" w:rsidP="008126CF">
      <w:pPr>
        <w:numPr>
          <w:ilvl w:val="0"/>
          <w:numId w:val="13"/>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u w:val="single"/>
          <w:lang w:eastAsia="pl-PL"/>
        </w:rPr>
        <w:t>Zajęcia / kursy na platformie LMS, które powinny zawierać treści dydaktyczne. </w:t>
      </w:r>
    </w:p>
    <w:p w14:paraId="7AFFAC54" w14:textId="77777777" w:rsidR="00FC2174" w:rsidRPr="00DA1CFC" w:rsidRDefault="00FC2174" w:rsidP="008126CF">
      <w:pPr>
        <w:numPr>
          <w:ilvl w:val="0"/>
          <w:numId w:val="13"/>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u w:val="single"/>
          <w:lang w:eastAsia="pl-PL"/>
        </w:rPr>
        <w:t>Rejestracje użytkowników na kursy z odpowiednimi rolami w kursach) itd. </w:t>
      </w:r>
    </w:p>
    <w:p w14:paraId="3D830887" w14:textId="77777777"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u w:val="single"/>
          <w:lang w:eastAsia="pl-PL"/>
        </w:rPr>
        <w:t>Zamawiający wymaga, aby Wykonawca sam przygotował odpowiednie dane do testów. </w:t>
      </w:r>
    </w:p>
    <w:p w14:paraId="77A1FAC1" w14:textId="77777777" w:rsidR="00DA1CFC" w:rsidRDefault="00DA1CFC" w:rsidP="00DA1CFC">
      <w:pPr>
        <w:spacing w:after="0" w:line="240" w:lineRule="auto"/>
        <w:textAlignment w:val="baseline"/>
        <w:rPr>
          <w:rFonts w:ascii="Calibri" w:eastAsia="Times New Roman" w:hAnsi="Calibri" w:cs="Calibri"/>
          <w:b/>
          <w:bCs/>
          <w:lang w:eastAsia="pl-PL"/>
        </w:rPr>
      </w:pPr>
    </w:p>
    <w:p w14:paraId="66EB002D"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17 - </w:t>
      </w:r>
      <w:r w:rsidRPr="00FC2174">
        <w:rPr>
          <w:rFonts w:ascii="Calibri" w:eastAsia="Times New Roman" w:hAnsi="Calibri" w:cs="Calibri"/>
          <w:lang w:eastAsia="pl-PL"/>
        </w:rPr>
        <w:t>wymaganie "d) utworzenia kont użytkowników wraz z parametrami i uprawnieniami." </w:t>
      </w:r>
    </w:p>
    <w:p w14:paraId="6072B615"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wyjaśnienie o jakie dane chodzi - testowe czy rzeczywiste </w:t>
      </w:r>
    </w:p>
    <w:p w14:paraId="05B884F1" w14:textId="1C1DA897"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Zamawiający ma na myśli dane testowe, które pozwolą Wykonawcy na pokazanie, że wymaganie jest spełnione. </w:t>
      </w:r>
    </w:p>
    <w:p w14:paraId="38D960AE" w14:textId="77777777" w:rsidR="00DA1CFC" w:rsidRDefault="00DA1CFC" w:rsidP="00DA1CFC">
      <w:pPr>
        <w:spacing w:after="0" w:line="240" w:lineRule="auto"/>
        <w:textAlignment w:val="baseline"/>
        <w:rPr>
          <w:rFonts w:ascii="Calibri" w:eastAsia="Times New Roman" w:hAnsi="Calibri" w:cs="Calibri"/>
          <w:b/>
          <w:bCs/>
          <w:lang w:eastAsia="pl-PL"/>
        </w:rPr>
      </w:pPr>
    </w:p>
    <w:p w14:paraId="12D0B572"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18 - </w:t>
      </w:r>
      <w:r w:rsidRPr="00FC2174">
        <w:rPr>
          <w:rFonts w:ascii="Calibri" w:eastAsia="Times New Roman" w:hAnsi="Calibri" w:cs="Calibri"/>
          <w:lang w:eastAsia="pl-PL"/>
        </w:rPr>
        <w:t>wymaganie "a) Testy UX – przeprowadzone w celu weryfikacji użyteczności interfejsu aplikacji. Testy muszą być przeprowadzone w początkowej fazie tworzenie interfejsu użytkownika, tak aby Wykonawca mógł wykonać zmiany tego interfejsu na podstawie wniosków z przeprowadzonych testów. Zamawiający przewiduje przeprowadzenie 2 testów UX. Szczegółowy opis testów, wielkość grup testowych oraz sposób badania będą opisany w planie testów. </w:t>
      </w:r>
    </w:p>
    <w:p w14:paraId="6BCD8A1D"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Wnosimy o wyjaśnienie wg jakich zasad, kryteriów użyteczności Zamawiający będzie przeprowadzał testy UX Platformy o których mowa w wymaganiu. Wykonawca nadmienia, że w obecnym brzemieniu to wymaganie jest niedoprecyzowane i niejasne. </w:t>
      </w:r>
    </w:p>
    <w:p w14:paraId="4738611D"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Ponadto wymaganie wskazuje na możliwość wykonania zmian w interfejsie UX co przy braku jasnych kryteriów testów nie pozwala na przygotowanie wyceny tych prac. </w:t>
      </w:r>
    </w:p>
    <w:p w14:paraId="58F262A3" w14:textId="77777777"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w:t>
      </w:r>
    </w:p>
    <w:p w14:paraId="65BEDD88" w14:textId="77777777"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u w:val="single"/>
          <w:lang w:eastAsia="pl-PL"/>
        </w:rPr>
        <w:t xml:space="preserve">Zamawiający wymaga weryfikacji użyteczności interfejsu aplikacji za pomocą testów UX (User </w:t>
      </w:r>
      <w:proofErr w:type="spellStart"/>
      <w:r w:rsidRPr="00DA1CFC">
        <w:rPr>
          <w:rFonts w:ascii="Calibri" w:eastAsia="Times New Roman" w:hAnsi="Calibri" w:cs="Calibri"/>
          <w:b/>
          <w:u w:val="single"/>
          <w:lang w:eastAsia="pl-PL"/>
        </w:rPr>
        <w:t>Experience</w:t>
      </w:r>
      <w:proofErr w:type="spellEnd"/>
      <w:r w:rsidRPr="00DA1CFC">
        <w:rPr>
          <w:rFonts w:ascii="Calibri" w:eastAsia="Times New Roman" w:hAnsi="Calibri" w:cs="Calibri"/>
          <w:b/>
          <w:u w:val="single"/>
          <w:lang w:eastAsia="pl-PL"/>
        </w:rPr>
        <w:t>). </w:t>
      </w:r>
    </w:p>
    <w:p w14:paraId="66458DD6" w14:textId="77777777"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u w:val="single"/>
          <w:lang w:eastAsia="pl-PL"/>
        </w:rPr>
        <w:t>Zamawiający uważa, że następujące elementy / obszary / kryteria użyteczności powinny być sprawdzane (minimum): </w:t>
      </w:r>
    </w:p>
    <w:p w14:paraId="155F2602" w14:textId="77777777" w:rsidR="00FC2174" w:rsidRPr="00DA1CFC" w:rsidRDefault="00FC2174" w:rsidP="008126CF">
      <w:pPr>
        <w:numPr>
          <w:ilvl w:val="0"/>
          <w:numId w:val="14"/>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lastRenderedPageBreak/>
        <w:t>Menu główne platformy LMS</w:t>
      </w:r>
      <w:r w:rsidRPr="00DA1CFC">
        <w:rPr>
          <w:rFonts w:ascii="Calibri" w:eastAsia="Times New Roman" w:hAnsi="Calibri" w:cs="Calibri"/>
          <w:b/>
          <w:u w:val="single"/>
          <w:lang w:eastAsia="pl-PL"/>
        </w:rPr>
        <w:t>. Dostępne po lewej stronie i zawierające polecenia tematycznie związane z przedmiotami / kursami oraz procesem dydaktycznym. </w:t>
      </w:r>
    </w:p>
    <w:p w14:paraId="7E41D757" w14:textId="77777777" w:rsidR="00FC2174" w:rsidRPr="00DA1CFC" w:rsidRDefault="00FC2174" w:rsidP="008126CF">
      <w:pPr>
        <w:numPr>
          <w:ilvl w:val="0"/>
          <w:numId w:val="14"/>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t>Menu przedmiotów / kursów</w:t>
      </w:r>
      <w:r w:rsidRPr="00DA1CFC">
        <w:rPr>
          <w:rFonts w:ascii="Calibri" w:eastAsia="Times New Roman" w:hAnsi="Calibri" w:cs="Calibri"/>
          <w:b/>
          <w:u w:val="single"/>
          <w:lang w:eastAsia="pl-PL"/>
        </w:rPr>
        <w:t>. Dostępne po lewej stronie i zawierające polecenia związane z procesem dydaktycznym. </w:t>
      </w:r>
    </w:p>
    <w:p w14:paraId="3EEF22C9" w14:textId="77777777" w:rsidR="00FC2174" w:rsidRPr="00DA1CFC" w:rsidRDefault="00FC2174" w:rsidP="008126CF">
      <w:pPr>
        <w:numPr>
          <w:ilvl w:val="0"/>
          <w:numId w:val="14"/>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t xml:space="preserve">Sposób dodawania treści przez Wykładowców. </w:t>
      </w:r>
      <w:r w:rsidRPr="00DA1CFC">
        <w:rPr>
          <w:rFonts w:ascii="Calibri" w:eastAsia="Times New Roman" w:hAnsi="Calibri" w:cs="Calibri"/>
          <w:b/>
          <w:u w:val="single"/>
          <w:lang w:eastAsia="pl-PL"/>
        </w:rPr>
        <w:t>Zwykle</w:t>
      </w:r>
      <w:r w:rsidRPr="00DA1CFC">
        <w:rPr>
          <w:rFonts w:ascii="Calibri" w:eastAsia="Times New Roman" w:hAnsi="Calibri" w:cs="Calibri"/>
          <w:b/>
          <w:bCs/>
          <w:u w:val="single"/>
          <w:lang w:eastAsia="pl-PL"/>
        </w:rPr>
        <w:t xml:space="preserve"> </w:t>
      </w:r>
      <w:r w:rsidRPr="00DA1CFC">
        <w:rPr>
          <w:rFonts w:ascii="Calibri" w:eastAsia="Times New Roman" w:hAnsi="Calibri" w:cs="Calibri"/>
          <w:b/>
          <w:u w:val="single"/>
          <w:lang w:eastAsia="pl-PL"/>
        </w:rPr>
        <w:t>za pomocą menu, które standardowo powinno by dostępne u góry ekranu. </w:t>
      </w:r>
    </w:p>
    <w:p w14:paraId="77164E5C" w14:textId="77777777" w:rsidR="00FC2174" w:rsidRPr="00DA1CFC" w:rsidRDefault="00FC2174" w:rsidP="008126CF">
      <w:pPr>
        <w:numPr>
          <w:ilvl w:val="0"/>
          <w:numId w:val="14"/>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t>Łatwość dodawania treści przez Wykładowcę</w:t>
      </w:r>
      <w:r w:rsidRPr="00DA1CFC">
        <w:rPr>
          <w:rFonts w:ascii="Calibri" w:eastAsia="Times New Roman" w:hAnsi="Calibri" w:cs="Calibri"/>
          <w:b/>
          <w:u w:val="single"/>
          <w:lang w:eastAsia="pl-PL"/>
        </w:rPr>
        <w:t>. Dodawania elementów do treści według zasady nie więcej niż trzy kliknięcia. </w:t>
      </w:r>
    </w:p>
    <w:p w14:paraId="2DC91B5B" w14:textId="77777777" w:rsidR="00FC2174" w:rsidRPr="00DA1CFC" w:rsidRDefault="00FC2174" w:rsidP="008126CF">
      <w:pPr>
        <w:numPr>
          <w:ilvl w:val="0"/>
          <w:numId w:val="14"/>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t>Sposób przedstawienia treści przedmiotu/ kursu.</w:t>
      </w:r>
      <w:r w:rsidRPr="00DA1CFC">
        <w:rPr>
          <w:rFonts w:ascii="Calibri" w:eastAsia="Times New Roman" w:hAnsi="Calibri" w:cs="Calibri"/>
          <w:b/>
          <w:u w:val="single"/>
          <w:lang w:eastAsia="pl-PL"/>
        </w:rPr>
        <w:t xml:space="preserve"> Treści przedmiotu / kursu powinny być przedstawione studentom za pomocą następujących po sobie aktywności przedmiotu / kursu (to jest: moduły / lekcje, folder / </w:t>
      </w:r>
      <w:proofErr w:type="spellStart"/>
      <w:r w:rsidRPr="00DA1CFC">
        <w:rPr>
          <w:rFonts w:ascii="Calibri" w:eastAsia="Times New Roman" w:hAnsi="Calibri" w:cs="Calibri"/>
          <w:b/>
          <w:u w:val="single"/>
          <w:lang w:eastAsia="pl-PL"/>
        </w:rPr>
        <w:t>podfoldery</w:t>
      </w:r>
      <w:proofErr w:type="spellEnd"/>
      <w:r w:rsidRPr="00DA1CFC">
        <w:rPr>
          <w:rFonts w:ascii="Calibri" w:eastAsia="Times New Roman" w:hAnsi="Calibri" w:cs="Calibri"/>
          <w:b/>
          <w:u w:val="single"/>
          <w:lang w:eastAsia="pl-PL"/>
        </w:rPr>
        <w:t>, elementy treści, pliki, zadania, egzaminy / testy, ankiety, itd.).  </w:t>
      </w:r>
    </w:p>
    <w:p w14:paraId="172B3652" w14:textId="77777777" w:rsidR="00FC2174" w:rsidRPr="00DA1CFC" w:rsidRDefault="00FC2174" w:rsidP="008126CF">
      <w:pPr>
        <w:numPr>
          <w:ilvl w:val="0"/>
          <w:numId w:val="15"/>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t>Możliwość poruszania się za pomocą klawiatury</w:t>
      </w:r>
      <w:r w:rsidRPr="00DA1CFC">
        <w:rPr>
          <w:rFonts w:ascii="Calibri" w:eastAsia="Times New Roman" w:hAnsi="Calibri" w:cs="Calibri"/>
          <w:b/>
          <w:u w:val="single"/>
          <w:lang w:eastAsia="pl-PL"/>
        </w:rPr>
        <w:t>. Zgodnie z zapisami w specyfikacji. </w:t>
      </w:r>
    </w:p>
    <w:p w14:paraId="6FCFAD78" w14:textId="77777777" w:rsidR="00FC2174" w:rsidRPr="00DA1CFC" w:rsidRDefault="00FC2174" w:rsidP="008126CF">
      <w:pPr>
        <w:numPr>
          <w:ilvl w:val="0"/>
          <w:numId w:val="15"/>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t>Kolorystyka platformy</w:t>
      </w:r>
      <w:r w:rsidRPr="00DA1CFC">
        <w:rPr>
          <w:rFonts w:ascii="Calibri" w:eastAsia="Times New Roman" w:hAnsi="Calibri" w:cs="Calibri"/>
          <w:b/>
          <w:u w:val="single"/>
          <w:lang w:eastAsia="pl-PL"/>
        </w:rPr>
        <w:t>. Kolorystyka o dużym kontraście dla wszystkich elementów platformy (np. biały tekst na czarnym tle). </w:t>
      </w:r>
    </w:p>
    <w:p w14:paraId="0D3ED1F4" w14:textId="77777777" w:rsidR="00FC2174" w:rsidRPr="00DA1CFC" w:rsidRDefault="00FC2174" w:rsidP="008126CF">
      <w:pPr>
        <w:numPr>
          <w:ilvl w:val="0"/>
          <w:numId w:val="15"/>
        </w:numPr>
        <w:spacing w:after="0" w:line="240" w:lineRule="auto"/>
        <w:ind w:left="1080" w:firstLine="0"/>
        <w:textAlignment w:val="baseline"/>
        <w:rPr>
          <w:rFonts w:ascii="Calibri" w:eastAsia="Times New Roman" w:hAnsi="Calibri" w:cs="Calibri"/>
          <w:b/>
          <w:u w:val="single"/>
          <w:lang w:eastAsia="pl-PL"/>
        </w:rPr>
      </w:pPr>
      <w:r w:rsidRPr="00DA1CFC">
        <w:rPr>
          <w:rFonts w:ascii="Calibri" w:eastAsia="Times New Roman" w:hAnsi="Calibri" w:cs="Calibri"/>
          <w:b/>
          <w:bCs/>
          <w:u w:val="single"/>
          <w:lang w:eastAsia="pl-PL"/>
        </w:rPr>
        <w:t>Słownictwo platformy</w:t>
      </w:r>
      <w:r w:rsidRPr="00DA1CFC">
        <w:rPr>
          <w:rFonts w:ascii="Calibri" w:eastAsia="Times New Roman" w:hAnsi="Calibri" w:cs="Calibri"/>
          <w:b/>
          <w:u w:val="single"/>
          <w:lang w:eastAsia="pl-PL"/>
        </w:rPr>
        <w:t xml:space="preserve"> </w:t>
      </w:r>
      <w:r w:rsidRPr="00DA1CFC">
        <w:rPr>
          <w:rFonts w:ascii="Calibri" w:eastAsia="Times New Roman" w:hAnsi="Calibri" w:cs="Calibri"/>
          <w:b/>
          <w:bCs/>
          <w:u w:val="single"/>
          <w:lang w:eastAsia="pl-PL"/>
        </w:rPr>
        <w:t>LMS</w:t>
      </w:r>
      <w:r w:rsidRPr="00DA1CFC">
        <w:rPr>
          <w:rFonts w:ascii="Calibri" w:eastAsia="Times New Roman" w:hAnsi="Calibri" w:cs="Calibri"/>
          <w:b/>
          <w:u w:val="single"/>
          <w:lang w:eastAsia="pl-PL"/>
        </w:rPr>
        <w:t>. Powinno odzwierciedlać proces nauczania studentów metodą e-learning (tj. instytucja, student, instruktor / wykładowca, przedmiot / kurs, grupy studentów w przedmiocie / kursie, elementy treści kursu, dyskusja, kalendarz kursu, dziennik ocen przedmiotu / kursu). </w:t>
      </w:r>
    </w:p>
    <w:p w14:paraId="3E092CC5" w14:textId="77777777"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u w:val="single"/>
          <w:lang w:eastAsia="pl-PL"/>
        </w:rPr>
        <w:t>Według najlepszej wiedzy Zamawiającego wystarczy przeprowadzenie 2 godzin manualnego testu (dla każdej iteracji), za pomocą którego Zamawiający zweryfikuje platformę pod względem jej użyteczności w wymienionym zakresie. </w:t>
      </w:r>
    </w:p>
    <w:p w14:paraId="065EB30E" w14:textId="77777777" w:rsidR="00DA1CFC" w:rsidRDefault="00DA1CFC" w:rsidP="00DA1CFC">
      <w:pPr>
        <w:spacing w:after="0" w:line="240" w:lineRule="auto"/>
        <w:textAlignment w:val="baseline"/>
        <w:rPr>
          <w:rFonts w:ascii="Calibri" w:eastAsia="Times New Roman" w:hAnsi="Calibri" w:cs="Calibri"/>
          <w:b/>
          <w:bCs/>
          <w:lang w:eastAsia="pl-PL"/>
        </w:rPr>
      </w:pPr>
    </w:p>
    <w:p w14:paraId="01076513"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Pytanie 19 -</w:t>
      </w:r>
      <w:r w:rsidRPr="00FC2174">
        <w:rPr>
          <w:rFonts w:ascii="Calibri" w:eastAsia="Times New Roman" w:hAnsi="Calibri" w:cs="Calibri"/>
          <w:lang w:eastAsia="pl-PL"/>
        </w:rPr>
        <w:t xml:space="preserve"> wymaganie "f) testy bezpieczeństwa – powinny zostać opracowane zgodnie z aktualnie obowiązującą specyfikacją OWASP Top 10. Testy bezpieczeństwa wykona samodzielnie i przedstawi Zamawiający raport z tych testów." </w:t>
      </w:r>
    </w:p>
    <w:p w14:paraId="13BD45C6"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Zamawiający uzna wymaganie za spełnione, jeżeli Wykonawca przedstawi raport z wykonania automatycznych testów bezpieczeństwa OWASP Top 10 dla instancji produkcyjnej systemu. </w:t>
      </w:r>
    </w:p>
    <w:p w14:paraId="7AE7BA49" w14:textId="17E79D06"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Zamawiający uzna wymaganie za spełnione, jeżeli Wykonawca przedstawi raport z wykonania automatycznych testów bezpieczeństwa OWASP Top 10 dla platformy testowej i platformy produkcyjnej systemu. </w:t>
      </w:r>
    </w:p>
    <w:p w14:paraId="7A07CA44" w14:textId="77777777" w:rsidR="00DA1CFC" w:rsidRDefault="00DA1CFC" w:rsidP="00DA1CFC">
      <w:pPr>
        <w:spacing w:after="0" w:line="240" w:lineRule="auto"/>
        <w:textAlignment w:val="baseline"/>
        <w:rPr>
          <w:rFonts w:ascii="Calibri" w:eastAsia="Times New Roman" w:hAnsi="Calibri" w:cs="Calibri"/>
          <w:b/>
          <w:bCs/>
          <w:lang w:eastAsia="pl-PL"/>
        </w:rPr>
      </w:pPr>
    </w:p>
    <w:p w14:paraId="26E28964"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20 - </w:t>
      </w:r>
      <w:r w:rsidRPr="00FC2174">
        <w:rPr>
          <w:rFonts w:ascii="Calibri" w:eastAsia="Times New Roman" w:hAnsi="Calibri" w:cs="Calibri"/>
          <w:lang w:eastAsia="pl-PL"/>
        </w:rPr>
        <w:t>wymaganie "10. Wykonawca zobowiązany jest do bezpłatnego usunięcia wskazanych błędów lub braków na bieżąco. Jeśli Strony nie ustalą inaczej błędy i braki muszą zostać usunięte w terminie 2 dni od daty przekazania informacji o nieprawidłowościach. W przypadku przekroczenia wyznaczonych terminów usunięcia nieprawidłowości Zamawiający ma prawo zastosować odpowiednie sankcje wynikające z Umowy." </w:t>
      </w:r>
    </w:p>
    <w:p w14:paraId="5BBD995E"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Zamawiający uzna wymaganie za spełnione, jeżeli wykryte błędy zostaną naprawione a dostarczane poprawki będą zweryfikowane w ramach drugiej lub kolejnej iteracji testów zgodnie z przyjętym harmonogramem testów. Aktualnie brzmienie tego wymagania w powiązaniu z zapisami rozdziału 6 ust 20 "W przypadku zmian w Platformie LMS w trakcie prowadzenia testów lub po ich zakończeniu przeprowadzane będą ponowne testy." skutkować będzie koniecznością naprawy błędu, a więc w najczęściej wprowadzenia zmian w Platformie w terminie 2 dni a przez to uruchomieniem kolejnych testów nie zależnie od wagi wykrytego błędu. </w:t>
      </w:r>
    </w:p>
    <w:p w14:paraId="1EBD3343" w14:textId="5C5BC402"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Ponieważ cytowany zapis pkt</w:t>
      </w:r>
      <w:r w:rsidR="00DA1CFC">
        <w:rPr>
          <w:rFonts w:ascii="Calibri" w:eastAsia="Times New Roman" w:hAnsi="Calibri" w:cs="Calibri"/>
          <w:b/>
          <w:u w:val="single"/>
          <w:lang w:eastAsia="pl-PL"/>
        </w:rPr>
        <w:t>.</w:t>
      </w:r>
      <w:r w:rsidRPr="00DA1CFC">
        <w:rPr>
          <w:rFonts w:ascii="Calibri" w:eastAsia="Times New Roman" w:hAnsi="Calibri" w:cs="Calibri"/>
          <w:b/>
          <w:u w:val="single"/>
          <w:lang w:eastAsia="pl-PL"/>
        </w:rPr>
        <w:t xml:space="preserve"> 10 w rozdziale 6 OPZ stanowi: „Jeśli Strony nie ustalą inaczej(…)” Zmawiający może dopuścić taką interpretację i wyrazić zgodę na kolejną iterację testów w uzasadnionych przypadkach. </w:t>
      </w:r>
    </w:p>
    <w:p w14:paraId="5B645692"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21 - </w:t>
      </w:r>
      <w:r w:rsidRPr="00FC2174">
        <w:rPr>
          <w:rFonts w:ascii="Calibri" w:eastAsia="Times New Roman" w:hAnsi="Calibri" w:cs="Calibri"/>
          <w:lang w:eastAsia="pl-PL"/>
        </w:rPr>
        <w:t>wymaganie "3. Aktualizacja dokumentacji następuje każdorazowo po wprowadzeniu przez Wykonawcę zmian w dostarczanym oprogramowaniu LMS. W przypadku wprowadzenia zmian, wymagających odzwierciedlenia w dokumentacji, Wykonawca dostarczy zaktualizowaną dokumentację (lub tę jej część, której zmiana dotyczy) w terminie nie przekraczającym 15 dni od daty dokonania zmian, chyba że ustalony zostanie inny termin." </w:t>
      </w:r>
    </w:p>
    <w:p w14:paraId="335A18F3"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doprecyzowanie, iż pojęcie "wprowadzenia zmian" dotyczy instalacji zmian na instancji Zamawiającego (testowej lub produkcyjnej). </w:t>
      </w:r>
    </w:p>
    <w:p w14:paraId="06CF1BBE" w14:textId="477B7949" w:rsidR="00FC2174" w:rsidRPr="00DA1CFC"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DA1CFC">
        <w:rPr>
          <w:rFonts w:ascii="Calibri" w:eastAsia="Times New Roman" w:hAnsi="Calibri" w:cs="Calibri"/>
          <w:b/>
          <w:bCs/>
          <w:u w:val="single"/>
          <w:lang w:eastAsia="pl-PL"/>
        </w:rPr>
        <w:t>Odpowiedź Zamawiającego:</w:t>
      </w:r>
      <w:r w:rsidRPr="00DA1CFC">
        <w:rPr>
          <w:rFonts w:ascii="Calibri" w:eastAsia="Times New Roman" w:hAnsi="Calibri" w:cs="Calibri"/>
          <w:b/>
          <w:u w:val="single"/>
          <w:lang w:eastAsia="pl-PL"/>
        </w:rPr>
        <w:t> Zamawiający ma tutaj na myśli aktualizację dokumentacji oferowanej przez Wykonawcę platformy LMS, bez względu na to czy jest to środowisko testowe czy środowisko produkcyjne. </w:t>
      </w:r>
    </w:p>
    <w:p w14:paraId="66E8C952" w14:textId="77777777" w:rsidR="00DA1CFC" w:rsidRDefault="00DA1CFC" w:rsidP="00DA1CFC">
      <w:pPr>
        <w:spacing w:after="0" w:line="240" w:lineRule="auto"/>
        <w:textAlignment w:val="baseline"/>
        <w:rPr>
          <w:rFonts w:ascii="Calibri" w:eastAsia="Times New Roman" w:hAnsi="Calibri" w:cs="Calibri"/>
          <w:b/>
          <w:bCs/>
          <w:lang w:eastAsia="pl-PL"/>
        </w:rPr>
      </w:pPr>
    </w:p>
    <w:p w14:paraId="5267F6C7"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22 – </w:t>
      </w:r>
      <w:r w:rsidRPr="00FC2174">
        <w:rPr>
          <w:rFonts w:ascii="Calibri" w:eastAsia="Times New Roman" w:hAnsi="Calibri" w:cs="Calibri"/>
          <w:lang w:eastAsia="pl-PL"/>
        </w:rPr>
        <w:t>wymaganie "4. Wykonawca dostarczy szczegółową dokumentację komponentów firm trzecich użytych w dostarczanym oprogramowaniu LMS, w tym także dostarczaną przez ich producentów. Dokumentacja ta może występować w języku angielskim, jeśli nie ma tłumaczenia na język polski. </w:t>
      </w:r>
    </w:p>
    <w:p w14:paraId="79731751"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 przypadku, jeżeli Wykonawca nie jest producentem platformy, to platforma nie jest traktowana jak komponent i dokumentacja nie może być dostarczona w języku angielskim, tylko cała dokumentacja do platformy musi być w języku polskim. </w:t>
      </w:r>
    </w:p>
    <w:p w14:paraId="2969687A" w14:textId="760E602E" w:rsidR="00FC2174" w:rsidRPr="00B228CF"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B228CF">
        <w:rPr>
          <w:rFonts w:ascii="Calibri" w:eastAsia="Times New Roman" w:hAnsi="Calibri" w:cs="Calibri"/>
          <w:b/>
          <w:bCs/>
          <w:u w:val="single"/>
          <w:lang w:eastAsia="pl-PL"/>
        </w:rPr>
        <w:t>Odpowiedź Zamawiającego:</w:t>
      </w:r>
      <w:r w:rsidRPr="00B228CF">
        <w:rPr>
          <w:rFonts w:ascii="Calibri" w:eastAsia="Times New Roman" w:hAnsi="Calibri" w:cs="Calibri"/>
          <w:b/>
          <w:u w:val="single"/>
          <w:lang w:eastAsia="pl-PL"/>
        </w:rPr>
        <w:t> Punkt 4 z rozdziału 7 OPZ zosta</w:t>
      </w:r>
      <w:r w:rsidR="00DA1CFC" w:rsidRPr="00B228CF">
        <w:rPr>
          <w:rFonts w:ascii="Calibri" w:eastAsia="Times New Roman" w:hAnsi="Calibri" w:cs="Calibri"/>
          <w:b/>
          <w:u w:val="single"/>
          <w:lang w:eastAsia="pl-PL"/>
        </w:rPr>
        <w:t>ł</w:t>
      </w:r>
      <w:r w:rsidRPr="00B228CF">
        <w:rPr>
          <w:rFonts w:ascii="Calibri" w:eastAsia="Times New Roman" w:hAnsi="Calibri" w:cs="Calibri"/>
          <w:b/>
          <w:u w:val="single"/>
          <w:lang w:eastAsia="pl-PL"/>
        </w:rPr>
        <w:t xml:space="preserve"> usunięty</w:t>
      </w:r>
      <w:r w:rsidR="00DA1CFC" w:rsidRPr="00B228CF">
        <w:rPr>
          <w:rFonts w:ascii="Calibri" w:eastAsia="Times New Roman" w:hAnsi="Calibri" w:cs="Calibri"/>
          <w:b/>
          <w:u w:val="single"/>
          <w:lang w:eastAsia="pl-PL"/>
        </w:rPr>
        <w:t xml:space="preserve"> przez Zamawiającego</w:t>
      </w:r>
      <w:r w:rsidRPr="00B228CF">
        <w:rPr>
          <w:rFonts w:ascii="Calibri" w:eastAsia="Times New Roman" w:hAnsi="Calibri" w:cs="Calibri"/>
          <w:b/>
          <w:u w:val="single"/>
          <w:lang w:eastAsia="pl-PL"/>
        </w:rPr>
        <w:t>. </w:t>
      </w:r>
    </w:p>
    <w:p w14:paraId="0B804CE6" w14:textId="77777777" w:rsidR="00DA1CFC" w:rsidRDefault="00DA1CFC" w:rsidP="00DA1CFC">
      <w:pPr>
        <w:spacing w:after="0" w:line="240" w:lineRule="auto"/>
        <w:textAlignment w:val="baseline"/>
        <w:rPr>
          <w:rFonts w:ascii="Calibri" w:eastAsia="Times New Roman" w:hAnsi="Calibri" w:cs="Calibri"/>
          <w:b/>
          <w:bCs/>
          <w:lang w:eastAsia="pl-PL"/>
        </w:rPr>
      </w:pPr>
    </w:p>
    <w:p w14:paraId="4BD9E1B1"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23 - </w:t>
      </w:r>
      <w:r w:rsidRPr="00FC2174">
        <w:rPr>
          <w:rFonts w:ascii="Calibri" w:eastAsia="Times New Roman" w:hAnsi="Calibri" w:cs="Calibri"/>
          <w:lang w:eastAsia="pl-PL"/>
        </w:rPr>
        <w:t>wymaganie "7. Wykonawca zobowiązuje się w całym okresie usługi utrzymaniowej w ramach wynagrodzenie, o którym jest mowa w § 5 ust. 2 Umowy usuwać Błędy w funkcjonowaniu Platformy na własny koszt i ryzyko. Zamawiający może dochodzić roszczeń z tytułu gwarancji także po upływie usługi utrzymaniowej, jeżeli zgłosił Błąd przed upływem tego okresu." </w:t>
      </w:r>
    </w:p>
    <w:p w14:paraId="00B4272F"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doprecyzowanie tego wymagania. Czy wymaganie to znosi uprawnienie Wykonawcy do wyłączenia i zaprzestania udostępniania platformy po upływie usługi utrzymaniowej - jeżeli tak prosimy o potwierdzenie, iż Zamawiający ureguluje dodatkowa należność wynikająca z wydłużenia czasu świadczenia usługi udostępniania platformy. Jeżeli nie, prosimy o wyjaśnienie w jaki sposób Zamawiający zweryfikuje, czy błąd został faktycznie usunięty. </w:t>
      </w:r>
    </w:p>
    <w:p w14:paraId="077A6F7E" w14:textId="4ED9D4BC" w:rsidR="00FC2174" w:rsidRPr="00A3045E"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A3045E">
        <w:rPr>
          <w:rFonts w:ascii="Calibri" w:eastAsia="Times New Roman" w:hAnsi="Calibri" w:cs="Calibri"/>
          <w:b/>
          <w:bCs/>
          <w:u w:val="single"/>
          <w:lang w:eastAsia="pl-PL"/>
        </w:rPr>
        <w:t>Odpowiedź Zamawiającego:</w:t>
      </w:r>
      <w:r w:rsidRPr="00A3045E">
        <w:rPr>
          <w:rFonts w:ascii="Calibri" w:eastAsia="Times New Roman" w:hAnsi="Calibri" w:cs="Calibri"/>
          <w:b/>
          <w:u w:val="single"/>
          <w:lang w:eastAsia="pl-PL"/>
        </w:rPr>
        <w:t> Zdanie: „Zamawiający może dochodzić roszczeń z tytułu gwarancji także po upływie usługi utrzymaniowej, jeżeli zgłosił Błąd pr</w:t>
      </w:r>
      <w:r w:rsidR="00A3045E" w:rsidRPr="00A3045E">
        <w:rPr>
          <w:rFonts w:ascii="Calibri" w:eastAsia="Times New Roman" w:hAnsi="Calibri" w:cs="Calibri"/>
          <w:b/>
          <w:u w:val="single"/>
          <w:lang w:eastAsia="pl-PL"/>
        </w:rPr>
        <w:t xml:space="preserve">zed upływem tego okresu” zostało </w:t>
      </w:r>
      <w:r w:rsidRPr="00A3045E">
        <w:rPr>
          <w:rFonts w:ascii="Calibri" w:eastAsia="Times New Roman" w:hAnsi="Calibri" w:cs="Calibri"/>
          <w:b/>
          <w:u w:val="single"/>
          <w:lang w:eastAsia="pl-PL"/>
        </w:rPr>
        <w:t>usunięte</w:t>
      </w:r>
      <w:r w:rsidR="00A3045E" w:rsidRPr="00A3045E">
        <w:rPr>
          <w:rFonts w:ascii="Calibri" w:eastAsia="Times New Roman" w:hAnsi="Calibri" w:cs="Calibri"/>
          <w:b/>
          <w:u w:val="single"/>
          <w:lang w:eastAsia="pl-PL"/>
        </w:rPr>
        <w:t xml:space="preserve"> przez Zam</w:t>
      </w:r>
      <w:r w:rsidR="00A3045E">
        <w:rPr>
          <w:rFonts w:ascii="Calibri" w:eastAsia="Times New Roman" w:hAnsi="Calibri" w:cs="Calibri"/>
          <w:b/>
          <w:u w:val="single"/>
          <w:lang w:eastAsia="pl-PL"/>
        </w:rPr>
        <w:t>a</w:t>
      </w:r>
      <w:r w:rsidR="00A3045E" w:rsidRPr="00A3045E">
        <w:rPr>
          <w:rFonts w:ascii="Calibri" w:eastAsia="Times New Roman" w:hAnsi="Calibri" w:cs="Calibri"/>
          <w:b/>
          <w:u w:val="single"/>
          <w:lang w:eastAsia="pl-PL"/>
        </w:rPr>
        <w:t>wiającego</w:t>
      </w:r>
      <w:r w:rsidRPr="00A3045E">
        <w:rPr>
          <w:rFonts w:ascii="Calibri" w:eastAsia="Times New Roman" w:hAnsi="Calibri" w:cs="Calibri"/>
          <w:b/>
          <w:u w:val="single"/>
          <w:lang w:eastAsia="pl-PL"/>
        </w:rPr>
        <w:t>. </w:t>
      </w:r>
    </w:p>
    <w:p w14:paraId="4B1C1A04" w14:textId="77777777" w:rsidR="00B228CF" w:rsidRDefault="00B228CF" w:rsidP="00DA1CFC">
      <w:pPr>
        <w:spacing w:after="0" w:line="240" w:lineRule="auto"/>
        <w:textAlignment w:val="baseline"/>
        <w:rPr>
          <w:rFonts w:ascii="Calibri" w:eastAsia="Times New Roman" w:hAnsi="Calibri" w:cs="Calibri"/>
          <w:b/>
          <w:bCs/>
          <w:lang w:eastAsia="pl-PL"/>
        </w:rPr>
      </w:pPr>
    </w:p>
    <w:p w14:paraId="7F13F3F9"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24 - </w:t>
      </w:r>
      <w:r w:rsidRPr="00FC2174">
        <w:rPr>
          <w:rFonts w:ascii="Calibri" w:eastAsia="Times New Roman" w:hAnsi="Calibri" w:cs="Calibri"/>
          <w:lang w:eastAsia="pl-PL"/>
        </w:rPr>
        <w:t>wymaganie "e) testy integracyjne z VDO (w ramach Etapu II) – będą obejmowały zarówno testy procesowe jak i testy wykonanych interfejsów. Testy integracyjne będą realizowane w celu wykrycia błędów w interfejsach i interakcjach pomiędzy modułami Platformy LMS oraz przeprowadzane będą na obciążonych systemach integrowanych/integrujących," </w:t>
      </w:r>
    </w:p>
    <w:p w14:paraId="3B838CAF"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 ramach Etapu I testów nie będą prowadzone testy integracyjne. </w:t>
      </w:r>
    </w:p>
    <w:p w14:paraId="0FEE1C64" w14:textId="75F5B78F" w:rsidR="00FC2174" w:rsidRPr="00A3045E"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A3045E">
        <w:rPr>
          <w:rFonts w:ascii="Calibri" w:eastAsia="Times New Roman" w:hAnsi="Calibri" w:cs="Calibri"/>
          <w:b/>
          <w:bCs/>
          <w:u w:val="single"/>
          <w:lang w:eastAsia="pl-PL"/>
        </w:rPr>
        <w:t>Odpowiedź Zamawiającego:</w:t>
      </w:r>
      <w:r w:rsidRPr="00A3045E">
        <w:rPr>
          <w:rFonts w:ascii="Calibri" w:eastAsia="Times New Roman" w:hAnsi="Calibri" w:cs="Calibri"/>
          <w:b/>
          <w:u w:val="single"/>
          <w:lang w:eastAsia="pl-PL"/>
        </w:rPr>
        <w:t> Zamawiający nie zakłada prowadzenia testów integracyjnych z systemem dziekanatowym w ramach I etapu. </w:t>
      </w:r>
    </w:p>
    <w:p w14:paraId="3CC3F308" w14:textId="77777777" w:rsidR="00FC2174" w:rsidRPr="00A3045E" w:rsidRDefault="00FC2174" w:rsidP="00DA1CFC">
      <w:pPr>
        <w:spacing w:after="0" w:line="240" w:lineRule="auto"/>
        <w:textAlignment w:val="baseline"/>
        <w:rPr>
          <w:rFonts w:ascii="Times New Roman" w:eastAsia="Times New Roman" w:hAnsi="Times New Roman" w:cs="Times New Roman"/>
          <w:b/>
          <w:sz w:val="24"/>
          <w:szCs w:val="24"/>
          <w:u w:val="single"/>
          <w:lang w:eastAsia="pl-PL"/>
        </w:rPr>
      </w:pPr>
      <w:r w:rsidRPr="00A3045E">
        <w:rPr>
          <w:rFonts w:ascii="Calibri" w:eastAsia="Times New Roman" w:hAnsi="Calibri" w:cs="Calibri"/>
          <w:b/>
          <w:u w:val="single"/>
          <w:lang w:eastAsia="pl-PL"/>
        </w:rPr>
        <w:t>Zamawiający jednocześnie przypomina, że rolą Wykonawcy jest przeprowadzenie analizy wymagań w zakresie integracji i uzgodnienie z firmą Verbis wszystkich elementów związanych z integracją z systemem dziekanatowym. </w:t>
      </w:r>
    </w:p>
    <w:p w14:paraId="15C30724" w14:textId="77777777" w:rsidR="00A3045E" w:rsidRDefault="00A3045E" w:rsidP="00DA1CFC">
      <w:pPr>
        <w:spacing w:after="0" w:line="240" w:lineRule="auto"/>
        <w:textAlignment w:val="baseline"/>
        <w:rPr>
          <w:rFonts w:ascii="Calibri" w:eastAsia="Times New Roman" w:hAnsi="Calibri" w:cs="Calibri"/>
          <w:b/>
          <w:bCs/>
          <w:lang w:eastAsia="pl-PL"/>
        </w:rPr>
      </w:pPr>
    </w:p>
    <w:p w14:paraId="6E8FCDBA" w14:textId="77777777" w:rsidR="00A3045E" w:rsidRDefault="00A3045E" w:rsidP="00DA1CFC">
      <w:pPr>
        <w:spacing w:after="0" w:line="240" w:lineRule="auto"/>
        <w:textAlignment w:val="baseline"/>
        <w:rPr>
          <w:rFonts w:ascii="Calibri" w:eastAsia="Times New Roman" w:hAnsi="Calibri" w:cs="Calibri"/>
          <w:b/>
          <w:bCs/>
          <w:lang w:eastAsia="pl-PL"/>
        </w:rPr>
      </w:pPr>
    </w:p>
    <w:p w14:paraId="444F576B"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25 - </w:t>
      </w:r>
      <w:r w:rsidRPr="00FC2174">
        <w:rPr>
          <w:rFonts w:ascii="Calibri" w:eastAsia="Times New Roman" w:hAnsi="Calibri" w:cs="Calibri"/>
          <w:lang w:eastAsia="pl-PL"/>
        </w:rPr>
        <w:t>wymaganie "e) testy integracyjne z VDO (w ramach Etapu II) – będą obejmowały zarówno testy procesowe jak i testy wykonanych interfejsów. Testy integracyjne będą realizowane w celu wykrycia błędów w interfejsach i interakcjach pomiędzy modułami Platformy LMS oraz przeprowadzane będą na obciążonych systemach integrowanych/integrujących," </w:t>
      </w:r>
    </w:p>
    <w:p w14:paraId="32D971B9" w14:textId="77777777" w:rsidR="00FC2174" w:rsidRPr="00FC2174" w:rsidRDefault="00FC2174" w:rsidP="00DA1CF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testy integracyjne obejmować będą wyłącznie integrację z systemem VDO. Jeżeli nie, to prosimy o wskazanie innych systemów z którymi konieczna jest integracja oraz wskazanie jej zakresu.  </w:t>
      </w:r>
    </w:p>
    <w:p w14:paraId="412F7044" w14:textId="1DD43E40" w:rsidR="00FC2174" w:rsidRPr="00A3045E" w:rsidRDefault="00FC2174" w:rsidP="00A3045E">
      <w:pPr>
        <w:spacing w:after="0" w:line="240" w:lineRule="auto"/>
        <w:textAlignment w:val="baseline"/>
        <w:rPr>
          <w:rFonts w:ascii="Times New Roman" w:eastAsia="Times New Roman" w:hAnsi="Times New Roman" w:cs="Times New Roman"/>
          <w:b/>
          <w:sz w:val="24"/>
          <w:szCs w:val="24"/>
          <w:u w:val="single"/>
          <w:lang w:eastAsia="pl-PL"/>
        </w:rPr>
      </w:pPr>
      <w:r w:rsidRPr="00A3045E">
        <w:rPr>
          <w:rFonts w:ascii="Calibri" w:eastAsia="Times New Roman" w:hAnsi="Calibri" w:cs="Calibri"/>
          <w:b/>
          <w:bCs/>
          <w:u w:val="single"/>
          <w:lang w:eastAsia="pl-PL"/>
        </w:rPr>
        <w:t>Odpowiedź Zamawiającego:</w:t>
      </w:r>
      <w:r w:rsidRPr="00A3045E">
        <w:rPr>
          <w:rFonts w:ascii="Calibri" w:eastAsia="Times New Roman" w:hAnsi="Calibri" w:cs="Calibri"/>
          <w:b/>
          <w:u w:val="single"/>
          <w:lang w:eastAsia="pl-PL"/>
        </w:rPr>
        <w:t> Zamawiający potwierdza, iż testy integracyjne obejmować będą wyłącznie integrację z systemem dziekanatowym VDO firmy Verbis. </w:t>
      </w:r>
    </w:p>
    <w:p w14:paraId="1A431FD0" w14:textId="77777777" w:rsidR="00A3045E" w:rsidRDefault="00A3045E" w:rsidP="00A3045E">
      <w:pPr>
        <w:spacing w:after="0" w:line="240" w:lineRule="auto"/>
        <w:textAlignment w:val="baseline"/>
        <w:rPr>
          <w:rFonts w:ascii="Calibri" w:eastAsia="Times New Roman" w:hAnsi="Calibri" w:cs="Calibri"/>
          <w:b/>
          <w:bCs/>
          <w:lang w:eastAsia="pl-PL"/>
        </w:rPr>
      </w:pPr>
    </w:p>
    <w:p w14:paraId="53F2BFB6" w14:textId="77777777" w:rsidR="00FC2174" w:rsidRPr="00FC2174" w:rsidRDefault="00FC2174" w:rsidP="00A3045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26 - </w:t>
      </w:r>
      <w:r w:rsidRPr="00FC2174">
        <w:rPr>
          <w:rFonts w:ascii="Calibri" w:eastAsia="Times New Roman" w:hAnsi="Calibri" w:cs="Calibri"/>
          <w:lang w:eastAsia="pl-PL"/>
        </w:rPr>
        <w:t>wymaganie "e) testy integracyjne z VDO (w ramach Etapu II) – będą obejmowały zarówno testy procesowe jak i testy wykonanych interfejsów. Testy integracyjne będą realizowane w celu wykrycia błędów w interfejsach i interakcjach pomiędzy modułami Platformy LMS oraz przeprowadzane będą na obciążonych systemach integrowanych/integrujących," </w:t>
      </w:r>
    </w:p>
    <w:p w14:paraId="22B18F3F" w14:textId="77777777" w:rsidR="00FC2174" w:rsidRPr="00FC2174" w:rsidRDefault="00FC2174" w:rsidP="00A3045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Wykonawca nie będzie ponosił odpowiedzialności za działania systemu dziekanatowego Verbis, niezgodne z przekazaną dokumentacją lub spisanymi przez Zamawiającego, Wykonawcę i Producenta systemu Verbis uzgodnieniami. </w:t>
      </w:r>
    </w:p>
    <w:p w14:paraId="6F1AC43B" w14:textId="50F162DB" w:rsidR="00FC2174" w:rsidRPr="00A3045E" w:rsidRDefault="00FC2174" w:rsidP="00A3045E">
      <w:pPr>
        <w:spacing w:after="0" w:line="240" w:lineRule="auto"/>
        <w:textAlignment w:val="baseline"/>
        <w:rPr>
          <w:rFonts w:ascii="Times New Roman" w:eastAsia="Times New Roman" w:hAnsi="Times New Roman" w:cs="Times New Roman"/>
          <w:b/>
          <w:sz w:val="24"/>
          <w:szCs w:val="24"/>
          <w:u w:val="single"/>
          <w:lang w:eastAsia="pl-PL"/>
        </w:rPr>
      </w:pPr>
      <w:r w:rsidRPr="00A3045E">
        <w:rPr>
          <w:rFonts w:ascii="Calibri" w:eastAsia="Times New Roman" w:hAnsi="Calibri" w:cs="Calibri"/>
          <w:b/>
          <w:bCs/>
          <w:u w:val="single"/>
          <w:lang w:eastAsia="pl-PL"/>
        </w:rPr>
        <w:t>Odpowiedź Zamawiającego:</w:t>
      </w:r>
      <w:r w:rsidRPr="00A3045E">
        <w:rPr>
          <w:rFonts w:ascii="Calibri" w:eastAsia="Times New Roman" w:hAnsi="Calibri" w:cs="Calibri"/>
          <w:b/>
          <w:u w:val="single"/>
          <w:lang w:eastAsia="pl-PL"/>
        </w:rPr>
        <w:t> Zamawiający potwierdza, że Wykonawca nie ponosi odpowiedzialności za działanie systemu dziekanatowego. Za jego sprawność odpowiada firma Verbis Sp. z o.o. Wykonawca jest jednak odpowiedzialny za opiekę techniczną i współpracę z firmą Verbis Sp. z o.o. podczas projektu integracji z systemem VDO. Zgodnie z wiedzą Zamawiającego to wykonawca spisuje umowę z producentem systemu dziekanatowego firmą Verbis. Wykonawca monitoruje wykonanie prac integracyjnych przez firmę Verbis. </w:t>
      </w:r>
    </w:p>
    <w:p w14:paraId="4EFB26D9" w14:textId="77777777" w:rsidR="00A3045E" w:rsidRDefault="00A3045E" w:rsidP="00A3045E">
      <w:pPr>
        <w:spacing w:after="0" w:line="240" w:lineRule="auto"/>
        <w:textAlignment w:val="baseline"/>
        <w:rPr>
          <w:rFonts w:ascii="Calibri" w:eastAsia="Times New Roman" w:hAnsi="Calibri" w:cs="Calibri"/>
          <w:b/>
          <w:bCs/>
          <w:lang w:eastAsia="pl-PL"/>
        </w:rPr>
      </w:pPr>
    </w:p>
    <w:p w14:paraId="70E6FA7A" w14:textId="77777777" w:rsidR="00FC2174" w:rsidRPr="00FC2174" w:rsidRDefault="00FC2174" w:rsidP="00A3045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27 - </w:t>
      </w:r>
      <w:r w:rsidRPr="00FC2174">
        <w:rPr>
          <w:rFonts w:ascii="Calibri" w:eastAsia="Times New Roman" w:hAnsi="Calibri" w:cs="Calibri"/>
          <w:lang w:eastAsia="pl-PL"/>
        </w:rPr>
        <w:t>wymaganie "e) testy integracyjne z VDO (w ramach Etapu II) – będą obejmowały zarówno testy procesowe jak i testy wykonanych interfejsów. Testy integracyjne będą realizowane w celu wykrycia błędów w interfejsach i interakcjach pomiędzy modułami Platformy LMS oraz przeprowadzane będą na obciążonych systemach integrowanych/integrujących," </w:t>
      </w:r>
    </w:p>
    <w:p w14:paraId="6823FBA6" w14:textId="77777777" w:rsidR="00FC2174" w:rsidRPr="00FC2174" w:rsidRDefault="00FC2174" w:rsidP="00A3045E">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 przypadku zmian wprowadzonych niezależnie od Wykonawcy w systemie Verbis lub interfejsach integracyjnych po stronie systemu Verbis w okresie minimum 30 dni przez przystąpieniem do testów, harmonogram testów ulenie automatycznemu wydłużeniu  </w:t>
      </w:r>
    </w:p>
    <w:p w14:paraId="306CC301" w14:textId="7D323797" w:rsidR="00FC2174" w:rsidRPr="00DA567C" w:rsidRDefault="00FC2174" w:rsidP="00A3045E">
      <w:pPr>
        <w:spacing w:after="0" w:line="240" w:lineRule="auto"/>
        <w:textAlignment w:val="baseline"/>
        <w:rPr>
          <w:rFonts w:ascii="Times New Roman" w:eastAsia="Times New Roman" w:hAnsi="Times New Roman" w:cs="Times New Roman"/>
          <w:b/>
          <w:sz w:val="24"/>
          <w:szCs w:val="24"/>
          <w:u w:val="single"/>
          <w:lang w:eastAsia="pl-PL"/>
        </w:rPr>
      </w:pPr>
      <w:r w:rsidRPr="00DA567C">
        <w:rPr>
          <w:rFonts w:ascii="Calibri" w:eastAsia="Times New Roman" w:hAnsi="Calibri" w:cs="Calibri"/>
          <w:b/>
          <w:bCs/>
          <w:u w:val="single"/>
          <w:lang w:eastAsia="pl-PL"/>
        </w:rPr>
        <w:t>Odpowiedź Zamawiającego:</w:t>
      </w:r>
      <w:r w:rsidRPr="00DA567C">
        <w:rPr>
          <w:rFonts w:ascii="Calibri" w:eastAsia="Times New Roman" w:hAnsi="Calibri" w:cs="Calibri"/>
          <w:b/>
          <w:u w:val="single"/>
          <w:lang w:eastAsia="pl-PL"/>
        </w:rPr>
        <w:t> Zamawiający potwierdza. Zmiana OPZ w pkt e doda brzmienie „</w:t>
      </w:r>
      <w:r w:rsidR="00410AD8" w:rsidRPr="00DA567C">
        <w:rPr>
          <w:rFonts w:ascii="Calibri" w:eastAsia="Times New Roman" w:hAnsi="Calibri" w:cs="Calibri"/>
          <w:b/>
          <w:u w:val="single"/>
          <w:lang w:eastAsia="pl-PL"/>
        </w:rPr>
        <w:t xml:space="preserve">w </w:t>
      </w:r>
      <w:r w:rsidRPr="00DA567C">
        <w:rPr>
          <w:rFonts w:ascii="Calibri" w:eastAsia="Times New Roman" w:hAnsi="Calibri" w:cs="Calibri"/>
          <w:b/>
          <w:u w:val="single"/>
          <w:lang w:eastAsia="pl-PL"/>
        </w:rPr>
        <w:t>przypadku zmian wprowadzonych niezależnie od Wykonawcy w systemie Verbis lub interfejsach integracyjnych po stronie systemu Verbis w okresie minimum 30 dni przez przystąpieniem do testów, harmonogram testów ule</w:t>
      </w:r>
      <w:r w:rsidR="00410AD8" w:rsidRPr="00DA567C">
        <w:rPr>
          <w:rFonts w:ascii="Calibri" w:eastAsia="Times New Roman" w:hAnsi="Calibri" w:cs="Calibri"/>
          <w:b/>
          <w:u w:val="single"/>
          <w:lang w:eastAsia="pl-PL"/>
        </w:rPr>
        <w:t>g</w:t>
      </w:r>
      <w:r w:rsidRPr="00DA567C">
        <w:rPr>
          <w:rFonts w:ascii="Calibri" w:eastAsia="Times New Roman" w:hAnsi="Calibri" w:cs="Calibri"/>
          <w:b/>
          <w:u w:val="single"/>
          <w:lang w:eastAsia="pl-PL"/>
        </w:rPr>
        <w:t>nie automatycznemu wydłużeniu</w:t>
      </w:r>
      <w:r w:rsidR="00410AD8" w:rsidRPr="00DA567C">
        <w:rPr>
          <w:rFonts w:ascii="Calibri" w:eastAsia="Times New Roman" w:hAnsi="Calibri" w:cs="Calibri"/>
          <w:b/>
          <w:u w:val="single"/>
          <w:lang w:eastAsia="pl-PL"/>
        </w:rPr>
        <w:t>.</w:t>
      </w:r>
      <w:r w:rsidRPr="00DA567C">
        <w:rPr>
          <w:rFonts w:ascii="Calibri" w:eastAsia="Times New Roman" w:hAnsi="Calibri" w:cs="Calibri"/>
          <w:b/>
          <w:u w:val="single"/>
          <w:lang w:eastAsia="pl-PL"/>
        </w:rPr>
        <w:t>” </w:t>
      </w:r>
    </w:p>
    <w:p w14:paraId="4B553446" w14:textId="77777777" w:rsidR="00DA567C" w:rsidRDefault="00DA567C" w:rsidP="00DA567C">
      <w:pPr>
        <w:spacing w:after="0" w:line="240" w:lineRule="auto"/>
        <w:textAlignment w:val="baseline"/>
        <w:rPr>
          <w:rFonts w:ascii="Calibri" w:eastAsia="Times New Roman" w:hAnsi="Calibri" w:cs="Calibri"/>
          <w:b/>
          <w:bCs/>
          <w:lang w:eastAsia="pl-PL"/>
        </w:rPr>
      </w:pPr>
    </w:p>
    <w:p w14:paraId="5781C691"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28 - </w:t>
      </w:r>
      <w:r w:rsidRPr="00FC2174">
        <w:rPr>
          <w:rFonts w:ascii="Calibri" w:eastAsia="Times New Roman" w:hAnsi="Calibri" w:cs="Calibri"/>
          <w:lang w:eastAsia="pl-PL"/>
        </w:rPr>
        <w:t>wymaganie "f) testy bezpieczeństwa – powinny zostać opracowane zgodnie z aktualnie obowiązującą specyfikacją OWASP Top 10. Testy bezpieczeństwa wykona samodzielnie i przedstawi Zamawiający raport z tych testów." </w:t>
      </w:r>
    </w:p>
    <w:p w14:paraId="28AB9446"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Zamawiający uzna wymaganie za spełnione, jeżeli Wykonawca przedstawi raport z wykonania automatycznych testów bezpieczeństwa OWASP Top 10 dla instancji produkcyjnej systemu. </w:t>
      </w:r>
    </w:p>
    <w:p w14:paraId="6F858299" w14:textId="5AA9DE90" w:rsidR="00FC2174" w:rsidRPr="00DA567C" w:rsidRDefault="00FC2174" w:rsidP="00DA567C">
      <w:pPr>
        <w:spacing w:after="0" w:line="240" w:lineRule="auto"/>
        <w:textAlignment w:val="baseline"/>
        <w:rPr>
          <w:rFonts w:eastAsia="Times New Roman" w:cstheme="minorHAnsi"/>
          <w:b/>
          <w:u w:val="single"/>
          <w:lang w:eastAsia="pl-PL"/>
        </w:rPr>
      </w:pPr>
      <w:r w:rsidRPr="00DA567C">
        <w:rPr>
          <w:rFonts w:eastAsia="Times New Roman" w:cstheme="minorHAnsi"/>
          <w:b/>
          <w:bCs/>
          <w:u w:val="single"/>
          <w:lang w:eastAsia="pl-PL"/>
        </w:rPr>
        <w:t>Odpowiedź Zamawiającego:</w:t>
      </w:r>
      <w:r w:rsidRPr="00DA567C">
        <w:rPr>
          <w:rFonts w:eastAsia="Times New Roman" w:cstheme="minorHAnsi"/>
          <w:b/>
          <w:u w:val="single"/>
          <w:lang w:eastAsia="pl-PL"/>
        </w:rPr>
        <w:t> </w:t>
      </w:r>
      <w:r w:rsidR="00DA567C" w:rsidRPr="00DA567C">
        <w:rPr>
          <w:rFonts w:eastAsia="Times New Roman" w:cstheme="minorHAnsi"/>
          <w:b/>
          <w:u w:val="single"/>
          <w:lang w:eastAsia="pl-PL"/>
        </w:rPr>
        <w:t xml:space="preserve">Odpowiedź jak w pytaniu </w:t>
      </w:r>
      <w:r w:rsidRPr="00DA567C">
        <w:rPr>
          <w:rFonts w:eastAsia="Times New Roman" w:cstheme="minorHAnsi"/>
          <w:b/>
          <w:u w:val="single"/>
          <w:lang w:eastAsia="pl-PL"/>
        </w:rPr>
        <w:t>19.  </w:t>
      </w:r>
    </w:p>
    <w:p w14:paraId="6FF0283B"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29 - </w:t>
      </w:r>
      <w:r w:rsidRPr="00FC2174">
        <w:rPr>
          <w:rFonts w:ascii="Calibri" w:eastAsia="Times New Roman" w:hAnsi="Calibri" w:cs="Calibri"/>
          <w:lang w:eastAsia="pl-PL"/>
        </w:rPr>
        <w:t>wymaganie "10. Wykonawca zobowiązany jest do bezpłatnego usunięcia wskazanych błędów lub braków na bieżąco. Jeśli Strony nie ustalą inaczej błędy i braki muszą zostać usunięte w terminie 2 dni od daty przekazania informacji o nieprawidłowościach. W przypadku przekroczenia wyznaczonych terminów usunięcia nieprawidłowości Zamawiający ma prawo zastosować odpowiednie sankcje wynikające z Umowy." </w:t>
      </w:r>
    </w:p>
    <w:p w14:paraId="6B445AFD"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Zamawiający uzna wymaganie za spełnione, jeżeli wykryte błędy zostaną naprawione, dostarczone poprawki będą zweryfikowane w ramach drugiej lub kolejnej iteracji testów zgodnie z przyjętym harmonogramem testów.  </w:t>
      </w:r>
    </w:p>
    <w:p w14:paraId="386389FB"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Aktualnie brzmienie tego wymagania w powiązaniu z zapisami rozdziału 6 ust 20 "W przypadku zmian w Platformie LMS w trakcie prowadzenia testów lub po ich zakończeniu przeprowadzane będą ponowne testy." skutkować będzie koniecznością naprawy błędu, a więc w najczęściej wprowadzenia zmian w Platformie w terminie 2 dni a przez to uruchomieniem kolejnych testów nie zależnie od wagi wykrytego błędu. </w:t>
      </w:r>
    </w:p>
    <w:p w14:paraId="5DB13594" w14:textId="48E53BC5" w:rsidR="00FC2174" w:rsidRPr="00DA567C"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DA567C">
        <w:rPr>
          <w:rFonts w:ascii="Calibri" w:eastAsia="Times New Roman" w:hAnsi="Calibri" w:cs="Calibri"/>
          <w:b/>
          <w:bCs/>
          <w:u w:val="single"/>
          <w:lang w:eastAsia="pl-PL"/>
        </w:rPr>
        <w:t>Odpowiedź Zamawiającego:</w:t>
      </w:r>
      <w:r w:rsidRPr="00DA567C">
        <w:rPr>
          <w:rFonts w:ascii="Calibri" w:eastAsia="Times New Roman" w:hAnsi="Calibri" w:cs="Calibri"/>
          <w:b/>
          <w:u w:val="single"/>
          <w:lang w:eastAsia="pl-PL"/>
        </w:rPr>
        <w:t> </w:t>
      </w:r>
      <w:r w:rsidR="00DA567C" w:rsidRPr="00DA567C">
        <w:rPr>
          <w:rFonts w:ascii="Calibri" w:eastAsia="Times New Roman" w:hAnsi="Calibri" w:cs="Calibri"/>
          <w:b/>
          <w:u w:val="single"/>
          <w:lang w:eastAsia="pl-PL"/>
        </w:rPr>
        <w:t xml:space="preserve">Odpowiedź jak w pytaniu 20.  </w:t>
      </w:r>
    </w:p>
    <w:p w14:paraId="1C8A7C50" w14:textId="77777777" w:rsidR="00DA567C" w:rsidRDefault="00DA567C" w:rsidP="00DA567C">
      <w:pPr>
        <w:spacing w:after="0" w:line="240" w:lineRule="auto"/>
        <w:textAlignment w:val="baseline"/>
        <w:rPr>
          <w:rFonts w:ascii="Calibri" w:eastAsia="Times New Roman" w:hAnsi="Calibri" w:cs="Calibri"/>
          <w:b/>
          <w:bCs/>
          <w:lang w:eastAsia="pl-PL"/>
        </w:rPr>
      </w:pPr>
    </w:p>
    <w:p w14:paraId="1A1F88FE"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30 - </w:t>
      </w:r>
      <w:r w:rsidRPr="00FC2174">
        <w:rPr>
          <w:rFonts w:ascii="Calibri" w:eastAsia="Times New Roman" w:hAnsi="Calibri" w:cs="Calibri"/>
          <w:lang w:eastAsia="pl-PL"/>
        </w:rPr>
        <w:t>wymaganie "3. Aktualizacja dokumentacji następuje każdorazowo po wprowadzeniu przez Wykonawcę zmian w dostarczanym oprogramowaniu LMS. W przypadku wprowadzenia zmian, wymagających odzwierciedlenia w dokumentacji, Wykonawca dostarczy zaktualizowaną dokumentację (lub tę jej część, której zmiana dotyczy) w terminie nie przekraczającym 15 dni od daty dokonania zmian, chyba że ustalony zostanie inny termin." </w:t>
      </w:r>
    </w:p>
    <w:p w14:paraId="46D7265B"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doprecyzowanie, iż pojęcie "wprowadzenia zmian" dotyczy instalacji zmian na instancji Zamawiającego (testowej lub produkcyjnej). </w:t>
      </w:r>
    </w:p>
    <w:p w14:paraId="3084DE7F" w14:textId="2DBE1625" w:rsidR="00FC2174" w:rsidRPr="00DA567C"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DA567C">
        <w:rPr>
          <w:rFonts w:ascii="Calibri" w:eastAsia="Times New Roman" w:hAnsi="Calibri" w:cs="Calibri"/>
          <w:b/>
          <w:bCs/>
          <w:u w:val="single"/>
          <w:lang w:eastAsia="pl-PL"/>
        </w:rPr>
        <w:t>Odpowiedź Zamawiającego:</w:t>
      </w:r>
      <w:r w:rsidRPr="00DA567C">
        <w:rPr>
          <w:rFonts w:ascii="Calibri" w:eastAsia="Times New Roman" w:hAnsi="Calibri" w:cs="Calibri"/>
          <w:b/>
          <w:u w:val="single"/>
          <w:lang w:eastAsia="pl-PL"/>
        </w:rPr>
        <w:t> </w:t>
      </w:r>
      <w:r w:rsidR="00DA567C" w:rsidRPr="00DA567C">
        <w:rPr>
          <w:rFonts w:ascii="Calibri" w:eastAsia="Times New Roman" w:hAnsi="Calibri" w:cs="Calibri"/>
          <w:b/>
          <w:u w:val="single"/>
          <w:lang w:eastAsia="pl-PL"/>
        </w:rPr>
        <w:t>Odpowiedź jak w pytaniu</w:t>
      </w:r>
      <w:r w:rsidRPr="00DA567C">
        <w:rPr>
          <w:rFonts w:ascii="Calibri" w:eastAsia="Times New Roman" w:hAnsi="Calibri" w:cs="Calibri"/>
          <w:b/>
          <w:u w:val="single"/>
          <w:lang w:eastAsia="pl-PL"/>
        </w:rPr>
        <w:t xml:space="preserve"> 21. </w:t>
      </w:r>
    </w:p>
    <w:p w14:paraId="297C4249" w14:textId="77777777" w:rsidR="00DA567C" w:rsidRDefault="00DA567C" w:rsidP="00DA567C">
      <w:pPr>
        <w:spacing w:after="0" w:line="240" w:lineRule="auto"/>
        <w:textAlignment w:val="baseline"/>
        <w:rPr>
          <w:rFonts w:ascii="Calibri" w:eastAsia="Times New Roman" w:hAnsi="Calibri" w:cs="Calibri"/>
          <w:b/>
          <w:bCs/>
          <w:lang w:eastAsia="pl-PL"/>
        </w:rPr>
      </w:pPr>
    </w:p>
    <w:p w14:paraId="745887C0"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Pytanie 31 -</w:t>
      </w:r>
      <w:r w:rsidRPr="00FC2174">
        <w:rPr>
          <w:rFonts w:ascii="Calibri" w:eastAsia="Times New Roman" w:hAnsi="Calibri" w:cs="Calibri"/>
          <w:lang w:eastAsia="pl-PL"/>
        </w:rPr>
        <w:t>wymaganie "4. Wykonawca dostarczy szczegółową dokumentację komponentów firm trzecich użytych w dostarczanym oprogramowaniu LMS, w tym także dostarczaną przez ich producentów. Dokumentacja ta może występować w języku angielskim, jeśli nie ma tłumaczenia na język polski." </w:t>
      </w:r>
    </w:p>
    <w:p w14:paraId="035CB3E2"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 przypadku, jeżeli Wykonawca nie jest producentem platformy, to platforma nie jest traktowana jak komponent i dokumentacja nie może być dostarczona w języku angielskim, tylko cała dokumentacja do platformy musi być w języku polskim. </w:t>
      </w:r>
    </w:p>
    <w:p w14:paraId="166DA492" w14:textId="5121B2B9" w:rsidR="00FC2174" w:rsidRPr="00DA567C"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DA567C">
        <w:rPr>
          <w:rFonts w:ascii="Calibri" w:eastAsia="Times New Roman" w:hAnsi="Calibri" w:cs="Calibri"/>
          <w:b/>
          <w:bCs/>
          <w:u w:val="single"/>
          <w:lang w:eastAsia="pl-PL"/>
        </w:rPr>
        <w:t>Odpowiedź Zamawiającego:</w:t>
      </w:r>
      <w:r w:rsidRPr="00DA567C">
        <w:rPr>
          <w:rFonts w:ascii="Calibri" w:eastAsia="Times New Roman" w:hAnsi="Calibri" w:cs="Calibri"/>
          <w:b/>
          <w:u w:val="single"/>
          <w:lang w:eastAsia="pl-PL"/>
        </w:rPr>
        <w:t> </w:t>
      </w:r>
      <w:r w:rsidR="00DA567C" w:rsidRPr="00DA567C">
        <w:rPr>
          <w:rFonts w:ascii="Calibri" w:eastAsia="Times New Roman" w:hAnsi="Calibri" w:cs="Calibri"/>
          <w:b/>
          <w:u w:val="single"/>
          <w:lang w:eastAsia="pl-PL"/>
        </w:rPr>
        <w:t>Odpowiedź jak w pytaniu 22.</w:t>
      </w:r>
    </w:p>
    <w:p w14:paraId="1F07C389" w14:textId="77777777" w:rsidR="00DA567C" w:rsidRDefault="00DA567C" w:rsidP="00DA567C">
      <w:pPr>
        <w:spacing w:after="0" w:line="240" w:lineRule="auto"/>
        <w:textAlignment w:val="baseline"/>
        <w:rPr>
          <w:rFonts w:ascii="Calibri" w:eastAsia="Times New Roman" w:hAnsi="Calibri" w:cs="Calibri"/>
          <w:b/>
          <w:bCs/>
          <w:lang w:eastAsia="pl-PL"/>
        </w:rPr>
      </w:pPr>
    </w:p>
    <w:p w14:paraId="01F4CB96"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32 - </w:t>
      </w:r>
      <w:r w:rsidRPr="00FC2174">
        <w:rPr>
          <w:rFonts w:ascii="Calibri" w:eastAsia="Times New Roman" w:hAnsi="Calibri" w:cs="Calibri"/>
          <w:lang w:eastAsia="pl-PL"/>
        </w:rPr>
        <w:t>wymaganie "Dokumentacja administratora powinna składać się z instrukcji dla administratorów Platformy LMS zawierających opis czynności i zasad umożliwiających Administratorom wykorzystywanie wszystkich cech funkcjonalnych Platformy LMS w zakresie przewidzianym dla pracy Administratora. Dokumentacja techniczna powinna składać się co najmniej z: · opisu wymaganych pakietów instalacyjnych i ich wersji;" </w:t>
      </w:r>
    </w:p>
    <w:p w14:paraId="2732F6EF"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Platforma ma zostać dostarczona jako usługa SaaS. Prosimy o wykreślenie tego wymagania, gdyż zadania instalacyjne leżą w wyłącznej gestii Wykonawcy i konieczność dostarczenia dokumentacji w tym zakresie jest wymaganiem nadmiarowym. </w:t>
      </w:r>
    </w:p>
    <w:p w14:paraId="2560CE0E" w14:textId="2E300928" w:rsidR="00FC2174" w:rsidRPr="00814334"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w:t>
      </w:r>
      <w:r w:rsidR="00DA567C" w:rsidRPr="00814334">
        <w:rPr>
          <w:rFonts w:ascii="Calibri" w:eastAsia="Times New Roman" w:hAnsi="Calibri" w:cs="Calibri"/>
          <w:b/>
          <w:u w:val="single"/>
          <w:lang w:eastAsia="pl-PL"/>
        </w:rPr>
        <w:t>Zamawiający usu</w:t>
      </w:r>
      <w:r w:rsidR="00814334" w:rsidRPr="00814334">
        <w:rPr>
          <w:rFonts w:ascii="Calibri" w:eastAsia="Times New Roman" w:hAnsi="Calibri" w:cs="Calibri"/>
          <w:b/>
          <w:u w:val="single"/>
          <w:lang w:eastAsia="pl-PL"/>
        </w:rPr>
        <w:t xml:space="preserve">nął </w:t>
      </w:r>
      <w:r w:rsidR="00DA567C" w:rsidRPr="00814334">
        <w:rPr>
          <w:rFonts w:ascii="Calibri" w:eastAsia="Times New Roman" w:hAnsi="Calibri" w:cs="Calibri"/>
          <w:b/>
          <w:u w:val="single"/>
          <w:lang w:eastAsia="pl-PL"/>
        </w:rPr>
        <w:t>powyższe</w:t>
      </w:r>
      <w:r w:rsidRPr="00814334">
        <w:rPr>
          <w:rFonts w:ascii="Calibri" w:eastAsia="Times New Roman" w:hAnsi="Calibri" w:cs="Calibri"/>
          <w:b/>
          <w:u w:val="single"/>
          <w:lang w:eastAsia="pl-PL"/>
        </w:rPr>
        <w:t xml:space="preserve"> wymaganie. </w:t>
      </w:r>
    </w:p>
    <w:p w14:paraId="7E83184F" w14:textId="77777777" w:rsidR="00DA567C" w:rsidRDefault="00DA567C" w:rsidP="00DA567C">
      <w:pPr>
        <w:spacing w:after="0" w:line="240" w:lineRule="auto"/>
        <w:textAlignment w:val="baseline"/>
        <w:rPr>
          <w:rFonts w:ascii="Calibri" w:eastAsia="Times New Roman" w:hAnsi="Calibri" w:cs="Calibri"/>
          <w:b/>
          <w:bCs/>
          <w:lang w:eastAsia="pl-PL"/>
        </w:rPr>
      </w:pPr>
    </w:p>
    <w:p w14:paraId="03DBFFC7" w14:textId="77777777" w:rsidR="00814334" w:rsidRDefault="00814334" w:rsidP="00DA567C">
      <w:pPr>
        <w:spacing w:after="0" w:line="240" w:lineRule="auto"/>
        <w:textAlignment w:val="baseline"/>
        <w:rPr>
          <w:rFonts w:ascii="Calibri" w:eastAsia="Times New Roman" w:hAnsi="Calibri" w:cs="Calibri"/>
          <w:b/>
          <w:bCs/>
          <w:lang w:eastAsia="pl-PL"/>
        </w:rPr>
      </w:pPr>
    </w:p>
    <w:p w14:paraId="29F02A45" w14:textId="77777777" w:rsidR="00814334" w:rsidRDefault="00814334" w:rsidP="00DA567C">
      <w:pPr>
        <w:spacing w:after="0" w:line="240" w:lineRule="auto"/>
        <w:textAlignment w:val="baseline"/>
        <w:rPr>
          <w:rFonts w:ascii="Calibri" w:eastAsia="Times New Roman" w:hAnsi="Calibri" w:cs="Calibri"/>
          <w:b/>
          <w:bCs/>
          <w:lang w:eastAsia="pl-PL"/>
        </w:rPr>
      </w:pPr>
    </w:p>
    <w:p w14:paraId="0DCDBFB6"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33 - </w:t>
      </w:r>
      <w:r w:rsidRPr="00FC2174">
        <w:rPr>
          <w:rFonts w:ascii="Calibri" w:eastAsia="Times New Roman" w:hAnsi="Calibri" w:cs="Calibri"/>
          <w:lang w:eastAsia="pl-PL"/>
        </w:rPr>
        <w:t>wymaganie " Dokumentacja administratora powinna składać się z instrukcji dla administratorów Platformy LMS zawierających opis czynności i zasad umożliwiających Administratorom wykorzystywanie wszystkich cech funkcjonalnych Platformy LMS w zakresie przewidzianym dla pracy Administratora. Dokumentacja techniczna powinna składać się co najmniej z: · procedur archiwizacji i odtwarzania danych;" </w:t>
      </w:r>
    </w:p>
    <w:p w14:paraId="29406DAE"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Platforma ma zostać dostarczona jako usługa SaaS. Prosimy o wykreślenie tego wymagania, gdyż procedura archiwizacji i odtwarzania danych leży w wyłącznej gestii Wykonawcy i konieczność dostarczenia dokumentacji w tym zakresie jest wymaganiem nadmiarowym. </w:t>
      </w:r>
    </w:p>
    <w:p w14:paraId="01D7C74B" w14:textId="5FCEE346" w:rsidR="00FC2174" w:rsidRPr="00814334"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w:t>
      </w:r>
      <w:r w:rsidR="00814334" w:rsidRPr="00814334">
        <w:rPr>
          <w:rFonts w:ascii="Calibri" w:eastAsia="Times New Roman" w:hAnsi="Calibri" w:cs="Calibri"/>
          <w:b/>
          <w:u w:val="single"/>
          <w:lang w:eastAsia="pl-PL"/>
        </w:rPr>
        <w:t>Zamawiającemu doprecyzował</w:t>
      </w:r>
      <w:r w:rsidRPr="00814334">
        <w:rPr>
          <w:rFonts w:ascii="Calibri" w:eastAsia="Times New Roman" w:hAnsi="Calibri" w:cs="Calibri"/>
          <w:b/>
          <w:u w:val="single"/>
          <w:lang w:eastAsia="pl-PL"/>
        </w:rPr>
        <w:t xml:space="preserve"> treść wymagania. Zgodnie z intencją Zamawiającego chodzi o procedury archiwizacji i odtwarzania kursów na platformie LMS. </w:t>
      </w:r>
    </w:p>
    <w:p w14:paraId="7D925CA6" w14:textId="77777777" w:rsidR="00814334" w:rsidRDefault="00814334" w:rsidP="00DA567C">
      <w:pPr>
        <w:spacing w:after="0" w:line="240" w:lineRule="auto"/>
        <w:textAlignment w:val="baseline"/>
        <w:rPr>
          <w:rFonts w:ascii="Calibri" w:eastAsia="Times New Roman" w:hAnsi="Calibri" w:cs="Calibri"/>
          <w:b/>
          <w:bCs/>
          <w:lang w:eastAsia="pl-PL"/>
        </w:rPr>
      </w:pPr>
    </w:p>
    <w:p w14:paraId="4E0538CD"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34 - </w:t>
      </w:r>
      <w:r w:rsidRPr="00FC2174">
        <w:rPr>
          <w:rFonts w:ascii="Calibri" w:eastAsia="Times New Roman" w:hAnsi="Calibri" w:cs="Calibri"/>
          <w:lang w:eastAsia="pl-PL"/>
        </w:rPr>
        <w:t>wymaganie "1. Wykonawca zobowiązany jest do przeprowadzenia asysty technicznej w zakresie wdrożenia obejmującej zarówno środowisko testowe jak i produkcyjne, usługa realizowana jest w języku polskim lub przy asyście osoby polskojęzycznej," </w:t>
      </w:r>
    </w:p>
    <w:p w14:paraId="3960DEED"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usługa Asysty Technicznej realizowana jest wyłącznie przez okres wdrożenia, czyli w trakcie realizacji Etapu 0 i Etapu I. </w:t>
      </w:r>
    </w:p>
    <w:p w14:paraId="5B3D2E9A" w14:textId="2E40AE8D" w:rsidR="00FC2174" w:rsidRPr="00814334"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Zamawiający potwierdza. </w:t>
      </w:r>
    </w:p>
    <w:p w14:paraId="02753171" w14:textId="77777777" w:rsidR="00814334" w:rsidRDefault="00814334" w:rsidP="00DA567C">
      <w:pPr>
        <w:spacing w:after="0" w:line="240" w:lineRule="auto"/>
        <w:textAlignment w:val="baseline"/>
        <w:rPr>
          <w:rFonts w:ascii="Calibri" w:eastAsia="Times New Roman" w:hAnsi="Calibri" w:cs="Calibri"/>
          <w:b/>
          <w:bCs/>
          <w:lang w:eastAsia="pl-PL"/>
        </w:rPr>
      </w:pPr>
    </w:p>
    <w:p w14:paraId="5531ACC6"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35 - </w:t>
      </w:r>
      <w:r w:rsidRPr="00FC2174">
        <w:rPr>
          <w:rFonts w:ascii="Calibri" w:eastAsia="Times New Roman" w:hAnsi="Calibri" w:cs="Calibri"/>
          <w:lang w:eastAsia="pl-PL"/>
        </w:rPr>
        <w:t>wymaganie "4. Maksymalny wymiar asysty technicznej w zakresie konsultacji osobistych w ramach wdrożenia wynosi 80 godzin w miesiącu." </w:t>
      </w:r>
    </w:p>
    <w:p w14:paraId="6DBE182B"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konsultacje mają być udzielane wyłącznie przez okres wdrożenia, czyli w trakcie realizacji Etapu 0 i Etapu I. </w:t>
      </w:r>
    </w:p>
    <w:p w14:paraId="3E8B0EEF" w14:textId="64F663D6" w:rsidR="00FC2174" w:rsidRPr="00814334"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Zamawiający potwierdza. </w:t>
      </w:r>
    </w:p>
    <w:p w14:paraId="5B60F3E4" w14:textId="77777777" w:rsidR="00814334" w:rsidRDefault="00814334" w:rsidP="00DA567C">
      <w:pPr>
        <w:spacing w:after="0" w:line="240" w:lineRule="auto"/>
        <w:textAlignment w:val="baseline"/>
        <w:rPr>
          <w:rFonts w:ascii="Calibri" w:eastAsia="Times New Roman" w:hAnsi="Calibri" w:cs="Calibri"/>
          <w:b/>
          <w:bCs/>
          <w:lang w:eastAsia="pl-PL"/>
        </w:rPr>
      </w:pPr>
    </w:p>
    <w:p w14:paraId="77C8B8F1"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36 - </w:t>
      </w:r>
      <w:r w:rsidRPr="00FC2174">
        <w:rPr>
          <w:rFonts w:ascii="Calibri" w:eastAsia="Times New Roman" w:hAnsi="Calibri" w:cs="Calibri"/>
          <w:lang w:eastAsia="pl-PL"/>
        </w:rPr>
        <w:t>wymaganie "a) świadczenia usług asysty technicznej w języku polskim lub przy asyście osoby polskojęzycznej. </w:t>
      </w:r>
    </w:p>
    <w:p w14:paraId="6A6BF8BF"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że wszystkie komunikaty techniczne i systemowe oferowanego rozwiązania powinny być w języku polskim. </w:t>
      </w:r>
    </w:p>
    <w:p w14:paraId="740A69E7" w14:textId="6A7FC254" w:rsidR="00FC2174" w:rsidRPr="00814334"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Zamawiający</w:t>
      </w:r>
      <w:r w:rsidR="00442300" w:rsidRPr="00442300">
        <w:rPr>
          <w:rFonts w:ascii="Calibri" w:eastAsia="Times New Roman" w:hAnsi="Calibri" w:cs="Calibri"/>
          <w:b/>
          <w:u w:val="single"/>
          <w:lang w:eastAsia="pl-PL"/>
        </w:rPr>
        <w:t xml:space="preserve"> </w:t>
      </w:r>
      <w:r w:rsidRPr="00814334">
        <w:rPr>
          <w:rFonts w:ascii="Calibri" w:eastAsia="Times New Roman" w:hAnsi="Calibri" w:cs="Calibri"/>
          <w:b/>
          <w:u w:val="single"/>
          <w:lang w:eastAsia="pl-PL"/>
        </w:rPr>
        <w:t>wyjaśnia, że przytoczone</w:t>
      </w:r>
      <w:r w:rsidRPr="00814334">
        <w:rPr>
          <w:rFonts w:ascii="Calibri" w:eastAsia="Times New Roman" w:hAnsi="Calibri" w:cs="Calibri"/>
          <w:b/>
          <w:strike/>
          <w:u w:val="single"/>
          <w:lang w:eastAsia="pl-PL"/>
        </w:rPr>
        <w:t xml:space="preserve"> </w:t>
      </w:r>
      <w:r w:rsidRPr="00814334">
        <w:rPr>
          <w:rFonts w:ascii="Calibri" w:eastAsia="Times New Roman" w:hAnsi="Calibri" w:cs="Calibri"/>
          <w:b/>
          <w:u w:val="single"/>
          <w:lang w:eastAsia="pl-PL"/>
        </w:rPr>
        <w:t>wymaganie nie jest związane z komunikatami systemowymi platformy LMS i dotyczy tylko i wyłącznie świadczenie usługi asysty technicznej w języku polskim lub przy asyście osoby polskojęzycznej.  </w:t>
      </w:r>
    </w:p>
    <w:p w14:paraId="3A5DC1D5" w14:textId="77777777" w:rsidR="00814334" w:rsidRDefault="00814334" w:rsidP="00DA567C">
      <w:pPr>
        <w:spacing w:after="0" w:line="240" w:lineRule="auto"/>
        <w:textAlignment w:val="baseline"/>
        <w:rPr>
          <w:rFonts w:ascii="Calibri" w:eastAsia="Times New Roman" w:hAnsi="Calibri" w:cs="Calibri"/>
          <w:b/>
          <w:bCs/>
          <w:lang w:eastAsia="pl-PL"/>
        </w:rPr>
      </w:pPr>
    </w:p>
    <w:p w14:paraId="4E8DC25F"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37 - </w:t>
      </w:r>
      <w:r w:rsidRPr="00FC2174">
        <w:rPr>
          <w:rFonts w:ascii="Calibri" w:eastAsia="Times New Roman" w:hAnsi="Calibri" w:cs="Calibri"/>
          <w:lang w:eastAsia="pl-PL"/>
        </w:rPr>
        <w:t>wymaganie "a) świadczenia usług asysty technicznej w języku polskim lub przy asyście osoby polskojęzycznej," </w:t>
      </w:r>
    </w:p>
    <w:p w14:paraId="2F668F4E"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wszystkie komunikaty rejestrowane w systemie zgłoszeń oraz wszystkie odpowiedzi w systemie zgłoszeń mają być tłumaczone przez Asystenta (asysta osoby polskojęzycznej)  </w:t>
      </w:r>
    </w:p>
    <w:p w14:paraId="0C94602E"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 np. jeżeli odpowiedź z III linii wsparcia będzie w języku angielskim to cała komunikacja będzie się odbywała ze wsparciem Asystenta.""  </w:t>
      </w:r>
    </w:p>
    <w:p w14:paraId="67F5FA84" w14:textId="39E1CA9E" w:rsidR="00FC2174" w:rsidRPr="00814334"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Zamawiający potwierdza. </w:t>
      </w:r>
    </w:p>
    <w:p w14:paraId="2626D8C1" w14:textId="77777777" w:rsidR="00814334" w:rsidRDefault="00814334" w:rsidP="00DA567C">
      <w:pPr>
        <w:spacing w:after="0" w:line="240" w:lineRule="auto"/>
        <w:textAlignment w:val="baseline"/>
        <w:rPr>
          <w:rFonts w:ascii="Calibri" w:eastAsia="Times New Roman" w:hAnsi="Calibri" w:cs="Calibri"/>
          <w:b/>
          <w:bCs/>
          <w:lang w:eastAsia="pl-PL"/>
        </w:rPr>
      </w:pPr>
    </w:p>
    <w:p w14:paraId="3B563749" w14:textId="77777777" w:rsidR="00814334" w:rsidRDefault="00814334" w:rsidP="00DA567C">
      <w:pPr>
        <w:spacing w:after="0" w:line="240" w:lineRule="auto"/>
        <w:textAlignment w:val="baseline"/>
        <w:rPr>
          <w:rFonts w:ascii="Calibri" w:eastAsia="Times New Roman" w:hAnsi="Calibri" w:cs="Calibri"/>
          <w:b/>
          <w:bCs/>
          <w:lang w:eastAsia="pl-PL"/>
        </w:rPr>
      </w:pPr>
    </w:p>
    <w:p w14:paraId="7593B6D2" w14:textId="77777777" w:rsidR="00814334" w:rsidRDefault="00814334" w:rsidP="00DA567C">
      <w:pPr>
        <w:spacing w:after="0" w:line="240" w:lineRule="auto"/>
        <w:textAlignment w:val="baseline"/>
        <w:rPr>
          <w:rFonts w:ascii="Calibri" w:eastAsia="Times New Roman" w:hAnsi="Calibri" w:cs="Calibri"/>
          <w:b/>
          <w:bCs/>
          <w:lang w:eastAsia="pl-PL"/>
        </w:rPr>
      </w:pPr>
    </w:p>
    <w:p w14:paraId="3ED9852F" w14:textId="77777777" w:rsidR="00814334" w:rsidRDefault="00814334" w:rsidP="00DA567C">
      <w:pPr>
        <w:spacing w:after="0" w:line="240" w:lineRule="auto"/>
        <w:textAlignment w:val="baseline"/>
        <w:rPr>
          <w:rFonts w:ascii="Calibri" w:eastAsia="Times New Roman" w:hAnsi="Calibri" w:cs="Calibri"/>
          <w:b/>
          <w:bCs/>
          <w:lang w:eastAsia="pl-PL"/>
        </w:rPr>
      </w:pPr>
    </w:p>
    <w:p w14:paraId="39D72F52" w14:textId="77777777" w:rsidR="00814334" w:rsidRDefault="00814334" w:rsidP="00DA567C">
      <w:pPr>
        <w:spacing w:after="0" w:line="240" w:lineRule="auto"/>
        <w:textAlignment w:val="baseline"/>
        <w:rPr>
          <w:rFonts w:ascii="Calibri" w:eastAsia="Times New Roman" w:hAnsi="Calibri" w:cs="Calibri"/>
          <w:b/>
          <w:bCs/>
          <w:lang w:eastAsia="pl-PL"/>
        </w:rPr>
      </w:pPr>
    </w:p>
    <w:p w14:paraId="05FD3D3A" w14:textId="77777777" w:rsidR="00814334" w:rsidRDefault="00814334" w:rsidP="00DA567C">
      <w:pPr>
        <w:spacing w:after="0" w:line="240" w:lineRule="auto"/>
        <w:textAlignment w:val="baseline"/>
        <w:rPr>
          <w:rFonts w:ascii="Calibri" w:eastAsia="Times New Roman" w:hAnsi="Calibri" w:cs="Calibri"/>
          <w:b/>
          <w:bCs/>
          <w:lang w:eastAsia="pl-PL"/>
        </w:rPr>
      </w:pPr>
    </w:p>
    <w:p w14:paraId="0F3F2F10" w14:textId="77777777" w:rsidR="00814334" w:rsidRDefault="00814334" w:rsidP="00DA567C">
      <w:pPr>
        <w:spacing w:after="0" w:line="240" w:lineRule="auto"/>
        <w:textAlignment w:val="baseline"/>
        <w:rPr>
          <w:rFonts w:ascii="Calibri" w:eastAsia="Times New Roman" w:hAnsi="Calibri" w:cs="Calibri"/>
          <w:b/>
          <w:bCs/>
          <w:lang w:eastAsia="pl-PL"/>
        </w:rPr>
      </w:pPr>
    </w:p>
    <w:p w14:paraId="62989702"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lastRenderedPageBreak/>
        <w:t xml:space="preserve">Pytanie 38 - </w:t>
      </w:r>
      <w:r w:rsidRPr="00FC2174">
        <w:rPr>
          <w:rFonts w:ascii="Calibri" w:eastAsia="Times New Roman" w:hAnsi="Calibri" w:cs="Calibri"/>
          <w:lang w:eastAsia="pl-PL"/>
        </w:rPr>
        <w:t>wymaganie "i) współpracy z innymi dostawcami w zakresie integracji Platformy LMS z innym oprogramowaniem po stronie Zamawiającego. " </w:t>
      </w:r>
    </w:p>
    <w:p w14:paraId="12E607A3"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wymaganie dotyczy zgody na współpracę z innymi dostawcami w zakresie integracji Platformy LMS z innym oprogramowaniem, które ma obejmować minimum: </w:t>
      </w:r>
    </w:p>
    <w:p w14:paraId="1DBFBEE0" w14:textId="77777777" w:rsidR="00FC2174" w:rsidRPr="00FC2174" w:rsidRDefault="00FC2174" w:rsidP="008126CF">
      <w:pPr>
        <w:numPr>
          <w:ilvl w:val="0"/>
          <w:numId w:val="16"/>
        </w:numPr>
        <w:spacing w:after="0" w:line="240" w:lineRule="auto"/>
        <w:ind w:left="1080" w:firstLine="0"/>
        <w:textAlignment w:val="baseline"/>
        <w:rPr>
          <w:rFonts w:ascii="Calibri" w:eastAsia="Times New Roman" w:hAnsi="Calibri" w:cs="Calibri"/>
          <w:lang w:eastAsia="pl-PL"/>
        </w:rPr>
      </w:pPr>
      <w:r w:rsidRPr="00FC2174">
        <w:rPr>
          <w:rFonts w:ascii="Calibri" w:eastAsia="Times New Roman" w:hAnsi="Calibri" w:cs="Calibri"/>
          <w:lang w:eastAsia="pl-PL"/>
        </w:rPr>
        <w:t xml:space="preserve">- udostępnienie danych z platformy LMS np. w postaci dedykowanego API, plików tekstowych lub </w:t>
      </w:r>
      <w:proofErr w:type="spellStart"/>
      <w:r w:rsidRPr="00FC2174">
        <w:rPr>
          <w:rFonts w:ascii="Calibri" w:eastAsia="Times New Roman" w:hAnsi="Calibri" w:cs="Calibri"/>
          <w:lang w:eastAsia="pl-PL"/>
        </w:rPr>
        <w:t>webservice</w:t>
      </w:r>
      <w:proofErr w:type="spellEnd"/>
      <w:r w:rsidRPr="00FC2174">
        <w:rPr>
          <w:rFonts w:ascii="Calibri" w:eastAsia="Times New Roman" w:hAnsi="Calibri" w:cs="Calibri"/>
          <w:lang w:eastAsia="pl-PL"/>
        </w:rPr>
        <w:t> </w:t>
      </w:r>
    </w:p>
    <w:p w14:paraId="600A55DD" w14:textId="77777777" w:rsidR="00FC2174" w:rsidRPr="00FC2174" w:rsidRDefault="00FC2174" w:rsidP="008126CF">
      <w:pPr>
        <w:numPr>
          <w:ilvl w:val="0"/>
          <w:numId w:val="16"/>
        </w:numPr>
        <w:spacing w:after="0" w:line="240" w:lineRule="auto"/>
        <w:ind w:left="1080" w:firstLine="0"/>
        <w:textAlignment w:val="baseline"/>
        <w:rPr>
          <w:rFonts w:ascii="Calibri" w:eastAsia="Times New Roman" w:hAnsi="Calibri" w:cs="Calibri"/>
          <w:lang w:eastAsia="pl-PL"/>
        </w:rPr>
      </w:pPr>
      <w:r w:rsidRPr="00FC2174">
        <w:rPr>
          <w:rFonts w:ascii="Calibri" w:eastAsia="Times New Roman" w:hAnsi="Calibri" w:cs="Calibri"/>
          <w:lang w:eastAsia="pl-PL"/>
        </w:rPr>
        <w:t>- import dowolnych danych na platformę poprzez uzgodnione API, pliki tekstowe lub web services, </w:t>
      </w:r>
    </w:p>
    <w:p w14:paraId="078CEBDC" w14:textId="77777777" w:rsidR="00FC2174" w:rsidRPr="00FC2174" w:rsidRDefault="00FC2174" w:rsidP="008126CF">
      <w:pPr>
        <w:numPr>
          <w:ilvl w:val="0"/>
          <w:numId w:val="16"/>
        </w:numPr>
        <w:spacing w:after="0" w:line="240" w:lineRule="auto"/>
        <w:ind w:left="1080" w:firstLine="0"/>
        <w:textAlignment w:val="baseline"/>
        <w:rPr>
          <w:rFonts w:ascii="Calibri" w:eastAsia="Times New Roman" w:hAnsi="Calibri" w:cs="Calibri"/>
          <w:lang w:eastAsia="pl-PL"/>
        </w:rPr>
      </w:pPr>
      <w:r w:rsidRPr="00FC2174">
        <w:rPr>
          <w:rFonts w:ascii="Calibri" w:eastAsia="Times New Roman" w:hAnsi="Calibri" w:cs="Calibri"/>
          <w:lang w:eastAsia="pl-PL"/>
        </w:rPr>
        <w:t>- zgodę na bezpośredni dostęp do bazy danych Platformy przez systemy raportowe, hurtownie danych lub systemy analityczne z zastrzeżeniem, iż dostęp ten odbywać się będzie w uzgodnionych okienkach czasowych a wynikające z tego tytułu opóźnienia wydajnościowe nie będą podstawą do naliczenia kar przez Zamawiającego. </w:t>
      </w:r>
    </w:p>
    <w:p w14:paraId="0F5B0FAB" w14:textId="5F228753" w:rsidR="00FC2174" w:rsidRPr="00814334" w:rsidRDefault="00FC2174" w:rsidP="00DA567C">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Zamawiający potwierdza. </w:t>
      </w:r>
    </w:p>
    <w:p w14:paraId="4AAE7044" w14:textId="77777777" w:rsidR="00814334" w:rsidRDefault="00814334" w:rsidP="00DA567C">
      <w:pPr>
        <w:spacing w:after="0" w:line="240" w:lineRule="auto"/>
        <w:textAlignment w:val="baseline"/>
        <w:rPr>
          <w:rFonts w:ascii="Calibri" w:eastAsia="Times New Roman" w:hAnsi="Calibri" w:cs="Calibri"/>
          <w:b/>
          <w:bCs/>
          <w:lang w:eastAsia="pl-PL"/>
        </w:rPr>
      </w:pPr>
    </w:p>
    <w:p w14:paraId="3374CBEB"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39 - </w:t>
      </w:r>
      <w:r w:rsidRPr="00FC2174">
        <w:rPr>
          <w:rFonts w:ascii="Calibri" w:eastAsia="Times New Roman" w:hAnsi="Calibri" w:cs="Calibri"/>
          <w:lang w:eastAsia="pl-PL"/>
        </w:rPr>
        <w:t>wymaganie "i) współpracy z innymi dostawcami w zakresie integracji Platformy LMS z innym oprogramowaniem po stronie Zamawiającego. " </w:t>
      </w:r>
    </w:p>
    <w:p w14:paraId="22BFC413" w14:textId="77777777"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potwierdzenie, iż wszelkie prace realizowane w tym zakresie przez Wykonawcę będę odrębnie płatne." </w:t>
      </w:r>
    </w:p>
    <w:p w14:paraId="58E1E2FC" w14:textId="23D75E5F" w:rsidR="00FC2174" w:rsidRPr="00FC2174" w:rsidRDefault="00FC2174" w:rsidP="00DA567C">
      <w:pPr>
        <w:spacing w:after="0" w:line="240" w:lineRule="auto"/>
        <w:textAlignment w:val="baseline"/>
        <w:rPr>
          <w:rFonts w:ascii="Times New Roman" w:eastAsia="Times New Roman" w:hAnsi="Times New Roman" w:cs="Times New Roman"/>
          <w:sz w:val="24"/>
          <w:szCs w:val="24"/>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Zamawiający potwierdza</w:t>
      </w:r>
      <w:r w:rsidRPr="00FC2174">
        <w:rPr>
          <w:rFonts w:ascii="Calibri" w:eastAsia="Times New Roman" w:hAnsi="Calibri" w:cs="Calibri"/>
          <w:color w:val="2F5496"/>
          <w:lang w:eastAsia="pl-PL"/>
        </w:rPr>
        <w:t>.  </w:t>
      </w:r>
    </w:p>
    <w:p w14:paraId="6FC94693" w14:textId="77777777" w:rsidR="00814334" w:rsidRDefault="00814334" w:rsidP="00814334">
      <w:pPr>
        <w:spacing w:after="0" w:line="240" w:lineRule="auto"/>
        <w:textAlignment w:val="baseline"/>
        <w:rPr>
          <w:rFonts w:ascii="Calibri" w:eastAsia="Times New Roman" w:hAnsi="Calibri" w:cs="Calibri"/>
          <w:b/>
          <w:bCs/>
          <w:lang w:eastAsia="pl-PL"/>
        </w:rPr>
      </w:pPr>
    </w:p>
    <w:p w14:paraId="6CCDBBCE" w14:textId="77777777" w:rsidR="00FC2174" w:rsidRPr="00FC2174" w:rsidRDefault="00FC2174" w:rsidP="0081433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40 - </w:t>
      </w:r>
      <w:r w:rsidRPr="00FC2174">
        <w:rPr>
          <w:rFonts w:ascii="Calibri" w:eastAsia="Times New Roman" w:hAnsi="Calibri" w:cs="Calibri"/>
          <w:lang w:eastAsia="pl-PL"/>
        </w:rPr>
        <w:t>wymaganie "5. Zgłoszeń serwisowych dotyczących Błędów Zamawiający może dokonywać drogą mailową 7 dni w tygodniu przez 24 godziny." </w:t>
      </w:r>
    </w:p>
    <w:p w14:paraId="2BAABB02" w14:textId="77777777" w:rsidR="00FC2174" w:rsidRPr="00FC2174" w:rsidRDefault="00FC2174" w:rsidP="0081433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Wykonawca planuje do celów serwisowych udostępnić dedykowaną platformę serwisową umożliwiającą zgłaszanie incydentów przez Zamawiającego, a także weryfikację stanu realizacji głoszonych incydentów i monitoring w tym zakresie. Prosimy o potwierdzenie, iż Zamawiający uzna wymaganie za spełnione jeżeli zamiast mało wygodnej drogi mailowej, zgłoszenia będą przyjmowane poprzez dedykowaną platformę serwisową przy czym droga mailowa będzie dostępna wyłącznie w przypadku awarii platformy serwisowej. </w:t>
      </w:r>
    </w:p>
    <w:p w14:paraId="3AA9845E" w14:textId="17A561C0" w:rsidR="00FC2174" w:rsidRPr="00814334" w:rsidRDefault="00FC2174" w:rsidP="00814334">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Zamawiający uzna to wymaganie za spełnione, jeżeli zamiast mało wygodnej drogi mailowej, zgłoszenia będą przyjmowane poprzez dedykowaną platformę serwisową, przy czym droga mailowa będzie dostępna wyłącznie w przypadku awarii platformy serwisowej. </w:t>
      </w:r>
    </w:p>
    <w:p w14:paraId="29A81609" w14:textId="77777777" w:rsidR="00814334" w:rsidRDefault="00814334" w:rsidP="00814334">
      <w:pPr>
        <w:spacing w:after="0" w:line="240" w:lineRule="auto"/>
        <w:textAlignment w:val="baseline"/>
        <w:rPr>
          <w:rFonts w:ascii="Calibri" w:eastAsia="Times New Roman" w:hAnsi="Calibri" w:cs="Calibri"/>
          <w:b/>
          <w:bCs/>
          <w:lang w:eastAsia="pl-PL"/>
        </w:rPr>
      </w:pPr>
    </w:p>
    <w:p w14:paraId="1447E830" w14:textId="77777777" w:rsidR="00FC2174" w:rsidRPr="00FC2174" w:rsidRDefault="00FC2174" w:rsidP="0081433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b/>
          <w:bCs/>
          <w:lang w:eastAsia="pl-PL"/>
        </w:rPr>
        <w:t xml:space="preserve">Pytanie 41 - </w:t>
      </w:r>
      <w:r w:rsidRPr="00FC2174">
        <w:rPr>
          <w:rFonts w:ascii="Calibri" w:eastAsia="Times New Roman" w:hAnsi="Calibri" w:cs="Calibri"/>
          <w:lang w:eastAsia="pl-PL"/>
        </w:rPr>
        <w:t>wymaganie "7. Wykonawca zobowiązuje się w całym okresie usługi utrzymaniowej w ramach wynagrodzenie, o którym jest mowa w § 5 ust. 2 Umowy usuwać Błędy w funkcjonowaniu Platformy na własny koszt i ryzyko. Zamawiający może dochodzić roszczeń z tytułu gwarancji także po upływie usługi utrzymaniowej, jeżeli zgłosił Błąd przed upływem tego okresu." </w:t>
      </w:r>
    </w:p>
    <w:p w14:paraId="25A32B57" w14:textId="77777777" w:rsidR="00FC2174" w:rsidRPr="00FC2174" w:rsidRDefault="00FC2174" w:rsidP="00814334">
      <w:pPr>
        <w:spacing w:after="0" w:line="240" w:lineRule="auto"/>
        <w:textAlignment w:val="baseline"/>
        <w:rPr>
          <w:rFonts w:ascii="Times New Roman" w:eastAsia="Times New Roman" w:hAnsi="Times New Roman" w:cs="Times New Roman"/>
          <w:sz w:val="24"/>
          <w:szCs w:val="24"/>
          <w:lang w:eastAsia="pl-PL"/>
        </w:rPr>
      </w:pPr>
      <w:r w:rsidRPr="00FC2174">
        <w:rPr>
          <w:rFonts w:ascii="Calibri" w:eastAsia="Times New Roman" w:hAnsi="Calibri" w:cs="Calibri"/>
          <w:lang w:eastAsia="pl-PL"/>
        </w:rPr>
        <w:t>Prosimy o doprecyzowanie tego wymagania. Czy wymaganie to znosi uprawnienie Wykonawcy do wyłączenia i zaprzestania udostępniania platformy po upływie usługi utrzymaniowej - jeżeli tak prosimy o potwierdzenie, iż Zamawiający ureguluje dodatkowa należność wynikającą z wydłużenia czasu świadczenia usługi udostępniania platformy. Jeżeli nie, prosimy o wyjaśnienie w jaki sposób Zamawiający zweryfikuje, czy błąd został faktycznie usunięty. </w:t>
      </w:r>
    </w:p>
    <w:p w14:paraId="63EAE2E5" w14:textId="72BB1ECE" w:rsidR="00FC2174" w:rsidRPr="00814334" w:rsidRDefault="00FC2174" w:rsidP="00814334">
      <w:pPr>
        <w:spacing w:after="0" w:line="240" w:lineRule="auto"/>
        <w:textAlignment w:val="baseline"/>
        <w:rPr>
          <w:rFonts w:ascii="Times New Roman" w:eastAsia="Times New Roman" w:hAnsi="Times New Roman" w:cs="Times New Roman"/>
          <w:b/>
          <w:sz w:val="24"/>
          <w:szCs w:val="24"/>
          <w:u w:val="single"/>
          <w:lang w:eastAsia="pl-PL"/>
        </w:rPr>
      </w:pPr>
      <w:r w:rsidRPr="00814334">
        <w:rPr>
          <w:rFonts w:ascii="Calibri" w:eastAsia="Times New Roman" w:hAnsi="Calibri" w:cs="Calibri"/>
          <w:b/>
          <w:bCs/>
          <w:u w:val="single"/>
          <w:lang w:eastAsia="pl-PL"/>
        </w:rPr>
        <w:t>Odpowiedź Zamawiającego:</w:t>
      </w:r>
      <w:r w:rsidRPr="00814334">
        <w:rPr>
          <w:rFonts w:ascii="Calibri" w:eastAsia="Times New Roman" w:hAnsi="Calibri" w:cs="Calibri"/>
          <w:b/>
          <w:u w:val="single"/>
          <w:lang w:eastAsia="pl-PL"/>
        </w:rPr>
        <w:t> </w:t>
      </w:r>
      <w:r w:rsidR="00814334" w:rsidRPr="00814334">
        <w:rPr>
          <w:rFonts w:ascii="Calibri" w:eastAsia="Times New Roman" w:hAnsi="Calibri" w:cs="Calibri"/>
          <w:b/>
          <w:u w:val="single"/>
          <w:lang w:eastAsia="pl-PL"/>
        </w:rPr>
        <w:t>Odpowiedź jak w pytaniu</w:t>
      </w:r>
      <w:r w:rsidRPr="00814334">
        <w:rPr>
          <w:rFonts w:ascii="Calibri" w:eastAsia="Times New Roman" w:hAnsi="Calibri" w:cs="Calibri"/>
          <w:b/>
          <w:u w:val="single"/>
          <w:lang w:eastAsia="pl-PL"/>
        </w:rPr>
        <w:t xml:space="preserve"> 23. </w:t>
      </w:r>
    </w:p>
    <w:p w14:paraId="53C6F295" w14:textId="1617A71C" w:rsidR="00840F1C" w:rsidRDefault="00FC2174" w:rsidP="00840F1C">
      <w:pPr>
        <w:pStyle w:val="paragraph"/>
        <w:textAlignment w:val="baseline"/>
      </w:pPr>
      <w:r w:rsidRPr="00FC2174">
        <w:rPr>
          <w:rFonts w:ascii="Calibri" w:hAnsi="Calibri" w:cs="Calibri"/>
        </w:rPr>
        <w:t> </w:t>
      </w:r>
    </w:p>
    <w:p w14:paraId="1687EA94" w14:textId="77777777" w:rsidR="00840F1C" w:rsidRDefault="00840F1C">
      <w:pPr>
        <w:rPr>
          <w:rStyle w:val="normaltextrun"/>
          <w:rFonts w:ascii="Calibri" w:eastAsia="Times New Roman" w:hAnsi="Calibri" w:cs="Calibri"/>
          <w:bCs/>
          <w:lang w:eastAsia="pl-PL"/>
        </w:rPr>
      </w:pPr>
      <w:r>
        <w:rPr>
          <w:rStyle w:val="normaltextrun"/>
          <w:rFonts w:ascii="Calibri" w:hAnsi="Calibri" w:cs="Calibri"/>
          <w:bCs/>
        </w:rPr>
        <w:br w:type="page"/>
      </w:r>
    </w:p>
    <w:p w14:paraId="1255260F" w14:textId="40624F45" w:rsidR="00840F1C" w:rsidRPr="00840F1C" w:rsidRDefault="00840F1C" w:rsidP="00840F1C">
      <w:pPr>
        <w:pStyle w:val="paragraph"/>
        <w:textAlignment w:val="baseline"/>
      </w:pPr>
      <w:r w:rsidRPr="00840F1C">
        <w:rPr>
          <w:rStyle w:val="normaltextrun"/>
          <w:rFonts w:ascii="Calibri" w:hAnsi="Calibri" w:cs="Calibri"/>
          <w:bCs/>
          <w:sz w:val="22"/>
          <w:szCs w:val="22"/>
        </w:rPr>
        <w:lastRenderedPageBreak/>
        <w:t>I.4. Pytania do załącznika nr 1 do OPZ - wykaz funkcjonalności Platformy LMS </w:t>
      </w:r>
      <w:r w:rsidRPr="00840F1C">
        <w:rPr>
          <w:rStyle w:val="eop"/>
          <w:rFonts w:ascii="Calibri" w:eastAsiaTheme="majorEastAsia" w:hAnsi="Calibri" w:cs="Calibri"/>
          <w:sz w:val="22"/>
          <w:szCs w:val="22"/>
        </w:rPr>
        <w:t> </w:t>
      </w:r>
    </w:p>
    <w:p w14:paraId="67A1BE73"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1 - </w:t>
      </w:r>
      <w:r>
        <w:rPr>
          <w:rStyle w:val="normaltextrun"/>
          <w:rFonts w:ascii="Calibri" w:hAnsi="Calibri" w:cs="Calibri"/>
          <w:sz w:val="22"/>
          <w:szCs w:val="22"/>
        </w:rPr>
        <w:t>wymaganie 7. "Platforma wspiera nauczanie wg różnorodnych metodyk, np. nauczanie w e-learningu, nauczanie tradycyjne, nauczanie mieszane (</w:t>
      </w:r>
      <w:proofErr w:type="spellStart"/>
      <w:r>
        <w:rPr>
          <w:rStyle w:val="normaltextrun"/>
          <w:rFonts w:ascii="Calibri" w:hAnsi="Calibri" w:cs="Calibri"/>
          <w:sz w:val="22"/>
          <w:szCs w:val="22"/>
        </w:rPr>
        <w:t>blended</w:t>
      </w:r>
      <w:proofErr w:type="spellEnd"/>
      <w:r>
        <w:rPr>
          <w:rStyle w:val="normaltextrun"/>
          <w:rFonts w:ascii="Calibri" w:hAnsi="Calibri" w:cs="Calibri"/>
          <w:sz w:val="22"/>
          <w:szCs w:val="22"/>
        </w:rPr>
        <w:t xml:space="preserve"> learning), oraz tzw. nauczanie wg metody odwróconej klasy (</w:t>
      </w:r>
      <w:proofErr w:type="spellStart"/>
      <w:r>
        <w:rPr>
          <w:rStyle w:val="normaltextrun"/>
          <w:rFonts w:ascii="Calibri" w:hAnsi="Calibri" w:cs="Calibri"/>
          <w:sz w:val="22"/>
          <w:szCs w:val="22"/>
        </w:rPr>
        <w:t>flipped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classroom</w:t>
      </w:r>
      <w:proofErr w:type="spellEnd"/>
      <w:r>
        <w:rPr>
          <w:rStyle w:val="normaltextrun"/>
          <w:rFonts w:ascii="Calibri" w:hAnsi="Calibri" w:cs="Calibri"/>
          <w:sz w:val="22"/>
          <w:szCs w:val="22"/>
        </w:rPr>
        <w:t>). "</w:t>
      </w:r>
      <w:r>
        <w:rPr>
          <w:rStyle w:val="eop"/>
          <w:rFonts w:ascii="Calibri" w:eastAsiaTheme="majorEastAsia" w:hAnsi="Calibri" w:cs="Calibri"/>
          <w:sz w:val="22"/>
          <w:szCs w:val="22"/>
        </w:rPr>
        <w:t> </w:t>
      </w:r>
    </w:p>
    <w:p w14:paraId="43143A0A"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Prosimy o potwierdzenie, iż Zamawiający uzna w zakresie nauczania wg metody odwróconej klasy (</w:t>
      </w:r>
      <w:proofErr w:type="spellStart"/>
      <w:r>
        <w:rPr>
          <w:rStyle w:val="normaltextrun"/>
          <w:rFonts w:ascii="Calibri" w:hAnsi="Calibri" w:cs="Calibri"/>
          <w:sz w:val="22"/>
          <w:szCs w:val="22"/>
        </w:rPr>
        <w:t>flipped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classroom</w:t>
      </w:r>
      <w:proofErr w:type="spellEnd"/>
      <w:r>
        <w:rPr>
          <w:rStyle w:val="normaltextrun"/>
          <w:rFonts w:ascii="Calibri" w:hAnsi="Calibri" w:cs="Calibri"/>
          <w:sz w:val="22"/>
          <w:szCs w:val="22"/>
        </w:rPr>
        <w:t>) wymaganie za spełnione, jeżeli wykładowca w pierwszej kolejności udostępni odpowiednie materiały. </w:t>
      </w:r>
      <w:r>
        <w:rPr>
          <w:rStyle w:val="eop"/>
          <w:rFonts w:ascii="Calibri" w:eastAsiaTheme="majorEastAsia" w:hAnsi="Calibri" w:cs="Calibri"/>
          <w:sz w:val="22"/>
          <w:szCs w:val="22"/>
        </w:rPr>
        <w:t> </w:t>
      </w:r>
    </w:p>
    <w:p w14:paraId="6D8FD189" w14:textId="609C380D"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Tak, pod warunkiem, że platforma będzie umożliwiała klarowne ustrukturyzowanie materiałów, m.in. według tygodni nauki, zagadnień tematycznych etc. </w:t>
      </w:r>
      <w:r w:rsidRPr="00840F1C">
        <w:rPr>
          <w:rStyle w:val="eop"/>
          <w:rFonts w:ascii="Calibri" w:eastAsiaTheme="majorEastAsia" w:hAnsi="Calibri" w:cs="Calibri"/>
          <w:b/>
          <w:sz w:val="22"/>
          <w:szCs w:val="22"/>
          <w:u w:val="single"/>
        </w:rPr>
        <w:t> </w:t>
      </w:r>
    </w:p>
    <w:p w14:paraId="5C52693D"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41666816"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2 - </w:t>
      </w:r>
      <w:r>
        <w:rPr>
          <w:rStyle w:val="normaltextrun"/>
          <w:rFonts w:ascii="Calibri" w:hAnsi="Calibri" w:cs="Calibri"/>
          <w:sz w:val="22"/>
          <w:szCs w:val="22"/>
        </w:rPr>
        <w:t>wymaganie 8. "Platforma powinna być skalowalna tak, aby móc zwiększać ilość przestrzeni dyskowej oraz płynnie obsługiwać wykupione licencje."</w:t>
      </w:r>
      <w:r>
        <w:rPr>
          <w:rStyle w:val="eop"/>
          <w:rFonts w:ascii="Calibri" w:eastAsiaTheme="majorEastAsia" w:hAnsi="Calibri" w:cs="Calibri"/>
          <w:sz w:val="22"/>
          <w:szCs w:val="22"/>
        </w:rPr>
        <w:t> </w:t>
      </w:r>
    </w:p>
    <w:p w14:paraId="10B3DC73"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 W przypadku braku zgody, prosimy o dokładne sprecyzowanie w jaki sposób Wykonawca powinien zaprezentować realizację tego Wymagania i wg. jakich kryteriów Zamawiający oceny spełnienie tego wymagania.</w:t>
      </w:r>
      <w:r>
        <w:rPr>
          <w:rStyle w:val="eop"/>
          <w:rFonts w:ascii="Calibri" w:eastAsiaTheme="majorEastAsia" w:hAnsi="Calibri" w:cs="Calibri"/>
          <w:sz w:val="22"/>
          <w:szCs w:val="22"/>
        </w:rPr>
        <w:t> </w:t>
      </w:r>
    </w:p>
    <w:p w14:paraId="74CB937A" w14:textId="1E8D4327" w:rsidR="00840F1C" w:rsidRPr="00840F1C" w:rsidRDefault="00840F1C" w:rsidP="00840F1C">
      <w:pPr>
        <w:pStyle w:val="paragraph"/>
        <w:spacing w:before="0" w:beforeAutospacing="0" w:after="0" w:afterAutospacing="0"/>
        <w:textAlignment w:val="baseline"/>
        <w:rPr>
          <w:rStyle w:val="normaltextrun"/>
          <w:rFonts w:ascii="Calibri" w:hAnsi="Calibri" w:cs="Calibri"/>
          <w:b/>
          <w:sz w:val="22"/>
          <w:szCs w:val="22"/>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2C55F394" w14:textId="77777777" w:rsidR="00840F1C" w:rsidRDefault="00840F1C" w:rsidP="00840F1C">
      <w:pPr>
        <w:pStyle w:val="paragraph"/>
        <w:spacing w:before="0" w:beforeAutospacing="0" w:after="0" w:afterAutospacing="0"/>
        <w:textAlignment w:val="baseline"/>
      </w:pPr>
    </w:p>
    <w:p w14:paraId="40E599B8"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3 - </w:t>
      </w:r>
      <w:r>
        <w:rPr>
          <w:rStyle w:val="normaltextrun"/>
          <w:rFonts w:ascii="Calibri" w:hAnsi="Calibri" w:cs="Calibri"/>
          <w:sz w:val="22"/>
          <w:szCs w:val="22"/>
        </w:rPr>
        <w:t>wymaganie 9. "Platforma nie ogranicza administracyjnie dostępności zasobów dla użytkowników systemu (z wyjątkiem ograniczenia samej liczby użytkowników, wynikającego z posiadanej licencji tzn. nie zostanie nałożone ilościowe ograniczenie przepustowości łącza dla pobieranych danych lub jednoczesnego korzystania z platformy przez zalogowanych użytkowników)."</w:t>
      </w:r>
      <w:r>
        <w:rPr>
          <w:rStyle w:val="eop"/>
          <w:rFonts w:ascii="Calibri" w:eastAsiaTheme="majorEastAsia" w:hAnsi="Calibri" w:cs="Calibri"/>
          <w:sz w:val="22"/>
          <w:szCs w:val="22"/>
        </w:rPr>
        <w:t> </w:t>
      </w:r>
    </w:p>
    <w:p w14:paraId="4346FEFC"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 W przypadku braku zgody, prosimy o dokładne sprecyzowanie w jaki sposób Wykonawca powinien zaprezentować realizację tego Wymagania i wg. jakich kryteriów Zamawiający oceny spełnienie tego wymagania. </w:t>
      </w:r>
      <w:r>
        <w:rPr>
          <w:rStyle w:val="eop"/>
          <w:rFonts w:ascii="Calibri" w:eastAsiaTheme="majorEastAsia" w:hAnsi="Calibri" w:cs="Calibri"/>
          <w:sz w:val="22"/>
          <w:szCs w:val="22"/>
        </w:rPr>
        <w:t> </w:t>
      </w:r>
    </w:p>
    <w:p w14:paraId="3F7D2E36" w14:textId="39DBCCB7" w:rsidR="00840F1C" w:rsidRPr="00840F1C" w:rsidRDefault="00840F1C" w:rsidP="00840F1C">
      <w:pPr>
        <w:pStyle w:val="paragraph"/>
        <w:spacing w:before="0" w:beforeAutospacing="0" w:after="0" w:afterAutospacing="0"/>
        <w:textAlignment w:val="baseline"/>
        <w:rPr>
          <w:rStyle w:val="normaltextrun"/>
          <w:rFonts w:ascii="Calibri" w:hAnsi="Calibri" w:cs="Calibri"/>
          <w:b/>
          <w:sz w:val="22"/>
          <w:szCs w:val="22"/>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40495EB9" w14:textId="77777777" w:rsidR="00840F1C" w:rsidRDefault="00840F1C" w:rsidP="00840F1C">
      <w:pPr>
        <w:pStyle w:val="paragraph"/>
        <w:spacing w:before="0" w:beforeAutospacing="0" w:after="0" w:afterAutospacing="0"/>
        <w:textAlignment w:val="baseline"/>
      </w:pPr>
    </w:p>
    <w:p w14:paraId="12BD03AB" w14:textId="77777777" w:rsidR="00224EC4" w:rsidRDefault="00224EC4">
      <w:pPr>
        <w:rPr>
          <w:rStyle w:val="normaltextrun"/>
          <w:rFonts w:ascii="Calibri" w:eastAsia="Times New Roman" w:hAnsi="Calibri" w:cs="Calibri"/>
          <w:b/>
          <w:bCs/>
          <w:lang w:eastAsia="pl-PL"/>
        </w:rPr>
      </w:pPr>
      <w:r>
        <w:rPr>
          <w:rStyle w:val="normaltextrun"/>
          <w:rFonts w:ascii="Calibri" w:hAnsi="Calibri" w:cs="Calibri"/>
          <w:b/>
          <w:bCs/>
        </w:rPr>
        <w:br w:type="page"/>
      </w:r>
    </w:p>
    <w:p w14:paraId="4062B4B8" w14:textId="34A400BC"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lastRenderedPageBreak/>
        <w:t xml:space="preserve">Pytanie 4 - </w:t>
      </w:r>
      <w:r>
        <w:rPr>
          <w:rStyle w:val="normaltextrun"/>
          <w:rFonts w:ascii="Calibri" w:hAnsi="Calibri" w:cs="Calibri"/>
          <w:sz w:val="22"/>
          <w:szCs w:val="22"/>
        </w:rPr>
        <w:t>wymaganie 9. "Platforma nie ogranicza administracyjnie dostępności zasobów dla użytkowników systemu (z wyjątkiem ograniczenia samej liczby użytkowników, wynikającego z posiadanej licencji tzn. nie zostanie nałożone ilościowe ograniczenie przepustowości łącza dla pobieranych danych lub jednoczesnego korzystania z platformy przez zalogowanych użytkowników)."</w:t>
      </w:r>
      <w:r>
        <w:rPr>
          <w:rStyle w:val="eop"/>
          <w:rFonts w:ascii="Calibri" w:eastAsiaTheme="majorEastAsia" w:hAnsi="Calibri" w:cs="Calibri"/>
          <w:sz w:val="22"/>
          <w:szCs w:val="22"/>
        </w:rPr>
        <w:t> </w:t>
      </w:r>
    </w:p>
    <w:p w14:paraId="25BBCE49"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Prosimy o potwierdzenie, iż przez zapis „zasoby dla użytkowników systemu” Zamawiający ma na myśli zawartość platformy, czyli między innymi kursy e-learningowe oraz inne treści dostępne w ramach platformy. "</w:t>
      </w:r>
      <w:r>
        <w:rPr>
          <w:rStyle w:val="eop"/>
          <w:rFonts w:ascii="Calibri" w:eastAsiaTheme="majorEastAsia" w:hAnsi="Calibri" w:cs="Calibri"/>
          <w:sz w:val="22"/>
          <w:szCs w:val="22"/>
        </w:rPr>
        <w:t> </w:t>
      </w:r>
    </w:p>
    <w:p w14:paraId="74205CC6" w14:textId="59C3BBAB"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Wymaganie ma na celu zapewnienie płynności korzystania z platformy (brak przestojów, długiego ładowania systemu) w przypadku równoległego wykorzystania systemu przez wielu użytkowników, pobierania lub wysyłania danych, w tym przy przeprowadzaniu egzaminów, dodawaniu materiałów przez wykładowców i wysyłaniu prac przez studentów.</w:t>
      </w:r>
      <w:r w:rsidRPr="00840F1C">
        <w:rPr>
          <w:rStyle w:val="eop"/>
          <w:rFonts w:ascii="Calibri" w:eastAsiaTheme="majorEastAsia" w:hAnsi="Calibri" w:cs="Calibri"/>
          <w:b/>
          <w:sz w:val="22"/>
          <w:szCs w:val="22"/>
          <w:u w:val="single"/>
        </w:rPr>
        <w:t> </w:t>
      </w:r>
    </w:p>
    <w:p w14:paraId="18940088" w14:textId="77777777"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sz w:val="22"/>
          <w:szCs w:val="22"/>
          <w:u w:val="single"/>
        </w:rPr>
        <w:t>„Zasoby dla użytkowników systemu” należy rozumieć jako dostępność wszystkich funkcjonalności platformy i ich niezakłócone działanie. </w:t>
      </w:r>
      <w:r w:rsidRPr="00840F1C">
        <w:rPr>
          <w:rStyle w:val="eop"/>
          <w:rFonts w:ascii="Calibri" w:eastAsiaTheme="majorEastAsia" w:hAnsi="Calibri" w:cs="Calibri"/>
          <w:b/>
          <w:sz w:val="22"/>
          <w:szCs w:val="22"/>
          <w:u w:val="single"/>
        </w:rPr>
        <w:t> </w:t>
      </w:r>
    </w:p>
    <w:p w14:paraId="45036E81"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00E52AC4"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5 - </w:t>
      </w:r>
      <w:r>
        <w:rPr>
          <w:rStyle w:val="normaltextrun"/>
          <w:rFonts w:ascii="Calibri" w:hAnsi="Calibri" w:cs="Calibri"/>
          <w:sz w:val="22"/>
          <w:szCs w:val="22"/>
        </w:rPr>
        <w:t>wymaganie 10. "Poprawność działania platformy jest monitorowana w trybie 24h na dobę, 7 dni w tygodniu, 365 dni w roku. "</w:t>
      </w:r>
      <w:r>
        <w:rPr>
          <w:rStyle w:val="eop"/>
          <w:rFonts w:ascii="Calibri" w:eastAsiaTheme="majorEastAsia" w:hAnsi="Calibri" w:cs="Calibri"/>
          <w:sz w:val="22"/>
          <w:szCs w:val="22"/>
        </w:rPr>
        <w:t> </w:t>
      </w:r>
    </w:p>
    <w:p w14:paraId="72A64E02"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w:t>
      </w:r>
      <w:r>
        <w:rPr>
          <w:rStyle w:val="eop"/>
          <w:rFonts w:ascii="Calibri" w:eastAsiaTheme="majorEastAsia" w:hAnsi="Calibri" w:cs="Calibri"/>
          <w:sz w:val="22"/>
          <w:szCs w:val="22"/>
        </w:rPr>
        <w:t> </w:t>
      </w:r>
    </w:p>
    <w:p w14:paraId="710B9464"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 przypadku braku zgody, prosimy o dokładne sprecyzowanie w jaki sposób Wykonawca powinien zaprezentować realizację tego Wymagania i wg. jakich kryteriów Zamawiający oceny spełnienie tego wymagania. </w:t>
      </w:r>
      <w:r>
        <w:rPr>
          <w:rStyle w:val="eop"/>
          <w:rFonts w:ascii="Calibri" w:eastAsiaTheme="majorEastAsia" w:hAnsi="Calibri" w:cs="Calibri"/>
          <w:sz w:val="22"/>
          <w:szCs w:val="22"/>
        </w:rPr>
        <w:t> </w:t>
      </w:r>
    </w:p>
    <w:p w14:paraId="55347CFB" w14:textId="2FB32D78" w:rsidR="00840F1C" w:rsidRPr="00840F1C" w:rsidRDefault="00840F1C" w:rsidP="00840F1C">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Zamawiający nie zgadza się na wykreślenie wymagania. W ocenie zamawiającego jest możliwość zaprezentowania spełnienia tego wymagania. Wykonawca może np. zaprezentować stronę internetową, na której dostępna jest informacja o statusie usługi oraz historyczne zdarzenia zakłócające dostępność usługi.</w:t>
      </w:r>
      <w:r w:rsidRPr="00840F1C">
        <w:rPr>
          <w:rStyle w:val="eop"/>
          <w:rFonts w:ascii="Calibri" w:eastAsiaTheme="majorEastAsia" w:hAnsi="Calibri" w:cs="Calibri"/>
          <w:b/>
          <w:sz w:val="22"/>
          <w:szCs w:val="22"/>
          <w:u w:val="single"/>
        </w:rPr>
        <w:t> </w:t>
      </w:r>
    </w:p>
    <w:p w14:paraId="07E42FEF" w14:textId="77777777" w:rsidR="00840F1C" w:rsidRDefault="00840F1C" w:rsidP="00840F1C">
      <w:pPr>
        <w:pStyle w:val="paragraph"/>
        <w:spacing w:before="0" w:beforeAutospacing="0" w:after="0" w:afterAutospacing="0"/>
        <w:textAlignment w:val="baseline"/>
      </w:pPr>
    </w:p>
    <w:p w14:paraId="59AB8FD6"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6 - </w:t>
      </w:r>
      <w:r>
        <w:rPr>
          <w:rStyle w:val="normaltextrun"/>
          <w:rFonts w:ascii="Calibri" w:hAnsi="Calibri" w:cs="Calibri"/>
          <w:sz w:val="22"/>
          <w:szCs w:val="22"/>
        </w:rPr>
        <w:t xml:space="preserve">wymaganie 11. "Została opracowana i wdrożona polityka </w:t>
      </w:r>
      <w:proofErr w:type="spellStart"/>
      <w:r>
        <w:rPr>
          <w:rStyle w:val="normaltextrun"/>
          <w:rFonts w:ascii="Calibri" w:hAnsi="Calibri" w:cs="Calibri"/>
          <w:sz w:val="22"/>
          <w:szCs w:val="22"/>
        </w:rPr>
        <w:t>Disaster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Recovery</w:t>
      </w:r>
      <w:proofErr w:type="spellEnd"/>
      <w:r>
        <w:rPr>
          <w:rStyle w:val="normaltextrun"/>
          <w:rFonts w:ascii="Calibri" w:hAnsi="Calibri" w:cs="Calibri"/>
          <w:sz w:val="22"/>
          <w:szCs w:val="22"/>
        </w:rPr>
        <w:t>. "</w:t>
      </w:r>
      <w:r>
        <w:rPr>
          <w:rStyle w:val="eop"/>
          <w:rFonts w:ascii="Calibri" w:eastAsiaTheme="majorEastAsia" w:hAnsi="Calibri" w:cs="Calibri"/>
          <w:sz w:val="22"/>
          <w:szCs w:val="22"/>
        </w:rPr>
        <w:t> </w:t>
      </w:r>
    </w:p>
    <w:p w14:paraId="25B9D8BD"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 W przypadku braku zgody, prosimy o dokładne sprecyzowanie w jaki sposób Wykonawca powinien zaprezentować realizację tego Wymagania i wg. jakich kryteriów Zamawiający oceny spełnienie tego wymagania.</w:t>
      </w:r>
      <w:r>
        <w:rPr>
          <w:rStyle w:val="eop"/>
          <w:rFonts w:ascii="Calibri" w:eastAsiaTheme="majorEastAsia" w:hAnsi="Calibri" w:cs="Calibri"/>
          <w:sz w:val="22"/>
          <w:szCs w:val="22"/>
        </w:rPr>
        <w:t> </w:t>
      </w:r>
    </w:p>
    <w:p w14:paraId="0ECF0D65" w14:textId="7D5C1FD2" w:rsidR="00840F1C" w:rsidRPr="00840F1C" w:rsidRDefault="00840F1C" w:rsidP="00840F1C">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6B963AD6" w14:textId="77777777" w:rsidR="00840F1C" w:rsidRDefault="00840F1C" w:rsidP="00840F1C">
      <w:pPr>
        <w:pStyle w:val="paragraph"/>
        <w:spacing w:before="0" w:beforeAutospacing="0" w:after="0" w:afterAutospacing="0"/>
        <w:textAlignment w:val="baseline"/>
      </w:pPr>
    </w:p>
    <w:p w14:paraId="38418CB2"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7 - </w:t>
      </w:r>
      <w:r>
        <w:rPr>
          <w:rStyle w:val="normaltextrun"/>
          <w:rFonts w:ascii="Calibri" w:hAnsi="Calibri" w:cs="Calibri"/>
          <w:sz w:val="22"/>
          <w:szCs w:val="22"/>
        </w:rPr>
        <w:t>wymaganie 18. "Migracja do nowych wersji nie może zakłócać funkcjonowania elementów kursów stworzonych w ramach starszych wersji systemu oraz dodanych do tych kursów treści dydaktycznych. "</w:t>
      </w:r>
      <w:r>
        <w:rPr>
          <w:rStyle w:val="eop"/>
          <w:rFonts w:ascii="Calibri" w:eastAsiaTheme="majorEastAsia" w:hAnsi="Calibri" w:cs="Calibri"/>
          <w:sz w:val="22"/>
          <w:szCs w:val="22"/>
        </w:rPr>
        <w:t> </w:t>
      </w:r>
    </w:p>
    <w:p w14:paraId="45BF5A90"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 W przypadku braku zgody, prosimy o dokładne sprecyzowanie w jaki sposób Wykonawca powinien zaprezentować realizację tego Wymagania i wg. jakich kryteriów Zamawiający oceny spełnienie tego wymagania. </w:t>
      </w:r>
      <w:r>
        <w:rPr>
          <w:rStyle w:val="eop"/>
          <w:rFonts w:ascii="Calibri" w:eastAsiaTheme="majorEastAsia" w:hAnsi="Calibri" w:cs="Calibri"/>
          <w:sz w:val="22"/>
          <w:szCs w:val="22"/>
        </w:rPr>
        <w:t> </w:t>
      </w:r>
    </w:p>
    <w:p w14:paraId="3EE948C0" w14:textId="749EEA77" w:rsidR="00840F1C" w:rsidRPr="00840F1C" w:rsidRDefault="00840F1C" w:rsidP="00840F1C">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840F1C">
        <w:rPr>
          <w:rStyle w:val="normaltextrun"/>
          <w:rFonts w:ascii="Calibri" w:hAnsi="Calibri" w:cs="Calibri"/>
          <w:b/>
          <w:bCs/>
          <w:sz w:val="22"/>
          <w:szCs w:val="22"/>
          <w:u w:val="single"/>
        </w:rPr>
        <w:lastRenderedPageBreak/>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2423AFF9" w14:textId="77777777" w:rsidR="00840F1C" w:rsidRDefault="00840F1C" w:rsidP="00840F1C">
      <w:pPr>
        <w:pStyle w:val="paragraph"/>
        <w:spacing w:before="0" w:beforeAutospacing="0" w:after="0" w:afterAutospacing="0"/>
        <w:textAlignment w:val="baseline"/>
      </w:pPr>
    </w:p>
    <w:p w14:paraId="1698BAA1"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8 - </w:t>
      </w:r>
      <w:r>
        <w:rPr>
          <w:rStyle w:val="normaltextrun"/>
          <w:rFonts w:ascii="Calibri" w:hAnsi="Calibri" w:cs="Calibri"/>
          <w:sz w:val="22"/>
          <w:szCs w:val="22"/>
        </w:rPr>
        <w:t>wymaganie 20. "Instrukcja obsługi systemu administratora, wykładowcy i studenta zostanie udostępniona w języku polskim. Dodatkowo akceptowalne są zewnętrzne systemy pomocy dostępne np. w języku angielskim. "</w:t>
      </w:r>
      <w:r>
        <w:rPr>
          <w:rStyle w:val="eop"/>
          <w:rFonts w:ascii="Calibri" w:eastAsiaTheme="majorEastAsia" w:hAnsi="Calibri" w:cs="Calibri"/>
          <w:sz w:val="22"/>
          <w:szCs w:val="22"/>
        </w:rPr>
        <w:t> </w:t>
      </w:r>
    </w:p>
    <w:p w14:paraId="7C3C73E6"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Prosimy o wyjaśnienie o jakie "zewnętrzne systemy pomocy dostępne np. w języku angielskim" chodzi. Czy Zamawiający dopuszcza, iż część interfejsu użytkownika jakim jest system pomocy jest dostępna wyłącznie w języku angielskim - jeżeli tak prosimy o dokładne doprecyzowanie tego zakresu.</w:t>
      </w:r>
      <w:r>
        <w:rPr>
          <w:rStyle w:val="eop"/>
          <w:rFonts w:ascii="Calibri" w:eastAsiaTheme="majorEastAsia" w:hAnsi="Calibri" w:cs="Calibri"/>
          <w:sz w:val="22"/>
          <w:szCs w:val="22"/>
        </w:rPr>
        <w:t> </w:t>
      </w:r>
    </w:p>
    <w:p w14:paraId="7DF9E678" w14:textId="42E39580"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Zamawiający wymaga, aby całość interfejsu platformy była dostępna w języku polskim. Zamawiający dopuszcza możliwość utrzymywania przez Wykonawcę zewnętrznego systemu pomocy dla użytkowników – studentów, wykładowców, administratorów – w postaci strony internetowej, na której znajdują się aktualizowane wraz z rozwojem systemu informacje. </w:t>
      </w:r>
      <w:r w:rsidRPr="00840F1C">
        <w:rPr>
          <w:rStyle w:val="eop"/>
          <w:rFonts w:ascii="Calibri" w:eastAsiaTheme="majorEastAsia" w:hAnsi="Calibri" w:cs="Calibri"/>
          <w:b/>
          <w:sz w:val="22"/>
          <w:szCs w:val="22"/>
          <w:u w:val="single"/>
        </w:rPr>
        <w:t> </w:t>
      </w:r>
    </w:p>
    <w:p w14:paraId="770B7723" w14:textId="77777777"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sz w:val="22"/>
          <w:szCs w:val="22"/>
          <w:u w:val="single"/>
        </w:rPr>
        <w:t>W przypadku takiego ogólnodostępnego systemu pomocy, Zamawiający dopuszcza jego funkcjonowanie w języku angielskim. </w:t>
      </w:r>
      <w:r w:rsidRPr="00840F1C">
        <w:rPr>
          <w:rStyle w:val="eop"/>
          <w:rFonts w:ascii="Calibri" w:eastAsiaTheme="majorEastAsia" w:hAnsi="Calibri" w:cs="Calibri"/>
          <w:b/>
          <w:sz w:val="22"/>
          <w:szCs w:val="22"/>
          <w:u w:val="single"/>
        </w:rPr>
        <w:t> </w:t>
      </w:r>
    </w:p>
    <w:p w14:paraId="2FEB1A81"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0DE66923"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9 - </w:t>
      </w:r>
      <w:r>
        <w:rPr>
          <w:rStyle w:val="normaltextrun"/>
          <w:rFonts w:ascii="Calibri" w:hAnsi="Calibri" w:cs="Calibri"/>
          <w:sz w:val="22"/>
          <w:szCs w:val="22"/>
        </w:rPr>
        <w:t>wymaganie 21. "Producent platformy zapewnia dostęp online do narzędzia obrazującego status „żywotności” serwera, gdzie na żywo można sprawdzić aktualny status i historię, aktualne informacje o awariach i ich rozwiązaniach. Platforma daje możliwość wykorzystania dedykowanych kanałów RSS w celu sprawdzenia dostępności usług. "</w:t>
      </w:r>
      <w:r>
        <w:rPr>
          <w:rStyle w:val="eop"/>
          <w:rFonts w:ascii="Calibri" w:eastAsiaTheme="majorEastAsia" w:hAnsi="Calibri" w:cs="Calibri"/>
          <w:sz w:val="22"/>
          <w:szCs w:val="22"/>
        </w:rPr>
        <w:t> </w:t>
      </w:r>
    </w:p>
    <w:p w14:paraId="5B5C1B16"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Mając na uwadze, iż kanały RSS obecnie nie są powszechnie używane, prosimy o potwierdzenie, iż Zamawiający uzna wymaganie za spełnione, jeżeli zamiast RSS wykorzystane zostaną powiadomienie email. </w:t>
      </w:r>
      <w:r>
        <w:rPr>
          <w:rStyle w:val="eop"/>
          <w:rFonts w:ascii="Calibri" w:eastAsiaTheme="majorEastAsia" w:hAnsi="Calibri" w:cs="Calibri"/>
          <w:sz w:val="22"/>
          <w:szCs w:val="22"/>
        </w:rPr>
        <w:t> </w:t>
      </w:r>
    </w:p>
    <w:p w14:paraId="371E71A9" w14:textId="6964A558"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Zamawiający nie wykreśli tego wymagania i pozostawi wymaganie bez zmian. Zamawiający korzysta z funkcjonalności RSS i uważa, że nie jest to przestarzały sposób na pobieranie informacji.</w:t>
      </w:r>
      <w:r w:rsidRPr="00840F1C">
        <w:rPr>
          <w:rStyle w:val="eop"/>
          <w:rFonts w:ascii="Calibri" w:eastAsiaTheme="majorEastAsia" w:hAnsi="Calibri" w:cs="Calibri"/>
          <w:b/>
          <w:sz w:val="22"/>
          <w:szCs w:val="22"/>
          <w:u w:val="single"/>
        </w:rPr>
        <w:t> </w:t>
      </w:r>
    </w:p>
    <w:p w14:paraId="25FB422E" w14:textId="77777777"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sz w:val="22"/>
          <w:szCs w:val="22"/>
          <w:u w:val="single"/>
        </w:rPr>
        <w:t>Kanały RSS nadal są wykorzystywane przez liczące się serwisy i witryny WWW, na przykład:</w:t>
      </w:r>
      <w:r w:rsidRPr="00840F1C">
        <w:rPr>
          <w:rStyle w:val="eop"/>
          <w:rFonts w:ascii="Calibri" w:eastAsiaTheme="majorEastAsia" w:hAnsi="Calibri" w:cs="Calibri"/>
          <w:b/>
          <w:sz w:val="22"/>
          <w:szCs w:val="22"/>
          <w:u w:val="single"/>
        </w:rPr>
        <w:t> </w:t>
      </w:r>
    </w:p>
    <w:p w14:paraId="332693C3" w14:textId="77777777" w:rsidR="00840F1C" w:rsidRPr="00840F1C" w:rsidRDefault="004C3B60" w:rsidP="008126CF">
      <w:pPr>
        <w:pStyle w:val="paragraph"/>
        <w:numPr>
          <w:ilvl w:val="0"/>
          <w:numId w:val="19"/>
        </w:numPr>
        <w:spacing w:before="0" w:beforeAutospacing="0" w:after="0" w:afterAutospacing="0"/>
        <w:ind w:left="1080" w:firstLine="0"/>
        <w:textAlignment w:val="baseline"/>
        <w:rPr>
          <w:rFonts w:ascii="Calibri" w:hAnsi="Calibri" w:cs="Calibri"/>
          <w:b/>
          <w:sz w:val="22"/>
          <w:szCs w:val="22"/>
          <w:u w:val="single"/>
        </w:rPr>
      </w:pPr>
      <w:hyperlink r:id="rId10" w:tgtFrame="_blank" w:history="1">
        <w:r w:rsidR="00840F1C" w:rsidRPr="00840F1C">
          <w:rPr>
            <w:rStyle w:val="normaltextrun"/>
            <w:rFonts w:ascii="Calibri" w:hAnsi="Calibri" w:cs="Calibri"/>
            <w:b/>
            <w:sz w:val="22"/>
            <w:szCs w:val="22"/>
            <w:u w:val="single"/>
          </w:rPr>
          <w:t>https://tvn24.pl/rss.html</w:t>
        </w:r>
      </w:hyperlink>
      <w:r w:rsidR="00840F1C" w:rsidRPr="00840F1C">
        <w:rPr>
          <w:rStyle w:val="normaltextrun"/>
          <w:rFonts w:ascii="Calibri" w:hAnsi="Calibri" w:cs="Calibri"/>
          <w:b/>
          <w:sz w:val="22"/>
          <w:szCs w:val="22"/>
          <w:u w:val="single"/>
        </w:rPr>
        <w:t xml:space="preserve"> - kanały informacyjne stacji TVN24</w:t>
      </w:r>
      <w:r w:rsidR="00840F1C" w:rsidRPr="00840F1C">
        <w:rPr>
          <w:rStyle w:val="eop"/>
          <w:rFonts w:ascii="Calibri" w:eastAsiaTheme="majorEastAsia" w:hAnsi="Calibri" w:cs="Calibri"/>
          <w:b/>
          <w:sz w:val="22"/>
          <w:szCs w:val="22"/>
          <w:u w:val="single"/>
        </w:rPr>
        <w:t> </w:t>
      </w:r>
    </w:p>
    <w:p w14:paraId="69FF6A64" w14:textId="77777777" w:rsidR="00840F1C" w:rsidRPr="00840F1C" w:rsidRDefault="004C3B60" w:rsidP="008126CF">
      <w:pPr>
        <w:pStyle w:val="paragraph"/>
        <w:numPr>
          <w:ilvl w:val="0"/>
          <w:numId w:val="20"/>
        </w:numPr>
        <w:spacing w:before="0" w:beforeAutospacing="0" w:after="0" w:afterAutospacing="0"/>
        <w:ind w:left="1080" w:firstLine="0"/>
        <w:textAlignment w:val="baseline"/>
        <w:rPr>
          <w:rFonts w:ascii="Calibri" w:hAnsi="Calibri" w:cs="Calibri"/>
          <w:b/>
          <w:sz w:val="22"/>
          <w:szCs w:val="22"/>
          <w:u w:val="single"/>
        </w:rPr>
      </w:pPr>
      <w:hyperlink r:id="rId11" w:tgtFrame="_blank" w:history="1">
        <w:r w:rsidR="00840F1C" w:rsidRPr="00840F1C">
          <w:rPr>
            <w:rStyle w:val="normaltextrun"/>
            <w:rFonts w:ascii="Calibri" w:hAnsi="Calibri" w:cs="Calibri"/>
            <w:b/>
            <w:sz w:val="22"/>
            <w:szCs w:val="22"/>
            <w:u w:val="single"/>
          </w:rPr>
          <w:t>https://wiadomosci.onet.pl/.feed</w:t>
        </w:r>
      </w:hyperlink>
      <w:r w:rsidR="00840F1C" w:rsidRPr="00840F1C">
        <w:rPr>
          <w:rStyle w:val="normaltextrun"/>
          <w:rFonts w:ascii="Calibri" w:hAnsi="Calibri" w:cs="Calibri"/>
          <w:b/>
          <w:sz w:val="22"/>
          <w:szCs w:val="22"/>
          <w:u w:val="single"/>
        </w:rPr>
        <w:t xml:space="preserve"> – kanał informacyjny Onet.pl</w:t>
      </w:r>
      <w:r w:rsidR="00840F1C" w:rsidRPr="00840F1C">
        <w:rPr>
          <w:rStyle w:val="eop"/>
          <w:rFonts w:ascii="Calibri" w:eastAsiaTheme="majorEastAsia" w:hAnsi="Calibri" w:cs="Calibri"/>
          <w:b/>
          <w:sz w:val="22"/>
          <w:szCs w:val="22"/>
          <w:u w:val="single"/>
        </w:rPr>
        <w:t> </w:t>
      </w:r>
    </w:p>
    <w:p w14:paraId="06A17445" w14:textId="77777777" w:rsidR="00840F1C" w:rsidRPr="00840F1C" w:rsidRDefault="004C3B60" w:rsidP="008126CF">
      <w:pPr>
        <w:pStyle w:val="paragraph"/>
        <w:numPr>
          <w:ilvl w:val="0"/>
          <w:numId w:val="20"/>
        </w:numPr>
        <w:spacing w:before="0" w:beforeAutospacing="0" w:after="0" w:afterAutospacing="0"/>
        <w:ind w:left="1080" w:firstLine="0"/>
        <w:textAlignment w:val="baseline"/>
        <w:rPr>
          <w:rFonts w:ascii="Calibri" w:hAnsi="Calibri" w:cs="Calibri"/>
          <w:b/>
          <w:sz w:val="22"/>
          <w:szCs w:val="22"/>
          <w:u w:val="single"/>
        </w:rPr>
      </w:pPr>
      <w:hyperlink r:id="rId12" w:tgtFrame="_blank" w:history="1">
        <w:r w:rsidR="00840F1C" w:rsidRPr="00840F1C">
          <w:rPr>
            <w:rStyle w:val="normaltextrun"/>
            <w:rFonts w:ascii="Calibri" w:hAnsi="Calibri" w:cs="Calibri"/>
            <w:b/>
            <w:sz w:val="22"/>
            <w:szCs w:val="22"/>
            <w:u w:val="single"/>
          </w:rPr>
          <w:t>https://bip.warszawa.pl/RSS</w:t>
        </w:r>
      </w:hyperlink>
      <w:r w:rsidR="00840F1C" w:rsidRPr="00840F1C">
        <w:rPr>
          <w:rStyle w:val="normaltextrun"/>
          <w:rFonts w:ascii="Calibri" w:hAnsi="Calibri" w:cs="Calibri"/>
          <w:b/>
          <w:sz w:val="22"/>
          <w:szCs w:val="22"/>
          <w:u w:val="single"/>
        </w:rPr>
        <w:t xml:space="preserve"> - kanały informacyjne urzędowe.</w:t>
      </w:r>
      <w:r w:rsidR="00840F1C" w:rsidRPr="00840F1C">
        <w:rPr>
          <w:rStyle w:val="eop"/>
          <w:rFonts w:ascii="Calibri" w:eastAsiaTheme="majorEastAsia" w:hAnsi="Calibri" w:cs="Calibri"/>
          <w:b/>
          <w:sz w:val="22"/>
          <w:szCs w:val="22"/>
          <w:u w:val="single"/>
        </w:rPr>
        <w:t> </w:t>
      </w:r>
    </w:p>
    <w:p w14:paraId="5528230B"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7AF62ACB"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10 - </w:t>
      </w:r>
      <w:r>
        <w:rPr>
          <w:rStyle w:val="normaltextrun"/>
          <w:rFonts w:ascii="Calibri" w:hAnsi="Calibri" w:cs="Calibri"/>
          <w:sz w:val="22"/>
          <w:szCs w:val="22"/>
        </w:rPr>
        <w:t>wymaganie 22. "Platforma zawiera mechanizmy umożliwiające pojedyncze logowanie (SSO), umożliwiające użytkownikom przechodzenie z jednej aplikacji do drugiej, bez konieczności ponownego logowania, w szczególności mechanizmy: zgodne z SAML2.0, zgodne z Active Directory, zgodne z LDAP."</w:t>
      </w:r>
      <w:r>
        <w:rPr>
          <w:rStyle w:val="eop"/>
          <w:rFonts w:ascii="Calibri" w:eastAsiaTheme="majorEastAsia" w:hAnsi="Calibri" w:cs="Calibri"/>
          <w:sz w:val="22"/>
          <w:szCs w:val="22"/>
        </w:rPr>
        <w:t> </w:t>
      </w:r>
    </w:p>
    <w:p w14:paraId="50D4A2A2"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w:t>
      </w:r>
      <w:r>
        <w:rPr>
          <w:rStyle w:val="eop"/>
          <w:rFonts w:ascii="Calibri" w:eastAsiaTheme="majorEastAsia" w:hAnsi="Calibri" w:cs="Calibri"/>
          <w:sz w:val="22"/>
          <w:szCs w:val="22"/>
        </w:rPr>
        <w:t> </w:t>
      </w:r>
    </w:p>
    <w:p w14:paraId="0870087B"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 przypadku braku zgody, prosimy o dokładne sprecyzowanie w jaki sposób Wykonawca powinien zaprezentować realizację tego Wymagania i wg. jakich kryteriów Zamawiający oceny spełnienie tego wymagania. </w:t>
      </w:r>
      <w:r>
        <w:rPr>
          <w:rStyle w:val="eop"/>
          <w:rFonts w:ascii="Calibri" w:eastAsiaTheme="majorEastAsia" w:hAnsi="Calibri" w:cs="Calibri"/>
          <w:sz w:val="22"/>
          <w:szCs w:val="22"/>
        </w:rPr>
        <w:t> </w:t>
      </w:r>
    </w:p>
    <w:p w14:paraId="63802ABA" w14:textId="4CAADF96" w:rsidR="00840F1C" w:rsidRPr="00840F1C" w:rsidRDefault="00840F1C" w:rsidP="00840F1C">
      <w:pPr>
        <w:pStyle w:val="paragraph"/>
        <w:spacing w:before="0" w:beforeAutospacing="0" w:after="0" w:afterAutospacing="0"/>
        <w:textAlignment w:val="baseline"/>
        <w:rPr>
          <w:b/>
          <w:u w:val="single"/>
        </w:rPr>
      </w:pPr>
      <w:r w:rsidRPr="00840F1C">
        <w:rPr>
          <w:rStyle w:val="normaltextrun"/>
          <w:rFonts w:ascii="Calibri" w:hAnsi="Calibri" w:cs="Calibri"/>
          <w:b/>
          <w:bCs/>
          <w:sz w:val="22"/>
          <w:szCs w:val="22"/>
          <w:u w:val="single"/>
        </w:rPr>
        <w:t>Odpowiedź Zamawiającego:</w:t>
      </w:r>
      <w:r w:rsidRPr="00840F1C">
        <w:rPr>
          <w:rStyle w:val="eop"/>
          <w:rFonts w:ascii="Calibri" w:eastAsiaTheme="majorEastAsia" w:hAnsi="Calibri" w:cs="Calibri"/>
          <w:b/>
          <w:sz w:val="22"/>
          <w:szCs w:val="22"/>
          <w:u w:val="single"/>
        </w:rPr>
        <w:t> </w:t>
      </w:r>
      <w:r w:rsidRPr="00840F1C">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33886BB0"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139816AE"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5250572E"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46F40E5E"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11 - </w:t>
      </w:r>
      <w:r>
        <w:rPr>
          <w:rStyle w:val="normaltextrun"/>
          <w:rFonts w:ascii="Calibri" w:hAnsi="Calibri" w:cs="Calibri"/>
          <w:sz w:val="22"/>
          <w:szCs w:val="22"/>
        </w:rPr>
        <w:t>wymaganie 25. "Platforma wspiera interfejsy API obsługujące wywołania funkcji Java po stronie serwera (zdalne wywoływanie procedur za pośrednictwem usługi REST lub Web Services)."</w:t>
      </w:r>
      <w:r>
        <w:rPr>
          <w:rStyle w:val="eop"/>
          <w:rFonts w:ascii="Calibri" w:eastAsiaTheme="majorEastAsia" w:hAnsi="Calibri" w:cs="Calibri"/>
          <w:sz w:val="22"/>
          <w:szCs w:val="22"/>
        </w:rPr>
        <w:t> </w:t>
      </w:r>
    </w:p>
    <w:p w14:paraId="1BD7FC19"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 wymaganiu 1 Załącznika nr 1 do OPZ – „wykaz funkcjonalności Platformy LMS” Zamawiający wskazuje na sposób realizacji projektu jako usługi SaaS „Platforma LMS jest oferowana w usłudze SaaS (Software as a Service) i jest dostępna jako model chmury obliczeniowej, w którym aplikacja jest przechowywana i wykonywana centralnie na serwerach producenta lub dostawcy usługi chmurowej jako ustandaryzowane rozwiązanie i jest udostępniana użytkownikom przez Internet.”</w:t>
      </w:r>
      <w:r>
        <w:rPr>
          <w:rStyle w:val="eop"/>
          <w:rFonts w:ascii="Calibri" w:eastAsiaTheme="majorEastAsia" w:hAnsi="Calibri" w:cs="Calibri"/>
          <w:sz w:val="22"/>
          <w:szCs w:val="22"/>
        </w:rPr>
        <w:t> </w:t>
      </w:r>
    </w:p>
    <w:p w14:paraId="47EF1DA7"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 xml:space="preserve">Z założenia usługa SaaS, jest realizowana z wykorzystaniem technologii i infrastruktury Wykonawcy. Wymuszenie przez Zamawiającego wywoływania funkcji </w:t>
      </w:r>
      <w:proofErr w:type="spellStart"/>
      <w:r>
        <w:rPr>
          <w:rStyle w:val="normaltextrun"/>
          <w:rFonts w:ascii="Calibri" w:hAnsi="Calibri" w:cs="Calibri"/>
          <w:sz w:val="22"/>
          <w:szCs w:val="22"/>
        </w:rPr>
        <w:t>java</w:t>
      </w:r>
      <w:proofErr w:type="spellEnd"/>
      <w:r>
        <w:rPr>
          <w:rStyle w:val="normaltextrun"/>
          <w:rFonts w:ascii="Calibri" w:hAnsi="Calibri" w:cs="Calibri"/>
          <w:sz w:val="22"/>
          <w:szCs w:val="22"/>
        </w:rPr>
        <w:t xml:space="preserve"> po stronie serwera implikuje wykorzystanie jednej wskazanej przez Zamawiającego technologii.</w:t>
      </w:r>
      <w:r>
        <w:rPr>
          <w:rStyle w:val="eop"/>
          <w:rFonts w:ascii="Calibri" w:eastAsiaTheme="majorEastAsia" w:hAnsi="Calibri" w:cs="Calibri"/>
          <w:sz w:val="22"/>
          <w:szCs w:val="22"/>
        </w:rPr>
        <w:t> </w:t>
      </w:r>
    </w:p>
    <w:p w14:paraId="3E40A6C7" w14:textId="26EFFF3A" w:rsidR="00840F1C" w:rsidRPr="00B375AB" w:rsidRDefault="00840F1C" w:rsidP="00840F1C">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dokonał modyfikacji OPZ i nadał nowe brzmienie wymaganiu 25: „Platforma powinna mieć wbudowane interfejsy API, w celu umożliwienia zdalnego wywoływania procedur za pośrednictwem usług REST lub Web Services.” </w:t>
      </w:r>
      <w:r w:rsidRPr="00B375AB">
        <w:rPr>
          <w:rStyle w:val="eop"/>
          <w:rFonts w:ascii="Calibri" w:eastAsiaTheme="majorEastAsia" w:hAnsi="Calibri" w:cs="Calibri"/>
          <w:b/>
          <w:sz w:val="22"/>
          <w:szCs w:val="22"/>
          <w:u w:val="single"/>
        </w:rPr>
        <w:t> </w:t>
      </w:r>
    </w:p>
    <w:p w14:paraId="3C410BD5" w14:textId="77777777" w:rsidR="00840F1C" w:rsidRDefault="00840F1C" w:rsidP="00840F1C">
      <w:pPr>
        <w:pStyle w:val="paragraph"/>
        <w:spacing w:before="0" w:beforeAutospacing="0" w:after="0" w:afterAutospacing="0"/>
        <w:textAlignment w:val="baseline"/>
        <w:rPr>
          <w:rStyle w:val="normaltextrun"/>
          <w:rFonts w:ascii="Calibri" w:hAnsi="Calibri" w:cs="Calibri"/>
          <w:b/>
          <w:bCs/>
          <w:sz w:val="22"/>
          <w:szCs w:val="22"/>
        </w:rPr>
      </w:pPr>
    </w:p>
    <w:p w14:paraId="514AF08A"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12 - </w:t>
      </w:r>
      <w:r>
        <w:rPr>
          <w:rStyle w:val="normaltextrun"/>
          <w:rFonts w:ascii="Calibri" w:hAnsi="Calibri" w:cs="Calibri"/>
          <w:sz w:val="22"/>
          <w:szCs w:val="22"/>
        </w:rPr>
        <w:t>wymaganie 25. "Platforma wspiera interfejsy API obsługujące wywołania funkcji Java po stronie serwera (zdalne wywoływanie procedur za pośrednictwem usługi REST lub Web Services)."</w:t>
      </w:r>
      <w:r>
        <w:rPr>
          <w:rStyle w:val="eop"/>
          <w:rFonts w:ascii="Calibri" w:eastAsiaTheme="majorEastAsia" w:hAnsi="Calibri" w:cs="Calibri"/>
          <w:sz w:val="22"/>
          <w:szCs w:val="22"/>
        </w:rPr>
        <w:t> </w:t>
      </w:r>
    </w:p>
    <w:p w14:paraId="42FACC94"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 W przypadku braku zgody, prosimy o dokładne sprecyzowanie w jaki sposób Wykonawca powinien zaprezentować realizację tego Wymagania i wg. jakich kryteriów Zamawiający oceny spełnienie tego wymagania."</w:t>
      </w:r>
      <w:r>
        <w:rPr>
          <w:rStyle w:val="eop"/>
          <w:rFonts w:ascii="Calibri" w:eastAsiaTheme="majorEastAsia" w:hAnsi="Calibri" w:cs="Calibri"/>
          <w:sz w:val="22"/>
          <w:szCs w:val="22"/>
        </w:rPr>
        <w:t> </w:t>
      </w:r>
    </w:p>
    <w:p w14:paraId="1BEC9450" w14:textId="3BE7F692" w:rsidR="00840F1C" w:rsidRPr="00B375AB" w:rsidRDefault="00840F1C" w:rsidP="00840F1C">
      <w:pPr>
        <w:pStyle w:val="paragraph"/>
        <w:spacing w:before="0" w:beforeAutospacing="0" w:after="0" w:afterAutospacing="0"/>
        <w:textAlignment w:val="baseline"/>
        <w:rPr>
          <w:rStyle w:val="normaltextrun"/>
          <w:rFonts w:ascii="Calibri"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4CEB0A31" w14:textId="77777777" w:rsidR="00B375AB" w:rsidRDefault="00B375AB" w:rsidP="00840F1C">
      <w:pPr>
        <w:pStyle w:val="paragraph"/>
        <w:spacing w:before="0" w:beforeAutospacing="0" w:after="0" w:afterAutospacing="0"/>
        <w:textAlignment w:val="baseline"/>
      </w:pPr>
    </w:p>
    <w:p w14:paraId="5E028339"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13 - </w:t>
      </w:r>
      <w:r>
        <w:rPr>
          <w:rStyle w:val="normaltextrun"/>
          <w:rFonts w:ascii="Calibri" w:hAnsi="Calibri" w:cs="Calibri"/>
          <w:sz w:val="22"/>
          <w:szCs w:val="22"/>
        </w:rPr>
        <w:t>wymaganie 34. "Platforma LMS umożliwia utworzenie dowolnej liczby stron instytucjonalnych (np. dla poszczególnych wydziałów), których zawartość może zależeć od roli nadanej użytkownikowi w systemie (np. na podstawie roli użytkownika w instytucji) oraz jego przynależności wydziałowej."</w:t>
      </w:r>
      <w:r>
        <w:rPr>
          <w:rStyle w:val="eop"/>
          <w:rFonts w:ascii="Calibri" w:eastAsiaTheme="majorEastAsia" w:hAnsi="Calibri" w:cs="Calibri"/>
          <w:sz w:val="22"/>
          <w:szCs w:val="22"/>
        </w:rPr>
        <w:t> </w:t>
      </w:r>
    </w:p>
    <w:p w14:paraId="21710A75"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Prosimy o potwierdzenie, iż Zamawiający uzna wymaganie za spełnione, jeżeli platforma umożliwia utworzenie dowolnej liczby stron startowych i przypisanie ich do ról użytkowników (Użytkownicy mają wtedy dostęp do jednej lub wielu stron w zależności od przypisania danego użytkownika do ról). </w:t>
      </w:r>
      <w:r>
        <w:rPr>
          <w:rStyle w:val="eop"/>
          <w:rFonts w:ascii="Calibri" w:eastAsiaTheme="majorEastAsia" w:hAnsi="Calibri" w:cs="Calibri"/>
          <w:sz w:val="22"/>
          <w:szCs w:val="22"/>
        </w:rPr>
        <w:t> </w:t>
      </w:r>
    </w:p>
    <w:p w14:paraId="2370BA0A" w14:textId="093A1855" w:rsidR="00840F1C" w:rsidRPr="00B375AB" w:rsidRDefault="00840F1C" w:rsidP="00840F1C">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definiuje stronę instytucjonalną zgodnie z treścią wymagania 31. Zamawiający uzna wymaganie 34. za spełnione jeśli platforma będzie umożliwiać utworzenie dowolnej liczby stron instytucjonalnych i przypisanie ich do ról użytkowników (wykładowca, student etc.) oraz ich przynależności wydziałowej. Typowo jeden użytkownik będzie przypisany tylko do jednej strony instytucjonalnej, chyba, że wykłada/ studiuje na wielu wydziałach.</w:t>
      </w:r>
      <w:r w:rsidRPr="00B375AB">
        <w:rPr>
          <w:rStyle w:val="eop"/>
          <w:rFonts w:ascii="Calibri" w:eastAsiaTheme="majorEastAsia" w:hAnsi="Calibri" w:cs="Calibri"/>
          <w:b/>
          <w:sz w:val="22"/>
          <w:szCs w:val="22"/>
          <w:u w:val="single"/>
        </w:rPr>
        <w:t> </w:t>
      </w:r>
    </w:p>
    <w:p w14:paraId="14C420F1" w14:textId="77777777" w:rsidR="00B375AB" w:rsidRDefault="00B375AB" w:rsidP="00840F1C">
      <w:pPr>
        <w:pStyle w:val="paragraph"/>
        <w:spacing w:before="0" w:beforeAutospacing="0" w:after="0" w:afterAutospacing="0"/>
        <w:textAlignment w:val="baseline"/>
      </w:pPr>
    </w:p>
    <w:p w14:paraId="25CF8EF7" w14:textId="77777777" w:rsidR="00224EC4" w:rsidRDefault="00224EC4">
      <w:pPr>
        <w:rPr>
          <w:rStyle w:val="normaltextrun"/>
          <w:rFonts w:ascii="Calibri" w:eastAsia="Times New Roman" w:hAnsi="Calibri" w:cs="Calibri"/>
          <w:b/>
          <w:bCs/>
          <w:lang w:eastAsia="pl-PL"/>
        </w:rPr>
      </w:pPr>
      <w:r>
        <w:rPr>
          <w:rStyle w:val="normaltextrun"/>
          <w:rFonts w:ascii="Calibri" w:hAnsi="Calibri" w:cs="Calibri"/>
          <w:b/>
          <w:bCs/>
        </w:rPr>
        <w:br w:type="page"/>
      </w:r>
    </w:p>
    <w:p w14:paraId="369DDDB0" w14:textId="784262A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lastRenderedPageBreak/>
        <w:t xml:space="preserve">Pytanie 14 - </w:t>
      </w:r>
      <w:r>
        <w:rPr>
          <w:rStyle w:val="normaltextrun"/>
          <w:rFonts w:ascii="Calibri" w:hAnsi="Calibri" w:cs="Calibri"/>
          <w:sz w:val="22"/>
          <w:szCs w:val="22"/>
        </w:rPr>
        <w:t>wymaganie 42. "Platforma powinna umożliwiać tworzenie/importowanie użytkowników wsadowo, to jest za pomocą plików tekstowych (np. pliki TXT, pliki XML, pliki CSV). Możliwy import użytkowników z systemu dziekanatowego."</w:t>
      </w:r>
      <w:r>
        <w:rPr>
          <w:rStyle w:val="eop"/>
          <w:rFonts w:ascii="Calibri" w:eastAsiaTheme="majorEastAsia" w:hAnsi="Calibri" w:cs="Calibri"/>
          <w:sz w:val="22"/>
          <w:szCs w:val="22"/>
        </w:rPr>
        <w:t> </w:t>
      </w:r>
    </w:p>
    <w:p w14:paraId="614E6A6C"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Z doświadczeń wykonawcy wynika, iż poza bezpośrednią integracją z systemem dziekanatowym, najczęściej do importu użytkowników jest wykorzystywany format najprostszy, czyli Excel (CSV). Prosimy o potwierdzenie, iż Zamawiający uzna wymaganie za spełnione, jeżeli oferowane rozwiązanie zapewni możliwość importu użytkowników w oparciu o minimum jeden z zaproponowanych formatów.</w:t>
      </w:r>
      <w:r>
        <w:rPr>
          <w:rStyle w:val="eop"/>
          <w:rFonts w:ascii="Calibri" w:eastAsiaTheme="majorEastAsia" w:hAnsi="Calibri" w:cs="Calibri"/>
          <w:sz w:val="22"/>
          <w:szCs w:val="22"/>
        </w:rPr>
        <w:t> </w:t>
      </w:r>
    </w:p>
    <w:p w14:paraId="291AB7A8" w14:textId="43306989" w:rsidR="00840F1C" w:rsidRPr="00B375AB" w:rsidRDefault="00840F1C" w:rsidP="00840F1C">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potwierdza, że uzna wymaganie za spełnione, jeżeli oferowane rozwiązanie zapewni możliwość importu użytkowników w oparciu o minimum jeden z zaproponowanych formatów.</w:t>
      </w:r>
      <w:r w:rsidRPr="00B375AB">
        <w:rPr>
          <w:rStyle w:val="eop"/>
          <w:rFonts w:ascii="Calibri" w:eastAsiaTheme="majorEastAsia" w:hAnsi="Calibri" w:cs="Calibri"/>
          <w:b/>
          <w:sz w:val="22"/>
          <w:szCs w:val="22"/>
          <w:u w:val="single"/>
        </w:rPr>
        <w:t> </w:t>
      </w:r>
    </w:p>
    <w:p w14:paraId="334D7826" w14:textId="77777777" w:rsidR="00B375AB" w:rsidRDefault="00B375AB" w:rsidP="00840F1C">
      <w:pPr>
        <w:pStyle w:val="paragraph"/>
        <w:spacing w:before="0" w:beforeAutospacing="0" w:after="0" w:afterAutospacing="0"/>
        <w:textAlignment w:val="baseline"/>
      </w:pPr>
    </w:p>
    <w:p w14:paraId="01046F98"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15 - </w:t>
      </w:r>
      <w:r>
        <w:rPr>
          <w:rStyle w:val="normaltextrun"/>
          <w:rFonts w:ascii="Calibri" w:hAnsi="Calibri" w:cs="Calibri"/>
          <w:sz w:val="22"/>
          <w:szCs w:val="22"/>
        </w:rPr>
        <w:t>wymaganie 51. "Platforma posiada zdefiniowane role systemowe, np. administratora, administratora kursów, administrator użytkowników. Posiada także zdefiniowane role związane z rolą w kursach na platformie (np. student, wykładowca, asystent wykładowcy).</w:t>
      </w:r>
      <w:r>
        <w:rPr>
          <w:rStyle w:val="eop"/>
          <w:rFonts w:ascii="Calibri" w:eastAsiaTheme="majorEastAsia" w:hAnsi="Calibri" w:cs="Calibri"/>
          <w:sz w:val="22"/>
          <w:szCs w:val="22"/>
        </w:rPr>
        <w:t> </w:t>
      </w:r>
    </w:p>
    <w:p w14:paraId="2239B93E"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W celu oszacowania kosztów zamówienia i potwierdzenia spełnienia wymagań, prosimy o dokładną informację jakie uprawnienia w systemie ma mieć asystent wykładowcy. </w:t>
      </w:r>
      <w:r>
        <w:rPr>
          <w:rStyle w:val="eop"/>
          <w:rFonts w:ascii="Calibri" w:eastAsiaTheme="majorEastAsia" w:hAnsi="Calibri" w:cs="Calibri"/>
          <w:sz w:val="22"/>
          <w:szCs w:val="22"/>
        </w:rPr>
        <w:t> </w:t>
      </w:r>
    </w:p>
    <w:p w14:paraId="3ACA96FC" w14:textId="3E07194E" w:rsidR="00840F1C" w:rsidRPr="00B375AB" w:rsidRDefault="00840F1C" w:rsidP="00840F1C">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Zmawiający wymienił przykładowe standardowe role w kursach, które powinny być dostępne w platformie typu Learning Management System. Według najlepszej wiedzy Zamawiającego rola Asystenta Wykładowcy to inaczej rola Prowadzący (Wykładowca) bez praw edycji w platformie </w:t>
      </w:r>
      <w:proofErr w:type="spellStart"/>
      <w:r w:rsidRPr="00B375AB">
        <w:rPr>
          <w:rStyle w:val="normaltextrun"/>
          <w:rFonts w:ascii="Calibri" w:hAnsi="Calibri" w:cs="Calibri"/>
          <w:b/>
          <w:sz w:val="22"/>
          <w:szCs w:val="22"/>
          <w:u w:val="single"/>
        </w:rPr>
        <w:t>Moodle</w:t>
      </w:r>
      <w:proofErr w:type="spellEnd"/>
      <w:r w:rsidRPr="00B375AB">
        <w:rPr>
          <w:rStyle w:val="normaltextrun"/>
          <w:rFonts w:ascii="Calibri" w:hAnsi="Calibri" w:cs="Calibri"/>
          <w:b/>
          <w:sz w:val="22"/>
          <w:szCs w:val="22"/>
          <w:u w:val="single"/>
        </w:rPr>
        <w:t>.</w:t>
      </w:r>
      <w:r w:rsidRPr="00B375AB">
        <w:rPr>
          <w:rStyle w:val="eop"/>
          <w:rFonts w:ascii="Calibri" w:eastAsiaTheme="majorEastAsia" w:hAnsi="Calibri" w:cs="Calibri"/>
          <w:b/>
          <w:sz w:val="22"/>
          <w:szCs w:val="22"/>
          <w:u w:val="single"/>
        </w:rPr>
        <w:t> </w:t>
      </w:r>
    </w:p>
    <w:p w14:paraId="090F04E0" w14:textId="77777777" w:rsidR="00840F1C" w:rsidRPr="00B375AB" w:rsidRDefault="00840F1C" w:rsidP="00840F1C">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Osoba z przypisaną rolą Asystenta Wykładowcy, między innymi ma możliwość:</w:t>
      </w:r>
      <w:r w:rsidRPr="00B375AB">
        <w:rPr>
          <w:rStyle w:val="eop"/>
          <w:rFonts w:ascii="Calibri" w:eastAsiaTheme="majorEastAsia" w:hAnsi="Calibri" w:cs="Calibri"/>
          <w:b/>
          <w:sz w:val="22"/>
          <w:szCs w:val="22"/>
          <w:u w:val="single"/>
        </w:rPr>
        <w:t> </w:t>
      </w:r>
    </w:p>
    <w:p w14:paraId="203AAD8A" w14:textId="77777777" w:rsidR="00840F1C" w:rsidRPr="00B375AB" w:rsidRDefault="00840F1C" w:rsidP="008126CF">
      <w:pPr>
        <w:pStyle w:val="paragraph"/>
        <w:numPr>
          <w:ilvl w:val="0"/>
          <w:numId w:val="21"/>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Uczestniczy w przedmiotach / kursach.</w:t>
      </w:r>
      <w:r w:rsidRPr="00B375AB">
        <w:rPr>
          <w:rStyle w:val="eop"/>
          <w:rFonts w:ascii="Calibri" w:eastAsiaTheme="majorEastAsia" w:hAnsi="Calibri" w:cs="Calibri"/>
          <w:b/>
          <w:sz w:val="22"/>
          <w:szCs w:val="22"/>
          <w:u w:val="single"/>
        </w:rPr>
        <w:t> </w:t>
      </w:r>
    </w:p>
    <w:p w14:paraId="06204866" w14:textId="77777777" w:rsidR="00840F1C" w:rsidRPr="00B375AB" w:rsidRDefault="00840F1C" w:rsidP="008126CF">
      <w:pPr>
        <w:pStyle w:val="paragraph"/>
        <w:numPr>
          <w:ilvl w:val="0"/>
          <w:numId w:val="22"/>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Ma możliwość tworzenia nowych grup studentów w ramach przedmiotu / kursu.</w:t>
      </w:r>
      <w:r w:rsidRPr="00B375AB">
        <w:rPr>
          <w:rStyle w:val="eop"/>
          <w:rFonts w:ascii="Calibri" w:eastAsiaTheme="majorEastAsia" w:hAnsi="Calibri" w:cs="Calibri"/>
          <w:b/>
          <w:sz w:val="22"/>
          <w:szCs w:val="22"/>
          <w:u w:val="single"/>
        </w:rPr>
        <w:t> </w:t>
      </w:r>
    </w:p>
    <w:p w14:paraId="1F862C8D" w14:textId="77777777" w:rsidR="00840F1C" w:rsidRPr="00B375AB" w:rsidRDefault="00840F1C" w:rsidP="008126CF">
      <w:pPr>
        <w:pStyle w:val="paragraph"/>
        <w:numPr>
          <w:ilvl w:val="0"/>
          <w:numId w:val="22"/>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Ocenia studentów.</w:t>
      </w:r>
      <w:r w:rsidRPr="00B375AB">
        <w:rPr>
          <w:rStyle w:val="eop"/>
          <w:rFonts w:ascii="Calibri" w:eastAsiaTheme="majorEastAsia" w:hAnsi="Calibri" w:cs="Calibri"/>
          <w:b/>
          <w:sz w:val="22"/>
          <w:szCs w:val="22"/>
          <w:u w:val="single"/>
        </w:rPr>
        <w:t> </w:t>
      </w:r>
    </w:p>
    <w:p w14:paraId="7967D93D" w14:textId="77777777" w:rsidR="00840F1C" w:rsidRPr="00B375AB" w:rsidRDefault="00840F1C" w:rsidP="008126CF">
      <w:pPr>
        <w:pStyle w:val="paragraph"/>
        <w:numPr>
          <w:ilvl w:val="0"/>
          <w:numId w:val="22"/>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Komunikuje się ze studentami za pomocą wbudowanych w platformę narzędzi. </w:t>
      </w:r>
      <w:r w:rsidRPr="00B375AB">
        <w:rPr>
          <w:rStyle w:val="eop"/>
          <w:rFonts w:ascii="Calibri" w:eastAsiaTheme="majorEastAsia" w:hAnsi="Calibri" w:cs="Calibri"/>
          <w:b/>
          <w:sz w:val="22"/>
          <w:szCs w:val="22"/>
          <w:u w:val="single"/>
        </w:rPr>
        <w:t> </w:t>
      </w:r>
    </w:p>
    <w:p w14:paraId="2005E5F5" w14:textId="77777777" w:rsidR="00840F1C" w:rsidRPr="00B375AB" w:rsidRDefault="00840F1C" w:rsidP="00840F1C">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Asystent wykładowcy nie może wprowadzać zmian edycyjnych w przedmiotach / kursach (nie ma praw do edycji treści przedmiotu / kursu na platformie LMS). Powinno to być możliwe do zmiany w uprawnieniach tej roli.</w:t>
      </w:r>
      <w:r w:rsidRPr="00B375AB">
        <w:rPr>
          <w:rStyle w:val="eop"/>
          <w:rFonts w:ascii="Calibri" w:eastAsiaTheme="majorEastAsia" w:hAnsi="Calibri" w:cs="Calibri"/>
          <w:b/>
          <w:sz w:val="22"/>
          <w:szCs w:val="22"/>
          <w:u w:val="single"/>
        </w:rPr>
        <w:t> </w:t>
      </w:r>
    </w:p>
    <w:p w14:paraId="1D53B7F4" w14:textId="77777777" w:rsidR="00840F1C" w:rsidRPr="00B375AB" w:rsidRDefault="00840F1C" w:rsidP="00840F1C">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W aktualnej praktyce Zamawiającego jest to rola pośrednia między studentem, a wykładowcą, ograniczona według zapotrzebowania opiekuna przedmiotu lub wykładowcy w postaci zgłoszenia do Administratora, do jakich funkcjonalności w przedmiocie asystent ma być uprawniony np. może dodawać materiały dydaktyczne natomiast nie ma dostępu do dziennika i ocen.</w:t>
      </w:r>
      <w:r w:rsidRPr="00B375AB">
        <w:rPr>
          <w:rStyle w:val="eop"/>
          <w:rFonts w:ascii="Calibri" w:eastAsiaTheme="majorEastAsia" w:hAnsi="Calibri" w:cs="Calibri"/>
          <w:b/>
          <w:sz w:val="22"/>
          <w:szCs w:val="22"/>
          <w:u w:val="single"/>
        </w:rPr>
        <w:t> </w:t>
      </w:r>
    </w:p>
    <w:p w14:paraId="2FC4DE37" w14:textId="77777777" w:rsidR="00840F1C" w:rsidRPr="00B375AB" w:rsidRDefault="00840F1C" w:rsidP="00840F1C">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Zamawiający dodatkowo przedstawia, czym zajmuje się taka osoba na Uczelni. Asystent Wykładowcy to inny wykładowca, który pracuje ze studentami. Asystenci pomagają wykładowcom w zakresie, między innymi:</w:t>
      </w:r>
      <w:r w:rsidRPr="00B375AB">
        <w:rPr>
          <w:rStyle w:val="eop"/>
          <w:rFonts w:ascii="Calibri" w:eastAsiaTheme="majorEastAsia" w:hAnsi="Calibri" w:cs="Calibri"/>
          <w:b/>
          <w:sz w:val="22"/>
          <w:szCs w:val="22"/>
          <w:u w:val="single"/>
        </w:rPr>
        <w:t> </w:t>
      </w:r>
    </w:p>
    <w:p w14:paraId="2E8D9DE7" w14:textId="77777777" w:rsidR="00840F1C" w:rsidRPr="00B375AB" w:rsidRDefault="00840F1C" w:rsidP="008126CF">
      <w:pPr>
        <w:pStyle w:val="paragraph"/>
        <w:numPr>
          <w:ilvl w:val="0"/>
          <w:numId w:val="23"/>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Przygotowanie planów zajęć przygotowywaniu niezbędnych materiałów na zajęcia (poza platformą LMS).</w:t>
      </w:r>
      <w:r w:rsidRPr="00B375AB">
        <w:rPr>
          <w:rStyle w:val="eop"/>
          <w:rFonts w:ascii="Calibri" w:eastAsiaTheme="majorEastAsia" w:hAnsi="Calibri" w:cs="Calibri"/>
          <w:b/>
          <w:sz w:val="22"/>
          <w:szCs w:val="22"/>
          <w:u w:val="single"/>
        </w:rPr>
        <w:t> </w:t>
      </w:r>
    </w:p>
    <w:p w14:paraId="09EF6A0F" w14:textId="77777777" w:rsidR="00840F1C" w:rsidRPr="00B375AB" w:rsidRDefault="00840F1C" w:rsidP="008126CF">
      <w:pPr>
        <w:pStyle w:val="paragraph"/>
        <w:numPr>
          <w:ilvl w:val="0"/>
          <w:numId w:val="23"/>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Pracują z małymi grupami studentów lub indywidualnymi studentami, którzy potrzebują dodatkowej uwagi.</w:t>
      </w:r>
      <w:r w:rsidRPr="00B375AB">
        <w:rPr>
          <w:rStyle w:val="eop"/>
          <w:rFonts w:ascii="Calibri" w:eastAsiaTheme="majorEastAsia" w:hAnsi="Calibri" w:cs="Calibri"/>
          <w:b/>
          <w:sz w:val="22"/>
          <w:szCs w:val="22"/>
          <w:u w:val="single"/>
        </w:rPr>
        <w:t> </w:t>
      </w:r>
    </w:p>
    <w:p w14:paraId="40C46B56" w14:textId="77777777" w:rsidR="00840F1C" w:rsidRPr="00B375AB" w:rsidRDefault="00840F1C" w:rsidP="008126CF">
      <w:pPr>
        <w:pStyle w:val="paragraph"/>
        <w:numPr>
          <w:ilvl w:val="0"/>
          <w:numId w:val="23"/>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Przeglądają materiały ze studentami indywidualnie lub w małych grupach.</w:t>
      </w:r>
      <w:r w:rsidRPr="00B375AB">
        <w:rPr>
          <w:rStyle w:val="eop"/>
          <w:rFonts w:ascii="Calibri" w:eastAsiaTheme="majorEastAsia" w:hAnsi="Calibri" w:cs="Calibri"/>
          <w:b/>
          <w:sz w:val="22"/>
          <w:szCs w:val="22"/>
          <w:u w:val="single"/>
        </w:rPr>
        <w:t> </w:t>
      </w:r>
    </w:p>
    <w:p w14:paraId="4A568A53" w14:textId="77777777" w:rsidR="00840F1C" w:rsidRPr="00B375AB" w:rsidRDefault="00840F1C" w:rsidP="008126CF">
      <w:pPr>
        <w:pStyle w:val="paragraph"/>
        <w:numPr>
          <w:ilvl w:val="0"/>
          <w:numId w:val="23"/>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Uczą studentów przestrzegać zasad właściwego zachowania obowiązujących na Uczelni (poza platformą jak i w platformie LMS).</w:t>
      </w:r>
      <w:r w:rsidRPr="00B375AB">
        <w:rPr>
          <w:rStyle w:val="eop"/>
          <w:rFonts w:ascii="Calibri" w:eastAsiaTheme="majorEastAsia" w:hAnsi="Calibri" w:cs="Calibri"/>
          <w:b/>
          <w:sz w:val="22"/>
          <w:szCs w:val="22"/>
          <w:u w:val="single"/>
        </w:rPr>
        <w:t> </w:t>
      </w:r>
    </w:p>
    <w:p w14:paraId="750561F3" w14:textId="77777777" w:rsidR="00840F1C" w:rsidRPr="00B375AB" w:rsidRDefault="00840F1C" w:rsidP="008126CF">
      <w:pPr>
        <w:pStyle w:val="paragraph"/>
        <w:numPr>
          <w:ilvl w:val="0"/>
          <w:numId w:val="24"/>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Pomagają Wykładowcy w prowadzeniu dokumentacji, na przykład ewidencja obecności studentów na zajęciach, sposobu oceny studentów (w platformie i poza nią).</w:t>
      </w:r>
      <w:r w:rsidRPr="00B375AB">
        <w:rPr>
          <w:rStyle w:val="eop"/>
          <w:rFonts w:ascii="Calibri" w:eastAsiaTheme="majorEastAsia" w:hAnsi="Calibri" w:cs="Calibri"/>
          <w:b/>
          <w:sz w:val="22"/>
          <w:szCs w:val="22"/>
          <w:u w:val="single"/>
        </w:rPr>
        <w:t> </w:t>
      </w:r>
    </w:p>
    <w:p w14:paraId="6A8B9246" w14:textId="77777777" w:rsidR="00840F1C" w:rsidRPr="00B375AB" w:rsidRDefault="00840F1C" w:rsidP="008126CF">
      <w:pPr>
        <w:pStyle w:val="paragraph"/>
        <w:numPr>
          <w:ilvl w:val="0"/>
          <w:numId w:val="24"/>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Monitorują postępy studentów i na podstawie dostępnych raportów przekazują informacje wykładowcom.</w:t>
      </w:r>
      <w:r w:rsidRPr="00B375AB">
        <w:rPr>
          <w:rStyle w:val="eop"/>
          <w:rFonts w:ascii="Calibri" w:eastAsiaTheme="majorEastAsia" w:hAnsi="Calibri" w:cs="Calibri"/>
          <w:b/>
          <w:sz w:val="22"/>
          <w:szCs w:val="22"/>
          <w:u w:val="single"/>
        </w:rPr>
        <w:t> </w:t>
      </w:r>
    </w:p>
    <w:p w14:paraId="31629476" w14:textId="77777777" w:rsidR="00B375AB" w:rsidRDefault="00B375AB" w:rsidP="00840F1C">
      <w:pPr>
        <w:pStyle w:val="paragraph"/>
        <w:spacing w:before="0" w:beforeAutospacing="0" w:after="0" w:afterAutospacing="0"/>
        <w:textAlignment w:val="baseline"/>
        <w:rPr>
          <w:rStyle w:val="normaltextrun"/>
          <w:rFonts w:ascii="Calibri" w:hAnsi="Calibri" w:cs="Calibri"/>
          <w:b/>
          <w:bCs/>
          <w:sz w:val="22"/>
          <w:szCs w:val="22"/>
        </w:rPr>
      </w:pPr>
    </w:p>
    <w:p w14:paraId="07776FF5"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16 - </w:t>
      </w:r>
      <w:r>
        <w:rPr>
          <w:rStyle w:val="normaltextrun"/>
          <w:rFonts w:ascii="Calibri" w:hAnsi="Calibri" w:cs="Calibri"/>
          <w:sz w:val="22"/>
          <w:szCs w:val="22"/>
        </w:rPr>
        <w:t>wymaganie 58. "Platforma LMS umożliwia tworzenie kursów na platformie oraz ich kopiowanie, możliwy jest także eksport i import elementów kursów. Pozwala również na zmianę terminów dostępności aktywności kursu dla nowej grupy studentów."</w:t>
      </w:r>
      <w:r>
        <w:rPr>
          <w:rStyle w:val="eop"/>
          <w:rFonts w:ascii="Calibri" w:eastAsiaTheme="majorEastAsia" w:hAnsi="Calibri" w:cs="Calibri"/>
          <w:sz w:val="22"/>
          <w:szCs w:val="22"/>
        </w:rPr>
        <w:t> </w:t>
      </w:r>
    </w:p>
    <w:p w14:paraId="0C0ECC65"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Prosimy o potwierdzenie, iż pod pojęciem "wsadowo" należy rozumieć możliwość wybrania kilku kursów i uruchomienie ich kopiowania w tle. </w:t>
      </w:r>
      <w:r>
        <w:rPr>
          <w:rStyle w:val="eop"/>
          <w:rFonts w:ascii="Calibri" w:eastAsiaTheme="majorEastAsia" w:hAnsi="Calibri" w:cs="Calibri"/>
          <w:sz w:val="22"/>
          <w:szCs w:val="22"/>
        </w:rPr>
        <w:t> </w:t>
      </w:r>
    </w:p>
    <w:p w14:paraId="2DCC71B1" w14:textId="2DE64584" w:rsidR="00840F1C" w:rsidRPr="00B375AB" w:rsidRDefault="00840F1C" w:rsidP="00840F1C">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Wymaganie 58 nie zawiera w treści słowa „wsadowo”, pytanie nie jest zrozumiałe.</w:t>
      </w:r>
      <w:r w:rsidRPr="00B375AB">
        <w:rPr>
          <w:rStyle w:val="eop"/>
          <w:rFonts w:ascii="Calibri" w:eastAsiaTheme="majorEastAsia" w:hAnsi="Calibri" w:cs="Calibri"/>
          <w:b/>
          <w:sz w:val="22"/>
          <w:szCs w:val="22"/>
          <w:u w:val="single"/>
        </w:rPr>
        <w:t> </w:t>
      </w:r>
    </w:p>
    <w:p w14:paraId="0280E78D"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17 - </w:t>
      </w:r>
      <w:r>
        <w:rPr>
          <w:rStyle w:val="normaltextrun"/>
          <w:rFonts w:ascii="Calibri" w:hAnsi="Calibri" w:cs="Calibri"/>
          <w:sz w:val="22"/>
          <w:szCs w:val="22"/>
        </w:rPr>
        <w:t>wymaganie 62. "Platforma powinna wspierać szablony dla kursów. Uprawnieni użytkownicy powinni mieć możliwość tworzenia, ponownego używania i modyfikowania tych szablonów. Szablony kursów mogą być też wykorzystywane podczas integracji z systemem dziekanatowym."</w:t>
      </w:r>
      <w:r>
        <w:rPr>
          <w:rStyle w:val="eop"/>
          <w:rFonts w:ascii="Calibri" w:eastAsiaTheme="majorEastAsia" w:hAnsi="Calibri" w:cs="Calibri"/>
          <w:sz w:val="22"/>
          <w:szCs w:val="22"/>
        </w:rPr>
        <w:t> </w:t>
      </w:r>
    </w:p>
    <w:p w14:paraId="263FB642"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Prosimy o potwierdzenie, iż szablony kursów są zarejestrowane w systemie dziekanatowym lub podanie algorytmu w oparciu o jaki będzie dobierany szablon.</w:t>
      </w:r>
      <w:r>
        <w:rPr>
          <w:rStyle w:val="eop"/>
          <w:rFonts w:ascii="Calibri" w:eastAsiaTheme="majorEastAsia" w:hAnsi="Calibri" w:cs="Calibri"/>
          <w:sz w:val="22"/>
          <w:szCs w:val="22"/>
        </w:rPr>
        <w:t> </w:t>
      </w:r>
    </w:p>
    <w:p w14:paraId="2D4E3033" w14:textId="760599D7" w:rsidR="00840F1C" w:rsidRPr="00B375AB" w:rsidRDefault="00840F1C" w:rsidP="00840F1C">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Zamawiający w wymaganiu użył sformułowania, że „szablony kursów </w:t>
      </w:r>
      <w:r w:rsidRPr="00B375AB">
        <w:rPr>
          <w:rStyle w:val="normaltextrun"/>
          <w:rFonts w:ascii="Calibri" w:hAnsi="Calibri" w:cs="Calibri"/>
          <w:b/>
          <w:bCs/>
          <w:sz w:val="22"/>
          <w:szCs w:val="22"/>
          <w:u w:val="single"/>
        </w:rPr>
        <w:t>mogą być też</w:t>
      </w:r>
      <w:r w:rsidRPr="00B375AB">
        <w:rPr>
          <w:rStyle w:val="normaltextrun"/>
          <w:rFonts w:ascii="Calibri" w:hAnsi="Calibri" w:cs="Calibri"/>
          <w:b/>
          <w:sz w:val="22"/>
          <w:szCs w:val="22"/>
          <w:u w:val="single"/>
        </w:rPr>
        <w:t xml:space="preserve"> wykorzystywane podczas integracji z systemem dziekanatowym”. Oznacza to, że jest część wymagania, która powinna być doprecyzowana na etapie analizy (Etap I ) i wzajemnych ustaleń pomiędzy Wykonawcą a firmą Verbis Sp. z. o.o.</w:t>
      </w:r>
      <w:r w:rsidRPr="00B375AB">
        <w:rPr>
          <w:rStyle w:val="eop"/>
          <w:rFonts w:ascii="Calibri" w:eastAsiaTheme="majorEastAsia" w:hAnsi="Calibri" w:cs="Calibri"/>
          <w:b/>
          <w:sz w:val="22"/>
          <w:szCs w:val="22"/>
          <w:u w:val="single"/>
        </w:rPr>
        <w:t> </w:t>
      </w:r>
    </w:p>
    <w:p w14:paraId="4FEBB27C" w14:textId="77777777" w:rsidR="00B375AB" w:rsidRDefault="00B375AB" w:rsidP="00840F1C">
      <w:pPr>
        <w:pStyle w:val="paragraph"/>
        <w:spacing w:before="0" w:beforeAutospacing="0" w:after="0" w:afterAutospacing="0"/>
        <w:textAlignment w:val="baseline"/>
      </w:pPr>
    </w:p>
    <w:p w14:paraId="2B9BD0FF" w14:textId="77777777" w:rsidR="00840F1C" w:rsidRDefault="00840F1C" w:rsidP="00840F1C">
      <w:pPr>
        <w:pStyle w:val="paragraph"/>
        <w:spacing w:before="0" w:beforeAutospacing="0" w:after="0" w:afterAutospacing="0"/>
        <w:textAlignment w:val="baseline"/>
      </w:pPr>
      <w:r>
        <w:rPr>
          <w:rStyle w:val="normaltextrun"/>
          <w:rFonts w:ascii="Calibri" w:hAnsi="Calibri" w:cs="Calibri"/>
          <w:b/>
          <w:bCs/>
          <w:sz w:val="22"/>
          <w:szCs w:val="22"/>
        </w:rPr>
        <w:t xml:space="preserve">Pytanie 18 - </w:t>
      </w:r>
      <w:r>
        <w:rPr>
          <w:rStyle w:val="normaltextrun"/>
          <w:rFonts w:ascii="Calibri" w:hAnsi="Calibri" w:cs="Calibri"/>
          <w:sz w:val="22"/>
          <w:szCs w:val="22"/>
        </w:rPr>
        <w:t>wymaganie 68. "Student ma możliwość tworzenia nowych grup w kursie i opisywania sposobu samodzielnej rejestracji innych studentów w grupie (np. opis celu grupy, instrukcji rejestracji, nazwa przycisku rejestracji). Tworzenie grupy przez studentów umożliwia dostęp członków grupy do narzędzi wspierających współpracę (np. wymianę plików między studentami w grupie, grupowe forum dyskusyjne, pokoje spotkań online). "</w:t>
      </w:r>
      <w:r>
        <w:rPr>
          <w:rStyle w:val="eop"/>
          <w:rFonts w:ascii="Calibri" w:eastAsiaTheme="majorEastAsia" w:hAnsi="Calibri" w:cs="Calibri"/>
          <w:sz w:val="22"/>
          <w:szCs w:val="22"/>
        </w:rPr>
        <w:t> </w:t>
      </w:r>
    </w:p>
    <w:p w14:paraId="13AD9085" w14:textId="77777777" w:rsidR="00840F1C" w:rsidRDefault="00840F1C" w:rsidP="00840F1C">
      <w:pPr>
        <w:pStyle w:val="paragraph"/>
        <w:spacing w:before="0" w:beforeAutospacing="0" w:after="0" w:afterAutospacing="0"/>
        <w:textAlignment w:val="baseline"/>
      </w:pPr>
      <w:r>
        <w:rPr>
          <w:rStyle w:val="normaltextrun"/>
          <w:rFonts w:ascii="Calibri" w:hAnsi="Calibri" w:cs="Calibri"/>
          <w:sz w:val="22"/>
          <w:szCs w:val="22"/>
        </w:rPr>
        <w:t>Prosimy o wyjaśnienie czy chodzi o uprawnienie do tworzenia grup dla studenta czy wykładowcy. Jeżeli dla studenta, to prosimy o zweryfikowanie tego wymagania w kontekście przepisów RODO które zabraniają możliwości prezentowania danych osobowych studentów innym studentom. </w:t>
      </w:r>
      <w:r>
        <w:rPr>
          <w:rStyle w:val="eop"/>
          <w:rFonts w:ascii="Calibri" w:eastAsiaTheme="majorEastAsia" w:hAnsi="Calibri" w:cs="Calibri"/>
          <w:sz w:val="22"/>
          <w:szCs w:val="22"/>
        </w:rPr>
        <w:t> </w:t>
      </w:r>
    </w:p>
    <w:p w14:paraId="0DCA7001" w14:textId="77777777" w:rsid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Uprawnienie do tworzenia grup powinni mieć zarówno wykładowcy i studenci. To wymaganie dotyczy uprawnienia dla studenta. Zamawiający informuje, że student może mieć dostęp do informacji, którzy studenci są przypisani do kursu, w których uczestniczy </w:t>
      </w:r>
      <w:r w:rsidRPr="00B375AB">
        <w:rPr>
          <w:rStyle w:val="normaltextrun"/>
          <w:rFonts w:ascii="Calibri" w:hAnsi="Calibri" w:cs="Calibri"/>
          <w:b/>
          <w:bCs/>
          <w:sz w:val="22"/>
          <w:szCs w:val="22"/>
          <w:u w:val="single"/>
        </w:rPr>
        <w:t>i w ramach kursu</w:t>
      </w:r>
      <w:r w:rsidRPr="00B375AB">
        <w:rPr>
          <w:rStyle w:val="normaltextrun"/>
          <w:rFonts w:ascii="Calibri" w:hAnsi="Calibri" w:cs="Calibri"/>
          <w:b/>
          <w:sz w:val="22"/>
          <w:szCs w:val="22"/>
          <w:u w:val="single"/>
        </w:rPr>
        <w:t xml:space="preserve"> rejestrować grupy. Jak określa to preambuła RODO „przetwarzanie danych osobowych należy zorganizować w taki sposób, aby służyło ludzkości.” Zgodnie z tym zapisem posługiwanie się danymi osobowymi studentów nie może dezorganizować dydaktyki.</w:t>
      </w:r>
      <w:r w:rsidRPr="00B375AB">
        <w:rPr>
          <w:rStyle w:val="eop"/>
          <w:rFonts w:ascii="Calibri" w:eastAsiaTheme="majorEastAsia" w:hAnsi="Calibri" w:cs="Calibri"/>
          <w:b/>
          <w:sz w:val="22"/>
          <w:szCs w:val="22"/>
          <w:u w:val="single"/>
        </w:rPr>
        <w:t> </w:t>
      </w:r>
    </w:p>
    <w:p w14:paraId="1BFFF2CC" w14:textId="422833C0"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Nie ma przeciwwskazań do tego, by imiona i nazwiska studentów były wyczytywane na zajęciach czy widniały na listach obecności podpisywanych na zajęciach, jak i nie ma przeciwskazań aby były widoczne w systemie podczas zajęć zdalnych. Nie jest to niezgodne z RODO, a przeciwnie przesłanką do takiego działania jest  art. 6 ust. 1 lit. e RODO.  Jest to wykonanie zadania w interesie publicznym jakim jest nauczanie w uczelni</w:t>
      </w:r>
      <w:r w:rsidRPr="00B375AB">
        <w:rPr>
          <w:rStyle w:val="normaltextrun"/>
          <w:rFonts w:ascii="Calibri" w:hAnsi="Calibri" w:cs="Calibri"/>
          <w:sz w:val="22"/>
          <w:szCs w:val="22"/>
        </w:rPr>
        <w:t xml:space="preserve"> </w:t>
      </w:r>
      <w:r w:rsidRPr="00B375AB">
        <w:rPr>
          <w:rStyle w:val="normaltextrun"/>
          <w:rFonts w:ascii="Calibri" w:hAnsi="Calibri" w:cs="Calibri"/>
          <w:b/>
          <w:sz w:val="22"/>
          <w:szCs w:val="22"/>
          <w:u w:val="single"/>
        </w:rPr>
        <w:t>medycznej. UMB przetwarza dane studentów w celach dydaktycznych a współpraca w grupach jest jedną ze skutecznych form dydaktyki.</w:t>
      </w:r>
      <w:r w:rsidRPr="00B375AB">
        <w:rPr>
          <w:rStyle w:val="eop"/>
          <w:rFonts w:ascii="Calibri" w:eastAsiaTheme="majorEastAsia" w:hAnsi="Calibri" w:cs="Calibri"/>
          <w:b/>
          <w:sz w:val="22"/>
          <w:szCs w:val="22"/>
          <w:u w:val="single"/>
        </w:rPr>
        <w:t> </w:t>
      </w:r>
    </w:p>
    <w:p w14:paraId="71F4A009"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451236B4"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19 - </w:t>
      </w:r>
      <w:r>
        <w:rPr>
          <w:rStyle w:val="normaltextrun"/>
          <w:rFonts w:ascii="Calibri" w:hAnsi="Calibri" w:cs="Calibri"/>
          <w:sz w:val="22"/>
          <w:szCs w:val="22"/>
        </w:rPr>
        <w:t>wymaganie 73. "Powinny być dostępne raporty dotyczące pojedynczych kursów na platformie."</w:t>
      </w:r>
      <w:r>
        <w:rPr>
          <w:rStyle w:val="eop"/>
          <w:rFonts w:ascii="Calibri" w:eastAsiaTheme="majorEastAsia" w:hAnsi="Calibri" w:cs="Calibri"/>
          <w:sz w:val="22"/>
          <w:szCs w:val="22"/>
        </w:rPr>
        <w:t> </w:t>
      </w:r>
    </w:p>
    <w:p w14:paraId="66C972E0"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iż Zamawiający uzna wymaganie za spełnione, jeżeli na platformie będzie dostępny jedynie widok ogólny kursu prezentujący informacje ogólne o wybranym kursie a raporty będą zbiorcze dla grupy kursów.</w:t>
      </w:r>
      <w:r>
        <w:rPr>
          <w:rStyle w:val="eop"/>
          <w:rFonts w:ascii="Calibri" w:eastAsiaTheme="majorEastAsia" w:hAnsi="Calibri" w:cs="Calibri"/>
          <w:sz w:val="22"/>
          <w:szCs w:val="22"/>
        </w:rPr>
        <w:t> </w:t>
      </w:r>
    </w:p>
    <w:p w14:paraId="5EA91CCB" w14:textId="50AC6E62"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Raporty dotyczące pojedynczych kursów na platformie powinny być dostępne w ramach tych kursów, dla dydaktyków, którzy są przypisani do danego kursu jako wykładowcy. Zamawiający nie uzna wymagania za spełnione, jeżeli na platformie będzie dostępny jedynie widok ogólny kursu prezentujący informacje ogólne o wybranym kursie a raporty będą zbiorcze dla grupy kursów.</w:t>
      </w:r>
      <w:r w:rsidRPr="00B375AB">
        <w:rPr>
          <w:rStyle w:val="eop"/>
          <w:rFonts w:ascii="Calibri" w:eastAsiaTheme="majorEastAsia" w:hAnsi="Calibri" w:cs="Calibri"/>
          <w:b/>
          <w:sz w:val="22"/>
          <w:szCs w:val="22"/>
          <w:u w:val="single"/>
        </w:rPr>
        <w:t> </w:t>
      </w:r>
    </w:p>
    <w:p w14:paraId="2E6FE79D"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18C26E37"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lastRenderedPageBreak/>
        <w:t xml:space="preserve">Pytanie 20 – </w:t>
      </w:r>
      <w:r>
        <w:rPr>
          <w:rStyle w:val="normaltextrun"/>
          <w:rFonts w:ascii="Calibri" w:hAnsi="Calibri" w:cs="Calibri"/>
          <w:sz w:val="22"/>
          <w:szCs w:val="22"/>
        </w:rPr>
        <w:t>wymaganie nr 74 "· Wyświetlenie stopnia ryzyka studentów biorących udział w kursie na platformie (w tym ryzyko związane z brakiem aktywności studenta w kursie, przekroczone terminy zadań lub testów, brak ocen na odpowiednim poziomie, itd.)."</w:t>
      </w:r>
      <w:r>
        <w:rPr>
          <w:rStyle w:val="eop"/>
          <w:rFonts w:ascii="Calibri" w:eastAsiaTheme="majorEastAsia" w:hAnsi="Calibri" w:cs="Calibri"/>
          <w:sz w:val="22"/>
          <w:szCs w:val="22"/>
        </w:rPr>
        <w:t> </w:t>
      </w:r>
    </w:p>
    <w:p w14:paraId="760AFEFB"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wyjaśnienie, w jaki sposób system ma wyliczać ryzyko braku dostępu studenta do kursu. </w:t>
      </w:r>
      <w:r>
        <w:rPr>
          <w:rStyle w:val="eop"/>
          <w:rFonts w:ascii="Calibri" w:eastAsiaTheme="majorEastAsia" w:hAnsi="Calibri" w:cs="Calibri"/>
          <w:sz w:val="22"/>
          <w:szCs w:val="22"/>
        </w:rPr>
        <w:t> </w:t>
      </w:r>
    </w:p>
    <w:p w14:paraId="4CEE8A68" w14:textId="16153D6A"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System powinien wyświetlać informacje o istniejącym stopniu ryzyka dla studentów, dla których to ryzyko istnieje. Przez ryzyko rozumiane jest: brak aktywności w kursie, przekroczone terminy zadań lub testów, brak ocen na odpowiednim poziomie itd.</w:t>
      </w:r>
      <w:r w:rsidRPr="00B375AB">
        <w:rPr>
          <w:rStyle w:val="eop"/>
          <w:rFonts w:ascii="Calibri" w:eastAsiaTheme="majorEastAsia" w:hAnsi="Calibri" w:cs="Calibri"/>
          <w:b/>
          <w:sz w:val="22"/>
          <w:szCs w:val="22"/>
          <w:u w:val="single"/>
        </w:rPr>
        <w:t> </w:t>
      </w:r>
    </w:p>
    <w:p w14:paraId="7640888D"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21 - </w:t>
      </w:r>
      <w:r>
        <w:rPr>
          <w:rStyle w:val="normaltextrun"/>
          <w:rFonts w:ascii="Calibri" w:hAnsi="Calibri" w:cs="Calibri"/>
          <w:sz w:val="22"/>
          <w:szCs w:val="22"/>
        </w:rPr>
        <w:t>wymaganie 74 "· Wyświetlenie stopnia ryzyka studentów biorących udział w kursie na platformie (w tym ryzyko związane z brakiem aktywności studenta w kursie, przekroczone terminy zadań lub testów, brak ocen na odpowiednim poziomie, itd.)."</w:t>
      </w:r>
      <w:r>
        <w:rPr>
          <w:rStyle w:val="eop"/>
          <w:rFonts w:ascii="Calibri" w:eastAsiaTheme="majorEastAsia" w:hAnsi="Calibri" w:cs="Calibri"/>
          <w:sz w:val="22"/>
          <w:szCs w:val="22"/>
        </w:rPr>
        <w:t> </w:t>
      </w:r>
    </w:p>
    <w:p w14:paraId="24C38215"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wyjaśnienie, jak należy interpretować pojęcie "brak ocen na odpowiednim poziomie" ? </w:t>
      </w:r>
      <w:r>
        <w:rPr>
          <w:rStyle w:val="eop"/>
          <w:rFonts w:ascii="Calibri" w:eastAsiaTheme="majorEastAsia" w:hAnsi="Calibri" w:cs="Calibri"/>
          <w:sz w:val="22"/>
          <w:szCs w:val="22"/>
        </w:rPr>
        <w:t> </w:t>
      </w:r>
    </w:p>
    <w:p w14:paraId="0232430C" w14:textId="47E1DB02"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Brak ocen na odpowiednim poziomie oznacza, że ocena studenta jest poniżej średniej na kursie, lub student zdobył mniej niż “x” liczba punktów, gdzie “x” jest możliwym do zdefiniowania przez Wykładowcę parametrem.</w:t>
      </w:r>
      <w:r w:rsidRPr="00B375AB">
        <w:rPr>
          <w:rStyle w:val="eop"/>
          <w:rFonts w:ascii="Calibri" w:eastAsiaTheme="majorEastAsia" w:hAnsi="Calibri" w:cs="Calibri"/>
          <w:b/>
          <w:sz w:val="22"/>
          <w:szCs w:val="22"/>
          <w:u w:val="single"/>
        </w:rPr>
        <w:t> </w:t>
      </w:r>
    </w:p>
    <w:p w14:paraId="3E9BAADA"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5D42C8BF"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22 - </w:t>
      </w:r>
      <w:r>
        <w:rPr>
          <w:rStyle w:val="normaltextrun"/>
          <w:rFonts w:ascii="Calibri" w:hAnsi="Calibri" w:cs="Calibri"/>
          <w:sz w:val="22"/>
          <w:szCs w:val="22"/>
        </w:rPr>
        <w:t>wymaganie 78. "Administrator ma wbudowane narzędzie do zapisów aktywności systemu obejmujących logowanie i wylogowanie. Zdarzenia są rejestrowane w celu przeprowadzenia audytu poprzez analizę identyfikacji źródła (identyfikator użytkownika, czas zdarzenia, adres IP, rodzaj przeglądarki).</w:t>
      </w:r>
      <w:r>
        <w:rPr>
          <w:rStyle w:val="eop"/>
          <w:rFonts w:ascii="Calibri" w:eastAsiaTheme="majorEastAsia" w:hAnsi="Calibri" w:cs="Calibri"/>
          <w:sz w:val="22"/>
          <w:szCs w:val="22"/>
        </w:rPr>
        <w:t> </w:t>
      </w:r>
    </w:p>
    <w:p w14:paraId="661C39BA"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iż Zamawiający uzna wymaganie za spełnione, jeżeli Platforma będzie rejestrować dane w zakresie (identyfikator użytkownika, czas zdarzenia, rodzaj przeglądarki).</w:t>
      </w:r>
      <w:r>
        <w:rPr>
          <w:rStyle w:val="eop"/>
          <w:rFonts w:ascii="Calibri" w:eastAsiaTheme="majorEastAsia" w:hAnsi="Calibri" w:cs="Calibri"/>
          <w:sz w:val="22"/>
          <w:szCs w:val="22"/>
        </w:rPr>
        <w:t> </w:t>
      </w:r>
    </w:p>
    <w:p w14:paraId="121C2FF6" w14:textId="74F63FD7" w:rsidR="00840F1C" w:rsidRPr="00B375AB" w:rsidRDefault="00840F1C" w:rsidP="00B375AB">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nie może uznać tego wymagania za spełnione bez identyfikacji numeru IP. Dla Zamawiającego jest to ważna informacja, za pomocą której Zamawiający może śledzić stacje robocze studentów w razie potrzeby.</w:t>
      </w:r>
      <w:r w:rsidRPr="00B375AB">
        <w:rPr>
          <w:rStyle w:val="eop"/>
          <w:rFonts w:ascii="Calibri" w:eastAsiaTheme="majorEastAsia" w:hAnsi="Calibri" w:cs="Calibri"/>
          <w:b/>
          <w:sz w:val="22"/>
          <w:szCs w:val="22"/>
          <w:u w:val="single"/>
        </w:rPr>
        <w:t> </w:t>
      </w:r>
    </w:p>
    <w:p w14:paraId="25FC025C" w14:textId="77777777" w:rsidR="00B375AB" w:rsidRPr="00B375AB" w:rsidRDefault="00B375AB" w:rsidP="00B375AB">
      <w:pPr>
        <w:pStyle w:val="paragraph"/>
        <w:spacing w:before="0" w:beforeAutospacing="0" w:after="0" w:afterAutospacing="0"/>
        <w:textAlignment w:val="baseline"/>
        <w:rPr>
          <w:b/>
          <w:u w:val="single"/>
        </w:rPr>
      </w:pPr>
    </w:p>
    <w:p w14:paraId="5E68A078"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23 - </w:t>
      </w:r>
      <w:r>
        <w:rPr>
          <w:rStyle w:val="normaltextrun"/>
          <w:rFonts w:ascii="Calibri" w:hAnsi="Calibri" w:cs="Calibri"/>
          <w:sz w:val="22"/>
          <w:szCs w:val="22"/>
        </w:rPr>
        <w:t>wymaganie 82. "Platforma powinna pozwolić zdefiniowanie odbiorców ankiety, na przykład:"</w:t>
      </w:r>
      <w:r>
        <w:rPr>
          <w:rStyle w:val="eop"/>
          <w:rFonts w:ascii="Calibri" w:eastAsiaTheme="majorEastAsia" w:hAnsi="Calibri" w:cs="Calibri"/>
          <w:sz w:val="22"/>
          <w:szCs w:val="22"/>
        </w:rPr>
        <w:t> </w:t>
      </w:r>
    </w:p>
    <w:p w14:paraId="6EE10CF5"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iż Zamawiający uzna wymaganie za spełnione, jeżeli do ankiety zdefiniowanej w ramach kursu, automatycznie zostaną przypisani użytkownicy przypisaniu do kursu. </w:t>
      </w:r>
      <w:r>
        <w:rPr>
          <w:rStyle w:val="eop"/>
          <w:rFonts w:ascii="Calibri" w:eastAsiaTheme="majorEastAsia" w:hAnsi="Calibri" w:cs="Calibri"/>
          <w:sz w:val="22"/>
          <w:szCs w:val="22"/>
        </w:rPr>
        <w:t> </w:t>
      </w:r>
    </w:p>
    <w:p w14:paraId="4ABB0C63"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A dodatkowo uprawniony użytkownik (administrator, wykładowca) będzie mógł usunąć wybranych studentów lub grupy studentów z ankiety lub dodać użytkowników/grupy do których posiada uprawnienia (np. prowadzi z nimi zajęcia).</w:t>
      </w:r>
      <w:r>
        <w:rPr>
          <w:rStyle w:val="eop"/>
          <w:rFonts w:ascii="Calibri" w:eastAsiaTheme="majorEastAsia" w:hAnsi="Calibri" w:cs="Calibri"/>
          <w:sz w:val="22"/>
          <w:szCs w:val="22"/>
        </w:rPr>
        <w:t> </w:t>
      </w:r>
    </w:p>
    <w:p w14:paraId="04D715B3"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Ponadto system umożliwi prowadzenie niezależnych badań ankietowych z poziomu całej instytucji poprzez przypisywanie do ankiety użytkowników/grup do której osoba tworząca ankietę ma uprawnienia."</w:t>
      </w:r>
      <w:r>
        <w:rPr>
          <w:rStyle w:val="eop"/>
          <w:rFonts w:ascii="Calibri" w:eastAsiaTheme="majorEastAsia" w:hAnsi="Calibri" w:cs="Calibri"/>
          <w:sz w:val="22"/>
          <w:szCs w:val="22"/>
        </w:rPr>
        <w:t> </w:t>
      </w:r>
    </w:p>
    <w:p w14:paraId="17648130" w14:textId="4FF34296"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Wymaganie 82 dotyczy ankiet na poziomie całej instytucji, zaś ankiety dotyczące kursów zostały opisane w wymaganiu 105. </w:t>
      </w:r>
      <w:r w:rsidRPr="00B375AB">
        <w:rPr>
          <w:rStyle w:val="eop"/>
          <w:rFonts w:ascii="Calibri" w:eastAsiaTheme="majorEastAsia" w:hAnsi="Calibri" w:cs="Calibri"/>
          <w:b/>
          <w:sz w:val="22"/>
          <w:szCs w:val="22"/>
          <w:u w:val="single"/>
        </w:rPr>
        <w:t> </w:t>
      </w:r>
    </w:p>
    <w:p w14:paraId="05BCC165"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Zamawiający potwierdza, że w zakresie ankiet zdefiniowanych w ramach kursu (wymaganie 105) opisany sposób działania zostanie uznany za spełniony. </w:t>
      </w:r>
      <w:r w:rsidRPr="00B375AB">
        <w:rPr>
          <w:rStyle w:val="eop"/>
          <w:rFonts w:ascii="Calibri" w:eastAsiaTheme="majorEastAsia" w:hAnsi="Calibri" w:cs="Calibri"/>
          <w:b/>
          <w:sz w:val="22"/>
          <w:szCs w:val="22"/>
          <w:u w:val="single"/>
        </w:rPr>
        <w:t> </w:t>
      </w:r>
    </w:p>
    <w:p w14:paraId="3553E096"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W zakresie ankiet na poziomie całej instytucji (a tego dotyczy wymaganie 82), Zamawiający wymaga, aby możliwe było zbiorcze dodanie:</w:t>
      </w:r>
      <w:r w:rsidRPr="00B375AB">
        <w:rPr>
          <w:rStyle w:val="eop"/>
          <w:rFonts w:ascii="Calibri" w:eastAsiaTheme="majorEastAsia" w:hAnsi="Calibri" w:cs="Calibri"/>
          <w:b/>
          <w:sz w:val="22"/>
          <w:szCs w:val="22"/>
          <w:u w:val="single"/>
        </w:rPr>
        <w:t> </w:t>
      </w:r>
    </w:p>
    <w:p w14:paraId="6DDBAA5D" w14:textId="77777777" w:rsidR="00840F1C" w:rsidRPr="00B375AB" w:rsidRDefault="00840F1C" w:rsidP="008126CF">
      <w:pPr>
        <w:pStyle w:val="paragraph"/>
        <w:numPr>
          <w:ilvl w:val="0"/>
          <w:numId w:val="25"/>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Wszystkich lub wybranych użytkowników platformy</w:t>
      </w:r>
      <w:r w:rsidRPr="00B375AB">
        <w:rPr>
          <w:rStyle w:val="eop"/>
          <w:rFonts w:ascii="Calibri" w:eastAsiaTheme="majorEastAsia" w:hAnsi="Calibri" w:cs="Calibri"/>
          <w:b/>
          <w:sz w:val="22"/>
          <w:szCs w:val="22"/>
          <w:u w:val="single"/>
        </w:rPr>
        <w:t> </w:t>
      </w:r>
    </w:p>
    <w:p w14:paraId="1F23A3C1" w14:textId="77777777" w:rsidR="00840F1C" w:rsidRPr="00B375AB" w:rsidRDefault="00840F1C" w:rsidP="008126CF">
      <w:pPr>
        <w:pStyle w:val="paragraph"/>
        <w:numPr>
          <w:ilvl w:val="0"/>
          <w:numId w:val="25"/>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Wszystkich osób z przykładową rolą, na przykład student lub wykładowca, oraz rolą wynikająca z przynależności instytucjonalnej),</w:t>
      </w:r>
      <w:r w:rsidRPr="00B375AB">
        <w:rPr>
          <w:rStyle w:val="eop"/>
          <w:rFonts w:ascii="Calibri" w:eastAsiaTheme="majorEastAsia" w:hAnsi="Calibri" w:cs="Calibri"/>
          <w:b/>
          <w:sz w:val="22"/>
          <w:szCs w:val="22"/>
          <w:u w:val="single"/>
        </w:rPr>
        <w:t> </w:t>
      </w:r>
    </w:p>
    <w:p w14:paraId="354DE13B"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Ponadto możliwe ma być wysłanie ankiet do nieaktywnych w systemie osób (np. osoby z nieaktywnym, ale wciąż istniejących kontem na platformie) oraz osób spoza platformy (np. na podstawie zaimportowanej listy adresów email) z możliwością wypełnienia ankiety bez konieczności logowania się do systemu.</w:t>
      </w:r>
      <w:r w:rsidRPr="00B375AB">
        <w:rPr>
          <w:rStyle w:val="eop"/>
          <w:rFonts w:ascii="Calibri" w:eastAsiaTheme="majorEastAsia" w:hAnsi="Calibri" w:cs="Calibri"/>
          <w:b/>
          <w:sz w:val="22"/>
          <w:szCs w:val="22"/>
          <w:u w:val="single"/>
        </w:rPr>
        <w:t> </w:t>
      </w:r>
    </w:p>
    <w:p w14:paraId="424E530D"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07C65E2B"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lastRenderedPageBreak/>
        <w:t xml:space="preserve">Pytanie 24 - </w:t>
      </w:r>
      <w:r>
        <w:rPr>
          <w:rStyle w:val="normaltextrun"/>
          <w:rFonts w:ascii="Calibri" w:hAnsi="Calibri" w:cs="Calibri"/>
          <w:sz w:val="22"/>
          <w:szCs w:val="22"/>
        </w:rPr>
        <w:t>wymaganie 85. "System zapewni zgodność z:"</w:t>
      </w:r>
      <w:r>
        <w:rPr>
          <w:rStyle w:val="eop"/>
          <w:rFonts w:ascii="Calibri" w:eastAsiaTheme="majorEastAsia" w:hAnsi="Calibri" w:cs="Calibri"/>
          <w:sz w:val="22"/>
          <w:szCs w:val="22"/>
        </w:rPr>
        <w:t> </w:t>
      </w:r>
    </w:p>
    <w:p w14:paraId="601740E8"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w:t>
      </w:r>
      <w:r>
        <w:rPr>
          <w:rStyle w:val="eop"/>
          <w:rFonts w:ascii="Calibri" w:eastAsiaTheme="majorEastAsia" w:hAnsi="Calibri" w:cs="Calibri"/>
          <w:sz w:val="22"/>
          <w:szCs w:val="22"/>
        </w:rPr>
        <w:t> </w:t>
      </w:r>
    </w:p>
    <w:p w14:paraId="7721E157"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W przypadku braku zgody, prosimy o dokładne sprecyzowanie w jaki sposób Wykonawca powinien zaprezentować realizację tego Wymagania i wg. jakich kryteriów Zamawiający oceny spełnienie tego wymagania. </w:t>
      </w:r>
      <w:r>
        <w:rPr>
          <w:rStyle w:val="eop"/>
          <w:rFonts w:ascii="Calibri" w:eastAsiaTheme="majorEastAsia" w:hAnsi="Calibri" w:cs="Calibri"/>
          <w:sz w:val="22"/>
          <w:szCs w:val="22"/>
        </w:rPr>
        <w:t> </w:t>
      </w:r>
    </w:p>
    <w:p w14:paraId="3A5D9F96" w14:textId="2ABDE809" w:rsidR="00840F1C" w:rsidRPr="00B375AB" w:rsidRDefault="00840F1C" w:rsidP="00B375AB">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72E3DDB9" w14:textId="77777777" w:rsidR="00B375AB" w:rsidRDefault="00B375AB" w:rsidP="00B375AB">
      <w:pPr>
        <w:pStyle w:val="paragraph"/>
        <w:spacing w:before="0" w:beforeAutospacing="0" w:after="0" w:afterAutospacing="0"/>
        <w:textAlignment w:val="baseline"/>
      </w:pPr>
    </w:p>
    <w:p w14:paraId="34C022CC"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25 - </w:t>
      </w:r>
      <w:r>
        <w:rPr>
          <w:rStyle w:val="normaltextrun"/>
          <w:rFonts w:ascii="Calibri" w:hAnsi="Calibri" w:cs="Calibri"/>
          <w:sz w:val="22"/>
          <w:szCs w:val="22"/>
        </w:rPr>
        <w:t xml:space="preserve">wymaganie 97. "Platforma powinna zapewniać studentom dostęp do alternatywnych formatów treści dydaktycznych i plików zamieszczanych na platformie przez wykładowców. Alternatywne formaty powinny być generowane automatycznie i obejmować co najmniej formaty: HTML, elektroniczny </w:t>
      </w:r>
      <w:proofErr w:type="spellStart"/>
      <w:r>
        <w:rPr>
          <w:rStyle w:val="normaltextrun"/>
          <w:rFonts w:ascii="Calibri" w:hAnsi="Calibri" w:cs="Calibri"/>
          <w:sz w:val="22"/>
          <w:szCs w:val="22"/>
        </w:rPr>
        <w:t>braille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epub</w:t>
      </w:r>
      <w:proofErr w:type="spellEnd"/>
      <w:r>
        <w:rPr>
          <w:rStyle w:val="normaltextrun"/>
          <w:rFonts w:ascii="Calibri" w:hAnsi="Calibri" w:cs="Calibri"/>
          <w:sz w:val="22"/>
          <w:szCs w:val="22"/>
        </w:rPr>
        <w:t>, PDF, format audio i tłumaczenie maszynowe na język angielski, niemiecki, hiszpański, francuski, norweski, ukraiński, rosyjski, arabski, chiński."</w:t>
      </w:r>
      <w:r>
        <w:rPr>
          <w:rStyle w:val="eop"/>
          <w:rFonts w:ascii="Calibri" w:eastAsiaTheme="majorEastAsia" w:hAnsi="Calibri" w:cs="Calibri"/>
          <w:sz w:val="22"/>
          <w:szCs w:val="22"/>
        </w:rPr>
        <w:t> </w:t>
      </w:r>
    </w:p>
    <w:p w14:paraId="4A03B5C3"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Mając na uwadze, iż w wymaganiu 19 zostało wskazanych jedynie 8 języków (polski, angielski, francuski, niemiecki, włoski, hiszpański, ukraiński, rosyjski) prosimy o potwierdzenie, iż Zamawiający uzna wymaganie za spełnione jeżeli Platforma spełni to wymaganie w adekwatnym zakresie tj. umożliwi tłumaczenie maszynowe na języki: angielski, francuski, niemiecki, włoski, hiszpański, ukraiński, rosyjski.</w:t>
      </w:r>
      <w:r>
        <w:rPr>
          <w:rStyle w:val="eop"/>
          <w:rFonts w:ascii="Calibri" w:eastAsiaTheme="majorEastAsia" w:hAnsi="Calibri" w:cs="Calibri"/>
          <w:sz w:val="22"/>
          <w:szCs w:val="22"/>
        </w:rPr>
        <w:t> </w:t>
      </w:r>
    </w:p>
    <w:p w14:paraId="1FD30749" w14:textId="527B756A"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wymaga spełnienia wymagania 97 w jego literalnym brzmieniu.</w:t>
      </w:r>
      <w:r w:rsidRPr="00B375AB">
        <w:rPr>
          <w:rStyle w:val="eop"/>
          <w:rFonts w:ascii="Calibri" w:eastAsiaTheme="majorEastAsia" w:hAnsi="Calibri" w:cs="Calibri"/>
          <w:b/>
          <w:sz w:val="22"/>
          <w:szCs w:val="22"/>
          <w:u w:val="single"/>
        </w:rPr>
        <w:t> </w:t>
      </w:r>
    </w:p>
    <w:p w14:paraId="65543CAC"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7DCB458C"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26 - </w:t>
      </w:r>
      <w:r>
        <w:rPr>
          <w:rStyle w:val="normaltextrun"/>
          <w:rFonts w:ascii="Calibri" w:hAnsi="Calibri" w:cs="Calibri"/>
          <w:sz w:val="22"/>
          <w:szCs w:val="22"/>
        </w:rPr>
        <w:t xml:space="preserve">wymaganie 98. "Platforma powinna natywnie (bez konieczności używania dodatkowych wtyczek czy narzędzi zewnętrznych) zapewniać możliwość konwersji plików Word, </w:t>
      </w:r>
      <w:proofErr w:type="spellStart"/>
      <w:r>
        <w:rPr>
          <w:rStyle w:val="normaltextrun"/>
          <w:rFonts w:ascii="Calibri" w:hAnsi="Calibri" w:cs="Calibri"/>
          <w:sz w:val="22"/>
          <w:szCs w:val="22"/>
        </w:rPr>
        <w:t>LibreOffice</w:t>
      </w:r>
      <w:proofErr w:type="spellEnd"/>
      <w:r>
        <w:rPr>
          <w:rStyle w:val="normaltextrun"/>
          <w:rFonts w:ascii="Calibri" w:hAnsi="Calibri" w:cs="Calibri"/>
          <w:sz w:val="22"/>
          <w:szCs w:val="22"/>
        </w:rPr>
        <w:t xml:space="preserve"> Writer, PDF na formaty alternatywne (HTML, elektroniczny </w:t>
      </w:r>
      <w:proofErr w:type="spellStart"/>
      <w:r>
        <w:rPr>
          <w:rStyle w:val="normaltextrun"/>
          <w:rFonts w:ascii="Calibri" w:hAnsi="Calibri" w:cs="Calibri"/>
          <w:sz w:val="22"/>
          <w:szCs w:val="22"/>
        </w:rPr>
        <w:t>braille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epub</w:t>
      </w:r>
      <w:proofErr w:type="spellEnd"/>
      <w:r>
        <w:rPr>
          <w:rStyle w:val="normaltextrun"/>
          <w:rFonts w:ascii="Calibri" w:hAnsi="Calibri" w:cs="Calibri"/>
          <w:sz w:val="22"/>
          <w:szCs w:val="22"/>
        </w:rPr>
        <w:t xml:space="preserve"> oraz audio). Formaty alternatywne o których mowa powyżej generują się automatycznie, w czasie od kilku sekund do kilku minut, w zależności od objętości pliku źródłowego. Wykładowca może wyłączyć możliwość pobrania pliku w postaci alternatywnych formatów przez studentów."</w:t>
      </w:r>
      <w:r>
        <w:rPr>
          <w:rStyle w:val="eop"/>
          <w:rFonts w:ascii="Calibri" w:eastAsiaTheme="majorEastAsia" w:hAnsi="Calibri" w:cs="Calibri"/>
          <w:sz w:val="22"/>
          <w:szCs w:val="22"/>
        </w:rPr>
        <w:t> </w:t>
      </w:r>
    </w:p>
    <w:p w14:paraId="7A37F761"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że Zamawiający pisząc "bez konieczności używania dodatkowych wtyczek czy narzędzi zewnętrznych" - ma na myśli wtyczki lub narzędzia instalowane na stacjach roboczych użytkowników?</w:t>
      </w:r>
      <w:r>
        <w:rPr>
          <w:rStyle w:val="eop"/>
          <w:rFonts w:ascii="Calibri" w:eastAsiaTheme="majorEastAsia" w:hAnsi="Calibri" w:cs="Calibri"/>
          <w:sz w:val="22"/>
          <w:szCs w:val="22"/>
        </w:rPr>
        <w:t> </w:t>
      </w:r>
    </w:p>
    <w:p w14:paraId="18C68B90" w14:textId="6BA8722A"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Między innymi, ale nie tylko. Zamawiający wymaga, aby użytkownik mógł skorzystać z konwersji w ramach interfejsu platformy, bez konieczności otwierania dodatkowych okien, korzystania z innych adresów </w:t>
      </w:r>
      <w:proofErr w:type="spellStart"/>
      <w:r w:rsidRPr="00B375AB">
        <w:rPr>
          <w:rStyle w:val="normaltextrun"/>
          <w:rFonts w:ascii="Calibri" w:hAnsi="Calibri" w:cs="Calibri"/>
          <w:b/>
          <w:sz w:val="22"/>
          <w:szCs w:val="22"/>
          <w:u w:val="single"/>
        </w:rPr>
        <w:t>url</w:t>
      </w:r>
      <w:proofErr w:type="spellEnd"/>
      <w:r w:rsidRPr="00B375AB">
        <w:rPr>
          <w:rStyle w:val="normaltextrun"/>
          <w:rFonts w:ascii="Calibri" w:hAnsi="Calibri" w:cs="Calibri"/>
          <w:b/>
          <w:sz w:val="22"/>
          <w:szCs w:val="22"/>
          <w:u w:val="single"/>
        </w:rPr>
        <w:t xml:space="preserve"> niż adres platformy, logowania się do innych systemów, instalowania na swoim komputerze dodatkowych wtyczek etc. </w:t>
      </w:r>
      <w:r w:rsidRPr="00B375AB">
        <w:rPr>
          <w:rStyle w:val="eop"/>
          <w:rFonts w:ascii="Calibri" w:eastAsiaTheme="majorEastAsia" w:hAnsi="Calibri" w:cs="Calibri"/>
          <w:b/>
          <w:sz w:val="22"/>
          <w:szCs w:val="22"/>
          <w:u w:val="single"/>
        </w:rPr>
        <w:t> </w:t>
      </w:r>
    </w:p>
    <w:p w14:paraId="13E4C9B7"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Zamawiający wymaga także, aby konwersja odbywała się w ramach kursu – czyli tam, gdzie materiały są umieszczane przez wykładowców, bez konieczności zamieszczania ich po raz kolejny, w innym miejscu, celem konwersji. Zamawiający wymaga maksymalnej użyteczności funkcjonalnej rozwiązania.</w:t>
      </w:r>
      <w:r w:rsidRPr="00B375AB">
        <w:rPr>
          <w:rStyle w:val="eop"/>
          <w:rFonts w:ascii="Calibri" w:eastAsiaTheme="majorEastAsia" w:hAnsi="Calibri" w:cs="Calibri"/>
          <w:b/>
          <w:sz w:val="22"/>
          <w:szCs w:val="22"/>
          <w:u w:val="single"/>
        </w:rPr>
        <w:t> </w:t>
      </w:r>
    </w:p>
    <w:p w14:paraId="3830B3BD"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4B1B2003"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27 - </w:t>
      </w:r>
      <w:r>
        <w:rPr>
          <w:rStyle w:val="normaltextrun"/>
          <w:rFonts w:ascii="Calibri" w:hAnsi="Calibri" w:cs="Calibri"/>
          <w:sz w:val="22"/>
          <w:szCs w:val="22"/>
        </w:rPr>
        <w:t xml:space="preserve">wymaganie 99. "Platforma powinna natywnie (bez konieczności używania dodatkowych wtyczek czy narzędzi zewnętrznych) zapewniać możliwość konwersji plików PowerPoint na formaty alternatywne (HTML, elektroniczny </w:t>
      </w:r>
      <w:proofErr w:type="spellStart"/>
      <w:r>
        <w:rPr>
          <w:rStyle w:val="normaltextrun"/>
          <w:rFonts w:ascii="Calibri" w:hAnsi="Calibri" w:cs="Calibri"/>
          <w:sz w:val="22"/>
          <w:szCs w:val="22"/>
        </w:rPr>
        <w:t>braille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epub</w:t>
      </w:r>
      <w:proofErr w:type="spellEnd"/>
      <w:r>
        <w:rPr>
          <w:rStyle w:val="normaltextrun"/>
          <w:rFonts w:ascii="Calibri" w:hAnsi="Calibri" w:cs="Calibri"/>
          <w:sz w:val="22"/>
          <w:szCs w:val="22"/>
        </w:rPr>
        <w:t xml:space="preserve"> oraz audio). Formaty alternatywne o których mowa powyżej generują się automatycznie, w czasie od kilku sekund do kilku minut, w zależności od objętości pliku źródłowego. Wykładowca może wyłączyć możliwość pobrania pliku w postaci alternatywnych formatów przez studentów."</w:t>
      </w:r>
      <w:r>
        <w:rPr>
          <w:rStyle w:val="eop"/>
          <w:rFonts w:ascii="Calibri" w:eastAsiaTheme="majorEastAsia" w:hAnsi="Calibri" w:cs="Calibri"/>
          <w:sz w:val="22"/>
          <w:szCs w:val="22"/>
        </w:rPr>
        <w:t> </w:t>
      </w:r>
    </w:p>
    <w:p w14:paraId="6AA7E535"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lastRenderedPageBreak/>
        <w:t>Prosimy o potwierdzenie że Zamawiający pisząc "bez konieczności używania dodatkowych wtyczek czy narzędzi zewnętrznych" - ma na myśli wtyczki lub narzędzia instalowane na stacjach roboczych użytkowników?</w:t>
      </w:r>
      <w:r>
        <w:rPr>
          <w:rStyle w:val="eop"/>
          <w:rFonts w:ascii="Calibri" w:eastAsiaTheme="majorEastAsia" w:hAnsi="Calibri" w:cs="Calibri"/>
          <w:sz w:val="22"/>
          <w:szCs w:val="22"/>
        </w:rPr>
        <w:t> </w:t>
      </w:r>
    </w:p>
    <w:p w14:paraId="1AD6AF01" w14:textId="72BA9865"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Między innymi, ale nie tylko. Zamawiający wymaga, aby użytkownik mógł skorzystać z konwersji w ramach interfejsu platformy, bez konieczności otwierania dodatkowych okien, korzystania z innych adresów </w:t>
      </w:r>
      <w:proofErr w:type="spellStart"/>
      <w:r w:rsidRPr="00B375AB">
        <w:rPr>
          <w:rStyle w:val="normaltextrun"/>
          <w:rFonts w:ascii="Calibri" w:hAnsi="Calibri" w:cs="Calibri"/>
          <w:b/>
          <w:sz w:val="22"/>
          <w:szCs w:val="22"/>
          <w:u w:val="single"/>
        </w:rPr>
        <w:t>url</w:t>
      </w:r>
      <w:proofErr w:type="spellEnd"/>
      <w:r w:rsidRPr="00B375AB">
        <w:rPr>
          <w:rStyle w:val="normaltextrun"/>
          <w:rFonts w:ascii="Calibri" w:hAnsi="Calibri" w:cs="Calibri"/>
          <w:b/>
          <w:sz w:val="22"/>
          <w:szCs w:val="22"/>
          <w:u w:val="single"/>
        </w:rPr>
        <w:t xml:space="preserve"> niż adres platformy, logowania się do innych systemów, instalowania na swoim komputerze dodatkowych wtyczek etc. </w:t>
      </w:r>
      <w:r w:rsidRPr="00B375AB">
        <w:rPr>
          <w:rStyle w:val="eop"/>
          <w:rFonts w:ascii="Calibri" w:eastAsiaTheme="majorEastAsia" w:hAnsi="Calibri" w:cs="Calibri"/>
          <w:b/>
          <w:sz w:val="22"/>
          <w:szCs w:val="22"/>
          <w:u w:val="single"/>
        </w:rPr>
        <w:t> </w:t>
      </w:r>
    </w:p>
    <w:p w14:paraId="3904875D"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Zamawiający wymaga także, aby konwersja odbywała się w ramach kursu – czyli tam, gdzie materiały są umieszczane przez dydaktyków, bez konieczności zamieszczania ich po raz kolejny, w innym miejscu, celem konwersji.</w:t>
      </w:r>
      <w:r w:rsidRPr="00B375AB">
        <w:rPr>
          <w:rStyle w:val="eop"/>
          <w:rFonts w:ascii="Calibri" w:eastAsiaTheme="majorEastAsia" w:hAnsi="Calibri" w:cs="Calibri"/>
          <w:b/>
          <w:sz w:val="22"/>
          <w:szCs w:val="22"/>
          <w:u w:val="single"/>
        </w:rPr>
        <w:t> </w:t>
      </w:r>
    </w:p>
    <w:p w14:paraId="7DC9D7FE"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Zamawiający wymaga maksymalnej użyteczności funkcjonalnej rozwiązania.</w:t>
      </w:r>
      <w:r w:rsidRPr="00B375AB">
        <w:rPr>
          <w:rStyle w:val="eop"/>
          <w:rFonts w:ascii="Calibri" w:eastAsiaTheme="majorEastAsia" w:hAnsi="Calibri" w:cs="Calibri"/>
          <w:b/>
          <w:sz w:val="22"/>
          <w:szCs w:val="22"/>
          <w:u w:val="single"/>
        </w:rPr>
        <w:t> </w:t>
      </w:r>
    </w:p>
    <w:p w14:paraId="7B755D4A"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437029FA"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28 - </w:t>
      </w:r>
      <w:r>
        <w:rPr>
          <w:rStyle w:val="normaltextrun"/>
          <w:rFonts w:ascii="Calibri" w:hAnsi="Calibri" w:cs="Calibri"/>
          <w:sz w:val="22"/>
          <w:szCs w:val="22"/>
        </w:rPr>
        <w:t xml:space="preserve">wymaganie "· udzielenie odpowiedzi na skali </w:t>
      </w:r>
      <w:proofErr w:type="spellStart"/>
      <w:r>
        <w:rPr>
          <w:rStyle w:val="normaltextrun"/>
          <w:rFonts w:ascii="Calibri" w:hAnsi="Calibri" w:cs="Calibri"/>
          <w:sz w:val="22"/>
          <w:szCs w:val="22"/>
        </w:rPr>
        <w:t>Likerta</w:t>
      </w:r>
      <w:proofErr w:type="spellEnd"/>
      <w:r>
        <w:rPr>
          <w:rStyle w:val="normaltextrun"/>
          <w:rFonts w:ascii="Calibri" w:hAnsi="Calibri" w:cs="Calibri"/>
          <w:sz w:val="22"/>
          <w:szCs w:val="22"/>
        </w:rPr>
        <w:t>."</w:t>
      </w:r>
      <w:r>
        <w:rPr>
          <w:rStyle w:val="eop"/>
          <w:rFonts w:ascii="Calibri" w:eastAsiaTheme="majorEastAsia" w:hAnsi="Calibri" w:cs="Calibri"/>
          <w:sz w:val="22"/>
          <w:szCs w:val="22"/>
        </w:rPr>
        <w:t> </w:t>
      </w:r>
    </w:p>
    <w:p w14:paraId="41073BA7"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 xml:space="preserve">Prosimy o potwierdzenie, iż Zamawiający uzna wymaganie za spełnione, jeżeli system będzie umożliwiał udzielnie odpowiedzi na skali </w:t>
      </w:r>
      <w:proofErr w:type="spellStart"/>
      <w:r>
        <w:rPr>
          <w:rStyle w:val="normaltextrun"/>
          <w:rFonts w:ascii="Calibri" w:hAnsi="Calibri" w:cs="Calibri"/>
          <w:sz w:val="22"/>
          <w:szCs w:val="22"/>
        </w:rPr>
        <w:t>Likerta</w:t>
      </w:r>
      <w:proofErr w:type="spellEnd"/>
      <w:r>
        <w:rPr>
          <w:rStyle w:val="normaltextrun"/>
          <w:rFonts w:ascii="Calibri" w:hAnsi="Calibri" w:cs="Calibri"/>
          <w:sz w:val="22"/>
          <w:szCs w:val="22"/>
        </w:rPr>
        <w:t xml:space="preserve"> ograniczonej do 5 poziomów.</w:t>
      </w:r>
      <w:r>
        <w:rPr>
          <w:rStyle w:val="eop"/>
          <w:rFonts w:ascii="Calibri" w:eastAsiaTheme="majorEastAsia" w:hAnsi="Calibri" w:cs="Calibri"/>
          <w:sz w:val="22"/>
          <w:szCs w:val="22"/>
        </w:rPr>
        <w:t> </w:t>
      </w:r>
    </w:p>
    <w:p w14:paraId="03338AD3" w14:textId="6088D0CC" w:rsidR="00840F1C" w:rsidRPr="00B375AB" w:rsidRDefault="00840F1C" w:rsidP="00B375AB">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Tak, Zamawiający potwierdza, iż uzna wymaganie dotyczące skali </w:t>
      </w:r>
      <w:proofErr w:type="spellStart"/>
      <w:r w:rsidRPr="00B375AB">
        <w:rPr>
          <w:rStyle w:val="normaltextrun"/>
          <w:rFonts w:ascii="Calibri" w:hAnsi="Calibri" w:cs="Calibri"/>
          <w:b/>
          <w:sz w:val="22"/>
          <w:szCs w:val="22"/>
          <w:u w:val="single"/>
        </w:rPr>
        <w:t>Likerta</w:t>
      </w:r>
      <w:proofErr w:type="spellEnd"/>
      <w:r w:rsidRPr="00B375AB">
        <w:rPr>
          <w:rStyle w:val="normaltextrun"/>
          <w:rFonts w:ascii="Calibri" w:hAnsi="Calibri" w:cs="Calibri"/>
          <w:b/>
          <w:sz w:val="22"/>
          <w:szCs w:val="22"/>
          <w:u w:val="single"/>
        </w:rPr>
        <w:t xml:space="preserve"> za spełnione jeżeli system będzie umożliwiał udzielnie odpowiedzi na skali </w:t>
      </w:r>
      <w:proofErr w:type="spellStart"/>
      <w:r w:rsidRPr="00B375AB">
        <w:rPr>
          <w:rStyle w:val="normaltextrun"/>
          <w:rFonts w:ascii="Calibri" w:hAnsi="Calibri" w:cs="Calibri"/>
          <w:b/>
          <w:sz w:val="22"/>
          <w:szCs w:val="22"/>
          <w:u w:val="single"/>
        </w:rPr>
        <w:t>Likerta</w:t>
      </w:r>
      <w:proofErr w:type="spellEnd"/>
      <w:r w:rsidRPr="00B375AB">
        <w:rPr>
          <w:rStyle w:val="normaltextrun"/>
          <w:rFonts w:ascii="Calibri" w:hAnsi="Calibri" w:cs="Calibri"/>
          <w:b/>
          <w:sz w:val="22"/>
          <w:szCs w:val="22"/>
          <w:u w:val="single"/>
        </w:rPr>
        <w:t xml:space="preserve"> ograniczonej do 5 poziomów.</w:t>
      </w:r>
      <w:r w:rsidRPr="00B375AB">
        <w:rPr>
          <w:rStyle w:val="eop"/>
          <w:rFonts w:ascii="Calibri" w:eastAsiaTheme="majorEastAsia" w:hAnsi="Calibri" w:cs="Calibri"/>
          <w:b/>
          <w:sz w:val="22"/>
          <w:szCs w:val="22"/>
          <w:u w:val="single"/>
        </w:rPr>
        <w:t> </w:t>
      </w:r>
    </w:p>
    <w:p w14:paraId="7BBF181E" w14:textId="77777777" w:rsidR="00B375AB" w:rsidRDefault="00B375AB" w:rsidP="00B375AB">
      <w:pPr>
        <w:pStyle w:val="paragraph"/>
        <w:spacing w:before="0" w:beforeAutospacing="0" w:after="0" w:afterAutospacing="0"/>
        <w:textAlignment w:val="baseline"/>
      </w:pPr>
    </w:p>
    <w:p w14:paraId="6B61601F"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29 - </w:t>
      </w:r>
      <w:r>
        <w:rPr>
          <w:rStyle w:val="normaltextrun"/>
          <w:rFonts w:ascii="Calibri" w:hAnsi="Calibri" w:cs="Calibri"/>
          <w:sz w:val="22"/>
          <w:szCs w:val="22"/>
        </w:rPr>
        <w:t>wymaganie "· czas trwania ankiety,"</w:t>
      </w:r>
      <w:r>
        <w:rPr>
          <w:rStyle w:val="eop"/>
          <w:rFonts w:ascii="Calibri" w:eastAsiaTheme="majorEastAsia" w:hAnsi="Calibri" w:cs="Calibri"/>
          <w:sz w:val="22"/>
          <w:szCs w:val="22"/>
        </w:rPr>
        <w:t> </w:t>
      </w:r>
    </w:p>
    <w:p w14:paraId="11B16A32"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iż Zamawiający uzna wymaganie za spełnione, jeżeli system będzie umożliwiał wprowadzenie jedynie daty, do której ankieta będzie dostępna.</w:t>
      </w:r>
      <w:r>
        <w:rPr>
          <w:rStyle w:val="eop"/>
          <w:rFonts w:ascii="Calibri" w:eastAsiaTheme="majorEastAsia" w:hAnsi="Calibri" w:cs="Calibri"/>
          <w:sz w:val="22"/>
          <w:szCs w:val="22"/>
        </w:rPr>
        <w:t> </w:t>
      </w:r>
    </w:p>
    <w:p w14:paraId="67DC1A67" w14:textId="6D0D3A52" w:rsidR="00840F1C" w:rsidRPr="00B375AB" w:rsidRDefault="00840F1C" w:rsidP="00B375AB">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Nie, Zamawiający wymaga możliwości wprowadzenia również daty wysyłki/widoczności ankiety (od której ankieta będzie dostępna).</w:t>
      </w:r>
      <w:r w:rsidRPr="00B375AB">
        <w:rPr>
          <w:rStyle w:val="eop"/>
          <w:rFonts w:ascii="Calibri" w:eastAsiaTheme="majorEastAsia" w:hAnsi="Calibri" w:cs="Calibri"/>
          <w:b/>
          <w:sz w:val="22"/>
          <w:szCs w:val="22"/>
          <w:u w:val="single"/>
        </w:rPr>
        <w:t> </w:t>
      </w:r>
    </w:p>
    <w:p w14:paraId="2F834CB5" w14:textId="77777777" w:rsidR="00B375AB" w:rsidRDefault="00B375AB" w:rsidP="00B375AB">
      <w:pPr>
        <w:pStyle w:val="paragraph"/>
        <w:spacing w:before="0" w:beforeAutospacing="0" w:after="0" w:afterAutospacing="0"/>
        <w:textAlignment w:val="baseline"/>
      </w:pPr>
    </w:p>
    <w:p w14:paraId="01EDC18E"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30 - </w:t>
      </w:r>
      <w:r>
        <w:rPr>
          <w:rStyle w:val="normaltextrun"/>
          <w:rFonts w:ascii="Calibri" w:hAnsi="Calibri" w:cs="Calibri"/>
          <w:sz w:val="22"/>
          <w:szCs w:val="22"/>
        </w:rPr>
        <w:t>wymaganie 137. "Platforma LMS umożliwia automatyczną oceną studentów w ramach poszczególnych kursów na platformie, tj., między innymi automatyczne wystawianie oceny studentowi na podstawie wyników ze składowych elementów składowych kursu (np. łączna ocena na podstawie wyników z testów cząstkowych, końcowego egzaminu). Wyniki oceny są dostępne w dzienniku ocen/dzienniku internetowym."</w:t>
      </w:r>
      <w:r>
        <w:rPr>
          <w:rStyle w:val="eop"/>
          <w:rFonts w:ascii="Calibri" w:eastAsiaTheme="majorEastAsia" w:hAnsi="Calibri" w:cs="Calibri"/>
          <w:sz w:val="22"/>
          <w:szCs w:val="22"/>
        </w:rPr>
        <w:t> </w:t>
      </w:r>
    </w:p>
    <w:p w14:paraId="192719CA"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iż Zamawiający uzna wymaganie za spełnione, jeżeli system umożliwi automatyczną rejestrację oceny w dzienniku tylko dla całego kursu, szkolenia lub egzaminu.</w:t>
      </w:r>
      <w:r>
        <w:rPr>
          <w:rStyle w:val="eop"/>
          <w:rFonts w:ascii="Calibri" w:eastAsiaTheme="majorEastAsia" w:hAnsi="Calibri" w:cs="Calibri"/>
          <w:sz w:val="22"/>
          <w:szCs w:val="22"/>
        </w:rPr>
        <w:t> </w:t>
      </w:r>
    </w:p>
    <w:p w14:paraId="1E8DDBED" w14:textId="5B228B67" w:rsidR="00840F1C" w:rsidRPr="00B375AB" w:rsidRDefault="00840F1C" w:rsidP="00B375AB">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nie potwierdza, Zamawiający uzna wymaganie za spełnione jedynie, jeśli platforma umożliwi automatyczne wystawianie oceny studentowi na podstawie wyników ze składowych elementów składowych przedmiotu / kursu (np. łączna ocena na podstawie wyników z testów cząstkowych, końcowego egzaminu).</w:t>
      </w:r>
      <w:r w:rsidRPr="00B375AB">
        <w:rPr>
          <w:rStyle w:val="eop"/>
          <w:rFonts w:ascii="Calibri" w:eastAsiaTheme="majorEastAsia" w:hAnsi="Calibri" w:cs="Calibri"/>
          <w:b/>
          <w:sz w:val="22"/>
          <w:szCs w:val="22"/>
          <w:u w:val="single"/>
        </w:rPr>
        <w:t> </w:t>
      </w:r>
    </w:p>
    <w:p w14:paraId="574ACB7A" w14:textId="77777777" w:rsidR="00B375AB" w:rsidRDefault="00B375AB" w:rsidP="00B375AB">
      <w:pPr>
        <w:pStyle w:val="paragraph"/>
        <w:spacing w:before="0" w:beforeAutospacing="0" w:after="0" w:afterAutospacing="0"/>
        <w:textAlignment w:val="baseline"/>
      </w:pPr>
    </w:p>
    <w:p w14:paraId="3D42A318" w14:textId="77777777" w:rsidR="00224EC4" w:rsidRDefault="00224EC4">
      <w:pPr>
        <w:rPr>
          <w:rStyle w:val="normaltextrun"/>
          <w:rFonts w:ascii="Calibri" w:eastAsia="Times New Roman" w:hAnsi="Calibri" w:cs="Calibri"/>
          <w:b/>
          <w:bCs/>
          <w:lang w:eastAsia="pl-PL"/>
        </w:rPr>
      </w:pPr>
      <w:r>
        <w:rPr>
          <w:rStyle w:val="normaltextrun"/>
          <w:rFonts w:ascii="Calibri" w:hAnsi="Calibri" w:cs="Calibri"/>
          <w:b/>
          <w:bCs/>
        </w:rPr>
        <w:br w:type="page"/>
      </w:r>
    </w:p>
    <w:p w14:paraId="433AE0E0" w14:textId="26AC5B98"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lastRenderedPageBreak/>
        <w:t xml:space="preserve">Pytanie 31 - </w:t>
      </w:r>
      <w:r>
        <w:rPr>
          <w:rStyle w:val="normaltextrun"/>
          <w:rFonts w:ascii="Calibri" w:hAnsi="Calibri" w:cs="Calibri"/>
          <w:sz w:val="22"/>
          <w:szCs w:val="22"/>
        </w:rPr>
        <w:t>wymaganie 168. "Platforma umożliwia integrację pozwalającą na przenoszenie ocen końcowych z narzędzia ocen do systemu dziekanatowego.</w:t>
      </w:r>
      <w:r>
        <w:rPr>
          <w:rStyle w:val="eop"/>
          <w:rFonts w:ascii="Calibri" w:eastAsiaTheme="majorEastAsia" w:hAnsi="Calibri" w:cs="Calibri"/>
          <w:sz w:val="22"/>
          <w:szCs w:val="22"/>
        </w:rPr>
        <w:t> </w:t>
      </w:r>
    </w:p>
    <w:p w14:paraId="44D1B9AE"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 na etapie prezentacji próbki.</w:t>
      </w:r>
      <w:r>
        <w:rPr>
          <w:rStyle w:val="eop"/>
          <w:rFonts w:ascii="Calibri" w:eastAsiaTheme="majorEastAsia" w:hAnsi="Calibri" w:cs="Calibri"/>
          <w:sz w:val="22"/>
          <w:szCs w:val="22"/>
        </w:rPr>
        <w:t> </w:t>
      </w:r>
    </w:p>
    <w:p w14:paraId="3CCD2CEA"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W przypadku braku zgody, prosimy o dokładne sprecyzowanie w jaki sposób Wykonawca powinien zaprezentować realizację tego Wymagania i wg. jakich kryteriów Zamawiający oceny spełnienie tego wymagania. </w:t>
      </w:r>
      <w:r>
        <w:rPr>
          <w:rStyle w:val="eop"/>
          <w:rFonts w:ascii="Calibri" w:eastAsiaTheme="majorEastAsia" w:hAnsi="Calibri" w:cs="Calibri"/>
          <w:sz w:val="22"/>
          <w:szCs w:val="22"/>
        </w:rPr>
        <w:t> </w:t>
      </w:r>
    </w:p>
    <w:p w14:paraId="239CDC3B" w14:textId="4E764BFE" w:rsidR="00840F1C" w:rsidRPr="00B375AB" w:rsidRDefault="00840F1C" w:rsidP="00B375AB">
      <w:pPr>
        <w:pStyle w:val="paragraph"/>
        <w:spacing w:before="0" w:beforeAutospacing="0" w:after="0" w:afterAutospacing="0"/>
        <w:textAlignment w:val="baseline"/>
        <w:rPr>
          <w:rStyle w:val="normaltextrun"/>
          <w:rFonts w:ascii="Calibri" w:hAnsi="Calibri" w:cs="Calibri"/>
          <w:b/>
          <w:strike/>
          <w:sz w:val="22"/>
          <w:szCs w:val="22"/>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 xml:space="preserve">Zamawiający nie zgadza się na wykreślenie wymagania. Zamawiający informuje, że nie będzie żądał przedstawienia spełnienia tego wymagania w ramach prezentacji. </w:t>
      </w:r>
    </w:p>
    <w:p w14:paraId="2B4E2D9C" w14:textId="77777777" w:rsidR="00B375AB" w:rsidRDefault="00B375AB" w:rsidP="00B375AB">
      <w:pPr>
        <w:pStyle w:val="paragraph"/>
        <w:spacing w:before="0" w:beforeAutospacing="0" w:after="0" w:afterAutospacing="0"/>
        <w:textAlignment w:val="baseline"/>
      </w:pPr>
    </w:p>
    <w:p w14:paraId="53B97B41"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32 - </w:t>
      </w:r>
      <w:r>
        <w:rPr>
          <w:rStyle w:val="normaltextrun"/>
          <w:rFonts w:ascii="Calibri" w:hAnsi="Calibri" w:cs="Calibri"/>
          <w:sz w:val="22"/>
          <w:szCs w:val="22"/>
        </w:rPr>
        <w:t>wymaganie 182. "Użytkownicy mają możliwość wspólnej pracy nad elementami treści w kursach osadzonych na platformie LMS (np. dokumenty, elementy treści, artykuły, itd.). "</w:t>
      </w:r>
      <w:r>
        <w:rPr>
          <w:rStyle w:val="eop"/>
          <w:rFonts w:ascii="Calibri" w:eastAsiaTheme="majorEastAsia" w:hAnsi="Calibri" w:cs="Calibri"/>
          <w:sz w:val="22"/>
          <w:szCs w:val="22"/>
        </w:rPr>
        <w:t> </w:t>
      </w:r>
    </w:p>
    <w:p w14:paraId="0DBA52D2"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iż chodzi o wspólny dostęp do elementów kursu przez np. kilku wykładowców przypisanych do kursu.</w:t>
      </w:r>
      <w:r>
        <w:rPr>
          <w:rStyle w:val="eop"/>
          <w:rFonts w:ascii="Calibri" w:eastAsiaTheme="majorEastAsia" w:hAnsi="Calibri" w:cs="Calibri"/>
          <w:sz w:val="22"/>
          <w:szCs w:val="22"/>
        </w:rPr>
        <w:t> </w:t>
      </w:r>
    </w:p>
    <w:p w14:paraId="0B07C1EA" w14:textId="71388772"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potwierdza, że chodzi o wspólny dostęp do materiałów przez uprawnione osoby:</w:t>
      </w:r>
      <w:r w:rsidRPr="00B375AB">
        <w:rPr>
          <w:rStyle w:val="eop"/>
          <w:rFonts w:ascii="Calibri" w:eastAsiaTheme="majorEastAsia" w:hAnsi="Calibri" w:cs="Calibri"/>
          <w:b/>
          <w:sz w:val="22"/>
          <w:szCs w:val="22"/>
          <w:u w:val="single"/>
        </w:rPr>
        <w:t> </w:t>
      </w:r>
    </w:p>
    <w:p w14:paraId="43A6ED53" w14:textId="77777777" w:rsidR="00840F1C" w:rsidRPr="00B375AB" w:rsidRDefault="00840F1C" w:rsidP="008126CF">
      <w:pPr>
        <w:pStyle w:val="paragraph"/>
        <w:numPr>
          <w:ilvl w:val="0"/>
          <w:numId w:val="26"/>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Różnych wykładowców przypisanych do przedmiotu / kursu.</w:t>
      </w:r>
      <w:r w:rsidRPr="00B375AB">
        <w:rPr>
          <w:rStyle w:val="eop"/>
          <w:rFonts w:ascii="Calibri" w:eastAsiaTheme="majorEastAsia" w:hAnsi="Calibri" w:cs="Calibri"/>
          <w:b/>
          <w:sz w:val="22"/>
          <w:szCs w:val="22"/>
          <w:u w:val="single"/>
        </w:rPr>
        <w:t> </w:t>
      </w:r>
    </w:p>
    <w:p w14:paraId="75EB4F48" w14:textId="77777777" w:rsidR="00840F1C" w:rsidRPr="00B375AB" w:rsidRDefault="00840F1C" w:rsidP="008126CF">
      <w:pPr>
        <w:pStyle w:val="paragraph"/>
        <w:numPr>
          <w:ilvl w:val="0"/>
          <w:numId w:val="27"/>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Innych osób z odpowiednimi uprawnieniami w kursie (na przykład na podstawie zdefiniowanej roli w przedmiocie / kursie).</w:t>
      </w:r>
      <w:r w:rsidRPr="00B375AB">
        <w:rPr>
          <w:rStyle w:val="eop"/>
          <w:rFonts w:ascii="Calibri" w:eastAsiaTheme="majorEastAsia" w:hAnsi="Calibri" w:cs="Calibri"/>
          <w:b/>
          <w:sz w:val="22"/>
          <w:szCs w:val="22"/>
          <w:u w:val="single"/>
        </w:rPr>
        <w:t> </w:t>
      </w:r>
    </w:p>
    <w:p w14:paraId="3C16F58C"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5F4D7DF5"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33 - </w:t>
      </w:r>
      <w:r>
        <w:rPr>
          <w:rStyle w:val="normaltextrun"/>
          <w:rFonts w:ascii="Calibri" w:hAnsi="Calibri" w:cs="Calibri"/>
          <w:sz w:val="22"/>
          <w:szCs w:val="22"/>
        </w:rPr>
        <w:t>wymaganie 198. "Platforma pozwala na dodawanie materiałów, modułów i folderów metodą drag and drop (przeciągnij i upuść). Możliwe jest także modyfikowanie kolejności materiałów z wykorzystaniem tej metody. "</w:t>
      </w:r>
      <w:r>
        <w:rPr>
          <w:rStyle w:val="eop"/>
          <w:rFonts w:ascii="Calibri" w:eastAsiaTheme="majorEastAsia" w:hAnsi="Calibri" w:cs="Calibri"/>
          <w:sz w:val="22"/>
          <w:szCs w:val="22"/>
        </w:rPr>
        <w:t> </w:t>
      </w:r>
    </w:p>
    <w:p w14:paraId="3AE60322"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potwierdzenie, że Zamawiający uzna wymaganie za spełnione, jeżeli w zakresie dodawania modułów jeżeli oferowana platforma pozwoli metodą przeciągnij i upuść umieścić element szkolenia w module/temacie szkolenia.</w:t>
      </w:r>
      <w:r>
        <w:rPr>
          <w:rStyle w:val="eop"/>
          <w:rFonts w:ascii="Calibri" w:eastAsiaTheme="majorEastAsia" w:hAnsi="Calibri" w:cs="Calibri"/>
          <w:sz w:val="22"/>
          <w:szCs w:val="22"/>
        </w:rPr>
        <w:t> </w:t>
      </w:r>
    </w:p>
    <w:p w14:paraId="681D79E8" w14:textId="57D6DE8A"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wymaga spełnienia wymagania zgodnie z jego treścią. Musi być możliwe dodawanie materiałów, modułów i folderów metodą drag and drop (przeciągnij i upuść), a także modyfikowanie kolejności materiałów z wykorzystaniem tej metody.</w:t>
      </w:r>
      <w:r w:rsidRPr="00B375AB">
        <w:rPr>
          <w:rStyle w:val="eop"/>
          <w:rFonts w:ascii="Calibri" w:eastAsiaTheme="majorEastAsia" w:hAnsi="Calibri" w:cs="Calibri"/>
          <w:b/>
          <w:sz w:val="22"/>
          <w:szCs w:val="22"/>
          <w:u w:val="single"/>
        </w:rPr>
        <w:t> </w:t>
      </w:r>
    </w:p>
    <w:p w14:paraId="69243670"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4DDAB5F6"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34 - </w:t>
      </w:r>
      <w:r>
        <w:rPr>
          <w:rStyle w:val="normaltextrun"/>
          <w:rFonts w:ascii="Calibri" w:hAnsi="Calibri" w:cs="Calibri"/>
          <w:sz w:val="22"/>
          <w:szCs w:val="22"/>
        </w:rPr>
        <w:t>wymaganie 223. "Narzędzie do wideokonferencji posiada miernik jakości połączenia w trybie rzeczywistym dla każdego uczestnika spotkania. Informowanie moderatora, gdy jego jakość połączenia spadnie do poziomu uniemożliwiającego płynne prowadzenie spotkania"</w:t>
      </w:r>
      <w:r>
        <w:rPr>
          <w:rStyle w:val="eop"/>
          <w:rFonts w:ascii="Calibri" w:eastAsiaTheme="majorEastAsia" w:hAnsi="Calibri" w:cs="Calibri"/>
          <w:sz w:val="22"/>
          <w:szCs w:val="22"/>
        </w:rPr>
        <w:t> </w:t>
      </w:r>
    </w:p>
    <w:p w14:paraId="5A8381CC"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Prosimy o wyjaśnienie w jaki sposób Zamawiający oczekuje weryfikacji płynności prowadzenia spotkania przez moderatora. Na jakich zasadach (algorytm) i w oparciu o jakie dane/parametry system ma zakomunikować moderatorowi o poziomie połączenia. Należy zauważyć, iż stały monitoring jakości łącza dodatkowo obciąża łącze moderatora.</w:t>
      </w:r>
      <w:r>
        <w:rPr>
          <w:rStyle w:val="eop"/>
          <w:rFonts w:ascii="Calibri" w:eastAsiaTheme="majorEastAsia" w:hAnsi="Calibri" w:cs="Calibri"/>
          <w:sz w:val="22"/>
          <w:szCs w:val="22"/>
        </w:rPr>
        <w:t> </w:t>
      </w:r>
    </w:p>
    <w:p w14:paraId="528D017E" w14:textId="2D494C84"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bCs/>
          <w:sz w:val="22"/>
          <w:szCs w:val="22"/>
          <w:u w:val="single"/>
        </w:rPr>
        <w:t>Odpowiedź Zamawiającego:</w:t>
      </w:r>
      <w:r w:rsidRPr="00B375AB">
        <w:rPr>
          <w:rStyle w:val="eop"/>
          <w:rFonts w:ascii="Calibri" w:eastAsiaTheme="majorEastAsia" w:hAnsi="Calibri" w:cs="Calibri"/>
          <w:b/>
          <w:sz w:val="22"/>
          <w:szCs w:val="22"/>
          <w:u w:val="single"/>
        </w:rPr>
        <w:t> </w:t>
      </w:r>
      <w:r w:rsidRPr="00B375AB">
        <w:rPr>
          <w:rStyle w:val="normaltextrun"/>
          <w:rFonts w:ascii="Calibri" w:hAnsi="Calibri" w:cs="Calibri"/>
          <w:b/>
          <w:sz w:val="22"/>
          <w:szCs w:val="22"/>
          <w:u w:val="single"/>
        </w:rPr>
        <w:t>Zamawiający oczekuje, że miernik będzie stale monitorował i wyświetlał informacje na temat jakości połączenia audio i wideo, które jest niezbędne do przeprowadzenia sesji online. </w:t>
      </w:r>
      <w:r w:rsidRPr="00B375AB">
        <w:rPr>
          <w:rStyle w:val="eop"/>
          <w:rFonts w:ascii="Calibri" w:eastAsiaTheme="majorEastAsia" w:hAnsi="Calibri" w:cs="Calibri"/>
          <w:b/>
          <w:sz w:val="22"/>
          <w:szCs w:val="22"/>
          <w:u w:val="single"/>
        </w:rPr>
        <w:t> </w:t>
      </w:r>
    </w:p>
    <w:p w14:paraId="067F1698"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Zamawiającemu chodzi o to, aby moderator / wykładowca mógł przy umiarkowanej jakości połączenia zdecydować o wyłączeniu udostępniania wideo celem uzyskania lepszego odbioru audio przez uczestników spotkania lub poszukać innego połączenia internetowego.</w:t>
      </w:r>
      <w:r w:rsidRPr="00B375AB">
        <w:rPr>
          <w:rStyle w:val="eop"/>
          <w:rFonts w:ascii="Calibri" w:eastAsiaTheme="majorEastAsia" w:hAnsi="Calibri" w:cs="Calibri"/>
          <w:b/>
          <w:sz w:val="22"/>
          <w:szCs w:val="22"/>
          <w:u w:val="single"/>
        </w:rPr>
        <w:t> </w:t>
      </w:r>
    </w:p>
    <w:p w14:paraId="54928B33"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Według najlepszej wiedzy Zamawiającego takie miernik jakości połączenia powinien pokazywać następujące dane, które pozwolą użytkownikowi na podjęcie decyzji:</w:t>
      </w:r>
      <w:r w:rsidRPr="00B375AB">
        <w:rPr>
          <w:rStyle w:val="eop"/>
          <w:rFonts w:ascii="Calibri" w:eastAsiaTheme="majorEastAsia" w:hAnsi="Calibri" w:cs="Calibri"/>
          <w:b/>
          <w:sz w:val="22"/>
          <w:szCs w:val="22"/>
          <w:u w:val="single"/>
        </w:rPr>
        <w:t> </w:t>
      </w:r>
    </w:p>
    <w:p w14:paraId="14F31665" w14:textId="77777777" w:rsidR="00840F1C" w:rsidRPr="00B375AB" w:rsidRDefault="00840F1C" w:rsidP="00B375AB">
      <w:pPr>
        <w:pStyle w:val="paragraph"/>
        <w:spacing w:before="0" w:beforeAutospacing="0" w:after="0" w:afterAutospacing="0"/>
        <w:textAlignment w:val="baseline"/>
        <w:rPr>
          <w:b/>
          <w:u w:val="single"/>
        </w:rPr>
      </w:pPr>
      <w:proofErr w:type="spellStart"/>
      <w:r w:rsidRPr="00B375AB">
        <w:rPr>
          <w:rStyle w:val="normaltextrun"/>
          <w:rFonts w:ascii="Calibri" w:hAnsi="Calibri" w:cs="Calibri"/>
          <w:b/>
          <w:bCs/>
          <w:sz w:val="22"/>
          <w:szCs w:val="22"/>
          <w:u w:val="single"/>
        </w:rPr>
        <w:lastRenderedPageBreak/>
        <w:t>Bitrate</w:t>
      </w:r>
      <w:proofErr w:type="spellEnd"/>
      <w:r w:rsidRPr="00B375AB">
        <w:rPr>
          <w:rStyle w:val="normaltextrun"/>
          <w:rFonts w:ascii="Calibri" w:hAnsi="Calibri" w:cs="Calibri"/>
          <w:b/>
          <w:sz w:val="22"/>
          <w:szCs w:val="22"/>
          <w:u w:val="single"/>
        </w:rPr>
        <w:t xml:space="preserve">. Miara ilości dostarczanych danych audio i wideo. Im wyższa liczba, tym lepsza jakość. Na podstawie dokumentacji różnych rozwiązań (np. Microsoft </w:t>
      </w:r>
      <w:proofErr w:type="spellStart"/>
      <w:r w:rsidRPr="00B375AB">
        <w:rPr>
          <w:rStyle w:val="normaltextrun"/>
          <w:rFonts w:ascii="Calibri" w:hAnsi="Calibri" w:cs="Calibri"/>
          <w:b/>
          <w:sz w:val="22"/>
          <w:szCs w:val="22"/>
          <w:u w:val="single"/>
        </w:rPr>
        <w:t>Teams</w:t>
      </w:r>
      <w:proofErr w:type="spellEnd"/>
      <w:r w:rsidRPr="00B375AB">
        <w:rPr>
          <w:rStyle w:val="normaltextrun"/>
          <w:rFonts w:ascii="Calibri" w:hAnsi="Calibri" w:cs="Calibri"/>
          <w:b/>
          <w:sz w:val="22"/>
          <w:szCs w:val="22"/>
          <w:u w:val="single"/>
        </w:rPr>
        <w:t xml:space="preserve">) mamy następujące wymagania ilościowe, na podstawie których </w:t>
      </w:r>
      <w:proofErr w:type="spellStart"/>
      <w:r w:rsidRPr="00B375AB">
        <w:rPr>
          <w:rStyle w:val="normaltextrun"/>
          <w:rFonts w:ascii="Calibri" w:hAnsi="Calibri" w:cs="Calibri"/>
          <w:b/>
          <w:sz w:val="22"/>
          <w:szCs w:val="22"/>
          <w:u w:val="single"/>
        </w:rPr>
        <w:t>mo</w:t>
      </w:r>
      <w:proofErr w:type="spellEnd"/>
      <w:r w:rsidRPr="00B375AB">
        <w:rPr>
          <w:rStyle w:val="normaltextrun"/>
          <w:rFonts w:ascii="Calibri" w:hAnsi="Calibri" w:cs="Calibri"/>
          <w:b/>
          <w:sz w:val="22"/>
          <w:szCs w:val="22"/>
          <w:u w:val="single"/>
        </w:rPr>
        <w:t>:</w:t>
      </w:r>
      <w:r w:rsidRPr="00B375AB">
        <w:rPr>
          <w:rStyle w:val="eop"/>
          <w:rFonts w:ascii="Calibri" w:eastAsiaTheme="majorEastAsia" w:hAnsi="Calibri" w:cs="Calibri"/>
          <w:b/>
          <w:sz w:val="22"/>
          <w:szCs w:val="22"/>
          <w:u w:val="single"/>
        </w:rPr>
        <w:t> </w:t>
      </w:r>
    </w:p>
    <w:p w14:paraId="4CAEE5A0" w14:textId="77777777" w:rsidR="00840F1C" w:rsidRPr="00B375AB" w:rsidRDefault="00840F1C" w:rsidP="008126CF">
      <w:pPr>
        <w:pStyle w:val="paragraph"/>
        <w:numPr>
          <w:ilvl w:val="0"/>
          <w:numId w:val="28"/>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 xml:space="preserve">30kbs do 48 </w:t>
      </w:r>
      <w:proofErr w:type="spellStart"/>
      <w:r w:rsidRPr="00B375AB">
        <w:rPr>
          <w:rStyle w:val="normaltextrun"/>
          <w:rFonts w:ascii="Calibri" w:hAnsi="Calibri" w:cs="Calibri"/>
          <w:b/>
          <w:sz w:val="22"/>
          <w:szCs w:val="22"/>
          <w:u w:val="single"/>
        </w:rPr>
        <w:t>kbs</w:t>
      </w:r>
      <w:proofErr w:type="spellEnd"/>
      <w:r w:rsidRPr="00B375AB">
        <w:rPr>
          <w:rStyle w:val="normaltextrun"/>
          <w:rFonts w:ascii="Calibri" w:hAnsi="Calibri" w:cs="Calibri"/>
          <w:b/>
          <w:sz w:val="22"/>
          <w:szCs w:val="22"/>
          <w:u w:val="single"/>
        </w:rPr>
        <w:t xml:space="preserve"> dla przesyłania audio.</w:t>
      </w:r>
      <w:r w:rsidRPr="00B375AB">
        <w:rPr>
          <w:rStyle w:val="eop"/>
          <w:rFonts w:ascii="Calibri" w:eastAsiaTheme="majorEastAsia" w:hAnsi="Calibri" w:cs="Calibri"/>
          <w:b/>
          <w:sz w:val="22"/>
          <w:szCs w:val="22"/>
          <w:u w:val="single"/>
        </w:rPr>
        <w:t> </w:t>
      </w:r>
    </w:p>
    <w:p w14:paraId="6CAC0928" w14:textId="77777777" w:rsidR="00840F1C" w:rsidRPr="00B375AB" w:rsidRDefault="00840F1C" w:rsidP="008126CF">
      <w:pPr>
        <w:pStyle w:val="paragraph"/>
        <w:numPr>
          <w:ilvl w:val="0"/>
          <w:numId w:val="28"/>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 xml:space="preserve">360kbs do 500 </w:t>
      </w:r>
      <w:proofErr w:type="spellStart"/>
      <w:r w:rsidRPr="00B375AB">
        <w:rPr>
          <w:rStyle w:val="normaltextrun"/>
          <w:rFonts w:ascii="Calibri" w:hAnsi="Calibri" w:cs="Calibri"/>
          <w:b/>
          <w:sz w:val="22"/>
          <w:szCs w:val="22"/>
          <w:u w:val="single"/>
        </w:rPr>
        <w:t>kbs</w:t>
      </w:r>
      <w:proofErr w:type="spellEnd"/>
      <w:r w:rsidRPr="00B375AB">
        <w:rPr>
          <w:rStyle w:val="normaltextrun"/>
          <w:rFonts w:ascii="Calibri" w:hAnsi="Calibri" w:cs="Calibri"/>
          <w:b/>
          <w:sz w:val="22"/>
          <w:szCs w:val="22"/>
          <w:u w:val="single"/>
        </w:rPr>
        <w:t xml:space="preserve"> dla przesyłania wideo.</w:t>
      </w:r>
      <w:r w:rsidRPr="00B375AB">
        <w:rPr>
          <w:rStyle w:val="eop"/>
          <w:rFonts w:ascii="Calibri" w:eastAsiaTheme="majorEastAsia" w:hAnsi="Calibri" w:cs="Calibri"/>
          <w:b/>
          <w:sz w:val="22"/>
          <w:szCs w:val="22"/>
          <w:u w:val="single"/>
        </w:rPr>
        <w:t> </w:t>
      </w:r>
    </w:p>
    <w:p w14:paraId="1EE8422A" w14:textId="77777777" w:rsidR="00840F1C" w:rsidRPr="00B375AB" w:rsidRDefault="00840F1C" w:rsidP="008126CF">
      <w:pPr>
        <w:pStyle w:val="paragraph"/>
        <w:numPr>
          <w:ilvl w:val="0"/>
          <w:numId w:val="28"/>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 xml:space="preserve">300 </w:t>
      </w:r>
      <w:proofErr w:type="spellStart"/>
      <w:r w:rsidRPr="00B375AB">
        <w:rPr>
          <w:rStyle w:val="normaltextrun"/>
          <w:rFonts w:ascii="Calibri" w:hAnsi="Calibri" w:cs="Calibri"/>
          <w:b/>
          <w:sz w:val="22"/>
          <w:szCs w:val="22"/>
          <w:u w:val="single"/>
        </w:rPr>
        <w:t>kbs</w:t>
      </w:r>
      <w:proofErr w:type="spellEnd"/>
      <w:r w:rsidRPr="00B375AB">
        <w:rPr>
          <w:rStyle w:val="normaltextrun"/>
          <w:rFonts w:ascii="Calibri" w:hAnsi="Calibri" w:cs="Calibri"/>
          <w:b/>
          <w:sz w:val="22"/>
          <w:szCs w:val="22"/>
          <w:u w:val="single"/>
        </w:rPr>
        <w:t xml:space="preserve"> do 500 </w:t>
      </w:r>
      <w:proofErr w:type="spellStart"/>
      <w:r w:rsidRPr="00B375AB">
        <w:rPr>
          <w:rStyle w:val="normaltextrun"/>
          <w:rFonts w:ascii="Calibri" w:hAnsi="Calibri" w:cs="Calibri"/>
          <w:b/>
          <w:sz w:val="22"/>
          <w:szCs w:val="22"/>
          <w:u w:val="single"/>
        </w:rPr>
        <w:t>kbs</w:t>
      </w:r>
      <w:proofErr w:type="spellEnd"/>
      <w:r w:rsidRPr="00B375AB">
        <w:rPr>
          <w:rStyle w:val="normaltextrun"/>
          <w:rFonts w:ascii="Calibri" w:hAnsi="Calibri" w:cs="Calibri"/>
          <w:b/>
          <w:sz w:val="22"/>
          <w:szCs w:val="22"/>
          <w:u w:val="single"/>
        </w:rPr>
        <w:t xml:space="preserve"> dla współdzielenia aplikacji podczas spotkania online.</w:t>
      </w:r>
      <w:r w:rsidRPr="00B375AB">
        <w:rPr>
          <w:rStyle w:val="eop"/>
          <w:rFonts w:ascii="Calibri" w:eastAsiaTheme="majorEastAsia" w:hAnsi="Calibri" w:cs="Calibri"/>
          <w:b/>
          <w:sz w:val="22"/>
          <w:szCs w:val="22"/>
          <w:u w:val="single"/>
        </w:rPr>
        <w:t> </w:t>
      </w:r>
    </w:p>
    <w:p w14:paraId="4F3EF7D5" w14:textId="77777777" w:rsidR="00840F1C" w:rsidRPr="00B375AB" w:rsidRDefault="00840F1C" w:rsidP="00B375AB">
      <w:pPr>
        <w:pStyle w:val="paragraph"/>
        <w:spacing w:before="0" w:beforeAutospacing="0" w:after="0" w:afterAutospacing="0"/>
        <w:textAlignment w:val="baseline"/>
        <w:rPr>
          <w:b/>
          <w:u w:val="single"/>
        </w:rPr>
      </w:pPr>
      <w:proofErr w:type="spellStart"/>
      <w:r w:rsidRPr="00B375AB">
        <w:rPr>
          <w:rStyle w:val="normaltextrun"/>
          <w:rFonts w:ascii="Calibri" w:hAnsi="Calibri" w:cs="Calibri"/>
          <w:b/>
          <w:bCs/>
          <w:sz w:val="22"/>
          <w:szCs w:val="22"/>
          <w:u w:val="single"/>
        </w:rPr>
        <w:t>Loss</w:t>
      </w:r>
      <w:proofErr w:type="spellEnd"/>
      <w:r w:rsidRPr="00B375AB">
        <w:rPr>
          <w:rStyle w:val="normaltextrun"/>
          <w:rFonts w:ascii="Calibri" w:hAnsi="Calibri" w:cs="Calibri"/>
          <w:b/>
          <w:bCs/>
          <w:sz w:val="22"/>
          <w:szCs w:val="22"/>
          <w:u w:val="single"/>
        </w:rPr>
        <w:t xml:space="preserve"> (audio)</w:t>
      </w:r>
      <w:r w:rsidRPr="00B375AB">
        <w:rPr>
          <w:rStyle w:val="normaltextrun"/>
          <w:rFonts w:ascii="Calibri" w:hAnsi="Calibri" w:cs="Calibri"/>
          <w:b/>
          <w:sz w:val="22"/>
          <w:szCs w:val="22"/>
          <w:u w:val="single"/>
        </w:rPr>
        <w:t>. Dźwięk i audio są przesyłane strumieniowo przez sieć, co powoduje, że niektóre dane mogą zostać utracone. </w:t>
      </w:r>
      <w:r w:rsidRPr="00B375AB">
        <w:rPr>
          <w:rStyle w:val="eop"/>
          <w:rFonts w:ascii="Calibri" w:eastAsiaTheme="majorEastAsia" w:hAnsi="Calibri" w:cs="Calibri"/>
          <w:b/>
          <w:sz w:val="22"/>
          <w:szCs w:val="22"/>
          <w:u w:val="single"/>
        </w:rPr>
        <w:t> </w:t>
      </w:r>
    </w:p>
    <w:p w14:paraId="3DB69785"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Dla każdego spotkania ważniejszy jest dźwięk audio, a nie wideo i dlatego można założyć następujące parametry ilościowe dla utraty pakietów (na podstawie dokumentacji):</w:t>
      </w:r>
      <w:r w:rsidRPr="00B375AB">
        <w:rPr>
          <w:rStyle w:val="eop"/>
          <w:rFonts w:ascii="Calibri" w:eastAsiaTheme="majorEastAsia" w:hAnsi="Calibri" w:cs="Calibri"/>
          <w:b/>
          <w:sz w:val="22"/>
          <w:szCs w:val="22"/>
          <w:u w:val="single"/>
        </w:rPr>
        <w:t> </w:t>
      </w:r>
    </w:p>
    <w:p w14:paraId="20DFADCC" w14:textId="77777777" w:rsidR="00840F1C" w:rsidRPr="00B375AB" w:rsidRDefault="00840F1C" w:rsidP="008126CF">
      <w:pPr>
        <w:pStyle w:val="paragraph"/>
        <w:numPr>
          <w:ilvl w:val="0"/>
          <w:numId w:val="29"/>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0-10%. Uczestnicy nie powinni mieć problemów z usłyszeniem czegokolwiek.</w:t>
      </w:r>
      <w:r w:rsidRPr="00B375AB">
        <w:rPr>
          <w:rStyle w:val="eop"/>
          <w:rFonts w:ascii="Calibri" w:eastAsiaTheme="majorEastAsia" w:hAnsi="Calibri" w:cs="Calibri"/>
          <w:b/>
          <w:sz w:val="22"/>
          <w:szCs w:val="22"/>
          <w:u w:val="single"/>
        </w:rPr>
        <w:t> </w:t>
      </w:r>
    </w:p>
    <w:p w14:paraId="401B34D7" w14:textId="77777777" w:rsidR="00840F1C" w:rsidRPr="00B375AB" w:rsidRDefault="00840F1C" w:rsidP="008126CF">
      <w:pPr>
        <w:pStyle w:val="paragraph"/>
        <w:numPr>
          <w:ilvl w:val="0"/>
          <w:numId w:val="29"/>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10-20%. Umiarkowane problemy ze słyszalnością audio osoby prezentującej.</w:t>
      </w:r>
      <w:r w:rsidRPr="00B375AB">
        <w:rPr>
          <w:rStyle w:val="eop"/>
          <w:rFonts w:ascii="Calibri" w:eastAsiaTheme="majorEastAsia" w:hAnsi="Calibri" w:cs="Calibri"/>
          <w:b/>
          <w:sz w:val="22"/>
          <w:szCs w:val="22"/>
          <w:u w:val="single"/>
        </w:rPr>
        <w:t> </w:t>
      </w:r>
    </w:p>
    <w:p w14:paraId="6EC6EBC0" w14:textId="77777777" w:rsidR="00840F1C" w:rsidRPr="00B375AB" w:rsidRDefault="00840F1C" w:rsidP="008126CF">
      <w:pPr>
        <w:pStyle w:val="paragraph"/>
        <w:numPr>
          <w:ilvl w:val="0"/>
          <w:numId w:val="29"/>
        </w:numPr>
        <w:spacing w:before="0" w:beforeAutospacing="0" w:after="0" w:afterAutospacing="0"/>
        <w:ind w:left="1080" w:firstLine="0"/>
        <w:textAlignment w:val="baseline"/>
        <w:rPr>
          <w:rFonts w:ascii="Calibri" w:hAnsi="Calibri" w:cs="Calibri"/>
          <w:b/>
          <w:sz w:val="22"/>
          <w:szCs w:val="22"/>
          <w:u w:val="single"/>
        </w:rPr>
      </w:pPr>
      <w:r w:rsidRPr="00B375AB">
        <w:rPr>
          <w:rStyle w:val="normaltextrun"/>
          <w:rFonts w:ascii="Calibri" w:hAnsi="Calibri" w:cs="Calibri"/>
          <w:b/>
          <w:sz w:val="22"/>
          <w:szCs w:val="22"/>
          <w:u w:val="single"/>
        </w:rPr>
        <w:t>20% lub więcej: Audio może zanikać podczas prowadzenia wykładu.</w:t>
      </w:r>
      <w:r w:rsidRPr="00B375AB">
        <w:rPr>
          <w:rStyle w:val="eop"/>
          <w:rFonts w:ascii="Calibri" w:eastAsiaTheme="majorEastAsia" w:hAnsi="Calibri" w:cs="Calibri"/>
          <w:b/>
          <w:sz w:val="22"/>
          <w:szCs w:val="22"/>
          <w:u w:val="single"/>
        </w:rPr>
        <w:t> </w:t>
      </w:r>
    </w:p>
    <w:p w14:paraId="604F282C" w14:textId="77777777" w:rsidR="00840F1C" w:rsidRPr="00B375AB" w:rsidRDefault="00840F1C" w:rsidP="00B375AB">
      <w:pPr>
        <w:pStyle w:val="paragraph"/>
        <w:spacing w:before="0" w:beforeAutospacing="0" w:after="0" w:afterAutospacing="0"/>
        <w:textAlignment w:val="baseline"/>
        <w:rPr>
          <w:b/>
          <w:u w:val="single"/>
        </w:rPr>
      </w:pPr>
      <w:proofErr w:type="spellStart"/>
      <w:r w:rsidRPr="00B375AB">
        <w:rPr>
          <w:rStyle w:val="normaltextrun"/>
          <w:rFonts w:ascii="Calibri" w:hAnsi="Calibri" w:cs="Calibri"/>
          <w:b/>
          <w:bCs/>
          <w:sz w:val="22"/>
          <w:szCs w:val="22"/>
          <w:u w:val="single"/>
        </w:rPr>
        <w:t>Delay</w:t>
      </w:r>
      <w:proofErr w:type="spellEnd"/>
      <w:r w:rsidRPr="00B375AB">
        <w:rPr>
          <w:rStyle w:val="normaltextrun"/>
          <w:rFonts w:ascii="Calibri" w:hAnsi="Calibri" w:cs="Calibri"/>
          <w:b/>
          <w:bCs/>
          <w:sz w:val="22"/>
          <w:szCs w:val="22"/>
          <w:u w:val="single"/>
        </w:rPr>
        <w:t xml:space="preserve"> (opóźnienie)</w:t>
      </w:r>
      <w:r w:rsidRPr="00B375AB">
        <w:rPr>
          <w:rStyle w:val="normaltextrun"/>
          <w:rFonts w:ascii="Calibri" w:hAnsi="Calibri" w:cs="Calibri"/>
          <w:b/>
          <w:sz w:val="22"/>
          <w:szCs w:val="22"/>
          <w:u w:val="single"/>
        </w:rPr>
        <w:t>. Ta wartość decyduje o komforcie pracy użytkowników. To także wartość, która opisuje łączenie z centrum danych. Ogólnie uważa się, że opóźnienie 1 sekunda nie wpływa dobrze na jakość platformy.</w:t>
      </w:r>
      <w:r w:rsidRPr="00B375AB">
        <w:rPr>
          <w:rStyle w:val="eop"/>
          <w:rFonts w:ascii="Calibri" w:eastAsiaTheme="majorEastAsia" w:hAnsi="Calibri" w:cs="Calibri"/>
          <w:b/>
          <w:sz w:val="22"/>
          <w:szCs w:val="22"/>
          <w:u w:val="single"/>
        </w:rPr>
        <w:t> </w:t>
      </w:r>
    </w:p>
    <w:p w14:paraId="57C510E6"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Wskaźnik stanu połączenia powinien informować, jakie jest najbardziej prawdopodobne doświadczenie uczestników spotkania (na przykład bardzo dobre, dobre, słabe). </w:t>
      </w:r>
      <w:r w:rsidRPr="00B375AB">
        <w:rPr>
          <w:rStyle w:val="eop"/>
          <w:rFonts w:ascii="Calibri" w:eastAsiaTheme="majorEastAsia" w:hAnsi="Calibri" w:cs="Calibri"/>
          <w:b/>
          <w:sz w:val="22"/>
          <w:szCs w:val="22"/>
          <w:u w:val="single"/>
        </w:rPr>
        <w:t> </w:t>
      </w:r>
    </w:p>
    <w:p w14:paraId="3E263D7E" w14:textId="77777777" w:rsidR="00840F1C" w:rsidRPr="00B375AB" w:rsidRDefault="00840F1C" w:rsidP="00B375AB">
      <w:pPr>
        <w:pStyle w:val="paragraph"/>
        <w:spacing w:before="0" w:beforeAutospacing="0" w:after="0" w:afterAutospacing="0"/>
        <w:textAlignment w:val="baseline"/>
        <w:rPr>
          <w:b/>
          <w:u w:val="single"/>
        </w:rPr>
      </w:pPr>
      <w:r w:rsidRPr="00B375AB">
        <w:rPr>
          <w:rStyle w:val="normaltextrun"/>
          <w:rFonts w:ascii="Calibri" w:hAnsi="Calibri" w:cs="Calibri"/>
          <w:b/>
          <w:sz w:val="22"/>
          <w:szCs w:val="22"/>
          <w:u w:val="single"/>
        </w:rPr>
        <w:t>Pozwoli to na podjęcie decyzji przez użytkowników w zakresie audio, wideo lub źródła internetowego.</w:t>
      </w:r>
      <w:r w:rsidRPr="00B375AB">
        <w:rPr>
          <w:rStyle w:val="eop"/>
          <w:rFonts w:ascii="Calibri" w:eastAsiaTheme="majorEastAsia" w:hAnsi="Calibri" w:cs="Calibri"/>
          <w:b/>
          <w:sz w:val="22"/>
          <w:szCs w:val="22"/>
          <w:u w:val="single"/>
        </w:rPr>
        <w:t> </w:t>
      </w:r>
    </w:p>
    <w:p w14:paraId="70093805" w14:textId="77777777" w:rsidR="00B375AB" w:rsidRDefault="00B375AB" w:rsidP="00B375AB">
      <w:pPr>
        <w:pStyle w:val="paragraph"/>
        <w:spacing w:before="0" w:beforeAutospacing="0" w:after="0" w:afterAutospacing="0"/>
        <w:textAlignment w:val="baseline"/>
        <w:rPr>
          <w:rStyle w:val="normaltextrun"/>
          <w:rFonts w:ascii="Calibri" w:hAnsi="Calibri" w:cs="Calibri"/>
          <w:b/>
          <w:bCs/>
          <w:sz w:val="22"/>
          <w:szCs w:val="22"/>
        </w:rPr>
      </w:pPr>
    </w:p>
    <w:p w14:paraId="5C11E0DD" w14:textId="77777777" w:rsidR="00840F1C" w:rsidRDefault="00840F1C" w:rsidP="00B375AB">
      <w:pPr>
        <w:pStyle w:val="paragraph"/>
        <w:spacing w:before="0" w:beforeAutospacing="0" w:after="0" w:afterAutospacing="0"/>
        <w:textAlignment w:val="baseline"/>
      </w:pPr>
      <w:r>
        <w:rPr>
          <w:rStyle w:val="normaltextrun"/>
          <w:rFonts w:ascii="Calibri" w:hAnsi="Calibri" w:cs="Calibri"/>
          <w:b/>
          <w:bCs/>
          <w:sz w:val="22"/>
          <w:szCs w:val="22"/>
        </w:rPr>
        <w:t xml:space="preserve">Pytanie 35 - </w:t>
      </w:r>
      <w:r>
        <w:rPr>
          <w:rStyle w:val="normaltextrun"/>
          <w:rFonts w:ascii="Calibri" w:hAnsi="Calibri" w:cs="Calibri"/>
          <w:sz w:val="22"/>
          <w:szCs w:val="22"/>
        </w:rPr>
        <w:t xml:space="preserve">wymaganie 253. "Prace przesyłane przez studentów oraz treści przez nich tworzone w ramach zadań są porównywane z zasobami Internetu oraz instytucjonalnym archiwum dokumentów, które zawiera wszystkie artykuły przesłane do narzędzia </w:t>
      </w:r>
      <w:proofErr w:type="spellStart"/>
      <w:r>
        <w:rPr>
          <w:rStyle w:val="normaltextrun"/>
          <w:rFonts w:ascii="Calibri" w:hAnsi="Calibri" w:cs="Calibri"/>
          <w:sz w:val="22"/>
          <w:szCs w:val="22"/>
        </w:rPr>
        <w:t>antyplagiatowego</w:t>
      </w:r>
      <w:proofErr w:type="spellEnd"/>
      <w:r>
        <w:rPr>
          <w:rStyle w:val="normaltextrun"/>
          <w:rFonts w:ascii="Calibri" w:hAnsi="Calibri" w:cs="Calibri"/>
          <w:sz w:val="22"/>
          <w:szCs w:val="22"/>
        </w:rPr>
        <w:t xml:space="preserve"> przez użytkowników w ramach instytucji. "</w:t>
      </w:r>
      <w:r>
        <w:rPr>
          <w:rStyle w:val="eop"/>
          <w:rFonts w:ascii="Calibri" w:eastAsiaTheme="majorEastAsia" w:hAnsi="Calibri" w:cs="Calibri"/>
          <w:sz w:val="22"/>
          <w:szCs w:val="22"/>
        </w:rPr>
        <w:t> </w:t>
      </w:r>
    </w:p>
    <w:p w14:paraId="34EC732D"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Wykonawca wnioskuje o zmianę Załącznika nr 2 do OPZ i wykreślenie tego wymagania jako "Standardowego" podlegającego ocenie spełnienia wymagań (funkcjonalności) ze względu na brak możliwości zaprezentowania spełnienia tego wymagania.</w:t>
      </w:r>
      <w:r>
        <w:rPr>
          <w:rStyle w:val="eop"/>
          <w:rFonts w:ascii="Calibri" w:eastAsiaTheme="majorEastAsia" w:hAnsi="Calibri" w:cs="Calibri"/>
          <w:sz w:val="22"/>
          <w:szCs w:val="22"/>
        </w:rPr>
        <w:t> </w:t>
      </w:r>
    </w:p>
    <w:p w14:paraId="6E0B469C" w14:textId="77777777" w:rsidR="00840F1C" w:rsidRDefault="00840F1C" w:rsidP="00B375AB">
      <w:pPr>
        <w:pStyle w:val="paragraph"/>
        <w:spacing w:before="0" w:beforeAutospacing="0" w:after="0" w:afterAutospacing="0"/>
        <w:textAlignment w:val="baseline"/>
      </w:pPr>
      <w:r>
        <w:rPr>
          <w:rStyle w:val="normaltextrun"/>
          <w:rFonts w:ascii="Calibri" w:hAnsi="Calibri" w:cs="Calibri"/>
          <w:sz w:val="22"/>
          <w:szCs w:val="22"/>
        </w:rPr>
        <w:t>W przypadku braku zgody, prosimy o dokładne sprecyzowanie w jaki sposób Wykonawca powinien zaprezentować realizację tego Wymagania i wg. jakich kryteriów Zamawiający oceny spełnienie tego wymagania.</w:t>
      </w:r>
      <w:r>
        <w:rPr>
          <w:rStyle w:val="eop"/>
          <w:rFonts w:ascii="Calibri" w:eastAsiaTheme="majorEastAsia" w:hAnsi="Calibri" w:cs="Calibri"/>
          <w:sz w:val="22"/>
          <w:szCs w:val="22"/>
        </w:rPr>
        <w:t> </w:t>
      </w:r>
    </w:p>
    <w:p w14:paraId="4CA10D93" w14:textId="2CB71061" w:rsidR="00840F1C" w:rsidRPr="008126CF" w:rsidRDefault="00840F1C" w:rsidP="00B375AB">
      <w:pPr>
        <w:pStyle w:val="paragraph"/>
        <w:spacing w:before="0" w:beforeAutospacing="0" w:after="0" w:afterAutospacing="0"/>
        <w:textAlignment w:val="baseline"/>
        <w:rPr>
          <w:b/>
          <w:u w:val="single"/>
        </w:rPr>
      </w:pPr>
      <w:r w:rsidRPr="008126CF">
        <w:rPr>
          <w:rStyle w:val="normaltextrun"/>
          <w:rFonts w:ascii="Calibri" w:hAnsi="Calibri" w:cs="Calibri"/>
          <w:b/>
          <w:bCs/>
          <w:sz w:val="22"/>
          <w:szCs w:val="22"/>
          <w:u w:val="single"/>
        </w:rPr>
        <w:t>Odpowiedź Zamawiającego:</w:t>
      </w:r>
      <w:r w:rsidRPr="008126CF">
        <w:rPr>
          <w:rStyle w:val="eop"/>
          <w:rFonts w:ascii="Calibri" w:eastAsiaTheme="majorEastAsia" w:hAnsi="Calibri" w:cs="Calibri"/>
          <w:b/>
          <w:sz w:val="22"/>
          <w:szCs w:val="22"/>
          <w:u w:val="single"/>
        </w:rPr>
        <w:t> </w:t>
      </w:r>
      <w:r w:rsidRPr="008126CF">
        <w:rPr>
          <w:rStyle w:val="normaltextrun"/>
          <w:rFonts w:ascii="Calibri" w:hAnsi="Calibri" w:cs="Calibri"/>
          <w:b/>
          <w:sz w:val="22"/>
          <w:szCs w:val="22"/>
          <w:u w:val="single"/>
        </w:rPr>
        <w:t>Zamawiający nie zgadza się na wykreślenie wymagania. W ocenie Zamawiającego istnieje możliwość zaprezentowania spełnienia tego wymagania. Można np. stworzyć plik tekstowy, zawierający treści dostępne w Internecie i wykazać, że platforma wykryła zbieżność dokumentu z tymi treściami oznaczając je w dokumencie. Zamawiający zastrzega, że w toku prezentacji może przekazać własny plik zawierający treści z Internetu celem zaprezentowania działania tej funkcjonalności.</w:t>
      </w:r>
      <w:r w:rsidRPr="008126CF">
        <w:rPr>
          <w:rStyle w:val="eop"/>
          <w:rFonts w:ascii="Calibri" w:eastAsiaTheme="majorEastAsia" w:hAnsi="Calibri" w:cs="Calibri"/>
          <w:b/>
          <w:sz w:val="22"/>
          <w:szCs w:val="22"/>
          <w:u w:val="single"/>
        </w:rPr>
        <w:t> </w:t>
      </w:r>
    </w:p>
    <w:p w14:paraId="599294C5" w14:textId="77777777" w:rsidR="00840F1C" w:rsidRPr="008126CF" w:rsidRDefault="00840F1C" w:rsidP="00B375AB">
      <w:pPr>
        <w:pStyle w:val="paragraph"/>
        <w:spacing w:before="0" w:beforeAutospacing="0" w:after="0" w:afterAutospacing="0"/>
        <w:textAlignment w:val="baseline"/>
        <w:rPr>
          <w:b/>
          <w:u w:val="single"/>
        </w:rPr>
      </w:pPr>
      <w:r w:rsidRPr="008126CF">
        <w:rPr>
          <w:rStyle w:val="normaltextrun"/>
          <w:rFonts w:ascii="Calibri" w:hAnsi="Calibri" w:cs="Calibri"/>
          <w:b/>
          <w:sz w:val="22"/>
          <w:szCs w:val="22"/>
          <w:u w:val="single"/>
        </w:rPr>
        <w:t>Wykonawca w tym zakresie powinien wykazać, że oferowany system sprawdza dodaną przez studenta pracę w zadaniu (np. w postaci pliku Microsoft Word) pod kątem zapisanych treści. Weryfikacja tego wymagania może wyglądać następująco:</w:t>
      </w:r>
      <w:r w:rsidRPr="008126CF">
        <w:rPr>
          <w:rStyle w:val="eop"/>
          <w:rFonts w:ascii="Calibri" w:eastAsiaTheme="majorEastAsia" w:hAnsi="Calibri" w:cs="Calibri"/>
          <w:b/>
          <w:sz w:val="22"/>
          <w:szCs w:val="22"/>
          <w:u w:val="single"/>
        </w:rPr>
        <w:t> </w:t>
      </w:r>
    </w:p>
    <w:p w14:paraId="676237A2" w14:textId="77777777" w:rsidR="00840F1C" w:rsidRPr="008126CF" w:rsidRDefault="00840F1C" w:rsidP="008126CF">
      <w:pPr>
        <w:pStyle w:val="paragraph"/>
        <w:numPr>
          <w:ilvl w:val="0"/>
          <w:numId w:val="30"/>
        </w:numPr>
        <w:spacing w:before="0" w:beforeAutospacing="0" w:after="0" w:afterAutospacing="0"/>
        <w:ind w:left="1080" w:firstLine="0"/>
        <w:textAlignment w:val="baseline"/>
        <w:rPr>
          <w:rFonts w:ascii="Calibri" w:hAnsi="Calibri" w:cs="Calibri"/>
          <w:b/>
          <w:sz w:val="22"/>
          <w:szCs w:val="22"/>
          <w:u w:val="single"/>
        </w:rPr>
      </w:pPr>
      <w:r w:rsidRPr="008126CF">
        <w:rPr>
          <w:rStyle w:val="normaltextrun"/>
          <w:rFonts w:ascii="Calibri" w:hAnsi="Calibri" w:cs="Calibri"/>
          <w:b/>
          <w:sz w:val="22"/>
          <w:szCs w:val="22"/>
          <w:u w:val="single"/>
        </w:rPr>
        <w:t>W przedmiocie / kursie na platformie znajduje się zadanie utworzone przez wykładowcę.</w:t>
      </w:r>
      <w:r w:rsidRPr="008126CF">
        <w:rPr>
          <w:rStyle w:val="eop"/>
          <w:rFonts w:ascii="Calibri" w:eastAsiaTheme="majorEastAsia" w:hAnsi="Calibri" w:cs="Calibri"/>
          <w:b/>
          <w:sz w:val="22"/>
          <w:szCs w:val="22"/>
          <w:u w:val="single"/>
        </w:rPr>
        <w:t> </w:t>
      </w:r>
    </w:p>
    <w:p w14:paraId="3DFD3B89" w14:textId="77777777" w:rsidR="00840F1C" w:rsidRPr="008126CF" w:rsidRDefault="00840F1C" w:rsidP="008126CF">
      <w:pPr>
        <w:pStyle w:val="paragraph"/>
        <w:numPr>
          <w:ilvl w:val="0"/>
          <w:numId w:val="31"/>
        </w:numPr>
        <w:spacing w:before="0" w:beforeAutospacing="0" w:after="0" w:afterAutospacing="0"/>
        <w:ind w:left="1080" w:firstLine="0"/>
        <w:textAlignment w:val="baseline"/>
        <w:rPr>
          <w:rFonts w:ascii="Calibri" w:hAnsi="Calibri" w:cs="Calibri"/>
          <w:b/>
          <w:sz w:val="22"/>
          <w:szCs w:val="22"/>
          <w:u w:val="single"/>
        </w:rPr>
      </w:pPr>
      <w:r w:rsidRPr="008126CF">
        <w:rPr>
          <w:rStyle w:val="normaltextrun"/>
          <w:rFonts w:ascii="Calibri" w:hAnsi="Calibri" w:cs="Calibri"/>
          <w:b/>
          <w:sz w:val="22"/>
          <w:szCs w:val="22"/>
          <w:u w:val="single"/>
        </w:rPr>
        <w:t>Student do zadania dodaje pracę, na przykład w formacie pliku Microsoft Word.</w:t>
      </w:r>
      <w:r w:rsidRPr="008126CF">
        <w:rPr>
          <w:rStyle w:val="eop"/>
          <w:rFonts w:ascii="Calibri" w:eastAsiaTheme="majorEastAsia" w:hAnsi="Calibri" w:cs="Calibri"/>
          <w:b/>
          <w:sz w:val="22"/>
          <w:szCs w:val="22"/>
          <w:u w:val="single"/>
        </w:rPr>
        <w:t> </w:t>
      </w:r>
    </w:p>
    <w:p w14:paraId="36E1D003" w14:textId="77777777" w:rsidR="00840F1C" w:rsidRPr="008126CF" w:rsidRDefault="00840F1C" w:rsidP="008126CF">
      <w:pPr>
        <w:pStyle w:val="paragraph"/>
        <w:numPr>
          <w:ilvl w:val="0"/>
          <w:numId w:val="31"/>
        </w:numPr>
        <w:spacing w:before="0" w:beforeAutospacing="0" w:after="0" w:afterAutospacing="0"/>
        <w:ind w:left="1080" w:firstLine="0"/>
        <w:textAlignment w:val="baseline"/>
        <w:rPr>
          <w:rFonts w:ascii="Calibri" w:hAnsi="Calibri" w:cs="Calibri"/>
          <w:b/>
          <w:sz w:val="22"/>
          <w:szCs w:val="22"/>
          <w:u w:val="single"/>
        </w:rPr>
      </w:pPr>
      <w:r w:rsidRPr="008126CF">
        <w:rPr>
          <w:rStyle w:val="normaltextrun"/>
          <w:rFonts w:ascii="Calibri" w:hAnsi="Calibri" w:cs="Calibri"/>
          <w:b/>
          <w:sz w:val="22"/>
          <w:szCs w:val="22"/>
          <w:u w:val="single"/>
        </w:rPr>
        <w:t>System sprawdza, czy praca dodana przez studenta nie zawiera identycznych treści jak u innych (treści internetowe, treści znajdujące się w pracach innych studentów).</w:t>
      </w:r>
      <w:r w:rsidRPr="008126CF">
        <w:rPr>
          <w:rStyle w:val="eop"/>
          <w:rFonts w:ascii="Calibri" w:eastAsiaTheme="majorEastAsia" w:hAnsi="Calibri" w:cs="Calibri"/>
          <w:b/>
          <w:sz w:val="22"/>
          <w:szCs w:val="22"/>
          <w:u w:val="single"/>
        </w:rPr>
        <w:t> </w:t>
      </w:r>
    </w:p>
    <w:p w14:paraId="0FF5C362" w14:textId="77777777" w:rsidR="00840F1C" w:rsidRPr="008126CF" w:rsidRDefault="00840F1C" w:rsidP="008126CF">
      <w:pPr>
        <w:pStyle w:val="paragraph"/>
        <w:numPr>
          <w:ilvl w:val="0"/>
          <w:numId w:val="31"/>
        </w:numPr>
        <w:spacing w:before="0" w:beforeAutospacing="0" w:after="0" w:afterAutospacing="0"/>
        <w:ind w:left="1080" w:firstLine="0"/>
        <w:textAlignment w:val="baseline"/>
        <w:rPr>
          <w:rFonts w:ascii="Calibri" w:hAnsi="Calibri" w:cs="Calibri"/>
          <w:b/>
          <w:sz w:val="22"/>
          <w:szCs w:val="22"/>
          <w:u w:val="single"/>
        </w:rPr>
      </w:pPr>
      <w:r w:rsidRPr="008126CF">
        <w:rPr>
          <w:rStyle w:val="normaltextrun"/>
          <w:rFonts w:ascii="Calibri" w:hAnsi="Calibri" w:cs="Calibri"/>
          <w:b/>
          <w:sz w:val="22"/>
          <w:szCs w:val="22"/>
          <w:u w:val="single"/>
        </w:rPr>
        <w:lastRenderedPageBreak/>
        <w:t>System pokazuje, że wysłana praca może być plagiatem (na przykład w postaci ikony lub informacji w dzienniku ocen kursu). Informacja ta powinna być widoczna dla wykładowcy.</w:t>
      </w:r>
      <w:r w:rsidRPr="008126CF">
        <w:rPr>
          <w:rStyle w:val="eop"/>
          <w:rFonts w:ascii="Calibri" w:eastAsiaTheme="majorEastAsia" w:hAnsi="Calibri" w:cs="Calibri"/>
          <w:b/>
          <w:sz w:val="22"/>
          <w:szCs w:val="22"/>
          <w:u w:val="single"/>
        </w:rPr>
        <w:t> </w:t>
      </w:r>
    </w:p>
    <w:p w14:paraId="6255343B" w14:textId="77777777" w:rsidR="00840F1C" w:rsidRPr="008126CF" w:rsidRDefault="00840F1C" w:rsidP="008126CF">
      <w:pPr>
        <w:pStyle w:val="paragraph"/>
        <w:numPr>
          <w:ilvl w:val="0"/>
          <w:numId w:val="31"/>
        </w:numPr>
        <w:spacing w:before="0" w:beforeAutospacing="0" w:after="0" w:afterAutospacing="0"/>
        <w:ind w:left="1080" w:firstLine="0"/>
        <w:textAlignment w:val="baseline"/>
        <w:rPr>
          <w:rFonts w:ascii="Calibri" w:hAnsi="Calibri" w:cs="Calibri"/>
          <w:b/>
          <w:sz w:val="22"/>
          <w:szCs w:val="22"/>
          <w:u w:val="single"/>
        </w:rPr>
      </w:pPr>
      <w:r w:rsidRPr="008126CF">
        <w:rPr>
          <w:rStyle w:val="normaltextrun"/>
          <w:rFonts w:ascii="Calibri" w:hAnsi="Calibri" w:cs="Calibri"/>
          <w:b/>
          <w:sz w:val="22"/>
          <w:szCs w:val="22"/>
          <w:u w:val="single"/>
        </w:rPr>
        <w:t>System wyświetla potencjalne źródła treści dla przesłanej przez studenta pracy (na przykład repozytorium treści platformy, w którym znajdują się prace wysłane przez innych studentów).</w:t>
      </w:r>
      <w:r w:rsidRPr="008126CF">
        <w:rPr>
          <w:rStyle w:val="eop"/>
          <w:rFonts w:ascii="Calibri" w:eastAsiaTheme="majorEastAsia" w:hAnsi="Calibri" w:cs="Calibri"/>
          <w:b/>
          <w:sz w:val="22"/>
          <w:szCs w:val="22"/>
          <w:u w:val="single"/>
        </w:rPr>
        <w:t> </w:t>
      </w:r>
    </w:p>
    <w:p w14:paraId="79C1AD06" w14:textId="4077B77F" w:rsidR="00840F1C" w:rsidRPr="008126CF" w:rsidRDefault="00840F1C" w:rsidP="00B375AB">
      <w:pPr>
        <w:pStyle w:val="paragraph"/>
        <w:spacing w:before="0" w:beforeAutospacing="0" w:after="0" w:afterAutospacing="0"/>
        <w:textAlignment w:val="baseline"/>
        <w:rPr>
          <w:u w:val="single"/>
        </w:rPr>
      </w:pPr>
    </w:p>
    <w:p w14:paraId="191947AC" w14:textId="2329ED5C" w:rsidR="00A7141B" w:rsidRPr="00A7141B" w:rsidRDefault="006B19DA" w:rsidP="008126CF">
      <w:pPr>
        <w:numPr>
          <w:ilvl w:val="0"/>
          <w:numId w:val="5"/>
        </w:numPr>
        <w:suppressAutoHyphens/>
        <w:spacing w:after="0" w:line="240" w:lineRule="auto"/>
        <w:ind w:left="426" w:hanging="426"/>
        <w:rPr>
          <w:rFonts w:ascii="Calibri" w:hAnsi="Calibri" w:cs="Calibri"/>
          <w:lang w:val="en-GB" w:eastAsia="zh-CN"/>
        </w:rPr>
      </w:pPr>
      <w:r>
        <w:rPr>
          <w:rFonts w:ascii="Calibri" w:eastAsia="Times" w:hAnsi="Calibri" w:cs="Calibri"/>
          <w:iCs/>
          <w:kern w:val="2"/>
          <w:lang w:val="it-IT" w:eastAsia="it-IT"/>
        </w:rPr>
        <w:t>Z</w:t>
      </w:r>
      <w:r w:rsidR="00A7141B" w:rsidRPr="00A7141B">
        <w:rPr>
          <w:rFonts w:ascii="Calibri" w:eastAsia="Times" w:hAnsi="Calibri" w:cs="Calibri"/>
          <w:iCs/>
          <w:kern w:val="2"/>
          <w:lang w:val="it-IT" w:eastAsia="it-IT"/>
        </w:rPr>
        <w:t xml:space="preserve">godnie z art. 137 ust. 1 ustawy Prawo zamówień publicznych, </w:t>
      </w:r>
      <w:r w:rsidR="00A7141B" w:rsidRPr="00A7141B">
        <w:rPr>
          <w:rFonts w:ascii="Calibri" w:eastAsia="Times" w:hAnsi="Calibri" w:cs="Calibri"/>
          <w:b/>
          <w:bCs/>
          <w:iCs/>
          <w:kern w:val="2"/>
          <w:lang w:val="it-IT" w:eastAsia="it-IT"/>
        </w:rPr>
        <w:t>Zamawiający zmienia treść SWZ j.n.:</w:t>
      </w:r>
    </w:p>
    <w:p w14:paraId="7D69EF1F" w14:textId="77777777" w:rsidR="004A62DD" w:rsidRDefault="004A62DD" w:rsidP="005D072F">
      <w:pPr>
        <w:spacing w:after="0" w:line="240" w:lineRule="auto"/>
        <w:rPr>
          <w:rFonts w:ascii="Calibri" w:hAnsi="Calibri" w:cs="Calibri"/>
          <w:color w:val="00B050"/>
        </w:rPr>
      </w:pPr>
    </w:p>
    <w:p w14:paraId="6A017CCE" w14:textId="6BD0FF0C" w:rsidR="007825A7" w:rsidRPr="008126CF" w:rsidRDefault="007825A7" w:rsidP="005D072F">
      <w:pPr>
        <w:spacing w:after="0" w:line="240" w:lineRule="auto"/>
        <w:rPr>
          <w:rFonts w:ascii="Calibri" w:hAnsi="Calibri" w:cs="Calibri"/>
        </w:rPr>
      </w:pPr>
      <w:r w:rsidRPr="008126CF">
        <w:rPr>
          <w:rFonts w:ascii="Calibri" w:hAnsi="Calibri" w:cs="Calibri"/>
        </w:rPr>
        <w:t xml:space="preserve">- w części IV. SWZ - Opis przedmiotu zamówienia w części Zakresy/etapy w pkt 3. Etap II – Wsparcie Techniczne Platformy LMS w </w:t>
      </w:r>
      <w:proofErr w:type="spellStart"/>
      <w:r w:rsidRPr="008126CF">
        <w:rPr>
          <w:rFonts w:ascii="Calibri" w:hAnsi="Calibri" w:cs="Calibri"/>
        </w:rPr>
        <w:t>ppkt</w:t>
      </w:r>
      <w:proofErr w:type="spellEnd"/>
      <w:r w:rsidRPr="008126CF">
        <w:rPr>
          <w:rFonts w:ascii="Calibri" w:hAnsi="Calibri" w:cs="Calibri"/>
        </w:rPr>
        <w:t>. 2 wykreśla się wyrazy „i asysty technicznej”,</w:t>
      </w:r>
    </w:p>
    <w:p w14:paraId="561DE2F2" w14:textId="77777777" w:rsidR="007825A7" w:rsidRDefault="007825A7" w:rsidP="005D072F">
      <w:pPr>
        <w:spacing w:after="0" w:line="240" w:lineRule="auto"/>
        <w:rPr>
          <w:rFonts w:ascii="Calibri" w:hAnsi="Calibri" w:cs="Calibri"/>
          <w:color w:val="00B050"/>
        </w:rPr>
      </w:pPr>
    </w:p>
    <w:p w14:paraId="26D2BDB5" w14:textId="4F93F2AA" w:rsidR="006B4910" w:rsidRPr="00B1232E" w:rsidRDefault="00063C12" w:rsidP="006B4910">
      <w:pPr>
        <w:spacing w:after="0" w:line="240" w:lineRule="auto"/>
        <w:jc w:val="both"/>
        <w:rPr>
          <w:rFonts w:cstheme="minorHAnsi"/>
        </w:rPr>
      </w:pPr>
      <w:r w:rsidRPr="00B1232E">
        <w:rPr>
          <w:rFonts w:cstheme="minorHAnsi"/>
        </w:rPr>
        <w:t xml:space="preserve">- w celu zachowania spójności z zapisami Załącznika nr 2 do OPZ </w:t>
      </w:r>
      <w:r w:rsidR="006B4910" w:rsidRPr="00B1232E">
        <w:rPr>
          <w:rFonts w:cstheme="minorHAnsi"/>
        </w:rPr>
        <w:t>- w części V SWZ – Informacja o przedmiotowych środkach dowodowych –</w:t>
      </w:r>
      <w:r w:rsidRPr="00B1232E">
        <w:rPr>
          <w:rFonts w:cstheme="minorHAnsi"/>
        </w:rPr>
        <w:t xml:space="preserve"> </w:t>
      </w:r>
      <w:r w:rsidR="006B4910" w:rsidRPr="00B1232E">
        <w:rPr>
          <w:rFonts w:cstheme="minorHAnsi"/>
        </w:rPr>
        <w:t>pkt 1 i 5 otrzymuje brzmienie następujące:</w:t>
      </w:r>
    </w:p>
    <w:p w14:paraId="7DC4807F" w14:textId="77777777" w:rsidR="006B4910" w:rsidRPr="00B1232E" w:rsidRDefault="006B4910" w:rsidP="006B4910">
      <w:pPr>
        <w:spacing w:after="0" w:line="240" w:lineRule="auto"/>
        <w:rPr>
          <w:rFonts w:cstheme="minorHAnsi"/>
          <w:b/>
          <w:i/>
        </w:rPr>
      </w:pPr>
      <w:r w:rsidRPr="00B1232E">
        <w:rPr>
          <w:rFonts w:cstheme="minorHAnsi"/>
          <w:b/>
          <w:i/>
        </w:rPr>
        <w:t>„1. Wykonawca składa wraz z ofertą niżej wymienione przedmiotowe środki dowodowe, na potwierdzenie zgodności oferowanej usługi z wymaganiami, cechami lub kryteriami określonymi w opisie przedmiotu zamówienia oraz opisie kryteriów oceny ofert:</w:t>
      </w:r>
    </w:p>
    <w:p w14:paraId="76828DBB" w14:textId="77777777" w:rsidR="006B4910" w:rsidRPr="00B1232E" w:rsidRDefault="006B4910" w:rsidP="006B4910">
      <w:pPr>
        <w:spacing w:after="0" w:line="240" w:lineRule="auto"/>
        <w:rPr>
          <w:rFonts w:cstheme="minorHAnsi"/>
          <w:b/>
          <w:i/>
        </w:rPr>
      </w:pPr>
      <w:r w:rsidRPr="00B1232E">
        <w:rPr>
          <w:rFonts w:cstheme="minorHAnsi"/>
          <w:b/>
          <w:i/>
        </w:rPr>
        <w:t xml:space="preserve"> - wykaz oferowanych przez Wykonawcę funkcjonalności „dodatkowych” na Formularzu ofertowym - Załącznik nr 1 do SWZ,</w:t>
      </w:r>
    </w:p>
    <w:p w14:paraId="09843A0B" w14:textId="625DE42E" w:rsidR="006B4910" w:rsidRPr="00B1232E" w:rsidRDefault="006B4910" w:rsidP="006B4910">
      <w:pPr>
        <w:spacing w:after="0" w:line="240" w:lineRule="auto"/>
        <w:rPr>
          <w:rFonts w:cstheme="minorHAnsi"/>
          <w:b/>
          <w:i/>
        </w:rPr>
      </w:pPr>
      <w:r w:rsidRPr="00B1232E">
        <w:rPr>
          <w:rFonts w:cstheme="minorHAnsi"/>
          <w:b/>
          <w:i/>
        </w:rPr>
        <w:t xml:space="preserve">  - próbka - w postaci linku do oferowanego systemu LMS oraz określenia narzędzi programistycznych i mechanizmów (oprogramowanie wraz z nazwą producenta) użytych do zaprezentowania próbki (wszystkie funkcjonalności standardowe oraz dodatkowe wskazane przez wykonawcę a także przeniesienie danych - migracja) - na Formularzu ofertowym – Załącznik nr 1 do SWZ</w:t>
      </w:r>
      <w:r w:rsidR="00063C12" w:rsidRPr="00B1232E">
        <w:rPr>
          <w:rFonts w:cstheme="minorHAnsi"/>
          <w:b/>
          <w:i/>
        </w:rPr>
        <w:t>.”</w:t>
      </w:r>
    </w:p>
    <w:p w14:paraId="7EFA2E35" w14:textId="77777777" w:rsidR="00063C12" w:rsidRPr="00B1232E" w:rsidRDefault="006B4910" w:rsidP="005D072F">
      <w:pPr>
        <w:spacing w:after="0" w:line="240" w:lineRule="auto"/>
        <w:rPr>
          <w:rFonts w:cstheme="minorHAnsi"/>
          <w:b/>
          <w:i/>
        </w:rPr>
      </w:pPr>
      <w:r w:rsidRPr="00B1232E">
        <w:rPr>
          <w:rFonts w:cstheme="minorHAnsi"/>
          <w:b/>
          <w:i/>
        </w:rPr>
        <w:t xml:space="preserve">„ 5.Zamawiający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 - dotyczy próbki </w:t>
      </w:r>
      <w:r w:rsidR="006F653A" w:rsidRPr="00B1232E">
        <w:rPr>
          <w:rFonts w:cstheme="minorHAnsi"/>
          <w:b/>
          <w:i/>
        </w:rPr>
        <w:br/>
      </w:r>
      <w:r w:rsidRPr="00B1232E">
        <w:rPr>
          <w:rFonts w:cstheme="minorHAnsi"/>
          <w:b/>
          <w:i/>
        </w:rPr>
        <w:t>w zakresie wykazania zgodności funkcjonalności dodatkowych oferowanego systemu a także przeniesienie danych - migracja.</w:t>
      </w:r>
      <w:r w:rsidR="00063C12" w:rsidRPr="00B1232E">
        <w:rPr>
          <w:rFonts w:cstheme="minorHAnsi"/>
          <w:b/>
          <w:i/>
        </w:rPr>
        <w:t>”</w:t>
      </w:r>
    </w:p>
    <w:p w14:paraId="20E200AF" w14:textId="5ECBB22B" w:rsidR="006B4910" w:rsidRDefault="00063C12" w:rsidP="005D072F">
      <w:pPr>
        <w:spacing w:after="0" w:line="240" w:lineRule="auto"/>
        <w:rPr>
          <w:rFonts w:ascii="Calibri" w:hAnsi="Calibri" w:cs="Calibri"/>
          <w:color w:val="00B050"/>
        </w:rPr>
      </w:pPr>
      <w:r>
        <w:rPr>
          <w:rFonts w:ascii="Calibri" w:hAnsi="Calibri" w:cs="Calibri"/>
          <w:color w:val="00B050"/>
        </w:rPr>
        <w:t xml:space="preserve"> </w:t>
      </w:r>
    </w:p>
    <w:p w14:paraId="2549CD5F" w14:textId="5188FE23" w:rsidR="00A7141B" w:rsidRPr="008126CF" w:rsidRDefault="00D94107" w:rsidP="005D072F">
      <w:pPr>
        <w:spacing w:after="0" w:line="240" w:lineRule="auto"/>
        <w:rPr>
          <w:rFonts w:ascii="Calibri" w:hAnsi="Calibri" w:cs="Calibri"/>
        </w:rPr>
      </w:pPr>
      <w:r w:rsidRPr="008126CF">
        <w:rPr>
          <w:rFonts w:ascii="Calibri" w:hAnsi="Calibri" w:cs="Calibri"/>
        </w:rPr>
        <w:t>- w Z</w:t>
      </w:r>
      <w:r w:rsidR="00A7141B" w:rsidRPr="008126CF">
        <w:rPr>
          <w:rFonts w:ascii="Calibri" w:hAnsi="Calibri" w:cs="Calibri"/>
        </w:rPr>
        <w:t xml:space="preserve">ałączniku nr 8 do SWZ - wzór umowy w § 12 ust. 22 lit. c) </w:t>
      </w:r>
      <w:r w:rsidRPr="008126CF">
        <w:rPr>
          <w:rFonts w:ascii="Calibri" w:hAnsi="Calibri" w:cs="Calibri"/>
        </w:rPr>
        <w:t>otrzymuje brzmienie następujące</w:t>
      </w:r>
      <w:r w:rsidR="00A7141B" w:rsidRPr="008126CF">
        <w:rPr>
          <w:rFonts w:ascii="Calibri" w:hAnsi="Calibri" w:cs="Calibri"/>
        </w:rPr>
        <w:t xml:space="preserve">: </w:t>
      </w:r>
    </w:p>
    <w:p w14:paraId="63112F20" w14:textId="39FEE639" w:rsidR="00A7141B" w:rsidRPr="008126CF" w:rsidRDefault="00A7141B" w:rsidP="005D072F">
      <w:pPr>
        <w:spacing w:after="0" w:line="240" w:lineRule="auto"/>
        <w:rPr>
          <w:rFonts w:ascii="Calibri" w:eastAsia="Calibri" w:hAnsi="Calibri" w:cs="Calibri"/>
          <w:b/>
        </w:rPr>
      </w:pPr>
      <w:r w:rsidRPr="008126CF">
        <w:rPr>
          <w:rFonts w:ascii="Calibri" w:eastAsia="Calibri" w:hAnsi="Calibri" w:cs="Calibri"/>
          <w:b/>
        </w:rPr>
        <w:t>„c ) zmiana wynagrodzenia dokonana zostanie z użyciem odesłania do wskaźnika zmiany cen materiałów lub kosztów ogłaszanego w komunikacie Prezesa Głównego Urzędu Statystycznego, tj. wskaźnika  cen towarów i usług konsumpcyjnych ogłaszanym w komunikacie Prezesa Głównego Urzędu Statystycznego w sprawie średniorocznego wskaźnika cen towarów i usług konsumpcyjnych ogółem, w poprzednim roku kalendarzowym;”</w:t>
      </w:r>
    </w:p>
    <w:p w14:paraId="128B1A27" w14:textId="77777777" w:rsidR="00A7141B" w:rsidRPr="008126CF" w:rsidRDefault="00A7141B" w:rsidP="00A7141B">
      <w:pPr>
        <w:spacing w:after="0"/>
        <w:rPr>
          <w:rFonts w:ascii="Calibri" w:eastAsia="Calibri" w:hAnsi="Calibri" w:cs="Calibri"/>
          <w:b/>
        </w:rPr>
      </w:pPr>
    </w:p>
    <w:p w14:paraId="7CC9CA01" w14:textId="2912D8E2" w:rsidR="0000530C" w:rsidRPr="008126CF" w:rsidRDefault="0000530C" w:rsidP="00635CF3">
      <w:pPr>
        <w:spacing w:after="0" w:line="240" w:lineRule="auto"/>
        <w:rPr>
          <w:rFonts w:ascii="Calibri" w:eastAsia="Times New Roman" w:hAnsi="Calibri" w:cs="Calibri"/>
          <w:lang w:eastAsia="pl-PL"/>
        </w:rPr>
      </w:pPr>
      <w:r w:rsidRPr="008126CF">
        <w:rPr>
          <w:rFonts w:ascii="Calibri" w:eastAsia="Times New Roman" w:hAnsi="Calibri" w:cs="Calibri"/>
          <w:lang w:eastAsia="pl-PL"/>
        </w:rPr>
        <w:t xml:space="preserve">- </w:t>
      </w:r>
      <w:r w:rsidR="00635CF3" w:rsidRPr="008126CF">
        <w:rPr>
          <w:rFonts w:ascii="Calibri" w:eastAsia="Times New Roman" w:hAnsi="Calibri" w:cs="Calibri"/>
          <w:lang w:eastAsia="pl-PL"/>
        </w:rPr>
        <w:t>w Załączniku nr 2 do SWZ - Opis przedmiotu zamówienia - w rozdziale 1. Przedmiot zamówienia</w:t>
      </w:r>
      <w:r w:rsidR="00FE1102" w:rsidRPr="008126CF">
        <w:rPr>
          <w:rFonts w:ascii="Calibri" w:eastAsia="Times New Roman" w:hAnsi="Calibri" w:cs="Calibri"/>
          <w:lang w:eastAsia="pl-PL"/>
        </w:rPr>
        <w:t xml:space="preserve"> - pkt 3d) otrzymuje brzmienie następujące:</w:t>
      </w:r>
      <w:r w:rsidR="00635CF3" w:rsidRPr="008126CF">
        <w:rPr>
          <w:rFonts w:ascii="Calibri" w:eastAsia="Times New Roman" w:hAnsi="Calibri" w:cs="Calibri"/>
          <w:lang w:eastAsia="pl-PL"/>
        </w:rPr>
        <w:t xml:space="preserve"> </w:t>
      </w:r>
    </w:p>
    <w:p w14:paraId="575A6D75" w14:textId="451B816A" w:rsidR="00635CF3" w:rsidRPr="008126CF" w:rsidRDefault="00FE1102" w:rsidP="00635CF3">
      <w:pPr>
        <w:spacing w:after="0" w:line="240" w:lineRule="auto"/>
        <w:rPr>
          <w:rFonts w:cstheme="minorHAnsi"/>
          <w:i/>
        </w:rPr>
      </w:pPr>
      <w:r w:rsidRPr="008126CF">
        <w:rPr>
          <w:rFonts w:ascii="Calibri" w:eastAsia="Times New Roman" w:hAnsi="Calibri" w:cs="Calibri"/>
          <w:b/>
          <w:u w:val="single"/>
          <w:lang w:eastAsia="pl-PL"/>
        </w:rPr>
        <w:t>„</w:t>
      </w:r>
      <w:r w:rsidR="00635CF3" w:rsidRPr="008126CF">
        <w:rPr>
          <w:rFonts w:ascii="Calibri" w:eastAsia="Times New Roman" w:hAnsi="Calibri" w:cs="Calibri"/>
          <w:b/>
          <w:u w:val="single"/>
          <w:lang w:eastAsia="pl-PL"/>
        </w:rPr>
        <w:t>3d) „Reakcja na zgłaszane przez Zama</w:t>
      </w:r>
      <w:r w:rsidR="00BB05EE" w:rsidRPr="008126CF">
        <w:rPr>
          <w:rFonts w:ascii="Calibri" w:eastAsia="Times New Roman" w:hAnsi="Calibri" w:cs="Calibri"/>
          <w:b/>
          <w:u w:val="single"/>
          <w:lang w:eastAsia="pl-PL"/>
        </w:rPr>
        <w:t>wiającego Błędy i ich usuwanie,</w:t>
      </w:r>
      <w:r w:rsidR="00635CF3" w:rsidRPr="008126CF">
        <w:rPr>
          <w:rFonts w:ascii="Calibri" w:eastAsia="Times New Roman" w:hAnsi="Calibri" w:cs="Calibri"/>
          <w:b/>
          <w:u w:val="single"/>
          <w:lang w:eastAsia="pl-PL"/>
        </w:rPr>
        <w:t>”</w:t>
      </w:r>
    </w:p>
    <w:p w14:paraId="2EDDC022" w14:textId="77777777" w:rsidR="007825A7" w:rsidRPr="008126CF" w:rsidRDefault="007825A7" w:rsidP="00BB05EE">
      <w:pPr>
        <w:pStyle w:val="paragraph"/>
        <w:spacing w:before="0" w:beforeAutospacing="0" w:after="0" w:afterAutospacing="0"/>
        <w:textAlignment w:val="baseline"/>
        <w:rPr>
          <w:rFonts w:asciiTheme="minorHAnsi" w:hAnsiTheme="minorHAnsi" w:cstheme="minorHAnsi"/>
          <w:sz w:val="22"/>
          <w:szCs w:val="22"/>
        </w:rPr>
      </w:pPr>
    </w:p>
    <w:p w14:paraId="0C20A575" w14:textId="4716C86C" w:rsidR="007825A7" w:rsidRPr="008126CF" w:rsidRDefault="007825A7" w:rsidP="00BB05EE">
      <w:pPr>
        <w:pStyle w:val="paragraph"/>
        <w:spacing w:before="0" w:beforeAutospacing="0" w:after="0" w:afterAutospacing="0"/>
        <w:textAlignment w:val="baseline"/>
        <w:rPr>
          <w:rFonts w:asciiTheme="minorHAnsi" w:hAnsiTheme="minorHAnsi" w:cstheme="minorHAnsi"/>
          <w:sz w:val="22"/>
          <w:szCs w:val="22"/>
        </w:rPr>
      </w:pPr>
      <w:r w:rsidRPr="008126CF">
        <w:rPr>
          <w:rFonts w:asciiTheme="minorHAnsi" w:hAnsiTheme="minorHAnsi" w:cstheme="minorHAnsi"/>
          <w:sz w:val="22"/>
          <w:szCs w:val="22"/>
        </w:rPr>
        <w:t xml:space="preserve">- w Załączniku nr 2 do SWZ - Opis przedmiotu zamówienia - w rozdziale 2. Zakresy/etapy w pkt. 3. Etap II – Wsparcie Techniczne Platformy LMS w </w:t>
      </w:r>
      <w:proofErr w:type="spellStart"/>
      <w:r w:rsidRPr="008126CF">
        <w:rPr>
          <w:rFonts w:asciiTheme="minorHAnsi" w:hAnsiTheme="minorHAnsi" w:cstheme="minorHAnsi"/>
          <w:sz w:val="22"/>
          <w:szCs w:val="22"/>
        </w:rPr>
        <w:t>ppkt</w:t>
      </w:r>
      <w:proofErr w:type="spellEnd"/>
      <w:r w:rsidRPr="008126CF">
        <w:rPr>
          <w:rFonts w:asciiTheme="minorHAnsi" w:hAnsiTheme="minorHAnsi" w:cstheme="minorHAnsi"/>
          <w:sz w:val="22"/>
          <w:szCs w:val="22"/>
        </w:rPr>
        <w:t>. 2 wykreśla się wyrazy „</w:t>
      </w:r>
      <w:r w:rsidRPr="0027702D">
        <w:rPr>
          <w:rFonts w:asciiTheme="minorHAnsi" w:hAnsiTheme="minorHAnsi" w:cstheme="minorHAnsi"/>
          <w:b/>
          <w:sz w:val="22"/>
          <w:szCs w:val="22"/>
        </w:rPr>
        <w:t>i asysty technicznej</w:t>
      </w:r>
      <w:r w:rsidRPr="008126CF">
        <w:rPr>
          <w:rFonts w:asciiTheme="minorHAnsi" w:hAnsiTheme="minorHAnsi" w:cstheme="minorHAnsi"/>
          <w:sz w:val="22"/>
          <w:szCs w:val="22"/>
        </w:rPr>
        <w:t>”</w:t>
      </w:r>
      <w:r w:rsidR="00B1232E">
        <w:rPr>
          <w:rFonts w:asciiTheme="minorHAnsi" w:hAnsiTheme="minorHAnsi" w:cstheme="minorHAnsi"/>
          <w:sz w:val="22"/>
          <w:szCs w:val="22"/>
        </w:rPr>
        <w:t>,</w:t>
      </w:r>
    </w:p>
    <w:p w14:paraId="5B782975" w14:textId="77777777" w:rsidR="007825A7" w:rsidRPr="008126CF" w:rsidRDefault="007825A7" w:rsidP="00BB05EE">
      <w:pPr>
        <w:pStyle w:val="paragraph"/>
        <w:spacing w:before="0" w:beforeAutospacing="0" w:after="0" w:afterAutospacing="0"/>
        <w:textAlignment w:val="baseline"/>
        <w:rPr>
          <w:rFonts w:asciiTheme="minorHAnsi" w:hAnsiTheme="minorHAnsi" w:cstheme="minorHAnsi"/>
          <w:sz w:val="22"/>
          <w:szCs w:val="22"/>
        </w:rPr>
      </w:pPr>
    </w:p>
    <w:p w14:paraId="0F659AAA" w14:textId="77777777" w:rsidR="00215771" w:rsidRPr="008126CF" w:rsidRDefault="00215771" w:rsidP="00215771">
      <w:pPr>
        <w:spacing w:after="0" w:line="240" w:lineRule="auto"/>
        <w:ind w:left="1080"/>
        <w:rPr>
          <w:rFonts w:eastAsia="Times New Roman" w:cstheme="minorHAnsi"/>
          <w:b/>
          <w:lang w:eastAsia="pl-PL"/>
        </w:rPr>
      </w:pPr>
    </w:p>
    <w:p w14:paraId="1C0C0A71" w14:textId="55196000" w:rsidR="0000428D" w:rsidRPr="008126CF" w:rsidRDefault="0000428D" w:rsidP="0000428D">
      <w:pPr>
        <w:spacing w:after="0" w:line="240" w:lineRule="auto"/>
        <w:textAlignment w:val="baseline"/>
        <w:rPr>
          <w:rFonts w:ascii="Times New Roman" w:eastAsia="Times New Roman" w:hAnsi="Times New Roman" w:cs="Times New Roman"/>
          <w:b/>
          <w:sz w:val="24"/>
          <w:szCs w:val="24"/>
          <w:lang w:eastAsia="pl-PL"/>
        </w:rPr>
      </w:pPr>
      <w:r w:rsidRPr="008126CF">
        <w:rPr>
          <w:rFonts w:ascii="Calibri" w:eastAsia="Times New Roman" w:hAnsi="Calibri" w:cs="Calibri"/>
          <w:lang w:eastAsia="pl-PL"/>
        </w:rPr>
        <w:t xml:space="preserve">- w Załączniku nr 2 do SWZ - Opis przedmiotu zamówienia - w rozdziale 4. Wymagania dotyczące infrastruktury informatycznej w pkt 5. dodaje się zdanie: </w:t>
      </w:r>
      <w:r w:rsidRPr="008126CF">
        <w:rPr>
          <w:rFonts w:ascii="Calibri" w:eastAsia="Times New Roman" w:hAnsi="Calibri" w:cs="Calibri"/>
          <w:b/>
          <w:lang w:eastAsia="pl-PL"/>
        </w:rPr>
        <w:t>„Oba środowiska powinny zawierać najnowszą wersję platformy LMS.” </w:t>
      </w:r>
    </w:p>
    <w:p w14:paraId="3F6A5CF5" w14:textId="77777777" w:rsidR="0000428D" w:rsidRPr="008126CF" w:rsidRDefault="0000428D" w:rsidP="00215771">
      <w:pPr>
        <w:spacing w:after="0" w:line="240" w:lineRule="auto"/>
        <w:rPr>
          <w:rFonts w:eastAsia="Times New Roman" w:cstheme="minorHAnsi"/>
          <w:b/>
          <w:lang w:eastAsia="pl-PL"/>
        </w:rPr>
      </w:pPr>
    </w:p>
    <w:p w14:paraId="6E7D0515" w14:textId="7C649F0D" w:rsidR="0000428D" w:rsidRPr="008126CF" w:rsidRDefault="00661B14" w:rsidP="00215771">
      <w:pPr>
        <w:spacing w:after="0" w:line="240" w:lineRule="auto"/>
        <w:rPr>
          <w:rFonts w:eastAsia="Times New Roman" w:cstheme="minorHAnsi"/>
          <w:lang w:eastAsia="pl-PL"/>
        </w:rPr>
      </w:pPr>
      <w:r w:rsidRPr="008126CF">
        <w:rPr>
          <w:rFonts w:eastAsia="Times New Roman" w:cstheme="minorHAnsi"/>
          <w:lang w:eastAsia="pl-PL"/>
        </w:rPr>
        <w:t>- w Załączniku nr 2 do SWZ - Opis przedmiotu zamówienia - w rozdziale 5. Wymagania w zakresie sposobu realizacji umowy - pkt 5 otrzymuje brzmienie następujące:</w:t>
      </w:r>
    </w:p>
    <w:p w14:paraId="47244971" w14:textId="77777777" w:rsidR="00410AD8" w:rsidRPr="008126CF" w:rsidRDefault="00661B14" w:rsidP="00410AD8">
      <w:pPr>
        <w:spacing w:after="200" w:line="276" w:lineRule="auto"/>
        <w:contextualSpacing/>
        <w:rPr>
          <w:rFonts w:eastAsia="Times New Roman" w:cs="Times New Roman"/>
          <w:b/>
          <w:lang w:eastAsia="pl-PL"/>
        </w:rPr>
      </w:pPr>
      <w:r w:rsidRPr="008126CF">
        <w:rPr>
          <w:rFonts w:eastAsia="Times New Roman" w:cs="Times New Roman"/>
          <w:b/>
          <w:lang w:eastAsia="pl-PL"/>
        </w:rPr>
        <w:t>„ 5. Wykonawca zobowiązany jest niezwłocznie, co najmniej w formie elektronicznej, informować Zamawiającego o zagrożeniach, trudnościach lub przeszkodach związanych z realizacją umowy, w tym także o okolicznościach leżących po stronie Zamawiającego, które powodują lub mogą powodować nieterminową realizację umowy.</w:t>
      </w:r>
      <w:r w:rsidR="00DA1CFC" w:rsidRPr="008126CF">
        <w:rPr>
          <w:rFonts w:eastAsia="Times New Roman" w:cs="Times New Roman"/>
          <w:b/>
          <w:lang w:eastAsia="pl-PL"/>
        </w:rPr>
        <w:t>”</w:t>
      </w:r>
    </w:p>
    <w:p w14:paraId="0006F37E" w14:textId="77777777" w:rsidR="00410AD8" w:rsidRPr="008126CF" w:rsidRDefault="00410AD8" w:rsidP="00410AD8">
      <w:pPr>
        <w:spacing w:after="200" w:line="276" w:lineRule="auto"/>
        <w:contextualSpacing/>
        <w:rPr>
          <w:rFonts w:eastAsia="Times New Roman" w:cs="Times New Roman"/>
          <w:b/>
          <w:lang w:eastAsia="pl-PL"/>
        </w:rPr>
      </w:pPr>
    </w:p>
    <w:p w14:paraId="4D38EDEA" w14:textId="1DEA17AF" w:rsidR="0000428D" w:rsidRPr="008126CF" w:rsidRDefault="00410AD8" w:rsidP="00410AD8">
      <w:pPr>
        <w:spacing w:after="200" w:line="276" w:lineRule="auto"/>
        <w:contextualSpacing/>
        <w:rPr>
          <w:rFonts w:eastAsia="Times New Roman" w:cstheme="minorHAnsi"/>
          <w:lang w:eastAsia="pl-PL"/>
        </w:rPr>
      </w:pPr>
      <w:r w:rsidRPr="008126CF">
        <w:rPr>
          <w:rFonts w:eastAsia="Times New Roman" w:cstheme="minorHAnsi"/>
          <w:lang w:eastAsia="pl-PL"/>
        </w:rPr>
        <w:t>- w Załączniku nr 2 do SWZ - Opis przedmiotu zamówienia - w rozdziale 6.</w:t>
      </w:r>
      <w:r w:rsidRPr="008126CF">
        <w:t xml:space="preserve"> </w:t>
      </w:r>
      <w:r w:rsidRPr="008126CF">
        <w:rPr>
          <w:rFonts w:eastAsia="Times New Roman" w:cstheme="minorHAnsi"/>
          <w:lang w:eastAsia="pl-PL"/>
        </w:rPr>
        <w:t>Wymagania w zakresie testów działania Platformy LMS - pkt 5. e) otrzymuje brzmienie następujące:</w:t>
      </w:r>
    </w:p>
    <w:p w14:paraId="389B44C1" w14:textId="2BCF14AF" w:rsidR="00410AD8" w:rsidRPr="008126CF" w:rsidRDefault="00410AD8" w:rsidP="00410AD8">
      <w:pPr>
        <w:spacing w:after="200" w:line="276" w:lineRule="auto"/>
        <w:contextualSpacing/>
        <w:rPr>
          <w:rFonts w:eastAsia="Times New Roman" w:cs="Times New Roman"/>
          <w:b/>
          <w:lang w:eastAsia="pl-PL"/>
        </w:rPr>
      </w:pPr>
      <w:r w:rsidRPr="008126CF">
        <w:rPr>
          <w:rFonts w:eastAsia="Times New Roman" w:cs="Times New Roman"/>
          <w:b/>
          <w:lang w:eastAsia="pl-PL"/>
        </w:rPr>
        <w:t>„e)testy integracyjne z VDO (w ramach Etapu II) – będą obejmowały zarówno testy procesowe jak i testy wykonanych interfejsów. Testy integracyjne będą realizowane w celu wykrycia błędów w interfejsach i interakcjach pomiędzy modułami Platformy LMS oraz przeprowadzane będą na obciążonych systemach integrowanych/integrujących, w przypadku zmian wprowadzonych niezależnie od Wykonawcy w systemie Verbis lub interfejsach integracyjnych po stronie systemu Verbis w okresie minimum 30 dni przez przystąpieniem do testów, harmonogram testów ulegnie automatycznemu wydłużeniu,”</w:t>
      </w:r>
    </w:p>
    <w:p w14:paraId="0DC2851A" w14:textId="77777777" w:rsidR="00410AD8" w:rsidRPr="008126CF" w:rsidRDefault="00410AD8" w:rsidP="00215771">
      <w:pPr>
        <w:spacing w:after="0" w:line="240" w:lineRule="auto"/>
        <w:rPr>
          <w:rFonts w:eastAsia="Times New Roman" w:cstheme="minorHAnsi"/>
          <w:lang w:eastAsia="pl-PL"/>
        </w:rPr>
      </w:pPr>
    </w:p>
    <w:p w14:paraId="511251DC" w14:textId="59F3FB13" w:rsidR="00DA1CFC" w:rsidRPr="008126CF" w:rsidRDefault="00DA1CFC" w:rsidP="00215771">
      <w:pPr>
        <w:spacing w:after="0" w:line="240" w:lineRule="auto"/>
        <w:rPr>
          <w:rFonts w:eastAsia="Times New Roman" w:cstheme="minorHAnsi"/>
          <w:lang w:eastAsia="pl-PL"/>
        </w:rPr>
      </w:pPr>
      <w:r w:rsidRPr="008126CF">
        <w:rPr>
          <w:rFonts w:eastAsia="Times New Roman" w:cstheme="minorHAnsi"/>
          <w:lang w:eastAsia="pl-PL"/>
        </w:rPr>
        <w:t>- w Załączniku nr 2 do SWZ - Opis przedmiotu zamówienia - w rozdziale 7.</w:t>
      </w:r>
      <w:r w:rsidRPr="008126CF">
        <w:t xml:space="preserve"> </w:t>
      </w:r>
      <w:r w:rsidRPr="008126CF">
        <w:rPr>
          <w:rFonts w:eastAsia="Times New Roman" w:cstheme="minorHAnsi"/>
          <w:lang w:eastAsia="pl-PL"/>
        </w:rPr>
        <w:t>Wymagania w zakresie Dokumentacji - usuwa się pkt 4,</w:t>
      </w:r>
    </w:p>
    <w:p w14:paraId="49705BDA" w14:textId="77777777" w:rsidR="00DA567C" w:rsidRPr="008126CF" w:rsidRDefault="00DA567C" w:rsidP="00215771">
      <w:pPr>
        <w:spacing w:after="0" w:line="240" w:lineRule="auto"/>
        <w:rPr>
          <w:rFonts w:eastAsia="Times New Roman" w:cstheme="minorHAnsi"/>
          <w:lang w:eastAsia="pl-PL"/>
        </w:rPr>
      </w:pPr>
    </w:p>
    <w:p w14:paraId="76809F6C" w14:textId="6F8DCA97" w:rsidR="00DA567C" w:rsidRPr="008126CF" w:rsidRDefault="00DA567C" w:rsidP="00215771">
      <w:pPr>
        <w:spacing w:after="0" w:line="240" w:lineRule="auto"/>
        <w:rPr>
          <w:rFonts w:eastAsia="Times New Roman" w:cstheme="minorHAnsi"/>
          <w:lang w:eastAsia="pl-PL"/>
        </w:rPr>
      </w:pPr>
      <w:r w:rsidRPr="008126CF">
        <w:rPr>
          <w:rFonts w:eastAsia="Times New Roman" w:cstheme="minorHAnsi"/>
          <w:lang w:eastAsia="pl-PL"/>
        </w:rPr>
        <w:t>- w Załączniku nr 2 do SWZ - Opis przedmiotu zamówienia - w rozdziale 7. Wymagania w zakresie Dokumentacji - pkt 9. B) otrzymuje brzmienie następujące:</w:t>
      </w:r>
    </w:p>
    <w:p w14:paraId="06538564" w14:textId="7A09F5B4" w:rsidR="00DA567C" w:rsidRPr="008126CF" w:rsidRDefault="00DA567C" w:rsidP="00DA567C">
      <w:pPr>
        <w:spacing w:after="0" w:line="240" w:lineRule="auto"/>
        <w:rPr>
          <w:rFonts w:eastAsia="Times New Roman" w:cstheme="minorHAnsi"/>
          <w:b/>
          <w:lang w:eastAsia="pl-PL"/>
        </w:rPr>
      </w:pPr>
      <w:r w:rsidRPr="008126CF">
        <w:rPr>
          <w:rFonts w:eastAsia="Times New Roman" w:cstheme="minorHAnsi"/>
          <w:b/>
          <w:lang w:eastAsia="pl-PL"/>
        </w:rPr>
        <w:t xml:space="preserve">„b)Dokumentację administratora. </w:t>
      </w:r>
    </w:p>
    <w:p w14:paraId="4D310E5E" w14:textId="77777777" w:rsidR="00DA567C" w:rsidRPr="008126CF" w:rsidRDefault="00DA567C" w:rsidP="00DA567C">
      <w:pPr>
        <w:spacing w:after="0" w:line="240" w:lineRule="auto"/>
        <w:rPr>
          <w:rFonts w:eastAsia="Times New Roman" w:cstheme="minorHAnsi"/>
          <w:b/>
          <w:lang w:eastAsia="pl-PL"/>
        </w:rPr>
      </w:pPr>
      <w:r w:rsidRPr="008126CF">
        <w:rPr>
          <w:rFonts w:eastAsia="Times New Roman" w:cstheme="minorHAnsi"/>
          <w:b/>
          <w:lang w:eastAsia="pl-PL"/>
        </w:rPr>
        <w:t>Dokumentacja administratora powinna składać się z instrukcji dla administratorów Platformy LMS zawierających opis czynności i zasad umożliwiających Administratorom wykorzystywanie wszystkich cech funkcjonalnych Platformy LMS w zakresie przewidzianym dla pracy Administratora. Dokumentacja techniczna powinna składać się co najmniej z:</w:t>
      </w:r>
    </w:p>
    <w:p w14:paraId="366122D4" w14:textId="59C447E0" w:rsidR="00DA567C" w:rsidRPr="008126CF" w:rsidRDefault="00DA567C" w:rsidP="00326FDE">
      <w:pPr>
        <w:spacing w:after="0" w:line="240" w:lineRule="auto"/>
        <w:ind w:firstLine="426"/>
        <w:rPr>
          <w:rFonts w:eastAsia="Times New Roman" w:cstheme="minorHAnsi"/>
          <w:b/>
          <w:lang w:eastAsia="pl-PL"/>
        </w:rPr>
      </w:pPr>
      <w:r w:rsidRPr="008126CF">
        <w:rPr>
          <w:rFonts w:eastAsia="Times New Roman" w:cstheme="minorHAnsi"/>
          <w:b/>
          <w:lang w:eastAsia="pl-PL"/>
        </w:rPr>
        <w:t>•</w:t>
      </w:r>
      <w:r w:rsidRPr="008126CF">
        <w:rPr>
          <w:rFonts w:eastAsia="Times New Roman" w:cstheme="minorHAnsi"/>
          <w:b/>
          <w:lang w:eastAsia="pl-PL"/>
        </w:rPr>
        <w:tab/>
        <w:t>opisu</w:t>
      </w:r>
      <w:r w:rsidR="00326FDE" w:rsidRPr="008126CF">
        <w:rPr>
          <w:rFonts w:eastAsia="Times New Roman" w:cstheme="minorHAnsi"/>
          <w:b/>
          <w:lang w:eastAsia="pl-PL"/>
        </w:rPr>
        <w:t xml:space="preserve"> konfiguracji stacji roboczych;</w:t>
      </w:r>
    </w:p>
    <w:p w14:paraId="4781E479" w14:textId="5A063C6F" w:rsidR="00DA567C" w:rsidRPr="008126CF" w:rsidRDefault="00DA567C" w:rsidP="00326FDE">
      <w:pPr>
        <w:spacing w:after="0" w:line="240" w:lineRule="auto"/>
        <w:ind w:firstLine="426"/>
        <w:rPr>
          <w:rFonts w:eastAsia="Times New Roman" w:cstheme="minorHAnsi"/>
          <w:b/>
          <w:lang w:eastAsia="pl-PL"/>
        </w:rPr>
      </w:pPr>
      <w:r w:rsidRPr="008126CF">
        <w:rPr>
          <w:rFonts w:eastAsia="Times New Roman" w:cstheme="minorHAnsi"/>
          <w:b/>
          <w:lang w:eastAsia="pl-PL"/>
        </w:rPr>
        <w:t>•</w:t>
      </w:r>
      <w:r w:rsidRPr="008126CF">
        <w:rPr>
          <w:rFonts w:eastAsia="Times New Roman" w:cstheme="minorHAnsi"/>
          <w:b/>
          <w:lang w:eastAsia="pl-PL"/>
        </w:rPr>
        <w:tab/>
        <w:t>procedur archiwizacji i odtwarzania kursów na platformie LMS ;</w:t>
      </w:r>
    </w:p>
    <w:p w14:paraId="5D26DE68" w14:textId="77777777" w:rsidR="00DA567C" w:rsidRPr="008126CF" w:rsidRDefault="00DA567C" w:rsidP="00326FDE">
      <w:pPr>
        <w:spacing w:after="0" w:line="240" w:lineRule="auto"/>
        <w:ind w:firstLine="426"/>
        <w:rPr>
          <w:rFonts w:eastAsia="Times New Roman" w:cstheme="minorHAnsi"/>
          <w:b/>
          <w:lang w:eastAsia="pl-PL"/>
        </w:rPr>
      </w:pPr>
      <w:r w:rsidRPr="008126CF">
        <w:rPr>
          <w:rFonts w:eastAsia="Times New Roman" w:cstheme="minorHAnsi"/>
          <w:b/>
          <w:lang w:eastAsia="pl-PL"/>
        </w:rPr>
        <w:t>•</w:t>
      </w:r>
      <w:r w:rsidRPr="008126CF">
        <w:rPr>
          <w:rFonts w:eastAsia="Times New Roman" w:cstheme="minorHAnsi"/>
          <w:b/>
          <w:lang w:eastAsia="pl-PL"/>
        </w:rPr>
        <w:tab/>
        <w:t>wymaganych formatów danych przy imporcie i eksporcie;</w:t>
      </w:r>
    </w:p>
    <w:p w14:paraId="372F1D90" w14:textId="16890337" w:rsidR="00DA567C" w:rsidRPr="008126CF" w:rsidRDefault="00326FDE" w:rsidP="00326FDE">
      <w:pPr>
        <w:spacing w:after="0" w:line="240" w:lineRule="auto"/>
        <w:ind w:firstLine="426"/>
        <w:rPr>
          <w:rFonts w:eastAsia="Times New Roman" w:cstheme="minorHAnsi"/>
          <w:b/>
          <w:lang w:eastAsia="pl-PL"/>
        </w:rPr>
      </w:pPr>
      <w:r w:rsidRPr="008126CF">
        <w:rPr>
          <w:rFonts w:eastAsia="Times New Roman" w:cstheme="minorHAnsi"/>
          <w:b/>
          <w:lang w:eastAsia="pl-PL"/>
        </w:rPr>
        <w:t>•</w:t>
      </w:r>
      <w:r w:rsidRPr="008126CF">
        <w:rPr>
          <w:rFonts w:eastAsia="Times New Roman" w:cstheme="minorHAnsi"/>
          <w:b/>
          <w:lang w:eastAsia="pl-PL"/>
        </w:rPr>
        <w:tab/>
        <w:t>postę</w:t>
      </w:r>
      <w:r w:rsidR="00DA567C" w:rsidRPr="008126CF">
        <w:rPr>
          <w:rFonts w:eastAsia="Times New Roman" w:cstheme="minorHAnsi"/>
          <w:b/>
          <w:lang w:eastAsia="pl-PL"/>
        </w:rPr>
        <w:t>powaniu w sytuacjach awaryjnych;</w:t>
      </w:r>
    </w:p>
    <w:p w14:paraId="2DA1FAD1" w14:textId="49711B9F" w:rsidR="00DA567C" w:rsidRPr="008126CF" w:rsidRDefault="00DA567C" w:rsidP="00326FDE">
      <w:pPr>
        <w:spacing w:after="0" w:line="240" w:lineRule="auto"/>
        <w:ind w:firstLine="426"/>
        <w:rPr>
          <w:rFonts w:eastAsia="Times New Roman" w:cstheme="minorHAnsi"/>
          <w:b/>
          <w:lang w:eastAsia="pl-PL"/>
        </w:rPr>
      </w:pPr>
      <w:r w:rsidRPr="008126CF">
        <w:rPr>
          <w:rFonts w:eastAsia="Times New Roman" w:cstheme="minorHAnsi"/>
          <w:b/>
          <w:lang w:eastAsia="pl-PL"/>
        </w:rPr>
        <w:t>•</w:t>
      </w:r>
      <w:r w:rsidRPr="008126CF">
        <w:rPr>
          <w:rFonts w:eastAsia="Times New Roman" w:cstheme="minorHAnsi"/>
          <w:b/>
          <w:lang w:eastAsia="pl-PL"/>
        </w:rPr>
        <w:tab/>
        <w:t>opis przypadków użycia niezbędnych do zarządzania Platformą.”</w:t>
      </w:r>
    </w:p>
    <w:p w14:paraId="46DB3731" w14:textId="77777777" w:rsidR="00DA1CFC" w:rsidRPr="008126CF" w:rsidRDefault="00DA1CFC" w:rsidP="00215771">
      <w:pPr>
        <w:spacing w:after="0" w:line="240" w:lineRule="auto"/>
        <w:rPr>
          <w:rFonts w:eastAsia="Times New Roman" w:cstheme="minorHAnsi"/>
          <w:lang w:eastAsia="pl-PL"/>
        </w:rPr>
      </w:pPr>
    </w:p>
    <w:p w14:paraId="0DC51386" w14:textId="77777777" w:rsidR="00B1232E" w:rsidRDefault="00B1232E" w:rsidP="00215771">
      <w:pPr>
        <w:spacing w:after="0" w:line="240" w:lineRule="auto"/>
        <w:rPr>
          <w:rFonts w:eastAsia="Times New Roman" w:cstheme="minorHAnsi"/>
          <w:lang w:eastAsia="pl-PL"/>
        </w:rPr>
      </w:pPr>
    </w:p>
    <w:p w14:paraId="60C4CA2E" w14:textId="77777777" w:rsidR="00B1232E" w:rsidRPr="008126CF" w:rsidRDefault="00B1232E" w:rsidP="00B1232E">
      <w:pPr>
        <w:pStyle w:val="paragraph"/>
        <w:spacing w:before="0" w:beforeAutospacing="0" w:after="0" w:afterAutospacing="0"/>
        <w:textAlignment w:val="baseline"/>
        <w:rPr>
          <w:rFonts w:asciiTheme="minorHAnsi" w:hAnsiTheme="minorHAnsi" w:cstheme="minorHAnsi"/>
          <w:sz w:val="22"/>
          <w:szCs w:val="22"/>
        </w:rPr>
      </w:pPr>
      <w:r w:rsidRPr="008126CF">
        <w:rPr>
          <w:rFonts w:asciiTheme="minorHAnsi" w:hAnsiTheme="minorHAnsi" w:cstheme="minorHAnsi"/>
          <w:sz w:val="22"/>
          <w:szCs w:val="22"/>
        </w:rPr>
        <w:lastRenderedPageBreak/>
        <w:t>- w Załączniku nr 2 do SWZ - Opis przedmiotu zamówienia - w rozdziale 8. Wymagania w zakresie świadczenia usługi asysty technicznej - pkt 5 - otrzymuje brzmienie następujące:</w:t>
      </w:r>
    </w:p>
    <w:p w14:paraId="788D4137" w14:textId="77777777" w:rsidR="00B1232E" w:rsidRPr="008126CF" w:rsidRDefault="00B1232E" w:rsidP="00B1232E">
      <w:pPr>
        <w:pStyle w:val="paragraph"/>
        <w:spacing w:before="0" w:beforeAutospacing="0" w:after="0" w:afterAutospacing="0"/>
        <w:textAlignment w:val="baseline"/>
        <w:rPr>
          <w:rFonts w:asciiTheme="minorHAnsi" w:hAnsiTheme="minorHAnsi" w:cstheme="minorHAnsi"/>
          <w:b/>
          <w:sz w:val="22"/>
          <w:szCs w:val="22"/>
        </w:rPr>
      </w:pPr>
      <w:r w:rsidRPr="008126CF">
        <w:rPr>
          <w:rFonts w:asciiTheme="minorHAnsi" w:hAnsiTheme="minorHAnsi" w:cstheme="minorHAnsi"/>
          <w:b/>
          <w:sz w:val="22"/>
          <w:szCs w:val="22"/>
        </w:rPr>
        <w:t xml:space="preserve">„ 5. W ramach asysty technicznej </w:t>
      </w:r>
      <w:r w:rsidRPr="008126CF">
        <w:rPr>
          <w:rFonts w:asciiTheme="minorHAnsi" w:hAnsiTheme="minorHAnsi" w:cstheme="minorHAnsi"/>
          <w:b/>
          <w:strike/>
          <w:sz w:val="22"/>
          <w:szCs w:val="22"/>
        </w:rPr>
        <w:t>powdrożeniowej, przez czas trwania umowy</w:t>
      </w:r>
      <w:r w:rsidRPr="008126CF">
        <w:rPr>
          <w:rFonts w:asciiTheme="minorHAnsi" w:hAnsiTheme="minorHAnsi" w:cstheme="minorHAnsi"/>
          <w:b/>
          <w:sz w:val="22"/>
          <w:szCs w:val="22"/>
        </w:rPr>
        <w:t xml:space="preserve"> Wykonawca jest zobowiązany do:</w:t>
      </w:r>
    </w:p>
    <w:p w14:paraId="5E0BDA82" w14:textId="77777777" w:rsidR="00B1232E" w:rsidRPr="008126CF" w:rsidRDefault="00B1232E" w:rsidP="00B1232E">
      <w:pPr>
        <w:numPr>
          <w:ilvl w:val="0"/>
          <w:numId w:val="17"/>
        </w:numPr>
        <w:spacing w:after="0" w:line="240" w:lineRule="auto"/>
        <w:jc w:val="both"/>
        <w:rPr>
          <w:rFonts w:eastAsia="Times New Roman" w:cstheme="minorHAnsi"/>
          <w:b/>
          <w:strike/>
          <w:lang w:eastAsia="pl-PL"/>
        </w:rPr>
      </w:pPr>
      <w:r w:rsidRPr="008126CF">
        <w:rPr>
          <w:rFonts w:eastAsia="Times New Roman" w:cstheme="minorHAnsi"/>
          <w:b/>
          <w:strike/>
          <w:lang w:eastAsia="pl-PL"/>
        </w:rPr>
        <w:t>świadczenia usług asysty technicznej w języku polskim lub przy asyście osoby polskojęzycznej,</w:t>
      </w:r>
    </w:p>
    <w:p w14:paraId="07CA8D10" w14:textId="77777777" w:rsidR="00B1232E" w:rsidRPr="008126CF" w:rsidRDefault="00B1232E" w:rsidP="00B1232E">
      <w:pPr>
        <w:numPr>
          <w:ilvl w:val="0"/>
          <w:numId w:val="17"/>
        </w:numPr>
        <w:spacing w:after="0" w:line="240" w:lineRule="auto"/>
        <w:rPr>
          <w:rFonts w:eastAsia="Times New Roman" w:cstheme="minorHAnsi"/>
          <w:b/>
          <w:lang w:eastAsia="pl-PL"/>
        </w:rPr>
      </w:pPr>
      <w:r w:rsidRPr="008126CF">
        <w:rPr>
          <w:rFonts w:eastAsia="Times New Roman" w:cstheme="minorHAnsi"/>
          <w:b/>
          <w:lang w:eastAsia="pl-PL"/>
        </w:rPr>
        <w:t xml:space="preserve">utrzymywania dostarczanego oprogramowania w zgodności z przepisami prawa powszechnie obowiązującego bez konieczności zgłaszania przez Zamawiającego, </w:t>
      </w:r>
    </w:p>
    <w:p w14:paraId="00925E81" w14:textId="77777777" w:rsidR="00B1232E" w:rsidRPr="008126CF" w:rsidRDefault="00B1232E" w:rsidP="00B1232E">
      <w:pPr>
        <w:numPr>
          <w:ilvl w:val="0"/>
          <w:numId w:val="17"/>
        </w:numPr>
        <w:spacing w:after="0" w:line="240" w:lineRule="auto"/>
        <w:rPr>
          <w:rFonts w:eastAsia="Times New Roman" w:cstheme="minorHAnsi"/>
          <w:b/>
          <w:strike/>
          <w:lang w:eastAsia="pl-PL"/>
        </w:rPr>
      </w:pPr>
      <w:r w:rsidRPr="008126CF">
        <w:rPr>
          <w:rFonts w:eastAsia="Times New Roman" w:cstheme="minorHAnsi"/>
          <w:b/>
          <w:strike/>
          <w:lang w:eastAsia="pl-PL"/>
        </w:rPr>
        <w:t>optymalizacji oprogramowania,</w:t>
      </w:r>
    </w:p>
    <w:p w14:paraId="0A403D7A" w14:textId="77777777" w:rsidR="00B1232E" w:rsidRPr="008126CF" w:rsidRDefault="00B1232E" w:rsidP="00B1232E">
      <w:pPr>
        <w:numPr>
          <w:ilvl w:val="0"/>
          <w:numId w:val="17"/>
        </w:numPr>
        <w:spacing w:after="0" w:line="240" w:lineRule="auto"/>
        <w:rPr>
          <w:rFonts w:eastAsia="Times New Roman" w:cstheme="minorHAnsi"/>
          <w:b/>
          <w:strike/>
          <w:lang w:eastAsia="pl-PL"/>
        </w:rPr>
      </w:pPr>
      <w:r w:rsidRPr="008126CF">
        <w:rPr>
          <w:rFonts w:eastAsia="Times New Roman" w:cstheme="minorHAnsi"/>
          <w:b/>
          <w:strike/>
          <w:lang w:eastAsia="pl-PL"/>
        </w:rPr>
        <w:t>dostarczania nowych wersji Platformy LMS,</w:t>
      </w:r>
    </w:p>
    <w:p w14:paraId="5D833727" w14:textId="77777777" w:rsidR="00B1232E" w:rsidRPr="008126CF" w:rsidRDefault="00B1232E" w:rsidP="00B1232E">
      <w:pPr>
        <w:numPr>
          <w:ilvl w:val="0"/>
          <w:numId w:val="17"/>
        </w:numPr>
        <w:spacing w:after="0" w:line="240" w:lineRule="auto"/>
        <w:rPr>
          <w:rFonts w:eastAsia="Times New Roman" w:cstheme="minorHAnsi"/>
          <w:b/>
          <w:strike/>
          <w:lang w:eastAsia="pl-PL"/>
        </w:rPr>
      </w:pPr>
      <w:r w:rsidRPr="008126CF">
        <w:rPr>
          <w:rFonts w:eastAsia="Times New Roman" w:cstheme="minorHAnsi"/>
          <w:b/>
          <w:strike/>
          <w:lang w:eastAsia="pl-PL"/>
        </w:rPr>
        <w:t>oferowanie Zamawiającemu nowych, ulepszonych wersji Platformy LMS. W przypadku oferowania innym klientom kolejnej, nowszej wersji Platformy LMS, Wykonawca zaoferuje taką wersję Zamawiającemu. Wykonawca gwarantuje dostarczenie nowej wersji oprogramowania wraz z dokumentacją w ciągu 30 dni od daty jej dostępności. Wersje, o których mowa powyżej dostarczone będą bez dodatkowych kosztów po stronie Zamawiającego,</w:t>
      </w:r>
    </w:p>
    <w:p w14:paraId="0DE7C39A" w14:textId="77777777" w:rsidR="00B1232E" w:rsidRPr="008126CF" w:rsidRDefault="00B1232E" w:rsidP="00B1232E">
      <w:pPr>
        <w:numPr>
          <w:ilvl w:val="0"/>
          <w:numId w:val="17"/>
        </w:numPr>
        <w:spacing w:after="0" w:line="240" w:lineRule="auto"/>
        <w:rPr>
          <w:rFonts w:eastAsia="Times New Roman" w:cstheme="minorHAnsi"/>
          <w:b/>
          <w:strike/>
          <w:lang w:eastAsia="pl-PL"/>
        </w:rPr>
      </w:pPr>
      <w:r w:rsidRPr="008126CF">
        <w:rPr>
          <w:rFonts w:eastAsia="Times New Roman" w:cstheme="minorHAnsi"/>
          <w:b/>
          <w:strike/>
          <w:lang w:eastAsia="pl-PL"/>
        </w:rPr>
        <w:t>aktualizacje dostarczonej dokumentacji,</w:t>
      </w:r>
    </w:p>
    <w:p w14:paraId="0F47A073" w14:textId="77777777" w:rsidR="00B1232E" w:rsidRPr="008126CF" w:rsidRDefault="00B1232E" w:rsidP="00B1232E">
      <w:pPr>
        <w:numPr>
          <w:ilvl w:val="0"/>
          <w:numId w:val="17"/>
        </w:numPr>
        <w:spacing w:after="0" w:line="240" w:lineRule="auto"/>
        <w:rPr>
          <w:rFonts w:eastAsia="Times New Roman" w:cstheme="minorHAnsi"/>
          <w:b/>
          <w:lang w:eastAsia="pl-PL"/>
        </w:rPr>
      </w:pPr>
      <w:r w:rsidRPr="008126CF">
        <w:rPr>
          <w:rFonts w:eastAsia="Times New Roman" w:cstheme="minorHAnsi"/>
          <w:b/>
          <w:strike/>
          <w:lang w:eastAsia="pl-PL"/>
        </w:rPr>
        <w:t>konfiguracje i optymalizacje Platformy LMS</w:t>
      </w:r>
      <w:r w:rsidRPr="008126CF">
        <w:rPr>
          <w:rFonts w:eastAsia="Times New Roman" w:cstheme="minorHAnsi"/>
          <w:b/>
          <w:lang w:eastAsia="pl-PL"/>
        </w:rPr>
        <w:t>,</w:t>
      </w:r>
    </w:p>
    <w:p w14:paraId="49E3036A" w14:textId="77777777" w:rsidR="00B1232E" w:rsidRPr="008126CF" w:rsidRDefault="00B1232E" w:rsidP="00B1232E">
      <w:pPr>
        <w:numPr>
          <w:ilvl w:val="0"/>
          <w:numId w:val="17"/>
        </w:numPr>
        <w:spacing w:after="0" w:line="240" w:lineRule="auto"/>
        <w:rPr>
          <w:rFonts w:eastAsia="Times New Roman" w:cstheme="minorHAnsi"/>
          <w:b/>
          <w:strike/>
          <w:lang w:eastAsia="pl-PL"/>
        </w:rPr>
      </w:pPr>
      <w:r w:rsidRPr="008126CF">
        <w:rPr>
          <w:rFonts w:eastAsia="Times New Roman" w:cstheme="minorHAnsi"/>
          <w:b/>
          <w:strike/>
          <w:lang w:eastAsia="pl-PL"/>
        </w:rPr>
        <w:t>oferowania Zamawiającemu wprowadzenia modyfikacji funkcjonalności oprogramowania, wykonanych dla innych klientów, bez ponoszenia dodatkowych kosztów przez Zamawiającego.</w:t>
      </w:r>
    </w:p>
    <w:p w14:paraId="2506D6B8" w14:textId="77777777" w:rsidR="00B1232E" w:rsidRPr="008126CF" w:rsidRDefault="00B1232E" w:rsidP="00B1232E">
      <w:pPr>
        <w:numPr>
          <w:ilvl w:val="0"/>
          <w:numId w:val="17"/>
        </w:numPr>
        <w:spacing w:after="0" w:line="240" w:lineRule="auto"/>
        <w:rPr>
          <w:rFonts w:eastAsia="Times New Roman" w:cstheme="minorHAnsi"/>
          <w:b/>
          <w:lang w:eastAsia="pl-PL"/>
        </w:rPr>
      </w:pPr>
      <w:r w:rsidRPr="008126CF">
        <w:rPr>
          <w:rFonts w:eastAsia="Times New Roman" w:cstheme="minorHAnsi"/>
          <w:b/>
          <w:lang w:eastAsia="pl-PL"/>
        </w:rPr>
        <w:t>współpracy z innymi dostawcami w zakresie integracji Platformy LMS z innym oprogramowaniem po stronie Zamawiającego.”</w:t>
      </w:r>
    </w:p>
    <w:p w14:paraId="5C8AA45D" w14:textId="77777777" w:rsidR="00B1232E" w:rsidRDefault="00B1232E" w:rsidP="00215771">
      <w:pPr>
        <w:spacing w:after="0" w:line="240" w:lineRule="auto"/>
        <w:rPr>
          <w:rFonts w:eastAsia="Times New Roman" w:cstheme="minorHAnsi"/>
          <w:lang w:eastAsia="pl-PL"/>
        </w:rPr>
      </w:pPr>
    </w:p>
    <w:p w14:paraId="3652C921" w14:textId="77777777" w:rsidR="00215771" w:rsidRPr="008126CF" w:rsidRDefault="00215771" w:rsidP="00215771">
      <w:pPr>
        <w:spacing w:after="0" w:line="240" w:lineRule="auto"/>
        <w:rPr>
          <w:rFonts w:eastAsia="Times New Roman" w:cs="Times New Roman"/>
          <w:lang w:eastAsia="pl-PL"/>
        </w:rPr>
      </w:pPr>
      <w:r w:rsidRPr="008126CF">
        <w:rPr>
          <w:rFonts w:eastAsia="Times New Roman" w:cstheme="minorHAnsi"/>
          <w:lang w:eastAsia="pl-PL"/>
        </w:rPr>
        <w:t>- w Załączniku nr 2 do SWZ - Opis przedmiotu zamówienia -</w:t>
      </w:r>
      <w:r w:rsidRPr="008126CF">
        <w:rPr>
          <w:rFonts w:cstheme="minorHAnsi"/>
        </w:rPr>
        <w:t xml:space="preserve"> w rozdziale 9. Usługa utrzymania w ramach Wsparcia Technicznego - pkt 1 - otrzymuje brzmienie następujące:</w:t>
      </w:r>
    </w:p>
    <w:p w14:paraId="6B890606" w14:textId="5D62FEF7" w:rsidR="00215771" w:rsidRPr="008126CF" w:rsidRDefault="00215771" w:rsidP="00215771">
      <w:pPr>
        <w:pStyle w:val="Akapitzlist"/>
        <w:spacing w:after="0" w:line="240" w:lineRule="auto"/>
        <w:rPr>
          <w:rFonts w:eastAsia="Times New Roman" w:cs="Times New Roman"/>
          <w:b/>
          <w:lang w:eastAsia="pl-PL"/>
        </w:rPr>
      </w:pPr>
      <w:r w:rsidRPr="008126CF">
        <w:rPr>
          <w:rFonts w:eastAsia="Times New Roman" w:cstheme="minorHAnsi"/>
          <w:b/>
          <w:lang w:eastAsia="pl-PL"/>
        </w:rPr>
        <w:t>„1.</w:t>
      </w:r>
      <w:r w:rsidRPr="008126CF">
        <w:rPr>
          <w:rFonts w:eastAsia="Times New Roman" w:cs="Times New Roman"/>
          <w:b/>
          <w:lang w:eastAsia="pl-PL"/>
        </w:rPr>
        <w:t xml:space="preserve"> Wykonawca w ramach świadczenia usługi utrzymania jest zobowiązany do: </w:t>
      </w:r>
    </w:p>
    <w:p w14:paraId="02B8F6B7"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 xml:space="preserve">zapewnienia ciągłego, poprawnego działania Platformy, zgodnego z wymaganiami funkcjonalnymi określonymi w OPZ, ofertą Wykonawcy oraz Dokumentacją Platformy przekazaną Zamawiającemu w ramach Etapu I, </w:t>
      </w:r>
    </w:p>
    <w:p w14:paraId="0CDD7891"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aktywnego rozwoju Platformy, w tym dostępu do co najmniej czterech nowych wersji Platformy w roku, a także bieżące aktualizacje zwiększające bezpieczeństwo i eliminujące wykryte błędy,</w:t>
      </w:r>
    </w:p>
    <w:p w14:paraId="2766FAFE"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automatycznej instalacja wyżej wymienionych nowych wersji bez udziału lokalnych administratorów (np. według ustalonego harmonogramu podniesienia systemu do nowej wersji),</w:t>
      </w:r>
    </w:p>
    <w:p w14:paraId="34B7A21B"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 xml:space="preserve">przyjmowania, rejestrowania oraz usuwania Błędów, zgodnie z SLA, </w:t>
      </w:r>
      <w:proofErr w:type="spellStart"/>
      <w:r w:rsidRPr="008126CF">
        <w:rPr>
          <w:rFonts w:eastAsia="Times New Roman" w:cs="Times New Roman"/>
          <w:b/>
          <w:lang w:eastAsia="pl-PL"/>
        </w:rPr>
        <w:t>t.j</w:t>
      </w:r>
      <w:proofErr w:type="spellEnd"/>
      <w:r w:rsidRPr="008126CF">
        <w:rPr>
          <w:rFonts w:eastAsia="Times New Roman" w:cs="Times New Roman"/>
          <w:b/>
          <w:lang w:eastAsia="pl-PL"/>
        </w:rPr>
        <w:t>., określonymi w § 6 ust. 13 Umowy,</w:t>
      </w:r>
    </w:p>
    <w:p w14:paraId="03D2A71D"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 xml:space="preserve">udzielania  odpowiedzi na pytania administratorów Platformy dotyczące wskazówek jej konfiguracji, strategii funkcjonowania, usprawnień działania i konfiguracji, przy czym usługi w tym zakresie muszą być świadczone w języku polskim lub przy asyście osoby polskojęzycznej, </w:t>
      </w:r>
    </w:p>
    <w:p w14:paraId="4361AF55"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 xml:space="preserve">zapewnienia zgodności dostarczonej funkcjonalności Platformy ze zmieniającymi się przepisami prawa powszechnie obowiązującymi, rozumiane jako zapewnienie obejmujące instalację niezbędnych aktualizacji Platformy bez konieczności zgłaszania przez Zamawiającego,  </w:t>
      </w:r>
    </w:p>
    <w:p w14:paraId="15901D05"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zarządzania wszelkimi zmianami oprogramowania Platformy, w tym wsparcie w zakresie zmian lub pomoc w diagnostyce Błędów związanych z działaniem Platformy,</w:t>
      </w:r>
    </w:p>
    <w:p w14:paraId="54B60F66"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lastRenderedPageBreak/>
        <w:t xml:space="preserve">prowadzenia zdalnej usługi utrzymaniowej umożliwiającej wykonywanie za pośrednictwem Internetu napraw Błędów w działaniu Platformy bezpośrednio po ustaleniu ich przyczyny. Zamawiający uznaje możliwość świadczenia usługi utrzymania w sposób zdalny (np. poprzez VPN) jako opcję. Oznacza to, że w przypadku możliwości korzystania z kanału pomocy zdalnej, Wykonawca jest nadal zobowiązany do usuwania Nieprawidłowości zgodnie z SLA, </w:t>
      </w:r>
      <w:proofErr w:type="spellStart"/>
      <w:r w:rsidRPr="008126CF">
        <w:rPr>
          <w:rFonts w:eastAsia="Times New Roman" w:cs="Times New Roman"/>
          <w:b/>
          <w:lang w:eastAsia="pl-PL"/>
        </w:rPr>
        <w:t>t.j</w:t>
      </w:r>
      <w:proofErr w:type="spellEnd"/>
      <w:r w:rsidRPr="008126CF">
        <w:rPr>
          <w:rFonts w:eastAsia="Times New Roman" w:cs="Times New Roman"/>
          <w:b/>
          <w:lang w:eastAsia="pl-PL"/>
        </w:rPr>
        <w:t>., określonymi w § 6 ust. 13 Umowy,</w:t>
      </w:r>
    </w:p>
    <w:p w14:paraId="677999F0"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umożliwienia zabezpieczenia funkcjonowania Platformy w przypadku awarii infrastruktury sprzętowej lub oprogramowania,</w:t>
      </w:r>
    </w:p>
    <w:p w14:paraId="3F137CE1" w14:textId="77777777" w:rsidR="00215771" w:rsidRPr="008126CF" w:rsidRDefault="00215771" w:rsidP="008126CF">
      <w:pPr>
        <w:numPr>
          <w:ilvl w:val="0"/>
          <w:numId w:val="18"/>
        </w:numPr>
        <w:spacing w:after="0" w:line="240" w:lineRule="auto"/>
        <w:contextualSpacing/>
        <w:rPr>
          <w:rFonts w:eastAsia="Times New Roman" w:cs="Times New Roman"/>
          <w:b/>
          <w:lang w:eastAsia="pl-PL"/>
        </w:rPr>
      </w:pPr>
      <w:r w:rsidRPr="008126CF">
        <w:rPr>
          <w:rFonts w:eastAsia="Times New Roman" w:cs="Times New Roman"/>
          <w:b/>
          <w:lang w:eastAsia="pl-PL"/>
        </w:rPr>
        <w:t>aktualizacji dostarczonej dokumentacji ,</w:t>
      </w:r>
    </w:p>
    <w:p w14:paraId="21C78114" w14:textId="31D7ACE9" w:rsidR="00635CF3" w:rsidRPr="008126CF" w:rsidRDefault="00215771" w:rsidP="008126CF">
      <w:pPr>
        <w:pStyle w:val="paragraph"/>
        <w:numPr>
          <w:ilvl w:val="0"/>
          <w:numId w:val="18"/>
        </w:numPr>
        <w:spacing w:before="0" w:beforeAutospacing="0" w:after="0" w:afterAutospacing="0"/>
        <w:textAlignment w:val="baseline"/>
        <w:rPr>
          <w:rStyle w:val="normaltextrun"/>
          <w:rFonts w:ascii="Calibri" w:hAnsi="Calibri" w:cs="Calibri"/>
          <w:b/>
          <w:sz w:val="22"/>
          <w:szCs w:val="22"/>
        </w:rPr>
      </w:pPr>
      <w:r w:rsidRPr="008126CF">
        <w:rPr>
          <w:rFonts w:asciiTheme="minorHAnsi" w:hAnsiTheme="minorHAnsi"/>
          <w:b/>
          <w:sz w:val="22"/>
          <w:szCs w:val="22"/>
        </w:rPr>
        <w:t xml:space="preserve">współpracy z innymi dostawcami w zakresie integracji Platformy LMS z innym oprogramowaniem po stronie Zamawiającego.” </w:t>
      </w:r>
    </w:p>
    <w:p w14:paraId="7DAFABB0" w14:textId="77777777" w:rsidR="00635CF3" w:rsidRPr="008126CF" w:rsidRDefault="00635CF3" w:rsidP="00215771">
      <w:pPr>
        <w:pStyle w:val="paragraph"/>
        <w:spacing w:before="0" w:beforeAutospacing="0" w:after="0" w:afterAutospacing="0"/>
        <w:textAlignment w:val="baseline"/>
        <w:rPr>
          <w:rStyle w:val="normaltextrun"/>
          <w:rFonts w:ascii="Calibri" w:hAnsi="Calibri" w:cs="Calibri"/>
          <w:sz w:val="22"/>
          <w:szCs w:val="22"/>
        </w:rPr>
      </w:pPr>
    </w:p>
    <w:p w14:paraId="04412993" w14:textId="18517FC2" w:rsidR="00D27DB1" w:rsidRPr="008126CF" w:rsidRDefault="00D27DB1" w:rsidP="00B228CF">
      <w:pPr>
        <w:spacing w:after="0" w:line="240" w:lineRule="auto"/>
        <w:rPr>
          <w:rFonts w:cstheme="minorHAnsi"/>
        </w:rPr>
      </w:pPr>
      <w:r w:rsidRPr="008126CF">
        <w:rPr>
          <w:rFonts w:eastAsia="Times New Roman" w:cstheme="minorHAnsi"/>
          <w:lang w:eastAsia="pl-PL"/>
        </w:rPr>
        <w:t>- w Załączniku nr 2 do SWZ - Opis przedmiotu zamówienia -</w:t>
      </w:r>
      <w:r w:rsidRPr="008126CF">
        <w:rPr>
          <w:rFonts w:cstheme="minorHAnsi"/>
        </w:rPr>
        <w:t xml:space="preserve"> w rozdziale 9. Usługa utrzymania w ramach Wsparcia Technicznego - pkt 5 - otrzymuje brzmienie następujące:</w:t>
      </w:r>
    </w:p>
    <w:p w14:paraId="099F0009" w14:textId="738461BD" w:rsidR="00D27DB1" w:rsidRPr="008126CF" w:rsidRDefault="00D27DB1" w:rsidP="00B228CF">
      <w:pPr>
        <w:spacing w:after="0" w:line="240" w:lineRule="auto"/>
        <w:rPr>
          <w:rFonts w:eastAsia="Times New Roman" w:cstheme="minorHAnsi"/>
          <w:b/>
          <w:lang w:eastAsia="pl-PL"/>
        </w:rPr>
      </w:pPr>
      <w:r w:rsidRPr="008126CF">
        <w:rPr>
          <w:rFonts w:cstheme="minorHAnsi"/>
          <w:b/>
        </w:rPr>
        <w:t xml:space="preserve">„5. Zgłoszeń serwisowych dotyczących Błędów Zamawiający może dokonywać drogą mailową lub poprzez dedykowaną platformę serwisową 7 dni </w:t>
      </w:r>
      <w:r w:rsidRPr="008126CF">
        <w:rPr>
          <w:rFonts w:cstheme="minorHAnsi"/>
          <w:b/>
        </w:rPr>
        <w:br/>
        <w:t>w tygodniu przez 24 godziny.”</w:t>
      </w:r>
    </w:p>
    <w:p w14:paraId="52E4A51F" w14:textId="77777777" w:rsidR="00D27DB1" w:rsidRPr="008126CF" w:rsidRDefault="00D27DB1" w:rsidP="00B228CF">
      <w:pPr>
        <w:spacing w:after="0" w:line="240" w:lineRule="auto"/>
        <w:rPr>
          <w:rFonts w:eastAsia="Times New Roman" w:cstheme="minorHAnsi"/>
          <w:lang w:eastAsia="pl-PL"/>
        </w:rPr>
      </w:pPr>
    </w:p>
    <w:p w14:paraId="3381EF5A" w14:textId="0AC06C06" w:rsidR="00B228CF" w:rsidRPr="008126CF" w:rsidRDefault="00B228CF" w:rsidP="00B228CF">
      <w:pPr>
        <w:spacing w:after="0" w:line="240" w:lineRule="auto"/>
        <w:rPr>
          <w:rFonts w:eastAsia="Times New Roman" w:cs="Times New Roman"/>
          <w:lang w:eastAsia="pl-PL"/>
        </w:rPr>
      </w:pPr>
      <w:r w:rsidRPr="008126CF">
        <w:rPr>
          <w:rFonts w:eastAsia="Times New Roman" w:cstheme="minorHAnsi"/>
          <w:lang w:eastAsia="pl-PL"/>
        </w:rPr>
        <w:t>- w Załączniku nr 2 do SWZ - Opis przedmiotu zamówienia -</w:t>
      </w:r>
      <w:r w:rsidRPr="008126CF">
        <w:rPr>
          <w:rFonts w:cstheme="minorHAnsi"/>
        </w:rPr>
        <w:t xml:space="preserve"> w rozdziale 9. Usługa utrzymania w ramach Wsparcia Technicznego - pkt 7 - otrzymuje brzmienie następujące:</w:t>
      </w:r>
    </w:p>
    <w:p w14:paraId="0CAE1BA7" w14:textId="370A2F06" w:rsidR="00B228CF" w:rsidRPr="008126CF" w:rsidRDefault="00B228CF" w:rsidP="00215771">
      <w:pPr>
        <w:pStyle w:val="paragraph"/>
        <w:spacing w:before="0" w:beforeAutospacing="0" w:after="0" w:afterAutospacing="0"/>
        <w:textAlignment w:val="baseline"/>
        <w:rPr>
          <w:rStyle w:val="normaltextrun"/>
          <w:rFonts w:ascii="Calibri" w:hAnsi="Calibri" w:cs="Calibri"/>
          <w:b/>
          <w:sz w:val="22"/>
          <w:szCs w:val="22"/>
        </w:rPr>
      </w:pPr>
      <w:r w:rsidRPr="008126CF">
        <w:rPr>
          <w:rStyle w:val="normaltextrun"/>
          <w:rFonts w:ascii="Calibri" w:hAnsi="Calibri" w:cs="Calibri"/>
          <w:b/>
          <w:sz w:val="22"/>
          <w:szCs w:val="22"/>
        </w:rPr>
        <w:t>„ 7. Wykonawca zobowiązuje się w całym okresie usługi utrzymaniowej w ramach wynagrodzenie, o którym jest mowa w § 5 ust. 2 Umowy usuwać Błędy w funkcjonowaniu Platformy na własny koszt i ryzyko.”</w:t>
      </w:r>
    </w:p>
    <w:p w14:paraId="0E679A28" w14:textId="77777777" w:rsidR="00B228CF" w:rsidRPr="008126CF" w:rsidRDefault="00B228CF" w:rsidP="00215771">
      <w:pPr>
        <w:pStyle w:val="paragraph"/>
        <w:spacing w:before="0" w:beforeAutospacing="0" w:after="0" w:afterAutospacing="0"/>
        <w:textAlignment w:val="baseline"/>
        <w:rPr>
          <w:rStyle w:val="normaltextrun"/>
          <w:rFonts w:ascii="Calibri" w:hAnsi="Calibri" w:cs="Calibri"/>
          <w:sz w:val="22"/>
          <w:szCs w:val="22"/>
        </w:rPr>
      </w:pPr>
    </w:p>
    <w:p w14:paraId="6746E53B" w14:textId="77777777" w:rsidR="00B375AB" w:rsidRPr="008126CF" w:rsidRDefault="00D94107" w:rsidP="00B375AB">
      <w:pPr>
        <w:pStyle w:val="paragraph"/>
        <w:spacing w:before="0" w:beforeAutospacing="0" w:after="0" w:afterAutospacing="0"/>
        <w:textAlignment w:val="baseline"/>
        <w:rPr>
          <w:rStyle w:val="normaltextrun"/>
          <w:rFonts w:ascii="Calibri" w:hAnsi="Calibri" w:cs="Calibri"/>
          <w:sz w:val="22"/>
          <w:szCs w:val="22"/>
        </w:rPr>
      </w:pPr>
      <w:r w:rsidRPr="008126CF">
        <w:rPr>
          <w:rStyle w:val="normaltextrun"/>
          <w:rFonts w:ascii="Calibri" w:hAnsi="Calibri" w:cs="Calibri"/>
          <w:sz w:val="22"/>
          <w:szCs w:val="22"/>
        </w:rPr>
        <w:t>- w Załączniku nr 1 do OPZ - Wykaz funkcjonalności Platformy LMS - pkt 25 o</w:t>
      </w:r>
      <w:r w:rsidR="00B375AB" w:rsidRPr="008126CF">
        <w:rPr>
          <w:rStyle w:val="normaltextrun"/>
          <w:rFonts w:ascii="Calibri" w:hAnsi="Calibri" w:cs="Calibri"/>
          <w:sz w:val="22"/>
          <w:szCs w:val="22"/>
        </w:rPr>
        <w:t>trzymuje brzmienie następujące:</w:t>
      </w:r>
    </w:p>
    <w:p w14:paraId="16CC8565" w14:textId="25D50292" w:rsidR="00D94107" w:rsidRPr="008126CF" w:rsidRDefault="00D94107" w:rsidP="00B375AB">
      <w:pPr>
        <w:pStyle w:val="paragraph"/>
        <w:spacing w:before="0" w:beforeAutospacing="0" w:after="0" w:afterAutospacing="0"/>
        <w:textAlignment w:val="baseline"/>
        <w:rPr>
          <w:rFonts w:ascii="Calibri" w:hAnsi="Calibri" w:cs="Calibri"/>
          <w:sz w:val="22"/>
          <w:szCs w:val="22"/>
        </w:rPr>
      </w:pPr>
      <w:r w:rsidRPr="008126CF">
        <w:rPr>
          <w:rStyle w:val="normaltextrun"/>
          <w:rFonts w:ascii="Calibri" w:hAnsi="Calibri" w:cs="Calibri"/>
          <w:b/>
          <w:sz w:val="22"/>
          <w:szCs w:val="22"/>
        </w:rPr>
        <w:t>„25. Platforma powinna mieć wbudowane interfejsy API, w celu umożliwienia zdalnego wywoływania procedur za pośrednictwem usług REST lub Web Services.” </w:t>
      </w:r>
      <w:r w:rsidRPr="008126CF">
        <w:rPr>
          <w:rStyle w:val="eop"/>
          <w:rFonts w:ascii="Calibri" w:hAnsi="Calibri" w:cs="Calibri"/>
          <w:b/>
          <w:sz w:val="22"/>
          <w:szCs w:val="22"/>
        </w:rPr>
        <w:t> </w:t>
      </w:r>
    </w:p>
    <w:p w14:paraId="251A828C" w14:textId="77777777" w:rsidR="00D94107" w:rsidRPr="008126CF" w:rsidRDefault="00D94107" w:rsidP="00A7141B">
      <w:pPr>
        <w:spacing w:after="0"/>
        <w:rPr>
          <w:rFonts w:ascii="Calibri" w:eastAsia="Calibri" w:hAnsi="Calibri" w:cs="Calibri"/>
          <w:b/>
        </w:rPr>
      </w:pPr>
    </w:p>
    <w:p w14:paraId="7F39DF78" w14:textId="6C936DED" w:rsidR="005D7273" w:rsidRPr="00C45095" w:rsidRDefault="005D7273" w:rsidP="005D7273">
      <w:pPr>
        <w:spacing w:after="0"/>
        <w:rPr>
          <w:rFonts w:ascii="Calibri" w:eastAsia="Calibri" w:hAnsi="Calibri" w:cs="Calibri"/>
        </w:rPr>
      </w:pPr>
      <w:r w:rsidRPr="008126CF">
        <w:rPr>
          <w:rFonts w:ascii="Calibri" w:eastAsia="Calibri" w:hAnsi="Calibri" w:cs="Calibri"/>
        </w:rPr>
        <w:t xml:space="preserve">- </w:t>
      </w:r>
      <w:r w:rsidRPr="00C45095">
        <w:rPr>
          <w:rFonts w:ascii="Calibri" w:eastAsia="Calibri" w:hAnsi="Calibri" w:cs="Calibri"/>
        </w:rPr>
        <w:t>w Załączniku nr 2 do OPZ - Opis sposobu przygotowania i prezentacji próbki -</w:t>
      </w:r>
      <w:r w:rsidR="00265F05" w:rsidRPr="00C45095">
        <w:rPr>
          <w:rFonts w:ascii="Calibri" w:eastAsia="Calibri" w:hAnsi="Calibri" w:cs="Calibri"/>
        </w:rPr>
        <w:t xml:space="preserve"> Rozdział </w:t>
      </w:r>
      <w:r w:rsidR="00C45095" w:rsidRPr="00C45095">
        <w:rPr>
          <w:rFonts w:ascii="Calibri" w:eastAsia="Calibri" w:hAnsi="Calibri" w:cs="Calibri"/>
        </w:rPr>
        <w:t>I</w:t>
      </w:r>
      <w:r w:rsidR="00265F05" w:rsidRPr="00C45095">
        <w:rPr>
          <w:rFonts w:ascii="Calibri" w:eastAsia="Calibri" w:hAnsi="Calibri" w:cs="Calibri"/>
        </w:rPr>
        <w:t xml:space="preserve">I - </w:t>
      </w:r>
      <w:r w:rsidR="00C45095" w:rsidRPr="00C45095">
        <w:rPr>
          <w:rFonts w:ascii="Calibri" w:eastAsia="Calibri" w:hAnsi="Calibri" w:cs="Calibri"/>
        </w:rPr>
        <w:t>Zasady weryfikacji próbki</w:t>
      </w:r>
      <w:r w:rsidR="00265F05" w:rsidRPr="00C45095">
        <w:rPr>
          <w:rFonts w:ascii="Calibri" w:eastAsia="Calibri" w:hAnsi="Calibri" w:cs="Calibri"/>
        </w:rPr>
        <w:t xml:space="preserve"> -</w:t>
      </w:r>
      <w:r w:rsidR="00C45095" w:rsidRPr="00C45095">
        <w:rPr>
          <w:rFonts w:ascii="Calibri" w:eastAsia="Calibri" w:hAnsi="Calibri" w:cs="Calibri"/>
        </w:rPr>
        <w:t xml:space="preserve"> dodaje się pkt 8 w brzmieniu następującym</w:t>
      </w:r>
      <w:r w:rsidRPr="00C45095">
        <w:rPr>
          <w:rFonts w:ascii="Calibri" w:eastAsia="Calibri" w:hAnsi="Calibri" w:cs="Calibri"/>
        </w:rPr>
        <w:t xml:space="preserve">:  </w:t>
      </w:r>
    </w:p>
    <w:p w14:paraId="092E806F" w14:textId="36CA6A1E" w:rsidR="005D7273" w:rsidRPr="008126CF" w:rsidRDefault="00C45095" w:rsidP="005D7273">
      <w:pPr>
        <w:spacing w:after="0"/>
        <w:rPr>
          <w:rFonts w:ascii="Calibri" w:eastAsia="Calibri" w:hAnsi="Calibri" w:cs="Calibri"/>
          <w:b/>
        </w:rPr>
      </w:pPr>
      <w:r>
        <w:rPr>
          <w:rFonts w:ascii="Calibri" w:eastAsia="Calibri" w:hAnsi="Calibri" w:cs="Calibri"/>
          <w:b/>
        </w:rPr>
        <w:t>„8</w:t>
      </w:r>
      <w:r w:rsidR="005D7273" w:rsidRPr="008126CF">
        <w:rPr>
          <w:rFonts w:ascii="Calibri" w:eastAsia="Calibri" w:hAnsi="Calibri" w:cs="Calibri"/>
          <w:b/>
        </w:rPr>
        <w:t>.W trakcie prezentacji w przypadku wystąpienia siły wyższej, o której mowa w pkt</w:t>
      </w:r>
      <w:r>
        <w:rPr>
          <w:rFonts w:ascii="Calibri" w:eastAsia="Calibri" w:hAnsi="Calibri" w:cs="Calibri"/>
          <w:b/>
        </w:rPr>
        <w:t>.</w:t>
      </w:r>
      <w:r w:rsidR="005D7273" w:rsidRPr="008126CF">
        <w:rPr>
          <w:rFonts w:ascii="Calibri" w:eastAsia="Calibri" w:hAnsi="Calibri" w:cs="Calibri"/>
          <w:b/>
        </w:rPr>
        <w:t xml:space="preserve"> 6</w:t>
      </w:r>
      <w:r>
        <w:rPr>
          <w:rFonts w:ascii="Calibri" w:eastAsia="Calibri" w:hAnsi="Calibri" w:cs="Calibri"/>
          <w:b/>
        </w:rPr>
        <w:t xml:space="preserve"> Rozdziału I</w:t>
      </w:r>
      <w:r w:rsidR="005D7273" w:rsidRPr="008126CF">
        <w:rPr>
          <w:rFonts w:ascii="Calibri" w:eastAsia="Calibri" w:hAnsi="Calibri" w:cs="Calibri"/>
          <w:b/>
        </w:rPr>
        <w:t xml:space="preserve">, uniemożliwiającej kontunuowanie pokazu zostanie wyznaczony dodatkowy termin prezentacji nie dłuższy niż 2 dni robocze. Wiążący pozostaje zakres prezentacji zarejestrowany do momentu wystąpienia siły wyższej (nie ma możliwości jego uzupełnienia ani powtórzenia). Jeżeli prezentacja zostanie przerwana wskutek wystąpienia siły wyższej </w:t>
      </w:r>
    </w:p>
    <w:p w14:paraId="050F01D1" w14:textId="7BB1CB75" w:rsidR="00D94107" w:rsidRDefault="005D7273" w:rsidP="005D7273">
      <w:pPr>
        <w:spacing w:after="0"/>
        <w:rPr>
          <w:rFonts w:ascii="Calibri" w:eastAsia="Calibri" w:hAnsi="Calibri" w:cs="Calibri"/>
          <w:b/>
        </w:rPr>
      </w:pPr>
      <w:r w:rsidRPr="008126CF">
        <w:rPr>
          <w:rFonts w:ascii="Calibri" w:eastAsia="Calibri" w:hAnsi="Calibri" w:cs="Calibri"/>
          <w:b/>
        </w:rPr>
        <w:t>w trakcie prezentacji funkcjonalności standardowych w dodatkowym terminie prezentacji na nowo zostaną określone funkcjonalności standardowe podlegające prezentacji zgodnie z podpunktem 2.1. pkt. 2 w rozdziale II załącznika nr 2 do OPZ. Ich liczba będzie odpowiadać różnicy pomiędzy określoną w podpunkcie 2.1. pkt. 2 w rozdziale II załącznika nr 2 do OPZ czyli 25 szt. a liczbą zaprezentowanych w pełnym zakresie funkcjonaln</w:t>
      </w:r>
      <w:r w:rsidR="00265F05" w:rsidRPr="008126CF">
        <w:rPr>
          <w:rFonts w:ascii="Calibri" w:eastAsia="Calibri" w:hAnsi="Calibri" w:cs="Calibri"/>
          <w:b/>
        </w:rPr>
        <w:t>ości podczas przerwanego pokazu</w:t>
      </w:r>
      <w:r w:rsidRPr="008126CF">
        <w:rPr>
          <w:rFonts w:ascii="Calibri" w:eastAsia="Calibri" w:hAnsi="Calibri" w:cs="Calibri"/>
          <w:b/>
        </w:rPr>
        <w:t>.”</w:t>
      </w:r>
    </w:p>
    <w:p w14:paraId="12682930" w14:textId="77777777" w:rsidR="00B1232E" w:rsidRPr="008126CF" w:rsidRDefault="00B1232E" w:rsidP="005D7273">
      <w:pPr>
        <w:spacing w:after="0"/>
        <w:rPr>
          <w:rFonts w:ascii="Calibri" w:eastAsia="Calibri" w:hAnsi="Calibri" w:cs="Calibri"/>
          <w:b/>
        </w:rPr>
      </w:pPr>
    </w:p>
    <w:p w14:paraId="2BC550F2" w14:textId="77777777" w:rsidR="00D94107" w:rsidRPr="00A7141B" w:rsidRDefault="00D94107" w:rsidP="00A7141B">
      <w:pPr>
        <w:spacing w:after="0"/>
        <w:rPr>
          <w:rFonts w:ascii="Calibri" w:eastAsia="Calibri" w:hAnsi="Calibri" w:cs="Calibri"/>
          <w:b/>
        </w:rPr>
      </w:pPr>
    </w:p>
    <w:p w14:paraId="1B110DC4" w14:textId="556264F0" w:rsidR="00A7141B" w:rsidRPr="00A7141B" w:rsidRDefault="00A7141B" w:rsidP="008126CF">
      <w:pPr>
        <w:pStyle w:val="Akapitzlist"/>
        <w:numPr>
          <w:ilvl w:val="0"/>
          <w:numId w:val="4"/>
        </w:numPr>
        <w:spacing w:after="200" w:line="276" w:lineRule="auto"/>
        <w:ind w:left="426" w:hanging="426"/>
        <w:rPr>
          <w:rFonts w:eastAsia="Times" w:cstheme="minorHAnsi"/>
          <w:b/>
          <w:iCs/>
          <w:lang w:val="it-IT" w:eastAsia="it-IT"/>
        </w:rPr>
      </w:pPr>
      <w:r w:rsidRPr="00A7141B">
        <w:rPr>
          <w:rFonts w:eastAsia="Times" w:cstheme="minorHAnsi"/>
          <w:iCs/>
          <w:lang w:val="it-IT" w:eastAsia="it-IT"/>
        </w:rPr>
        <w:lastRenderedPageBreak/>
        <w:t xml:space="preserve">Wyjaśnienia i zmiany są wiążące dla Wykonawców i Zamawiającego. </w:t>
      </w:r>
    </w:p>
    <w:p w14:paraId="7849DF15" w14:textId="77777777" w:rsidR="00A7141B" w:rsidRPr="00A7141B" w:rsidRDefault="00A7141B" w:rsidP="008126CF">
      <w:pPr>
        <w:numPr>
          <w:ilvl w:val="0"/>
          <w:numId w:val="4"/>
        </w:numPr>
        <w:autoSpaceDN w:val="0"/>
        <w:spacing w:after="0" w:line="240" w:lineRule="auto"/>
        <w:ind w:left="426" w:hanging="426"/>
        <w:rPr>
          <w:rFonts w:eastAsia="Times" w:cstheme="minorHAnsi"/>
          <w:iCs/>
          <w:lang w:val="it-IT" w:eastAsia="it-IT"/>
        </w:rPr>
      </w:pPr>
      <w:r w:rsidRPr="00A7141B">
        <w:rPr>
          <w:rFonts w:eastAsia="Times" w:cstheme="minorHAnsi"/>
          <w:iCs/>
          <w:lang w:val="it-IT" w:eastAsia="it-IT"/>
        </w:rPr>
        <w:t>Pozostałe zapisy SWZ bez zmian.</w:t>
      </w:r>
    </w:p>
    <w:p w14:paraId="45002263" w14:textId="77777777" w:rsidR="00A7141B" w:rsidRPr="00A7141B" w:rsidRDefault="00A7141B" w:rsidP="00A7141B">
      <w:pPr>
        <w:autoSpaceDN w:val="0"/>
        <w:spacing w:after="0" w:line="240" w:lineRule="auto"/>
        <w:rPr>
          <w:rFonts w:eastAsia="Times" w:cstheme="minorHAnsi"/>
          <w:iCs/>
          <w:lang w:val="it-IT" w:eastAsia="it-IT"/>
        </w:rPr>
      </w:pPr>
    </w:p>
    <w:p w14:paraId="03D7E8F9" w14:textId="01F323E4" w:rsidR="00A4503D" w:rsidRDefault="00A4503D" w:rsidP="008126CF">
      <w:pPr>
        <w:numPr>
          <w:ilvl w:val="0"/>
          <w:numId w:val="4"/>
        </w:numPr>
        <w:autoSpaceDN w:val="0"/>
        <w:spacing w:after="0" w:line="240" w:lineRule="auto"/>
        <w:ind w:left="426" w:hanging="426"/>
        <w:rPr>
          <w:rFonts w:cstheme="minorHAnsi"/>
        </w:rPr>
      </w:pPr>
      <w:r w:rsidRPr="008126CF">
        <w:rPr>
          <w:rFonts w:cstheme="minorHAnsi"/>
        </w:rPr>
        <w:t>W załączeniu zmienione, obowiązujące Załączniki do SWZ: Załącznik nr 2 do SWZ, Załącznik nr 1</w:t>
      </w:r>
      <w:r w:rsidR="008126CF" w:rsidRPr="008126CF">
        <w:rPr>
          <w:rFonts w:cstheme="minorHAnsi"/>
        </w:rPr>
        <w:t xml:space="preserve"> do OPZ, Załącznik nr 2 do OPZ oraz </w:t>
      </w:r>
      <w:r w:rsidRPr="008126CF">
        <w:rPr>
          <w:rFonts w:cstheme="minorHAnsi"/>
        </w:rPr>
        <w:t>Załącznik nr 8 do SWZ.</w:t>
      </w:r>
    </w:p>
    <w:p w14:paraId="4BC74C91" w14:textId="77777777" w:rsidR="00224EC4" w:rsidRPr="008126CF" w:rsidRDefault="00224EC4" w:rsidP="00224EC4">
      <w:pPr>
        <w:autoSpaceDN w:val="0"/>
        <w:spacing w:after="0" w:line="240" w:lineRule="auto"/>
        <w:rPr>
          <w:rFonts w:cstheme="minorHAnsi"/>
        </w:rPr>
      </w:pPr>
    </w:p>
    <w:p w14:paraId="31341040" w14:textId="37A32857" w:rsidR="00A7141B" w:rsidRPr="00A7141B" w:rsidRDefault="00A7141B" w:rsidP="008126CF">
      <w:pPr>
        <w:numPr>
          <w:ilvl w:val="0"/>
          <w:numId w:val="4"/>
        </w:numPr>
        <w:autoSpaceDN w:val="0"/>
        <w:spacing w:after="0" w:line="240" w:lineRule="auto"/>
        <w:ind w:left="426" w:hanging="426"/>
        <w:rPr>
          <w:rFonts w:cstheme="minorHAnsi"/>
          <w:color w:val="FF0000"/>
        </w:rPr>
      </w:pPr>
      <w:r w:rsidRPr="008126CF">
        <w:rPr>
          <w:rFonts w:eastAsia="Times" w:cstheme="minorHAnsi"/>
          <w:iCs/>
          <w:lang w:val="it-IT" w:eastAsia="it-IT"/>
        </w:rPr>
        <w:t xml:space="preserve">Zamawiający informuje, że dokonane zmiany treści SWZ </w:t>
      </w:r>
      <w:r w:rsidR="00A4503D" w:rsidRPr="008126CF">
        <w:rPr>
          <w:rFonts w:eastAsia="Times" w:cstheme="minorHAnsi"/>
          <w:b/>
          <w:iCs/>
          <w:lang w:val="it-IT" w:eastAsia="it-IT"/>
        </w:rPr>
        <w:t>nie</w:t>
      </w:r>
      <w:r w:rsidR="00A4503D" w:rsidRPr="008126CF">
        <w:rPr>
          <w:rFonts w:eastAsia="Times" w:cstheme="minorHAnsi"/>
          <w:iCs/>
          <w:lang w:val="it-IT" w:eastAsia="it-IT"/>
        </w:rPr>
        <w:t xml:space="preserve"> </w:t>
      </w:r>
      <w:r w:rsidRPr="008126CF">
        <w:rPr>
          <w:rFonts w:eastAsia="Times" w:cstheme="minorHAnsi"/>
          <w:b/>
          <w:iCs/>
          <w:lang w:val="it-IT" w:eastAsia="it-IT"/>
        </w:rPr>
        <w:t>prowadzą</w:t>
      </w:r>
      <w:r w:rsidRPr="008126CF">
        <w:rPr>
          <w:rFonts w:eastAsia="Times" w:cstheme="minorHAnsi"/>
          <w:iCs/>
          <w:lang w:val="it-IT" w:eastAsia="it-IT"/>
        </w:rPr>
        <w:t xml:space="preserve"> do zmiany treści ogłoszenia o zamówieniu.</w:t>
      </w:r>
      <w:r w:rsidRPr="008126CF">
        <w:rPr>
          <w:rFonts w:cstheme="minorHAnsi"/>
          <w:iCs/>
          <w:lang w:val="it-IT" w:eastAsia="it-IT"/>
        </w:rPr>
        <w:tab/>
      </w:r>
      <w:r w:rsidRPr="008126CF">
        <w:rPr>
          <w:rFonts w:cstheme="minorHAnsi"/>
          <w:iCs/>
          <w:lang w:val="it-IT" w:eastAsia="it-IT"/>
        </w:rPr>
        <w:tab/>
      </w:r>
      <w:r w:rsidRPr="00A7141B">
        <w:rPr>
          <w:rFonts w:cstheme="minorHAnsi"/>
          <w:iCs/>
          <w:color w:val="FF0000"/>
          <w:lang w:val="it-IT" w:eastAsia="it-IT"/>
        </w:rPr>
        <w:tab/>
        <w:t xml:space="preserve">   </w:t>
      </w:r>
      <w:r w:rsidRPr="00A7141B">
        <w:rPr>
          <w:rFonts w:cstheme="minorHAnsi"/>
          <w:b/>
          <w:iCs/>
          <w:color w:val="FF0000"/>
          <w:lang w:val="it-IT" w:eastAsia="it-IT"/>
        </w:rPr>
        <w:t xml:space="preserve">  </w:t>
      </w:r>
      <w:r w:rsidRPr="00A7141B">
        <w:rPr>
          <w:rFonts w:cstheme="minorHAnsi"/>
          <w:b/>
          <w:iCs/>
          <w:color w:val="FF0000"/>
          <w:lang w:val="it-IT" w:eastAsia="it-IT"/>
        </w:rPr>
        <w:tab/>
      </w:r>
      <w:r w:rsidRPr="00A7141B">
        <w:rPr>
          <w:rFonts w:cstheme="minorHAnsi"/>
          <w:b/>
          <w:iCs/>
          <w:color w:val="FF0000"/>
          <w:lang w:val="it-IT" w:eastAsia="it-IT"/>
        </w:rPr>
        <w:tab/>
      </w:r>
    </w:p>
    <w:p w14:paraId="35602A63" w14:textId="77777777" w:rsidR="00A7141B" w:rsidRPr="00A7141B" w:rsidRDefault="00A7141B" w:rsidP="00A7141B">
      <w:pPr>
        <w:tabs>
          <w:tab w:val="left" w:pos="0"/>
        </w:tabs>
        <w:spacing w:after="0" w:line="240" w:lineRule="auto"/>
        <w:rPr>
          <w:rFonts w:cstheme="minorHAnsi"/>
        </w:rPr>
      </w:pPr>
    </w:p>
    <w:p w14:paraId="4546E837" w14:textId="77777777" w:rsidR="00A7141B" w:rsidRPr="00A7141B" w:rsidRDefault="00A7141B" w:rsidP="00A7141B">
      <w:pPr>
        <w:tabs>
          <w:tab w:val="left" w:pos="0"/>
        </w:tabs>
        <w:spacing w:after="0" w:line="240" w:lineRule="auto"/>
        <w:rPr>
          <w:rFonts w:cstheme="minorHAnsi"/>
          <w:b/>
        </w:rPr>
      </w:pPr>
    </w:p>
    <w:p w14:paraId="4C474E10" w14:textId="77777777" w:rsidR="00A7141B" w:rsidRPr="00A7141B" w:rsidRDefault="00A7141B" w:rsidP="00A7141B">
      <w:pPr>
        <w:tabs>
          <w:tab w:val="left" w:pos="0"/>
        </w:tabs>
        <w:spacing w:after="0" w:line="240" w:lineRule="auto"/>
        <w:rPr>
          <w:rFonts w:cstheme="minorHAnsi"/>
          <w:b/>
        </w:rPr>
      </w:pPr>
      <w:r w:rsidRPr="00A7141B">
        <w:rPr>
          <w:rFonts w:cstheme="minorHAnsi"/>
          <w:b/>
        </w:rPr>
        <w:t>W imieniu Zamawiającego</w:t>
      </w:r>
    </w:p>
    <w:p w14:paraId="668A8B9C" w14:textId="77777777" w:rsidR="00A7141B" w:rsidRPr="00A7141B" w:rsidRDefault="00A7141B" w:rsidP="00A7141B">
      <w:pPr>
        <w:tabs>
          <w:tab w:val="left" w:pos="0"/>
        </w:tabs>
        <w:spacing w:after="0" w:line="240" w:lineRule="auto"/>
        <w:rPr>
          <w:rFonts w:cstheme="minorHAnsi"/>
          <w:b/>
        </w:rPr>
      </w:pPr>
    </w:p>
    <w:p w14:paraId="5ADDEAA5" w14:textId="1AC85EBF" w:rsidR="00A7141B" w:rsidRPr="00A7141B" w:rsidRDefault="00A7141B" w:rsidP="004C3B60">
      <w:pPr>
        <w:spacing w:after="0" w:line="240" w:lineRule="auto"/>
        <w:rPr>
          <w:rFonts w:cstheme="minorHAnsi"/>
          <w:b/>
        </w:rPr>
      </w:pPr>
      <w:r w:rsidRPr="00A7141B">
        <w:rPr>
          <w:rFonts w:cstheme="minorHAnsi"/>
          <w:b/>
        </w:rPr>
        <w:t xml:space="preserve">Kanclerz UMB - mgr Konrad Raczkowski - </w:t>
      </w:r>
      <w:r w:rsidR="004C3B60">
        <w:rPr>
          <w:rFonts w:cstheme="minorHAnsi"/>
          <w:i/>
        </w:rPr>
        <w:t>podpis na oryginale dokumentu</w:t>
      </w:r>
      <w:bookmarkStart w:id="1" w:name="_GoBack"/>
      <w:bookmarkEnd w:id="1"/>
    </w:p>
    <w:p w14:paraId="0E7FA4C5" w14:textId="77777777" w:rsidR="00A7141B" w:rsidRPr="00B8184B" w:rsidRDefault="00A7141B" w:rsidP="00A7141B">
      <w:pPr>
        <w:rPr>
          <w:rFonts w:cstheme="minorHAnsi"/>
        </w:rPr>
      </w:pPr>
    </w:p>
    <w:p w14:paraId="7D76F480" w14:textId="77777777" w:rsidR="00A7141B" w:rsidRPr="00E86DAF" w:rsidRDefault="00A7141B" w:rsidP="00A7141B">
      <w:pPr>
        <w:spacing w:after="0"/>
        <w:rPr>
          <w:rFonts w:ascii="Calibri" w:hAnsi="Calibri" w:cs="Calibri"/>
          <w:sz w:val="20"/>
          <w:szCs w:val="20"/>
        </w:rPr>
      </w:pPr>
    </w:p>
    <w:sectPr w:rsidR="00A7141B" w:rsidRPr="00E86DAF" w:rsidSect="000921AD">
      <w:pgSz w:w="16838" w:h="11906" w:orient="landscape"/>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7CA1"/>
    <w:multiLevelType w:val="multilevel"/>
    <w:tmpl w:val="035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460A3"/>
    <w:multiLevelType w:val="multilevel"/>
    <w:tmpl w:val="3D5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427E9"/>
    <w:multiLevelType w:val="multilevel"/>
    <w:tmpl w:val="C3EC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D5CB7"/>
    <w:multiLevelType w:val="hybridMultilevel"/>
    <w:tmpl w:val="F502E5F6"/>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EAF6866"/>
    <w:multiLevelType w:val="multilevel"/>
    <w:tmpl w:val="A73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83E23"/>
    <w:multiLevelType w:val="multilevel"/>
    <w:tmpl w:val="EFA2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C719E"/>
    <w:multiLevelType w:val="multilevel"/>
    <w:tmpl w:val="49663B6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Calibri" w:hAnsi="Calibri" w:cs="Calibr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49B9"/>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D56A84"/>
    <w:multiLevelType w:val="multilevel"/>
    <w:tmpl w:val="4F98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634A3"/>
    <w:multiLevelType w:val="multilevel"/>
    <w:tmpl w:val="214C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B1969"/>
    <w:multiLevelType w:val="hybridMultilevel"/>
    <w:tmpl w:val="FA0AEAE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AA9085D"/>
    <w:multiLevelType w:val="hybridMultilevel"/>
    <w:tmpl w:val="0BAAF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AC6B3B"/>
    <w:multiLevelType w:val="multilevel"/>
    <w:tmpl w:val="E8B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D0979"/>
    <w:multiLevelType w:val="hybridMultilevel"/>
    <w:tmpl w:val="F5F8B3E8"/>
    <w:lvl w:ilvl="0" w:tplc="DCD8E74C">
      <w:start w:val="2"/>
      <w:numFmt w:val="upperRoman"/>
      <w:lvlText w:val="%1."/>
      <w:lvlJc w:val="left"/>
      <w:pPr>
        <w:ind w:left="1080" w:hanging="720"/>
      </w:pPr>
      <w:rPr>
        <w:rFonts w:eastAsia="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59412C"/>
    <w:multiLevelType w:val="multilevel"/>
    <w:tmpl w:val="D40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0224B"/>
    <w:multiLevelType w:val="multilevel"/>
    <w:tmpl w:val="9A1E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61420"/>
    <w:multiLevelType w:val="multilevel"/>
    <w:tmpl w:val="8D6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D483E"/>
    <w:multiLevelType w:val="multilevel"/>
    <w:tmpl w:val="6F90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3716B"/>
    <w:multiLevelType w:val="multilevel"/>
    <w:tmpl w:val="B5E0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700D1"/>
    <w:multiLevelType w:val="multilevel"/>
    <w:tmpl w:val="0D4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374E2"/>
    <w:multiLevelType w:val="multilevel"/>
    <w:tmpl w:val="CBC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5191A"/>
    <w:multiLevelType w:val="multilevel"/>
    <w:tmpl w:val="86B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048AF"/>
    <w:multiLevelType w:val="multilevel"/>
    <w:tmpl w:val="269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C6234"/>
    <w:multiLevelType w:val="hybridMultilevel"/>
    <w:tmpl w:val="609A4CC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F732C8"/>
    <w:multiLevelType w:val="hybridMultilevel"/>
    <w:tmpl w:val="B0286390"/>
    <w:lvl w:ilvl="0" w:tplc="FF90C946">
      <w:start w:val="1"/>
      <w:numFmt w:val="upperRoman"/>
      <w:lvlText w:val="%1."/>
      <w:lvlJc w:val="left"/>
      <w:pPr>
        <w:ind w:left="108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B4608C"/>
    <w:multiLevelType w:val="multilevel"/>
    <w:tmpl w:val="42E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1030D"/>
    <w:multiLevelType w:val="multilevel"/>
    <w:tmpl w:val="8A0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1D64E7"/>
    <w:multiLevelType w:val="multilevel"/>
    <w:tmpl w:val="757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24B33"/>
    <w:multiLevelType w:val="multilevel"/>
    <w:tmpl w:val="3DFC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77587"/>
    <w:multiLevelType w:val="multilevel"/>
    <w:tmpl w:val="150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24647"/>
    <w:multiLevelType w:val="multilevel"/>
    <w:tmpl w:val="A23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24"/>
  </w:num>
  <w:num w:numId="4">
    <w:abstractNumId w:val="7"/>
  </w:num>
  <w:num w:numId="5">
    <w:abstractNumId w:val="13"/>
  </w:num>
  <w:num w:numId="6">
    <w:abstractNumId w:val="21"/>
  </w:num>
  <w:num w:numId="7">
    <w:abstractNumId w:val="2"/>
  </w:num>
  <w:num w:numId="8">
    <w:abstractNumId w:val="15"/>
  </w:num>
  <w:num w:numId="9">
    <w:abstractNumId w:val="19"/>
  </w:num>
  <w:num w:numId="10">
    <w:abstractNumId w:val="20"/>
  </w:num>
  <w:num w:numId="11">
    <w:abstractNumId w:val="0"/>
  </w:num>
  <w:num w:numId="12">
    <w:abstractNumId w:val="5"/>
  </w:num>
  <w:num w:numId="13">
    <w:abstractNumId w:val="28"/>
  </w:num>
  <w:num w:numId="14">
    <w:abstractNumId w:val="6"/>
  </w:num>
  <w:num w:numId="15">
    <w:abstractNumId w:val="30"/>
  </w:num>
  <w:num w:numId="16">
    <w:abstractNumId w:val="16"/>
  </w:num>
  <w:num w:numId="17">
    <w:abstractNumId w:val="3"/>
  </w:num>
  <w:num w:numId="18">
    <w:abstractNumId w:val="10"/>
  </w:num>
  <w:num w:numId="19">
    <w:abstractNumId w:val="17"/>
  </w:num>
  <w:num w:numId="20">
    <w:abstractNumId w:val="18"/>
  </w:num>
  <w:num w:numId="21">
    <w:abstractNumId w:val="26"/>
  </w:num>
  <w:num w:numId="22">
    <w:abstractNumId w:val="8"/>
  </w:num>
  <w:num w:numId="23">
    <w:abstractNumId w:val="1"/>
  </w:num>
  <w:num w:numId="24">
    <w:abstractNumId w:val="14"/>
  </w:num>
  <w:num w:numId="25">
    <w:abstractNumId w:val="4"/>
  </w:num>
  <w:num w:numId="26">
    <w:abstractNumId w:val="12"/>
  </w:num>
  <w:num w:numId="27">
    <w:abstractNumId w:val="29"/>
  </w:num>
  <w:num w:numId="28">
    <w:abstractNumId w:val="9"/>
  </w:num>
  <w:num w:numId="29">
    <w:abstractNumId w:val="25"/>
  </w:num>
  <w:num w:numId="30">
    <w:abstractNumId w:val="27"/>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04"/>
    <w:rsid w:val="0000118A"/>
    <w:rsid w:val="0000428D"/>
    <w:rsid w:val="0000530C"/>
    <w:rsid w:val="000116D1"/>
    <w:rsid w:val="00012773"/>
    <w:rsid w:val="00012A11"/>
    <w:rsid w:val="000134A4"/>
    <w:rsid w:val="000168E7"/>
    <w:rsid w:val="00016AC7"/>
    <w:rsid w:val="00020225"/>
    <w:rsid w:val="0002072C"/>
    <w:rsid w:val="00024708"/>
    <w:rsid w:val="0002723A"/>
    <w:rsid w:val="0003155B"/>
    <w:rsid w:val="00031EB2"/>
    <w:rsid w:val="000404AD"/>
    <w:rsid w:val="000458FC"/>
    <w:rsid w:val="00054F84"/>
    <w:rsid w:val="00056EDB"/>
    <w:rsid w:val="00063C12"/>
    <w:rsid w:val="00064734"/>
    <w:rsid w:val="00064D34"/>
    <w:rsid w:val="0006740A"/>
    <w:rsid w:val="000704B0"/>
    <w:rsid w:val="00071CD7"/>
    <w:rsid w:val="000723E4"/>
    <w:rsid w:val="00074CC2"/>
    <w:rsid w:val="000801D2"/>
    <w:rsid w:val="00081686"/>
    <w:rsid w:val="000825C6"/>
    <w:rsid w:val="000921AD"/>
    <w:rsid w:val="00094A71"/>
    <w:rsid w:val="00095A9E"/>
    <w:rsid w:val="000978F6"/>
    <w:rsid w:val="000A281B"/>
    <w:rsid w:val="000B2608"/>
    <w:rsid w:val="000C09F4"/>
    <w:rsid w:val="000C44C5"/>
    <w:rsid w:val="000C5155"/>
    <w:rsid w:val="000D33E7"/>
    <w:rsid w:val="000D3505"/>
    <w:rsid w:val="000D54A7"/>
    <w:rsid w:val="000D6F1A"/>
    <w:rsid w:val="000E1117"/>
    <w:rsid w:val="000E1C09"/>
    <w:rsid w:val="000E7CF9"/>
    <w:rsid w:val="000F19D7"/>
    <w:rsid w:val="001004FD"/>
    <w:rsid w:val="0010323C"/>
    <w:rsid w:val="00104763"/>
    <w:rsid w:val="00105884"/>
    <w:rsid w:val="00114619"/>
    <w:rsid w:val="00125FAB"/>
    <w:rsid w:val="001261BC"/>
    <w:rsid w:val="001262AB"/>
    <w:rsid w:val="001267D0"/>
    <w:rsid w:val="001335D5"/>
    <w:rsid w:val="00133668"/>
    <w:rsid w:val="00136E6D"/>
    <w:rsid w:val="00137ADD"/>
    <w:rsid w:val="00141C2F"/>
    <w:rsid w:val="00147686"/>
    <w:rsid w:val="00151015"/>
    <w:rsid w:val="001563F3"/>
    <w:rsid w:val="00161E41"/>
    <w:rsid w:val="00161F3F"/>
    <w:rsid w:val="00164568"/>
    <w:rsid w:val="00166138"/>
    <w:rsid w:val="001665A0"/>
    <w:rsid w:val="00173E19"/>
    <w:rsid w:val="00173F2A"/>
    <w:rsid w:val="00187AF5"/>
    <w:rsid w:val="0019556D"/>
    <w:rsid w:val="001A1FD2"/>
    <w:rsid w:val="001A2185"/>
    <w:rsid w:val="001A568A"/>
    <w:rsid w:val="001A6B9D"/>
    <w:rsid w:val="001A7AF6"/>
    <w:rsid w:val="001B1378"/>
    <w:rsid w:val="001B2DEF"/>
    <w:rsid w:val="001B3AD6"/>
    <w:rsid w:val="001C251D"/>
    <w:rsid w:val="001C296B"/>
    <w:rsid w:val="001D38AC"/>
    <w:rsid w:val="001D4B61"/>
    <w:rsid w:val="001D5F4E"/>
    <w:rsid w:val="001E4D78"/>
    <w:rsid w:val="001E5930"/>
    <w:rsid w:val="001E7655"/>
    <w:rsid w:val="001F0AC4"/>
    <w:rsid w:val="001F0B03"/>
    <w:rsid w:val="001F2187"/>
    <w:rsid w:val="001F2F71"/>
    <w:rsid w:val="001F4F30"/>
    <w:rsid w:val="001F5F17"/>
    <w:rsid w:val="00203C20"/>
    <w:rsid w:val="00207043"/>
    <w:rsid w:val="00210BBD"/>
    <w:rsid w:val="00211D21"/>
    <w:rsid w:val="00215771"/>
    <w:rsid w:val="00215F2E"/>
    <w:rsid w:val="00221FEE"/>
    <w:rsid w:val="00224EC4"/>
    <w:rsid w:val="002266F8"/>
    <w:rsid w:val="002271F8"/>
    <w:rsid w:val="00227C4A"/>
    <w:rsid w:val="002330D7"/>
    <w:rsid w:val="002504C5"/>
    <w:rsid w:val="00252496"/>
    <w:rsid w:val="0025335E"/>
    <w:rsid w:val="0025782B"/>
    <w:rsid w:val="002619EC"/>
    <w:rsid w:val="00262071"/>
    <w:rsid w:val="00265AED"/>
    <w:rsid w:val="00265F05"/>
    <w:rsid w:val="002712A6"/>
    <w:rsid w:val="002717BB"/>
    <w:rsid w:val="002718F4"/>
    <w:rsid w:val="002729A7"/>
    <w:rsid w:val="00274283"/>
    <w:rsid w:val="0027702D"/>
    <w:rsid w:val="00277811"/>
    <w:rsid w:val="00285577"/>
    <w:rsid w:val="00292354"/>
    <w:rsid w:val="00294042"/>
    <w:rsid w:val="00295004"/>
    <w:rsid w:val="00296CDF"/>
    <w:rsid w:val="002A1CA8"/>
    <w:rsid w:val="002A7F9A"/>
    <w:rsid w:val="002B281B"/>
    <w:rsid w:val="002B2ACA"/>
    <w:rsid w:val="002B2B53"/>
    <w:rsid w:val="002B4866"/>
    <w:rsid w:val="002B54E5"/>
    <w:rsid w:val="002C31A7"/>
    <w:rsid w:val="002C3540"/>
    <w:rsid w:val="002D34A4"/>
    <w:rsid w:val="002D4281"/>
    <w:rsid w:val="002D5D88"/>
    <w:rsid w:val="002D6DF8"/>
    <w:rsid w:val="002E7701"/>
    <w:rsid w:val="002E7F40"/>
    <w:rsid w:val="002F1617"/>
    <w:rsid w:val="002F2319"/>
    <w:rsid w:val="002F342F"/>
    <w:rsid w:val="002F3EB6"/>
    <w:rsid w:val="002F4A44"/>
    <w:rsid w:val="002F54F2"/>
    <w:rsid w:val="002F6D22"/>
    <w:rsid w:val="002F7FE6"/>
    <w:rsid w:val="003012FD"/>
    <w:rsid w:val="0030409B"/>
    <w:rsid w:val="003100B9"/>
    <w:rsid w:val="003129F9"/>
    <w:rsid w:val="00315DC4"/>
    <w:rsid w:val="00322219"/>
    <w:rsid w:val="003256AB"/>
    <w:rsid w:val="00326FDE"/>
    <w:rsid w:val="003310FF"/>
    <w:rsid w:val="00332D1C"/>
    <w:rsid w:val="00334E2E"/>
    <w:rsid w:val="0034306A"/>
    <w:rsid w:val="00346516"/>
    <w:rsid w:val="00346FE9"/>
    <w:rsid w:val="003473DF"/>
    <w:rsid w:val="00352851"/>
    <w:rsid w:val="00354595"/>
    <w:rsid w:val="00355A39"/>
    <w:rsid w:val="003667BB"/>
    <w:rsid w:val="00372FF1"/>
    <w:rsid w:val="00373509"/>
    <w:rsid w:val="00374D37"/>
    <w:rsid w:val="00374F64"/>
    <w:rsid w:val="00377267"/>
    <w:rsid w:val="00384667"/>
    <w:rsid w:val="00391821"/>
    <w:rsid w:val="00392F40"/>
    <w:rsid w:val="00397253"/>
    <w:rsid w:val="003A19D6"/>
    <w:rsid w:val="003A263A"/>
    <w:rsid w:val="003B0431"/>
    <w:rsid w:val="003B1901"/>
    <w:rsid w:val="003B4705"/>
    <w:rsid w:val="003B4F0F"/>
    <w:rsid w:val="003B5CFD"/>
    <w:rsid w:val="003C7B3A"/>
    <w:rsid w:val="003D3699"/>
    <w:rsid w:val="003E6844"/>
    <w:rsid w:val="003E6C52"/>
    <w:rsid w:val="00410AD8"/>
    <w:rsid w:val="00413BF1"/>
    <w:rsid w:val="00414EBB"/>
    <w:rsid w:val="0042055A"/>
    <w:rsid w:val="0042084C"/>
    <w:rsid w:val="00420C73"/>
    <w:rsid w:val="00420D6C"/>
    <w:rsid w:val="00432FF8"/>
    <w:rsid w:val="00436ABC"/>
    <w:rsid w:val="0044092D"/>
    <w:rsid w:val="00441481"/>
    <w:rsid w:val="00441C0F"/>
    <w:rsid w:val="00442300"/>
    <w:rsid w:val="00444EFC"/>
    <w:rsid w:val="00451250"/>
    <w:rsid w:val="00454D9A"/>
    <w:rsid w:val="004560B9"/>
    <w:rsid w:val="00456434"/>
    <w:rsid w:val="00461925"/>
    <w:rsid w:val="00463B94"/>
    <w:rsid w:val="00464070"/>
    <w:rsid w:val="004719AB"/>
    <w:rsid w:val="00472672"/>
    <w:rsid w:val="00481201"/>
    <w:rsid w:val="00483444"/>
    <w:rsid w:val="00483D8A"/>
    <w:rsid w:val="0048535B"/>
    <w:rsid w:val="00494D69"/>
    <w:rsid w:val="00494EB8"/>
    <w:rsid w:val="00494ED8"/>
    <w:rsid w:val="004A17D3"/>
    <w:rsid w:val="004A4692"/>
    <w:rsid w:val="004A62DD"/>
    <w:rsid w:val="004A7BE1"/>
    <w:rsid w:val="004B152F"/>
    <w:rsid w:val="004B57E4"/>
    <w:rsid w:val="004B64C1"/>
    <w:rsid w:val="004B6E98"/>
    <w:rsid w:val="004B71D3"/>
    <w:rsid w:val="004C3B60"/>
    <w:rsid w:val="004C6ADF"/>
    <w:rsid w:val="004C70C8"/>
    <w:rsid w:val="004C7B06"/>
    <w:rsid w:val="004D1A7C"/>
    <w:rsid w:val="004D2709"/>
    <w:rsid w:val="004E2840"/>
    <w:rsid w:val="004E3E55"/>
    <w:rsid w:val="004E4519"/>
    <w:rsid w:val="004E6AC2"/>
    <w:rsid w:val="004E7505"/>
    <w:rsid w:val="004F02D9"/>
    <w:rsid w:val="004F05C3"/>
    <w:rsid w:val="004F7978"/>
    <w:rsid w:val="00500032"/>
    <w:rsid w:val="00502C54"/>
    <w:rsid w:val="00506C3F"/>
    <w:rsid w:val="0051072A"/>
    <w:rsid w:val="00511AAD"/>
    <w:rsid w:val="00513E71"/>
    <w:rsid w:val="00515415"/>
    <w:rsid w:val="005310D2"/>
    <w:rsid w:val="00533410"/>
    <w:rsid w:val="0053731F"/>
    <w:rsid w:val="005410DA"/>
    <w:rsid w:val="00545196"/>
    <w:rsid w:val="00550572"/>
    <w:rsid w:val="00554403"/>
    <w:rsid w:val="00555BC7"/>
    <w:rsid w:val="00555EFA"/>
    <w:rsid w:val="00557B45"/>
    <w:rsid w:val="005610C2"/>
    <w:rsid w:val="00571306"/>
    <w:rsid w:val="00571DB4"/>
    <w:rsid w:val="00572DEC"/>
    <w:rsid w:val="005761B5"/>
    <w:rsid w:val="00576475"/>
    <w:rsid w:val="00581938"/>
    <w:rsid w:val="00594BF9"/>
    <w:rsid w:val="005951F3"/>
    <w:rsid w:val="005A4985"/>
    <w:rsid w:val="005A5C23"/>
    <w:rsid w:val="005A6541"/>
    <w:rsid w:val="005C488F"/>
    <w:rsid w:val="005D072F"/>
    <w:rsid w:val="005D1A95"/>
    <w:rsid w:val="005D5123"/>
    <w:rsid w:val="005D7273"/>
    <w:rsid w:val="005E2373"/>
    <w:rsid w:val="005E42B1"/>
    <w:rsid w:val="005E64D5"/>
    <w:rsid w:val="005F018D"/>
    <w:rsid w:val="005F2FDA"/>
    <w:rsid w:val="005F3C02"/>
    <w:rsid w:val="005F497E"/>
    <w:rsid w:val="00601EDA"/>
    <w:rsid w:val="00624983"/>
    <w:rsid w:val="006265F0"/>
    <w:rsid w:val="006332D7"/>
    <w:rsid w:val="00635CF3"/>
    <w:rsid w:val="00651181"/>
    <w:rsid w:val="006557C6"/>
    <w:rsid w:val="00656DBB"/>
    <w:rsid w:val="00657573"/>
    <w:rsid w:val="00660862"/>
    <w:rsid w:val="00661B14"/>
    <w:rsid w:val="006656E6"/>
    <w:rsid w:val="0066639F"/>
    <w:rsid w:val="0067204C"/>
    <w:rsid w:val="006723ED"/>
    <w:rsid w:val="00674271"/>
    <w:rsid w:val="006756E7"/>
    <w:rsid w:val="006762F6"/>
    <w:rsid w:val="00680138"/>
    <w:rsid w:val="006856F3"/>
    <w:rsid w:val="00692A47"/>
    <w:rsid w:val="00697196"/>
    <w:rsid w:val="006A4DFC"/>
    <w:rsid w:val="006B19DA"/>
    <w:rsid w:val="006B31F8"/>
    <w:rsid w:val="006B4910"/>
    <w:rsid w:val="006B51D0"/>
    <w:rsid w:val="006B7B5A"/>
    <w:rsid w:val="006C534E"/>
    <w:rsid w:val="006D654D"/>
    <w:rsid w:val="006D6EDC"/>
    <w:rsid w:val="006D7128"/>
    <w:rsid w:val="006E022E"/>
    <w:rsid w:val="006E32F6"/>
    <w:rsid w:val="006F0BA5"/>
    <w:rsid w:val="006F653A"/>
    <w:rsid w:val="00703717"/>
    <w:rsid w:val="00703F90"/>
    <w:rsid w:val="00715803"/>
    <w:rsid w:val="00715A31"/>
    <w:rsid w:val="00724A87"/>
    <w:rsid w:val="007271B9"/>
    <w:rsid w:val="0073152F"/>
    <w:rsid w:val="00731747"/>
    <w:rsid w:val="00743D00"/>
    <w:rsid w:val="007473E9"/>
    <w:rsid w:val="00752DAB"/>
    <w:rsid w:val="00761B1A"/>
    <w:rsid w:val="007640A3"/>
    <w:rsid w:val="00765B5A"/>
    <w:rsid w:val="0077013C"/>
    <w:rsid w:val="00771EB6"/>
    <w:rsid w:val="00773CEF"/>
    <w:rsid w:val="00777CC6"/>
    <w:rsid w:val="007825A7"/>
    <w:rsid w:val="00782FE4"/>
    <w:rsid w:val="0078370E"/>
    <w:rsid w:val="007877B8"/>
    <w:rsid w:val="007903FF"/>
    <w:rsid w:val="00791D27"/>
    <w:rsid w:val="00792B75"/>
    <w:rsid w:val="00794741"/>
    <w:rsid w:val="007A1326"/>
    <w:rsid w:val="007A4241"/>
    <w:rsid w:val="007B2918"/>
    <w:rsid w:val="007B3393"/>
    <w:rsid w:val="007C1538"/>
    <w:rsid w:val="007C744E"/>
    <w:rsid w:val="007D219D"/>
    <w:rsid w:val="007D3A1D"/>
    <w:rsid w:val="007D6B69"/>
    <w:rsid w:val="007E3D8F"/>
    <w:rsid w:val="007E565E"/>
    <w:rsid w:val="007F08AB"/>
    <w:rsid w:val="00800350"/>
    <w:rsid w:val="0081055D"/>
    <w:rsid w:val="00810EC6"/>
    <w:rsid w:val="008126CF"/>
    <w:rsid w:val="00814334"/>
    <w:rsid w:val="00823ABB"/>
    <w:rsid w:val="00827875"/>
    <w:rsid w:val="0083390D"/>
    <w:rsid w:val="008371EE"/>
    <w:rsid w:val="00840F1C"/>
    <w:rsid w:val="008420AA"/>
    <w:rsid w:val="00843491"/>
    <w:rsid w:val="00844320"/>
    <w:rsid w:val="008569B3"/>
    <w:rsid w:val="008626AE"/>
    <w:rsid w:val="00863FB2"/>
    <w:rsid w:val="008653C8"/>
    <w:rsid w:val="008707AE"/>
    <w:rsid w:val="008734F2"/>
    <w:rsid w:val="008977BE"/>
    <w:rsid w:val="008A0977"/>
    <w:rsid w:val="008A134F"/>
    <w:rsid w:val="008A17DB"/>
    <w:rsid w:val="008A2489"/>
    <w:rsid w:val="008A2B45"/>
    <w:rsid w:val="008A4BD0"/>
    <w:rsid w:val="008B1EAE"/>
    <w:rsid w:val="008B2F9B"/>
    <w:rsid w:val="008B6F94"/>
    <w:rsid w:val="008C007B"/>
    <w:rsid w:val="008C0695"/>
    <w:rsid w:val="008C0F5D"/>
    <w:rsid w:val="008C1A11"/>
    <w:rsid w:val="008C1B22"/>
    <w:rsid w:val="008C3335"/>
    <w:rsid w:val="008C6547"/>
    <w:rsid w:val="008D0DF1"/>
    <w:rsid w:val="008E1370"/>
    <w:rsid w:val="008E7564"/>
    <w:rsid w:val="008F02AE"/>
    <w:rsid w:val="008F057C"/>
    <w:rsid w:val="008F0984"/>
    <w:rsid w:val="008F4591"/>
    <w:rsid w:val="008F47D0"/>
    <w:rsid w:val="008F6EEA"/>
    <w:rsid w:val="00902478"/>
    <w:rsid w:val="00906334"/>
    <w:rsid w:val="00906999"/>
    <w:rsid w:val="00907AAC"/>
    <w:rsid w:val="009104C8"/>
    <w:rsid w:val="00911CB9"/>
    <w:rsid w:val="009153B4"/>
    <w:rsid w:val="00915AF9"/>
    <w:rsid w:val="00931045"/>
    <w:rsid w:val="009310F3"/>
    <w:rsid w:val="00933FF9"/>
    <w:rsid w:val="0093409C"/>
    <w:rsid w:val="00937EDF"/>
    <w:rsid w:val="00941921"/>
    <w:rsid w:val="00943AFC"/>
    <w:rsid w:val="00943DA9"/>
    <w:rsid w:val="00945A05"/>
    <w:rsid w:val="00947DBD"/>
    <w:rsid w:val="009507C2"/>
    <w:rsid w:val="00952153"/>
    <w:rsid w:val="0095443B"/>
    <w:rsid w:val="00956A3B"/>
    <w:rsid w:val="009577E4"/>
    <w:rsid w:val="00971F12"/>
    <w:rsid w:val="00972878"/>
    <w:rsid w:val="00972ABE"/>
    <w:rsid w:val="00972BFE"/>
    <w:rsid w:val="00977E80"/>
    <w:rsid w:val="00986E8A"/>
    <w:rsid w:val="00986EEB"/>
    <w:rsid w:val="00990A52"/>
    <w:rsid w:val="009961B6"/>
    <w:rsid w:val="00996FB1"/>
    <w:rsid w:val="009A13DD"/>
    <w:rsid w:val="009A6CC1"/>
    <w:rsid w:val="009B359E"/>
    <w:rsid w:val="009B3930"/>
    <w:rsid w:val="009B6E6D"/>
    <w:rsid w:val="009C17F5"/>
    <w:rsid w:val="009C673C"/>
    <w:rsid w:val="009D1AC1"/>
    <w:rsid w:val="009D1B63"/>
    <w:rsid w:val="009D1DB4"/>
    <w:rsid w:val="009D67D0"/>
    <w:rsid w:val="009E1235"/>
    <w:rsid w:val="009E243E"/>
    <w:rsid w:val="009E24E4"/>
    <w:rsid w:val="009E3420"/>
    <w:rsid w:val="009E48DD"/>
    <w:rsid w:val="009E4CD5"/>
    <w:rsid w:val="009F6289"/>
    <w:rsid w:val="009F6EE2"/>
    <w:rsid w:val="009F7AD5"/>
    <w:rsid w:val="00A05CC6"/>
    <w:rsid w:val="00A07BD5"/>
    <w:rsid w:val="00A07F4B"/>
    <w:rsid w:val="00A144FB"/>
    <w:rsid w:val="00A15CAB"/>
    <w:rsid w:val="00A17277"/>
    <w:rsid w:val="00A1731E"/>
    <w:rsid w:val="00A27FC9"/>
    <w:rsid w:val="00A3045E"/>
    <w:rsid w:val="00A30669"/>
    <w:rsid w:val="00A32E35"/>
    <w:rsid w:val="00A36B76"/>
    <w:rsid w:val="00A36F5F"/>
    <w:rsid w:val="00A40DF6"/>
    <w:rsid w:val="00A42192"/>
    <w:rsid w:val="00A4503D"/>
    <w:rsid w:val="00A45667"/>
    <w:rsid w:val="00A4619B"/>
    <w:rsid w:val="00A4FE6B"/>
    <w:rsid w:val="00A61E7F"/>
    <w:rsid w:val="00A65127"/>
    <w:rsid w:val="00A71244"/>
    <w:rsid w:val="00A7141B"/>
    <w:rsid w:val="00A71B0B"/>
    <w:rsid w:val="00A835DF"/>
    <w:rsid w:val="00A8384B"/>
    <w:rsid w:val="00A83D7D"/>
    <w:rsid w:val="00A84ACA"/>
    <w:rsid w:val="00A864E5"/>
    <w:rsid w:val="00A90153"/>
    <w:rsid w:val="00A9042B"/>
    <w:rsid w:val="00A92304"/>
    <w:rsid w:val="00A95663"/>
    <w:rsid w:val="00A9581F"/>
    <w:rsid w:val="00A9736F"/>
    <w:rsid w:val="00A9743C"/>
    <w:rsid w:val="00AA149B"/>
    <w:rsid w:val="00AA42C3"/>
    <w:rsid w:val="00AA4CDC"/>
    <w:rsid w:val="00AB03F3"/>
    <w:rsid w:val="00AB1DF5"/>
    <w:rsid w:val="00AB2EA3"/>
    <w:rsid w:val="00AB65B8"/>
    <w:rsid w:val="00AC452C"/>
    <w:rsid w:val="00AC7728"/>
    <w:rsid w:val="00AD6F52"/>
    <w:rsid w:val="00AE00D5"/>
    <w:rsid w:val="00AE1E56"/>
    <w:rsid w:val="00AE3835"/>
    <w:rsid w:val="00AE5E57"/>
    <w:rsid w:val="00AF0752"/>
    <w:rsid w:val="00AF3004"/>
    <w:rsid w:val="00AF54D9"/>
    <w:rsid w:val="00AF5C93"/>
    <w:rsid w:val="00B1142C"/>
    <w:rsid w:val="00B120EE"/>
    <w:rsid w:val="00B1232E"/>
    <w:rsid w:val="00B12CA5"/>
    <w:rsid w:val="00B16F18"/>
    <w:rsid w:val="00B17464"/>
    <w:rsid w:val="00B228CF"/>
    <w:rsid w:val="00B22CAF"/>
    <w:rsid w:val="00B274B9"/>
    <w:rsid w:val="00B375AB"/>
    <w:rsid w:val="00B37A81"/>
    <w:rsid w:val="00B40EFB"/>
    <w:rsid w:val="00B4673B"/>
    <w:rsid w:val="00B50E92"/>
    <w:rsid w:val="00B525B6"/>
    <w:rsid w:val="00B61DE8"/>
    <w:rsid w:val="00B652AC"/>
    <w:rsid w:val="00B66C02"/>
    <w:rsid w:val="00B7435C"/>
    <w:rsid w:val="00B81006"/>
    <w:rsid w:val="00B83F1E"/>
    <w:rsid w:val="00B874A2"/>
    <w:rsid w:val="00B87AC5"/>
    <w:rsid w:val="00B90C1A"/>
    <w:rsid w:val="00BA18F5"/>
    <w:rsid w:val="00BA5E15"/>
    <w:rsid w:val="00BA623C"/>
    <w:rsid w:val="00BA682F"/>
    <w:rsid w:val="00BB05EE"/>
    <w:rsid w:val="00BB0CE3"/>
    <w:rsid w:val="00BB1C10"/>
    <w:rsid w:val="00BB239A"/>
    <w:rsid w:val="00BB27F6"/>
    <w:rsid w:val="00BB316B"/>
    <w:rsid w:val="00BC0CB4"/>
    <w:rsid w:val="00BC5236"/>
    <w:rsid w:val="00BC58BE"/>
    <w:rsid w:val="00BD2CB1"/>
    <w:rsid w:val="00BD2FE7"/>
    <w:rsid w:val="00BD3623"/>
    <w:rsid w:val="00BD57B2"/>
    <w:rsid w:val="00BD73ED"/>
    <w:rsid w:val="00BE5AEE"/>
    <w:rsid w:val="00BE7CE4"/>
    <w:rsid w:val="00BF0503"/>
    <w:rsid w:val="00BF1444"/>
    <w:rsid w:val="00BF6D4D"/>
    <w:rsid w:val="00BF73FE"/>
    <w:rsid w:val="00C04C1B"/>
    <w:rsid w:val="00C05D12"/>
    <w:rsid w:val="00C068FC"/>
    <w:rsid w:val="00C10602"/>
    <w:rsid w:val="00C154D2"/>
    <w:rsid w:val="00C22274"/>
    <w:rsid w:val="00C23386"/>
    <w:rsid w:val="00C26493"/>
    <w:rsid w:val="00C269D5"/>
    <w:rsid w:val="00C26D19"/>
    <w:rsid w:val="00C36BF9"/>
    <w:rsid w:val="00C3D2E2"/>
    <w:rsid w:val="00C40223"/>
    <w:rsid w:val="00C40A59"/>
    <w:rsid w:val="00C40D3D"/>
    <w:rsid w:val="00C43192"/>
    <w:rsid w:val="00C45095"/>
    <w:rsid w:val="00C4748E"/>
    <w:rsid w:val="00C5030A"/>
    <w:rsid w:val="00C5527C"/>
    <w:rsid w:val="00C61597"/>
    <w:rsid w:val="00C63AE2"/>
    <w:rsid w:val="00C66858"/>
    <w:rsid w:val="00C73984"/>
    <w:rsid w:val="00C8087F"/>
    <w:rsid w:val="00C80B6D"/>
    <w:rsid w:val="00C81361"/>
    <w:rsid w:val="00C818D2"/>
    <w:rsid w:val="00C8383A"/>
    <w:rsid w:val="00C84C15"/>
    <w:rsid w:val="00C84C34"/>
    <w:rsid w:val="00C86A17"/>
    <w:rsid w:val="00C92B01"/>
    <w:rsid w:val="00C9720A"/>
    <w:rsid w:val="00C97925"/>
    <w:rsid w:val="00C97B76"/>
    <w:rsid w:val="00CA3C8A"/>
    <w:rsid w:val="00CA5EE7"/>
    <w:rsid w:val="00CA614D"/>
    <w:rsid w:val="00CA7C2B"/>
    <w:rsid w:val="00CB196C"/>
    <w:rsid w:val="00CB2C8A"/>
    <w:rsid w:val="00CB4690"/>
    <w:rsid w:val="00CB5DBE"/>
    <w:rsid w:val="00CB65F8"/>
    <w:rsid w:val="00CC3EF7"/>
    <w:rsid w:val="00CC3FB2"/>
    <w:rsid w:val="00CC70ED"/>
    <w:rsid w:val="00CC74D1"/>
    <w:rsid w:val="00CD2E94"/>
    <w:rsid w:val="00CE3C99"/>
    <w:rsid w:val="00CE538D"/>
    <w:rsid w:val="00CE68BD"/>
    <w:rsid w:val="00CE696C"/>
    <w:rsid w:val="00CF6484"/>
    <w:rsid w:val="00CF6586"/>
    <w:rsid w:val="00CF6ED9"/>
    <w:rsid w:val="00D006BE"/>
    <w:rsid w:val="00D00FFA"/>
    <w:rsid w:val="00D04517"/>
    <w:rsid w:val="00D05E40"/>
    <w:rsid w:val="00D15025"/>
    <w:rsid w:val="00D164EA"/>
    <w:rsid w:val="00D21A8C"/>
    <w:rsid w:val="00D2239C"/>
    <w:rsid w:val="00D26175"/>
    <w:rsid w:val="00D263FF"/>
    <w:rsid w:val="00D27DB1"/>
    <w:rsid w:val="00D36593"/>
    <w:rsid w:val="00D409BB"/>
    <w:rsid w:val="00D433BA"/>
    <w:rsid w:val="00D46AED"/>
    <w:rsid w:val="00D51311"/>
    <w:rsid w:val="00D5780E"/>
    <w:rsid w:val="00D619B9"/>
    <w:rsid w:val="00D62E3C"/>
    <w:rsid w:val="00D64230"/>
    <w:rsid w:val="00D64CFC"/>
    <w:rsid w:val="00D67FC1"/>
    <w:rsid w:val="00D700C4"/>
    <w:rsid w:val="00D70FE6"/>
    <w:rsid w:val="00D73C8C"/>
    <w:rsid w:val="00D75D66"/>
    <w:rsid w:val="00D8086D"/>
    <w:rsid w:val="00D819AE"/>
    <w:rsid w:val="00D82536"/>
    <w:rsid w:val="00D90B7E"/>
    <w:rsid w:val="00D912B5"/>
    <w:rsid w:val="00D94107"/>
    <w:rsid w:val="00D96ADC"/>
    <w:rsid w:val="00DA1CFC"/>
    <w:rsid w:val="00DA567C"/>
    <w:rsid w:val="00DB1277"/>
    <w:rsid w:val="00DB1926"/>
    <w:rsid w:val="00DC1D91"/>
    <w:rsid w:val="00DC21CD"/>
    <w:rsid w:val="00DD07D8"/>
    <w:rsid w:val="00DD3A41"/>
    <w:rsid w:val="00DD57BC"/>
    <w:rsid w:val="00DE2447"/>
    <w:rsid w:val="00DE28E8"/>
    <w:rsid w:val="00DE2C65"/>
    <w:rsid w:val="00DF07F0"/>
    <w:rsid w:val="00DF447B"/>
    <w:rsid w:val="00E00463"/>
    <w:rsid w:val="00E1011C"/>
    <w:rsid w:val="00E10655"/>
    <w:rsid w:val="00E10791"/>
    <w:rsid w:val="00E136D2"/>
    <w:rsid w:val="00E1371B"/>
    <w:rsid w:val="00E141C2"/>
    <w:rsid w:val="00E14338"/>
    <w:rsid w:val="00E145D1"/>
    <w:rsid w:val="00E17590"/>
    <w:rsid w:val="00E21353"/>
    <w:rsid w:val="00E219E5"/>
    <w:rsid w:val="00E2567B"/>
    <w:rsid w:val="00E2655E"/>
    <w:rsid w:val="00E271EA"/>
    <w:rsid w:val="00E27269"/>
    <w:rsid w:val="00E304EF"/>
    <w:rsid w:val="00E331B4"/>
    <w:rsid w:val="00E3337E"/>
    <w:rsid w:val="00E338ED"/>
    <w:rsid w:val="00E40C13"/>
    <w:rsid w:val="00E438E6"/>
    <w:rsid w:val="00E4563A"/>
    <w:rsid w:val="00E50B5E"/>
    <w:rsid w:val="00E544E6"/>
    <w:rsid w:val="00E56CFF"/>
    <w:rsid w:val="00E67DFE"/>
    <w:rsid w:val="00E76B03"/>
    <w:rsid w:val="00E76F45"/>
    <w:rsid w:val="00E80EB2"/>
    <w:rsid w:val="00E8409D"/>
    <w:rsid w:val="00E86DAF"/>
    <w:rsid w:val="00E92DFC"/>
    <w:rsid w:val="00E9450C"/>
    <w:rsid w:val="00E95DCD"/>
    <w:rsid w:val="00EA678B"/>
    <w:rsid w:val="00EA6CA5"/>
    <w:rsid w:val="00EB1CEA"/>
    <w:rsid w:val="00EB2CAB"/>
    <w:rsid w:val="00EB3697"/>
    <w:rsid w:val="00EC1F81"/>
    <w:rsid w:val="00EC514D"/>
    <w:rsid w:val="00ED20D8"/>
    <w:rsid w:val="00ED21B5"/>
    <w:rsid w:val="00ED322F"/>
    <w:rsid w:val="00EE5A0D"/>
    <w:rsid w:val="00EF06A4"/>
    <w:rsid w:val="00EF17B9"/>
    <w:rsid w:val="00EF4972"/>
    <w:rsid w:val="00F012ED"/>
    <w:rsid w:val="00F02C04"/>
    <w:rsid w:val="00F04126"/>
    <w:rsid w:val="00F04925"/>
    <w:rsid w:val="00F0495E"/>
    <w:rsid w:val="00F14ED5"/>
    <w:rsid w:val="00F1736E"/>
    <w:rsid w:val="00F257E5"/>
    <w:rsid w:val="00F26BB3"/>
    <w:rsid w:val="00F33F17"/>
    <w:rsid w:val="00F342BD"/>
    <w:rsid w:val="00F3440C"/>
    <w:rsid w:val="00F348F7"/>
    <w:rsid w:val="00F36053"/>
    <w:rsid w:val="00F36324"/>
    <w:rsid w:val="00F42FAB"/>
    <w:rsid w:val="00F449D1"/>
    <w:rsid w:val="00F46AC2"/>
    <w:rsid w:val="00F5398E"/>
    <w:rsid w:val="00F6015A"/>
    <w:rsid w:val="00F65845"/>
    <w:rsid w:val="00F7098A"/>
    <w:rsid w:val="00F714EF"/>
    <w:rsid w:val="00F73B41"/>
    <w:rsid w:val="00F80BB3"/>
    <w:rsid w:val="00F831AA"/>
    <w:rsid w:val="00F84019"/>
    <w:rsid w:val="00F8569E"/>
    <w:rsid w:val="00F8758E"/>
    <w:rsid w:val="00F87B67"/>
    <w:rsid w:val="00F90485"/>
    <w:rsid w:val="00F922F5"/>
    <w:rsid w:val="00F93E5B"/>
    <w:rsid w:val="00FA078E"/>
    <w:rsid w:val="00FA3606"/>
    <w:rsid w:val="00FB72EF"/>
    <w:rsid w:val="00FC0FCD"/>
    <w:rsid w:val="00FC2174"/>
    <w:rsid w:val="00FC297D"/>
    <w:rsid w:val="00FC3BBB"/>
    <w:rsid w:val="00FC6F25"/>
    <w:rsid w:val="00FC7126"/>
    <w:rsid w:val="00FD053B"/>
    <w:rsid w:val="00FD1C6D"/>
    <w:rsid w:val="00FD573F"/>
    <w:rsid w:val="00FD66EB"/>
    <w:rsid w:val="00FE1102"/>
    <w:rsid w:val="00FE2D3D"/>
    <w:rsid w:val="00FE506D"/>
    <w:rsid w:val="00FF6A1A"/>
    <w:rsid w:val="00FF76DF"/>
    <w:rsid w:val="00FF77A6"/>
    <w:rsid w:val="0215C988"/>
    <w:rsid w:val="0471A0C4"/>
    <w:rsid w:val="04916079"/>
    <w:rsid w:val="060D7125"/>
    <w:rsid w:val="07A94186"/>
    <w:rsid w:val="07E73DDE"/>
    <w:rsid w:val="089BE6F7"/>
    <w:rsid w:val="0AE0E248"/>
    <w:rsid w:val="0B4007A4"/>
    <w:rsid w:val="0C67AF5D"/>
    <w:rsid w:val="0CF6946E"/>
    <w:rsid w:val="0D90C104"/>
    <w:rsid w:val="0E7E4B39"/>
    <w:rsid w:val="0ED78E8F"/>
    <w:rsid w:val="0EF44C90"/>
    <w:rsid w:val="0F3E264B"/>
    <w:rsid w:val="0F9F66E1"/>
    <w:rsid w:val="105D3815"/>
    <w:rsid w:val="10EE863E"/>
    <w:rsid w:val="1300A7F3"/>
    <w:rsid w:val="13DCE098"/>
    <w:rsid w:val="13EEA60D"/>
    <w:rsid w:val="1460AF7B"/>
    <w:rsid w:val="14CD5D8D"/>
    <w:rsid w:val="16224FF7"/>
    <w:rsid w:val="16692DEE"/>
    <w:rsid w:val="17C68F85"/>
    <w:rsid w:val="17D9F90B"/>
    <w:rsid w:val="197233C8"/>
    <w:rsid w:val="1975C96C"/>
    <w:rsid w:val="19CF894A"/>
    <w:rsid w:val="19E8EE06"/>
    <w:rsid w:val="1A35D047"/>
    <w:rsid w:val="1BD1A0A8"/>
    <w:rsid w:val="1C64AACA"/>
    <w:rsid w:val="1CAD6A2E"/>
    <w:rsid w:val="1CEADA02"/>
    <w:rsid w:val="1DC5CEA7"/>
    <w:rsid w:val="1ED83636"/>
    <w:rsid w:val="1F430F3E"/>
    <w:rsid w:val="20F807FC"/>
    <w:rsid w:val="21784FD1"/>
    <w:rsid w:val="238FDE2E"/>
    <w:rsid w:val="23CF73C5"/>
    <w:rsid w:val="24168061"/>
    <w:rsid w:val="24B87C13"/>
    <w:rsid w:val="24C2A160"/>
    <w:rsid w:val="278CE234"/>
    <w:rsid w:val="28230F9F"/>
    <w:rsid w:val="28E9F184"/>
    <w:rsid w:val="2C2B2246"/>
    <w:rsid w:val="2EE7438C"/>
    <w:rsid w:val="30132827"/>
    <w:rsid w:val="30156555"/>
    <w:rsid w:val="30707758"/>
    <w:rsid w:val="30F50369"/>
    <w:rsid w:val="3138CB68"/>
    <w:rsid w:val="319F1AC8"/>
    <w:rsid w:val="31AA65CA"/>
    <w:rsid w:val="333ABD02"/>
    <w:rsid w:val="3520671E"/>
    <w:rsid w:val="35920180"/>
    <w:rsid w:val="35DCE292"/>
    <w:rsid w:val="384672FA"/>
    <w:rsid w:val="398D4359"/>
    <w:rsid w:val="3993A348"/>
    <w:rsid w:val="3D19E41D"/>
    <w:rsid w:val="3DE73F22"/>
    <w:rsid w:val="3EAE2107"/>
    <w:rsid w:val="3FFC8209"/>
    <w:rsid w:val="414547D2"/>
    <w:rsid w:val="41DE3DF6"/>
    <w:rsid w:val="447CE894"/>
    <w:rsid w:val="45F25107"/>
    <w:rsid w:val="4687FA1E"/>
    <w:rsid w:val="46B932EC"/>
    <w:rsid w:val="471A5CC0"/>
    <w:rsid w:val="472216AC"/>
    <w:rsid w:val="484EF191"/>
    <w:rsid w:val="48DE532C"/>
    <w:rsid w:val="49A65944"/>
    <w:rsid w:val="49B1072D"/>
    <w:rsid w:val="4A037043"/>
    <w:rsid w:val="4AAC99CD"/>
    <w:rsid w:val="4B563103"/>
    <w:rsid w:val="4D6DA3F8"/>
    <w:rsid w:val="507DC6FB"/>
    <w:rsid w:val="52DE13A0"/>
    <w:rsid w:val="53310CF7"/>
    <w:rsid w:val="5424E12B"/>
    <w:rsid w:val="54C40DB4"/>
    <w:rsid w:val="558388EA"/>
    <w:rsid w:val="56063DD7"/>
    <w:rsid w:val="5698E3AA"/>
    <w:rsid w:val="57B184C3"/>
    <w:rsid w:val="581EE947"/>
    <w:rsid w:val="58B2A10C"/>
    <w:rsid w:val="58FBE7F2"/>
    <w:rsid w:val="5A9A7ADA"/>
    <w:rsid w:val="5B4A8066"/>
    <w:rsid w:val="5C3388B4"/>
    <w:rsid w:val="5C556D1C"/>
    <w:rsid w:val="5D25C0B8"/>
    <w:rsid w:val="5D7D1B67"/>
    <w:rsid w:val="5DC25C2B"/>
    <w:rsid w:val="5E1599EE"/>
    <w:rsid w:val="5E400A2F"/>
    <w:rsid w:val="5FBE5F39"/>
    <w:rsid w:val="613388E3"/>
    <w:rsid w:val="613BE3BD"/>
    <w:rsid w:val="62860C37"/>
    <w:rsid w:val="62A2CA38"/>
    <w:rsid w:val="62D36A9F"/>
    <w:rsid w:val="62E6BC05"/>
    <w:rsid w:val="6343BC97"/>
    <w:rsid w:val="63E3D311"/>
    <w:rsid w:val="64B1BEC3"/>
    <w:rsid w:val="65EDD1A9"/>
    <w:rsid w:val="6606FA06"/>
    <w:rsid w:val="67242CD5"/>
    <w:rsid w:val="679434A8"/>
    <w:rsid w:val="69EE95BC"/>
    <w:rsid w:val="6AD48D9C"/>
    <w:rsid w:val="6C61A5EB"/>
    <w:rsid w:val="712864C1"/>
    <w:rsid w:val="7218CE1A"/>
    <w:rsid w:val="7265E04A"/>
    <w:rsid w:val="72E30354"/>
    <w:rsid w:val="7358FC5C"/>
    <w:rsid w:val="7373A39B"/>
    <w:rsid w:val="745CABE9"/>
    <w:rsid w:val="748D5D47"/>
    <w:rsid w:val="75F5CD3D"/>
    <w:rsid w:val="7787CAC7"/>
    <w:rsid w:val="783366A5"/>
    <w:rsid w:val="7921FBE2"/>
    <w:rsid w:val="7B3A3DB7"/>
    <w:rsid w:val="7BF7F535"/>
    <w:rsid w:val="7C0CF1B8"/>
    <w:rsid w:val="7C11BEA7"/>
    <w:rsid w:val="7E4A1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B544"/>
  <w15:chartTrackingRefBased/>
  <w15:docId w15:val="{7466B40C-B969-4378-B573-BF4DDC53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667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7A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A7AF6"/>
    <w:rPr>
      <w:rFonts w:asciiTheme="majorHAnsi" w:eastAsiaTheme="majorEastAsia" w:hAnsiTheme="majorHAnsi" w:cstheme="majorBidi"/>
      <w:color w:val="2F5496" w:themeColor="accent1" w:themeShade="BF"/>
      <w:sz w:val="26"/>
      <w:szCs w:val="26"/>
    </w:rPr>
  </w:style>
  <w:style w:type="paragraph" w:customStyle="1" w:styleId="Default">
    <w:name w:val="Default"/>
    <w:rsid w:val="001A7AF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E331B4"/>
    <w:pPr>
      <w:ind w:left="720"/>
      <w:contextualSpacing/>
    </w:pPr>
  </w:style>
  <w:style w:type="paragraph" w:styleId="NormalnyWeb">
    <w:name w:val="Normal (Web)"/>
    <w:basedOn w:val="Normalny"/>
    <w:uiPriority w:val="99"/>
    <w:unhideWhenUsed/>
    <w:rsid w:val="00494E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667B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1A2185"/>
    <w:rPr>
      <w:sz w:val="16"/>
      <w:szCs w:val="16"/>
    </w:rPr>
  </w:style>
  <w:style w:type="paragraph" w:styleId="Tekstkomentarza">
    <w:name w:val="annotation text"/>
    <w:basedOn w:val="Normalny"/>
    <w:link w:val="TekstkomentarzaZnak"/>
    <w:uiPriority w:val="99"/>
    <w:unhideWhenUsed/>
    <w:rsid w:val="001A2185"/>
    <w:pPr>
      <w:spacing w:after="5" w:line="240" w:lineRule="auto"/>
      <w:ind w:left="10" w:hanging="10"/>
      <w:jc w:val="both"/>
    </w:pPr>
    <w:rPr>
      <w:rFonts w:ascii="Century Gothic" w:eastAsia="Century Gothic" w:hAnsi="Century Gothic" w:cs="Century Gothic"/>
      <w:color w:val="000000"/>
      <w:sz w:val="20"/>
      <w:szCs w:val="20"/>
      <w:lang w:eastAsia="pl-PL"/>
    </w:rPr>
  </w:style>
  <w:style w:type="character" w:customStyle="1" w:styleId="TekstkomentarzaZnak">
    <w:name w:val="Tekst komentarza Znak"/>
    <w:basedOn w:val="Domylnaczcionkaakapitu"/>
    <w:link w:val="Tekstkomentarza"/>
    <w:uiPriority w:val="99"/>
    <w:rsid w:val="001A2185"/>
    <w:rPr>
      <w:rFonts w:ascii="Century Gothic" w:eastAsia="Century Gothic" w:hAnsi="Century Gothic" w:cs="Century Gothic"/>
      <w:color w:val="000000"/>
      <w:sz w:val="20"/>
      <w:szCs w:val="20"/>
      <w:lang w:eastAsia="pl-PL"/>
    </w:rPr>
  </w:style>
  <w:style w:type="character" w:customStyle="1" w:styleId="cf01">
    <w:name w:val="cf01"/>
    <w:basedOn w:val="Domylnaczcionkaakapitu"/>
    <w:rsid w:val="008734F2"/>
    <w:rPr>
      <w:rFonts w:ascii="Segoe UI" w:hAnsi="Segoe UI" w:cs="Segoe UI" w:hint="default"/>
      <w:sz w:val="18"/>
      <w:szCs w:val="18"/>
    </w:rPr>
  </w:style>
  <w:style w:type="paragraph" w:customStyle="1" w:styleId="pf0">
    <w:name w:val="pf0"/>
    <w:basedOn w:val="Normalny"/>
    <w:rsid w:val="008003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gwny">
    <w:name w:val="tekst główny"/>
    <w:basedOn w:val="Normalny"/>
    <w:link w:val="tekstgwnyZnak"/>
    <w:qFormat/>
    <w:rsid w:val="00334E2E"/>
    <w:pPr>
      <w:widowControl w:val="0"/>
      <w:suppressAutoHyphens/>
      <w:spacing w:after="0" w:line="240" w:lineRule="auto"/>
    </w:pPr>
    <w:rPr>
      <w:rFonts w:eastAsia="Times New Roman" w:cstheme="minorHAnsi"/>
      <w:lang w:eastAsia="pl-PL"/>
    </w:rPr>
  </w:style>
  <w:style w:type="character" w:customStyle="1" w:styleId="tekstgwnyZnak">
    <w:name w:val="tekst główny Znak"/>
    <w:basedOn w:val="Domylnaczcionkaakapitu"/>
    <w:link w:val="tekstgwny"/>
    <w:rsid w:val="00334E2E"/>
    <w:rPr>
      <w:rFonts w:eastAsia="Times New Roman" w:cstheme="minorHAnsi"/>
      <w:lang w:eastAsia="pl-PL"/>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680138"/>
  </w:style>
  <w:style w:type="character" w:customStyle="1" w:styleId="ui-provider">
    <w:name w:val="ui-provider"/>
    <w:basedOn w:val="Domylnaczcionkaakapitu"/>
    <w:rsid w:val="00DB1926"/>
  </w:style>
  <w:style w:type="character" w:styleId="Hipercze">
    <w:name w:val="Hyperlink"/>
    <w:basedOn w:val="Domylnaczcionkaakapitu"/>
    <w:uiPriority w:val="99"/>
    <w:semiHidden/>
    <w:unhideWhenUsed/>
    <w:rsid w:val="00823ABB"/>
    <w:rPr>
      <w:color w:val="0000FF"/>
      <w:u w:val="single"/>
    </w:rPr>
  </w:style>
  <w:style w:type="paragraph" w:customStyle="1" w:styleId="paragraph">
    <w:name w:val="paragraph"/>
    <w:basedOn w:val="Normalny"/>
    <w:rsid w:val="00D941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94107"/>
  </w:style>
  <w:style w:type="character" w:customStyle="1" w:styleId="eop">
    <w:name w:val="eop"/>
    <w:basedOn w:val="Domylnaczcionkaakapitu"/>
    <w:rsid w:val="00D94107"/>
  </w:style>
  <w:style w:type="character" w:customStyle="1" w:styleId="tabchar">
    <w:name w:val="tabchar"/>
    <w:basedOn w:val="Domylnaczcionkaakapitu"/>
    <w:rsid w:val="007B2918"/>
  </w:style>
  <w:style w:type="paragraph" w:styleId="Tekstdymka">
    <w:name w:val="Balloon Text"/>
    <w:basedOn w:val="Normalny"/>
    <w:link w:val="TekstdymkaZnak"/>
    <w:uiPriority w:val="99"/>
    <w:semiHidden/>
    <w:unhideWhenUsed/>
    <w:rsid w:val="002157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577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15771"/>
    <w:pPr>
      <w:spacing w:after="160"/>
      <w:ind w:lef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215771"/>
    <w:rPr>
      <w:rFonts w:ascii="Century Gothic" w:eastAsia="Century Gothic" w:hAnsi="Century Gothic" w:cs="Century Gothic"/>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644360241">
      <w:bodyDiv w:val="1"/>
      <w:marLeft w:val="0"/>
      <w:marRight w:val="0"/>
      <w:marTop w:val="0"/>
      <w:marBottom w:val="0"/>
      <w:divBdr>
        <w:top w:val="none" w:sz="0" w:space="0" w:color="auto"/>
        <w:left w:val="none" w:sz="0" w:space="0" w:color="auto"/>
        <w:bottom w:val="none" w:sz="0" w:space="0" w:color="auto"/>
        <w:right w:val="none" w:sz="0" w:space="0" w:color="auto"/>
      </w:divBdr>
    </w:div>
    <w:div w:id="678895934">
      <w:bodyDiv w:val="1"/>
      <w:marLeft w:val="0"/>
      <w:marRight w:val="0"/>
      <w:marTop w:val="0"/>
      <w:marBottom w:val="0"/>
      <w:divBdr>
        <w:top w:val="none" w:sz="0" w:space="0" w:color="auto"/>
        <w:left w:val="none" w:sz="0" w:space="0" w:color="auto"/>
        <w:bottom w:val="none" w:sz="0" w:space="0" w:color="auto"/>
        <w:right w:val="none" w:sz="0" w:space="0" w:color="auto"/>
      </w:divBdr>
    </w:div>
    <w:div w:id="1081294519">
      <w:bodyDiv w:val="1"/>
      <w:marLeft w:val="0"/>
      <w:marRight w:val="0"/>
      <w:marTop w:val="0"/>
      <w:marBottom w:val="0"/>
      <w:divBdr>
        <w:top w:val="none" w:sz="0" w:space="0" w:color="auto"/>
        <w:left w:val="none" w:sz="0" w:space="0" w:color="auto"/>
        <w:bottom w:val="none" w:sz="0" w:space="0" w:color="auto"/>
        <w:right w:val="none" w:sz="0" w:space="0" w:color="auto"/>
      </w:divBdr>
    </w:div>
    <w:div w:id="1087774196">
      <w:bodyDiv w:val="1"/>
      <w:marLeft w:val="0"/>
      <w:marRight w:val="0"/>
      <w:marTop w:val="0"/>
      <w:marBottom w:val="0"/>
      <w:divBdr>
        <w:top w:val="none" w:sz="0" w:space="0" w:color="auto"/>
        <w:left w:val="none" w:sz="0" w:space="0" w:color="auto"/>
        <w:bottom w:val="none" w:sz="0" w:space="0" w:color="auto"/>
        <w:right w:val="none" w:sz="0" w:space="0" w:color="auto"/>
      </w:divBdr>
      <w:divsChild>
        <w:div w:id="1025131413">
          <w:marLeft w:val="0"/>
          <w:marRight w:val="0"/>
          <w:marTop w:val="0"/>
          <w:marBottom w:val="0"/>
          <w:divBdr>
            <w:top w:val="none" w:sz="0" w:space="0" w:color="auto"/>
            <w:left w:val="none" w:sz="0" w:space="0" w:color="auto"/>
            <w:bottom w:val="none" w:sz="0" w:space="0" w:color="auto"/>
            <w:right w:val="none" w:sz="0" w:space="0" w:color="auto"/>
          </w:divBdr>
          <w:divsChild>
            <w:div w:id="672998334">
              <w:marLeft w:val="0"/>
              <w:marRight w:val="0"/>
              <w:marTop w:val="0"/>
              <w:marBottom w:val="0"/>
              <w:divBdr>
                <w:top w:val="none" w:sz="0" w:space="0" w:color="auto"/>
                <w:left w:val="none" w:sz="0" w:space="0" w:color="auto"/>
                <w:bottom w:val="none" w:sz="0" w:space="0" w:color="auto"/>
                <w:right w:val="none" w:sz="0" w:space="0" w:color="auto"/>
              </w:divBdr>
            </w:div>
            <w:div w:id="1314873764">
              <w:marLeft w:val="0"/>
              <w:marRight w:val="0"/>
              <w:marTop w:val="0"/>
              <w:marBottom w:val="0"/>
              <w:divBdr>
                <w:top w:val="none" w:sz="0" w:space="0" w:color="auto"/>
                <w:left w:val="none" w:sz="0" w:space="0" w:color="auto"/>
                <w:bottom w:val="none" w:sz="0" w:space="0" w:color="auto"/>
                <w:right w:val="none" w:sz="0" w:space="0" w:color="auto"/>
              </w:divBdr>
            </w:div>
            <w:div w:id="1663965498">
              <w:marLeft w:val="0"/>
              <w:marRight w:val="0"/>
              <w:marTop w:val="0"/>
              <w:marBottom w:val="0"/>
              <w:divBdr>
                <w:top w:val="none" w:sz="0" w:space="0" w:color="auto"/>
                <w:left w:val="none" w:sz="0" w:space="0" w:color="auto"/>
                <w:bottom w:val="none" w:sz="0" w:space="0" w:color="auto"/>
                <w:right w:val="none" w:sz="0" w:space="0" w:color="auto"/>
              </w:divBdr>
            </w:div>
            <w:div w:id="1236934554">
              <w:marLeft w:val="0"/>
              <w:marRight w:val="0"/>
              <w:marTop w:val="0"/>
              <w:marBottom w:val="0"/>
              <w:divBdr>
                <w:top w:val="none" w:sz="0" w:space="0" w:color="auto"/>
                <w:left w:val="none" w:sz="0" w:space="0" w:color="auto"/>
                <w:bottom w:val="none" w:sz="0" w:space="0" w:color="auto"/>
                <w:right w:val="none" w:sz="0" w:space="0" w:color="auto"/>
              </w:divBdr>
            </w:div>
            <w:div w:id="1854567844">
              <w:marLeft w:val="0"/>
              <w:marRight w:val="0"/>
              <w:marTop w:val="0"/>
              <w:marBottom w:val="0"/>
              <w:divBdr>
                <w:top w:val="none" w:sz="0" w:space="0" w:color="auto"/>
                <w:left w:val="none" w:sz="0" w:space="0" w:color="auto"/>
                <w:bottom w:val="none" w:sz="0" w:space="0" w:color="auto"/>
                <w:right w:val="none" w:sz="0" w:space="0" w:color="auto"/>
              </w:divBdr>
            </w:div>
            <w:div w:id="907543919">
              <w:marLeft w:val="0"/>
              <w:marRight w:val="0"/>
              <w:marTop w:val="0"/>
              <w:marBottom w:val="0"/>
              <w:divBdr>
                <w:top w:val="none" w:sz="0" w:space="0" w:color="auto"/>
                <w:left w:val="none" w:sz="0" w:space="0" w:color="auto"/>
                <w:bottom w:val="none" w:sz="0" w:space="0" w:color="auto"/>
                <w:right w:val="none" w:sz="0" w:space="0" w:color="auto"/>
              </w:divBdr>
            </w:div>
            <w:div w:id="90900524">
              <w:marLeft w:val="0"/>
              <w:marRight w:val="0"/>
              <w:marTop w:val="0"/>
              <w:marBottom w:val="0"/>
              <w:divBdr>
                <w:top w:val="none" w:sz="0" w:space="0" w:color="auto"/>
                <w:left w:val="none" w:sz="0" w:space="0" w:color="auto"/>
                <w:bottom w:val="none" w:sz="0" w:space="0" w:color="auto"/>
                <w:right w:val="none" w:sz="0" w:space="0" w:color="auto"/>
              </w:divBdr>
            </w:div>
            <w:div w:id="182674289">
              <w:marLeft w:val="0"/>
              <w:marRight w:val="0"/>
              <w:marTop w:val="0"/>
              <w:marBottom w:val="0"/>
              <w:divBdr>
                <w:top w:val="none" w:sz="0" w:space="0" w:color="auto"/>
                <w:left w:val="none" w:sz="0" w:space="0" w:color="auto"/>
                <w:bottom w:val="none" w:sz="0" w:space="0" w:color="auto"/>
                <w:right w:val="none" w:sz="0" w:space="0" w:color="auto"/>
              </w:divBdr>
            </w:div>
            <w:div w:id="163983501">
              <w:marLeft w:val="0"/>
              <w:marRight w:val="0"/>
              <w:marTop w:val="0"/>
              <w:marBottom w:val="0"/>
              <w:divBdr>
                <w:top w:val="none" w:sz="0" w:space="0" w:color="auto"/>
                <w:left w:val="none" w:sz="0" w:space="0" w:color="auto"/>
                <w:bottom w:val="none" w:sz="0" w:space="0" w:color="auto"/>
                <w:right w:val="none" w:sz="0" w:space="0" w:color="auto"/>
              </w:divBdr>
            </w:div>
            <w:div w:id="667442501">
              <w:marLeft w:val="0"/>
              <w:marRight w:val="0"/>
              <w:marTop w:val="0"/>
              <w:marBottom w:val="0"/>
              <w:divBdr>
                <w:top w:val="none" w:sz="0" w:space="0" w:color="auto"/>
                <w:left w:val="none" w:sz="0" w:space="0" w:color="auto"/>
                <w:bottom w:val="none" w:sz="0" w:space="0" w:color="auto"/>
                <w:right w:val="none" w:sz="0" w:space="0" w:color="auto"/>
              </w:divBdr>
            </w:div>
            <w:div w:id="1318340375">
              <w:marLeft w:val="0"/>
              <w:marRight w:val="0"/>
              <w:marTop w:val="0"/>
              <w:marBottom w:val="0"/>
              <w:divBdr>
                <w:top w:val="none" w:sz="0" w:space="0" w:color="auto"/>
                <w:left w:val="none" w:sz="0" w:space="0" w:color="auto"/>
                <w:bottom w:val="none" w:sz="0" w:space="0" w:color="auto"/>
                <w:right w:val="none" w:sz="0" w:space="0" w:color="auto"/>
              </w:divBdr>
            </w:div>
            <w:div w:id="1494293437">
              <w:marLeft w:val="0"/>
              <w:marRight w:val="0"/>
              <w:marTop w:val="0"/>
              <w:marBottom w:val="0"/>
              <w:divBdr>
                <w:top w:val="none" w:sz="0" w:space="0" w:color="auto"/>
                <w:left w:val="none" w:sz="0" w:space="0" w:color="auto"/>
                <w:bottom w:val="none" w:sz="0" w:space="0" w:color="auto"/>
                <w:right w:val="none" w:sz="0" w:space="0" w:color="auto"/>
              </w:divBdr>
            </w:div>
            <w:div w:id="617569748">
              <w:marLeft w:val="0"/>
              <w:marRight w:val="0"/>
              <w:marTop w:val="0"/>
              <w:marBottom w:val="0"/>
              <w:divBdr>
                <w:top w:val="none" w:sz="0" w:space="0" w:color="auto"/>
                <w:left w:val="none" w:sz="0" w:space="0" w:color="auto"/>
                <w:bottom w:val="none" w:sz="0" w:space="0" w:color="auto"/>
                <w:right w:val="none" w:sz="0" w:space="0" w:color="auto"/>
              </w:divBdr>
            </w:div>
            <w:div w:id="1160384128">
              <w:marLeft w:val="0"/>
              <w:marRight w:val="0"/>
              <w:marTop w:val="0"/>
              <w:marBottom w:val="0"/>
              <w:divBdr>
                <w:top w:val="none" w:sz="0" w:space="0" w:color="auto"/>
                <w:left w:val="none" w:sz="0" w:space="0" w:color="auto"/>
                <w:bottom w:val="none" w:sz="0" w:space="0" w:color="auto"/>
                <w:right w:val="none" w:sz="0" w:space="0" w:color="auto"/>
              </w:divBdr>
            </w:div>
            <w:div w:id="1513030424">
              <w:marLeft w:val="0"/>
              <w:marRight w:val="0"/>
              <w:marTop w:val="0"/>
              <w:marBottom w:val="0"/>
              <w:divBdr>
                <w:top w:val="none" w:sz="0" w:space="0" w:color="auto"/>
                <w:left w:val="none" w:sz="0" w:space="0" w:color="auto"/>
                <w:bottom w:val="none" w:sz="0" w:space="0" w:color="auto"/>
                <w:right w:val="none" w:sz="0" w:space="0" w:color="auto"/>
              </w:divBdr>
            </w:div>
            <w:div w:id="818231860">
              <w:marLeft w:val="0"/>
              <w:marRight w:val="0"/>
              <w:marTop w:val="0"/>
              <w:marBottom w:val="0"/>
              <w:divBdr>
                <w:top w:val="none" w:sz="0" w:space="0" w:color="auto"/>
                <w:left w:val="none" w:sz="0" w:space="0" w:color="auto"/>
                <w:bottom w:val="none" w:sz="0" w:space="0" w:color="auto"/>
                <w:right w:val="none" w:sz="0" w:space="0" w:color="auto"/>
              </w:divBdr>
            </w:div>
            <w:div w:id="1910379572">
              <w:marLeft w:val="0"/>
              <w:marRight w:val="0"/>
              <w:marTop w:val="0"/>
              <w:marBottom w:val="0"/>
              <w:divBdr>
                <w:top w:val="none" w:sz="0" w:space="0" w:color="auto"/>
                <w:left w:val="none" w:sz="0" w:space="0" w:color="auto"/>
                <w:bottom w:val="none" w:sz="0" w:space="0" w:color="auto"/>
                <w:right w:val="none" w:sz="0" w:space="0" w:color="auto"/>
              </w:divBdr>
            </w:div>
            <w:div w:id="708989838">
              <w:marLeft w:val="0"/>
              <w:marRight w:val="0"/>
              <w:marTop w:val="0"/>
              <w:marBottom w:val="0"/>
              <w:divBdr>
                <w:top w:val="none" w:sz="0" w:space="0" w:color="auto"/>
                <w:left w:val="none" w:sz="0" w:space="0" w:color="auto"/>
                <w:bottom w:val="none" w:sz="0" w:space="0" w:color="auto"/>
                <w:right w:val="none" w:sz="0" w:space="0" w:color="auto"/>
              </w:divBdr>
            </w:div>
            <w:div w:id="144711481">
              <w:marLeft w:val="0"/>
              <w:marRight w:val="0"/>
              <w:marTop w:val="0"/>
              <w:marBottom w:val="0"/>
              <w:divBdr>
                <w:top w:val="none" w:sz="0" w:space="0" w:color="auto"/>
                <w:left w:val="none" w:sz="0" w:space="0" w:color="auto"/>
                <w:bottom w:val="none" w:sz="0" w:space="0" w:color="auto"/>
                <w:right w:val="none" w:sz="0" w:space="0" w:color="auto"/>
              </w:divBdr>
            </w:div>
            <w:div w:id="1669868286">
              <w:marLeft w:val="0"/>
              <w:marRight w:val="0"/>
              <w:marTop w:val="0"/>
              <w:marBottom w:val="0"/>
              <w:divBdr>
                <w:top w:val="none" w:sz="0" w:space="0" w:color="auto"/>
                <w:left w:val="none" w:sz="0" w:space="0" w:color="auto"/>
                <w:bottom w:val="none" w:sz="0" w:space="0" w:color="auto"/>
                <w:right w:val="none" w:sz="0" w:space="0" w:color="auto"/>
              </w:divBdr>
            </w:div>
            <w:div w:id="1831556702">
              <w:marLeft w:val="0"/>
              <w:marRight w:val="0"/>
              <w:marTop w:val="0"/>
              <w:marBottom w:val="0"/>
              <w:divBdr>
                <w:top w:val="none" w:sz="0" w:space="0" w:color="auto"/>
                <w:left w:val="none" w:sz="0" w:space="0" w:color="auto"/>
                <w:bottom w:val="none" w:sz="0" w:space="0" w:color="auto"/>
                <w:right w:val="none" w:sz="0" w:space="0" w:color="auto"/>
              </w:divBdr>
            </w:div>
            <w:div w:id="1680086631">
              <w:marLeft w:val="0"/>
              <w:marRight w:val="0"/>
              <w:marTop w:val="0"/>
              <w:marBottom w:val="0"/>
              <w:divBdr>
                <w:top w:val="none" w:sz="0" w:space="0" w:color="auto"/>
                <w:left w:val="none" w:sz="0" w:space="0" w:color="auto"/>
                <w:bottom w:val="none" w:sz="0" w:space="0" w:color="auto"/>
                <w:right w:val="none" w:sz="0" w:space="0" w:color="auto"/>
              </w:divBdr>
            </w:div>
            <w:div w:id="93131357">
              <w:marLeft w:val="0"/>
              <w:marRight w:val="0"/>
              <w:marTop w:val="0"/>
              <w:marBottom w:val="0"/>
              <w:divBdr>
                <w:top w:val="none" w:sz="0" w:space="0" w:color="auto"/>
                <w:left w:val="none" w:sz="0" w:space="0" w:color="auto"/>
                <w:bottom w:val="none" w:sz="0" w:space="0" w:color="auto"/>
                <w:right w:val="none" w:sz="0" w:space="0" w:color="auto"/>
              </w:divBdr>
            </w:div>
            <w:div w:id="2144544751">
              <w:marLeft w:val="0"/>
              <w:marRight w:val="0"/>
              <w:marTop w:val="0"/>
              <w:marBottom w:val="0"/>
              <w:divBdr>
                <w:top w:val="none" w:sz="0" w:space="0" w:color="auto"/>
                <w:left w:val="none" w:sz="0" w:space="0" w:color="auto"/>
                <w:bottom w:val="none" w:sz="0" w:space="0" w:color="auto"/>
                <w:right w:val="none" w:sz="0" w:space="0" w:color="auto"/>
              </w:divBdr>
            </w:div>
            <w:div w:id="291718648">
              <w:marLeft w:val="0"/>
              <w:marRight w:val="0"/>
              <w:marTop w:val="0"/>
              <w:marBottom w:val="0"/>
              <w:divBdr>
                <w:top w:val="none" w:sz="0" w:space="0" w:color="auto"/>
                <w:left w:val="none" w:sz="0" w:space="0" w:color="auto"/>
                <w:bottom w:val="none" w:sz="0" w:space="0" w:color="auto"/>
                <w:right w:val="none" w:sz="0" w:space="0" w:color="auto"/>
              </w:divBdr>
            </w:div>
            <w:div w:id="1341467853">
              <w:marLeft w:val="0"/>
              <w:marRight w:val="0"/>
              <w:marTop w:val="0"/>
              <w:marBottom w:val="0"/>
              <w:divBdr>
                <w:top w:val="none" w:sz="0" w:space="0" w:color="auto"/>
                <w:left w:val="none" w:sz="0" w:space="0" w:color="auto"/>
                <w:bottom w:val="none" w:sz="0" w:space="0" w:color="auto"/>
                <w:right w:val="none" w:sz="0" w:space="0" w:color="auto"/>
              </w:divBdr>
            </w:div>
            <w:div w:id="1045370088">
              <w:marLeft w:val="0"/>
              <w:marRight w:val="0"/>
              <w:marTop w:val="0"/>
              <w:marBottom w:val="0"/>
              <w:divBdr>
                <w:top w:val="none" w:sz="0" w:space="0" w:color="auto"/>
                <w:left w:val="none" w:sz="0" w:space="0" w:color="auto"/>
                <w:bottom w:val="none" w:sz="0" w:space="0" w:color="auto"/>
                <w:right w:val="none" w:sz="0" w:space="0" w:color="auto"/>
              </w:divBdr>
            </w:div>
            <w:div w:id="1181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3527">
      <w:bodyDiv w:val="1"/>
      <w:marLeft w:val="0"/>
      <w:marRight w:val="0"/>
      <w:marTop w:val="0"/>
      <w:marBottom w:val="0"/>
      <w:divBdr>
        <w:top w:val="none" w:sz="0" w:space="0" w:color="auto"/>
        <w:left w:val="none" w:sz="0" w:space="0" w:color="auto"/>
        <w:bottom w:val="none" w:sz="0" w:space="0" w:color="auto"/>
        <w:right w:val="none" w:sz="0" w:space="0" w:color="auto"/>
      </w:divBdr>
    </w:div>
    <w:div w:id="1175533335">
      <w:bodyDiv w:val="1"/>
      <w:marLeft w:val="0"/>
      <w:marRight w:val="0"/>
      <w:marTop w:val="0"/>
      <w:marBottom w:val="0"/>
      <w:divBdr>
        <w:top w:val="none" w:sz="0" w:space="0" w:color="auto"/>
        <w:left w:val="none" w:sz="0" w:space="0" w:color="auto"/>
        <w:bottom w:val="none" w:sz="0" w:space="0" w:color="auto"/>
        <w:right w:val="none" w:sz="0" w:space="0" w:color="auto"/>
      </w:divBdr>
      <w:divsChild>
        <w:div w:id="691346346">
          <w:marLeft w:val="0"/>
          <w:marRight w:val="0"/>
          <w:marTop w:val="0"/>
          <w:marBottom w:val="0"/>
          <w:divBdr>
            <w:top w:val="none" w:sz="0" w:space="0" w:color="auto"/>
            <w:left w:val="none" w:sz="0" w:space="0" w:color="auto"/>
            <w:bottom w:val="none" w:sz="0" w:space="0" w:color="auto"/>
            <w:right w:val="none" w:sz="0" w:space="0" w:color="auto"/>
          </w:divBdr>
          <w:divsChild>
            <w:div w:id="765997711">
              <w:marLeft w:val="0"/>
              <w:marRight w:val="0"/>
              <w:marTop w:val="0"/>
              <w:marBottom w:val="0"/>
              <w:divBdr>
                <w:top w:val="none" w:sz="0" w:space="0" w:color="auto"/>
                <w:left w:val="none" w:sz="0" w:space="0" w:color="auto"/>
                <w:bottom w:val="none" w:sz="0" w:space="0" w:color="auto"/>
                <w:right w:val="none" w:sz="0" w:space="0" w:color="auto"/>
              </w:divBdr>
            </w:div>
            <w:div w:id="526256147">
              <w:marLeft w:val="0"/>
              <w:marRight w:val="0"/>
              <w:marTop w:val="0"/>
              <w:marBottom w:val="0"/>
              <w:divBdr>
                <w:top w:val="none" w:sz="0" w:space="0" w:color="auto"/>
                <w:left w:val="none" w:sz="0" w:space="0" w:color="auto"/>
                <w:bottom w:val="none" w:sz="0" w:space="0" w:color="auto"/>
                <w:right w:val="none" w:sz="0" w:space="0" w:color="auto"/>
              </w:divBdr>
            </w:div>
            <w:div w:id="1427575341">
              <w:marLeft w:val="0"/>
              <w:marRight w:val="0"/>
              <w:marTop w:val="0"/>
              <w:marBottom w:val="0"/>
              <w:divBdr>
                <w:top w:val="none" w:sz="0" w:space="0" w:color="auto"/>
                <w:left w:val="none" w:sz="0" w:space="0" w:color="auto"/>
                <w:bottom w:val="none" w:sz="0" w:space="0" w:color="auto"/>
                <w:right w:val="none" w:sz="0" w:space="0" w:color="auto"/>
              </w:divBdr>
            </w:div>
            <w:div w:id="1395618961">
              <w:marLeft w:val="0"/>
              <w:marRight w:val="0"/>
              <w:marTop w:val="0"/>
              <w:marBottom w:val="0"/>
              <w:divBdr>
                <w:top w:val="none" w:sz="0" w:space="0" w:color="auto"/>
                <w:left w:val="none" w:sz="0" w:space="0" w:color="auto"/>
                <w:bottom w:val="none" w:sz="0" w:space="0" w:color="auto"/>
                <w:right w:val="none" w:sz="0" w:space="0" w:color="auto"/>
              </w:divBdr>
            </w:div>
            <w:div w:id="20204943">
              <w:marLeft w:val="0"/>
              <w:marRight w:val="0"/>
              <w:marTop w:val="0"/>
              <w:marBottom w:val="0"/>
              <w:divBdr>
                <w:top w:val="none" w:sz="0" w:space="0" w:color="auto"/>
                <w:left w:val="none" w:sz="0" w:space="0" w:color="auto"/>
                <w:bottom w:val="none" w:sz="0" w:space="0" w:color="auto"/>
                <w:right w:val="none" w:sz="0" w:space="0" w:color="auto"/>
              </w:divBdr>
            </w:div>
            <w:div w:id="1167598861">
              <w:marLeft w:val="0"/>
              <w:marRight w:val="0"/>
              <w:marTop w:val="0"/>
              <w:marBottom w:val="0"/>
              <w:divBdr>
                <w:top w:val="none" w:sz="0" w:space="0" w:color="auto"/>
                <w:left w:val="none" w:sz="0" w:space="0" w:color="auto"/>
                <w:bottom w:val="none" w:sz="0" w:space="0" w:color="auto"/>
                <w:right w:val="none" w:sz="0" w:space="0" w:color="auto"/>
              </w:divBdr>
              <w:divsChild>
                <w:div w:id="85344367">
                  <w:marLeft w:val="0"/>
                  <w:marRight w:val="0"/>
                  <w:marTop w:val="0"/>
                  <w:marBottom w:val="0"/>
                  <w:divBdr>
                    <w:top w:val="none" w:sz="0" w:space="0" w:color="auto"/>
                    <w:left w:val="none" w:sz="0" w:space="0" w:color="auto"/>
                    <w:bottom w:val="none" w:sz="0" w:space="0" w:color="auto"/>
                    <w:right w:val="none" w:sz="0" w:space="0" w:color="auto"/>
                  </w:divBdr>
                </w:div>
                <w:div w:id="193344768">
                  <w:marLeft w:val="0"/>
                  <w:marRight w:val="0"/>
                  <w:marTop w:val="0"/>
                  <w:marBottom w:val="0"/>
                  <w:divBdr>
                    <w:top w:val="none" w:sz="0" w:space="0" w:color="auto"/>
                    <w:left w:val="none" w:sz="0" w:space="0" w:color="auto"/>
                    <w:bottom w:val="none" w:sz="0" w:space="0" w:color="auto"/>
                    <w:right w:val="none" w:sz="0" w:space="0" w:color="auto"/>
                  </w:divBdr>
                </w:div>
                <w:div w:id="1239166558">
                  <w:marLeft w:val="0"/>
                  <w:marRight w:val="0"/>
                  <w:marTop w:val="0"/>
                  <w:marBottom w:val="0"/>
                  <w:divBdr>
                    <w:top w:val="none" w:sz="0" w:space="0" w:color="auto"/>
                    <w:left w:val="none" w:sz="0" w:space="0" w:color="auto"/>
                    <w:bottom w:val="none" w:sz="0" w:space="0" w:color="auto"/>
                    <w:right w:val="none" w:sz="0" w:space="0" w:color="auto"/>
                  </w:divBdr>
                </w:div>
                <w:div w:id="1717123982">
                  <w:marLeft w:val="0"/>
                  <w:marRight w:val="0"/>
                  <w:marTop w:val="0"/>
                  <w:marBottom w:val="0"/>
                  <w:divBdr>
                    <w:top w:val="none" w:sz="0" w:space="0" w:color="auto"/>
                    <w:left w:val="none" w:sz="0" w:space="0" w:color="auto"/>
                    <w:bottom w:val="none" w:sz="0" w:space="0" w:color="auto"/>
                    <w:right w:val="none" w:sz="0" w:space="0" w:color="auto"/>
                  </w:divBdr>
                </w:div>
              </w:divsChild>
            </w:div>
            <w:div w:id="1535381584">
              <w:marLeft w:val="0"/>
              <w:marRight w:val="0"/>
              <w:marTop w:val="0"/>
              <w:marBottom w:val="0"/>
              <w:divBdr>
                <w:top w:val="none" w:sz="0" w:space="0" w:color="auto"/>
                <w:left w:val="none" w:sz="0" w:space="0" w:color="auto"/>
                <w:bottom w:val="none" w:sz="0" w:space="0" w:color="auto"/>
                <w:right w:val="none" w:sz="0" w:space="0" w:color="auto"/>
              </w:divBdr>
              <w:divsChild>
                <w:div w:id="54549157">
                  <w:marLeft w:val="0"/>
                  <w:marRight w:val="0"/>
                  <w:marTop w:val="0"/>
                  <w:marBottom w:val="0"/>
                  <w:divBdr>
                    <w:top w:val="none" w:sz="0" w:space="0" w:color="auto"/>
                    <w:left w:val="none" w:sz="0" w:space="0" w:color="auto"/>
                    <w:bottom w:val="none" w:sz="0" w:space="0" w:color="auto"/>
                    <w:right w:val="none" w:sz="0" w:space="0" w:color="auto"/>
                  </w:divBdr>
                </w:div>
                <w:div w:id="1753891366">
                  <w:marLeft w:val="0"/>
                  <w:marRight w:val="0"/>
                  <w:marTop w:val="0"/>
                  <w:marBottom w:val="0"/>
                  <w:divBdr>
                    <w:top w:val="none" w:sz="0" w:space="0" w:color="auto"/>
                    <w:left w:val="none" w:sz="0" w:space="0" w:color="auto"/>
                    <w:bottom w:val="none" w:sz="0" w:space="0" w:color="auto"/>
                    <w:right w:val="none" w:sz="0" w:space="0" w:color="auto"/>
                  </w:divBdr>
                </w:div>
                <w:div w:id="1269966122">
                  <w:marLeft w:val="0"/>
                  <w:marRight w:val="0"/>
                  <w:marTop w:val="0"/>
                  <w:marBottom w:val="0"/>
                  <w:divBdr>
                    <w:top w:val="none" w:sz="0" w:space="0" w:color="auto"/>
                    <w:left w:val="none" w:sz="0" w:space="0" w:color="auto"/>
                    <w:bottom w:val="none" w:sz="0" w:space="0" w:color="auto"/>
                    <w:right w:val="none" w:sz="0" w:space="0" w:color="auto"/>
                  </w:divBdr>
                </w:div>
              </w:divsChild>
            </w:div>
            <w:div w:id="486898564">
              <w:marLeft w:val="0"/>
              <w:marRight w:val="0"/>
              <w:marTop w:val="0"/>
              <w:marBottom w:val="0"/>
              <w:divBdr>
                <w:top w:val="none" w:sz="0" w:space="0" w:color="auto"/>
                <w:left w:val="none" w:sz="0" w:space="0" w:color="auto"/>
                <w:bottom w:val="none" w:sz="0" w:space="0" w:color="auto"/>
                <w:right w:val="none" w:sz="0" w:space="0" w:color="auto"/>
              </w:divBdr>
              <w:divsChild>
                <w:div w:id="2099668978">
                  <w:marLeft w:val="0"/>
                  <w:marRight w:val="0"/>
                  <w:marTop w:val="0"/>
                  <w:marBottom w:val="0"/>
                  <w:divBdr>
                    <w:top w:val="none" w:sz="0" w:space="0" w:color="auto"/>
                    <w:left w:val="none" w:sz="0" w:space="0" w:color="auto"/>
                    <w:bottom w:val="none" w:sz="0" w:space="0" w:color="auto"/>
                    <w:right w:val="none" w:sz="0" w:space="0" w:color="auto"/>
                  </w:divBdr>
                </w:div>
                <w:div w:id="1317033979">
                  <w:marLeft w:val="0"/>
                  <w:marRight w:val="0"/>
                  <w:marTop w:val="0"/>
                  <w:marBottom w:val="0"/>
                  <w:divBdr>
                    <w:top w:val="none" w:sz="0" w:space="0" w:color="auto"/>
                    <w:left w:val="none" w:sz="0" w:space="0" w:color="auto"/>
                    <w:bottom w:val="none" w:sz="0" w:space="0" w:color="auto"/>
                    <w:right w:val="none" w:sz="0" w:space="0" w:color="auto"/>
                  </w:divBdr>
                </w:div>
                <w:div w:id="2114936897">
                  <w:marLeft w:val="0"/>
                  <w:marRight w:val="0"/>
                  <w:marTop w:val="0"/>
                  <w:marBottom w:val="0"/>
                  <w:divBdr>
                    <w:top w:val="none" w:sz="0" w:space="0" w:color="auto"/>
                    <w:left w:val="none" w:sz="0" w:space="0" w:color="auto"/>
                    <w:bottom w:val="none" w:sz="0" w:space="0" w:color="auto"/>
                    <w:right w:val="none" w:sz="0" w:space="0" w:color="auto"/>
                  </w:divBdr>
                </w:div>
                <w:div w:id="934898066">
                  <w:marLeft w:val="0"/>
                  <w:marRight w:val="0"/>
                  <w:marTop w:val="0"/>
                  <w:marBottom w:val="0"/>
                  <w:divBdr>
                    <w:top w:val="none" w:sz="0" w:space="0" w:color="auto"/>
                    <w:left w:val="none" w:sz="0" w:space="0" w:color="auto"/>
                    <w:bottom w:val="none" w:sz="0" w:space="0" w:color="auto"/>
                    <w:right w:val="none" w:sz="0" w:space="0" w:color="auto"/>
                  </w:divBdr>
                </w:div>
              </w:divsChild>
            </w:div>
            <w:div w:id="486094570">
              <w:marLeft w:val="0"/>
              <w:marRight w:val="0"/>
              <w:marTop w:val="0"/>
              <w:marBottom w:val="0"/>
              <w:divBdr>
                <w:top w:val="none" w:sz="0" w:space="0" w:color="auto"/>
                <w:left w:val="none" w:sz="0" w:space="0" w:color="auto"/>
                <w:bottom w:val="none" w:sz="0" w:space="0" w:color="auto"/>
                <w:right w:val="none" w:sz="0" w:space="0" w:color="auto"/>
              </w:divBdr>
            </w:div>
            <w:div w:id="988480203">
              <w:marLeft w:val="0"/>
              <w:marRight w:val="0"/>
              <w:marTop w:val="0"/>
              <w:marBottom w:val="0"/>
              <w:divBdr>
                <w:top w:val="none" w:sz="0" w:space="0" w:color="auto"/>
                <w:left w:val="none" w:sz="0" w:space="0" w:color="auto"/>
                <w:bottom w:val="none" w:sz="0" w:space="0" w:color="auto"/>
                <w:right w:val="none" w:sz="0" w:space="0" w:color="auto"/>
              </w:divBdr>
            </w:div>
            <w:div w:id="655493170">
              <w:marLeft w:val="0"/>
              <w:marRight w:val="0"/>
              <w:marTop w:val="0"/>
              <w:marBottom w:val="0"/>
              <w:divBdr>
                <w:top w:val="none" w:sz="0" w:space="0" w:color="auto"/>
                <w:left w:val="none" w:sz="0" w:space="0" w:color="auto"/>
                <w:bottom w:val="none" w:sz="0" w:space="0" w:color="auto"/>
                <w:right w:val="none" w:sz="0" w:space="0" w:color="auto"/>
              </w:divBdr>
            </w:div>
            <w:div w:id="1647130226">
              <w:marLeft w:val="0"/>
              <w:marRight w:val="0"/>
              <w:marTop w:val="0"/>
              <w:marBottom w:val="0"/>
              <w:divBdr>
                <w:top w:val="none" w:sz="0" w:space="0" w:color="auto"/>
                <w:left w:val="none" w:sz="0" w:space="0" w:color="auto"/>
                <w:bottom w:val="none" w:sz="0" w:space="0" w:color="auto"/>
                <w:right w:val="none" w:sz="0" w:space="0" w:color="auto"/>
              </w:divBdr>
            </w:div>
            <w:div w:id="1062293238">
              <w:marLeft w:val="0"/>
              <w:marRight w:val="0"/>
              <w:marTop w:val="0"/>
              <w:marBottom w:val="0"/>
              <w:divBdr>
                <w:top w:val="none" w:sz="0" w:space="0" w:color="auto"/>
                <w:left w:val="none" w:sz="0" w:space="0" w:color="auto"/>
                <w:bottom w:val="none" w:sz="0" w:space="0" w:color="auto"/>
                <w:right w:val="none" w:sz="0" w:space="0" w:color="auto"/>
              </w:divBdr>
            </w:div>
            <w:div w:id="1300376974">
              <w:marLeft w:val="0"/>
              <w:marRight w:val="0"/>
              <w:marTop w:val="0"/>
              <w:marBottom w:val="0"/>
              <w:divBdr>
                <w:top w:val="none" w:sz="0" w:space="0" w:color="auto"/>
                <w:left w:val="none" w:sz="0" w:space="0" w:color="auto"/>
                <w:bottom w:val="none" w:sz="0" w:space="0" w:color="auto"/>
                <w:right w:val="none" w:sz="0" w:space="0" w:color="auto"/>
              </w:divBdr>
            </w:div>
            <w:div w:id="1101946739">
              <w:marLeft w:val="0"/>
              <w:marRight w:val="0"/>
              <w:marTop w:val="0"/>
              <w:marBottom w:val="0"/>
              <w:divBdr>
                <w:top w:val="none" w:sz="0" w:space="0" w:color="auto"/>
                <w:left w:val="none" w:sz="0" w:space="0" w:color="auto"/>
                <w:bottom w:val="none" w:sz="0" w:space="0" w:color="auto"/>
                <w:right w:val="none" w:sz="0" w:space="0" w:color="auto"/>
              </w:divBdr>
            </w:div>
            <w:div w:id="1564834302">
              <w:marLeft w:val="0"/>
              <w:marRight w:val="0"/>
              <w:marTop w:val="0"/>
              <w:marBottom w:val="0"/>
              <w:divBdr>
                <w:top w:val="none" w:sz="0" w:space="0" w:color="auto"/>
                <w:left w:val="none" w:sz="0" w:space="0" w:color="auto"/>
                <w:bottom w:val="none" w:sz="0" w:space="0" w:color="auto"/>
                <w:right w:val="none" w:sz="0" w:space="0" w:color="auto"/>
              </w:divBdr>
            </w:div>
            <w:div w:id="820391328">
              <w:marLeft w:val="0"/>
              <w:marRight w:val="0"/>
              <w:marTop w:val="0"/>
              <w:marBottom w:val="0"/>
              <w:divBdr>
                <w:top w:val="none" w:sz="0" w:space="0" w:color="auto"/>
                <w:left w:val="none" w:sz="0" w:space="0" w:color="auto"/>
                <w:bottom w:val="none" w:sz="0" w:space="0" w:color="auto"/>
                <w:right w:val="none" w:sz="0" w:space="0" w:color="auto"/>
              </w:divBdr>
            </w:div>
            <w:div w:id="2028286968">
              <w:marLeft w:val="0"/>
              <w:marRight w:val="0"/>
              <w:marTop w:val="0"/>
              <w:marBottom w:val="0"/>
              <w:divBdr>
                <w:top w:val="none" w:sz="0" w:space="0" w:color="auto"/>
                <w:left w:val="none" w:sz="0" w:space="0" w:color="auto"/>
                <w:bottom w:val="none" w:sz="0" w:space="0" w:color="auto"/>
                <w:right w:val="none" w:sz="0" w:space="0" w:color="auto"/>
              </w:divBdr>
            </w:div>
            <w:div w:id="929654949">
              <w:marLeft w:val="0"/>
              <w:marRight w:val="0"/>
              <w:marTop w:val="0"/>
              <w:marBottom w:val="0"/>
              <w:divBdr>
                <w:top w:val="none" w:sz="0" w:space="0" w:color="auto"/>
                <w:left w:val="none" w:sz="0" w:space="0" w:color="auto"/>
                <w:bottom w:val="none" w:sz="0" w:space="0" w:color="auto"/>
                <w:right w:val="none" w:sz="0" w:space="0" w:color="auto"/>
              </w:divBdr>
            </w:div>
            <w:div w:id="445199266">
              <w:marLeft w:val="0"/>
              <w:marRight w:val="0"/>
              <w:marTop w:val="0"/>
              <w:marBottom w:val="0"/>
              <w:divBdr>
                <w:top w:val="none" w:sz="0" w:space="0" w:color="auto"/>
                <w:left w:val="none" w:sz="0" w:space="0" w:color="auto"/>
                <w:bottom w:val="none" w:sz="0" w:space="0" w:color="auto"/>
                <w:right w:val="none" w:sz="0" w:space="0" w:color="auto"/>
              </w:divBdr>
            </w:div>
            <w:div w:id="2002926773">
              <w:marLeft w:val="0"/>
              <w:marRight w:val="0"/>
              <w:marTop w:val="0"/>
              <w:marBottom w:val="0"/>
              <w:divBdr>
                <w:top w:val="none" w:sz="0" w:space="0" w:color="auto"/>
                <w:left w:val="none" w:sz="0" w:space="0" w:color="auto"/>
                <w:bottom w:val="none" w:sz="0" w:space="0" w:color="auto"/>
                <w:right w:val="none" w:sz="0" w:space="0" w:color="auto"/>
              </w:divBdr>
            </w:div>
            <w:div w:id="192226922">
              <w:marLeft w:val="0"/>
              <w:marRight w:val="0"/>
              <w:marTop w:val="0"/>
              <w:marBottom w:val="0"/>
              <w:divBdr>
                <w:top w:val="none" w:sz="0" w:space="0" w:color="auto"/>
                <w:left w:val="none" w:sz="0" w:space="0" w:color="auto"/>
                <w:bottom w:val="none" w:sz="0" w:space="0" w:color="auto"/>
                <w:right w:val="none" w:sz="0" w:space="0" w:color="auto"/>
              </w:divBdr>
            </w:div>
            <w:div w:id="1125275609">
              <w:marLeft w:val="0"/>
              <w:marRight w:val="0"/>
              <w:marTop w:val="0"/>
              <w:marBottom w:val="0"/>
              <w:divBdr>
                <w:top w:val="none" w:sz="0" w:space="0" w:color="auto"/>
                <w:left w:val="none" w:sz="0" w:space="0" w:color="auto"/>
                <w:bottom w:val="none" w:sz="0" w:space="0" w:color="auto"/>
                <w:right w:val="none" w:sz="0" w:space="0" w:color="auto"/>
              </w:divBdr>
            </w:div>
            <w:div w:id="1402604125">
              <w:marLeft w:val="0"/>
              <w:marRight w:val="0"/>
              <w:marTop w:val="0"/>
              <w:marBottom w:val="0"/>
              <w:divBdr>
                <w:top w:val="none" w:sz="0" w:space="0" w:color="auto"/>
                <w:left w:val="none" w:sz="0" w:space="0" w:color="auto"/>
                <w:bottom w:val="none" w:sz="0" w:space="0" w:color="auto"/>
                <w:right w:val="none" w:sz="0" w:space="0" w:color="auto"/>
              </w:divBdr>
            </w:div>
            <w:div w:id="532423340">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775097962">
              <w:marLeft w:val="0"/>
              <w:marRight w:val="0"/>
              <w:marTop w:val="0"/>
              <w:marBottom w:val="0"/>
              <w:divBdr>
                <w:top w:val="none" w:sz="0" w:space="0" w:color="auto"/>
                <w:left w:val="none" w:sz="0" w:space="0" w:color="auto"/>
                <w:bottom w:val="none" w:sz="0" w:space="0" w:color="auto"/>
                <w:right w:val="none" w:sz="0" w:space="0" w:color="auto"/>
              </w:divBdr>
            </w:div>
            <w:div w:id="303773587">
              <w:marLeft w:val="0"/>
              <w:marRight w:val="0"/>
              <w:marTop w:val="0"/>
              <w:marBottom w:val="0"/>
              <w:divBdr>
                <w:top w:val="none" w:sz="0" w:space="0" w:color="auto"/>
                <w:left w:val="none" w:sz="0" w:space="0" w:color="auto"/>
                <w:bottom w:val="none" w:sz="0" w:space="0" w:color="auto"/>
                <w:right w:val="none" w:sz="0" w:space="0" w:color="auto"/>
              </w:divBdr>
            </w:div>
            <w:div w:id="2080398569">
              <w:marLeft w:val="0"/>
              <w:marRight w:val="0"/>
              <w:marTop w:val="0"/>
              <w:marBottom w:val="0"/>
              <w:divBdr>
                <w:top w:val="none" w:sz="0" w:space="0" w:color="auto"/>
                <w:left w:val="none" w:sz="0" w:space="0" w:color="auto"/>
                <w:bottom w:val="none" w:sz="0" w:space="0" w:color="auto"/>
                <w:right w:val="none" w:sz="0" w:space="0" w:color="auto"/>
              </w:divBdr>
              <w:divsChild>
                <w:div w:id="417561660">
                  <w:marLeft w:val="0"/>
                  <w:marRight w:val="0"/>
                  <w:marTop w:val="0"/>
                  <w:marBottom w:val="0"/>
                  <w:divBdr>
                    <w:top w:val="none" w:sz="0" w:space="0" w:color="auto"/>
                    <w:left w:val="none" w:sz="0" w:space="0" w:color="auto"/>
                    <w:bottom w:val="none" w:sz="0" w:space="0" w:color="auto"/>
                    <w:right w:val="none" w:sz="0" w:space="0" w:color="auto"/>
                  </w:divBdr>
                </w:div>
                <w:div w:id="1196960836">
                  <w:marLeft w:val="0"/>
                  <w:marRight w:val="0"/>
                  <w:marTop w:val="0"/>
                  <w:marBottom w:val="0"/>
                  <w:divBdr>
                    <w:top w:val="none" w:sz="0" w:space="0" w:color="auto"/>
                    <w:left w:val="none" w:sz="0" w:space="0" w:color="auto"/>
                    <w:bottom w:val="none" w:sz="0" w:space="0" w:color="auto"/>
                    <w:right w:val="none" w:sz="0" w:space="0" w:color="auto"/>
                  </w:divBdr>
                </w:div>
                <w:div w:id="784036264">
                  <w:marLeft w:val="0"/>
                  <w:marRight w:val="0"/>
                  <w:marTop w:val="0"/>
                  <w:marBottom w:val="0"/>
                  <w:divBdr>
                    <w:top w:val="none" w:sz="0" w:space="0" w:color="auto"/>
                    <w:left w:val="none" w:sz="0" w:space="0" w:color="auto"/>
                    <w:bottom w:val="none" w:sz="0" w:space="0" w:color="auto"/>
                    <w:right w:val="none" w:sz="0" w:space="0" w:color="auto"/>
                  </w:divBdr>
                </w:div>
                <w:div w:id="1671060506">
                  <w:marLeft w:val="0"/>
                  <w:marRight w:val="0"/>
                  <w:marTop w:val="0"/>
                  <w:marBottom w:val="0"/>
                  <w:divBdr>
                    <w:top w:val="none" w:sz="0" w:space="0" w:color="auto"/>
                    <w:left w:val="none" w:sz="0" w:space="0" w:color="auto"/>
                    <w:bottom w:val="none" w:sz="0" w:space="0" w:color="auto"/>
                    <w:right w:val="none" w:sz="0" w:space="0" w:color="auto"/>
                  </w:divBdr>
                </w:div>
              </w:divsChild>
            </w:div>
            <w:div w:id="1288509300">
              <w:marLeft w:val="0"/>
              <w:marRight w:val="0"/>
              <w:marTop w:val="0"/>
              <w:marBottom w:val="0"/>
              <w:divBdr>
                <w:top w:val="none" w:sz="0" w:space="0" w:color="auto"/>
                <w:left w:val="none" w:sz="0" w:space="0" w:color="auto"/>
                <w:bottom w:val="none" w:sz="0" w:space="0" w:color="auto"/>
                <w:right w:val="none" w:sz="0" w:space="0" w:color="auto"/>
              </w:divBdr>
              <w:divsChild>
                <w:div w:id="1252010775">
                  <w:marLeft w:val="0"/>
                  <w:marRight w:val="0"/>
                  <w:marTop w:val="0"/>
                  <w:marBottom w:val="0"/>
                  <w:divBdr>
                    <w:top w:val="none" w:sz="0" w:space="0" w:color="auto"/>
                    <w:left w:val="none" w:sz="0" w:space="0" w:color="auto"/>
                    <w:bottom w:val="none" w:sz="0" w:space="0" w:color="auto"/>
                    <w:right w:val="none" w:sz="0" w:space="0" w:color="auto"/>
                  </w:divBdr>
                </w:div>
                <w:div w:id="648361706">
                  <w:marLeft w:val="0"/>
                  <w:marRight w:val="0"/>
                  <w:marTop w:val="0"/>
                  <w:marBottom w:val="0"/>
                  <w:divBdr>
                    <w:top w:val="none" w:sz="0" w:space="0" w:color="auto"/>
                    <w:left w:val="none" w:sz="0" w:space="0" w:color="auto"/>
                    <w:bottom w:val="none" w:sz="0" w:space="0" w:color="auto"/>
                    <w:right w:val="none" w:sz="0" w:space="0" w:color="auto"/>
                  </w:divBdr>
                </w:div>
                <w:div w:id="1119957182">
                  <w:marLeft w:val="0"/>
                  <w:marRight w:val="0"/>
                  <w:marTop w:val="0"/>
                  <w:marBottom w:val="0"/>
                  <w:divBdr>
                    <w:top w:val="none" w:sz="0" w:space="0" w:color="auto"/>
                    <w:left w:val="none" w:sz="0" w:space="0" w:color="auto"/>
                    <w:bottom w:val="none" w:sz="0" w:space="0" w:color="auto"/>
                    <w:right w:val="none" w:sz="0" w:space="0" w:color="auto"/>
                  </w:divBdr>
                </w:div>
                <w:div w:id="122117095">
                  <w:marLeft w:val="0"/>
                  <w:marRight w:val="0"/>
                  <w:marTop w:val="0"/>
                  <w:marBottom w:val="0"/>
                  <w:divBdr>
                    <w:top w:val="none" w:sz="0" w:space="0" w:color="auto"/>
                    <w:left w:val="none" w:sz="0" w:space="0" w:color="auto"/>
                    <w:bottom w:val="none" w:sz="0" w:space="0" w:color="auto"/>
                    <w:right w:val="none" w:sz="0" w:space="0" w:color="auto"/>
                  </w:divBdr>
                </w:div>
                <w:div w:id="1358120827">
                  <w:marLeft w:val="0"/>
                  <w:marRight w:val="0"/>
                  <w:marTop w:val="0"/>
                  <w:marBottom w:val="0"/>
                  <w:divBdr>
                    <w:top w:val="none" w:sz="0" w:space="0" w:color="auto"/>
                    <w:left w:val="none" w:sz="0" w:space="0" w:color="auto"/>
                    <w:bottom w:val="none" w:sz="0" w:space="0" w:color="auto"/>
                    <w:right w:val="none" w:sz="0" w:space="0" w:color="auto"/>
                  </w:divBdr>
                </w:div>
              </w:divsChild>
            </w:div>
            <w:div w:id="1198276653">
              <w:marLeft w:val="0"/>
              <w:marRight w:val="0"/>
              <w:marTop w:val="0"/>
              <w:marBottom w:val="0"/>
              <w:divBdr>
                <w:top w:val="none" w:sz="0" w:space="0" w:color="auto"/>
                <w:left w:val="none" w:sz="0" w:space="0" w:color="auto"/>
                <w:bottom w:val="none" w:sz="0" w:space="0" w:color="auto"/>
                <w:right w:val="none" w:sz="0" w:space="0" w:color="auto"/>
              </w:divBdr>
            </w:div>
            <w:div w:id="671302226">
              <w:marLeft w:val="0"/>
              <w:marRight w:val="0"/>
              <w:marTop w:val="0"/>
              <w:marBottom w:val="0"/>
              <w:divBdr>
                <w:top w:val="none" w:sz="0" w:space="0" w:color="auto"/>
                <w:left w:val="none" w:sz="0" w:space="0" w:color="auto"/>
                <w:bottom w:val="none" w:sz="0" w:space="0" w:color="auto"/>
                <w:right w:val="none" w:sz="0" w:space="0" w:color="auto"/>
              </w:divBdr>
            </w:div>
            <w:div w:id="1865705646">
              <w:marLeft w:val="0"/>
              <w:marRight w:val="0"/>
              <w:marTop w:val="0"/>
              <w:marBottom w:val="0"/>
              <w:divBdr>
                <w:top w:val="none" w:sz="0" w:space="0" w:color="auto"/>
                <w:left w:val="none" w:sz="0" w:space="0" w:color="auto"/>
                <w:bottom w:val="none" w:sz="0" w:space="0" w:color="auto"/>
                <w:right w:val="none" w:sz="0" w:space="0" w:color="auto"/>
              </w:divBdr>
            </w:div>
            <w:div w:id="332538229">
              <w:marLeft w:val="0"/>
              <w:marRight w:val="0"/>
              <w:marTop w:val="0"/>
              <w:marBottom w:val="0"/>
              <w:divBdr>
                <w:top w:val="none" w:sz="0" w:space="0" w:color="auto"/>
                <w:left w:val="none" w:sz="0" w:space="0" w:color="auto"/>
                <w:bottom w:val="none" w:sz="0" w:space="0" w:color="auto"/>
                <w:right w:val="none" w:sz="0" w:space="0" w:color="auto"/>
              </w:divBdr>
            </w:div>
            <w:div w:id="704716313">
              <w:marLeft w:val="0"/>
              <w:marRight w:val="0"/>
              <w:marTop w:val="0"/>
              <w:marBottom w:val="0"/>
              <w:divBdr>
                <w:top w:val="none" w:sz="0" w:space="0" w:color="auto"/>
                <w:left w:val="none" w:sz="0" w:space="0" w:color="auto"/>
                <w:bottom w:val="none" w:sz="0" w:space="0" w:color="auto"/>
                <w:right w:val="none" w:sz="0" w:space="0" w:color="auto"/>
              </w:divBdr>
            </w:div>
            <w:div w:id="1062868858">
              <w:marLeft w:val="0"/>
              <w:marRight w:val="0"/>
              <w:marTop w:val="0"/>
              <w:marBottom w:val="0"/>
              <w:divBdr>
                <w:top w:val="none" w:sz="0" w:space="0" w:color="auto"/>
                <w:left w:val="none" w:sz="0" w:space="0" w:color="auto"/>
                <w:bottom w:val="none" w:sz="0" w:space="0" w:color="auto"/>
                <w:right w:val="none" w:sz="0" w:space="0" w:color="auto"/>
              </w:divBdr>
            </w:div>
            <w:div w:id="1058821870">
              <w:marLeft w:val="0"/>
              <w:marRight w:val="0"/>
              <w:marTop w:val="0"/>
              <w:marBottom w:val="0"/>
              <w:divBdr>
                <w:top w:val="none" w:sz="0" w:space="0" w:color="auto"/>
                <w:left w:val="none" w:sz="0" w:space="0" w:color="auto"/>
                <w:bottom w:val="none" w:sz="0" w:space="0" w:color="auto"/>
                <w:right w:val="none" w:sz="0" w:space="0" w:color="auto"/>
              </w:divBdr>
            </w:div>
            <w:div w:id="2147314540">
              <w:marLeft w:val="0"/>
              <w:marRight w:val="0"/>
              <w:marTop w:val="0"/>
              <w:marBottom w:val="0"/>
              <w:divBdr>
                <w:top w:val="none" w:sz="0" w:space="0" w:color="auto"/>
                <w:left w:val="none" w:sz="0" w:space="0" w:color="auto"/>
                <w:bottom w:val="none" w:sz="0" w:space="0" w:color="auto"/>
                <w:right w:val="none" w:sz="0" w:space="0" w:color="auto"/>
              </w:divBdr>
            </w:div>
            <w:div w:id="966467593">
              <w:marLeft w:val="0"/>
              <w:marRight w:val="0"/>
              <w:marTop w:val="0"/>
              <w:marBottom w:val="0"/>
              <w:divBdr>
                <w:top w:val="none" w:sz="0" w:space="0" w:color="auto"/>
                <w:left w:val="none" w:sz="0" w:space="0" w:color="auto"/>
                <w:bottom w:val="none" w:sz="0" w:space="0" w:color="auto"/>
                <w:right w:val="none" w:sz="0" w:space="0" w:color="auto"/>
              </w:divBdr>
            </w:div>
            <w:div w:id="295599258">
              <w:marLeft w:val="0"/>
              <w:marRight w:val="0"/>
              <w:marTop w:val="0"/>
              <w:marBottom w:val="0"/>
              <w:divBdr>
                <w:top w:val="none" w:sz="0" w:space="0" w:color="auto"/>
                <w:left w:val="none" w:sz="0" w:space="0" w:color="auto"/>
                <w:bottom w:val="none" w:sz="0" w:space="0" w:color="auto"/>
                <w:right w:val="none" w:sz="0" w:space="0" w:color="auto"/>
              </w:divBdr>
            </w:div>
            <w:div w:id="1185906094">
              <w:marLeft w:val="0"/>
              <w:marRight w:val="0"/>
              <w:marTop w:val="0"/>
              <w:marBottom w:val="0"/>
              <w:divBdr>
                <w:top w:val="none" w:sz="0" w:space="0" w:color="auto"/>
                <w:left w:val="none" w:sz="0" w:space="0" w:color="auto"/>
                <w:bottom w:val="none" w:sz="0" w:space="0" w:color="auto"/>
                <w:right w:val="none" w:sz="0" w:space="0" w:color="auto"/>
              </w:divBdr>
            </w:div>
            <w:div w:id="488710066">
              <w:marLeft w:val="0"/>
              <w:marRight w:val="0"/>
              <w:marTop w:val="0"/>
              <w:marBottom w:val="0"/>
              <w:divBdr>
                <w:top w:val="none" w:sz="0" w:space="0" w:color="auto"/>
                <w:left w:val="none" w:sz="0" w:space="0" w:color="auto"/>
                <w:bottom w:val="none" w:sz="0" w:space="0" w:color="auto"/>
                <w:right w:val="none" w:sz="0" w:space="0" w:color="auto"/>
              </w:divBdr>
            </w:div>
            <w:div w:id="89082434">
              <w:marLeft w:val="0"/>
              <w:marRight w:val="0"/>
              <w:marTop w:val="0"/>
              <w:marBottom w:val="0"/>
              <w:divBdr>
                <w:top w:val="none" w:sz="0" w:space="0" w:color="auto"/>
                <w:left w:val="none" w:sz="0" w:space="0" w:color="auto"/>
                <w:bottom w:val="none" w:sz="0" w:space="0" w:color="auto"/>
                <w:right w:val="none" w:sz="0" w:space="0" w:color="auto"/>
              </w:divBdr>
            </w:div>
            <w:div w:id="1420298185">
              <w:marLeft w:val="0"/>
              <w:marRight w:val="0"/>
              <w:marTop w:val="0"/>
              <w:marBottom w:val="0"/>
              <w:divBdr>
                <w:top w:val="none" w:sz="0" w:space="0" w:color="auto"/>
                <w:left w:val="none" w:sz="0" w:space="0" w:color="auto"/>
                <w:bottom w:val="none" w:sz="0" w:space="0" w:color="auto"/>
                <w:right w:val="none" w:sz="0" w:space="0" w:color="auto"/>
              </w:divBdr>
            </w:div>
            <w:div w:id="855654721">
              <w:marLeft w:val="0"/>
              <w:marRight w:val="0"/>
              <w:marTop w:val="0"/>
              <w:marBottom w:val="0"/>
              <w:divBdr>
                <w:top w:val="none" w:sz="0" w:space="0" w:color="auto"/>
                <w:left w:val="none" w:sz="0" w:space="0" w:color="auto"/>
                <w:bottom w:val="none" w:sz="0" w:space="0" w:color="auto"/>
                <w:right w:val="none" w:sz="0" w:space="0" w:color="auto"/>
              </w:divBdr>
            </w:div>
            <w:div w:id="1455100484">
              <w:marLeft w:val="0"/>
              <w:marRight w:val="0"/>
              <w:marTop w:val="0"/>
              <w:marBottom w:val="0"/>
              <w:divBdr>
                <w:top w:val="none" w:sz="0" w:space="0" w:color="auto"/>
                <w:left w:val="none" w:sz="0" w:space="0" w:color="auto"/>
                <w:bottom w:val="none" w:sz="0" w:space="0" w:color="auto"/>
                <w:right w:val="none" w:sz="0" w:space="0" w:color="auto"/>
              </w:divBdr>
              <w:divsChild>
                <w:div w:id="1837837836">
                  <w:marLeft w:val="0"/>
                  <w:marRight w:val="0"/>
                  <w:marTop w:val="0"/>
                  <w:marBottom w:val="0"/>
                  <w:divBdr>
                    <w:top w:val="none" w:sz="0" w:space="0" w:color="auto"/>
                    <w:left w:val="none" w:sz="0" w:space="0" w:color="auto"/>
                    <w:bottom w:val="none" w:sz="0" w:space="0" w:color="auto"/>
                    <w:right w:val="none" w:sz="0" w:space="0" w:color="auto"/>
                  </w:divBdr>
                </w:div>
                <w:div w:id="1467238517">
                  <w:marLeft w:val="0"/>
                  <w:marRight w:val="0"/>
                  <w:marTop w:val="0"/>
                  <w:marBottom w:val="0"/>
                  <w:divBdr>
                    <w:top w:val="none" w:sz="0" w:space="0" w:color="auto"/>
                    <w:left w:val="none" w:sz="0" w:space="0" w:color="auto"/>
                    <w:bottom w:val="none" w:sz="0" w:space="0" w:color="auto"/>
                    <w:right w:val="none" w:sz="0" w:space="0" w:color="auto"/>
                  </w:divBdr>
                </w:div>
              </w:divsChild>
            </w:div>
            <w:div w:id="1427770787">
              <w:marLeft w:val="0"/>
              <w:marRight w:val="0"/>
              <w:marTop w:val="0"/>
              <w:marBottom w:val="0"/>
              <w:divBdr>
                <w:top w:val="none" w:sz="0" w:space="0" w:color="auto"/>
                <w:left w:val="none" w:sz="0" w:space="0" w:color="auto"/>
                <w:bottom w:val="none" w:sz="0" w:space="0" w:color="auto"/>
                <w:right w:val="none" w:sz="0" w:space="0" w:color="auto"/>
              </w:divBdr>
            </w:div>
            <w:div w:id="688338450">
              <w:marLeft w:val="0"/>
              <w:marRight w:val="0"/>
              <w:marTop w:val="0"/>
              <w:marBottom w:val="0"/>
              <w:divBdr>
                <w:top w:val="none" w:sz="0" w:space="0" w:color="auto"/>
                <w:left w:val="none" w:sz="0" w:space="0" w:color="auto"/>
                <w:bottom w:val="none" w:sz="0" w:space="0" w:color="auto"/>
                <w:right w:val="none" w:sz="0" w:space="0" w:color="auto"/>
              </w:divBdr>
            </w:div>
            <w:div w:id="1674839506">
              <w:marLeft w:val="0"/>
              <w:marRight w:val="0"/>
              <w:marTop w:val="0"/>
              <w:marBottom w:val="0"/>
              <w:divBdr>
                <w:top w:val="none" w:sz="0" w:space="0" w:color="auto"/>
                <w:left w:val="none" w:sz="0" w:space="0" w:color="auto"/>
                <w:bottom w:val="none" w:sz="0" w:space="0" w:color="auto"/>
                <w:right w:val="none" w:sz="0" w:space="0" w:color="auto"/>
              </w:divBdr>
            </w:div>
            <w:div w:id="1079794404">
              <w:marLeft w:val="0"/>
              <w:marRight w:val="0"/>
              <w:marTop w:val="0"/>
              <w:marBottom w:val="0"/>
              <w:divBdr>
                <w:top w:val="none" w:sz="0" w:space="0" w:color="auto"/>
                <w:left w:val="none" w:sz="0" w:space="0" w:color="auto"/>
                <w:bottom w:val="none" w:sz="0" w:space="0" w:color="auto"/>
                <w:right w:val="none" w:sz="0" w:space="0" w:color="auto"/>
              </w:divBdr>
            </w:div>
            <w:div w:id="1510633150">
              <w:marLeft w:val="0"/>
              <w:marRight w:val="0"/>
              <w:marTop w:val="0"/>
              <w:marBottom w:val="0"/>
              <w:divBdr>
                <w:top w:val="none" w:sz="0" w:space="0" w:color="auto"/>
                <w:left w:val="none" w:sz="0" w:space="0" w:color="auto"/>
                <w:bottom w:val="none" w:sz="0" w:space="0" w:color="auto"/>
                <w:right w:val="none" w:sz="0" w:space="0" w:color="auto"/>
              </w:divBdr>
              <w:divsChild>
                <w:div w:id="743993064">
                  <w:marLeft w:val="0"/>
                  <w:marRight w:val="0"/>
                  <w:marTop w:val="0"/>
                  <w:marBottom w:val="0"/>
                  <w:divBdr>
                    <w:top w:val="none" w:sz="0" w:space="0" w:color="auto"/>
                    <w:left w:val="none" w:sz="0" w:space="0" w:color="auto"/>
                    <w:bottom w:val="none" w:sz="0" w:space="0" w:color="auto"/>
                    <w:right w:val="none" w:sz="0" w:space="0" w:color="auto"/>
                  </w:divBdr>
                  <w:divsChild>
                    <w:div w:id="1663964662">
                      <w:marLeft w:val="0"/>
                      <w:marRight w:val="0"/>
                      <w:marTop w:val="0"/>
                      <w:marBottom w:val="0"/>
                      <w:divBdr>
                        <w:top w:val="none" w:sz="0" w:space="0" w:color="auto"/>
                        <w:left w:val="none" w:sz="0" w:space="0" w:color="auto"/>
                        <w:bottom w:val="none" w:sz="0" w:space="0" w:color="auto"/>
                        <w:right w:val="none" w:sz="0" w:space="0" w:color="auto"/>
                      </w:divBdr>
                      <w:divsChild>
                        <w:div w:id="2048136326">
                          <w:marLeft w:val="0"/>
                          <w:marRight w:val="0"/>
                          <w:marTop w:val="0"/>
                          <w:marBottom w:val="0"/>
                          <w:divBdr>
                            <w:top w:val="none" w:sz="0" w:space="0" w:color="auto"/>
                            <w:left w:val="none" w:sz="0" w:space="0" w:color="auto"/>
                            <w:bottom w:val="none" w:sz="0" w:space="0" w:color="auto"/>
                            <w:right w:val="none" w:sz="0" w:space="0" w:color="auto"/>
                          </w:divBdr>
                        </w:div>
                      </w:divsChild>
                    </w:div>
                    <w:div w:id="1412770709">
                      <w:marLeft w:val="0"/>
                      <w:marRight w:val="0"/>
                      <w:marTop w:val="0"/>
                      <w:marBottom w:val="0"/>
                      <w:divBdr>
                        <w:top w:val="none" w:sz="0" w:space="0" w:color="auto"/>
                        <w:left w:val="none" w:sz="0" w:space="0" w:color="auto"/>
                        <w:bottom w:val="none" w:sz="0" w:space="0" w:color="auto"/>
                        <w:right w:val="none" w:sz="0" w:space="0" w:color="auto"/>
                      </w:divBdr>
                      <w:divsChild>
                        <w:div w:id="2092114084">
                          <w:marLeft w:val="0"/>
                          <w:marRight w:val="0"/>
                          <w:marTop w:val="0"/>
                          <w:marBottom w:val="0"/>
                          <w:divBdr>
                            <w:top w:val="none" w:sz="0" w:space="0" w:color="auto"/>
                            <w:left w:val="none" w:sz="0" w:space="0" w:color="auto"/>
                            <w:bottom w:val="none" w:sz="0" w:space="0" w:color="auto"/>
                            <w:right w:val="none" w:sz="0" w:space="0" w:color="auto"/>
                          </w:divBdr>
                        </w:div>
                      </w:divsChild>
                    </w:div>
                    <w:div w:id="1262034184">
                      <w:marLeft w:val="0"/>
                      <w:marRight w:val="0"/>
                      <w:marTop w:val="0"/>
                      <w:marBottom w:val="0"/>
                      <w:divBdr>
                        <w:top w:val="none" w:sz="0" w:space="0" w:color="auto"/>
                        <w:left w:val="none" w:sz="0" w:space="0" w:color="auto"/>
                        <w:bottom w:val="none" w:sz="0" w:space="0" w:color="auto"/>
                        <w:right w:val="none" w:sz="0" w:space="0" w:color="auto"/>
                      </w:divBdr>
                      <w:divsChild>
                        <w:div w:id="343633289">
                          <w:marLeft w:val="0"/>
                          <w:marRight w:val="0"/>
                          <w:marTop w:val="0"/>
                          <w:marBottom w:val="0"/>
                          <w:divBdr>
                            <w:top w:val="none" w:sz="0" w:space="0" w:color="auto"/>
                            <w:left w:val="none" w:sz="0" w:space="0" w:color="auto"/>
                            <w:bottom w:val="none" w:sz="0" w:space="0" w:color="auto"/>
                            <w:right w:val="none" w:sz="0" w:space="0" w:color="auto"/>
                          </w:divBdr>
                        </w:div>
                      </w:divsChild>
                    </w:div>
                    <w:div w:id="1268538287">
                      <w:marLeft w:val="0"/>
                      <w:marRight w:val="0"/>
                      <w:marTop w:val="0"/>
                      <w:marBottom w:val="0"/>
                      <w:divBdr>
                        <w:top w:val="none" w:sz="0" w:space="0" w:color="auto"/>
                        <w:left w:val="none" w:sz="0" w:space="0" w:color="auto"/>
                        <w:bottom w:val="none" w:sz="0" w:space="0" w:color="auto"/>
                        <w:right w:val="none" w:sz="0" w:space="0" w:color="auto"/>
                      </w:divBdr>
                      <w:divsChild>
                        <w:div w:id="1125393382">
                          <w:marLeft w:val="0"/>
                          <w:marRight w:val="0"/>
                          <w:marTop w:val="0"/>
                          <w:marBottom w:val="0"/>
                          <w:divBdr>
                            <w:top w:val="none" w:sz="0" w:space="0" w:color="auto"/>
                            <w:left w:val="none" w:sz="0" w:space="0" w:color="auto"/>
                            <w:bottom w:val="none" w:sz="0" w:space="0" w:color="auto"/>
                            <w:right w:val="none" w:sz="0" w:space="0" w:color="auto"/>
                          </w:divBdr>
                        </w:div>
                      </w:divsChild>
                    </w:div>
                    <w:div w:id="1704817182">
                      <w:marLeft w:val="0"/>
                      <w:marRight w:val="0"/>
                      <w:marTop w:val="0"/>
                      <w:marBottom w:val="0"/>
                      <w:divBdr>
                        <w:top w:val="none" w:sz="0" w:space="0" w:color="auto"/>
                        <w:left w:val="none" w:sz="0" w:space="0" w:color="auto"/>
                        <w:bottom w:val="none" w:sz="0" w:space="0" w:color="auto"/>
                        <w:right w:val="none" w:sz="0" w:space="0" w:color="auto"/>
                      </w:divBdr>
                      <w:divsChild>
                        <w:div w:id="2037733652">
                          <w:marLeft w:val="0"/>
                          <w:marRight w:val="0"/>
                          <w:marTop w:val="0"/>
                          <w:marBottom w:val="0"/>
                          <w:divBdr>
                            <w:top w:val="none" w:sz="0" w:space="0" w:color="auto"/>
                            <w:left w:val="none" w:sz="0" w:space="0" w:color="auto"/>
                            <w:bottom w:val="none" w:sz="0" w:space="0" w:color="auto"/>
                            <w:right w:val="none" w:sz="0" w:space="0" w:color="auto"/>
                          </w:divBdr>
                        </w:div>
                      </w:divsChild>
                    </w:div>
                    <w:div w:id="567767653">
                      <w:marLeft w:val="0"/>
                      <w:marRight w:val="0"/>
                      <w:marTop w:val="0"/>
                      <w:marBottom w:val="0"/>
                      <w:divBdr>
                        <w:top w:val="none" w:sz="0" w:space="0" w:color="auto"/>
                        <w:left w:val="none" w:sz="0" w:space="0" w:color="auto"/>
                        <w:bottom w:val="none" w:sz="0" w:space="0" w:color="auto"/>
                        <w:right w:val="none" w:sz="0" w:space="0" w:color="auto"/>
                      </w:divBdr>
                      <w:divsChild>
                        <w:div w:id="606233478">
                          <w:marLeft w:val="0"/>
                          <w:marRight w:val="0"/>
                          <w:marTop w:val="0"/>
                          <w:marBottom w:val="0"/>
                          <w:divBdr>
                            <w:top w:val="none" w:sz="0" w:space="0" w:color="auto"/>
                            <w:left w:val="none" w:sz="0" w:space="0" w:color="auto"/>
                            <w:bottom w:val="none" w:sz="0" w:space="0" w:color="auto"/>
                            <w:right w:val="none" w:sz="0" w:space="0" w:color="auto"/>
                          </w:divBdr>
                        </w:div>
                      </w:divsChild>
                    </w:div>
                    <w:div w:id="1168863287">
                      <w:marLeft w:val="0"/>
                      <w:marRight w:val="0"/>
                      <w:marTop w:val="0"/>
                      <w:marBottom w:val="0"/>
                      <w:divBdr>
                        <w:top w:val="none" w:sz="0" w:space="0" w:color="auto"/>
                        <w:left w:val="none" w:sz="0" w:space="0" w:color="auto"/>
                        <w:bottom w:val="none" w:sz="0" w:space="0" w:color="auto"/>
                        <w:right w:val="none" w:sz="0" w:space="0" w:color="auto"/>
                      </w:divBdr>
                      <w:divsChild>
                        <w:div w:id="759108995">
                          <w:marLeft w:val="0"/>
                          <w:marRight w:val="0"/>
                          <w:marTop w:val="0"/>
                          <w:marBottom w:val="0"/>
                          <w:divBdr>
                            <w:top w:val="none" w:sz="0" w:space="0" w:color="auto"/>
                            <w:left w:val="none" w:sz="0" w:space="0" w:color="auto"/>
                            <w:bottom w:val="none" w:sz="0" w:space="0" w:color="auto"/>
                            <w:right w:val="none" w:sz="0" w:space="0" w:color="auto"/>
                          </w:divBdr>
                        </w:div>
                      </w:divsChild>
                    </w:div>
                    <w:div w:id="1774472243">
                      <w:marLeft w:val="0"/>
                      <w:marRight w:val="0"/>
                      <w:marTop w:val="0"/>
                      <w:marBottom w:val="0"/>
                      <w:divBdr>
                        <w:top w:val="none" w:sz="0" w:space="0" w:color="auto"/>
                        <w:left w:val="none" w:sz="0" w:space="0" w:color="auto"/>
                        <w:bottom w:val="none" w:sz="0" w:space="0" w:color="auto"/>
                        <w:right w:val="none" w:sz="0" w:space="0" w:color="auto"/>
                      </w:divBdr>
                      <w:divsChild>
                        <w:div w:id="1834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6687">
              <w:marLeft w:val="0"/>
              <w:marRight w:val="0"/>
              <w:marTop w:val="0"/>
              <w:marBottom w:val="0"/>
              <w:divBdr>
                <w:top w:val="none" w:sz="0" w:space="0" w:color="auto"/>
                <w:left w:val="none" w:sz="0" w:space="0" w:color="auto"/>
                <w:bottom w:val="none" w:sz="0" w:space="0" w:color="auto"/>
                <w:right w:val="none" w:sz="0" w:space="0" w:color="auto"/>
              </w:divBdr>
            </w:div>
            <w:div w:id="1583680873">
              <w:marLeft w:val="0"/>
              <w:marRight w:val="0"/>
              <w:marTop w:val="0"/>
              <w:marBottom w:val="0"/>
              <w:divBdr>
                <w:top w:val="none" w:sz="0" w:space="0" w:color="auto"/>
                <w:left w:val="none" w:sz="0" w:space="0" w:color="auto"/>
                <w:bottom w:val="none" w:sz="0" w:space="0" w:color="auto"/>
                <w:right w:val="none" w:sz="0" w:space="0" w:color="auto"/>
              </w:divBdr>
            </w:div>
            <w:div w:id="8072040">
              <w:marLeft w:val="0"/>
              <w:marRight w:val="0"/>
              <w:marTop w:val="0"/>
              <w:marBottom w:val="0"/>
              <w:divBdr>
                <w:top w:val="none" w:sz="0" w:space="0" w:color="auto"/>
                <w:left w:val="none" w:sz="0" w:space="0" w:color="auto"/>
                <w:bottom w:val="none" w:sz="0" w:space="0" w:color="auto"/>
                <w:right w:val="none" w:sz="0" w:space="0" w:color="auto"/>
              </w:divBdr>
            </w:div>
            <w:div w:id="1437209441">
              <w:marLeft w:val="0"/>
              <w:marRight w:val="0"/>
              <w:marTop w:val="0"/>
              <w:marBottom w:val="0"/>
              <w:divBdr>
                <w:top w:val="none" w:sz="0" w:space="0" w:color="auto"/>
                <w:left w:val="none" w:sz="0" w:space="0" w:color="auto"/>
                <w:bottom w:val="none" w:sz="0" w:space="0" w:color="auto"/>
                <w:right w:val="none" w:sz="0" w:space="0" w:color="auto"/>
              </w:divBdr>
            </w:div>
            <w:div w:id="2041735699">
              <w:marLeft w:val="0"/>
              <w:marRight w:val="0"/>
              <w:marTop w:val="0"/>
              <w:marBottom w:val="0"/>
              <w:divBdr>
                <w:top w:val="none" w:sz="0" w:space="0" w:color="auto"/>
                <w:left w:val="none" w:sz="0" w:space="0" w:color="auto"/>
                <w:bottom w:val="none" w:sz="0" w:space="0" w:color="auto"/>
                <w:right w:val="none" w:sz="0" w:space="0" w:color="auto"/>
              </w:divBdr>
            </w:div>
            <w:div w:id="1869485590">
              <w:marLeft w:val="0"/>
              <w:marRight w:val="0"/>
              <w:marTop w:val="0"/>
              <w:marBottom w:val="0"/>
              <w:divBdr>
                <w:top w:val="none" w:sz="0" w:space="0" w:color="auto"/>
                <w:left w:val="none" w:sz="0" w:space="0" w:color="auto"/>
                <w:bottom w:val="none" w:sz="0" w:space="0" w:color="auto"/>
                <w:right w:val="none" w:sz="0" w:space="0" w:color="auto"/>
              </w:divBdr>
            </w:div>
            <w:div w:id="1722250051">
              <w:marLeft w:val="0"/>
              <w:marRight w:val="0"/>
              <w:marTop w:val="0"/>
              <w:marBottom w:val="0"/>
              <w:divBdr>
                <w:top w:val="none" w:sz="0" w:space="0" w:color="auto"/>
                <w:left w:val="none" w:sz="0" w:space="0" w:color="auto"/>
                <w:bottom w:val="none" w:sz="0" w:space="0" w:color="auto"/>
                <w:right w:val="none" w:sz="0" w:space="0" w:color="auto"/>
              </w:divBdr>
            </w:div>
            <w:div w:id="1795251807">
              <w:marLeft w:val="0"/>
              <w:marRight w:val="0"/>
              <w:marTop w:val="0"/>
              <w:marBottom w:val="0"/>
              <w:divBdr>
                <w:top w:val="none" w:sz="0" w:space="0" w:color="auto"/>
                <w:left w:val="none" w:sz="0" w:space="0" w:color="auto"/>
                <w:bottom w:val="none" w:sz="0" w:space="0" w:color="auto"/>
                <w:right w:val="none" w:sz="0" w:space="0" w:color="auto"/>
              </w:divBdr>
            </w:div>
            <w:div w:id="1980381569">
              <w:marLeft w:val="0"/>
              <w:marRight w:val="0"/>
              <w:marTop w:val="0"/>
              <w:marBottom w:val="0"/>
              <w:divBdr>
                <w:top w:val="none" w:sz="0" w:space="0" w:color="auto"/>
                <w:left w:val="none" w:sz="0" w:space="0" w:color="auto"/>
                <w:bottom w:val="none" w:sz="0" w:space="0" w:color="auto"/>
                <w:right w:val="none" w:sz="0" w:space="0" w:color="auto"/>
              </w:divBdr>
            </w:div>
            <w:div w:id="756710927">
              <w:marLeft w:val="0"/>
              <w:marRight w:val="0"/>
              <w:marTop w:val="0"/>
              <w:marBottom w:val="0"/>
              <w:divBdr>
                <w:top w:val="none" w:sz="0" w:space="0" w:color="auto"/>
                <w:left w:val="none" w:sz="0" w:space="0" w:color="auto"/>
                <w:bottom w:val="none" w:sz="0" w:space="0" w:color="auto"/>
                <w:right w:val="none" w:sz="0" w:space="0" w:color="auto"/>
              </w:divBdr>
            </w:div>
            <w:div w:id="726563608">
              <w:marLeft w:val="0"/>
              <w:marRight w:val="0"/>
              <w:marTop w:val="0"/>
              <w:marBottom w:val="0"/>
              <w:divBdr>
                <w:top w:val="none" w:sz="0" w:space="0" w:color="auto"/>
                <w:left w:val="none" w:sz="0" w:space="0" w:color="auto"/>
                <w:bottom w:val="none" w:sz="0" w:space="0" w:color="auto"/>
                <w:right w:val="none" w:sz="0" w:space="0" w:color="auto"/>
              </w:divBdr>
            </w:div>
            <w:div w:id="1984197318">
              <w:marLeft w:val="0"/>
              <w:marRight w:val="0"/>
              <w:marTop w:val="0"/>
              <w:marBottom w:val="0"/>
              <w:divBdr>
                <w:top w:val="none" w:sz="0" w:space="0" w:color="auto"/>
                <w:left w:val="none" w:sz="0" w:space="0" w:color="auto"/>
                <w:bottom w:val="none" w:sz="0" w:space="0" w:color="auto"/>
                <w:right w:val="none" w:sz="0" w:space="0" w:color="auto"/>
              </w:divBdr>
            </w:div>
            <w:div w:id="1310790606">
              <w:marLeft w:val="0"/>
              <w:marRight w:val="0"/>
              <w:marTop w:val="0"/>
              <w:marBottom w:val="0"/>
              <w:divBdr>
                <w:top w:val="none" w:sz="0" w:space="0" w:color="auto"/>
                <w:left w:val="none" w:sz="0" w:space="0" w:color="auto"/>
                <w:bottom w:val="none" w:sz="0" w:space="0" w:color="auto"/>
                <w:right w:val="none" w:sz="0" w:space="0" w:color="auto"/>
              </w:divBdr>
            </w:div>
            <w:div w:id="1330790701">
              <w:marLeft w:val="0"/>
              <w:marRight w:val="0"/>
              <w:marTop w:val="0"/>
              <w:marBottom w:val="0"/>
              <w:divBdr>
                <w:top w:val="none" w:sz="0" w:space="0" w:color="auto"/>
                <w:left w:val="none" w:sz="0" w:space="0" w:color="auto"/>
                <w:bottom w:val="none" w:sz="0" w:space="0" w:color="auto"/>
                <w:right w:val="none" w:sz="0" w:space="0" w:color="auto"/>
              </w:divBdr>
            </w:div>
            <w:div w:id="2101562029">
              <w:marLeft w:val="0"/>
              <w:marRight w:val="0"/>
              <w:marTop w:val="0"/>
              <w:marBottom w:val="0"/>
              <w:divBdr>
                <w:top w:val="none" w:sz="0" w:space="0" w:color="auto"/>
                <w:left w:val="none" w:sz="0" w:space="0" w:color="auto"/>
                <w:bottom w:val="none" w:sz="0" w:space="0" w:color="auto"/>
                <w:right w:val="none" w:sz="0" w:space="0" w:color="auto"/>
              </w:divBdr>
            </w:div>
            <w:div w:id="1584758025">
              <w:marLeft w:val="0"/>
              <w:marRight w:val="0"/>
              <w:marTop w:val="0"/>
              <w:marBottom w:val="0"/>
              <w:divBdr>
                <w:top w:val="none" w:sz="0" w:space="0" w:color="auto"/>
                <w:left w:val="none" w:sz="0" w:space="0" w:color="auto"/>
                <w:bottom w:val="none" w:sz="0" w:space="0" w:color="auto"/>
                <w:right w:val="none" w:sz="0" w:space="0" w:color="auto"/>
              </w:divBdr>
            </w:div>
            <w:div w:id="2039886780">
              <w:marLeft w:val="0"/>
              <w:marRight w:val="0"/>
              <w:marTop w:val="0"/>
              <w:marBottom w:val="0"/>
              <w:divBdr>
                <w:top w:val="none" w:sz="0" w:space="0" w:color="auto"/>
                <w:left w:val="none" w:sz="0" w:space="0" w:color="auto"/>
                <w:bottom w:val="none" w:sz="0" w:space="0" w:color="auto"/>
                <w:right w:val="none" w:sz="0" w:space="0" w:color="auto"/>
              </w:divBdr>
            </w:div>
            <w:div w:id="1448156771">
              <w:marLeft w:val="0"/>
              <w:marRight w:val="0"/>
              <w:marTop w:val="0"/>
              <w:marBottom w:val="0"/>
              <w:divBdr>
                <w:top w:val="none" w:sz="0" w:space="0" w:color="auto"/>
                <w:left w:val="none" w:sz="0" w:space="0" w:color="auto"/>
                <w:bottom w:val="none" w:sz="0" w:space="0" w:color="auto"/>
                <w:right w:val="none" w:sz="0" w:space="0" w:color="auto"/>
              </w:divBdr>
            </w:div>
            <w:div w:id="1335494316">
              <w:marLeft w:val="0"/>
              <w:marRight w:val="0"/>
              <w:marTop w:val="0"/>
              <w:marBottom w:val="0"/>
              <w:divBdr>
                <w:top w:val="none" w:sz="0" w:space="0" w:color="auto"/>
                <w:left w:val="none" w:sz="0" w:space="0" w:color="auto"/>
                <w:bottom w:val="none" w:sz="0" w:space="0" w:color="auto"/>
                <w:right w:val="none" w:sz="0" w:space="0" w:color="auto"/>
              </w:divBdr>
            </w:div>
            <w:div w:id="2023164317">
              <w:marLeft w:val="0"/>
              <w:marRight w:val="0"/>
              <w:marTop w:val="0"/>
              <w:marBottom w:val="0"/>
              <w:divBdr>
                <w:top w:val="none" w:sz="0" w:space="0" w:color="auto"/>
                <w:left w:val="none" w:sz="0" w:space="0" w:color="auto"/>
                <w:bottom w:val="none" w:sz="0" w:space="0" w:color="auto"/>
                <w:right w:val="none" w:sz="0" w:space="0" w:color="auto"/>
              </w:divBdr>
            </w:div>
            <w:div w:id="1692796988">
              <w:marLeft w:val="0"/>
              <w:marRight w:val="0"/>
              <w:marTop w:val="0"/>
              <w:marBottom w:val="0"/>
              <w:divBdr>
                <w:top w:val="none" w:sz="0" w:space="0" w:color="auto"/>
                <w:left w:val="none" w:sz="0" w:space="0" w:color="auto"/>
                <w:bottom w:val="none" w:sz="0" w:space="0" w:color="auto"/>
                <w:right w:val="none" w:sz="0" w:space="0" w:color="auto"/>
              </w:divBdr>
            </w:div>
            <w:div w:id="1941066061">
              <w:marLeft w:val="0"/>
              <w:marRight w:val="0"/>
              <w:marTop w:val="0"/>
              <w:marBottom w:val="0"/>
              <w:divBdr>
                <w:top w:val="none" w:sz="0" w:space="0" w:color="auto"/>
                <w:left w:val="none" w:sz="0" w:space="0" w:color="auto"/>
                <w:bottom w:val="none" w:sz="0" w:space="0" w:color="auto"/>
                <w:right w:val="none" w:sz="0" w:space="0" w:color="auto"/>
              </w:divBdr>
            </w:div>
            <w:div w:id="169377080">
              <w:marLeft w:val="0"/>
              <w:marRight w:val="0"/>
              <w:marTop w:val="0"/>
              <w:marBottom w:val="0"/>
              <w:divBdr>
                <w:top w:val="none" w:sz="0" w:space="0" w:color="auto"/>
                <w:left w:val="none" w:sz="0" w:space="0" w:color="auto"/>
                <w:bottom w:val="none" w:sz="0" w:space="0" w:color="auto"/>
                <w:right w:val="none" w:sz="0" w:space="0" w:color="auto"/>
              </w:divBdr>
            </w:div>
            <w:div w:id="1821194856">
              <w:marLeft w:val="0"/>
              <w:marRight w:val="0"/>
              <w:marTop w:val="0"/>
              <w:marBottom w:val="0"/>
              <w:divBdr>
                <w:top w:val="none" w:sz="0" w:space="0" w:color="auto"/>
                <w:left w:val="none" w:sz="0" w:space="0" w:color="auto"/>
                <w:bottom w:val="none" w:sz="0" w:space="0" w:color="auto"/>
                <w:right w:val="none" w:sz="0" w:space="0" w:color="auto"/>
              </w:divBdr>
            </w:div>
            <w:div w:id="1397127651">
              <w:marLeft w:val="0"/>
              <w:marRight w:val="0"/>
              <w:marTop w:val="0"/>
              <w:marBottom w:val="0"/>
              <w:divBdr>
                <w:top w:val="none" w:sz="0" w:space="0" w:color="auto"/>
                <w:left w:val="none" w:sz="0" w:space="0" w:color="auto"/>
                <w:bottom w:val="none" w:sz="0" w:space="0" w:color="auto"/>
                <w:right w:val="none" w:sz="0" w:space="0" w:color="auto"/>
              </w:divBdr>
            </w:div>
            <w:div w:id="1779064232">
              <w:marLeft w:val="0"/>
              <w:marRight w:val="0"/>
              <w:marTop w:val="0"/>
              <w:marBottom w:val="0"/>
              <w:divBdr>
                <w:top w:val="none" w:sz="0" w:space="0" w:color="auto"/>
                <w:left w:val="none" w:sz="0" w:space="0" w:color="auto"/>
                <w:bottom w:val="none" w:sz="0" w:space="0" w:color="auto"/>
                <w:right w:val="none" w:sz="0" w:space="0" w:color="auto"/>
              </w:divBdr>
              <w:divsChild>
                <w:div w:id="679352391">
                  <w:marLeft w:val="0"/>
                  <w:marRight w:val="0"/>
                  <w:marTop w:val="0"/>
                  <w:marBottom w:val="0"/>
                  <w:divBdr>
                    <w:top w:val="none" w:sz="0" w:space="0" w:color="auto"/>
                    <w:left w:val="none" w:sz="0" w:space="0" w:color="auto"/>
                    <w:bottom w:val="none" w:sz="0" w:space="0" w:color="auto"/>
                    <w:right w:val="none" w:sz="0" w:space="0" w:color="auto"/>
                  </w:divBdr>
                </w:div>
                <w:div w:id="394552565">
                  <w:marLeft w:val="0"/>
                  <w:marRight w:val="0"/>
                  <w:marTop w:val="0"/>
                  <w:marBottom w:val="0"/>
                  <w:divBdr>
                    <w:top w:val="none" w:sz="0" w:space="0" w:color="auto"/>
                    <w:left w:val="none" w:sz="0" w:space="0" w:color="auto"/>
                    <w:bottom w:val="none" w:sz="0" w:space="0" w:color="auto"/>
                    <w:right w:val="none" w:sz="0" w:space="0" w:color="auto"/>
                  </w:divBdr>
                </w:div>
                <w:div w:id="880895399">
                  <w:marLeft w:val="0"/>
                  <w:marRight w:val="0"/>
                  <w:marTop w:val="0"/>
                  <w:marBottom w:val="0"/>
                  <w:divBdr>
                    <w:top w:val="none" w:sz="0" w:space="0" w:color="auto"/>
                    <w:left w:val="none" w:sz="0" w:space="0" w:color="auto"/>
                    <w:bottom w:val="none" w:sz="0" w:space="0" w:color="auto"/>
                    <w:right w:val="none" w:sz="0" w:space="0" w:color="auto"/>
                  </w:divBdr>
                </w:div>
              </w:divsChild>
            </w:div>
            <w:div w:id="606815017">
              <w:marLeft w:val="0"/>
              <w:marRight w:val="0"/>
              <w:marTop w:val="0"/>
              <w:marBottom w:val="0"/>
              <w:divBdr>
                <w:top w:val="none" w:sz="0" w:space="0" w:color="auto"/>
                <w:left w:val="none" w:sz="0" w:space="0" w:color="auto"/>
                <w:bottom w:val="none" w:sz="0" w:space="0" w:color="auto"/>
                <w:right w:val="none" w:sz="0" w:space="0" w:color="auto"/>
              </w:divBdr>
            </w:div>
            <w:div w:id="126288493">
              <w:marLeft w:val="0"/>
              <w:marRight w:val="0"/>
              <w:marTop w:val="0"/>
              <w:marBottom w:val="0"/>
              <w:divBdr>
                <w:top w:val="none" w:sz="0" w:space="0" w:color="auto"/>
                <w:left w:val="none" w:sz="0" w:space="0" w:color="auto"/>
                <w:bottom w:val="none" w:sz="0" w:space="0" w:color="auto"/>
                <w:right w:val="none" w:sz="0" w:space="0" w:color="auto"/>
              </w:divBdr>
            </w:div>
            <w:div w:id="147133905">
              <w:marLeft w:val="0"/>
              <w:marRight w:val="0"/>
              <w:marTop w:val="0"/>
              <w:marBottom w:val="0"/>
              <w:divBdr>
                <w:top w:val="none" w:sz="0" w:space="0" w:color="auto"/>
                <w:left w:val="none" w:sz="0" w:space="0" w:color="auto"/>
                <w:bottom w:val="none" w:sz="0" w:space="0" w:color="auto"/>
                <w:right w:val="none" w:sz="0" w:space="0" w:color="auto"/>
              </w:divBdr>
            </w:div>
            <w:div w:id="122774996">
              <w:marLeft w:val="0"/>
              <w:marRight w:val="0"/>
              <w:marTop w:val="0"/>
              <w:marBottom w:val="0"/>
              <w:divBdr>
                <w:top w:val="none" w:sz="0" w:space="0" w:color="auto"/>
                <w:left w:val="none" w:sz="0" w:space="0" w:color="auto"/>
                <w:bottom w:val="none" w:sz="0" w:space="0" w:color="auto"/>
                <w:right w:val="none" w:sz="0" w:space="0" w:color="auto"/>
              </w:divBdr>
            </w:div>
            <w:div w:id="559823216">
              <w:marLeft w:val="0"/>
              <w:marRight w:val="0"/>
              <w:marTop w:val="0"/>
              <w:marBottom w:val="0"/>
              <w:divBdr>
                <w:top w:val="none" w:sz="0" w:space="0" w:color="auto"/>
                <w:left w:val="none" w:sz="0" w:space="0" w:color="auto"/>
                <w:bottom w:val="none" w:sz="0" w:space="0" w:color="auto"/>
                <w:right w:val="none" w:sz="0" w:space="0" w:color="auto"/>
              </w:divBdr>
            </w:div>
            <w:div w:id="473840990">
              <w:marLeft w:val="0"/>
              <w:marRight w:val="0"/>
              <w:marTop w:val="0"/>
              <w:marBottom w:val="0"/>
              <w:divBdr>
                <w:top w:val="none" w:sz="0" w:space="0" w:color="auto"/>
                <w:left w:val="none" w:sz="0" w:space="0" w:color="auto"/>
                <w:bottom w:val="none" w:sz="0" w:space="0" w:color="auto"/>
                <w:right w:val="none" w:sz="0" w:space="0" w:color="auto"/>
              </w:divBdr>
            </w:div>
            <w:div w:id="1464880967">
              <w:marLeft w:val="0"/>
              <w:marRight w:val="0"/>
              <w:marTop w:val="0"/>
              <w:marBottom w:val="0"/>
              <w:divBdr>
                <w:top w:val="none" w:sz="0" w:space="0" w:color="auto"/>
                <w:left w:val="none" w:sz="0" w:space="0" w:color="auto"/>
                <w:bottom w:val="none" w:sz="0" w:space="0" w:color="auto"/>
                <w:right w:val="none" w:sz="0" w:space="0" w:color="auto"/>
              </w:divBdr>
            </w:div>
            <w:div w:id="1978299676">
              <w:marLeft w:val="0"/>
              <w:marRight w:val="0"/>
              <w:marTop w:val="0"/>
              <w:marBottom w:val="0"/>
              <w:divBdr>
                <w:top w:val="none" w:sz="0" w:space="0" w:color="auto"/>
                <w:left w:val="none" w:sz="0" w:space="0" w:color="auto"/>
                <w:bottom w:val="none" w:sz="0" w:space="0" w:color="auto"/>
                <w:right w:val="none" w:sz="0" w:space="0" w:color="auto"/>
              </w:divBdr>
            </w:div>
            <w:div w:id="1881243487">
              <w:marLeft w:val="0"/>
              <w:marRight w:val="0"/>
              <w:marTop w:val="0"/>
              <w:marBottom w:val="0"/>
              <w:divBdr>
                <w:top w:val="none" w:sz="0" w:space="0" w:color="auto"/>
                <w:left w:val="none" w:sz="0" w:space="0" w:color="auto"/>
                <w:bottom w:val="none" w:sz="0" w:space="0" w:color="auto"/>
                <w:right w:val="none" w:sz="0" w:space="0" w:color="auto"/>
              </w:divBdr>
            </w:div>
            <w:div w:id="223760364">
              <w:marLeft w:val="0"/>
              <w:marRight w:val="0"/>
              <w:marTop w:val="0"/>
              <w:marBottom w:val="0"/>
              <w:divBdr>
                <w:top w:val="none" w:sz="0" w:space="0" w:color="auto"/>
                <w:left w:val="none" w:sz="0" w:space="0" w:color="auto"/>
                <w:bottom w:val="none" w:sz="0" w:space="0" w:color="auto"/>
                <w:right w:val="none" w:sz="0" w:space="0" w:color="auto"/>
              </w:divBdr>
            </w:div>
            <w:div w:id="1210149905">
              <w:marLeft w:val="0"/>
              <w:marRight w:val="0"/>
              <w:marTop w:val="0"/>
              <w:marBottom w:val="0"/>
              <w:divBdr>
                <w:top w:val="none" w:sz="0" w:space="0" w:color="auto"/>
                <w:left w:val="none" w:sz="0" w:space="0" w:color="auto"/>
                <w:bottom w:val="none" w:sz="0" w:space="0" w:color="auto"/>
                <w:right w:val="none" w:sz="0" w:space="0" w:color="auto"/>
              </w:divBdr>
              <w:divsChild>
                <w:div w:id="1348868426">
                  <w:marLeft w:val="0"/>
                  <w:marRight w:val="0"/>
                  <w:marTop w:val="0"/>
                  <w:marBottom w:val="0"/>
                  <w:divBdr>
                    <w:top w:val="none" w:sz="0" w:space="0" w:color="auto"/>
                    <w:left w:val="none" w:sz="0" w:space="0" w:color="auto"/>
                    <w:bottom w:val="none" w:sz="0" w:space="0" w:color="auto"/>
                    <w:right w:val="none" w:sz="0" w:space="0" w:color="auto"/>
                  </w:divBdr>
                </w:div>
              </w:divsChild>
            </w:div>
            <w:div w:id="815801075">
              <w:marLeft w:val="0"/>
              <w:marRight w:val="0"/>
              <w:marTop w:val="0"/>
              <w:marBottom w:val="0"/>
              <w:divBdr>
                <w:top w:val="none" w:sz="0" w:space="0" w:color="auto"/>
                <w:left w:val="none" w:sz="0" w:space="0" w:color="auto"/>
                <w:bottom w:val="none" w:sz="0" w:space="0" w:color="auto"/>
                <w:right w:val="none" w:sz="0" w:space="0" w:color="auto"/>
              </w:divBdr>
              <w:divsChild>
                <w:div w:id="678629285">
                  <w:marLeft w:val="0"/>
                  <w:marRight w:val="0"/>
                  <w:marTop w:val="0"/>
                  <w:marBottom w:val="0"/>
                  <w:divBdr>
                    <w:top w:val="none" w:sz="0" w:space="0" w:color="auto"/>
                    <w:left w:val="none" w:sz="0" w:space="0" w:color="auto"/>
                    <w:bottom w:val="none" w:sz="0" w:space="0" w:color="auto"/>
                    <w:right w:val="none" w:sz="0" w:space="0" w:color="auto"/>
                  </w:divBdr>
                </w:div>
                <w:div w:id="978152048">
                  <w:marLeft w:val="0"/>
                  <w:marRight w:val="0"/>
                  <w:marTop w:val="0"/>
                  <w:marBottom w:val="0"/>
                  <w:divBdr>
                    <w:top w:val="none" w:sz="0" w:space="0" w:color="auto"/>
                    <w:left w:val="none" w:sz="0" w:space="0" w:color="auto"/>
                    <w:bottom w:val="none" w:sz="0" w:space="0" w:color="auto"/>
                    <w:right w:val="none" w:sz="0" w:space="0" w:color="auto"/>
                  </w:divBdr>
                </w:div>
                <w:div w:id="1651052880">
                  <w:marLeft w:val="0"/>
                  <w:marRight w:val="0"/>
                  <w:marTop w:val="0"/>
                  <w:marBottom w:val="0"/>
                  <w:divBdr>
                    <w:top w:val="none" w:sz="0" w:space="0" w:color="auto"/>
                    <w:left w:val="none" w:sz="0" w:space="0" w:color="auto"/>
                    <w:bottom w:val="none" w:sz="0" w:space="0" w:color="auto"/>
                    <w:right w:val="none" w:sz="0" w:space="0" w:color="auto"/>
                  </w:divBdr>
                </w:div>
              </w:divsChild>
            </w:div>
            <w:div w:id="1353991529">
              <w:marLeft w:val="0"/>
              <w:marRight w:val="0"/>
              <w:marTop w:val="0"/>
              <w:marBottom w:val="0"/>
              <w:divBdr>
                <w:top w:val="none" w:sz="0" w:space="0" w:color="auto"/>
                <w:left w:val="none" w:sz="0" w:space="0" w:color="auto"/>
                <w:bottom w:val="none" w:sz="0" w:space="0" w:color="auto"/>
                <w:right w:val="none" w:sz="0" w:space="0" w:color="auto"/>
              </w:divBdr>
            </w:div>
            <w:div w:id="2073693331">
              <w:marLeft w:val="0"/>
              <w:marRight w:val="0"/>
              <w:marTop w:val="0"/>
              <w:marBottom w:val="0"/>
              <w:divBdr>
                <w:top w:val="none" w:sz="0" w:space="0" w:color="auto"/>
                <w:left w:val="none" w:sz="0" w:space="0" w:color="auto"/>
                <w:bottom w:val="none" w:sz="0" w:space="0" w:color="auto"/>
                <w:right w:val="none" w:sz="0" w:space="0" w:color="auto"/>
              </w:divBdr>
            </w:div>
            <w:div w:id="1975065785">
              <w:marLeft w:val="0"/>
              <w:marRight w:val="0"/>
              <w:marTop w:val="0"/>
              <w:marBottom w:val="0"/>
              <w:divBdr>
                <w:top w:val="none" w:sz="0" w:space="0" w:color="auto"/>
                <w:left w:val="none" w:sz="0" w:space="0" w:color="auto"/>
                <w:bottom w:val="none" w:sz="0" w:space="0" w:color="auto"/>
                <w:right w:val="none" w:sz="0" w:space="0" w:color="auto"/>
              </w:divBdr>
            </w:div>
            <w:div w:id="1828132139">
              <w:marLeft w:val="0"/>
              <w:marRight w:val="0"/>
              <w:marTop w:val="0"/>
              <w:marBottom w:val="0"/>
              <w:divBdr>
                <w:top w:val="none" w:sz="0" w:space="0" w:color="auto"/>
                <w:left w:val="none" w:sz="0" w:space="0" w:color="auto"/>
                <w:bottom w:val="none" w:sz="0" w:space="0" w:color="auto"/>
                <w:right w:val="none" w:sz="0" w:space="0" w:color="auto"/>
              </w:divBdr>
            </w:div>
            <w:div w:id="558319883">
              <w:marLeft w:val="0"/>
              <w:marRight w:val="0"/>
              <w:marTop w:val="0"/>
              <w:marBottom w:val="0"/>
              <w:divBdr>
                <w:top w:val="none" w:sz="0" w:space="0" w:color="auto"/>
                <w:left w:val="none" w:sz="0" w:space="0" w:color="auto"/>
                <w:bottom w:val="none" w:sz="0" w:space="0" w:color="auto"/>
                <w:right w:val="none" w:sz="0" w:space="0" w:color="auto"/>
              </w:divBdr>
            </w:div>
            <w:div w:id="1240871942">
              <w:marLeft w:val="0"/>
              <w:marRight w:val="0"/>
              <w:marTop w:val="0"/>
              <w:marBottom w:val="0"/>
              <w:divBdr>
                <w:top w:val="none" w:sz="0" w:space="0" w:color="auto"/>
                <w:left w:val="none" w:sz="0" w:space="0" w:color="auto"/>
                <w:bottom w:val="none" w:sz="0" w:space="0" w:color="auto"/>
                <w:right w:val="none" w:sz="0" w:space="0" w:color="auto"/>
              </w:divBdr>
            </w:div>
            <w:div w:id="1671828415">
              <w:marLeft w:val="0"/>
              <w:marRight w:val="0"/>
              <w:marTop w:val="0"/>
              <w:marBottom w:val="0"/>
              <w:divBdr>
                <w:top w:val="none" w:sz="0" w:space="0" w:color="auto"/>
                <w:left w:val="none" w:sz="0" w:space="0" w:color="auto"/>
                <w:bottom w:val="none" w:sz="0" w:space="0" w:color="auto"/>
                <w:right w:val="none" w:sz="0" w:space="0" w:color="auto"/>
              </w:divBdr>
            </w:div>
            <w:div w:id="650183383">
              <w:marLeft w:val="0"/>
              <w:marRight w:val="0"/>
              <w:marTop w:val="0"/>
              <w:marBottom w:val="0"/>
              <w:divBdr>
                <w:top w:val="none" w:sz="0" w:space="0" w:color="auto"/>
                <w:left w:val="none" w:sz="0" w:space="0" w:color="auto"/>
                <w:bottom w:val="none" w:sz="0" w:space="0" w:color="auto"/>
                <w:right w:val="none" w:sz="0" w:space="0" w:color="auto"/>
              </w:divBdr>
            </w:div>
            <w:div w:id="1871527801">
              <w:marLeft w:val="0"/>
              <w:marRight w:val="0"/>
              <w:marTop w:val="0"/>
              <w:marBottom w:val="0"/>
              <w:divBdr>
                <w:top w:val="none" w:sz="0" w:space="0" w:color="auto"/>
                <w:left w:val="none" w:sz="0" w:space="0" w:color="auto"/>
                <w:bottom w:val="none" w:sz="0" w:space="0" w:color="auto"/>
                <w:right w:val="none" w:sz="0" w:space="0" w:color="auto"/>
              </w:divBdr>
            </w:div>
            <w:div w:id="706108317">
              <w:marLeft w:val="0"/>
              <w:marRight w:val="0"/>
              <w:marTop w:val="0"/>
              <w:marBottom w:val="0"/>
              <w:divBdr>
                <w:top w:val="none" w:sz="0" w:space="0" w:color="auto"/>
                <w:left w:val="none" w:sz="0" w:space="0" w:color="auto"/>
                <w:bottom w:val="none" w:sz="0" w:space="0" w:color="auto"/>
                <w:right w:val="none" w:sz="0" w:space="0" w:color="auto"/>
              </w:divBdr>
            </w:div>
            <w:div w:id="836194022">
              <w:marLeft w:val="0"/>
              <w:marRight w:val="0"/>
              <w:marTop w:val="0"/>
              <w:marBottom w:val="0"/>
              <w:divBdr>
                <w:top w:val="none" w:sz="0" w:space="0" w:color="auto"/>
                <w:left w:val="none" w:sz="0" w:space="0" w:color="auto"/>
                <w:bottom w:val="none" w:sz="0" w:space="0" w:color="auto"/>
                <w:right w:val="none" w:sz="0" w:space="0" w:color="auto"/>
              </w:divBdr>
            </w:div>
            <w:div w:id="1685940801">
              <w:marLeft w:val="0"/>
              <w:marRight w:val="0"/>
              <w:marTop w:val="0"/>
              <w:marBottom w:val="0"/>
              <w:divBdr>
                <w:top w:val="none" w:sz="0" w:space="0" w:color="auto"/>
                <w:left w:val="none" w:sz="0" w:space="0" w:color="auto"/>
                <w:bottom w:val="none" w:sz="0" w:space="0" w:color="auto"/>
                <w:right w:val="none" w:sz="0" w:space="0" w:color="auto"/>
              </w:divBdr>
            </w:div>
            <w:div w:id="1644501105">
              <w:marLeft w:val="0"/>
              <w:marRight w:val="0"/>
              <w:marTop w:val="0"/>
              <w:marBottom w:val="0"/>
              <w:divBdr>
                <w:top w:val="none" w:sz="0" w:space="0" w:color="auto"/>
                <w:left w:val="none" w:sz="0" w:space="0" w:color="auto"/>
                <w:bottom w:val="none" w:sz="0" w:space="0" w:color="auto"/>
                <w:right w:val="none" w:sz="0" w:space="0" w:color="auto"/>
              </w:divBdr>
            </w:div>
            <w:div w:id="1085297763">
              <w:marLeft w:val="0"/>
              <w:marRight w:val="0"/>
              <w:marTop w:val="0"/>
              <w:marBottom w:val="0"/>
              <w:divBdr>
                <w:top w:val="none" w:sz="0" w:space="0" w:color="auto"/>
                <w:left w:val="none" w:sz="0" w:space="0" w:color="auto"/>
                <w:bottom w:val="none" w:sz="0" w:space="0" w:color="auto"/>
                <w:right w:val="none" w:sz="0" w:space="0" w:color="auto"/>
              </w:divBdr>
            </w:div>
            <w:div w:id="1982732245">
              <w:marLeft w:val="0"/>
              <w:marRight w:val="0"/>
              <w:marTop w:val="0"/>
              <w:marBottom w:val="0"/>
              <w:divBdr>
                <w:top w:val="none" w:sz="0" w:space="0" w:color="auto"/>
                <w:left w:val="none" w:sz="0" w:space="0" w:color="auto"/>
                <w:bottom w:val="none" w:sz="0" w:space="0" w:color="auto"/>
                <w:right w:val="none" w:sz="0" w:space="0" w:color="auto"/>
              </w:divBdr>
            </w:div>
            <w:div w:id="1733455760">
              <w:marLeft w:val="0"/>
              <w:marRight w:val="0"/>
              <w:marTop w:val="0"/>
              <w:marBottom w:val="0"/>
              <w:divBdr>
                <w:top w:val="none" w:sz="0" w:space="0" w:color="auto"/>
                <w:left w:val="none" w:sz="0" w:space="0" w:color="auto"/>
                <w:bottom w:val="none" w:sz="0" w:space="0" w:color="auto"/>
                <w:right w:val="none" w:sz="0" w:space="0" w:color="auto"/>
              </w:divBdr>
            </w:div>
            <w:div w:id="287204438">
              <w:marLeft w:val="0"/>
              <w:marRight w:val="0"/>
              <w:marTop w:val="0"/>
              <w:marBottom w:val="0"/>
              <w:divBdr>
                <w:top w:val="none" w:sz="0" w:space="0" w:color="auto"/>
                <w:left w:val="none" w:sz="0" w:space="0" w:color="auto"/>
                <w:bottom w:val="none" w:sz="0" w:space="0" w:color="auto"/>
                <w:right w:val="none" w:sz="0" w:space="0" w:color="auto"/>
              </w:divBdr>
            </w:div>
            <w:div w:id="1352760433">
              <w:marLeft w:val="0"/>
              <w:marRight w:val="0"/>
              <w:marTop w:val="0"/>
              <w:marBottom w:val="0"/>
              <w:divBdr>
                <w:top w:val="none" w:sz="0" w:space="0" w:color="auto"/>
                <w:left w:val="none" w:sz="0" w:space="0" w:color="auto"/>
                <w:bottom w:val="none" w:sz="0" w:space="0" w:color="auto"/>
                <w:right w:val="none" w:sz="0" w:space="0" w:color="auto"/>
              </w:divBdr>
            </w:div>
            <w:div w:id="732239573">
              <w:marLeft w:val="0"/>
              <w:marRight w:val="0"/>
              <w:marTop w:val="0"/>
              <w:marBottom w:val="0"/>
              <w:divBdr>
                <w:top w:val="none" w:sz="0" w:space="0" w:color="auto"/>
                <w:left w:val="none" w:sz="0" w:space="0" w:color="auto"/>
                <w:bottom w:val="none" w:sz="0" w:space="0" w:color="auto"/>
                <w:right w:val="none" w:sz="0" w:space="0" w:color="auto"/>
              </w:divBdr>
            </w:div>
            <w:div w:id="2097434405">
              <w:marLeft w:val="0"/>
              <w:marRight w:val="0"/>
              <w:marTop w:val="0"/>
              <w:marBottom w:val="0"/>
              <w:divBdr>
                <w:top w:val="none" w:sz="0" w:space="0" w:color="auto"/>
                <w:left w:val="none" w:sz="0" w:space="0" w:color="auto"/>
                <w:bottom w:val="none" w:sz="0" w:space="0" w:color="auto"/>
                <w:right w:val="none" w:sz="0" w:space="0" w:color="auto"/>
              </w:divBdr>
            </w:div>
            <w:div w:id="1786846720">
              <w:marLeft w:val="0"/>
              <w:marRight w:val="0"/>
              <w:marTop w:val="0"/>
              <w:marBottom w:val="0"/>
              <w:divBdr>
                <w:top w:val="none" w:sz="0" w:space="0" w:color="auto"/>
                <w:left w:val="none" w:sz="0" w:space="0" w:color="auto"/>
                <w:bottom w:val="none" w:sz="0" w:space="0" w:color="auto"/>
                <w:right w:val="none" w:sz="0" w:space="0" w:color="auto"/>
              </w:divBdr>
            </w:div>
            <w:div w:id="1952584714">
              <w:marLeft w:val="0"/>
              <w:marRight w:val="0"/>
              <w:marTop w:val="0"/>
              <w:marBottom w:val="0"/>
              <w:divBdr>
                <w:top w:val="none" w:sz="0" w:space="0" w:color="auto"/>
                <w:left w:val="none" w:sz="0" w:space="0" w:color="auto"/>
                <w:bottom w:val="none" w:sz="0" w:space="0" w:color="auto"/>
                <w:right w:val="none" w:sz="0" w:space="0" w:color="auto"/>
              </w:divBdr>
            </w:div>
            <w:div w:id="1481388324">
              <w:marLeft w:val="0"/>
              <w:marRight w:val="0"/>
              <w:marTop w:val="0"/>
              <w:marBottom w:val="0"/>
              <w:divBdr>
                <w:top w:val="none" w:sz="0" w:space="0" w:color="auto"/>
                <w:left w:val="none" w:sz="0" w:space="0" w:color="auto"/>
                <w:bottom w:val="none" w:sz="0" w:space="0" w:color="auto"/>
                <w:right w:val="none" w:sz="0" w:space="0" w:color="auto"/>
              </w:divBdr>
            </w:div>
            <w:div w:id="1283732558">
              <w:marLeft w:val="0"/>
              <w:marRight w:val="0"/>
              <w:marTop w:val="0"/>
              <w:marBottom w:val="0"/>
              <w:divBdr>
                <w:top w:val="none" w:sz="0" w:space="0" w:color="auto"/>
                <w:left w:val="none" w:sz="0" w:space="0" w:color="auto"/>
                <w:bottom w:val="none" w:sz="0" w:space="0" w:color="auto"/>
                <w:right w:val="none" w:sz="0" w:space="0" w:color="auto"/>
              </w:divBdr>
            </w:div>
            <w:div w:id="760297737">
              <w:marLeft w:val="0"/>
              <w:marRight w:val="0"/>
              <w:marTop w:val="0"/>
              <w:marBottom w:val="0"/>
              <w:divBdr>
                <w:top w:val="none" w:sz="0" w:space="0" w:color="auto"/>
                <w:left w:val="none" w:sz="0" w:space="0" w:color="auto"/>
                <w:bottom w:val="none" w:sz="0" w:space="0" w:color="auto"/>
                <w:right w:val="none" w:sz="0" w:space="0" w:color="auto"/>
              </w:divBdr>
            </w:div>
            <w:div w:id="938102668">
              <w:marLeft w:val="0"/>
              <w:marRight w:val="0"/>
              <w:marTop w:val="0"/>
              <w:marBottom w:val="0"/>
              <w:divBdr>
                <w:top w:val="none" w:sz="0" w:space="0" w:color="auto"/>
                <w:left w:val="none" w:sz="0" w:space="0" w:color="auto"/>
                <w:bottom w:val="none" w:sz="0" w:space="0" w:color="auto"/>
                <w:right w:val="none" w:sz="0" w:space="0" w:color="auto"/>
              </w:divBdr>
            </w:div>
            <w:div w:id="1044792780">
              <w:marLeft w:val="0"/>
              <w:marRight w:val="0"/>
              <w:marTop w:val="0"/>
              <w:marBottom w:val="0"/>
              <w:divBdr>
                <w:top w:val="none" w:sz="0" w:space="0" w:color="auto"/>
                <w:left w:val="none" w:sz="0" w:space="0" w:color="auto"/>
                <w:bottom w:val="none" w:sz="0" w:space="0" w:color="auto"/>
                <w:right w:val="none" w:sz="0" w:space="0" w:color="auto"/>
              </w:divBdr>
            </w:div>
            <w:div w:id="868639629">
              <w:marLeft w:val="0"/>
              <w:marRight w:val="0"/>
              <w:marTop w:val="0"/>
              <w:marBottom w:val="0"/>
              <w:divBdr>
                <w:top w:val="none" w:sz="0" w:space="0" w:color="auto"/>
                <w:left w:val="none" w:sz="0" w:space="0" w:color="auto"/>
                <w:bottom w:val="none" w:sz="0" w:space="0" w:color="auto"/>
                <w:right w:val="none" w:sz="0" w:space="0" w:color="auto"/>
              </w:divBdr>
            </w:div>
            <w:div w:id="740516783">
              <w:marLeft w:val="0"/>
              <w:marRight w:val="0"/>
              <w:marTop w:val="0"/>
              <w:marBottom w:val="0"/>
              <w:divBdr>
                <w:top w:val="none" w:sz="0" w:space="0" w:color="auto"/>
                <w:left w:val="none" w:sz="0" w:space="0" w:color="auto"/>
                <w:bottom w:val="none" w:sz="0" w:space="0" w:color="auto"/>
                <w:right w:val="none" w:sz="0" w:space="0" w:color="auto"/>
              </w:divBdr>
            </w:div>
            <w:div w:id="1191607082">
              <w:marLeft w:val="0"/>
              <w:marRight w:val="0"/>
              <w:marTop w:val="0"/>
              <w:marBottom w:val="0"/>
              <w:divBdr>
                <w:top w:val="none" w:sz="0" w:space="0" w:color="auto"/>
                <w:left w:val="none" w:sz="0" w:space="0" w:color="auto"/>
                <w:bottom w:val="none" w:sz="0" w:space="0" w:color="auto"/>
                <w:right w:val="none" w:sz="0" w:space="0" w:color="auto"/>
              </w:divBdr>
            </w:div>
            <w:div w:id="340591579">
              <w:marLeft w:val="0"/>
              <w:marRight w:val="0"/>
              <w:marTop w:val="0"/>
              <w:marBottom w:val="0"/>
              <w:divBdr>
                <w:top w:val="none" w:sz="0" w:space="0" w:color="auto"/>
                <w:left w:val="none" w:sz="0" w:space="0" w:color="auto"/>
                <w:bottom w:val="none" w:sz="0" w:space="0" w:color="auto"/>
                <w:right w:val="none" w:sz="0" w:space="0" w:color="auto"/>
              </w:divBdr>
            </w:div>
            <w:div w:id="2023125133">
              <w:marLeft w:val="0"/>
              <w:marRight w:val="0"/>
              <w:marTop w:val="0"/>
              <w:marBottom w:val="0"/>
              <w:divBdr>
                <w:top w:val="none" w:sz="0" w:space="0" w:color="auto"/>
                <w:left w:val="none" w:sz="0" w:space="0" w:color="auto"/>
                <w:bottom w:val="none" w:sz="0" w:space="0" w:color="auto"/>
                <w:right w:val="none" w:sz="0" w:space="0" w:color="auto"/>
              </w:divBdr>
            </w:div>
            <w:div w:id="2126610262">
              <w:marLeft w:val="0"/>
              <w:marRight w:val="0"/>
              <w:marTop w:val="0"/>
              <w:marBottom w:val="0"/>
              <w:divBdr>
                <w:top w:val="none" w:sz="0" w:space="0" w:color="auto"/>
                <w:left w:val="none" w:sz="0" w:space="0" w:color="auto"/>
                <w:bottom w:val="none" w:sz="0" w:space="0" w:color="auto"/>
                <w:right w:val="none" w:sz="0" w:space="0" w:color="auto"/>
              </w:divBdr>
            </w:div>
            <w:div w:id="830171145">
              <w:marLeft w:val="0"/>
              <w:marRight w:val="0"/>
              <w:marTop w:val="0"/>
              <w:marBottom w:val="0"/>
              <w:divBdr>
                <w:top w:val="none" w:sz="0" w:space="0" w:color="auto"/>
                <w:left w:val="none" w:sz="0" w:space="0" w:color="auto"/>
                <w:bottom w:val="none" w:sz="0" w:space="0" w:color="auto"/>
                <w:right w:val="none" w:sz="0" w:space="0" w:color="auto"/>
              </w:divBdr>
            </w:div>
            <w:div w:id="1050693129">
              <w:marLeft w:val="0"/>
              <w:marRight w:val="0"/>
              <w:marTop w:val="0"/>
              <w:marBottom w:val="0"/>
              <w:divBdr>
                <w:top w:val="none" w:sz="0" w:space="0" w:color="auto"/>
                <w:left w:val="none" w:sz="0" w:space="0" w:color="auto"/>
                <w:bottom w:val="none" w:sz="0" w:space="0" w:color="auto"/>
                <w:right w:val="none" w:sz="0" w:space="0" w:color="auto"/>
              </w:divBdr>
            </w:div>
            <w:div w:id="1158308110">
              <w:marLeft w:val="0"/>
              <w:marRight w:val="0"/>
              <w:marTop w:val="0"/>
              <w:marBottom w:val="0"/>
              <w:divBdr>
                <w:top w:val="none" w:sz="0" w:space="0" w:color="auto"/>
                <w:left w:val="none" w:sz="0" w:space="0" w:color="auto"/>
                <w:bottom w:val="none" w:sz="0" w:space="0" w:color="auto"/>
                <w:right w:val="none" w:sz="0" w:space="0" w:color="auto"/>
              </w:divBdr>
            </w:div>
            <w:div w:id="2144077564">
              <w:marLeft w:val="0"/>
              <w:marRight w:val="0"/>
              <w:marTop w:val="0"/>
              <w:marBottom w:val="0"/>
              <w:divBdr>
                <w:top w:val="none" w:sz="0" w:space="0" w:color="auto"/>
                <w:left w:val="none" w:sz="0" w:space="0" w:color="auto"/>
                <w:bottom w:val="none" w:sz="0" w:space="0" w:color="auto"/>
                <w:right w:val="none" w:sz="0" w:space="0" w:color="auto"/>
              </w:divBdr>
            </w:div>
            <w:div w:id="121778364">
              <w:marLeft w:val="0"/>
              <w:marRight w:val="0"/>
              <w:marTop w:val="0"/>
              <w:marBottom w:val="0"/>
              <w:divBdr>
                <w:top w:val="none" w:sz="0" w:space="0" w:color="auto"/>
                <w:left w:val="none" w:sz="0" w:space="0" w:color="auto"/>
                <w:bottom w:val="none" w:sz="0" w:space="0" w:color="auto"/>
                <w:right w:val="none" w:sz="0" w:space="0" w:color="auto"/>
              </w:divBdr>
            </w:div>
            <w:div w:id="1126119114">
              <w:marLeft w:val="0"/>
              <w:marRight w:val="0"/>
              <w:marTop w:val="0"/>
              <w:marBottom w:val="0"/>
              <w:divBdr>
                <w:top w:val="none" w:sz="0" w:space="0" w:color="auto"/>
                <w:left w:val="none" w:sz="0" w:space="0" w:color="auto"/>
                <w:bottom w:val="none" w:sz="0" w:space="0" w:color="auto"/>
                <w:right w:val="none" w:sz="0" w:space="0" w:color="auto"/>
              </w:divBdr>
            </w:div>
            <w:div w:id="1990399723">
              <w:marLeft w:val="0"/>
              <w:marRight w:val="0"/>
              <w:marTop w:val="0"/>
              <w:marBottom w:val="0"/>
              <w:divBdr>
                <w:top w:val="none" w:sz="0" w:space="0" w:color="auto"/>
                <w:left w:val="none" w:sz="0" w:space="0" w:color="auto"/>
                <w:bottom w:val="none" w:sz="0" w:space="0" w:color="auto"/>
                <w:right w:val="none" w:sz="0" w:space="0" w:color="auto"/>
              </w:divBdr>
            </w:div>
            <w:div w:id="1356005702">
              <w:marLeft w:val="0"/>
              <w:marRight w:val="0"/>
              <w:marTop w:val="0"/>
              <w:marBottom w:val="0"/>
              <w:divBdr>
                <w:top w:val="none" w:sz="0" w:space="0" w:color="auto"/>
                <w:left w:val="none" w:sz="0" w:space="0" w:color="auto"/>
                <w:bottom w:val="none" w:sz="0" w:space="0" w:color="auto"/>
                <w:right w:val="none" w:sz="0" w:space="0" w:color="auto"/>
              </w:divBdr>
            </w:div>
            <w:div w:id="1543132582">
              <w:marLeft w:val="0"/>
              <w:marRight w:val="0"/>
              <w:marTop w:val="0"/>
              <w:marBottom w:val="0"/>
              <w:divBdr>
                <w:top w:val="none" w:sz="0" w:space="0" w:color="auto"/>
                <w:left w:val="none" w:sz="0" w:space="0" w:color="auto"/>
                <w:bottom w:val="none" w:sz="0" w:space="0" w:color="auto"/>
                <w:right w:val="none" w:sz="0" w:space="0" w:color="auto"/>
              </w:divBdr>
            </w:div>
            <w:div w:id="1557008304">
              <w:marLeft w:val="0"/>
              <w:marRight w:val="0"/>
              <w:marTop w:val="0"/>
              <w:marBottom w:val="0"/>
              <w:divBdr>
                <w:top w:val="none" w:sz="0" w:space="0" w:color="auto"/>
                <w:left w:val="none" w:sz="0" w:space="0" w:color="auto"/>
                <w:bottom w:val="none" w:sz="0" w:space="0" w:color="auto"/>
                <w:right w:val="none" w:sz="0" w:space="0" w:color="auto"/>
              </w:divBdr>
            </w:div>
            <w:div w:id="1599287450">
              <w:marLeft w:val="0"/>
              <w:marRight w:val="0"/>
              <w:marTop w:val="0"/>
              <w:marBottom w:val="0"/>
              <w:divBdr>
                <w:top w:val="none" w:sz="0" w:space="0" w:color="auto"/>
                <w:left w:val="none" w:sz="0" w:space="0" w:color="auto"/>
                <w:bottom w:val="none" w:sz="0" w:space="0" w:color="auto"/>
                <w:right w:val="none" w:sz="0" w:space="0" w:color="auto"/>
              </w:divBdr>
            </w:div>
            <w:div w:id="247616995">
              <w:marLeft w:val="0"/>
              <w:marRight w:val="0"/>
              <w:marTop w:val="0"/>
              <w:marBottom w:val="0"/>
              <w:divBdr>
                <w:top w:val="none" w:sz="0" w:space="0" w:color="auto"/>
                <w:left w:val="none" w:sz="0" w:space="0" w:color="auto"/>
                <w:bottom w:val="none" w:sz="0" w:space="0" w:color="auto"/>
                <w:right w:val="none" w:sz="0" w:space="0" w:color="auto"/>
              </w:divBdr>
            </w:div>
            <w:div w:id="410465790">
              <w:marLeft w:val="0"/>
              <w:marRight w:val="0"/>
              <w:marTop w:val="0"/>
              <w:marBottom w:val="0"/>
              <w:divBdr>
                <w:top w:val="none" w:sz="0" w:space="0" w:color="auto"/>
                <w:left w:val="none" w:sz="0" w:space="0" w:color="auto"/>
                <w:bottom w:val="none" w:sz="0" w:space="0" w:color="auto"/>
                <w:right w:val="none" w:sz="0" w:space="0" w:color="auto"/>
              </w:divBdr>
            </w:div>
            <w:div w:id="1523738655">
              <w:marLeft w:val="0"/>
              <w:marRight w:val="0"/>
              <w:marTop w:val="0"/>
              <w:marBottom w:val="0"/>
              <w:divBdr>
                <w:top w:val="none" w:sz="0" w:space="0" w:color="auto"/>
                <w:left w:val="none" w:sz="0" w:space="0" w:color="auto"/>
                <w:bottom w:val="none" w:sz="0" w:space="0" w:color="auto"/>
                <w:right w:val="none" w:sz="0" w:space="0" w:color="auto"/>
              </w:divBdr>
            </w:div>
            <w:div w:id="530727844">
              <w:marLeft w:val="0"/>
              <w:marRight w:val="0"/>
              <w:marTop w:val="0"/>
              <w:marBottom w:val="0"/>
              <w:divBdr>
                <w:top w:val="none" w:sz="0" w:space="0" w:color="auto"/>
                <w:left w:val="none" w:sz="0" w:space="0" w:color="auto"/>
                <w:bottom w:val="none" w:sz="0" w:space="0" w:color="auto"/>
                <w:right w:val="none" w:sz="0" w:space="0" w:color="auto"/>
              </w:divBdr>
            </w:div>
            <w:div w:id="199247673">
              <w:marLeft w:val="0"/>
              <w:marRight w:val="0"/>
              <w:marTop w:val="0"/>
              <w:marBottom w:val="0"/>
              <w:divBdr>
                <w:top w:val="none" w:sz="0" w:space="0" w:color="auto"/>
                <w:left w:val="none" w:sz="0" w:space="0" w:color="auto"/>
                <w:bottom w:val="none" w:sz="0" w:space="0" w:color="auto"/>
                <w:right w:val="none" w:sz="0" w:space="0" w:color="auto"/>
              </w:divBdr>
            </w:div>
            <w:div w:id="2130277937">
              <w:marLeft w:val="0"/>
              <w:marRight w:val="0"/>
              <w:marTop w:val="0"/>
              <w:marBottom w:val="0"/>
              <w:divBdr>
                <w:top w:val="none" w:sz="0" w:space="0" w:color="auto"/>
                <w:left w:val="none" w:sz="0" w:space="0" w:color="auto"/>
                <w:bottom w:val="none" w:sz="0" w:space="0" w:color="auto"/>
                <w:right w:val="none" w:sz="0" w:space="0" w:color="auto"/>
              </w:divBdr>
            </w:div>
            <w:div w:id="1517839769">
              <w:marLeft w:val="0"/>
              <w:marRight w:val="0"/>
              <w:marTop w:val="0"/>
              <w:marBottom w:val="0"/>
              <w:divBdr>
                <w:top w:val="none" w:sz="0" w:space="0" w:color="auto"/>
                <w:left w:val="none" w:sz="0" w:space="0" w:color="auto"/>
                <w:bottom w:val="none" w:sz="0" w:space="0" w:color="auto"/>
                <w:right w:val="none" w:sz="0" w:space="0" w:color="auto"/>
              </w:divBdr>
            </w:div>
            <w:div w:id="1069886039">
              <w:marLeft w:val="0"/>
              <w:marRight w:val="0"/>
              <w:marTop w:val="0"/>
              <w:marBottom w:val="0"/>
              <w:divBdr>
                <w:top w:val="none" w:sz="0" w:space="0" w:color="auto"/>
                <w:left w:val="none" w:sz="0" w:space="0" w:color="auto"/>
                <w:bottom w:val="none" w:sz="0" w:space="0" w:color="auto"/>
                <w:right w:val="none" w:sz="0" w:space="0" w:color="auto"/>
              </w:divBdr>
            </w:div>
            <w:div w:id="1533760164">
              <w:marLeft w:val="0"/>
              <w:marRight w:val="0"/>
              <w:marTop w:val="0"/>
              <w:marBottom w:val="0"/>
              <w:divBdr>
                <w:top w:val="none" w:sz="0" w:space="0" w:color="auto"/>
                <w:left w:val="none" w:sz="0" w:space="0" w:color="auto"/>
                <w:bottom w:val="none" w:sz="0" w:space="0" w:color="auto"/>
                <w:right w:val="none" w:sz="0" w:space="0" w:color="auto"/>
              </w:divBdr>
            </w:div>
            <w:div w:id="2023318783">
              <w:marLeft w:val="0"/>
              <w:marRight w:val="0"/>
              <w:marTop w:val="0"/>
              <w:marBottom w:val="0"/>
              <w:divBdr>
                <w:top w:val="none" w:sz="0" w:space="0" w:color="auto"/>
                <w:left w:val="none" w:sz="0" w:space="0" w:color="auto"/>
                <w:bottom w:val="none" w:sz="0" w:space="0" w:color="auto"/>
                <w:right w:val="none" w:sz="0" w:space="0" w:color="auto"/>
              </w:divBdr>
            </w:div>
            <w:div w:id="773937573">
              <w:marLeft w:val="0"/>
              <w:marRight w:val="0"/>
              <w:marTop w:val="0"/>
              <w:marBottom w:val="0"/>
              <w:divBdr>
                <w:top w:val="none" w:sz="0" w:space="0" w:color="auto"/>
                <w:left w:val="none" w:sz="0" w:space="0" w:color="auto"/>
                <w:bottom w:val="none" w:sz="0" w:space="0" w:color="auto"/>
                <w:right w:val="none" w:sz="0" w:space="0" w:color="auto"/>
              </w:divBdr>
            </w:div>
            <w:div w:id="846021097">
              <w:marLeft w:val="0"/>
              <w:marRight w:val="0"/>
              <w:marTop w:val="0"/>
              <w:marBottom w:val="0"/>
              <w:divBdr>
                <w:top w:val="none" w:sz="0" w:space="0" w:color="auto"/>
                <w:left w:val="none" w:sz="0" w:space="0" w:color="auto"/>
                <w:bottom w:val="none" w:sz="0" w:space="0" w:color="auto"/>
                <w:right w:val="none" w:sz="0" w:space="0" w:color="auto"/>
              </w:divBdr>
            </w:div>
            <w:div w:id="371350170">
              <w:marLeft w:val="0"/>
              <w:marRight w:val="0"/>
              <w:marTop w:val="0"/>
              <w:marBottom w:val="0"/>
              <w:divBdr>
                <w:top w:val="none" w:sz="0" w:space="0" w:color="auto"/>
                <w:left w:val="none" w:sz="0" w:space="0" w:color="auto"/>
                <w:bottom w:val="none" w:sz="0" w:space="0" w:color="auto"/>
                <w:right w:val="none" w:sz="0" w:space="0" w:color="auto"/>
              </w:divBdr>
            </w:div>
            <w:div w:id="1987777975">
              <w:marLeft w:val="0"/>
              <w:marRight w:val="0"/>
              <w:marTop w:val="0"/>
              <w:marBottom w:val="0"/>
              <w:divBdr>
                <w:top w:val="none" w:sz="0" w:space="0" w:color="auto"/>
                <w:left w:val="none" w:sz="0" w:space="0" w:color="auto"/>
                <w:bottom w:val="none" w:sz="0" w:space="0" w:color="auto"/>
                <w:right w:val="none" w:sz="0" w:space="0" w:color="auto"/>
              </w:divBdr>
            </w:div>
            <w:div w:id="242374788">
              <w:marLeft w:val="0"/>
              <w:marRight w:val="0"/>
              <w:marTop w:val="0"/>
              <w:marBottom w:val="0"/>
              <w:divBdr>
                <w:top w:val="none" w:sz="0" w:space="0" w:color="auto"/>
                <w:left w:val="none" w:sz="0" w:space="0" w:color="auto"/>
                <w:bottom w:val="none" w:sz="0" w:space="0" w:color="auto"/>
                <w:right w:val="none" w:sz="0" w:space="0" w:color="auto"/>
              </w:divBdr>
            </w:div>
            <w:div w:id="1846894375">
              <w:marLeft w:val="0"/>
              <w:marRight w:val="0"/>
              <w:marTop w:val="0"/>
              <w:marBottom w:val="0"/>
              <w:divBdr>
                <w:top w:val="none" w:sz="0" w:space="0" w:color="auto"/>
                <w:left w:val="none" w:sz="0" w:space="0" w:color="auto"/>
                <w:bottom w:val="none" w:sz="0" w:space="0" w:color="auto"/>
                <w:right w:val="none" w:sz="0" w:space="0" w:color="auto"/>
              </w:divBdr>
            </w:div>
            <w:div w:id="16591363">
              <w:marLeft w:val="0"/>
              <w:marRight w:val="0"/>
              <w:marTop w:val="0"/>
              <w:marBottom w:val="0"/>
              <w:divBdr>
                <w:top w:val="none" w:sz="0" w:space="0" w:color="auto"/>
                <w:left w:val="none" w:sz="0" w:space="0" w:color="auto"/>
                <w:bottom w:val="none" w:sz="0" w:space="0" w:color="auto"/>
                <w:right w:val="none" w:sz="0" w:space="0" w:color="auto"/>
              </w:divBdr>
            </w:div>
            <w:div w:id="943464631">
              <w:marLeft w:val="0"/>
              <w:marRight w:val="0"/>
              <w:marTop w:val="0"/>
              <w:marBottom w:val="0"/>
              <w:divBdr>
                <w:top w:val="none" w:sz="0" w:space="0" w:color="auto"/>
                <w:left w:val="none" w:sz="0" w:space="0" w:color="auto"/>
                <w:bottom w:val="none" w:sz="0" w:space="0" w:color="auto"/>
                <w:right w:val="none" w:sz="0" w:space="0" w:color="auto"/>
              </w:divBdr>
            </w:div>
            <w:div w:id="242036786">
              <w:marLeft w:val="0"/>
              <w:marRight w:val="0"/>
              <w:marTop w:val="0"/>
              <w:marBottom w:val="0"/>
              <w:divBdr>
                <w:top w:val="none" w:sz="0" w:space="0" w:color="auto"/>
                <w:left w:val="none" w:sz="0" w:space="0" w:color="auto"/>
                <w:bottom w:val="none" w:sz="0" w:space="0" w:color="auto"/>
                <w:right w:val="none" w:sz="0" w:space="0" w:color="auto"/>
              </w:divBdr>
            </w:div>
            <w:div w:id="51970680">
              <w:marLeft w:val="0"/>
              <w:marRight w:val="0"/>
              <w:marTop w:val="0"/>
              <w:marBottom w:val="0"/>
              <w:divBdr>
                <w:top w:val="none" w:sz="0" w:space="0" w:color="auto"/>
                <w:left w:val="none" w:sz="0" w:space="0" w:color="auto"/>
                <w:bottom w:val="none" w:sz="0" w:space="0" w:color="auto"/>
                <w:right w:val="none" w:sz="0" w:space="0" w:color="auto"/>
              </w:divBdr>
            </w:div>
            <w:div w:id="1106197255">
              <w:marLeft w:val="0"/>
              <w:marRight w:val="0"/>
              <w:marTop w:val="0"/>
              <w:marBottom w:val="0"/>
              <w:divBdr>
                <w:top w:val="none" w:sz="0" w:space="0" w:color="auto"/>
                <w:left w:val="none" w:sz="0" w:space="0" w:color="auto"/>
                <w:bottom w:val="none" w:sz="0" w:space="0" w:color="auto"/>
                <w:right w:val="none" w:sz="0" w:space="0" w:color="auto"/>
              </w:divBdr>
            </w:div>
            <w:div w:id="488250163">
              <w:marLeft w:val="0"/>
              <w:marRight w:val="0"/>
              <w:marTop w:val="0"/>
              <w:marBottom w:val="0"/>
              <w:divBdr>
                <w:top w:val="none" w:sz="0" w:space="0" w:color="auto"/>
                <w:left w:val="none" w:sz="0" w:space="0" w:color="auto"/>
                <w:bottom w:val="none" w:sz="0" w:space="0" w:color="auto"/>
                <w:right w:val="none" w:sz="0" w:space="0" w:color="auto"/>
              </w:divBdr>
            </w:div>
            <w:div w:id="2107722859">
              <w:marLeft w:val="0"/>
              <w:marRight w:val="0"/>
              <w:marTop w:val="0"/>
              <w:marBottom w:val="0"/>
              <w:divBdr>
                <w:top w:val="none" w:sz="0" w:space="0" w:color="auto"/>
                <w:left w:val="none" w:sz="0" w:space="0" w:color="auto"/>
                <w:bottom w:val="none" w:sz="0" w:space="0" w:color="auto"/>
                <w:right w:val="none" w:sz="0" w:space="0" w:color="auto"/>
              </w:divBdr>
            </w:div>
            <w:div w:id="1016033277">
              <w:marLeft w:val="0"/>
              <w:marRight w:val="0"/>
              <w:marTop w:val="0"/>
              <w:marBottom w:val="0"/>
              <w:divBdr>
                <w:top w:val="none" w:sz="0" w:space="0" w:color="auto"/>
                <w:left w:val="none" w:sz="0" w:space="0" w:color="auto"/>
                <w:bottom w:val="none" w:sz="0" w:space="0" w:color="auto"/>
                <w:right w:val="none" w:sz="0" w:space="0" w:color="auto"/>
              </w:divBdr>
            </w:div>
            <w:div w:id="1463227749">
              <w:marLeft w:val="0"/>
              <w:marRight w:val="0"/>
              <w:marTop w:val="0"/>
              <w:marBottom w:val="0"/>
              <w:divBdr>
                <w:top w:val="none" w:sz="0" w:space="0" w:color="auto"/>
                <w:left w:val="none" w:sz="0" w:space="0" w:color="auto"/>
                <w:bottom w:val="none" w:sz="0" w:space="0" w:color="auto"/>
                <w:right w:val="none" w:sz="0" w:space="0" w:color="auto"/>
              </w:divBdr>
            </w:div>
            <w:div w:id="1606964147">
              <w:marLeft w:val="0"/>
              <w:marRight w:val="0"/>
              <w:marTop w:val="0"/>
              <w:marBottom w:val="0"/>
              <w:divBdr>
                <w:top w:val="none" w:sz="0" w:space="0" w:color="auto"/>
                <w:left w:val="none" w:sz="0" w:space="0" w:color="auto"/>
                <w:bottom w:val="none" w:sz="0" w:space="0" w:color="auto"/>
                <w:right w:val="none" w:sz="0" w:space="0" w:color="auto"/>
              </w:divBdr>
            </w:div>
            <w:div w:id="436609342">
              <w:marLeft w:val="0"/>
              <w:marRight w:val="0"/>
              <w:marTop w:val="0"/>
              <w:marBottom w:val="0"/>
              <w:divBdr>
                <w:top w:val="none" w:sz="0" w:space="0" w:color="auto"/>
                <w:left w:val="none" w:sz="0" w:space="0" w:color="auto"/>
                <w:bottom w:val="none" w:sz="0" w:space="0" w:color="auto"/>
                <w:right w:val="none" w:sz="0" w:space="0" w:color="auto"/>
              </w:divBdr>
            </w:div>
            <w:div w:id="1369140635">
              <w:marLeft w:val="0"/>
              <w:marRight w:val="0"/>
              <w:marTop w:val="0"/>
              <w:marBottom w:val="0"/>
              <w:divBdr>
                <w:top w:val="none" w:sz="0" w:space="0" w:color="auto"/>
                <w:left w:val="none" w:sz="0" w:space="0" w:color="auto"/>
                <w:bottom w:val="none" w:sz="0" w:space="0" w:color="auto"/>
                <w:right w:val="none" w:sz="0" w:space="0" w:color="auto"/>
              </w:divBdr>
            </w:div>
            <w:div w:id="2022511605">
              <w:marLeft w:val="0"/>
              <w:marRight w:val="0"/>
              <w:marTop w:val="0"/>
              <w:marBottom w:val="0"/>
              <w:divBdr>
                <w:top w:val="none" w:sz="0" w:space="0" w:color="auto"/>
                <w:left w:val="none" w:sz="0" w:space="0" w:color="auto"/>
                <w:bottom w:val="none" w:sz="0" w:space="0" w:color="auto"/>
                <w:right w:val="none" w:sz="0" w:space="0" w:color="auto"/>
              </w:divBdr>
            </w:div>
            <w:div w:id="475531859">
              <w:marLeft w:val="0"/>
              <w:marRight w:val="0"/>
              <w:marTop w:val="0"/>
              <w:marBottom w:val="0"/>
              <w:divBdr>
                <w:top w:val="none" w:sz="0" w:space="0" w:color="auto"/>
                <w:left w:val="none" w:sz="0" w:space="0" w:color="auto"/>
                <w:bottom w:val="none" w:sz="0" w:space="0" w:color="auto"/>
                <w:right w:val="none" w:sz="0" w:space="0" w:color="auto"/>
              </w:divBdr>
            </w:div>
            <w:div w:id="636031344">
              <w:marLeft w:val="0"/>
              <w:marRight w:val="0"/>
              <w:marTop w:val="0"/>
              <w:marBottom w:val="0"/>
              <w:divBdr>
                <w:top w:val="none" w:sz="0" w:space="0" w:color="auto"/>
                <w:left w:val="none" w:sz="0" w:space="0" w:color="auto"/>
                <w:bottom w:val="none" w:sz="0" w:space="0" w:color="auto"/>
                <w:right w:val="none" w:sz="0" w:space="0" w:color="auto"/>
              </w:divBdr>
            </w:div>
            <w:div w:id="18896862">
              <w:marLeft w:val="0"/>
              <w:marRight w:val="0"/>
              <w:marTop w:val="0"/>
              <w:marBottom w:val="0"/>
              <w:divBdr>
                <w:top w:val="none" w:sz="0" w:space="0" w:color="auto"/>
                <w:left w:val="none" w:sz="0" w:space="0" w:color="auto"/>
                <w:bottom w:val="none" w:sz="0" w:space="0" w:color="auto"/>
                <w:right w:val="none" w:sz="0" w:space="0" w:color="auto"/>
              </w:divBdr>
            </w:div>
            <w:div w:id="2063476170">
              <w:marLeft w:val="0"/>
              <w:marRight w:val="0"/>
              <w:marTop w:val="0"/>
              <w:marBottom w:val="0"/>
              <w:divBdr>
                <w:top w:val="none" w:sz="0" w:space="0" w:color="auto"/>
                <w:left w:val="none" w:sz="0" w:space="0" w:color="auto"/>
                <w:bottom w:val="none" w:sz="0" w:space="0" w:color="auto"/>
                <w:right w:val="none" w:sz="0" w:space="0" w:color="auto"/>
              </w:divBdr>
            </w:div>
            <w:div w:id="1132870801">
              <w:marLeft w:val="0"/>
              <w:marRight w:val="0"/>
              <w:marTop w:val="0"/>
              <w:marBottom w:val="0"/>
              <w:divBdr>
                <w:top w:val="none" w:sz="0" w:space="0" w:color="auto"/>
                <w:left w:val="none" w:sz="0" w:space="0" w:color="auto"/>
                <w:bottom w:val="none" w:sz="0" w:space="0" w:color="auto"/>
                <w:right w:val="none" w:sz="0" w:space="0" w:color="auto"/>
              </w:divBdr>
            </w:div>
            <w:div w:id="379281322">
              <w:marLeft w:val="0"/>
              <w:marRight w:val="0"/>
              <w:marTop w:val="0"/>
              <w:marBottom w:val="0"/>
              <w:divBdr>
                <w:top w:val="none" w:sz="0" w:space="0" w:color="auto"/>
                <w:left w:val="none" w:sz="0" w:space="0" w:color="auto"/>
                <w:bottom w:val="none" w:sz="0" w:space="0" w:color="auto"/>
                <w:right w:val="none" w:sz="0" w:space="0" w:color="auto"/>
              </w:divBdr>
            </w:div>
            <w:div w:id="378820215">
              <w:marLeft w:val="0"/>
              <w:marRight w:val="0"/>
              <w:marTop w:val="0"/>
              <w:marBottom w:val="0"/>
              <w:divBdr>
                <w:top w:val="none" w:sz="0" w:space="0" w:color="auto"/>
                <w:left w:val="none" w:sz="0" w:space="0" w:color="auto"/>
                <w:bottom w:val="none" w:sz="0" w:space="0" w:color="auto"/>
                <w:right w:val="none" w:sz="0" w:space="0" w:color="auto"/>
              </w:divBdr>
            </w:div>
            <w:div w:id="24524434">
              <w:marLeft w:val="0"/>
              <w:marRight w:val="0"/>
              <w:marTop w:val="0"/>
              <w:marBottom w:val="0"/>
              <w:divBdr>
                <w:top w:val="none" w:sz="0" w:space="0" w:color="auto"/>
                <w:left w:val="none" w:sz="0" w:space="0" w:color="auto"/>
                <w:bottom w:val="none" w:sz="0" w:space="0" w:color="auto"/>
                <w:right w:val="none" w:sz="0" w:space="0" w:color="auto"/>
              </w:divBdr>
              <w:divsChild>
                <w:div w:id="999966291">
                  <w:marLeft w:val="0"/>
                  <w:marRight w:val="0"/>
                  <w:marTop w:val="0"/>
                  <w:marBottom w:val="0"/>
                  <w:divBdr>
                    <w:top w:val="none" w:sz="0" w:space="0" w:color="auto"/>
                    <w:left w:val="none" w:sz="0" w:space="0" w:color="auto"/>
                    <w:bottom w:val="none" w:sz="0" w:space="0" w:color="auto"/>
                    <w:right w:val="none" w:sz="0" w:space="0" w:color="auto"/>
                  </w:divBdr>
                </w:div>
                <w:div w:id="1811049065">
                  <w:marLeft w:val="0"/>
                  <w:marRight w:val="0"/>
                  <w:marTop w:val="0"/>
                  <w:marBottom w:val="0"/>
                  <w:divBdr>
                    <w:top w:val="none" w:sz="0" w:space="0" w:color="auto"/>
                    <w:left w:val="none" w:sz="0" w:space="0" w:color="auto"/>
                    <w:bottom w:val="none" w:sz="0" w:space="0" w:color="auto"/>
                    <w:right w:val="none" w:sz="0" w:space="0" w:color="auto"/>
                  </w:divBdr>
                </w:div>
                <w:div w:id="1794405057">
                  <w:marLeft w:val="0"/>
                  <w:marRight w:val="0"/>
                  <w:marTop w:val="0"/>
                  <w:marBottom w:val="0"/>
                  <w:divBdr>
                    <w:top w:val="none" w:sz="0" w:space="0" w:color="auto"/>
                    <w:left w:val="none" w:sz="0" w:space="0" w:color="auto"/>
                    <w:bottom w:val="none" w:sz="0" w:space="0" w:color="auto"/>
                    <w:right w:val="none" w:sz="0" w:space="0" w:color="auto"/>
                  </w:divBdr>
                </w:div>
              </w:divsChild>
            </w:div>
            <w:div w:id="474032433">
              <w:marLeft w:val="0"/>
              <w:marRight w:val="0"/>
              <w:marTop w:val="0"/>
              <w:marBottom w:val="0"/>
              <w:divBdr>
                <w:top w:val="none" w:sz="0" w:space="0" w:color="auto"/>
                <w:left w:val="none" w:sz="0" w:space="0" w:color="auto"/>
                <w:bottom w:val="none" w:sz="0" w:space="0" w:color="auto"/>
                <w:right w:val="none" w:sz="0" w:space="0" w:color="auto"/>
              </w:divBdr>
            </w:div>
            <w:div w:id="1433893390">
              <w:marLeft w:val="0"/>
              <w:marRight w:val="0"/>
              <w:marTop w:val="0"/>
              <w:marBottom w:val="0"/>
              <w:divBdr>
                <w:top w:val="none" w:sz="0" w:space="0" w:color="auto"/>
                <w:left w:val="none" w:sz="0" w:space="0" w:color="auto"/>
                <w:bottom w:val="none" w:sz="0" w:space="0" w:color="auto"/>
                <w:right w:val="none" w:sz="0" w:space="0" w:color="auto"/>
              </w:divBdr>
            </w:div>
            <w:div w:id="496533042">
              <w:marLeft w:val="0"/>
              <w:marRight w:val="0"/>
              <w:marTop w:val="0"/>
              <w:marBottom w:val="0"/>
              <w:divBdr>
                <w:top w:val="none" w:sz="0" w:space="0" w:color="auto"/>
                <w:left w:val="none" w:sz="0" w:space="0" w:color="auto"/>
                <w:bottom w:val="none" w:sz="0" w:space="0" w:color="auto"/>
                <w:right w:val="none" w:sz="0" w:space="0" w:color="auto"/>
              </w:divBdr>
            </w:div>
            <w:div w:id="1700203257">
              <w:marLeft w:val="0"/>
              <w:marRight w:val="0"/>
              <w:marTop w:val="0"/>
              <w:marBottom w:val="0"/>
              <w:divBdr>
                <w:top w:val="none" w:sz="0" w:space="0" w:color="auto"/>
                <w:left w:val="none" w:sz="0" w:space="0" w:color="auto"/>
                <w:bottom w:val="none" w:sz="0" w:space="0" w:color="auto"/>
                <w:right w:val="none" w:sz="0" w:space="0" w:color="auto"/>
              </w:divBdr>
            </w:div>
            <w:div w:id="213124382">
              <w:marLeft w:val="0"/>
              <w:marRight w:val="0"/>
              <w:marTop w:val="0"/>
              <w:marBottom w:val="0"/>
              <w:divBdr>
                <w:top w:val="none" w:sz="0" w:space="0" w:color="auto"/>
                <w:left w:val="none" w:sz="0" w:space="0" w:color="auto"/>
                <w:bottom w:val="none" w:sz="0" w:space="0" w:color="auto"/>
                <w:right w:val="none" w:sz="0" w:space="0" w:color="auto"/>
              </w:divBdr>
            </w:div>
            <w:div w:id="1705902603">
              <w:marLeft w:val="0"/>
              <w:marRight w:val="0"/>
              <w:marTop w:val="0"/>
              <w:marBottom w:val="0"/>
              <w:divBdr>
                <w:top w:val="none" w:sz="0" w:space="0" w:color="auto"/>
                <w:left w:val="none" w:sz="0" w:space="0" w:color="auto"/>
                <w:bottom w:val="none" w:sz="0" w:space="0" w:color="auto"/>
                <w:right w:val="none" w:sz="0" w:space="0" w:color="auto"/>
              </w:divBdr>
            </w:div>
            <w:div w:id="1929652733">
              <w:marLeft w:val="0"/>
              <w:marRight w:val="0"/>
              <w:marTop w:val="0"/>
              <w:marBottom w:val="0"/>
              <w:divBdr>
                <w:top w:val="none" w:sz="0" w:space="0" w:color="auto"/>
                <w:left w:val="none" w:sz="0" w:space="0" w:color="auto"/>
                <w:bottom w:val="none" w:sz="0" w:space="0" w:color="auto"/>
                <w:right w:val="none" w:sz="0" w:space="0" w:color="auto"/>
              </w:divBdr>
            </w:div>
            <w:div w:id="1966153259">
              <w:marLeft w:val="0"/>
              <w:marRight w:val="0"/>
              <w:marTop w:val="0"/>
              <w:marBottom w:val="0"/>
              <w:divBdr>
                <w:top w:val="none" w:sz="0" w:space="0" w:color="auto"/>
                <w:left w:val="none" w:sz="0" w:space="0" w:color="auto"/>
                <w:bottom w:val="none" w:sz="0" w:space="0" w:color="auto"/>
                <w:right w:val="none" w:sz="0" w:space="0" w:color="auto"/>
              </w:divBdr>
            </w:div>
            <w:div w:id="1906137207">
              <w:marLeft w:val="0"/>
              <w:marRight w:val="0"/>
              <w:marTop w:val="0"/>
              <w:marBottom w:val="0"/>
              <w:divBdr>
                <w:top w:val="none" w:sz="0" w:space="0" w:color="auto"/>
                <w:left w:val="none" w:sz="0" w:space="0" w:color="auto"/>
                <w:bottom w:val="none" w:sz="0" w:space="0" w:color="auto"/>
                <w:right w:val="none" w:sz="0" w:space="0" w:color="auto"/>
              </w:divBdr>
            </w:div>
            <w:div w:id="2068608792">
              <w:marLeft w:val="0"/>
              <w:marRight w:val="0"/>
              <w:marTop w:val="0"/>
              <w:marBottom w:val="0"/>
              <w:divBdr>
                <w:top w:val="none" w:sz="0" w:space="0" w:color="auto"/>
                <w:left w:val="none" w:sz="0" w:space="0" w:color="auto"/>
                <w:bottom w:val="none" w:sz="0" w:space="0" w:color="auto"/>
                <w:right w:val="none" w:sz="0" w:space="0" w:color="auto"/>
              </w:divBdr>
            </w:div>
            <w:div w:id="138113476">
              <w:marLeft w:val="0"/>
              <w:marRight w:val="0"/>
              <w:marTop w:val="0"/>
              <w:marBottom w:val="0"/>
              <w:divBdr>
                <w:top w:val="none" w:sz="0" w:space="0" w:color="auto"/>
                <w:left w:val="none" w:sz="0" w:space="0" w:color="auto"/>
                <w:bottom w:val="none" w:sz="0" w:space="0" w:color="auto"/>
                <w:right w:val="none" w:sz="0" w:space="0" w:color="auto"/>
              </w:divBdr>
            </w:div>
            <w:div w:id="461651029">
              <w:marLeft w:val="0"/>
              <w:marRight w:val="0"/>
              <w:marTop w:val="0"/>
              <w:marBottom w:val="0"/>
              <w:divBdr>
                <w:top w:val="none" w:sz="0" w:space="0" w:color="auto"/>
                <w:left w:val="none" w:sz="0" w:space="0" w:color="auto"/>
                <w:bottom w:val="none" w:sz="0" w:space="0" w:color="auto"/>
                <w:right w:val="none" w:sz="0" w:space="0" w:color="auto"/>
              </w:divBdr>
            </w:div>
            <w:div w:id="304242491">
              <w:marLeft w:val="0"/>
              <w:marRight w:val="0"/>
              <w:marTop w:val="0"/>
              <w:marBottom w:val="0"/>
              <w:divBdr>
                <w:top w:val="none" w:sz="0" w:space="0" w:color="auto"/>
                <w:left w:val="none" w:sz="0" w:space="0" w:color="auto"/>
                <w:bottom w:val="none" w:sz="0" w:space="0" w:color="auto"/>
                <w:right w:val="none" w:sz="0" w:space="0" w:color="auto"/>
              </w:divBdr>
            </w:div>
            <w:div w:id="49158145">
              <w:marLeft w:val="0"/>
              <w:marRight w:val="0"/>
              <w:marTop w:val="0"/>
              <w:marBottom w:val="0"/>
              <w:divBdr>
                <w:top w:val="none" w:sz="0" w:space="0" w:color="auto"/>
                <w:left w:val="none" w:sz="0" w:space="0" w:color="auto"/>
                <w:bottom w:val="none" w:sz="0" w:space="0" w:color="auto"/>
                <w:right w:val="none" w:sz="0" w:space="0" w:color="auto"/>
              </w:divBdr>
            </w:div>
            <w:div w:id="20434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3246">
      <w:bodyDiv w:val="1"/>
      <w:marLeft w:val="0"/>
      <w:marRight w:val="0"/>
      <w:marTop w:val="0"/>
      <w:marBottom w:val="0"/>
      <w:divBdr>
        <w:top w:val="none" w:sz="0" w:space="0" w:color="auto"/>
        <w:left w:val="none" w:sz="0" w:space="0" w:color="auto"/>
        <w:bottom w:val="none" w:sz="0" w:space="0" w:color="auto"/>
        <w:right w:val="none" w:sz="0" w:space="0" w:color="auto"/>
      </w:divBdr>
    </w:div>
    <w:div w:id="1457210602">
      <w:bodyDiv w:val="1"/>
      <w:marLeft w:val="0"/>
      <w:marRight w:val="0"/>
      <w:marTop w:val="0"/>
      <w:marBottom w:val="0"/>
      <w:divBdr>
        <w:top w:val="none" w:sz="0" w:space="0" w:color="auto"/>
        <w:left w:val="none" w:sz="0" w:space="0" w:color="auto"/>
        <w:bottom w:val="none" w:sz="0" w:space="0" w:color="auto"/>
        <w:right w:val="none" w:sz="0" w:space="0" w:color="auto"/>
      </w:divBdr>
    </w:div>
    <w:div w:id="1501314016">
      <w:bodyDiv w:val="1"/>
      <w:marLeft w:val="0"/>
      <w:marRight w:val="0"/>
      <w:marTop w:val="0"/>
      <w:marBottom w:val="0"/>
      <w:divBdr>
        <w:top w:val="none" w:sz="0" w:space="0" w:color="auto"/>
        <w:left w:val="none" w:sz="0" w:space="0" w:color="auto"/>
        <w:bottom w:val="none" w:sz="0" w:space="0" w:color="auto"/>
        <w:right w:val="none" w:sz="0" w:space="0" w:color="auto"/>
      </w:divBdr>
      <w:divsChild>
        <w:div w:id="1746220395">
          <w:marLeft w:val="0"/>
          <w:marRight w:val="0"/>
          <w:marTop w:val="0"/>
          <w:marBottom w:val="0"/>
          <w:divBdr>
            <w:top w:val="none" w:sz="0" w:space="0" w:color="auto"/>
            <w:left w:val="none" w:sz="0" w:space="0" w:color="auto"/>
            <w:bottom w:val="none" w:sz="0" w:space="0" w:color="auto"/>
            <w:right w:val="none" w:sz="0" w:space="0" w:color="auto"/>
          </w:divBdr>
        </w:div>
      </w:divsChild>
    </w:div>
    <w:div w:id="1515001347">
      <w:bodyDiv w:val="1"/>
      <w:marLeft w:val="0"/>
      <w:marRight w:val="0"/>
      <w:marTop w:val="0"/>
      <w:marBottom w:val="0"/>
      <w:divBdr>
        <w:top w:val="none" w:sz="0" w:space="0" w:color="auto"/>
        <w:left w:val="none" w:sz="0" w:space="0" w:color="auto"/>
        <w:bottom w:val="none" w:sz="0" w:space="0" w:color="auto"/>
        <w:right w:val="none" w:sz="0" w:space="0" w:color="auto"/>
      </w:divBdr>
    </w:div>
    <w:div w:id="1665550549">
      <w:bodyDiv w:val="1"/>
      <w:marLeft w:val="0"/>
      <w:marRight w:val="0"/>
      <w:marTop w:val="0"/>
      <w:marBottom w:val="0"/>
      <w:divBdr>
        <w:top w:val="none" w:sz="0" w:space="0" w:color="auto"/>
        <w:left w:val="none" w:sz="0" w:space="0" w:color="auto"/>
        <w:bottom w:val="none" w:sz="0" w:space="0" w:color="auto"/>
        <w:right w:val="none" w:sz="0" w:space="0" w:color="auto"/>
      </w:divBdr>
    </w:div>
    <w:div w:id="1827354251">
      <w:bodyDiv w:val="1"/>
      <w:marLeft w:val="0"/>
      <w:marRight w:val="0"/>
      <w:marTop w:val="0"/>
      <w:marBottom w:val="0"/>
      <w:divBdr>
        <w:top w:val="none" w:sz="0" w:space="0" w:color="auto"/>
        <w:left w:val="none" w:sz="0" w:space="0" w:color="auto"/>
        <w:bottom w:val="none" w:sz="0" w:space="0" w:color="auto"/>
        <w:right w:val="none" w:sz="0" w:space="0" w:color="auto"/>
      </w:divBdr>
      <w:divsChild>
        <w:div w:id="1026323323">
          <w:marLeft w:val="0"/>
          <w:marRight w:val="0"/>
          <w:marTop w:val="0"/>
          <w:marBottom w:val="0"/>
          <w:divBdr>
            <w:top w:val="none" w:sz="0" w:space="0" w:color="auto"/>
            <w:left w:val="none" w:sz="0" w:space="0" w:color="auto"/>
            <w:bottom w:val="none" w:sz="0" w:space="0" w:color="auto"/>
            <w:right w:val="none" w:sz="0" w:space="0" w:color="auto"/>
          </w:divBdr>
          <w:divsChild>
            <w:div w:id="651326951">
              <w:marLeft w:val="0"/>
              <w:marRight w:val="0"/>
              <w:marTop w:val="0"/>
              <w:marBottom w:val="0"/>
              <w:divBdr>
                <w:top w:val="none" w:sz="0" w:space="0" w:color="auto"/>
                <w:left w:val="none" w:sz="0" w:space="0" w:color="auto"/>
                <w:bottom w:val="none" w:sz="0" w:space="0" w:color="auto"/>
                <w:right w:val="none" w:sz="0" w:space="0" w:color="auto"/>
              </w:divBdr>
            </w:div>
            <w:div w:id="1244606017">
              <w:marLeft w:val="0"/>
              <w:marRight w:val="0"/>
              <w:marTop w:val="0"/>
              <w:marBottom w:val="0"/>
              <w:divBdr>
                <w:top w:val="none" w:sz="0" w:space="0" w:color="auto"/>
                <w:left w:val="none" w:sz="0" w:space="0" w:color="auto"/>
                <w:bottom w:val="none" w:sz="0" w:space="0" w:color="auto"/>
                <w:right w:val="none" w:sz="0" w:space="0" w:color="auto"/>
              </w:divBdr>
            </w:div>
            <w:div w:id="31000178">
              <w:marLeft w:val="0"/>
              <w:marRight w:val="0"/>
              <w:marTop w:val="0"/>
              <w:marBottom w:val="0"/>
              <w:divBdr>
                <w:top w:val="none" w:sz="0" w:space="0" w:color="auto"/>
                <w:left w:val="none" w:sz="0" w:space="0" w:color="auto"/>
                <w:bottom w:val="none" w:sz="0" w:space="0" w:color="auto"/>
                <w:right w:val="none" w:sz="0" w:space="0" w:color="auto"/>
              </w:divBdr>
            </w:div>
            <w:div w:id="1133251848">
              <w:marLeft w:val="0"/>
              <w:marRight w:val="0"/>
              <w:marTop w:val="0"/>
              <w:marBottom w:val="0"/>
              <w:divBdr>
                <w:top w:val="none" w:sz="0" w:space="0" w:color="auto"/>
                <w:left w:val="none" w:sz="0" w:space="0" w:color="auto"/>
                <w:bottom w:val="none" w:sz="0" w:space="0" w:color="auto"/>
                <w:right w:val="none" w:sz="0" w:space="0" w:color="auto"/>
              </w:divBdr>
            </w:div>
            <w:div w:id="95054020">
              <w:marLeft w:val="0"/>
              <w:marRight w:val="0"/>
              <w:marTop w:val="0"/>
              <w:marBottom w:val="0"/>
              <w:divBdr>
                <w:top w:val="none" w:sz="0" w:space="0" w:color="auto"/>
                <w:left w:val="none" w:sz="0" w:space="0" w:color="auto"/>
                <w:bottom w:val="none" w:sz="0" w:space="0" w:color="auto"/>
                <w:right w:val="none" w:sz="0" w:space="0" w:color="auto"/>
              </w:divBdr>
            </w:div>
            <w:div w:id="1133595992">
              <w:marLeft w:val="0"/>
              <w:marRight w:val="0"/>
              <w:marTop w:val="0"/>
              <w:marBottom w:val="0"/>
              <w:divBdr>
                <w:top w:val="none" w:sz="0" w:space="0" w:color="auto"/>
                <w:left w:val="none" w:sz="0" w:space="0" w:color="auto"/>
                <w:bottom w:val="none" w:sz="0" w:space="0" w:color="auto"/>
                <w:right w:val="none" w:sz="0" w:space="0" w:color="auto"/>
              </w:divBdr>
            </w:div>
            <w:div w:id="1276905577">
              <w:marLeft w:val="0"/>
              <w:marRight w:val="0"/>
              <w:marTop w:val="0"/>
              <w:marBottom w:val="0"/>
              <w:divBdr>
                <w:top w:val="none" w:sz="0" w:space="0" w:color="auto"/>
                <w:left w:val="none" w:sz="0" w:space="0" w:color="auto"/>
                <w:bottom w:val="none" w:sz="0" w:space="0" w:color="auto"/>
                <w:right w:val="none" w:sz="0" w:space="0" w:color="auto"/>
              </w:divBdr>
            </w:div>
            <w:div w:id="689182650">
              <w:marLeft w:val="0"/>
              <w:marRight w:val="0"/>
              <w:marTop w:val="0"/>
              <w:marBottom w:val="0"/>
              <w:divBdr>
                <w:top w:val="none" w:sz="0" w:space="0" w:color="auto"/>
                <w:left w:val="none" w:sz="0" w:space="0" w:color="auto"/>
                <w:bottom w:val="none" w:sz="0" w:space="0" w:color="auto"/>
                <w:right w:val="none" w:sz="0" w:space="0" w:color="auto"/>
              </w:divBdr>
            </w:div>
            <w:div w:id="1179151722">
              <w:marLeft w:val="0"/>
              <w:marRight w:val="0"/>
              <w:marTop w:val="0"/>
              <w:marBottom w:val="0"/>
              <w:divBdr>
                <w:top w:val="none" w:sz="0" w:space="0" w:color="auto"/>
                <w:left w:val="none" w:sz="0" w:space="0" w:color="auto"/>
                <w:bottom w:val="none" w:sz="0" w:space="0" w:color="auto"/>
                <w:right w:val="none" w:sz="0" w:space="0" w:color="auto"/>
              </w:divBdr>
            </w:div>
            <w:div w:id="807936483">
              <w:marLeft w:val="0"/>
              <w:marRight w:val="0"/>
              <w:marTop w:val="0"/>
              <w:marBottom w:val="0"/>
              <w:divBdr>
                <w:top w:val="none" w:sz="0" w:space="0" w:color="auto"/>
                <w:left w:val="none" w:sz="0" w:space="0" w:color="auto"/>
                <w:bottom w:val="none" w:sz="0" w:space="0" w:color="auto"/>
                <w:right w:val="none" w:sz="0" w:space="0" w:color="auto"/>
              </w:divBdr>
            </w:div>
            <w:div w:id="524948827">
              <w:marLeft w:val="0"/>
              <w:marRight w:val="0"/>
              <w:marTop w:val="0"/>
              <w:marBottom w:val="0"/>
              <w:divBdr>
                <w:top w:val="none" w:sz="0" w:space="0" w:color="auto"/>
                <w:left w:val="none" w:sz="0" w:space="0" w:color="auto"/>
                <w:bottom w:val="none" w:sz="0" w:space="0" w:color="auto"/>
                <w:right w:val="none" w:sz="0" w:space="0" w:color="auto"/>
              </w:divBdr>
            </w:div>
            <w:div w:id="1481387181">
              <w:marLeft w:val="0"/>
              <w:marRight w:val="0"/>
              <w:marTop w:val="0"/>
              <w:marBottom w:val="0"/>
              <w:divBdr>
                <w:top w:val="none" w:sz="0" w:space="0" w:color="auto"/>
                <w:left w:val="none" w:sz="0" w:space="0" w:color="auto"/>
                <w:bottom w:val="none" w:sz="0" w:space="0" w:color="auto"/>
                <w:right w:val="none" w:sz="0" w:space="0" w:color="auto"/>
              </w:divBdr>
            </w:div>
            <w:div w:id="189951005">
              <w:marLeft w:val="0"/>
              <w:marRight w:val="0"/>
              <w:marTop w:val="0"/>
              <w:marBottom w:val="0"/>
              <w:divBdr>
                <w:top w:val="none" w:sz="0" w:space="0" w:color="auto"/>
                <w:left w:val="none" w:sz="0" w:space="0" w:color="auto"/>
                <w:bottom w:val="none" w:sz="0" w:space="0" w:color="auto"/>
                <w:right w:val="none" w:sz="0" w:space="0" w:color="auto"/>
              </w:divBdr>
            </w:div>
            <w:div w:id="1103722766">
              <w:marLeft w:val="0"/>
              <w:marRight w:val="0"/>
              <w:marTop w:val="0"/>
              <w:marBottom w:val="0"/>
              <w:divBdr>
                <w:top w:val="none" w:sz="0" w:space="0" w:color="auto"/>
                <w:left w:val="none" w:sz="0" w:space="0" w:color="auto"/>
                <w:bottom w:val="none" w:sz="0" w:space="0" w:color="auto"/>
                <w:right w:val="none" w:sz="0" w:space="0" w:color="auto"/>
              </w:divBdr>
            </w:div>
            <w:div w:id="720175780">
              <w:marLeft w:val="0"/>
              <w:marRight w:val="0"/>
              <w:marTop w:val="0"/>
              <w:marBottom w:val="0"/>
              <w:divBdr>
                <w:top w:val="none" w:sz="0" w:space="0" w:color="auto"/>
                <w:left w:val="none" w:sz="0" w:space="0" w:color="auto"/>
                <w:bottom w:val="none" w:sz="0" w:space="0" w:color="auto"/>
                <w:right w:val="none" w:sz="0" w:space="0" w:color="auto"/>
              </w:divBdr>
            </w:div>
            <w:div w:id="1578828456">
              <w:marLeft w:val="0"/>
              <w:marRight w:val="0"/>
              <w:marTop w:val="0"/>
              <w:marBottom w:val="0"/>
              <w:divBdr>
                <w:top w:val="none" w:sz="0" w:space="0" w:color="auto"/>
                <w:left w:val="none" w:sz="0" w:space="0" w:color="auto"/>
                <w:bottom w:val="none" w:sz="0" w:space="0" w:color="auto"/>
                <w:right w:val="none" w:sz="0" w:space="0" w:color="auto"/>
              </w:divBdr>
            </w:div>
            <w:div w:id="1956405008">
              <w:marLeft w:val="0"/>
              <w:marRight w:val="0"/>
              <w:marTop w:val="0"/>
              <w:marBottom w:val="0"/>
              <w:divBdr>
                <w:top w:val="none" w:sz="0" w:space="0" w:color="auto"/>
                <w:left w:val="none" w:sz="0" w:space="0" w:color="auto"/>
                <w:bottom w:val="none" w:sz="0" w:space="0" w:color="auto"/>
                <w:right w:val="none" w:sz="0" w:space="0" w:color="auto"/>
              </w:divBdr>
            </w:div>
            <w:div w:id="528764683">
              <w:marLeft w:val="0"/>
              <w:marRight w:val="0"/>
              <w:marTop w:val="0"/>
              <w:marBottom w:val="0"/>
              <w:divBdr>
                <w:top w:val="none" w:sz="0" w:space="0" w:color="auto"/>
                <w:left w:val="none" w:sz="0" w:space="0" w:color="auto"/>
                <w:bottom w:val="none" w:sz="0" w:space="0" w:color="auto"/>
                <w:right w:val="none" w:sz="0" w:space="0" w:color="auto"/>
              </w:divBdr>
            </w:div>
            <w:div w:id="1751005864">
              <w:marLeft w:val="0"/>
              <w:marRight w:val="0"/>
              <w:marTop w:val="0"/>
              <w:marBottom w:val="0"/>
              <w:divBdr>
                <w:top w:val="none" w:sz="0" w:space="0" w:color="auto"/>
                <w:left w:val="none" w:sz="0" w:space="0" w:color="auto"/>
                <w:bottom w:val="none" w:sz="0" w:space="0" w:color="auto"/>
                <w:right w:val="none" w:sz="0" w:space="0" w:color="auto"/>
              </w:divBdr>
            </w:div>
            <w:div w:id="1764760050">
              <w:marLeft w:val="0"/>
              <w:marRight w:val="0"/>
              <w:marTop w:val="0"/>
              <w:marBottom w:val="0"/>
              <w:divBdr>
                <w:top w:val="none" w:sz="0" w:space="0" w:color="auto"/>
                <w:left w:val="none" w:sz="0" w:space="0" w:color="auto"/>
                <w:bottom w:val="none" w:sz="0" w:space="0" w:color="auto"/>
                <w:right w:val="none" w:sz="0" w:space="0" w:color="auto"/>
              </w:divBdr>
            </w:div>
            <w:div w:id="2021931592">
              <w:marLeft w:val="0"/>
              <w:marRight w:val="0"/>
              <w:marTop w:val="0"/>
              <w:marBottom w:val="0"/>
              <w:divBdr>
                <w:top w:val="none" w:sz="0" w:space="0" w:color="auto"/>
                <w:left w:val="none" w:sz="0" w:space="0" w:color="auto"/>
                <w:bottom w:val="none" w:sz="0" w:space="0" w:color="auto"/>
                <w:right w:val="none" w:sz="0" w:space="0" w:color="auto"/>
              </w:divBdr>
            </w:div>
            <w:div w:id="1666203264">
              <w:marLeft w:val="0"/>
              <w:marRight w:val="0"/>
              <w:marTop w:val="0"/>
              <w:marBottom w:val="0"/>
              <w:divBdr>
                <w:top w:val="none" w:sz="0" w:space="0" w:color="auto"/>
                <w:left w:val="none" w:sz="0" w:space="0" w:color="auto"/>
                <w:bottom w:val="none" w:sz="0" w:space="0" w:color="auto"/>
                <w:right w:val="none" w:sz="0" w:space="0" w:color="auto"/>
              </w:divBdr>
            </w:div>
            <w:div w:id="1318535465">
              <w:marLeft w:val="0"/>
              <w:marRight w:val="0"/>
              <w:marTop w:val="0"/>
              <w:marBottom w:val="0"/>
              <w:divBdr>
                <w:top w:val="none" w:sz="0" w:space="0" w:color="auto"/>
                <w:left w:val="none" w:sz="0" w:space="0" w:color="auto"/>
                <w:bottom w:val="none" w:sz="0" w:space="0" w:color="auto"/>
                <w:right w:val="none" w:sz="0" w:space="0" w:color="auto"/>
              </w:divBdr>
            </w:div>
            <w:div w:id="1451046780">
              <w:marLeft w:val="0"/>
              <w:marRight w:val="0"/>
              <w:marTop w:val="0"/>
              <w:marBottom w:val="0"/>
              <w:divBdr>
                <w:top w:val="none" w:sz="0" w:space="0" w:color="auto"/>
                <w:left w:val="none" w:sz="0" w:space="0" w:color="auto"/>
                <w:bottom w:val="none" w:sz="0" w:space="0" w:color="auto"/>
                <w:right w:val="none" w:sz="0" w:space="0" w:color="auto"/>
              </w:divBdr>
            </w:div>
            <w:div w:id="470371355">
              <w:marLeft w:val="0"/>
              <w:marRight w:val="0"/>
              <w:marTop w:val="0"/>
              <w:marBottom w:val="0"/>
              <w:divBdr>
                <w:top w:val="none" w:sz="0" w:space="0" w:color="auto"/>
                <w:left w:val="none" w:sz="0" w:space="0" w:color="auto"/>
                <w:bottom w:val="none" w:sz="0" w:space="0" w:color="auto"/>
                <w:right w:val="none" w:sz="0" w:space="0" w:color="auto"/>
              </w:divBdr>
            </w:div>
            <w:div w:id="1334605901">
              <w:marLeft w:val="0"/>
              <w:marRight w:val="0"/>
              <w:marTop w:val="0"/>
              <w:marBottom w:val="0"/>
              <w:divBdr>
                <w:top w:val="none" w:sz="0" w:space="0" w:color="auto"/>
                <w:left w:val="none" w:sz="0" w:space="0" w:color="auto"/>
                <w:bottom w:val="none" w:sz="0" w:space="0" w:color="auto"/>
                <w:right w:val="none" w:sz="0" w:space="0" w:color="auto"/>
              </w:divBdr>
            </w:div>
            <w:div w:id="1312052838">
              <w:marLeft w:val="0"/>
              <w:marRight w:val="0"/>
              <w:marTop w:val="0"/>
              <w:marBottom w:val="0"/>
              <w:divBdr>
                <w:top w:val="none" w:sz="0" w:space="0" w:color="auto"/>
                <w:left w:val="none" w:sz="0" w:space="0" w:color="auto"/>
                <w:bottom w:val="none" w:sz="0" w:space="0" w:color="auto"/>
                <w:right w:val="none" w:sz="0" w:space="0" w:color="auto"/>
              </w:divBdr>
            </w:div>
            <w:div w:id="730084055">
              <w:marLeft w:val="0"/>
              <w:marRight w:val="0"/>
              <w:marTop w:val="0"/>
              <w:marBottom w:val="0"/>
              <w:divBdr>
                <w:top w:val="none" w:sz="0" w:space="0" w:color="auto"/>
                <w:left w:val="none" w:sz="0" w:space="0" w:color="auto"/>
                <w:bottom w:val="none" w:sz="0" w:space="0" w:color="auto"/>
                <w:right w:val="none" w:sz="0" w:space="0" w:color="auto"/>
              </w:divBdr>
            </w:div>
            <w:div w:id="189073290">
              <w:marLeft w:val="0"/>
              <w:marRight w:val="0"/>
              <w:marTop w:val="0"/>
              <w:marBottom w:val="0"/>
              <w:divBdr>
                <w:top w:val="none" w:sz="0" w:space="0" w:color="auto"/>
                <w:left w:val="none" w:sz="0" w:space="0" w:color="auto"/>
                <w:bottom w:val="none" w:sz="0" w:space="0" w:color="auto"/>
                <w:right w:val="none" w:sz="0" w:space="0" w:color="auto"/>
              </w:divBdr>
            </w:div>
            <w:div w:id="902713011">
              <w:marLeft w:val="0"/>
              <w:marRight w:val="0"/>
              <w:marTop w:val="0"/>
              <w:marBottom w:val="0"/>
              <w:divBdr>
                <w:top w:val="none" w:sz="0" w:space="0" w:color="auto"/>
                <w:left w:val="none" w:sz="0" w:space="0" w:color="auto"/>
                <w:bottom w:val="none" w:sz="0" w:space="0" w:color="auto"/>
                <w:right w:val="none" w:sz="0" w:space="0" w:color="auto"/>
              </w:divBdr>
            </w:div>
            <w:div w:id="1246449853">
              <w:marLeft w:val="0"/>
              <w:marRight w:val="0"/>
              <w:marTop w:val="0"/>
              <w:marBottom w:val="0"/>
              <w:divBdr>
                <w:top w:val="none" w:sz="0" w:space="0" w:color="auto"/>
                <w:left w:val="none" w:sz="0" w:space="0" w:color="auto"/>
                <w:bottom w:val="none" w:sz="0" w:space="0" w:color="auto"/>
                <w:right w:val="none" w:sz="0" w:space="0" w:color="auto"/>
              </w:divBdr>
            </w:div>
            <w:div w:id="1896431184">
              <w:marLeft w:val="0"/>
              <w:marRight w:val="0"/>
              <w:marTop w:val="0"/>
              <w:marBottom w:val="0"/>
              <w:divBdr>
                <w:top w:val="none" w:sz="0" w:space="0" w:color="auto"/>
                <w:left w:val="none" w:sz="0" w:space="0" w:color="auto"/>
                <w:bottom w:val="none" w:sz="0" w:space="0" w:color="auto"/>
                <w:right w:val="none" w:sz="0" w:space="0" w:color="auto"/>
              </w:divBdr>
            </w:div>
            <w:div w:id="246887712">
              <w:marLeft w:val="0"/>
              <w:marRight w:val="0"/>
              <w:marTop w:val="0"/>
              <w:marBottom w:val="0"/>
              <w:divBdr>
                <w:top w:val="none" w:sz="0" w:space="0" w:color="auto"/>
                <w:left w:val="none" w:sz="0" w:space="0" w:color="auto"/>
                <w:bottom w:val="none" w:sz="0" w:space="0" w:color="auto"/>
                <w:right w:val="none" w:sz="0" w:space="0" w:color="auto"/>
              </w:divBdr>
            </w:div>
            <w:div w:id="617298848">
              <w:marLeft w:val="0"/>
              <w:marRight w:val="0"/>
              <w:marTop w:val="0"/>
              <w:marBottom w:val="0"/>
              <w:divBdr>
                <w:top w:val="none" w:sz="0" w:space="0" w:color="auto"/>
                <w:left w:val="none" w:sz="0" w:space="0" w:color="auto"/>
                <w:bottom w:val="none" w:sz="0" w:space="0" w:color="auto"/>
                <w:right w:val="none" w:sz="0" w:space="0" w:color="auto"/>
              </w:divBdr>
            </w:div>
            <w:div w:id="179709648">
              <w:marLeft w:val="0"/>
              <w:marRight w:val="0"/>
              <w:marTop w:val="0"/>
              <w:marBottom w:val="0"/>
              <w:divBdr>
                <w:top w:val="none" w:sz="0" w:space="0" w:color="auto"/>
                <w:left w:val="none" w:sz="0" w:space="0" w:color="auto"/>
                <w:bottom w:val="none" w:sz="0" w:space="0" w:color="auto"/>
                <w:right w:val="none" w:sz="0" w:space="0" w:color="auto"/>
              </w:divBdr>
            </w:div>
            <w:div w:id="2119371782">
              <w:marLeft w:val="0"/>
              <w:marRight w:val="0"/>
              <w:marTop w:val="0"/>
              <w:marBottom w:val="0"/>
              <w:divBdr>
                <w:top w:val="none" w:sz="0" w:space="0" w:color="auto"/>
                <w:left w:val="none" w:sz="0" w:space="0" w:color="auto"/>
                <w:bottom w:val="none" w:sz="0" w:space="0" w:color="auto"/>
                <w:right w:val="none" w:sz="0" w:space="0" w:color="auto"/>
              </w:divBdr>
            </w:div>
            <w:div w:id="1078750896">
              <w:marLeft w:val="0"/>
              <w:marRight w:val="0"/>
              <w:marTop w:val="0"/>
              <w:marBottom w:val="0"/>
              <w:divBdr>
                <w:top w:val="none" w:sz="0" w:space="0" w:color="auto"/>
                <w:left w:val="none" w:sz="0" w:space="0" w:color="auto"/>
                <w:bottom w:val="none" w:sz="0" w:space="0" w:color="auto"/>
                <w:right w:val="none" w:sz="0" w:space="0" w:color="auto"/>
              </w:divBdr>
            </w:div>
            <w:div w:id="5140301">
              <w:marLeft w:val="0"/>
              <w:marRight w:val="0"/>
              <w:marTop w:val="0"/>
              <w:marBottom w:val="0"/>
              <w:divBdr>
                <w:top w:val="none" w:sz="0" w:space="0" w:color="auto"/>
                <w:left w:val="none" w:sz="0" w:space="0" w:color="auto"/>
                <w:bottom w:val="none" w:sz="0" w:space="0" w:color="auto"/>
                <w:right w:val="none" w:sz="0" w:space="0" w:color="auto"/>
              </w:divBdr>
            </w:div>
            <w:div w:id="264965297">
              <w:marLeft w:val="0"/>
              <w:marRight w:val="0"/>
              <w:marTop w:val="0"/>
              <w:marBottom w:val="0"/>
              <w:divBdr>
                <w:top w:val="none" w:sz="0" w:space="0" w:color="auto"/>
                <w:left w:val="none" w:sz="0" w:space="0" w:color="auto"/>
                <w:bottom w:val="none" w:sz="0" w:space="0" w:color="auto"/>
                <w:right w:val="none" w:sz="0" w:space="0" w:color="auto"/>
              </w:divBdr>
            </w:div>
            <w:div w:id="1789276108">
              <w:marLeft w:val="0"/>
              <w:marRight w:val="0"/>
              <w:marTop w:val="0"/>
              <w:marBottom w:val="0"/>
              <w:divBdr>
                <w:top w:val="none" w:sz="0" w:space="0" w:color="auto"/>
                <w:left w:val="none" w:sz="0" w:space="0" w:color="auto"/>
                <w:bottom w:val="none" w:sz="0" w:space="0" w:color="auto"/>
                <w:right w:val="none" w:sz="0" w:space="0" w:color="auto"/>
              </w:divBdr>
            </w:div>
            <w:div w:id="1717923286">
              <w:marLeft w:val="0"/>
              <w:marRight w:val="0"/>
              <w:marTop w:val="0"/>
              <w:marBottom w:val="0"/>
              <w:divBdr>
                <w:top w:val="none" w:sz="0" w:space="0" w:color="auto"/>
                <w:left w:val="none" w:sz="0" w:space="0" w:color="auto"/>
                <w:bottom w:val="none" w:sz="0" w:space="0" w:color="auto"/>
                <w:right w:val="none" w:sz="0" w:space="0" w:color="auto"/>
              </w:divBdr>
              <w:divsChild>
                <w:div w:id="776561585">
                  <w:marLeft w:val="0"/>
                  <w:marRight w:val="0"/>
                  <w:marTop w:val="0"/>
                  <w:marBottom w:val="0"/>
                  <w:divBdr>
                    <w:top w:val="none" w:sz="0" w:space="0" w:color="auto"/>
                    <w:left w:val="none" w:sz="0" w:space="0" w:color="auto"/>
                    <w:bottom w:val="none" w:sz="0" w:space="0" w:color="auto"/>
                    <w:right w:val="none" w:sz="0" w:space="0" w:color="auto"/>
                  </w:divBdr>
                </w:div>
                <w:div w:id="477576504">
                  <w:marLeft w:val="0"/>
                  <w:marRight w:val="0"/>
                  <w:marTop w:val="0"/>
                  <w:marBottom w:val="0"/>
                  <w:divBdr>
                    <w:top w:val="none" w:sz="0" w:space="0" w:color="auto"/>
                    <w:left w:val="none" w:sz="0" w:space="0" w:color="auto"/>
                    <w:bottom w:val="none" w:sz="0" w:space="0" w:color="auto"/>
                    <w:right w:val="none" w:sz="0" w:space="0" w:color="auto"/>
                  </w:divBdr>
                </w:div>
                <w:div w:id="859708867">
                  <w:marLeft w:val="0"/>
                  <w:marRight w:val="0"/>
                  <w:marTop w:val="0"/>
                  <w:marBottom w:val="0"/>
                  <w:divBdr>
                    <w:top w:val="none" w:sz="0" w:space="0" w:color="auto"/>
                    <w:left w:val="none" w:sz="0" w:space="0" w:color="auto"/>
                    <w:bottom w:val="none" w:sz="0" w:space="0" w:color="auto"/>
                    <w:right w:val="none" w:sz="0" w:space="0" w:color="auto"/>
                  </w:divBdr>
                </w:div>
                <w:div w:id="1356269190">
                  <w:marLeft w:val="0"/>
                  <w:marRight w:val="0"/>
                  <w:marTop w:val="0"/>
                  <w:marBottom w:val="0"/>
                  <w:divBdr>
                    <w:top w:val="none" w:sz="0" w:space="0" w:color="auto"/>
                    <w:left w:val="none" w:sz="0" w:space="0" w:color="auto"/>
                    <w:bottom w:val="none" w:sz="0" w:space="0" w:color="auto"/>
                    <w:right w:val="none" w:sz="0" w:space="0" w:color="auto"/>
                  </w:divBdr>
                </w:div>
                <w:div w:id="1055663740">
                  <w:marLeft w:val="0"/>
                  <w:marRight w:val="0"/>
                  <w:marTop w:val="0"/>
                  <w:marBottom w:val="0"/>
                  <w:divBdr>
                    <w:top w:val="none" w:sz="0" w:space="0" w:color="auto"/>
                    <w:left w:val="none" w:sz="0" w:space="0" w:color="auto"/>
                    <w:bottom w:val="none" w:sz="0" w:space="0" w:color="auto"/>
                    <w:right w:val="none" w:sz="0" w:space="0" w:color="auto"/>
                  </w:divBdr>
                </w:div>
              </w:divsChild>
            </w:div>
            <w:div w:id="145585746">
              <w:marLeft w:val="0"/>
              <w:marRight w:val="0"/>
              <w:marTop w:val="0"/>
              <w:marBottom w:val="0"/>
              <w:divBdr>
                <w:top w:val="none" w:sz="0" w:space="0" w:color="auto"/>
                <w:left w:val="none" w:sz="0" w:space="0" w:color="auto"/>
                <w:bottom w:val="none" w:sz="0" w:space="0" w:color="auto"/>
                <w:right w:val="none" w:sz="0" w:space="0" w:color="auto"/>
              </w:divBdr>
              <w:divsChild>
                <w:div w:id="1029179798">
                  <w:marLeft w:val="0"/>
                  <w:marRight w:val="0"/>
                  <w:marTop w:val="0"/>
                  <w:marBottom w:val="0"/>
                  <w:divBdr>
                    <w:top w:val="none" w:sz="0" w:space="0" w:color="auto"/>
                    <w:left w:val="none" w:sz="0" w:space="0" w:color="auto"/>
                    <w:bottom w:val="none" w:sz="0" w:space="0" w:color="auto"/>
                    <w:right w:val="none" w:sz="0" w:space="0" w:color="auto"/>
                  </w:divBdr>
                </w:div>
                <w:div w:id="1286962622">
                  <w:marLeft w:val="0"/>
                  <w:marRight w:val="0"/>
                  <w:marTop w:val="0"/>
                  <w:marBottom w:val="0"/>
                  <w:divBdr>
                    <w:top w:val="none" w:sz="0" w:space="0" w:color="auto"/>
                    <w:left w:val="none" w:sz="0" w:space="0" w:color="auto"/>
                    <w:bottom w:val="none" w:sz="0" w:space="0" w:color="auto"/>
                    <w:right w:val="none" w:sz="0" w:space="0" w:color="auto"/>
                  </w:divBdr>
                </w:div>
                <w:div w:id="569583620">
                  <w:marLeft w:val="0"/>
                  <w:marRight w:val="0"/>
                  <w:marTop w:val="0"/>
                  <w:marBottom w:val="0"/>
                  <w:divBdr>
                    <w:top w:val="none" w:sz="0" w:space="0" w:color="auto"/>
                    <w:left w:val="none" w:sz="0" w:space="0" w:color="auto"/>
                    <w:bottom w:val="none" w:sz="0" w:space="0" w:color="auto"/>
                    <w:right w:val="none" w:sz="0" w:space="0" w:color="auto"/>
                  </w:divBdr>
                </w:div>
                <w:div w:id="948467340">
                  <w:marLeft w:val="0"/>
                  <w:marRight w:val="0"/>
                  <w:marTop w:val="0"/>
                  <w:marBottom w:val="0"/>
                  <w:divBdr>
                    <w:top w:val="none" w:sz="0" w:space="0" w:color="auto"/>
                    <w:left w:val="none" w:sz="0" w:space="0" w:color="auto"/>
                    <w:bottom w:val="none" w:sz="0" w:space="0" w:color="auto"/>
                    <w:right w:val="none" w:sz="0" w:space="0" w:color="auto"/>
                  </w:divBdr>
                </w:div>
              </w:divsChild>
            </w:div>
            <w:div w:id="1641156835">
              <w:marLeft w:val="0"/>
              <w:marRight w:val="0"/>
              <w:marTop w:val="0"/>
              <w:marBottom w:val="0"/>
              <w:divBdr>
                <w:top w:val="none" w:sz="0" w:space="0" w:color="auto"/>
                <w:left w:val="none" w:sz="0" w:space="0" w:color="auto"/>
                <w:bottom w:val="none" w:sz="0" w:space="0" w:color="auto"/>
                <w:right w:val="none" w:sz="0" w:space="0" w:color="auto"/>
              </w:divBdr>
            </w:div>
            <w:div w:id="1526947306">
              <w:marLeft w:val="0"/>
              <w:marRight w:val="0"/>
              <w:marTop w:val="0"/>
              <w:marBottom w:val="0"/>
              <w:divBdr>
                <w:top w:val="none" w:sz="0" w:space="0" w:color="auto"/>
                <w:left w:val="none" w:sz="0" w:space="0" w:color="auto"/>
                <w:bottom w:val="none" w:sz="0" w:space="0" w:color="auto"/>
                <w:right w:val="none" w:sz="0" w:space="0" w:color="auto"/>
              </w:divBdr>
            </w:div>
            <w:div w:id="185215432">
              <w:marLeft w:val="0"/>
              <w:marRight w:val="0"/>
              <w:marTop w:val="0"/>
              <w:marBottom w:val="0"/>
              <w:divBdr>
                <w:top w:val="none" w:sz="0" w:space="0" w:color="auto"/>
                <w:left w:val="none" w:sz="0" w:space="0" w:color="auto"/>
                <w:bottom w:val="none" w:sz="0" w:space="0" w:color="auto"/>
                <w:right w:val="none" w:sz="0" w:space="0" w:color="auto"/>
              </w:divBdr>
            </w:div>
            <w:div w:id="1759908875">
              <w:marLeft w:val="0"/>
              <w:marRight w:val="0"/>
              <w:marTop w:val="0"/>
              <w:marBottom w:val="0"/>
              <w:divBdr>
                <w:top w:val="none" w:sz="0" w:space="0" w:color="auto"/>
                <w:left w:val="none" w:sz="0" w:space="0" w:color="auto"/>
                <w:bottom w:val="none" w:sz="0" w:space="0" w:color="auto"/>
                <w:right w:val="none" w:sz="0" w:space="0" w:color="auto"/>
              </w:divBdr>
            </w:div>
            <w:div w:id="2075546421">
              <w:marLeft w:val="0"/>
              <w:marRight w:val="0"/>
              <w:marTop w:val="0"/>
              <w:marBottom w:val="0"/>
              <w:divBdr>
                <w:top w:val="none" w:sz="0" w:space="0" w:color="auto"/>
                <w:left w:val="none" w:sz="0" w:space="0" w:color="auto"/>
                <w:bottom w:val="none" w:sz="0" w:space="0" w:color="auto"/>
                <w:right w:val="none" w:sz="0" w:space="0" w:color="auto"/>
              </w:divBdr>
            </w:div>
            <w:div w:id="925387417">
              <w:marLeft w:val="0"/>
              <w:marRight w:val="0"/>
              <w:marTop w:val="0"/>
              <w:marBottom w:val="0"/>
              <w:divBdr>
                <w:top w:val="none" w:sz="0" w:space="0" w:color="auto"/>
                <w:left w:val="none" w:sz="0" w:space="0" w:color="auto"/>
                <w:bottom w:val="none" w:sz="0" w:space="0" w:color="auto"/>
                <w:right w:val="none" w:sz="0" w:space="0" w:color="auto"/>
              </w:divBdr>
            </w:div>
            <w:div w:id="2014991530">
              <w:marLeft w:val="0"/>
              <w:marRight w:val="0"/>
              <w:marTop w:val="0"/>
              <w:marBottom w:val="0"/>
              <w:divBdr>
                <w:top w:val="none" w:sz="0" w:space="0" w:color="auto"/>
                <w:left w:val="none" w:sz="0" w:space="0" w:color="auto"/>
                <w:bottom w:val="none" w:sz="0" w:space="0" w:color="auto"/>
                <w:right w:val="none" w:sz="0" w:space="0" w:color="auto"/>
              </w:divBdr>
            </w:div>
            <w:div w:id="689065823">
              <w:marLeft w:val="0"/>
              <w:marRight w:val="0"/>
              <w:marTop w:val="0"/>
              <w:marBottom w:val="0"/>
              <w:divBdr>
                <w:top w:val="none" w:sz="0" w:space="0" w:color="auto"/>
                <w:left w:val="none" w:sz="0" w:space="0" w:color="auto"/>
                <w:bottom w:val="none" w:sz="0" w:space="0" w:color="auto"/>
                <w:right w:val="none" w:sz="0" w:space="0" w:color="auto"/>
              </w:divBdr>
            </w:div>
            <w:div w:id="498619232">
              <w:marLeft w:val="0"/>
              <w:marRight w:val="0"/>
              <w:marTop w:val="0"/>
              <w:marBottom w:val="0"/>
              <w:divBdr>
                <w:top w:val="none" w:sz="0" w:space="0" w:color="auto"/>
                <w:left w:val="none" w:sz="0" w:space="0" w:color="auto"/>
                <w:bottom w:val="none" w:sz="0" w:space="0" w:color="auto"/>
                <w:right w:val="none" w:sz="0" w:space="0" w:color="auto"/>
              </w:divBdr>
            </w:div>
            <w:div w:id="812868382">
              <w:marLeft w:val="0"/>
              <w:marRight w:val="0"/>
              <w:marTop w:val="0"/>
              <w:marBottom w:val="0"/>
              <w:divBdr>
                <w:top w:val="none" w:sz="0" w:space="0" w:color="auto"/>
                <w:left w:val="none" w:sz="0" w:space="0" w:color="auto"/>
                <w:bottom w:val="none" w:sz="0" w:space="0" w:color="auto"/>
                <w:right w:val="none" w:sz="0" w:space="0" w:color="auto"/>
              </w:divBdr>
            </w:div>
            <w:div w:id="705175877">
              <w:marLeft w:val="0"/>
              <w:marRight w:val="0"/>
              <w:marTop w:val="0"/>
              <w:marBottom w:val="0"/>
              <w:divBdr>
                <w:top w:val="none" w:sz="0" w:space="0" w:color="auto"/>
                <w:left w:val="none" w:sz="0" w:space="0" w:color="auto"/>
                <w:bottom w:val="none" w:sz="0" w:space="0" w:color="auto"/>
                <w:right w:val="none" w:sz="0" w:space="0" w:color="auto"/>
              </w:divBdr>
            </w:div>
            <w:div w:id="1843621745">
              <w:marLeft w:val="0"/>
              <w:marRight w:val="0"/>
              <w:marTop w:val="0"/>
              <w:marBottom w:val="0"/>
              <w:divBdr>
                <w:top w:val="none" w:sz="0" w:space="0" w:color="auto"/>
                <w:left w:val="none" w:sz="0" w:space="0" w:color="auto"/>
                <w:bottom w:val="none" w:sz="0" w:space="0" w:color="auto"/>
                <w:right w:val="none" w:sz="0" w:space="0" w:color="auto"/>
              </w:divBdr>
            </w:div>
            <w:div w:id="1774470051">
              <w:marLeft w:val="0"/>
              <w:marRight w:val="0"/>
              <w:marTop w:val="0"/>
              <w:marBottom w:val="0"/>
              <w:divBdr>
                <w:top w:val="none" w:sz="0" w:space="0" w:color="auto"/>
                <w:left w:val="none" w:sz="0" w:space="0" w:color="auto"/>
                <w:bottom w:val="none" w:sz="0" w:space="0" w:color="auto"/>
                <w:right w:val="none" w:sz="0" w:space="0" w:color="auto"/>
              </w:divBdr>
            </w:div>
            <w:div w:id="1790934201">
              <w:marLeft w:val="0"/>
              <w:marRight w:val="0"/>
              <w:marTop w:val="0"/>
              <w:marBottom w:val="0"/>
              <w:divBdr>
                <w:top w:val="none" w:sz="0" w:space="0" w:color="auto"/>
                <w:left w:val="none" w:sz="0" w:space="0" w:color="auto"/>
                <w:bottom w:val="none" w:sz="0" w:space="0" w:color="auto"/>
                <w:right w:val="none" w:sz="0" w:space="0" w:color="auto"/>
              </w:divBdr>
            </w:div>
            <w:div w:id="1708481082">
              <w:marLeft w:val="0"/>
              <w:marRight w:val="0"/>
              <w:marTop w:val="0"/>
              <w:marBottom w:val="0"/>
              <w:divBdr>
                <w:top w:val="none" w:sz="0" w:space="0" w:color="auto"/>
                <w:left w:val="none" w:sz="0" w:space="0" w:color="auto"/>
                <w:bottom w:val="none" w:sz="0" w:space="0" w:color="auto"/>
                <w:right w:val="none" w:sz="0" w:space="0" w:color="auto"/>
              </w:divBdr>
            </w:div>
            <w:div w:id="2068916686">
              <w:marLeft w:val="0"/>
              <w:marRight w:val="0"/>
              <w:marTop w:val="0"/>
              <w:marBottom w:val="0"/>
              <w:divBdr>
                <w:top w:val="none" w:sz="0" w:space="0" w:color="auto"/>
                <w:left w:val="none" w:sz="0" w:space="0" w:color="auto"/>
                <w:bottom w:val="none" w:sz="0" w:space="0" w:color="auto"/>
                <w:right w:val="none" w:sz="0" w:space="0" w:color="auto"/>
              </w:divBdr>
            </w:div>
            <w:div w:id="1455638983">
              <w:marLeft w:val="0"/>
              <w:marRight w:val="0"/>
              <w:marTop w:val="0"/>
              <w:marBottom w:val="0"/>
              <w:divBdr>
                <w:top w:val="none" w:sz="0" w:space="0" w:color="auto"/>
                <w:left w:val="none" w:sz="0" w:space="0" w:color="auto"/>
                <w:bottom w:val="none" w:sz="0" w:space="0" w:color="auto"/>
                <w:right w:val="none" w:sz="0" w:space="0" w:color="auto"/>
              </w:divBdr>
            </w:div>
            <w:div w:id="40331500">
              <w:marLeft w:val="0"/>
              <w:marRight w:val="0"/>
              <w:marTop w:val="0"/>
              <w:marBottom w:val="0"/>
              <w:divBdr>
                <w:top w:val="none" w:sz="0" w:space="0" w:color="auto"/>
                <w:left w:val="none" w:sz="0" w:space="0" w:color="auto"/>
                <w:bottom w:val="none" w:sz="0" w:space="0" w:color="auto"/>
                <w:right w:val="none" w:sz="0" w:space="0" w:color="auto"/>
              </w:divBdr>
            </w:div>
            <w:div w:id="1348143495">
              <w:marLeft w:val="0"/>
              <w:marRight w:val="0"/>
              <w:marTop w:val="0"/>
              <w:marBottom w:val="0"/>
              <w:divBdr>
                <w:top w:val="none" w:sz="0" w:space="0" w:color="auto"/>
                <w:left w:val="none" w:sz="0" w:space="0" w:color="auto"/>
                <w:bottom w:val="none" w:sz="0" w:space="0" w:color="auto"/>
                <w:right w:val="none" w:sz="0" w:space="0" w:color="auto"/>
              </w:divBdr>
            </w:div>
            <w:div w:id="430201150">
              <w:marLeft w:val="0"/>
              <w:marRight w:val="0"/>
              <w:marTop w:val="0"/>
              <w:marBottom w:val="0"/>
              <w:divBdr>
                <w:top w:val="none" w:sz="0" w:space="0" w:color="auto"/>
                <w:left w:val="none" w:sz="0" w:space="0" w:color="auto"/>
                <w:bottom w:val="none" w:sz="0" w:space="0" w:color="auto"/>
                <w:right w:val="none" w:sz="0" w:space="0" w:color="auto"/>
              </w:divBdr>
            </w:div>
            <w:div w:id="714693840">
              <w:marLeft w:val="0"/>
              <w:marRight w:val="0"/>
              <w:marTop w:val="0"/>
              <w:marBottom w:val="0"/>
              <w:divBdr>
                <w:top w:val="none" w:sz="0" w:space="0" w:color="auto"/>
                <w:left w:val="none" w:sz="0" w:space="0" w:color="auto"/>
                <w:bottom w:val="none" w:sz="0" w:space="0" w:color="auto"/>
                <w:right w:val="none" w:sz="0" w:space="0" w:color="auto"/>
              </w:divBdr>
              <w:divsChild>
                <w:div w:id="1198735998">
                  <w:marLeft w:val="0"/>
                  <w:marRight w:val="0"/>
                  <w:marTop w:val="0"/>
                  <w:marBottom w:val="0"/>
                  <w:divBdr>
                    <w:top w:val="none" w:sz="0" w:space="0" w:color="auto"/>
                    <w:left w:val="none" w:sz="0" w:space="0" w:color="auto"/>
                    <w:bottom w:val="none" w:sz="0" w:space="0" w:color="auto"/>
                    <w:right w:val="none" w:sz="0" w:space="0" w:color="auto"/>
                  </w:divBdr>
                </w:div>
                <w:div w:id="1760365614">
                  <w:marLeft w:val="0"/>
                  <w:marRight w:val="0"/>
                  <w:marTop w:val="0"/>
                  <w:marBottom w:val="0"/>
                  <w:divBdr>
                    <w:top w:val="none" w:sz="0" w:space="0" w:color="auto"/>
                    <w:left w:val="none" w:sz="0" w:space="0" w:color="auto"/>
                    <w:bottom w:val="none" w:sz="0" w:space="0" w:color="auto"/>
                    <w:right w:val="none" w:sz="0" w:space="0" w:color="auto"/>
                  </w:divBdr>
                </w:div>
                <w:div w:id="1000963808">
                  <w:marLeft w:val="0"/>
                  <w:marRight w:val="0"/>
                  <w:marTop w:val="0"/>
                  <w:marBottom w:val="0"/>
                  <w:divBdr>
                    <w:top w:val="none" w:sz="0" w:space="0" w:color="auto"/>
                    <w:left w:val="none" w:sz="0" w:space="0" w:color="auto"/>
                    <w:bottom w:val="none" w:sz="0" w:space="0" w:color="auto"/>
                    <w:right w:val="none" w:sz="0" w:space="0" w:color="auto"/>
                  </w:divBdr>
                </w:div>
                <w:div w:id="2057000065">
                  <w:marLeft w:val="0"/>
                  <w:marRight w:val="0"/>
                  <w:marTop w:val="0"/>
                  <w:marBottom w:val="0"/>
                  <w:divBdr>
                    <w:top w:val="none" w:sz="0" w:space="0" w:color="auto"/>
                    <w:left w:val="none" w:sz="0" w:space="0" w:color="auto"/>
                    <w:bottom w:val="none" w:sz="0" w:space="0" w:color="auto"/>
                    <w:right w:val="none" w:sz="0" w:space="0" w:color="auto"/>
                  </w:divBdr>
                </w:div>
                <w:div w:id="1571496933">
                  <w:marLeft w:val="0"/>
                  <w:marRight w:val="0"/>
                  <w:marTop w:val="0"/>
                  <w:marBottom w:val="0"/>
                  <w:divBdr>
                    <w:top w:val="none" w:sz="0" w:space="0" w:color="auto"/>
                    <w:left w:val="none" w:sz="0" w:space="0" w:color="auto"/>
                    <w:bottom w:val="none" w:sz="0" w:space="0" w:color="auto"/>
                    <w:right w:val="none" w:sz="0" w:space="0" w:color="auto"/>
                  </w:divBdr>
                </w:div>
              </w:divsChild>
            </w:div>
            <w:div w:id="1547378191">
              <w:marLeft w:val="0"/>
              <w:marRight w:val="0"/>
              <w:marTop w:val="0"/>
              <w:marBottom w:val="0"/>
              <w:divBdr>
                <w:top w:val="none" w:sz="0" w:space="0" w:color="auto"/>
                <w:left w:val="none" w:sz="0" w:space="0" w:color="auto"/>
                <w:bottom w:val="none" w:sz="0" w:space="0" w:color="auto"/>
                <w:right w:val="none" w:sz="0" w:space="0" w:color="auto"/>
              </w:divBdr>
              <w:divsChild>
                <w:div w:id="20472277">
                  <w:marLeft w:val="0"/>
                  <w:marRight w:val="0"/>
                  <w:marTop w:val="0"/>
                  <w:marBottom w:val="0"/>
                  <w:divBdr>
                    <w:top w:val="none" w:sz="0" w:space="0" w:color="auto"/>
                    <w:left w:val="none" w:sz="0" w:space="0" w:color="auto"/>
                    <w:bottom w:val="none" w:sz="0" w:space="0" w:color="auto"/>
                    <w:right w:val="none" w:sz="0" w:space="0" w:color="auto"/>
                  </w:divBdr>
                </w:div>
                <w:div w:id="1334457613">
                  <w:marLeft w:val="0"/>
                  <w:marRight w:val="0"/>
                  <w:marTop w:val="0"/>
                  <w:marBottom w:val="0"/>
                  <w:divBdr>
                    <w:top w:val="none" w:sz="0" w:space="0" w:color="auto"/>
                    <w:left w:val="none" w:sz="0" w:space="0" w:color="auto"/>
                    <w:bottom w:val="none" w:sz="0" w:space="0" w:color="auto"/>
                    <w:right w:val="none" w:sz="0" w:space="0" w:color="auto"/>
                  </w:divBdr>
                </w:div>
                <w:div w:id="1410807344">
                  <w:marLeft w:val="0"/>
                  <w:marRight w:val="0"/>
                  <w:marTop w:val="0"/>
                  <w:marBottom w:val="0"/>
                  <w:divBdr>
                    <w:top w:val="none" w:sz="0" w:space="0" w:color="auto"/>
                    <w:left w:val="none" w:sz="0" w:space="0" w:color="auto"/>
                    <w:bottom w:val="none" w:sz="0" w:space="0" w:color="auto"/>
                    <w:right w:val="none" w:sz="0" w:space="0" w:color="auto"/>
                  </w:divBdr>
                </w:div>
              </w:divsChild>
            </w:div>
            <w:div w:id="2000692766">
              <w:marLeft w:val="0"/>
              <w:marRight w:val="0"/>
              <w:marTop w:val="0"/>
              <w:marBottom w:val="0"/>
              <w:divBdr>
                <w:top w:val="none" w:sz="0" w:space="0" w:color="auto"/>
                <w:left w:val="none" w:sz="0" w:space="0" w:color="auto"/>
                <w:bottom w:val="none" w:sz="0" w:space="0" w:color="auto"/>
                <w:right w:val="none" w:sz="0" w:space="0" w:color="auto"/>
              </w:divBdr>
              <w:divsChild>
                <w:div w:id="1169325158">
                  <w:marLeft w:val="0"/>
                  <w:marRight w:val="0"/>
                  <w:marTop w:val="0"/>
                  <w:marBottom w:val="0"/>
                  <w:divBdr>
                    <w:top w:val="none" w:sz="0" w:space="0" w:color="auto"/>
                    <w:left w:val="none" w:sz="0" w:space="0" w:color="auto"/>
                    <w:bottom w:val="none" w:sz="0" w:space="0" w:color="auto"/>
                    <w:right w:val="none" w:sz="0" w:space="0" w:color="auto"/>
                  </w:divBdr>
                </w:div>
                <w:div w:id="1136988715">
                  <w:marLeft w:val="0"/>
                  <w:marRight w:val="0"/>
                  <w:marTop w:val="0"/>
                  <w:marBottom w:val="0"/>
                  <w:divBdr>
                    <w:top w:val="none" w:sz="0" w:space="0" w:color="auto"/>
                    <w:left w:val="none" w:sz="0" w:space="0" w:color="auto"/>
                    <w:bottom w:val="none" w:sz="0" w:space="0" w:color="auto"/>
                    <w:right w:val="none" w:sz="0" w:space="0" w:color="auto"/>
                  </w:divBdr>
                </w:div>
              </w:divsChild>
            </w:div>
            <w:div w:id="2109617875">
              <w:marLeft w:val="0"/>
              <w:marRight w:val="0"/>
              <w:marTop w:val="0"/>
              <w:marBottom w:val="0"/>
              <w:divBdr>
                <w:top w:val="none" w:sz="0" w:space="0" w:color="auto"/>
                <w:left w:val="none" w:sz="0" w:space="0" w:color="auto"/>
                <w:bottom w:val="none" w:sz="0" w:space="0" w:color="auto"/>
                <w:right w:val="none" w:sz="0" w:space="0" w:color="auto"/>
              </w:divBdr>
              <w:divsChild>
                <w:div w:id="191840722">
                  <w:marLeft w:val="0"/>
                  <w:marRight w:val="0"/>
                  <w:marTop w:val="0"/>
                  <w:marBottom w:val="0"/>
                  <w:divBdr>
                    <w:top w:val="none" w:sz="0" w:space="0" w:color="auto"/>
                    <w:left w:val="none" w:sz="0" w:space="0" w:color="auto"/>
                    <w:bottom w:val="none" w:sz="0" w:space="0" w:color="auto"/>
                    <w:right w:val="none" w:sz="0" w:space="0" w:color="auto"/>
                  </w:divBdr>
                </w:div>
                <w:div w:id="820924252">
                  <w:marLeft w:val="0"/>
                  <w:marRight w:val="0"/>
                  <w:marTop w:val="0"/>
                  <w:marBottom w:val="0"/>
                  <w:divBdr>
                    <w:top w:val="none" w:sz="0" w:space="0" w:color="auto"/>
                    <w:left w:val="none" w:sz="0" w:space="0" w:color="auto"/>
                    <w:bottom w:val="none" w:sz="0" w:space="0" w:color="auto"/>
                    <w:right w:val="none" w:sz="0" w:space="0" w:color="auto"/>
                  </w:divBdr>
                </w:div>
                <w:div w:id="441844091">
                  <w:marLeft w:val="0"/>
                  <w:marRight w:val="0"/>
                  <w:marTop w:val="0"/>
                  <w:marBottom w:val="0"/>
                  <w:divBdr>
                    <w:top w:val="none" w:sz="0" w:space="0" w:color="auto"/>
                    <w:left w:val="none" w:sz="0" w:space="0" w:color="auto"/>
                    <w:bottom w:val="none" w:sz="0" w:space="0" w:color="auto"/>
                    <w:right w:val="none" w:sz="0" w:space="0" w:color="auto"/>
                  </w:divBdr>
                </w:div>
                <w:div w:id="1520853796">
                  <w:marLeft w:val="0"/>
                  <w:marRight w:val="0"/>
                  <w:marTop w:val="0"/>
                  <w:marBottom w:val="0"/>
                  <w:divBdr>
                    <w:top w:val="none" w:sz="0" w:space="0" w:color="auto"/>
                    <w:left w:val="none" w:sz="0" w:space="0" w:color="auto"/>
                    <w:bottom w:val="none" w:sz="0" w:space="0" w:color="auto"/>
                    <w:right w:val="none" w:sz="0" w:space="0" w:color="auto"/>
                  </w:divBdr>
                </w:div>
              </w:divsChild>
            </w:div>
            <w:div w:id="1651252849">
              <w:marLeft w:val="0"/>
              <w:marRight w:val="0"/>
              <w:marTop w:val="0"/>
              <w:marBottom w:val="0"/>
              <w:divBdr>
                <w:top w:val="none" w:sz="0" w:space="0" w:color="auto"/>
                <w:left w:val="none" w:sz="0" w:space="0" w:color="auto"/>
                <w:bottom w:val="none" w:sz="0" w:space="0" w:color="auto"/>
                <w:right w:val="none" w:sz="0" w:space="0" w:color="auto"/>
              </w:divBdr>
            </w:div>
            <w:div w:id="1794009140">
              <w:marLeft w:val="0"/>
              <w:marRight w:val="0"/>
              <w:marTop w:val="0"/>
              <w:marBottom w:val="0"/>
              <w:divBdr>
                <w:top w:val="none" w:sz="0" w:space="0" w:color="auto"/>
                <w:left w:val="none" w:sz="0" w:space="0" w:color="auto"/>
                <w:bottom w:val="none" w:sz="0" w:space="0" w:color="auto"/>
                <w:right w:val="none" w:sz="0" w:space="0" w:color="auto"/>
              </w:divBdr>
            </w:div>
            <w:div w:id="841433450">
              <w:marLeft w:val="0"/>
              <w:marRight w:val="0"/>
              <w:marTop w:val="0"/>
              <w:marBottom w:val="0"/>
              <w:divBdr>
                <w:top w:val="none" w:sz="0" w:space="0" w:color="auto"/>
                <w:left w:val="none" w:sz="0" w:space="0" w:color="auto"/>
                <w:bottom w:val="none" w:sz="0" w:space="0" w:color="auto"/>
                <w:right w:val="none" w:sz="0" w:space="0" w:color="auto"/>
              </w:divBdr>
            </w:div>
            <w:div w:id="356395333">
              <w:marLeft w:val="0"/>
              <w:marRight w:val="0"/>
              <w:marTop w:val="0"/>
              <w:marBottom w:val="0"/>
              <w:divBdr>
                <w:top w:val="none" w:sz="0" w:space="0" w:color="auto"/>
                <w:left w:val="none" w:sz="0" w:space="0" w:color="auto"/>
                <w:bottom w:val="none" w:sz="0" w:space="0" w:color="auto"/>
                <w:right w:val="none" w:sz="0" w:space="0" w:color="auto"/>
              </w:divBdr>
            </w:div>
            <w:div w:id="1063529190">
              <w:marLeft w:val="0"/>
              <w:marRight w:val="0"/>
              <w:marTop w:val="0"/>
              <w:marBottom w:val="0"/>
              <w:divBdr>
                <w:top w:val="none" w:sz="0" w:space="0" w:color="auto"/>
                <w:left w:val="none" w:sz="0" w:space="0" w:color="auto"/>
                <w:bottom w:val="none" w:sz="0" w:space="0" w:color="auto"/>
                <w:right w:val="none" w:sz="0" w:space="0" w:color="auto"/>
              </w:divBdr>
            </w:div>
            <w:div w:id="1500121486">
              <w:marLeft w:val="0"/>
              <w:marRight w:val="0"/>
              <w:marTop w:val="0"/>
              <w:marBottom w:val="0"/>
              <w:divBdr>
                <w:top w:val="none" w:sz="0" w:space="0" w:color="auto"/>
                <w:left w:val="none" w:sz="0" w:space="0" w:color="auto"/>
                <w:bottom w:val="none" w:sz="0" w:space="0" w:color="auto"/>
                <w:right w:val="none" w:sz="0" w:space="0" w:color="auto"/>
              </w:divBdr>
            </w:div>
            <w:div w:id="142695365">
              <w:marLeft w:val="0"/>
              <w:marRight w:val="0"/>
              <w:marTop w:val="0"/>
              <w:marBottom w:val="0"/>
              <w:divBdr>
                <w:top w:val="none" w:sz="0" w:space="0" w:color="auto"/>
                <w:left w:val="none" w:sz="0" w:space="0" w:color="auto"/>
                <w:bottom w:val="none" w:sz="0" w:space="0" w:color="auto"/>
                <w:right w:val="none" w:sz="0" w:space="0" w:color="auto"/>
              </w:divBdr>
            </w:div>
            <w:div w:id="877397982">
              <w:marLeft w:val="0"/>
              <w:marRight w:val="0"/>
              <w:marTop w:val="0"/>
              <w:marBottom w:val="0"/>
              <w:divBdr>
                <w:top w:val="none" w:sz="0" w:space="0" w:color="auto"/>
                <w:left w:val="none" w:sz="0" w:space="0" w:color="auto"/>
                <w:bottom w:val="none" w:sz="0" w:space="0" w:color="auto"/>
                <w:right w:val="none" w:sz="0" w:space="0" w:color="auto"/>
              </w:divBdr>
            </w:div>
            <w:div w:id="1433863321">
              <w:marLeft w:val="0"/>
              <w:marRight w:val="0"/>
              <w:marTop w:val="0"/>
              <w:marBottom w:val="0"/>
              <w:divBdr>
                <w:top w:val="none" w:sz="0" w:space="0" w:color="auto"/>
                <w:left w:val="none" w:sz="0" w:space="0" w:color="auto"/>
                <w:bottom w:val="none" w:sz="0" w:space="0" w:color="auto"/>
                <w:right w:val="none" w:sz="0" w:space="0" w:color="auto"/>
              </w:divBdr>
            </w:div>
            <w:div w:id="1971664579">
              <w:marLeft w:val="0"/>
              <w:marRight w:val="0"/>
              <w:marTop w:val="0"/>
              <w:marBottom w:val="0"/>
              <w:divBdr>
                <w:top w:val="none" w:sz="0" w:space="0" w:color="auto"/>
                <w:left w:val="none" w:sz="0" w:space="0" w:color="auto"/>
                <w:bottom w:val="none" w:sz="0" w:space="0" w:color="auto"/>
                <w:right w:val="none" w:sz="0" w:space="0" w:color="auto"/>
              </w:divBdr>
            </w:div>
            <w:div w:id="22633479">
              <w:marLeft w:val="0"/>
              <w:marRight w:val="0"/>
              <w:marTop w:val="0"/>
              <w:marBottom w:val="0"/>
              <w:divBdr>
                <w:top w:val="none" w:sz="0" w:space="0" w:color="auto"/>
                <w:left w:val="none" w:sz="0" w:space="0" w:color="auto"/>
                <w:bottom w:val="none" w:sz="0" w:space="0" w:color="auto"/>
                <w:right w:val="none" w:sz="0" w:space="0" w:color="auto"/>
              </w:divBdr>
            </w:div>
            <w:div w:id="158541582">
              <w:marLeft w:val="0"/>
              <w:marRight w:val="0"/>
              <w:marTop w:val="0"/>
              <w:marBottom w:val="0"/>
              <w:divBdr>
                <w:top w:val="none" w:sz="0" w:space="0" w:color="auto"/>
                <w:left w:val="none" w:sz="0" w:space="0" w:color="auto"/>
                <w:bottom w:val="none" w:sz="0" w:space="0" w:color="auto"/>
                <w:right w:val="none" w:sz="0" w:space="0" w:color="auto"/>
              </w:divBdr>
            </w:div>
            <w:div w:id="1475369563">
              <w:marLeft w:val="0"/>
              <w:marRight w:val="0"/>
              <w:marTop w:val="0"/>
              <w:marBottom w:val="0"/>
              <w:divBdr>
                <w:top w:val="none" w:sz="0" w:space="0" w:color="auto"/>
                <w:left w:val="none" w:sz="0" w:space="0" w:color="auto"/>
                <w:bottom w:val="none" w:sz="0" w:space="0" w:color="auto"/>
                <w:right w:val="none" w:sz="0" w:space="0" w:color="auto"/>
              </w:divBdr>
            </w:div>
            <w:div w:id="1859847688">
              <w:marLeft w:val="0"/>
              <w:marRight w:val="0"/>
              <w:marTop w:val="0"/>
              <w:marBottom w:val="0"/>
              <w:divBdr>
                <w:top w:val="none" w:sz="0" w:space="0" w:color="auto"/>
                <w:left w:val="none" w:sz="0" w:space="0" w:color="auto"/>
                <w:bottom w:val="none" w:sz="0" w:space="0" w:color="auto"/>
                <w:right w:val="none" w:sz="0" w:space="0" w:color="auto"/>
              </w:divBdr>
            </w:div>
            <w:div w:id="1557544132">
              <w:marLeft w:val="0"/>
              <w:marRight w:val="0"/>
              <w:marTop w:val="0"/>
              <w:marBottom w:val="0"/>
              <w:divBdr>
                <w:top w:val="none" w:sz="0" w:space="0" w:color="auto"/>
                <w:left w:val="none" w:sz="0" w:space="0" w:color="auto"/>
                <w:bottom w:val="none" w:sz="0" w:space="0" w:color="auto"/>
                <w:right w:val="none" w:sz="0" w:space="0" w:color="auto"/>
              </w:divBdr>
            </w:div>
            <w:div w:id="1017193355">
              <w:marLeft w:val="0"/>
              <w:marRight w:val="0"/>
              <w:marTop w:val="0"/>
              <w:marBottom w:val="0"/>
              <w:divBdr>
                <w:top w:val="none" w:sz="0" w:space="0" w:color="auto"/>
                <w:left w:val="none" w:sz="0" w:space="0" w:color="auto"/>
                <w:bottom w:val="none" w:sz="0" w:space="0" w:color="auto"/>
                <w:right w:val="none" w:sz="0" w:space="0" w:color="auto"/>
              </w:divBdr>
            </w:div>
            <w:div w:id="457142633">
              <w:marLeft w:val="0"/>
              <w:marRight w:val="0"/>
              <w:marTop w:val="0"/>
              <w:marBottom w:val="0"/>
              <w:divBdr>
                <w:top w:val="none" w:sz="0" w:space="0" w:color="auto"/>
                <w:left w:val="none" w:sz="0" w:space="0" w:color="auto"/>
                <w:bottom w:val="none" w:sz="0" w:space="0" w:color="auto"/>
                <w:right w:val="none" w:sz="0" w:space="0" w:color="auto"/>
              </w:divBdr>
            </w:div>
            <w:div w:id="1781490751">
              <w:marLeft w:val="0"/>
              <w:marRight w:val="0"/>
              <w:marTop w:val="0"/>
              <w:marBottom w:val="0"/>
              <w:divBdr>
                <w:top w:val="none" w:sz="0" w:space="0" w:color="auto"/>
                <w:left w:val="none" w:sz="0" w:space="0" w:color="auto"/>
                <w:bottom w:val="none" w:sz="0" w:space="0" w:color="auto"/>
                <w:right w:val="none" w:sz="0" w:space="0" w:color="auto"/>
              </w:divBdr>
            </w:div>
            <w:div w:id="1582104689">
              <w:marLeft w:val="0"/>
              <w:marRight w:val="0"/>
              <w:marTop w:val="0"/>
              <w:marBottom w:val="0"/>
              <w:divBdr>
                <w:top w:val="none" w:sz="0" w:space="0" w:color="auto"/>
                <w:left w:val="none" w:sz="0" w:space="0" w:color="auto"/>
                <w:bottom w:val="none" w:sz="0" w:space="0" w:color="auto"/>
                <w:right w:val="none" w:sz="0" w:space="0" w:color="auto"/>
              </w:divBdr>
            </w:div>
            <w:div w:id="2012220985">
              <w:marLeft w:val="0"/>
              <w:marRight w:val="0"/>
              <w:marTop w:val="0"/>
              <w:marBottom w:val="0"/>
              <w:divBdr>
                <w:top w:val="none" w:sz="0" w:space="0" w:color="auto"/>
                <w:left w:val="none" w:sz="0" w:space="0" w:color="auto"/>
                <w:bottom w:val="none" w:sz="0" w:space="0" w:color="auto"/>
                <w:right w:val="none" w:sz="0" w:space="0" w:color="auto"/>
              </w:divBdr>
            </w:div>
            <w:div w:id="643703839">
              <w:marLeft w:val="0"/>
              <w:marRight w:val="0"/>
              <w:marTop w:val="0"/>
              <w:marBottom w:val="0"/>
              <w:divBdr>
                <w:top w:val="none" w:sz="0" w:space="0" w:color="auto"/>
                <w:left w:val="none" w:sz="0" w:space="0" w:color="auto"/>
                <w:bottom w:val="none" w:sz="0" w:space="0" w:color="auto"/>
                <w:right w:val="none" w:sz="0" w:space="0" w:color="auto"/>
              </w:divBdr>
            </w:div>
            <w:div w:id="1254970501">
              <w:marLeft w:val="0"/>
              <w:marRight w:val="0"/>
              <w:marTop w:val="0"/>
              <w:marBottom w:val="0"/>
              <w:divBdr>
                <w:top w:val="none" w:sz="0" w:space="0" w:color="auto"/>
                <w:left w:val="none" w:sz="0" w:space="0" w:color="auto"/>
                <w:bottom w:val="none" w:sz="0" w:space="0" w:color="auto"/>
                <w:right w:val="none" w:sz="0" w:space="0" w:color="auto"/>
              </w:divBdr>
            </w:div>
            <w:div w:id="235166521">
              <w:marLeft w:val="0"/>
              <w:marRight w:val="0"/>
              <w:marTop w:val="0"/>
              <w:marBottom w:val="0"/>
              <w:divBdr>
                <w:top w:val="none" w:sz="0" w:space="0" w:color="auto"/>
                <w:left w:val="none" w:sz="0" w:space="0" w:color="auto"/>
                <w:bottom w:val="none" w:sz="0" w:space="0" w:color="auto"/>
                <w:right w:val="none" w:sz="0" w:space="0" w:color="auto"/>
              </w:divBdr>
            </w:div>
            <w:div w:id="946540935">
              <w:marLeft w:val="0"/>
              <w:marRight w:val="0"/>
              <w:marTop w:val="0"/>
              <w:marBottom w:val="0"/>
              <w:divBdr>
                <w:top w:val="none" w:sz="0" w:space="0" w:color="auto"/>
                <w:left w:val="none" w:sz="0" w:space="0" w:color="auto"/>
                <w:bottom w:val="none" w:sz="0" w:space="0" w:color="auto"/>
                <w:right w:val="none" w:sz="0" w:space="0" w:color="auto"/>
              </w:divBdr>
            </w:div>
            <w:div w:id="2124183988">
              <w:marLeft w:val="0"/>
              <w:marRight w:val="0"/>
              <w:marTop w:val="0"/>
              <w:marBottom w:val="0"/>
              <w:divBdr>
                <w:top w:val="none" w:sz="0" w:space="0" w:color="auto"/>
                <w:left w:val="none" w:sz="0" w:space="0" w:color="auto"/>
                <w:bottom w:val="none" w:sz="0" w:space="0" w:color="auto"/>
                <w:right w:val="none" w:sz="0" w:space="0" w:color="auto"/>
              </w:divBdr>
            </w:div>
            <w:div w:id="664747007">
              <w:marLeft w:val="0"/>
              <w:marRight w:val="0"/>
              <w:marTop w:val="0"/>
              <w:marBottom w:val="0"/>
              <w:divBdr>
                <w:top w:val="none" w:sz="0" w:space="0" w:color="auto"/>
                <w:left w:val="none" w:sz="0" w:space="0" w:color="auto"/>
                <w:bottom w:val="none" w:sz="0" w:space="0" w:color="auto"/>
                <w:right w:val="none" w:sz="0" w:space="0" w:color="auto"/>
              </w:divBdr>
            </w:div>
            <w:div w:id="1108040780">
              <w:marLeft w:val="0"/>
              <w:marRight w:val="0"/>
              <w:marTop w:val="0"/>
              <w:marBottom w:val="0"/>
              <w:divBdr>
                <w:top w:val="none" w:sz="0" w:space="0" w:color="auto"/>
                <w:left w:val="none" w:sz="0" w:space="0" w:color="auto"/>
                <w:bottom w:val="none" w:sz="0" w:space="0" w:color="auto"/>
                <w:right w:val="none" w:sz="0" w:space="0" w:color="auto"/>
              </w:divBdr>
            </w:div>
            <w:div w:id="1996300728">
              <w:marLeft w:val="0"/>
              <w:marRight w:val="0"/>
              <w:marTop w:val="0"/>
              <w:marBottom w:val="0"/>
              <w:divBdr>
                <w:top w:val="none" w:sz="0" w:space="0" w:color="auto"/>
                <w:left w:val="none" w:sz="0" w:space="0" w:color="auto"/>
                <w:bottom w:val="none" w:sz="0" w:space="0" w:color="auto"/>
                <w:right w:val="none" w:sz="0" w:space="0" w:color="auto"/>
              </w:divBdr>
            </w:div>
            <w:div w:id="348412854">
              <w:marLeft w:val="0"/>
              <w:marRight w:val="0"/>
              <w:marTop w:val="0"/>
              <w:marBottom w:val="0"/>
              <w:divBdr>
                <w:top w:val="none" w:sz="0" w:space="0" w:color="auto"/>
                <w:left w:val="none" w:sz="0" w:space="0" w:color="auto"/>
                <w:bottom w:val="none" w:sz="0" w:space="0" w:color="auto"/>
                <w:right w:val="none" w:sz="0" w:space="0" w:color="auto"/>
              </w:divBdr>
            </w:div>
            <w:div w:id="89005708">
              <w:marLeft w:val="0"/>
              <w:marRight w:val="0"/>
              <w:marTop w:val="0"/>
              <w:marBottom w:val="0"/>
              <w:divBdr>
                <w:top w:val="none" w:sz="0" w:space="0" w:color="auto"/>
                <w:left w:val="none" w:sz="0" w:space="0" w:color="auto"/>
                <w:bottom w:val="none" w:sz="0" w:space="0" w:color="auto"/>
                <w:right w:val="none" w:sz="0" w:space="0" w:color="auto"/>
              </w:divBdr>
            </w:div>
            <w:div w:id="1695956969">
              <w:marLeft w:val="0"/>
              <w:marRight w:val="0"/>
              <w:marTop w:val="0"/>
              <w:marBottom w:val="0"/>
              <w:divBdr>
                <w:top w:val="none" w:sz="0" w:space="0" w:color="auto"/>
                <w:left w:val="none" w:sz="0" w:space="0" w:color="auto"/>
                <w:bottom w:val="none" w:sz="0" w:space="0" w:color="auto"/>
                <w:right w:val="none" w:sz="0" w:space="0" w:color="auto"/>
              </w:divBdr>
            </w:div>
            <w:div w:id="1634093488">
              <w:marLeft w:val="0"/>
              <w:marRight w:val="0"/>
              <w:marTop w:val="0"/>
              <w:marBottom w:val="0"/>
              <w:divBdr>
                <w:top w:val="none" w:sz="0" w:space="0" w:color="auto"/>
                <w:left w:val="none" w:sz="0" w:space="0" w:color="auto"/>
                <w:bottom w:val="none" w:sz="0" w:space="0" w:color="auto"/>
                <w:right w:val="none" w:sz="0" w:space="0" w:color="auto"/>
              </w:divBdr>
            </w:div>
            <w:div w:id="1951813192">
              <w:marLeft w:val="0"/>
              <w:marRight w:val="0"/>
              <w:marTop w:val="0"/>
              <w:marBottom w:val="0"/>
              <w:divBdr>
                <w:top w:val="none" w:sz="0" w:space="0" w:color="auto"/>
                <w:left w:val="none" w:sz="0" w:space="0" w:color="auto"/>
                <w:bottom w:val="none" w:sz="0" w:space="0" w:color="auto"/>
                <w:right w:val="none" w:sz="0" w:space="0" w:color="auto"/>
              </w:divBdr>
            </w:div>
            <w:div w:id="850336011">
              <w:marLeft w:val="0"/>
              <w:marRight w:val="0"/>
              <w:marTop w:val="0"/>
              <w:marBottom w:val="0"/>
              <w:divBdr>
                <w:top w:val="none" w:sz="0" w:space="0" w:color="auto"/>
                <w:left w:val="none" w:sz="0" w:space="0" w:color="auto"/>
                <w:bottom w:val="none" w:sz="0" w:space="0" w:color="auto"/>
                <w:right w:val="none" w:sz="0" w:space="0" w:color="auto"/>
              </w:divBdr>
            </w:div>
            <w:div w:id="1151484076">
              <w:marLeft w:val="0"/>
              <w:marRight w:val="0"/>
              <w:marTop w:val="0"/>
              <w:marBottom w:val="0"/>
              <w:divBdr>
                <w:top w:val="none" w:sz="0" w:space="0" w:color="auto"/>
                <w:left w:val="none" w:sz="0" w:space="0" w:color="auto"/>
                <w:bottom w:val="none" w:sz="0" w:space="0" w:color="auto"/>
                <w:right w:val="none" w:sz="0" w:space="0" w:color="auto"/>
              </w:divBdr>
            </w:div>
            <w:div w:id="179243395">
              <w:marLeft w:val="0"/>
              <w:marRight w:val="0"/>
              <w:marTop w:val="0"/>
              <w:marBottom w:val="0"/>
              <w:divBdr>
                <w:top w:val="none" w:sz="0" w:space="0" w:color="auto"/>
                <w:left w:val="none" w:sz="0" w:space="0" w:color="auto"/>
                <w:bottom w:val="none" w:sz="0" w:space="0" w:color="auto"/>
                <w:right w:val="none" w:sz="0" w:space="0" w:color="auto"/>
              </w:divBdr>
              <w:divsChild>
                <w:div w:id="206376875">
                  <w:marLeft w:val="0"/>
                  <w:marRight w:val="0"/>
                  <w:marTop w:val="0"/>
                  <w:marBottom w:val="0"/>
                  <w:divBdr>
                    <w:top w:val="none" w:sz="0" w:space="0" w:color="auto"/>
                    <w:left w:val="none" w:sz="0" w:space="0" w:color="auto"/>
                    <w:bottom w:val="none" w:sz="0" w:space="0" w:color="auto"/>
                    <w:right w:val="none" w:sz="0" w:space="0" w:color="auto"/>
                  </w:divBdr>
                </w:div>
                <w:div w:id="231089152">
                  <w:marLeft w:val="0"/>
                  <w:marRight w:val="0"/>
                  <w:marTop w:val="0"/>
                  <w:marBottom w:val="0"/>
                  <w:divBdr>
                    <w:top w:val="none" w:sz="0" w:space="0" w:color="auto"/>
                    <w:left w:val="none" w:sz="0" w:space="0" w:color="auto"/>
                    <w:bottom w:val="none" w:sz="0" w:space="0" w:color="auto"/>
                    <w:right w:val="none" w:sz="0" w:space="0" w:color="auto"/>
                  </w:divBdr>
                </w:div>
                <w:div w:id="884222844">
                  <w:marLeft w:val="0"/>
                  <w:marRight w:val="0"/>
                  <w:marTop w:val="0"/>
                  <w:marBottom w:val="0"/>
                  <w:divBdr>
                    <w:top w:val="none" w:sz="0" w:space="0" w:color="auto"/>
                    <w:left w:val="none" w:sz="0" w:space="0" w:color="auto"/>
                    <w:bottom w:val="none" w:sz="0" w:space="0" w:color="auto"/>
                    <w:right w:val="none" w:sz="0" w:space="0" w:color="auto"/>
                  </w:divBdr>
                </w:div>
                <w:div w:id="1520780750">
                  <w:marLeft w:val="0"/>
                  <w:marRight w:val="0"/>
                  <w:marTop w:val="0"/>
                  <w:marBottom w:val="0"/>
                  <w:divBdr>
                    <w:top w:val="none" w:sz="0" w:space="0" w:color="auto"/>
                    <w:left w:val="none" w:sz="0" w:space="0" w:color="auto"/>
                    <w:bottom w:val="none" w:sz="0" w:space="0" w:color="auto"/>
                    <w:right w:val="none" w:sz="0" w:space="0" w:color="auto"/>
                  </w:divBdr>
                </w:div>
              </w:divsChild>
            </w:div>
            <w:div w:id="1862812418">
              <w:marLeft w:val="0"/>
              <w:marRight w:val="0"/>
              <w:marTop w:val="0"/>
              <w:marBottom w:val="0"/>
              <w:divBdr>
                <w:top w:val="none" w:sz="0" w:space="0" w:color="auto"/>
                <w:left w:val="none" w:sz="0" w:space="0" w:color="auto"/>
                <w:bottom w:val="none" w:sz="0" w:space="0" w:color="auto"/>
                <w:right w:val="none" w:sz="0" w:space="0" w:color="auto"/>
              </w:divBdr>
            </w:div>
            <w:div w:id="1357341367">
              <w:marLeft w:val="0"/>
              <w:marRight w:val="0"/>
              <w:marTop w:val="0"/>
              <w:marBottom w:val="0"/>
              <w:divBdr>
                <w:top w:val="none" w:sz="0" w:space="0" w:color="auto"/>
                <w:left w:val="none" w:sz="0" w:space="0" w:color="auto"/>
                <w:bottom w:val="none" w:sz="0" w:space="0" w:color="auto"/>
                <w:right w:val="none" w:sz="0" w:space="0" w:color="auto"/>
              </w:divBdr>
            </w:div>
            <w:div w:id="778916277">
              <w:marLeft w:val="0"/>
              <w:marRight w:val="0"/>
              <w:marTop w:val="0"/>
              <w:marBottom w:val="0"/>
              <w:divBdr>
                <w:top w:val="none" w:sz="0" w:space="0" w:color="auto"/>
                <w:left w:val="none" w:sz="0" w:space="0" w:color="auto"/>
                <w:bottom w:val="none" w:sz="0" w:space="0" w:color="auto"/>
                <w:right w:val="none" w:sz="0" w:space="0" w:color="auto"/>
              </w:divBdr>
            </w:div>
            <w:div w:id="934902380">
              <w:marLeft w:val="0"/>
              <w:marRight w:val="0"/>
              <w:marTop w:val="0"/>
              <w:marBottom w:val="0"/>
              <w:divBdr>
                <w:top w:val="none" w:sz="0" w:space="0" w:color="auto"/>
                <w:left w:val="none" w:sz="0" w:space="0" w:color="auto"/>
                <w:bottom w:val="none" w:sz="0" w:space="0" w:color="auto"/>
                <w:right w:val="none" w:sz="0" w:space="0" w:color="auto"/>
              </w:divBdr>
            </w:div>
            <w:div w:id="628972938">
              <w:marLeft w:val="0"/>
              <w:marRight w:val="0"/>
              <w:marTop w:val="0"/>
              <w:marBottom w:val="0"/>
              <w:divBdr>
                <w:top w:val="none" w:sz="0" w:space="0" w:color="auto"/>
                <w:left w:val="none" w:sz="0" w:space="0" w:color="auto"/>
                <w:bottom w:val="none" w:sz="0" w:space="0" w:color="auto"/>
                <w:right w:val="none" w:sz="0" w:space="0" w:color="auto"/>
              </w:divBdr>
            </w:div>
            <w:div w:id="256717212">
              <w:marLeft w:val="0"/>
              <w:marRight w:val="0"/>
              <w:marTop w:val="0"/>
              <w:marBottom w:val="0"/>
              <w:divBdr>
                <w:top w:val="none" w:sz="0" w:space="0" w:color="auto"/>
                <w:left w:val="none" w:sz="0" w:space="0" w:color="auto"/>
                <w:bottom w:val="none" w:sz="0" w:space="0" w:color="auto"/>
                <w:right w:val="none" w:sz="0" w:space="0" w:color="auto"/>
              </w:divBdr>
            </w:div>
            <w:div w:id="1298103315">
              <w:marLeft w:val="0"/>
              <w:marRight w:val="0"/>
              <w:marTop w:val="0"/>
              <w:marBottom w:val="0"/>
              <w:divBdr>
                <w:top w:val="none" w:sz="0" w:space="0" w:color="auto"/>
                <w:left w:val="none" w:sz="0" w:space="0" w:color="auto"/>
                <w:bottom w:val="none" w:sz="0" w:space="0" w:color="auto"/>
                <w:right w:val="none" w:sz="0" w:space="0" w:color="auto"/>
              </w:divBdr>
            </w:div>
            <w:div w:id="221721785">
              <w:marLeft w:val="0"/>
              <w:marRight w:val="0"/>
              <w:marTop w:val="0"/>
              <w:marBottom w:val="0"/>
              <w:divBdr>
                <w:top w:val="none" w:sz="0" w:space="0" w:color="auto"/>
                <w:left w:val="none" w:sz="0" w:space="0" w:color="auto"/>
                <w:bottom w:val="none" w:sz="0" w:space="0" w:color="auto"/>
                <w:right w:val="none" w:sz="0" w:space="0" w:color="auto"/>
              </w:divBdr>
            </w:div>
            <w:div w:id="733358812">
              <w:marLeft w:val="0"/>
              <w:marRight w:val="0"/>
              <w:marTop w:val="0"/>
              <w:marBottom w:val="0"/>
              <w:divBdr>
                <w:top w:val="none" w:sz="0" w:space="0" w:color="auto"/>
                <w:left w:val="none" w:sz="0" w:space="0" w:color="auto"/>
                <w:bottom w:val="none" w:sz="0" w:space="0" w:color="auto"/>
                <w:right w:val="none" w:sz="0" w:space="0" w:color="auto"/>
              </w:divBdr>
            </w:div>
            <w:div w:id="1241597949">
              <w:marLeft w:val="0"/>
              <w:marRight w:val="0"/>
              <w:marTop w:val="0"/>
              <w:marBottom w:val="0"/>
              <w:divBdr>
                <w:top w:val="none" w:sz="0" w:space="0" w:color="auto"/>
                <w:left w:val="none" w:sz="0" w:space="0" w:color="auto"/>
                <w:bottom w:val="none" w:sz="0" w:space="0" w:color="auto"/>
                <w:right w:val="none" w:sz="0" w:space="0" w:color="auto"/>
              </w:divBdr>
            </w:div>
            <w:div w:id="1622806261">
              <w:marLeft w:val="0"/>
              <w:marRight w:val="0"/>
              <w:marTop w:val="0"/>
              <w:marBottom w:val="0"/>
              <w:divBdr>
                <w:top w:val="none" w:sz="0" w:space="0" w:color="auto"/>
                <w:left w:val="none" w:sz="0" w:space="0" w:color="auto"/>
                <w:bottom w:val="none" w:sz="0" w:space="0" w:color="auto"/>
                <w:right w:val="none" w:sz="0" w:space="0" w:color="auto"/>
              </w:divBdr>
            </w:div>
            <w:div w:id="1688604138">
              <w:marLeft w:val="0"/>
              <w:marRight w:val="0"/>
              <w:marTop w:val="0"/>
              <w:marBottom w:val="0"/>
              <w:divBdr>
                <w:top w:val="none" w:sz="0" w:space="0" w:color="auto"/>
                <w:left w:val="none" w:sz="0" w:space="0" w:color="auto"/>
                <w:bottom w:val="none" w:sz="0" w:space="0" w:color="auto"/>
                <w:right w:val="none" w:sz="0" w:space="0" w:color="auto"/>
              </w:divBdr>
            </w:div>
            <w:div w:id="1207176701">
              <w:marLeft w:val="0"/>
              <w:marRight w:val="0"/>
              <w:marTop w:val="0"/>
              <w:marBottom w:val="0"/>
              <w:divBdr>
                <w:top w:val="none" w:sz="0" w:space="0" w:color="auto"/>
                <w:left w:val="none" w:sz="0" w:space="0" w:color="auto"/>
                <w:bottom w:val="none" w:sz="0" w:space="0" w:color="auto"/>
                <w:right w:val="none" w:sz="0" w:space="0" w:color="auto"/>
              </w:divBdr>
            </w:div>
            <w:div w:id="1091508619">
              <w:marLeft w:val="0"/>
              <w:marRight w:val="0"/>
              <w:marTop w:val="0"/>
              <w:marBottom w:val="0"/>
              <w:divBdr>
                <w:top w:val="none" w:sz="0" w:space="0" w:color="auto"/>
                <w:left w:val="none" w:sz="0" w:space="0" w:color="auto"/>
                <w:bottom w:val="none" w:sz="0" w:space="0" w:color="auto"/>
                <w:right w:val="none" w:sz="0" w:space="0" w:color="auto"/>
              </w:divBdr>
            </w:div>
            <w:div w:id="1735926551">
              <w:marLeft w:val="0"/>
              <w:marRight w:val="0"/>
              <w:marTop w:val="0"/>
              <w:marBottom w:val="0"/>
              <w:divBdr>
                <w:top w:val="none" w:sz="0" w:space="0" w:color="auto"/>
                <w:left w:val="none" w:sz="0" w:space="0" w:color="auto"/>
                <w:bottom w:val="none" w:sz="0" w:space="0" w:color="auto"/>
                <w:right w:val="none" w:sz="0" w:space="0" w:color="auto"/>
              </w:divBdr>
            </w:div>
            <w:div w:id="1174806987">
              <w:marLeft w:val="0"/>
              <w:marRight w:val="0"/>
              <w:marTop w:val="0"/>
              <w:marBottom w:val="0"/>
              <w:divBdr>
                <w:top w:val="none" w:sz="0" w:space="0" w:color="auto"/>
                <w:left w:val="none" w:sz="0" w:space="0" w:color="auto"/>
                <w:bottom w:val="none" w:sz="0" w:space="0" w:color="auto"/>
                <w:right w:val="none" w:sz="0" w:space="0" w:color="auto"/>
              </w:divBdr>
            </w:div>
            <w:div w:id="160854110">
              <w:marLeft w:val="0"/>
              <w:marRight w:val="0"/>
              <w:marTop w:val="0"/>
              <w:marBottom w:val="0"/>
              <w:divBdr>
                <w:top w:val="none" w:sz="0" w:space="0" w:color="auto"/>
                <w:left w:val="none" w:sz="0" w:space="0" w:color="auto"/>
                <w:bottom w:val="none" w:sz="0" w:space="0" w:color="auto"/>
                <w:right w:val="none" w:sz="0" w:space="0" w:color="auto"/>
              </w:divBdr>
            </w:div>
            <w:div w:id="17970646">
              <w:marLeft w:val="0"/>
              <w:marRight w:val="0"/>
              <w:marTop w:val="0"/>
              <w:marBottom w:val="0"/>
              <w:divBdr>
                <w:top w:val="none" w:sz="0" w:space="0" w:color="auto"/>
                <w:left w:val="none" w:sz="0" w:space="0" w:color="auto"/>
                <w:bottom w:val="none" w:sz="0" w:space="0" w:color="auto"/>
                <w:right w:val="none" w:sz="0" w:space="0" w:color="auto"/>
              </w:divBdr>
            </w:div>
            <w:div w:id="1575625365">
              <w:marLeft w:val="0"/>
              <w:marRight w:val="0"/>
              <w:marTop w:val="0"/>
              <w:marBottom w:val="0"/>
              <w:divBdr>
                <w:top w:val="none" w:sz="0" w:space="0" w:color="auto"/>
                <w:left w:val="none" w:sz="0" w:space="0" w:color="auto"/>
                <w:bottom w:val="none" w:sz="0" w:space="0" w:color="auto"/>
                <w:right w:val="none" w:sz="0" w:space="0" w:color="auto"/>
              </w:divBdr>
            </w:div>
            <w:div w:id="845167529">
              <w:marLeft w:val="0"/>
              <w:marRight w:val="0"/>
              <w:marTop w:val="0"/>
              <w:marBottom w:val="0"/>
              <w:divBdr>
                <w:top w:val="none" w:sz="0" w:space="0" w:color="auto"/>
                <w:left w:val="none" w:sz="0" w:space="0" w:color="auto"/>
                <w:bottom w:val="none" w:sz="0" w:space="0" w:color="auto"/>
                <w:right w:val="none" w:sz="0" w:space="0" w:color="auto"/>
              </w:divBdr>
            </w:div>
            <w:div w:id="1461923831">
              <w:marLeft w:val="0"/>
              <w:marRight w:val="0"/>
              <w:marTop w:val="0"/>
              <w:marBottom w:val="0"/>
              <w:divBdr>
                <w:top w:val="none" w:sz="0" w:space="0" w:color="auto"/>
                <w:left w:val="none" w:sz="0" w:space="0" w:color="auto"/>
                <w:bottom w:val="none" w:sz="0" w:space="0" w:color="auto"/>
                <w:right w:val="none" w:sz="0" w:space="0" w:color="auto"/>
              </w:divBdr>
            </w:div>
            <w:div w:id="791359201">
              <w:marLeft w:val="0"/>
              <w:marRight w:val="0"/>
              <w:marTop w:val="0"/>
              <w:marBottom w:val="0"/>
              <w:divBdr>
                <w:top w:val="none" w:sz="0" w:space="0" w:color="auto"/>
                <w:left w:val="none" w:sz="0" w:space="0" w:color="auto"/>
                <w:bottom w:val="none" w:sz="0" w:space="0" w:color="auto"/>
                <w:right w:val="none" w:sz="0" w:space="0" w:color="auto"/>
              </w:divBdr>
            </w:div>
            <w:div w:id="63529196">
              <w:marLeft w:val="0"/>
              <w:marRight w:val="0"/>
              <w:marTop w:val="0"/>
              <w:marBottom w:val="0"/>
              <w:divBdr>
                <w:top w:val="none" w:sz="0" w:space="0" w:color="auto"/>
                <w:left w:val="none" w:sz="0" w:space="0" w:color="auto"/>
                <w:bottom w:val="none" w:sz="0" w:space="0" w:color="auto"/>
                <w:right w:val="none" w:sz="0" w:space="0" w:color="auto"/>
              </w:divBdr>
            </w:div>
            <w:div w:id="1424958103">
              <w:marLeft w:val="0"/>
              <w:marRight w:val="0"/>
              <w:marTop w:val="0"/>
              <w:marBottom w:val="0"/>
              <w:divBdr>
                <w:top w:val="none" w:sz="0" w:space="0" w:color="auto"/>
                <w:left w:val="none" w:sz="0" w:space="0" w:color="auto"/>
                <w:bottom w:val="none" w:sz="0" w:space="0" w:color="auto"/>
                <w:right w:val="none" w:sz="0" w:space="0" w:color="auto"/>
              </w:divBdr>
            </w:div>
            <w:div w:id="311253773">
              <w:marLeft w:val="0"/>
              <w:marRight w:val="0"/>
              <w:marTop w:val="0"/>
              <w:marBottom w:val="0"/>
              <w:divBdr>
                <w:top w:val="none" w:sz="0" w:space="0" w:color="auto"/>
                <w:left w:val="none" w:sz="0" w:space="0" w:color="auto"/>
                <w:bottom w:val="none" w:sz="0" w:space="0" w:color="auto"/>
                <w:right w:val="none" w:sz="0" w:space="0" w:color="auto"/>
              </w:divBdr>
            </w:div>
            <w:div w:id="359205729">
              <w:marLeft w:val="0"/>
              <w:marRight w:val="0"/>
              <w:marTop w:val="0"/>
              <w:marBottom w:val="0"/>
              <w:divBdr>
                <w:top w:val="none" w:sz="0" w:space="0" w:color="auto"/>
                <w:left w:val="none" w:sz="0" w:space="0" w:color="auto"/>
                <w:bottom w:val="none" w:sz="0" w:space="0" w:color="auto"/>
                <w:right w:val="none" w:sz="0" w:space="0" w:color="auto"/>
              </w:divBdr>
            </w:div>
            <w:div w:id="270867538">
              <w:marLeft w:val="0"/>
              <w:marRight w:val="0"/>
              <w:marTop w:val="0"/>
              <w:marBottom w:val="0"/>
              <w:divBdr>
                <w:top w:val="none" w:sz="0" w:space="0" w:color="auto"/>
                <w:left w:val="none" w:sz="0" w:space="0" w:color="auto"/>
                <w:bottom w:val="none" w:sz="0" w:space="0" w:color="auto"/>
                <w:right w:val="none" w:sz="0" w:space="0" w:color="auto"/>
              </w:divBdr>
            </w:div>
            <w:div w:id="291521747">
              <w:marLeft w:val="0"/>
              <w:marRight w:val="0"/>
              <w:marTop w:val="0"/>
              <w:marBottom w:val="0"/>
              <w:divBdr>
                <w:top w:val="none" w:sz="0" w:space="0" w:color="auto"/>
                <w:left w:val="none" w:sz="0" w:space="0" w:color="auto"/>
                <w:bottom w:val="none" w:sz="0" w:space="0" w:color="auto"/>
                <w:right w:val="none" w:sz="0" w:space="0" w:color="auto"/>
              </w:divBdr>
            </w:div>
            <w:div w:id="1670788739">
              <w:marLeft w:val="0"/>
              <w:marRight w:val="0"/>
              <w:marTop w:val="0"/>
              <w:marBottom w:val="0"/>
              <w:divBdr>
                <w:top w:val="none" w:sz="0" w:space="0" w:color="auto"/>
                <w:left w:val="none" w:sz="0" w:space="0" w:color="auto"/>
                <w:bottom w:val="none" w:sz="0" w:space="0" w:color="auto"/>
                <w:right w:val="none" w:sz="0" w:space="0" w:color="auto"/>
              </w:divBdr>
            </w:div>
            <w:div w:id="1232697432">
              <w:marLeft w:val="0"/>
              <w:marRight w:val="0"/>
              <w:marTop w:val="0"/>
              <w:marBottom w:val="0"/>
              <w:divBdr>
                <w:top w:val="none" w:sz="0" w:space="0" w:color="auto"/>
                <w:left w:val="none" w:sz="0" w:space="0" w:color="auto"/>
                <w:bottom w:val="none" w:sz="0" w:space="0" w:color="auto"/>
                <w:right w:val="none" w:sz="0" w:space="0" w:color="auto"/>
              </w:divBdr>
            </w:div>
            <w:div w:id="1769083645">
              <w:marLeft w:val="0"/>
              <w:marRight w:val="0"/>
              <w:marTop w:val="0"/>
              <w:marBottom w:val="0"/>
              <w:divBdr>
                <w:top w:val="none" w:sz="0" w:space="0" w:color="auto"/>
                <w:left w:val="none" w:sz="0" w:space="0" w:color="auto"/>
                <w:bottom w:val="none" w:sz="0" w:space="0" w:color="auto"/>
                <w:right w:val="none" w:sz="0" w:space="0" w:color="auto"/>
              </w:divBdr>
            </w:div>
            <w:div w:id="2130005507">
              <w:marLeft w:val="0"/>
              <w:marRight w:val="0"/>
              <w:marTop w:val="0"/>
              <w:marBottom w:val="0"/>
              <w:divBdr>
                <w:top w:val="none" w:sz="0" w:space="0" w:color="auto"/>
                <w:left w:val="none" w:sz="0" w:space="0" w:color="auto"/>
                <w:bottom w:val="none" w:sz="0" w:space="0" w:color="auto"/>
                <w:right w:val="none" w:sz="0" w:space="0" w:color="auto"/>
              </w:divBdr>
            </w:div>
            <w:div w:id="1495414236">
              <w:marLeft w:val="0"/>
              <w:marRight w:val="0"/>
              <w:marTop w:val="0"/>
              <w:marBottom w:val="0"/>
              <w:divBdr>
                <w:top w:val="none" w:sz="0" w:space="0" w:color="auto"/>
                <w:left w:val="none" w:sz="0" w:space="0" w:color="auto"/>
                <w:bottom w:val="none" w:sz="0" w:space="0" w:color="auto"/>
                <w:right w:val="none" w:sz="0" w:space="0" w:color="auto"/>
              </w:divBdr>
            </w:div>
            <w:div w:id="1519810751">
              <w:marLeft w:val="0"/>
              <w:marRight w:val="0"/>
              <w:marTop w:val="0"/>
              <w:marBottom w:val="0"/>
              <w:divBdr>
                <w:top w:val="none" w:sz="0" w:space="0" w:color="auto"/>
                <w:left w:val="none" w:sz="0" w:space="0" w:color="auto"/>
                <w:bottom w:val="none" w:sz="0" w:space="0" w:color="auto"/>
                <w:right w:val="none" w:sz="0" w:space="0" w:color="auto"/>
              </w:divBdr>
            </w:div>
            <w:div w:id="1890803915">
              <w:marLeft w:val="0"/>
              <w:marRight w:val="0"/>
              <w:marTop w:val="0"/>
              <w:marBottom w:val="0"/>
              <w:divBdr>
                <w:top w:val="none" w:sz="0" w:space="0" w:color="auto"/>
                <w:left w:val="none" w:sz="0" w:space="0" w:color="auto"/>
                <w:bottom w:val="none" w:sz="0" w:space="0" w:color="auto"/>
                <w:right w:val="none" w:sz="0" w:space="0" w:color="auto"/>
              </w:divBdr>
            </w:div>
            <w:div w:id="76950257">
              <w:marLeft w:val="0"/>
              <w:marRight w:val="0"/>
              <w:marTop w:val="0"/>
              <w:marBottom w:val="0"/>
              <w:divBdr>
                <w:top w:val="none" w:sz="0" w:space="0" w:color="auto"/>
                <w:left w:val="none" w:sz="0" w:space="0" w:color="auto"/>
                <w:bottom w:val="none" w:sz="0" w:space="0" w:color="auto"/>
                <w:right w:val="none" w:sz="0" w:space="0" w:color="auto"/>
              </w:divBdr>
              <w:divsChild>
                <w:div w:id="2095197996">
                  <w:marLeft w:val="0"/>
                  <w:marRight w:val="0"/>
                  <w:marTop w:val="0"/>
                  <w:marBottom w:val="0"/>
                  <w:divBdr>
                    <w:top w:val="none" w:sz="0" w:space="0" w:color="auto"/>
                    <w:left w:val="none" w:sz="0" w:space="0" w:color="auto"/>
                    <w:bottom w:val="none" w:sz="0" w:space="0" w:color="auto"/>
                    <w:right w:val="none" w:sz="0" w:space="0" w:color="auto"/>
                  </w:divBdr>
                </w:div>
                <w:div w:id="1300375312">
                  <w:marLeft w:val="0"/>
                  <w:marRight w:val="0"/>
                  <w:marTop w:val="0"/>
                  <w:marBottom w:val="0"/>
                  <w:divBdr>
                    <w:top w:val="none" w:sz="0" w:space="0" w:color="auto"/>
                    <w:left w:val="none" w:sz="0" w:space="0" w:color="auto"/>
                    <w:bottom w:val="none" w:sz="0" w:space="0" w:color="auto"/>
                    <w:right w:val="none" w:sz="0" w:space="0" w:color="auto"/>
                  </w:divBdr>
                </w:div>
                <w:div w:id="551624389">
                  <w:marLeft w:val="0"/>
                  <w:marRight w:val="0"/>
                  <w:marTop w:val="0"/>
                  <w:marBottom w:val="0"/>
                  <w:divBdr>
                    <w:top w:val="none" w:sz="0" w:space="0" w:color="auto"/>
                    <w:left w:val="none" w:sz="0" w:space="0" w:color="auto"/>
                    <w:bottom w:val="none" w:sz="0" w:space="0" w:color="auto"/>
                    <w:right w:val="none" w:sz="0" w:space="0" w:color="auto"/>
                  </w:divBdr>
                </w:div>
                <w:div w:id="35737354">
                  <w:marLeft w:val="0"/>
                  <w:marRight w:val="0"/>
                  <w:marTop w:val="0"/>
                  <w:marBottom w:val="0"/>
                  <w:divBdr>
                    <w:top w:val="none" w:sz="0" w:space="0" w:color="auto"/>
                    <w:left w:val="none" w:sz="0" w:space="0" w:color="auto"/>
                    <w:bottom w:val="none" w:sz="0" w:space="0" w:color="auto"/>
                    <w:right w:val="none" w:sz="0" w:space="0" w:color="auto"/>
                  </w:divBdr>
                </w:div>
                <w:div w:id="1660766630">
                  <w:marLeft w:val="0"/>
                  <w:marRight w:val="0"/>
                  <w:marTop w:val="0"/>
                  <w:marBottom w:val="0"/>
                  <w:divBdr>
                    <w:top w:val="none" w:sz="0" w:space="0" w:color="auto"/>
                    <w:left w:val="none" w:sz="0" w:space="0" w:color="auto"/>
                    <w:bottom w:val="none" w:sz="0" w:space="0" w:color="auto"/>
                    <w:right w:val="none" w:sz="0" w:space="0" w:color="auto"/>
                  </w:divBdr>
                </w:div>
              </w:divsChild>
            </w:div>
            <w:div w:id="1337423622">
              <w:marLeft w:val="0"/>
              <w:marRight w:val="0"/>
              <w:marTop w:val="0"/>
              <w:marBottom w:val="0"/>
              <w:divBdr>
                <w:top w:val="none" w:sz="0" w:space="0" w:color="auto"/>
                <w:left w:val="none" w:sz="0" w:space="0" w:color="auto"/>
                <w:bottom w:val="none" w:sz="0" w:space="0" w:color="auto"/>
                <w:right w:val="none" w:sz="0" w:space="0" w:color="auto"/>
              </w:divBdr>
              <w:divsChild>
                <w:div w:id="1826051047">
                  <w:marLeft w:val="0"/>
                  <w:marRight w:val="0"/>
                  <w:marTop w:val="0"/>
                  <w:marBottom w:val="0"/>
                  <w:divBdr>
                    <w:top w:val="none" w:sz="0" w:space="0" w:color="auto"/>
                    <w:left w:val="none" w:sz="0" w:space="0" w:color="auto"/>
                    <w:bottom w:val="none" w:sz="0" w:space="0" w:color="auto"/>
                    <w:right w:val="none" w:sz="0" w:space="0" w:color="auto"/>
                  </w:divBdr>
                </w:div>
                <w:div w:id="1786190963">
                  <w:marLeft w:val="0"/>
                  <w:marRight w:val="0"/>
                  <w:marTop w:val="0"/>
                  <w:marBottom w:val="0"/>
                  <w:divBdr>
                    <w:top w:val="none" w:sz="0" w:space="0" w:color="auto"/>
                    <w:left w:val="none" w:sz="0" w:space="0" w:color="auto"/>
                    <w:bottom w:val="none" w:sz="0" w:space="0" w:color="auto"/>
                    <w:right w:val="none" w:sz="0" w:space="0" w:color="auto"/>
                  </w:divBdr>
                </w:div>
                <w:div w:id="186606973">
                  <w:marLeft w:val="0"/>
                  <w:marRight w:val="0"/>
                  <w:marTop w:val="0"/>
                  <w:marBottom w:val="0"/>
                  <w:divBdr>
                    <w:top w:val="none" w:sz="0" w:space="0" w:color="auto"/>
                    <w:left w:val="none" w:sz="0" w:space="0" w:color="auto"/>
                    <w:bottom w:val="none" w:sz="0" w:space="0" w:color="auto"/>
                    <w:right w:val="none" w:sz="0" w:space="0" w:color="auto"/>
                  </w:divBdr>
                </w:div>
                <w:div w:id="515927708">
                  <w:marLeft w:val="0"/>
                  <w:marRight w:val="0"/>
                  <w:marTop w:val="0"/>
                  <w:marBottom w:val="0"/>
                  <w:divBdr>
                    <w:top w:val="none" w:sz="0" w:space="0" w:color="auto"/>
                    <w:left w:val="none" w:sz="0" w:space="0" w:color="auto"/>
                    <w:bottom w:val="none" w:sz="0" w:space="0" w:color="auto"/>
                    <w:right w:val="none" w:sz="0" w:space="0" w:color="auto"/>
                  </w:divBdr>
                </w:div>
                <w:div w:id="2028746981">
                  <w:marLeft w:val="0"/>
                  <w:marRight w:val="0"/>
                  <w:marTop w:val="0"/>
                  <w:marBottom w:val="0"/>
                  <w:divBdr>
                    <w:top w:val="none" w:sz="0" w:space="0" w:color="auto"/>
                    <w:left w:val="none" w:sz="0" w:space="0" w:color="auto"/>
                    <w:bottom w:val="none" w:sz="0" w:space="0" w:color="auto"/>
                    <w:right w:val="none" w:sz="0" w:space="0" w:color="auto"/>
                  </w:divBdr>
                </w:div>
              </w:divsChild>
            </w:div>
            <w:div w:id="1102528625">
              <w:marLeft w:val="0"/>
              <w:marRight w:val="0"/>
              <w:marTop w:val="0"/>
              <w:marBottom w:val="0"/>
              <w:divBdr>
                <w:top w:val="none" w:sz="0" w:space="0" w:color="auto"/>
                <w:left w:val="none" w:sz="0" w:space="0" w:color="auto"/>
                <w:bottom w:val="none" w:sz="0" w:space="0" w:color="auto"/>
                <w:right w:val="none" w:sz="0" w:space="0" w:color="auto"/>
              </w:divBdr>
            </w:div>
            <w:div w:id="1442652930">
              <w:marLeft w:val="0"/>
              <w:marRight w:val="0"/>
              <w:marTop w:val="0"/>
              <w:marBottom w:val="0"/>
              <w:divBdr>
                <w:top w:val="none" w:sz="0" w:space="0" w:color="auto"/>
                <w:left w:val="none" w:sz="0" w:space="0" w:color="auto"/>
                <w:bottom w:val="none" w:sz="0" w:space="0" w:color="auto"/>
                <w:right w:val="none" w:sz="0" w:space="0" w:color="auto"/>
              </w:divBdr>
            </w:div>
            <w:div w:id="540485327">
              <w:marLeft w:val="0"/>
              <w:marRight w:val="0"/>
              <w:marTop w:val="0"/>
              <w:marBottom w:val="0"/>
              <w:divBdr>
                <w:top w:val="none" w:sz="0" w:space="0" w:color="auto"/>
                <w:left w:val="none" w:sz="0" w:space="0" w:color="auto"/>
                <w:bottom w:val="none" w:sz="0" w:space="0" w:color="auto"/>
                <w:right w:val="none" w:sz="0" w:space="0" w:color="auto"/>
              </w:divBdr>
            </w:div>
            <w:div w:id="1535650006">
              <w:marLeft w:val="0"/>
              <w:marRight w:val="0"/>
              <w:marTop w:val="0"/>
              <w:marBottom w:val="0"/>
              <w:divBdr>
                <w:top w:val="none" w:sz="0" w:space="0" w:color="auto"/>
                <w:left w:val="none" w:sz="0" w:space="0" w:color="auto"/>
                <w:bottom w:val="none" w:sz="0" w:space="0" w:color="auto"/>
                <w:right w:val="none" w:sz="0" w:space="0" w:color="auto"/>
              </w:divBdr>
            </w:div>
            <w:div w:id="972950818">
              <w:marLeft w:val="0"/>
              <w:marRight w:val="0"/>
              <w:marTop w:val="0"/>
              <w:marBottom w:val="0"/>
              <w:divBdr>
                <w:top w:val="none" w:sz="0" w:space="0" w:color="auto"/>
                <w:left w:val="none" w:sz="0" w:space="0" w:color="auto"/>
                <w:bottom w:val="none" w:sz="0" w:space="0" w:color="auto"/>
                <w:right w:val="none" w:sz="0" w:space="0" w:color="auto"/>
              </w:divBdr>
            </w:div>
            <w:div w:id="1683773708">
              <w:marLeft w:val="0"/>
              <w:marRight w:val="0"/>
              <w:marTop w:val="0"/>
              <w:marBottom w:val="0"/>
              <w:divBdr>
                <w:top w:val="none" w:sz="0" w:space="0" w:color="auto"/>
                <w:left w:val="none" w:sz="0" w:space="0" w:color="auto"/>
                <w:bottom w:val="none" w:sz="0" w:space="0" w:color="auto"/>
                <w:right w:val="none" w:sz="0" w:space="0" w:color="auto"/>
              </w:divBdr>
              <w:divsChild>
                <w:div w:id="1768503748">
                  <w:marLeft w:val="0"/>
                  <w:marRight w:val="0"/>
                  <w:marTop w:val="0"/>
                  <w:marBottom w:val="0"/>
                  <w:divBdr>
                    <w:top w:val="none" w:sz="0" w:space="0" w:color="auto"/>
                    <w:left w:val="none" w:sz="0" w:space="0" w:color="auto"/>
                    <w:bottom w:val="none" w:sz="0" w:space="0" w:color="auto"/>
                    <w:right w:val="none" w:sz="0" w:space="0" w:color="auto"/>
                  </w:divBdr>
                </w:div>
                <w:div w:id="1005211892">
                  <w:marLeft w:val="0"/>
                  <w:marRight w:val="0"/>
                  <w:marTop w:val="0"/>
                  <w:marBottom w:val="0"/>
                  <w:divBdr>
                    <w:top w:val="none" w:sz="0" w:space="0" w:color="auto"/>
                    <w:left w:val="none" w:sz="0" w:space="0" w:color="auto"/>
                    <w:bottom w:val="none" w:sz="0" w:space="0" w:color="auto"/>
                    <w:right w:val="none" w:sz="0" w:space="0" w:color="auto"/>
                  </w:divBdr>
                </w:div>
                <w:div w:id="389380150">
                  <w:marLeft w:val="0"/>
                  <w:marRight w:val="0"/>
                  <w:marTop w:val="0"/>
                  <w:marBottom w:val="0"/>
                  <w:divBdr>
                    <w:top w:val="none" w:sz="0" w:space="0" w:color="auto"/>
                    <w:left w:val="none" w:sz="0" w:space="0" w:color="auto"/>
                    <w:bottom w:val="none" w:sz="0" w:space="0" w:color="auto"/>
                    <w:right w:val="none" w:sz="0" w:space="0" w:color="auto"/>
                  </w:divBdr>
                </w:div>
              </w:divsChild>
            </w:div>
            <w:div w:id="1535192475">
              <w:marLeft w:val="0"/>
              <w:marRight w:val="0"/>
              <w:marTop w:val="0"/>
              <w:marBottom w:val="0"/>
              <w:divBdr>
                <w:top w:val="none" w:sz="0" w:space="0" w:color="auto"/>
                <w:left w:val="none" w:sz="0" w:space="0" w:color="auto"/>
                <w:bottom w:val="none" w:sz="0" w:space="0" w:color="auto"/>
                <w:right w:val="none" w:sz="0" w:space="0" w:color="auto"/>
              </w:divBdr>
              <w:divsChild>
                <w:div w:id="1272007777">
                  <w:marLeft w:val="0"/>
                  <w:marRight w:val="0"/>
                  <w:marTop w:val="0"/>
                  <w:marBottom w:val="0"/>
                  <w:divBdr>
                    <w:top w:val="none" w:sz="0" w:space="0" w:color="auto"/>
                    <w:left w:val="none" w:sz="0" w:space="0" w:color="auto"/>
                    <w:bottom w:val="none" w:sz="0" w:space="0" w:color="auto"/>
                    <w:right w:val="none" w:sz="0" w:space="0" w:color="auto"/>
                  </w:divBdr>
                </w:div>
                <w:div w:id="1371034219">
                  <w:marLeft w:val="0"/>
                  <w:marRight w:val="0"/>
                  <w:marTop w:val="0"/>
                  <w:marBottom w:val="0"/>
                  <w:divBdr>
                    <w:top w:val="none" w:sz="0" w:space="0" w:color="auto"/>
                    <w:left w:val="none" w:sz="0" w:space="0" w:color="auto"/>
                    <w:bottom w:val="none" w:sz="0" w:space="0" w:color="auto"/>
                    <w:right w:val="none" w:sz="0" w:space="0" w:color="auto"/>
                  </w:divBdr>
                </w:div>
                <w:div w:id="742794295">
                  <w:marLeft w:val="0"/>
                  <w:marRight w:val="0"/>
                  <w:marTop w:val="0"/>
                  <w:marBottom w:val="0"/>
                  <w:divBdr>
                    <w:top w:val="none" w:sz="0" w:space="0" w:color="auto"/>
                    <w:left w:val="none" w:sz="0" w:space="0" w:color="auto"/>
                    <w:bottom w:val="none" w:sz="0" w:space="0" w:color="auto"/>
                    <w:right w:val="none" w:sz="0" w:space="0" w:color="auto"/>
                  </w:divBdr>
                </w:div>
              </w:divsChild>
            </w:div>
            <w:div w:id="972832623">
              <w:marLeft w:val="0"/>
              <w:marRight w:val="0"/>
              <w:marTop w:val="0"/>
              <w:marBottom w:val="0"/>
              <w:divBdr>
                <w:top w:val="none" w:sz="0" w:space="0" w:color="auto"/>
                <w:left w:val="none" w:sz="0" w:space="0" w:color="auto"/>
                <w:bottom w:val="none" w:sz="0" w:space="0" w:color="auto"/>
                <w:right w:val="none" w:sz="0" w:space="0" w:color="auto"/>
              </w:divBdr>
            </w:div>
            <w:div w:id="593710520">
              <w:marLeft w:val="0"/>
              <w:marRight w:val="0"/>
              <w:marTop w:val="0"/>
              <w:marBottom w:val="0"/>
              <w:divBdr>
                <w:top w:val="none" w:sz="0" w:space="0" w:color="auto"/>
                <w:left w:val="none" w:sz="0" w:space="0" w:color="auto"/>
                <w:bottom w:val="none" w:sz="0" w:space="0" w:color="auto"/>
                <w:right w:val="none" w:sz="0" w:space="0" w:color="auto"/>
              </w:divBdr>
            </w:div>
            <w:div w:id="603731135">
              <w:marLeft w:val="0"/>
              <w:marRight w:val="0"/>
              <w:marTop w:val="0"/>
              <w:marBottom w:val="0"/>
              <w:divBdr>
                <w:top w:val="none" w:sz="0" w:space="0" w:color="auto"/>
                <w:left w:val="none" w:sz="0" w:space="0" w:color="auto"/>
                <w:bottom w:val="none" w:sz="0" w:space="0" w:color="auto"/>
                <w:right w:val="none" w:sz="0" w:space="0" w:color="auto"/>
              </w:divBdr>
            </w:div>
            <w:div w:id="239097564">
              <w:marLeft w:val="0"/>
              <w:marRight w:val="0"/>
              <w:marTop w:val="0"/>
              <w:marBottom w:val="0"/>
              <w:divBdr>
                <w:top w:val="none" w:sz="0" w:space="0" w:color="auto"/>
                <w:left w:val="none" w:sz="0" w:space="0" w:color="auto"/>
                <w:bottom w:val="none" w:sz="0" w:space="0" w:color="auto"/>
                <w:right w:val="none" w:sz="0" w:space="0" w:color="auto"/>
              </w:divBdr>
            </w:div>
            <w:div w:id="1186289023">
              <w:marLeft w:val="0"/>
              <w:marRight w:val="0"/>
              <w:marTop w:val="0"/>
              <w:marBottom w:val="0"/>
              <w:divBdr>
                <w:top w:val="none" w:sz="0" w:space="0" w:color="auto"/>
                <w:left w:val="none" w:sz="0" w:space="0" w:color="auto"/>
                <w:bottom w:val="none" w:sz="0" w:space="0" w:color="auto"/>
                <w:right w:val="none" w:sz="0" w:space="0" w:color="auto"/>
              </w:divBdr>
            </w:div>
            <w:div w:id="980496393">
              <w:marLeft w:val="0"/>
              <w:marRight w:val="0"/>
              <w:marTop w:val="0"/>
              <w:marBottom w:val="0"/>
              <w:divBdr>
                <w:top w:val="none" w:sz="0" w:space="0" w:color="auto"/>
                <w:left w:val="none" w:sz="0" w:space="0" w:color="auto"/>
                <w:bottom w:val="none" w:sz="0" w:space="0" w:color="auto"/>
                <w:right w:val="none" w:sz="0" w:space="0" w:color="auto"/>
              </w:divBdr>
              <w:divsChild>
                <w:div w:id="403525290">
                  <w:marLeft w:val="0"/>
                  <w:marRight w:val="0"/>
                  <w:marTop w:val="0"/>
                  <w:marBottom w:val="0"/>
                  <w:divBdr>
                    <w:top w:val="none" w:sz="0" w:space="0" w:color="auto"/>
                    <w:left w:val="none" w:sz="0" w:space="0" w:color="auto"/>
                    <w:bottom w:val="none" w:sz="0" w:space="0" w:color="auto"/>
                    <w:right w:val="none" w:sz="0" w:space="0" w:color="auto"/>
                  </w:divBdr>
                </w:div>
                <w:div w:id="1969967321">
                  <w:marLeft w:val="0"/>
                  <w:marRight w:val="0"/>
                  <w:marTop w:val="0"/>
                  <w:marBottom w:val="0"/>
                  <w:divBdr>
                    <w:top w:val="none" w:sz="0" w:space="0" w:color="auto"/>
                    <w:left w:val="none" w:sz="0" w:space="0" w:color="auto"/>
                    <w:bottom w:val="none" w:sz="0" w:space="0" w:color="auto"/>
                    <w:right w:val="none" w:sz="0" w:space="0" w:color="auto"/>
                  </w:divBdr>
                </w:div>
                <w:div w:id="1017779313">
                  <w:marLeft w:val="0"/>
                  <w:marRight w:val="0"/>
                  <w:marTop w:val="0"/>
                  <w:marBottom w:val="0"/>
                  <w:divBdr>
                    <w:top w:val="none" w:sz="0" w:space="0" w:color="auto"/>
                    <w:left w:val="none" w:sz="0" w:space="0" w:color="auto"/>
                    <w:bottom w:val="none" w:sz="0" w:space="0" w:color="auto"/>
                    <w:right w:val="none" w:sz="0" w:space="0" w:color="auto"/>
                  </w:divBdr>
                </w:div>
                <w:div w:id="1202940852">
                  <w:marLeft w:val="0"/>
                  <w:marRight w:val="0"/>
                  <w:marTop w:val="0"/>
                  <w:marBottom w:val="0"/>
                  <w:divBdr>
                    <w:top w:val="none" w:sz="0" w:space="0" w:color="auto"/>
                    <w:left w:val="none" w:sz="0" w:space="0" w:color="auto"/>
                    <w:bottom w:val="none" w:sz="0" w:space="0" w:color="auto"/>
                    <w:right w:val="none" w:sz="0" w:space="0" w:color="auto"/>
                  </w:divBdr>
                </w:div>
                <w:div w:id="75057302">
                  <w:marLeft w:val="0"/>
                  <w:marRight w:val="0"/>
                  <w:marTop w:val="0"/>
                  <w:marBottom w:val="0"/>
                  <w:divBdr>
                    <w:top w:val="none" w:sz="0" w:space="0" w:color="auto"/>
                    <w:left w:val="none" w:sz="0" w:space="0" w:color="auto"/>
                    <w:bottom w:val="none" w:sz="0" w:space="0" w:color="auto"/>
                    <w:right w:val="none" w:sz="0" w:space="0" w:color="auto"/>
                  </w:divBdr>
                </w:div>
              </w:divsChild>
            </w:div>
            <w:div w:id="557014031">
              <w:marLeft w:val="0"/>
              <w:marRight w:val="0"/>
              <w:marTop w:val="0"/>
              <w:marBottom w:val="0"/>
              <w:divBdr>
                <w:top w:val="none" w:sz="0" w:space="0" w:color="auto"/>
                <w:left w:val="none" w:sz="0" w:space="0" w:color="auto"/>
                <w:bottom w:val="none" w:sz="0" w:space="0" w:color="auto"/>
                <w:right w:val="none" w:sz="0" w:space="0" w:color="auto"/>
              </w:divBdr>
              <w:divsChild>
                <w:div w:id="659040261">
                  <w:marLeft w:val="0"/>
                  <w:marRight w:val="0"/>
                  <w:marTop w:val="0"/>
                  <w:marBottom w:val="0"/>
                  <w:divBdr>
                    <w:top w:val="none" w:sz="0" w:space="0" w:color="auto"/>
                    <w:left w:val="none" w:sz="0" w:space="0" w:color="auto"/>
                    <w:bottom w:val="none" w:sz="0" w:space="0" w:color="auto"/>
                    <w:right w:val="none" w:sz="0" w:space="0" w:color="auto"/>
                  </w:divBdr>
                </w:div>
                <w:div w:id="17821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1153">
      <w:bodyDiv w:val="1"/>
      <w:marLeft w:val="0"/>
      <w:marRight w:val="0"/>
      <w:marTop w:val="0"/>
      <w:marBottom w:val="0"/>
      <w:divBdr>
        <w:top w:val="none" w:sz="0" w:space="0" w:color="auto"/>
        <w:left w:val="none" w:sz="0" w:space="0" w:color="auto"/>
        <w:bottom w:val="none" w:sz="0" w:space="0" w:color="auto"/>
        <w:right w:val="none" w:sz="0" w:space="0" w:color="auto"/>
      </w:divBdr>
    </w:div>
    <w:div w:id="19677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p.warszawa.pl/R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adomosci.onet.pl/.feed" TargetMode="External"/><Relationship Id="rId5" Type="http://schemas.openxmlformats.org/officeDocument/2006/relationships/numbering" Target="numbering.xml"/><Relationship Id="rId10" Type="http://schemas.openxmlformats.org/officeDocument/2006/relationships/hyperlink" Target="https://tvn24.pl/rss.html" TargetMode="External"/><Relationship Id="rId4" Type="http://schemas.openxmlformats.org/officeDocument/2006/relationships/customXml" Target="../customXml/item4.xml"/><Relationship Id="rId9" Type="http://schemas.openxmlformats.org/officeDocument/2006/relationships/hyperlink" Target="https://www.uzp.gov.pl/__data/assets/pdf_file/001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E712C84AFB7A429C44C355F1DF28E1" ma:contentTypeVersion="16" ma:contentTypeDescription="Utwórz nowy dokument." ma:contentTypeScope="" ma:versionID="deb72e8e9f245e587ac70e533a521e85">
  <xsd:schema xmlns:xsd="http://www.w3.org/2001/XMLSchema" xmlns:xs="http://www.w3.org/2001/XMLSchema" xmlns:p="http://schemas.microsoft.com/office/2006/metadata/properties" xmlns:ns2="2a08ffe5-dfa7-4376-b303-ba6a74ad5f90" xmlns:ns3="be36dd1e-6ec0-494d-875e-12dd0564e545" targetNamespace="http://schemas.microsoft.com/office/2006/metadata/properties" ma:root="true" ma:fieldsID="c6acc3328bb78fda088e746b2d0dfbbc" ns2:_="" ns3:_="">
    <xsd:import namespace="2a08ffe5-dfa7-4376-b303-ba6a74ad5f90"/>
    <xsd:import namespace="be36dd1e-6ec0-494d-875e-12dd0564e54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8ffe5-dfa7-4376-b303-ba6a74ad5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6dd1e-6ec0-494d-875e-12dd0564e54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d1b464-5d7a-44b2-8207-33c84df19969}" ma:internalName="TaxCatchAll" ma:showField="CatchAllData" ma:web="be36dd1e-6ec0-494d-875e-12dd0564e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36dd1e-6ec0-494d-875e-12dd0564e545" xsi:nil="true"/>
    <lcf76f155ced4ddcb4097134ff3c332f xmlns="2a08ffe5-dfa7-4376-b303-ba6a74ad5f90">
      <Terms xmlns="http://schemas.microsoft.com/office/infopath/2007/PartnerControls"/>
    </lcf76f155ced4ddcb4097134ff3c332f>
    <SharedWithUsers xmlns="be36dd1e-6ec0-494d-875e-12dd0564e54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BC42-97A5-473B-91E9-512F7350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8ffe5-dfa7-4376-b303-ba6a74ad5f90"/>
    <ds:schemaRef ds:uri="be36dd1e-6ec0-494d-875e-12dd0564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7A7DB-CF2D-4A56-91EE-84BCE71BEBB6}">
  <ds:schemaRefs>
    <ds:schemaRef ds:uri="http://schemas.microsoft.com/sharepoint/v3/contenttype/forms"/>
  </ds:schemaRefs>
</ds:datastoreItem>
</file>

<file path=customXml/itemProps3.xml><?xml version="1.0" encoding="utf-8"?>
<ds:datastoreItem xmlns:ds="http://schemas.openxmlformats.org/officeDocument/2006/customXml" ds:itemID="{B514B748-D548-4E9D-B70C-1EC3BDE076D9}">
  <ds:schemaRefs>
    <ds:schemaRef ds:uri="http://schemas.microsoft.com/office/2006/metadata/properties"/>
    <ds:schemaRef ds:uri="http://schemas.microsoft.com/office/infopath/2007/PartnerControls"/>
    <ds:schemaRef ds:uri="be36dd1e-6ec0-494d-875e-12dd0564e545"/>
    <ds:schemaRef ds:uri="2a08ffe5-dfa7-4376-b303-ba6a74ad5f90"/>
  </ds:schemaRefs>
</ds:datastoreItem>
</file>

<file path=customXml/itemProps4.xml><?xml version="1.0" encoding="utf-8"?>
<ds:datastoreItem xmlns:ds="http://schemas.openxmlformats.org/officeDocument/2006/customXml" ds:itemID="{08DF70F6-B7C9-4717-9B5B-3D469F56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38</Pages>
  <Words>15478</Words>
  <Characters>92868</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Świtoński</dc:creator>
  <cp:keywords/>
  <dc:description/>
  <cp:lastModifiedBy>Elżbieta Samsonowicz-Łęczycka</cp:lastModifiedBy>
  <cp:revision>131</cp:revision>
  <cp:lastPrinted>2023-05-12T10:39:00Z</cp:lastPrinted>
  <dcterms:created xsi:type="dcterms:W3CDTF">2023-03-08T21:00:00Z</dcterms:created>
  <dcterms:modified xsi:type="dcterms:W3CDTF">2023-05-12T10:39:00Z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0x010100AEE712C84AFB7A429C44C355F1DF28E1</vt:lpwstr>
  </property>
  <property fmtid="{D5CDD505-2E9C-101B-9397-08002B2CF9AE}" pid="3" name="MediaServiceImageTags">
    <vt:lpwstr/>
  </property>
</Properties>
</file>