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F5" w:rsidRDefault="007C76F5"/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E10CB" w:rsidRPr="00CA34ED" w:rsidTr="0059727C">
        <w:tc>
          <w:tcPr>
            <w:tcW w:w="9634" w:type="dxa"/>
            <w:shd w:val="clear" w:color="auto" w:fill="92D050"/>
          </w:tcPr>
          <w:p w:rsidR="009E10CB" w:rsidRPr="00CA34ED" w:rsidRDefault="009E10CB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CA34E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3.2 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5E352C"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CA34ED" w:rsidRPr="00CA34ED" w:rsidRDefault="00CA34ED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</w:tbl>
    <w:p w:rsidR="006E4F67" w:rsidRPr="00CA34ED" w:rsidRDefault="006E4F67" w:rsidP="00CA34ED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CA34ED" w:rsidTr="00035B82">
        <w:tc>
          <w:tcPr>
            <w:tcW w:w="9072" w:type="dxa"/>
          </w:tcPr>
          <w:p w:rsidR="009E10CB" w:rsidRPr="00CA34ED" w:rsidRDefault="009E10CB" w:rsidP="00CA34E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CA34ED" w:rsidRPr="00CA34ED" w:rsidTr="00CA34ED">
              <w:tc>
                <w:tcPr>
                  <w:tcW w:w="9361" w:type="dxa"/>
                </w:tcPr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>Wykonawca: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5"/>
                      <w:rFonts w:ascii="Arial" w:hAnsi="Arial" w:cs="Arial"/>
                      <w:sz w:val="18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(pełna nazwa/firma, adres, krajowy numer identyfikacyjny</w:t>
                  </w:r>
                </w:p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sz w:val="18"/>
                      <w:szCs w:val="19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 xml:space="preserve"> – a w przypadku podmiotów polskich NIP/PESEL, KRS/</w:t>
                  </w:r>
                  <w:proofErr w:type="spellStart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CEiDG</w:t>
                  </w:r>
                  <w:proofErr w:type="spellEnd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)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 xml:space="preserve">reprezentowany przez: 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i/>
                      <w:iCs/>
                      <w:color w:val="auto"/>
                      <w:sz w:val="18"/>
                      <w:lang w:eastAsia="en-US" w:bidi="ar-SA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(imię, nazwisko, stanowisko/podstawa do reprezentacji)</w:t>
                  </w:r>
                </w:p>
              </w:tc>
            </w:tr>
            <w:tr w:rsidR="00CA34ED" w:rsidRPr="00CA34ED" w:rsidTr="00CA34ED">
              <w:tc>
                <w:tcPr>
                  <w:tcW w:w="9361" w:type="dxa"/>
                </w:tcPr>
                <w:p w:rsidR="00CA34ED" w:rsidRPr="00693D77" w:rsidRDefault="00CA34ED" w:rsidP="00CA34ED">
                  <w:pPr>
                    <w:spacing w:before="240" w:line="276" w:lineRule="auto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Style w:val="Teksttreci2"/>
                      <w:rFonts w:ascii="Arial" w:hAnsi="Arial" w:cs="Arial"/>
                      <w:szCs w:val="24"/>
                    </w:rPr>
                    <w:t>W celu potwierdzenia, umocowania do reprezentowania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wskazuję, że dokumenty znajdują się w formie elektronicznej pod następującymi adresami internetowymi ogólnodostępnych i bezpłatnych baz danych </w:t>
                  </w:r>
                  <w:r w:rsidRPr="00693D77">
                    <w:rPr>
                      <w:rFonts w:ascii="Arial" w:eastAsia="Times New Roman" w:hAnsi="Arial" w:cs="Arial"/>
                      <w:i/>
                      <w:szCs w:val="24"/>
                      <w:lang w:eastAsia="pl-PL"/>
                    </w:rPr>
                    <w:t>(należy zaznaczyć):</w:t>
                  </w:r>
                </w:p>
                <w:p w:rsidR="00CA34ED" w:rsidRPr="00693D77" w:rsidRDefault="00CA34ED" w:rsidP="00CA34ED">
                  <w:pPr>
                    <w:tabs>
                      <w:tab w:val="left" w:pos="360"/>
                    </w:tabs>
                    <w:spacing w:before="240" w:line="276" w:lineRule="auto"/>
                    <w:ind w:right="28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hyperlink r:id="rId8" w:history="1">
                    <w:r w:rsidRPr="00693D77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https://prod.ceidg.gov.pl</w:t>
                    </w:r>
                  </w:hyperlink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*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hyperlink r:id="rId9" w:history="1">
                    <w:r w:rsidRPr="006F2AFA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https://ems.ms.gov.pl</w:t>
                    </w:r>
                  </w:hyperlink>
                  <w:r>
                    <w:rPr>
                      <w:lang w:eastAsia="pl-PL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817E7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r w:rsidRPr="00693D77">
                    <w:rPr>
                      <w:rFonts w:ascii="Arial" w:hAnsi="Arial" w:cs="Arial"/>
                      <w:bCs/>
                      <w:szCs w:val="24"/>
                    </w:rPr>
                    <w:t>inne: ……………….</w:t>
                  </w:r>
                </w:p>
                <w:p w:rsidR="00CA34ED" w:rsidRPr="00693D77" w:rsidRDefault="00CA34ED" w:rsidP="00CA34ED">
                  <w:pPr>
                    <w:tabs>
                      <w:tab w:val="left" w:pos="360"/>
                    </w:tabs>
                    <w:spacing w:before="120" w:line="276" w:lineRule="auto"/>
                    <w:ind w:right="28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693D77">
                    <w:rPr>
                      <w:rFonts w:ascii="Arial" w:hAnsi="Arial" w:cs="Arial"/>
                      <w:sz w:val="20"/>
                      <w:szCs w:val="24"/>
                    </w:rPr>
                    <w:t xml:space="preserve"> (*) – </w:t>
                  </w:r>
                  <w:r w:rsidRPr="00693D77">
                    <w:rPr>
                      <w:rStyle w:val="Teksttreci2"/>
                      <w:rFonts w:ascii="Arial" w:hAnsi="Arial" w:cs="Arial"/>
                      <w:sz w:val="20"/>
                      <w:szCs w:val="24"/>
                    </w:rPr>
                    <w:t>zaznaczyć właściwe X</w:t>
                  </w:r>
                </w:p>
                <w:p w:rsidR="00CA34ED" w:rsidRPr="00EE0580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</w:p>
              </w:tc>
            </w:tr>
            <w:tr w:rsidR="00035B82" w:rsidRPr="00CA34ED" w:rsidTr="00CA34ED">
              <w:tc>
                <w:tcPr>
                  <w:tcW w:w="9361" w:type="dxa"/>
                </w:tcPr>
                <w:p w:rsidR="00035B82" w:rsidRPr="00CA34ED" w:rsidRDefault="00035B82" w:rsidP="00CA34E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CA34ED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:rsid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</w:p>
                      <w:p w:rsidR="00035B82" w:rsidRPr="00CA34ED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t>OŚWIADCZENIE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 </w:t>
                        </w:r>
                        <w:r w:rsidRPr="00CA34ED">
                          <w:rPr>
                            <w:rStyle w:val="Odwoanieprzypisudolnego"/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footnoteReference w:id="1"/>
                        </w:r>
                      </w:p>
                      <w:p w:rsidR="00035B82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  <w:r w:rsidRPr="00CA34ED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4"/>
                            <w:szCs w:val="26"/>
                          </w:rPr>
                          <w:t>przez podmioty udostępniające Wykonawcy zasoby</w:t>
                        </w: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</w:p>
                      <w:p w:rsidR="00CA34ED" w:rsidRP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35B82" w:rsidRPr="00CA34ED" w:rsidRDefault="00035B82" w:rsidP="00CA34ED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CA34ED" w:rsidRDefault="006E4F67" w:rsidP="00CA34ED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CA34ED" w:rsidRDefault="009E10CB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7D88" w:rsidRPr="00CA34ED" w:rsidRDefault="00D37D88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CA34ED" w:rsidRPr="00CA34ED">
        <w:rPr>
          <w:rFonts w:ascii="Arial" w:hAnsi="Arial" w:cs="Arial"/>
          <w:b/>
          <w:i/>
          <w:szCs w:val="24"/>
        </w:rPr>
        <w:t xml:space="preserve">Rozbudowa, przebudowa, nadbudowa i remont budynku po byłej strażnicy OSP Krasocin w celu prowadzenia działalności kulturalnej </w:t>
      </w:r>
      <w:r w:rsidRPr="00CA34ED">
        <w:rPr>
          <w:rFonts w:ascii="Arial" w:hAnsi="Arial" w:cs="Arial"/>
          <w:szCs w:val="24"/>
        </w:rPr>
        <w:t xml:space="preserve">prowadzonego przez Gminę </w:t>
      </w:r>
      <w:r w:rsidR="00CE4FBB" w:rsidRPr="00CA34ED">
        <w:rPr>
          <w:rFonts w:ascii="Arial" w:hAnsi="Arial" w:cs="Arial"/>
          <w:szCs w:val="24"/>
        </w:rPr>
        <w:t>Krasocin</w:t>
      </w:r>
      <w:r w:rsidRPr="00CA34ED">
        <w:rPr>
          <w:rFonts w:ascii="Arial" w:hAnsi="Arial" w:cs="Arial"/>
          <w:szCs w:val="24"/>
        </w:rPr>
        <w:t xml:space="preserve"> oświadczam/-y, że </w:t>
      </w:r>
      <w:r w:rsidR="009E10CB" w:rsidRPr="00CA34ED">
        <w:rPr>
          <w:rFonts w:ascii="Arial" w:hAnsi="Arial" w:cs="Arial"/>
          <w:b/>
          <w:szCs w:val="24"/>
        </w:rPr>
        <w:t xml:space="preserve">reprezentowany </w:t>
      </w:r>
      <w:r w:rsidRPr="00CA34ED">
        <w:rPr>
          <w:rFonts w:ascii="Arial" w:hAnsi="Arial" w:cs="Arial"/>
          <w:b/>
          <w:szCs w:val="24"/>
        </w:rPr>
        <w:t xml:space="preserve">przeze mnie/przez nas </w:t>
      </w:r>
      <w:r w:rsidR="00CE4FBB" w:rsidRPr="00CA34ED">
        <w:rPr>
          <w:rFonts w:ascii="Arial" w:hAnsi="Arial" w:cs="Arial"/>
          <w:b/>
          <w:szCs w:val="24"/>
        </w:rPr>
        <w:t xml:space="preserve">podmiot udostępniający </w:t>
      </w:r>
      <w:r w:rsidR="00CE4FBB" w:rsidRPr="00CA34ED">
        <w:rPr>
          <w:rFonts w:ascii="Arial" w:hAnsi="Arial" w:cs="Arial"/>
          <w:szCs w:val="24"/>
        </w:rPr>
        <w:t>Wykonawcy zasoby:</w:t>
      </w:r>
    </w:p>
    <w:p w:rsidR="00CE4FBB" w:rsidRPr="00CA34ED" w:rsidRDefault="00CE4FBB" w:rsidP="00CA34E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N</w:t>
      </w:r>
      <w:r w:rsidR="00D37D88" w:rsidRPr="00CA34ED">
        <w:rPr>
          <w:rFonts w:ascii="Arial" w:hAnsi="Arial" w:cs="Arial"/>
          <w:szCs w:val="24"/>
        </w:rPr>
        <w:t xml:space="preserve">ie podlega wykluczeniu z postępowania na podstawie art. 108 ust 1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>;</w:t>
      </w:r>
    </w:p>
    <w:p w:rsidR="00CE4FBB" w:rsidRPr="00CA34ED" w:rsidRDefault="00CE4FBB" w:rsidP="00CA34E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S</w:t>
      </w:r>
      <w:r w:rsidR="00D37D88" w:rsidRPr="00CA34ED">
        <w:rPr>
          <w:rFonts w:ascii="Arial" w:hAnsi="Arial" w:cs="Arial"/>
          <w:szCs w:val="24"/>
        </w:rPr>
        <w:t xml:space="preserve">pełnia warunki udziału w postępowaniu określone w specyfikacji warunków zamówienia, </w:t>
      </w:r>
      <w:r w:rsidRPr="00CA34ED">
        <w:rPr>
          <w:rFonts w:ascii="Arial" w:hAnsi="Arial" w:cs="Arial"/>
          <w:szCs w:val="24"/>
        </w:rPr>
        <w:t>w zakresie, w jakim Wykonawca powołuje się na te zasoby.</w:t>
      </w:r>
    </w:p>
    <w:p w:rsidR="00D37D88" w:rsidRPr="00CA34ED" w:rsidRDefault="00D37D88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035B82" w:rsidRPr="00CA34ED" w:rsidRDefault="00035B82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2"/>
      </w:r>
      <w:r w:rsidRPr="00CA34ED">
        <w:rPr>
          <w:rFonts w:ascii="Arial" w:hAnsi="Arial" w:cs="Arial"/>
          <w:szCs w:val="24"/>
        </w:rPr>
        <w:t xml:space="preserve"> ustawy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 xml:space="preserve">. Jednocześnie oświadczam, że w związku z ww. okolicznością, na podstawie art. 110 ust. 2 ustawy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 xml:space="preserve"> podjąłem następujące środki naprawcze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3"/>
      </w:r>
      <w:r w:rsidRPr="00CA34ED">
        <w:rPr>
          <w:rFonts w:ascii="Arial" w:hAnsi="Arial" w:cs="Arial"/>
          <w:szCs w:val="24"/>
        </w:rPr>
        <w:t xml:space="preserve">: </w:t>
      </w:r>
    </w:p>
    <w:p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………………………………………………………………………………………………….. </w:t>
      </w:r>
    </w:p>
    <w:p w:rsidR="00D74458" w:rsidRPr="00CA34ED" w:rsidRDefault="00D74458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CA34ED" w:rsidRDefault="00CA34ED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8F7027" w:rsidRPr="00CA34ED" w:rsidRDefault="008F7027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bookmarkStart w:id="0" w:name="_GoBack"/>
      <w:bookmarkEnd w:id="0"/>
      <w:r w:rsidRPr="00CA34ED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lastRenderedPageBreak/>
        <w:t>OŚWIADCZENIE DOTYCZĄCE PODANYCH INFORMACJI:</w:t>
      </w:r>
    </w:p>
    <w:p w:rsidR="008F7027" w:rsidRPr="00CA34ED" w:rsidRDefault="008F7027" w:rsidP="00CA34ED">
      <w:pPr>
        <w:widowControl w:val="0"/>
        <w:spacing w:line="276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CA34ED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Pr="005D20AB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CA34ED" w:rsidTr="00A37AF9">
        <w:tc>
          <w:tcPr>
            <w:tcW w:w="9062" w:type="dxa"/>
          </w:tcPr>
          <w:p w:rsidR="00CA34ED" w:rsidRPr="002A02A2" w:rsidRDefault="00CA34ED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34ED" w:rsidRPr="00CA34ED" w:rsidRDefault="00CA34ED" w:rsidP="00CA34ED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CA34ED" w:rsidRDefault="00CA34ED" w:rsidP="00CA34ED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osoby uprawnionej do składania oświadczeń woli w imieniu p</w:t>
            </w:r>
            <w:r>
              <w:rPr>
                <w:rFonts w:ascii="Arial" w:hAnsi="Arial" w:cs="Arial"/>
                <w:i/>
                <w:sz w:val="20"/>
                <w:szCs w:val="24"/>
              </w:rPr>
              <w:t>odmiotu udostępniającego zasoby</w:t>
            </w:r>
          </w:p>
          <w:p w:rsidR="00CA34ED" w:rsidRPr="002A02A2" w:rsidRDefault="00CA34ED" w:rsidP="00CA34E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9F1ED5" w:rsidRPr="00CA34ED" w:rsidRDefault="00777C8D" w:rsidP="00CA34ED">
      <w:pPr>
        <w:tabs>
          <w:tab w:val="left" w:pos="1715"/>
        </w:tabs>
        <w:spacing w:line="276" w:lineRule="auto"/>
        <w:rPr>
          <w:rFonts w:ascii="Arial" w:eastAsia="Times New Roman" w:hAnsi="Arial" w:cs="Arial"/>
          <w:i/>
          <w:color w:val="FF0000"/>
          <w:lang w:eastAsia="pl-PL"/>
        </w:rPr>
      </w:pPr>
      <w:r w:rsidRPr="00CA34ED">
        <w:rPr>
          <w:rFonts w:ascii="Arial" w:eastAsia="Times New Roman" w:hAnsi="Arial" w:cs="Arial"/>
          <w:lang w:eastAsia="pl-PL"/>
        </w:rPr>
        <w:tab/>
      </w:r>
    </w:p>
    <w:sectPr w:rsidR="009F1ED5" w:rsidRPr="00CA34ED" w:rsidSect="009E10CB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7A" w:rsidRDefault="00817E7A" w:rsidP="007217FD">
      <w:r>
        <w:separator/>
      </w:r>
    </w:p>
  </w:endnote>
  <w:endnote w:type="continuationSeparator" w:id="0">
    <w:p w:rsidR="00817E7A" w:rsidRDefault="00817E7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7A" w:rsidRDefault="00817E7A" w:rsidP="007217FD">
      <w:r>
        <w:separator/>
      </w:r>
    </w:p>
  </w:footnote>
  <w:footnote w:type="continuationSeparator" w:id="0">
    <w:p w:rsidR="00817E7A" w:rsidRDefault="00817E7A" w:rsidP="007217FD">
      <w:r>
        <w:continuationSeparator/>
      </w:r>
    </w:p>
  </w:footnote>
  <w:footnote w:id="1">
    <w:p w:rsidR="00035B82" w:rsidRPr="00035B82" w:rsidRDefault="00035B82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>Oświadczenie składają wszystkie podmioty udostępniające zasoby na zasadach</w:t>
      </w:r>
      <w:r>
        <w:rPr>
          <w:rFonts w:ascii="Arial Narrow" w:hAnsi="Arial Narrow"/>
          <w:sz w:val="18"/>
          <w:szCs w:val="18"/>
          <w:lang w:val="pl-PL"/>
        </w:rPr>
        <w:t xml:space="preserve"> określonych w art. 118 ustawy </w:t>
      </w:r>
      <w:proofErr w:type="spellStart"/>
      <w:r>
        <w:rPr>
          <w:rFonts w:ascii="Arial Narrow" w:hAnsi="Arial Narrow"/>
          <w:sz w:val="18"/>
          <w:szCs w:val="18"/>
          <w:lang w:val="pl-PL"/>
        </w:rPr>
        <w:t>P</w:t>
      </w:r>
      <w:r w:rsidRPr="00035B82">
        <w:rPr>
          <w:rFonts w:ascii="Arial Narrow" w:hAnsi="Arial Narrow"/>
          <w:sz w:val="18"/>
          <w:szCs w:val="18"/>
          <w:lang w:val="pl-PL"/>
        </w:rPr>
        <w:t>zp</w:t>
      </w:r>
      <w:proofErr w:type="spellEnd"/>
    </w:p>
  </w:footnote>
  <w:footnote w:id="2">
    <w:p w:rsidR="003B75D7" w:rsidRPr="00035B82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5B82">
        <w:rPr>
          <w:rFonts w:ascii="Arial Narrow" w:hAnsi="Arial Narrow"/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035B82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035B82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3B75D7" w:rsidRPr="00035B82" w:rsidRDefault="003B75D7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="00584A06" w:rsidRPr="00035B82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829"/>
    </w:tblGrid>
    <w:tr w:rsidR="007C76F5" w:rsidRPr="00253EE9" w:rsidTr="00D93D6F">
      <w:tc>
        <w:tcPr>
          <w:tcW w:w="6799" w:type="dxa"/>
          <w:vAlign w:val="center"/>
        </w:tcPr>
        <w:p w:rsidR="007C76F5" w:rsidRPr="00253EE9" w:rsidRDefault="007C76F5" w:rsidP="007C76F5">
          <w:pPr>
            <w:pStyle w:val="Nagwek"/>
            <w:jc w:val="center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>inwestycja dofinansowana z programu Rządowy Fundusz Polski Ład: Program Inwestycji Strategicznych</w:t>
          </w:r>
        </w:p>
      </w:tc>
      <w:tc>
        <w:tcPr>
          <w:tcW w:w="2829" w:type="dxa"/>
        </w:tcPr>
        <w:p w:rsidR="007C76F5" w:rsidRPr="00253EE9" w:rsidRDefault="007C76F5" w:rsidP="007C76F5">
          <w:pPr>
            <w:pStyle w:val="Nagwek"/>
            <w:rPr>
              <w:rFonts w:cs="Calibri"/>
              <w:i/>
              <w:sz w:val="2"/>
              <w:szCs w:val="2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76F5" w:rsidRPr="007C76F5" w:rsidRDefault="007C76F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B75D7"/>
    <w:rsid w:val="00444EBE"/>
    <w:rsid w:val="004F7DEC"/>
    <w:rsid w:val="00574CE3"/>
    <w:rsid w:val="00584A06"/>
    <w:rsid w:val="00595D41"/>
    <w:rsid w:val="0059727C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0892"/>
    <w:rsid w:val="007843C0"/>
    <w:rsid w:val="007C76F5"/>
    <w:rsid w:val="007F48B9"/>
    <w:rsid w:val="008126DF"/>
    <w:rsid w:val="00813A4A"/>
    <w:rsid w:val="00817E7A"/>
    <w:rsid w:val="00821449"/>
    <w:rsid w:val="00836C37"/>
    <w:rsid w:val="008626D4"/>
    <w:rsid w:val="0088265B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AD175A"/>
    <w:rsid w:val="00B06FED"/>
    <w:rsid w:val="00B24775"/>
    <w:rsid w:val="00B403A1"/>
    <w:rsid w:val="00B42C54"/>
    <w:rsid w:val="00BD6749"/>
    <w:rsid w:val="00BF340D"/>
    <w:rsid w:val="00CA34ED"/>
    <w:rsid w:val="00CB08F9"/>
    <w:rsid w:val="00CB0FA9"/>
    <w:rsid w:val="00CB3ECA"/>
    <w:rsid w:val="00CE1954"/>
    <w:rsid w:val="00CE4FBB"/>
    <w:rsid w:val="00D37D88"/>
    <w:rsid w:val="00D56BCC"/>
    <w:rsid w:val="00D74458"/>
    <w:rsid w:val="00D840B0"/>
    <w:rsid w:val="00DC7794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Teksttreci4">
    <w:name w:val="Tekst treści (4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A34E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CA34ED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07AF-2E4E-4B63-AC55-92ABC684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2021-06-22T10:15:00Z</cp:lastPrinted>
  <dcterms:created xsi:type="dcterms:W3CDTF">2021-02-15T11:51:00Z</dcterms:created>
  <dcterms:modified xsi:type="dcterms:W3CDTF">2022-01-27T12:08:00Z</dcterms:modified>
</cp:coreProperties>
</file>