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F80A371" w14:textId="68B8B5C6" w:rsidR="00A92085" w:rsidRDefault="00A92085" w:rsidP="00A92085">
      <w:pPr>
        <w:spacing w:line="288" w:lineRule="auto"/>
        <w:jc w:val="right"/>
        <w:rPr>
          <w:rFonts w:ascii="Arial" w:hAnsi="Arial" w:cs="Arial"/>
          <w:b/>
          <w:sz w:val="22"/>
          <w:szCs w:val="22"/>
        </w:rPr>
      </w:pPr>
      <w:r w:rsidRPr="00A92085">
        <w:rPr>
          <w:rFonts w:ascii="Arial" w:hAnsi="Arial" w:cs="Arial"/>
          <w:b/>
          <w:sz w:val="22"/>
          <w:szCs w:val="22"/>
        </w:rPr>
        <w:t>Załącznik nr 4</w:t>
      </w:r>
    </w:p>
    <w:p w14:paraId="6C6ED4D0" w14:textId="77777777" w:rsidR="00A92085" w:rsidRDefault="00A92085" w:rsidP="00A92085">
      <w:pPr>
        <w:spacing w:line="288" w:lineRule="auto"/>
        <w:jc w:val="right"/>
        <w:rPr>
          <w:rFonts w:ascii="Arial" w:hAnsi="Arial" w:cs="Arial"/>
          <w:b/>
          <w:sz w:val="22"/>
          <w:szCs w:val="22"/>
        </w:rPr>
      </w:pPr>
    </w:p>
    <w:p w14:paraId="58E2FF3A" w14:textId="36D5B4AA" w:rsidR="00BB04A6" w:rsidRDefault="00BB04A6" w:rsidP="00BB04A6">
      <w:pPr>
        <w:spacing w:line="288" w:lineRule="auto"/>
        <w:jc w:val="center"/>
        <w:rPr>
          <w:rFonts w:ascii="Arial" w:hAnsi="Arial" w:cs="Arial"/>
          <w:b/>
          <w:sz w:val="22"/>
          <w:szCs w:val="22"/>
        </w:rPr>
      </w:pPr>
      <w:r>
        <w:rPr>
          <w:rFonts w:ascii="Arial" w:hAnsi="Arial" w:cs="Arial"/>
          <w:b/>
          <w:sz w:val="22"/>
          <w:szCs w:val="22"/>
        </w:rPr>
        <w:t>PROJEKTOWANE POSTANOWIENIA UMOWY</w:t>
      </w:r>
    </w:p>
    <w:p w14:paraId="2E0963A8" w14:textId="77777777" w:rsidR="00BB5FA7" w:rsidRDefault="00BB5FA7" w:rsidP="00BB04A6">
      <w:pPr>
        <w:spacing w:line="288" w:lineRule="auto"/>
        <w:jc w:val="center"/>
        <w:rPr>
          <w:rFonts w:ascii="Arial" w:hAnsi="Arial" w:cs="Arial"/>
          <w:b/>
          <w:sz w:val="28"/>
        </w:rPr>
      </w:pPr>
    </w:p>
    <w:p w14:paraId="3940F6E7" w14:textId="77777777" w:rsidR="00BB04A6" w:rsidRDefault="00BB04A6" w:rsidP="00BB04A6">
      <w:pPr>
        <w:spacing w:line="288" w:lineRule="auto"/>
        <w:jc w:val="center"/>
        <w:rPr>
          <w:rFonts w:ascii="Arial" w:hAnsi="Arial"/>
          <w:sz w:val="10"/>
          <w:szCs w:val="10"/>
        </w:rPr>
      </w:pPr>
    </w:p>
    <w:p w14:paraId="0C4CD1B7" w14:textId="40A35383"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Zawarta w  dniu .............202</w:t>
      </w:r>
      <w:r w:rsidR="004F693C">
        <w:rPr>
          <w:rFonts w:ascii="Arial" w:hAnsi="Arial"/>
          <w:color w:val="auto"/>
          <w:sz w:val="22"/>
          <w:szCs w:val="22"/>
          <w:lang w:eastAsia="pl-PL"/>
        </w:rPr>
        <w:t>4</w:t>
      </w:r>
      <w:r>
        <w:rPr>
          <w:rFonts w:ascii="Arial" w:hAnsi="Arial"/>
          <w:color w:val="auto"/>
          <w:sz w:val="22"/>
          <w:szCs w:val="22"/>
          <w:lang w:eastAsia="pl-PL"/>
        </w:rPr>
        <w:t xml:space="preserve"> r.   w   Tczewie</w:t>
      </w:r>
    </w:p>
    <w:p w14:paraId="7A160C21" w14:textId="3FA53F22"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pomiędzy Gminą Miejską </w:t>
      </w:r>
      <w:r w:rsidR="009B3714">
        <w:rPr>
          <w:rFonts w:ascii="Arial" w:hAnsi="Arial"/>
          <w:color w:val="auto"/>
          <w:sz w:val="22"/>
          <w:szCs w:val="22"/>
          <w:lang w:eastAsia="pl-PL"/>
        </w:rPr>
        <w:t xml:space="preserve">Tczew </w:t>
      </w:r>
      <w:r>
        <w:rPr>
          <w:rFonts w:ascii="Arial" w:hAnsi="Arial"/>
          <w:color w:val="auto"/>
          <w:sz w:val="22"/>
          <w:szCs w:val="22"/>
          <w:lang w:eastAsia="pl-PL"/>
        </w:rPr>
        <w:t xml:space="preserve">z  siedzibą  w  Tczewie  Pl. Piłsudskiego 1, </w:t>
      </w:r>
    </w:p>
    <w:p w14:paraId="3ADC4619" w14:textId="77777777"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reprezentowaną przez Z-cę Prezydenta Miasta:</w:t>
      </w:r>
    </w:p>
    <w:p w14:paraId="2F7A0D84" w14:textId="77777777"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Pana Adama Burczyka, na mocy pełnomocnictwa Nr PM.0052.216.2018                                          z dnia 30.11.2018 r.,</w:t>
      </w:r>
    </w:p>
    <w:p w14:paraId="78655206" w14:textId="0C87AB7D"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zwa</w:t>
      </w:r>
      <w:r w:rsidR="00971A7D">
        <w:rPr>
          <w:rFonts w:ascii="Arial" w:hAnsi="Arial"/>
          <w:color w:val="auto"/>
          <w:sz w:val="22"/>
          <w:szCs w:val="22"/>
          <w:lang w:eastAsia="pl-PL"/>
        </w:rPr>
        <w:t>ną</w:t>
      </w:r>
      <w:r>
        <w:rPr>
          <w:rFonts w:ascii="Arial" w:hAnsi="Arial"/>
          <w:color w:val="auto"/>
          <w:sz w:val="22"/>
          <w:szCs w:val="22"/>
          <w:lang w:eastAsia="pl-PL"/>
        </w:rPr>
        <w:t xml:space="preserve"> w dalszej treści „Zamawiającym”,</w:t>
      </w:r>
    </w:p>
    <w:p w14:paraId="62089E8C"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a ………………………………</w:t>
      </w:r>
      <w:r w:rsidR="00CA3851">
        <w:rPr>
          <w:rFonts w:ascii="Arial" w:eastAsia="Times New Roman" w:hAnsi="Arial" w:cs="Arial"/>
          <w:color w:val="auto"/>
          <w:sz w:val="22"/>
          <w:szCs w:val="22"/>
          <w:lang w:eastAsia="de-DE"/>
        </w:rPr>
        <w:t>………………………., z siedzibą: …………………</w:t>
      </w:r>
      <w:r>
        <w:rPr>
          <w:rFonts w:ascii="Arial" w:eastAsia="Times New Roman" w:hAnsi="Arial" w:cs="Arial"/>
          <w:color w:val="auto"/>
          <w:sz w:val="22"/>
          <w:szCs w:val="22"/>
          <w:lang w:eastAsia="de-DE"/>
        </w:rPr>
        <w:t>…………….; wpisanym do: ……………………………………………;  za numerem: ………………………....</w:t>
      </w:r>
    </w:p>
    <w:p w14:paraId="7FB75020"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reprezentowanym przez:</w:t>
      </w:r>
    </w:p>
    <w:p w14:paraId="3689D1B6"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val="de-DE" w:eastAsia="de-DE"/>
        </w:rPr>
      </w:pPr>
      <w:r>
        <w:rPr>
          <w:rFonts w:ascii="Arial" w:eastAsia="Times New Roman" w:hAnsi="Arial" w:cs="Arial"/>
          <w:color w:val="auto"/>
          <w:sz w:val="22"/>
          <w:szCs w:val="22"/>
          <w:lang w:val="de-DE" w:eastAsia="de-DE"/>
        </w:rPr>
        <w:t>……………………………………,</w:t>
      </w:r>
    </w:p>
    <w:p w14:paraId="603F1725" w14:textId="77777777" w:rsidR="00951450" w:rsidRDefault="00951450" w:rsidP="00951450">
      <w:pPr>
        <w:spacing w:line="288" w:lineRule="auto"/>
        <w:jc w:val="both"/>
        <w:rPr>
          <w:rFonts w:ascii="Arial" w:hAnsi="Arial"/>
          <w:color w:val="auto"/>
          <w:sz w:val="10"/>
          <w:szCs w:val="16"/>
          <w:lang w:eastAsia="pl-PL"/>
        </w:rPr>
      </w:pPr>
      <w:r>
        <w:rPr>
          <w:rFonts w:ascii="Arial" w:hAnsi="Arial"/>
          <w:color w:val="auto"/>
          <w:sz w:val="22"/>
          <w:szCs w:val="22"/>
          <w:lang w:eastAsia="pl-PL"/>
        </w:rPr>
        <w:t>zwanym  dalej  „Wykonawcą”.</w:t>
      </w:r>
    </w:p>
    <w:p w14:paraId="6F67D316" w14:textId="77777777" w:rsidR="00951450" w:rsidRDefault="00951450" w:rsidP="00951450">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14:paraId="7D19DB5D" w14:textId="24E17DEE" w:rsidR="00951450" w:rsidRDefault="00951450" w:rsidP="00951450">
      <w:pPr>
        <w:spacing w:line="288" w:lineRule="auto"/>
        <w:jc w:val="both"/>
        <w:rPr>
          <w:color w:val="auto"/>
          <w:lang w:eastAsia="pl-PL"/>
        </w:rPr>
      </w:pPr>
      <w:r>
        <w:rPr>
          <w:rFonts w:ascii="Arial" w:hAnsi="Arial" w:cs="Arial"/>
          <w:color w:val="auto"/>
          <w:sz w:val="22"/>
          <w:szCs w:val="22"/>
          <w:lang w:eastAsia="pl-PL"/>
        </w:rPr>
        <w:t xml:space="preserve">W rezultacie dokonania przez Zamawiającego wyboru Wykonawcy w trybie art. 275 pkt 1 ustawy z dnia 11 września 2019 r. Prawo zamówień publicznych została zawarta umowa </w:t>
      </w:r>
      <w:r w:rsidR="00571B4A">
        <w:rPr>
          <w:rFonts w:ascii="Arial" w:hAnsi="Arial" w:cs="Arial"/>
          <w:color w:val="auto"/>
          <w:sz w:val="22"/>
          <w:szCs w:val="22"/>
          <w:lang w:eastAsia="pl-PL"/>
        </w:rPr>
        <w:br/>
      </w:r>
      <w:r>
        <w:rPr>
          <w:rFonts w:ascii="Arial" w:hAnsi="Arial" w:cs="Arial"/>
          <w:color w:val="auto"/>
          <w:sz w:val="22"/>
          <w:szCs w:val="22"/>
          <w:lang w:eastAsia="pl-PL"/>
        </w:rPr>
        <w:t>o następującej treści:</w:t>
      </w:r>
    </w:p>
    <w:p w14:paraId="64018009" w14:textId="77777777" w:rsidR="00951450" w:rsidRDefault="00951450" w:rsidP="00951450">
      <w:pPr>
        <w:spacing w:line="288" w:lineRule="auto"/>
        <w:jc w:val="both"/>
        <w:rPr>
          <w:rFonts w:ascii="Arial" w:hAnsi="Arial" w:cs="Arial"/>
          <w:sz w:val="8"/>
          <w:szCs w:val="16"/>
        </w:rPr>
      </w:pPr>
    </w:p>
    <w:p w14:paraId="13139DCB" w14:textId="77777777" w:rsidR="00A71249" w:rsidRPr="00571B4A" w:rsidRDefault="00A71249" w:rsidP="00951450">
      <w:pPr>
        <w:spacing w:line="288" w:lineRule="auto"/>
        <w:jc w:val="center"/>
        <w:rPr>
          <w:rFonts w:ascii="Arial" w:hAnsi="Arial" w:cs="Arial"/>
          <w:b/>
          <w:color w:val="auto"/>
          <w:sz w:val="12"/>
          <w:szCs w:val="12"/>
          <w:lang w:eastAsia="pl-PL"/>
        </w:rPr>
      </w:pPr>
    </w:p>
    <w:p w14:paraId="2D61B4DC" w14:textId="3C7296E5"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w:t>
      </w:r>
    </w:p>
    <w:p w14:paraId="24F323FF" w14:textId="2D515877"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Przedmiot umowy </w:t>
      </w:r>
    </w:p>
    <w:p w14:paraId="18642B46" w14:textId="77777777" w:rsidR="00951450" w:rsidRPr="00206462" w:rsidRDefault="00951450" w:rsidP="00951450">
      <w:pPr>
        <w:spacing w:line="288" w:lineRule="auto"/>
        <w:jc w:val="center"/>
        <w:rPr>
          <w:rFonts w:ascii="Arial" w:hAnsi="Arial" w:cs="Arial"/>
          <w:color w:val="auto"/>
          <w:sz w:val="10"/>
          <w:szCs w:val="10"/>
          <w:lang w:eastAsia="pl-PL"/>
        </w:rPr>
      </w:pPr>
    </w:p>
    <w:p w14:paraId="55DCDD9E" w14:textId="513C83D5" w:rsidR="00951450" w:rsidRDefault="00951450" w:rsidP="00BE7223">
      <w:pPr>
        <w:numPr>
          <w:ilvl w:val="0"/>
          <w:numId w:val="48"/>
        </w:numPr>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Przedmiotem umowy jest „Modernizacja oświetlenia </w:t>
      </w:r>
      <w:r w:rsidR="00090E80">
        <w:rPr>
          <w:rFonts w:ascii="Arial" w:hAnsi="Arial" w:cs="Arial"/>
          <w:color w:val="auto"/>
          <w:sz w:val="22"/>
          <w:szCs w:val="22"/>
          <w:lang w:eastAsia="pl-PL"/>
        </w:rPr>
        <w:t>m</w:t>
      </w:r>
      <w:r w:rsidR="00B23493">
        <w:rPr>
          <w:rFonts w:ascii="Arial" w:hAnsi="Arial" w:cs="Arial"/>
          <w:color w:val="auto"/>
          <w:sz w:val="22"/>
          <w:szCs w:val="22"/>
          <w:lang w:eastAsia="pl-PL"/>
        </w:rPr>
        <w:t>iasta Tczewa</w:t>
      </w:r>
      <w:r>
        <w:rPr>
          <w:rFonts w:ascii="Arial" w:hAnsi="Arial" w:cs="Arial"/>
          <w:color w:val="auto"/>
          <w:sz w:val="22"/>
          <w:szCs w:val="22"/>
          <w:lang w:eastAsia="pl-PL"/>
        </w:rPr>
        <w:t xml:space="preserve">” w ilościach </w:t>
      </w:r>
      <w:r w:rsidR="002A75D0">
        <w:rPr>
          <w:rFonts w:ascii="Arial" w:hAnsi="Arial" w:cs="Arial"/>
          <w:color w:val="auto"/>
          <w:sz w:val="22"/>
          <w:szCs w:val="22"/>
          <w:lang w:eastAsia="pl-PL"/>
        </w:rPr>
        <w:br/>
      </w:r>
      <w:r>
        <w:rPr>
          <w:rFonts w:ascii="Arial" w:hAnsi="Arial" w:cs="Arial"/>
          <w:color w:val="auto"/>
          <w:sz w:val="22"/>
          <w:szCs w:val="22"/>
          <w:lang w:eastAsia="pl-PL"/>
        </w:rPr>
        <w:t xml:space="preserve">i o parametrach technicznych i jakościowych zgodnych z wymaganiami określonymi </w:t>
      </w:r>
      <w:r w:rsidR="002A75D0">
        <w:rPr>
          <w:rFonts w:ascii="Arial" w:hAnsi="Arial" w:cs="Arial"/>
          <w:color w:val="auto"/>
          <w:sz w:val="22"/>
          <w:szCs w:val="22"/>
          <w:lang w:eastAsia="pl-PL"/>
        </w:rPr>
        <w:br/>
      </w:r>
      <w:r>
        <w:rPr>
          <w:rFonts w:ascii="Arial" w:hAnsi="Arial" w:cs="Arial"/>
          <w:color w:val="auto"/>
          <w:sz w:val="22"/>
          <w:szCs w:val="22"/>
          <w:lang w:eastAsia="pl-PL"/>
        </w:rPr>
        <w:t>w Specyfikacji Warunków Zamówienia stanowiącej integralną część Umowy.</w:t>
      </w:r>
    </w:p>
    <w:p w14:paraId="292DF8D8" w14:textId="0F794A07" w:rsidR="007025ED" w:rsidRDefault="00951450" w:rsidP="00BE7223">
      <w:pPr>
        <w:numPr>
          <w:ilvl w:val="1"/>
          <w:numId w:val="48"/>
        </w:numPr>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Wykonawca zobowiązuje się wykonać zamówienie objęte niniejszą umową w terminie        do </w:t>
      </w:r>
      <w:r w:rsidR="00571B4A">
        <w:rPr>
          <w:rFonts w:ascii="Arial" w:hAnsi="Arial" w:cs="Arial"/>
          <w:color w:val="auto"/>
          <w:sz w:val="22"/>
          <w:szCs w:val="22"/>
          <w:lang w:eastAsia="pl-PL"/>
        </w:rPr>
        <w:t>150</w:t>
      </w:r>
      <w:r>
        <w:rPr>
          <w:rFonts w:ascii="Arial" w:hAnsi="Arial" w:cs="Arial"/>
          <w:color w:val="auto"/>
          <w:sz w:val="22"/>
          <w:szCs w:val="22"/>
          <w:lang w:eastAsia="pl-PL"/>
        </w:rPr>
        <w:t xml:space="preserve"> dni kalendarzowych od dnia podpisania umowy.</w:t>
      </w:r>
    </w:p>
    <w:p w14:paraId="0CFFA814" w14:textId="2A5BF562" w:rsidR="007025ED" w:rsidRDefault="007025ED" w:rsidP="00BE7223">
      <w:pPr>
        <w:numPr>
          <w:ilvl w:val="1"/>
          <w:numId w:val="48"/>
        </w:numPr>
        <w:spacing w:line="288" w:lineRule="auto"/>
        <w:ind w:left="284" w:hanging="284"/>
        <w:jc w:val="both"/>
        <w:rPr>
          <w:rFonts w:ascii="Arial" w:hAnsi="Arial" w:cs="Arial"/>
          <w:color w:val="auto"/>
          <w:sz w:val="22"/>
          <w:szCs w:val="22"/>
          <w:lang w:eastAsia="pl-PL"/>
        </w:rPr>
      </w:pPr>
      <w:r w:rsidRPr="007025ED">
        <w:rPr>
          <w:rFonts w:ascii="Arial" w:hAnsi="Arial" w:cs="Arial"/>
          <w:color w:val="auto"/>
          <w:sz w:val="22"/>
          <w:szCs w:val="22"/>
          <w:lang w:eastAsia="pl-PL"/>
        </w:rPr>
        <w:t>Wykonawca, zgodnie z art. 68 ust. 3 ustawy z dnia 11 stycznia 2018 r. o elektromobilności i paliwach alternatywnych</w:t>
      </w:r>
      <w:r w:rsidRPr="00A71249">
        <w:rPr>
          <w:rFonts w:ascii="Arial" w:hAnsi="Arial" w:cs="Arial"/>
          <w:color w:val="auto"/>
          <w:sz w:val="22"/>
          <w:szCs w:val="22"/>
          <w:lang w:eastAsia="pl-PL"/>
        </w:rPr>
        <w:t>,</w:t>
      </w:r>
      <w:r w:rsidRPr="007025ED">
        <w:rPr>
          <w:rFonts w:ascii="Arial" w:hAnsi="Arial" w:cs="Arial"/>
          <w:color w:val="auto"/>
          <w:sz w:val="22"/>
          <w:szCs w:val="22"/>
          <w:lang w:eastAsia="pl-PL"/>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694931C5" w14:textId="77777777" w:rsidR="007025ED" w:rsidRDefault="007025ED" w:rsidP="00BE7223">
      <w:pPr>
        <w:numPr>
          <w:ilvl w:val="1"/>
          <w:numId w:val="48"/>
        </w:numPr>
        <w:spacing w:line="288" w:lineRule="auto"/>
        <w:ind w:left="284" w:hanging="284"/>
        <w:jc w:val="both"/>
        <w:rPr>
          <w:rFonts w:ascii="Arial" w:hAnsi="Arial" w:cs="Arial"/>
          <w:color w:val="auto"/>
          <w:sz w:val="22"/>
          <w:szCs w:val="22"/>
          <w:lang w:eastAsia="pl-PL"/>
        </w:rPr>
      </w:pPr>
      <w:r w:rsidRPr="007025ED">
        <w:rPr>
          <w:rFonts w:ascii="Arial" w:hAnsi="Arial" w:cs="Arial"/>
          <w:color w:val="auto"/>
          <w:sz w:val="22"/>
          <w:szCs w:val="22"/>
          <w:lang w:eastAsia="pl-PL"/>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1F2834D4" w14:textId="77777777" w:rsidR="00A71249" w:rsidRDefault="00A71249" w:rsidP="00571B4A">
      <w:pPr>
        <w:spacing w:line="288" w:lineRule="auto"/>
        <w:rPr>
          <w:rFonts w:ascii="Arial" w:hAnsi="Arial" w:cs="Arial"/>
          <w:b/>
          <w:color w:val="auto"/>
          <w:sz w:val="22"/>
          <w:szCs w:val="22"/>
          <w:lang w:eastAsia="pl-PL"/>
        </w:rPr>
      </w:pPr>
    </w:p>
    <w:p w14:paraId="7F3A57A0" w14:textId="547ECA6A"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2</w:t>
      </w:r>
    </w:p>
    <w:p w14:paraId="7C40A2A9" w14:textId="77777777" w:rsidR="00951450" w:rsidRPr="00206462" w:rsidRDefault="00951450" w:rsidP="00951450">
      <w:pPr>
        <w:spacing w:line="288" w:lineRule="auto"/>
        <w:rPr>
          <w:rFonts w:ascii="Arial" w:hAnsi="Arial" w:cs="Arial"/>
          <w:b/>
          <w:color w:val="auto"/>
          <w:sz w:val="10"/>
          <w:szCs w:val="10"/>
          <w:lang w:eastAsia="pl-PL"/>
        </w:rPr>
      </w:pPr>
    </w:p>
    <w:p w14:paraId="56AD323E" w14:textId="7600F979" w:rsidR="00951450" w:rsidRDefault="00951450" w:rsidP="00BE7223">
      <w:pPr>
        <w:numPr>
          <w:ilvl w:val="0"/>
          <w:numId w:val="49"/>
        </w:numPr>
        <w:spacing w:line="288" w:lineRule="auto"/>
        <w:ind w:left="284" w:hanging="284"/>
        <w:jc w:val="both"/>
        <w:rPr>
          <w:rFonts w:ascii="Arial" w:hAnsi="Arial" w:cs="Arial"/>
          <w:color w:val="auto"/>
          <w:sz w:val="22"/>
          <w:szCs w:val="22"/>
          <w:lang w:eastAsia="pl-PL"/>
        </w:rPr>
      </w:pPr>
      <w:r>
        <w:rPr>
          <w:rFonts w:ascii="Arial" w:hAnsi="Arial" w:cs="Arial"/>
          <w:bCs/>
          <w:color w:val="auto"/>
          <w:sz w:val="22"/>
          <w:szCs w:val="22"/>
          <w:lang w:eastAsia="pl-PL"/>
        </w:rPr>
        <w:t xml:space="preserve">Wykonawca dostarczy przedmiot umowy własnym transportem i na własny koszt. </w:t>
      </w:r>
      <w:r>
        <w:rPr>
          <w:rFonts w:ascii="Arial" w:hAnsi="Arial" w:cs="Arial"/>
          <w:bCs/>
          <w:color w:val="auto"/>
          <w:sz w:val="22"/>
          <w:szCs w:val="22"/>
          <w:lang w:eastAsia="pl-PL"/>
        </w:rPr>
        <w:br/>
        <w:t xml:space="preserve">W zakres przedmiotu zamówienia wchodzą również demontaż wraz z utylizacją </w:t>
      </w:r>
      <w:r>
        <w:rPr>
          <w:rFonts w:ascii="Arial" w:hAnsi="Arial" w:cs="Arial"/>
          <w:bCs/>
          <w:color w:val="auto"/>
          <w:sz w:val="22"/>
          <w:szCs w:val="22"/>
          <w:lang w:eastAsia="pl-PL"/>
        </w:rPr>
        <w:lastRenderedPageBreak/>
        <w:t>istniejących opraw sodowych</w:t>
      </w:r>
      <w:r w:rsidR="00A71249">
        <w:rPr>
          <w:rFonts w:ascii="Arial" w:hAnsi="Arial" w:cs="Arial"/>
          <w:bCs/>
          <w:color w:val="auto"/>
          <w:sz w:val="22"/>
          <w:szCs w:val="22"/>
          <w:lang w:eastAsia="pl-PL"/>
        </w:rPr>
        <w:t xml:space="preserve"> </w:t>
      </w:r>
      <w:r w:rsidR="00A71249" w:rsidRPr="002106B0">
        <w:rPr>
          <w:rFonts w:ascii="Arial" w:hAnsi="Arial" w:cs="Arial"/>
          <w:bCs/>
          <w:color w:val="auto"/>
          <w:sz w:val="22"/>
          <w:szCs w:val="22"/>
          <w:lang w:eastAsia="pl-PL"/>
        </w:rPr>
        <w:t>i źródeł światła</w:t>
      </w:r>
      <w:r w:rsidRPr="002106B0">
        <w:rPr>
          <w:rFonts w:ascii="Arial" w:hAnsi="Arial" w:cs="Arial"/>
          <w:bCs/>
          <w:color w:val="auto"/>
          <w:sz w:val="22"/>
          <w:szCs w:val="22"/>
          <w:lang w:eastAsia="pl-PL"/>
        </w:rPr>
        <w:t xml:space="preserve"> </w:t>
      </w:r>
      <w:r>
        <w:rPr>
          <w:rFonts w:ascii="Arial" w:hAnsi="Arial" w:cs="Arial"/>
          <w:bCs/>
          <w:color w:val="auto"/>
          <w:sz w:val="22"/>
          <w:szCs w:val="22"/>
          <w:lang w:eastAsia="pl-PL"/>
        </w:rPr>
        <w:t>oraz montaż nowych opraw ze źródłem światła LED</w:t>
      </w:r>
      <w:r w:rsidR="002A75D0">
        <w:rPr>
          <w:rFonts w:ascii="Arial" w:hAnsi="Arial" w:cs="Arial"/>
          <w:bCs/>
          <w:color w:val="auto"/>
          <w:sz w:val="22"/>
          <w:szCs w:val="22"/>
          <w:lang w:eastAsia="pl-PL"/>
        </w:rPr>
        <w:t xml:space="preserve"> lub samych źródeł wykonanych w technologii LED</w:t>
      </w:r>
      <w:r>
        <w:rPr>
          <w:rFonts w:ascii="Arial" w:hAnsi="Arial" w:cs="Arial"/>
          <w:bCs/>
          <w:color w:val="auto"/>
          <w:sz w:val="22"/>
          <w:szCs w:val="22"/>
          <w:lang w:eastAsia="pl-PL"/>
        </w:rPr>
        <w:t>.</w:t>
      </w:r>
    </w:p>
    <w:p w14:paraId="4D6D504F" w14:textId="37462E95" w:rsidR="00951450" w:rsidRDefault="00951450" w:rsidP="00BE7223">
      <w:pPr>
        <w:numPr>
          <w:ilvl w:val="0"/>
          <w:numId w:val="4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jest zobowiązany do dostarczenia</w:t>
      </w:r>
      <w:r w:rsidR="00ED15B3">
        <w:rPr>
          <w:rFonts w:ascii="Arial" w:hAnsi="Arial" w:cs="Arial"/>
          <w:bCs/>
          <w:color w:val="auto"/>
          <w:sz w:val="22"/>
          <w:szCs w:val="22"/>
          <w:lang w:eastAsia="pl-PL"/>
        </w:rPr>
        <w:t xml:space="preserve"> </w:t>
      </w:r>
      <w:r>
        <w:rPr>
          <w:rFonts w:ascii="Arial" w:hAnsi="Arial" w:cs="Arial"/>
          <w:bCs/>
          <w:color w:val="auto"/>
          <w:sz w:val="22"/>
          <w:szCs w:val="22"/>
          <w:lang w:eastAsia="pl-PL"/>
        </w:rPr>
        <w:t>wraz z dostawą certyfikatów i atestów</w:t>
      </w:r>
      <w:r w:rsidR="00757F91">
        <w:rPr>
          <w:rFonts w:ascii="Arial" w:hAnsi="Arial" w:cs="Arial"/>
          <w:bCs/>
          <w:color w:val="auto"/>
          <w:sz w:val="22"/>
          <w:szCs w:val="22"/>
          <w:lang w:eastAsia="pl-PL"/>
        </w:rPr>
        <w:t>,</w:t>
      </w:r>
      <w:r>
        <w:rPr>
          <w:rFonts w:ascii="Arial" w:hAnsi="Arial" w:cs="Arial"/>
          <w:bCs/>
          <w:color w:val="auto"/>
          <w:sz w:val="22"/>
          <w:szCs w:val="22"/>
          <w:lang w:eastAsia="pl-PL"/>
        </w:rPr>
        <w:t xml:space="preserve"> </w:t>
      </w:r>
      <w:r w:rsidR="00757F91">
        <w:rPr>
          <w:rFonts w:ascii="Arial" w:hAnsi="Arial" w:cs="Arial"/>
          <w:bCs/>
          <w:color w:val="auto"/>
          <w:sz w:val="22"/>
          <w:szCs w:val="22"/>
          <w:lang w:eastAsia="pl-PL"/>
        </w:rPr>
        <w:t xml:space="preserve">zestawienia ilościowego zgodnego z zapisem w SWZ, dotyczących dostarczonego przedmiotu umowy. </w:t>
      </w:r>
    </w:p>
    <w:p w14:paraId="75AED417" w14:textId="77777777" w:rsidR="00951450" w:rsidRDefault="00951450" w:rsidP="00BE7223">
      <w:pPr>
        <w:numPr>
          <w:ilvl w:val="0"/>
          <w:numId w:val="4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odpowiada za:</w:t>
      </w:r>
    </w:p>
    <w:p w14:paraId="4F0B7E0D" w14:textId="05820BF3" w:rsidR="00951450" w:rsidRDefault="00951450" w:rsidP="00BE7223">
      <w:pPr>
        <w:numPr>
          <w:ilvl w:val="1"/>
          <w:numId w:val="49"/>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wszelkie zawinione przez Wykonawcę i jego podwykonawców szkody osobiste</w:t>
      </w:r>
      <w:r w:rsidR="002A75D0">
        <w:rPr>
          <w:rFonts w:ascii="Arial" w:hAnsi="Arial" w:cs="Arial"/>
          <w:bCs/>
          <w:color w:val="auto"/>
          <w:sz w:val="22"/>
          <w:szCs w:val="22"/>
          <w:lang w:eastAsia="pl-PL"/>
        </w:rPr>
        <w:t xml:space="preserve"> </w:t>
      </w:r>
      <w:r w:rsidR="002A75D0">
        <w:rPr>
          <w:rFonts w:ascii="Arial" w:hAnsi="Arial" w:cs="Arial"/>
          <w:bCs/>
          <w:color w:val="auto"/>
          <w:sz w:val="22"/>
          <w:szCs w:val="22"/>
          <w:lang w:eastAsia="pl-PL"/>
        </w:rPr>
        <w:br/>
      </w:r>
      <w:r>
        <w:rPr>
          <w:rFonts w:ascii="Arial" w:hAnsi="Arial" w:cs="Arial"/>
          <w:bCs/>
          <w:color w:val="auto"/>
          <w:sz w:val="22"/>
          <w:szCs w:val="22"/>
          <w:lang w:eastAsia="pl-PL"/>
        </w:rPr>
        <w:t>i majątkowe wobec osób trzecich, które mogą powstać w związku z wykonywaniem niniejszej umowy,</w:t>
      </w:r>
    </w:p>
    <w:p w14:paraId="2F917317" w14:textId="64023E62" w:rsidR="00951450" w:rsidRDefault="00951450" w:rsidP="00BE7223">
      <w:pPr>
        <w:numPr>
          <w:ilvl w:val="1"/>
          <w:numId w:val="49"/>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szkody, które mogą zaistnieć w związku ze zdarzeniami losowymi w trakcie realizacji umowy.</w:t>
      </w:r>
    </w:p>
    <w:p w14:paraId="3B3E07F6" w14:textId="77777777" w:rsidR="00A92085" w:rsidRPr="00A92085" w:rsidRDefault="00A92085" w:rsidP="00A92085">
      <w:pPr>
        <w:pStyle w:val="Akapitzlist"/>
        <w:numPr>
          <w:ilvl w:val="0"/>
          <w:numId w:val="49"/>
        </w:numPr>
        <w:tabs>
          <w:tab w:val="clear" w:pos="720"/>
          <w:tab w:val="num" w:pos="284"/>
        </w:tabs>
        <w:spacing w:line="288" w:lineRule="auto"/>
        <w:ind w:hanging="720"/>
        <w:jc w:val="both"/>
        <w:rPr>
          <w:rFonts w:ascii="Arial" w:hAnsi="Arial" w:cs="Arial"/>
          <w:bCs/>
          <w:sz w:val="22"/>
          <w:szCs w:val="44"/>
        </w:rPr>
      </w:pPr>
      <w:r w:rsidRPr="00A92085">
        <w:rPr>
          <w:rFonts w:ascii="Arial" w:hAnsi="Arial" w:cs="Arial"/>
          <w:bCs/>
          <w:sz w:val="22"/>
          <w:szCs w:val="44"/>
        </w:rPr>
        <w:t>Do obowiązków Zamawiającego należą:</w:t>
      </w:r>
    </w:p>
    <w:p w14:paraId="24CA357D" w14:textId="7CF73238" w:rsidR="00037F7B" w:rsidRDefault="00A92085" w:rsidP="00037F7B">
      <w:pPr>
        <w:pStyle w:val="Akapitzlist"/>
        <w:numPr>
          <w:ilvl w:val="0"/>
          <w:numId w:val="90"/>
        </w:numPr>
        <w:spacing w:line="288" w:lineRule="auto"/>
        <w:jc w:val="both"/>
        <w:rPr>
          <w:rFonts w:ascii="Arial" w:hAnsi="Arial" w:cs="Arial"/>
          <w:bCs/>
          <w:sz w:val="22"/>
          <w:szCs w:val="44"/>
        </w:rPr>
      </w:pPr>
      <w:r w:rsidRPr="00A92085">
        <w:rPr>
          <w:rFonts w:ascii="Arial" w:hAnsi="Arial" w:cs="Arial"/>
          <w:bCs/>
          <w:sz w:val="22"/>
          <w:szCs w:val="44"/>
        </w:rPr>
        <w:t>przystąpienie do odbioru przedmiotu umowy w ciągu 7 dni od dnia zgłoszenia przez Wykonawcę gotowości do odbioru, a także dokonanie odbioru zgodnie z postanowieniami § 9 Umowy,</w:t>
      </w:r>
    </w:p>
    <w:p w14:paraId="6D10ABA2" w14:textId="7C72D499" w:rsidR="00A92085" w:rsidRPr="00037F7B" w:rsidRDefault="00A92085" w:rsidP="00037F7B">
      <w:pPr>
        <w:pStyle w:val="Akapitzlist"/>
        <w:numPr>
          <w:ilvl w:val="0"/>
          <w:numId w:val="90"/>
        </w:numPr>
        <w:spacing w:line="288" w:lineRule="auto"/>
        <w:jc w:val="both"/>
        <w:rPr>
          <w:rFonts w:ascii="Arial" w:hAnsi="Arial" w:cs="Arial"/>
          <w:bCs/>
          <w:sz w:val="22"/>
          <w:szCs w:val="44"/>
        </w:rPr>
      </w:pPr>
      <w:r w:rsidRPr="00037F7B">
        <w:rPr>
          <w:rFonts w:ascii="Arial" w:hAnsi="Arial" w:cs="Arial"/>
          <w:bCs/>
          <w:sz w:val="22"/>
          <w:szCs w:val="44"/>
        </w:rPr>
        <w:t>zapłacenie Wykonawcy należnego wynagrodzenia, wskazanego w § 4 ust. 2 Umowy</w:t>
      </w:r>
      <w:r w:rsidR="00037F7B">
        <w:rPr>
          <w:rFonts w:ascii="Arial" w:hAnsi="Arial" w:cs="Arial"/>
          <w:bCs/>
          <w:sz w:val="22"/>
          <w:szCs w:val="44"/>
        </w:rPr>
        <w:t>.</w:t>
      </w:r>
    </w:p>
    <w:p w14:paraId="79F9028F" w14:textId="77777777"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3</w:t>
      </w:r>
    </w:p>
    <w:p w14:paraId="60E4138B" w14:textId="77777777" w:rsidR="00951450" w:rsidRPr="00206462" w:rsidRDefault="00951450" w:rsidP="00951450">
      <w:pPr>
        <w:spacing w:line="288" w:lineRule="auto"/>
        <w:jc w:val="center"/>
        <w:rPr>
          <w:rFonts w:ascii="Arial" w:hAnsi="Arial" w:cs="Arial"/>
          <w:b/>
          <w:color w:val="auto"/>
          <w:sz w:val="10"/>
          <w:szCs w:val="10"/>
          <w:lang w:eastAsia="pl-PL"/>
        </w:rPr>
      </w:pPr>
    </w:p>
    <w:p w14:paraId="28CEB568" w14:textId="77777777" w:rsidR="00951450" w:rsidRDefault="00951450" w:rsidP="00B23493">
      <w:pPr>
        <w:widowControl/>
        <w:tabs>
          <w:tab w:val="left" w:pos="0"/>
        </w:tabs>
        <w:suppressAutoHyphens w:val="0"/>
        <w:spacing w:line="288" w:lineRule="auto"/>
        <w:jc w:val="both"/>
        <w:rPr>
          <w:rFonts w:ascii="Arial" w:eastAsia="Calibri" w:hAnsi="Arial"/>
          <w:color w:val="auto"/>
          <w:sz w:val="22"/>
          <w:szCs w:val="22"/>
          <w:lang w:eastAsia="en-US"/>
        </w:rPr>
      </w:pPr>
      <w:r>
        <w:rPr>
          <w:rFonts w:ascii="Arial" w:eastAsia="Calibri" w:hAnsi="Arial"/>
          <w:color w:val="auto"/>
          <w:sz w:val="22"/>
          <w:szCs w:val="22"/>
          <w:lang w:eastAsia="en-US"/>
        </w:rPr>
        <w:t>Integralne części składowe niniejszej umowy stanowią:</w:t>
      </w:r>
    </w:p>
    <w:p w14:paraId="1D121E91" w14:textId="77777777" w:rsidR="00951450" w:rsidRDefault="00951450" w:rsidP="00BE7223">
      <w:pPr>
        <w:widowControl/>
        <w:numPr>
          <w:ilvl w:val="0"/>
          <w:numId w:val="43"/>
        </w:numPr>
        <w:suppressAutoHyphens w:val="0"/>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oferta Wykonawcy wraz z dokumentami wymaganymi przez Zamawiającego, potwierdzającymi spełnianie warunków oraz brak podstaw do wykluczenia                         w postępowaniu,</w:t>
      </w:r>
    </w:p>
    <w:p w14:paraId="5B2B549A" w14:textId="6D8EEB64" w:rsidR="00951450" w:rsidRPr="00757F91" w:rsidRDefault="00951450" w:rsidP="00BE7223">
      <w:pPr>
        <w:widowControl/>
        <w:numPr>
          <w:ilvl w:val="0"/>
          <w:numId w:val="43"/>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(SWZ).</w:t>
      </w:r>
    </w:p>
    <w:p w14:paraId="28596D11" w14:textId="77777777" w:rsidR="00951450" w:rsidRDefault="00951450" w:rsidP="00951450">
      <w:pPr>
        <w:spacing w:line="288" w:lineRule="auto"/>
        <w:rPr>
          <w:rFonts w:ascii="Arial" w:hAnsi="Arial" w:cs="Arial"/>
          <w:b/>
          <w:color w:val="auto"/>
          <w:sz w:val="10"/>
          <w:szCs w:val="22"/>
          <w:lang w:eastAsia="pl-PL"/>
        </w:rPr>
      </w:pPr>
    </w:p>
    <w:p w14:paraId="3BB33994" w14:textId="3B66F58E"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373A5F">
        <w:rPr>
          <w:rFonts w:ascii="Arial" w:hAnsi="Arial" w:cs="Arial"/>
          <w:b/>
          <w:color w:val="auto"/>
          <w:sz w:val="22"/>
          <w:szCs w:val="22"/>
          <w:lang w:eastAsia="pl-PL"/>
        </w:rPr>
        <w:t>4</w:t>
      </w:r>
    </w:p>
    <w:p w14:paraId="678BF014" w14:textId="622EEBF9" w:rsidR="00757F91" w:rsidRPr="00757F91" w:rsidRDefault="00757F91" w:rsidP="00757F91">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t>Wynagrodzenie</w:t>
      </w:r>
    </w:p>
    <w:p w14:paraId="65B4BFC0" w14:textId="77777777" w:rsidR="00951450" w:rsidRPr="00206462" w:rsidRDefault="00951450" w:rsidP="00951450">
      <w:pPr>
        <w:spacing w:line="288" w:lineRule="auto"/>
        <w:jc w:val="center"/>
        <w:rPr>
          <w:rFonts w:ascii="Arial" w:hAnsi="Arial" w:cs="Arial"/>
          <w:color w:val="auto"/>
          <w:sz w:val="10"/>
          <w:szCs w:val="10"/>
          <w:lang w:eastAsia="pl-PL"/>
        </w:rPr>
      </w:pPr>
    </w:p>
    <w:p w14:paraId="622D128C" w14:textId="77777777" w:rsidR="00951450" w:rsidRDefault="00951450" w:rsidP="00BE7223">
      <w:pPr>
        <w:widowControl/>
        <w:numPr>
          <w:ilvl w:val="0"/>
          <w:numId w:val="5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ustalają, że obowiązującym je wynagrodzeniem jest wynagrodzenie ryczałtowe       za wykonanie przedmiotu umowy, zgodnie ze Specyfikacją Warunków Zamówienia oraz ofertą Wykonawcy.</w:t>
      </w:r>
    </w:p>
    <w:p w14:paraId="762D70FA" w14:textId="77777777" w:rsidR="00951450" w:rsidRDefault="00951450" w:rsidP="00BE7223">
      <w:pPr>
        <w:widowControl/>
        <w:numPr>
          <w:ilvl w:val="0"/>
          <w:numId w:val="50"/>
        </w:numPr>
        <w:suppressAutoHyphens w:val="0"/>
        <w:spacing w:line="288" w:lineRule="auto"/>
        <w:jc w:val="both"/>
        <w:rPr>
          <w:rFonts w:ascii="Arial" w:eastAsia="Times New Roman" w:hAnsi="Arial" w:cs="Arial"/>
          <w:color w:val="auto"/>
          <w:sz w:val="22"/>
          <w:szCs w:val="22"/>
          <w:lang w:eastAsia="pl-PL"/>
        </w:rPr>
      </w:pPr>
      <w:r>
        <w:rPr>
          <w:rFonts w:ascii="Arial" w:hAnsi="Arial"/>
          <w:color w:val="auto"/>
          <w:sz w:val="22"/>
          <w:lang w:eastAsia="pl-PL"/>
        </w:rPr>
        <w:t>Wynagrodzenie, o którym mowa w ust. 1, wyraża się kwotą łącznie z podatkiem VAT                w wysokości .....................… zł (słownie złotych: ………..……..…... ……………..…..…).</w:t>
      </w:r>
    </w:p>
    <w:p w14:paraId="48542B25" w14:textId="77777777" w:rsidR="00951450" w:rsidRDefault="00951450" w:rsidP="00BE7223">
      <w:pPr>
        <w:numPr>
          <w:ilvl w:val="0"/>
          <w:numId w:val="50"/>
        </w:numPr>
        <w:spacing w:line="288" w:lineRule="auto"/>
        <w:rPr>
          <w:rFonts w:ascii="Arial" w:hAnsi="Arial" w:cs="Arial"/>
          <w:color w:val="auto"/>
          <w:sz w:val="22"/>
          <w:lang w:eastAsia="pl-PL"/>
        </w:rPr>
      </w:pPr>
      <w:r>
        <w:rPr>
          <w:rFonts w:ascii="Arial" w:hAnsi="Arial" w:cs="Arial"/>
          <w:color w:val="auto"/>
          <w:sz w:val="22"/>
          <w:lang w:eastAsia="pl-PL"/>
        </w:rPr>
        <w:t>Zamawiający nie dopuszcza składania faktur przejściowych.</w:t>
      </w:r>
    </w:p>
    <w:p w14:paraId="6007FBE3" w14:textId="77777777" w:rsidR="00951450" w:rsidRDefault="00951450" w:rsidP="00BE7223">
      <w:pPr>
        <w:numPr>
          <w:ilvl w:val="0"/>
          <w:numId w:val="50"/>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 xml:space="preserve">Rozliczenie Wykonawcy za wykonanie przedmiotu umowy nastąpi odpowiednio                       na podstawie faktury wystawionej przez Wykonawcę, a zapłata wynagrodzenia, </w:t>
      </w:r>
      <w:r>
        <w:rPr>
          <w:rFonts w:ascii="Arial" w:hAnsi="Arial" w:cs="Arial"/>
          <w:color w:val="auto"/>
          <w:sz w:val="22"/>
          <w:szCs w:val="22"/>
          <w:lang w:eastAsia="pl-PL"/>
        </w:rPr>
        <w:br/>
        <w:t>o którym mowa w ust. 2, nastąpi przelewem na rachunek, wskazany przez Wykonawcę                          na fakturze, w terminie 14 dni kalendarzowych od dnia otrzymania przez Zamawiającego prawidłowo wystawionej faktury VAT.</w:t>
      </w:r>
    </w:p>
    <w:p w14:paraId="2D571E50" w14:textId="37CDA3B2" w:rsidR="00951450" w:rsidRDefault="00951450" w:rsidP="00BE7223">
      <w:pPr>
        <w:numPr>
          <w:ilvl w:val="0"/>
          <w:numId w:val="50"/>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Podstawą do wystawienia faktury przez Wykonawcę po dokonaniu odbioru końcowego jest protokół odbioru końcowego podpisany przez Zamawiającego.</w:t>
      </w:r>
    </w:p>
    <w:p w14:paraId="0232BDA8" w14:textId="77777777" w:rsidR="00951450" w:rsidRDefault="00951450" w:rsidP="00BE7223">
      <w:pPr>
        <w:numPr>
          <w:ilvl w:val="0"/>
          <w:numId w:val="50"/>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Wynagrodzenie, o którym mowa w ust. 2, zawiera wszystkie koszty wynik</w:t>
      </w:r>
      <w:r w:rsidR="00C21053">
        <w:rPr>
          <w:rFonts w:ascii="Arial" w:hAnsi="Arial" w:cs="Arial"/>
          <w:color w:val="auto"/>
          <w:sz w:val="22"/>
          <w:szCs w:val="22"/>
          <w:lang w:eastAsia="pl-PL"/>
        </w:rPr>
        <w:t>ające                         z</w:t>
      </w:r>
      <w:r>
        <w:rPr>
          <w:rFonts w:ascii="Arial" w:hAnsi="Arial" w:cs="Arial"/>
          <w:color w:val="auto"/>
          <w:sz w:val="22"/>
          <w:szCs w:val="22"/>
          <w:lang w:eastAsia="pl-PL"/>
        </w:rPr>
        <w:t xml:space="preserve"> Opisu przedmiotu zamówienia.</w:t>
      </w:r>
    </w:p>
    <w:p w14:paraId="6FA27A4B" w14:textId="77777777" w:rsidR="00951450" w:rsidRDefault="00951450" w:rsidP="00BE7223">
      <w:pPr>
        <w:widowControl/>
        <w:numPr>
          <w:ilvl w:val="0"/>
          <w:numId w:val="50"/>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 przypadku, jeżeli Wykonawca jest płatnikiem podatku VAT, Gmina Miejska Tczew będzie dokonywała płatności za pośrednictwem metody podzielonej płatności.</w:t>
      </w:r>
    </w:p>
    <w:p w14:paraId="473A8C27" w14:textId="77777777" w:rsidR="00951450" w:rsidRDefault="00951450" w:rsidP="00BE7223">
      <w:pPr>
        <w:widowControl/>
        <w:numPr>
          <w:ilvl w:val="0"/>
          <w:numId w:val="50"/>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2C1F9D25" w14:textId="77777777" w:rsidR="00951450" w:rsidRDefault="00951450" w:rsidP="00BE7223">
      <w:pPr>
        <w:numPr>
          <w:ilvl w:val="0"/>
          <w:numId w:val="50"/>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en-US"/>
        </w:rPr>
        <w:t>Zamawiający nie pokrywa kosztów:</w:t>
      </w:r>
    </w:p>
    <w:p w14:paraId="53DC5A46"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lastRenderedPageBreak/>
        <w:t>1) zabezpieczenia prac/robót pod względem bhp,</w:t>
      </w:r>
    </w:p>
    <w:p w14:paraId="4780145C"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2) roszczeń osób trzecich w stosunku do prowadzonych prac/robót,</w:t>
      </w:r>
    </w:p>
    <w:p w14:paraId="1799DA9A"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3) naprawienia szkód wynikłych z winy Wykonawcy.</w:t>
      </w:r>
    </w:p>
    <w:p w14:paraId="0463FCDF" w14:textId="2D1AD938" w:rsidR="00951450" w:rsidRDefault="00951450" w:rsidP="00BE7223">
      <w:pPr>
        <w:pStyle w:val="Akapitzlist"/>
        <w:numPr>
          <w:ilvl w:val="0"/>
          <w:numId w:val="50"/>
        </w:numPr>
        <w:spacing w:line="288" w:lineRule="auto"/>
        <w:ind w:left="357" w:hanging="357"/>
        <w:jc w:val="both"/>
        <w:rPr>
          <w:rFonts w:ascii="Arial" w:hAnsi="Arial" w:cs="Arial"/>
          <w:color w:val="auto"/>
          <w:sz w:val="22"/>
          <w:lang w:eastAsia="pl-PL"/>
        </w:rPr>
      </w:pPr>
      <w:r>
        <w:rPr>
          <w:rFonts w:ascii="Arial" w:hAnsi="Arial" w:cs="Arial"/>
          <w:color w:val="auto"/>
          <w:sz w:val="22"/>
          <w:lang w:eastAsia="pl-PL"/>
        </w:rPr>
        <w:t>Wykonawca oświadcza, iż znajduje się na Białej liście podatników VAT.</w:t>
      </w:r>
    </w:p>
    <w:p w14:paraId="46124C38" w14:textId="77777777" w:rsidR="002E4461" w:rsidRDefault="002E4461" w:rsidP="00757F91">
      <w:pPr>
        <w:widowControl/>
        <w:tabs>
          <w:tab w:val="left" w:pos="284"/>
        </w:tabs>
        <w:suppressAutoHyphens w:val="0"/>
        <w:spacing w:line="288" w:lineRule="auto"/>
        <w:rPr>
          <w:rFonts w:ascii="Arial" w:eastAsia="Calibri" w:hAnsi="Arial" w:cs="Arial"/>
          <w:b/>
          <w:color w:val="auto"/>
          <w:sz w:val="10"/>
          <w:szCs w:val="22"/>
          <w:lang w:eastAsia="en-US"/>
        </w:rPr>
      </w:pPr>
    </w:p>
    <w:p w14:paraId="55A0F5EA" w14:textId="77777777" w:rsidR="002E4461" w:rsidRDefault="002E4461" w:rsidP="00757F91">
      <w:pPr>
        <w:widowControl/>
        <w:tabs>
          <w:tab w:val="left" w:pos="284"/>
        </w:tabs>
        <w:suppressAutoHyphens w:val="0"/>
        <w:spacing w:line="288" w:lineRule="auto"/>
        <w:rPr>
          <w:rFonts w:ascii="Arial" w:eastAsia="Calibri" w:hAnsi="Arial" w:cs="Arial"/>
          <w:b/>
          <w:color w:val="auto"/>
          <w:sz w:val="10"/>
          <w:szCs w:val="22"/>
          <w:lang w:eastAsia="en-US"/>
        </w:rPr>
      </w:pPr>
    </w:p>
    <w:p w14:paraId="42E67F5A" w14:textId="77777777" w:rsidR="00EE17DB" w:rsidRDefault="00EE17DB" w:rsidP="00757F91">
      <w:pPr>
        <w:widowControl/>
        <w:tabs>
          <w:tab w:val="left" w:pos="284"/>
        </w:tabs>
        <w:suppressAutoHyphens w:val="0"/>
        <w:spacing w:line="288" w:lineRule="auto"/>
        <w:rPr>
          <w:rFonts w:ascii="Arial" w:eastAsia="Calibri" w:hAnsi="Arial" w:cs="Arial"/>
          <w:b/>
          <w:color w:val="auto"/>
          <w:sz w:val="10"/>
          <w:szCs w:val="22"/>
          <w:lang w:eastAsia="en-US"/>
        </w:rPr>
      </w:pPr>
    </w:p>
    <w:p w14:paraId="7529FC47" w14:textId="78320301" w:rsidR="00951450" w:rsidRDefault="00951450" w:rsidP="00951450">
      <w:pPr>
        <w:tabs>
          <w:tab w:val="left" w:pos="5040"/>
        </w:tabs>
        <w:spacing w:line="288" w:lineRule="auto"/>
        <w:jc w:val="center"/>
        <w:rPr>
          <w:rFonts w:ascii="Arial" w:hAnsi="Arial" w:cs="Arial"/>
          <w:b/>
          <w:bCs/>
          <w:color w:val="auto"/>
          <w:sz w:val="22"/>
          <w:szCs w:val="22"/>
          <w:lang w:eastAsia="pl-PL"/>
        </w:rPr>
      </w:pPr>
      <w:r>
        <w:rPr>
          <w:rFonts w:ascii="Arial" w:hAnsi="Arial" w:cs="Arial"/>
          <w:b/>
          <w:bCs/>
          <w:color w:val="auto"/>
          <w:sz w:val="22"/>
          <w:szCs w:val="22"/>
          <w:lang w:eastAsia="pl-PL"/>
        </w:rPr>
        <w:t xml:space="preserve">§ </w:t>
      </w:r>
      <w:r w:rsidR="00373A5F">
        <w:rPr>
          <w:rFonts w:ascii="Arial" w:hAnsi="Arial" w:cs="Arial"/>
          <w:b/>
          <w:bCs/>
          <w:color w:val="auto"/>
          <w:sz w:val="22"/>
          <w:szCs w:val="22"/>
          <w:lang w:eastAsia="pl-PL"/>
        </w:rPr>
        <w:t>5</w:t>
      </w:r>
    </w:p>
    <w:p w14:paraId="54D4F10D" w14:textId="77777777" w:rsidR="00757F91" w:rsidRDefault="00757F91" w:rsidP="00757F91">
      <w:pPr>
        <w:widowControl/>
        <w:tabs>
          <w:tab w:val="left" w:pos="284"/>
        </w:tabs>
        <w:suppressAutoHyphens w:val="0"/>
        <w:spacing w:line="288" w:lineRule="auto"/>
        <w:ind w:left="360"/>
        <w:jc w:val="center"/>
        <w:rPr>
          <w:rFonts w:ascii="Arial" w:eastAsia="Calibri" w:hAnsi="Arial" w:cs="Arial"/>
          <w:b/>
          <w:color w:val="auto"/>
          <w:sz w:val="22"/>
          <w:szCs w:val="22"/>
          <w:lang w:eastAsia="en-US"/>
        </w:rPr>
      </w:pPr>
      <w:r>
        <w:rPr>
          <w:rFonts w:ascii="Arial" w:eastAsia="Calibri" w:hAnsi="Arial" w:cs="Arial"/>
          <w:b/>
          <w:color w:val="auto"/>
          <w:sz w:val="22"/>
          <w:szCs w:val="22"/>
          <w:lang w:eastAsia="en-US"/>
        </w:rPr>
        <w:t>Przedstawiciele Stron</w:t>
      </w:r>
    </w:p>
    <w:p w14:paraId="66C01A6A" w14:textId="77777777" w:rsidR="00951450" w:rsidRPr="00206462" w:rsidRDefault="00951450" w:rsidP="00757F91">
      <w:pPr>
        <w:tabs>
          <w:tab w:val="left" w:pos="426"/>
        </w:tabs>
        <w:autoSpaceDN w:val="0"/>
        <w:spacing w:line="288" w:lineRule="auto"/>
        <w:jc w:val="both"/>
        <w:rPr>
          <w:rFonts w:ascii="Arial" w:hAnsi="Arial" w:cs="Arial"/>
          <w:color w:val="auto"/>
          <w:sz w:val="10"/>
          <w:szCs w:val="10"/>
          <w:lang w:eastAsia="pl-PL"/>
        </w:rPr>
      </w:pPr>
    </w:p>
    <w:p w14:paraId="72C240A0" w14:textId="77777777" w:rsidR="00951450" w:rsidRDefault="00951450" w:rsidP="004E7528">
      <w:pPr>
        <w:numPr>
          <w:ilvl w:val="1"/>
          <w:numId w:val="89"/>
        </w:numPr>
        <w:tabs>
          <w:tab w:val="num" w:pos="108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rozliczeniem przedmiotu umowy upoważniony jest ze strony Zamawiającego przedstawiciel Wydziału Spraw Komunalnych i Inwestycji  – Naczelnik Wydziału lub inny upoważniony pracownik Wydziału Spraw Komunalnych i Inwestycji Urzędu Miejskiego w Tczewie.</w:t>
      </w:r>
    </w:p>
    <w:p w14:paraId="21363E73" w14:textId="2780BA97" w:rsidR="00951450" w:rsidRPr="00A37CFA" w:rsidRDefault="00951450" w:rsidP="004E7528">
      <w:pPr>
        <w:numPr>
          <w:ilvl w:val="1"/>
          <w:numId w:val="89"/>
        </w:numPr>
        <w:tabs>
          <w:tab w:val="num" w:pos="108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zatwierdzeniem (potwierdzeniem) faktury upoważniony                 jest ze strony Zamawiającego przedstawiciel Wydziału Spraw Komunalnych i Inwestycji - Naczelnik Wydziału lub inny upoważniony pracownik Wydziału Spraw Komunalnych                      i Inwestycji Urzędu Miejskiego w Tczewie.</w:t>
      </w:r>
    </w:p>
    <w:p w14:paraId="3906933A" w14:textId="77777777" w:rsidR="00951450" w:rsidRDefault="00951450" w:rsidP="00951450">
      <w:pPr>
        <w:spacing w:line="288" w:lineRule="auto"/>
        <w:jc w:val="both"/>
        <w:rPr>
          <w:rFonts w:ascii="Arial" w:hAnsi="Arial" w:cs="Arial"/>
          <w:color w:val="auto"/>
          <w:sz w:val="8"/>
          <w:szCs w:val="22"/>
          <w:lang w:eastAsia="pl-PL"/>
        </w:rPr>
      </w:pPr>
    </w:p>
    <w:p w14:paraId="6EFC0E2C" w14:textId="6925CB26"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373A5F">
        <w:rPr>
          <w:rFonts w:ascii="Arial" w:hAnsi="Arial" w:cs="Arial"/>
          <w:b/>
          <w:color w:val="auto"/>
          <w:sz w:val="22"/>
          <w:szCs w:val="22"/>
          <w:lang w:eastAsia="pl-PL"/>
        </w:rPr>
        <w:t>6</w:t>
      </w:r>
    </w:p>
    <w:p w14:paraId="07A2396A" w14:textId="77777777"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Gwarancja i rękojmia za wady</w:t>
      </w:r>
    </w:p>
    <w:p w14:paraId="56B89EFA" w14:textId="77777777" w:rsidR="00206462" w:rsidRPr="00206462" w:rsidRDefault="00206462" w:rsidP="00757F91">
      <w:pPr>
        <w:spacing w:line="288" w:lineRule="auto"/>
        <w:rPr>
          <w:rFonts w:ascii="Arial" w:hAnsi="Arial" w:cs="Arial"/>
          <w:b/>
          <w:color w:val="auto"/>
          <w:sz w:val="10"/>
          <w:szCs w:val="10"/>
          <w:lang w:eastAsia="pl-PL"/>
        </w:rPr>
      </w:pPr>
    </w:p>
    <w:p w14:paraId="03B7B35E"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14:paraId="3968C8C2"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Okres gwarancji udzielonej przez Wykonawcę dla wykonanego przedmiotu zamówienia wynosi ……. miesięcy licząc od dnia odbioru końcowego przedmiotu umowy.</w:t>
      </w:r>
    </w:p>
    <w:p w14:paraId="03EA8961"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rozszerzają okres rękojmi na przedmiot Umowy, który równy będzie okresowi gwarancji.</w:t>
      </w:r>
    </w:p>
    <w:p w14:paraId="57A50BFA"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okresie gwarancyjnym sprawdzenie jakości wykonania prac odbywać się będzie        po każdym pojawieniu się wad oraz w ostatnim miesiącu przed upływem każdego roku okresu gwarancyjnego.</w:t>
      </w:r>
    </w:p>
    <w:p w14:paraId="71C9696F"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Zamawiającemu przysługuje rękojmia za wady fizyczne przedmiotu umowy.</w:t>
      </w:r>
    </w:p>
    <w:p w14:paraId="2704C655" w14:textId="77777777" w:rsidR="00750FBF" w:rsidRPr="00750FBF" w:rsidRDefault="00750FBF" w:rsidP="00750FBF">
      <w:pPr>
        <w:pStyle w:val="Akapitzlist"/>
        <w:numPr>
          <w:ilvl w:val="0"/>
          <w:numId w:val="51"/>
        </w:numPr>
        <w:spacing w:line="288" w:lineRule="auto"/>
        <w:ind w:left="426" w:hanging="426"/>
        <w:jc w:val="both"/>
        <w:rPr>
          <w:rFonts w:ascii="Arial" w:hAnsi="Arial" w:cs="Arial"/>
          <w:sz w:val="22"/>
          <w:szCs w:val="22"/>
        </w:rPr>
      </w:pPr>
      <w:r w:rsidRPr="00750FBF">
        <w:rPr>
          <w:rFonts w:ascii="Arial" w:hAnsi="Arial" w:cs="Arial"/>
          <w:sz w:val="22"/>
          <w:szCs w:val="22"/>
        </w:rPr>
        <w:t xml:space="preserve">W razie stwierdzenia w toku czynności odbioru końcowego wad nie nadających się do usunięcia, Zamawiający może: </w:t>
      </w:r>
    </w:p>
    <w:p w14:paraId="3769281B" w14:textId="77777777" w:rsidR="00951450" w:rsidRDefault="00951450" w:rsidP="00BE7223">
      <w:pPr>
        <w:widowControl/>
        <w:numPr>
          <w:ilvl w:val="0"/>
          <w:numId w:val="52"/>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wady umożliwiają użytkowanie przedmiotu umowy zgodnie z jego przeznaczeniem – obniżyć wynagrodzenie za ten przedmiot odpowiednio                          do utraconej wartości użytkowej, estetycznej i technicznej;</w:t>
      </w:r>
    </w:p>
    <w:p w14:paraId="58345765" w14:textId="77777777" w:rsidR="00951450" w:rsidRDefault="00951450" w:rsidP="00BE7223">
      <w:pPr>
        <w:widowControl/>
        <w:numPr>
          <w:ilvl w:val="0"/>
          <w:numId w:val="52"/>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wady uniemożliwiają użytkowanie przedmiotu umowy zgodnie z jego przeznaczeniem:</w:t>
      </w:r>
    </w:p>
    <w:p w14:paraId="6B099162" w14:textId="77777777" w:rsidR="00951450" w:rsidRDefault="00951450" w:rsidP="00BE7223">
      <w:pPr>
        <w:widowControl/>
        <w:numPr>
          <w:ilvl w:val="1"/>
          <w:numId w:val="53"/>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odstąpić od umowy,</w:t>
      </w:r>
    </w:p>
    <w:p w14:paraId="691B58AE" w14:textId="331BB7B3" w:rsidR="00951450" w:rsidRDefault="00951450" w:rsidP="00BE7223">
      <w:pPr>
        <w:widowControl/>
        <w:numPr>
          <w:ilvl w:val="1"/>
          <w:numId w:val="53"/>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żądać wykonania przedmiotu umowy po raz drugi, zachowując prawo domagania się od Wykonawcy naprawienia wynikłej z tego tytułu szkody, w tym z tytułu </w:t>
      </w:r>
      <w:r w:rsidR="00173ED9">
        <w:rPr>
          <w:rFonts w:ascii="Arial" w:eastAsia="Times New Roman" w:hAnsi="Arial" w:cs="Arial"/>
          <w:color w:val="auto"/>
          <w:sz w:val="22"/>
          <w:szCs w:val="22"/>
          <w:lang w:eastAsia="pl-PL"/>
        </w:rPr>
        <w:t>zwłoki</w:t>
      </w:r>
      <w:r>
        <w:rPr>
          <w:rFonts w:ascii="Arial" w:eastAsia="Times New Roman" w:hAnsi="Arial" w:cs="Arial"/>
          <w:color w:val="auto"/>
          <w:sz w:val="22"/>
          <w:szCs w:val="22"/>
          <w:lang w:eastAsia="pl-PL"/>
        </w:rPr>
        <w:t>.</w:t>
      </w:r>
    </w:p>
    <w:p w14:paraId="5926039F"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odebrania przedmiotu umowy z zastrzeżeniem stwierdzonych przy odbiorze końcowym wad nadających się do usunięcia lub stwierdzenia takich wad w okresie rękojmi i gwarancji, Zamawiający może:</w:t>
      </w:r>
    </w:p>
    <w:p w14:paraId="2265C0A2" w14:textId="77777777" w:rsidR="00951450" w:rsidRDefault="00951450" w:rsidP="00BE7223">
      <w:pPr>
        <w:widowControl/>
        <w:numPr>
          <w:ilvl w:val="0"/>
          <w:numId w:val="54"/>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żądać usunięcia wad, wyznaczając Wykonawcy odpowiedni termin,</w:t>
      </w:r>
    </w:p>
    <w:p w14:paraId="349BC079" w14:textId="77777777" w:rsidR="00951450" w:rsidRDefault="00951450" w:rsidP="00BE7223">
      <w:pPr>
        <w:widowControl/>
        <w:numPr>
          <w:ilvl w:val="0"/>
          <w:numId w:val="54"/>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obniżyć wynagrodzenie Wykonawcy za ten przedmiot odpowiednio do utraconej wartości użytkowej, estetycznej i technicznej,</w:t>
      </w:r>
    </w:p>
    <w:p w14:paraId="5633AF95" w14:textId="77777777" w:rsidR="00951450" w:rsidRDefault="00951450" w:rsidP="00BE7223">
      <w:pPr>
        <w:widowControl/>
        <w:numPr>
          <w:ilvl w:val="0"/>
          <w:numId w:val="54"/>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skorzystać z możliwości zastosowania postanowień pkt 1 i 2 łącznie.</w:t>
      </w:r>
    </w:p>
    <w:p w14:paraId="1E40D0EB" w14:textId="62600D07" w:rsidR="00890F64" w:rsidRPr="00890F64" w:rsidRDefault="00890F64"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bookmarkStart w:id="0" w:name="_Hlk163647664"/>
      <w:r w:rsidRPr="00890F64">
        <w:rPr>
          <w:rFonts w:ascii="Arial" w:eastAsia="Times New Roman" w:hAnsi="Arial" w:cs="Arial"/>
          <w:bCs/>
          <w:color w:val="auto"/>
          <w:sz w:val="22"/>
          <w:szCs w:val="22"/>
          <w:lang w:eastAsia="pl-PL"/>
        </w:rPr>
        <w:lastRenderedPageBreak/>
        <w:t>W przypadku ujawnienia wad elementu/elementów przedmiotu zamówienia, Zamawiający powiadomi na piśmie Wykonawcę o wykryciu wad i wyznaczy termin ich usunięcia na koszt Wykonawcy wynoszący: 7 dni dla wad nadających się do naprawy lub 14 dni dla elementu/elementów trwale uszkodzonych</w:t>
      </w:r>
      <w:r w:rsidRPr="00890F64">
        <w:rPr>
          <w:rFonts w:ascii="Arial" w:eastAsia="Times New Roman" w:hAnsi="Arial" w:cs="Arial"/>
          <w:color w:val="auto"/>
          <w:sz w:val="22"/>
          <w:szCs w:val="22"/>
          <w:lang w:eastAsia="pl-PL"/>
        </w:rPr>
        <w:t xml:space="preserve"> chyba że Strony ustalą inny termin, technicznie lub organizacyjnie uzasadniony</w:t>
      </w:r>
      <w:bookmarkEnd w:id="0"/>
      <w:r>
        <w:rPr>
          <w:rFonts w:ascii="Arial" w:eastAsia="Times New Roman" w:hAnsi="Arial" w:cs="Arial"/>
          <w:bCs/>
          <w:color w:val="auto"/>
          <w:sz w:val="22"/>
          <w:szCs w:val="22"/>
          <w:lang w:eastAsia="pl-PL"/>
        </w:rPr>
        <w:t>.</w:t>
      </w:r>
    </w:p>
    <w:p w14:paraId="18772FDF" w14:textId="67D98143"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Urządzenia trwale uszkodzone w okresie trwania gwarancji/rękojmi winny zostać wymienione na nowe.</w:t>
      </w:r>
    </w:p>
    <w:p w14:paraId="2F743589"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Usunięcie wad winno być stwierdzone protokolarnie.</w:t>
      </w:r>
    </w:p>
    <w:p w14:paraId="1836931A"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naprawy przedmiotu zamówienia, termin gwarancji przedłuża się o czas trwania naprawy.</w:t>
      </w:r>
    </w:p>
    <w:p w14:paraId="00B6071E"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wymiany oprawy lub jej podzespołów na nowe, termin gwarancji biegnie od początku, tj. od dnia dostarczenia nowej oprawy lub jej podzespołów do Zamawiającego.</w:t>
      </w:r>
    </w:p>
    <w:p w14:paraId="623BC5FD" w14:textId="77777777" w:rsidR="00951450" w:rsidRDefault="00951450" w:rsidP="00BE7223">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Jeżeli Wykonawca nie usunie wad w terminie określonym przez Zamawiającego,                        to Zamawiający może zlecić usunięcie ich stronie trzeciej na koszt i ryzyko Wykonawcy. Koszty usuwania wad będą pokrywane w pierwszej kolejności </w:t>
      </w:r>
      <w:r>
        <w:rPr>
          <w:rFonts w:ascii="Arial" w:eastAsia="Times New Roman" w:hAnsi="Arial" w:cs="Arial"/>
          <w:color w:val="auto"/>
          <w:sz w:val="22"/>
          <w:szCs w:val="22"/>
          <w:lang w:eastAsia="pl-PL"/>
        </w:rPr>
        <w:br/>
        <w:t>z zabezpieczenia należytego wykonania umowy.</w:t>
      </w:r>
    </w:p>
    <w:p w14:paraId="475D9D8A" w14:textId="77777777" w:rsidR="000658B8" w:rsidRDefault="00951450" w:rsidP="000658B8">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Wykonanie zastępcze opisane w ust. 13, nie zwalnia Wykonawcy z </w:t>
      </w:r>
      <w:r w:rsidRPr="00C75838">
        <w:rPr>
          <w:rFonts w:ascii="Arial" w:eastAsia="Times New Roman" w:hAnsi="Arial" w:cs="Arial"/>
          <w:color w:val="auto"/>
          <w:sz w:val="22"/>
          <w:szCs w:val="22"/>
          <w:lang w:eastAsia="pl-PL"/>
        </w:rPr>
        <w:t xml:space="preserve">kary umownej określonej </w:t>
      </w:r>
      <w:r w:rsidRPr="00177D1A">
        <w:rPr>
          <w:rFonts w:ascii="Arial" w:eastAsia="Times New Roman" w:hAnsi="Arial" w:cs="Arial"/>
          <w:color w:val="auto"/>
          <w:sz w:val="22"/>
          <w:szCs w:val="22"/>
          <w:lang w:eastAsia="pl-PL"/>
        </w:rPr>
        <w:t xml:space="preserve">w § </w:t>
      </w:r>
      <w:r w:rsidR="00277157">
        <w:rPr>
          <w:rFonts w:ascii="Arial" w:eastAsia="Times New Roman" w:hAnsi="Arial" w:cs="Arial"/>
          <w:color w:val="auto"/>
          <w:sz w:val="22"/>
          <w:szCs w:val="22"/>
          <w:lang w:eastAsia="pl-PL"/>
        </w:rPr>
        <w:t>8</w:t>
      </w:r>
      <w:r w:rsidRPr="00177D1A">
        <w:rPr>
          <w:rFonts w:ascii="Arial" w:eastAsia="Times New Roman" w:hAnsi="Arial" w:cs="Arial"/>
          <w:color w:val="auto"/>
          <w:sz w:val="22"/>
          <w:szCs w:val="22"/>
          <w:lang w:eastAsia="pl-PL"/>
        </w:rPr>
        <w:t xml:space="preserve"> ust. 2 pkt </w:t>
      </w:r>
      <w:r w:rsidR="00EE17DB" w:rsidRPr="00177D1A">
        <w:rPr>
          <w:rFonts w:ascii="Arial" w:eastAsia="Times New Roman" w:hAnsi="Arial" w:cs="Arial"/>
          <w:color w:val="auto"/>
          <w:sz w:val="22"/>
          <w:szCs w:val="22"/>
          <w:lang w:eastAsia="pl-PL"/>
        </w:rPr>
        <w:t>2</w:t>
      </w:r>
      <w:r w:rsidRPr="00177D1A">
        <w:rPr>
          <w:rFonts w:ascii="Arial" w:eastAsia="Times New Roman" w:hAnsi="Arial" w:cs="Arial"/>
          <w:color w:val="auto"/>
          <w:sz w:val="22"/>
          <w:szCs w:val="22"/>
          <w:lang w:eastAsia="pl-PL"/>
        </w:rPr>
        <w:t xml:space="preserve"> Umowy</w:t>
      </w:r>
      <w:r>
        <w:rPr>
          <w:rFonts w:ascii="Arial" w:eastAsia="Times New Roman" w:hAnsi="Arial" w:cs="Arial"/>
          <w:color w:val="auto"/>
          <w:sz w:val="22"/>
          <w:szCs w:val="22"/>
          <w:lang w:eastAsia="pl-PL"/>
        </w:rPr>
        <w:t>, którą Zamawiający naliczy od następnego dnia wyznaczonego na usunięcie wad do dnia ich usunięcia.</w:t>
      </w:r>
    </w:p>
    <w:p w14:paraId="08F10D3B" w14:textId="71B4FD12" w:rsidR="000658B8" w:rsidRPr="000658B8" w:rsidRDefault="000658B8" w:rsidP="000658B8">
      <w:pPr>
        <w:widowControl/>
        <w:numPr>
          <w:ilvl w:val="0"/>
          <w:numId w:val="51"/>
        </w:numPr>
        <w:suppressAutoHyphens w:val="0"/>
        <w:spacing w:line="288" w:lineRule="auto"/>
        <w:ind w:left="426" w:hanging="426"/>
        <w:jc w:val="both"/>
        <w:rPr>
          <w:rFonts w:ascii="Arial" w:eastAsia="Times New Roman" w:hAnsi="Arial" w:cs="Arial"/>
          <w:color w:val="auto"/>
          <w:sz w:val="22"/>
          <w:szCs w:val="22"/>
          <w:lang w:eastAsia="pl-PL"/>
        </w:rPr>
      </w:pPr>
      <w:r w:rsidRPr="000658B8">
        <w:rPr>
          <w:rFonts w:ascii="Arial" w:eastAsia="Times New Roman" w:hAnsi="Arial" w:cs="Arial"/>
          <w:color w:val="auto"/>
          <w:sz w:val="22"/>
          <w:szCs w:val="22"/>
          <w:lang w:eastAsia="pl-PL"/>
        </w:rPr>
        <w:t xml:space="preserve">Wykonawca nie może odmówić usunięcia wad bez względu na wysokość związanych                  z tym kosztów. Jeżeli koszt usunięcia wad byłby niewspółmierny do efektów uzyskanych </w:t>
      </w:r>
    </w:p>
    <w:p w14:paraId="4C7D180A" w14:textId="1B8516C6" w:rsidR="00C75838" w:rsidRDefault="000658B8" w:rsidP="000658B8">
      <w:pPr>
        <w:widowControl/>
        <w:suppressAutoHyphens w:val="0"/>
        <w:spacing w:line="288" w:lineRule="auto"/>
        <w:ind w:left="426"/>
        <w:jc w:val="both"/>
        <w:rPr>
          <w:rFonts w:ascii="Arial" w:eastAsia="Times New Roman" w:hAnsi="Arial" w:cs="Arial"/>
          <w:color w:val="auto"/>
          <w:sz w:val="22"/>
          <w:szCs w:val="22"/>
          <w:lang w:eastAsia="pl-PL"/>
        </w:rPr>
      </w:pPr>
      <w:r w:rsidRPr="000658B8">
        <w:rPr>
          <w:rFonts w:ascii="Arial" w:eastAsia="Times New Roman" w:hAnsi="Arial" w:cs="Arial"/>
          <w:color w:val="auto"/>
          <w:sz w:val="22"/>
          <w:szCs w:val="22"/>
          <w:lang w:eastAsia="pl-PL"/>
        </w:rPr>
        <w:t xml:space="preserve">w następstwie usunięcia wad, poczytuje się, że wady nie nadają się do usunięcia. </w:t>
      </w:r>
      <w:r>
        <w:rPr>
          <w:rFonts w:ascii="Arial" w:eastAsia="Times New Roman" w:hAnsi="Arial" w:cs="Arial"/>
          <w:color w:val="auto"/>
          <w:sz w:val="22"/>
          <w:szCs w:val="22"/>
          <w:lang w:eastAsia="pl-PL"/>
        </w:rPr>
        <w:br/>
      </w:r>
      <w:r w:rsidRPr="000658B8">
        <w:rPr>
          <w:rFonts w:ascii="Arial" w:eastAsia="Times New Roman" w:hAnsi="Arial" w:cs="Arial"/>
          <w:color w:val="auto"/>
          <w:sz w:val="22"/>
          <w:szCs w:val="22"/>
          <w:lang w:eastAsia="pl-PL"/>
        </w:rPr>
        <w:t>W takim wypadku do takich wad ujawnionych w toku czynności odbioru końcowego stosuje się postanowienia ust. 6 pkt 1 i pkt 2 niniejszego paragrafu, zaś w stosunku do tego typu wad ujawnionych w okresie rękojmi lub gwarancji zastosowanie znajdzie postanowienie ust. 9</w:t>
      </w:r>
      <w:r w:rsidR="002540F8">
        <w:rPr>
          <w:rFonts w:ascii="Arial" w:eastAsia="Times New Roman" w:hAnsi="Arial" w:cs="Arial"/>
          <w:color w:val="auto"/>
          <w:sz w:val="22"/>
          <w:szCs w:val="22"/>
          <w:lang w:eastAsia="pl-PL"/>
        </w:rPr>
        <w:t>.</w:t>
      </w:r>
    </w:p>
    <w:p w14:paraId="237052A9" w14:textId="1D4E7F43" w:rsidR="00C75838" w:rsidRPr="00F04129" w:rsidRDefault="00C75838" w:rsidP="00C75838">
      <w:pPr>
        <w:widowControl/>
        <w:suppressAutoHyphens w:val="0"/>
        <w:jc w:val="center"/>
        <w:rPr>
          <w:rFonts w:ascii="Arial" w:eastAsia="Times New Roman" w:hAnsi="Arial" w:cs="Arial"/>
          <w:color w:val="auto"/>
          <w:sz w:val="22"/>
        </w:rPr>
      </w:pPr>
      <w:r w:rsidRPr="00F04129">
        <w:rPr>
          <w:rFonts w:ascii="Arial" w:eastAsia="Calibri" w:hAnsi="Arial" w:cs="Arial"/>
          <w:b/>
          <w:color w:val="auto"/>
          <w:sz w:val="22"/>
          <w:lang w:eastAsia="en-US"/>
        </w:rPr>
        <w:t xml:space="preserve">§ </w:t>
      </w:r>
      <w:r w:rsidR="00373A5F">
        <w:rPr>
          <w:rFonts w:ascii="Arial" w:eastAsia="Calibri" w:hAnsi="Arial" w:cs="Arial"/>
          <w:b/>
          <w:color w:val="auto"/>
          <w:sz w:val="22"/>
          <w:lang w:eastAsia="en-US"/>
        </w:rPr>
        <w:t>7</w:t>
      </w:r>
    </w:p>
    <w:p w14:paraId="271FDCC9" w14:textId="77777777" w:rsidR="00C75838" w:rsidRPr="00F04129" w:rsidRDefault="00C75838" w:rsidP="00C75838">
      <w:pPr>
        <w:widowControl/>
        <w:suppressAutoHyphens w:val="0"/>
        <w:spacing w:line="288" w:lineRule="auto"/>
        <w:jc w:val="center"/>
        <w:rPr>
          <w:rFonts w:ascii="Arial" w:eastAsia="Calibri" w:hAnsi="Arial" w:cs="Arial"/>
          <w:b/>
          <w:color w:val="auto"/>
          <w:sz w:val="22"/>
          <w:lang w:eastAsia="en-US"/>
        </w:rPr>
      </w:pPr>
      <w:r w:rsidRPr="00F04129">
        <w:rPr>
          <w:rFonts w:ascii="Arial" w:eastAsia="Calibri" w:hAnsi="Arial" w:cs="Arial"/>
          <w:b/>
          <w:color w:val="auto"/>
          <w:sz w:val="22"/>
          <w:lang w:eastAsia="en-US"/>
        </w:rPr>
        <w:t>Podwykonawcy</w:t>
      </w:r>
    </w:p>
    <w:p w14:paraId="0C65D820" w14:textId="77777777" w:rsidR="00C75838" w:rsidRPr="00F04129" w:rsidRDefault="00C75838" w:rsidP="00C75838">
      <w:pPr>
        <w:widowControl/>
        <w:suppressAutoHyphens w:val="0"/>
        <w:spacing w:line="288" w:lineRule="auto"/>
        <w:jc w:val="center"/>
        <w:rPr>
          <w:rFonts w:ascii="Arial" w:eastAsia="Calibri" w:hAnsi="Arial" w:cs="Arial"/>
          <w:b/>
          <w:color w:val="auto"/>
          <w:sz w:val="6"/>
          <w:lang w:eastAsia="en-US"/>
        </w:rPr>
      </w:pPr>
    </w:p>
    <w:p w14:paraId="3A20F394" w14:textId="77777777" w:rsidR="00C75838" w:rsidRPr="00F04129" w:rsidRDefault="00C75838" w:rsidP="00BE7223">
      <w:pPr>
        <w:widowControl/>
        <w:numPr>
          <w:ilvl w:val="0"/>
          <w:numId w:val="68"/>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1D2D5833"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zapewni ustalenie w umowach z podwykonawcą takiego okresu odpowiedzialności za wady, aby nie był on krótszy od okresu odpowiedzialności za wady Wykonawcy wobec Zamawiającego.</w:t>
      </w:r>
    </w:p>
    <w:p w14:paraId="6F9D516D"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149A595"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0161F6A9"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lastRenderedPageBreak/>
        <w:t>Do zawarcia przez podwykonawcę umowy z dalszym podwykonawcą jest wymagana zgoda Zamawiającego i Wykonawcy. Przepisy ust. 4, stosuje się odpowiednio.</w:t>
      </w:r>
    </w:p>
    <w:p w14:paraId="26406759"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Umowy z podwykonawcą muszą mieć formę pisemną pod rygorem nieważności.</w:t>
      </w:r>
    </w:p>
    <w:p w14:paraId="0FC977EB" w14:textId="1232DBFD"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zobowiązuje się do regulowania płatności na rzecz podwykonawców w terminie nie dłuższym niż 14 dni kalendarzowych.</w:t>
      </w:r>
      <w:r w:rsidR="00D915F7">
        <w:rPr>
          <w:rFonts w:ascii="Arial" w:eastAsia="Calibri" w:hAnsi="Arial" w:cs="Arial"/>
          <w:color w:val="auto"/>
          <w:sz w:val="22"/>
          <w:szCs w:val="22"/>
          <w:lang w:eastAsia="en-US"/>
        </w:rPr>
        <w:t xml:space="preserve"> </w:t>
      </w:r>
    </w:p>
    <w:p w14:paraId="3F0A2E80" w14:textId="77777777" w:rsidR="00C75838" w:rsidRPr="00F04129" w:rsidRDefault="00C75838" w:rsidP="00BE7223">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Jeżeli Zamawiający uzna, że kwalifikacje podwykonawcy nie gwarantują odpowiedniej jakości wykonania usług lub dotrzymania terminów, Zamawiający ma prawo żądać od Wykonawcy zmiany podwykonawcy.</w:t>
      </w:r>
    </w:p>
    <w:p w14:paraId="13265296" w14:textId="77777777" w:rsidR="0027767B" w:rsidRDefault="00C75838" w:rsidP="0027767B">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Jeśli Wykonawca zawarł umowę z podwykonawcą bez zgody, o której mowa w ust. 4, Zamawiający może odstąpić od umow</w:t>
      </w:r>
      <w:r>
        <w:rPr>
          <w:rFonts w:ascii="Arial" w:eastAsia="Calibri" w:hAnsi="Arial" w:cs="Arial"/>
          <w:color w:val="auto"/>
          <w:sz w:val="22"/>
          <w:szCs w:val="22"/>
          <w:lang w:eastAsia="en-US"/>
        </w:rPr>
        <w:t xml:space="preserve">y z winy Wykonawcy. </w:t>
      </w:r>
      <w:r w:rsidR="001711C0">
        <w:rPr>
          <w:rFonts w:ascii="Arial" w:eastAsia="Calibri" w:hAnsi="Arial" w:cs="Arial"/>
          <w:color w:val="auto"/>
          <w:sz w:val="22"/>
          <w:szCs w:val="22"/>
          <w:lang w:eastAsia="en-US"/>
        </w:rPr>
        <w:t xml:space="preserve">Przepisy </w:t>
      </w:r>
      <w:r w:rsidR="001711C0" w:rsidRPr="001711C0">
        <w:rPr>
          <w:rFonts w:ascii="Arial" w:eastAsia="Calibri" w:hAnsi="Arial" w:cs="Arial"/>
          <w:color w:val="auto"/>
          <w:sz w:val="22"/>
          <w:szCs w:val="22"/>
          <w:lang w:eastAsia="en-US"/>
        </w:rPr>
        <w:t>§</w:t>
      </w:r>
      <w:r w:rsidR="001711C0">
        <w:rPr>
          <w:rFonts w:ascii="Arial" w:eastAsia="Calibri" w:hAnsi="Arial" w:cs="Arial"/>
          <w:color w:val="auto"/>
          <w:sz w:val="22"/>
          <w:szCs w:val="22"/>
          <w:lang w:eastAsia="en-US"/>
        </w:rPr>
        <w:t xml:space="preserve"> 13 stosuje się odpowiednio.</w:t>
      </w:r>
    </w:p>
    <w:p w14:paraId="006AC203" w14:textId="403AF68B" w:rsidR="00951450" w:rsidRPr="0027767B" w:rsidRDefault="0027767B" w:rsidP="0027767B">
      <w:pPr>
        <w:widowControl/>
        <w:numPr>
          <w:ilvl w:val="0"/>
          <w:numId w:val="67"/>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27767B">
        <w:rPr>
          <w:rFonts w:ascii="Arial" w:eastAsia="Times New Roman" w:hAnsi="Arial" w:cs="Arial"/>
          <w:color w:val="auto"/>
          <w:sz w:val="22"/>
          <w:szCs w:val="22"/>
        </w:rPr>
        <w:t>Wykonawca ponosi również odpowiedzialność za niedotrzymanie terminu wykonania przedmiotu umowy spowodowane działaniem lub zaniechaniem osób, z których pomocą wykonuje przedmiot umowy, jak również osób, którym wykonanie przedmiotu umowy lub jego części powierza</w:t>
      </w:r>
      <w:r>
        <w:rPr>
          <w:rFonts w:ascii="Arial" w:eastAsia="Times New Roman" w:hAnsi="Arial" w:cs="Arial"/>
          <w:color w:val="auto"/>
          <w:sz w:val="22"/>
          <w:szCs w:val="22"/>
        </w:rPr>
        <w:t>.</w:t>
      </w:r>
    </w:p>
    <w:p w14:paraId="4388C425" w14:textId="0A405F55" w:rsidR="00951450" w:rsidRPr="00EE17DB" w:rsidRDefault="00951450" w:rsidP="00951450">
      <w:pPr>
        <w:spacing w:line="288" w:lineRule="auto"/>
        <w:jc w:val="center"/>
        <w:rPr>
          <w:rFonts w:ascii="Arial" w:hAnsi="Arial" w:cs="Arial"/>
          <w:b/>
          <w:color w:val="auto"/>
          <w:sz w:val="22"/>
          <w:szCs w:val="22"/>
          <w:lang w:eastAsia="pl-PL"/>
        </w:rPr>
      </w:pPr>
      <w:r w:rsidRPr="00EE17DB">
        <w:rPr>
          <w:rFonts w:ascii="Arial" w:hAnsi="Arial" w:cs="Arial"/>
          <w:b/>
          <w:color w:val="auto"/>
          <w:sz w:val="22"/>
          <w:szCs w:val="22"/>
          <w:lang w:eastAsia="pl-PL"/>
        </w:rPr>
        <w:t xml:space="preserve">§ </w:t>
      </w:r>
      <w:r w:rsidR="00373A5F">
        <w:rPr>
          <w:rFonts w:ascii="Arial" w:hAnsi="Arial" w:cs="Arial"/>
          <w:b/>
          <w:color w:val="auto"/>
          <w:sz w:val="22"/>
          <w:szCs w:val="22"/>
          <w:lang w:eastAsia="pl-PL"/>
        </w:rPr>
        <w:t>8</w:t>
      </w:r>
    </w:p>
    <w:p w14:paraId="21AD0205" w14:textId="1B233C78" w:rsidR="00757F91" w:rsidRPr="00EE17DB" w:rsidRDefault="00757F91" w:rsidP="00757F91">
      <w:pPr>
        <w:spacing w:line="288" w:lineRule="auto"/>
        <w:jc w:val="center"/>
        <w:rPr>
          <w:rFonts w:ascii="Arial" w:hAnsi="Arial" w:cs="Arial"/>
          <w:b/>
          <w:color w:val="auto"/>
          <w:sz w:val="16"/>
          <w:szCs w:val="16"/>
          <w:lang w:eastAsia="pl-PL"/>
        </w:rPr>
      </w:pPr>
      <w:r w:rsidRPr="00EE17DB">
        <w:rPr>
          <w:rFonts w:ascii="Arial" w:hAnsi="Arial" w:cs="Arial"/>
          <w:b/>
          <w:color w:val="auto"/>
          <w:sz w:val="22"/>
          <w:szCs w:val="22"/>
          <w:lang w:eastAsia="pl-PL"/>
        </w:rPr>
        <w:t>Kary umowne</w:t>
      </w:r>
    </w:p>
    <w:p w14:paraId="70D99B57" w14:textId="77777777" w:rsidR="00951450" w:rsidRPr="00206462" w:rsidRDefault="00951450" w:rsidP="00951450">
      <w:pPr>
        <w:spacing w:line="288" w:lineRule="auto"/>
        <w:rPr>
          <w:rFonts w:ascii="Arial" w:hAnsi="Arial" w:cs="Arial"/>
          <w:color w:val="auto"/>
          <w:sz w:val="10"/>
          <w:szCs w:val="10"/>
          <w:lang w:eastAsia="pl-PL"/>
        </w:rPr>
      </w:pPr>
    </w:p>
    <w:p w14:paraId="67293D4F" w14:textId="77777777" w:rsidR="00951450" w:rsidRDefault="00951450" w:rsidP="00BE7223">
      <w:pPr>
        <w:numPr>
          <w:ilvl w:val="0"/>
          <w:numId w:val="55"/>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421DE56" w14:textId="77777777" w:rsidR="00951450" w:rsidRDefault="00951450" w:rsidP="00BE7223">
      <w:pPr>
        <w:numPr>
          <w:ilvl w:val="0"/>
          <w:numId w:val="55"/>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Wykonawca zapłaci Zamawiającemu karę umowną:</w:t>
      </w:r>
    </w:p>
    <w:p w14:paraId="125B4C88" w14:textId="3A155D18" w:rsidR="00951450" w:rsidRDefault="00951450" w:rsidP="00BE7223">
      <w:pPr>
        <w:numPr>
          <w:ilvl w:val="0"/>
          <w:numId w:val="56"/>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 xml:space="preserve">za zwłokę w oddaniu przedmiotu umowy - w wysokości </w:t>
      </w:r>
      <w:r w:rsidR="00F95719">
        <w:rPr>
          <w:rFonts w:ascii="Arial" w:hAnsi="Arial" w:cs="Arial"/>
          <w:bCs/>
          <w:color w:val="auto"/>
          <w:sz w:val="22"/>
          <w:szCs w:val="22"/>
          <w:lang w:eastAsia="pl-PL"/>
        </w:rPr>
        <w:t>3</w:t>
      </w:r>
      <w:r w:rsidR="001459D8">
        <w:rPr>
          <w:rFonts w:ascii="Arial" w:hAnsi="Arial" w:cs="Arial"/>
          <w:bCs/>
          <w:color w:val="auto"/>
          <w:sz w:val="22"/>
          <w:szCs w:val="22"/>
          <w:lang w:eastAsia="pl-PL"/>
        </w:rPr>
        <w:t>00 zł brutto</w:t>
      </w:r>
      <w:r>
        <w:rPr>
          <w:rFonts w:ascii="Arial" w:hAnsi="Arial" w:cs="Arial"/>
          <w:color w:val="auto"/>
          <w:sz w:val="22"/>
          <w:szCs w:val="22"/>
          <w:lang w:eastAsia="pl-PL"/>
        </w:rPr>
        <w:t xml:space="preserve"> za każdy dzień zwłoki,  w stosunku do terminu określonego w § 1 ust. 2 Umowy;</w:t>
      </w:r>
    </w:p>
    <w:p w14:paraId="5393B53A" w14:textId="24BBAB85" w:rsidR="00951450" w:rsidRDefault="00951450" w:rsidP="00BE7223">
      <w:pPr>
        <w:numPr>
          <w:ilvl w:val="0"/>
          <w:numId w:val="56"/>
        </w:numPr>
        <w:spacing w:line="288" w:lineRule="auto"/>
        <w:ind w:left="709" w:hanging="283"/>
        <w:jc w:val="both"/>
        <w:rPr>
          <w:rFonts w:ascii="Arial" w:hAnsi="Arial" w:cs="Arial"/>
          <w:bCs/>
          <w:color w:val="auto"/>
          <w:sz w:val="22"/>
          <w:szCs w:val="22"/>
          <w:lang w:eastAsia="pl-PL"/>
        </w:rPr>
      </w:pPr>
      <w:r>
        <w:rPr>
          <w:rFonts w:ascii="Arial" w:hAnsi="Arial" w:cs="Arial"/>
          <w:color w:val="auto"/>
          <w:sz w:val="22"/>
          <w:szCs w:val="22"/>
          <w:lang w:eastAsia="pl-PL"/>
        </w:rPr>
        <w:t xml:space="preserve">za zwłokę w usunięciu wad stwierdzonych przy odbiorze lub w okresie gwarancji                    i rękojmi za wady - w wysokości </w:t>
      </w:r>
      <w:r w:rsidR="00F95719">
        <w:rPr>
          <w:rFonts w:ascii="Arial" w:hAnsi="Arial" w:cs="Arial"/>
          <w:color w:val="auto"/>
          <w:sz w:val="22"/>
          <w:szCs w:val="22"/>
          <w:lang w:eastAsia="pl-PL"/>
        </w:rPr>
        <w:t>3</w:t>
      </w:r>
      <w:r w:rsidR="001459D8">
        <w:rPr>
          <w:rFonts w:ascii="Arial" w:hAnsi="Arial" w:cs="Arial"/>
          <w:color w:val="auto"/>
          <w:sz w:val="22"/>
          <w:szCs w:val="22"/>
          <w:lang w:eastAsia="pl-PL"/>
        </w:rPr>
        <w:t>00 zł brutto</w:t>
      </w:r>
      <w:r>
        <w:rPr>
          <w:rFonts w:ascii="Arial" w:hAnsi="Arial" w:cs="Arial"/>
          <w:color w:val="auto"/>
          <w:sz w:val="22"/>
          <w:szCs w:val="22"/>
          <w:lang w:eastAsia="pl-PL"/>
        </w:rPr>
        <w:t xml:space="preserve"> za każdy dzień zwłoki liczony od dnia wyznaczonego na usunięcie wad;</w:t>
      </w:r>
    </w:p>
    <w:p w14:paraId="68360115" w14:textId="5BC7754E" w:rsidR="00CF3C77" w:rsidRDefault="00A564B4" w:rsidP="00BE7223">
      <w:pPr>
        <w:numPr>
          <w:ilvl w:val="0"/>
          <w:numId w:val="56"/>
        </w:numPr>
        <w:spacing w:line="288" w:lineRule="auto"/>
        <w:ind w:left="709" w:hanging="283"/>
        <w:jc w:val="both"/>
        <w:rPr>
          <w:rFonts w:ascii="Arial" w:hAnsi="Arial" w:cs="Arial"/>
          <w:bCs/>
          <w:color w:val="auto"/>
          <w:sz w:val="22"/>
          <w:szCs w:val="22"/>
          <w:lang w:eastAsia="pl-PL"/>
        </w:rPr>
      </w:pPr>
      <w:r w:rsidRPr="00A564B4">
        <w:rPr>
          <w:rFonts w:ascii="Arial" w:eastAsia="Times New Roman" w:hAnsi="Arial" w:cs="Arial"/>
          <w:color w:val="auto"/>
          <w:sz w:val="22"/>
          <w:szCs w:val="22"/>
          <w:lang w:eastAsia="pl-PL"/>
        </w:rPr>
        <w:t xml:space="preserve">za odstąpienie od umowy lub jej rozwiązanie przez Zamawiającego z przyczyn zawinionych przez Wykonawcę – w wysokości 20 % wynagrodzenia umownego, </w:t>
      </w:r>
      <w:r>
        <w:rPr>
          <w:rFonts w:ascii="Arial" w:eastAsia="Times New Roman" w:hAnsi="Arial" w:cs="Arial"/>
          <w:color w:val="auto"/>
          <w:sz w:val="22"/>
          <w:szCs w:val="22"/>
          <w:lang w:eastAsia="pl-PL"/>
        </w:rPr>
        <w:br/>
      </w:r>
      <w:r w:rsidRPr="00A564B4">
        <w:rPr>
          <w:rFonts w:ascii="Arial" w:eastAsia="Times New Roman" w:hAnsi="Arial" w:cs="Arial"/>
          <w:color w:val="auto"/>
          <w:sz w:val="22"/>
          <w:szCs w:val="22"/>
          <w:lang w:eastAsia="pl-PL"/>
        </w:rPr>
        <w:t>o którym mowa w § 4 ust. 2 Umowy</w:t>
      </w:r>
      <w:r w:rsidR="00C75838" w:rsidRPr="00C75838">
        <w:rPr>
          <w:rFonts w:ascii="Arial" w:hAnsi="Arial" w:cs="Arial"/>
          <w:color w:val="auto"/>
          <w:sz w:val="22"/>
          <w:szCs w:val="22"/>
          <w:lang w:eastAsia="pl-PL"/>
        </w:rPr>
        <w:t>;</w:t>
      </w:r>
    </w:p>
    <w:p w14:paraId="5CF345FA" w14:textId="17562D8E" w:rsidR="00951450" w:rsidRDefault="00951450" w:rsidP="00BE7223">
      <w:pPr>
        <w:pStyle w:val="Akapitzlist"/>
        <w:widowControl/>
        <w:numPr>
          <w:ilvl w:val="0"/>
          <w:numId w:val="5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w:t>
      </w:r>
      <w:r w:rsidR="008F1357">
        <w:rPr>
          <w:rFonts w:ascii="Arial" w:eastAsia="Times New Roman" w:hAnsi="Arial" w:cs="Arial"/>
          <w:color w:val="auto"/>
          <w:sz w:val="22"/>
          <w:szCs w:val="22"/>
          <w:lang w:eastAsia="pl-PL"/>
        </w:rPr>
        <w:t>3</w:t>
      </w:r>
      <w:r>
        <w:rPr>
          <w:rFonts w:ascii="Arial" w:eastAsia="Times New Roman" w:hAnsi="Arial" w:cs="Arial"/>
          <w:color w:val="auto"/>
          <w:sz w:val="22"/>
          <w:szCs w:val="22"/>
          <w:lang w:eastAsia="pl-PL"/>
        </w:rPr>
        <w:t>) nalicza się niezależnie.</w:t>
      </w:r>
    </w:p>
    <w:p w14:paraId="7BD06BC5" w14:textId="1988A29D" w:rsidR="00951450" w:rsidRDefault="00951450" w:rsidP="00BE7223">
      <w:pPr>
        <w:widowControl/>
        <w:numPr>
          <w:ilvl w:val="0"/>
          <w:numId w:val="57"/>
        </w:numPr>
        <w:tabs>
          <w:tab w:val="left" w:pos="0"/>
        </w:tabs>
        <w:suppressAutoHyphens w:val="0"/>
        <w:spacing w:line="288" w:lineRule="auto"/>
        <w:jc w:val="both"/>
        <w:rPr>
          <w:rFonts w:ascii="Arial" w:eastAsia="Times New Roman" w:hAnsi="Arial" w:cs="Arial"/>
          <w:sz w:val="22"/>
          <w:szCs w:val="22"/>
        </w:rPr>
      </w:pPr>
      <w:r>
        <w:rPr>
          <w:rFonts w:ascii="Arial" w:hAnsi="Arial" w:cs="Arial"/>
          <w:sz w:val="22"/>
          <w:szCs w:val="22"/>
        </w:rPr>
        <w:t xml:space="preserve">Maksymalną łączną wysokość kar umownych Strony ustalają na kwotę 20% wynagrodzenia brutto, o którym mowa w § </w:t>
      </w:r>
      <w:r w:rsidR="00277157">
        <w:rPr>
          <w:rFonts w:ascii="Arial" w:hAnsi="Arial" w:cs="Arial"/>
          <w:sz w:val="22"/>
          <w:szCs w:val="22"/>
        </w:rPr>
        <w:t>4</w:t>
      </w:r>
      <w:r>
        <w:rPr>
          <w:rFonts w:ascii="Arial" w:hAnsi="Arial" w:cs="Arial"/>
          <w:sz w:val="22"/>
          <w:szCs w:val="22"/>
        </w:rPr>
        <w:t xml:space="preserve"> ust. 2 Umowy</w:t>
      </w:r>
      <w:r>
        <w:rPr>
          <w:rFonts w:ascii="Arial" w:eastAsia="Times New Roman" w:hAnsi="Arial" w:cs="Arial"/>
          <w:sz w:val="22"/>
          <w:szCs w:val="22"/>
        </w:rPr>
        <w:t>.</w:t>
      </w:r>
    </w:p>
    <w:p w14:paraId="05C3709C" w14:textId="77777777" w:rsidR="00951450" w:rsidRDefault="00951450" w:rsidP="00BE7223">
      <w:pPr>
        <w:widowControl/>
        <w:numPr>
          <w:ilvl w:val="0"/>
          <w:numId w:val="5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Zamawiający uprawniony jest do potrącenia kar umownych z należności Wykonawcy wynikających z wystawionej i zaakceptowanej przez Zamawiającego faktury                       lub z zabezpieczenia należytego wykonania umowy. </w:t>
      </w:r>
      <w:r w:rsidR="00783EF1" w:rsidRPr="00783EF1">
        <w:rPr>
          <w:rFonts w:ascii="Arial" w:eastAsia="Times New Roman" w:hAnsi="Arial" w:cs="Arial"/>
          <w:color w:val="auto"/>
          <w:sz w:val="22"/>
          <w:szCs w:val="22"/>
          <w:lang w:eastAsia="pl-PL"/>
        </w:rPr>
        <w:t>Kary umowne będą płatne w</w:t>
      </w:r>
      <w:r w:rsidR="00783EF1">
        <w:rPr>
          <w:rFonts w:ascii="Arial" w:eastAsia="Times New Roman" w:hAnsi="Arial" w:cs="Arial"/>
          <w:color w:val="auto"/>
          <w:sz w:val="22"/>
          <w:szCs w:val="22"/>
          <w:lang w:eastAsia="pl-PL"/>
        </w:rPr>
        <w:t> </w:t>
      </w:r>
      <w:r w:rsidR="00783EF1" w:rsidRPr="00783EF1">
        <w:rPr>
          <w:rFonts w:ascii="Arial" w:eastAsia="Times New Roman" w:hAnsi="Arial" w:cs="Arial"/>
          <w:color w:val="auto"/>
          <w:sz w:val="22"/>
          <w:szCs w:val="22"/>
          <w:lang w:eastAsia="pl-PL"/>
        </w:rPr>
        <w:t>terminie 14 dni od daty doręczenia Wykonawcy wezwania do ich uiszczenia.</w:t>
      </w:r>
    </w:p>
    <w:p w14:paraId="6AFDAE5F" w14:textId="3FCBDA1B" w:rsidR="001711C0" w:rsidRPr="00C84E50" w:rsidRDefault="00951450" w:rsidP="00BE7223">
      <w:pPr>
        <w:widowControl/>
        <w:numPr>
          <w:ilvl w:val="0"/>
          <w:numId w:val="5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0016130A" w14:textId="042A6F54"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 </w:t>
      </w:r>
      <w:r w:rsidR="00373A5F">
        <w:rPr>
          <w:rFonts w:ascii="Arial" w:eastAsia="Times New Roman" w:hAnsi="Arial" w:cs="Arial"/>
          <w:b/>
          <w:bCs/>
          <w:color w:val="auto"/>
          <w:sz w:val="22"/>
          <w:szCs w:val="22"/>
          <w:lang w:eastAsia="pl-PL"/>
        </w:rPr>
        <w:t>9</w:t>
      </w:r>
    </w:p>
    <w:p w14:paraId="005021EA" w14:textId="19D29879" w:rsidR="00757F91" w:rsidRPr="00757F91" w:rsidRDefault="00757F91" w:rsidP="00757F91">
      <w:pPr>
        <w:spacing w:line="288" w:lineRule="auto"/>
        <w:jc w:val="center"/>
        <w:rPr>
          <w:rFonts w:ascii="Arial" w:hAnsi="Arial" w:cs="Arial"/>
          <w:b/>
          <w:color w:val="auto"/>
          <w:sz w:val="22"/>
          <w:szCs w:val="22"/>
          <w:lang w:eastAsia="en-US"/>
        </w:rPr>
      </w:pPr>
      <w:r>
        <w:rPr>
          <w:rFonts w:ascii="Arial" w:hAnsi="Arial" w:cs="Arial"/>
          <w:b/>
          <w:color w:val="auto"/>
          <w:sz w:val="22"/>
          <w:szCs w:val="22"/>
          <w:lang w:eastAsia="en-US"/>
        </w:rPr>
        <w:t>Odbiór prac</w:t>
      </w:r>
    </w:p>
    <w:p w14:paraId="69E50DF8"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1355CACD" w14:textId="1B81DFE1"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Odbioru końcowego dokonuje się protokolarnie po całkowitym zakończeniu wszystkich prac składających się na przedmiot umowy i pisemnym powiadomieniu Zamawiającego</w:t>
      </w:r>
      <w:r w:rsidR="00B045E6">
        <w:rPr>
          <w:rFonts w:ascii="Arial" w:eastAsia="Times New Roman" w:hAnsi="Arial" w:cs="Arial"/>
          <w:color w:val="auto"/>
          <w:sz w:val="22"/>
          <w:szCs w:val="22"/>
          <w:lang w:eastAsia="pl-PL"/>
        </w:rPr>
        <w:t xml:space="preserve"> o gotowości odbioru końcowego</w:t>
      </w:r>
      <w:r>
        <w:rPr>
          <w:rFonts w:ascii="Arial" w:eastAsia="Times New Roman" w:hAnsi="Arial" w:cs="Arial"/>
          <w:color w:val="auto"/>
          <w:sz w:val="22"/>
          <w:szCs w:val="22"/>
          <w:lang w:eastAsia="pl-PL"/>
        </w:rPr>
        <w:t>. Odbiór końcowy jest przeprowadzany komisyjnie przy udziale upoważnionych przedstawicieli Zamawiającego oraz w obecności Wykonawcy.</w:t>
      </w:r>
    </w:p>
    <w:p w14:paraId="5D51C435" w14:textId="77777777"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Do obowiązków Wykonawcy należy skompletowanie i przedstawienie Zamawiającemu dokumentów pozwalających na ocenę prawidłowego wykonania przedmiotu odbioru,</w:t>
      </w:r>
      <w:r>
        <w:rPr>
          <w:rFonts w:ascii="Arial" w:eastAsia="Times New Roman" w:hAnsi="Arial" w:cs="Arial"/>
          <w:color w:val="auto"/>
          <w:sz w:val="22"/>
          <w:szCs w:val="22"/>
          <w:lang w:eastAsia="pl-PL"/>
        </w:rPr>
        <w:br/>
        <w:t>a w szczególności wymaganych</w:t>
      </w:r>
      <w:r w:rsidRPr="006D099F">
        <w:rPr>
          <w:rFonts w:ascii="Arial" w:eastAsia="Times New Roman" w:hAnsi="Arial" w:cs="Arial"/>
          <w:color w:val="auto"/>
          <w:sz w:val="22"/>
          <w:szCs w:val="22"/>
          <w:lang w:eastAsia="pl-PL"/>
        </w:rPr>
        <w:t>:</w:t>
      </w:r>
      <w:r>
        <w:rPr>
          <w:rFonts w:ascii="Arial" w:eastAsia="Times New Roman" w:hAnsi="Arial" w:cs="Arial"/>
          <w:color w:val="FF0000"/>
          <w:sz w:val="22"/>
          <w:szCs w:val="22"/>
          <w:lang w:eastAsia="pl-PL"/>
        </w:rPr>
        <w:t xml:space="preserve"> </w:t>
      </w:r>
      <w:r>
        <w:rPr>
          <w:rFonts w:ascii="Arial" w:eastAsia="Times New Roman" w:hAnsi="Arial" w:cs="Arial"/>
          <w:color w:val="auto"/>
          <w:sz w:val="22"/>
          <w:szCs w:val="22"/>
          <w:lang w:eastAsia="pl-PL"/>
        </w:rPr>
        <w:t xml:space="preserve">certyfikatów, atestów, instrukcji użytkowania </w:t>
      </w:r>
      <w:r>
        <w:rPr>
          <w:rFonts w:ascii="Arial" w:eastAsia="Times New Roman" w:hAnsi="Arial" w:cs="Arial"/>
          <w:color w:val="auto"/>
          <w:sz w:val="22"/>
          <w:szCs w:val="22"/>
          <w:lang w:eastAsia="pl-PL"/>
        </w:rPr>
        <w:br/>
        <w:t xml:space="preserve">i konserwacji, kart technicznych (jeśli zostały wydane przez producenta), protokołów </w:t>
      </w:r>
      <w:r>
        <w:rPr>
          <w:rFonts w:ascii="Arial" w:eastAsia="Times New Roman" w:hAnsi="Arial" w:cs="Arial"/>
          <w:color w:val="auto"/>
          <w:sz w:val="22"/>
          <w:szCs w:val="22"/>
          <w:lang w:eastAsia="pl-PL"/>
        </w:rPr>
        <w:br/>
        <w:t>z badania pod kątem ochrony przeciwporażeniowej.</w:t>
      </w:r>
    </w:p>
    <w:p w14:paraId="24E105C3" w14:textId="77777777"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zostanie stwierdzone, że podmiot nie osiągnął gotowości do odbioru z powodu nie skończenia prac, Zamawiający może odmówić odbioru końcowego, a jego kosztami obciążyć Wykonawcę.</w:t>
      </w:r>
    </w:p>
    <w:p w14:paraId="67A6E1E1" w14:textId="50DC439E"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Protokół odbioru końcowego podpisany przez strony, Zamawiający doręcza Wykonawcy w dniu zakończenia czynności odbioru końcowego. </w:t>
      </w:r>
    </w:p>
    <w:p w14:paraId="08345EFE" w14:textId="77777777"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zostaną stwierdzone wady:</w:t>
      </w:r>
    </w:p>
    <w:p w14:paraId="0511E2DB" w14:textId="77777777" w:rsidR="00A564B4" w:rsidRDefault="00951450" w:rsidP="00BE7223">
      <w:pPr>
        <w:widowControl/>
        <w:numPr>
          <w:ilvl w:val="0"/>
          <w:numId w:val="59"/>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nadające się do usunięcia</w:t>
      </w:r>
      <w:r w:rsidR="00A564B4">
        <w:rPr>
          <w:rFonts w:ascii="Arial" w:eastAsia="Times New Roman" w:hAnsi="Arial" w:cs="Arial"/>
          <w:color w:val="auto"/>
          <w:sz w:val="22"/>
          <w:szCs w:val="22"/>
          <w:lang w:eastAsia="pl-PL"/>
        </w:rPr>
        <w:t>:</w:t>
      </w:r>
    </w:p>
    <w:p w14:paraId="5C2CD91D" w14:textId="69B0D7C2" w:rsidR="00951450" w:rsidRPr="00A564B4" w:rsidRDefault="00A564B4" w:rsidP="00A564B4">
      <w:pPr>
        <w:pStyle w:val="Akapitzlist"/>
        <w:widowControl/>
        <w:numPr>
          <w:ilvl w:val="0"/>
          <w:numId w:val="91"/>
        </w:numPr>
        <w:tabs>
          <w:tab w:val="left" w:pos="851"/>
          <w:tab w:val="left" w:pos="993"/>
        </w:tabs>
        <w:suppressAutoHyphens w:val="0"/>
        <w:spacing w:line="288" w:lineRule="auto"/>
        <w:ind w:left="851" w:hanging="284"/>
        <w:jc w:val="both"/>
        <w:rPr>
          <w:rFonts w:ascii="Arial" w:eastAsia="Times New Roman" w:hAnsi="Arial" w:cs="Arial"/>
          <w:color w:val="auto"/>
          <w:sz w:val="22"/>
          <w:szCs w:val="22"/>
          <w:lang w:eastAsia="pl-PL"/>
        </w:rPr>
      </w:pPr>
      <w:r w:rsidRPr="00A564B4">
        <w:rPr>
          <w:rFonts w:ascii="Arial" w:eastAsia="Times New Roman" w:hAnsi="Arial" w:cs="Arial"/>
          <w:color w:val="auto"/>
          <w:sz w:val="22"/>
          <w:szCs w:val="22"/>
          <w:lang w:eastAsia="pl-PL"/>
        </w:rPr>
        <w:t>uniemożliwiające użytkowanie przedmiotu zamówienia zgodnie z przeznaczeniem i zachowaniem zasad bezpieczeństwa (wady istotne) – Zamawiający może odmówić odbioru do czasu usunięcia wad i wyznaczyć termin ich usunięcia, nie dłuższy niż 7 dni, chyba że dłuższy termin jest organizacyjnie lub technicznie uzasadniony,</w:t>
      </w:r>
    </w:p>
    <w:p w14:paraId="5C275043" w14:textId="12012BD0" w:rsidR="00A564B4" w:rsidRDefault="00A564B4" w:rsidP="00A564B4">
      <w:pPr>
        <w:pStyle w:val="Akapitzlist"/>
        <w:numPr>
          <w:ilvl w:val="0"/>
          <w:numId w:val="91"/>
        </w:numPr>
        <w:spacing w:line="288" w:lineRule="auto"/>
        <w:ind w:left="851"/>
        <w:jc w:val="both"/>
        <w:rPr>
          <w:rFonts w:ascii="Arial" w:hAnsi="Arial" w:cs="Arial"/>
          <w:sz w:val="22"/>
          <w:szCs w:val="22"/>
        </w:rPr>
      </w:pPr>
      <w:r w:rsidRPr="00A564B4">
        <w:rPr>
          <w:rFonts w:ascii="Arial" w:hAnsi="Arial" w:cs="Arial"/>
          <w:sz w:val="22"/>
          <w:szCs w:val="22"/>
        </w:rPr>
        <w:t xml:space="preserve">nie stanowiące przeszkody w użytkowaniu przedmiotu zamówienia zgodnie </w:t>
      </w:r>
      <w:r w:rsidRPr="00A564B4">
        <w:rPr>
          <w:rFonts w:ascii="Arial" w:hAnsi="Arial" w:cs="Arial"/>
          <w:sz w:val="22"/>
          <w:szCs w:val="22"/>
        </w:rPr>
        <w:br/>
        <w:t>z przeznaczeniem i zachowaniem zasad bezpieczeństwa (wady nieistotne) – Zamawiający odbierze przedmiot umowy, wyznaczając termin ich usunięcia, nie dłuższy niż 7 dni, chyba że dłuższy termin jest organizacyjnie lub technicznie uzasadniony</w:t>
      </w:r>
      <w:r>
        <w:rPr>
          <w:rFonts w:ascii="Arial" w:hAnsi="Arial" w:cs="Arial"/>
          <w:sz w:val="22"/>
          <w:szCs w:val="22"/>
        </w:rPr>
        <w:t>.</w:t>
      </w:r>
    </w:p>
    <w:p w14:paraId="4BA66968" w14:textId="587B473F" w:rsidR="001859A2" w:rsidRPr="001859A2" w:rsidRDefault="001859A2" w:rsidP="001859A2">
      <w:pPr>
        <w:pStyle w:val="Akapitzlist"/>
        <w:numPr>
          <w:ilvl w:val="0"/>
          <w:numId w:val="59"/>
        </w:numPr>
        <w:tabs>
          <w:tab w:val="clear" w:pos="1440"/>
          <w:tab w:val="num" w:pos="709"/>
        </w:tabs>
        <w:spacing w:line="288" w:lineRule="auto"/>
        <w:ind w:left="709" w:hanging="425"/>
        <w:jc w:val="both"/>
        <w:rPr>
          <w:rFonts w:ascii="Arial" w:hAnsi="Arial" w:cs="Arial"/>
          <w:sz w:val="22"/>
          <w:szCs w:val="22"/>
        </w:rPr>
      </w:pPr>
      <w:r w:rsidRPr="00CC184B">
        <w:rPr>
          <w:rFonts w:ascii="Arial" w:hAnsi="Arial" w:cs="Arial"/>
          <w:sz w:val="22"/>
          <w:szCs w:val="22"/>
        </w:rPr>
        <w:t xml:space="preserve">nie nadające się do usunięcia – Zamawiający wykonuje uprawnienia określone w § 6 </w:t>
      </w:r>
      <w:r>
        <w:rPr>
          <w:rFonts w:ascii="Arial" w:hAnsi="Arial" w:cs="Arial"/>
          <w:sz w:val="22"/>
          <w:szCs w:val="22"/>
        </w:rPr>
        <w:br/>
      </w:r>
      <w:r w:rsidRPr="00CC184B">
        <w:rPr>
          <w:rFonts w:ascii="Arial" w:hAnsi="Arial" w:cs="Arial"/>
          <w:sz w:val="22"/>
          <w:szCs w:val="22"/>
        </w:rPr>
        <w:t>ust. 6 pkt 1 i 2.</w:t>
      </w:r>
    </w:p>
    <w:p w14:paraId="62DB00E5" w14:textId="5BF79475"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odmowy przez Zamawiającego odbioru końcowego z przyczyn, o których mowa w ust. 3 lub</w:t>
      </w:r>
      <w:r w:rsidR="00F95719">
        <w:rPr>
          <w:rFonts w:ascii="Arial" w:eastAsia="Times New Roman" w:hAnsi="Arial" w:cs="Arial"/>
          <w:color w:val="auto"/>
          <w:sz w:val="22"/>
          <w:szCs w:val="22"/>
          <w:lang w:eastAsia="pl-PL"/>
        </w:rPr>
        <w:t xml:space="preserve"> ust.</w:t>
      </w:r>
      <w:r>
        <w:rPr>
          <w:rFonts w:ascii="Arial" w:eastAsia="Times New Roman" w:hAnsi="Arial" w:cs="Arial"/>
          <w:color w:val="auto"/>
          <w:sz w:val="22"/>
          <w:szCs w:val="22"/>
          <w:lang w:eastAsia="pl-PL"/>
        </w:rPr>
        <w:t xml:space="preserve"> 5 pkt 1</w:t>
      </w:r>
      <w:r w:rsidR="00DB6C93">
        <w:rPr>
          <w:rFonts w:ascii="Arial" w:eastAsia="Times New Roman" w:hAnsi="Arial" w:cs="Arial"/>
          <w:color w:val="auto"/>
          <w:sz w:val="22"/>
          <w:szCs w:val="22"/>
          <w:lang w:eastAsia="pl-PL"/>
        </w:rPr>
        <w:t xml:space="preserve"> lit.</w:t>
      </w:r>
      <w:r w:rsidR="00F45836">
        <w:rPr>
          <w:rFonts w:ascii="Arial" w:eastAsia="Times New Roman" w:hAnsi="Arial" w:cs="Arial"/>
          <w:color w:val="auto"/>
          <w:sz w:val="22"/>
          <w:szCs w:val="22"/>
          <w:lang w:eastAsia="pl-PL"/>
        </w:rPr>
        <w:t xml:space="preserve"> </w:t>
      </w:r>
      <w:r w:rsidR="00DB6C93">
        <w:rPr>
          <w:rFonts w:ascii="Arial" w:eastAsia="Times New Roman" w:hAnsi="Arial" w:cs="Arial"/>
          <w:color w:val="auto"/>
          <w:sz w:val="22"/>
          <w:szCs w:val="22"/>
          <w:lang w:eastAsia="pl-PL"/>
        </w:rPr>
        <w:t>a</w:t>
      </w:r>
      <w:r>
        <w:rPr>
          <w:rFonts w:ascii="Arial" w:eastAsia="Times New Roman" w:hAnsi="Arial" w:cs="Arial"/>
          <w:color w:val="auto"/>
          <w:sz w:val="22"/>
          <w:szCs w:val="22"/>
          <w:lang w:eastAsia="pl-PL"/>
        </w:rPr>
        <w:t>, nowy termin osiągnięcia gotowości przedmiotu do odbioru końcowego ustala się zgodnie z ust. 1.</w:t>
      </w:r>
    </w:p>
    <w:p w14:paraId="06BE3F57" w14:textId="77777777" w:rsidR="00951450" w:rsidRDefault="00951450" w:rsidP="00BE7223">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Protokół odbioru, o którym mowa w ust. 1, powinien zawierać w szczególności:</w:t>
      </w:r>
    </w:p>
    <w:p w14:paraId="4B90A088" w14:textId="77777777" w:rsidR="00951450" w:rsidRDefault="00951450" w:rsidP="00BE7223">
      <w:pPr>
        <w:widowControl/>
        <w:numPr>
          <w:ilvl w:val="2"/>
          <w:numId w:val="48"/>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wykaz i liczbę dostarczonego wyposażenia;</w:t>
      </w:r>
    </w:p>
    <w:p w14:paraId="066B5687" w14:textId="77777777" w:rsidR="00951450" w:rsidRDefault="00951450" w:rsidP="00BE7223">
      <w:pPr>
        <w:widowControl/>
        <w:numPr>
          <w:ilvl w:val="2"/>
          <w:numId w:val="48"/>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dzień i miejsce odbioru zamówienia;</w:t>
      </w:r>
    </w:p>
    <w:p w14:paraId="5EE339B4" w14:textId="77777777" w:rsidR="00951450" w:rsidRDefault="00951450" w:rsidP="00BE7223">
      <w:pPr>
        <w:widowControl/>
        <w:numPr>
          <w:ilvl w:val="2"/>
          <w:numId w:val="48"/>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oświadczenie wszystkich członków Komisji Odbioru o braku, albo o istnieniu wad                   w realizacji zamówienia;</w:t>
      </w:r>
    </w:p>
    <w:p w14:paraId="4E29A53A" w14:textId="35580A75" w:rsidR="00951450" w:rsidRDefault="00951450" w:rsidP="00BE7223">
      <w:pPr>
        <w:widowControl/>
        <w:numPr>
          <w:ilvl w:val="2"/>
          <w:numId w:val="48"/>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przypadku stwierdzenia wad – zobowiązanie Wykonawcy do usunięcia wad                           w terminie określonym przez Komisję Odbioru, w ramach wynagrodzenia, o którym mowa w § </w:t>
      </w:r>
      <w:r w:rsidR="00277157">
        <w:rPr>
          <w:rFonts w:ascii="Arial" w:eastAsia="Times New Roman" w:hAnsi="Arial" w:cs="Arial"/>
          <w:color w:val="auto"/>
          <w:sz w:val="22"/>
          <w:szCs w:val="22"/>
          <w:lang w:eastAsia="pl-PL"/>
        </w:rPr>
        <w:t>4</w:t>
      </w:r>
      <w:r>
        <w:rPr>
          <w:rFonts w:ascii="Arial" w:eastAsia="Times New Roman" w:hAnsi="Arial" w:cs="Arial"/>
          <w:color w:val="auto"/>
          <w:sz w:val="22"/>
          <w:szCs w:val="22"/>
          <w:lang w:eastAsia="pl-PL"/>
        </w:rPr>
        <w:t xml:space="preserve"> ust. 2 Umowy. Stwierdzenie przez Komisję Odbioru usunięcia przez Wykonawcę wad będzie stanowić podstawę do sporządzenia protokołu odbioru                  bez zastrzeżeń.</w:t>
      </w:r>
    </w:p>
    <w:p w14:paraId="13956649" w14:textId="5C86B13D" w:rsidR="00C11E41" w:rsidRPr="00C11E41" w:rsidRDefault="00C11E41" w:rsidP="00C11E41">
      <w:pPr>
        <w:widowControl/>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8. </w:t>
      </w:r>
      <w:r w:rsidRPr="00C11E41">
        <w:rPr>
          <w:rFonts w:ascii="Arial" w:eastAsia="Times New Roman" w:hAnsi="Arial" w:cs="Arial"/>
          <w:color w:val="auto"/>
          <w:sz w:val="22"/>
          <w:szCs w:val="22"/>
          <w:lang w:eastAsia="pl-PL"/>
        </w:rPr>
        <w:t xml:space="preserve">Protokół odbioru końcowego podpisany przez Strony, Zamawiający doręcza Wykonawcy w dniu zakończenia czynności odbioru końcowego. </w:t>
      </w:r>
    </w:p>
    <w:p w14:paraId="5810FDCB" w14:textId="2DCC236C" w:rsidR="00C11E41" w:rsidRDefault="00C11E41" w:rsidP="00C11E41">
      <w:pPr>
        <w:widowControl/>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9. </w:t>
      </w:r>
      <w:r w:rsidRPr="00C11E41">
        <w:rPr>
          <w:rFonts w:ascii="Arial" w:eastAsia="Times New Roman" w:hAnsi="Arial" w:cs="Arial"/>
          <w:color w:val="auto"/>
          <w:sz w:val="22"/>
          <w:szCs w:val="22"/>
          <w:lang w:eastAsia="pl-PL"/>
        </w:rPr>
        <w:t>Zakończeniem wykonania przedmiotu umowy jest dzień, w którym Wykonawca doręczy Zamawiającemu oświadczenie o gotowości odbioru końcowego, o którym mowa w ust.1, pod warunkiem, iż w toku czynności odbioru nie zostaną ujawnione wady, o których mowa w ust.</w:t>
      </w:r>
      <w:r>
        <w:rPr>
          <w:rFonts w:ascii="Arial" w:eastAsia="Times New Roman" w:hAnsi="Arial" w:cs="Arial"/>
          <w:color w:val="auto"/>
          <w:sz w:val="22"/>
          <w:szCs w:val="22"/>
          <w:lang w:eastAsia="pl-PL"/>
        </w:rPr>
        <w:t>5</w:t>
      </w:r>
      <w:r w:rsidR="00DB6C93">
        <w:rPr>
          <w:rFonts w:ascii="Arial" w:eastAsia="Times New Roman" w:hAnsi="Arial" w:cs="Arial"/>
          <w:color w:val="auto"/>
          <w:sz w:val="22"/>
          <w:szCs w:val="22"/>
          <w:lang w:eastAsia="pl-PL"/>
        </w:rPr>
        <w:t xml:space="preserve"> pkt</w:t>
      </w:r>
      <w:r w:rsidR="00E51347">
        <w:rPr>
          <w:rFonts w:ascii="Arial" w:eastAsia="Times New Roman" w:hAnsi="Arial" w:cs="Arial"/>
          <w:color w:val="auto"/>
          <w:sz w:val="22"/>
          <w:szCs w:val="22"/>
          <w:lang w:eastAsia="pl-PL"/>
        </w:rPr>
        <w:t xml:space="preserve"> </w:t>
      </w:r>
      <w:r w:rsidR="00DB6C93">
        <w:rPr>
          <w:rFonts w:ascii="Arial" w:eastAsia="Times New Roman" w:hAnsi="Arial" w:cs="Arial"/>
          <w:color w:val="auto"/>
          <w:sz w:val="22"/>
          <w:szCs w:val="22"/>
          <w:lang w:eastAsia="pl-PL"/>
        </w:rPr>
        <w:t>1 lit. a oraz pkt 2</w:t>
      </w:r>
      <w:r w:rsidRPr="00C11E41">
        <w:rPr>
          <w:rFonts w:ascii="Arial" w:eastAsia="Times New Roman" w:hAnsi="Arial" w:cs="Arial"/>
          <w:color w:val="auto"/>
          <w:sz w:val="22"/>
          <w:szCs w:val="22"/>
          <w:lang w:eastAsia="pl-PL"/>
        </w:rPr>
        <w:t xml:space="preserve"> lub nie wystąpi okoliczność, o której mowa w ust.</w:t>
      </w:r>
      <w:r w:rsidR="00F95719">
        <w:rPr>
          <w:rFonts w:ascii="Arial" w:eastAsia="Times New Roman" w:hAnsi="Arial" w:cs="Arial"/>
          <w:color w:val="auto"/>
          <w:sz w:val="22"/>
          <w:szCs w:val="22"/>
          <w:lang w:eastAsia="pl-PL"/>
        </w:rPr>
        <w:t>3</w:t>
      </w:r>
      <w:r w:rsidRPr="00C11E41">
        <w:rPr>
          <w:rFonts w:ascii="Arial" w:eastAsia="Times New Roman" w:hAnsi="Arial" w:cs="Arial"/>
          <w:color w:val="auto"/>
          <w:sz w:val="22"/>
          <w:szCs w:val="22"/>
          <w:lang w:eastAsia="pl-PL"/>
        </w:rPr>
        <w:t>.</w:t>
      </w:r>
    </w:p>
    <w:p w14:paraId="2EB47F0F" w14:textId="77777777" w:rsidR="00951450" w:rsidRDefault="00951450" w:rsidP="00951450">
      <w:pPr>
        <w:spacing w:line="288" w:lineRule="auto"/>
        <w:jc w:val="both"/>
        <w:rPr>
          <w:rFonts w:ascii="Arial" w:hAnsi="Arial" w:cs="Arial"/>
          <w:color w:val="auto"/>
          <w:sz w:val="12"/>
          <w:szCs w:val="16"/>
          <w:lang w:eastAsia="pl-PL"/>
        </w:rPr>
      </w:pPr>
    </w:p>
    <w:p w14:paraId="58693B39" w14:textId="732891C0"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757F91">
        <w:rPr>
          <w:rFonts w:ascii="Arial" w:hAnsi="Arial" w:cs="Arial"/>
          <w:b/>
          <w:color w:val="auto"/>
          <w:sz w:val="22"/>
          <w:szCs w:val="22"/>
          <w:lang w:eastAsia="pl-PL"/>
        </w:rPr>
        <w:t>1</w:t>
      </w:r>
      <w:r w:rsidR="00373A5F">
        <w:rPr>
          <w:rFonts w:ascii="Arial" w:hAnsi="Arial" w:cs="Arial"/>
          <w:b/>
          <w:color w:val="auto"/>
          <w:sz w:val="22"/>
          <w:szCs w:val="22"/>
          <w:lang w:eastAsia="pl-PL"/>
        </w:rPr>
        <w:t>0</w:t>
      </w:r>
    </w:p>
    <w:p w14:paraId="7DC4C50A" w14:textId="14FE81B8"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en-US"/>
        </w:rPr>
        <w:t>Zabezpieczenie należytego wykonania umowy</w:t>
      </w:r>
    </w:p>
    <w:p w14:paraId="5811D7AA" w14:textId="77777777" w:rsidR="00951450" w:rsidRPr="00206462" w:rsidRDefault="00951450" w:rsidP="00951450">
      <w:pPr>
        <w:spacing w:line="288" w:lineRule="auto"/>
        <w:rPr>
          <w:rFonts w:ascii="Arial" w:hAnsi="Arial" w:cs="Arial"/>
          <w:b/>
          <w:color w:val="auto"/>
          <w:sz w:val="10"/>
          <w:szCs w:val="10"/>
          <w:lang w:eastAsia="pl-PL"/>
        </w:rPr>
      </w:pPr>
    </w:p>
    <w:p w14:paraId="3F8B8C6B" w14:textId="4B0FA53B" w:rsidR="00951450" w:rsidRDefault="00951450" w:rsidP="00BE7223">
      <w:pPr>
        <w:numPr>
          <w:ilvl w:val="0"/>
          <w:numId w:val="60"/>
        </w:numPr>
        <w:tabs>
          <w:tab w:val="left" w:pos="360"/>
        </w:tabs>
        <w:spacing w:line="288" w:lineRule="auto"/>
        <w:ind w:left="360"/>
        <w:jc w:val="both"/>
        <w:rPr>
          <w:rFonts w:ascii="Arial" w:hAnsi="Arial"/>
          <w:color w:val="auto"/>
          <w:sz w:val="22"/>
          <w:szCs w:val="22"/>
          <w:lang w:eastAsia="pl-PL"/>
        </w:rPr>
      </w:pPr>
      <w:r>
        <w:rPr>
          <w:rFonts w:ascii="Arial" w:hAnsi="Arial"/>
          <w:color w:val="auto"/>
          <w:sz w:val="22"/>
          <w:szCs w:val="22"/>
          <w:lang w:eastAsia="pl-PL"/>
        </w:rPr>
        <w:t xml:space="preserve">Wykonawca wnosi zabezpieczenie należytego wykonania umowy w wysokości 5 % </w:t>
      </w:r>
      <w:r>
        <w:rPr>
          <w:rFonts w:ascii="Arial" w:hAnsi="Arial"/>
          <w:color w:val="auto"/>
          <w:sz w:val="22"/>
          <w:szCs w:val="22"/>
          <w:lang w:eastAsia="pl-PL"/>
        </w:rPr>
        <w:lastRenderedPageBreak/>
        <w:t xml:space="preserve">wynagrodzenia, o którym mowa w </w:t>
      </w:r>
      <w:r>
        <w:rPr>
          <w:rFonts w:ascii="Arial" w:hAnsi="Arial" w:cs="Arial"/>
          <w:color w:val="auto"/>
          <w:sz w:val="22"/>
          <w:szCs w:val="22"/>
          <w:lang w:eastAsia="pl-PL"/>
        </w:rPr>
        <w:t>§</w:t>
      </w:r>
      <w:r>
        <w:rPr>
          <w:rFonts w:ascii="Arial" w:hAnsi="Arial"/>
          <w:color w:val="auto"/>
          <w:sz w:val="22"/>
          <w:szCs w:val="22"/>
          <w:lang w:eastAsia="pl-PL"/>
        </w:rPr>
        <w:t xml:space="preserve"> </w:t>
      </w:r>
      <w:r w:rsidR="00277157">
        <w:rPr>
          <w:rFonts w:ascii="Arial" w:hAnsi="Arial"/>
          <w:color w:val="auto"/>
          <w:sz w:val="22"/>
          <w:szCs w:val="22"/>
          <w:lang w:eastAsia="pl-PL"/>
        </w:rPr>
        <w:t>4</w:t>
      </w:r>
      <w:r>
        <w:rPr>
          <w:rFonts w:ascii="Arial" w:hAnsi="Arial"/>
          <w:color w:val="auto"/>
          <w:sz w:val="22"/>
          <w:szCs w:val="22"/>
          <w:lang w:eastAsia="pl-PL"/>
        </w:rPr>
        <w:t xml:space="preserve"> ust. 2 Umowy, zgodnie z formularzem oferty.</w:t>
      </w:r>
    </w:p>
    <w:p w14:paraId="6796C1C8" w14:textId="77777777" w:rsidR="00951450" w:rsidRDefault="00951450" w:rsidP="00BE7223">
      <w:pPr>
        <w:numPr>
          <w:ilvl w:val="0"/>
          <w:numId w:val="60"/>
        </w:numPr>
        <w:tabs>
          <w:tab w:val="left" w:pos="360"/>
        </w:tabs>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Zabezpieczenie służy pokryciu roszczeń z tytułu niewykonania lub nienależytego wykonania umowy.</w:t>
      </w:r>
    </w:p>
    <w:p w14:paraId="1D94F87D" w14:textId="77777777" w:rsidR="00951450" w:rsidRDefault="00951450" w:rsidP="00BE7223">
      <w:pPr>
        <w:numPr>
          <w:ilvl w:val="0"/>
          <w:numId w:val="60"/>
        </w:numPr>
        <w:tabs>
          <w:tab w:val="left" w:pos="360"/>
        </w:tabs>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 xml:space="preserve">Zamawiający zwróci 70% kwoty zabezpieczenia w terminie 30 dni od dnia wykonania zamówienia i uznania przez Zamawiającego za należycie wykonany. </w:t>
      </w:r>
    </w:p>
    <w:p w14:paraId="1FBB168F" w14:textId="11137C02" w:rsidR="00A16544" w:rsidRPr="001C26B8" w:rsidRDefault="00951450" w:rsidP="00BE7223">
      <w:pPr>
        <w:numPr>
          <w:ilvl w:val="0"/>
          <w:numId w:val="60"/>
        </w:numPr>
        <w:tabs>
          <w:tab w:val="left" w:pos="360"/>
        </w:tabs>
        <w:spacing w:line="288" w:lineRule="auto"/>
        <w:ind w:left="360"/>
        <w:jc w:val="both"/>
        <w:rPr>
          <w:rFonts w:ascii="Arial" w:hAnsi="Arial" w:cs="Arial"/>
          <w:color w:val="auto"/>
          <w:sz w:val="22"/>
          <w:szCs w:val="22"/>
          <w:lang w:eastAsia="pl-PL"/>
        </w:rPr>
      </w:pPr>
      <w:r>
        <w:rPr>
          <w:rFonts w:ascii="Arial" w:hAnsi="Arial"/>
          <w:color w:val="auto"/>
          <w:sz w:val="22"/>
          <w:lang w:eastAsia="pl-PL"/>
        </w:rPr>
        <w:t>Kwota w wysokości 30% zabezpieczenia pozostawiona na pokrycie roszczeń z tytułu rękojmi za wady zostanie zwrócona nie później niż w 15 dniu po upływie okresu rękojmi za wady</w:t>
      </w:r>
      <w:r w:rsidR="001C26B8">
        <w:rPr>
          <w:rFonts w:ascii="Arial" w:hAnsi="Arial"/>
          <w:color w:val="auto"/>
          <w:sz w:val="22"/>
          <w:lang w:eastAsia="pl-PL"/>
        </w:rPr>
        <w:t>.</w:t>
      </w:r>
    </w:p>
    <w:p w14:paraId="7D68694A" w14:textId="299C2C94"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6766E46F" w14:textId="715658C7"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32FD7757" w14:textId="37DF1F45" w:rsidR="001C26B8" w:rsidRPr="00513B3C" w:rsidRDefault="001C26B8" w:rsidP="001C26B8">
      <w:pPr>
        <w:spacing w:line="288" w:lineRule="auto"/>
        <w:jc w:val="center"/>
        <w:rPr>
          <w:rFonts w:ascii="Arial" w:hAnsi="Arial" w:cs="Arial"/>
          <w:b/>
          <w:color w:val="auto"/>
          <w:sz w:val="22"/>
          <w:szCs w:val="22"/>
          <w:lang w:eastAsia="pl-PL"/>
        </w:rPr>
      </w:pPr>
      <w:r w:rsidRPr="00513B3C">
        <w:rPr>
          <w:rFonts w:ascii="Arial" w:hAnsi="Arial" w:cs="Arial"/>
          <w:b/>
          <w:color w:val="auto"/>
          <w:sz w:val="22"/>
          <w:szCs w:val="22"/>
          <w:lang w:eastAsia="pl-PL"/>
        </w:rPr>
        <w:t xml:space="preserve">§ </w:t>
      </w:r>
      <w:r>
        <w:rPr>
          <w:rFonts w:ascii="Arial" w:hAnsi="Arial" w:cs="Arial"/>
          <w:b/>
          <w:color w:val="auto"/>
          <w:sz w:val="22"/>
          <w:szCs w:val="22"/>
          <w:lang w:eastAsia="pl-PL"/>
        </w:rPr>
        <w:t>1</w:t>
      </w:r>
      <w:r w:rsidR="00373A5F">
        <w:rPr>
          <w:rFonts w:ascii="Arial" w:hAnsi="Arial" w:cs="Arial"/>
          <w:b/>
          <w:color w:val="auto"/>
          <w:sz w:val="22"/>
          <w:szCs w:val="22"/>
          <w:lang w:eastAsia="pl-PL"/>
        </w:rPr>
        <w:t>1</w:t>
      </w:r>
    </w:p>
    <w:p w14:paraId="40D80352" w14:textId="77777777" w:rsidR="001C26B8" w:rsidRPr="00513B3C" w:rsidRDefault="001C26B8" w:rsidP="001C26B8">
      <w:pPr>
        <w:spacing w:line="288" w:lineRule="auto"/>
        <w:jc w:val="both"/>
        <w:rPr>
          <w:rFonts w:ascii="Arial" w:hAnsi="Arial" w:cs="Arial"/>
          <w:color w:val="auto"/>
          <w:sz w:val="10"/>
          <w:szCs w:val="22"/>
          <w:lang w:eastAsia="pl-PL"/>
        </w:rPr>
      </w:pPr>
    </w:p>
    <w:p w14:paraId="3A043BE7" w14:textId="77777777" w:rsidR="001C26B8" w:rsidRPr="00513B3C" w:rsidRDefault="001C26B8" w:rsidP="00BE7223">
      <w:pPr>
        <w:numPr>
          <w:ilvl w:val="0"/>
          <w:numId w:val="69"/>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Wykonawca w ciągu 7 dni od daty podpisania umowy jest zobowiązany do przedstawienia dowodu ubezpieczenia OC</w:t>
      </w:r>
      <w:r w:rsidRPr="00513B3C">
        <w:rPr>
          <w:rFonts w:ascii="Arial" w:hAnsi="Arial" w:cs="Arial"/>
          <w:b/>
          <w:color w:val="auto"/>
          <w:sz w:val="22"/>
          <w:szCs w:val="22"/>
          <w:lang w:eastAsia="pl-PL"/>
        </w:rPr>
        <w:t xml:space="preserve"> </w:t>
      </w:r>
      <w:r w:rsidRPr="00513B3C">
        <w:rPr>
          <w:rFonts w:ascii="Arial" w:hAnsi="Arial" w:cs="Arial"/>
          <w:color w:val="auto"/>
          <w:sz w:val="22"/>
          <w:szCs w:val="22"/>
          <w:lang w:eastAsia="pl-PL"/>
        </w:rPr>
        <w:t xml:space="preserve">(polisy lub innego dokumentu ubezpieczenia) w zakresie prowadzonej działalności.  </w:t>
      </w:r>
    </w:p>
    <w:p w14:paraId="4F7AE1F6" w14:textId="77777777" w:rsidR="001C26B8" w:rsidRPr="00513B3C" w:rsidRDefault="001C26B8" w:rsidP="00BE7223">
      <w:pPr>
        <w:numPr>
          <w:ilvl w:val="0"/>
          <w:numId w:val="70"/>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383B7A6D" w14:textId="553E6CE7" w:rsidR="001C26B8" w:rsidRPr="00BE6521" w:rsidRDefault="001C26B8" w:rsidP="00BE7223">
      <w:pPr>
        <w:numPr>
          <w:ilvl w:val="0"/>
          <w:numId w:val="70"/>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 xml:space="preserve">W przypadku nie wywiązywania się Wykonawcy z obowiązku, o którym mowa w ust. 2 niniejszego paragrafu, Zamawiający ma prawo odstąpić od umowy w trybie natychmiastowym z winy Wykonawcy, obciążając go karą umowną, o której mowa </w:t>
      </w:r>
      <w:r>
        <w:rPr>
          <w:rFonts w:ascii="Arial" w:hAnsi="Arial" w:cs="Arial"/>
          <w:color w:val="auto"/>
          <w:sz w:val="22"/>
          <w:szCs w:val="22"/>
          <w:lang w:eastAsia="pl-PL"/>
        </w:rPr>
        <w:br/>
      </w:r>
      <w:r w:rsidRPr="00513B3C">
        <w:rPr>
          <w:rFonts w:ascii="Arial" w:hAnsi="Arial" w:cs="Arial"/>
          <w:color w:val="auto"/>
          <w:sz w:val="22"/>
          <w:szCs w:val="22"/>
          <w:lang w:eastAsia="pl-PL"/>
        </w:rPr>
        <w:t xml:space="preserve">w </w:t>
      </w:r>
      <w:r>
        <w:rPr>
          <w:rFonts w:ascii="Arial" w:hAnsi="Arial" w:cs="Arial"/>
          <w:color w:val="auto"/>
          <w:sz w:val="22"/>
          <w:szCs w:val="22"/>
          <w:lang w:eastAsia="pl-PL"/>
        </w:rPr>
        <w:t xml:space="preserve">§ </w:t>
      </w:r>
      <w:r w:rsidR="00277157">
        <w:rPr>
          <w:rFonts w:ascii="Arial" w:hAnsi="Arial" w:cs="Arial"/>
          <w:color w:val="auto"/>
          <w:sz w:val="22"/>
          <w:szCs w:val="22"/>
          <w:lang w:eastAsia="pl-PL"/>
        </w:rPr>
        <w:t>8</w:t>
      </w:r>
      <w:r w:rsidRPr="00BE6521">
        <w:rPr>
          <w:rFonts w:ascii="Arial" w:hAnsi="Arial" w:cs="Arial"/>
          <w:color w:val="auto"/>
          <w:sz w:val="22"/>
          <w:szCs w:val="22"/>
          <w:lang w:eastAsia="pl-PL"/>
        </w:rPr>
        <w:t xml:space="preserve"> ust. 2 pkt </w:t>
      </w:r>
      <w:r w:rsidR="00277157">
        <w:rPr>
          <w:rFonts w:ascii="Arial" w:hAnsi="Arial" w:cs="Arial"/>
          <w:color w:val="auto"/>
          <w:sz w:val="22"/>
          <w:szCs w:val="22"/>
          <w:lang w:eastAsia="pl-PL"/>
        </w:rPr>
        <w:t>3</w:t>
      </w:r>
      <w:r w:rsidRPr="00BE6521">
        <w:rPr>
          <w:rFonts w:ascii="Arial" w:hAnsi="Arial" w:cs="Arial"/>
          <w:color w:val="auto"/>
          <w:sz w:val="22"/>
          <w:szCs w:val="22"/>
          <w:lang w:eastAsia="pl-PL"/>
        </w:rPr>
        <w:t xml:space="preserve"> umowy.</w:t>
      </w:r>
    </w:p>
    <w:p w14:paraId="1898BE0F" w14:textId="36C0115A"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0166839D" w14:textId="54D3D050"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5CEB6255" w14:textId="77777777" w:rsidR="00A16544" w:rsidRPr="00206462" w:rsidRDefault="00A16544" w:rsidP="00951450">
      <w:pPr>
        <w:tabs>
          <w:tab w:val="left" w:pos="360"/>
        </w:tabs>
        <w:spacing w:line="288" w:lineRule="auto"/>
        <w:ind w:left="360"/>
        <w:jc w:val="both"/>
        <w:rPr>
          <w:rFonts w:ascii="Arial" w:hAnsi="Arial" w:cs="Arial"/>
          <w:color w:val="auto"/>
          <w:sz w:val="10"/>
          <w:szCs w:val="10"/>
          <w:lang w:eastAsia="pl-PL"/>
        </w:rPr>
      </w:pPr>
    </w:p>
    <w:p w14:paraId="660FC288" w14:textId="1BF9A687" w:rsidR="00951450" w:rsidRPr="000460EC" w:rsidRDefault="00951450" w:rsidP="00951450">
      <w:pPr>
        <w:spacing w:line="288" w:lineRule="auto"/>
        <w:jc w:val="center"/>
        <w:rPr>
          <w:rFonts w:ascii="Arial" w:hAnsi="Arial" w:cs="Arial"/>
          <w:b/>
          <w:color w:val="auto"/>
          <w:sz w:val="22"/>
          <w:szCs w:val="22"/>
          <w:lang w:eastAsia="pl-PL"/>
        </w:rPr>
      </w:pPr>
      <w:r w:rsidRPr="000460EC">
        <w:rPr>
          <w:rFonts w:ascii="Arial" w:hAnsi="Arial" w:cs="Arial"/>
          <w:b/>
          <w:color w:val="auto"/>
          <w:sz w:val="22"/>
          <w:szCs w:val="22"/>
          <w:lang w:eastAsia="pl-PL"/>
        </w:rPr>
        <w:t>§ 1</w:t>
      </w:r>
      <w:r w:rsidR="00373A5F" w:rsidRPr="000460EC">
        <w:rPr>
          <w:rFonts w:ascii="Arial" w:hAnsi="Arial" w:cs="Arial"/>
          <w:b/>
          <w:color w:val="auto"/>
          <w:sz w:val="22"/>
          <w:szCs w:val="22"/>
          <w:lang w:eastAsia="pl-PL"/>
        </w:rPr>
        <w:t>2</w:t>
      </w:r>
    </w:p>
    <w:p w14:paraId="0419292D" w14:textId="3768CE7C" w:rsidR="00757F91" w:rsidRDefault="00757F91" w:rsidP="00757F91">
      <w:pPr>
        <w:spacing w:line="288" w:lineRule="auto"/>
        <w:jc w:val="center"/>
        <w:rPr>
          <w:rFonts w:ascii="Arial" w:hAnsi="Arial" w:cs="Arial"/>
          <w:b/>
          <w:color w:val="auto"/>
          <w:sz w:val="22"/>
          <w:szCs w:val="22"/>
          <w:lang w:eastAsia="en-US"/>
        </w:rPr>
      </w:pPr>
      <w:r w:rsidRPr="000460EC">
        <w:rPr>
          <w:rFonts w:ascii="Arial" w:hAnsi="Arial" w:cs="Arial"/>
          <w:b/>
          <w:color w:val="auto"/>
          <w:sz w:val="22"/>
          <w:szCs w:val="22"/>
          <w:lang w:eastAsia="en-US"/>
        </w:rPr>
        <w:t>Zmiany postanowień umowy</w:t>
      </w:r>
    </w:p>
    <w:p w14:paraId="6A1864B0" w14:textId="77777777" w:rsidR="00C43286" w:rsidRPr="00C43286" w:rsidRDefault="00C43286" w:rsidP="00757F91">
      <w:pPr>
        <w:spacing w:line="288" w:lineRule="auto"/>
        <w:jc w:val="center"/>
        <w:rPr>
          <w:rFonts w:ascii="Arial" w:hAnsi="Arial" w:cs="Arial"/>
          <w:b/>
          <w:color w:val="auto"/>
          <w:sz w:val="16"/>
          <w:szCs w:val="16"/>
          <w:lang w:eastAsia="en-US"/>
        </w:rPr>
      </w:pPr>
    </w:p>
    <w:p w14:paraId="05A6B83F" w14:textId="77777777" w:rsidR="00951450" w:rsidRPr="000460EC" w:rsidRDefault="00206462" w:rsidP="00BE7223">
      <w:pPr>
        <w:widowControl/>
        <w:numPr>
          <w:ilvl w:val="3"/>
          <w:numId w:val="40"/>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460EC">
        <w:rPr>
          <w:rFonts w:ascii="Arial" w:hAnsi="Arial" w:cs="Arial"/>
          <w:color w:val="auto"/>
          <w:sz w:val="22"/>
          <w:szCs w:val="22"/>
        </w:rPr>
        <w:t xml:space="preserve">Wszelkie zmiany w umowie mogą być dokonane za zgodą obu stron, wyrażoną na piśmie, pod rygorem nieważności takich zmian i będą one dopuszczalne wyłącznie </w:t>
      </w:r>
      <w:r w:rsidRPr="000460EC">
        <w:rPr>
          <w:rFonts w:ascii="Arial" w:hAnsi="Arial" w:cs="Arial"/>
          <w:color w:val="auto"/>
          <w:sz w:val="22"/>
          <w:szCs w:val="22"/>
        </w:rPr>
        <w:br/>
        <w:t>w granicach unormowania art. 455 ustawy Prawo zamówień publicznych</w:t>
      </w:r>
      <w:r w:rsidR="00951450" w:rsidRPr="000460EC">
        <w:rPr>
          <w:rFonts w:ascii="Arial" w:eastAsia="Times New Roman" w:hAnsi="Arial" w:cs="Arial"/>
          <w:color w:val="auto"/>
          <w:kern w:val="3"/>
          <w:sz w:val="22"/>
          <w:szCs w:val="22"/>
          <w:lang w:eastAsia="ar-SA"/>
        </w:rPr>
        <w:t>.</w:t>
      </w:r>
    </w:p>
    <w:p w14:paraId="67F6FE62" w14:textId="77777777" w:rsidR="00951450" w:rsidRPr="000460EC" w:rsidRDefault="00951450" w:rsidP="00BE7223">
      <w:pPr>
        <w:widowControl/>
        <w:numPr>
          <w:ilvl w:val="3"/>
          <w:numId w:val="40"/>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460EC">
        <w:rPr>
          <w:rFonts w:ascii="Arial" w:eastAsia="Times New Roman" w:hAnsi="Arial" w:cs="Arial"/>
          <w:color w:val="auto"/>
          <w:kern w:val="3"/>
          <w:sz w:val="22"/>
          <w:szCs w:val="22"/>
          <w:lang w:eastAsia="ar-SA"/>
        </w:rPr>
        <w:t xml:space="preserve">Zamawiający dopuszcza zmiany postanowień umowy w stosunku do treści oferty, na podstawie której dokonano wyboru Wykonawcy, </w:t>
      </w:r>
      <w:r w:rsidRPr="000460EC">
        <w:rPr>
          <w:rFonts w:ascii="Arial" w:eastAsia="Times New Roman" w:hAnsi="Arial" w:cs="Arial"/>
          <w:color w:val="auto"/>
          <w:sz w:val="22"/>
          <w:szCs w:val="22"/>
          <w:lang w:eastAsia="pl-PL"/>
        </w:rPr>
        <w:t>przy czym zmiany postanowień umowy dotyczyć mogą w szczególności:</w:t>
      </w:r>
    </w:p>
    <w:p w14:paraId="0989E9F8" w14:textId="77777777" w:rsidR="00951450" w:rsidRPr="000460EC" w:rsidRDefault="00951450" w:rsidP="00BE7223">
      <w:pPr>
        <w:numPr>
          <w:ilvl w:val="0"/>
          <w:numId w:val="41"/>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terminu realizacji zamówienia,</w:t>
      </w:r>
    </w:p>
    <w:p w14:paraId="0AE185F2" w14:textId="77777777" w:rsidR="00951450" w:rsidRPr="000460EC" w:rsidRDefault="00951450" w:rsidP="00BE7223">
      <w:pPr>
        <w:numPr>
          <w:ilvl w:val="0"/>
          <w:numId w:val="41"/>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warunków i terminu płatności,</w:t>
      </w:r>
    </w:p>
    <w:p w14:paraId="08DC46E5" w14:textId="77777777" w:rsidR="00951450" w:rsidRPr="000460EC" w:rsidRDefault="00951450" w:rsidP="00BE7223">
      <w:pPr>
        <w:numPr>
          <w:ilvl w:val="0"/>
          <w:numId w:val="41"/>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zmiany sposobu realizacji zamówienia.</w:t>
      </w:r>
    </w:p>
    <w:p w14:paraId="05987897" w14:textId="77777777" w:rsidR="00951450" w:rsidRPr="000460EC" w:rsidRDefault="00951450" w:rsidP="00951450">
      <w:pPr>
        <w:suppressAutoHyphens w:val="0"/>
        <w:spacing w:line="288" w:lineRule="auto"/>
        <w:ind w:left="284" w:hanging="284"/>
        <w:jc w:val="both"/>
        <w:rPr>
          <w:rFonts w:ascii="Arial" w:hAnsi="Arial" w:cs="Arial"/>
          <w:color w:val="auto"/>
          <w:sz w:val="22"/>
          <w:szCs w:val="22"/>
          <w:lang w:eastAsia="pl-PL"/>
        </w:rPr>
      </w:pPr>
      <w:r w:rsidRPr="000460EC">
        <w:rPr>
          <w:rFonts w:ascii="Arial" w:hAnsi="Arial" w:cs="Arial"/>
          <w:color w:val="auto"/>
          <w:sz w:val="22"/>
          <w:szCs w:val="22"/>
          <w:lang w:eastAsia="pl-PL"/>
        </w:rPr>
        <w:t>3. Zmiany, o których mowa w ust. 2, mogą nastąpić jedynie w uzasadnionych przypadkach, w szczególności:</w:t>
      </w:r>
    </w:p>
    <w:p w14:paraId="4556F194" w14:textId="26EFCB7D" w:rsidR="00951450" w:rsidRPr="009D04B6" w:rsidRDefault="00951450" w:rsidP="00BE7223">
      <w:pPr>
        <w:numPr>
          <w:ilvl w:val="0"/>
          <w:numId w:val="42"/>
        </w:numPr>
        <w:suppressAutoHyphens w:val="0"/>
        <w:spacing w:line="288" w:lineRule="auto"/>
        <w:ind w:left="567" w:hanging="283"/>
        <w:jc w:val="both"/>
        <w:rPr>
          <w:rFonts w:ascii="Arial" w:hAnsi="Arial" w:cs="Arial"/>
          <w:color w:val="FF0000"/>
          <w:sz w:val="22"/>
          <w:szCs w:val="22"/>
          <w:lang w:eastAsia="pl-PL"/>
        </w:rPr>
      </w:pPr>
      <w:r w:rsidRPr="000460EC">
        <w:rPr>
          <w:rFonts w:ascii="Arial" w:hAnsi="Arial" w:cs="Arial"/>
          <w:color w:val="auto"/>
          <w:sz w:val="22"/>
          <w:szCs w:val="22"/>
          <w:lang w:eastAsia="pl-PL"/>
        </w:rPr>
        <w:t>w zakresie pkt 1), 2), 3) w przypadku: wystąpienia „siły wyższej”, tj. między innymi katastrofy naturalnej, strajku, pożaru, eksplozji, wojny, ataku terrorystycznego</w:t>
      </w:r>
      <w:r w:rsidR="000460EC" w:rsidRPr="000460EC">
        <w:rPr>
          <w:rFonts w:ascii="Arial" w:hAnsi="Arial" w:cs="Arial"/>
          <w:color w:val="auto"/>
          <w:sz w:val="22"/>
          <w:szCs w:val="22"/>
          <w:lang w:eastAsia="pl-PL"/>
        </w:rPr>
        <w:t xml:space="preserve">, </w:t>
      </w:r>
    </w:p>
    <w:p w14:paraId="3479FC71" w14:textId="4AF94B14" w:rsidR="009D04B6" w:rsidRPr="00C7574D" w:rsidRDefault="009D04B6" w:rsidP="00BE7223">
      <w:pPr>
        <w:numPr>
          <w:ilvl w:val="0"/>
          <w:numId w:val="42"/>
        </w:numPr>
        <w:suppressAutoHyphens w:val="0"/>
        <w:spacing w:line="288" w:lineRule="auto"/>
        <w:ind w:left="567" w:hanging="283"/>
        <w:jc w:val="both"/>
        <w:rPr>
          <w:rFonts w:ascii="Arial" w:hAnsi="Arial" w:cs="Arial"/>
          <w:color w:val="auto"/>
          <w:sz w:val="22"/>
          <w:szCs w:val="22"/>
          <w:lang w:eastAsia="pl-PL"/>
        </w:rPr>
      </w:pPr>
      <w:r w:rsidRPr="00C7574D">
        <w:rPr>
          <w:rFonts w:ascii="Arial" w:hAnsi="Arial" w:cs="Arial"/>
          <w:color w:val="auto"/>
          <w:sz w:val="22"/>
          <w:szCs w:val="22"/>
          <w:lang w:eastAsia="pl-PL"/>
        </w:rPr>
        <w:t>w zakresie pkt 1) w przypadku ponadnormatywnego wydłużenia, niezależnego od Wykonawcy, terminu dostaw opraw lub innych elementów niezbędnych do prawidłowego wykonania przedmiotu umowy,</w:t>
      </w:r>
    </w:p>
    <w:p w14:paraId="337E8180" w14:textId="77777777" w:rsidR="00951450" w:rsidRPr="000460EC" w:rsidRDefault="00951450" w:rsidP="00BE7223">
      <w:pPr>
        <w:numPr>
          <w:ilvl w:val="0"/>
          <w:numId w:val="42"/>
        </w:numPr>
        <w:suppressAutoHyphens w:val="0"/>
        <w:spacing w:line="288" w:lineRule="auto"/>
        <w:ind w:left="567" w:hanging="283"/>
        <w:jc w:val="both"/>
        <w:rPr>
          <w:rFonts w:ascii="Arial" w:hAnsi="Arial" w:cs="Arial"/>
          <w:color w:val="auto"/>
          <w:sz w:val="22"/>
          <w:szCs w:val="22"/>
          <w:lang w:eastAsia="pl-PL"/>
        </w:rPr>
      </w:pPr>
      <w:r w:rsidRPr="000460EC">
        <w:rPr>
          <w:rFonts w:ascii="Arial" w:hAnsi="Arial" w:cs="Arial"/>
          <w:color w:val="auto"/>
          <w:sz w:val="22"/>
          <w:szCs w:val="22"/>
          <w:lang w:eastAsia="pl-PL"/>
        </w:rPr>
        <w:t>w zakresie pkt 2) w przypadku: zmian powszechnie obowiązujących przepisów prawa w trakcie realizacji umowy,</w:t>
      </w:r>
    </w:p>
    <w:p w14:paraId="173AD0F6" w14:textId="2F2149CE" w:rsidR="00951450" w:rsidRPr="000460EC" w:rsidRDefault="00951450" w:rsidP="00BE7223">
      <w:pPr>
        <w:numPr>
          <w:ilvl w:val="0"/>
          <w:numId w:val="42"/>
        </w:numPr>
        <w:suppressAutoHyphens w:val="0"/>
        <w:spacing w:line="288" w:lineRule="auto"/>
        <w:ind w:left="567" w:hanging="283"/>
        <w:jc w:val="both"/>
        <w:rPr>
          <w:rFonts w:ascii="Arial" w:hAnsi="Arial" w:cs="Arial"/>
          <w:color w:val="auto"/>
          <w:sz w:val="22"/>
          <w:szCs w:val="22"/>
          <w:lang w:eastAsia="pl-PL"/>
        </w:rPr>
      </w:pPr>
      <w:r w:rsidRPr="000460EC">
        <w:rPr>
          <w:rFonts w:ascii="Arial" w:hAnsi="Arial" w:cs="Arial"/>
          <w:color w:val="auto"/>
          <w:sz w:val="22"/>
          <w:szCs w:val="22"/>
          <w:lang w:eastAsia="pl-PL"/>
        </w:rPr>
        <w:t>w zakresie pkt</w:t>
      </w:r>
      <w:r w:rsidR="00D74A23">
        <w:rPr>
          <w:rFonts w:ascii="Arial" w:hAnsi="Arial" w:cs="Arial"/>
          <w:color w:val="auto"/>
          <w:sz w:val="22"/>
          <w:szCs w:val="22"/>
          <w:lang w:eastAsia="pl-PL"/>
        </w:rPr>
        <w:t xml:space="preserve"> </w:t>
      </w:r>
      <w:r w:rsidRPr="000460EC">
        <w:rPr>
          <w:rFonts w:ascii="Arial" w:hAnsi="Arial" w:cs="Arial"/>
          <w:color w:val="auto"/>
          <w:sz w:val="22"/>
          <w:szCs w:val="22"/>
          <w:lang w:eastAsia="pl-PL"/>
        </w:rPr>
        <w:t xml:space="preserve">3) jeśli rozwiązania zaproponowane przez Zamawiającego                           lub Wykonawcę przyczynią się do uzyskania wyższej jakości końcowej zamówienia, </w:t>
      </w:r>
      <w:r w:rsidRPr="000460EC">
        <w:rPr>
          <w:rFonts w:ascii="Arial" w:hAnsi="Arial" w:cs="Arial"/>
          <w:color w:val="auto"/>
          <w:sz w:val="22"/>
          <w:szCs w:val="22"/>
          <w:lang w:eastAsia="pl-PL"/>
        </w:rPr>
        <w:lastRenderedPageBreak/>
        <w:t>przy czym zmiana ta nie będzie miała wpływu na wysokość wynagrodzenia Wykonawcy oraz pod warunkiem, że zmiana ta będzie korzystna dla Zamawiającego                              a Zamawiający wyrazi na nią zgodę.</w:t>
      </w:r>
    </w:p>
    <w:p w14:paraId="3E2B8F9F" w14:textId="31FB1FFB" w:rsidR="001711C0" w:rsidRDefault="00951450" w:rsidP="009632CA">
      <w:pPr>
        <w:tabs>
          <w:tab w:val="left" w:pos="284"/>
        </w:tabs>
        <w:suppressAutoHyphens w:val="0"/>
        <w:spacing w:line="288" w:lineRule="auto"/>
        <w:ind w:left="284" w:hanging="284"/>
        <w:jc w:val="both"/>
        <w:rPr>
          <w:rFonts w:ascii="Arial" w:hAnsi="Arial" w:cs="Arial"/>
          <w:color w:val="auto"/>
          <w:sz w:val="22"/>
          <w:szCs w:val="22"/>
          <w:lang w:eastAsia="pl-PL"/>
        </w:rPr>
      </w:pPr>
      <w:r w:rsidRPr="000460EC">
        <w:rPr>
          <w:rFonts w:ascii="Arial" w:hAnsi="Arial" w:cs="Arial"/>
          <w:color w:val="auto"/>
          <w:sz w:val="22"/>
          <w:szCs w:val="22"/>
          <w:lang w:eastAsia="pl-PL"/>
        </w:rPr>
        <w:t>4. Wykonawca wnioskujący o zmianę umowy, przedkłada Zamawiającemu pisemne uzasadnienie konieczności wprowadzenia zmian do umowy.</w:t>
      </w:r>
    </w:p>
    <w:p w14:paraId="3CF6428E" w14:textId="77777777" w:rsidR="009632CA" w:rsidRDefault="009632CA" w:rsidP="009632CA">
      <w:pPr>
        <w:tabs>
          <w:tab w:val="left" w:pos="284"/>
        </w:tabs>
        <w:suppressAutoHyphens w:val="0"/>
        <w:spacing w:line="288" w:lineRule="auto"/>
        <w:ind w:left="284" w:hanging="284"/>
        <w:jc w:val="both"/>
        <w:rPr>
          <w:rFonts w:ascii="Arial" w:hAnsi="Arial" w:cs="Arial"/>
          <w:color w:val="auto"/>
          <w:sz w:val="22"/>
          <w:szCs w:val="22"/>
          <w:lang w:eastAsia="pl-PL"/>
        </w:rPr>
      </w:pPr>
    </w:p>
    <w:p w14:paraId="3D2AB75C" w14:textId="61D305D7"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3</w:t>
      </w:r>
    </w:p>
    <w:p w14:paraId="0061599C" w14:textId="66495175" w:rsidR="00757F91" w:rsidRP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Odstąpienie od umowy i rozwiązanie umowy</w:t>
      </w:r>
    </w:p>
    <w:p w14:paraId="2AC913FF"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7F10F3BA" w14:textId="77777777" w:rsidR="00951450" w:rsidRDefault="00951450" w:rsidP="00BE7223">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8631B75" w14:textId="77777777" w:rsidR="00951450" w:rsidRDefault="00951450" w:rsidP="00BE7223">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Odstąpienie od umowy może nastąpić w terminie 30 dni od powzięcia wiadomości                   o powyższych okolicznościach.</w:t>
      </w:r>
    </w:p>
    <w:p w14:paraId="1D213F22" w14:textId="77777777" w:rsidR="00951450" w:rsidRDefault="00951450" w:rsidP="00BE7223">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14:paraId="1F7FB6D9" w14:textId="110671B4" w:rsidR="00951450" w:rsidRDefault="00951450" w:rsidP="00BE7223">
      <w:pPr>
        <w:widowControl/>
        <w:numPr>
          <w:ilvl w:val="0"/>
          <w:numId w:val="61"/>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Zamawiający może odstąpić od umowy w przypadku </w:t>
      </w:r>
      <w:r w:rsidR="002111B0">
        <w:rPr>
          <w:rFonts w:ascii="Arial" w:hAnsi="Arial" w:cs="Arial"/>
          <w:color w:val="auto"/>
          <w:sz w:val="22"/>
          <w:szCs w:val="22"/>
          <w:lang w:eastAsia="pl-PL"/>
        </w:rPr>
        <w:t>zwłoki</w:t>
      </w:r>
      <w:r>
        <w:rPr>
          <w:rFonts w:ascii="Arial" w:hAnsi="Arial" w:cs="Arial"/>
          <w:color w:val="auto"/>
          <w:sz w:val="22"/>
          <w:szCs w:val="22"/>
          <w:lang w:eastAsia="pl-PL"/>
        </w:rPr>
        <w:t xml:space="preserve"> Wykonawcy w realizacji przedmiotu umowy o co najmniej 30 dni, w stosunku do terminu określonego w </w:t>
      </w:r>
      <w:r>
        <w:rPr>
          <w:rFonts w:ascii="Arial" w:eastAsia="Times New Roman" w:hAnsi="Arial" w:cs="Arial"/>
          <w:bCs/>
          <w:color w:val="auto"/>
          <w:sz w:val="22"/>
          <w:szCs w:val="22"/>
          <w:lang w:eastAsia="pl-PL"/>
        </w:rPr>
        <w:t>§</w:t>
      </w:r>
      <w:r>
        <w:rPr>
          <w:rFonts w:ascii="Arial" w:eastAsia="Times New Roman" w:hAnsi="Arial" w:cs="Arial"/>
          <w:b/>
          <w:bCs/>
          <w:color w:val="auto"/>
          <w:sz w:val="22"/>
          <w:szCs w:val="22"/>
          <w:lang w:eastAsia="pl-PL"/>
        </w:rPr>
        <w:t xml:space="preserve"> </w:t>
      </w:r>
      <w:r>
        <w:rPr>
          <w:rFonts w:ascii="Arial" w:eastAsia="Times New Roman" w:hAnsi="Arial" w:cs="Arial"/>
          <w:bCs/>
          <w:color w:val="auto"/>
          <w:sz w:val="22"/>
          <w:szCs w:val="22"/>
          <w:lang w:eastAsia="pl-PL"/>
        </w:rPr>
        <w:t xml:space="preserve">1 </w:t>
      </w:r>
      <w:r>
        <w:rPr>
          <w:rFonts w:ascii="Arial" w:eastAsia="Times New Roman" w:hAnsi="Arial" w:cs="Arial"/>
          <w:bCs/>
          <w:color w:val="auto"/>
          <w:sz w:val="22"/>
          <w:szCs w:val="22"/>
          <w:lang w:eastAsia="pl-PL"/>
        </w:rPr>
        <w:br/>
        <w:t>ust. 2.</w:t>
      </w:r>
    </w:p>
    <w:p w14:paraId="4E4B712C" w14:textId="466EE62A" w:rsidR="00A37CFA" w:rsidRPr="00A37CFA" w:rsidRDefault="00951450" w:rsidP="00BE7223">
      <w:pPr>
        <w:widowControl/>
        <w:numPr>
          <w:ilvl w:val="0"/>
          <w:numId w:val="61"/>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Poza okolicznościami, o których mowa w ust. 1, Zamawiający może odstąpić od umowy na zasadach przewidzianych w Kodeksie Cywilnym.</w:t>
      </w:r>
    </w:p>
    <w:p w14:paraId="1AC49B6A" w14:textId="77777777" w:rsidR="00757F91" w:rsidRDefault="00757F91" w:rsidP="00951450">
      <w:pPr>
        <w:widowControl/>
        <w:suppressAutoHyphens w:val="0"/>
        <w:spacing w:line="288" w:lineRule="auto"/>
        <w:ind w:left="284"/>
        <w:jc w:val="both"/>
        <w:rPr>
          <w:rFonts w:ascii="Arial" w:hAnsi="Arial" w:cs="Arial"/>
          <w:color w:val="auto"/>
          <w:sz w:val="16"/>
          <w:szCs w:val="22"/>
          <w:lang w:eastAsia="pl-PL"/>
        </w:rPr>
      </w:pPr>
    </w:p>
    <w:p w14:paraId="20A365C3" w14:textId="0410BA91"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4</w:t>
      </w:r>
    </w:p>
    <w:p w14:paraId="01F84F4D" w14:textId="5B79DAFE" w:rsidR="00757F91" w:rsidRP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14:paraId="37839B68"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4EEDB165"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205108F3" w14:textId="2802122E" w:rsidR="00206462" w:rsidRPr="009632CA" w:rsidRDefault="00951450" w:rsidP="009632CA">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zastrzega, że przelew wierzytelności z niniejszej umowy nie może nastąpić                   bez jego zgody.</w:t>
      </w:r>
    </w:p>
    <w:p w14:paraId="5FD115DC" w14:textId="630C2D76"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5</w:t>
      </w:r>
    </w:p>
    <w:p w14:paraId="734092FA" w14:textId="77777777" w:rsidR="00951450" w:rsidRDefault="00951450" w:rsidP="00951450">
      <w:pPr>
        <w:widowControl/>
        <w:suppressAutoHyphens w:val="0"/>
        <w:spacing w:line="288" w:lineRule="auto"/>
        <w:jc w:val="center"/>
        <w:rPr>
          <w:rFonts w:ascii="Arial" w:eastAsia="Times New Roman" w:hAnsi="Arial" w:cs="Arial"/>
          <w:b/>
          <w:bCs/>
          <w:color w:val="auto"/>
          <w:sz w:val="10"/>
          <w:szCs w:val="16"/>
          <w:lang w:eastAsia="pl-PL"/>
        </w:rPr>
      </w:pPr>
    </w:p>
    <w:p w14:paraId="0F537CE8"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sprawach nieuregulowanych niniejszą umową, w tym również jej integralnymi częściami składowymi, o których mowa w § 3, mają zastosowanie przepisy ustaw Prawo Zamówień Publicznych oraz Kodeksu Cywilnego.</w:t>
      </w:r>
    </w:p>
    <w:p w14:paraId="10EB7BF8" w14:textId="77777777" w:rsidR="00951450" w:rsidRDefault="00951450" w:rsidP="00951450">
      <w:pPr>
        <w:widowControl/>
        <w:suppressAutoHyphens w:val="0"/>
        <w:spacing w:line="288" w:lineRule="auto"/>
        <w:jc w:val="both"/>
        <w:rPr>
          <w:rFonts w:ascii="Arial" w:eastAsia="Times New Roman" w:hAnsi="Arial" w:cs="Arial"/>
          <w:color w:val="auto"/>
          <w:sz w:val="10"/>
          <w:szCs w:val="10"/>
          <w:lang w:eastAsia="pl-PL"/>
        </w:rPr>
      </w:pPr>
    </w:p>
    <w:p w14:paraId="34FF8899" w14:textId="5231EEAF"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6</w:t>
      </w:r>
    </w:p>
    <w:p w14:paraId="4A283591"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039BC94E"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0A866FB5"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14:paraId="62783956" w14:textId="77777777"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p>
    <w:p w14:paraId="393C7621" w14:textId="3E356BBB"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7</w:t>
      </w:r>
    </w:p>
    <w:p w14:paraId="5F8C9A51" w14:textId="77777777" w:rsidR="00951450" w:rsidRDefault="00951450" w:rsidP="00951450">
      <w:pPr>
        <w:widowControl/>
        <w:suppressAutoHyphens w:val="0"/>
        <w:spacing w:line="288" w:lineRule="auto"/>
        <w:jc w:val="center"/>
        <w:rPr>
          <w:rFonts w:ascii="Arial" w:eastAsia="Times New Roman" w:hAnsi="Arial" w:cs="Arial"/>
          <w:b/>
          <w:bCs/>
          <w:color w:val="auto"/>
          <w:sz w:val="10"/>
          <w:szCs w:val="16"/>
          <w:lang w:eastAsia="pl-PL"/>
        </w:rPr>
      </w:pPr>
    </w:p>
    <w:p w14:paraId="3008F676"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62E3C8F5"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Umowę niniejszą sporządzono w 3 egzemplarzach w tym dwa egzemplarze                                dla Zamawiającego i jeden dla Wykonawcy.</w:t>
      </w:r>
    </w:p>
    <w:p w14:paraId="57A152C4" w14:textId="77777777" w:rsidR="00951450" w:rsidRDefault="00951450" w:rsidP="00951450">
      <w:pPr>
        <w:widowControl/>
        <w:suppressAutoHyphens w:val="0"/>
        <w:spacing w:line="288" w:lineRule="auto"/>
        <w:jc w:val="both"/>
        <w:rPr>
          <w:rFonts w:ascii="Arial" w:eastAsia="Times New Roman" w:hAnsi="Arial" w:cs="Arial"/>
          <w:b/>
          <w:bCs/>
          <w:color w:val="auto"/>
          <w:sz w:val="22"/>
          <w:szCs w:val="22"/>
          <w:lang w:eastAsia="pl-PL"/>
        </w:rPr>
      </w:pPr>
    </w:p>
    <w:p w14:paraId="62F11B64" w14:textId="77777777" w:rsidR="00951450" w:rsidRDefault="00951450" w:rsidP="00951450">
      <w:pPr>
        <w:spacing w:line="288" w:lineRule="auto"/>
        <w:jc w:val="both"/>
        <w:rPr>
          <w:rFonts w:ascii="Arial" w:hAnsi="Arial" w:cs="Arial"/>
          <w:color w:val="auto"/>
          <w:sz w:val="4"/>
          <w:szCs w:val="4"/>
          <w:lang w:eastAsia="pl-PL"/>
        </w:rPr>
      </w:pPr>
    </w:p>
    <w:p w14:paraId="56B4C4A3" w14:textId="77777777" w:rsidR="00951450" w:rsidRDefault="00951450" w:rsidP="00951450">
      <w:pPr>
        <w:spacing w:line="288" w:lineRule="auto"/>
        <w:jc w:val="both"/>
        <w:rPr>
          <w:rFonts w:ascii="Arial" w:hAnsi="Arial" w:cs="Arial"/>
          <w:color w:val="auto"/>
          <w:sz w:val="4"/>
          <w:szCs w:val="4"/>
          <w:lang w:eastAsia="pl-PL"/>
        </w:rPr>
      </w:pPr>
    </w:p>
    <w:p w14:paraId="6FE87DF9" w14:textId="77777777" w:rsidR="00951450" w:rsidRDefault="00951450" w:rsidP="00951450">
      <w:pPr>
        <w:spacing w:line="288" w:lineRule="auto"/>
        <w:jc w:val="both"/>
        <w:rPr>
          <w:rFonts w:ascii="Arial" w:hAnsi="Arial" w:cs="Arial"/>
          <w:color w:val="auto"/>
          <w:sz w:val="4"/>
          <w:szCs w:val="4"/>
          <w:lang w:eastAsia="pl-PL"/>
        </w:rPr>
      </w:pPr>
    </w:p>
    <w:p w14:paraId="4535B4B7" w14:textId="77777777" w:rsidR="00951450" w:rsidRDefault="00951450" w:rsidP="00951450">
      <w:pPr>
        <w:spacing w:line="288" w:lineRule="auto"/>
        <w:jc w:val="both"/>
        <w:rPr>
          <w:rFonts w:ascii="Arial" w:hAnsi="Arial" w:cs="Arial"/>
          <w:color w:val="auto"/>
          <w:sz w:val="4"/>
          <w:szCs w:val="4"/>
          <w:lang w:eastAsia="pl-PL"/>
        </w:rPr>
      </w:pPr>
    </w:p>
    <w:p w14:paraId="3862A2AD" w14:textId="77777777" w:rsidR="00951450" w:rsidRDefault="00951450" w:rsidP="00951450">
      <w:pPr>
        <w:spacing w:line="288" w:lineRule="auto"/>
        <w:jc w:val="both"/>
        <w:rPr>
          <w:rFonts w:ascii="Arial" w:hAnsi="Arial" w:cs="Arial"/>
          <w:color w:val="auto"/>
          <w:sz w:val="4"/>
          <w:szCs w:val="4"/>
          <w:lang w:eastAsia="pl-PL"/>
        </w:rPr>
      </w:pPr>
    </w:p>
    <w:p w14:paraId="3B07AAA7" w14:textId="77777777" w:rsidR="00951450" w:rsidRDefault="00951450" w:rsidP="00951450">
      <w:pPr>
        <w:spacing w:line="288" w:lineRule="auto"/>
        <w:jc w:val="both"/>
        <w:rPr>
          <w:rFonts w:ascii="Arial" w:hAnsi="Arial" w:cs="Arial"/>
          <w:color w:val="auto"/>
          <w:sz w:val="4"/>
          <w:szCs w:val="4"/>
          <w:lang w:eastAsia="pl-PL"/>
        </w:rPr>
      </w:pPr>
    </w:p>
    <w:p w14:paraId="302AA069" w14:textId="77777777" w:rsidR="00951450" w:rsidRDefault="00951450" w:rsidP="00951450">
      <w:pPr>
        <w:spacing w:line="288" w:lineRule="auto"/>
        <w:ind w:firstLine="708"/>
        <w:jc w:val="both"/>
        <w:rPr>
          <w:rFonts w:ascii="Arial" w:hAnsi="Arial" w:cs="Arial"/>
          <w:b/>
          <w:color w:val="auto"/>
          <w:sz w:val="22"/>
          <w:szCs w:val="22"/>
          <w:u w:val="single"/>
          <w:lang w:eastAsia="pl-PL"/>
        </w:rPr>
      </w:pPr>
      <w:r w:rsidRPr="00A37CFA">
        <w:rPr>
          <w:rFonts w:ascii="Arial" w:hAnsi="Arial" w:cs="Arial"/>
          <w:b/>
          <w:color w:val="auto"/>
          <w:sz w:val="22"/>
          <w:szCs w:val="22"/>
          <w:lang w:eastAsia="pl-PL"/>
        </w:rPr>
        <w:t>Zamawiający</w:t>
      </w:r>
      <w:r w:rsidRPr="00A37CFA">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sidRPr="00A37CFA">
        <w:rPr>
          <w:rFonts w:ascii="Arial" w:hAnsi="Arial" w:cs="Arial"/>
          <w:b/>
          <w:color w:val="auto"/>
          <w:sz w:val="22"/>
          <w:szCs w:val="22"/>
          <w:lang w:eastAsia="pl-PL"/>
        </w:rPr>
        <w:t>Wykonawca</w:t>
      </w:r>
    </w:p>
    <w:p w14:paraId="6E58AA84" w14:textId="77777777" w:rsidR="00951450" w:rsidRDefault="00951450" w:rsidP="00951450">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5A928A01" w14:textId="77777777" w:rsidR="00951450" w:rsidRDefault="00951450" w:rsidP="00951450">
      <w:pPr>
        <w:spacing w:line="288" w:lineRule="auto"/>
        <w:rPr>
          <w:rFonts w:ascii="Arial" w:hAnsi="Arial" w:cs="Arial"/>
          <w:b/>
          <w:color w:val="auto"/>
          <w:sz w:val="22"/>
          <w:szCs w:val="22"/>
          <w:shd w:val="clear" w:color="auto" w:fill="C0C0C0"/>
          <w:lang w:eastAsia="pl-PL"/>
        </w:rPr>
      </w:pPr>
    </w:p>
    <w:p w14:paraId="42C53289" w14:textId="77777777" w:rsidR="00951450" w:rsidRDefault="00951450" w:rsidP="00951450">
      <w:pPr>
        <w:tabs>
          <w:tab w:val="left" w:pos="360"/>
        </w:tabs>
        <w:spacing w:line="288" w:lineRule="auto"/>
        <w:jc w:val="both"/>
        <w:rPr>
          <w:rFonts w:ascii="Arial" w:hAnsi="Arial"/>
          <w:b/>
          <w:bCs/>
          <w:color w:val="auto"/>
          <w:sz w:val="22"/>
          <w:szCs w:val="22"/>
          <w:lang w:eastAsia="pl-PL"/>
        </w:rPr>
      </w:pPr>
      <w:r>
        <w:rPr>
          <w:rFonts w:ascii="Arial" w:hAnsi="Arial"/>
          <w:b/>
          <w:bCs/>
          <w:color w:val="auto"/>
          <w:sz w:val="22"/>
          <w:szCs w:val="22"/>
          <w:lang w:eastAsia="pl-PL"/>
        </w:rPr>
        <w:t xml:space="preserve">     ..................................</w:t>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t xml:space="preserve">             </w:t>
      </w:r>
      <w:r>
        <w:rPr>
          <w:rFonts w:ascii="Arial" w:hAnsi="Arial"/>
          <w:b/>
          <w:bCs/>
          <w:color w:val="auto"/>
          <w:sz w:val="22"/>
          <w:szCs w:val="22"/>
          <w:lang w:eastAsia="pl-PL"/>
        </w:rPr>
        <w:tab/>
        <w:t xml:space="preserve">   ..................................</w:t>
      </w:r>
    </w:p>
    <w:p w14:paraId="22309A5F" w14:textId="77777777" w:rsidR="00951450" w:rsidRDefault="00951450" w:rsidP="00951450">
      <w:pPr>
        <w:spacing w:line="288" w:lineRule="auto"/>
        <w:rPr>
          <w:rFonts w:ascii="Arial" w:hAnsi="Arial" w:cs="Arial"/>
          <w:color w:val="auto"/>
          <w:sz w:val="22"/>
          <w:szCs w:val="22"/>
          <w:lang w:eastAsia="pl-PL"/>
        </w:rPr>
      </w:pPr>
    </w:p>
    <w:p w14:paraId="1E708ECD" w14:textId="77777777" w:rsidR="00E95C1C" w:rsidRDefault="00E95C1C" w:rsidP="00951450">
      <w:pPr>
        <w:spacing w:line="288" w:lineRule="auto"/>
        <w:jc w:val="both"/>
        <w:rPr>
          <w:rFonts w:ascii="Arial" w:hAnsi="Arial"/>
          <w:b/>
          <w:bCs/>
          <w:color w:val="auto"/>
          <w:sz w:val="22"/>
          <w:szCs w:val="22"/>
          <w:lang w:eastAsia="pl-PL"/>
        </w:rPr>
      </w:pPr>
    </w:p>
    <w:p w14:paraId="1207B656" w14:textId="495F1AB9" w:rsidR="00E95C1C" w:rsidRPr="00420D04" w:rsidRDefault="00E95C1C" w:rsidP="00420D04">
      <w:pPr>
        <w:suppressAutoHyphens w:val="0"/>
        <w:spacing w:after="356" w:line="288" w:lineRule="auto"/>
        <w:ind w:right="20"/>
        <w:jc w:val="both"/>
        <w:rPr>
          <w:rFonts w:ascii="Arial" w:hAnsi="Arial" w:cs="Arial"/>
          <w:b/>
          <w:bCs/>
          <w:color w:val="auto"/>
          <w:sz w:val="22"/>
          <w:szCs w:val="22"/>
          <w:lang w:eastAsia="pl-PL"/>
        </w:rPr>
      </w:pPr>
    </w:p>
    <w:sectPr w:rsidR="00E95C1C" w:rsidRPr="00420D04" w:rsidSect="008573B5">
      <w:headerReference w:type="default" r:id="rId8"/>
      <w:footerReference w:type="default" r:id="rId9"/>
      <w:headerReference w:type="first" r:id="rId10"/>
      <w:footerReference w:type="first" r:id="rId11"/>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F9082" w14:textId="77777777" w:rsidR="00783EF1" w:rsidRDefault="00783EF1">
      <w:r>
        <w:separator/>
      </w:r>
    </w:p>
  </w:endnote>
  <w:endnote w:type="continuationSeparator" w:id="0">
    <w:p w14:paraId="718BA4D5" w14:textId="77777777" w:rsidR="00783EF1" w:rsidRDefault="0078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6B36D" w14:textId="77777777" w:rsidR="00783EF1" w:rsidRPr="00912E74" w:rsidRDefault="00783EF1" w:rsidP="00912E74">
    <w:pPr>
      <w:suppressLineNumbers/>
      <w:tabs>
        <w:tab w:val="center" w:pos="4818"/>
        <w:tab w:val="right" w:pos="9637"/>
      </w:tabs>
      <w:rPr>
        <w:color w:val="auto"/>
        <w:lang w:eastAsia="x-none"/>
      </w:rPr>
    </w:pPr>
  </w:p>
  <w:p w14:paraId="4CAE47F8" w14:textId="77777777" w:rsidR="00783EF1" w:rsidRDefault="00783EF1" w:rsidP="00AD1FDF">
    <w:pPr>
      <w:pStyle w:val="Stopka"/>
      <w:jc w:val="right"/>
    </w:pPr>
    <w:r w:rsidRPr="00912E74">
      <w:rPr>
        <w:color w:val="auto"/>
        <w:lang w:eastAsia="x-none"/>
      </w:rPr>
      <w:tab/>
    </w:r>
    <w:r w:rsidRPr="00912E74">
      <w:rPr>
        <w:color w:val="auto"/>
        <w:lang w:eastAsia="x-none"/>
      </w:rPr>
      <w:tab/>
    </w:r>
  </w:p>
  <w:p w14:paraId="550BDA19"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7F2F1E">
      <w:rPr>
        <w:noProof/>
      </w:rPr>
      <w:t>32</w:t>
    </w:r>
    <w:r>
      <w:fldChar w:fldCharType="end"/>
    </w:r>
  </w:p>
  <w:p w14:paraId="42BAC53A" w14:textId="77777777" w:rsidR="00783EF1" w:rsidRDefault="00783E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B449A" w14:textId="77777777" w:rsidR="00783EF1" w:rsidRDefault="00783EF1">
    <w:pPr>
      <w:pStyle w:val="Stopka"/>
      <w:jc w:val="right"/>
    </w:pPr>
    <w:r>
      <w:fldChar w:fldCharType="begin"/>
    </w:r>
    <w:r>
      <w:instrText>PAGE</w:instrText>
    </w:r>
    <w:r>
      <w:fldChar w:fldCharType="separate"/>
    </w:r>
    <w:r w:rsidR="007F2F1E">
      <w:rPr>
        <w:noProof/>
      </w:rPr>
      <w:t>23</w:t>
    </w:r>
    <w:r>
      <w:fldChar w:fldCharType="end"/>
    </w:r>
  </w:p>
  <w:p w14:paraId="67638D8D" w14:textId="77777777" w:rsidR="00783EF1" w:rsidRDefault="00783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D40FE" w14:textId="77777777" w:rsidR="00783EF1" w:rsidRDefault="00783EF1">
      <w:r>
        <w:separator/>
      </w:r>
    </w:p>
  </w:footnote>
  <w:footnote w:type="continuationSeparator" w:id="0">
    <w:p w14:paraId="3010D70E" w14:textId="77777777" w:rsidR="00783EF1" w:rsidRDefault="0078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6588C" w14:textId="77777777" w:rsidR="00783EF1" w:rsidRDefault="00783EF1" w:rsidP="00EB77DC">
    <w:pPr>
      <w:pStyle w:val="Gwka"/>
    </w:pPr>
  </w:p>
  <w:p w14:paraId="358FB52C" w14:textId="77777777" w:rsidR="00783EF1" w:rsidRDefault="00783EF1"/>
  <w:p w14:paraId="6526294E" w14:textId="77777777" w:rsidR="00783EF1" w:rsidRDefault="00783E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AAC7A" w14:textId="77777777" w:rsidR="00783EF1" w:rsidRPr="00912E74" w:rsidRDefault="00783EF1" w:rsidP="00912E74">
    <w:pPr>
      <w:keepNext/>
      <w:spacing w:before="240" w:after="120"/>
      <w:rPr>
        <w:rFonts w:ascii="Arial" w:eastAsia="MS Mincho" w:hAnsi="Arial"/>
        <w:color w:val="auto"/>
        <w:sz w:val="28"/>
        <w:szCs w:val="28"/>
        <w:lang w:eastAsia="x-none"/>
      </w:rPr>
    </w:pPr>
  </w:p>
  <w:p w14:paraId="6837C2CC" w14:textId="77777777" w:rsidR="00783EF1" w:rsidRDefault="00783EF1"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18F7F61"/>
    <w:multiLevelType w:val="hybridMultilevel"/>
    <w:tmpl w:val="ED8A8816"/>
    <w:lvl w:ilvl="0" w:tplc="67824E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2049E"/>
    <w:multiLevelType w:val="hybridMultilevel"/>
    <w:tmpl w:val="9182BFA8"/>
    <w:lvl w:ilvl="0" w:tplc="16F040EA">
      <w:start w:val="1"/>
      <w:numFmt w:val="lowerLetter"/>
      <w:lvlText w:val="%1)"/>
      <w:lvlJc w:val="left"/>
      <w:pPr>
        <w:ind w:left="1135" w:hanging="360"/>
      </w:pPr>
      <w:rPr>
        <w:rFonts w:hint="default"/>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9"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2" w15:restartNumberingAfterBreak="0">
    <w:nsid w:val="0F3E0093"/>
    <w:multiLevelType w:val="hybridMultilevel"/>
    <w:tmpl w:val="AB3235E2"/>
    <w:lvl w:ilvl="0" w:tplc="98F6831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15:restartNumberingAfterBreak="0">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8D273D9"/>
    <w:multiLevelType w:val="hybridMultilevel"/>
    <w:tmpl w:val="EDF6B386"/>
    <w:lvl w:ilvl="0" w:tplc="297CF0A2">
      <w:start w:val="1"/>
      <w:numFmt w:val="decimal"/>
      <w:lvlText w:val="%1)"/>
      <w:lvlJc w:val="left"/>
      <w:pPr>
        <w:tabs>
          <w:tab w:val="num" w:pos="1440"/>
        </w:tabs>
        <w:ind w:left="1440" w:hanging="360"/>
      </w:p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4"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198D67B5"/>
    <w:multiLevelType w:val="hybridMultilevel"/>
    <w:tmpl w:val="C29A37F2"/>
    <w:styleLink w:val="WW8Num131111"/>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DAA402B"/>
    <w:multiLevelType w:val="multilevel"/>
    <w:tmpl w:val="7C28976C"/>
    <w:lvl w:ilvl="0">
      <w:start w:val="16"/>
      <w:numFmt w:val="decimal"/>
      <w:lvlText w:val="%1"/>
      <w:lvlJc w:val="left"/>
      <w:pPr>
        <w:ind w:left="420" w:hanging="420"/>
      </w:pPr>
      <w:rPr>
        <w:sz w:val="22"/>
      </w:rPr>
    </w:lvl>
    <w:lvl w:ilvl="1">
      <w:start w:val="4"/>
      <w:numFmt w:val="decimal"/>
      <w:lvlText w:val="%1.%2"/>
      <w:lvlJc w:val="left"/>
      <w:pPr>
        <w:ind w:left="704" w:hanging="420"/>
      </w:pPr>
      <w:rPr>
        <w:b/>
        <w:sz w:val="22"/>
      </w:rPr>
    </w:lvl>
    <w:lvl w:ilvl="2">
      <w:start w:val="1"/>
      <w:numFmt w:val="decimal"/>
      <w:lvlText w:val="%1.%2.%3"/>
      <w:lvlJc w:val="left"/>
      <w:pPr>
        <w:ind w:left="988" w:hanging="420"/>
      </w:pPr>
      <w:rPr>
        <w:sz w:val="22"/>
      </w:rPr>
    </w:lvl>
    <w:lvl w:ilvl="3">
      <w:start w:val="1"/>
      <w:numFmt w:val="decimal"/>
      <w:lvlText w:val="%1.%2.%3.%4"/>
      <w:lvlJc w:val="left"/>
      <w:pPr>
        <w:ind w:left="1272" w:hanging="420"/>
      </w:pPr>
      <w:rPr>
        <w:sz w:val="22"/>
      </w:rPr>
    </w:lvl>
    <w:lvl w:ilvl="4">
      <w:start w:val="1"/>
      <w:numFmt w:val="decimal"/>
      <w:lvlText w:val="%1.%2.%3.%4.%5"/>
      <w:lvlJc w:val="left"/>
      <w:pPr>
        <w:ind w:left="1856" w:hanging="720"/>
      </w:pPr>
      <w:rPr>
        <w:sz w:val="22"/>
      </w:rPr>
    </w:lvl>
    <w:lvl w:ilvl="5">
      <w:start w:val="1"/>
      <w:numFmt w:val="decimal"/>
      <w:lvlText w:val="%1.%2.%3.%4.%5.%6"/>
      <w:lvlJc w:val="left"/>
      <w:pPr>
        <w:ind w:left="2140" w:hanging="720"/>
      </w:pPr>
      <w:rPr>
        <w:sz w:val="22"/>
      </w:rPr>
    </w:lvl>
    <w:lvl w:ilvl="6">
      <w:start w:val="1"/>
      <w:numFmt w:val="decimal"/>
      <w:lvlText w:val="%1.%2.%3.%4.%5.%6.%7"/>
      <w:lvlJc w:val="left"/>
      <w:pPr>
        <w:ind w:left="2424" w:hanging="720"/>
      </w:pPr>
      <w:rPr>
        <w:sz w:val="22"/>
      </w:rPr>
    </w:lvl>
    <w:lvl w:ilvl="7">
      <w:start w:val="1"/>
      <w:numFmt w:val="decimal"/>
      <w:lvlText w:val="%1.%2.%3.%4.%5.%6.%7.%8"/>
      <w:lvlJc w:val="left"/>
      <w:pPr>
        <w:ind w:left="2708" w:hanging="720"/>
      </w:pPr>
      <w:rPr>
        <w:sz w:val="22"/>
      </w:rPr>
    </w:lvl>
    <w:lvl w:ilvl="8">
      <w:start w:val="1"/>
      <w:numFmt w:val="decimal"/>
      <w:lvlText w:val="%1.%2.%3.%4.%5.%6.%7.%8.%9"/>
      <w:lvlJc w:val="left"/>
      <w:pPr>
        <w:ind w:left="3352" w:hanging="1080"/>
      </w:pPr>
      <w:rPr>
        <w:sz w:val="22"/>
      </w:rPr>
    </w:lvl>
  </w:abstractNum>
  <w:abstractNum w:abstractNumId="30"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268F0895"/>
    <w:multiLevelType w:val="hybridMultilevel"/>
    <w:tmpl w:val="946C5F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i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7A92978"/>
    <w:multiLevelType w:val="hybridMultilevel"/>
    <w:tmpl w:val="2D2EB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2B494E8D"/>
    <w:multiLevelType w:val="hybridMultilevel"/>
    <w:tmpl w:val="3236B4A6"/>
    <w:lvl w:ilvl="0" w:tplc="C17C2420">
      <w:start w:val="1"/>
      <w:numFmt w:val="bullet"/>
      <w:lvlText w:val=""/>
      <w:lvlJc w:val="left"/>
      <w:pPr>
        <w:ind w:left="246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A982ABE">
      <w:start w:val="1"/>
      <w:numFmt w:val="bullet"/>
      <w:lvlText w:val="□"/>
      <w:lvlJc w:val="left"/>
      <w:pPr>
        <w:ind w:left="2160" w:hanging="360"/>
      </w:pPr>
      <w:rPr>
        <w:rFonts w:ascii="Arial" w:hAnsi="Arial" w:hint="default"/>
        <w:sz w:val="32"/>
        <w:szCs w:val="3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0E6815"/>
    <w:multiLevelType w:val="hybridMultilevel"/>
    <w:tmpl w:val="77429C62"/>
    <w:lvl w:ilvl="0" w:tplc="078A8676">
      <w:start w:val="1"/>
      <w:numFmt w:val="decimal"/>
      <w:lvlText w:val="%1."/>
      <w:lvlJc w:val="left"/>
      <w:pPr>
        <w:tabs>
          <w:tab w:val="num" w:pos="720"/>
        </w:tabs>
        <w:ind w:left="720" w:hanging="360"/>
      </w:pPr>
      <w:rPr>
        <w:rFonts w:ascii="Arial" w:hAnsi="Arial" w:cs="Arial" w:hint="default"/>
        <w:color w:val="auto"/>
        <w:sz w:val="22"/>
        <w:szCs w:val="22"/>
      </w:rPr>
    </w:lvl>
    <w:lvl w:ilvl="1" w:tplc="D6E4766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43E65D0"/>
    <w:multiLevelType w:val="hybridMultilevel"/>
    <w:tmpl w:val="3F344178"/>
    <w:lvl w:ilvl="0" w:tplc="A830CAA4">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9"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BE27B47"/>
    <w:multiLevelType w:val="multilevel"/>
    <w:tmpl w:val="A040426A"/>
    <w:name w:val="WW8Num132"/>
    <w:lvl w:ilvl="0">
      <w:start w:val="8"/>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4" w15:restartNumberingAfterBreak="0">
    <w:nsid w:val="3D454FF7"/>
    <w:multiLevelType w:val="hybridMultilevel"/>
    <w:tmpl w:val="1048F2E8"/>
    <w:lvl w:ilvl="0" w:tplc="2E1657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1A51D01"/>
    <w:multiLevelType w:val="hybridMultilevel"/>
    <w:tmpl w:val="4DBA3D7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1DA1839"/>
    <w:multiLevelType w:val="hybridMultilevel"/>
    <w:tmpl w:val="39FE412A"/>
    <w:lvl w:ilvl="0" w:tplc="7638D422">
      <w:start w:val="1"/>
      <w:numFmt w:val="decimal"/>
      <w:lvlText w:val="%1)"/>
      <w:lvlJc w:val="left"/>
      <w:pPr>
        <w:ind w:left="862" w:hanging="360"/>
      </w:pPr>
      <w:rPr>
        <w:rFonts w:ascii="Arial" w:eastAsia="Arial" w:hAnsi="Arial" w:cs="Arial"/>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8" w15:restartNumberingAfterBreak="0">
    <w:nsid w:val="424938C9"/>
    <w:multiLevelType w:val="multilevel"/>
    <w:tmpl w:val="A26CB8D0"/>
    <w:lvl w:ilvl="0">
      <w:start w:val="7"/>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9" w15:restartNumberingAfterBreak="0">
    <w:nsid w:val="4482668E"/>
    <w:multiLevelType w:val="multilevel"/>
    <w:tmpl w:val="3432EB2C"/>
    <w:lvl w:ilvl="0">
      <w:start w:val="1"/>
      <w:numFmt w:val="decimal"/>
      <w:lvlText w:val="%1)"/>
      <w:lvlJc w:val="left"/>
      <w:pPr>
        <w:tabs>
          <w:tab w:val="num" w:pos="720"/>
        </w:tabs>
        <w:ind w:left="720" w:hanging="360"/>
      </w:pPr>
      <w:rPr>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4DA03BF3"/>
    <w:multiLevelType w:val="hybridMultilevel"/>
    <w:tmpl w:val="3642EA3E"/>
    <w:lvl w:ilvl="0" w:tplc="054817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FDC6358"/>
    <w:multiLevelType w:val="hybridMultilevel"/>
    <w:tmpl w:val="22243B28"/>
    <w:lvl w:ilvl="0" w:tplc="04150011">
      <w:start w:val="1"/>
      <w:numFmt w:val="decimal"/>
      <w:lvlText w:val="%1)"/>
      <w:lvlJc w:val="left"/>
      <w:pPr>
        <w:ind w:left="360" w:hanging="360"/>
      </w:pPr>
    </w:lvl>
    <w:lvl w:ilvl="1" w:tplc="04150017">
      <w:start w:val="1"/>
      <w:numFmt w:val="lowerLetter"/>
      <w:lvlText w:val="%2)"/>
      <w:lvlJc w:val="left"/>
      <w:pPr>
        <w:ind w:left="92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8"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8B1062"/>
    <w:multiLevelType w:val="hybridMultilevel"/>
    <w:tmpl w:val="25DE26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i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555904FF"/>
    <w:multiLevelType w:val="hybridMultilevel"/>
    <w:tmpl w:val="9B9AF160"/>
    <w:lvl w:ilvl="0" w:tplc="A830CAA4">
      <w:start w:val="1"/>
      <w:numFmt w:val="bullet"/>
      <w:lvlText w:val=""/>
      <w:lvlJc w:val="left"/>
      <w:pPr>
        <w:ind w:left="2368" w:hanging="360"/>
      </w:pPr>
      <w:rPr>
        <w:rFonts w:ascii="Symbol" w:hAnsi="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hint="default"/>
      </w:rPr>
    </w:lvl>
    <w:lvl w:ilvl="3" w:tplc="04150001" w:tentative="1">
      <w:start w:val="1"/>
      <w:numFmt w:val="bullet"/>
      <w:lvlText w:val=""/>
      <w:lvlJc w:val="left"/>
      <w:pPr>
        <w:ind w:left="4528" w:hanging="360"/>
      </w:pPr>
      <w:rPr>
        <w:rFonts w:ascii="Symbol" w:hAnsi="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hint="default"/>
      </w:rPr>
    </w:lvl>
    <w:lvl w:ilvl="6" w:tplc="04150001" w:tentative="1">
      <w:start w:val="1"/>
      <w:numFmt w:val="bullet"/>
      <w:lvlText w:val=""/>
      <w:lvlJc w:val="left"/>
      <w:pPr>
        <w:ind w:left="6688" w:hanging="360"/>
      </w:pPr>
      <w:rPr>
        <w:rFonts w:ascii="Symbol" w:hAnsi="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hint="default"/>
      </w:rPr>
    </w:lvl>
  </w:abstractNum>
  <w:abstractNum w:abstractNumId="72"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3"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580F02A9"/>
    <w:multiLevelType w:val="hybridMultilevel"/>
    <w:tmpl w:val="69D6939C"/>
    <w:lvl w:ilvl="0" w:tplc="0DB8A042">
      <w:start w:val="4"/>
      <w:numFmt w:val="decimal"/>
      <w:lvlText w:val="%1."/>
      <w:lvlJc w:val="left"/>
      <w:pPr>
        <w:ind w:left="288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7"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0" w15:restartNumberingAfterBreak="0">
    <w:nsid w:val="62ED695D"/>
    <w:multiLevelType w:val="hybridMultilevel"/>
    <w:tmpl w:val="946C5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E012A2">
      <w:start w:val="1"/>
      <w:numFmt w:val="decimal"/>
      <w:lvlText w:val="%4."/>
      <w:lvlJc w:val="left"/>
      <w:pPr>
        <w:ind w:left="2880" w:hanging="360"/>
      </w:pPr>
      <w:rPr>
        <w:b w:val="0"/>
        <w:bCs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2"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A8840D8"/>
    <w:multiLevelType w:val="hybridMultilevel"/>
    <w:tmpl w:val="CA6E55C4"/>
    <w:lvl w:ilvl="0" w:tplc="32D4609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6DF23ECF"/>
    <w:multiLevelType w:val="hybridMultilevel"/>
    <w:tmpl w:val="8DA8F22C"/>
    <w:lvl w:ilvl="0" w:tplc="4F0C0858">
      <w:start w:val="2"/>
      <w:numFmt w:val="decimal"/>
      <w:lvlText w:val="%1."/>
      <w:lvlJc w:val="left"/>
      <w:pPr>
        <w:ind w:left="288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79982126"/>
    <w:multiLevelType w:val="hybridMultilevel"/>
    <w:tmpl w:val="F4CA6BC6"/>
    <w:lvl w:ilvl="0" w:tplc="940CF4B6">
      <w:start w:val="2"/>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B206C4"/>
    <w:multiLevelType w:val="hybridMultilevel"/>
    <w:tmpl w:val="1132F924"/>
    <w:lvl w:ilvl="0" w:tplc="A7DC2A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ECA6DD8"/>
    <w:multiLevelType w:val="hybridMultilevel"/>
    <w:tmpl w:val="D37256E0"/>
    <w:lvl w:ilvl="0" w:tplc="4A3AF3C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BC1979"/>
    <w:multiLevelType w:val="hybridMultilevel"/>
    <w:tmpl w:val="DEC23268"/>
    <w:lvl w:ilvl="0" w:tplc="A830CAA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16cid:durableId="974409114">
    <w:abstractNumId w:val="73"/>
  </w:num>
  <w:num w:numId="2" w16cid:durableId="669212941">
    <w:abstractNumId w:val="46"/>
  </w:num>
  <w:num w:numId="3" w16cid:durableId="480317024">
    <w:abstractNumId w:val="49"/>
  </w:num>
  <w:num w:numId="4" w16cid:durableId="1269316571">
    <w:abstractNumId w:val="34"/>
  </w:num>
  <w:num w:numId="5" w16cid:durableId="1141657074">
    <w:abstractNumId w:val="33"/>
  </w:num>
  <w:num w:numId="6" w16cid:durableId="1214580353">
    <w:abstractNumId w:val="89"/>
  </w:num>
  <w:num w:numId="7" w16cid:durableId="1610232727">
    <w:abstractNumId w:val="43"/>
  </w:num>
  <w:num w:numId="8" w16cid:durableId="545064295">
    <w:abstractNumId w:val="90"/>
  </w:num>
  <w:num w:numId="9" w16cid:durableId="388454004">
    <w:abstractNumId w:val="59"/>
  </w:num>
  <w:num w:numId="10" w16cid:durableId="192500946">
    <w:abstractNumId w:val="52"/>
  </w:num>
  <w:num w:numId="11" w16cid:durableId="1584953763">
    <w:abstractNumId w:val="11"/>
  </w:num>
  <w:num w:numId="12" w16cid:durableId="361516658">
    <w:abstractNumId w:val="83"/>
  </w:num>
  <w:num w:numId="13" w16cid:durableId="762144250">
    <w:abstractNumId w:val="72"/>
  </w:num>
  <w:num w:numId="14" w16cid:durableId="853305813">
    <w:abstractNumId w:val="10"/>
  </w:num>
  <w:num w:numId="15" w16cid:durableId="300891487">
    <w:abstractNumId w:val="69"/>
  </w:num>
  <w:num w:numId="16" w16cid:durableId="790632104">
    <w:abstractNumId w:val="9"/>
  </w:num>
  <w:num w:numId="17" w16cid:durableId="1905483321">
    <w:abstractNumId w:val="22"/>
  </w:num>
  <w:num w:numId="18" w16cid:durableId="20705735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8472571">
    <w:abstractNumId w:val="51"/>
  </w:num>
  <w:num w:numId="20" w16cid:durableId="434054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3412442">
    <w:abstractNumId w:val="13"/>
  </w:num>
  <w:num w:numId="22" w16cid:durableId="1950165773">
    <w:abstractNumId w:val="93"/>
  </w:num>
  <w:num w:numId="23" w16cid:durableId="1829705592">
    <w:abstractNumId w:val="18"/>
  </w:num>
  <w:num w:numId="24" w16cid:durableId="19670023">
    <w:abstractNumId w:val="20"/>
  </w:num>
  <w:num w:numId="25" w16cid:durableId="2103449776">
    <w:abstractNumId w:val="82"/>
  </w:num>
  <w:num w:numId="26" w16cid:durableId="63112889">
    <w:abstractNumId w:val="45"/>
  </w:num>
  <w:num w:numId="27" w16cid:durableId="1454714602">
    <w:abstractNumId w:val="44"/>
  </w:num>
  <w:num w:numId="28" w16cid:durableId="50689681">
    <w:abstractNumId w:val="92"/>
  </w:num>
  <w:num w:numId="29" w16cid:durableId="1909925646">
    <w:abstractNumId w:val="19"/>
  </w:num>
  <w:num w:numId="30" w16cid:durableId="254872106">
    <w:abstractNumId w:val="32"/>
  </w:num>
  <w:num w:numId="31" w16cid:durableId="1893928509">
    <w:abstractNumId w:val="48"/>
  </w:num>
  <w:num w:numId="32" w16cid:durableId="214708186">
    <w:abstractNumId w:val="5"/>
  </w:num>
  <w:num w:numId="33" w16cid:durableId="566108468">
    <w:abstractNumId w:val="81"/>
  </w:num>
  <w:num w:numId="34" w16cid:durableId="1273895956">
    <w:abstractNumId w:val="79"/>
  </w:num>
  <w:num w:numId="35" w16cid:durableId="446629788">
    <w:abstractNumId w:val="77"/>
  </w:num>
  <w:num w:numId="36" w16cid:durableId="178935996">
    <w:abstractNumId w:val="76"/>
  </w:num>
  <w:num w:numId="37" w16cid:durableId="788620818">
    <w:abstractNumId w:val="7"/>
  </w:num>
  <w:num w:numId="38" w16cid:durableId="721295690">
    <w:abstractNumId w:val="40"/>
  </w:num>
  <w:num w:numId="39" w16cid:durableId="762070285">
    <w:abstractNumId w:val="67"/>
  </w:num>
  <w:num w:numId="40" w16cid:durableId="15982525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8851974">
    <w:abstractNumId w:val="80"/>
  </w:num>
  <w:num w:numId="42" w16cid:durableId="2085374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91534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7888222">
    <w:abstractNumId w:val="54"/>
  </w:num>
  <w:num w:numId="45" w16cid:durableId="1380936125">
    <w:abstractNumId w:val="24"/>
  </w:num>
  <w:num w:numId="46" w16cid:durableId="1810122756">
    <w:abstractNumId w:val="95"/>
  </w:num>
  <w:num w:numId="47" w16cid:durableId="1918510274">
    <w:abstractNumId w:val="6"/>
  </w:num>
  <w:num w:numId="48" w16cid:durableId="89766596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23277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49073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806553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7008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57701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914031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163430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32883332">
    <w:abstractNumId w:val="23"/>
  </w:num>
  <w:num w:numId="57" w16cid:durableId="190810667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61678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9330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07249785">
    <w:abstractNumId w:val="3"/>
    <w:lvlOverride w:ilvl="0">
      <w:startOverride w:val="1"/>
    </w:lvlOverride>
  </w:num>
  <w:num w:numId="61" w16cid:durableId="14595692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71532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540940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1000849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71640507">
    <w:abstractNumId w:val="29"/>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0171757">
    <w:abstractNumId w:val="39"/>
  </w:num>
  <w:num w:numId="67" w16cid:durableId="752356019">
    <w:abstractNumId w:val="65"/>
  </w:num>
  <w:num w:numId="68" w16cid:durableId="727076337">
    <w:abstractNumId w:val="65"/>
    <w:lvlOverride w:ilvl="0">
      <w:startOverride w:val="1"/>
    </w:lvlOverride>
  </w:num>
  <w:num w:numId="69" w16cid:durableId="338775963">
    <w:abstractNumId w:val="64"/>
  </w:num>
  <w:num w:numId="70" w16cid:durableId="1136028268">
    <w:abstractNumId w:val="84"/>
  </w:num>
  <w:num w:numId="71" w16cid:durableId="1170490062">
    <w:abstractNumId w:val="25"/>
  </w:num>
  <w:num w:numId="72" w16cid:durableId="731192992">
    <w:abstractNumId w:val="70"/>
  </w:num>
  <w:num w:numId="73" w16cid:durableId="1640501525">
    <w:abstractNumId w:val="57"/>
  </w:num>
  <w:num w:numId="74" w16cid:durableId="950404004">
    <w:abstractNumId w:val="74"/>
  </w:num>
  <w:num w:numId="75" w16cid:durableId="681860707">
    <w:abstractNumId w:val="94"/>
  </w:num>
  <w:num w:numId="76" w16cid:durableId="13723420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270296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141062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077053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602902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808748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52174632">
    <w:abstractNumId w:val="91"/>
  </w:num>
  <w:num w:numId="83" w16cid:durableId="414789742">
    <w:abstractNumId w:val="47"/>
  </w:num>
  <w:num w:numId="84" w16cid:durableId="1519538233">
    <w:abstractNumId w:val="71"/>
  </w:num>
  <w:num w:numId="85" w16cid:durableId="1994094779">
    <w:abstractNumId w:val="96"/>
  </w:num>
  <w:num w:numId="86" w16cid:durableId="1338583195">
    <w:abstractNumId w:val="87"/>
  </w:num>
  <w:num w:numId="87" w16cid:durableId="2122915546">
    <w:abstractNumId w:val="35"/>
  </w:num>
  <w:num w:numId="88" w16cid:durableId="2024553280">
    <w:abstractNumId w:val="58"/>
  </w:num>
  <w:num w:numId="89" w16cid:durableId="676420798">
    <w:abstractNumId w:val="53"/>
  </w:num>
  <w:num w:numId="90" w16cid:durableId="54862413">
    <w:abstractNumId w:val="36"/>
  </w:num>
  <w:num w:numId="91" w16cid:durableId="468936477">
    <w:abstractNumId w:va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88F"/>
    <w:rsid w:val="00001D04"/>
    <w:rsid w:val="000020BA"/>
    <w:rsid w:val="00002C74"/>
    <w:rsid w:val="00003311"/>
    <w:rsid w:val="00004AFC"/>
    <w:rsid w:val="00004BCF"/>
    <w:rsid w:val="000054E5"/>
    <w:rsid w:val="00006881"/>
    <w:rsid w:val="00006F8F"/>
    <w:rsid w:val="00007502"/>
    <w:rsid w:val="00007853"/>
    <w:rsid w:val="00007BF1"/>
    <w:rsid w:val="00007CE8"/>
    <w:rsid w:val="0001395E"/>
    <w:rsid w:val="00017A91"/>
    <w:rsid w:val="0002194B"/>
    <w:rsid w:val="00021EE2"/>
    <w:rsid w:val="000229E7"/>
    <w:rsid w:val="00023B1D"/>
    <w:rsid w:val="00024784"/>
    <w:rsid w:val="00024935"/>
    <w:rsid w:val="0002525B"/>
    <w:rsid w:val="00025CB0"/>
    <w:rsid w:val="00027801"/>
    <w:rsid w:val="0003157D"/>
    <w:rsid w:val="00031CE1"/>
    <w:rsid w:val="00032871"/>
    <w:rsid w:val="00032942"/>
    <w:rsid w:val="00035F2F"/>
    <w:rsid w:val="00036A9D"/>
    <w:rsid w:val="00036F0E"/>
    <w:rsid w:val="00037F7B"/>
    <w:rsid w:val="00044568"/>
    <w:rsid w:val="000455CD"/>
    <w:rsid w:val="00045B6B"/>
    <w:rsid w:val="000460EC"/>
    <w:rsid w:val="00047168"/>
    <w:rsid w:val="00050F6F"/>
    <w:rsid w:val="00051706"/>
    <w:rsid w:val="00051A90"/>
    <w:rsid w:val="000546BB"/>
    <w:rsid w:val="00057135"/>
    <w:rsid w:val="00057385"/>
    <w:rsid w:val="00057544"/>
    <w:rsid w:val="000577BD"/>
    <w:rsid w:val="00057DB3"/>
    <w:rsid w:val="00060FB2"/>
    <w:rsid w:val="00063362"/>
    <w:rsid w:val="000644A8"/>
    <w:rsid w:val="00065320"/>
    <w:rsid w:val="000657B5"/>
    <w:rsid w:val="000658B8"/>
    <w:rsid w:val="000670E4"/>
    <w:rsid w:val="0006766C"/>
    <w:rsid w:val="000703D2"/>
    <w:rsid w:val="00070698"/>
    <w:rsid w:val="00070CB0"/>
    <w:rsid w:val="00072045"/>
    <w:rsid w:val="000727B7"/>
    <w:rsid w:val="00073A00"/>
    <w:rsid w:val="00074274"/>
    <w:rsid w:val="000748C6"/>
    <w:rsid w:val="00075F05"/>
    <w:rsid w:val="00076675"/>
    <w:rsid w:val="00080435"/>
    <w:rsid w:val="000809D8"/>
    <w:rsid w:val="000812EA"/>
    <w:rsid w:val="0008403F"/>
    <w:rsid w:val="0008460A"/>
    <w:rsid w:val="00086761"/>
    <w:rsid w:val="000906B0"/>
    <w:rsid w:val="00090E80"/>
    <w:rsid w:val="000923DB"/>
    <w:rsid w:val="00093030"/>
    <w:rsid w:val="0009406F"/>
    <w:rsid w:val="0009423D"/>
    <w:rsid w:val="000957B3"/>
    <w:rsid w:val="00095E99"/>
    <w:rsid w:val="000A1A38"/>
    <w:rsid w:val="000A264B"/>
    <w:rsid w:val="000A4BF5"/>
    <w:rsid w:val="000A6D9C"/>
    <w:rsid w:val="000A7220"/>
    <w:rsid w:val="000A7791"/>
    <w:rsid w:val="000A7906"/>
    <w:rsid w:val="000B143B"/>
    <w:rsid w:val="000B27D1"/>
    <w:rsid w:val="000B2D8D"/>
    <w:rsid w:val="000B3144"/>
    <w:rsid w:val="000B38A1"/>
    <w:rsid w:val="000B3EA5"/>
    <w:rsid w:val="000B3FB7"/>
    <w:rsid w:val="000B4307"/>
    <w:rsid w:val="000B4FB8"/>
    <w:rsid w:val="000B6251"/>
    <w:rsid w:val="000B6A85"/>
    <w:rsid w:val="000C0150"/>
    <w:rsid w:val="000C08A0"/>
    <w:rsid w:val="000C1135"/>
    <w:rsid w:val="000C2713"/>
    <w:rsid w:val="000C51D3"/>
    <w:rsid w:val="000C6E1C"/>
    <w:rsid w:val="000C7611"/>
    <w:rsid w:val="000D267A"/>
    <w:rsid w:val="000D3A16"/>
    <w:rsid w:val="000D4637"/>
    <w:rsid w:val="000D4E4A"/>
    <w:rsid w:val="000D5CFF"/>
    <w:rsid w:val="000D61F4"/>
    <w:rsid w:val="000D655C"/>
    <w:rsid w:val="000D79F4"/>
    <w:rsid w:val="000E0CE1"/>
    <w:rsid w:val="000E12EA"/>
    <w:rsid w:val="000E3E92"/>
    <w:rsid w:val="000E4EEC"/>
    <w:rsid w:val="000E5376"/>
    <w:rsid w:val="000E77AD"/>
    <w:rsid w:val="000E7ABE"/>
    <w:rsid w:val="000F2440"/>
    <w:rsid w:val="000F3432"/>
    <w:rsid w:val="000F3FDC"/>
    <w:rsid w:val="000F58BB"/>
    <w:rsid w:val="00100068"/>
    <w:rsid w:val="00100481"/>
    <w:rsid w:val="0010228C"/>
    <w:rsid w:val="00102751"/>
    <w:rsid w:val="00104962"/>
    <w:rsid w:val="00106A96"/>
    <w:rsid w:val="00107B0D"/>
    <w:rsid w:val="00110294"/>
    <w:rsid w:val="00110DB9"/>
    <w:rsid w:val="00113498"/>
    <w:rsid w:val="00113CD3"/>
    <w:rsid w:val="00116FF9"/>
    <w:rsid w:val="00117141"/>
    <w:rsid w:val="00120942"/>
    <w:rsid w:val="00121D1B"/>
    <w:rsid w:val="0012235F"/>
    <w:rsid w:val="00125CDD"/>
    <w:rsid w:val="001303EE"/>
    <w:rsid w:val="001308CB"/>
    <w:rsid w:val="00134FE0"/>
    <w:rsid w:val="0013543B"/>
    <w:rsid w:val="0013778D"/>
    <w:rsid w:val="00142244"/>
    <w:rsid w:val="00143461"/>
    <w:rsid w:val="001437ED"/>
    <w:rsid w:val="00143E07"/>
    <w:rsid w:val="00143E6B"/>
    <w:rsid w:val="0014497B"/>
    <w:rsid w:val="00144DD9"/>
    <w:rsid w:val="001457F2"/>
    <w:rsid w:val="001459D8"/>
    <w:rsid w:val="00145DD1"/>
    <w:rsid w:val="00145ED1"/>
    <w:rsid w:val="00146693"/>
    <w:rsid w:val="00150C56"/>
    <w:rsid w:val="001519BA"/>
    <w:rsid w:val="00152FF9"/>
    <w:rsid w:val="001540C3"/>
    <w:rsid w:val="00154828"/>
    <w:rsid w:val="001561E4"/>
    <w:rsid w:val="0015726B"/>
    <w:rsid w:val="00160001"/>
    <w:rsid w:val="001602BC"/>
    <w:rsid w:val="00162685"/>
    <w:rsid w:val="00162E4E"/>
    <w:rsid w:val="001639B8"/>
    <w:rsid w:val="001660BD"/>
    <w:rsid w:val="00166796"/>
    <w:rsid w:val="00167BEE"/>
    <w:rsid w:val="00167F72"/>
    <w:rsid w:val="001708DE"/>
    <w:rsid w:val="00170DC9"/>
    <w:rsid w:val="001711C0"/>
    <w:rsid w:val="001717F2"/>
    <w:rsid w:val="00171D99"/>
    <w:rsid w:val="00173ED9"/>
    <w:rsid w:val="00173F19"/>
    <w:rsid w:val="001747FD"/>
    <w:rsid w:val="00174FE7"/>
    <w:rsid w:val="0017573A"/>
    <w:rsid w:val="00176FCB"/>
    <w:rsid w:val="00177D1A"/>
    <w:rsid w:val="00182C45"/>
    <w:rsid w:val="00182C96"/>
    <w:rsid w:val="001859A2"/>
    <w:rsid w:val="00185B06"/>
    <w:rsid w:val="00185C50"/>
    <w:rsid w:val="0018606D"/>
    <w:rsid w:val="00187945"/>
    <w:rsid w:val="001901D5"/>
    <w:rsid w:val="0019064B"/>
    <w:rsid w:val="001906AC"/>
    <w:rsid w:val="00193735"/>
    <w:rsid w:val="00193F43"/>
    <w:rsid w:val="001942EE"/>
    <w:rsid w:val="00194511"/>
    <w:rsid w:val="00196991"/>
    <w:rsid w:val="00197736"/>
    <w:rsid w:val="001A1671"/>
    <w:rsid w:val="001A232C"/>
    <w:rsid w:val="001A4C0D"/>
    <w:rsid w:val="001A5811"/>
    <w:rsid w:val="001A5F02"/>
    <w:rsid w:val="001B008D"/>
    <w:rsid w:val="001B2A8F"/>
    <w:rsid w:val="001B3DFD"/>
    <w:rsid w:val="001B4220"/>
    <w:rsid w:val="001B4376"/>
    <w:rsid w:val="001B46CE"/>
    <w:rsid w:val="001B60C4"/>
    <w:rsid w:val="001B6592"/>
    <w:rsid w:val="001B65F1"/>
    <w:rsid w:val="001B68C0"/>
    <w:rsid w:val="001B6C68"/>
    <w:rsid w:val="001C1B60"/>
    <w:rsid w:val="001C26B8"/>
    <w:rsid w:val="001C2AC0"/>
    <w:rsid w:val="001C2BA9"/>
    <w:rsid w:val="001C2F6F"/>
    <w:rsid w:val="001C2FA4"/>
    <w:rsid w:val="001C3A15"/>
    <w:rsid w:val="001C3B5F"/>
    <w:rsid w:val="001C3C3A"/>
    <w:rsid w:val="001C4E50"/>
    <w:rsid w:val="001C5A79"/>
    <w:rsid w:val="001D0BB2"/>
    <w:rsid w:val="001D1623"/>
    <w:rsid w:val="001D196B"/>
    <w:rsid w:val="001D2420"/>
    <w:rsid w:val="001D53A8"/>
    <w:rsid w:val="001D68D8"/>
    <w:rsid w:val="001D6A31"/>
    <w:rsid w:val="001D76B5"/>
    <w:rsid w:val="001D7B35"/>
    <w:rsid w:val="001E1A12"/>
    <w:rsid w:val="001E21ED"/>
    <w:rsid w:val="001E28E0"/>
    <w:rsid w:val="001E2D0B"/>
    <w:rsid w:val="001E33ED"/>
    <w:rsid w:val="001E4455"/>
    <w:rsid w:val="001E57C2"/>
    <w:rsid w:val="001E62D5"/>
    <w:rsid w:val="001E73E9"/>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A5C"/>
    <w:rsid w:val="00206462"/>
    <w:rsid w:val="00206A53"/>
    <w:rsid w:val="002106B0"/>
    <w:rsid w:val="00210935"/>
    <w:rsid w:val="00210A61"/>
    <w:rsid w:val="002111B0"/>
    <w:rsid w:val="00212024"/>
    <w:rsid w:val="00212526"/>
    <w:rsid w:val="0021284A"/>
    <w:rsid w:val="002129BB"/>
    <w:rsid w:val="00214A72"/>
    <w:rsid w:val="00214C37"/>
    <w:rsid w:val="00215CC1"/>
    <w:rsid w:val="00216999"/>
    <w:rsid w:val="00216E27"/>
    <w:rsid w:val="0021791F"/>
    <w:rsid w:val="002203FE"/>
    <w:rsid w:val="0022097C"/>
    <w:rsid w:val="00220C4B"/>
    <w:rsid w:val="002218F2"/>
    <w:rsid w:val="00221DC4"/>
    <w:rsid w:val="00222237"/>
    <w:rsid w:val="0022263D"/>
    <w:rsid w:val="00223F35"/>
    <w:rsid w:val="00224812"/>
    <w:rsid w:val="002252B8"/>
    <w:rsid w:val="00225527"/>
    <w:rsid w:val="002257EC"/>
    <w:rsid w:val="00225B29"/>
    <w:rsid w:val="0022655B"/>
    <w:rsid w:val="0022739B"/>
    <w:rsid w:val="0022748C"/>
    <w:rsid w:val="00231BB1"/>
    <w:rsid w:val="00231C17"/>
    <w:rsid w:val="00232ADF"/>
    <w:rsid w:val="00233884"/>
    <w:rsid w:val="00233921"/>
    <w:rsid w:val="002342A8"/>
    <w:rsid w:val="0023579F"/>
    <w:rsid w:val="00235928"/>
    <w:rsid w:val="0023695E"/>
    <w:rsid w:val="002369EF"/>
    <w:rsid w:val="00243C7D"/>
    <w:rsid w:val="002440D6"/>
    <w:rsid w:val="00245AA5"/>
    <w:rsid w:val="00247302"/>
    <w:rsid w:val="00247728"/>
    <w:rsid w:val="00250F12"/>
    <w:rsid w:val="00251083"/>
    <w:rsid w:val="00251815"/>
    <w:rsid w:val="002529E5"/>
    <w:rsid w:val="00252AAE"/>
    <w:rsid w:val="002537B1"/>
    <w:rsid w:val="00253C19"/>
    <w:rsid w:val="00253FF6"/>
    <w:rsid w:val="002540F8"/>
    <w:rsid w:val="00255C09"/>
    <w:rsid w:val="00256E31"/>
    <w:rsid w:val="00257CF0"/>
    <w:rsid w:val="002624F2"/>
    <w:rsid w:val="00262FAA"/>
    <w:rsid w:val="0026668B"/>
    <w:rsid w:val="002668B3"/>
    <w:rsid w:val="002736B5"/>
    <w:rsid w:val="002739A2"/>
    <w:rsid w:val="00274C62"/>
    <w:rsid w:val="00274FBB"/>
    <w:rsid w:val="002761AA"/>
    <w:rsid w:val="00276AE0"/>
    <w:rsid w:val="00277157"/>
    <w:rsid w:val="0027767B"/>
    <w:rsid w:val="00277F83"/>
    <w:rsid w:val="00281388"/>
    <w:rsid w:val="00281F9E"/>
    <w:rsid w:val="00282C11"/>
    <w:rsid w:val="00283B91"/>
    <w:rsid w:val="00284C9D"/>
    <w:rsid w:val="00285F68"/>
    <w:rsid w:val="002867DE"/>
    <w:rsid w:val="002916D0"/>
    <w:rsid w:val="002919E2"/>
    <w:rsid w:val="0029274E"/>
    <w:rsid w:val="00293F95"/>
    <w:rsid w:val="00295393"/>
    <w:rsid w:val="00297534"/>
    <w:rsid w:val="002979B7"/>
    <w:rsid w:val="002A3A29"/>
    <w:rsid w:val="002A4E36"/>
    <w:rsid w:val="002A61AA"/>
    <w:rsid w:val="002A65EA"/>
    <w:rsid w:val="002A75D0"/>
    <w:rsid w:val="002A7AB4"/>
    <w:rsid w:val="002B29F5"/>
    <w:rsid w:val="002B2F38"/>
    <w:rsid w:val="002B2FB7"/>
    <w:rsid w:val="002B3C40"/>
    <w:rsid w:val="002B4E17"/>
    <w:rsid w:val="002B5C82"/>
    <w:rsid w:val="002B72B5"/>
    <w:rsid w:val="002C0F19"/>
    <w:rsid w:val="002C1B44"/>
    <w:rsid w:val="002C2389"/>
    <w:rsid w:val="002C3EF4"/>
    <w:rsid w:val="002C44B5"/>
    <w:rsid w:val="002C4961"/>
    <w:rsid w:val="002C4A1D"/>
    <w:rsid w:val="002C747C"/>
    <w:rsid w:val="002D3128"/>
    <w:rsid w:val="002E0559"/>
    <w:rsid w:val="002E0736"/>
    <w:rsid w:val="002E3822"/>
    <w:rsid w:val="002E3D27"/>
    <w:rsid w:val="002E4461"/>
    <w:rsid w:val="002E5153"/>
    <w:rsid w:val="002E72A7"/>
    <w:rsid w:val="002F28FA"/>
    <w:rsid w:val="002F2A1F"/>
    <w:rsid w:val="002F32E0"/>
    <w:rsid w:val="002F5665"/>
    <w:rsid w:val="002F6115"/>
    <w:rsid w:val="002F648E"/>
    <w:rsid w:val="002F6952"/>
    <w:rsid w:val="00300E10"/>
    <w:rsid w:val="00301152"/>
    <w:rsid w:val="003019A8"/>
    <w:rsid w:val="00303F86"/>
    <w:rsid w:val="00304A54"/>
    <w:rsid w:val="00306701"/>
    <w:rsid w:val="00310917"/>
    <w:rsid w:val="00311342"/>
    <w:rsid w:val="003129F0"/>
    <w:rsid w:val="00313C58"/>
    <w:rsid w:val="003158D4"/>
    <w:rsid w:val="00315CCF"/>
    <w:rsid w:val="00316C0A"/>
    <w:rsid w:val="00317DE2"/>
    <w:rsid w:val="00320888"/>
    <w:rsid w:val="00320E1A"/>
    <w:rsid w:val="00322B33"/>
    <w:rsid w:val="00324F14"/>
    <w:rsid w:val="003256DC"/>
    <w:rsid w:val="00326783"/>
    <w:rsid w:val="0033004D"/>
    <w:rsid w:val="00330500"/>
    <w:rsid w:val="003305B4"/>
    <w:rsid w:val="003310BC"/>
    <w:rsid w:val="00332061"/>
    <w:rsid w:val="00332635"/>
    <w:rsid w:val="00334038"/>
    <w:rsid w:val="00335618"/>
    <w:rsid w:val="003358E8"/>
    <w:rsid w:val="003368FC"/>
    <w:rsid w:val="00340C9D"/>
    <w:rsid w:val="003417A9"/>
    <w:rsid w:val="003427A9"/>
    <w:rsid w:val="00347AB7"/>
    <w:rsid w:val="00347B8E"/>
    <w:rsid w:val="00352A88"/>
    <w:rsid w:val="00354140"/>
    <w:rsid w:val="0035449E"/>
    <w:rsid w:val="00356DB0"/>
    <w:rsid w:val="00357310"/>
    <w:rsid w:val="00357E10"/>
    <w:rsid w:val="00360418"/>
    <w:rsid w:val="003627F6"/>
    <w:rsid w:val="003629E6"/>
    <w:rsid w:val="00362BF0"/>
    <w:rsid w:val="0036316A"/>
    <w:rsid w:val="00364B91"/>
    <w:rsid w:val="00364F84"/>
    <w:rsid w:val="0036565A"/>
    <w:rsid w:val="00365987"/>
    <w:rsid w:val="00366A6D"/>
    <w:rsid w:val="00370BBC"/>
    <w:rsid w:val="00371B4D"/>
    <w:rsid w:val="0037251B"/>
    <w:rsid w:val="00372A90"/>
    <w:rsid w:val="00373034"/>
    <w:rsid w:val="00373A5F"/>
    <w:rsid w:val="00375006"/>
    <w:rsid w:val="00375B07"/>
    <w:rsid w:val="00376925"/>
    <w:rsid w:val="00376F61"/>
    <w:rsid w:val="003770C0"/>
    <w:rsid w:val="00380437"/>
    <w:rsid w:val="00380692"/>
    <w:rsid w:val="003835FF"/>
    <w:rsid w:val="003854DA"/>
    <w:rsid w:val="00392042"/>
    <w:rsid w:val="00392C39"/>
    <w:rsid w:val="00393579"/>
    <w:rsid w:val="003948C8"/>
    <w:rsid w:val="003957E1"/>
    <w:rsid w:val="00395945"/>
    <w:rsid w:val="00395BCF"/>
    <w:rsid w:val="0039654B"/>
    <w:rsid w:val="0039716B"/>
    <w:rsid w:val="003A1441"/>
    <w:rsid w:val="003A1449"/>
    <w:rsid w:val="003A3D57"/>
    <w:rsid w:val="003A4D61"/>
    <w:rsid w:val="003A6205"/>
    <w:rsid w:val="003A67E0"/>
    <w:rsid w:val="003A6DDC"/>
    <w:rsid w:val="003A7593"/>
    <w:rsid w:val="003B11D9"/>
    <w:rsid w:val="003B169F"/>
    <w:rsid w:val="003B2BB3"/>
    <w:rsid w:val="003B31A6"/>
    <w:rsid w:val="003B72A8"/>
    <w:rsid w:val="003C0E99"/>
    <w:rsid w:val="003C11CC"/>
    <w:rsid w:val="003C161C"/>
    <w:rsid w:val="003C1DA3"/>
    <w:rsid w:val="003C2EF0"/>
    <w:rsid w:val="003C3ADD"/>
    <w:rsid w:val="003C42BF"/>
    <w:rsid w:val="003C5410"/>
    <w:rsid w:val="003C6009"/>
    <w:rsid w:val="003C70A9"/>
    <w:rsid w:val="003C77CA"/>
    <w:rsid w:val="003D04EB"/>
    <w:rsid w:val="003D0B7D"/>
    <w:rsid w:val="003D1377"/>
    <w:rsid w:val="003D1617"/>
    <w:rsid w:val="003D25D6"/>
    <w:rsid w:val="003D2641"/>
    <w:rsid w:val="003D2AB2"/>
    <w:rsid w:val="003D368E"/>
    <w:rsid w:val="003D3759"/>
    <w:rsid w:val="003D4899"/>
    <w:rsid w:val="003D54C2"/>
    <w:rsid w:val="003D5659"/>
    <w:rsid w:val="003D613C"/>
    <w:rsid w:val="003D74FB"/>
    <w:rsid w:val="003D7DB8"/>
    <w:rsid w:val="003E1EA9"/>
    <w:rsid w:val="003E2192"/>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C23"/>
    <w:rsid w:val="003F5B4E"/>
    <w:rsid w:val="00400046"/>
    <w:rsid w:val="00401EBA"/>
    <w:rsid w:val="00402D5D"/>
    <w:rsid w:val="00402FC2"/>
    <w:rsid w:val="00405D5A"/>
    <w:rsid w:val="00406624"/>
    <w:rsid w:val="00406B1E"/>
    <w:rsid w:val="00411AE8"/>
    <w:rsid w:val="00412310"/>
    <w:rsid w:val="00412794"/>
    <w:rsid w:val="00413BD9"/>
    <w:rsid w:val="00414AB1"/>
    <w:rsid w:val="00414F0A"/>
    <w:rsid w:val="004167FF"/>
    <w:rsid w:val="00417135"/>
    <w:rsid w:val="00417692"/>
    <w:rsid w:val="004201B9"/>
    <w:rsid w:val="00420AE8"/>
    <w:rsid w:val="00420D04"/>
    <w:rsid w:val="00421064"/>
    <w:rsid w:val="004211C3"/>
    <w:rsid w:val="00423543"/>
    <w:rsid w:val="0042544C"/>
    <w:rsid w:val="00427724"/>
    <w:rsid w:val="004327F7"/>
    <w:rsid w:val="0043307E"/>
    <w:rsid w:val="00434351"/>
    <w:rsid w:val="00434E10"/>
    <w:rsid w:val="00435848"/>
    <w:rsid w:val="0043663F"/>
    <w:rsid w:val="00437A88"/>
    <w:rsid w:val="004408E4"/>
    <w:rsid w:val="00442680"/>
    <w:rsid w:val="00443EA3"/>
    <w:rsid w:val="004454F4"/>
    <w:rsid w:val="004455FE"/>
    <w:rsid w:val="00445B54"/>
    <w:rsid w:val="00446FF2"/>
    <w:rsid w:val="00447440"/>
    <w:rsid w:val="00447F3C"/>
    <w:rsid w:val="004501B8"/>
    <w:rsid w:val="00451EDB"/>
    <w:rsid w:val="00452A5B"/>
    <w:rsid w:val="004537B0"/>
    <w:rsid w:val="00453EBE"/>
    <w:rsid w:val="00456CB1"/>
    <w:rsid w:val="00457D79"/>
    <w:rsid w:val="00461EC9"/>
    <w:rsid w:val="00462033"/>
    <w:rsid w:val="00463188"/>
    <w:rsid w:val="00463714"/>
    <w:rsid w:val="004643F9"/>
    <w:rsid w:val="00464E8C"/>
    <w:rsid w:val="004651A5"/>
    <w:rsid w:val="00466C92"/>
    <w:rsid w:val="00466DCD"/>
    <w:rsid w:val="00471466"/>
    <w:rsid w:val="004718A9"/>
    <w:rsid w:val="004723D3"/>
    <w:rsid w:val="004733C7"/>
    <w:rsid w:val="00473768"/>
    <w:rsid w:val="00473A49"/>
    <w:rsid w:val="00475ED7"/>
    <w:rsid w:val="00477953"/>
    <w:rsid w:val="00477D14"/>
    <w:rsid w:val="00480621"/>
    <w:rsid w:val="0048133D"/>
    <w:rsid w:val="00481474"/>
    <w:rsid w:val="00483C19"/>
    <w:rsid w:val="00484FE8"/>
    <w:rsid w:val="0048693E"/>
    <w:rsid w:val="00486D8F"/>
    <w:rsid w:val="00487187"/>
    <w:rsid w:val="004872B6"/>
    <w:rsid w:val="00487965"/>
    <w:rsid w:val="00487D02"/>
    <w:rsid w:val="00490DDB"/>
    <w:rsid w:val="00493054"/>
    <w:rsid w:val="004946F5"/>
    <w:rsid w:val="00496294"/>
    <w:rsid w:val="00497465"/>
    <w:rsid w:val="004A1AC3"/>
    <w:rsid w:val="004A4534"/>
    <w:rsid w:val="004A46EC"/>
    <w:rsid w:val="004A488E"/>
    <w:rsid w:val="004A59D8"/>
    <w:rsid w:val="004A5E47"/>
    <w:rsid w:val="004B09A1"/>
    <w:rsid w:val="004B127B"/>
    <w:rsid w:val="004B1744"/>
    <w:rsid w:val="004B1B40"/>
    <w:rsid w:val="004B404D"/>
    <w:rsid w:val="004B4580"/>
    <w:rsid w:val="004B6635"/>
    <w:rsid w:val="004B6958"/>
    <w:rsid w:val="004C09BB"/>
    <w:rsid w:val="004C0DD3"/>
    <w:rsid w:val="004C2337"/>
    <w:rsid w:val="004C633C"/>
    <w:rsid w:val="004C6381"/>
    <w:rsid w:val="004C6B57"/>
    <w:rsid w:val="004C6B72"/>
    <w:rsid w:val="004D0CFD"/>
    <w:rsid w:val="004D13B5"/>
    <w:rsid w:val="004D325C"/>
    <w:rsid w:val="004D3E57"/>
    <w:rsid w:val="004D5902"/>
    <w:rsid w:val="004D5E68"/>
    <w:rsid w:val="004D6039"/>
    <w:rsid w:val="004D66BC"/>
    <w:rsid w:val="004D68D5"/>
    <w:rsid w:val="004D6BCD"/>
    <w:rsid w:val="004D7DC6"/>
    <w:rsid w:val="004E0A1F"/>
    <w:rsid w:val="004E2494"/>
    <w:rsid w:val="004E3681"/>
    <w:rsid w:val="004E7528"/>
    <w:rsid w:val="004F268B"/>
    <w:rsid w:val="004F2E9F"/>
    <w:rsid w:val="004F3EEE"/>
    <w:rsid w:val="004F43FA"/>
    <w:rsid w:val="004F4C44"/>
    <w:rsid w:val="004F693C"/>
    <w:rsid w:val="0050209D"/>
    <w:rsid w:val="005025B9"/>
    <w:rsid w:val="00503CE8"/>
    <w:rsid w:val="00504351"/>
    <w:rsid w:val="005043A0"/>
    <w:rsid w:val="00504C9C"/>
    <w:rsid w:val="00504F25"/>
    <w:rsid w:val="00505ECD"/>
    <w:rsid w:val="0050768E"/>
    <w:rsid w:val="005100F8"/>
    <w:rsid w:val="0051122E"/>
    <w:rsid w:val="005114C5"/>
    <w:rsid w:val="00511546"/>
    <w:rsid w:val="00512268"/>
    <w:rsid w:val="00514CEB"/>
    <w:rsid w:val="005163D1"/>
    <w:rsid w:val="00520694"/>
    <w:rsid w:val="00521481"/>
    <w:rsid w:val="00521DBD"/>
    <w:rsid w:val="00524871"/>
    <w:rsid w:val="00524A80"/>
    <w:rsid w:val="00525104"/>
    <w:rsid w:val="00525E13"/>
    <w:rsid w:val="0052662D"/>
    <w:rsid w:val="00526911"/>
    <w:rsid w:val="00526DA5"/>
    <w:rsid w:val="00526E17"/>
    <w:rsid w:val="00531C77"/>
    <w:rsid w:val="00532C36"/>
    <w:rsid w:val="00533BFA"/>
    <w:rsid w:val="00537B9E"/>
    <w:rsid w:val="00541A35"/>
    <w:rsid w:val="00542ED1"/>
    <w:rsid w:val="00543A88"/>
    <w:rsid w:val="005457F9"/>
    <w:rsid w:val="00547192"/>
    <w:rsid w:val="00547E7A"/>
    <w:rsid w:val="00547FC9"/>
    <w:rsid w:val="00550828"/>
    <w:rsid w:val="00550C97"/>
    <w:rsid w:val="0055200D"/>
    <w:rsid w:val="00553E60"/>
    <w:rsid w:val="00556C5D"/>
    <w:rsid w:val="005608AE"/>
    <w:rsid w:val="00562580"/>
    <w:rsid w:val="00562806"/>
    <w:rsid w:val="00570713"/>
    <w:rsid w:val="00570CCE"/>
    <w:rsid w:val="00570F3A"/>
    <w:rsid w:val="00571539"/>
    <w:rsid w:val="00571B4A"/>
    <w:rsid w:val="00572604"/>
    <w:rsid w:val="0057314F"/>
    <w:rsid w:val="00574F36"/>
    <w:rsid w:val="0057551D"/>
    <w:rsid w:val="005803B0"/>
    <w:rsid w:val="00580B28"/>
    <w:rsid w:val="00580E3F"/>
    <w:rsid w:val="00582014"/>
    <w:rsid w:val="005822CB"/>
    <w:rsid w:val="00584DA6"/>
    <w:rsid w:val="00584F98"/>
    <w:rsid w:val="00592015"/>
    <w:rsid w:val="005931EC"/>
    <w:rsid w:val="0059510E"/>
    <w:rsid w:val="00596628"/>
    <w:rsid w:val="00596D50"/>
    <w:rsid w:val="00596F6F"/>
    <w:rsid w:val="005977D3"/>
    <w:rsid w:val="00597E64"/>
    <w:rsid w:val="005A1BD2"/>
    <w:rsid w:val="005A2898"/>
    <w:rsid w:val="005A2994"/>
    <w:rsid w:val="005A3865"/>
    <w:rsid w:val="005A64A9"/>
    <w:rsid w:val="005A6900"/>
    <w:rsid w:val="005A6A1C"/>
    <w:rsid w:val="005A744B"/>
    <w:rsid w:val="005B22CF"/>
    <w:rsid w:val="005B2B8B"/>
    <w:rsid w:val="005B2F17"/>
    <w:rsid w:val="005B3A3B"/>
    <w:rsid w:val="005B5167"/>
    <w:rsid w:val="005B6FB1"/>
    <w:rsid w:val="005C0A65"/>
    <w:rsid w:val="005C418B"/>
    <w:rsid w:val="005C4524"/>
    <w:rsid w:val="005C707A"/>
    <w:rsid w:val="005D1EEA"/>
    <w:rsid w:val="005D21A0"/>
    <w:rsid w:val="005D2EAC"/>
    <w:rsid w:val="005D3E75"/>
    <w:rsid w:val="005D412A"/>
    <w:rsid w:val="005D4553"/>
    <w:rsid w:val="005D4821"/>
    <w:rsid w:val="005D5804"/>
    <w:rsid w:val="005D6370"/>
    <w:rsid w:val="005D7AA1"/>
    <w:rsid w:val="005E1E41"/>
    <w:rsid w:val="005E1FD1"/>
    <w:rsid w:val="005E2165"/>
    <w:rsid w:val="005E27F7"/>
    <w:rsid w:val="005E2ABB"/>
    <w:rsid w:val="005E2B23"/>
    <w:rsid w:val="005E2E7D"/>
    <w:rsid w:val="005E302D"/>
    <w:rsid w:val="005E4B63"/>
    <w:rsid w:val="005E4FAC"/>
    <w:rsid w:val="005E7E10"/>
    <w:rsid w:val="005E7E7B"/>
    <w:rsid w:val="005F18BD"/>
    <w:rsid w:val="005F2F04"/>
    <w:rsid w:val="005F3261"/>
    <w:rsid w:val="005F445B"/>
    <w:rsid w:val="005F5D0C"/>
    <w:rsid w:val="00601426"/>
    <w:rsid w:val="00602DF1"/>
    <w:rsid w:val="00604D08"/>
    <w:rsid w:val="00606051"/>
    <w:rsid w:val="00606945"/>
    <w:rsid w:val="00606DF7"/>
    <w:rsid w:val="006103BF"/>
    <w:rsid w:val="00611376"/>
    <w:rsid w:val="006129E7"/>
    <w:rsid w:val="00613374"/>
    <w:rsid w:val="00613A58"/>
    <w:rsid w:val="0061516F"/>
    <w:rsid w:val="006160C9"/>
    <w:rsid w:val="006216BF"/>
    <w:rsid w:val="00621EE7"/>
    <w:rsid w:val="00623337"/>
    <w:rsid w:val="00624E4B"/>
    <w:rsid w:val="00625A79"/>
    <w:rsid w:val="006305B8"/>
    <w:rsid w:val="00630B7A"/>
    <w:rsid w:val="00631698"/>
    <w:rsid w:val="00632E55"/>
    <w:rsid w:val="0063370C"/>
    <w:rsid w:val="006338AE"/>
    <w:rsid w:val="006354E3"/>
    <w:rsid w:val="006372B2"/>
    <w:rsid w:val="00641445"/>
    <w:rsid w:val="00642C84"/>
    <w:rsid w:val="00643410"/>
    <w:rsid w:val="00643610"/>
    <w:rsid w:val="00644520"/>
    <w:rsid w:val="00644909"/>
    <w:rsid w:val="0064597F"/>
    <w:rsid w:val="00645A2E"/>
    <w:rsid w:val="006465ED"/>
    <w:rsid w:val="006470E7"/>
    <w:rsid w:val="00647A1E"/>
    <w:rsid w:val="00650FE1"/>
    <w:rsid w:val="006525A0"/>
    <w:rsid w:val="00653BDA"/>
    <w:rsid w:val="00653C62"/>
    <w:rsid w:val="006547E6"/>
    <w:rsid w:val="0065518D"/>
    <w:rsid w:val="00656589"/>
    <w:rsid w:val="00656DEB"/>
    <w:rsid w:val="0065791D"/>
    <w:rsid w:val="00660254"/>
    <w:rsid w:val="00661952"/>
    <w:rsid w:val="00663F83"/>
    <w:rsid w:val="006652E2"/>
    <w:rsid w:val="00665C73"/>
    <w:rsid w:val="006660EA"/>
    <w:rsid w:val="006667ED"/>
    <w:rsid w:val="00670C58"/>
    <w:rsid w:val="00670E64"/>
    <w:rsid w:val="00670EDE"/>
    <w:rsid w:val="006725F1"/>
    <w:rsid w:val="006736D4"/>
    <w:rsid w:val="00673700"/>
    <w:rsid w:val="006745E1"/>
    <w:rsid w:val="00674ADF"/>
    <w:rsid w:val="006763DF"/>
    <w:rsid w:val="00676534"/>
    <w:rsid w:val="0067792C"/>
    <w:rsid w:val="006813F1"/>
    <w:rsid w:val="00681BA2"/>
    <w:rsid w:val="00681EE1"/>
    <w:rsid w:val="00684C28"/>
    <w:rsid w:val="00685EEA"/>
    <w:rsid w:val="00690133"/>
    <w:rsid w:val="00690701"/>
    <w:rsid w:val="00690F85"/>
    <w:rsid w:val="00691D52"/>
    <w:rsid w:val="00693369"/>
    <w:rsid w:val="00693571"/>
    <w:rsid w:val="00696566"/>
    <w:rsid w:val="00696CE1"/>
    <w:rsid w:val="006A1A84"/>
    <w:rsid w:val="006A6355"/>
    <w:rsid w:val="006A656C"/>
    <w:rsid w:val="006A7B13"/>
    <w:rsid w:val="006B03DA"/>
    <w:rsid w:val="006B069A"/>
    <w:rsid w:val="006B0EC2"/>
    <w:rsid w:val="006B0F99"/>
    <w:rsid w:val="006B13E3"/>
    <w:rsid w:val="006B15C8"/>
    <w:rsid w:val="006B2099"/>
    <w:rsid w:val="006B2A32"/>
    <w:rsid w:val="006B38D3"/>
    <w:rsid w:val="006B3BA3"/>
    <w:rsid w:val="006B5F35"/>
    <w:rsid w:val="006B6179"/>
    <w:rsid w:val="006B7E41"/>
    <w:rsid w:val="006C04D3"/>
    <w:rsid w:val="006C0971"/>
    <w:rsid w:val="006C131C"/>
    <w:rsid w:val="006C1A90"/>
    <w:rsid w:val="006C2E6F"/>
    <w:rsid w:val="006C3F1A"/>
    <w:rsid w:val="006C44B5"/>
    <w:rsid w:val="006C613F"/>
    <w:rsid w:val="006C7A12"/>
    <w:rsid w:val="006C7C0A"/>
    <w:rsid w:val="006D01F3"/>
    <w:rsid w:val="006D099F"/>
    <w:rsid w:val="006D0B12"/>
    <w:rsid w:val="006D0C5A"/>
    <w:rsid w:val="006D1D0D"/>
    <w:rsid w:val="006D2115"/>
    <w:rsid w:val="006D2226"/>
    <w:rsid w:val="006D28BC"/>
    <w:rsid w:val="006D29B1"/>
    <w:rsid w:val="006D4170"/>
    <w:rsid w:val="006D512B"/>
    <w:rsid w:val="006D7816"/>
    <w:rsid w:val="006D7AD4"/>
    <w:rsid w:val="006E0856"/>
    <w:rsid w:val="006E15E0"/>
    <w:rsid w:val="006E1CF9"/>
    <w:rsid w:val="006E336A"/>
    <w:rsid w:val="006E40A4"/>
    <w:rsid w:val="006E55F6"/>
    <w:rsid w:val="006E6BBA"/>
    <w:rsid w:val="006E7301"/>
    <w:rsid w:val="006E7DB7"/>
    <w:rsid w:val="006F19EA"/>
    <w:rsid w:val="006F244B"/>
    <w:rsid w:val="006F335A"/>
    <w:rsid w:val="006F4EAD"/>
    <w:rsid w:val="006F60BC"/>
    <w:rsid w:val="006F6C6F"/>
    <w:rsid w:val="006F6E76"/>
    <w:rsid w:val="006F7298"/>
    <w:rsid w:val="006F7894"/>
    <w:rsid w:val="006F796E"/>
    <w:rsid w:val="007004D6"/>
    <w:rsid w:val="007025ED"/>
    <w:rsid w:val="00704606"/>
    <w:rsid w:val="0070640D"/>
    <w:rsid w:val="0070649F"/>
    <w:rsid w:val="0070682F"/>
    <w:rsid w:val="007076F1"/>
    <w:rsid w:val="00707C53"/>
    <w:rsid w:val="00710DA3"/>
    <w:rsid w:val="00711005"/>
    <w:rsid w:val="00711A34"/>
    <w:rsid w:val="0071637A"/>
    <w:rsid w:val="0071652F"/>
    <w:rsid w:val="00717CDC"/>
    <w:rsid w:val="007203FC"/>
    <w:rsid w:val="007214A9"/>
    <w:rsid w:val="007259DA"/>
    <w:rsid w:val="00725EC9"/>
    <w:rsid w:val="0072603B"/>
    <w:rsid w:val="007307B2"/>
    <w:rsid w:val="00731A9E"/>
    <w:rsid w:val="00731D64"/>
    <w:rsid w:val="00732850"/>
    <w:rsid w:val="007349C1"/>
    <w:rsid w:val="00734A94"/>
    <w:rsid w:val="00736F40"/>
    <w:rsid w:val="0074184F"/>
    <w:rsid w:val="00741A04"/>
    <w:rsid w:val="00741AD5"/>
    <w:rsid w:val="00742AA2"/>
    <w:rsid w:val="0074329D"/>
    <w:rsid w:val="00744F94"/>
    <w:rsid w:val="007466F0"/>
    <w:rsid w:val="007477B4"/>
    <w:rsid w:val="0075000E"/>
    <w:rsid w:val="00750C84"/>
    <w:rsid w:val="00750FBF"/>
    <w:rsid w:val="00752D35"/>
    <w:rsid w:val="0075313A"/>
    <w:rsid w:val="007558D9"/>
    <w:rsid w:val="00755F6F"/>
    <w:rsid w:val="00756108"/>
    <w:rsid w:val="007567C9"/>
    <w:rsid w:val="00757BC6"/>
    <w:rsid w:val="00757F91"/>
    <w:rsid w:val="00760399"/>
    <w:rsid w:val="00760896"/>
    <w:rsid w:val="00760CF4"/>
    <w:rsid w:val="0076128B"/>
    <w:rsid w:val="00762ADB"/>
    <w:rsid w:val="00763E3F"/>
    <w:rsid w:val="00763FCA"/>
    <w:rsid w:val="00766167"/>
    <w:rsid w:val="00766B07"/>
    <w:rsid w:val="00770728"/>
    <w:rsid w:val="00771553"/>
    <w:rsid w:val="007718C9"/>
    <w:rsid w:val="007719C4"/>
    <w:rsid w:val="00771FB6"/>
    <w:rsid w:val="0077329F"/>
    <w:rsid w:val="00773E36"/>
    <w:rsid w:val="00774AD4"/>
    <w:rsid w:val="007754D8"/>
    <w:rsid w:val="00776AF2"/>
    <w:rsid w:val="00776D91"/>
    <w:rsid w:val="00780C77"/>
    <w:rsid w:val="00781E9A"/>
    <w:rsid w:val="00783EF1"/>
    <w:rsid w:val="007858BD"/>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428E"/>
    <w:rsid w:val="007A6C53"/>
    <w:rsid w:val="007A6E96"/>
    <w:rsid w:val="007B0133"/>
    <w:rsid w:val="007B02D9"/>
    <w:rsid w:val="007B2687"/>
    <w:rsid w:val="007B303A"/>
    <w:rsid w:val="007B38F8"/>
    <w:rsid w:val="007B4F30"/>
    <w:rsid w:val="007B507B"/>
    <w:rsid w:val="007B6DFE"/>
    <w:rsid w:val="007B7414"/>
    <w:rsid w:val="007B762D"/>
    <w:rsid w:val="007C1949"/>
    <w:rsid w:val="007C1F60"/>
    <w:rsid w:val="007C2AD7"/>
    <w:rsid w:val="007C39CC"/>
    <w:rsid w:val="007C39F6"/>
    <w:rsid w:val="007C5739"/>
    <w:rsid w:val="007C6490"/>
    <w:rsid w:val="007C6EEB"/>
    <w:rsid w:val="007C7760"/>
    <w:rsid w:val="007C7DCC"/>
    <w:rsid w:val="007D034F"/>
    <w:rsid w:val="007D0DD7"/>
    <w:rsid w:val="007D307D"/>
    <w:rsid w:val="007D376E"/>
    <w:rsid w:val="007D6D0F"/>
    <w:rsid w:val="007D74E0"/>
    <w:rsid w:val="007E213B"/>
    <w:rsid w:val="007E3AD4"/>
    <w:rsid w:val="007E6A9E"/>
    <w:rsid w:val="007F02DD"/>
    <w:rsid w:val="007F1562"/>
    <w:rsid w:val="007F2076"/>
    <w:rsid w:val="007F2F1E"/>
    <w:rsid w:val="007F2F1F"/>
    <w:rsid w:val="007F3068"/>
    <w:rsid w:val="007F3519"/>
    <w:rsid w:val="007F3E6E"/>
    <w:rsid w:val="007F6072"/>
    <w:rsid w:val="007F7AAC"/>
    <w:rsid w:val="008009CE"/>
    <w:rsid w:val="00800A75"/>
    <w:rsid w:val="00800C13"/>
    <w:rsid w:val="008017FE"/>
    <w:rsid w:val="00801E03"/>
    <w:rsid w:val="00803814"/>
    <w:rsid w:val="00803A96"/>
    <w:rsid w:val="0080504F"/>
    <w:rsid w:val="00805C29"/>
    <w:rsid w:val="00805E4C"/>
    <w:rsid w:val="00810030"/>
    <w:rsid w:val="008109DE"/>
    <w:rsid w:val="00810FA9"/>
    <w:rsid w:val="00811EDF"/>
    <w:rsid w:val="008123FB"/>
    <w:rsid w:val="008128B4"/>
    <w:rsid w:val="0081333B"/>
    <w:rsid w:val="00813E38"/>
    <w:rsid w:val="00814EFC"/>
    <w:rsid w:val="00816873"/>
    <w:rsid w:val="00817876"/>
    <w:rsid w:val="00817E8B"/>
    <w:rsid w:val="00821026"/>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14F"/>
    <w:rsid w:val="00846713"/>
    <w:rsid w:val="00847B52"/>
    <w:rsid w:val="008500AF"/>
    <w:rsid w:val="008512CB"/>
    <w:rsid w:val="008523E6"/>
    <w:rsid w:val="00852F9C"/>
    <w:rsid w:val="00854824"/>
    <w:rsid w:val="00854E29"/>
    <w:rsid w:val="008557A4"/>
    <w:rsid w:val="00855DF5"/>
    <w:rsid w:val="00856DFE"/>
    <w:rsid w:val="008573B5"/>
    <w:rsid w:val="0086088F"/>
    <w:rsid w:val="0086236D"/>
    <w:rsid w:val="00863DC4"/>
    <w:rsid w:val="0086509E"/>
    <w:rsid w:val="0086510D"/>
    <w:rsid w:val="008667B7"/>
    <w:rsid w:val="00866A29"/>
    <w:rsid w:val="00870852"/>
    <w:rsid w:val="0087126A"/>
    <w:rsid w:val="008714FC"/>
    <w:rsid w:val="0087165D"/>
    <w:rsid w:val="00872082"/>
    <w:rsid w:val="0087267A"/>
    <w:rsid w:val="008738DC"/>
    <w:rsid w:val="008767FC"/>
    <w:rsid w:val="00876AED"/>
    <w:rsid w:val="008772A5"/>
    <w:rsid w:val="008776C1"/>
    <w:rsid w:val="00880634"/>
    <w:rsid w:val="00880F01"/>
    <w:rsid w:val="00882FD0"/>
    <w:rsid w:val="008832D7"/>
    <w:rsid w:val="00884AC5"/>
    <w:rsid w:val="00885C0C"/>
    <w:rsid w:val="00886948"/>
    <w:rsid w:val="00887602"/>
    <w:rsid w:val="00887B3E"/>
    <w:rsid w:val="008902AB"/>
    <w:rsid w:val="00890F64"/>
    <w:rsid w:val="00893B29"/>
    <w:rsid w:val="008972BD"/>
    <w:rsid w:val="0089781B"/>
    <w:rsid w:val="008A08CC"/>
    <w:rsid w:val="008A0D27"/>
    <w:rsid w:val="008A18C1"/>
    <w:rsid w:val="008A388E"/>
    <w:rsid w:val="008A3DAA"/>
    <w:rsid w:val="008A55E3"/>
    <w:rsid w:val="008A65F9"/>
    <w:rsid w:val="008B15AE"/>
    <w:rsid w:val="008B179A"/>
    <w:rsid w:val="008B44A3"/>
    <w:rsid w:val="008B51C4"/>
    <w:rsid w:val="008B5513"/>
    <w:rsid w:val="008B6B67"/>
    <w:rsid w:val="008B6C46"/>
    <w:rsid w:val="008B7661"/>
    <w:rsid w:val="008C1741"/>
    <w:rsid w:val="008C27BD"/>
    <w:rsid w:val="008C2D2E"/>
    <w:rsid w:val="008C5562"/>
    <w:rsid w:val="008C79BF"/>
    <w:rsid w:val="008C7C3F"/>
    <w:rsid w:val="008D0049"/>
    <w:rsid w:val="008D3165"/>
    <w:rsid w:val="008D3ECA"/>
    <w:rsid w:val="008D411F"/>
    <w:rsid w:val="008D414A"/>
    <w:rsid w:val="008D4F87"/>
    <w:rsid w:val="008D684A"/>
    <w:rsid w:val="008D75B6"/>
    <w:rsid w:val="008D7CA2"/>
    <w:rsid w:val="008D7CEB"/>
    <w:rsid w:val="008E1A4F"/>
    <w:rsid w:val="008E29F6"/>
    <w:rsid w:val="008E4661"/>
    <w:rsid w:val="008E72B2"/>
    <w:rsid w:val="008F11A3"/>
    <w:rsid w:val="008F125A"/>
    <w:rsid w:val="008F1357"/>
    <w:rsid w:val="008F1756"/>
    <w:rsid w:val="008F2B1D"/>
    <w:rsid w:val="008F42BF"/>
    <w:rsid w:val="008F5DED"/>
    <w:rsid w:val="008F5E20"/>
    <w:rsid w:val="008F6180"/>
    <w:rsid w:val="008F6243"/>
    <w:rsid w:val="008F65D5"/>
    <w:rsid w:val="008F682A"/>
    <w:rsid w:val="008F7272"/>
    <w:rsid w:val="008F7D72"/>
    <w:rsid w:val="00902547"/>
    <w:rsid w:val="009025C1"/>
    <w:rsid w:val="00904371"/>
    <w:rsid w:val="009043BA"/>
    <w:rsid w:val="00907A84"/>
    <w:rsid w:val="00910289"/>
    <w:rsid w:val="009117B4"/>
    <w:rsid w:val="00911FD6"/>
    <w:rsid w:val="00912E74"/>
    <w:rsid w:val="00912F23"/>
    <w:rsid w:val="0091517D"/>
    <w:rsid w:val="00916220"/>
    <w:rsid w:val="00920B69"/>
    <w:rsid w:val="00920C49"/>
    <w:rsid w:val="00920E3D"/>
    <w:rsid w:val="009216CD"/>
    <w:rsid w:val="0092374D"/>
    <w:rsid w:val="009258CD"/>
    <w:rsid w:val="00926433"/>
    <w:rsid w:val="00931077"/>
    <w:rsid w:val="00933296"/>
    <w:rsid w:val="0093337D"/>
    <w:rsid w:val="00933E3A"/>
    <w:rsid w:val="00934622"/>
    <w:rsid w:val="0093566D"/>
    <w:rsid w:val="009438CC"/>
    <w:rsid w:val="00944AF6"/>
    <w:rsid w:val="00945875"/>
    <w:rsid w:val="00946177"/>
    <w:rsid w:val="00946B14"/>
    <w:rsid w:val="009508B5"/>
    <w:rsid w:val="00951450"/>
    <w:rsid w:val="0095194C"/>
    <w:rsid w:val="00952A2B"/>
    <w:rsid w:val="0095557E"/>
    <w:rsid w:val="00956777"/>
    <w:rsid w:val="00956BB5"/>
    <w:rsid w:val="00957199"/>
    <w:rsid w:val="00961C03"/>
    <w:rsid w:val="0096263F"/>
    <w:rsid w:val="00962F1C"/>
    <w:rsid w:val="009632CA"/>
    <w:rsid w:val="00964BBF"/>
    <w:rsid w:val="00964DDB"/>
    <w:rsid w:val="009672A0"/>
    <w:rsid w:val="00970539"/>
    <w:rsid w:val="009707DD"/>
    <w:rsid w:val="0097164E"/>
    <w:rsid w:val="00971A7D"/>
    <w:rsid w:val="00973F97"/>
    <w:rsid w:val="0097490A"/>
    <w:rsid w:val="00974F21"/>
    <w:rsid w:val="00976459"/>
    <w:rsid w:val="00976823"/>
    <w:rsid w:val="00976F70"/>
    <w:rsid w:val="00977361"/>
    <w:rsid w:val="0097742B"/>
    <w:rsid w:val="00983E42"/>
    <w:rsid w:val="00984958"/>
    <w:rsid w:val="00984F79"/>
    <w:rsid w:val="00985B01"/>
    <w:rsid w:val="00986099"/>
    <w:rsid w:val="00986A91"/>
    <w:rsid w:val="00991595"/>
    <w:rsid w:val="0099336E"/>
    <w:rsid w:val="00993674"/>
    <w:rsid w:val="009940F9"/>
    <w:rsid w:val="0099486F"/>
    <w:rsid w:val="0099523E"/>
    <w:rsid w:val="00995CF1"/>
    <w:rsid w:val="00995E21"/>
    <w:rsid w:val="0099664F"/>
    <w:rsid w:val="009971DE"/>
    <w:rsid w:val="009A097D"/>
    <w:rsid w:val="009A1E10"/>
    <w:rsid w:val="009A4B15"/>
    <w:rsid w:val="009A4C22"/>
    <w:rsid w:val="009A4C8C"/>
    <w:rsid w:val="009A602E"/>
    <w:rsid w:val="009A7925"/>
    <w:rsid w:val="009B2C1E"/>
    <w:rsid w:val="009B2E49"/>
    <w:rsid w:val="009B3714"/>
    <w:rsid w:val="009B3746"/>
    <w:rsid w:val="009B5521"/>
    <w:rsid w:val="009C3CE4"/>
    <w:rsid w:val="009C4421"/>
    <w:rsid w:val="009C4E7D"/>
    <w:rsid w:val="009C5FCB"/>
    <w:rsid w:val="009C6003"/>
    <w:rsid w:val="009C67D9"/>
    <w:rsid w:val="009C74A6"/>
    <w:rsid w:val="009C7870"/>
    <w:rsid w:val="009D04B6"/>
    <w:rsid w:val="009D085E"/>
    <w:rsid w:val="009D676D"/>
    <w:rsid w:val="009E022D"/>
    <w:rsid w:val="009E02F4"/>
    <w:rsid w:val="009E04B9"/>
    <w:rsid w:val="009E13A2"/>
    <w:rsid w:val="009E1BC4"/>
    <w:rsid w:val="009E31F0"/>
    <w:rsid w:val="009E32B7"/>
    <w:rsid w:val="009E381F"/>
    <w:rsid w:val="009E660C"/>
    <w:rsid w:val="009E676A"/>
    <w:rsid w:val="009E67B5"/>
    <w:rsid w:val="009E6ED2"/>
    <w:rsid w:val="009E712D"/>
    <w:rsid w:val="009E7386"/>
    <w:rsid w:val="009E7AE8"/>
    <w:rsid w:val="009F1942"/>
    <w:rsid w:val="009F311A"/>
    <w:rsid w:val="009F4C70"/>
    <w:rsid w:val="009F666E"/>
    <w:rsid w:val="009F771E"/>
    <w:rsid w:val="00A0010D"/>
    <w:rsid w:val="00A02341"/>
    <w:rsid w:val="00A043A9"/>
    <w:rsid w:val="00A053C3"/>
    <w:rsid w:val="00A07310"/>
    <w:rsid w:val="00A07D57"/>
    <w:rsid w:val="00A126A5"/>
    <w:rsid w:val="00A13327"/>
    <w:rsid w:val="00A138A9"/>
    <w:rsid w:val="00A13A0D"/>
    <w:rsid w:val="00A13CDE"/>
    <w:rsid w:val="00A16029"/>
    <w:rsid w:val="00A16544"/>
    <w:rsid w:val="00A17183"/>
    <w:rsid w:val="00A178DF"/>
    <w:rsid w:val="00A218AC"/>
    <w:rsid w:val="00A2277E"/>
    <w:rsid w:val="00A24041"/>
    <w:rsid w:val="00A240E3"/>
    <w:rsid w:val="00A24A14"/>
    <w:rsid w:val="00A24AF1"/>
    <w:rsid w:val="00A263B9"/>
    <w:rsid w:val="00A311ED"/>
    <w:rsid w:val="00A3253C"/>
    <w:rsid w:val="00A32A09"/>
    <w:rsid w:val="00A333F0"/>
    <w:rsid w:val="00A33C7F"/>
    <w:rsid w:val="00A352E7"/>
    <w:rsid w:val="00A35B33"/>
    <w:rsid w:val="00A35E22"/>
    <w:rsid w:val="00A36C61"/>
    <w:rsid w:val="00A37508"/>
    <w:rsid w:val="00A37C93"/>
    <w:rsid w:val="00A37CFA"/>
    <w:rsid w:val="00A41075"/>
    <w:rsid w:val="00A429EB"/>
    <w:rsid w:val="00A42E18"/>
    <w:rsid w:val="00A42F8C"/>
    <w:rsid w:val="00A441AC"/>
    <w:rsid w:val="00A4508A"/>
    <w:rsid w:val="00A46A26"/>
    <w:rsid w:val="00A475E9"/>
    <w:rsid w:val="00A47DA9"/>
    <w:rsid w:val="00A47EF3"/>
    <w:rsid w:val="00A50A61"/>
    <w:rsid w:val="00A51501"/>
    <w:rsid w:val="00A53F54"/>
    <w:rsid w:val="00A54054"/>
    <w:rsid w:val="00A554BD"/>
    <w:rsid w:val="00A564B4"/>
    <w:rsid w:val="00A56559"/>
    <w:rsid w:val="00A5763D"/>
    <w:rsid w:val="00A60AA6"/>
    <w:rsid w:val="00A6164F"/>
    <w:rsid w:val="00A65442"/>
    <w:rsid w:val="00A66A84"/>
    <w:rsid w:val="00A70C28"/>
    <w:rsid w:val="00A71249"/>
    <w:rsid w:val="00A7127A"/>
    <w:rsid w:val="00A72108"/>
    <w:rsid w:val="00A72FFC"/>
    <w:rsid w:val="00A73691"/>
    <w:rsid w:val="00A75245"/>
    <w:rsid w:val="00A75A88"/>
    <w:rsid w:val="00A76261"/>
    <w:rsid w:val="00A76A8E"/>
    <w:rsid w:val="00A8001B"/>
    <w:rsid w:val="00A80FB5"/>
    <w:rsid w:val="00A81081"/>
    <w:rsid w:val="00A81CA3"/>
    <w:rsid w:val="00A81D33"/>
    <w:rsid w:val="00A83054"/>
    <w:rsid w:val="00A837AE"/>
    <w:rsid w:val="00A8563D"/>
    <w:rsid w:val="00A859A6"/>
    <w:rsid w:val="00A866F4"/>
    <w:rsid w:val="00A86874"/>
    <w:rsid w:val="00A86910"/>
    <w:rsid w:val="00A870EE"/>
    <w:rsid w:val="00A91CC6"/>
    <w:rsid w:val="00A92085"/>
    <w:rsid w:val="00A9447E"/>
    <w:rsid w:val="00A94DE7"/>
    <w:rsid w:val="00A969FC"/>
    <w:rsid w:val="00AA16C2"/>
    <w:rsid w:val="00AA1D69"/>
    <w:rsid w:val="00AA43AE"/>
    <w:rsid w:val="00AA4C9E"/>
    <w:rsid w:val="00AA59EE"/>
    <w:rsid w:val="00AA6E1B"/>
    <w:rsid w:val="00AB10EE"/>
    <w:rsid w:val="00AB11D0"/>
    <w:rsid w:val="00AB180F"/>
    <w:rsid w:val="00AB1F6E"/>
    <w:rsid w:val="00AB24BF"/>
    <w:rsid w:val="00AB32F9"/>
    <w:rsid w:val="00AB4284"/>
    <w:rsid w:val="00AB4616"/>
    <w:rsid w:val="00AB531D"/>
    <w:rsid w:val="00AB5B33"/>
    <w:rsid w:val="00AB6C80"/>
    <w:rsid w:val="00AB6E94"/>
    <w:rsid w:val="00AC31C8"/>
    <w:rsid w:val="00AC3A1C"/>
    <w:rsid w:val="00AC53B4"/>
    <w:rsid w:val="00AC66C6"/>
    <w:rsid w:val="00AC6FF0"/>
    <w:rsid w:val="00AC7A58"/>
    <w:rsid w:val="00AD0CEC"/>
    <w:rsid w:val="00AD147B"/>
    <w:rsid w:val="00AD1FDF"/>
    <w:rsid w:val="00AD28D6"/>
    <w:rsid w:val="00AD6C15"/>
    <w:rsid w:val="00AE05BE"/>
    <w:rsid w:val="00AE0D02"/>
    <w:rsid w:val="00AE1F58"/>
    <w:rsid w:val="00AE2228"/>
    <w:rsid w:val="00AE32BC"/>
    <w:rsid w:val="00AE460E"/>
    <w:rsid w:val="00AE4B15"/>
    <w:rsid w:val="00AE4E13"/>
    <w:rsid w:val="00AE7DB9"/>
    <w:rsid w:val="00AF166C"/>
    <w:rsid w:val="00AF291F"/>
    <w:rsid w:val="00AF4A85"/>
    <w:rsid w:val="00B00E43"/>
    <w:rsid w:val="00B04050"/>
    <w:rsid w:val="00B045E6"/>
    <w:rsid w:val="00B05AE4"/>
    <w:rsid w:val="00B07B4D"/>
    <w:rsid w:val="00B10965"/>
    <w:rsid w:val="00B109BC"/>
    <w:rsid w:val="00B11C95"/>
    <w:rsid w:val="00B1308F"/>
    <w:rsid w:val="00B13319"/>
    <w:rsid w:val="00B14C1C"/>
    <w:rsid w:val="00B15706"/>
    <w:rsid w:val="00B2129B"/>
    <w:rsid w:val="00B21857"/>
    <w:rsid w:val="00B23493"/>
    <w:rsid w:val="00B23863"/>
    <w:rsid w:val="00B2470A"/>
    <w:rsid w:val="00B24A2E"/>
    <w:rsid w:val="00B25129"/>
    <w:rsid w:val="00B31AE1"/>
    <w:rsid w:val="00B32706"/>
    <w:rsid w:val="00B32E8B"/>
    <w:rsid w:val="00B33345"/>
    <w:rsid w:val="00B339F0"/>
    <w:rsid w:val="00B347C3"/>
    <w:rsid w:val="00B40BF2"/>
    <w:rsid w:val="00B435EB"/>
    <w:rsid w:val="00B435FE"/>
    <w:rsid w:val="00B4365F"/>
    <w:rsid w:val="00B4412F"/>
    <w:rsid w:val="00B46E7C"/>
    <w:rsid w:val="00B51E21"/>
    <w:rsid w:val="00B529E6"/>
    <w:rsid w:val="00B53579"/>
    <w:rsid w:val="00B54477"/>
    <w:rsid w:val="00B54C08"/>
    <w:rsid w:val="00B550B2"/>
    <w:rsid w:val="00B553A5"/>
    <w:rsid w:val="00B5622A"/>
    <w:rsid w:val="00B5636B"/>
    <w:rsid w:val="00B566D3"/>
    <w:rsid w:val="00B60C2D"/>
    <w:rsid w:val="00B615C0"/>
    <w:rsid w:val="00B6219D"/>
    <w:rsid w:val="00B63DC7"/>
    <w:rsid w:val="00B64EC8"/>
    <w:rsid w:val="00B65058"/>
    <w:rsid w:val="00B67D10"/>
    <w:rsid w:val="00B71182"/>
    <w:rsid w:val="00B71474"/>
    <w:rsid w:val="00B735FD"/>
    <w:rsid w:val="00B736A4"/>
    <w:rsid w:val="00B74A8E"/>
    <w:rsid w:val="00B8125D"/>
    <w:rsid w:val="00B81349"/>
    <w:rsid w:val="00B82C79"/>
    <w:rsid w:val="00B83299"/>
    <w:rsid w:val="00B83B52"/>
    <w:rsid w:val="00B83BE2"/>
    <w:rsid w:val="00B84676"/>
    <w:rsid w:val="00B904AF"/>
    <w:rsid w:val="00B92010"/>
    <w:rsid w:val="00B93DA1"/>
    <w:rsid w:val="00B95FFC"/>
    <w:rsid w:val="00B96A27"/>
    <w:rsid w:val="00B96CBE"/>
    <w:rsid w:val="00BA3457"/>
    <w:rsid w:val="00BA3923"/>
    <w:rsid w:val="00BA7C65"/>
    <w:rsid w:val="00BB04A6"/>
    <w:rsid w:val="00BB0613"/>
    <w:rsid w:val="00BB16EA"/>
    <w:rsid w:val="00BB358E"/>
    <w:rsid w:val="00BB4E93"/>
    <w:rsid w:val="00BB5FA7"/>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488"/>
    <w:rsid w:val="00BE1430"/>
    <w:rsid w:val="00BE1818"/>
    <w:rsid w:val="00BE1F1A"/>
    <w:rsid w:val="00BE30B3"/>
    <w:rsid w:val="00BE3456"/>
    <w:rsid w:val="00BE4EB2"/>
    <w:rsid w:val="00BE6F56"/>
    <w:rsid w:val="00BE7223"/>
    <w:rsid w:val="00BF1282"/>
    <w:rsid w:val="00BF236F"/>
    <w:rsid w:val="00BF4EC0"/>
    <w:rsid w:val="00BF57C1"/>
    <w:rsid w:val="00BF6C92"/>
    <w:rsid w:val="00BF7485"/>
    <w:rsid w:val="00BF7A9C"/>
    <w:rsid w:val="00BF7DFD"/>
    <w:rsid w:val="00BF7FCA"/>
    <w:rsid w:val="00C00248"/>
    <w:rsid w:val="00C016B9"/>
    <w:rsid w:val="00C022BA"/>
    <w:rsid w:val="00C02567"/>
    <w:rsid w:val="00C04DB5"/>
    <w:rsid w:val="00C04E43"/>
    <w:rsid w:val="00C050BB"/>
    <w:rsid w:val="00C06C2E"/>
    <w:rsid w:val="00C06CA2"/>
    <w:rsid w:val="00C072A4"/>
    <w:rsid w:val="00C1015D"/>
    <w:rsid w:val="00C103B2"/>
    <w:rsid w:val="00C10738"/>
    <w:rsid w:val="00C10C3C"/>
    <w:rsid w:val="00C11E41"/>
    <w:rsid w:val="00C123C0"/>
    <w:rsid w:val="00C13833"/>
    <w:rsid w:val="00C139D3"/>
    <w:rsid w:val="00C1520F"/>
    <w:rsid w:val="00C15295"/>
    <w:rsid w:val="00C16178"/>
    <w:rsid w:val="00C16180"/>
    <w:rsid w:val="00C16946"/>
    <w:rsid w:val="00C16A71"/>
    <w:rsid w:val="00C16C36"/>
    <w:rsid w:val="00C1783B"/>
    <w:rsid w:val="00C20264"/>
    <w:rsid w:val="00C21053"/>
    <w:rsid w:val="00C23218"/>
    <w:rsid w:val="00C23B07"/>
    <w:rsid w:val="00C23BAA"/>
    <w:rsid w:val="00C23F71"/>
    <w:rsid w:val="00C25488"/>
    <w:rsid w:val="00C2779E"/>
    <w:rsid w:val="00C30D90"/>
    <w:rsid w:val="00C30E99"/>
    <w:rsid w:val="00C3188B"/>
    <w:rsid w:val="00C31F3C"/>
    <w:rsid w:val="00C32D41"/>
    <w:rsid w:val="00C343C2"/>
    <w:rsid w:val="00C34631"/>
    <w:rsid w:val="00C346E6"/>
    <w:rsid w:val="00C36DD3"/>
    <w:rsid w:val="00C4037A"/>
    <w:rsid w:val="00C42E8F"/>
    <w:rsid w:val="00C43286"/>
    <w:rsid w:val="00C43939"/>
    <w:rsid w:val="00C44154"/>
    <w:rsid w:val="00C4648C"/>
    <w:rsid w:val="00C4659D"/>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3244"/>
    <w:rsid w:val="00C7426F"/>
    <w:rsid w:val="00C7574D"/>
    <w:rsid w:val="00C75838"/>
    <w:rsid w:val="00C76206"/>
    <w:rsid w:val="00C77924"/>
    <w:rsid w:val="00C77A60"/>
    <w:rsid w:val="00C8135E"/>
    <w:rsid w:val="00C818EF"/>
    <w:rsid w:val="00C82A01"/>
    <w:rsid w:val="00C847F8"/>
    <w:rsid w:val="00C84E50"/>
    <w:rsid w:val="00C867E7"/>
    <w:rsid w:val="00C8689D"/>
    <w:rsid w:val="00C868C8"/>
    <w:rsid w:val="00C86A50"/>
    <w:rsid w:val="00C87E97"/>
    <w:rsid w:val="00C90A32"/>
    <w:rsid w:val="00C931E8"/>
    <w:rsid w:val="00C934D6"/>
    <w:rsid w:val="00C93D80"/>
    <w:rsid w:val="00C9509B"/>
    <w:rsid w:val="00C95C3D"/>
    <w:rsid w:val="00C97598"/>
    <w:rsid w:val="00CA043F"/>
    <w:rsid w:val="00CA2102"/>
    <w:rsid w:val="00CA2BDA"/>
    <w:rsid w:val="00CA3851"/>
    <w:rsid w:val="00CA445F"/>
    <w:rsid w:val="00CA5711"/>
    <w:rsid w:val="00CA7E8D"/>
    <w:rsid w:val="00CB06FA"/>
    <w:rsid w:val="00CB08E0"/>
    <w:rsid w:val="00CB0CA0"/>
    <w:rsid w:val="00CB2D9F"/>
    <w:rsid w:val="00CB3040"/>
    <w:rsid w:val="00CB3B7B"/>
    <w:rsid w:val="00CB3C33"/>
    <w:rsid w:val="00CB6F11"/>
    <w:rsid w:val="00CC0D8B"/>
    <w:rsid w:val="00CC3480"/>
    <w:rsid w:val="00CC3DDB"/>
    <w:rsid w:val="00CC4CEB"/>
    <w:rsid w:val="00CC5920"/>
    <w:rsid w:val="00CD0101"/>
    <w:rsid w:val="00CD0CD2"/>
    <w:rsid w:val="00CD0DB4"/>
    <w:rsid w:val="00CD2522"/>
    <w:rsid w:val="00CD3134"/>
    <w:rsid w:val="00CD49A9"/>
    <w:rsid w:val="00CD723B"/>
    <w:rsid w:val="00CE0429"/>
    <w:rsid w:val="00CE1869"/>
    <w:rsid w:val="00CE1B3C"/>
    <w:rsid w:val="00CE3D5C"/>
    <w:rsid w:val="00CE5006"/>
    <w:rsid w:val="00CE5026"/>
    <w:rsid w:val="00CE6889"/>
    <w:rsid w:val="00CE6C18"/>
    <w:rsid w:val="00CE7A75"/>
    <w:rsid w:val="00CF250D"/>
    <w:rsid w:val="00CF2CE6"/>
    <w:rsid w:val="00CF3510"/>
    <w:rsid w:val="00CF3C77"/>
    <w:rsid w:val="00CF4C52"/>
    <w:rsid w:val="00CF6B2C"/>
    <w:rsid w:val="00D00FB7"/>
    <w:rsid w:val="00D0252F"/>
    <w:rsid w:val="00D02E22"/>
    <w:rsid w:val="00D03672"/>
    <w:rsid w:val="00D03883"/>
    <w:rsid w:val="00D04E89"/>
    <w:rsid w:val="00D0531D"/>
    <w:rsid w:val="00D05AA9"/>
    <w:rsid w:val="00D06217"/>
    <w:rsid w:val="00D07AD2"/>
    <w:rsid w:val="00D07C9A"/>
    <w:rsid w:val="00D1117A"/>
    <w:rsid w:val="00D1233B"/>
    <w:rsid w:val="00D12AA9"/>
    <w:rsid w:val="00D13245"/>
    <w:rsid w:val="00D13A6F"/>
    <w:rsid w:val="00D13E36"/>
    <w:rsid w:val="00D14061"/>
    <w:rsid w:val="00D14E8F"/>
    <w:rsid w:val="00D16E8D"/>
    <w:rsid w:val="00D17CF9"/>
    <w:rsid w:val="00D17F69"/>
    <w:rsid w:val="00D20AE4"/>
    <w:rsid w:val="00D20BEA"/>
    <w:rsid w:val="00D21A16"/>
    <w:rsid w:val="00D21ADC"/>
    <w:rsid w:val="00D22B0E"/>
    <w:rsid w:val="00D235D8"/>
    <w:rsid w:val="00D241C7"/>
    <w:rsid w:val="00D24B38"/>
    <w:rsid w:val="00D25DF6"/>
    <w:rsid w:val="00D261B8"/>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54CD9"/>
    <w:rsid w:val="00D55AE3"/>
    <w:rsid w:val="00D55D8C"/>
    <w:rsid w:val="00D56D37"/>
    <w:rsid w:val="00D57C42"/>
    <w:rsid w:val="00D60569"/>
    <w:rsid w:val="00D611A6"/>
    <w:rsid w:val="00D633C5"/>
    <w:rsid w:val="00D72AA8"/>
    <w:rsid w:val="00D748A9"/>
    <w:rsid w:val="00D74A23"/>
    <w:rsid w:val="00D75677"/>
    <w:rsid w:val="00D75747"/>
    <w:rsid w:val="00D763D3"/>
    <w:rsid w:val="00D76E0A"/>
    <w:rsid w:val="00D777F9"/>
    <w:rsid w:val="00D77CBD"/>
    <w:rsid w:val="00D77CD2"/>
    <w:rsid w:val="00D82DEC"/>
    <w:rsid w:val="00D8389A"/>
    <w:rsid w:val="00D84E4A"/>
    <w:rsid w:val="00D87717"/>
    <w:rsid w:val="00D915F7"/>
    <w:rsid w:val="00D945F7"/>
    <w:rsid w:val="00D95290"/>
    <w:rsid w:val="00DA00B4"/>
    <w:rsid w:val="00DA038D"/>
    <w:rsid w:val="00DA24EA"/>
    <w:rsid w:val="00DA5092"/>
    <w:rsid w:val="00DA53AA"/>
    <w:rsid w:val="00DA5430"/>
    <w:rsid w:val="00DA5B30"/>
    <w:rsid w:val="00DA60FE"/>
    <w:rsid w:val="00DA6512"/>
    <w:rsid w:val="00DA6ADF"/>
    <w:rsid w:val="00DA7FB0"/>
    <w:rsid w:val="00DB13F2"/>
    <w:rsid w:val="00DB18F1"/>
    <w:rsid w:val="00DB3F03"/>
    <w:rsid w:val="00DB4242"/>
    <w:rsid w:val="00DB43A5"/>
    <w:rsid w:val="00DB5276"/>
    <w:rsid w:val="00DB5407"/>
    <w:rsid w:val="00DB5EDF"/>
    <w:rsid w:val="00DB6C93"/>
    <w:rsid w:val="00DC1231"/>
    <w:rsid w:val="00DC279A"/>
    <w:rsid w:val="00DC28FD"/>
    <w:rsid w:val="00DC31CA"/>
    <w:rsid w:val="00DC3F44"/>
    <w:rsid w:val="00DC4382"/>
    <w:rsid w:val="00DC5DF1"/>
    <w:rsid w:val="00DC6D4B"/>
    <w:rsid w:val="00DC6D5C"/>
    <w:rsid w:val="00DC756D"/>
    <w:rsid w:val="00DC79F7"/>
    <w:rsid w:val="00DD1697"/>
    <w:rsid w:val="00DD174A"/>
    <w:rsid w:val="00DD34E3"/>
    <w:rsid w:val="00DD3C4E"/>
    <w:rsid w:val="00DD43B9"/>
    <w:rsid w:val="00DD4B99"/>
    <w:rsid w:val="00DD63BF"/>
    <w:rsid w:val="00DD787C"/>
    <w:rsid w:val="00DE111E"/>
    <w:rsid w:val="00DE33E8"/>
    <w:rsid w:val="00DE3731"/>
    <w:rsid w:val="00DE45B4"/>
    <w:rsid w:val="00DE4F95"/>
    <w:rsid w:val="00DE54CA"/>
    <w:rsid w:val="00DE6C59"/>
    <w:rsid w:val="00DE7A2D"/>
    <w:rsid w:val="00DE7FF7"/>
    <w:rsid w:val="00DF1C15"/>
    <w:rsid w:val="00DF332A"/>
    <w:rsid w:val="00DF33D7"/>
    <w:rsid w:val="00DF4718"/>
    <w:rsid w:val="00DF4A13"/>
    <w:rsid w:val="00DF4CA5"/>
    <w:rsid w:val="00DF5DF5"/>
    <w:rsid w:val="00DF6344"/>
    <w:rsid w:val="00E00172"/>
    <w:rsid w:val="00E00316"/>
    <w:rsid w:val="00E003F0"/>
    <w:rsid w:val="00E021DA"/>
    <w:rsid w:val="00E03A97"/>
    <w:rsid w:val="00E04A68"/>
    <w:rsid w:val="00E04F41"/>
    <w:rsid w:val="00E07111"/>
    <w:rsid w:val="00E102F0"/>
    <w:rsid w:val="00E1057B"/>
    <w:rsid w:val="00E10AE5"/>
    <w:rsid w:val="00E11E83"/>
    <w:rsid w:val="00E13422"/>
    <w:rsid w:val="00E14E43"/>
    <w:rsid w:val="00E15713"/>
    <w:rsid w:val="00E16C5E"/>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98E"/>
    <w:rsid w:val="00E35D8D"/>
    <w:rsid w:val="00E37122"/>
    <w:rsid w:val="00E37A8A"/>
    <w:rsid w:val="00E403BA"/>
    <w:rsid w:val="00E40A6F"/>
    <w:rsid w:val="00E4303E"/>
    <w:rsid w:val="00E43650"/>
    <w:rsid w:val="00E46B73"/>
    <w:rsid w:val="00E47757"/>
    <w:rsid w:val="00E512AF"/>
    <w:rsid w:val="00E51347"/>
    <w:rsid w:val="00E5282C"/>
    <w:rsid w:val="00E52B97"/>
    <w:rsid w:val="00E52EE3"/>
    <w:rsid w:val="00E53AD0"/>
    <w:rsid w:val="00E54FAC"/>
    <w:rsid w:val="00E56966"/>
    <w:rsid w:val="00E56AE6"/>
    <w:rsid w:val="00E56BB2"/>
    <w:rsid w:val="00E57D79"/>
    <w:rsid w:val="00E6051C"/>
    <w:rsid w:val="00E609DF"/>
    <w:rsid w:val="00E61199"/>
    <w:rsid w:val="00E61B8C"/>
    <w:rsid w:val="00E637D7"/>
    <w:rsid w:val="00E6635E"/>
    <w:rsid w:val="00E671C5"/>
    <w:rsid w:val="00E718B4"/>
    <w:rsid w:val="00E723DD"/>
    <w:rsid w:val="00E7301D"/>
    <w:rsid w:val="00E74750"/>
    <w:rsid w:val="00E82C39"/>
    <w:rsid w:val="00E868B3"/>
    <w:rsid w:val="00E901CD"/>
    <w:rsid w:val="00E90785"/>
    <w:rsid w:val="00E90FC6"/>
    <w:rsid w:val="00E918FE"/>
    <w:rsid w:val="00E935AF"/>
    <w:rsid w:val="00E9484E"/>
    <w:rsid w:val="00E956E7"/>
    <w:rsid w:val="00E95C1C"/>
    <w:rsid w:val="00E97CDF"/>
    <w:rsid w:val="00E97F48"/>
    <w:rsid w:val="00EA0BC1"/>
    <w:rsid w:val="00EA1661"/>
    <w:rsid w:val="00EA1F4C"/>
    <w:rsid w:val="00EA408A"/>
    <w:rsid w:val="00EA45ED"/>
    <w:rsid w:val="00EA66F0"/>
    <w:rsid w:val="00EA7EEB"/>
    <w:rsid w:val="00EB079E"/>
    <w:rsid w:val="00EB30E3"/>
    <w:rsid w:val="00EB41B2"/>
    <w:rsid w:val="00EB4E91"/>
    <w:rsid w:val="00EB5349"/>
    <w:rsid w:val="00EB599A"/>
    <w:rsid w:val="00EB77DC"/>
    <w:rsid w:val="00EC03F2"/>
    <w:rsid w:val="00EC0845"/>
    <w:rsid w:val="00EC0AD8"/>
    <w:rsid w:val="00EC0D73"/>
    <w:rsid w:val="00EC22E1"/>
    <w:rsid w:val="00EC23B7"/>
    <w:rsid w:val="00EC420B"/>
    <w:rsid w:val="00EC4606"/>
    <w:rsid w:val="00EC74BB"/>
    <w:rsid w:val="00ED0867"/>
    <w:rsid w:val="00ED15B3"/>
    <w:rsid w:val="00ED1D8A"/>
    <w:rsid w:val="00ED26AE"/>
    <w:rsid w:val="00ED5675"/>
    <w:rsid w:val="00ED66CB"/>
    <w:rsid w:val="00EE0D70"/>
    <w:rsid w:val="00EE0EB2"/>
    <w:rsid w:val="00EE17DB"/>
    <w:rsid w:val="00EE330B"/>
    <w:rsid w:val="00EE38A6"/>
    <w:rsid w:val="00EE46E7"/>
    <w:rsid w:val="00EE5E74"/>
    <w:rsid w:val="00EE70B3"/>
    <w:rsid w:val="00EF047D"/>
    <w:rsid w:val="00EF45D8"/>
    <w:rsid w:val="00EF49E6"/>
    <w:rsid w:val="00EF5843"/>
    <w:rsid w:val="00EF5AB6"/>
    <w:rsid w:val="00EF5FFD"/>
    <w:rsid w:val="00EF6D42"/>
    <w:rsid w:val="00F0094E"/>
    <w:rsid w:val="00F04CDF"/>
    <w:rsid w:val="00F068F7"/>
    <w:rsid w:val="00F06A87"/>
    <w:rsid w:val="00F06C5B"/>
    <w:rsid w:val="00F07206"/>
    <w:rsid w:val="00F120D1"/>
    <w:rsid w:val="00F141AC"/>
    <w:rsid w:val="00F15878"/>
    <w:rsid w:val="00F15AE5"/>
    <w:rsid w:val="00F168DF"/>
    <w:rsid w:val="00F17B26"/>
    <w:rsid w:val="00F21D2E"/>
    <w:rsid w:val="00F23630"/>
    <w:rsid w:val="00F2460E"/>
    <w:rsid w:val="00F25A66"/>
    <w:rsid w:val="00F25CD9"/>
    <w:rsid w:val="00F273D0"/>
    <w:rsid w:val="00F27918"/>
    <w:rsid w:val="00F27DFD"/>
    <w:rsid w:val="00F30E2A"/>
    <w:rsid w:val="00F31058"/>
    <w:rsid w:val="00F324B8"/>
    <w:rsid w:val="00F33B7A"/>
    <w:rsid w:val="00F34184"/>
    <w:rsid w:val="00F358FD"/>
    <w:rsid w:val="00F37E79"/>
    <w:rsid w:val="00F402B5"/>
    <w:rsid w:val="00F45836"/>
    <w:rsid w:val="00F45C42"/>
    <w:rsid w:val="00F476B2"/>
    <w:rsid w:val="00F508AF"/>
    <w:rsid w:val="00F50F7E"/>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598C"/>
    <w:rsid w:val="00F75AD9"/>
    <w:rsid w:val="00F76330"/>
    <w:rsid w:val="00F7749F"/>
    <w:rsid w:val="00F77DB2"/>
    <w:rsid w:val="00F82CB5"/>
    <w:rsid w:val="00F83956"/>
    <w:rsid w:val="00F84289"/>
    <w:rsid w:val="00F85042"/>
    <w:rsid w:val="00F86177"/>
    <w:rsid w:val="00F862E0"/>
    <w:rsid w:val="00F866F2"/>
    <w:rsid w:val="00F8789C"/>
    <w:rsid w:val="00F87D4F"/>
    <w:rsid w:val="00F90A73"/>
    <w:rsid w:val="00F90F41"/>
    <w:rsid w:val="00F92A70"/>
    <w:rsid w:val="00F92B38"/>
    <w:rsid w:val="00F9446A"/>
    <w:rsid w:val="00F94B76"/>
    <w:rsid w:val="00F95719"/>
    <w:rsid w:val="00F968B0"/>
    <w:rsid w:val="00F97C72"/>
    <w:rsid w:val="00FA1ACB"/>
    <w:rsid w:val="00FA361B"/>
    <w:rsid w:val="00FA3881"/>
    <w:rsid w:val="00FA3E29"/>
    <w:rsid w:val="00FA64D0"/>
    <w:rsid w:val="00FA66AA"/>
    <w:rsid w:val="00FA7244"/>
    <w:rsid w:val="00FB065B"/>
    <w:rsid w:val="00FB0B3A"/>
    <w:rsid w:val="00FB0EC6"/>
    <w:rsid w:val="00FB3150"/>
    <w:rsid w:val="00FB47CF"/>
    <w:rsid w:val="00FB69B5"/>
    <w:rsid w:val="00FC256E"/>
    <w:rsid w:val="00FC364B"/>
    <w:rsid w:val="00FC4521"/>
    <w:rsid w:val="00FC5922"/>
    <w:rsid w:val="00FC6A66"/>
    <w:rsid w:val="00FC7233"/>
    <w:rsid w:val="00FC75C8"/>
    <w:rsid w:val="00FD2C80"/>
    <w:rsid w:val="00FD427D"/>
    <w:rsid w:val="00FD4747"/>
    <w:rsid w:val="00FD5F82"/>
    <w:rsid w:val="00FE1819"/>
    <w:rsid w:val="00FE244E"/>
    <w:rsid w:val="00FE3E0A"/>
    <w:rsid w:val="00FE43BA"/>
    <w:rsid w:val="00FE51A5"/>
    <w:rsid w:val="00FF0F68"/>
    <w:rsid w:val="00FF1FE3"/>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91EC45C"/>
  <w15:docId w15:val="{1051EAEC-FB1D-406D-AD98-FBD8A162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AD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2 heading,Obiekt,BulletC,Akapit z listą31,NOWY,zwykły tekst"/>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0"/>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19"/>
      </w:numPr>
    </w:pPr>
  </w:style>
  <w:style w:type="numbering" w:customStyle="1" w:styleId="WW8Num10911">
    <w:name w:val="WW8Num10911"/>
    <w:rsid w:val="00BB04A6"/>
    <w:pPr>
      <w:numPr>
        <w:numId w:val="21"/>
      </w:numPr>
    </w:pPr>
  </w:style>
  <w:style w:type="numbering" w:customStyle="1" w:styleId="WW8Num15211">
    <w:name w:val="WW8Num15211"/>
    <w:rsid w:val="00BB04A6"/>
    <w:pPr>
      <w:numPr>
        <w:numId w:val="31"/>
      </w:numPr>
    </w:pPr>
  </w:style>
  <w:style w:type="numbering" w:customStyle="1" w:styleId="WW8Num13511">
    <w:name w:val="WW8Num13511"/>
    <w:rsid w:val="00BB04A6"/>
    <w:pPr>
      <w:numPr>
        <w:numId w:val="32"/>
      </w:numPr>
    </w:pPr>
  </w:style>
  <w:style w:type="numbering" w:customStyle="1" w:styleId="WW8Num143111">
    <w:name w:val="WW8Num143111"/>
    <w:rsid w:val="00BB04A6"/>
    <w:pPr>
      <w:numPr>
        <w:numId w:val="33"/>
      </w:numPr>
    </w:pPr>
  </w:style>
  <w:style w:type="numbering" w:customStyle="1" w:styleId="WW8Num1311">
    <w:name w:val="WW8Num1311"/>
    <w:rsid w:val="00BB04A6"/>
    <w:pPr>
      <w:numPr>
        <w:numId w:val="34"/>
      </w:numPr>
    </w:pPr>
  </w:style>
  <w:style w:type="numbering" w:customStyle="1" w:styleId="WW8Num10912">
    <w:name w:val="WW8Num10912"/>
    <w:rsid w:val="00BB04A6"/>
    <w:pPr>
      <w:numPr>
        <w:numId w:val="35"/>
      </w:numPr>
    </w:pPr>
  </w:style>
  <w:style w:type="paragraph" w:customStyle="1" w:styleId="Nag1">
    <w:name w:val="Nag1"/>
    <w:basedOn w:val="Normalny"/>
    <w:qFormat/>
    <w:rsid w:val="00B736A4"/>
    <w:pPr>
      <w:widowControl/>
      <w:numPr>
        <w:numId w:val="3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6"/>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39"/>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45"/>
      </w:numPr>
    </w:pPr>
  </w:style>
  <w:style w:type="numbering" w:customStyle="1" w:styleId="WW8Num131111">
    <w:name w:val="WW8Num131111"/>
    <w:rsid w:val="00F15AE5"/>
    <w:pPr>
      <w:numPr>
        <w:numId w:val="71"/>
      </w:numPr>
    </w:pPr>
  </w:style>
  <w:style w:type="numbering" w:customStyle="1" w:styleId="WWNum18">
    <w:name w:val="WWNum18"/>
    <w:basedOn w:val="Bezlisty"/>
    <w:rsid w:val="00C75838"/>
    <w:pPr>
      <w:numPr>
        <w:numId w:val="67"/>
      </w:numPr>
    </w:pPr>
  </w:style>
  <w:style w:type="numbering" w:customStyle="1" w:styleId="WW8Num10914">
    <w:name w:val="WW8Num10914"/>
    <w:rsid w:val="00504F25"/>
  </w:style>
  <w:style w:type="character" w:customStyle="1" w:styleId="Teksttreci">
    <w:name w:val="Tekst treści_"/>
    <w:link w:val="Teksttreci0"/>
    <w:rsid w:val="001B60C4"/>
    <w:rPr>
      <w:rFonts w:ascii="Arial" w:eastAsia="Arial" w:hAnsi="Arial"/>
      <w:sz w:val="21"/>
      <w:szCs w:val="21"/>
      <w:shd w:val="clear" w:color="auto" w:fill="FFFFFF"/>
    </w:rPr>
  </w:style>
  <w:style w:type="paragraph" w:customStyle="1" w:styleId="Teksttreci0">
    <w:name w:val="Tekst treści"/>
    <w:basedOn w:val="Normalny"/>
    <w:link w:val="Teksttreci"/>
    <w:rsid w:val="001B60C4"/>
    <w:pPr>
      <w:shd w:val="clear" w:color="auto" w:fill="FFFFFF"/>
      <w:suppressAutoHyphens w:val="0"/>
      <w:spacing w:after="180" w:line="0" w:lineRule="atLeast"/>
      <w:ind w:hanging="360"/>
      <w:jc w:val="both"/>
    </w:pPr>
    <w:rPr>
      <w:rFonts w:ascii="Arial" w:eastAsia="Arial" w:hAnsi="Arial" w:cs="Arial"/>
      <w:color w:val="auto"/>
      <w:sz w:val="21"/>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9494895">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22137318">
      <w:bodyDiv w:val="1"/>
      <w:marLeft w:val="0"/>
      <w:marRight w:val="0"/>
      <w:marTop w:val="0"/>
      <w:marBottom w:val="0"/>
      <w:divBdr>
        <w:top w:val="none" w:sz="0" w:space="0" w:color="auto"/>
        <w:left w:val="none" w:sz="0" w:space="0" w:color="auto"/>
        <w:bottom w:val="none" w:sz="0" w:space="0" w:color="auto"/>
        <w:right w:val="none" w:sz="0" w:space="0" w:color="auto"/>
      </w:divBdr>
    </w:div>
    <w:div w:id="538517845">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9072465">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93523225">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819">
      <w:bodyDiv w:val="1"/>
      <w:marLeft w:val="0"/>
      <w:marRight w:val="0"/>
      <w:marTop w:val="0"/>
      <w:marBottom w:val="0"/>
      <w:divBdr>
        <w:top w:val="none" w:sz="0" w:space="0" w:color="auto"/>
        <w:left w:val="none" w:sz="0" w:space="0" w:color="auto"/>
        <w:bottom w:val="none" w:sz="0" w:space="0" w:color="auto"/>
        <w:right w:val="none" w:sz="0" w:space="0" w:color="auto"/>
      </w:divBdr>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7517463">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6472498">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335362">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487925">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21921458">
      <w:bodyDiv w:val="1"/>
      <w:marLeft w:val="0"/>
      <w:marRight w:val="0"/>
      <w:marTop w:val="0"/>
      <w:marBottom w:val="0"/>
      <w:divBdr>
        <w:top w:val="none" w:sz="0" w:space="0" w:color="auto"/>
        <w:left w:val="none" w:sz="0" w:space="0" w:color="auto"/>
        <w:bottom w:val="none" w:sz="0" w:space="0" w:color="auto"/>
        <w:right w:val="none" w:sz="0" w:space="0" w:color="auto"/>
      </w:divBdr>
    </w:div>
    <w:div w:id="1838962465">
      <w:bodyDiv w:val="1"/>
      <w:marLeft w:val="0"/>
      <w:marRight w:val="0"/>
      <w:marTop w:val="0"/>
      <w:marBottom w:val="0"/>
      <w:divBdr>
        <w:top w:val="none" w:sz="0" w:space="0" w:color="auto"/>
        <w:left w:val="none" w:sz="0" w:space="0" w:color="auto"/>
        <w:bottom w:val="none" w:sz="0" w:space="0" w:color="auto"/>
        <w:right w:val="none" w:sz="0" w:space="0" w:color="auto"/>
      </w:divBdr>
    </w:div>
    <w:div w:id="186490008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890651809">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07689717">
      <w:bodyDiv w:val="1"/>
      <w:marLeft w:val="0"/>
      <w:marRight w:val="0"/>
      <w:marTop w:val="0"/>
      <w:marBottom w:val="0"/>
      <w:divBdr>
        <w:top w:val="none" w:sz="0" w:space="0" w:color="auto"/>
        <w:left w:val="none" w:sz="0" w:space="0" w:color="auto"/>
        <w:bottom w:val="none" w:sz="0" w:space="0" w:color="auto"/>
        <w:right w:val="none" w:sz="0" w:space="0" w:color="auto"/>
      </w:divBdr>
    </w:div>
    <w:div w:id="1937204157">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1977375189">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1400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3AD5-6547-44F4-BDA1-A77E995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2963</TotalTime>
  <Pages>9</Pages>
  <Words>3009</Words>
  <Characters>18058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168</cp:revision>
  <cp:lastPrinted>2024-04-03T07:27:00Z</cp:lastPrinted>
  <dcterms:created xsi:type="dcterms:W3CDTF">2023-04-06T10:05:00Z</dcterms:created>
  <dcterms:modified xsi:type="dcterms:W3CDTF">2024-04-10T12:47:00Z</dcterms:modified>
  <dc:language>pl-PL</dc:language>
</cp:coreProperties>
</file>