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58DA" w14:textId="77777777" w:rsidR="00E6203E" w:rsidRPr="008B0967" w:rsidRDefault="001F5E50" w:rsidP="00757787">
      <w:pPr>
        <w:tabs>
          <w:tab w:val="left" w:pos="3345"/>
          <w:tab w:val="right" w:pos="9637"/>
        </w:tabs>
        <w:rPr>
          <w:rFonts w:ascii="Arial" w:hAnsi="Arial" w:cs="Arial"/>
          <w:b/>
          <w:caps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</w:p>
    <w:p w14:paraId="68F2A3B2" w14:textId="19B84C57" w:rsidR="004668C8" w:rsidRPr="008B0967" w:rsidRDefault="00757787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ab/>
      </w:r>
      <w:r w:rsidRPr="008B0967">
        <w:rPr>
          <w:rFonts w:ascii="Arial" w:hAnsi="Arial" w:cs="Arial"/>
          <w:b/>
        </w:rPr>
        <w:tab/>
      </w:r>
      <w:r w:rsidRPr="008B0967">
        <w:rPr>
          <w:rFonts w:ascii="Arial" w:hAnsi="Arial" w:cs="Arial"/>
          <w:b/>
        </w:rPr>
        <w:tab/>
      </w:r>
      <w:r w:rsidR="004668C8" w:rsidRPr="008B0967">
        <w:rPr>
          <w:rFonts w:ascii="Arial" w:hAnsi="Arial" w:cs="Arial"/>
          <w:b/>
        </w:rPr>
        <w:t xml:space="preserve">UMOWA nr </w:t>
      </w:r>
      <w:r w:rsidR="008E50E2">
        <w:rPr>
          <w:rFonts w:ascii="Arial" w:hAnsi="Arial" w:cs="Arial"/>
          <w:b/>
        </w:rPr>
        <w:t>……………………..</w:t>
      </w:r>
    </w:p>
    <w:p w14:paraId="3F7ED149" w14:textId="77777777" w:rsidR="004668C8" w:rsidRPr="008B0967" w:rsidRDefault="004668C8" w:rsidP="00757787">
      <w:pPr>
        <w:rPr>
          <w:rFonts w:ascii="Arial" w:hAnsi="Arial" w:cs="Arial"/>
          <w:b/>
        </w:rPr>
      </w:pPr>
    </w:p>
    <w:p w14:paraId="7F2FAD64" w14:textId="3B3EACB0" w:rsidR="004668C8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Niniejsza umowa, zwana dalej „Umową” została zawarta w dniu </w:t>
      </w:r>
      <w:r w:rsidR="0060297A" w:rsidRPr="008B0967">
        <w:rPr>
          <w:rFonts w:ascii="Arial" w:hAnsi="Arial" w:cs="Arial"/>
        </w:rPr>
        <w:t>…..</w:t>
      </w:r>
      <w:r w:rsidR="00F5158E" w:rsidRPr="008B0967">
        <w:rPr>
          <w:rFonts w:ascii="Arial" w:hAnsi="Arial" w:cs="Arial"/>
        </w:rPr>
        <w:t>.</w:t>
      </w:r>
      <w:r w:rsidRPr="008B0967">
        <w:rPr>
          <w:rFonts w:ascii="Arial" w:hAnsi="Arial" w:cs="Arial"/>
        </w:rPr>
        <w:t>20</w:t>
      </w:r>
      <w:r w:rsidR="00456DFB" w:rsidRPr="008B0967">
        <w:rPr>
          <w:rFonts w:ascii="Arial" w:hAnsi="Arial" w:cs="Arial"/>
        </w:rPr>
        <w:t>2</w:t>
      </w:r>
      <w:r w:rsidR="008E50E2">
        <w:rPr>
          <w:rFonts w:ascii="Arial" w:hAnsi="Arial" w:cs="Arial"/>
        </w:rPr>
        <w:t>4</w:t>
      </w:r>
      <w:r w:rsidRPr="008B0967">
        <w:rPr>
          <w:rFonts w:ascii="Arial" w:hAnsi="Arial" w:cs="Arial"/>
        </w:rPr>
        <w:t xml:space="preserve"> r.   pomiędzy</w:t>
      </w:r>
    </w:p>
    <w:p w14:paraId="3E4CCE63" w14:textId="77777777" w:rsidR="006F67E0" w:rsidRPr="008B0967" w:rsidRDefault="006F67E0" w:rsidP="00757787">
      <w:pPr>
        <w:rPr>
          <w:rFonts w:ascii="Arial" w:hAnsi="Arial" w:cs="Arial"/>
        </w:rPr>
      </w:pPr>
    </w:p>
    <w:p w14:paraId="631BC74B" w14:textId="77777777" w:rsidR="00F06F51" w:rsidRPr="008B0967" w:rsidRDefault="00F06F51" w:rsidP="00757787">
      <w:pPr>
        <w:rPr>
          <w:rFonts w:ascii="Arial" w:hAnsi="Arial" w:cs="Arial"/>
        </w:rPr>
      </w:pPr>
      <w:r w:rsidRPr="008B0967">
        <w:rPr>
          <w:rFonts w:ascii="Arial" w:hAnsi="Arial" w:cs="Arial"/>
          <w:b/>
        </w:rPr>
        <w:t xml:space="preserve">Ostrzeszowskim Centrum Zdrowia Sp. z o.o. </w:t>
      </w:r>
      <w:r w:rsidRPr="008B0967">
        <w:rPr>
          <w:rFonts w:ascii="Arial" w:hAnsi="Arial" w:cs="Arial"/>
        </w:rPr>
        <w:t> z siedzibą w Ostrzeszowie (kod 63-500) Al. Wolności 4, </w:t>
      </w:r>
      <w:r w:rsidRPr="008B0967">
        <w:rPr>
          <w:rFonts w:ascii="Arial" w:hAnsi="Arial" w:cs="Arial"/>
          <w:b/>
        </w:rPr>
        <w:t>REGON 000310255, NIP 8811491898</w:t>
      </w:r>
      <w:r w:rsidRPr="008B0967">
        <w:rPr>
          <w:rFonts w:ascii="Arial" w:hAnsi="Arial" w:cs="Arial"/>
        </w:rPr>
        <w:t xml:space="preserve">, wpisanym do rejestru sądowego prowadzonego przez Sąd Rejonowy Poznań – Nowe Miasto i Wilda w Poznaniu IX Wydział Gospodarczy Krajowego Rejestru Sądowego pod numerem </w:t>
      </w:r>
      <w:r w:rsidRPr="008B0967">
        <w:rPr>
          <w:rFonts w:ascii="Arial" w:hAnsi="Arial" w:cs="Arial"/>
          <w:b/>
        </w:rPr>
        <w:t>0000581206</w:t>
      </w:r>
      <w:r w:rsidRPr="008B0967">
        <w:rPr>
          <w:rFonts w:ascii="Arial" w:hAnsi="Arial" w:cs="Arial"/>
        </w:rPr>
        <w:t xml:space="preserve">, </w:t>
      </w:r>
    </w:p>
    <w:p w14:paraId="3BB96CBA" w14:textId="77777777" w:rsidR="00F06F51" w:rsidRPr="008B0967" w:rsidRDefault="00F06F51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BDO 000122501</w:t>
      </w:r>
    </w:p>
    <w:p w14:paraId="538CE54D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reprezentowanym przez:</w:t>
      </w:r>
    </w:p>
    <w:p w14:paraId="5F458A9F" w14:textId="77777777" w:rsidR="005821C3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Prezesa Zarządu –  </w:t>
      </w:r>
      <w:r w:rsidR="0089258E" w:rsidRPr="008B0967">
        <w:rPr>
          <w:rFonts w:ascii="Arial" w:hAnsi="Arial" w:cs="Arial"/>
          <w:b/>
        </w:rPr>
        <w:t>Zbigniewa Kluczkowskiego</w:t>
      </w:r>
    </w:p>
    <w:p w14:paraId="09E3D2D4" w14:textId="77777777" w:rsidR="004668C8" w:rsidRPr="008B0967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zwanym dalej </w:t>
      </w:r>
      <w:r w:rsidRPr="008B0967">
        <w:rPr>
          <w:rFonts w:ascii="Arial" w:hAnsi="Arial" w:cs="Arial"/>
          <w:b/>
        </w:rPr>
        <w:t>Zamawiającym,</w:t>
      </w:r>
    </w:p>
    <w:p w14:paraId="041BB30F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a</w:t>
      </w:r>
    </w:p>
    <w:p w14:paraId="35B10816" w14:textId="77777777" w:rsidR="004668C8" w:rsidRPr="008B0967" w:rsidRDefault="0060297A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………………………….</w:t>
      </w:r>
    </w:p>
    <w:p w14:paraId="63901253" w14:textId="77777777" w:rsidR="00A84190" w:rsidRPr="008B0967" w:rsidRDefault="00A84190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NIP:</w:t>
      </w:r>
      <w:r w:rsidR="00A837E9" w:rsidRPr="008B0967">
        <w:rPr>
          <w:rFonts w:ascii="Arial" w:hAnsi="Arial" w:cs="Arial"/>
          <w:b/>
        </w:rPr>
        <w:t xml:space="preserve"> </w:t>
      </w:r>
      <w:r w:rsidR="0060297A" w:rsidRPr="008B0967">
        <w:rPr>
          <w:rFonts w:ascii="Arial" w:hAnsi="Arial" w:cs="Arial"/>
          <w:b/>
        </w:rPr>
        <w:t>…….</w:t>
      </w:r>
      <w:r w:rsidRPr="008B0967">
        <w:rPr>
          <w:rFonts w:ascii="Arial" w:hAnsi="Arial" w:cs="Arial"/>
          <w:b/>
        </w:rPr>
        <w:t xml:space="preserve"> Regon </w:t>
      </w:r>
      <w:r w:rsidR="0060297A" w:rsidRPr="008B0967">
        <w:rPr>
          <w:rFonts w:ascii="Arial" w:hAnsi="Arial" w:cs="Arial"/>
          <w:b/>
        </w:rPr>
        <w:t xml:space="preserve">…….. </w:t>
      </w:r>
      <w:r w:rsidRPr="008B0967">
        <w:rPr>
          <w:rFonts w:ascii="Arial" w:hAnsi="Arial" w:cs="Arial"/>
          <w:b/>
        </w:rPr>
        <w:t>KRS</w:t>
      </w:r>
      <w:r w:rsidR="00DC4425" w:rsidRPr="008B0967">
        <w:rPr>
          <w:rFonts w:ascii="Arial" w:hAnsi="Arial" w:cs="Arial"/>
          <w:b/>
        </w:rPr>
        <w:t xml:space="preserve"> </w:t>
      </w:r>
      <w:r w:rsidR="0060297A" w:rsidRPr="008B0967">
        <w:rPr>
          <w:rFonts w:ascii="Arial" w:hAnsi="Arial" w:cs="Arial"/>
          <w:b/>
        </w:rPr>
        <w:t>…………..</w:t>
      </w:r>
    </w:p>
    <w:p w14:paraId="291BEE4B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reprezentowanym przez:</w:t>
      </w:r>
    </w:p>
    <w:p w14:paraId="2F917B8E" w14:textId="77777777" w:rsidR="004668C8" w:rsidRPr="008B0967" w:rsidRDefault="0060297A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……………………………..</w:t>
      </w:r>
    </w:p>
    <w:p w14:paraId="7B3DB4EC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</w:rPr>
        <w:t xml:space="preserve">zwanym dalej </w:t>
      </w:r>
      <w:r w:rsidRPr="008B0967">
        <w:rPr>
          <w:rFonts w:ascii="Arial" w:hAnsi="Arial" w:cs="Arial"/>
          <w:b/>
        </w:rPr>
        <w:t>Wykonawcą.</w:t>
      </w:r>
    </w:p>
    <w:p w14:paraId="0952C6BC" w14:textId="77777777" w:rsidR="004668C8" w:rsidRPr="008B0967" w:rsidRDefault="004668C8" w:rsidP="00757787">
      <w:pPr>
        <w:rPr>
          <w:rFonts w:ascii="Arial" w:hAnsi="Arial" w:cs="Arial"/>
        </w:rPr>
      </w:pPr>
    </w:p>
    <w:p w14:paraId="479EDDA8" w14:textId="77777777" w:rsidR="004668C8" w:rsidRPr="008B0967" w:rsidRDefault="004668C8" w:rsidP="00757787">
      <w:pPr>
        <w:rPr>
          <w:rFonts w:ascii="Arial" w:hAnsi="Arial" w:cs="Arial"/>
        </w:rPr>
      </w:pPr>
    </w:p>
    <w:p w14:paraId="34AA5B2F" w14:textId="2237F3E4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Strony zawierają umowę po przeprowadzeniu postępowania o zamówienie publiczne w trybie </w:t>
      </w:r>
      <w:r w:rsidR="00C9033E">
        <w:rPr>
          <w:rFonts w:ascii="Arial" w:hAnsi="Arial" w:cs="Arial"/>
        </w:rPr>
        <w:t xml:space="preserve">zapytania ofertowego zgodnie z regulaminem </w:t>
      </w:r>
      <w:r w:rsidR="00C33F79">
        <w:rPr>
          <w:rFonts w:ascii="Arial" w:hAnsi="Arial" w:cs="Arial"/>
        </w:rPr>
        <w:t xml:space="preserve">udzielania </w:t>
      </w:r>
      <w:r w:rsidR="009954E5">
        <w:rPr>
          <w:rFonts w:ascii="Arial" w:hAnsi="Arial" w:cs="Arial"/>
        </w:rPr>
        <w:t>zamówień</w:t>
      </w:r>
      <w:r w:rsidR="00C33F79">
        <w:rPr>
          <w:rFonts w:ascii="Arial" w:hAnsi="Arial" w:cs="Arial"/>
        </w:rPr>
        <w:t xml:space="preserve"> publicznych w Ostrzeszowskim Centrum Zdrowia</w:t>
      </w:r>
      <w:r w:rsidR="009954E5">
        <w:rPr>
          <w:rFonts w:ascii="Arial" w:hAnsi="Arial" w:cs="Arial"/>
        </w:rPr>
        <w:t xml:space="preserve"> sp. z o.o.</w:t>
      </w:r>
    </w:p>
    <w:p w14:paraId="0678FC29" w14:textId="77777777" w:rsidR="004668C8" w:rsidRPr="008B0967" w:rsidRDefault="004668C8" w:rsidP="00757787">
      <w:pPr>
        <w:rPr>
          <w:rFonts w:ascii="Arial" w:hAnsi="Arial" w:cs="Arial"/>
        </w:rPr>
      </w:pPr>
    </w:p>
    <w:p w14:paraId="6A6E5B74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</w:t>
      </w:r>
    </w:p>
    <w:p w14:paraId="26B75193" w14:textId="69973C2F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1. Przedmiotem zamówienia są </w:t>
      </w:r>
      <w:r w:rsidR="0060297A" w:rsidRPr="008B0967">
        <w:rPr>
          <w:rFonts w:ascii="Arial" w:hAnsi="Arial" w:cs="Arial"/>
        </w:rPr>
        <w:t xml:space="preserve">sukcesywne </w:t>
      </w:r>
      <w:r w:rsidRPr="008B0967">
        <w:rPr>
          <w:rFonts w:ascii="Arial" w:hAnsi="Arial" w:cs="Arial"/>
        </w:rPr>
        <w:t xml:space="preserve">dostawy leków do Apteki szpitalnej  </w:t>
      </w:r>
      <w:r w:rsidR="00AC615E" w:rsidRPr="008B0967">
        <w:rPr>
          <w:rFonts w:ascii="Arial" w:hAnsi="Arial" w:cs="Arial"/>
        </w:rPr>
        <w:t>OCZ</w:t>
      </w:r>
      <w:r w:rsidRPr="008B0967">
        <w:rPr>
          <w:rFonts w:ascii="Arial" w:hAnsi="Arial" w:cs="Arial"/>
        </w:rPr>
        <w:t xml:space="preserve"> w Ostrzeszowie</w:t>
      </w:r>
      <w:r w:rsidR="006F67E0">
        <w:rPr>
          <w:rFonts w:ascii="Arial" w:hAnsi="Arial" w:cs="Arial"/>
        </w:rPr>
        <w:t>.</w:t>
      </w:r>
      <w:r w:rsidRPr="008B0967">
        <w:rPr>
          <w:rFonts w:ascii="Arial" w:hAnsi="Arial" w:cs="Arial"/>
        </w:rPr>
        <w:t xml:space="preserve"> </w:t>
      </w:r>
    </w:p>
    <w:p w14:paraId="61C1457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Kody opisujące przedmiot zamówienia określone we Wspólnym Słowniku Zamówień (CPV):</w:t>
      </w:r>
    </w:p>
    <w:p w14:paraId="4E932153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- przedmiot główny: 33.60.00.00-6 produkty farmaceutyczne</w:t>
      </w:r>
    </w:p>
    <w:p w14:paraId="7D725C58" w14:textId="77777777" w:rsidR="004668C8" w:rsidRPr="008B0967" w:rsidRDefault="004668C8" w:rsidP="00C32BDC">
      <w:pPr>
        <w:jc w:val="both"/>
        <w:rPr>
          <w:rFonts w:ascii="Arial" w:hAnsi="Arial" w:cs="Arial"/>
        </w:rPr>
      </w:pPr>
    </w:p>
    <w:p w14:paraId="274D8B17" w14:textId="77777777" w:rsidR="004668C8" w:rsidRPr="008B0967" w:rsidRDefault="004668C8" w:rsidP="00C32BDC">
      <w:pPr>
        <w:widowControl/>
        <w:suppressAutoHyphens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</w:t>
      </w:r>
      <w:r w:rsidR="004514A3" w:rsidRPr="008B0967">
        <w:rPr>
          <w:rFonts w:ascii="Arial" w:hAnsi="Arial" w:cs="Arial"/>
        </w:rPr>
        <w:t>W zakres przedmiotu zamówienia wchodzą Produkty lecznicze, które uzyskały pozwolenie na podstawie: Urzędowego Wykazu Produktów Leczniczych, dopuszczonych do obrotu  na terytorium Rzeczpospolitej Polskiej, wydane przez Radę Unii Europejskiej lub Komisję Europejską. Stan na dzień 1 stycznia 20</w:t>
      </w:r>
      <w:r w:rsidR="006D355E" w:rsidRPr="008B0967">
        <w:rPr>
          <w:rFonts w:ascii="Arial" w:hAnsi="Arial" w:cs="Arial"/>
        </w:rPr>
        <w:t>2</w:t>
      </w:r>
      <w:r w:rsidR="00540D86" w:rsidRPr="008B0967">
        <w:rPr>
          <w:rFonts w:ascii="Arial" w:hAnsi="Arial" w:cs="Arial"/>
        </w:rPr>
        <w:t>2</w:t>
      </w:r>
      <w:r w:rsidR="004514A3" w:rsidRPr="008B0967">
        <w:rPr>
          <w:rFonts w:ascii="Arial" w:hAnsi="Arial" w:cs="Arial"/>
        </w:rPr>
        <w:t xml:space="preserve"> r. Wykazu zawierającego dane zgodne z wpisami do Rejestru Produktów Leczniczych Dopuszczonych do obrotu na terytorium Rzeczpospolitej, który prowadzony jest przez Prezesa Urzędu Rejestracji Produktów Leczniczych Wyrobów Medycznych, Produktów Biobójczych na podstawie art.28 ust 2 w związku z ust1 Ustawy z dnia 6.09.2001 r. Prawo Farmaceutyczne ( Dz. U. z 2008 r. nr 45,poz 271 z późn. zm.), Ustawy z dnia 20 maja 2010 r o wyrobach medycznych (Dz. U. 2010 nr 107 poz.679) w ilości i asortymencie okr</w:t>
      </w:r>
      <w:r w:rsidR="006E4645" w:rsidRPr="008B0967">
        <w:rPr>
          <w:rFonts w:ascii="Arial" w:hAnsi="Arial" w:cs="Arial"/>
        </w:rPr>
        <w:t>eślonych w Załączniku nr 4 do S</w:t>
      </w:r>
      <w:r w:rsidR="004514A3" w:rsidRPr="008B0967">
        <w:rPr>
          <w:rFonts w:ascii="Arial" w:hAnsi="Arial" w:cs="Arial"/>
        </w:rPr>
        <w:t>WZ, uzupełnionym przez Wykonawcę, będący jednocześnie wraz z ofertą Wykonawcy załącznikiem do niniejszej Umowy.</w:t>
      </w:r>
    </w:p>
    <w:p w14:paraId="64DDB337" w14:textId="77777777" w:rsidR="004668C8" w:rsidRPr="008B0967" w:rsidRDefault="004668C8" w:rsidP="00C32BDC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14:paraId="2831383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3. </w:t>
      </w:r>
      <w:r w:rsidR="00236DE1" w:rsidRPr="008B0967">
        <w:rPr>
          <w:rFonts w:ascii="Arial" w:hAnsi="Arial" w:cs="Arial"/>
        </w:rPr>
        <w:t>Zamawiający zastrzega prawo ograniczenia ilości przedmiotu umowy w trakcie jej trwania w zależności od ilości wykonywanych procedur medycznych, w których znajduje on zastosowanie</w:t>
      </w:r>
      <w:r w:rsidR="00C32BDC" w:rsidRPr="008B0967">
        <w:rPr>
          <w:rFonts w:ascii="Arial" w:hAnsi="Arial" w:cs="Arial"/>
        </w:rPr>
        <w:t xml:space="preserve">. </w:t>
      </w:r>
      <w:r w:rsidR="00236DE1" w:rsidRPr="008B0967">
        <w:rPr>
          <w:rFonts w:ascii="Arial" w:hAnsi="Arial" w:cs="Arial"/>
        </w:rPr>
        <w:t>Z tego tytułu Dostawcy nie przysługują żadne roszczenia.</w:t>
      </w:r>
    </w:p>
    <w:p w14:paraId="0346A420" w14:textId="77777777" w:rsidR="004D4FD7" w:rsidRPr="008B0967" w:rsidRDefault="004D4FD7" w:rsidP="00C32BDC">
      <w:pPr>
        <w:jc w:val="both"/>
        <w:rPr>
          <w:rFonts w:ascii="Arial" w:hAnsi="Arial" w:cs="Arial"/>
        </w:rPr>
      </w:pPr>
    </w:p>
    <w:p w14:paraId="481302B1" w14:textId="77777777" w:rsidR="000E6D78" w:rsidRPr="008B0967" w:rsidRDefault="000E6D7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lastRenderedPageBreak/>
        <w:t>4. Faktyczna ilość zakupionych leków/wyrobów oraz wielkość poszczególnych zamówień uzależnione będą od ilości przypadków chorych wymagających ich zastosowania, umowy podpisanej z Narodowym Funduszem Zdrowia oraz zmian w katalogach procedur zdrowotnych w trakcie realizacji niniejszej umowy.</w:t>
      </w:r>
    </w:p>
    <w:p w14:paraId="1C5B1A72" w14:textId="77777777" w:rsidR="00013685" w:rsidRPr="008B0967" w:rsidRDefault="00013685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  <w:bCs/>
        </w:rPr>
        <w:t xml:space="preserve"> </w:t>
      </w:r>
    </w:p>
    <w:p w14:paraId="6E123F3C" w14:textId="77777777" w:rsidR="00013685" w:rsidRPr="008B0967" w:rsidRDefault="00C32BDC" w:rsidP="00C32BDC">
      <w:pPr>
        <w:jc w:val="both"/>
        <w:rPr>
          <w:rFonts w:ascii="Arial" w:hAnsi="Arial" w:cs="Arial"/>
          <w:bCs/>
        </w:rPr>
      </w:pPr>
      <w:r w:rsidRPr="008B0967">
        <w:rPr>
          <w:rFonts w:ascii="Arial" w:hAnsi="Arial" w:cs="Arial"/>
        </w:rPr>
        <w:t>5</w:t>
      </w:r>
      <w:r w:rsidR="00013685" w:rsidRPr="008B0967">
        <w:rPr>
          <w:rFonts w:ascii="Arial" w:hAnsi="Arial" w:cs="Arial"/>
        </w:rPr>
        <w:t xml:space="preserve">. </w:t>
      </w:r>
      <w:r w:rsidR="00013685" w:rsidRPr="008B0967">
        <w:rPr>
          <w:rFonts w:ascii="Arial" w:hAnsi="Arial" w:cs="Arial"/>
          <w:bCs/>
        </w:rPr>
        <w:t xml:space="preserve">W przypadku zakupu interwencyjnego Wykonawca zobowiązany jest do zwrotu Zamawiającemu różnicy pomiędzy ceną zakupu interwencyjnego i ceną dostawy </w:t>
      </w:r>
      <w:r w:rsidRPr="008B0967">
        <w:rPr>
          <w:rFonts w:ascii="Arial" w:hAnsi="Arial" w:cs="Arial"/>
          <w:bCs/>
        </w:rPr>
        <w:t xml:space="preserve">umowy po cenach przetargowych między poszczególnymi pozycjami przedmiotu zamówienia  w ramach danego pakietu nie przekraczając wartości ogólnej pakietu </w:t>
      </w:r>
      <w:r w:rsidR="00013685" w:rsidRPr="008B0967">
        <w:rPr>
          <w:rFonts w:ascii="Arial" w:hAnsi="Arial" w:cs="Arial"/>
          <w:bCs/>
        </w:rPr>
        <w:t>ustaloną niniejszą umową.</w:t>
      </w:r>
    </w:p>
    <w:p w14:paraId="4D10C700" w14:textId="77777777" w:rsidR="001278BE" w:rsidRPr="008B0967" w:rsidRDefault="001278BE" w:rsidP="00C32BDC">
      <w:pPr>
        <w:jc w:val="both"/>
        <w:rPr>
          <w:rFonts w:ascii="Arial" w:hAnsi="Arial" w:cs="Arial"/>
          <w:bCs/>
        </w:rPr>
      </w:pPr>
    </w:p>
    <w:p w14:paraId="17AF1B8D" w14:textId="77777777" w:rsidR="001278BE" w:rsidRPr="008B0967" w:rsidRDefault="00C32BDC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  <w:bCs/>
        </w:rPr>
        <w:t>6</w:t>
      </w:r>
      <w:r w:rsidR="001278BE" w:rsidRPr="008B0967">
        <w:rPr>
          <w:rFonts w:ascii="Arial" w:hAnsi="Arial" w:cs="Arial"/>
          <w:bCs/>
        </w:rPr>
        <w:t xml:space="preserve">. </w:t>
      </w:r>
      <w:r w:rsidR="001278BE" w:rsidRPr="008B0967">
        <w:rPr>
          <w:rFonts w:ascii="Arial" w:hAnsi="Arial" w:cs="Arial"/>
        </w:rPr>
        <w:t>W przypadku braku dostępności oferowanego produktu leczniczego z przyczyn leżących po stronie producenta wykonawca zobowiązany jest dostarczyć produkt leczniczy zamienny po uprzednim pisemnym zawiadomieniu o tym Zamawiającego i uzyskaniu od niego pisemnej zgody. Cena produktu leczniczego zamiennego nie może być wyższa niż produktu leczniczego podanego w ofercie. W przypadku braku dostępności oferowanego produktu leczniczego, braku produktu zamiennego oraz braku dostępności u innego dostawcy, przysługuje Wykonawcy wyłączenie tego produktu z umowy bez konieczności ponoszenia kary.</w:t>
      </w:r>
    </w:p>
    <w:p w14:paraId="33C0ADD1" w14:textId="77777777" w:rsidR="000F53C1" w:rsidRPr="008B0967" w:rsidRDefault="000F53C1" w:rsidP="00C32BDC">
      <w:pPr>
        <w:widowControl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14:paraId="01D8EA3F" w14:textId="77777777" w:rsidR="000F53C1" w:rsidRPr="008B0967" w:rsidRDefault="00C32BDC" w:rsidP="00C32BDC">
      <w:pPr>
        <w:widowControl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7</w:t>
      </w:r>
      <w:r w:rsidR="000F53C1" w:rsidRPr="008B0967">
        <w:rPr>
          <w:rFonts w:ascii="Arial" w:hAnsi="Arial" w:cs="Arial"/>
        </w:rPr>
        <w:t xml:space="preserve">. Wraz z przedmiotem zamówienia Wykonawca winien dostarczyć w niezbędnym zakresie: </w:t>
      </w:r>
    </w:p>
    <w:p w14:paraId="799F12A7" w14:textId="77777777" w:rsidR="000F53C1" w:rsidRPr="008B0967" w:rsidRDefault="000F53C1" w:rsidP="00C32BDC">
      <w:pPr>
        <w:tabs>
          <w:tab w:val="left" w:pos="0"/>
        </w:tabs>
        <w:autoSpaceDE w:val="0"/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ulotki w języku polskim, zawierające wszystkie niezbędne dla bezpośredniego użytkownika informacje,  </w:t>
      </w:r>
    </w:p>
    <w:p w14:paraId="669B9178" w14:textId="77777777" w:rsidR="000F53C1" w:rsidRPr="008B0967" w:rsidRDefault="000F53C1" w:rsidP="00C32BDC">
      <w:pPr>
        <w:tabs>
          <w:tab w:val="left" w:pos="0"/>
        </w:tabs>
        <w:autoSpaceDE w:val="0"/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instrukcje w języku polskim dotyczące magazynowania i przechowywania, jeżeli dostarczone produkty wymagają szczególnych warunków magazynowania </w:t>
      </w:r>
      <w:r w:rsidR="008338B6" w:rsidRPr="008B0967">
        <w:rPr>
          <w:rFonts w:ascii="Arial" w:hAnsi="Arial" w:cs="Arial"/>
        </w:rPr>
        <w:br/>
      </w:r>
      <w:r w:rsidRPr="008B0967">
        <w:rPr>
          <w:rFonts w:ascii="Arial" w:hAnsi="Arial" w:cs="Arial"/>
        </w:rPr>
        <w:t>i przechowywania.</w:t>
      </w:r>
    </w:p>
    <w:p w14:paraId="7928A2A6" w14:textId="77777777" w:rsidR="00013685" w:rsidRPr="008B0967" w:rsidRDefault="00013685" w:rsidP="00757787">
      <w:pPr>
        <w:rPr>
          <w:rFonts w:ascii="Arial" w:hAnsi="Arial" w:cs="Arial"/>
        </w:rPr>
      </w:pPr>
    </w:p>
    <w:p w14:paraId="26F4B663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2</w:t>
      </w:r>
    </w:p>
    <w:p w14:paraId="1505C604" w14:textId="77777777" w:rsidR="00C32BDC" w:rsidRPr="008B0967" w:rsidRDefault="00C32BDC" w:rsidP="00C32BDC">
      <w:pPr>
        <w:jc w:val="both"/>
        <w:rPr>
          <w:rFonts w:ascii="Arial" w:hAnsi="Arial" w:cs="Arial"/>
        </w:rPr>
      </w:pPr>
    </w:p>
    <w:p w14:paraId="198A36F6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ramach wykonania Umowy Wykonawca zobowiązany jest w szczególności do:</w:t>
      </w:r>
    </w:p>
    <w:p w14:paraId="666B34FC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1. Dostarczania leków odpowiadających wymogom określonym w obowiązujących </w:t>
      </w:r>
      <w:r w:rsidR="000408FB" w:rsidRPr="008B0967">
        <w:rPr>
          <w:rFonts w:ascii="Arial" w:hAnsi="Arial" w:cs="Arial"/>
        </w:rPr>
        <w:br/>
      </w:r>
      <w:r w:rsidRPr="008B0967">
        <w:rPr>
          <w:rFonts w:ascii="Arial" w:hAnsi="Arial" w:cs="Arial"/>
        </w:rPr>
        <w:t>w</w:t>
      </w:r>
      <w:r w:rsidR="00FB6050" w:rsidRPr="008B0967">
        <w:rPr>
          <w:rFonts w:ascii="Arial" w:hAnsi="Arial" w:cs="Arial"/>
        </w:rPr>
        <w:t xml:space="preserve"> tym zakresie przepisach Prawa Farmaceutycznego.</w:t>
      </w:r>
    </w:p>
    <w:p w14:paraId="39DC9B89" w14:textId="77777777" w:rsidR="00564D0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Dostarczenia Zamawiającemu przedmiotu Umowy zgodnie z otrzymanym zamówieniem własnym transportem, na własny koszt i ryzyko Wykonawcy </w:t>
      </w:r>
      <w:r w:rsidR="00C6067A" w:rsidRPr="008B0967">
        <w:rPr>
          <w:rFonts w:ascii="Arial" w:hAnsi="Arial" w:cs="Arial"/>
        </w:rPr>
        <w:t xml:space="preserve">w godzinach od 8:00 do 12:00, </w:t>
      </w:r>
      <w:r w:rsidRPr="008B0967">
        <w:rPr>
          <w:rFonts w:ascii="Arial" w:hAnsi="Arial" w:cs="Arial"/>
        </w:rPr>
        <w:t xml:space="preserve">w terminie maksymalnie: </w:t>
      </w:r>
    </w:p>
    <w:p w14:paraId="5F47B780" w14:textId="77777777" w:rsidR="00564D08" w:rsidRPr="008B0967" w:rsidRDefault="00564D08" w:rsidP="00C32BDC">
      <w:pPr>
        <w:ind w:left="72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licząc dni robocze:</w:t>
      </w:r>
    </w:p>
    <w:p w14:paraId="5D579672" w14:textId="06B75F68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- </w:t>
      </w:r>
      <w:r w:rsidRPr="00D36A64">
        <w:rPr>
          <w:rFonts w:ascii="Arial" w:hAnsi="Arial" w:cs="Arial"/>
        </w:rPr>
        <w:t xml:space="preserve">Pakiet nr </w:t>
      </w:r>
      <w:r w:rsidR="00D36A64" w:rsidRPr="00D36A64">
        <w:rPr>
          <w:rFonts w:ascii="Arial" w:hAnsi="Arial" w:cs="Arial"/>
        </w:rPr>
        <w:t>2</w:t>
      </w:r>
      <w:r w:rsidRPr="00D36A64">
        <w:rPr>
          <w:rFonts w:ascii="Arial" w:hAnsi="Arial" w:cs="Arial"/>
        </w:rPr>
        <w:t>,</w:t>
      </w:r>
      <w:r w:rsidR="00D36A64" w:rsidRPr="00D36A64">
        <w:rPr>
          <w:rFonts w:ascii="Arial" w:hAnsi="Arial" w:cs="Arial"/>
        </w:rPr>
        <w:t>4</w:t>
      </w:r>
      <w:r w:rsidRPr="00D36A64">
        <w:rPr>
          <w:rFonts w:ascii="Arial" w:hAnsi="Arial" w:cs="Arial"/>
        </w:rPr>
        <w:t xml:space="preserve"> -</w:t>
      </w:r>
      <w:r w:rsidRPr="00D20431">
        <w:rPr>
          <w:rFonts w:ascii="Arial" w:hAnsi="Arial" w:cs="Arial"/>
        </w:rPr>
        <w:t xml:space="preserve"> na ratunek </w:t>
      </w:r>
      <w:r w:rsidR="00243376">
        <w:rPr>
          <w:rFonts w:ascii="Arial" w:hAnsi="Arial" w:cs="Arial"/>
        </w:rPr>
        <w:t>–</w:t>
      </w:r>
      <w:r w:rsidRPr="00D20431">
        <w:rPr>
          <w:rFonts w:ascii="Arial" w:hAnsi="Arial" w:cs="Arial"/>
        </w:rPr>
        <w:t xml:space="preserve"> </w:t>
      </w:r>
      <w:r w:rsidRPr="00243376">
        <w:rPr>
          <w:rFonts w:ascii="Arial" w:hAnsi="Arial" w:cs="Arial"/>
          <w:color w:val="FF0000"/>
        </w:rPr>
        <w:t>cito</w:t>
      </w:r>
      <w:r w:rsidR="00243376" w:rsidRPr="00243376">
        <w:rPr>
          <w:rFonts w:ascii="Arial" w:hAnsi="Arial" w:cs="Arial"/>
          <w:color w:val="FF0000"/>
        </w:rPr>
        <w:t xml:space="preserve"> w przypadku zagrożenia życia lub zdrowia pacjenta Wykonawca zobowiązuje się dostarczyć lek w trybie cito w ciągu 12 godzin od złożenia zamówienia, dotyczy to również sobót i niedziel, oraz dni świątecznych</w:t>
      </w:r>
      <w:r w:rsidRPr="00D20431">
        <w:rPr>
          <w:rFonts w:ascii="Arial" w:hAnsi="Arial" w:cs="Arial"/>
        </w:rPr>
        <w:t>,</w:t>
      </w:r>
    </w:p>
    <w:p w14:paraId="0433714E" w14:textId="6A1F0793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D20431">
        <w:rPr>
          <w:rFonts w:ascii="Arial" w:hAnsi="Arial" w:cs="Arial"/>
        </w:rPr>
        <w:t xml:space="preserve">- Pakiet </w:t>
      </w:r>
      <w:r w:rsidR="002321B9">
        <w:rPr>
          <w:rFonts w:ascii="Arial" w:hAnsi="Arial" w:cs="Arial"/>
        </w:rPr>
        <w:t>2</w:t>
      </w:r>
      <w:r w:rsidRPr="00D20431">
        <w:rPr>
          <w:rFonts w:ascii="Arial" w:hAnsi="Arial" w:cs="Arial"/>
        </w:rPr>
        <w:t>,</w:t>
      </w:r>
      <w:r w:rsidR="00B9785B">
        <w:rPr>
          <w:rFonts w:ascii="Arial" w:hAnsi="Arial" w:cs="Arial"/>
        </w:rPr>
        <w:t>4</w:t>
      </w:r>
      <w:r w:rsidRPr="00D20431">
        <w:rPr>
          <w:rFonts w:ascii="Arial" w:hAnsi="Arial" w:cs="Arial"/>
        </w:rPr>
        <w:t xml:space="preserve">  – w ciągu 24h</w:t>
      </w:r>
    </w:p>
    <w:p w14:paraId="448E614D" w14:textId="2B4E391E" w:rsidR="0023150F" w:rsidRPr="00D20431" w:rsidRDefault="0023150F" w:rsidP="0023150F">
      <w:pPr>
        <w:ind w:left="1080"/>
        <w:jc w:val="both"/>
        <w:rPr>
          <w:rFonts w:ascii="Arial" w:hAnsi="Arial" w:cs="Arial"/>
        </w:rPr>
      </w:pPr>
      <w:r w:rsidRPr="00D20431">
        <w:rPr>
          <w:rFonts w:ascii="Arial" w:hAnsi="Arial" w:cs="Arial"/>
        </w:rPr>
        <w:t xml:space="preserve">- Pakiet </w:t>
      </w:r>
      <w:r w:rsidR="002B26F1">
        <w:rPr>
          <w:rFonts w:ascii="Arial" w:hAnsi="Arial" w:cs="Arial"/>
        </w:rPr>
        <w:t>1</w:t>
      </w:r>
      <w:r w:rsidRPr="00D20431">
        <w:rPr>
          <w:rFonts w:ascii="Arial" w:hAnsi="Arial" w:cs="Arial"/>
        </w:rPr>
        <w:t>,</w:t>
      </w:r>
      <w:r w:rsidR="00B9785B">
        <w:rPr>
          <w:rFonts w:ascii="Arial" w:hAnsi="Arial" w:cs="Arial"/>
        </w:rPr>
        <w:t>3</w:t>
      </w:r>
      <w:r w:rsidR="00280F1A">
        <w:rPr>
          <w:rFonts w:ascii="Arial" w:hAnsi="Arial" w:cs="Arial"/>
        </w:rPr>
        <w:t>,</w:t>
      </w:r>
      <w:r w:rsidR="002B26F1">
        <w:rPr>
          <w:rFonts w:ascii="Arial" w:hAnsi="Arial" w:cs="Arial"/>
        </w:rPr>
        <w:t xml:space="preserve"> 5 </w:t>
      </w:r>
      <w:r w:rsidRPr="00D20431">
        <w:rPr>
          <w:rFonts w:ascii="Arial" w:hAnsi="Arial" w:cs="Arial"/>
        </w:rPr>
        <w:t>-</w:t>
      </w:r>
      <w:r w:rsidR="002B26F1">
        <w:rPr>
          <w:rFonts w:ascii="Arial" w:hAnsi="Arial" w:cs="Arial"/>
        </w:rPr>
        <w:t xml:space="preserve"> </w:t>
      </w:r>
      <w:r w:rsidRPr="00D20431">
        <w:rPr>
          <w:rFonts w:ascii="Arial" w:hAnsi="Arial" w:cs="Arial"/>
        </w:rPr>
        <w:t>dostawa w ciągu 48-72h.</w:t>
      </w:r>
    </w:p>
    <w:p w14:paraId="2537A802" w14:textId="51CA523E" w:rsidR="0023150F" w:rsidRPr="008B0967" w:rsidRDefault="0023150F" w:rsidP="0023150F">
      <w:pPr>
        <w:ind w:left="567"/>
        <w:jc w:val="both"/>
        <w:rPr>
          <w:rFonts w:ascii="Arial" w:hAnsi="Arial" w:cs="Arial"/>
          <w:b/>
          <w:bCs/>
          <w:u w:val="single"/>
        </w:rPr>
      </w:pPr>
      <w:r w:rsidRPr="00D20431">
        <w:rPr>
          <w:rFonts w:ascii="Arial" w:hAnsi="Arial" w:cs="Arial"/>
          <w:b/>
          <w:bCs/>
          <w:u w:val="single"/>
        </w:rPr>
        <w:t>Bezwzględnie wymaga się dostawy leków z fakturami przesłanymi również w formie elektronicznej-dających możliwość wprowadzenia ich do systemu aptecznego</w:t>
      </w:r>
      <w:r w:rsidR="004F7CDE">
        <w:rPr>
          <w:rFonts w:ascii="Arial" w:hAnsi="Arial" w:cs="Arial"/>
          <w:b/>
          <w:bCs/>
          <w:u w:val="single"/>
        </w:rPr>
        <w:t>.</w:t>
      </w:r>
    </w:p>
    <w:p w14:paraId="633510D1" w14:textId="77777777" w:rsidR="000564BF" w:rsidRPr="008B0967" w:rsidRDefault="000564BF" w:rsidP="00C32BDC">
      <w:pPr>
        <w:ind w:left="720"/>
        <w:jc w:val="both"/>
        <w:rPr>
          <w:rFonts w:ascii="Arial" w:hAnsi="Arial" w:cs="Arial"/>
        </w:rPr>
      </w:pPr>
    </w:p>
    <w:p w14:paraId="05D315B2" w14:textId="77777777" w:rsidR="004668C8" w:rsidRPr="008B0967" w:rsidRDefault="00540D86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3. </w:t>
      </w:r>
      <w:r w:rsidR="0023150F" w:rsidRPr="008B0967">
        <w:rPr>
          <w:rFonts w:ascii="Arial" w:hAnsi="Arial" w:cs="Arial"/>
        </w:rPr>
        <w:t>Forma zamówienia przez aptekę dla dostaw: telefonicznie lub e-mail.</w:t>
      </w:r>
      <w:r w:rsidR="004668C8" w:rsidRPr="008B0967">
        <w:rPr>
          <w:rFonts w:ascii="Arial" w:hAnsi="Arial" w:cs="Arial"/>
        </w:rPr>
        <w:t xml:space="preserve"> </w:t>
      </w:r>
    </w:p>
    <w:p w14:paraId="0DF3F322" w14:textId="77777777" w:rsidR="004668C8" w:rsidRPr="008B0967" w:rsidRDefault="00540D86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4. </w:t>
      </w:r>
      <w:r w:rsidR="004668C8" w:rsidRPr="008B0967">
        <w:rPr>
          <w:rFonts w:ascii="Arial" w:hAnsi="Arial" w:cs="Arial"/>
        </w:rPr>
        <w:t>Uzupełnienia lub wymiany leków na towar wolny od wad w terminie nie dłu</w:t>
      </w:r>
      <w:r w:rsidR="009E1730" w:rsidRPr="008B0967">
        <w:rPr>
          <w:rFonts w:ascii="Arial" w:hAnsi="Arial" w:cs="Arial"/>
        </w:rPr>
        <w:t>ższym niż 5</w:t>
      </w:r>
      <w:r w:rsidR="004668C8" w:rsidRPr="008B0967">
        <w:rPr>
          <w:rFonts w:ascii="Arial" w:hAnsi="Arial" w:cs="Arial"/>
        </w:rPr>
        <w:t xml:space="preserve"> dni</w:t>
      </w:r>
      <w:r w:rsidR="00B079BB" w:rsidRPr="008B0967">
        <w:rPr>
          <w:rFonts w:ascii="Arial" w:hAnsi="Arial" w:cs="Arial"/>
        </w:rPr>
        <w:t xml:space="preserve"> robocz</w:t>
      </w:r>
      <w:r w:rsidR="009E1730" w:rsidRPr="008B0967">
        <w:rPr>
          <w:rFonts w:ascii="Arial" w:hAnsi="Arial" w:cs="Arial"/>
        </w:rPr>
        <w:t>ych</w:t>
      </w:r>
      <w:r w:rsidR="004668C8" w:rsidRPr="008B0967">
        <w:rPr>
          <w:rFonts w:ascii="Arial" w:hAnsi="Arial" w:cs="Arial"/>
        </w:rPr>
        <w:t>, licząc od dnia po</w:t>
      </w:r>
      <w:r w:rsidR="0060297A" w:rsidRPr="008B0967">
        <w:rPr>
          <w:rFonts w:ascii="Arial" w:hAnsi="Arial" w:cs="Arial"/>
        </w:rPr>
        <w:t xml:space="preserve">wzięcia powyższej wiadomości (w </w:t>
      </w:r>
      <w:r w:rsidR="004668C8" w:rsidRPr="008B0967">
        <w:rPr>
          <w:rFonts w:ascii="Arial" w:hAnsi="Arial" w:cs="Arial"/>
        </w:rPr>
        <w:t>przypadku ujawnienia w dostarczonym towarze braków ilościowych lub jakościowych);</w:t>
      </w:r>
    </w:p>
    <w:p w14:paraId="62C30BEF" w14:textId="77777777" w:rsidR="004668C8" w:rsidRPr="008B0967" w:rsidRDefault="00176189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5</w:t>
      </w:r>
      <w:r w:rsidR="004668C8" w:rsidRPr="008B0967">
        <w:rPr>
          <w:rFonts w:ascii="Arial" w:hAnsi="Arial" w:cs="Arial"/>
        </w:rPr>
        <w:t>. Wniesienia przedmiotu umowy do pomieszczeń wskazanych przez Zamawiającego;</w:t>
      </w:r>
    </w:p>
    <w:p w14:paraId="6FADAC95" w14:textId="77777777" w:rsidR="004668C8" w:rsidRPr="008B0967" w:rsidRDefault="00176189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6</w:t>
      </w:r>
      <w:r w:rsidR="004668C8" w:rsidRPr="008B0967">
        <w:rPr>
          <w:rFonts w:ascii="Arial" w:hAnsi="Arial" w:cs="Arial"/>
        </w:rPr>
        <w:t xml:space="preserve">. Zamawiający nie ma możliwości </w:t>
      </w:r>
      <w:r w:rsidR="003262FE" w:rsidRPr="008B0967">
        <w:rPr>
          <w:rFonts w:ascii="Arial" w:hAnsi="Arial" w:cs="Arial"/>
        </w:rPr>
        <w:t>przyjmowania dostaw na paletach (</w:t>
      </w:r>
      <w:r w:rsidR="004668C8" w:rsidRPr="008B0967">
        <w:rPr>
          <w:rFonts w:ascii="Arial" w:hAnsi="Arial" w:cs="Arial"/>
        </w:rPr>
        <w:t xml:space="preserve">przyjmowania  </w:t>
      </w:r>
      <w:r w:rsidR="003262FE" w:rsidRPr="008B0967">
        <w:rPr>
          <w:rFonts w:ascii="Arial" w:hAnsi="Arial" w:cs="Arial"/>
        </w:rPr>
        <w:t xml:space="preserve">                </w:t>
      </w:r>
      <w:r w:rsidR="004668C8" w:rsidRPr="008B0967">
        <w:rPr>
          <w:rFonts w:ascii="Arial" w:hAnsi="Arial" w:cs="Arial"/>
        </w:rPr>
        <w:t>i zwrotów</w:t>
      </w:r>
      <w:r w:rsidR="003262FE" w:rsidRPr="008B0967">
        <w:rPr>
          <w:rFonts w:ascii="Arial" w:hAnsi="Arial" w:cs="Arial"/>
        </w:rPr>
        <w:t xml:space="preserve"> palet)</w:t>
      </w:r>
      <w:r w:rsidR="004668C8" w:rsidRPr="008B0967">
        <w:rPr>
          <w:rFonts w:ascii="Arial" w:hAnsi="Arial" w:cs="Arial"/>
        </w:rPr>
        <w:t>.</w:t>
      </w:r>
      <w:r w:rsidR="00A94171" w:rsidRPr="008B0967">
        <w:rPr>
          <w:rFonts w:ascii="Arial" w:hAnsi="Arial" w:cs="Arial"/>
        </w:rPr>
        <w:t xml:space="preserve"> Apteka przyjmuje leki w kartonach lub pojemnikach.</w:t>
      </w:r>
    </w:p>
    <w:p w14:paraId="74C2CB62" w14:textId="77777777" w:rsidR="001E0805" w:rsidRPr="008B0967" w:rsidRDefault="001E0805" w:rsidP="00757787">
      <w:pPr>
        <w:rPr>
          <w:rFonts w:ascii="Arial" w:hAnsi="Arial" w:cs="Arial"/>
        </w:rPr>
      </w:pPr>
    </w:p>
    <w:p w14:paraId="70016729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3</w:t>
      </w:r>
    </w:p>
    <w:p w14:paraId="00DF73C7" w14:textId="65A20E1C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1. Niniejszą umowę Strony zawierają na okres </w:t>
      </w:r>
      <w:r w:rsidR="00AD0A73" w:rsidRPr="008B0967">
        <w:rPr>
          <w:rFonts w:ascii="Arial" w:hAnsi="Arial" w:cs="Arial"/>
          <w:b/>
        </w:rPr>
        <w:t>12 miesięcy</w:t>
      </w:r>
      <w:r w:rsidR="00C57B2F" w:rsidRPr="008B0967">
        <w:rPr>
          <w:rFonts w:ascii="Arial" w:hAnsi="Arial" w:cs="Arial"/>
          <w:b/>
        </w:rPr>
        <w:t>,</w:t>
      </w:r>
      <w:r w:rsidR="00AD0A73" w:rsidRPr="008B0967">
        <w:rPr>
          <w:rFonts w:ascii="Arial" w:hAnsi="Arial" w:cs="Arial"/>
          <w:b/>
        </w:rPr>
        <w:t xml:space="preserve"> </w:t>
      </w:r>
      <w:r w:rsidR="00C57B2F" w:rsidRPr="008B0967">
        <w:rPr>
          <w:rFonts w:ascii="Arial" w:hAnsi="Arial" w:cs="Arial"/>
          <w:b/>
        </w:rPr>
        <w:t xml:space="preserve">począwszy </w:t>
      </w:r>
      <w:r w:rsidR="00AD0A73" w:rsidRPr="008B0967">
        <w:rPr>
          <w:rFonts w:ascii="Arial" w:hAnsi="Arial" w:cs="Arial"/>
          <w:b/>
        </w:rPr>
        <w:t xml:space="preserve">od </w:t>
      </w:r>
      <w:r w:rsidR="008E50E2">
        <w:rPr>
          <w:rFonts w:ascii="Arial" w:hAnsi="Arial" w:cs="Arial"/>
          <w:b/>
        </w:rPr>
        <w:t>dnia zawarcia umowy.</w:t>
      </w:r>
    </w:p>
    <w:p w14:paraId="176951B7" w14:textId="77777777" w:rsidR="003D3E31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W uzasadnionych przypadkach umowa może zostać przedłużona jeśli wartość umowy określona w § 5 pkt. 4</w:t>
      </w:r>
      <w:r w:rsidR="003D3E31" w:rsidRPr="008B0967">
        <w:rPr>
          <w:rFonts w:ascii="Arial" w:hAnsi="Arial" w:cs="Arial"/>
        </w:rPr>
        <w:t xml:space="preserve"> Umowy nie została przekroczona, jednak przedłużenie umowy może nastąpić na okres nie dłuższy, niż 3 miesiące.</w:t>
      </w:r>
    </w:p>
    <w:p w14:paraId="3E70AAB4" w14:textId="77777777" w:rsidR="004668C8" w:rsidRPr="008B0967" w:rsidRDefault="004668C8" w:rsidP="00757787">
      <w:pPr>
        <w:rPr>
          <w:rFonts w:ascii="Arial" w:hAnsi="Arial" w:cs="Arial"/>
        </w:rPr>
      </w:pPr>
    </w:p>
    <w:p w14:paraId="03519CD7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4</w:t>
      </w:r>
    </w:p>
    <w:p w14:paraId="6CFA8D04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Wykonawca zobowiązany jest do wykonania przedmiotu zamówienia z należytą starannością  i terminowo.</w:t>
      </w:r>
    </w:p>
    <w:p w14:paraId="6300B30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Wykonawca oświadcza, że zapoznał się z warunkami realizacji przedmiotu zamówienia</w:t>
      </w:r>
      <w:r w:rsidR="00C32BDC" w:rsidRPr="008B0967">
        <w:rPr>
          <w:rFonts w:ascii="Arial" w:hAnsi="Arial" w:cs="Arial"/>
        </w:rPr>
        <w:t xml:space="preserve"> i nie wnosi w tym zakresie zastrzeżeń. </w:t>
      </w:r>
    </w:p>
    <w:p w14:paraId="2CE15648" w14:textId="77777777" w:rsidR="004668C8" w:rsidRPr="008B0967" w:rsidRDefault="004668C8" w:rsidP="00757787">
      <w:pPr>
        <w:rPr>
          <w:rFonts w:ascii="Arial" w:hAnsi="Arial" w:cs="Arial"/>
        </w:rPr>
      </w:pPr>
    </w:p>
    <w:p w14:paraId="5BB7E537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5</w:t>
      </w:r>
    </w:p>
    <w:p w14:paraId="38E15FC0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Strony ustalają, że obowiązuje  stałość cen w okresie trwania umowy. Ulec zmianie</w:t>
      </w:r>
      <w:r w:rsidR="00C07762" w:rsidRPr="008B0967">
        <w:rPr>
          <w:rFonts w:ascii="Arial" w:hAnsi="Arial" w:cs="Arial"/>
        </w:rPr>
        <w:t xml:space="preserve"> mogą jedynie w przypadku zmian, o których mowa w § 11</w:t>
      </w:r>
      <w:r w:rsidR="00404C70" w:rsidRPr="008B0967">
        <w:rPr>
          <w:rFonts w:ascii="Arial" w:hAnsi="Arial" w:cs="Arial"/>
        </w:rPr>
        <w:t>.</w:t>
      </w:r>
    </w:p>
    <w:p w14:paraId="39230A63" w14:textId="77777777" w:rsidR="0006709B" w:rsidRPr="008B0967" w:rsidRDefault="004668C8" w:rsidP="00C32BDC">
      <w:pPr>
        <w:widowControl/>
        <w:suppressAutoHyphens w:val="0"/>
        <w:jc w:val="both"/>
        <w:rPr>
          <w:rFonts w:ascii="Arial" w:hAnsi="Arial" w:cs="Arial"/>
          <w:bCs/>
        </w:rPr>
      </w:pPr>
      <w:r w:rsidRPr="008B0967">
        <w:rPr>
          <w:rFonts w:ascii="Arial" w:hAnsi="Arial" w:cs="Arial"/>
        </w:rPr>
        <w:t xml:space="preserve">2. </w:t>
      </w:r>
      <w:r w:rsidR="00257497" w:rsidRPr="008B0967">
        <w:rPr>
          <w:rFonts w:ascii="Arial" w:hAnsi="Arial" w:cs="Arial"/>
        </w:rPr>
        <w:t xml:space="preserve">W trakcie realizacji zamówienia obowiązują zapisy Ustawy z dnia 09.11.2018 r. </w:t>
      </w:r>
      <w:r w:rsidR="00257497" w:rsidRPr="008B0967">
        <w:rPr>
          <w:rFonts w:ascii="Arial" w:hAnsi="Arial" w:cs="Arial"/>
        </w:rPr>
        <w:br/>
        <w:t>o elektronicznym fakturowaniu w zamówieniach publicznych, koncesjach na roboty budowlane lub usługi oraz partnerstwie publiczno-prawnym (Dz.U. z 2018 r., poz. 2191).</w:t>
      </w:r>
    </w:p>
    <w:p w14:paraId="1052564E" w14:textId="77777777" w:rsidR="00257497" w:rsidRPr="008B0967" w:rsidRDefault="00257497" w:rsidP="00C32BDC">
      <w:pPr>
        <w:widowControl/>
        <w:suppressAutoHyphens w:val="0"/>
        <w:jc w:val="both"/>
        <w:rPr>
          <w:rFonts w:ascii="Arial" w:hAnsi="Arial" w:cs="Arial"/>
          <w:bCs/>
        </w:rPr>
      </w:pPr>
      <w:r w:rsidRPr="008B0967">
        <w:rPr>
          <w:rFonts w:ascii="Arial" w:eastAsia="Times New Roman" w:hAnsi="Arial" w:cs="Arial"/>
        </w:rPr>
        <w:t>Zamawiający informuje, że posiada konto na platformie do odbioru faktur w postaci elektronicznej, tj. e-faktur (https://efaktura.gov.pl/)</w:t>
      </w:r>
    </w:p>
    <w:p w14:paraId="41C595C0" w14:textId="52A094FC" w:rsidR="00995C56" w:rsidRPr="008B0967" w:rsidRDefault="00257497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</w:rPr>
        <w:t>Wykonawca zobowiązuje się do</w:t>
      </w:r>
      <w:r w:rsidR="009D0DBC" w:rsidRPr="008B0967">
        <w:rPr>
          <w:rFonts w:ascii="Arial" w:hAnsi="Arial" w:cs="Arial"/>
        </w:rPr>
        <w:t xml:space="preserve"> </w:t>
      </w:r>
      <w:r w:rsidR="00FB6050" w:rsidRPr="008B0967">
        <w:rPr>
          <w:rFonts w:ascii="Arial" w:hAnsi="Arial" w:cs="Arial"/>
        </w:rPr>
        <w:t xml:space="preserve">dostarczeniu </w:t>
      </w:r>
      <w:r w:rsidR="00995C56" w:rsidRPr="008B0967">
        <w:rPr>
          <w:rFonts w:ascii="Arial" w:hAnsi="Arial" w:cs="Arial"/>
        </w:rPr>
        <w:t>kopii</w:t>
      </w:r>
      <w:r w:rsidRPr="008B0967">
        <w:rPr>
          <w:rFonts w:ascii="Arial" w:hAnsi="Arial" w:cs="Arial"/>
        </w:rPr>
        <w:t xml:space="preserve"> faktury</w:t>
      </w:r>
      <w:r w:rsidR="00995C56" w:rsidRPr="008B0967">
        <w:rPr>
          <w:rFonts w:ascii="Arial" w:hAnsi="Arial" w:cs="Arial"/>
        </w:rPr>
        <w:t xml:space="preserve"> w dniu dostawy towaru</w:t>
      </w:r>
      <w:r w:rsidR="00FB6050" w:rsidRPr="008B0967">
        <w:rPr>
          <w:rFonts w:ascii="Arial" w:hAnsi="Arial" w:cs="Arial"/>
        </w:rPr>
        <w:t xml:space="preserve"> </w:t>
      </w:r>
      <w:r w:rsidR="00995C56" w:rsidRPr="008B0967">
        <w:rPr>
          <w:rFonts w:ascii="Arial" w:hAnsi="Arial" w:cs="Arial"/>
        </w:rPr>
        <w:t>lub drogą elektroniczną na adres mailowy</w:t>
      </w:r>
      <w:r w:rsidR="00995C56" w:rsidRPr="008B0967">
        <w:rPr>
          <w:rFonts w:ascii="Arial" w:hAnsi="Arial" w:cs="Arial"/>
          <w:b/>
        </w:rPr>
        <w:t xml:space="preserve"> </w:t>
      </w:r>
      <w:hyperlink r:id="rId8" w:history="1">
        <w:r w:rsidR="00995C56" w:rsidRPr="008B0967">
          <w:rPr>
            <w:rStyle w:val="Hipercze"/>
            <w:rFonts w:ascii="Arial" w:hAnsi="Arial" w:cs="Arial"/>
            <w:b/>
            <w:color w:val="auto"/>
          </w:rPr>
          <w:t>apteka@szpital.ostrzeszow.pl</w:t>
        </w:r>
      </w:hyperlink>
      <w:r w:rsidR="00EB76CC">
        <w:rPr>
          <w:rStyle w:val="Hipercze"/>
          <w:rFonts w:ascii="Arial" w:hAnsi="Arial" w:cs="Arial"/>
          <w:b/>
          <w:color w:val="auto"/>
        </w:rPr>
        <w:t xml:space="preserve"> </w:t>
      </w:r>
      <w:r w:rsidR="00995C56" w:rsidRPr="008B0967">
        <w:rPr>
          <w:rFonts w:ascii="Arial" w:hAnsi="Arial" w:cs="Arial"/>
          <w:b/>
        </w:rPr>
        <w:t xml:space="preserve"> </w:t>
      </w:r>
    </w:p>
    <w:p w14:paraId="540EAF0E" w14:textId="39ADB8F6" w:rsidR="0006709B" w:rsidRPr="008B0967" w:rsidRDefault="0006709B" w:rsidP="00C32BDC">
      <w:pPr>
        <w:jc w:val="both"/>
        <w:rPr>
          <w:rFonts w:ascii="Arial" w:hAnsi="Arial" w:cs="Arial"/>
          <w:b/>
        </w:rPr>
      </w:pPr>
      <w:r w:rsidRPr="008B0967">
        <w:rPr>
          <w:rStyle w:val="Uwydatnienie"/>
          <w:rFonts w:ascii="Arial" w:eastAsia="Times New Roman" w:hAnsi="Arial" w:cs="Arial"/>
          <w:b/>
          <w:i w:val="0"/>
        </w:rPr>
        <w:t>Na podstawie art. 106</w:t>
      </w:r>
      <w:r w:rsidR="00FE7019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r w:rsidRPr="008B0967">
        <w:rPr>
          <w:rStyle w:val="Uwydatnienie"/>
          <w:rFonts w:ascii="Arial" w:eastAsia="Times New Roman" w:hAnsi="Arial" w:cs="Arial"/>
          <w:b/>
          <w:i w:val="0"/>
        </w:rPr>
        <w:t>n ust. 1 ustawy z dnia 11 marca 2004 r. o podatku od towarów i usług Zamawiający udziela Wykonawcy zgody na wystawianie i przesyłanie faktur, duplikatów faktur oraz ich korekt, a także not obciążeniowych i not korygujących w formacie pliku elektronicznego PDF na adres poczty e-mail:</w:t>
      </w:r>
      <w:r w:rsidR="004C0CC0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hyperlink r:id="rId9" w:history="1">
        <w:r w:rsidR="00EB76CC" w:rsidRPr="00226201">
          <w:rPr>
            <w:rStyle w:val="Hipercze"/>
            <w:rFonts w:ascii="Arial" w:eastAsia="Times New Roman" w:hAnsi="Arial" w:cs="Arial"/>
            <w:b/>
          </w:rPr>
          <w:t>efaktury@szpital.ostrzeszow.pl</w:t>
        </w:r>
      </w:hyperlink>
      <w:r w:rsidRPr="008B0967">
        <w:rPr>
          <w:rStyle w:val="Uwydatnienie"/>
          <w:rFonts w:ascii="Arial" w:eastAsia="Times New Roman" w:hAnsi="Arial" w:cs="Arial"/>
          <w:b/>
          <w:i w:val="0"/>
        </w:rPr>
        <w:t>, ze wskazanych adresów poczty e-mail Wykonawcy:</w:t>
      </w:r>
      <w:r w:rsidR="005E36AA" w:rsidRPr="008B0967">
        <w:rPr>
          <w:rStyle w:val="Uwydatnienie"/>
          <w:rFonts w:ascii="Arial" w:eastAsia="Times New Roman" w:hAnsi="Arial" w:cs="Arial"/>
          <w:b/>
          <w:i w:val="0"/>
        </w:rPr>
        <w:t xml:space="preserve"> </w:t>
      </w:r>
      <w:r w:rsidR="001242AF" w:rsidRPr="008B0967">
        <w:rPr>
          <w:rStyle w:val="Uwydatnienie"/>
          <w:rFonts w:ascii="Arial" w:eastAsia="Times New Roman" w:hAnsi="Arial" w:cs="Arial"/>
          <w:b/>
          <w:i w:val="0"/>
        </w:rPr>
        <w:t>…………………..</w:t>
      </w:r>
    </w:p>
    <w:p w14:paraId="525E90CA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3. Ceny jednostkowe brutto za poszczególne leki określa oferta Wykonawcy zgodnie                               z Załącznikiem n</w:t>
      </w:r>
      <w:r w:rsidR="00771A77" w:rsidRPr="008B0967">
        <w:rPr>
          <w:rFonts w:ascii="Arial" w:hAnsi="Arial" w:cs="Arial"/>
        </w:rPr>
        <w:t>r 2 do S</w:t>
      </w:r>
      <w:r w:rsidRPr="008B0967">
        <w:rPr>
          <w:rFonts w:ascii="Arial" w:hAnsi="Arial" w:cs="Arial"/>
        </w:rPr>
        <w:t>WZ, będącym jednocześnie załącznikiem do niniejszej Umowy.</w:t>
      </w:r>
    </w:p>
    <w:p w14:paraId="10E57405" w14:textId="77777777" w:rsidR="004668C8" w:rsidRPr="008B0967" w:rsidRDefault="004668C8" w:rsidP="00C32BDC">
      <w:pPr>
        <w:jc w:val="both"/>
        <w:rPr>
          <w:rFonts w:ascii="Arial" w:hAnsi="Arial" w:cs="Arial"/>
          <w:b/>
          <w:bCs/>
        </w:rPr>
      </w:pPr>
      <w:r w:rsidRPr="008B0967">
        <w:rPr>
          <w:rFonts w:ascii="Arial" w:hAnsi="Arial" w:cs="Arial"/>
          <w:b/>
          <w:bCs/>
        </w:rPr>
        <w:t xml:space="preserve">Wykonawca oświadcza, że w przypadku okresowych promocji na dane leki, Wykonawca sprzeda Zamawiającemu leki po cenach promocyjnych. </w:t>
      </w:r>
    </w:p>
    <w:p w14:paraId="4DA0A71A" w14:textId="77777777" w:rsidR="00A26213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4. Wartość dostaw stanowiących przedmiot zamówienia na okres 12 miesięcy wynosi</w:t>
      </w:r>
      <w:r w:rsidR="00A26213" w:rsidRPr="008B0967">
        <w:rPr>
          <w:rFonts w:ascii="Arial" w:hAnsi="Arial" w:cs="Arial"/>
        </w:rPr>
        <w:t>:</w:t>
      </w:r>
    </w:p>
    <w:p w14:paraId="27376EA2" w14:textId="77777777" w:rsidR="00A26213" w:rsidRPr="008B0967" w:rsidRDefault="00A26213" w:rsidP="00C32BDC">
      <w:pPr>
        <w:jc w:val="both"/>
        <w:rPr>
          <w:rFonts w:ascii="Arial" w:hAnsi="Arial" w:cs="Arial"/>
        </w:rPr>
      </w:pPr>
    </w:p>
    <w:p w14:paraId="149BFCB2" w14:textId="77777777" w:rsidR="00BF2A8E" w:rsidRPr="008B0967" w:rsidRDefault="009601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Pakiet nr </w:t>
      </w:r>
      <w:r w:rsidR="005A6AA0" w:rsidRPr="008B0967">
        <w:rPr>
          <w:rFonts w:ascii="Arial" w:hAnsi="Arial" w:cs="Arial"/>
          <w:b/>
        </w:rPr>
        <w:t>…</w:t>
      </w:r>
      <w:r w:rsidR="004668C8" w:rsidRPr="008B0967">
        <w:rPr>
          <w:rFonts w:ascii="Arial" w:hAnsi="Arial" w:cs="Arial"/>
          <w:b/>
        </w:rPr>
        <w:t xml:space="preserve"> </w:t>
      </w:r>
    </w:p>
    <w:p w14:paraId="3F39E2D9" w14:textId="77777777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netto </w:t>
      </w:r>
      <w:r w:rsidR="005A6AA0" w:rsidRPr="008B0967">
        <w:rPr>
          <w:rFonts w:ascii="Arial" w:hAnsi="Arial" w:cs="Arial"/>
          <w:b/>
        </w:rPr>
        <w:t>……..</w:t>
      </w:r>
      <w:r w:rsidR="009601C8" w:rsidRPr="008B0967">
        <w:rPr>
          <w:rFonts w:ascii="Arial" w:hAnsi="Arial" w:cs="Arial"/>
          <w:b/>
        </w:rPr>
        <w:t xml:space="preserve"> </w:t>
      </w:r>
      <w:r w:rsidRPr="008B0967">
        <w:rPr>
          <w:rFonts w:ascii="Arial" w:hAnsi="Arial" w:cs="Arial"/>
          <w:b/>
        </w:rPr>
        <w:t>zł</w:t>
      </w:r>
    </w:p>
    <w:p w14:paraId="2AC082CA" w14:textId="77777777" w:rsidR="004668C8" w:rsidRPr="008B0967" w:rsidRDefault="004668C8" w:rsidP="00C32BDC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 xml:space="preserve">brutto </w:t>
      </w:r>
      <w:r w:rsidR="005A6AA0" w:rsidRPr="008B0967">
        <w:rPr>
          <w:rFonts w:ascii="Arial" w:hAnsi="Arial" w:cs="Arial"/>
          <w:b/>
        </w:rPr>
        <w:t>……..</w:t>
      </w:r>
      <w:r w:rsidR="009601C8" w:rsidRPr="008B0967">
        <w:rPr>
          <w:rFonts w:ascii="Arial" w:hAnsi="Arial" w:cs="Arial"/>
          <w:b/>
        </w:rPr>
        <w:t xml:space="preserve"> zł</w:t>
      </w:r>
      <w:r w:rsidRPr="008B0967">
        <w:rPr>
          <w:rFonts w:ascii="Arial" w:hAnsi="Arial" w:cs="Arial"/>
          <w:b/>
        </w:rPr>
        <w:t xml:space="preserve"> </w:t>
      </w:r>
    </w:p>
    <w:p w14:paraId="0B801F2A" w14:textId="77777777" w:rsidR="004668C8" w:rsidRPr="008B0967" w:rsidRDefault="004668C8" w:rsidP="00C32BDC">
      <w:pPr>
        <w:jc w:val="both"/>
        <w:rPr>
          <w:rFonts w:ascii="Arial" w:hAnsi="Arial" w:cs="Arial"/>
        </w:rPr>
      </w:pPr>
    </w:p>
    <w:p w14:paraId="4D384255" w14:textId="77777777" w:rsidR="004668C8" w:rsidRPr="008B0967" w:rsidRDefault="004668C8" w:rsidP="00757787">
      <w:pPr>
        <w:rPr>
          <w:rFonts w:ascii="Arial" w:hAnsi="Arial" w:cs="Arial"/>
        </w:rPr>
      </w:pPr>
    </w:p>
    <w:p w14:paraId="025599F0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6</w:t>
      </w:r>
    </w:p>
    <w:p w14:paraId="28FF449C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Zamawiający ma obowiązek zapłaty faktur wystawionych przez Wykonawcę za dostarczone leki po ich doręczeniu</w:t>
      </w:r>
      <w:r w:rsidR="00C32BDC" w:rsidRPr="008B0967">
        <w:rPr>
          <w:rFonts w:ascii="Arial" w:hAnsi="Arial" w:cs="Arial"/>
        </w:rPr>
        <w:t xml:space="preserve"> zgodnie z warunkami określonymi w § 5</w:t>
      </w:r>
      <w:r w:rsidRPr="008B0967">
        <w:rPr>
          <w:rFonts w:ascii="Arial" w:hAnsi="Arial" w:cs="Arial"/>
        </w:rPr>
        <w:t xml:space="preserve"> w terminie </w:t>
      </w:r>
      <w:r w:rsidR="00265760" w:rsidRPr="008B0967">
        <w:rPr>
          <w:rFonts w:ascii="Arial" w:hAnsi="Arial" w:cs="Arial"/>
        </w:rPr>
        <w:t xml:space="preserve">60 </w:t>
      </w:r>
      <w:r w:rsidRPr="008B0967">
        <w:rPr>
          <w:rFonts w:ascii="Arial" w:hAnsi="Arial" w:cs="Arial"/>
        </w:rPr>
        <w:t>dni od wystawienia faktury.</w:t>
      </w:r>
    </w:p>
    <w:p w14:paraId="63F7E5E5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2. Zapłata należności Wykonawcy nastąpi na konto wskazane w fakturze wystawionej dla Zamawiającego. Jako dzień zapłaty uważać się będzie datę uznania rachunku bankowego Wykonawcy.</w:t>
      </w:r>
    </w:p>
    <w:p w14:paraId="383B6F23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 3. Podstawę wystawienia faktury stanowi zamówienie otrzymane od Zamawiającego.</w:t>
      </w:r>
    </w:p>
    <w:p w14:paraId="5B236F99" w14:textId="77777777" w:rsidR="004668C8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4. Sprzedaż wierzytelności przez Wykonawcę osobom trzecim jest dopuszczalna wyłącznie za uprzednim 30-dniowym powiadomieniem Zamawiającego.</w:t>
      </w:r>
    </w:p>
    <w:p w14:paraId="797D3145" w14:textId="77777777" w:rsidR="004668C8" w:rsidRPr="008B0967" w:rsidRDefault="004668C8" w:rsidP="00757787">
      <w:pPr>
        <w:rPr>
          <w:rFonts w:ascii="Arial" w:hAnsi="Arial" w:cs="Arial"/>
        </w:rPr>
      </w:pPr>
    </w:p>
    <w:p w14:paraId="52D82B76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7</w:t>
      </w:r>
    </w:p>
    <w:p w14:paraId="4A083066" w14:textId="77777777" w:rsidR="00B4480E" w:rsidRPr="008B0967" w:rsidRDefault="00B4480E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>Wykonawca zapłaci Zamawiającemu kary umowne:</w:t>
      </w:r>
    </w:p>
    <w:p w14:paraId="37358D6D" w14:textId="77777777" w:rsidR="00C32BDC" w:rsidRPr="008B0967" w:rsidRDefault="00C32BDC" w:rsidP="00757787">
      <w:pPr>
        <w:rPr>
          <w:rFonts w:ascii="Arial" w:hAnsi="Arial" w:cs="Arial"/>
        </w:rPr>
      </w:pPr>
    </w:p>
    <w:p w14:paraId="1C7F564E" w14:textId="77777777" w:rsidR="00C32BDC" w:rsidRPr="008B0967" w:rsidRDefault="00B4480E" w:rsidP="00D770D4">
      <w:pPr>
        <w:pStyle w:val="Tekstpodstawowy"/>
        <w:spacing w:line="200" w:lineRule="atLeast"/>
        <w:jc w:val="both"/>
        <w:rPr>
          <w:rFonts w:ascii="Arial" w:hAnsi="Arial" w:cs="Arial"/>
          <w:szCs w:val="24"/>
          <w:lang w:val="pl-PL"/>
        </w:rPr>
      </w:pPr>
      <w:r w:rsidRPr="008B0967">
        <w:rPr>
          <w:rFonts w:ascii="Arial" w:hAnsi="Arial" w:cs="Arial"/>
          <w:szCs w:val="24"/>
        </w:rPr>
        <w:t xml:space="preserve">a) w wysokości </w:t>
      </w:r>
      <w:r w:rsidR="00CD5D3C" w:rsidRPr="008B0967">
        <w:rPr>
          <w:rFonts w:ascii="Arial" w:hAnsi="Arial" w:cs="Arial"/>
          <w:szCs w:val="24"/>
          <w:lang w:val="pl-PL"/>
        </w:rPr>
        <w:t>0,5</w:t>
      </w:r>
      <w:r w:rsidRPr="008B0967">
        <w:rPr>
          <w:rFonts w:ascii="Arial" w:hAnsi="Arial" w:cs="Arial"/>
          <w:szCs w:val="24"/>
        </w:rPr>
        <w:t>% wartości brutto niedostarczonego przedmiotu umowy za każdy dzień zwłoki</w:t>
      </w:r>
      <w:r w:rsidR="00C32BDC" w:rsidRPr="008B0967">
        <w:rPr>
          <w:rFonts w:ascii="Arial" w:hAnsi="Arial" w:cs="Arial"/>
          <w:szCs w:val="24"/>
          <w:lang w:val="pl-PL"/>
        </w:rPr>
        <w:t>,</w:t>
      </w:r>
    </w:p>
    <w:p w14:paraId="5C1EC1A8" w14:textId="77777777" w:rsidR="00C32BDC" w:rsidRPr="008B0967" w:rsidRDefault="00B4480E" w:rsidP="00D770D4">
      <w:pPr>
        <w:pStyle w:val="Tekstpodstawowy"/>
        <w:spacing w:line="200" w:lineRule="atLeast"/>
        <w:jc w:val="both"/>
        <w:rPr>
          <w:rFonts w:ascii="Arial" w:hAnsi="Arial" w:cs="Arial"/>
          <w:szCs w:val="24"/>
        </w:rPr>
      </w:pPr>
      <w:r w:rsidRPr="008B0967">
        <w:rPr>
          <w:rFonts w:ascii="Arial" w:hAnsi="Arial" w:cs="Arial"/>
          <w:szCs w:val="24"/>
        </w:rPr>
        <w:t xml:space="preserve">b) w wysokości </w:t>
      </w:r>
      <w:r w:rsidR="00CD5D3C" w:rsidRPr="008B0967">
        <w:rPr>
          <w:rFonts w:ascii="Arial" w:hAnsi="Arial" w:cs="Arial"/>
          <w:szCs w:val="24"/>
          <w:lang w:val="pl-PL"/>
        </w:rPr>
        <w:t>0,5</w:t>
      </w:r>
      <w:r w:rsidRPr="008B0967">
        <w:rPr>
          <w:rFonts w:ascii="Arial" w:hAnsi="Arial" w:cs="Arial"/>
          <w:szCs w:val="24"/>
        </w:rPr>
        <w:t>% wartości brutto przedmiotu umowy za odmowę dostarczenia zamówionego towaru z przyczy</w:t>
      </w:r>
      <w:r w:rsidR="00CD5D3C" w:rsidRPr="008B0967">
        <w:rPr>
          <w:rFonts w:ascii="Arial" w:hAnsi="Arial" w:cs="Arial"/>
          <w:szCs w:val="24"/>
        </w:rPr>
        <w:t>n leżących po stronie Wykonawcy</w:t>
      </w:r>
      <w:r w:rsidRPr="008B0967">
        <w:rPr>
          <w:rFonts w:ascii="Arial" w:hAnsi="Arial" w:cs="Arial"/>
          <w:szCs w:val="24"/>
        </w:rPr>
        <w:t xml:space="preserve"> </w:t>
      </w:r>
    </w:p>
    <w:p w14:paraId="22F82346" w14:textId="77777777" w:rsidR="004668C8" w:rsidRPr="008B0967" w:rsidRDefault="00B4480E" w:rsidP="00C32BDC">
      <w:pPr>
        <w:pStyle w:val="Tekstpodstawowy"/>
        <w:spacing w:line="200" w:lineRule="atLeast"/>
        <w:jc w:val="both"/>
        <w:rPr>
          <w:rFonts w:ascii="Arial" w:hAnsi="Arial" w:cs="Arial"/>
          <w:szCs w:val="24"/>
        </w:rPr>
      </w:pPr>
      <w:r w:rsidRPr="008B0967">
        <w:rPr>
          <w:rFonts w:ascii="Arial" w:hAnsi="Arial" w:cs="Arial"/>
          <w:szCs w:val="24"/>
        </w:rPr>
        <w:t xml:space="preserve">Przy czym zamawiający zastrzega sobie </w:t>
      </w:r>
      <w:r w:rsidR="00C32BDC" w:rsidRPr="008B0967">
        <w:rPr>
          <w:rFonts w:ascii="Arial" w:hAnsi="Arial" w:cs="Arial"/>
          <w:szCs w:val="24"/>
          <w:lang w:val="pl-PL"/>
        </w:rPr>
        <w:t xml:space="preserve">wówczas </w:t>
      </w:r>
      <w:r w:rsidRPr="008B0967">
        <w:rPr>
          <w:rFonts w:ascii="Arial" w:hAnsi="Arial" w:cs="Arial"/>
          <w:szCs w:val="24"/>
        </w:rPr>
        <w:t>prawo do dokonania zakupu</w:t>
      </w:r>
      <w:r w:rsidR="001125F5" w:rsidRPr="008B0967">
        <w:rPr>
          <w:rFonts w:ascii="Arial" w:hAnsi="Arial" w:cs="Arial"/>
          <w:szCs w:val="24"/>
        </w:rPr>
        <w:t xml:space="preserve"> interwencyjnego</w:t>
      </w:r>
      <w:r w:rsidRPr="008B0967">
        <w:rPr>
          <w:rFonts w:ascii="Arial" w:hAnsi="Arial" w:cs="Arial"/>
          <w:szCs w:val="24"/>
        </w:rPr>
        <w:t xml:space="preserve"> u innego Wykonawcy</w:t>
      </w:r>
      <w:r w:rsidR="00C57B2F" w:rsidRPr="008B0967">
        <w:rPr>
          <w:rFonts w:ascii="Arial" w:hAnsi="Arial" w:cs="Arial"/>
          <w:szCs w:val="24"/>
        </w:rPr>
        <w:t xml:space="preserve"> na koszt i ryzyko Wykonawcy</w:t>
      </w:r>
      <w:r w:rsidR="009573A7" w:rsidRPr="008B0967">
        <w:rPr>
          <w:rFonts w:ascii="Arial" w:hAnsi="Arial" w:cs="Arial"/>
          <w:szCs w:val="24"/>
          <w:lang w:val="pl-PL"/>
        </w:rPr>
        <w:t xml:space="preserve">, </w:t>
      </w:r>
      <w:r w:rsidR="009573A7" w:rsidRPr="008B0967">
        <w:rPr>
          <w:rFonts w:ascii="Arial" w:hAnsi="Arial" w:cs="Arial"/>
          <w:szCs w:val="24"/>
        </w:rPr>
        <w:t>z wyłączeniem powołania się przez Wykonawcę na okoliczności, które zgodnie z przepisami prawa powszechnie obowiązującego uprawniają Sprzedającego do odmowy dostarczenia towaru Kupującemu.</w:t>
      </w:r>
    </w:p>
    <w:p w14:paraId="246DF4B8" w14:textId="344C7EEF" w:rsidR="00210706" w:rsidRPr="008B0967" w:rsidRDefault="00210706" w:rsidP="00C32B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c) Łączna maksymalna wysokość kar umownych, których mogą dochodzić strony nie może być większa niż </w:t>
      </w:r>
      <w:r w:rsidR="00C32BDC" w:rsidRPr="008B0967">
        <w:rPr>
          <w:rFonts w:ascii="Arial" w:hAnsi="Arial" w:cs="Arial"/>
        </w:rPr>
        <w:t>1</w:t>
      </w:r>
      <w:r w:rsidRPr="008B0967">
        <w:rPr>
          <w:rFonts w:ascii="Arial" w:hAnsi="Arial" w:cs="Arial"/>
        </w:rPr>
        <w:t>0% wynagrodzenia brutto Wykonawcy wskazanego w § 5 ust. 4 niniejszej umowy.</w:t>
      </w:r>
    </w:p>
    <w:p w14:paraId="29520AD7" w14:textId="77777777" w:rsidR="00B5425A" w:rsidRPr="008B0967" w:rsidRDefault="00B5425A" w:rsidP="00757787">
      <w:pPr>
        <w:rPr>
          <w:rFonts w:ascii="Arial" w:hAnsi="Arial" w:cs="Arial"/>
          <w:kern w:val="0"/>
        </w:rPr>
      </w:pPr>
    </w:p>
    <w:p w14:paraId="4B76A555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8</w:t>
      </w:r>
    </w:p>
    <w:p w14:paraId="21B195CE" w14:textId="77777777" w:rsidR="00C57B2F" w:rsidRPr="008B0967" w:rsidRDefault="004668C8" w:rsidP="00C32BDC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Strony zastrzegają sobie prawo do naliczenia odszkodowania w przypadku zaistnienia szkody z tytułu realizacji umowy do </w:t>
      </w:r>
      <w:r w:rsidR="00C57B2F" w:rsidRPr="008B0967">
        <w:rPr>
          <w:rFonts w:ascii="Arial" w:hAnsi="Arial" w:cs="Arial"/>
        </w:rPr>
        <w:t>wysokości poniesionej szkody.</w:t>
      </w:r>
    </w:p>
    <w:p w14:paraId="34CCD734" w14:textId="77777777" w:rsidR="0086051F" w:rsidRPr="008B0967" w:rsidRDefault="0086051F" w:rsidP="00757787">
      <w:pPr>
        <w:rPr>
          <w:rFonts w:ascii="Arial" w:hAnsi="Arial" w:cs="Arial"/>
        </w:rPr>
      </w:pPr>
    </w:p>
    <w:p w14:paraId="3168B7CA" w14:textId="77777777" w:rsidR="004668C8" w:rsidRPr="008B0967" w:rsidRDefault="004668C8" w:rsidP="00757787">
      <w:pPr>
        <w:rPr>
          <w:rFonts w:ascii="Arial" w:hAnsi="Arial" w:cs="Arial"/>
        </w:rPr>
      </w:pPr>
    </w:p>
    <w:p w14:paraId="195F8851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9</w:t>
      </w:r>
    </w:p>
    <w:p w14:paraId="00FD4D4B" w14:textId="77777777" w:rsidR="004668C8" w:rsidRPr="008B0967" w:rsidRDefault="004668C8" w:rsidP="00757787">
      <w:pPr>
        <w:numPr>
          <w:ilvl w:val="0"/>
          <w:numId w:val="4"/>
        </w:numPr>
        <w:tabs>
          <w:tab w:val="left" w:pos="283"/>
        </w:tabs>
        <w:rPr>
          <w:rFonts w:ascii="Arial" w:hAnsi="Arial" w:cs="Arial"/>
        </w:rPr>
      </w:pPr>
      <w:r w:rsidRPr="008B0967">
        <w:rPr>
          <w:rFonts w:ascii="Arial" w:hAnsi="Arial" w:cs="Arial"/>
        </w:rPr>
        <w:t>Zamawiający wyznacza do bieżącej współpracy z Wykonawcą, kontroli i nadzorowania realizacji przedmiotu zamówienia następujące osoby:</w:t>
      </w:r>
    </w:p>
    <w:p w14:paraId="108ADCC3" w14:textId="77777777" w:rsidR="004668C8" w:rsidRPr="008B0967" w:rsidRDefault="00B5425A" w:rsidP="00757787">
      <w:pPr>
        <w:numPr>
          <w:ilvl w:val="0"/>
          <w:numId w:val="5"/>
        </w:numPr>
        <w:tabs>
          <w:tab w:val="left" w:pos="283"/>
        </w:tabs>
        <w:rPr>
          <w:rFonts w:ascii="Arial" w:hAnsi="Arial" w:cs="Arial"/>
          <w:b/>
        </w:rPr>
      </w:pPr>
      <w:r w:rsidRPr="008B0967">
        <w:rPr>
          <w:rFonts w:ascii="Arial" w:hAnsi="Arial" w:cs="Arial"/>
          <w:b/>
        </w:rPr>
        <w:t>Kierownik Apteki Szpitalnej</w:t>
      </w:r>
      <w:r w:rsidR="004668C8" w:rsidRPr="008B0967">
        <w:rPr>
          <w:rFonts w:ascii="Arial" w:hAnsi="Arial" w:cs="Arial"/>
          <w:b/>
        </w:rPr>
        <w:t xml:space="preserve"> – tel. (62) 503</w:t>
      </w:r>
      <w:r w:rsidR="005B7599" w:rsidRPr="008B0967">
        <w:rPr>
          <w:rFonts w:ascii="Arial" w:hAnsi="Arial" w:cs="Arial"/>
          <w:b/>
        </w:rPr>
        <w:t xml:space="preserve"> </w:t>
      </w:r>
      <w:r w:rsidR="004668C8" w:rsidRPr="008B0967">
        <w:rPr>
          <w:rFonts w:ascii="Arial" w:hAnsi="Arial" w:cs="Arial"/>
          <w:b/>
        </w:rPr>
        <w:t>22</w:t>
      </w:r>
      <w:r w:rsidR="005B7599" w:rsidRPr="008B0967">
        <w:rPr>
          <w:rFonts w:ascii="Arial" w:hAnsi="Arial" w:cs="Arial"/>
          <w:b/>
        </w:rPr>
        <w:t xml:space="preserve"> 6</w:t>
      </w:r>
      <w:r w:rsidR="004668C8" w:rsidRPr="008B0967">
        <w:rPr>
          <w:rFonts w:ascii="Arial" w:hAnsi="Arial" w:cs="Arial"/>
          <w:b/>
        </w:rPr>
        <w:t>0</w:t>
      </w:r>
    </w:p>
    <w:p w14:paraId="3A43E641" w14:textId="77777777" w:rsidR="004668C8" w:rsidRPr="008B0967" w:rsidRDefault="004668C8" w:rsidP="00757787">
      <w:pPr>
        <w:numPr>
          <w:ilvl w:val="0"/>
          <w:numId w:val="4"/>
        </w:numPr>
        <w:rPr>
          <w:rFonts w:ascii="Arial" w:hAnsi="Arial" w:cs="Arial"/>
        </w:rPr>
      </w:pPr>
      <w:r w:rsidRPr="008B0967">
        <w:rPr>
          <w:rFonts w:ascii="Arial" w:hAnsi="Arial" w:cs="Arial"/>
        </w:rPr>
        <w:t>Do bieżącej współpracy z Zamawiającym w sprawie realizacji przedmiotu zamówienia Wykonawca wyznacza następujące osoby:</w:t>
      </w:r>
    </w:p>
    <w:p w14:paraId="59E5208B" w14:textId="77777777" w:rsidR="001E77F1" w:rsidRPr="008B0967" w:rsidRDefault="005A6AA0" w:rsidP="00757787">
      <w:pPr>
        <w:ind w:left="283"/>
        <w:rPr>
          <w:rFonts w:ascii="Arial" w:hAnsi="Arial" w:cs="Arial"/>
          <w:b/>
          <w:bCs/>
        </w:rPr>
      </w:pPr>
      <w:r w:rsidRPr="008B0967">
        <w:rPr>
          <w:rFonts w:ascii="Arial" w:hAnsi="Arial" w:cs="Arial"/>
          <w:b/>
          <w:bCs/>
        </w:rPr>
        <w:t>…………………</w:t>
      </w:r>
      <w:r w:rsidR="001E77F1" w:rsidRPr="008B0967">
        <w:rPr>
          <w:rFonts w:ascii="Arial" w:hAnsi="Arial" w:cs="Arial"/>
          <w:b/>
          <w:bCs/>
        </w:rPr>
        <w:t xml:space="preserve"> – tel. </w:t>
      </w:r>
      <w:r w:rsidRPr="008B0967">
        <w:rPr>
          <w:rFonts w:ascii="Arial" w:hAnsi="Arial" w:cs="Arial"/>
          <w:b/>
          <w:bCs/>
        </w:rPr>
        <w:t>………………………..</w:t>
      </w:r>
    </w:p>
    <w:p w14:paraId="461E5D3F" w14:textId="77777777" w:rsidR="00804C75" w:rsidRPr="008B0967" w:rsidRDefault="00804C75" w:rsidP="00757787">
      <w:pPr>
        <w:ind w:left="283"/>
        <w:rPr>
          <w:rFonts w:ascii="Arial" w:hAnsi="Arial" w:cs="Arial"/>
          <w:b/>
          <w:bCs/>
        </w:rPr>
      </w:pPr>
    </w:p>
    <w:p w14:paraId="15EC112E" w14:textId="77777777" w:rsidR="004668C8" w:rsidRPr="008B0967" w:rsidRDefault="00757787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10</w:t>
      </w:r>
    </w:p>
    <w:p w14:paraId="1C5BDCA4" w14:textId="77777777" w:rsidR="004668C8" w:rsidRPr="008B0967" w:rsidRDefault="004668C8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>Strony mają obowiązek niezwłocznie poinformować o wszelkich zmianach statusu prawnego i zmianach adresu Firmy.</w:t>
      </w:r>
    </w:p>
    <w:p w14:paraId="0B2C4BA2" w14:textId="77777777" w:rsidR="004668C8" w:rsidRPr="008B0967" w:rsidRDefault="00757787" w:rsidP="003020DD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11</w:t>
      </w:r>
    </w:p>
    <w:p w14:paraId="3D5E4757" w14:textId="77777777" w:rsidR="007D4514" w:rsidRPr="008B0967" w:rsidRDefault="007D4514" w:rsidP="003020DD">
      <w:pPr>
        <w:widowControl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1. Wszelkie zmiany warunków umowy wymagają zgody obu stron na piśmie – pod rygorem nieważności, z zastrzeżeniem postanowień niniejszej umowy, w tym  § 11 ust. 3.</w:t>
      </w:r>
    </w:p>
    <w:p w14:paraId="64E3A500" w14:textId="77777777" w:rsidR="004668C8" w:rsidRPr="008B0967" w:rsidRDefault="004668C8" w:rsidP="003020DD">
      <w:p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2. Zmiana umowy dokonana z naruszeniem ust 1 </w:t>
      </w:r>
      <w:r w:rsidR="00C32BDC" w:rsidRPr="008B0967">
        <w:rPr>
          <w:rFonts w:ascii="Arial" w:hAnsi="Arial" w:cs="Arial"/>
        </w:rPr>
        <w:t xml:space="preserve">jest bezwzględnie nieważna. </w:t>
      </w:r>
      <w:r w:rsidRPr="008B0967">
        <w:rPr>
          <w:rFonts w:ascii="Arial" w:hAnsi="Arial" w:cs="Arial"/>
        </w:rPr>
        <w:t xml:space="preserve">  </w:t>
      </w:r>
    </w:p>
    <w:p w14:paraId="0C3DED62" w14:textId="77777777" w:rsidR="00642219" w:rsidRPr="008B0967" w:rsidRDefault="00184F48" w:rsidP="003020DD">
      <w:pPr>
        <w:jc w:val="both"/>
        <w:rPr>
          <w:rFonts w:ascii="Arial" w:hAnsi="Arial" w:cs="Arial"/>
          <w:b/>
        </w:rPr>
      </w:pPr>
      <w:r w:rsidRPr="008B0967">
        <w:rPr>
          <w:rFonts w:ascii="Arial" w:hAnsi="Arial" w:cs="Arial"/>
        </w:rPr>
        <w:t xml:space="preserve">3. </w:t>
      </w:r>
      <w:r w:rsidR="007D4514" w:rsidRPr="008B0967">
        <w:rPr>
          <w:rFonts w:ascii="Arial" w:hAnsi="Arial" w:cs="Arial"/>
        </w:rPr>
        <w:t xml:space="preserve">Zgodnie z art. </w:t>
      </w:r>
      <w:r w:rsidR="00642219" w:rsidRPr="008B0967">
        <w:rPr>
          <w:rFonts w:ascii="Arial" w:hAnsi="Arial" w:cs="Arial"/>
        </w:rPr>
        <w:t>455</w:t>
      </w:r>
      <w:r w:rsidR="007D4514" w:rsidRPr="008B0967">
        <w:rPr>
          <w:rFonts w:ascii="Arial" w:hAnsi="Arial" w:cs="Arial"/>
        </w:rPr>
        <w:t xml:space="preserve"> ust. </w:t>
      </w:r>
      <w:r w:rsidR="00642219" w:rsidRPr="008B0967">
        <w:rPr>
          <w:rFonts w:ascii="Arial" w:hAnsi="Arial" w:cs="Arial"/>
        </w:rPr>
        <w:t>2</w:t>
      </w:r>
      <w:r w:rsidR="007D4514" w:rsidRPr="008B0967">
        <w:rPr>
          <w:rFonts w:ascii="Arial" w:hAnsi="Arial" w:cs="Arial"/>
        </w:rPr>
        <w:t xml:space="preserve"> ustawy Pzp dopuszczalna jest zmiana kwoty określonej w § </w:t>
      </w:r>
      <w:r w:rsidR="00BE47DE" w:rsidRPr="008B0967">
        <w:rPr>
          <w:rFonts w:ascii="Arial" w:hAnsi="Arial" w:cs="Arial"/>
        </w:rPr>
        <w:t>5</w:t>
      </w:r>
      <w:r w:rsidR="007D4514" w:rsidRPr="008B0967">
        <w:rPr>
          <w:rFonts w:ascii="Arial" w:hAnsi="Arial" w:cs="Arial"/>
        </w:rPr>
        <w:t xml:space="preserve"> ust. </w:t>
      </w:r>
      <w:r w:rsidR="00BE47DE" w:rsidRPr="008B0967">
        <w:rPr>
          <w:rFonts w:ascii="Arial" w:hAnsi="Arial" w:cs="Arial"/>
        </w:rPr>
        <w:t>3</w:t>
      </w:r>
      <w:r w:rsidR="00C32BDC" w:rsidRPr="008B0967">
        <w:rPr>
          <w:rFonts w:ascii="Arial" w:hAnsi="Arial" w:cs="Arial"/>
        </w:rPr>
        <w:t xml:space="preserve"> Umowy</w:t>
      </w:r>
      <w:r w:rsidR="007D4514" w:rsidRPr="008B0967">
        <w:rPr>
          <w:rFonts w:ascii="Arial" w:hAnsi="Arial" w:cs="Arial"/>
        </w:rPr>
        <w:t xml:space="preserve">, jeżeli łączna wartość zmian jest mniejsza niż </w:t>
      </w:r>
      <w:r w:rsidR="00C32BDC" w:rsidRPr="008B0967">
        <w:rPr>
          <w:rFonts w:ascii="Arial" w:hAnsi="Arial" w:cs="Arial"/>
        </w:rPr>
        <w:t xml:space="preserve">określona w </w:t>
      </w:r>
      <w:r w:rsidR="00642219" w:rsidRPr="008B0967">
        <w:rPr>
          <w:rFonts w:ascii="Arial" w:hAnsi="Arial" w:cs="Arial"/>
        </w:rPr>
        <w:t>prog</w:t>
      </w:r>
      <w:r w:rsidR="00C32BDC" w:rsidRPr="008B0967">
        <w:rPr>
          <w:rFonts w:ascii="Arial" w:hAnsi="Arial" w:cs="Arial"/>
        </w:rPr>
        <w:t>ach</w:t>
      </w:r>
      <w:r w:rsidR="00642219" w:rsidRPr="008B0967">
        <w:rPr>
          <w:rFonts w:ascii="Arial" w:hAnsi="Arial" w:cs="Arial"/>
        </w:rPr>
        <w:t xml:space="preserve"> unij</w:t>
      </w:r>
      <w:r w:rsidR="00C32BDC" w:rsidRPr="008B0967">
        <w:rPr>
          <w:rFonts w:ascii="Arial" w:hAnsi="Arial" w:cs="Arial"/>
        </w:rPr>
        <w:t>nych</w:t>
      </w:r>
      <w:r w:rsidR="007D4514" w:rsidRPr="008B0967">
        <w:rPr>
          <w:rFonts w:ascii="Arial" w:hAnsi="Arial" w:cs="Arial"/>
        </w:rPr>
        <w:t xml:space="preserve"> i jest mniejsza od 10% wartości zamówienia określonej pierwotnie w umowie.</w:t>
      </w:r>
      <w:r w:rsidR="00642219" w:rsidRPr="008B0967">
        <w:rPr>
          <w:rFonts w:ascii="Arial" w:hAnsi="Arial" w:cs="Arial"/>
        </w:rPr>
        <w:t xml:space="preserve"> </w:t>
      </w:r>
    </w:p>
    <w:p w14:paraId="3EC89029" w14:textId="77777777" w:rsidR="00EC6F6E" w:rsidRPr="008B0967" w:rsidRDefault="00EC6F6E" w:rsidP="00C32BDC">
      <w:pPr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 xml:space="preserve">4. </w:t>
      </w:r>
      <w:r w:rsidRPr="008B0967">
        <w:rPr>
          <w:rFonts w:ascii="Arial" w:hAnsi="Arial" w:cs="Arial"/>
          <w:lang w:eastAsia="en-US"/>
        </w:rPr>
        <w:t xml:space="preserve">Zamawiający przewiduje możliwość dokonania zmian niniejszej umowy </w:t>
      </w:r>
      <w:r w:rsidR="004144CC" w:rsidRPr="008B0967">
        <w:rPr>
          <w:rFonts w:ascii="Arial" w:hAnsi="Arial" w:cs="Arial"/>
          <w:lang w:eastAsia="en-US"/>
        </w:rPr>
        <w:br/>
      </w:r>
      <w:r w:rsidRPr="008B0967">
        <w:rPr>
          <w:rFonts w:ascii="Arial" w:hAnsi="Arial" w:cs="Arial"/>
          <w:lang w:eastAsia="en-US"/>
        </w:rPr>
        <w:t>w stosunku do treści oferty Wykonawcy w sytuacji konieczności wprowadzenia zmian wynikających z okoliczności, których nie można było przewidzieć w  chwili zawarcia umowy w zakresie:</w:t>
      </w:r>
    </w:p>
    <w:p w14:paraId="2F4F3A48" w14:textId="77777777" w:rsidR="00C32BDC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>danych stron umowy (np. w wyniku przekształceń, przejęć, itp.), zmiana ta wymaga sporządzenia stosownego aneksu do umowy,</w:t>
      </w:r>
    </w:p>
    <w:p w14:paraId="0D7B9747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>zmiany cen i marż urzędowych – w przypadku leków/artykułów z cenami i marżami urzędowymi, w przypadku tym wysokość zmiany cen nie może być wyższa niż wynika</w:t>
      </w:r>
      <w:r w:rsidR="0069226E" w:rsidRPr="008B0967">
        <w:rPr>
          <w:rFonts w:ascii="Arial" w:hAnsi="Arial" w:cs="Arial"/>
          <w:lang w:eastAsia="en-US"/>
        </w:rPr>
        <w:t xml:space="preserve"> </w:t>
      </w:r>
      <w:r w:rsidRPr="008B0967">
        <w:rPr>
          <w:rFonts w:ascii="Arial" w:hAnsi="Arial" w:cs="Arial"/>
          <w:lang w:eastAsia="en-US"/>
        </w:rPr>
        <w:t>to z odpowiednich przepisów</w:t>
      </w:r>
      <w:r w:rsidR="00A3279A" w:rsidRPr="008B0967">
        <w:rPr>
          <w:rFonts w:ascii="Arial" w:hAnsi="Arial" w:cs="Arial"/>
          <w:lang w:eastAsia="en-US"/>
        </w:rPr>
        <w:t xml:space="preserve"> (</w:t>
      </w:r>
      <w:r w:rsidR="00A3279A" w:rsidRPr="008B0967">
        <w:rPr>
          <w:rFonts w:ascii="Arial" w:hAnsi="Arial" w:cs="Arial"/>
        </w:rPr>
        <w:t>Wykonawca każdorazowo przedstawi Zamawiającemu kopię dokumentu, który stanowi podstawę do żądania zmiany cen).</w:t>
      </w:r>
    </w:p>
    <w:p w14:paraId="59673E55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suppressAutoHyphens w:val="0"/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eastAsia="en-US"/>
        </w:rPr>
        <w:t xml:space="preserve">ceny produktu ze względu na ustawową zmianę stawki podatku VAT. W takim przypadku zmianie ulegnie wartość umowy brutto, </w:t>
      </w:r>
      <w:r w:rsidR="00C07762" w:rsidRPr="008B0967">
        <w:rPr>
          <w:rFonts w:ascii="Arial" w:hAnsi="Arial" w:cs="Arial"/>
          <w:lang w:eastAsia="en-US"/>
        </w:rPr>
        <w:t>natomiast</w:t>
      </w:r>
      <w:r w:rsidRPr="008B0967">
        <w:rPr>
          <w:rFonts w:ascii="Arial" w:hAnsi="Arial" w:cs="Arial"/>
          <w:lang w:eastAsia="en-US"/>
        </w:rPr>
        <w:t xml:space="preserve"> wartość umowy netto pozostanie bez zmian. Powyższa zmiana nie wymaga sporządzenia aneksu do niniejszej umowy, o zmianie Wykonawca powiadomi niezwłocznie zamawiającego. Zmiana będzie obowiązywać od dnia wejścia w życie aktu prawnego zmieniającego stawkę podatku VAT,</w:t>
      </w:r>
    </w:p>
    <w:p w14:paraId="68CF1DEA" w14:textId="77777777" w:rsidR="00EC6F6E" w:rsidRPr="008B0967" w:rsidRDefault="00EC6F6E" w:rsidP="00C32BDC">
      <w:pPr>
        <w:widowControl/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  <w:lang w:val="pl" w:eastAsia="en-US"/>
        </w:rPr>
        <w:t xml:space="preserve">ceny produktu w przypadku zmiany stawki VAT ze względu na </w:t>
      </w:r>
      <w:r w:rsidRPr="008B0967">
        <w:rPr>
          <w:rFonts w:ascii="Arial" w:hAnsi="Arial" w:cs="Arial"/>
          <w:shd w:val="clear" w:color="auto" w:fill="FFFFFF"/>
          <w:lang w:val="pl" w:eastAsia="en-US"/>
        </w:rPr>
        <w:t xml:space="preserve">uzasadnioną przez producenta zmianę klasyfikacji wyrobu i zastosowania zmienionej stawki podatku VAT, zgodnie z zapisami ustawy o podatku od towarów i usług </w:t>
      </w:r>
      <w:r w:rsidRPr="008B0967">
        <w:rPr>
          <w:rFonts w:ascii="Arial" w:hAnsi="Arial" w:cs="Arial"/>
          <w:shd w:val="clear" w:color="auto" w:fill="FFFFFF"/>
          <w:lang w:eastAsia="en-US"/>
        </w:rPr>
        <w:t> (Dz. U. z 2018 r. poz. 2174 t.j. z późn. zm.). W takim przypadku zmianie ulegnie wartość umowy brutto, a wartość umowy netto pozostanie bez zmian. Powyższa zmiana nie wymaga sporządzenia aneksu do niniejszej umowy</w:t>
      </w:r>
      <w:r w:rsidRPr="008B0967">
        <w:rPr>
          <w:rFonts w:ascii="Arial" w:hAnsi="Arial" w:cs="Arial"/>
          <w:lang w:eastAsia="en-US"/>
        </w:rPr>
        <w:t>, o zmianie i jej dacie Wykonawca powiadomi pisemnie zamawiającego,</w:t>
      </w:r>
    </w:p>
    <w:p w14:paraId="6CBB8E72" w14:textId="77777777" w:rsidR="00DC4681" w:rsidRPr="008B0967" w:rsidRDefault="00AA69EA" w:rsidP="00C32BDC">
      <w:pPr>
        <w:widowControl/>
        <w:numPr>
          <w:ilvl w:val="0"/>
          <w:numId w:val="31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>W przypadku szczególnych okoliczności tj. wycofania z obrotu lub zaprzestania produkcji czy też wstrzymania lub braku produkcji asortymentu będącego przedmiotem niniejszej umowy, Zamawiający dopuszcza możliwość zaoferowania odpowiednika asortymentu będącego przedmiotem umowy w ramach tej samej nazwy międzynarodowej, posiadającego to samo spektrum działania itp. oraz posiadającego dokumenty rejestracji, dopuszczenie do obrotu - o tej samej lub niższej cenie jak określono w formularzu asortymentowo-cenowym (załączniku  do umowy).</w:t>
      </w:r>
      <w:r w:rsidRPr="008B0967">
        <w:rPr>
          <w:rFonts w:ascii="Arial" w:hAnsi="Arial" w:cs="Arial"/>
          <w:lang w:val="pl" w:eastAsia="en-US"/>
        </w:rPr>
        <w:t xml:space="preserve"> W przypadku innego sposobu pakowania cena za opakowanie zbiorcze oferowanego zamiennika zostanie przeliczona w ten sposób</w:t>
      </w:r>
      <w:r w:rsidRPr="008B0967">
        <w:rPr>
          <w:rFonts w:ascii="Arial" w:hAnsi="Arial" w:cs="Arial"/>
          <w:lang w:eastAsia="en-US"/>
        </w:rPr>
        <w:t xml:space="preserve">, że cena za sztukę lub oznaczenie zamiennika będzie równa cenie za sztukę lub oznaczenie produktu znajdującego się w danej pozycji </w:t>
      </w:r>
      <w:r w:rsidR="00DC4681" w:rsidRPr="008B0967">
        <w:rPr>
          <w:rFonts w:ascii="Arial" w:hAnsi="Arial" w:cs="Arial"/>
          <w:lang w:eastAsia="en-US"/>
        </w:rPr>
        <w:t>formularza asortymentowo- cenowego.</w:t>
      </w:r>
    </w:p>
    <w:p w14:paraId="72548F97" w14:textId="77777777" w:rsidR="00AA69EA" w:rsidRPr="008B0967" w:rsidRDefault="00AA69EA" w:rsidP="00C32BDC">
      <w:pPr>
        <w:widowControl/>
        <w:suppressAutoHyphens w:val="0"/>
        <w:ind w:left="709"/>
        <w:jc w:val="both"/>
        <w:rPr>
          <w:rFonts w:ascii="Arial" w:hAnsi="Arial" w:cs="Arial"/>
          <w:lang w:eastAsia="en-US"/>
        </w:rPr>
      </w:pPr>
      <w:r w:rsidRPr="008B0967">
        <w:rPr>
          <w:rFonts w:ascii="Arial" w:hAnsi="Arial" w:cs="Arial"/>
        </w:rPr>
        <w:t>Zmiana ta nie będzie wymagała aneksu.</w:t>
      </w:r>
    </w:p>
    <w:p w14:paraId="31158E84" w14:textId="77777777" w:rsidR="004875B0" w:rsidRPr="008B0967" w:rsidRDefault="00105ED5" w:rsidP="00C32BDC">
      <w:pPr>
        <w:widowControl/>
        <w:suppressAutoHyphens w:val="0"/>
        <w:ind w:left="360"/>
        <w:jc w:val="both"/>
        <w:rPr>
          <w:rFonts w:ascii="Arial" w:hAnsi="Arial" w:cs="Arial"/>
        </w:rPr>
      </w:pPr>
      <w:r w:rsidRPr="008B0967">
        <w:rPr>
          <w:rFonts w:ascii="Arial" w:hAnsi="Arial" w:cs="Arial"/>
          <w:lang w:eastAsia="en-US"/>
        </w:rPr>
        <w:t xml:space="preserve">5. </w:t>
      </w:r>
      <w:r w:rsidR="004875B0" w:rsidRPr="008B0967">
        <w:rPr>
          <w:rFonts w:ascii="Arial" w:eastAsia="Times New Roman" w:hAnsi="Arial" w:cs="Arial"/>
          <w:kern w:val="0"/>
        </w:rPr>
        <w:t xml:space="preserve">Zamawiający przewiduje możliwość zmian postanowień zawartej umowy poprzez wprowadzenie do zawartej umowy następujących aneksów: </w:t>
      </w:r>
    </w:p>
    <w:p w14:paraId="23091EC5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5.1. aneks cenowy dopuszczający zmianę ceny w przypadku zmiany stawki podatku od towarów i usług zgodnie z obowiązującymi przepisami, z tym że cena brutto może ulec zmianie tylko w stopniu wynikającym ze zmiany stawki podatkowej, zaś cena netto pozostaje bez zmian; </w:t>
      </w:r>
    </w:p>
    <w:p w14:paraId="2FEE239D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5.2. aneks dopuszczający zmianę ceny w przypadku zastosowania upustów, rabatów, promocji itp.; </w:t>
      </w:r>
    </w:p>
    <w:p w14:paraId="5DD912C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5.3. aneks cenowy dopuszczający zmianę ceny w przypadku zmiany wysokości minimalnego wynagrodzenia za pracę albo wysokości minimalnej stawki godzinowej, ustalonych na podstawie przepisów ustawy z dnia 10 października 2002 roku o minimalnym wynagrodzeniu za pracę; </w:t>
      </w:r>
    </w:p>
    <w:p w14:paraId="6BB246D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5.4. aneks cenowy dopuszczający zmianę ceny w przypadku zmiany zasad podlegania ubezpieczeniom społecznym lub ubezpieczeniu zdrowotnemu lub wysokości stawki składki na ubezpieczenie społeczne lub zdrowotne; </w:t>
      </w:r>
    </w:p>
    <w:p w14:paraId="31548B2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5</w:t>
      </w:r>
      <w:r w:rsidR="00C9617E" w:rsidRPr="008B0967">
        <w:rPr>
          <w:rFonts w:ascii="Arial" w:eastAsia="Times New Roman" w:hAnsi="Arial" w:cs="Arial"/>
          <w:kern w:val="0"/>
        </w:rPr>
        <w:t>.5. aneks cenowy dopuszczają</w:t>
      </w:r>
      <w:r w:rsidRPr="008B0967">
        <w:rPr>
          <w:rFonts w:ascii="Arial" w:eastAsia="Times New Roman" w:hAnsi="Arial" w:cs="Arial"/>
          <w:kern w:val="0"/>
        </w:rPr>
        <w:t>cy zmianę ceny w przypadku zmiany zasad gromadzenia i wysokości wpłat do pracowniczych planów kapitałowych, o których mowa w ustawie z dnia 04 października 2018</w:t>
      </w:r>
      <w:r w:rsidR="00C9617E" w:rsidRPr="008B0967">
        <w:rPr>
          <w:rFonts w:ascii="Arial" w:eastAsia="Times New Roman" w:hAnsi="Arial" w:cs="Arial"/>
          <w:kern w:val="0"/>
        </w:rPr>
        <w:t xml:space="preserve"> </w:t>
      </w:r>
      <w:r w:rsidRPr="008B0967">
        <w:rPr>
          <w:rFonts w:ascii="Arial" w:eastAsia="Times New Roman" w:hAnsi="Arial" w:cs="Arial"/>
          <w:kern w:val="0"/>
        </w:rPr>
        <w:t xml:space="preserve">r. o pracowniczych planach kapitałowych; </w:t>
      </w:r>
    </w:p>
    <w:p w14:paraId="136C6544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5.6. aneks dopuszczający zmianę wysokości wynagrodzenia należnego Wykonawcy w przypadku zmiany ceny materiałów lub kosztów związanych z realizacją zamówienia. </w:t>
      </w:r>
    </w:p>
    <w:p w14:paraId="4075975A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b/>
          <w:kern w:val="0"/>
          <w:u w:val="single"/>
        </w:rPr>
      </w:pPr>
      <w:r w:rsidRPr="008B0967">
        <w:rPr>
          <w:rFonts w:ascii="Arial" w:eastAsia="Times New Roman" w:hAnsi="Arial" w:cs="Arial"/>
          <w:b/>
          <w:kern w:val="0"/>
          <w:u w:val="single"/>
        </w:rPr>
        <w:t xml:space="preserve">jeżeli zmiany te będą miały wpływ na koszty wykonania zamówienia przez Wykonawcę. </w:t>
      </w:r>
    </w:p>
    <w:p w14:paraId="7A3C33A1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kern w:val="0"/>
        </w:rPr>
      </w:pPr>
    </w:p>
    <w:p w14:paraId="7295A2D1" w14:textId="77777777" w:rsidR="004875B0" w:rsidRPr="008B0967" w:rsidRDefault="004875B0" w:rsidP="00C32BDC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Warunkiem wprowadzenia zmian, o których mowa </w:t>
      </w:r>
      <w:r w:rsidR="00C32BDC" w:rsidRPr="008B0967">
        <w:rPr>
          <w:rFonts w:ascii="Arial" w:eastAsia="Times New Roman" w:hAnsi="Arial" w:cs="Arial"/>
          <w:kern w:val="0"/>
        </w:rPr>
        <w:t xml:space="preserve">powyżej </w:t>
      </w:r>
      <w:r w:rsidRPr="008B0967">
        <w:rPr>
          <w:rFonts w:ascii="Arial" w:eastAsia="Times New Roman" w:hAnsi="Arial" w:cs="Arial"/>
          <w:kern w:val="0"/>
        </w:rPr>
        <w:t xml:space="preserve">jest potwierdzenie powstania okoliczności w formie opisowej i ich właściwe umotywowanie. Na Wykonawcy spoczywa obowiązek wykazania wpływu zmiany stawki podatku od towarów i usług, wysokości minimalnego wynagrodzenia czy zmiany składek na ubezpieczenie, czy zmiany zasad gromadzenia i wysokości wpłat do PPK, a będących podstawą do zwaloryzowania wynagrodzenia umownego w drodze aneksu do umowy. </w:t>
      </w:r>
    </w:p>
    <w:p w14:paraId="71942B87" w14:textId="77777777" w:rsidR="004875B0" w:rsidRPr="008B0967" w:rsidRDefault="004875B0" w:rsidP="00C32BDC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 xml:space="preserve">Warunki wprowadzenia zmian, o których mowa w pkt. </w:t>
      </w:r>
      <w:r w:rsidR="005027F2" w:rsidRPr="008B0967">
        <w:rPr>
          <w:rFonts w:ascii="Arial" w:eastAsia="Times New Roman" w:hAnsi="Arial" w:cs="Arial"/>
          <w:kern w:val="0"/>
        </w:rPr>
        <w:t>5</w:t>
      </w:r>
      <w:r w:rsidRPr="008B0967">
        <w:rPr>
          <w:rFonts w:ascii="Arial" w:eastAsia="Times New Roman" w:hAnsi="Arial" w:cs="Arial"/>
          <w:kern w:val="0"/>
        </w:rPr>
        <w:t xml:space="preserve">.6: </w:t>
      </w:r>
    </w:p>
    <w:p w14:paraId="5C56C0C5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.1. Wykonawca składa pisemny wniosek, w którym przedstawi okoliczności mające wpływ na cenę dostarczanych produktów/usług oraz wykaże związek zmiany ceny materiałów lub kosztów z realizacją przedmiotu umowy z wysokością wynagrodzenia. Wykonawca zobowiązany jest przedłożyć wraz z wnioskiem, szczegółową kalkulację potwierdzającą wpływ zmiany ceny materiałów lub kosztów na koszt wykonania zamówienia wraz z dowodami uzasadniającymi zmianę wynagrodzenia, przy czym za dowody należy uznać w szczególności faktury, cenniki, katalogi, itp. Informacja musi obejmować dane o udziale danego produktu/usługi w kosztach wytworzenia poszczególnych pozycji towarów/usług umownych. Należy wskazać udział zarówno w cenie pierwotnej przedstawionej w ofercie jak i w cenie proponowanej po zmianie. </w:t>
      </w:r>
    </w:p>
    <w:p w14:paraId="072E209C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DE52B1" w:rsidRPr="008B0967">
        <w:rPr>
          <w:rFonts w:ascii="Arial" w:eastAsia="Times New Roman" w:hAnsi="Arial" w:cs="Arial"/>
          <w:kern w:val="0"/>
        </w:rPr>
        <w:t>.2. Wykonawca skła</w:t>
      </w:r>
      <w:r w:rsidR="004875B0" w:rsidRPr="008B0967">
        <w:rPr>
          <w:rFonts w:ascii="Arial" w:eastAsia="Times New Roman" w:hAnsi="Arial" w:cs="Arial"/>
          <w:kern w:val="0"/>
        </w:rPr>
        <w:t xml:space="preserve">dając wniosek o waloryzację cen, składa jednocześnie oświadczenie o następującej treści: </w:t>
      </w:r>
    </w:p>
    <w:p w14:paraId="0FA5A863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 xml:space="preserve">- Podane dane i sporządzona kalkulacja w związku z waloryzacją wynagrodzenia Wykonawcy określonego w umowie z dnia … nr … jest zgodna ze stanem faktycznym i prawnym; </w:t>
      </w:r>
    </w:p>
    <w:p w14:paraId="61399BC7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 xml:space="preserve">- W toku przygotowania się do postępowania przetargowego Wykonawca nie był w stanie przewidzieć zmian i należycie zabezpieczyć się od wzrostu cen rynkowych; </w:t>
      </w:r>
    </w:p>
    <w:p w14:paraId="7A1A1BD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iCs/>
          <w:kern w:val="0"/>
        </w:rPr>
        <w:t>- Marża (kwotowo) Wyk</w:t>
      </w:r>
      <w:r w:rsidR="00DE52B1" w:rsidRPr="008B0967">
        <w:rPr>
          <w:rFonts w:ascii="Arial" w:eastAsia="Times New Roman" w:hAnsi="Arial" w:cs="Arial"/>
          <w:iCs/>
          <w:kern w:val="0"/>
        </w:rPr>
        <w:t>o</w:t>
      </w:r>
      <w:r w:rsidRPr="008B0967">
        <w:rPr>
          <w:rFonts w:ascii="Arial" w:eastAsia="Times New Roman" w:hAnsi="Arial" w:cs="Arial"/>
          <w:iCs/>
          <w:kern w:val="0"/>
        </w:rPr>
        <w:t>nawcy p</w:t>
      </w:r>
      <w:r w:rsidR="00DE52B1" w:rsidRPr="008B0967">
        <w:rPr>
          <w:rFonts w:ascii="Arial" w:eastAsia="Times New Roman" w:hAnsi="Arial" w:cs="Arial"/>
          <w:iCs/>
          <w:kern w:val="0"/>
        </w:rPr>
        <w:t>o waloryzacji wynagrodzenia będ</w:t>
      </w:r>
      <w:r w:rsidRPr="008B0967">
        <w:rPr>
          <w:rFonts w:ascii="Arial" w:eastAsia="Times New Roman" w:hAnsi="Arial" w:cs="Arial"/>
          <w:iCs/>
          <w:kern w:val="0"/>
        </w:rPr>
        <w:t xml:space="preserve">zie nie wyższa niż jak w dniu zawarcia umowy. </w:t>
      </w:r>
    </w:p>
    <w:p w14:paraId="56AC4082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.3. Zamawiający zastrzega sobie prawo do żądania wyjaśnień lub dodatkowych dokumentów w celu podjęcia decyzji odnośnie zmiany wysokości wynagrodzenia. </w:t>
      </w:r>
    </w:p>
    <w:p w14:paraId="293396DE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.4. Zamawiający zastrzega, że nie uwzględnia wzrostu cen w zakresie kosztów ogólnozakładowych oraz kosztów sprzedaży. </w:t>
      </w:r>
    </w:p>
    <w:p w14:paraId="3B2F7BBF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.5. Poziom zmiany ceny materiałów lub kosztów uprawniający Strony niniejszej umowy do żądania zmiany wynagrodzenia wynosi minimum 10% względem ceny lub kosztu przyjętych w celu ustalenia wynagrodzenia Wykonawcy zawartego w ofercie. </w:t>
      </w:r>
    </w:p>
    <w:p w14:paraId="27AB1199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.6. Wniosek o zmianę wysokości wynagrodzenia należnego z tytułu realizacji przedmiotu umowy nie może być złożony wcześniej niż po 6 miesiącach liczonych od dnia zawarcia niniejszej umowy, a każdy kolejny nie może być złożony wcześniej niż po 6 miesiącach od daty ostatniej zmiany. </w:t>
      </w:r>
    </w:p>
    <w:p w14:paraId="68CEF1CC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.7. Przez zmianę ceny materiałów lub kosztów rozumie się wzrost odpowiednio cen lub kosztów, jak również i ich obniżenie, względem ceny lub kosztu przyjętych w celu ustalenia wynagrodzenia Wykonawcy zawartego w ofercie. </w:t>
      </w:r>
    </w:p>
    <w:p w14:paraId="661F096E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7</w:t>
      </w:r>
      <w:r w:rsidR="004875B0" w:rsidRPr="008B0967">
        <w:rPr>
          <w:rFonts w:ascii="Arial" w:eastAsia="Times New Roman" w:hAnsi="Arial" w:cs="Arial"/>
          <w:kern w:val="0"/>
        </w:rPr>
        <w:t xml:space="preserve">.8. Maksymalna wysokość wszystkich zmian wynagrodzenia jaką Zamawiający dopuszcza w efekcie zastosowanych regulacji, wynosi 15% wartości umowy podstawowej. </w:t>
      </w:r>
    </w:p>
    <w:p w14:paraId="4FB9B77F" w14:textId="77777777" w:rsidR="004875B0" w:rsidRPr="008B0967" w:rsidRDefault="004875B0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</w:p>
    <w:p w14:paraId="22C16A9D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  Z uwzględnieniem zapisu art. 455 ust. 1 pkt. 1 ustawy </w:t>
      </w:r>
      <w:proofErr w:type="spellStart"/>
      <w:r w:rsidR="004875B0" w:rsidRPr="008B0967">
        <w:rPr>
          <w:rFonts w:ascii="Arial" w:eastAsia="Times New Roman" w:hAnsi="Arial" w:cs="Arial"/>
          <w:kern w:val="0"/>
        </w:rPr>
        <w:t>Pzp</w:t>
      </w:r>
      <w:proofErr w:type="spellEnd"/>
      <w:r w:rsidR="004875B0" w:rsidRPr="008B0967">
        <w:rPr>
          <w:rFonts w:ascii="Arial" w:eastAsia="Times New Roman" w:hAnsi="Arial" w:cs="Arial"/>
          <w:kern w:val="0"/>
        </w:rPr>
        <w:t xml:space="preserve"> Zamawiający przewiduje zmianę postanowień zawartej umowy w stosunku do treści oferty na podstawie której dokonano wyboru Wykonawcy oraz określa warunki tych zmian poprzez wprowadzenie do zawartej umowy następujących aneksów: </w:t>
      </w:r>
    </w:p>
    <w:p w14:paraId="7123DCF4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.1. aneks dopuszczający zmianę oznaczenia przedmiotu umowy w zakresie nazwy wyrobu, nazwy producenta, numeru kodu / numeru referencyjnego, nie zmieniający ceny jednostkowej i wartości umowy pod warunkiem, że proponowany produkt spełnia parametry określone przez zamawiającego </w:t>
      </w:r>
    </w:p>
    <w:p w14:paraId="07E06744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.2 aneks 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</w:t>
      </w:r>
    </w:p>
    <w:p w14:paraId="46E66176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.3. aneks dopuszczający zmianę umówionego terminu wykonania zamówienia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 </w:t>
      </w:r>
    </w:p>
    <w:p w14:paraId="0F35C9D5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.4. aneks dopuszczający zmianę umówionego terminu wykonania zamówienia z powodu działań osób trzecich uniemożliwiających wykonanie dostaw, a które to działania nie są konsekwencją winy którejkolwiek ze stron; </w:t>
      </w:r>
    </w:p>
    <w:p w14:paraId="1D8C9B51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spacing w:after="1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.5. aneks dopuszczający powierzenie części zamówienia podwykonawcy w przypadku, gdy oferta Wykonawcy realizujący dostawy nie zawierała wskazania części, którą na etapie realizacji zamówienia zamierza powierzyć podwykonawcy. Powierzenie części zamówienia podwykonawcy możliwe jest w przypadku wykazania przez Wykonawcę, że proponowana zmiana jest korzystna dla Zamawiającego lub konieczna dla prawidłowego lub terminowego wykonania dostaw; </w:t>
      </w:r>
    </w:p>
    <w:p w14:paraId="362F28F9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8</w:t>
      </w:r>
      <w:r w:rsidR="004875B0" w:rsidRPr="008B0967">
        <w:rPr>
          <w:rFonts w:ascii="Arial" w:eastAsia="Times New Roman" w:hAnsi="Arial" w:cs="Arial"/>
          <w:kern w:val="0"/>
        </w:rPr>
        <w:t xml:space="preserve">.6. aneks dopuszczający wydłużenie umówionego terminu wykonania umowy o maksymalnie kolejne 3-miesiące z tytułu niewykorzystania maksymalnej wartości wynagrodzenia, określonej w §4 ust. 1. </w:t>
      </w:r>
    </w:p>
    <w:p w14:paraId="4A43BB4A" w14:textId="77777777" w:rsidR="004875B0" w:rsidRPr="008B0967" w:rsidRDefault="005027F2" w:rsidP="00C32BD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</w:rPr>
      </w:pPr>
      <w:r w:rsidRPr="008B0967">
        <w:rPr>
          <w:rFonts w:ascii="Arial" w:eastAsia="Times New Roman" w:hAnsi="Arial" w:cs="Arial"/>
          <w:kern w:val="0"/>
        </w:rPr>
        <w:t>9</w:t>
      </w:r>
      <w:r w:rsidR="004875B0" w:rsidRPr="008B0967">
        <w:rPr>
          <w:rFonts w:ascii="Arial" w:eastAsia="Times New Roman" w:hAnsi="Arial" w:cs="Arial"/>
          <w:kern w:val="0"/>
        </w:rPr>
        <w:t xml:space="preserve">. W celu dokonania zmian zapisów umowy wnioskowanych przez Stronę, zobowiązana jest ona pisemnie wystąpić z propozycją zmiany warunków umowy wraz z ich uzasadnieniem, z co najmniej dwutygodniowym wyprzedzeniem. </w:t>
      </w:r>
    </w:p>
    <w:p w14:paraId="2374CFC4" w14:textId="77777777" w:rsidR="004875B0" w:rsidRPr="008B0967" w:rsidRDefault="004875B0" w:rsidP="00C32BDC">
      <w:pPr>
        <w:jc w:val="both"/>
        <w:rPr>
          <w:rFonts w:ascii="Arial" w:hAnsi="Arial" w:cs="Arial"/>
        </w:rPr>
      </w:pPr>
    </w:p>
    <w:p w14:paraId="5353496D" w14:textId="77777777" w:rsidR="00105ED5" w:rsidRPr="008B0967" w:rsidRDefault="00105ED5" w:rsidP="00757787">
      <w:pPr>
        <w:widowControl/>
        <w:suppressAutoHyphens w:val="0"/>
        <w:ind w:left="709"/>
        <w:rPr>
          <w:rFonts w:ascii="Arial" w:hAnsi="Arial" w:cs="Arial"/>
          <w:lang w:eastAsia="en-US"/>
        </w:rPr>
      </w:pPr>
    </w:p>
    <w:p w14:paraId="3D34AF6B" w14:textId="77777777" w:rsidR="004668C8" w:rsidRPr="008B0967" w:rsidRDefault="008D2D81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12</w:t>
      </w:r>
    </w:p>
    <w:p w14:paraId="293A6707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Stronom przysługuje prawo odstąpienia od umowy w okolicznościach określonych w przepisach Kodeksu cywilnego.</w:t>
      </w:r>
    </w:p>
    <w:p w14:paraId="408F3223" w14:textId="77777777" w:rsidR="007F7C4F" w:rsidRPr="008B0967" w:rsidRDefault="007F7C4F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Umowa może ulec rozwiązaniu przed upływem okresu na który została zawarta w przypadkach:</w:t>
      </w:r>
    </w:p>
    <w:p w14:paraId="50834434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trybie 3-miesięcznego wypowiedzenia przez każdą ze Stron, ze skutkiem na koniec miesiąca kalendarzowego,</w:t>
      </w:r>
    </w:p>
    <w:p w14:paraId="56DC5069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za porozumieniem Stron w każdym czasie,</w:t>
      </w:r>
    </w:p>
    <w:p w14:paraId="5D05BDF6" w14:textId="77777777" w:rsidR="004668C8" w:rsidRPr="008B0967" w:rsidRDefault="004668C8" w:rsidP="00C32BDC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trybie natychmiastowym bez wypowiedzenia w przypadku drastycznego naruszenia</w:t>
      </w:r>
      <w:r w:rsidR="007F7C4F" w:rsidRPr="008B0967">
        <w:rPr>
          <w:rFonts w:ascii="Arial" w:hAnsi="Arial" w:cs="Arial"/>
        </w:rPr>
        <w:t xml:space="preserve"> przez Wykonawcę</w:t>
      </w:r>
      <w:r w:rsidRPr="008B0967">
        <w:rPr>
          <w:rFonts w:ascii="Arial" w:hAnsi="Arial" w:cs="Arial"/>
        </w:rPr>
        <w:t xml:space="preserve"> postanowień niniejszej umowy.</w:t>
      </w:r>
    </w:p>
    <w:p w14:paraId="40555CD6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25D748BF" w14:textId="77777777" w:rsidR="004668C8" w:rsidRPr="008B0967" w:rsidRDefault="004668C8" w:rsidP="00C32BDC">
      <w:pPr>
        <w:numPr>
          <w:ilvl w:val="1"/>
          <w:numId w:val="34"/>
        </w:numPr>
        <w:ind w:left="284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Odstąpienie od umowy powinno nastąpić w formie pisemnej pod rygorem nieważności</w:t>
      </w:r>
      <w:r w:rsidR="0069226E" w:rsidRPr="008B0967">
        <w:rPr>
          <w:rFonts w:ascii="Arial" w:hAnsi="Arial" w:cs="Arial"/>
        </w:rPr>
        <w:t xml:space="preserve"> </w:t>
      </w:r>
      <w:r w:rsidRPr="008B0967">
        <w:rPr>
          <w:rFonts w:ascii="Arial" w:hAnsi="Arial" w:cs="Arial"/>
        </w:rPr>
        <w:t>i zawierać uzasadnienie.</w:t>
      </w:r>
    </w:p>
    <w:p w14:paraId="4F0E9A68" w14:textId="77777777" w:rsidR="0007080D" w:rsidRPr="008B0967" w:rsidRDefault="0007080D" w:rsidP="00757787">
      <w:pPr>
        <w:rPr>
          <w:rFonts w:ascii="Arial" w:hAnsi="Arial" w:cs="Arial"/>
        </w:rPr>
      </w:pPr>
    </w:p>
    <w:p w14:paraId="7E466B82" w14:textId="77777777" w:rsidR="004668C8" w:rsidRPr="008B0967" w:rsidRDefault="008D2D81" w:rsidP="00757787">
      <w:pPr>
        <w:rPr>
          <w:rFonts w:ascii="Arial" w:hAnsi="Arial" w:cs="Arial"/>
        </w:rPr>
      </w:pP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Pr="008B0967">
        <w:rPr>
          <w:rFonts w:ascii="Arial" w:hAnsi="Arial" w:cs="Arial"/>
        </w:rPr>
        <w:tab/>
      </w:r>
      <w:r w:rsidR="004668C8" w:rsidRPr="008B0967">
        <w:rPr>
          <w:rFonts w:ascii="Arial" w:hAnsi="Arial" w:cs="Arial"/>
        </w:rPr>
        <w:t>§ 13</w:t>
      </w:r>
    </w:p>
    <w:p w14:paraId="6E97515C" w14:textId="77777777" w:rsidR="004668C8" w:rsidRPr="008B0967" w:rsidRDefault="006A6C59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 xml:space="preserve">W przypadku rozwiązania umowy w trybie określonym </w:t>
      </w:r>
      <w:r w:rsidR="007F7C4F" w:rsidRPr="008B0967">
        <w:rPr>
          <w:rFonts w:ascii="Arial" w:hAnsi="Arial" w:cs="Arial"/>
        </w:rPr>
        <w:t>w §12 pkt. 2 ppkt.</w:t>
      </w:r>
      <w:r w:rsidRPr="008B0967">
        <w:rPr>
          <w:rFonts w:ascii="Arial" w:hAnsi="Arial" w:cs="Arial"/>
        </w:rPr>
        <w:t>c, strona poszkodowana (odstępująca od umowy) ma prawo otrzymać rekompensatę w wysokości 0,5 % od wartości części umowy, która pozostaje do</w:t>
      </w:r>
      <w:r w:rsidR="0069226E" w:rsidRPr="008B0967">
        <w:rPr>
          <w:rFonts w:ascii="Arial" w:hAnsi="Arial" w:cs="Arial"/>
        </w:rPr>
        <w:t xml:space="preserve"> </w:t>
      </w:r>
      <w:r w:rsidRPr="008B0967">
        <w:rPr>
          <w:rFonts w:ascii="Arial" w:hAnsi="Arial" w:cs="Arial"/>
        </w:rPr>
        <w:t>zrealizowania z zastrzeżeniem § 12 ust. 2 umowy.</w:t>
      </w:r>
    </w:p>
    <w:p w14:paraId="3E192F6E" w14:textId="77777777" w:rsidR="007F7C4F" w:rsidRPr="008B0967" w:rsidRDefault="004668C8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W sprawach nieuregulowanych niniejszą umową mają zastosowanie przepisy Ustawy Prawo zamówień publicznych oraz przepisy Kodeksu cywilnego</w:t>
      </w:r>
      <w:r w:rsidR="007F7C4F" w:rsidRPr="008B0967">
        <w:rPr>
          <w:rFonts w:ascii="Arial" w:hAnsi="Arial" w:cs="Arial"/>
        </w:rPr>
        <w:t>.</w:t>
      </w:r>
    </w:p>
    <w:p w14:paraId="673D7649" w14:textId="77777777" w:rsidR="007F7C4F" w:rsidRPr="008B0967" w:rsidRDefault="004668C8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Integralną częścią umowy jest oferta Wykonawcy.</w:t>
      </w:r>
    </w:p>
    <w:p w14:paraId="3BEFBADE" w14:textId="77777777" w:rsidR="007F7C4F" w:rsidRPr="008B0967" w:rsidRDefault="003810E2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Umowę sporządzono w dwóch jednobrzmiących egzemplarzach, po jednym dla każdej ze Stron.</w:t>
      </w:r>
    </w:p>
    <w:p w14:paraId="76E0A326" w14:textId="77777777" w:rsidR="007F7C4F" w:rsidRPr="008B0967" w:rsidRDefault="007F7C4F" w:rsidP="00757787">
      <w:pPr>
        <w:numPr>
          <w:ilvl w:val="2"/>
          <w:numId w:val="34"/>
        </w:numPr>
        <w:ind w:left="709" w:hanging="142"/>
        <w:rPr>
          <w:rFonts w:ascii="Arial" w:hAnsi="Arial" w:cs="Arial"/>
        </w:rPr>
      </w:pPr>
      <w:r w:rsidRPr="008B0967">
        <w:rPr>
          <w:rFonts w:ascii="Arial" w:hAnsi="Arial" w:cs="Arial"/>
        </w:rPr>
        <w:t>W przypadku zaistnienia sporu między stronami i koniczności jego rozstrzygania właściwym miejscowo będzie sąd powszechny dla siedziby Zamawiającego.</w:t>
      </w:r>
    </w:p>
    <w:p w14:paraId="22DFD41B" w14:textId="77777777" w:rsidR="003810E2" w:rsidRPr="008B0967" w:rsidRDefault="003810E2" w:rsidP="00757787">
      <w:pPr>
        <w:numPr>
          <w:ilvl w:val="2"/>
          <w:numId w:val="34"/>
        </w:numPr>
        <w:ind w:left="709"/>
        <w:rPr>
          <w:rFonts w:ascii="Arial" w:hAnsi="Arial" w:cs="Arial"/>
        </w:rPr>
      </w:pPr>
      <w:r w:rsidRPr="008B0967">
        <w:rPr>
          <w:rFonts w:ascii="Arial" w:hAnsi="Arial" w:cs="Arial"/>
        </w:rPr>
        <w:t>Zmiany umowy wymagają formy pisemnej pod rygorem nieważności.</w:t>
      </w:r>
    </w:p>
    <w:p w14:paraId="7FD8C77A" w14:textId="77777777" w:rsidR="003810E2" w:rsidRPr="008B0967" w:rsidRDefault="003810E2" w:rsidP="00757787">
      <w:pPr>
        <w:rPr>
          <w:rFonts w:ascii="Arial" w:hAnsi="Arial" w:cs="Arial"/>
        </w:rPr>
      </w:pPr>
    </w:p>
    <w:p w14:paraId="3A6991F3" w14:textId="77777777" w:rsidR="003810E2" w:rsidRPr="008B0967" w:rsidRDefault="003810E2" w:rsidP="00757787">
      <w:pPr>
        <w:rPr>
          <w:rFonts w:ascii="Arial" w:hAnsi="Arial" w:cs="Arial"/>
        </w:rPr>
      </w:pPr>
    </w:p>
    <w:p w14:paraId="7F10F037" w14:textId="77777777" w:rsidR="004668C8" w:rsidRPr="008B0967" w:rsidRDefault="004668C8" w:rsidP="00757787">
      <w:pPr>
        <w:rPr>
          <w:rFonts w:ascii="Arial" w:hAnsi="Arial" w:cs="Arial"/>
        </w:rPr>
      </w:pPr>
    </w:p>
    <w:p w14:paraId="47DC5F1F" w14:textId="77777777" w:rsidR="004668C8" w:rsidRPr="008B0967" w:rsidRDefault="004668C8" w:rsidP="00757787">
      <w:pPr>
        <w:rPr>
          <w:rFonts w:ascii="Arial" w:hAnsi="Arial" w:cs="Arial"/>
          <w:b/>
        </w:rPr>
      </w:pPr>
      <w:r w:rsidRPr="008B0967">
        <w:rPr>
          <w:rFonts w:ascii="Arial" w:hAnsi="Arial" w:cs="Arial"/>
          <w:b/>
          <w:u w:val="single"/>
        </w:rPr>
        <w:t>Zamawiający:</w:t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</w:rPr>
        <w:tab/>
      </w:r>
      <w:r w:rsidR="009362D6" w:rsidRPr="008B0967">
        <w:rPr>
          <w:rFonts w:ascii="Arial" w:hAnsi="Arial" w:cs="Arial"/>
          <w:b/>
          <w:u w:val="single"/>
        </w:rPr>
        <w:t>Wykonawca:</w:t>
      </w:r>
      <w:r w:rsidR="009362D6" w:rsidRPr="008B0967">
        <w:rPr>
          <w:rFonts w:ascii="Arial" w:hAnsi="Arial" w:cs="Arial"/>
          <w:b/>
        </w:rPr>
        <w:tab/>
      </w:r>
    </w:p>
    <w:sectPr w:rsidR="004668C8" w:rsidRPr="008B0967" w:rsidSect="00624336">
      <w:footerReference w:type="even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4826" w14:textId="77777777" w:rsidR="009A7ED7" w:rsidRDefault="009A7ED7">
      <w:r>
        <w:separator/>
      </w:r>
    </w:p>
  </w:endnote>
  <w:endnote w:type="continuationSeparator" w:id="0">
    <w:p w14:paraId="43B776AE" w14:textId="77777777" w:rsidR="009A7ED7" w:rsidRDefault="009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7371" w14:textId="77777777" w:rsidR="00866CA6" w:rsidRDefault="00866CA6" w:rsidP="00866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0B6C39" w14:textId="77777777" w:rsidR="00866CA6" w:rsidRDefault="00866CA6" w:rsidP="00866C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F6EE" w14:textId="77777777" w:rsidR="00866CA6" w:rsidRDefault="00866CA6" w:rsidP="00866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096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80A8A" w14:textId="77777777" w:rsidR="00866CA6" w:rsidRDefault="00866CA6" w:rsidP="00866C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3B19" w14:textId="77777777" w:rsidR="009A7ED7" w:rsidRDefault="009A7ED7">
      <w:r>
        <w:separator/>
      </w:r>
    </w:p>
  </w:footnote>
  <w:footnote w:type="continuationSeparator" w:id="0">
    <w:p w14:paraId="62380E6F" w14:textId="77777777" w:rsidR="009A7ED7" w:rsidRDefault="009A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26"/>
    <w:multiLevelType w:val="multilevel"/>
    <w:tmpl w:val="A7DA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9449DE"/>
    <w:multiLevelType w:val="hybridMultilevel"/>
    <w:tmpl w:val="E3BC5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47B"/>
    <w:multiLevelType w:val="hybridMultilevel"/>
    <w:tmpl w:val="4210E1B4"/>
    <w:lvl w:ilvl="0" w:tplc="390A99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7519F"/>
    <w:multiLevelType w:val="hybridMultilevel"/>
    <w:tmpl w:val="FCF4BE0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77C33"/>
    <w:multiLevelType w:val="hybridMultilevel"/>
    <w:tmpl w:val="8BBC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658AF"/>
    <w:multiLevelType w:val="hybridMultilevel"/>
    <w:tmpl w:val="F370CC26"/>
    <w:name w:val="WW8Num2722234"/>
    <w:lvl w:ilvl="0" w:tplc="E236F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EDF"/>
    <w:multiLevelType w:val="hybridMultilevel"/>
    <w:tmpl w:val="F806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6406E"/>
    <w:multiLevelType w:val="hybridMultilevel"/>
    <w:tmpl w:val="0D4A25C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CC9D8">
      <w:start w:val="1"/>
      <w:numFmt w:val="decimal"/>
      <w:lvlText w:val="%2.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D8BC4F1A">
      <w:start w:val="1"/>
      <w:numFmt w:val="decimal"/>
      <w:lvlText w:val="%3."/>
      <w:lvlJc w:val="right"/>
      <w:pPr>
        <w:ind w:left="2160" w:hanging="180"/>
      </w:pPr>
      <w:rPr>
        <w:rFonts w:ascii="Arial" w:eastAsia="Lucida Sans Unicode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212D"/>
    <w:multiLevelType w:val="hybridMultilevel"/>
    <w:tmpl w:val="E87A48AE"/>
    <w:lvl w:ilvl="0" w:tplc="2F9CEB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61963"/>
    <w:multiLevelType w:val="hybridMultilevel"/>
    <w:tmpl w:val="9258D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5A4B"/>
    <w:multiLevelType w:val="hybridMultilevel"/>
    <w:tmpl w:val="4BC4280A"/>
    <w:lvl w:ilvl="0" w:tplc="CF743EA4">
      <w:start w:val="1"/>
      <w:numFmt w:val="lowerLetter"/>
      <w:lvlText w:val="%1)"/>
      <w:lvlJc w:val="left"/>
      <w:pPr>
        <w:tabs>
          <w:tab w:val="num" w:pos="1610"/>
        </w:tabs>
        <w:ind w:left="16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2334"/>
    <w:multiLevelType w:val="hybridMultilevel"/>
    <w:tmpl w:val="8BC8F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F4"/>
    <w:multiLevelType w:val="hybridMultilevel"/>
    <w:tmpl w:val="259ADE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CF560B"/>
    <w:multiLevelType w:val="hybridMultilevel"/>
    <w:tmpl w:val="17B6F3DA"/>
    <w:lvl w:ilvl="0" w:tplc="D10A28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BF47E2"/>
    <w:multiLevelType w:val="hybridMultilevel"/>
    <w:tmpl w:val="C278E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369A"/>
    <w:multiLevelType w:val="hybridMultilevel"/>
    <w:tmpl w:val="37701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337BD"/>
    <w:multiLevelType w:val="hybridMultilevel"/>
    <w:tmpl w:val="A470DE94"/>
    <w:lvl w:ilvl="0" w:tplc="D876C7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621F"/>
    <w:multiLevelType w:val="hybridMultilevel"/>
    <w:tmpl w:val="C2500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F046E"/>
    <w:multiLevelType w:val="hybridMultilevel"/>
    <w:tmpl w:val="22B02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292906">
    <w:abstractNumId w:val="1"/>
  </w:num>
  <w:num w:numId="2" w16cid:durableId="687802651">
    <w:abstractNumId w:val="3"/>
  </w:num>
  <w:num w:numId="3" w16cid:durableId="225116959">
    <w:abstractNumId w:val="4"/>
  </w:num>
  <w:num w:numId="4" w16cid:durableId="1621493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59931">
    <w:abstractNumId w:val="7"/>
  </w:num>
  <w:num w:numId="6" w16cid:durableId="4687865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6771523">
    <w:abstractNumId w:val="0"/>
  </w:num>
  <w:num w:numId="8" w16cid:durableId="383480714">
    <w:abstractNumId w:val="2"/>
  </w:num>
  <w:num w:numId="9" w16cid:durableId="1084571019">
    <w:abstractNumId w:val="5"/>
  </w:num>
  <w:num w:numId="10" w16cid:durableId="1033119516">
    <w:abstractNumId w:val="6"/>
  </w:num>
  <w:num w:numId="11" w16cid:durableId="129833892">
    <w:abstractNumId w:val="7"/>
  </w:num>
  <w:num w:numId="12" w16cid:durableId="451173419">
    <w:abstractNumId w:val="8"/>
  </w:num>
  <w:num w:numId="13" w16cid:durableId="954478637">
    <w:abstractNumId w:val="21"/>
  </w:num>
  <w:num w:numId="14" w16cid:durableId="2068994320">
    <w:abstractNumId w:val="10"/>
  </w:num>
  <w:num w:numId="15" w16cid:durableId="2021811600">
    <w:abstractNumId w:val="18"/>
  </w:num>
  <w:num w:numId="16" w16cid:durableId="449324602">
    <w:abstractNumId w:val="11"/>
  </w:num>
  <w:num w:numId="17" w16cid:durableId="1010834599">
    <w:abstractNumId w:val="12"/>
  </w:num>
  <w:num w:numId="18" w16cid:durableId="1932081552">
    <w:abstractNumId w:val="20"/>
  </w:num>
  <w:num w:numId="19" w16cid:durableId="289551982">
    <w:abstractNumId w:val="26"/>
  </w:num>
  <w:num w:numId="20" w16cid:durableId="1713462359">
    <w:abstractNumId w:val="25"/>
  </w:num>
  <w:num w:numId="21" w16cid:durableId="768357552">
    <w:abstractNumId w:val="24"/>
  </w:num>
  <w:num w:numId="22" w16cid:durableId="15048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1742902">
    <w:abstractNumId w:val="5"/>
  </w:num>
  <w:num w:numId="24" w16cid:durableId="4691331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722035">
    <w:abstractNumId w:val="17"/>
  </w:num>
  <w:num w:numId="26" w16cid:durableId="1448162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647645">
    <w:abstractNumId w:val="15"/>
  </w:num>
  <w:num w:numId="28" w16cid:durableId="791872876">
    <w:abstractNumId w:val="9"/>
  </w:num>
  <w:num w:numId="29" w16cid:durableId="884491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1228102">
    <w:abstractNumId w:val="14"/>
  </w:num>
  <w:num w:numId="31" w16cid:durableId="253973182">
    <w:abstractNumId w:val="19"/>
  </w:num>
  <w:num w:numId="32" w16cid:durableId="452406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41825">
    <w:abstractNumId w:val="22"/>
  </w:num>
  <w:num w:numId="34" w16cid:durableId="1138643964">
    <w:abstractNumId w:val="16"/>
  </w:num>
  <w:num w:numId="35" w16cid:durableId="64277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84"/>
    <w:rsid w:val="00002283"/>
    <w:rsid w:val="000048B1"/>
    <w:rsid w:val="00011269"/>
    <w:rsid w:val="00013685"/>
    <w:rsid w:val="0001413F"/>
    <w:rsid w:val="000156C3"/>
    <w:rsid w:val="000166E8"/>
    <w:rsid w:val="00024DCB"/>
    <w:rsid w:val="000408FB"/>
    <w:rsid w:val="00041D78"/>
    <w:rsid w:val="000442A6"/>
    <w:rsid w:val="000449F4"/>
    <w:rsid w:val="00046D88"/>
    <w:rsid w:val="000516B0"/>
    <w:rsid w:val="00054A2E"/>
    <w:rsid w:val="000564BF"/>
    <w:rsid w:val="00056D1F"/>
    <w:rsid w:val="0006089F"/>
    <w:rsid w:val="00064B0D"/>
    <w:rsid w:val="00065E18"/>
    <w:rsid w:val="0006709B"/>
    <w:rsid w:val="0007080D"/>
    <w:rsid w:val="00080686"/>
    <w:rsid w:val="00084491"/>
    <w:rsid w:val="0008696D"/>
    <w:rsid w:val="00091032"/>
    <w:rsid w:val="00097D8A"/>
    <w:rsid w:val="000A5C93"/>
    <w:rsid w:val="000A605F"/>
    <w:rsid w:val="000A7296"/>
    <w:rsid w:val="000A79BF"/>
    <w:rsid w:val="000B01AE"/>
    <w:rsid w:val="000B21BD"/>
    <w:rsid w:val="000C134F"/>
    <w:rsid w:val="000C205B"/>
    <w:rsid w:val="000C411A"/>
    <w:rsid w:val="000D077A"/>
    <w:rsid w:val="000D3A31"/>
    <w:rsid w:val="000D3D6D"/>
    <w:rsid w:val="000D6952"/>
    <w:rsid w:val="000E46D3"/>
    <w:rsid w:val="000E6D78"/>
    <w:rsid w:val="000E7257"/>
    <w:rsid w:val="000E7DA6"/>
    <w:rsid w:val="000F097B"/>
    <w:rsid w:val="000F53C1"/>
    <w:rsid w:val="000F7727"/>
    <w:rsid w:val="00100C79"/>
    <w:rsid w:val="001019F2"/>
    <w:rsid w:val="001052A3"/>
    <w:rsid w:val="00105ED5"/>
    <w:rsid w:val="00107F3B"/>
    <w:rsid w:val="001125F5"/>
    <w:rsid w:val="001242AF"/>
    <w:rsid w:val="0012723B"/>
    <w:rsid w:val="001278BE"/>
    <w:rsid w:val="001308BD"/>
    <w:rsid w:val="001377C0"/>
    <w:rsid w:val="00137F97"/>
    <w:rsid w:val="001425EC"/>
    <w:rsid w:val="00142B9F"/>
    <w:rsid w:val="001462DB"/>
    <w:rsid w:val="0016682A"/>
    <w:rsid w:val="001703FF"/>
    <w:rsid w:val="00170995"/>
    <w:rsid w:val="00170C3C"/>
    <w:rsid w:val="00171DA4"/>
    <w:rsid w:val="0017464E"/>
    <w:rsid w:val="00176189"/>
    <w:rsid w:val="00181824"/>
    <w:rsid w:val="00184F48"/>
    <w:rsid w:val="00185E94"/>
    <w:rsid w:val="00186FEA"/>
    <w:rsid w:val="001874F7"/>
    <w:rsid w:val="00187B39"/>
    <w:rsid w:val="00193AAC"/>
    <w:rsid w:val="001943EB"/>
    <w:rsid w:val="001A205D"/>
    <w:rsid w:val="001A3D1A"/>
    <w:rsid w:val="001A4700"/>
    <w:rsid w:val="001B7449"/>
    <w:rsid w:val="001C0755"/>
    <w:rsid w:val="001C3D23"/>
    <w:rsid w:val="001D15A4"/>
    <w:rsid w:val="001D3023"/>
    <w:rsid w:val="001D4DB7"/>
    <w:rsid w:val="001D5A64"/>
    <w:rsid w:val="001D60AD"/>
    <w:rsid w:val="001D729F"/>
    <w:rsid w:val="001E0805"/>
    <w:rsid w:val="001E3613"/>
    <w:rsid w:val="001E6E0B"/>
    <w:rsid w:val="001E77F1"/>
    <w:rsid w:val="001E7C2E"/>
    <w:rsid w:val="001F043B"/>
    <w:rsid w:val="001F2F20"/>
    <w:rsid w:val="001F4BDC"/>
    <w:rsid w:val="001F56CD"/>
    <w:rsid w:val="001F5E50"/>
    <w:rsid w:val="001F6F02"/>
    <w:rsid w:val="002003BB"/>
    <w:rsid w:val="00200D68"/>
    <w:rsid w:val="00203542"/>
    <w:rsid w:val="00204D88"/>
    <w:rsid w:val="00210706"/>
    <w:rsid w:val="0021409A"/>
    <w:rsid w:val="0023150F"/>
    <w:rsid w:val="002321B9"/>
    <w:rsid w:val="002359F1"/>
    <w:rsid w:val="002361A3"/>
    <w:rsid w:val="00236DE1"/>
    <w:rsid w:val="0024181D"/>
    <w:rsid w:val="002427D4"/>
    <w:rsid w:val="00243376"/>
    <w:rsid w:val="00243CE4"/>
    <w:rsid w:val="00254A9D"/>
    <w:rsid w:val="00255FDA"/>
    <w:rsid w:val="00257497"/>
    <w:rsid w:val="002602D7"/>
    <w:rsid w:val="00265760"/>
    <w:rsid w:val="002671C2"/>
    <w:rsid w:val="00271F65"/>
    <w:rsid w:val="00280F1A"/>
    <w:rsid w:val="00281FE6"/>
    <w:rsid w:val="00284E5B"/>
    <w:rsid w:val="00284E92"/>
    <w:rsid w:val="00285D9C"/>
    <w:rsid w:val="002863E6"/>
    <w:rsid w:val="00292828"/>
    <w:rsid w:val="0029385E"/>
    <w:rsid w:val="00295890"/>
    <w:rsid w:val="002B187E"/>
    <w:rsid w:val="002B25AC"/>
    <w:rsid w:val="002B26F1"/>
    <w:rsid w:val="002B3C16"/>
    <w:rsid w:val="002C2672"/>
    <w:rsid w:val="002C4161"/>
    <w:rsid w:val="002D2DF4"/>
    <w:rsid w:val="002D4A06"/>
    <w:rsid w:val="002D7BEA"/>
    <w:rsid w:val="002E3C3A"/>
    <w:rsid w:val="003020DD"/>
    <w:rsid w:val="00317F10"/>
    <w:rsid w:val="003201C3"/>
    <w:rsid w:val="003220FD"/>
    <w:rsid w:val="003262FE"/>
    <w:rsid w:val="00326AF8"/>
    <w:rsid w:val="0033401B"/>
    <w:rsid w:val="00334C65"/>
    <w:rsid w:val="003501CC"/>
    <w:rsid w:val="0035054E"/>
    <w:rsid w:val="00361C43"/>
    <w:rsid w:val="003755FC"/>
    <w:rsid w:val="00376497"/>
    <w:rsid w:val="00376FF7"/>
    <w:rsid w:val="003810E2"/>
    <w:rsid w:val="0038741F"/>
    <w:rsid w:val="003875AF"/>
    <w:rsid w:val="00392A07"/>
    <w:rsid w:val="003934FD"/>
    <w:rsid w:val="00393977"/>
    <w:rsid w:val="003A1D9B"/>
    <w:rsid w:val="003A2EB1"/>
    <w:rsid w:val="003A455B"/>
    <w:rsid w:val="003A4D6A"/>
    <w:rsid w:val="003A6312"/>
    <w:rsid w:val="003B1BA0"/>
    <w:rsid w:val="003B552C"/>
    <w:rsid w:val="003B5FA5"/>
    <w:rsid w:val="003B606F"/>
    <w:rsid w:val="003C4A00"/>
    <w:rsid w:val="003C7DAB"/>
    <w:rsid w:val="003D13C2"/>
    <w:rsid w:val="003D25FF"/>
    <w:rsid w:val="003D3E31"/>
    <w:rsid w:val="003F4701"/>
    <w:rsid w:val="003F7196"/>
    <w:rsid w:val="004002DB"/>
    <w:rsid w:val="00401187"/>
    <w:rsid w:val="00404C70"/>
    <w:rsid w:val="00410C65"/>
    <w:rsid w:val="00411191"/>
    <w:rsid w:val="004117E1"/>
    <w:rsid w:val="004144CC"/>
    <w:rsid w:val="00414AA6"/>
    <w:rsid w:val="00415A5B"/>
    <w:rsid w:val="00417183"/>
    <w:rsid w:val="004200D4"/>
    <w:rsid w:val="00420F62"/>
    <w:rsid w:val="00423BDA"/>
    <w:rsid w:val="004267AB"/>
    <w:rsid w:val="00432A2F"/>
    <w:rsid w:val="00435930"/>
    <w:rsid w:val="0044389F"/>
    <w:rsid w:val="004457F0"/>
    <w:rsid w:val="00450EA8"/>
    <w:rsid w:val="004514A3"/>
    <w:rsid w:val="00452BD0"/>
    <w:rsid w:val="0045435D"/>
    <w:rsid w:val="00455836"/>
    <w:rsid w:val="00456DFB"/>
    <w:rsid w:val="004600EB"/>
    <w:rsid w:val="0046011B"/>
    <w:rsid w:val="0046025A"/>
    <w:rsid w:val="00460724"/>
    <w:rsid w:val="00462C9F"/>
    <w:rsid w:val="00464224"/>
    <w:rsid w:val="004659EA"/>
    <w:rsid w:val="004668C8"/>
    <w:rsid w:val="004710F6"/>
    <w:rsid w:val="004739DE"/>
    <w:rsid w:val="004746EA"/>
    <w:rsid w:val="0047605D"/>
    <w:rsid w:val="004776D0"/>
    <w:rsid w:val="0048084A"/>
    <w:rsid w:val="0048314D"/>
    <w:rsid w:val="004875B0"/>
    <w:rsid w:val="004936AD"/>
    <w:rsid w:val="004950CF"/>
    <w:rsid w:val="004965A7"/>
    <w:rsid w:val="00496810"/>
    <w:rsid w:val="004A230D"/>
    <w:rsid w:val="004A2F6D"/>
    <w:rsid w:val="004A3480"/>
    <w:rsid w:val="004A4551"/>
    <w:rsid w:val="004B070F"/>
    <w:rsid w:val="004B62C5"/>
    <w:rsid w:val="004B6D1E"/>
    <w:rsid w:val="004C0CC0"/>
    <w:rsid w:val="004D0670"/>
    <w:rsid w:val="004D4FD7"/>
    <w:rsid w:val="004D6E31"/>
    <w:rsid w:val="004E1809"/>
    <w:rsid w:val="004E5A53"/>
    <w:rsid w:val="004E5EDA"/>
    <w:rsid w:val="004F1057"/>
    <w:rsid w:val="004F7CDE"/>
    <w:rsid w:val="005027F2"/>
    <w:rsid w:val="00503CE5"/>
    <w:rsid w:val="005048A4"/>
    <w:rsid w:val="00505217"/>
    <w:rsid w:val="005074B6"/>
    <w:rsid w:val="0050756E"/>
    <w:rsid w:val="00512C9B"/>
    <w:rsid w:val="00515027"/>
    <w:rsid w:val="005170F5"/>
    <w:rsid w:val="00521E53"/>
    <w:rsid w:val="00524257"/>
    <w:rsid w:val="0052591C"/>
    <w:rsid w:val="00525B0A"/>
    <w:rsid w:val="00534E08"/>
    <w:rsid w:val="00540614"/>
    <w:rsid w:val="00540D86"/>
    <w:rsid w:val="00543888"/>
    <w:rsid w:val="005438DC"/>
    <w:rsid w:val="00545084"/>
    <w:rsid w:val="00552833"/>
    <w:rsid w:val="00552E8E"/>
    <w:rsid w:val="005536D6"/>
    <w:rsid w:val="00562C2E"/>
    <w:rsid w:val="005633D2"/>
    <w:rsid w:val="00564D08"/>
    <w:rsid w:val="00567622"/>
    <w:rsid w:val="005725B5"/>
    <w:rsid w:val="005726A7"/>
    <w:rsid w:val="00572B4C"/>
    <w:rsid w:val="00573E21"/>
    <w:rsid w:val="005821C3"/>
    <w:rsid w:val="0058420E"/>
    <w:rsid w:val="00584D28"/>
    <w:rsid w:val="00593D79"/>
    <w:rsid w:val="005A4F37"/>
    <w:rsid w:val="005A6AA0"/>
    <w:rsid w:val="005A7883"/>
    <w:rsid w:val="005B1F6C"/>
    <w:rsid w:val="005B3E28"/>
    <w:rsid w:val="005B4B56"/>
    <w:rsid w:val="005B4EFA"/>
    <w:rsid w:val="005B7529"/>
    <w:rsid w:val="005B7599"/>
    <w:rsid w:val="005C27A7"/>
    <w:rsid w:val="005C44DE"/>
    <w:rsid w:val="005D2225"/>
    <w:rsid w:val="005D3F35"/>
    <w:rsid w:val="005D573E"/>
    <w:rsid w:val="005E29C9"/>
    <w:rsid w:val="005E36AA"/>
    <w:rsid w:val="005F1C48"/>
    <w:rsid w:val="005F2F23"/>
    <w:rsid w:val="005F48A7"/>
    <w:rsid w:val="005F5672"/>
    <w:rsid w:val="005F6896"/>
    <w:rsid w:val="0060297A"/>
    <w:rsid w:val="00602DFE"/>
    <w:rsid w:val="00604F84"/>
    <w:rsid w:val="006071D4"/>
    <w:rsid w:val="0061252A"/>
    <w:rsid w:val="006203A2"/>
    <w:rsid w:val="00621CFE"/>
    <w:rsid w:val="00623FDA"/>
    <w:rsid w:val="00624336"/>
    <w:rsid w:val="00631963"/>
    <w:rsid w:val="00632FF7"/>
    <w:rsid w:val="00634345"/>
    <w:rsid w:val="00642219"/>
    <w:rsid w:val="00642A29"/>
    <w:rsid w:val="00644686"/>
    <w:rsid w:val="006450C9"/>
    <w:rsid w:val="006527B8"/>
    <w:rsid w:val="006528D9"/>
    <w:rsid w:val="0065405B"/>
    <w:rsid w:val="0065473E"/>
    <w:rsid w:val="00654C27"/>
    <w:rsid w:val="0065509F"/>
    <w:rsid w:val="006603A1"/>
    <w:rsid w:val="00664B45"/>
    <w:rsid w:val="00664F84"/>
    <w:rsid w:val="0067439F"/>
    <w:rsid w:val="00681E6B"/>
    <w:rsid w:val="00691CF4"/>
    <w:rsid w:val="0069226E"/>
    <w:rsid w:val="0069493C"/>
    <w:rsid w:val="00694BAF"/>
    <w:rsid w:val="00696F86"/>
    <w:rsid w:val="006A2614"/>
    <w:rsid w:val="006A2D86"/>
    <w:rsid w:val="006A329C"/>
    <w:rsid w:val="006A3817"/>
    <w:rsid w:val="006A4441"/>
    <w:rsid w:val="006A5375"/>
    <w:rsid w:val="006A6C59"/>
    <w:rsid w:val="006B2A2D"/>
    <w:rsid w:val="006B3255"/>
    <w:rsid w:val="006B5743"/>
    <w:rsid w:val="006C33D3"/>
    <w:rsid w:val="006C7E1B"/>
    <w:rsid w:val="006D0C3D"/>
    <w:rsid w:val="006D355E"/>
    <w:rsid w:val="006D66DB"/>
    <w:rsid w:val="006D746A"/>
    <w:rsid w:val="006E0774"/>
    <w:rsid w:val="006E4645"/>
    <w:rsid w:val="006E4E4A"/>
    <w:rsid w:val="006E64D6"/>
    <w:rsid w:val="006F392C"/>
    <w:rsid w:val="006F67E0"/>
    <w:rsid w:val="00702F6A"/>
    <w:rsid w:val="0070461A"/>
    <w:rsid w:val="00704703"/>
    <w:rsid w:val="00710616"/>
    <w:rsid w:val="00720B6B"/>
    <w:rsid w:val="00725330"/>
    <w:rsid w:val="0073112E"/>
    <w:rsid w:val="00733C69"/>
    <w:rsid w:val="00734266"/>
    <w:rsid w:val="007350E4"/>
    <w:rsid w:val="00735247"/>
    <w:rsid w:val="007421DD"/>
    <w:rsid w:val="007448AE"/>
    <w:rsid w:val="0074643D"/>
    <w:rsid w:val="0074799F"/>
    <w:rsid w:val="00757106"/>
    <w:rsid w:val="00757787"/>
    <w:rsid w:val="00762304"/>
    <w:rsid w:val="007653A9"/>
    <w:rsid w:val="00767196"/>
    <w:rsid w:val="00771A77"/>
    <w:rsid w:val="00771E14"/>
    <w:rsid w:val="00786575"/>
    <w:rsid w:val="00786D91"/>
    <w:rsid w:val="00786F9F"/>
    <w:rsid w:val="007902A7"/>
    <w:rsid w:val="007940EE"/>
    <w:rsid w:val="007973C8"/>
    <w:rsid w:val="00797D6B"/>
    <w:rsid w:val="007A4426"/>
    <w:rsid w:val="007B2F94"/>
    <w:rsid w:val="007B607F"/>
    <w:rsid w:val="007C2197"/>
    <w:rsid w:val="007C6E9A"/>
    <w:rsid w:val="007C740F"/>
    <w:rsid w:val="007D4514"/>
    <w:rsid w:val="007E11BE"/>
    <w:rsid w:val="007E45B1"/>
    <w:rsid w:val="007E4AC1"/>
    <w:rsid w:val="007F1321"/>
    <w:rsid w:val="007F399C"/>
    <w:rsid w:val="007F7C4F"/>
    <w:rsid w:val="008008AB"/>
    <w:rsid w:val="00801431"/>
    <w:rsid w:val="00804659"/>
    <w:rsid w:val="00804707"/>
    <w:rsid w:val="00804C75"/>
    <w:rsid w:val="00806F20"/>
    <w:rsid w:val="00810631"/>
    <w:rsid w:val="008141DE"/>
    <w:rsid w:val="00814FB8"/>
    <w:rsid w:val="00820608"/>
    <w:rsid w:val="008212DF"/>
    <w:rsid w:val="00824AA7"/>
    <w:rsid w:val="00824B36"/>
    <w:rsid w:val="008254EC"/>
    <w:rsid w:val="00825713"/>
    <w:rsid w:val="00826A4A"/>
    <w:rsid w:val="00827F07"/>
    <w:rsid w:val="008338B6"/>
    <w:rsid w:val="00837A39"/>
    <w:rsid w:val="00840185"/>
    <w:rsid w:val="00840A6B"/>
    <w:rsid w:val="008417B1"/>
    <w:rsid w:val="00844127"/>
    <w:rsid w:val="00845B03"/>
    <w:rsid w:val="00850258"/>
    <w:rsid w:val="00850648"/>
    <w:rsid w:val="008514AC"/>
    <w:rsid w:val="0086051F"/>
    <w:rsid w:val="00862837"/>
    <w:rsid w:val="00863FF6"/>
    <w:rsid w:val="0086433B"/>
    <w:rsid w:val="008655C5"/>
    <w:rsid w:val="00866CA6"/>
    <w:rsid w:val="0086703A"/>
    <w:rsid w:val="008735A3"/>
    <w:rsid w:val="00874BF2"/>
    <w:rsid w:val="00876358"/>
    <w:rsid w:val="00880040"/>
    <w:rsid w:val="0089258E"/>
    <w:rsid w:val="00897634"/>
    <w:rsid w:val="008B0967"/>
    <w:rsid w:val="008B10BF"/>
    <w:rsid w:val="008B6E84"/>
    <w:rsid w:val="008C0D32"/>
    <w:rsid w:val="008C4245"/>
    <w:rsid w:val="008C7881"/>
    <w:rsid w:val="008D2B6F"/>
    <w:rsid w:val="008D2D81"/>
    <w:rsid w:val="008D6FED"/>
    <w:rsid w:val="008E21C8"/>
    <w:rsid w:val="008E50E2"/>
    <w:rsid w:val="008F44C0"/>
    <w:rsid w:val="008F70BA"/>
    <w:rsid w:val="00904C5B"/>
    <w:rsid w:val="00914F12"/>
    <w:rsid w:val="00925FB0"/>
    <w:rsid w:val="00935C21"/>
    <w:rsid w:val="009362D6"/>
    <w:rsid w:val="00954546"/>
    <w:rsid w:val="00954C6C"/>
    <w:rsid w:val="0095671B"/>
    <w:rsid w:val="009573A7"/>
    <w:rsid w:val="009601C8"/>
    <w:rsid w:val="00960B21"/>
    <w:rsid w:val="00965F31"/>
    <w:rsid w:val="00967599"/>
    <w:rsid w:val="00971A2E"/>
    <w:rsid w:val="00975F66"/>
    <w:rsid w:val="00990132"/>
    <w:rsid w:val="00990330"/>
    <w:rsid w:val="009954E5"/>
    <w:rsid w:val="00995661"/>
    <w:rsid w:val="00995C56"/>
    <w:rsid w:val="009A09E3"/>
    <w:rsid w:val="009A17A7"/>
    <w:rsid w:val="009A26C9"/>
    <w:rsid w:val="009A3D31"/>
    <w:rsid w:val="009A7ED7"/>
    <w:rsid w:val="009B03B2"/>
    <w:rsid w:val="009D0DBC"/>
    <w:rsid w:val="009D28DC"/>
    <w:rsid w:val="009D29AC"/>
    <w:rsid w:val="009D2F2A"/>
    <w:rsid w:val="009D31EC"/>
    <w:rsid w:val="009D4D44"/>
    <w:rsid w:val="009E083B"/>
    <w:rsid w:val="009E1730"/>
    <w:rsid w:val="009E441F"/>
    <w:rsid w:val="009E587E"/>
    <w:rsid w:val="009F465E"/>
    <w:rsid w:val="009F7639"/>
    <w:rsid w:val="00A07A4B"/>
    <w:rsid w:val="00A137E7"/>
    <w:rsid w:val="00A22F1B"/>
    <w:rsid w:val="00A24E0D"/>
    <w:rsid w:val="00A26213"/>
    <w:rsid w:val="00A3279A"/>
    <w:rsid w:val="00A33308"/>
    <w:rsid w:val="00A35998"/>
    <w:rsid w:val="00A44F2E"/>
    <w:rsid w:val="00A47AAC"/>
    <w:rsid w:val="00A50B5A"/>
    <w:rsid w:val="00A663EE"/>
    <w:rsid w:val="00A677BF"/>
    <w:rsid w:val="00A700B2"/>
    <w:rsid w:val="00A702B2"/>
    <w:rsid w:val="00A72E72"/>
    <w:rsid w:val="00A739CE"/>
    <w:rsid w:val="00A837E9"/>
    <w:rsid w:val="00A84190"/>
    <w:rsid w:val="00A84F93"/>
    <w:rsid w:val="00A91D98"/>
    <w:rsid w:val="00A921F0"/>
    <w:rsid w:val="00A94171"/>
    <w:rsid w:val="00AA3527"/>
    <w:rsid w:val="00AA69EA"/>
    <w:rsid w:val="00AA704E"/>
    <w:rsid w:val="00AA7CCC"/>
    <w:rsid w:val="00AB2E45"/>
    <w:rsid w:val="00AC14DA"/>
    <w:rsid w:val="00AC2D86"/>
    <w:rsid w:val="00AC4A8D"/>
    <w:rsid w:val="00AC4EE1"/>
    <w:rsid w:val="00AC615E"/>
    <w:rsid w:val="00AC7BBA"/>
    <w:rsid w:val="00AD0A73"/>
    <w:rsid w:val="00AD12B6"/>
    <w:rsid w:val="00AD3519"/>
    <w:rsid w:val="00AD5F71"/>
    <w:rsid w:val="00AD6C4C"/>
    <w:rsid w:val="00AE224C"/>
    <w:rsid w:val="00AE369E"/>
    <w:rsid w:val="00AE5917"/>
    <w:rsid w:val="00AF768E"/>
    <w:rsid w:val="00B079BB"/>
    <w:rsid w:val="00B12397"/>
    <w:rsid w:val="00B12431"/>
    <w:rsid w:val="00B13EF4"/>
    <w:rsid w:val="00B22F9F"/>
    <w:rsid w:val="00B24085"/>
    <w:rsid w:val="00B24BEF"/>
    <w:rsid w:val="00B25923"/>
    <w:rsid w:val="00B30831"/>
    <w:rsid w:val="00B33D78"/>
    <w:rsid w:val="00B357E0"/>
    <w:rsid w:val="00B412F9"/>
    <w:rsid w:val="00B41405"/>
    <w:rsid w:val="00B4480E"/>
    <w:rsid w:val="00B50D05"/>
    <w:rsid w:val="00B52B2D"/>
    <w:rsid w:val="00B5425A"/>
    <w:rsid w:val="00B57F89"/>
    <w:rsid w:val="00B6062B"/>
    <w:rsid w:val="00B6179A"/>
    <w:rsid w:val="00B626A2"/>
    <w:rsid w:val="00B67372"/>
    <w:rsid w:val="00B76445"/>
    <w:rsid w:val="00B76A88"/>
    <w:rsid w:val="00B833E4"/>
    <w:rsid w:val="00B84CB5"/>
    <w:rsid w:val="00B903D3"/>
    <w:rsid w:val="00B94DD0"/>
    <w:rsid w:val="00B9785B"/>
    <w:rsid w:val="00BA1FCA"/>
    <w:rsid w:val="00BB403A"/>
    <w:rsid w:val="00BC12CB"/>
    <w:rsid w:val="00BC32FE"/>
    <w:rsid w:val="00BD39F9"/>
    <w:rsid w:val="00BD552B"/>
    <w:rsid w:val="00BD5B94"/>
    <w:rsid w:val="00BD6929"/>
    <w:rsid w:val="00BE4226"/>
    <w:rsid w:val="00BE47DE"/>
    <w:rsid w:val="00BE6EAD"/>
    <w:rsid w:val="00BF0162"/>
    <w:rsid w:val="00BF1958"/>
    <w:rsid w:val="00BF2A8E"/>
    <w:rsid w:val="00BF6423"/>
    <w:rsid w:val="00BF7B92"/>
    <w:rsid w:val="00C008DC"/>
    <w:rsid w:val="00C00962"/>
    <w:rsid w:val="00C01755"/>
    <w:rsid w:val="00C01840"/>
    <w:rsid w:val="00C0480D"/>
    <w:rsid w:val="00C059BB"/>
    <w:rsid w:val="00C07762"/>
    <w:rsid w:val="00C14D7B"/>
    <w:rsid w:val="00C228A5"/>
    <w:rsid w:val="00C2518C"/>
    <w:rsid w:val="00C25DB4"/>
    <w:rsid w:val="00C32BDC"/>
    <w:rsid w:val="00C33F79"/>
    <w:rsid w:val="00C343CE"/>
    <w:rsid w:val="00C37F00"/>
    <w:rsid w:val="00C404A1"/>
    <w:rsid w:val="00C412E9"/>
    <w:rsid w:val="00C43B61"/>
    <w:rsid w:val="00C45702"/>
    <w:rsid w:val="00C540D1"/>
    <w:rsid w:val="00C560D6"/>
    <w:rsid w:val="00C57B2F"/>
    <w:rsid w:val="00C6067A"/>
    <w:rsid w:val="00C60E27"/>
    <w:rsid w:val="00C61DF3"/>
    <w:rsid w:val="00C66B31"/>
    <w:rsid w:val="00C86240"/>
    <w:rsid w:val="00C9033E"/>
    <w:rsid w:val="00C91D84"/>
    <w:rsid w:val="00C93A1C"/>
    <w:rsid w:val="00C95D53"/>
    <w:rsid w:val="00C960C7"/>
    <w:rsid w:val="00C9617E"/>
    <w:rsid w:val="00CA160E"/>
    <w:rsid w:val="00CB1224"/>
    <w:rsid w:val="00CB1454"/>
    <w:rsid w:val="00CB1CE3"/>
    <w:rsid w:val="00CB2274"/>
    <w:rsid w:val="00CB349B"/>
    <w:rsid w:val="00CB46EF"/>
    <w:rsid w:val="00CC0A30"/>
    <w:rsid w:val="00CC482F"/>
    <w:rsid w:val="00CC5CAE"/>
    <w:rsid w:val="00CC670D"/>
    <w:rsid w:val="00CD5D3C"/>
    <w:rsid w:val="00CE399F"/>
    <w:rsid w:val="00CF350A"/>
    <w:rsid w:val="00CF7836"/>
    <w:rsid w:val="00D10397"/>
    <w:rsid w:val="00D159EA"/>
    <w:rsid w:val="00D20431"/>
    <w:rsid w:val="00D23513"/>
    <w:rsid w:val="00D3170D"/>
    <w:rsid w:val="00D32242"/>
    <w:rsid w:val="00D36A64"/>
    <w:rsid w:val="00D42724"/>
    <w:rsid w:val="00D50479"/>
    <w:rsid w:val="00D515BF"/>
    <w:rsid w:val="00D566BA"/>
    <w:rsid w:val="00D60BF8"/>
    <w:rsid w:val="00D60FED"/>
    <w:rsid w:val="00D64272"/>
    <w:rsid w:val="00D64EC7"/>
    <w:rsid w:val="00D6639F"/>
    <w:rsid w:val="00D668BD"/>
    <w:rsid w:val="00D6767E"/>
    <w:rsid w:val="00D67723"/>
    <w:rsid w:val="00D76A9C"/>
    <w:rsid w:val="00D770D4"/>
    <w:rsid w:val="00D80ABF"/>
    <w:rsid w:val="00D81090"/>
    <w:rsid w:val="00D824BC"/>
    <w:rsid w:val="00D82F4A"/>
    <w:rsid w:val="00D835E9"/>
    <w:rsid w:val="00D865E2"/>
    <w:rsid w:val="00D96851"/>
    <w:rsid w:val="00DA2E2A"/>
    <w:rsid w:val="00DA48A4"/>
    <w:rsid w:val="00DA4BBF"/>
    <w:rsid w:val="00DB2561"/>
    <w:rsid w:val="00DB4AD4"/>
    <w:rsid w:val="00DC4425"/>
    <w:rsid w:val="00DC4681"/>
    <w:rsid w:val="00DC77ED"/>
    <w:rsid w:val="00DD3550"/>
    <w:rsid w:val="00DE185D"/>
    <w:rsid w:val="00DE52B1"/>
    <w:rsid w:val="00DE74DC"/>
    <w:rsid w:val="00DF4174"/>
    <w:rsid w:val="00E13C86"/>
    <w:rsid w:val="00E14E84"/>
    <w:rsid w:val="00E1546C"/>
    <w:rsid w:val="00E17FC2"/>
    <w:rsid w:val="00E258EA"/>
    <w:rsid w:val="00E31E2D"/>
    <w:rsid w:val="00E359E0"/>
    <w:rsid w:val="00E371A0"/>
    <w:rsid w:val="00E37F12"/>
    <w:rsid w:val="00E45740"/>
    <w:rsid w:val="00E502FB"/>
    <w:rsid w:val="00E51FD3"/>
    <w:rsid w:val="00E6203E"/>
    <w:rsid w:val="00E6370C"/>
    <w:rsid w:val="00E6528C"/>
    <w:rsid w:val="00E66BCA"/>
    <w:rsid w:val="00E70EC8"/>
    <w:rsid w:val="00E71C03"/>
    <w:rsid w:val="00E72F6B"/>
    <w:rsid w:val="00E76C93"/>
    <w:rsid w:val="00E80A59"/>
    <w:rsid w:val="00E87C1C"/>
    <w:rsid w:val="00E95908"/>
    <w:rsid w:val="00EA49A8"/>
    <w:rsid w:val="00EA5A4B"/>
    <w:rsid w:val="00EA63B0"/>
    <w:rsid w:val="00EA78CD"/>
    <w:rsid w:val="00EB2519"/>
    <w:rsid w:val="00EB26B3"/>
    <w:rsid w:val="00EB76CC"/>
    <w:rsid w:val="00EB7944"/>
    <w:rsid w:val="00EC350A"/>
    <w:rsid w:val="00EC5293"/>
    <w:rsid w:val="00EC6F6E"/>
    <w:rsid w:val="00ED14A2"/>
    <w:rsid w:val="00ED1840"/>
    <w:rsid w:val="00ED31E4"/>
    <w:rsid w:val="00ED437E"/>
    <w:rsid w:val="00ED686D"/>
    <w:rsid w:val="00ED70CC"/>
    <w:rsid w:val="00EE3BCA"/>
    <w:rsid w:val="00EE7CAD"/>
    <w:rsid w:val="00F06F51"/>
    <w:rsid w:val="00F14829"/>
    <w:rsid w:val="00F213E5"/>
    <w:rsid w:val="00F25D27"/>
    <w:rsid w:val="00F26E11"/>
    <w:rsid w:val="00F27EEC"/>
    <w:rsid w:val="00F30857"/>
    <w:rsid w:val="00F37552"/>
    <w:rsid w:val="00F42ED1"/>
    <w:rsid w:val="00F46B63"/>
    <w:rsid w:val="00F5158E"/>
    <w:rsid w:val="00F517BF"/>
    <w:rsid w:val="00F51B18"/>
    <w:rsid w:val="00F5237E"/>
    <w:rsid w:val="00F529BF"/>
    <w:rsid w:val="00F536F6"/>
    <w:rsid w:val="00F54D29"/>
    <w:rsid w:val="00F66203"/>
    <w:rsid w:val="00F723DF"/>
    <w:rsid w:val="00F72EF2"/>
    <w:rsid w:val="00F73DAF"/>
    <w:rsid w:val="00F82A09"/>
    <w:rsid w:val="00F868AB"/>
    <w:rsid w:val="00F87F54"/>
    <w:rsid w:val="00F92C44"/>
    <w:rsid w:val="00F942B3"/>
    <w:rsid w:val="00FB6050"/>
    <w:rsid w:val="00FB678E"/>
    <w:rsid w:val="00FC1C77"/>
    <w:rsid w:val="00FC73B3"/>
    <w:rsid w:val="00FD14F5"/>
    <w:rsid w:val="00FD1DA5"/>
    <w:rsid w:val="00FD2D64"/>
    <w:rsid w:val="00FD2D6F"/>
    <w:rsid w:val="00FD3FE0"/>
    <w:rsid w:val="00FE7019"/>
    <w:rsid w:val="00FF4FF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4CFB6"/>
  <w15:chartTrackingRefBased/>
  <w15:docId w15:val="{6EA1649F-06B4-42FE-99D3-6864D05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B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08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703FF"/>
    <w:pPr>
      <w:spacing w:after="120"/>
    </w:pPr>
    <w:rPr>
      <w:kern w:val="0"/>
      <w:szCs w:val="20"/>
      <w:lang w:val="x-none" w:eastAsia="x-none"/>
    </w:rPr>
  </w:style>
  <w:style w:type="paragraph" w:styleId="Stopka">
    <w:name w:val="footer"/>
    <w:basedOn w:val="Normalny"/>
    <w:rsid w:val="00866C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6CA6"/>
  </w:style>
  <w:style w:type="paragraph" w:styleId="Nagwek">
    <w:name w:val="header"/>
    <w:basedOn w:val="Normalny"/>
    <w:link w:val="NagwekZnak"/>
    <w:uiPriority w:val="99"/>
    <w:semiHidden/>
    <w:unhideWhenUsed/>
    <w:rsid w:val="005633D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633D2"/>
    <w:rPr>
      <w:rFonts w:eastAsia="Lucida Sans Unicode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52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05217"/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8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480D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C0480D"/>
    <w:rPr>
      <w:vertAlign w:val="superscript"/>
    </w:rPr>
  </w:style>
  <w:style w:type="paragraph" w:customStyle="1" w:styleId="Tekstpodstawowy31">
    <w:name w:val="Tekst podstawowy 31"/>
    <w:basedOn w:val="Normalny"/>
    <w:rsid w:val="003875AF"/>
    <w:pPr>
      <w:jc w:val="center"/>
    </w:pPr>
    <w:rPr>
      <w:b/>
      <w:kern w:val="0"/>
      <w:sz w:val="36"/>
      <w:szCs w:val="20"/>
    </w:rPr>
  </w:style>
  <w:style w:type="character" w:customStyle="1" w:styleId="TekstpodstawowyZnak">
    <w:name w:val="Tekst podstawowy Znak"/>
    <w:link w:val="Tekstpodstawowy"/>
    <w:rsid w:val="004668C8"/>
    <w:rPr>
      <w:rFonts w:eastAsia="Lucida Sans Unicode"/>
      <w:sz w:val="24"/>
    </w:rPr>
  </w:style>
  <w:style w:type="character" w:styleId="Hipercze">
    <w:name w:val="Hyperlink"/>
    <w:uiPriority w:val="99"/>
    <w:unhideWhenUsed/>
    <w:rsid w:val="00995C56"/>
    <w:rPr>
      <w:color w:val="0000FF"/>
      <w:u w:val="single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7D4514"/>
    <w:pPr>
      <w:widowControl/>
    </w:pPr>
    <w:rPr>
      <w:rFonts w:eastAsia="Times New Roman"/>
      <w:kern w:val="0"/>
      <w:lang w:eastAsia="ar-SA"/>
    </w:rPr>
  </w:style>
  <w:style w:type="character" w:styleId="Uwydatnienie">
    <w:name w:val="Emphasis"/>
    <w:uiPriority w:val="20"/>
    <w:qFormat/>
    <w:rsid w:val="0006709B"/>
    <w:rPr>
      <w:i/>
      <w:iCs/>
    </w:rPr>
  </w:style>
  <w:style w:type="paragraph" w:customStyle="1" w:styleId="Default">
    <w:name w:val="Default"/>
    <w:rsid w:val="009D2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7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7E0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E0"/>
    <w:rPr>
      <w:rFonts w:eastAsia="Lucida Sans Unicode"/>
      <w:b/>
      <w:bCs/>
      <w:kern w:val="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.ost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faktury@szpital.ost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DD1A-539C-7E4F-8F2F-0AA3054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2984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mailto:apteka@szpital.ostrzeszow.pl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Program</dc:creator>
  <cp:keywords/>
  <cp:lastModifiedBy>Przemysław Krawętkowski</cp:lastModifiedBy>
  <cp:revision>25</cp:revision>
  <cp:lastPrinted>2021-05-11T09:20:00Z</cp:lastPrinted>
  <dcterms:created xsi:type="dcterms:W3CDTF">2024-03-03T17:22:00Z</dcterms:created>
  <dcterms:modified xsi:type="dcterms:W3CDTF">2024-05-13T08:40:00Z</dcterms:modified>
</cp:coreProperties>
</file>