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7AC5B" w14:textId="77777777" w:rsidR="00A7325A" w:rsidRPr="0029491A" w:rsidRDefault="00A7325A" w:rsidP="00A7325A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9491A">
        <w:rPr>
          <w:rFonts w:ascii="Arial" w:hAnsi="Arial" w:cs="Arial"/>
          <w:b/>
          <w:sz w:val="22"/>
          <w:szCs w:val="22"/>
        </w:rPr>
        <w:t xml:space="preserve">Zestawienie ilościowo - wartościowe przesyłek w obrocie zagranicznym nadanych w dniu </w:t>
      </w:r>
      <w:r>
        <w:rPr>
          <w:rFonts w:ascii="Arial" w:hAnsi="Arial" w:cs="Arial"/>
          <w:b/>
          <w:sz w:val="22"/>
          <w:szCs w:val="22"/>
        </w:rPr>
        <w:t>(data nadania)</w:t>
      </w:r>
    </w:p>
    <w:p w14:paraId="585BE0EB" w14:textId="77777777" w:rsidR="00A7325A" w:rsidRPr="0029491A" w:rsidRDefault="00A7325A" w:rsidP="00A7325A">
      <w:pPr>
        <w:spacing w:before="120"/>
        <w:rPr>
          <w:rFonts w:ascii="Arial" w:hAnsi="Arial" w:cs="Arial"/>
          <w:sz w:val="22"/>
          <w:szCs w:val="22"/>
        </w:rPr>
      </w:pPr>
    </w:p>
    <w:p w14:paraId="57D08A9C" w14:textId="77777777" w:rsidR="00A7325A" w:rsidRPr="00FE488F" w:rsidRDefault="00A7325A" w:rsidP="00A7325A">
      <w:pPr>
        <w:rPr>
          <w:rFonts w:ascii="Arial" w:hAnsi="Arial" w:cs="Arial"/>
        </w:rPr>
      </w:pPr>
      <w:r w:rsidRPr="00FE488F">
        <w:rPr>
          <w:rFonts w:ascii="Arial" w:hAnsi="Arial" w:cs="Arial"/>
        </w:rPr>
        <w:t xml:space="preserve">Nazwa firmy  (nazwa </w:t>
      </w:r>
      <w:proofErr w:type="spellStart"/>
      <w:r w:rsidRPr="00FE488F">
        <w:rPr>
          <w:rFonts w:ascii="Arial" w:hAnsi="Arial" w:cs="Arial"/>
        </w:rPr>
        <w:t>Zamawiąjacego</w:t>
      </w:r>
      <w:proofErr w:type="spellEnd"/>
      <w:r w:rsidRPr="00FE488F">
        <w:rPr>
          <w:rFonts w:ascii="Arial" w:hAnsi="Arial" w:cs="Arial"/>
        </w:rPr>
        <w:t>)</w:t>
      </w:r>
    </w:p>
    <w:p w14:paraId="76626A72" w14:textId="77777777" w:rsidR="00A7325A" w:rsidRDefault="00A7325A" w:rsidP="00A7325A">
      <w:pPr>
        <w:rPr>
          <w:rFonts w:ascii="Arial" w:hAnsi="Arial" w:cs="Arial"/>
        </w:rPr>
      </w:pPr>
    </w:p>
    <w:p w14:paraId="389A8735" w14:textId="77777777" w:rsidR="00A7325A" w:rsidRPr="00FE488F" w:rsidRDefault="00A7325A" w:rsidP="00A7325A">
      <w:pPr>
        <w:rPr>
          <w:rFonts w:ascii="Arial" w:hAnsi="Arial" w:cs="Arial"/>
        </w:rPr>
      </w:pPr>
      <w:r w:rsidRPr="00FE488F">
        <w:rPr>
          <w:rFonts w:ascii="Arial" w:hAnsi="Arial" w:cs="Arial"/>
        </w:rPr>
        <w:t xml:space="preserve">Adres (adres </w:t>
      </w:r>
      <w:proofErr w:type="spellStart"/>
      <w:r w:rsidRPr="00FE488F">
        <w:rPr>
          <w:rFonts w:ascii="Arial" w:hAnsi="Arial" w:cs="Arial"/>
        </w:rPr>
        <w:t>Zamawiąjącego</w:t>
      </w:r>
      <w:proofErr w:type="spellEnd"/>
      <w:r w:rsidRPr="00FE488F">
        <w:rPr>
          <w:rFonts w:ascii="Arial" w:hAnsi="Arial" w:cs="Arial"/>
        </w:rPr>
        <w:t>)</w:t>
      </w:r>
      <w:r>
        <w:rPr>
          <w:rFonts w:ascii="Arial" w:hAnsi="Arial" w:cs="Arial"/>
        </w:rPr>
        <w:br/>
      </w:r>
    </w:p>
    <w:p w14:paraId="1B41D665" w14:textId="2860C884" w:rsidR="00A7325A" w:rsidRPr="00FE488F" w:rsidRDefault="00A7325A" w:rsidP="00A7325A">
      <w:pPr>
        <w:rPr>
          <w:rFonts w:ascii="Arial" w:hAnsi="Arial" w:cs="Arial"/>
        </w:rPr>
      </w:pPr>
      <w:r w:rsidRPr="00FE488F">
        <w:rPr>
          <w:rFonts w:ascii="Arial" w:hAnsi="Arial" w:cs="Arial"/>
        </w:rPr>
        <w:t xml:space="preserve">Forma opłaty za przesyłki: </w:t>
      </w:r>
      <w:r>
        <w:rPr>
          <w:rFonts w:ascii="Arial" w:hAnsi="Arial" w:cs="Arial"/>
        </w:rPr>
        <w:t xml:space="preserve">z dołu </w:t>
      </w:r>
      <w:r w:rsidRPr="00FE488F">
        <w:rPr>
          <w:rFonts w:ascii="Arial" w:hAnsi="Arial" w:cs="Arial"/>
        </w:rPr>
        <w:t>/Umowa nr (numer  umowy nadany po jej podpisaniu)z dnia (data podpis</w:t>
      </w:r>
      <w:r>
        <w:rPr>
          <w:rFonts w:ascii="Arial" w:hAnsi="Arial" w:cs="Arial"/>
        </w:rPr>
        <w:t>a</w:t>
      </w:r>
      <w:r w:rsidRPr="00FE488F">
        <w:rPr>
          <w:rFonts w:ascii="Arial" w:hAnsi="Arial" w:cs="Arial"/>
        </w:rPr>
        <w:t>nia umowy)</w:t>
      </w:r>
      <w:r>
        <w:rPr>
          <w:rFonts w:ascii="Arial" w:hAnsi="Arial" w:cs="Aria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ESTAWIENIE PRZESYŁEK NIEREJESTROWANYCH W OBROCIE  ZAGRANICZNYM "/>
        <w:tblDescription w:val="W ZESTAWIENIU    -  podano przedzial wagowy przesyłek z  podziałem  na:  ekonomiczne i priorytetowe w krajach europejskich, w krajch pozaeuropejskich oraz strefy dostarczenia  przesyłek,   gdzie przy danym  rodzaju przesyłki  należy podać ilość, oraz  wartość, a także  ich  sumę.         &#10;"/>
      </w:tblPr>
      <w:tblGrid>
        <w:gridCol w:w="1171"/>
        <w:gridCol w:w="1069"/>
        <w:gridCol w:w="1068"/>
        <w:gridCol w:w="1068"/>
        <w:gridCol w:w="1068"/>
        <w:gridCol w:w="1068"/>
        <w:gridCol w:w="1068"/>
        <w:gridCol w:w="1069"/>
        <w:gridCol w:w="1069"/>
        <w:gridCol w:w="1069"/>
        <w:gridCol w:w="1069"/>
        <w:gridCol w:w="1069"/>
        <w:gridCol w:w="1069"/>
      </w:tblGrid>
      <w:tr w:rsidR="00A7325A" w14:paraId="00244E22" w14:textId="77777777" w:rsidTr="00A7325A">
        <w:tc>
          <w:tcPr>
            <w:tcW w:w="1171" w:type="dxa"/>
            <w:vMerge w:val="restart"/>
          </w:tcPr>
          <w:p w14:paraId="1EFF009F" w14:textId="17BCB2F5" w:rsidR="00A7325A" w:rsidRDefault="00A7325A" w:rsidP="00A7325A">
            <w:pPr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Pr="0029491A">
              <w:rPr>
                <w:rFonts w:ascii="Arial" w:hAnsi="Arial" w:cs="Arial"/>
                <w:b/>
                <w:bCs/>
                <w:sz w:val="22"/>
                <w:szCs w:val="22"/>
              </w:rPr>
              <w:t>rzedział wagowy</w:t>
            </w:r>
          </w:p>
        </w:tc>
        <w:tc>
          <w:tcPr>
            <w:tcW w:w="12823" w:type="dxa"/>
            <w:gridSpan w:val="12"/>
          </w:tcPr>
          <w:p w14:paraId="3734D035" w14:textId="3F96D9F1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Przesyłki listowe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nierejestrowanych</w:t>
            </w:r>
          </w:p>
        </w:tc>
      </w:tr>
      <w:tr w:rsidR="00A7325A" w14:paraId="09348314" w14:textId="77777777" w:rsidTr="00366222">
        <w:tc>
          <w:tcPr>
            <w:tcW w:w="1171" w:type="dxa"/>
            <w:vMerge/>
          </w:tcPr>
          <w:p w14:paraId="0BD62FC4" w14:textId="77777777" w:rsidR="00A7325A" w:rsidRDefault="00A7325A" w:rsidP="00A7325A">
            <w:pPr>
              <w:jc w:val="center"/>
            </w:pPr>
          </w:p>
        </w:tc>
        <w:tc>
          <w:tcPr>
            <w:tcW w:w="4273" w:type="dxa"/>
            <w:gridSpan w:val="4"/>
            <w:vAlign w:val="center"/>
          </w:tcPr>
          <w:p w14:paraId="6E25AD33" w14:textId="0A5F3D7B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b/>
                <w:bCs/>
                <w:sz w:val="22"/>
                <w:szCs w:val="22"/>
              </w:rPr>
              <w:t>ekonomiczne</w:t>
            </w:r>
          </w:p>
        </w:tc>
        <w:tc>
          <w:tcPr>
            <w:tcW w:w="8550" w:type="dxa"/>
            <w:gridSpan w:val="8"/>
            <w:vAlign w:val="center"/>
          </w:tcPr>
          <w:p w14:paraId="44018412" w14:textId="02C65D12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b/>
                <w:bCs/>
                <w:sz w:val="22"/>
                <w:szCs w:val="22"/>
              </w:rPr>
              <w:t>priorytetowe</w:t>
            </w:r>
          </w:p>
        </w:tc>
      </w:tr>
      <w:tr w:rsidR="00A7325A" w14:paraId="3827B099" w14:textId="77777777" w:rsidTr="00FF50CB">
        <w:tc>
          <w:tcPr>
            <w:tcW w:w="1171" w:type="dxa"/>
            <w:vMerge/>
          </w:tcPr>
          <w:p w14:paraId="3E955641" w14:textId="77777777" w:rsidR="00A7325A" w:rsidRDefault="00A7325A" w:rsidP="00A7325A">
            <w:pPr>
              <w:jc w:val="center"/>
            </w:pPr>
          </w:p>
        </w:tc>
        <w:tc>
          <w:tcPr>
            <w:tcW w:w="2137" w:type="dxa"/>
            <w:gridSpan w:val="2"/>
            <w:vAlign w:val="center"/>
          </w:tcPr>
          <w:p w14:paraId="40AB8771" w14:textId="77777777" w:rsidR="00A7325A" w:rsidRPr="0029491A" w:rsidRDefault="00A7325A" w:rsidP="00A732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491A">
              <w:rPr>
                <w:rFonts w:ascii="Arial" w:hAnsi="Arial" w:cs="Arial"/>
                <w:sz w:val="22"/>
                <w:szCs w:val="22"/>
              </w:rPr>
              <w:t>Kraje europejskie (łącznie z Cyprem, całą Rosją i Izraelem)</w:t>
            </w:r>
          </w:p>
          <w:p w14:paraId="5B2DCCCB" w14:textId="6CF56EE1" w:rsidR="00A7325A" w:rsidRDefault="00A7325A" w:rsidP="00A7325A">
            <w:pPr>
              <w:jc w:val="center"/>
            </w:pPr>
          </w:p>
        </w:tc>
        <w:tc>
          <w:tcPr>
            <w:tcW w:w="2136" w:type="dxa"/>
            <w:gridSpan w:val="2"/>
            <w:vAlign w:val="center"/>
          </w:tcPr>
          <w:p w14:paraId="028D8A72" w14:textId="00486330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sz w:val="22"/>
                <w:szCs w:val="22"/>
              </w:rPr>
              <w:t>Kraje pozaeuropejskie</w:t>
            </w:r>
          </w:p>
        </w:tc>
        <w:tc>
          <w:tcPr>
            <w:tcW w:w="2136" w:type="dxa"/>
            <w:gridSpan w:val="2"/>
            <w:vAlign w:val="center"/>
          </w:tcPr>
          <w:p w14:paraId="5501F208" w14:textId="7411E7AD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sz w:val="22"/>
                <w:szCs w:val="22"/>
              </w:rPr>
              <w:t>STREFA "A"</w:t>
            </w:r>
          </w:p>
        </w:tc>
        <w:tc>
          <w:tcPr>
            <w:tcW w:w="2138" w:type="dxa"/>
            <w:gridSpan w:val="2"/>
            <w:vAlign w:val="center"/>
          </w:tcPr>
          <w:p w14:paraId="4022BFB9" w14:textId="6DF1BD60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sz w:val="22"/>
                <w:szCs w:val="22"/>
              </w:rPr>
              <w:t>STREFA "B"</w:t>
            </w:r>
          </w:p>
        </w:tc>
        <w:tc>
          <w:tcPr>
            <w:tcW w:w="2138" w:type="dxa"/>
            <w:gridSpan w:val="2"/>
            <w:vAlign w:val="center"/>
          </w:tcPr>
          <w:p w14:paraId="7ECF9FB9" w14:textId="6DFAF8E5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sz w:val="22"/>
                <w:szCs w:val="22"/>
              </w:rPr>
              <w:t>STREFA "C"</w:t>
            </w:r>
          </w:p>
        </w:tc>
        <w:tc>
          <w:tcPr>
            <w:tcW w:w="2138" w:type="dxa"/>
            <w:gridSpan w:val="2"/>
            <w:vAlign w:val="center"/>
          </w:tcPr>
          <w:p w14:paraId="7CADF1F1" w14:textId="502B4E1F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sz w:val="22"/>
                <w:szCs w:val="22"/>
              </w:rPr>
              <w:t>STREFA "D"</w:t>
            </w:r>
          </w:p>
        </w:tc>
      </w:tr>
      <w:tr w:rsidR="00A7325A" w14:paraId="73336D3B" w14:textId="77777777" w:rsidTr="00A7325A">
        <w:tc>
          <w:tcPr>
            <w:tcW w:w="1171" w:type="dxa"/>
            <w:vMerge/>
          </w:tcPr>
          <w:p w14:paraId="65AEB5C5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7A803EC0" w14:textId="6A57F2D9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liczba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24F43314" w14:textId="4B0C5F39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wartość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47584C53" w14:textId="34ADF93B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liczba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2174DFA0" w14:textId="113F1903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wartość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BB3BDF1" w14:textId="1EAB9C69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liczba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598A7E99" w14:textId="2D361130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wartość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1278854" w14:textId="0E3E3715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liczba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54A5C2B3" w14:textId="03D3CF8A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wartość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762B321A" w14:textId="389C2690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liczba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722E10EB" w14:textId="3B1BC9BE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wartość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6C4C02C7" w14:textId="34175BC3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liczba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B136C6D" w14:textId="7F28043B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i/>
                <w:iCs/>
                <w:sz w:val="22"/>
                <w:szCs w:val="22"/>
              </w:rPr>
              <w:t>wartość</w:t>
            </w:r>
          </w:p>
        </w:tc>
      </w:tr>
      <w:tr w:rsidR="00A7325A" w14:paraId="33DF92CF" w14:textId="77777777" w:rsidTr="00A7325A">
        <w:tc>
          <w:tcPr>
            <w:tcW w:w="1171" w:type="dxa"/>
            <w:vAlign w:val="center"/>
          </w:tcPr>
          <w:p w14:paraId="16F27642" w14:textId="19BC22A9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sz w:val="22"/>
                <w:szCs w:val="22"/>
              </w:rPr>
              <w:t xml:space="preserve">do </w:t>
            </w:r>
            <w:smartTag w:uri="urn:schemas-microsoft-com:office:smarttags" w:element="metricconverter">
              <w:smartTagPr>
                <w:attr w:name="ProductID" w:val="50 g"/>
              </w:smartTagPr>
              <w:r w:rsidRPr="0029491A">
                <w:rPr>
                  <w:rFonts w:ascii="Arial" w:hAnsi="Arial" w:cs="Arial"/>
                  <w:sz w:val="22"/>
                  <w:szCs w:val="22"/>
                </w:rPr>
                <w:t>50 g</w:t>
              </w:r>
            </w:smartTag>
          </w:p>
        </w:tc>
        <w:tc>
          <w:tcPr>
            <w:tcW w:w="1069" w:type="dxa"/>
          </w:tcPr>
          <w:p w14:paraId="6EAF8556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5E9B1965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7F2A19EB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0D315199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38140C8F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7432A9B4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56A563D6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21F3F5EA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272DDE70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25BB2CA8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18ACE4D4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3BD34A8B" w14:textId="77777777" w:rsidR="00A7325A" w:rsidRDefault="00A7325A" w:rsidP="00A7325A">
            <w:pPr>
              <w:jc w:val="center"/>
            </w:pPr>
          </w:p>
        </w:tc>
      </w:tr>
      <w:tr w:rsidR="00A7325A" w14:paraId="385E9A56" w14:textId="77777777" w:rsidTr="00A7325A">
        <w:tc>
          <w:tcPr>
            <w:tcW w:w="1171" w:type="dxa"/>
            <w:vAlign w:val="center"/>
          </w:tcPr>
          <w:p w14:paraId="230FE0A6" w14:textId="618A7912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sz w:val="22"/>
                <w:szCs w:val="22"/>
              </w:rPr>
              <w:t xml:space="preserve">ponad 50 do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29491A">
                <w:rPr>
                  <w:rFonts w:ascii="Arial" w:hAnsi="Arial" w:cs="Arial"/>
                  <w:sz w:val="22"/>
                  <w:szCs w:val="22"/>
                </w:rPr>
                <w:t>100 g</w:t>
              </w:r>
            </w:smartTag>
          </w:p>
        </w:tc>
        <w:tc>
          <w:tcPr>
            <w:tcW w:w="1069" w:type="dxa"/>
          </w:tcPr>
          <w:p w14:paraId="332A04CA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6E0693F8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0D678217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56F65C89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4448C5BE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36D6D8EC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6B4CB9D6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79823A5A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14059964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35DA4D32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12D05607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5D80FC5E" w14:textId="77777777" w:rsidR="00A7325A" w:rsidRDefault="00A7325A" w:rsidP="00A7325A">
            <w:pPr>
              <w:jc w:val="center"/>
            </w:pPr>
          </w:p>
        </w:tc>
      </w:tr>
      <w:tr w:rsidR="00A7325A" w14:paraId="24AA3DBA" w14:textId="77777777" w:rsidTr="00A7325A">
        <w:tc>
          <w:tcPr>
            <w:tcW w:w="1171" w:type="dxa"/>
            <w:vAlign w:val="center"/>
          </w:tcPr>
          <w:p w14:paraId="20539635" w14:textId="185392EA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sz w:val="22"/>
                <w:szCs w:val="22"/>
              </w:rPr>
              <w:t xml:space="preserve">ponad 100 do </w:t>
            </w:r>
            <w:smartTag w:uri="urn:schemas-microsoft-com:office:smarttags" w:element="metricconverter">
              <w:smartTagPr>
                <w:attr w:name="ProductID" w:val="350 g"/>
              </w:smartTagPr>
              <w:r w:rsidRPr="0029491A">
                <w:rPr>
                  <w:rFonts w:ascii="Arial" w:hAnsi="Arial" w:cs="Arial"/>
                  <w:sz w:val="22"/>
                  <w:szCs w:val="22"/>
                </w:rPr>
                <w:t>350 g</w:t>
              </w:r>
            </w:smartTag>
          </w:p>
        </w:tc>
        <w:tc>
          <w:tcPr>
            <w:tcW w:w="1069" w:type="dxa"/>
          </w:tcPr>
          <w:p w14:paraId="41B6353D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062531AA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5BEF0BB1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7CA06355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300FB282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653FFE2A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63068266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0BC56789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2F21BC80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3C494A26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62AE70DD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592CBF0D" w14:textId="77777777" w:rsidR="00A7325A" w:rsidRDefault="00A7325A" w:rsidP="00A7325A">
            <w:pPr>
              <w:jc w:val="center"/>
            </w:pPr>
          </w:p>
        </w:tc>
      </w:tr>
      <w:tr w:rsidR="00A7325A" w14:paraId="46630617" w14:textId="77777777" w:rsidTr="00A7325A">
        <w:tc>
          <w:tcPr>
            <w:tcW w:w="1171" w:type="dxa"/>
            <w:vAlign w:val="center"/>
          </w:tcPr>
          <w:p w14:paraId="320EC08B" w14:textId="5937D9A6" w:rsidR="00A7325A" w:rsidRDefault="00A7325A" w:rsidP="00A7325A">
            <w:pPr>
              <w:jc w:val="center"/>
            </w:pPr>
            <w:r w:rsidRPr="0029491A">
              <w:rPr>
                <w:rFonts w:ascii="Arial" w:hAnsi="Arial" w:cs="Arial"/>
                <w:b/>
                <w:bCs/>
                <w:sz w:val="22"/>
                <w:szCs w:val="22"/>
              </w:rPr>
              <w:t>Razem</w:t>
            </w:r>
            <w:bookmarkStart w:id="0" w:name="_GoBack"/>
            <w:bookmarkEnd w:id="0"/>
          </w:p>
        </w:tc>
        <w:tc>
          <w:tcPr>
            <w:tcW w:w="1069" w:type="dxa"/>
          </w:tcPr>
          <w:p w14:paraId="7AFD6245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65AFDFBC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27271414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213A0282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497EF464" w14:textId="77777777" w:rsidR="00A7325A" w:rsidRDefault="00A7325A" w:rsidP="00A7325A">
            <w:pPr>
              <w:jc w:val="center"/>
            </w:pPr>
          </w:p>
        </w:tc>
        <w:tc>
          <w:tcPr>
            <w:tcW w:w="1068" w:type="dxa"/>
          </w:tcPr>
          <w:p w14:paraId="26727EE4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117AAD26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2A5146C0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0B13F338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1766590E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4C7319EB" w14:textId="77777777" w:rsidR="00A7325A" w:rsidRDefault="00A7325A" w:rsidP="00A7325A">
            <w:pPr>
              <w:jc w:val="center"/>
            </w:pPr>
          </w:p>
        </w:tc>
        <w:tc>
          <w:tcPr>
            <w:tcW w:w="1069" w:type="dxa"/>
          </w:tcPr>
          <w:p w14:paraId="76B6302C" w14:textId="77777777" w:rsidR="00A7325A" w:rsidRDefault="00A7325A" w:rsidP="00A7325A">
            <w:pPr>
              <w:jc w:val="center"/>
            </w:pPr>
          </w:p>
        </w:tc>
      </w:tr>
    </w:tbl>
    <w:p w14:paraId="5DC92150" w14:textId="44970548" w:rsidR="00E71BE2" w:rsidRDefault="00E71BE2" w:rsidP="00A7325A">
      <w:pPr>
        <w:jc w:val="center"/>
      </w:pPr>
    </w:p>
    <w:sectPr w:rsidR="00E71BE2" w:rsidSect="00A732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3DE"/>
    <w:rsid w:val="000F63DE"/>
    <w:rsid w:val="00545A21"/>
    <w:rsid w:val="00A7325A"/>
    <w:rsid w:val="00E7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CAA7E0"/>
  <w15:chartTrackingRefBased/>
  <w15:docId w15:val="{8207CA7A-51F2-4649-814F-5D08181F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3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KAPUSTA</dc:creator>
  <cp:keywords/>
  <dc:description/>
  <cp:lastModifiedBy>KLAUDIA KAPUSTA</cp:lastModifiedBy>
  <cp:revision>3</cp:revision>
  <dcterms:created xsi:type="dcterms:W3CDTF">2022-10-11T08:56:00Z</dcterms:created>
  <dcterms:modified xsi:type="dcterms:W3CDTF">2022-10-11T09:16:00Z</dcterms:modified>
</cp:coreProperties>
</file>