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746B74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UMOWA</w:t>
      </w:r>
    </w:p>
    <w:p w14:paraId="14746B75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76" w14:textId="48B7FA2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zawarta w dniu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:</w:t>
      </w:r>
      <w:r w:rsidR="007870C0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….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roku w Elblągu pomiędzy:</w:t>
      </w:r>
    </w:p>
    <w:p w14:paraId="14746B77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78" w14:textId="77777777" w:rsidR="005D59F5" w:rsidRPr="005D59F5" w:rsidRDefault="00F30538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Elbląskim Przedsiębiorstwem Energetyki Cieplnej Spółka z </w:t>
      </w:r>
      <w:r w:rsidR="008B3CCF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o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.</w:t>
      </w:r>
      <w:r w:rsidR="008B3CCF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o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.w Elblągu ul. Fabryczna 3 - NIP 578-000-26-19; Sąd Rejonowy w Olsztynie, VIII Wydział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Gospodarczy KRS Nr: 0000127954, kapitał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zakładowy: </w:t>
      </w:r>
      <w:r w:rsid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16 594 500,00 zł, 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posiadającą status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duże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go przedsiębiorcy w rozumieniu 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postanowień 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ustawy z dnia </w:t>
      </w:r>
      <w:r w:rsid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8 marca 2013 r. 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o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przeciwdziałaniu nadmiernym opóźnieniom w transakcjach handlowych,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zwaną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dale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j "Zamawiającym" reprezentowaną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przez:</w:t>
      </w:r>
    </w:p>
    <w:p w14:paraId="14746B79" w14:textId="77777777" w:rsidR="005D59F5" w:rsidRPr="009C044B" w:rsidRDefault="005D59F5" w:rsidP="009C044B">
      <w:pPr>
        <w:spacing w:before="120" w:line="276" w:lineRule="auto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9C044B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Andrzeja Kulińskiego - Prezesa Zarządu,</w:t>
      </w:r>
    </w:p>
    <w:p w14:paraId="14746B7A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a</w:t>
      </w:r>
    </w:p>
    <w:p w14:paraId="14746B7B" w14:textId="69BDBD30" w:rsidR="005D59F5" w:rsidRPr="005D59F5" w:rsidRDefault="008703D7" w:rsidP="007870C0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…..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</w:r>
    </w:p>
    <w:p w14:paraId="14746B7C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zwanym dalej „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Wykonawcą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",</w:t>
      </w:r>
    </w:p>
    <w:p w14:paraId="14746B7D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7E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łącznie dalej zwanymi „Stronami", zwana dalej „Umową", o następującej treści:</w:t>
      </w:r>
    </w:p>
    <w:p w14:paraId="14746B7F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80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§1</w:t>
      </w:r>
    </w:p>
    <w:p w14:paraId="14746B81" w14:textId="77777777" w:rsid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Przedmiot Umowy</w:t>
      </w:r>
    </w:p>
    <w:p w14:paraId="14746B82" w14:textId="77777777" w:rsidR="005D59F5" w:rsidRPr="005D59F5" w:rsidRDefault="005D59F5" w:rsidP="00C912AA">
      <w:pPr>
        <w:spacing w:line="276" w:lineRule="auto"/>
        <w:jc w:val="both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83" w14:textId="77777777" w:rsidR="005D59F5" w:rsidRDefault="005D59F5" w:rsidP="00C912AA">
      <w:pPr>
        <w:numPr>
          <w:ilvl w:val="0"/>
          <w:numId w:val="28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Przedmiotem Umowy jest ustalenie zasad sprzedaży przez 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Wykonawcę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na rzecz Zamawiającego </w:t>
      </w:r>
      <w:r w:rsidR="003A361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zasobników ciepłej wody użytkowej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, zgodnie z ofertą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, złożoną na Platformie zakupowej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. Strony podkreślają, iż Umowa nie zobowiązuje Zamawiającego do dokonywania zakupów u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, ale jeśli Zamawiający zamówi u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określone rzeczy ruchome, w okresie obowiązywania Umowy, warunki sprzedaży regulowane będą Umową.</w:t>
      </w:r>
    </w:p>
    <w:p w14:paraId="14746B84" w14:textId="77777777" w:rsidR="00867550" w:rsidRDefault="00867550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85" w14:textId="77777777" w:rsidR="00F30538" w:rsidRDefault="00F30538" w:rsidP="00C912AA">
      <w:pPr>
        <w:numPr>
          <w:ilvl w:val="0"/>
          <w:numId w:val="28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3A361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Zamawiający dopuszcza możliwość udzielenia zamówień dodatkowych stanow</w:t>
      </w:r>
      <w:r w:rsidR="003A361A" w:rsidRPr="003A361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iących łącznie nie więcej niż 25</w:t>
      </w:r>
      <w:r w:rsidRPr="003A361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% ogólnej wartości zamówienia podstawowego, określonego w § 1 ust. 1 Umowy. </w:t>
      </w:r>
    </w:p>
    <w:p w14:paraId="14746B86" w14:textId="77777777" w:rsidR="0085138C" w:rsidRDefault="0085138C" w:rsidP="0085138C">
      <w:pPr>
        <w:pStyle w:val="Akapitzlist"/>
        <w:rPr>
          <w:rFonts w:ascii="Lato" w:eastAsia="Calibri" w:hAnsi="Lato" w:cs="Times New Roman"/>
          <w:bCs/>
          <w:lang w:eastAsia="en-US"/>
        </w:rPr>
      </w:pPr>
    </w:p>
    <w:p w14:paraId="14746B87" w14:textId="77777777" w:rsidR="0085138C" w:rsidRPr="003A361A" w:rsidRDefault="0085138C" w:rsidP="00C912AA">
      <w:pPr>
        <w:numPr>
          <w:ilvl w:val="0"/>
          <w:numId w:val="28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88" w14:textId="77777777" w:rsidR="005D59F5" w:rsidRDefault="00F30538" w:rsidP="00C912AA">
      <w:pPr>
        <w:numPr>
          <w:ilvl w:val="0"/>
          <w:numId w:val="28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i oferta 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stanowią integralną część Umowy.</w:t>
      </w:r>
    </w:p>
    <w:p w14:paraId="14746B89" w14:textId="77777777" w:rsidR="003A361A" w:rsidRDefault="003A361A" w:rsidP="003A361A">
      <w:pPr>
        <w:pStyle w:val="Akapitzlist"/>
        <w:rPr>
          <w:rFonts w:ascii="Lato" w:eastAsia="Calibri" w:hAnsi="Lato" w:cs="Times New Roman"/>
          <w:bCs/>
          <w:lang w:eastAsia="en-US"/>
        </w:rPr>
      </w:pPr>
    </w:p>
    <w:p w14:paraId="14746B8A" w14:textId="77777777" w:rsidR="003A361A" w:rsidRDefault="003A361A" w:rsidP="003A361A">
      <w:pPr>
        <w:numPr>
          <w:ilvl w:val="0"/>
          <w:numId w:val="28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3A361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Na dostarczone towary Wykonawca zobowiązany jest posiadać deklaracje zgodności, wszystkie niezbędne certyfikaty, atesty oraz wszelkie wymagane prawem normy.</w:t>
      </w:r>
    </w:p>
    <w:p w14:paraId="14746B8B" w14:textId="77777777" w:rsidR="00867550" w:rsidRPr="005D59F5" w:rsidRDefault="00867550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8C" w14:textId="77777777" w:rsidR="005D59F5" w:rsidRDefault="005D59F5" w:rsidP="00C912AA">
      <w:pPr>
        <w:numPr>
          <w:ilvl w:val="0"/>
          <w:numId w:val="28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Dostarczane rzeczy będą nowe, to znaczy, że nie będą wcześniej używane, a ich data produkcj</w:t>
      </w:r>
      <w:r w:rsidR="00867550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i nie będzie wcześniejsza niż</w:t>
      </w:r>
      <w:r w:rsidR="005B21CC" w:rsidRPr="00ED79B2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12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miesięcy licząc od dnia dostawy.</w:t>
      </w:r>
    </w:p>
    <w:p w14:paraId="14746B8D" w14:textId="77777777" w:rsidR="00C912AA" w:rsidRPr="005D59F5" w:rsidRDefault="00C912AA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8E" w14:textId="77777777" w:rsidR="005D59F5" w:rsidRPr="005D59F5" w:rsidRDefault="005D59F5" w:rsidP="00C912AA">
      <w:pPr>
        <w:numPr>
          <w:ilvl w:val="0"/>
          <w:numId w:val="28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Przedmiot Umowy dostarczany będzie przez </w:t>
      </w:r>
      <w:r w:rsidR="003A361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Wykonawcę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w miejsce wskazane przez Zamawiającego 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tj.:</w:t>
      </w:r>
      <w:r w:rsidR="005B21CC" w:rsidRPr="005B21C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5B21CC" w:rsidRP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do magazynu EPEC ul. Fabryczna 3,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w</w:t>
      </w:r>
      <w:r w:rsidR="005B21CC" w:rsidRP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Elbląg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u,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na koszt i ryzyko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. Ryzyko utraty lub uszkodzenia rzeczy przechodzi na Zamawiającego z chwilą podpisania przez Zamawiającego protokołu odbioru. Dostawy rea</w:t>
      </w:r>
      <w:r w:rsidR="003A361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lizowane będą w godzinach od 7.00 .do 15.00</w:t>
      </w:r>
    </w:p>
    <w:p w14:paraId="14746B8F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90" w14:textId="77777777" w:rsid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§2 Terminy</w:t>
      </w:r>
    </w:p>
    <w:p w14:paraId="14746B91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92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lastRenderedPageBreak/>
        <w:t>1.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Strony Umowy zgodnie postanawiają, że dostawy, realizowane będą wg następującego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  <w:t>porządku:</w:t>
      </w:r>
    </w:p>
    <w:p w14:paraId="14746B93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a)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  <w:t xml:space="preserve">Zamawiający telefonicznie lub poprzez wysłanie wiadomości e-mail na adres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:</w:t>
      </w:r>
    </w:p>
    <w:p w14:paraId="14746B94" w14:textId="77777777" w:rsidR="005D59F5" w:rsidRPr="005D59F5" w:rsidRDefault="007870C0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7870C0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marek@olterm.pl</w:t>
      </w:r>
      <w:r w:rsidR="00AD77E7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.</w:t>
      </w:r>
      <w:r w:rsid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informuje </w:t>
      </w:r>
      <w:r w:rsidR="00A77BE7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Dostawcę o konieczności dostawy, wskazując 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wykaz</w:t>
      </w:r>
      <w:r w:rsid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zamawianych rzeczy oraz miejsce dostawy;</w:t>
      </w:r>
    </w:p>
    <w:p w14:paraId="14746B95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b)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zobowiązany jest</w:t>
      </w:r>
      <w:r w:rsid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zrealizować dostawę w terminie 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14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dni </w:t>
      </w:r>
      <w:r w:rsidR="005B21CC" w:rsidRPr="0085138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roboczych </w:t>
      </w:r>
      <w:r w:rsidRPr="0085138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od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dnia otrzymania</w:t>
      </w:r>
    </w:p>
    <w:p w14:paraId="14746B96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widomości, o której mowa w lit. a).</w:t>
      </w:r>
    </w:p>
    <w:p w14:paraId="14746B97" w14:textId="0BA015A5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2.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Termin obowiązyw</w:t>
      </w:r>
      <w:r w:rsidR="00867550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ania Umowy: </w:t>
      </w:r>
      <w:r w:rsidR="00867550" w:rsidRPr="00A77BE7">
        <w:rPr>
          <w:rFonts w:ascii="Lato" w:eastAsia="Calibri" w:hAnsi="Lato" w:cs="Times New Roman"/>
          <w:bCs/>
          <w:kern w:val="0"/>
          <w:sz w:val="20"/>
          <w:szCs w:val="20"/>
          <w:u w:val="single"/>
          <w:lang w:eastAsia="en-US" w:bidi="ar-SA"/>
        </w:rPr>
        <w:t>od dnia zawarcia</w:t>
      </w:r>
      <w:r w:rsidR="00867550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do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31.12.202</w:t>
      </w:r>
      <w:r w:rsidR="008703D7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2</w:t>
      </w:r>
      <w:r w:rsid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r.</w:t>
      </w:r>
    </w:p>
    <w:p w14:paraId="14746B98" w14:textId="77777777" w:rsidR="004316CD" w:rsidRDefault="004316CD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99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§3</w:t>
      </w:r>
    </w:p>
    <w:p w14:paraId="14746B9A" w14:textId="77777777" w:rsid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Wynagrodzenie</w:t>
      </w:r>
    </w:p>
    <w:p w14:paraId="14746B9B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9C" w14:textId="77777777" w:rsidR="005D59F5" w:rsidRPr="009C044B" w:rsidRDefault="005D59F5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1. Strony ustalają, że wynagrodzenie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będzie rozliczane, jako iloczyn dostarczonych sztuk danej rzeczy i ceny ofertowej za daną rzecz. Ilość dostarczonych rzeczy, jakość i kompletność każdorazowo potwierdzi Zamawiający w dokumencie odbioru. Wyłącznie podpisany przez Zamawiającego dokument odbioru, bez zastrzeżeń stanowi podstawę wystawienia faktury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VAT.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Do kwot wskazanych w fakturach zostanie doliczony należny podatek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VAT.</w:t>
      </w:r>
    </w:p>
    <w:p w14:paraId="14746B9D" w14:textId="77777777" w:rsidR="005D59F5" w:rsidRPr="005D59F5" w:rsidRDefault="005D59F5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2.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 przypadku konieczności zamówienia rzeczy innych niż wskazane w ofercie,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zobowiązany będzie przedstawić wycenę indywidualną. W przypadku zatwierdzenia wyceny przez Zamawiającego,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dostarczy rzeczy na zasadach określonych w Umowie.</w:t>
      </w:r>
    </w:p>
    <w:p w14:paraId="14746B9E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9F" w14:textId="77777777" w:rsid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val="en-US" w:eastAsia="en-US" w:bidi="ar-SA"/>
        </w:rPr>
        <w:t xml:space="preserve">§4 </w:t>
      </w: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Nadzór</w:t>
      </w:r>
    </w:p>
    <w:p w14:paraId="14746BA0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A1" w14:textId="73D307F6" w:rsidR="005D59F5" w:rsidRDefault="005D59F5" w:rsidP="00C912AA">
      <w:pPr>
        <w:numPr>
          <w:ilvl w:val="0"/>
          <w:numId w:val="29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Przedstawicielem Zamawiającego upoważnionym do nadzorowania prawidłowości dostaw będzie osoba</w:t>
      </w:r>
      <w:r w:rsidR="0056054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: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</w:p>
    <w:p w14:paraId="01E562A7" w14:textId="62D2DE46" w:rsidR="00560548" w:rsidRDefault="00560548" w:rsidP="00560548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…...</w:t>
      </w:r>
    </w:p>
    <w:p w14:paraId="14746BA2" w14:textId="77777777" w:rsidR="005B21CC" w:rsidRPr="005B21CC" w:rsidRDefault="005B21CC" w:rsidP="00C912AA">
      <w:pPr>
        <w:numPr>
          <w:ilvl w:val="0"/>
          <w:numId w:val="29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Zamawiający ma prawo odmówić odbioru towarów w przypadku stwierdzenia wad lub niekompletności dostawy towarów (w tym brak wymaganych umową dokumentów). </w:t>
      </w:r>
    </w:p>
    <w:p w14:paraId="14746BA3" w14:textId="77777777" w:rsidR="005B21CC" w:rsidRPr="005B21CC" w:rsidRDefault="005B21CC" w:rsidP="00C912AA">
      <w:pPr>
        <w:numPr>
          <w:ilvl w:val="0"/>
          <w:numId w:val="29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p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rzypadku, o którym mowa w ust. 2</w:t>
      </w:r>
      <w:r w:rsidRP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Wykonawca zobowiązuje się do usunięcia nieprawidłowości w terminie 3 dni od daty zgłoszenia, i pokrycia kosztów transportu. Powyższe nie pozbawia Zamawiającego prawa do naliczenia kar umownych</w:t>
      </w: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wynikających z § 6 ust. 1 pkt a U</w:t>
      </w:r>
      <w:r w:rsidRPr="005B21C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mowy.</w:t>
      </w:r>
    </w:p>
    <w:p w14:paraId="14746BA4" w14:textId="6829C9E0" w:rsidR="005D59F5" w:rsidRPr="009B69E9" w:rsidRDefault="005B21CC" w:rsidP="00C912AA">
      <w:pPr>
        <w:numPr>
          <w:ilvl w:val="0"/>
          <w:numId w:val="29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val="en-US"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Wykonawcę 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reprezentować będzie:</w:t>
      </w:r>
    </w:p>
    <w:p w14:paraId="263297C7" w14:textId="4E29D9AF" w:rsidR="009B69E9" w:rsidRPr="005D59F5" w:rsidRDefault="009B69E9" w:rsidP="009B69E9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val="en-US"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…..</w:t>
      </w:r>
    </w:p>
    <w:p w14:paraId="14746BA6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val="en-US"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val="en-US" w:eastAsia="en-US" w:bidi="ar-SA"/>
        </w:rPr>
        <w:t>§5</w:t>
      </w:r>
    </w:p>
    <w:p w14:paraId="14746BA7" w14:textId="77777777" w:rsid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Rękojmia i Gwarancja</w:t>
      </w:r>
    </w:p>
    <w:p w14:paraId="14746BA8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A9" w14:textId="77777777" w:rsidR="005D59F5" w:rsidRPr="005D59F5" w:rsidRDefault="005D59F5" w:rsidP="00A77BE7">
      <w:pPr>
        <w:tabs>
          <w:tab w:val="left" w:pos="284"/>
        </w:tabs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1.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udziela Zamawiającemu rękojmi</w:t>
      </w:r>
      <w:r w:rsidR="00867550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na dostarczone rzeczy na okres</w:t>
      </w:r>
      <w:r w:rsidR="0085138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36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miesięcy</w:t>
      </w:r>
      <w:r w:rsidR="00867550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od dnia dostawy.</w:t>
      </w:r>
    </w:p>
    <w:p w14:paraId="14746BAA" w14:textId="77777777" w:rsidR="005D59F5" w:rsidRPr="009C044B" w:rsidRDefault="005D59F5" w:rsidP="00A77BE7">
      <w:pPr>
        <w:numPr>
          <w:ilvl w:val="0"/>
          <w:numId w:val="30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 ramach rękojmi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zobowiązany jest do wymiany wadliwej rzeczy na pozbawioną wad w terminie </w:t>
      </w:r>
      <w:r w:rsidR="00C912AA" w:rsidRPr="0085138C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14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dni od dnia doręczenia (pismo lub e-mail) zawiadomienia o ujawnionych wadach.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zobowiązany będzie również do pokrycia wszelkich kosztów niezbędnych do wymiany rzeczy.</w:t>
      </w:r>
    </w:p>
    <w:p w14:paraId="14746BAB" w14:textId="77777777" w:rsidR="005D59F5" w:rsidRPr="009C044B" w:rsidRDefault="00F30538" w:rsidP="00A77BE7">
      <w:pPr>
        <w:numPr>
          <w:ilvl w:val="0"/>
          <w:numId w:val="31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nie może odmówić wymiany rzeczy bez względu na związane z tym koszty.</w:t>
      </w:r>
    </w:p>
    <w:p w14:paraId="14746BAC" w14:textId="77777777" w:rsidR="005D59F5" w:rsidRPr="009C044B" w:rsidRDefault="005D59F5" w:rsidP="00A77BE7">
      <w:pPr>
        <w:numPr>
          <w:ilvl w:val="0"/>
          <w:numId w:val="30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 przypadku gdy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nie wymieni rzeczy we wskazanym terminie, Zamawiający, niezależnie od prawa naliczenia kary umownej, może zakupić rzecz u osoby trzeciej na koszt i ryzyko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.</w:t>
      </w:r>
    </w:p>
    <w:p w14:paraId="14746BAD" w14:textId="77777777" w:rsidR="005D59F5" w:rsidRPr="009C044B" w:rsidRDefault="005D59F5" w:rsidP="00A77BE7">
      <w:pPr>
        <w:numPr>
          <w:ilvl w:val="0"/>
          <w:numId w:val="31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 przypadku gdy wymiana rzeczy wadliwej na pozbawioną wad jest niemożliwa lub w ocenie Zamawiającego utrudniona, Zamawiający może zadecydować o naprawie rzeczy, zamiast wymianie. W takim przypadku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zobowiązany jest pokrycia wszelkich kosztów usunięcia wady.</w:t>
      </w:r>
    </w:p>
    <w:p w14:paraId="14746BAE" w14:textId="77777777" w:rsidR="005D59F5" w:rsidRPr="009C044B" w:rsidRDefault="005D59F5" w:rsidP="00C912AA">
      <w:pPr>
        <w:numPr>
          <w:ilvl w:val="0"/>
          <w:numId w:val="32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lastRenderedPageBreak/>
        <w:t xml:space="preserve">Niezależnie od rękojmi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14746BAF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B0" w14:textId="77777777" w:rsidR="005D59F5" w:rsidRPr="009C044B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9C044B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§6</w:t>
      </w:r>
    </w:p>
    <w:p w14:paraId="14746BB1" w14:textId="77777777" w:rsid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Kary umowne</w:t>
      </w:r>
    </w:p>
    <w:p w14:paraId="14746BB2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B3" w14:textId="77777777" w:rsidR="005D59F5" w:rsidRPr="005D59F5" w:rsidRDefault="005D59F5" w:rsidP="00C912AA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1.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ab/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zapłaci Zamawiającemu kary umowne w następujących przypadkach i wysokości:</w:t>
      </w:r>
    </w:p>
    <w:p w14:paraId="14746BB4" w14:textId="77777777" w:rsidR="005D59F5" w:rsidRPr="005D59F5" w:rsidRDefault="005D59F5" w:rsidP="00C912AA">
      <w:pPr>
        <w:numPr>
          <w:ilvl w:val="0"/>
          <w:numId w:val="33"/>
        </w:numPr>
        <w:spacing w:line="276" w:lineRule="auto"/>
        <w:ind w:left="567" w:hanging="284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za opóźnienie w terminowej dostawie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-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 wysokości </w:t>
      </w:r>
      <w:r w:rsidR="00C912AA"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5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%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wartości dostawy, której dotyczy opóźnienie, za każdy rozpoczęty dzień opóźnienia, jednak nie więcej niż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50%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wartości dostawy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,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której dotyczy opóźnienie;</w:t>
      </w:r>
    </w:p>
    <w:p w14:paraId="14746BB5" w14:textId="77777777" w:rsidR="005D59F5" w:rsidRPr="005D59F5" w:rsidRDefault="005D59F5" w:rsidP="00C912AA">
      <w:pPr>
        <w:numPr>
          <w:ilvl w:val="0"/>
          <w:numId w:val="33"/>
        </w:numPr>
        <w:spacing w:line="276" w:lineRule="auto"/>
        <w:ind w:left="567" w:hanging="284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za opóźnienie w realizacji obowiązków wynikających z rękojmi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-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 wysokości </w:t>
      </w:r>
      <w:r w:rsidR="00C912AA"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5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%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wartości rzeczy, której dotyczy roszczenie, za każdy rozpoczęty dzień opóźnienia, jednak nie więcej niż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50%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wartości rzeczy, której dotyczy opóźnienie;</w:t>
      </w:r>
    </w:p>
    <w:p w14:paraId="14746BB6" w14:textId="77777777" w:rsidR="005D59F5" w:rsidRPr="005D59F5" w:rsidRDefault="005D59F5" w:rsidP="00C912AA">
      <w:pPr>
        <w:numPr>
          <w:ilvl w:val="0"/>
          <w:numId w:val="33"/>
        </w:numPr>
        <w:spacing w:line="276" w:lineRule="auto"/>
        <w:ind w:left="567" w:hanging="284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 przypadku rozwiązania Umowy z przyczyn leżących po stronie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-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w wysokości </w:t>
      </w:r>
      <w:r w:rsidR="00C912AA"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10 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%</w:t>
      </w:r>
      <w:r w:rsidR="00C912AA"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wartości Umowy</w:t>
      </w:r>
      <w:r w:rsidRPr="009C044B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.</w:t>
      </w:r>
    </w:p>
    <w:p w14:paraId="14746BB7" w14:textId="77777777" w:rsidR="005D59F5" w:rsidRDefault="005D59F5" w:rsidP="00C912AA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Zamawiający jest uprawniony do dochodzenia, na zasadach ogólnych, odszkodowania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  <w:t>przewyższającego kary umowne.</w:t>
      </w:r>
    </w:p>
    <w:p w14:paraId="14746BB8" w14:textId="77777777" w:rsidR="00AD77E7" w:rsidRPr="005D59F5" w:rsidRDefault="00AD77E7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B9" w14:textId="77777777" w:rsid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val="en-US" w:eastAsia="en-US" w:bidi="ar-SA"/>
        </w:rPr>
        <w:t xml:space="preserve">§7 </w:t>
      </w: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Płatność</w:t>
      </w:r>
    </w:p>
    <w:p w14:paraId="14746BBA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BB" w14:textId="77777777" w:rsidR="005D59F5" w:rsidRPr="009C044B" w:rsidRDefault="005D59F5" w:rsidP="00C912AA">
      <w:pPr>
        <w:numPr>
          <w:ilvl w:val="0"/>
          <w:numId w:val="34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Zapłata wynagrodzenia za przedmiot Umowy nastąpi po dostawie, na podstawie obustronnie podpisanego dokumentu odbioru, bez zastrzeżeń Zamawiającego i faktury.</w:t>
      </w:r>
    </w:p>
    <w:p w14:paraId="14746BBC" w14:textId="77777777" w:rsidR="005D59F5" w:rsidRPr="009C044B" w:rsidRDefault="005D59F5" w:rsidP="00C912AA">
      <w:pPr>
        <w:numPr>
          <w:ilvl w:val="0"/>
          <w:numId w:val="34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Zamawiający zobowiązuje się do zapłaty faktur</w:t>
      </w:r>
      <w:r w:rsidR="00B3342A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y za przedmiot Umowy w terminie 21 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dni od</w:t>
      </w:r>
    </w:p>
    <w:p w14:paraId="14746BBD" w14:textId="77777777" w:rsidR="005D59F5" w:rsidRPr="005D59F5" w:rsidRDefault="005D59F5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daty dostarczenia faktury na rachunek bankowy </w:t>
      </w:r>
      <w:r w:rsidR="00F30538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Wykonawcy</w:t>
      </w: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wskazany na fakturze.</w:t>
      </w:r>
    </w:p>
    <w:p w14:paraId="14746BBE" w14:textId="77777777" w:rsidR="005D59F5" w:rsidRPr="005D59F5" w:rsidRDefault="005D59F5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3. Za moment zapłaty strony uznają dzień obciążenia rachunku bankowego Zamawiającego.</w:t>
      </w:r>
    </w:p>
    <w:p w14:paraId="14746BBF" w14:textId="77777777" w:rsidR="005D59F5" w:rsidRDefault="005D59F5" w:rsidP="00C912AA">
      <w:pPr>
        <w:spacing w:line="276" w:lineRule="auto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C0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§8</w:t>
      </w:r>
    </w:p>
    <w:p w14:paraId="14746BC1" w14:textId="77777777" w:rsid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Rozwiązanie Umowy</w:t>
      </w:r>
    </w:p>
    <w:p w14:paraId="14746BC2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C3" w14:textId="77777777" w:rsidR="005D59F5" w:rsidRPr="005D59F5" w:rsidRDefault="005D59F5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Zamawiającemu przysługuje prawo rozwiązania Umowy w przypadkach określonych w ogólnie obowiązujących przepisach oraz gdy:</w:t>
      </w:r>
    </w:p>
    <w:p w14:paraId="14746BC4" w14:textId="77777777" w:rsidR="005D59F5" w:rsidRPr="005D59F5" w:rsidRDefault="00F30538" w:rsidP="00C912AA">
      <w:pPr>
        <w:numPr>
          <w:ilvl w:val="0"/>
          <w:numId w:val="35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opóźnia się z dostawą ponad 7 dni;</w:t>
      </w:r>
    </w:p>
    <w:p w14:paraId="14746BC5" w14:textId="77777777" w:rsidR="005D59F5" w:rsidRPr="005D59F5" w:rsidRDefault="00F30538" w:rsidP="00C912AA">
      <w:pPr>
        <w:numPr>
          <w:ilvl w:val="0"/>
          <w:numId w:val="35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opóźnia się z realizacją roszczeń Zamawiającego z rękojmi ponad 7 dni;</w:t>
      </w:r>
    </w:p>
    <w:p w14:paraId="14746BC6" w14:textId="77777777" w:rsidR="005D59F5" w:rsidRPr="005D59F5" w:rsidRDefault="00F30538" w:rsidP="00C912AA">
      <w:pPr>
        <w:numPr>
          <w:ilvl w:val="0"/>
          <w:numId w:val="35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Wykonawca</w:t>
      </w:r>
      <w:r w:rsidR="005D59F5"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, co najmniej 5-krotnie, uchybił terminowi dostawy.</w:t>
      </w:r>
    </w:p>
    <w:p w14:paraId="14746BC7" w14:textId="77777777" w:rsidR="005D59F5" w:rsidRPr="005D59F5" w:rsidRDefault="005D59F5" w:rsidP="00C912AA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C8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§9</w:t>
      </w:r>
    </w:p>
    <w:p w14:paraId="14746BC9" w14:textId="77777777" w:rsid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  <w:t>Postanowienia końcowe</w:t>
      </w:r>
    </w:p>
    <w:p w14:paraId="14746BCA" w14:textId="77777777" w:rsidR="005D59F5" w:rsidRPr="005D59F5" w:rsidRDefault="005D59F5" w:rsidP="00C912A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0"/>
          <w:szCs w:val="20"/>
          <w:lang w:eastAsia="en-US" w:bidi="ar-SA"/>
        </w:rPr>
      </w:pPr>
    </w:p>
    <w:p w14:paraId="14746BCB" w14:textId="77777777" w:rsidR="005D59F5" w:rsidRPr="005D59F5" w:rsidRDefault="005D59F5" w:rsidP="00C912AA">
      <w:pPr>
        <w:numPr>
          <w:ilvl w:val="0"/>
          <w:numId w:val="36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Wszystkie zmiany Umowy, wymagają formy pisemnej pod rygorem nieważności.</w:t>
      </w:r>
    </w:p>
    <w:p w14:paraId="14746BCC" w14:textId="77777777" w:rsidR="005D59F5" w:rsidRPr="005D59F5" w:rsidRDefault="005D59F5" w:rsidP="00C912AA">
      <w:pPr>
        <w:numPr>
          <w:ilvl w:val="0"/>
          <w:numId w:val="36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sprawach nieuregulowanych Umową mają zastosowanie przepisy Kodeksu Cywilnego.</w:t>
      </w:r>
    </w:p>
    <w:p w14:paraId="14746BCD" w14:textId="77777777" w:rsidR="005D59F5" w:rsidRPr="005D59F5" w:rsidRDefault="005D59F5" w:rsidP="00C912AA">
      <w:pPr>
        <w:numPr>
          <w:ilvl w:val="0"/>
          <w:numId w:val="36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14746BCE" w14:textId="77777777" w:rsidR="005D59F5" w:rsidRPr="005D59F5" w:rsidRDefault="005D59F5" w:rsidP="00C912AA">
      <w:pPr>
        <w:numPr>
          <w:ilvl w:val="0"/>
          <w:numId w:val="36"/>
        </w:numPr>
        <w:spacing w:line="276" w:lineRule="auto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5D59F5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Umowę sporządzono w dwóch jednobrzmiących egzemplarzach po jednym egzemplarzu dla każdej ze Stron.</w:t>
      </w:r>
    </w:p>
    <w:p w14:paraId="14746BCF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D0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D1" w14:textId="77777777" w:rsidR="005D59F5" w:rsidRPr="004316CD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16"/>
          <w:szCs w:val="16"/>
          <w:lang w:eastAsia="en-US" w:bidi="ar-SA"/>
        </w:rPr>
      </w:pPr>
      <w:r w:rsidRPr="004316CD">
        <w:rPr>
          <w:rFonts w:ascii="Lato" w:eastAsia="Calibri" w:hAnsi="Lato" w:cs="Times New Roman"/>
          <w:bCs/>
          <w:kern w:val="0"/>
          <w:sz w:val="16"/>
          <w:szCs w:val="16"/>
          <w:lang w:eastAsia="en-US" w:bidi="ar-SA"/>
        </w:rPr>
        <w:t>Administratorem danych osobowych jest Elbląskie Przedsiębiorstwo Energetyki Cieplnej Sp. z o.o., adres siedziby: ul. Fabryczna 3, 82-300 Elbląg. Dane będą przetwarzane, zgodnie z ustawą z dnia 29 sierpnia 1997 r. o ochronie danych osobowych (Dz. U. z 2016 r., poz. 922 ze zm.) w celu realizacji umowy. Każda osoba ma prawo dostępu do treści swoich danych oraz ich poprawiania. Podanie danych jest dobrowolne.</w:t>
      </w:r>
    </w:p>
    <w:p w14:paraId="14746BD2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D3" w14:textId="77777777" w:rsidR="005D59F5" w:rsidRPr="005D59F5" w:rsidRDefault="005D59F5" w:rsidP="00C912AA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4746BD4" w14:textId="77777777" w:rsidR="009255CA" w:rsidRPr="009255CA" w:rsidRDefault="009255CA" w:rsidP="00C912AA">
      <w:pPr>
        <w:spacing w:line="276" w:lineRule="auto"/>
        <w:rPr>
          <w:rFonts w:ascii="Lato" w:hAnsi="Lato"/>
          <w:b/>
          <w:bCs/>
          <w:sz w:val="20"/>
          <w:szCs w:val="20"/>
        </w:rPr>
      </w:pPr>
      <w:r w:rsidRPr="009255CA">
        <w:rPr>
          <w:rFonts w:ascii="Lato" w:hAnsi="Lato"/>
          <w:b/>
          <w:bCs/>
          <w:sz w:val="20"/>
          <w:szCs w:val="20"/>
        </w:rPr>
        <w:t>ZAMAWIAJĄCY</w:t>
      </w:r>
      <w:r w:rsidRPr="009255CA">
        <w:rPr>
          <w:rFonts w:ascii="Lato" w:hAnsi="Lato"/>
          <w:sz w:val="20"/>
          <w:szCs w:val="20"/>
        </w:rPr>
        <w:tab/>
      </w:r>
      <w:r w:rsidRPr="009255CA">
        <w:rPr>
          <w:rFonts w:ascii="Lato" w:hAnsi="Lato"/>
          <w:sz w:val="20"/>
          <w:szCs w:val="20"/>
        </w:rPr>
        <w:tab/>
      </w:r>
      <w:r w:rsidRPr="009255CA">
        <w:rPr>
          <w:rFonts w:ascii="Lato" w:hAnsi="Lato"/>
          <w:sz w:val="20"/>
          <w:szCs w:val="20"/>
        </w:rPr>
        <w:tab/>
      </w:r>
      <w:r w:rsidRPr="009255CA">
        <w:rPr>
          <w:rFonts w:ascii="Lato" w:hAnsi="Lato"/>
          <w:sz w:val="20"/>
          <w:szCs w:val="20"/>
        </w:rPr>
        <w:tab/>
      </w:r>
      <w:r w:rsidRPr="009255CA">
        <w:rPr>
          <w:rFonts w:ascii="Lato" w:hAnsi="Lato"/>
          <w:sz w:val="20"/>
          <w:szCs w:val="20"/>
        </w:rPr>
        <w:tab/>
      </w:r>
      <w:r w:rsidRPr="009255CA">
        <w:rPr>
          <w:rFonts w:ascii="Lato" w:hAnsi="Lato"/>
          <w:sz w:val="20"/>
          <w:szCs w:val="20"/>
        </w:rPr>
        <w:tab/>
      </w:r>
      <w:r w:rsidRPr="009255CA">
        <w:rPr>
          <w:rFonts w:ascii="Lato" w:hAnsi="Lato"/>
          <w:sz w:val="20"/>
          <w:szCs w:val="20"/>
        </w:rPr>
        <w:tab/>
      </w:r>
      <w:r w:rsidRPr="009255CA">
        <w:rPr>
          <w:rFonts w:ascii="Lato" w:hAnsi="Lato"/>
          <w:sz w:val="20"/>
          <w:szCs w:val="20"/>
        </w:rPr>
        <w:tab/>
      </w:r>
      <w:r>
        <w:rPr>
          <w:rFonts w:ascii="Lato" w:hAnsi="Lato"/>
          <w:b/>
          <w:bCs/>
          <w:sz w:val="20"/>
          <w:szCs w:val="20"/>
        </w:rPr>
        <w:t>WYKONAWCA</w:t>
      </w:r>
    </w:p>
    <w:p w14:paraId="14746BD5" w14:textId="77777777" w:rsidR="003E6E1F" w:rsidRPr="005D59F5" w:rsidRDefault="003E6E1F" w:rsidP="00C912AA">
      <w:pPr>
        <w:spacing w:line="276" w:lineRule="auto"/>
        <w:rPr>
          <w:rFonts w:ascii="Lato" w:hAnsi="Lato"/>
          <w:sz w:val="20"/>
          <w:szCs w:val="20"/>
        </w:rPr>
      </w:pPr>
    </w:p>
    <w:sectPr w:rsidR="003E6E1F" w:rsidRPr="005D59F5" w:rsidSect="005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6BD8" w14:textId="77777777" w:rsidR="009975F4" w:rsidRDefault="009975F4">
      <w:r>
        <w:separator/>
      </w:r>
    </w:p>
  </w:endnote>
  <w:endnote w:type="continuationSeparator" w:id="0">
    <w:p w14:paraId="14746BD9" w14:textId="77777777" w:rsidR="009975F4" w:rsidRDefault="009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6BDD" w14:textId="77777777" w:rsidR="00361E81" w:rsidRDefault="00361E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6BDE" w14:textId="77777777" w:rsidR="002F2B91" w:rsidRPr="000D692F" w:rsidRDefault="00361E81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6BE5" wp14:editId="14746BE6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5715" b="1206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403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7870C0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4746BDF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6BE2" w14:textId="77777777" w:rsidR="002F2B91" w:rsidRDefault="00361E81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4746BE9" wp14:editId="14746BE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6BD6" w14:textId="77777777" w:rsidR="009975F4" w:rsidRDefault="009975F4">
      <w:r>
        <w:separator/>
      </w:r>
    </w:p>
  </w:footnote>
  <w:footnote w:type="continuationSeparator" w:id="0">
    <w:p w14:paraId="14746BD7" w14:textId="77777777" w:rsidR="009975F4" w:rsidRDefault="0099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6BDA" w14:textId="77777777" w:rsidR="00361E81" w:rsidRDefault="00361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6BDB" w14:textId="77777777" w:rsidR="00B61345" w:rsidRPr="003E6E1F" w:rsidRDefault="00361E81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746BE3" wp14:editId="14746BE4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4746BDC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6BE0" w14:textId="77777777" w:rsidR="003E6E1F" w:rsidRDefault="00361E81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4746BE7" wp14:editId="14746BE8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14746BE1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EB"/>
    <w:multiLevelType w:val="singleLevel"/>
    <w:tmpl w:val="1CA8D9CE"/>
    <w:lvl w:ilvl="0">
      <w:start w:val="1"/>
      <w:numFmt w:val="lowerLetter"/>
      <w:lvlText w:val="%1)"/>
      <w:legacy w:legacy="1" w:legacySpace="0" w:legacyIndent="281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1" w15:restartNumberingAfterBreak="0">
    <w:nsid w:val="058A3774"/>
    <w:multiLevelType w:val="singleLevel"/>
    <w:tmpl w:val="543AA378"/>
    <w:lvl w:ilvl="0">
      <w:start w:val="1"/>
      <w:numFmt w:val="decimal"/>
      <w:lvlText w:val="%1."/>
      <w:legacy w:legacy="1" w:legacySpace="0" w:legacyIndent="439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" w15:restartNumberingAfterBreak="0">
    <w:nsid w:val="06855231"/>
    <w:multiLevelType w:val="singleLevel"/>
    <w:tmpl w:val="364A31D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3" w15:restartNumberingAfterBreak="0">
    <w:nsid w:val="06CF751F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4" w15:restartNumberingAfterBreak="0">
    <w:nsid w:val="0B560ABA"/>
    <w:multiLevelType w:val="hybridMultilevel"/>
    <w:tmpl w:val="457C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528F"/>
    <w:multiLevelType w:val="singleLevel"/>
    <w:tmpl w:val="512801F4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6" w15:restartNumberingAfterBreak="0">
    <w:nsid w:val="112A3CD8"/>
    <w:multiLevelType w:val="hybridMultilevel"/>
    <w:tmpl w:val="4A5E585A"/>
    <w:lvl w:ilvl="0" w:tplc="C842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72ACF18">
      <w:start w:val="2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B016D"/>
    <w:multiLevelType w:val="multilevel"/>
    <w:tmpl w:val="B562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20D5318D"/>
    <w:multiLevelType w:val="hybridMultilevel"/>
    <w:tmpl w:val="3FF6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F47AE"/>
    <w:multiLevelType w:val="singleLevel"/>
    <w:tmpl w:val="C05873C6"/>
    <w:lvl w:ilvl="0">
      <w:start w:val="1"/>
      <w:numFmt w:val="lowerLetter"/>
      <w:lvlText w:val="%1)"/>
      <w:legacy w:legacy="1" w:legacySpace="0" w:legacyIndent="288"/>
      <w:lvlJc w:val="left"/>
      <w:rPr>
        <w:rFonts w:ascii="Lato" w:hAnsi="Lato" w:hint="default"/>
      </w:rPr>
    </w:lvl>
  </w:abstractNum>
  <w:abstractNum w:abstractNumId="10" w15:restartNumberingAfterBreak="0">
    <w:nsid w:val="27994F5F"/>
    <w:multiLevelType w:val="hybridMultilevel"/>
    <w:tmpl w:val="51025068"/>
    <w:lvl w:ilvl="0" w:tplc="7772E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7826A8C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A03427"/>
    <w:multiLevelType w:val="singleLevel"/>
    <w:tmpl w:val="EC7AB964"/>
    <w:lvl w:ilvl="0">
      <w:start w:val="1"/>
      <w:numFmt w:val="decimal"/>
      <w:lvlText w:val="%1."/>
      <w:legacy w:legacy="1" w:legacySpace="0" w:legacyIndent="339"/>
      <w:lvlJc w:val="left"/>
      <w:rPr>
        <w:rFonts w:ascii="Constantia" w:hAnsi="Constantia" w:hint="default"/>
      </w:rPr>
    </w:lvl>
  </w:abstractNum>
  <w:abstractNum w:abstractNumId="12" w15:restartNumberingAfterBreak="0">
    <w:nsid w:val="2D554632"/>
    <w:multiLevelType w:val="hybridMultilevel"/>
    <w:tmpl w:val="C470B942"/>
    <w:lvl w:ilvl="0" w:tplc="EEDABD9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14" w15:restartNumberingAfterBreak="0">
    <w:nsid w:val="2F7317EF"/>
    <w:multiLevelType w:val="multilevel"/>
    <w:tmpl w:val="95BCF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B254D0"/>
    <w:multiLevelType w:val="singleLevel"/>
    <w:tmpl w:val="42FE6EC0"/>
    <w:lvl w:ilvl="0">
      <w:start w:val="1"/>
      <w:numFmt w:val="lowerLetter"/>
      <w:lvlText w:val="%1)"/>
      <w:legacy w:legacy="1" w:legacySpace="0" w:legacyIndent="281"/>
      <w:lvlJc w:val="left"/>
      <w:rPr>
        <w:rFonts w:ascii="Lato" w:hAnsi="Lato" w:hint="default"/>
      </w:rPr>
    </w:lvl>
  </w:abstractNum>
  <w:abstractNum w:abstractNumId="16" w15:restartNumberingAfterBreak="0">
    <w:nsid w:val="32786786"/>
    <w:multiLevelType w:val="multilevel"/>
    <w:tmpl w:val="2658586C"/>
    <w:lvl w:ilvl="0">
      <w:start w:val="1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16"/>
        </w:tabs>
        <w:ind w:left="44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6"/>
        </w:tabs>
        <w:ind w:left="5736" w:hanging="1800"/>
      </w:pPr>
      <w:rPr>
        <w:rFonts w:hint="default"/>
      </w:rPr>
    </w:lvl>
  </w:abstractNum>
  <w:abstractNum w:abstractNumId="17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</w:abstractNum>
  <w:abstractNum w:abstractNumId="18" w15:restartNumberingAfterBreak="0">
    <w:nsid w:val="37F739D1"/>
    <w:multiLevelType w:val="multilevel"/>
    <w:tmpl w:val="84C2A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928FB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1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96FD4"/>
    <w:multiLevelType w:val="singleLevel"/>
    <w:tmpl w:val="BC3A846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3" w15:restartNumberingAfterBreak="0">
    <w:nsid w:val="4F053DDA"/>
    <w:multiLevelType w:val="singleLevel"/>
    <w:tmpl w:val="CF8CA61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</w:abstractNum>
  <w:abstractNum w:abstractNumId="24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04713"/>
    <w:multiLevelType w:val="singleLevel"/>
    <w:tmpl w:val="ADEE074A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7" w15:restartNumberingAfterBreak="0">
    <w:nsid w:val="61D0329B"/>
    <w:multiLevelType w:val="hybridMultilevel"/>
    <w:tmpl w:val="1514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D94DDD"/>
    <w:multiLevelType w:val="singleLevel"/>
    <w:tmpl w:val="D0B66862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29" w15:restartNumberingAfterBreak="0">
    <w:nsid w:val="6D017FBF"/>
    <w:multiLevelType w:val="hybridMultilevel"/>
    <w:tmpl w:val="3DD6A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F5FA4"/>
    <w:multiLevelType w:val="hybridMultilevel"/>
    <w:tmpl w:val="CB287676"/>
    <w:lvl w:ilvl="0" w:tplc="1BA6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8AAE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43ABE"/>
    <w:multiLevelType w:val="hybridMultilevel"/>
    <w:tmpl w:val="53344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E0BD7"/>
    <w:multiLevelType w:val="hybridMultilevel"/>
    <w:tmpl w:val="C0EA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14"/>
  </w:num>
  <w:num w:numId="5">
    <w:abstractNumId w:val="16"/>
  </w:num>
  <w:num w:numId="6">
    <w:abstractNumId w:val="31"/>
  </w:num>
  <w:num w:numId="7">
    <w:abstractNumId w:val="8"/>
  </w:num>
  <w:num w:numId="8">
    <w:abstractNumId w:val="10"/>
  </w:num>
  <w:num w:numId="9">
    <w:abstractNumId w:val="6"/>
  </w:num>
  <w:num w:numId="10">
    <w:abstractNumId w:val="30"/>
  </w:num>
  <w:num w:numId="11">
    <w:abstractNumId w:val="18"/>
  </w:num>
  <w:num w:numId="12">
    <w:abstractNumId w:val="7"/>
  </w:num>
  <w:num w:numId="13">
    <w:abstractNumId w:val="1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26"/>
    <w:lvlOverride w:ilvl="0">
      <w:startOverride w:val="2"/>
    </w:lvlOverride>
  </w:num>
  <w:num w:numId="19">
    <w:abstractNumId w:val="26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Corbel" w:hAnsi="Corbel" w:hint="default"/>
        </w:rPr>
      </w:lvl>
    </w:lvlOverride>
  </w:num>
  <w:num w:numId="20">
    <w:abstractNumId w:val="26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Book Antiqua" w:hAnsi="Book Antiqua" w:hint="default"/>
        </w:rPr>
      </w:lvl>
    </w:lvlOverride>
  </w:num>
  <w:num w:numId="21">
    <w:abstractNumId w:val="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4"/>
  </w:num>
  <w:num w:numId="26">
    <w:abstractNumId w:val="32"/>
  </w:num>
  <w:num w:numId="27">
    <w:abstractNumId w:val="29"/>
  </w:num>
  <w:num w:numId="28">
    <w:abstractNumId w:val="23"/>
  </w:num>
  <w:num w:numId="29">
    <w:abstractNumId w:val="17"/>
  </w:num>
  <w:num w:numId="30">
    <w:abstractNumId w:val="5"/>
  </w:num>
  <w:num w:numId="31">
    <w:abstractNumId w:val="5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2">
    <w:abstractNumId w:val="5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3">
    <w:abstractNumId w:val="15"/>
  </w:num>
  <w:num w:numId="34">
    <w:abstractNumId w:val="13"/>
  </w:num>
  <w:num w:numId="35">
    <w:abstractNumId w:val="9"/>
  </w:num>
  <w:num w:numId="36">
    <w:abstractNumId w:val="2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44B66"/>
    <w:rsid w:val="0009678D"/>
    <w:rsid w:val="000B2EAB"/>
    <w:rsid w:val="000D692F"/>
    <w:rsid w:val="00192020"/>
    <w:rsid w:val="001A1A31"/>
    <w:rsid w:val="001C17B7"/>
    <w:rsid w:val="002D1A66"/>
    <w:rsid w:val="002F2B91"/>
    <w:rsid w:val="002F7546"/>
    <w:rsid w:val="00324CCF"/>
    <w:rsid w:val="00345E1F"/>
    <w:rsid w:val="00361E81"/>
    <w:rsid w:val="00377E23"/>
    <w:rsid w:val="003A361A"/>
    <w:rsid w:val="003A5A76"/>
    <w:rsid w:val="003B0E6E"/>
    <w:rsid w:val="003E5E9F"/>
    <w:rsid w:val="003E6E1F"/>
    <w:rsid w:val="003F1CC0"/>
    <w:rsid w:val="004316CD"/>
    <w:rsid w:val="004A67D4"/>
    <w:rsid w:val="005315C6"/>
    <w:rsid w:val="00532623"/>
    <w:rsid w:val="0054768E"/>
    <w:rsid w:val="00560548"/>
    <w:rsid w:val="005B21CC"/>
    <w:rsid w:val="005B5C64"/>
    <w:rsid w:val="005D59F5"/>
    <w:rsid w:val="00601C31"/>
    <w:rsid w:val="006279D2"/>
    <w:rsid w:val="006A1954"/>
    <w:rsid w:val="006B13A0"/>
    <w:rsid w:val="006E3A36"/>
    <w:rsid w:val="006F3FAA"/>
    <w:rsid w:val="00723B92"/>
    <w:rsid w:val="007303F6"/>
    <w:rsid w:val="007414C5"/>
    <w:rsid w:val="00750E28"/>
    <w:rsid w:val="007870C0"/>
    <w:rsid w:val="007A7696"/>
    <w:rsid w:val="008022CD"/>
    <w:rsid w:val="00820FFB"/>
    <w:rsid w:val="0085138C"/>
    <w:rsid w:val="00867550"/>
    <w:rsid w:val="008703D7"/>
    <w:rsid w:val="008828D6"/>
    <w:rsid w:val="008B3CCF"/>
    <w:rsid w:val="008D0657"/>
    <w:rsid w:val="009255CA"/>
    <w:rsid w:val="00934193"/>
    <w:rsid w:val="009975F4"/>
    <w:rsid w:val="009A30D0"/>
    <w:rsid w:val="009B69E9"/>
    <w:rsid w:val="009C044B"/>
    <w:rsid w:val="009C64D0"/>
    <w:rsid w:val="00A13E14"/>
    <w:rsid w:val="00A77BE7"/>
    <w:rsid w:val="00AB215E"/>
    <w:rsid w:val="00AD77E7"/>
    <w:rsid w:val="00AE3C70"/>
    <w:rsid w:val="00B110CB"/>
    <w:rsid w:val="00B3342A"/>
    <w:rsid w:val="00B61345"/>
    <w:rsid w:val="00B739D7"/>
    <w:rsid w:val="00B758FD"/>
    <w:rsid w:val="00B8076A"/>
    <w:rsid w:val="00B82F95"/>
    <w:rsid w:val="00B90EAE"/>
    <w:rsid w:val="00C44299"/>
    <w:rsid w:val="00C46B23"/>
    <w:rsid w:val="00C671C9"/>
    <w:rsid w:val="00C8356E"/>
    <w:rsid w:val="00C912AA"/>
    <w:rsid w:val="00CB1F0F"/>
    <w:rsid w:val="00D35387"/>
    <w:rsid w:val="00D40F95"/>
    <w:rsid w:val="00D431AB"/>
    <w:rsid w:val="00DE6AFC"/>
    <w:rsid w:val="00DF20C0"/>
    <w:rsid w:val="00DF635C"/>
    <w:rsid w:val="00E039FF"/>
    <w:rsid w:val="00E84212"/>
    <w:rsid w:val="00EA5AEF"/>
    <w:rsid w:val="00EC4F3A"/>
    <w:rsid w:val="00ED79B2"/>
    <w:rsid w:val="00F10EA6"/>
    <w:rsid w:val="00F30538"/>
    <w:rsid w:val="00F67FE4"/>
    <w:rsid w:val="00F718A0"/>
    <w:rsid w:val="00F8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746B74"/>
  <w15:docId w15:val="{CD52F212-92E6-4C93-B07C-063115D9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basedOn w:val="Normalny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Grzegorz Brzozowski</cp:lastModifiedBy>
  <cp:revision>10</cp:revision>
  <cp:lastPrinted>2020-08-24T06:37:00Z</cp:lastPrinted>
  <dcterms:created xsi:type="dcterms:W3CDTF">2020-10-26T07:15:00Z</dcterms:created>
  <dcterms:modified xsi:type="dcterms:W3CDTF">2021-10-22T13:28:00Z</dcterms:modified>
</cp:coreProperties>
</file>