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82" w:rsidRDefault="0052606F" w:rsidP="008A78D3">
      <w:pPr>
        <w:tabs>
          <w:tab w:val="left" w:pos="7088"/>
        </w:tabs>
        <w:rPr>
          <w:rFonts w:ascii="Cambria" w:hAnsi="Cambria" w:cs="Times New Roman"/>
          <w:b/>
          <w:snapToGrid w:val="0"/>
          <w:sz w:val="22"/>
        </w:rPr>
      </w:pPr>
      <w:bookmarkStart w:id="0" w:name="_GoBack"/>
      <w:bookmarkEnd w:id="0"/>
      <w:r w:rsidRPr="008A78D3">
        <w:rPr>
          <w:rFonts w:ascii="Cambria" w:hAnsi="Cambria" w:cs="Times New Roman"/>
          <w:b/>
          <w:snapToGrid w:val="0"/>
          <w:sz w:val="22"/>
        </w:rPr>
        <w:t>DOKUMENT SKŁADANY WRAZ Z OFERTĄ</w:t>
      </w:r>
      <w:r w:rsidR="008A78D3" w:rsidRPr="008A78D3">
        <w:rPr>
          <w:rFonts w:ascii="Cambria" w:hAnsi="Cambria" w:cs="Times New Roman"/>
          <w:b/>
          <w:snapToGrid w:val="0"/>
          <w:sz w:val="22"/>
        </w:rPr>
        <w:t xml:space="preserve">                           </w:t>
      </w:r>
      <w:r w:rsidR="008A78D3">
        <w:rPr>
          <w:rFonts w:ascii="Cambria" w:hAnsi="Cambria" w:cs="Times New Roman"/>
          <w:b/>
          <w:snapToGrid w:val="0"/>
          <w:sz w:val="22"/>
        </w:rPr>
        <w:t xml:space="preserve">                            </w:t>
      </w:r>
      <w:r w:rsidR="00246282" w:rsidRPr="008A78D3">
        <w:rPr>
          <w:rFonts w:ascii="Cambria" w:hAnsi="Cambria" w:cs="Times New Roman"/>
          <w:b/>
          <w:snapToGrid w:val="0"/>
          <w:sz w:val="22"/>
        </w:rPr>
        <w:t xml:space="preserve">Załącznik </w:t>
      </w:r>
      <w:r w:rsidR="008A78D3" w:rsidRPr="008A78D3">
        <w:rPr>
          <w:rFonts w:ascii="Cambria" w:hAnsi="Cambria" w:cs="Times New Roman"/>
          <w:b/>
          <w:snapToGrid w:val="0"/>
          <w:sz w:val="22"/>
        </w:rPr>
        <w:t xml:space="preserve">nr </w:t>
      </w:r>
      <w:r w:rsidR="007A64BB">
        <w:rPr>
          <w:rFonts w:ascii="Cambria" w:hAnsi="Cambria" w:cs="Times New Roman"/>
          <w:b/>
          <w:snapToGrid w:val="0"/>
          <w:sz w:val="22"/>
        </w:rPr>
        <w:t>4</w:t>
      </w:r>
      <w:r w:rsidR="008A78D3" w:rsidRPr="008A78D3">
        <w:rPr>
          <w:rFonts w:ascii="Cambria" w:hAnsi="Cambria" w:cs="Times New Roman"/>
          <w:b/>
          <w:snapToGrid w:val="0"/>
          <w:sz w:val="22"/>
        </w:rPr>
        <w:t xml:space="preserve"> </w:t>
      </w:r>
      <w:r w:rsidR="00246282" w:rsidRPr="008A78D3">
        <w:rPr>
          <w:rFonts w:ascii="Cambria" w:hAnsi="Cambria" w:cs="Times New Roman"/>
          <w:b/>
          <w:snapToGrid w:val="0"/>
          <w:sz w:val="22"/>
        </w:rPr>
        <w:t>do SWZ</w:t>
      </w:r>
    </w:p>
    <w:p w:rsidR="008A78D3" w:rsidRPr="008A78D3" w:rsidRDefault="008A78D3" w:rsidP="008A78D3">
      <w:pPr>
        <w:tabs>
          <w:tab w:val="left" w:pos="7088"/>
        </w:tabs>
        <w:rPr>
          <w:rFonts w:ascii="Cambria" w:hAnsi="Cambria" w:cs="Times New Roman"/>
          <w:b/>
          <w:snapToGrid w:val="0"/>
          <w:sz w:val="22"/>
        </w:rPr>
      </w:pPr>
    </w:p>
    <w:tbl>
      <w:tblPr>
        <w:tblW w:w="9002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599"/>
      </w:tblGrid>
      <w:tr w:rsidR="0052606F" w:rsidRPr="008A78D3" w:rsidTr="001D64FF">
        <w:trPr>
          <w:trHeight w:val="2019"/>
          <w:jc w:val="center"/>
        </w:trPr>
        <w:tc>
          <w:tcPr>
            <w:tcW w:w="3403" w:type="dxa"/>
            <w:shd w:val="clear" w:color="auto" w:fill="FFFFFF"/>
            <w:vAlign w:val="bottom"/>
          </w:tcPr>
          <w:p w:rsidR="0052606F" w:rsidRPr="008A78D3" w:rsidRDefault="0052606F" w:rsidP="001D64FF">
            <w:pPr>
              <w:jc w:val="center"/>
              <w:rPr>
                <w:rFonts w:ascii="Cambria" w:hAnsi="Cambria"/>
                <w:i/>
                <w:snapToGrid w:val="0"/>
                <w:sz w:val="18"/>
                <w:szCs w:val="18"/>
              </w:rPr>
            </w:pPr>
            <w:r w:rsidRPr="008A78D3">
              <w:rPr>
                <w:rFonts w:ascii="Cambria" w:hAnsi="Cambria"/>
                <w:i/>
                <w:snapToGrid w:val="0"/>
                <w:sz w:val="18"/>
                <w:szCs w:val="18"/>
              </w:rPr>
              <w:t>(nazwa Wykonawcy/Wykonawców)</w:t>
            </w:r>
          </w:p>
        </w:tc>
        <w:tc>
          <w:tcPr>
            <w:tcW w:w="5599" w:type="dxa"/>
            <w:shd w:val="clear" w:color="auto" w:fill="B3B3B3"/>
            <w:vAlign w:val="center"/>
          </w:tcPr>
          <w:p w:rsidR="0052606F" w:rsidRPr="001D64FF" w:rsidRDefault="0052606F" w:rsidP="001D64FF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 w:rsidRPr="001D64FF">
              <w:rPr>
                <w:rFonts w:ascii="Cambria" w:hAnsi="Cambria"/>
                <w:sz w:val="22"/>
                <w:szCs w:val="22"/>
              </w:rPr>
              <w:t>OŚWIADCZENIE WYKONAWCY</w:t>
            </w:r>
          </w:p>
          <w:p w:rsidR="001D64FF" w:rsidRDefault="001D64FF" w:rsidP="001D64F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64FF">
              <w:rPr>
                <w:rFonts w:ascii="Cambria" w:hAnsi="Cambria"/>
                <w:b/>
                <w:sz w:val="22"/>
                <w:szCs w:val="22"/>
              </w:rPr>
              <w:t xml:space="preserve">DOTYCZĄCE SPEŁNIENIENIA WARUNKÓW UDZIAŁU ORAZ PRZESŁANEK WYKLUCZENIA </w:t>
            </w:r>
          </w:p>
          <w:p w:rsidR="001D64FF" w:rsidRPr="001D64FF" w:rsidRDefault="001D64FF" w:rsidP="001D64FF">
            <w:pPr>
              <w:jc w:val="center"/>
              <w:rPr>
                <w:b/>
              </w:rPr>
            </w:pPr>
            <w:r w:rsidRPr="001D64FF">
              <w:rPr>
                <w:rFonts w:ascii="Cambria" w:hAnsi="Cambria"/>
                <w:b/>
                <w:sz w:val="22"/>
                <w:szCs w:val="22"/>
              </w:rPr>
              <w:t>Z POSTĘPOWANIA</w:t>
            </w:r>
          </w:p>
          <w:p w:rsidR="001D64FF" w:rsidRPr="001D64FF" w:rsidRDefault="0052606F" w:rsidP="001D64FF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 w:rsidRPr="001D64FF">
              <w:rPr>
                <w:rFonts w:ascii="Cambria" w:hAnsi="Cambria"/>
                <w:sz w:val="22"/>
                <w:szCs w:val="22"/>
              </w:rPr>
              <w:t>składane na podstawie art. 125 ust. 1</w:t>
            </w:r>
          </w:p>
          <w:p w:rsidR="0052606F" w:rsidRPr="008A78D3" w:rsidRDefault="0052606F" w:rsidP="001D64FF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 w:rsidRPr="001D64FF">
              <w:rPr>
                <w:rFonts w:ascii="Cambria" w:hAnsi="Cambria"/>
                <w:sz w:val="22"/>
                <w:szCs w:val="22"/>
              </w:rPr>
              <w:t>ustawy z dnia 11 września 2019 r. Prawo zamówień public</w:t>
            </w:r>
            <w:r w:rsidR="001D64FF">
              <w:rPr>
                <w:rFonts w:ascii="Cambria" w:hAnsi="Cambria"/>
                <w:sz w:val="22"/>
                <w:szCs w:val="22"/>
              </w:rPr>
              <w:t xml:space="preserve">znych (zwana dalej: ustawą </w:t>
            </w:r>
            <w:proofErr w:type="spellStart"/>
            <w:r w:rsidR="001D64FF">
              <w:rPr>
                <w:rFonts w:ascii="Cambria" w:hAnsi="Cambria"/>
                <w:sz w:val="22"/>
                <w:szCs w:val="22"/>
              </w:rPr>
              <w:t>Pzp</w:t>
            </w:r>
            <w:proofErr w:type="spellEnd"/>
            <w:r w:rsidR="001D64FF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</w:tbl>
    <w:p w:rsidR="001D64FF" w:rsidRPr="00C114CD" w:rsidRDefault="001D64FF" w:rsidP="00C114CD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246282" w:rsidRPr="00895880" w:rsidRDefault="00AA4932" w:rsidP="00C114CD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89588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Na potrzeby postępowania o udzielenie zamówienia </w:t>
      </w:r>
      <w:r w:rsidR="00246282" w:rsidRPr="0089588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publicznego </w:t>
      </w:r>
      <w:r w:rsidR="00601859" w:rsidRPr="0089588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pn. </w:t>
      </w:r>
      <w:r w:rsidR="00895880" w:rsidRPr="00895880">
        <w:rPr>
          <w:rFonts w:ascii="Cambria" w:hAnsi="Cambria"/>
          <w:sz w:val="22"/>
          <w:szCs w:val="22"/>
        </w:rPr>
        <w:t>„</w:t>
      </w:r>
      <w:r w:rsidR="00895880" w:rsidRPr="00895880">
        <w:rPr>
          <w:rFonts w:ascii="Cambria" w:hAnsi="Cambria"/>
          <w:b/>
          <w:bCs/>
          <w:sz w:val="22"/>
          <w:szCs w:val="22"/>
        </w:rPr>
        <w:t xml:space="preserve">Dostawę odczynników </w:t>
      </w:r>
      <w:r w:rsidR="00E41E26">
        <w:rPr>
          <w:rFonts w:ascii="Cambria" w:hAnsi="Cambria"/>
          <w:b/>
          <w:bCs/>
          <w:sz w:val="22"/>
          <w:szCs w:val="22"/>
        </w:rPr>
        <w:t>immuno</w:t>
      </w:r>
      <w:r w:rsidR="00895880" w:rsidRPr="00895880">
        <w:rPr>
          <w:rFonts w:ascii="Cambria" w:hAnsi="Cambria"/>
          <w:b/>
          <w:bCs/>
          <w:sz w:val="22"/>
          <w:szCs w:val="22"/>
        </w:rPr>
        <w:t>chemicznych wraz z dzierżawą analizatora”</w:t>
      </w:r>
      <w:r w:rsidR="00895880" w:rsidRPr="00895880">
        <w:rPr>
          <w:rFonts w:ascii="Cambria" w:hAnsi="Cambria"/>
          <w:bCs/>
          <w:sz w:val="22"/>
          <w:szCs w:val="22"/>
        </w:rPr>
        <w:t xml:space="preserve"> – sprawa nr </w:t>
      </w:r>
      <w:r w:rsidR="00895880" w:rsidRPr="00895880">
        <w:rPr>
          <w:rFonts w:ascii="Cambria" w:hAnsi="Cambria"/>
          <w:b/>
          <w:bCs/>
          <w:sz w:val="22"/>
          <w:szCs w:val="22"/>
          <w:lang w:eastAsia="x-none"/>
        </w:rPr>
        <w:t>SZPZLO/Z-</w:t>
      </w:r>
      <w:r w:rsidR="00572C67">
        <w:rPr>
          <w:rFonts w:ascii="Cambria" w:hAnsi="Cambria"/>
          <w:b/>
          <w:bCs/>
          <w:sz w:val="22"/>
          <w:szCs w:val="22"/>
          <w:lang w:eastAsia="x-none"/>
        </w:rPr>
        <w:t>18</w:t>
      </w:r>
      <w:r w:rsidR="00B33956">
        <w:rPr>
          <w:rFonts w:ascii="Cambria" w:hAnsi="Cambria"/>
          <w:b/>
          <w:bCs/>
          <w:sz w:val="22"/>
          <w:szCs w:val="22"/>
          <w:lang w:eastAsia="x-none"/>
        </w:rPr>
        <w:t>/</w:t>
      </w:r>
      <w:r w:rsidR="00895880" w:rsidRPr="00895880">
        <w:rPr>
          <w:rFonts w:ascii="Cambria" w:hAnsi="Cambria"/>
          <w:b/>
          <w:bCs/>
          <w:sz w:val="22"/>
          <w:szCs w:val="22"/>
          <w:lang w:eastAsia="x-none"/>
        </w:rPr>
        <w:t>202</w:t>
      </w:r>
      <w:r w:rsidR="00572C67">
        <w:rPr>
          <w:rFonts w:ascii="Cambria" w:hAnsi="Cambria"/>
          <w:b/>
          <w:bCs/>
          <w:sz w:val="22"/>
          <w:szCs w:val="22"/>
          <w:lang w:eastAsia="x-none"/>
        </w:rPr>
        <w:t>2</w:t>
      </w:r>
      <w:r w:rsidR="00C114CD" w:rsidRPr="00895880">
        <w:rPr>
          <w:rFonts w:ascii="Cambria" w:hAnsi="Cambria"/>
          <w:sz w:val="22"/>
          <w:szCs w:val="22"/>
        </w:rPr>
        <w:t>,</w:t>
      </w:r>
      <w:r w:rsidR="00625931" w:rsidRPr="00895880">
        <w:rPr>
          <w:rFonts w:ascii="Cambria" w:hAnsi="Cambria"/>
          <w:sz w:val="22"/>
          <w:szCs w:val="22"/>
        </w:rPr>
        <w:t xml:space="preserve"> </w:t>
      </w:r>
      <w:r w:rsidR="00246282" w:rsidRPr="0089588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oświadczam co następuje:</w:t>
      </w:r>
    </w:p>
    <w:p w:rsidR="00C114CD" w:rsidRPr="00C114CD" w:rsidRDefault="00C114CD" w:rsidP="00C114CD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52606F" w:rsidRPr="00C34659" w:rsidRDefault="00C114CD" w:rsidP="00C114CD">
      <w:pPr>
        <w:pStyle w:val="Tekstpodstawowy"/>
        <w:spacing w:line="240" w:lineRule="auto"/>
        <w:jc w:val="center"/>
        <w:rPr>
          <w:rFonts w:ascii="Cambria" w:hAnsi="Cambria"/>
          <w:b/>
          <w:bCs/>
          <w:snapToGrid w:val="0"/>
          <w:szCs w:val="24"/>
          <w:highlight w:val="white"/>
        </w:rPr>
      </w:pPr>
      <w:r w:rsidRPr="00C34659">
        <w:rPr>
          <w:rFonts w:ascii="Cambria" w:hAnsi="Cambria"/>
          <w:b/>
          <w:bCs/>
          <w:snapToGrid w:val="0"/>
          <w:szCs w:val="24"/>
          <w:highlight w:val="white"/>
        </w:rPr>
        <w:t>INFORMACJA WYKONAWCY W ZAKRESIE:</w:t>
      </w:r>
    </w:p>
    <w:p w:rsidR="00C114CD" w:rsidRPr="00DF0F94" w:rsidRDefault="00C114CD" w:rsidP="001D64FF">
      <w:pPr>
        <w:pStyle w:val="Tekstpodstawowy"/>
        <w:spacing w:line="240" w:lineRule="auto"/>
        <w:rPr>
          <w:rFonts w:ascii="Cambria" w:hAnsi="Cambria" w:cs="Calibri"/>
          <w:b/>
          <w:bCs/>
          <w:spacing w:val="-5"/>
          <w:sz w:val="22"/>
          <w:szCs w:val="22"/>
        </w:rPr>
      </w:pPr>
    </w:p>
    <w:p w:rsidR="004C5BC2" w:rsidRPr="00DF0F94" w:rsidRDefault="00C114CD" w:rsidP="00C114CD">
      <w:pPr>
        <w:pStyle w:val="Tekstpodstawowy"/>
        <w:numPr>
          <w:ilvl w:val="0"/>
          <w:numId w:val="6"/>
        </w:numPr>
        <w:spacing w:line="240" w:lineRule="auto"/>
        <w:rPr>
          <w:rFonts w:ascii="Cambria" w:hAnsi="Cambria" w:cs="Calibri"/>
          <w:b/>
          <w:sz w:val="22"/>
          <w:szCs w:val="22"/>
        </w:rPr>
      </w:pPr>
      <w:r w:rsidRPr="00DF0F94">
        <w:rPr>
          <w:rFonts w:ascii="Cambria" w:hAnsi="Cambria" w:cs="Calibri"/>
          <w:b/>
          <w:bCs/>
          <w:spacing w:val="-5"/>
          <w:sz w:val="22"/>
          <w:szCs w:val="22"/>
        </w:rPr>
        <w:t>SPEŁNIENIA WARUNKÓW UDZIAŁU W POSTĘPOWANIU</w:t>
      </w:r>
      <w:r w:rsidR="004C5BC2" w:rsidRPr="00DF0F94">
        <w:rPr>
          <w:rFonts w:ascii="Cambria" w:hAnsi="Cambria" w:cs="Calibri"/>
          <w:b/>
          <w:bCs/>
          <w:spacing w:val="-5"/>
          <w:sz w:val="22"/>
          <w:szCs w:val="22"/>
        </w:rPr>
        <w:t>:</w:t>
      </w:r>
    </w:p>
    <w:p w:rsidR="00C34659" w:rsidRPr="00DF0F94" w:rsidRDefault="00C34659" w:rsidP="00C34659">
      <w:pPr>
        <w:pStyle w:val="Tekstpodstawowy"/>
        <w:spacing w:line="240" w:lineRule="auto"/>
        <w:rPr>
          <w:rFonts w:ascii="Cambria" w:hAnsi="Cambria" w:cs="Calibri"/>
          <w:b/>
          <w:sz w:val="22"/>
          <w:szCs w:val="22"/>
        </w:rPr>
      </w:pPr>
    </w:p>
    <w:p w:rsidR="009B4AE0" w:rsidRDefault="004C5BC2" w:rsidP="001D64FF">
      <w:pPr>
        <w:pStyle w:val="Akapitzlist"/>
        <w:numPr>
          <w:ilvl w:val="0"/>
          <w:numId w:val="4"/>
        </w:num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Oświadczam, że</w:t>
      </w:r>
      <w:r w:rsid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:</w:t>
      </w:r>
    </w:p>
    <w:p w:rsidR="004C5BC2" w:rsidRDefault="004C5BC2" w:rsidP="009B4AE0">
      <w:pPr>
        <w:pStyle w:val="Akapitzlist"/>
        <w:numPr>
          <w:ilvl w:val="0"/>
          <w:numId w:val="7"/>
        </w:num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spełniam warunki udziału</w:t>
      </w:r>
      <w:r w:rsid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w postępowaniu określone w SWZ,</w:t>
      </w:r>
    </w:p>
    <w:p w:rsidR="004C5BC2" w:rsidRDefault="004C5BC2" w:rsidP="009B4AE0">
      <w:pPr>
        <w:pStyle w:val="Akapitzlist"/>
        <w:numPr>
          <w:ilvl w:val="0"/>
          <w:numId w:val="7"/>
        </w:num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w celu wykazania spełnienia warunków udziału w postępowaniu określonych przez Zamawiającego w treści SWZ polegam na zasobach następującego/</w:t>
      </w:r>
      <w:proofErr w:type="spellStart"/>
      <w:r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ych</w:t>
      </w:r>
      <w:proofErr w:type="spellEnd"/>
      <w:r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podmiotu/ów</w:t>
      </w:r>
      <w:r w:rsidR="00CC2488">
        <w:rPr>
          <w:rStyle w:val="Odwoanieprzypisudolnego"/>
          <w:rFonts w:ascii="Cambria" w:hAnsi="Cambria" w:cs="Times New Roman"/>
          <w:bCs/>
          <w:snapToGrid w:val="0"/>
          <w:sz w:val="22"/>
          <w:szCs w:val="22"/>
          <w:highlight w:val="white"/>
        </w:rPr>
        <w:footnoteReference w:id="1"/>
      </w:r>
      <w:r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:</w:t>
      </w:r>
    </w:p>
    <w:p w:rsidR="00C34659" w:rsidRPr="00C34659" w:rsidRDefault="00C34659" w:rsidP="00C34659">
      <w:pPr>
        <w:ind w:left="720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4C5BC2" w:rsidRPr="001D64FF" w:rsidRDefault="004C5BC2" w:rsidP="001D64FF">
      <w:pPr>
        <w:ind w:left="720" w:hanging="11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…………………………………………………………………………………………</w:t>
      </w:r>
      <w:r w:rsid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………………………………………….</w:t>
      </w:r>
    </w:p>
    <w:p w:rsidR="004C5BC2" w:rsidRPr="009B4AE0" w:rsidRDefault="004C5BC2" w:rsidP="009B4AE0">
      <w:pPr>
        <w:ind w:left="720" w:hanging="11"/>
        <w:jc w:val="center"/>
        <w:rPr>
          <w:rFonts w:ascii="Cambria" w:hAnsi="Cambria" w:cs="Times New Roman"/>
          <w:bCs/>
          <w:i/>
          <w:snapToGrid w:val="0"/>
          <w:highlight w:val="white"/>
        </w:rPr>
      </w:pPr>
      <w:r w:rsidRPr="009B4AE0">
        <w:rPr>
          <w:rFonts w:ascii="Cambria" w:hAnsi="Cambria" w:cs="Times New Roman"/>
          <w:bCs/>
          <w:i/>
          <w:snapToGrid w:val="0"/>
          <w:highlight w:val="white"/>
        </w:rPr>
        <w:t>(podać pełną nazwę/firmę, adres, a także w zależności od podmiotu: NIP/PESEL, KRS/</w:t>
      </w:r>
      <w:proofErr w:type="spellStart"/>
      <w:r w:rsidRPr="009B4AE0">
        <w:rPr>
          <w:rFonts w:ascii="Cambria" w:hAnsi="Cambria" w:cs="Times New Roman"/>
          <w:bCs/>
          <w:i/>
          <w:snapToGrid w:val="0"/>
          <w:highlight w:val="white"/>
        </w:rPr>
        <w:t>CEiDG</w:t>
      </w:r>
      <w:proofErr w:type="spellEnd"/>
      <w:r w:rsidRPr="009B4AE0">
        <w:rPr>
          <w:rFonts w:ascii="Cambria" w:hAnsi="Cambria" w:cs="Times New Roman"/>
          <w:bCs/>
          <w:i/>
          <w:snapToGrid w:val="0"/>
          <w:highlight w:val="white"/>
        </w:rPr>
        <w:t>)</w:t>
      </w:r>
    </w:p>
    <w:p w:rsidR="009B4AE0" w:rsidRDefault="009B4AE0" w:rsidP="001D64FF">
      <w:pPr>
        <w:ind w:left="720" w:hanging="11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9B4AE0" w:rsidRDefault="004C5BC2" w:rsidP="001D64FF">
      <w:pPr>
        <w:ind w:left="720" w:hanging="11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w następującym </w:t>
      </w:r>
      <w:r w:rsidR="004A71EB"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z</w:t>
      </w: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akresie:</w:t>
      </w:r>
    </w:p>
    <w:p w:rsidR="00C34659" w:rsidRDefault="00C34659" w:rsidP="00C34659">
      <w:p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9B4AE0" w:rsidRPr="001D64FF" w:rsidRDefault="009B4AE0" w:rsidP="009B4AE0">
      <w:pPr>
        <w:ind w:left="720" w:hanging="11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…………………………………………………………………………………………</w:t>
      </w:r>
      <w:r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………………………………………….</w:t>
      </w:r>
    </w:p>
    <w:p w:rsidR="00C34659" w:rsidRDefault="004C5BC2" w:rsidP="00C34659">
      <w:pPr>
        <w:ind w:left="720" w:hanging="11"/>
        <w:jc w:val="center"/>
        <w:rPr>
          <w:rFonts w:ascii="Cambria" w:hAnsi="Cambria" w:cs="Times New Roman"/>
          <w:bCs/>
          <w:i/>
          <w:snapToGrid w:val="0"/>
          <w:highlight w:val="white"/>
        </w:rPr>
      </w:pPr>
      <w:r w:rsidRPr="009B4AE0">
        <w:rPr>
          <w:rFonts w:ascii="Cambria" w:hAnsi="Cambria" w:cs="Times New Roman"/>
          <w:bCs/>
          <w:i/>
          <w:snapToGrid w:val="0"/>
          <w:highlight w:val="white"/>
        </w:rPr>
        <w:t>(wskazać podmiot i określić odpowiedni zakres dla wskazanego podmiotu)</w:t>
      </w:r>
    </w:p>
    <w:p w:rsidR="00C34659" w:rsidRPr="00C34659" w:rsidRDefault="00C34659" w:rsidP="00C34659">
      <w:pPr>
        <w:rPr>
          <w:rFonts w:ascii="Cambria" w:hAnsi="Cambria" w:cs="Times New Roman"/>
          <w:bCs/>
          <w:i/>
          <w:snapToGrid w:val="0"/>
          <w:highlight w:val="white"/>
        </w:rPr>
      </w:pPr>
    </w:p>
    <w:p w:rsidR="009B4AE0" w:rsidRPr="00DF0F94" w:rsidRDefault="009B4AE0" w:rsidP="009B4AE0">
      <w:pPr>
        <w:pStyle w:val="Tekstpodstawowy"/>
        <w:numPr>
          <w:ilvl w:val="0"/>
          <w:numId w:val="6"/>
        </w:numPr>
        <w:spacing w:line="240" w:lineRule="auto"/>
        <w:rPr>
          <w:rFonts w:ascii="Cambria" w:hAnsi="Cambria" w:cs="Calibri"/>
          <w:b/>
          <w:bCs/>
          <w:spacing w:val="-5"/>
          <w:sz w:val="22"/>
          <w:szCs w:val="22"/>
        </w:rPr>
      </w:pPr>
      <w:r w:rsidRPr="00DF0F94">
        <w:rPr>
          <w:rFonts w:ascii="Cambria" w:hAnsi="Cambria" w:cs="Calibri"/>
          <w:b/>
          <w:bCs/>
          <w:spacing w:val="-5"/>
          <w:sz w:val="22"/>
          <w:szCs w:val="22"/>
        </w:rPr>
        <w:t xml:space="preserve">PRZESŁANEK WYKLUCZENIA Z POSTĘPOWANIA: </w:t>
      </w:r>
    </w:p>
    <w:p w:rsidR="00C34659" w:rsidRPr="00DF0F94" w:rsidRDefault="00C34659" w:rsidP="00C34659">
      <w:pPr>
        <w:pStyle w:val="Tekstpodstawowy"/>
        <w:spacing w:line="240" w:lineRule="auto"/>
        <w:rPr>
          <w:rFonts w:ascii="Cambria" w:hAnsi="Cambria" w:cs="Calibri"/>
          <w:b/>
          <w:bCs/>
          <w:spacing w:val="-5"/>
          <w:sz w:val="22"/>
          <w:szCs w:val="22"/>
        </w:rPr>
      </w:pPr>
    </w:p>
    <w:p w:rsidR="00572C67" w:rsidRPr="00572C67" w:rsidRDefault="00572C67" w:rsidP="00572C67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572C67">
        <w:rPr>
          <w:rFonts w:ascii="Cambria" w:hAnsi="Cambria"/>
          <w:sz w:val="22"/>
          <w:szCs w:val="22"/>
        </w:rPr>
        <w:t>Oświadczam, że podmiot, w imieniu którego składane jest oświadczenie:</w:t>
      </w:r>
    </w:p>
    <w:p w:rsidR="00572C67" w:rsidRPr="00572C67" w:rsidRDefault="00572C67" w:rsidP="00572C67">
      <w:pPr>
        <w:spacing w:line="276" w:lineRule="auto"/>
        <w:ind w:left="284"/>
        <w:jc w:val="center"/>
        <w:rPr>
          <w:rFonts w:ascii="Cambria" w:hAnsi="Cambria"/>
          <w:b/>
          <w:bCs/>
          <w:sz w:val="22"/>
          <w:szCs w:val="22"/>
        </w:rPr>
      </w:pPr>
    </w:p>
    <w:p w:rsidR="00572C67" w:rsidRPr="00572C67" w:rsidRDefault="00572C67" w:rsidP="00572C67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11430" b="2667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0.75pt;margin-top:1.8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OTHwIAADw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"/>
            </w:pict>
          </mc:Fallback>
        </mc:AlternateContent>
      </w:r>
      <w:r w:rsidRPr="00572C67">
        <w:rPr>
          <w:rFonts w:ascii="Cambria" w:hAnsi="Cambria"/>
          <w:b/>
          <w:sz w:val="22"/>
          <w:szCs w:val="22"/>
        </w:rPr>
        <w:t xml:space="preserve"> </w:t>
      </w:r>
      <w:r w:rsidRPr="00572C67">
        <w:rPr>
          <w:rFonts w:ascii="Cambria" w:hAnsi="Cambria"/>
          <w:b/>
          <w:sz w:val="22"/>
          <w:szCs w:val="22"/>
        </w:rPr>
        <w:tab/>
      </w:r>
      <w:r w:rsidRPr="00572C67">
        <w:rPr>
          <w:rFonts w:ascii="Cambria" w:hAnsi="Cambria"/>
          <w:bCs/>
          <w:sz w:val="22"/>
          <w:szCs w:val="22"/>
        </w:rPr>
        <w:t>nie</w:t>
      </w:r>
      <w:r w:rsidRPr="00572C67">
        <w:rPr>
          <w:rFonts w:ascii="Cambria" w:hAnsi="Cambria"/>
          <w:b/>
          <w:sz w:val="22"/>
          <w:szCs w:val="22"/>
        </w:rPr>
        <w:t xml:space="preserve"> </w:t>
      </w:r>
      <w:r w:rsidRPr="00572C67">
        <w:rPr>
          <w:rFonts w:ascii="Cambria" w:hAnsi="Cambria"/>
          <w:sz w:val="22"/>
          <w:szCs w:val="22"/>
        </w:rPr>
        <w:t xml:space="preserve">podlega wykluczeniu z postępowania na podstawie </w:t>
      </w:r>
      <w:r w:rsidRPr="00572C67">
        <w:rPr>
          <w:rFonts w:ascii="Cambria" w:hAnsi="Cambria"/>
          <w:color w:val="000000"/>
          <w:sz w:val="22"/>
          <w:szCs w:val="22"/>
        </w:rPr>
        <w:t xml:space="preserve">art. 108 ust. 1 </w:t>
      </w:r>
      <w:r w:rsidRPr="00572C67">
        <w:rPr>
          <w:rFonts w:ascii="Cambria" w:hAnsi="Cambria"/>
          <w:sz w:val="22"/>
          <w:szCs w:val="22"/>
        </w:rPr>
        <w:t xml:space="preserve">ustawy </w:t>
      </w:r>
      <w:proofErr w:type="spellStart"/>
      <w:r w:rsidRPr="00572C67">
        <w:rPr>
          <w:rFonts w:ascii="Cambria" w:hAnsi="Cambria"/>
          <w:sz w:val="22"/>
          <w:szCs w:val="22"/>
        </w:rPr>
        <w:t>Pzp</w:t>
      </w:r>
      <w:proofErr w:type="spellEnd"/>
      <w:r w:rsidRPr="00572C67">
        <w:rPr>
          <w:rFonts w:ascii="Cambria" w:hAnsi="Cambria"/>
          <w:sz w:val="22"/>
          <w:szCs w:val="22"/>
        </w:rPr>
        <w:t xml:space="preserve"> oraz na podstawie art. 109 ust. 1 pkt 4)</w:t>
      </w:r>
    </w:p>
    <w:p w:rsidR="00572C67" w:rsidRPr="00572C67" w:rsidRDefault="00572C67" w:rsidP="00572C67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358775</wp:posOffset>
                </wp:positionV>
                <wp:extent cx="198120" cy="182880"/>
                <wp:effectExtent l="0" t="0" r="11430" b="266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.75pt;margin-top:28.2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w9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"/>
            </w:pict>
          </mc:Fallback>
        </mc:AlternateContent>
      </w: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11430" b="266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.75pt;margin-top:1.8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"/>
            </w:pict>
          </mc:Fallback>
        </mc:AlternateContent>
      </w:r>
      <w:r w:rsidRPr="00572C67">
        <w:rPr>
          <w:rFonts w:ascii="Cambria" w:hAnsi="Cambria"/>
          <w:b/>
          <w:sz w:val="22"/>
          <w:szCs w:val="22"/>
        </w:rPr>
        <w:t xml:space="preserve"> </w:t>
      </w:r>
      <w:r w:rsidRPr="00572C67">
        <w:rPr>
          <w:rFonts w:ascii="Cambria" w:hAnsi="Cambria"/>
          <w:b/>
          <w:sz w:val="22"/>
          <w:szCs w:val="22"/>
        </w:rPr>
        <w:tab/>
      </w:r>
      <w:r w:rsidRPr="00572C67">
        <w:rPr>
          <w:rFonts w:ascii="Cambria" w:hAnsi="Cambria"/>
          <w:sz w:val="22"/>
          <w:szCs w:val="22"/>
        </w:rPr>
        <w:t xml:space="preserve">podlega wykluczeniu z postępowania na podstawie </w:t>
      </w:r>
      <w:r w:rsidRPr="00572C67">
        <w:rPr>
          <w:rFonts w:ascii="Cambria" w:hAnsi="Cambria"/>
          <w:color w:val="000000"/>
          <w:sz w:val="22"/>
          <w:szCs w:val="22"/>
        </w:rPr>
        <w:t xml:space="preserve">art. 108 ust. 1 </w:t>
      </w:r>
      <w:r w:rsidRPr="00572C67">
        <w:rPr>
          <w:rFonts w:ascii="Cambria" w:hAnsi="Cambria"/>
          <w:sz w:val="22"/>
          <w:szCs w:val="22"/>
        </w:rPr>
        <w:t xml:space="preserve">ustawy </w:t>
      </w:r>
      <w:proofErr w:type="spellStart"/>
      <w:r w:rsidRPr="00572C67">
        <w:rPr>
          <w:rFonts w:ascii="Cambria" w:hAnsi="Cambria"/>
          <w:sz w:val="22"/>
          <w:szCs w:val="22"/>
        </w:rPr>
        <w:t>Pzp</w:t>
      </w:r>
      <w:proofErr w:type="spellEnd"/>
      <w:r w:rsidRPr="00572C67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572C67">
        <w:rPr>
          <w:rFonts w:ascii="Cambria" w:hAnsi="Cambria"/>
          <w:sz w:val="22"/>
          <w:szCs w:val="22"/>
        </w:rPr>
        <w:t xml:space="preserve"> oraz na podstawie art. 109 ust. 1 pkt 4)</w:t>
      </w:r>
    </w:p>
    <w:p w:rsidR="00572C67" w:rsidRPr="00572C67" w:rsidRDefault="00572C67" w:rsidP="00572C67">
      <w:pPr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ge">
                  <wp:posOffset>2552700</wp:posOffset>
                </wp:positionV>
                <wp:extent cx="198120" cy="182880"/>
                <wp:effectExtent l="0" t="0" r="11430" b="2667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4pt;margin-top:201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">
                <w10:wrap anchory="page"/>
              </v:rect>
            </w:pict>
          </mc:Fallback>
        </mc:AlternateContent>
      </w:r>
      <w:bookmarkStart w:id="1" w:name="_Hlk103064234"/>
      <w:r>
        <w:rPr>
          <w:rFonts w:asciiTheme="majorHAnsi" w:hAnsiTheme="majorHAnsi" w:cs="Calibri"/>
          <w:sz w:val="22"/>
          <w:szCs w:val="22"/>
        </w:rPr>
        <w:t xml:space="preserve">            </w:t>
      </w:r>
      <w:r w:rsidRPr="00572C67">
        <w:rPr>
          <w:rFonts w:asciiTheme="majorHAnsi" w:hAnsiTheme="majorHAnsi" w:cs="Calibri"/>
          <w:sz w:val="22"/>
          <w:szCs w:val="22"/>
        </w:rPr>
        <w:t xml:space="preserve">nie podlega wykluczeniu z postępowania na podstawie art. 109 ust. 1 pkt  4 ustawy </w:t>
      </w:r>
      <w:proofErr w:type="spellStart"/>
      <w:r w:rsidRPr="00572C67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572C67">
        <w:rPr>
          <w:rFonts w:asciiTheme="majorHAnsi" w:hAnsiTheme="majorHAnsi" w:cs="Calibri"/>
          <w:sz w:val="22"/>
          <w:szCs w:val="22"/>
        </w:rPr>
        <w:t xml:space="preserve"> oraz na podstawie art. 7 ust. 1 ustawy z dnia 13 kwietnia 2022 r. o szczególnych rozwiązaniach w zakresie przeciwdziałania wspieraniu agresji na Ukrainę oraz służących ochronie bezpieczeństwa narodowego ( Dz. U. z 2022 r. poz. 835 ).</w:t>
      </w:r>
    </w:p>
    <w:bookmarkEnd w:id="1"/>
    <w:p w:rsidR="00572C67" w:rsidRPr="00572C67" w:rsidRDefault="00572C67" w:rsidP="00572C67">
      <w:pPr>
        <w:spacing w:after="160" w:line="259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3810</wp:posOffset>
                </wp:positionV>
                <wp:extent cx="198120" cy="182880"/>
                <wp:effectExtent l="0" t="0" r="11430" b="266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.55pt;margin-top:.3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q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"/>
            </w:pict>
          </mc:Fallback>
        </mc:AlternateContent>
      </w:r>
      <w:r>
        <w:rPr>
          <w:rFonts w:asciiTheme="majorHAnsi" w:hAnsiTheme="majorHAnsi" w:cs="Calibri"/>
          <w:sz w:val="22"/>
          <w:szCs w:val="22"/>
        </w:rPr>
        <w:t xml:space="preserve">           </w:t>
      </w:r>
      <w:r w:rsidRPr="00572C67">
        <w:rPr>
          <w:rFonts w:asciiTheme="majorHAnsi" w:hAnsiTheme="majorHAnsi" w:cs="Calibri"/>
          <w:sz w:val="22"/>
          <w:szCs w:val="22"/>
        </w:rPr>
        <w:t xml:space="preserve">podlega wykluczeniu z postępowania na podstawie art. 109 ust. 1 pkt  4 ustawy </w:t>
      </w:r>
      <w:proofErr w:type="spellStart"/>
      <w:r w:rsidRPr="00572C67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572C67">
        <w:rPr>
          <w:rFonts w:asciiTheme="majorHAnsi" w:hAnsiTheme="majorHAnsi" w:cs="Calibri"/>
          <w:sz w:val="22"/>
          <w:szCs w:val="22"/>
        </w:rPr>
        <w:t xml:space="preserve"> oraz na podstawie art. 7 ust. 1 ustawy z dnia 13 kwietnia 2022 r. o szczególnych rozwiązaniach w zakresie przeciwdziałania wspieraniu agresji na Ukrainę oraz służących ochronie </w:t>
      </w:r>
      <w:r w:rsidRPr="00572C67">
        <w:rPr>
          <w:rFonts w:asciiTheme="majorHAnsi" w:hAnsiTheme="majorHAnsi" w:cs="Calibri"/>
          <w:sz w:val="22"/>
          <w:szCs w:val="22"/>
        </w:rPr>
        <w:lastRenderedPageBreak/>
        <w:t>bezpieczeństwa narodowego ( Dz. U. z 2022 r. poz. 835 ).</w:t>
      </w:r>
    </w:p>
    <w:p w:rsidR="00572C67" w:rsidRPr="00572C67" w:rsidRDefault="00572C67" w:rsidP="00572C67">
      <w:pPr>
        <w:pStyle w:val="Tekstpodstawowy"/>
        <w:spacing w:line="240" w:lineRule="auto"/>
        <w:rPr>
          <w:rFonts w:ascii="Cambria" w:hAnsi="Cambria" w:cs="Calibri"/>
          <w:b/>
          <w:bCs/>
          <w:spacing w:val="-5"/>
          <w:sz w:val="22"/>
          <w:szCs w:val="22"/>
        </w:rPr>
      </w:pPr>
      <w:r w:rsidRPr="00572C67">
        <w:rPr>
          <w:rFonts w:ascii="Cambria" w:hAnsi="Cambria" w:cs="Calibri"/>
          <w:b/>
          <w:bCs/>
          <w:spacing w:val="-5"/>
          <w:sz w:val="22"/>
          <w:szCs w:val="22"/>
        </w:rPr>
        <w:t>Jeżeli podmiot, w imieniu którego składane jest oświadczenie podlega wykluczeniu (sekcja wypełniana jedynie w przypadku, gdy odpowiedź w sekcji 1 brzmi TAK):</w:t>
      </w:r>
    </w:p>
    <w:p w:rsidR="00572C67" w:rsidRPr="00572C67" w:rsidRDefault="00572C67" w:rsidP="00572C67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572C67" w:rsidRPr="00572C67" w:rsidRDefault="00572C67" w:rsidP="00572C67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572C67">
        <w:rPr>
          <w:rFonts w:asciiTheme="majorHAnsi" w:hAnsiTheme="majorHAnsi"/>
          <w:sz w:val="22"/>
          <w:szCs w:val="22"/>
        </w:rPr>
        <w:t xml:space="preserve">Oświadczam, że podmiot, w imieniu którego składane jest oświadczenie podlega wykluczeniu z postępowania na podstawie </w:t>
      </w:r>
      <w:r w:rsidRPr="00572C67">
        <w:rPr>
          <w:rFonts w:asciiTheme="majorHAnsi" w:hAnsiTheme="majorHAnsi"/>
          <w:color w:val="000000"/>
          <w:sz w:val="22"/>
          <w:szCs w:val="22"/>
        </w:rPr>
        <w:t xml:space="preserve">art. </w:t>
      </w:r>
      <w:r w:rsidRPr="00572C67">
        <w:rPr>
          <w:rFonts w:asciiTheme="majorHAnsi" w:hAnsiTheme="majorHAnsi"/>
          <w:color w:val="000000"/>
          <w:sz w:val="22"/>
          <w:szCs w:val="22"/>
          <w:vertAlign w:val="subscript"/>
        </w:rPr>
        <w:t>……………………</w:t>
      </w:r>
      <w:r w:rsidRPr="00572C67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572C67">
        <w:rPr>
          <w:rFonts w:asciiTheme="majorHAnsi" w:hAnsiTheme="majorHAnsi"/>
          <w:sz w:val="22"/>
          <w:szCs w:val="22"/>
        </w:rPr>
        <w:t xml:space="preserve">ustawy </w:t>
      </w:r>
      <w:proofErr w:type="spellStart"/>
      <w:r w:rsidRPr="00572C67">
        <w:rPr>
          <w:rFonts w:asciiTheme="majorHAnsi" w:hAnsiTheme="majorHAnsi"/>
          <w:sz w:val="22"/>
          <w:szCs w:val="22"/>
        </w:rPr>
        <w:t>Pzp</w:t>
      </w:r>
      <w:proofErr w:type="spellEnd"/>
      <w:r w:rsidRPr="00572C67">
        <w:rPr>
          <w:rFonts w:asciiTheme="majorHAnsi" w:hAnsiTheme="majorHAnsi"/>
          <w:sz w:val="22"/>
          <w:szCs w:val="22"/>
        </w:rPr>
        <w:t xml:space="preserve"> </w:t>
      </w:r>
      <w:r w:rsidRPr="00572C67">
        <w:rPr>
          <w:rFonts w:asciiTheme="majorHAnsi" w:hAnsiTheme="majorHAnsi"/>
          <w:sz w:val="22"/>
          <w:szCs w:val="22"/>
        </w:rPr>
        <w:br/>
      </w:r>
      <w:r w:rsidRPr="00572C67">
        <w:rPr>
          <w:rFonts w:asciiTheme="majorHAnsi" w:hAnsiTheme="majorHAnsi"/>
          <w:i/>
          <w:sz w:val="22"/>
          <w:szCs w:val="22"/>
        </w:rPr>
        <w:t>(podać mającą zastosowanie podstawę wykluczenia).</w:t>
      </w:r>
    </w:p>
    <w:p w:rsidR="00572C67" w:rsidRPr="00572C67" w:rsidRDefault="00572C67" w:rsidP="00572C67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572C67">
        <w:rPr>
          <w:rFonts w:asciiTheme="majorHAnsi" w:hAnsiTheme="majorHAnsi"/>
          <w:sz w:val="22"/>
          <w:szCs w:val="22"/>
        </w:rPr>
        <w:t xml:space="preserve">Jednocześnie oświadczam, że na podstawie art. 110 ust. 2 ustawy </w:t>
      </w:r>
      <w:proofErr w:type="spellStart"/>
      <w:r w:rsidRPr="00572C67">
        <w:rPr>
          <w:rFonts w:asciiTheme="majorHAnsi" w:hAnsiTheme="majorHAnsi"/>
          <w:sz w:val="22"/>
          <w:szCs w:val="22"/>
        </w:rPr>
        <w:t>Pzp</w:t>
      </w:r>
      <w:proofErr w:type="spellEnd"/>
      <w:r w:rsidRPr="00572C67">
        <w:rPr>
          <w:rFonts w:asciiTheme="majorHAnsi" w:hAnsiTheme="majorHAnsi"/>
          <w:sz w:val="22"/>
          <w:szCs w:val="22"/>
        </w:rPr>
        <w:t xml:space="preserve"> podmiot, </w:t>
      </w:r>
      <w:r w:rsidRPr="00572C67">
        <w:rPr>
          <w:rFonts w:asciiTheme="majorHAnsi" w:hAnsiTheme="majorHAnsi"/>
          <w:sz w:val="22"/>
          <w:szCs w:val="22"/>
        </w:rPr>
        <w:br/>
        <w:t xml:space="preserve">w imieniu, którego składane jest oświadczenie podjął następujące środki naprawcze: </w:t>
      </w:r>
      <w:r w:rsidRPr="00572C67">
        <w:rPr>
          <w:rFonts w:asciiTheme="majorHAnsi" w:hAnsiTheme="majorHAnsi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72C67" w:rsidRPr="00572C67" w:rsidRDefault="00572C67" w:rsidP="00572C6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AA57C6" w:rsidRPr="00572C67" w:rsidRDefault="00D1535D" w:rsidP="00572C67">
      <w:pPr>
        <w:pStyle w:val="Tekstpodstawowy"/>
        <w:numPr>
          <w:ilvl w:val="0"/>
          <w:numId w:val="6"/>
        </w:numPr>
        <w:spacing w:line="240" w:lineRule="auto"/>
        <w:rPr>
          <w:rFonts w:ascii="Cambria" w:hAnsi="Cambria" w:cs="Calibri"/>
          <w:b/>
          <w:bCs/>
          <w:spacing w:val="-5"/>
          <w:sz w:val="22"/>
          <w:szCs w:val="22"/>
        </w:rPr>
      </w:pPr>
      <w:r w:rsidRPr="00572C67">
        <w:rPr>
          <w:rFonts w:ascii="Cambria" w:hAnsi="Cambria" w:cs="Calibri"/>
          <w:b/>
          <w:bCs/>
          <w:spacing w:val="-5"/>
          <w:sz w:val="22"/>
          <w:szCs w:val="22"/>
        </w:rPr>
        <w:t>OŚWIADCZENIE DOTYCZĄCE DOSTĘPNOŚCI PODMIOTOWYCH ŚRODKÓW DOWODOWYCH:</w:t>
      </w:r>
    </w:p>
    <w:p w:rsidR="00DF0F94" w:rsidRDefault="00DF0F94" w:rsidP="00AA57C6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C34659" w:rsidRDefault="00D1535D" w:rsidP="00AA57C6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Oświadczam</w:t>
      </w:r>
      <w:r w:rsidR="00D97FD7"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, </w:t>
      </w: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że</w:t>
      </w:r>
      <w:r w:rsidR="00D97FD7"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następujące podmiotowe środki dowodowe</w:t>
      </w: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:</w:t>
      </w:r>
      <w:r w:rsidR="00D97FD7"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…………………</w:t>
      </w:r>
      <w:r w:rsidR="00AA57C6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</w:t>
      </w:r>
      <w:r w:rsidR="00D97FD7"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potwierdzające spełnianie określonych w SWZ warunków udziału w postępowaniu lub brak podstaw wykluczenia są możliwe do uzyskania przez Zamawiającego za pomocą bezpłatnych</w:t>
      </w:r>
      <w:r w:rsidR="00C34659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     </w:t>
      </w:r>
      <w:r w:rsidR="00D97FD7"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i ogólnodostępnych baz danych, w szczególności rejestrów publicznych w rozumieniu ustawy z dnia 17 lutego 2005 r. o informatyzacji działalności podmiotów realizujących zadania publiczne, pod na</w:t>
      </w:r>
      <w:r w:rsidR="00C34659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stępującymi adresami: </w:t>
      </w:r>
    </w:p>
    <w:p w:rsidR="0052606F" w:rsidRPr="001D64FF" w:rsidRDefault="00C34659" w:rsidP="00DF0F94">
      <w:pPr>
        <w:jc w:val="center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…………………………………………………………………………………………………..</w:t>
      </w:r>
      <w:r w:rsidR="00DF0F94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............................................................</w:t>
      </w:r>
      <w:r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.</w:t>
      </w:r>
      <w:r>
        <w:rPr>
          <w:rStyle w:val="Odwoanieprzypisudolnego"/>
          <w:rFonts w:ascii="Cambria" w:hAnsi="Cambria" w:cs="Times New Roman"/>
          <w:bCs/>
          <w:snapToGrid w:val="0"/>
          <w:sz w:val="22"/>
          <w:szCs w:val="22"/>
          <w:highlight w:val="white"/>
        </w:rPr>
        <w:footnoteReference w:id="3"/>
      </w:r>
    </w:p>
    <w:p w:rsidR="00DF0F94" w:rsidRDefault="00DF0F94" w:rsidP="001D64FF">
      <w:pPr>
        <w:pStyle w:val="Tekstpodstawowy"/>
        <w:spacing w:line="240" w:lineRule="auto"/>
        <w:rPr>
          <w:rFonts w:ascii="Cambria" w:hAnsi="Cambria"/>
          <w:b/>
          <w:bCs/>
          <w:snapToGrid w:val="0"/>
          <w:sz w:val="22"/>
          <w:szCs w:val="22"/>
          <w:highlight w:val="white"/>
        </w:rPr>
      </w:pPr>
    </w:p>
    <w:p w:rsidR="00DF0F94" w:rsidRDefault="00DF0F94" w:rsidP="001D64FF">
      <w:pPr>
        <w:pStyle w:val="Tekstpodstawowy"/>
        <w:spacing w:line="240" w:lineRule="auto"/>
        <w:rPr>
          <w:rFonts w:ascii="Cambria" w:hAnsi="Cambria"/>
          <w:b/>
          <w:bCs/>
          <w:snapToGrid w:val="0"/>
          <w:sz w:val="22"/>
          <w:szCs w:val="22"/>
          <w:highlight w:val="white"/>
        </w:rPr>
      </w:pPr>
    </w:p>
    <w:p w:rsidR="00D1535D" w:rsidRPr="00572C67" w:rsidRDefault="00D1535D" w:rsidP="00572C67">
      <w:pPr>
        <w:pStyle w:val="Tekstpodstawowy"/>
        <w:numPr>
          <w:ilvl w:val="0"/>
          <w:numId w:val="6"/>
        </w:numPr>
        <w:spacing w:line="240" w:lineRule="auto"/>
        <w:rPr>
          <w:rFonts w:ascii="Cambria" w:hAnsi="Cambria" w:cs="Calibri"/>
          <w:b/>
          <w:bCs/>
          <w:spacing w:val="-5"/>
          <w:sz w:val="22"/>
          <w:szCs w:val="22"/>
        </w:rPr>
      </w:pPr>
      <w:r w:rsidRPr="00572C67">
        <w:rPr>
          <w:rFonts w:ascii="Cambria" w:hAnsi="Cambria" w:cs="Calibri"/>
          <w:b/>
          <w:bCs/>
          <w:spacing w:val="-5"/>
          <w:sz w:val="22"/>
          <w:szCs w:val="22"/>
        </w:rPr>
        <w:t>OŚWIADCZENIE DOTYCZĄCE PODANYCH INFORMACJI:</w:t>
      </w:r>
    </w:p>
    <w:p w:rsidR="00DF0F94" w:rsidRDefault="00DF0F94" w:rsidP="001D64FF">
      <w:p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D1535D" w:rsidRDefault="00D1535D" w:rsidP="00DF0F94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Oświadczam, że wszystkie informacje podane w powyższych oświadczeniach są aktualne </w:t>
      </w:r>
      <w:r w:rsidR="00CC2488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               </w:t>
      </w: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i zgodne z prawdą oraz zostały przedstawione z pełną świadomością konsekwencji wprowadzenia zamawiającego w błąd przy przedstawianiu informacji.</w:t>
      </w:r>
    </w:p>
    <w:p w:rsidR="00DF0F94" w:rsidRDefault="00DF0F94" w:rsidP="00DF0F94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DF0F94" w:rsidRDefault="00DF0F94" w:rsidP="00DF0F94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CC2488" w:rsidRPr="001D64FF" w:rsidRDefault="00CC2488" w:rsidP="00DF0F94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4A3109" w:rsidRDefault="00927476" w:rsidP="001D64FF">
      <w:pPr>
        <w:jc w:val="right"/>
        <w:rPr>
          <w:rFonts w:ascii="Cambria" w:hAnsi="Cambria"/>
          <w:bCs/>
          <w:snapToGrid w:val="0"/>
          <w:sz w:val="22"/>
          <w:szCs w:val="22"/>
          <w:highlight w:val="white"/>
        </w:rPr>
      </w:pPr>
      <w:r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…………………………….., </w:t>
      </w:r>
      <w:r w:rsidR="004A3109" w:rsidRPr="001D64FF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dnia </w:t>
      </w:r>
      <w:r>
        <w:rPr>
          <w:rFonts w:ascii="Cambria" w:hAnsi="Cambria"/>
          <w:bCs/>
          <w:snapToGrid w:val="0"/>
          <w:sz w:val="22"/>
          <w:szCs w:val="22"/>
          <w:highlight w:val="white"/>
        </w:rPr>
        <w:t>………………………… 202</w:t>
      </w:r>
      <w:r w:rsidR="00572C67">
        <w:rPr>
          <w:rFonts w:ascii="Cambria" w:hAnsi="Cambria"/>
          <w:bCs/>
          <w:snapToGrid w:val="0"/>
          <w:sz w:val="22"/>
          <w:szCs w:val="22"/>
          <w:highlight w:val="white"/>
        </w:rPr>
        <w:t>2</w:t>
      </w:r>
      <w:r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</w:t>
      </w:r>
      <w:r w:rsidR="004A3109" w:rsidRPr="001D64FF">
        <w:rPr>
          <w:rFonts w:ascii="Cambria" w:hAnsi="Cambria"/>
          <w:bCs/>
          <w:snapToGrid w:val="0"/>
          <w:sz w:val="22"/>
          <w:szCs w:val="22"/>
          <w:highlight w:val="white"/>
        </w:rPr>
        <w:t>roku</w:t>
      </w:r>
    </w:p>
    <w:p w:rsidR="00DF0F94" w:rsidRDefault="00DF0F94" w:rsidP="001D64FF">
      <w:pPr>
        <w:jc w:val="right"/>
        <w:rPr>
          <w:rFonts w:ascii="Cambria" w:hAnsi="Cambria"/>
          <w:bCs/>
          <w:snapToGrid w:val="0"/>
          <w:sz w:val="22"/>
          <w:szCs w:val="22"/>
          <w:highlight w:val="white"/>
        </w:rPr>
      </w:pPr>
    </w:p>
    <w:p w:rsidR="00DF0F94" w:rsidRDefault="00DF0F94" w:rsidP="001D64FF">
      <w:pPr>
        <w:jc w:val="right"/>
        <w:rPr>
          <w:rFonts w:ascii="Cambria" w:hAnsi="Cambria"/>
          <w:bCs/>
          <w:snapToGrid w:val="0"/>
          <w:sz w:val="22"/>
          <w:szCs w:val="22"/>
          <w:highlight w:val="white"/>
        </w:rPr>
      </w:pPr>
    </w:p>
    <w:p w:rsidR="00572C67" w:rsidRDefault="00572C67" w:rsidP="001D64FF">
      <w:pPr>
        <w:jc w:val="right"/>
        <w:rPr>
          <w:rFonts w:ascii="Cambria" w:hAnsi="Cambria"/>
          <w:bCs/>
          <w:snapToGrid w:val="0"/>
          <w:sz w:val="22"/>
          <w:szCs w:val="22"/>
          <w:highlight w:val="white"/>
        </w:rPr>
      </w:pPr>
    </w:p>
    <w:p w:rsidR="00572C67" w:rsidRPr="001D64FF" w:rsidRDefault="00572C67" w:rsidP="001D64FF">
      <w:pPr>
        <w:jc w:val="right"/>
        <w:rPr>
          <w:rFonts w:ascii="Cambria" w:hAnsi="Cambria"/>
          <w:bCs/>
          <w:snapToGrid w:val="0"/>
          <w:sz w:val="22"/>
          <w:szCs w:val="22"/>
          <w:highlight w:val="white"/>
        </w:rPr>
      </w:pPr>
    </w:p>
    <w:p w:rsidR="00CC2488" w:rsidRDefault="00CC2488" w:rsidP="001D64FF">
      <w:pPr>
        <w:rPr>
          <w:rFonts w:ascii="Cambria" w:hAnsi="Cambria" w:cs="Times New Roman"/>
          <w:b/>
          <w:bCs/>
          <w:i/>
          <w:snapToGrid w:val="0"/>
          <w:sz w:val="22"/>
          <w:szCs w:val="22"/>
          <w:highlight w:val="white"/>
        </w:rPr>
      </w:pPr>
    </w:p>
    <w:p w:rsidR="005877B0" w:rsidRPr="00CC2488" w:rsidRDefault="004A71EB" w:rsidP="001D64FF">
      <w:pPr>
        <w:rPr>
          <w:rFonts w:ascii="Cambria" w:hAnsi="Cambria" w:cs="Times New Roman"/>
          <w:b/>
          <w:bCs/>
          <w:i/>
          <w:snapToGrid w:val="0"/>
          <w:sz w:val="22"/>
          <w:szCs w:val="22"/>
        </w:rPr>
      </w:pPr>
      <w:r w:rsidRPr="00CC2488">
        <w:rPr>
          <w:rFonts w:ascii="Cambria" w:hAnsi="Cambria" w:cs="Times New Roman"/>
          <w:b/>
          <w:bCs/>
          <w:i/>
          <w:snapToGrid w:val="0"/>
          <w:sz w:val="22"/>
          <w:szCs w:val="22"/>
          <w:highlight w:val="white"/>
        </w:rPr>
        <w:t>Uwaga</w:t>
      </w:r>
      <w:r w:rsidR="00CC2488" w:rsidRPr="00CC2488">
        <w:rPr>
          <w:rFonts w:ascii="Cambria" w:hAnsi="Cambria" w:cs="Times New Roman"/>
          <w:b/>
          <w:bCs/>
          <w:i/>
          <w:snapToGrid w:val="0"/>
          <w:sz w:val="22"/>
          <w:szCs w:val="22"/>
          <w:highlight w:val="white"/>
        </w:rPr>
        <w:t xml:space="preserve">! </w:t>
      </w:r>
      <w:bookmarkStart w:id="2" w:name="_Hlk66787236"/>
      <w:r w:rsidRPr="00CC2488">
        <w:rPr>
          <w:rFonts w:ascii="Cambria" w:hAnsi="Cambria" w:cs="Times New Roman"/>
          <w:b/>
          <w:bCs/>
          <w:i/>
          <w:snapToGrid w:val="0"/>
          <w:sz w:val="22"/>
          <w:szCs w:val="22"/>
        </w:rPr>
        <w:t>W przypadku wspólnego ubiegania się o zamówienie niniejsze oświadczenie składa każdy z wykonawców.</w:t>
      </w:r>
    </w:p>
    <w:p w:rsidR="00CC2488" w:rsidRDefault="00CC2488" w:rsidP="00CC2488">
      <w:pPr>
        <w:jc w:val="both"/>
        <w:rPr>
          <w:rFonts w:ascii="Cambria" w:hAnsi="Cambria" w:cs="Times New Roman"/>
          <w:b/>
          <w:bCs/>
          <w:i/>
          <w:snapToGrid w:val="0"/>
          <w:sz w:val="22"/>
          <w:szCs w:val="22"/>
          <w:highlight w:val="white"/>
        </w:rPr>
      </w:pPr>
    </w:p>
    <w:p w:rsidR="004A71EB" w:rsidRDefault="004A71EB" w:rsidP="00CC2488">
      <w:pPr>
        <w:jc w:val="both"/>
        <w:rPr>
          <w:rFonts w:ascii="Cambria" w:hAnsi="Cambria" w:cs="Times New Roman"/>
          <w:b/>
          <w:bCs/>
          <w:i/>
          <w:snapToGrid w:val="0"/>
          <w:sz w:val="22"/>
          <w:szCs w:val="22"/>
        </w:rPr>
      </w:pPr>
      <w:r w:rsidRPr="00CC2488">
        <w:rPr>
          <w:rFonts w:ascii="Cambria" w:hAnsi="Cambria" w:cs="Times New Roman"/>
          <w:b/>
          <w:bCs/>
          <w:i/>
          <w:snapToGrid w:val="0"/>
          <w:sz w:val="22"/>
          <w:szCs w:val="22"/>
          <w:highlight w:val="white"/>
        </w:rPr>
        <w:t>Uwaga</w:t>
      </w:r>
      <w:r w:rsidR="00CC2488" w:rsidRPr="00CC2488">
        <w:rPr>
          <w:rFonts w:ascii="Cambria" w:hAnsi="Cambria" w:cs="Times New Roman"/>
          <w:b/>
          <w:bCs/>
          <w:i/>
          <w:snapToGrid w:val="0"/>
          <w:sz w:val="22"/>
          <w:szCs w:val="22"/>
          <w:highlight w:val="white"/>
        </w:rPr>
        <w:t xml:space="preserve">! </w:t>
      </w:r>
      <w:r w:rsidRPr="00CC2488">
        <w:rPr>
          <w:rFonts w:ascii="Cambria" w:hAnsi="Cambria" w:cs="Times New Roman"/>
          <w:b/>
          <w:bCs/>
          <w:i/>
          <w:snapToGrid w:val="0"/>
          <w:sz w:val="22"/>
          <w:szCs w:val="22"/>
        </w:rPr>
        <w:t xml:space="preserve">W przypadku, gdy </w:t>
      </w:r>
      <w:r w:rsidR="00CC2488">
        <w:rPr>
          <w:rFonts w:ascii="Cambria" w:hAnsi="Cambria" w:cs="Times New Roman"/>
          <w:b/>
          <w:bCs/>
          <w:i/>
          <w:snapToGrid w:val="0"/>
          <w:sz w:val="22"/>
          <w:szCs w:val="22"/>
        </w:rPr>
        <w:t>W</w:t>
      </w:r>
      <w:r w:rsidRPr="00CC2488">
        <w:rPr>
          <w:rFonts w:ascii="Cambria" w:hAnsi="Cambria" w:cs="Times New Roman"/>
          <w:b/>
          <w:bCs/>
          <w:i/>
          <w:snapToGrid w:val="0"/>
          <w:sz w:val="22"/>
          <w:szCs w:val="22"/>
        </w:rPr>
        <w:t xml:space="preserve">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</w:t>
      </w:r>
      <w:r w:rsidR="00CC2488">
        <w:rPr>
          <w:rFonts w:ascii="Cambria" w:hAnsi="Cambria" w:cs="Times New Roman"/>
          <w:b/>
          <w:bCs/>
          <w:i/>
          <w:snapToGrid w:val="0"/>
          <w:sz w:val="22"/>
          <w:szCs w:val="22"/>
        </w:rPr>
        <w:t>W</w:t>
      </w:r>
      <w:r w:rsidRPr="00CC2488">
        <w:rPr>
          <w:rFonts w:ascii="Cambria" w:hAnsi="Cambria" w:cs="Times New Roman"/>
          <w:b/>
          <w:bCs/>
          <w:i/>
          <w:snapToGrid w:val="0"/>
          <w:sz w:val="22"/>
          <w:szCs w:val="22"/>
        </w:rPr>
        <w:t>ykonawca powołuje się na jego zasoby.</w:t>
      </w:r>
    </w:p>
    <w:bookmarkEnd w:id="2"/>
    <w:p w:rsidR="00CC2488" w:rsidRDefault="00CC2488" w:rsidP="00CC2488">
      <w:pPr>
        <w:ind w:hanging="11"/>
        <w:jc w:val="both"/>
        <w:rPr>
          <w:rFonts w:ascii="Cambria" w:hAnsi="Cambria"/>
          <w:b/>
          <w:bCs/>
          <w:snapToGrid w:val="0"/>
          <w:sz w:val="22"/>
          <w:highlight w:val="white"/>
        </w:rPr>
      </w:pPr>
    </w:p>
    <w:p w:rsidR="00CC2488" w:rsidRPr="00802C52" w:rsidRDefault="00CC2488" w:rsidP="00CC2488">
      <w:pPr>
        <w:ind w:hanging="11"/>
        <w:jc w:val="both"/>
        <w:rPr>
          <w:rFonts w:ascii="Cambria" w:hAnsi="Cambria"/>
          <w:b/>
          <w:bCs/>
          <w:snapToGrid w:val="0"/>
          <w:sz w:val="22"/>
          <w:highlight w:val="white"/>
        </w:rPr>
      </w:pPr>
      <w:r w:rsidRPr="00802C52">
        <w:rPr>
          <w:rFonts w:ascii="Cambria" w:hAnsi="Cambria"/>
          <w:b/>
          <w:bCs/>
          <w:snapToGrid w:val="0"/>
          <w:sz w:val="22"/>
          <w:highlight w:val="white"/>
        </w:rPr>
        <w:t>Uwaga! Niniejszy dokument należy podpisać kwalifikowanym podpisem elektronicznym, podpisem osobistym lub podpisem zaufanym.</w:t>
      </w:r>
    </w:p>
    <w:p w:rsidR="00246282" w:rsidRPr="001D64FF" w:rsidRDefault="00246282" w:rsidP="001D64FF">
      <w:pPr>
        <w:shd w:val="clear" w:color="auto" w:fill="FFFFFF"/>
        <w:ind w:left="346" w:right="3091" w:hanging="341"/>
        <w:rPr>
          <w:rFonts w:ascii="Cambria" w:hAnsi="Cambria"/>
          <w:b/>
          <w:sz w:val="22"/>
          <w:szCs w:val="22"/>
          <w:u w:val="single"/>
        </w:rPr>
      </w:pPr>
    </w:p>
    <w:sectPr w:rsidR="00246282" w:rsidRPr="001D64FF" w:rsidSect="008A78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18" w:right="1418" w:bottom="1418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35" w:rsidRDefault="00471635" w:rsidP="00AF77A9">
      <w:r>
        <w:separator/>
      </w:r>
    </w:p>
  </w:endnote>
  <w:endnote w:type="continuationSeparator" w:id="0">
    <w:p w:rsidR="00471635" w:rsidRDefault="00471635" w:rsidP="00A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13" w:rsidRDefault="00846C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4E" w:rsidRPr="0014194E" w:rsidRDefault="0014194E" w:rsidP="0014194E">
    <w:pPr>
      <w:pStyle w:val="Stopka"/>
      <w:jc w:val="center"/>
      <w:rPr>
        <w:rFonts w:ascii="Cambria" w:hAnsi="Cambria"/>
      </w:rPr>
    </w:pPr>
    <w:r w:rsidRPr="0014194E">
      <w:rPr>
        <w:rFonts w:ascii="Cambria" w:hAnsi="Cambria"/>
      </w:rPr>
      <w:t xml:space="preserve">Strona </w:t>
    </w:r>
    <w:r w:rsidRPr="0014194E">
      <w:rPr>
        <w:rFonts w:ascii="Cambria" w:hAnsi="Cambria"/>
        <w:b/>
        <w:bCs/>
      </w:rPr>
      <w:fldChar w:fldCharType="begin"/>
    </w:r>
    <w:r w:rsidRPr="0014194E">
      <w:rPr>
        <w:rFonts w:ascii="Cambria" w:hAnsi="Cambria"/>
        <w:b/>
        <w:bCs/>
      </w:rPr>
      <w:instrText>PAGE</w:instrText>
    </w:r>
    <w:r w:rsidRPr="0014194E">
      <w:rPr>
        <w:rFonts w:ascii="Cambria" w:hAnsi="Cambria"/>
        <w:b/>
        <w:bCs/>
      </w:rPr>
      <w:fldChar w:fldCharType="separate"/>
    </w:r>
    <w:r w:rsidR="002026DF">
      <w:rPr>
        <w:rFonts w:ascii="Cambria" w:hAnsi="Cambria"/>
        <w:b/>
        <w:bCs/>
        <w:noProof/>
      </w:rPr>
      <w:t>2</w:t>
    </w:r>
    <w:r w:rsidRPr="0014194E">
      <w:rPr>
        <w:rFonts w:ascii="Cambria" w:hAnsi="Cambria"/>
        <w:b/>
        <w:bCs/>
      </w:rPr>
      <w:fldChar w:fldCharType="end"/>
    </w:r>
    <w:r w:rsidRPr="0014194E">
      <w:rPr>
        <w:rFonts w:ascii="Cambria" w:hAnsi="Cambria"/>
      </w:rPr>
      <w:t xml:space="preserve"> z </w:t>
    </w:r>
    <w:r w:rsidRPr="0014194E">
      <w:rPr>
        <w:rFonts w:ascii="Cambria" w:hAnsi="Cambria"/>
        <w:b/>
        <w:bCs/>
      </w:rPr>
      <w:fldChar w:fldCharType="begin"/>
    </w:r>
    <w:r w:rsidRPr="0014194E">
      <w:rPr>
        <w:rFonts w:ascii="Cambria" w:hAnsi="Cambria"/>
        <w:b/>
        <w:bCs/>
      </w:rPr>
      <w:instrText>NUMPAGES</w:instrText>
    </w:r>
    <w:r w:rsidRPr="0014194E">
      <w:rPr>
        <w:rFonts w:ascii="Cambria" w:hAnsi="Cambria"/>
        <w:b/>
        <w:bCs/>
      </w:rPr>
      <w:fldChar w:fldCharType="separate"/>
    </w:r>
    <w:r w:rsidR="002026DF">
      <w:rPr>
        <w:rFonts w:ascii="Cambria" w:hAnsi="Cambria"/>
        <w:b/>
        <w:bCs/>
        <w:noProof/>
      </w:rPr>
      <w:t>2</w:t>
    </w:r>
    <w:r w:rsidRPr="0014194E">
      <w:rPr>
        <w:rFonts w:ascii="Cambria" w:hAnsi="Cambria"/>
        <w:b/>
        <w:bCs/>
      </w:rPr>
      <w:fldChar w:fldCharType="end"/>
    </w:r>
  </w:p>
  <w:p w:rsidR="0014194E" w:rsidRDefault="001419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13" w:rsidRDefault="00846C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35" w:rsidRDefault="00471635" w:rsidP="00AF77A9">
      <w:r>
        <w:separator/>
      </w:r>
    </w:p>
  </w:footnote>
  <w:footnote w:type="continuationSeparator" w:id="0">
    <w:p w:rsidR="00471635" w:rsidRDefault="00471635" w:rsidP="00AF77A9">
      <w:r>
        <w:continuationSeparator/>
      </w:r>
    </w:p>
  </w:footnote>
  <w:footnote w:id="1">
    <w:p w:rsidR="00CC2488" w:rsidRPr="00B84D57" w:rsidRDefault="00CC2488" w:rsidP="00CC2488">
      <w:pPr>
        <w:jc w:val="both"/>
        <w:rPr>
          <w:rFonts w:ascii="Cambria" w:hAnsi="Cambria" w:cs="Times New Roman"/>
          <w:bCs/>
          <w:i/>
          <w:snapToGrid w:val="0"/>
          <w:sz w:val="18"/>
          <w:szCs w:val="18"/>
          <w:highlight w:val="white"/>
        </w:rPr>
      </w:pPr>
      <w:r w:rsidRPr="00B84D57">
        <w:rPr>
          <w:rStyle w:val="Odwoanieprzypisudolnego"/>
          <w:rFonts w:ascii="Cambria" w:hAnsi="Cambria"/>
          <w:sz w:val="18"/>
          <w:szCs w:val="18"/>
        </w:rPr>
        <w:footnoteRef/>
      </w:r>
      <w:r w:rsidRPr="00B84D57">
        <w:rPr>
          <w:rFonts w:ascii="Cambria" w:hAnsi="Cambria"/>
          <w:sz w:val="18"/>
          <w:szCs w:val="18"/>
        </w:rPr>
        <w:t xml:space="preserve"> </w:t>
      </w:r>
      <w:r w:rsidRPr="00B84D57">
        <w:rPr>
          <w:rFonts w:ascii="Cambria" w:hAnsi="Cambria" w:cs="Times New Roman"/>
          <w:bCs/>
          <w:i/>
          <w:snapToGrid w:val="0"/>
          <w:sz w:val="18"/>
          <w:szCs w:val="18"/>
          <w:highlight w:val="white"/>
        </w:rPr>
        <w:t>Należy wypełnić w przypadku, jeżeli wykonawca w celu potwierdzenia spełnienia warunków udziału w postępowaniu polega na zdolnościach technicznych lub zawodowych lub sytuacji finansowej lub ekonomicznej innych podmiotów</w:t>
      </w:r>
    </w:p>
  </w:footnote>
  <w:footnote w:id="2">
    <w:p w:rsidR="00572C67" w:rsidRDefault="00572C67" w:rsidP="00572C67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  <w:footnote w:id="3">
    <w:p w:rsidR="00C34659" w:rsidRPr="00C34659" w:rsidRDefault="00C34659" w:rsidP="00C34659">
      <w:pPr>
        <w:rPr>
          <w:rFonts w:ascii="Cambria" w:hAnsi="Cambria" w:cs="Times New Roman"/>
          <w:bCs/>
          <w:snapToGrid w:val="0"/>
          <w:highlight w:val="white"/>
        </w:rPr>
      </w:pPr>
      <w:r w:rsidRPr="00C34659">
        <w:rPr>
          <w:rStyle w:val="Odwoanieprzypisudolnego"/>
          <w:rFonts w:ascii="Cambria" w:hAnsi="Cambria"/>
        </w:rPr>
        <w:footnoteRef/>
      </w:r>
      <w:r w:rsidRPr="00C34659">
        <w:rPr>
          <w:rFonts w:ascii="Cambria" w:hAnsi="Cambria"/>
        </w:rPr>
        <w:t xml:space="preserve"> </w:t>
      </w:r>
      <w:r>
        <w:rPr>
          <w:rFonts w:ascii="Cambria" w:hAnsi="Cambria" w:cs="Times New Roman"/>
          <w:bCs/>
          <w:i/>
          <w:snapToGrid w:val="0"/>
          <w:highlight w:val="white"/>
        </w:rPr>
        <w:t xml:space="preserve">Należy </w:t>
      </w:r>
      <w:r w:rsidRPr="00C34659">
        <w:rPr>
          <w:rFonts w:ascii="Cambria" w:hAnsi="Cambria" w:cs="Times New Roman"/>
          <w:bCs/>
          <w:i/>
          <w:snapToGrid w:val="0"/>
          <w:highlight w:val="white"/>
        </w:rPr>
        <w:t>podać adres internetowy, oznaczenie instytucji wydającej, dane referencyjne dokumentacji</w:t>
      </w:r>
    </w:p>
    <w:p w:rsidR="00C34659" w:rsidRDefault="00C3465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13" w:rsidRDefault="00846C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13" w:rsidRDefault="00846C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13" w:rsidRDefault="00846C13" w:rsidP="00846C13">
    <w:pPr>
      <w:jc w:val="center"/>
      <w:rPr>
        <w:rFonts w:ascii="Cambria" w:hAnsi="Cambria"/>
        <w:b/>
      </w:rPr>
    </w:pPr>
    <w:r w:rsidRPr="00F03364">
      <w:rPr>
        <w:rFonts w:ascii="Cambria" w:hAnsi="Cambria"/>
        <w:b/>
      </w:rPr>
      <w:t>Dostawa odczynników immunochemicznych wraz z dzierżawą analizatora</w:t>
    </w:r>
  </w:p>
  <w:p w:rsidR="00846C13" w:rsidRPr="00F03364" w:rsidRDefault="00846C13" w:rsidP="00846C13">
    <w:pPr>
      <w:jc w:val="center"/>
      <w:rPr>
        <w:rFonts w:ascii="Cambria" w:hAnsi="Cambria"/>
        <w:b/>
      </w:rPr>
    </w:pPr>
    <w:r w:rsidRPr="00F03364">
      <w:rPr>
        <w:rFonts w:ascii="Cambria" w:hAnsi="Cambria"/>
        <w:b/>
      </w:rPr>
      <w:t>sprawa nr SZPZLO/Z-</w:t>
    </w:r>
    <w:r>
      <w:rPr>
        <w:rFonts w:ascii="Cambria" w:hAnsi="Cambria"/>
        <w:b/>
      </w:rPr>
      <w:t>18/2022</w:t>
    </w:r>
  </w:p>
  <w:p w:rsidR="00846C13" w:rsidRPr="00F03364" w:rsidRDefault="00846C13" w:rsidP="00846C1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EDBA5" wp14:editId="62ED2121">
              <wp:simplePos x="0" y="0"/>
              <wp:positionH relativeFrom="column">
                <wp:posOffset>33020</wp:posOffset>
              </wp:positionH>
              <wp:positionV relativeFrom="paragraph">
                <wp:posOffset>99695</wp:posOffset>
              </wp:positionV>
              <wp:extent cx="5829300" cy="1905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6pt;margin-top:7.85pt;width:459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yiLAIAAEkEAAAOAAAAZHJzL2Uyb0RvYy54bWysVE2P0zAQvSPxHyzf2yTdtLRR09Uqabk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"/>
          </w:pict>
        </mc:Fallback>
      </mc:AlternateContent>
    </w:r>
  </w:p>
  <w:p w:rsidR="00AF77A9" w:rsidRPr="008A78D3" w:rsidRDefault="00AF77A9" w:rsidP="008A78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70AE1"/>
    <w:multiLevelType w:val="hybridMultilevel"/>
    <w:tmpl w:val="6E9EF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9121D"/>
    <w:multiLevelType w:val="hybridMultilevel"/>
    <w:tmpl w:val="F712F5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7E371E"/>
    <w:multiLevelType w:val="hybridMultilevel"/>
    <w:tmpl w:val="6930DE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8972F2"/>
    <w:multiLevelType w:val="hybridMultilevel"/>
    <w:tmpl w:val="12A47C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F36A8A"/>
    <w:multiLevelType w:val="hybridMultilevel"/>
    <w:tmpl w:val="410E4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DB109D"/>
    <w:multiLevelType w:val="hybridMultilevel"/>
    <w:tmpl w:val="061A7620"/>
    <w:lvl w:ilvl="0" w:tplc="1C566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C01B1"/>
    <w:multiLevelType w:val="singleLevel"/>
    <w:tmpl w:val="A05C797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7D82473D"/>
    <w:multiLevelType w:val="hybridMultilevel"/>
    <w:tmpl w:val="182EF38A"/>
    <w:lvl w:ilvl="0" w:tplc="AA389122">
      <w:start w:val="1"/>
      <w:numFmt w:val="upperRoman"/>
      <w:lvlText w:val="%1."/>
      <w:lvlJc w:val="right"/>
      <w:pPr>
        <w:ind w:left="360" w:hanging="360"/>
      </w:pPr>
      <w:rPr>
        <w:rFonts w:ascii="Cambria" w:hAnsi="Cambria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82"/>
    <w:rsid w:val="00044C8C"/>
    <w:rsid w:val="00063306"/>
    <w:rsid w:val="000F14DA"/>
    <w:rsid w:val="00116570"/>
    <w:rsid w:val="001334F8"/>
    <w:rsid w:val="00134A0D"/>
    <w:rsid w:val="0014194E"/>
    <w:rsid w:val="00145CA6"/>
    <w:rsid w:val="0016584C"/>
    <w:rsid w:val="001C01B4"/>
    <w:rsid w:val="001D64FF"/>
    <w:rsid w:val="002026DF"/>
    <w:rsid w:val="00211A6A"/>
    <w:rsid w:val="00246282"/>
    <w:rsid w:val="002664DE"/>
    <w:rsid w:val="002B23F3"/>
    <w:rsid w:val="002E0802"/>
    <w:rsid w:val="003058E3"/>
    <w:rsid w:val="00342AED"/>
    <w:rsid w:val="003537CA"/>
    <w:rsid w:val="003569A4"/>
    <w:rsid w:val="0036030B"/>
    <w:rsid w:val="00383837"/>
    <w:rsid w:val="003B2D3B"/>
    <w:rsid w:val="003C6718"/>
    <w:rsid w:val="003D6D59"/>
    <w:rsid w:val="003E3DF2"/>
    <w:rsid w:val="003F3C0F"/>
    <w:rsid w:val="00412948"/>
    <w:rsid w:val="0041565B"/>
    <w:rsid w:val="00432A29"/>
    <w:rsid w:val="00454826"/>
    <w:rsid w:val="00471635"/>
    <w:rsid w:val="00472F22"/>
    <w:rsid w:val="004773CB"/>
    <w:rsid w:val="00497215"/>
    <w:rsid w:val="004A3109"/>
    <w:rsid w:val="004A4C3F"/>
    <w:rsid w:val="004A71EB"/>
    <w:rsid w:val="004B4835"/>
    <w:rsid w:val="004C5BC2"/>
    <w:rsid w:val="004E2E5B"/>
    <w:rsid w:val="004E6792"/>
    <w:rsid w:val="004F4B1A"/>
    <w:rsid w:val="00510726"/>
    <w:rsid w:val="005231E9"/>
    <w:rsid w:val="0052606F"/>
    <w:rsid w:val="00534D76"/>
    <w:rsid w:val="00550339"/>
    <w:rsid w:val="00572C67"/>
    <w:rsid w:val="005877B0"/>
    <w:rsid w:val="005A6E33"/>
    <w:rsid w:val="00601859"/>
    <w:rsid w:val="0060672A"/>
    <w:rsid w:val="00625931"/>
    <w:rsid w:val="00643832"/>
    <w:rsid w:val="006525C5"/>
    <w:rsid w:val="00656860"/>
    <w:rsid w:val="00660D12"/>
    <w:rsid w:val="006C7020"/>
    <w:rsid w:val="00721902"/>
    <w:rsid w:val="00730AE1"/>
    <w:rsid w:val="00777F74"/>
    <w:rsid w:val="00782676"/>
    <w:rsid w:val="007A64BB"/>
    <w:rsid w:val="007A6AA0"/>
    <w:rsid w:val="007C0CB8"/>
    <w:rsid w:val="007D1BC1"/>
    <w:rsid w:val="00820F58"/>
    <w:rsid w:val="008250DD"/>
    <w:rsid w:val="00832708"/>
    <w:rsid w:val="00841ED0"/>
    <w:rsid w:val="00843129"/>
    <w:rsid w:val="00844FA3"/>
    <w:rsid w:val="00846C13"/>
    <w:rsid w:val="00891558"/>
    <w:rsid w:val="00895880"/>
    <w:rsid w:val="008A78D3"/>
    <w:rsid w:val="008F3665"/>
    <w:rsid w:val="00927476"/>
    <w:rsid w:val="009361E0"/>
    <w:rsid w:val="009362C5"/>
    <w:rsid w:val="00952B70"/>
    <w:rsid w:val="009666E5"/>
    <w:rsid w:val="00977142"/>
    <w:rsid w:val="009915D1"/>
    <w:rsid w:val="00996B1A"/>
    <w:rsid w:val="009A21DB"/>
    <w:rsid w:val="009B4AE0"/>
    <w:rsid w:val="009C770C"/>
    <w:rsid w:val="00A40231"/>
    <w:rsid w:val="00A76211"/>
    <w:rsid w:val="00A910B6"/>
    <w:rsid w:val="00AA4932"/>
    <w:rsid w:val="00AA57C6"/>
    <w:rsid w:val="00AD6FDC"/>
    <w:rsid w:val="00AF77A9"/>
    <w:rsid w:val="00B33956"/>
    <w:rsid w:val="00B42B95"/>
    <w:rsid w:val="00B62979"/>
    <w:rsid w:val="00B62B1E"/>
    <w:rsid w:val="00B84D57"/>
    <w:rsid w:val="00B90CB3"/>
    <w:rsid w:val="00BB2EBE"/>
    <w:rsid w:val="00BB7A40"/>
    <w:rsid w:val="00BC446B"/>
    <w:rsid w:val="00BD71F7"/>
    <w:rsid w:val="00BF35F5"/>
    <w:rsid w:val="00C114CD"/>
    <w:rsid w:val="00C34659"/>
    <w:rsid w:val="00C50180"/>
    <w:rsid w:val="00C8398D"/>
    <w:rsid w:val="00C91866"/>
    <w:rsid w:val="00CC2488"/>
    <w:rsid w:val="00CC4E2A"/>
    <w:rsid w:val="00CE508B"/>
    <w:rsid w:val="00CF3FFB"/>
    <w:rsid w:val="00D002AB"/>
    <w:rsid w:val="00D05059"/>
    <w:rsid w:val="00D0580D"/>
    <w:rsid w:val="00D1535D"/>
    <w:rsid w:val="00D33F19"/>
    <w:rsid w:val="00D5380A"/>
    <w:rsid w:val="00D83B49"/>
    <w:rsid w:val="00D96572"/>
    <w:rsid w:val="00D97FD7"/>
    <w:rsid w:val="00DF0F94"/>
    <w:rsid w:val="00E33BA3"/>
    <w:rsid w:val="00E36582"/>
    <w:rsid w:val="00E41E26"/>
    <w:rsid w:val="00E456CA"/>
    <w:rsid w:val="00E46C84"/>
    <w:rsid w:val="00EB7D35"/>
    <w:rsid w:val="00EC44FE"/>
    <w:rsid w:val="00EC7FC7"/>
    <w:rsid w:val="00EE7716"/>
    <w:rsid w:val="00EF1FE6"/>
    <w:rsid w:val="00EF2A9A"/>
    <w:rsid w:val="00F101C2"/>
    <w:rsid w:val="00F7437C"/>
    <w:rsid w:val="00F77D4C"/>
    <w:rsid w:val="00FA0029"/>
    <w:rsid w:val="00FA7668"/>
    <w:rsid w:val="00FB3907"/>
    <w:rsid w:val="00FE224A"/>
    <w:rsid w:val="00FF4F04"/>
    <w:rsid w:val="00FF54F4"/>
    <w:rsid w:val="00FF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9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D05059"/>
    <w:pPr>
      <w:keepNext/>
      <w:spacing w:before="6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link w:val="Nagwek1"/>
    <w:rsid w:val="00D05059"/>
    <w:rPr>
      <w:b/>
      <w:snapToGrid w:val="0"/>
      <w:color w:val="000000"/>
      <w:sz w:val="28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5260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A57C6"/>
  </w:style>
  <w:style w:type="character" w:customStyle="1" w:styleId="TekstprzypisudolnegoZnak">
    <w:name w:val="Tekst przypisu dolnego Znak"/>
    <w:link w:val="Tekstprzypisudolnego"/>
    <w:uiPriority w:val="99"/>
    <w:rsid w:val="00AA57C6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AA57C6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72C6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9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D05059"/>
    <w:pPr>
      <w:keepNext/>
      <w:spacing w:before="6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link w:val="Nagwek1"/>
    <w:rsid w:val="00D05059"/>
    <w:rPr>
      <w:b/>
      <w:snapToGrid w:val="0"/>
      <w:color w:val="000000"/>
      <w:sz w:val="28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5260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A57C6"/>
  </w:style>
  <w:style w:type="character" w:customStyle="1" w:styleId="TekstprzypisudolnegoZnak">
    <w:name w:val="Tekst przypisu dolnego Znak"/>
    <w:link w:val="Tekstprzypisudolnego"/>
    <w:uiPriority w:val="99"/>
    <w:rsid w:val="00AA57C6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AA57C6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72C6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C3DB-7041-4DCB-A667-11B66C02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 art. 125 dot. spełniania warunków udziału i braku podstaw wykluczenia</vt:lpstr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 125 dot. spełniania warunków udziału i braku podstaw wykluczenia</dc:title>
  <dc:creator>Rafał Kiliański</dc:creator>
  <cp:lastModifiedBy>Artur Pianka</cp:lastModifiedBy>
  <cp:revision>5</cp:revision>
  <cp:lastPrinted>2022-05-23T07:18:00Z</cp:lastPrinted>
  <dcterms:created xsi:type="dcterms:W3CDTF">2022-05-17T09:02:00Z</dcterms:created>
  <dcterms:modified xsi:type="dcterms:W3CDTF">2022-05-23T07:18:00Z</dcterms:modified>
</cp:coreProperties>
</file>