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7690" w14:textId="596AAEC5" w:rsidR="008C7171" w:rsidRDefault="00142738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10 do SWZ</w:t>
      </w:r>
    </w:p>
    <w:p w14:paraId="04D13A19" w14:textId="77777777" w:rsidR="008C7171" w:rsidRDefault="0014273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9AE8501" w14:textId="77777777" w:rsidR="008C7171" w:rsidRDefault="001427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3172D8" w14:textId="77777777" w:rsidR="008C7171" w:rsidRDefault="001427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F0FAF7E" w14:textId="77777777" w:rsidR="008C7171" w:rsidRDefault="0014273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CC6B9C" w14:textId="77777777" w:rsidR="008C7171" w:rsidRDefault="001427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8491CD0" w14:textId="77777777" w:rsidR="008C7171" w:rsidRDefault="0014273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E30291" w14:textId="77777777" w:rsidR="008C7171" w:rsidRDefault="008C7171">
      <w:pPr>
        <w:rPr>
          <w:rFonts w:ascii="Arial" w:hAnsi="Arial" w:cs="Arial"/>
          <w:sz w:val="21"/>
          <w:szCs w:val="21"/>
        </w:rPr>
      </w:pPr>
    </w:p>
    <w:p w14:paraId="5AE67EEB" w14:textId="77777777" w:rsidR="008C7171" w:rsidRDefault="001427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579FDC27" w14:textId="77777777" w:rsidR="008C7171" w:rsidRDefault="0014273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DBBC1" w14:textId="77777777" w:rsidR="008C7171" w:rsidRDefault="0014273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A8B10F" w14:textId="77777777" w:rsidR="008C7171" w:rsidRDefault="008C71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9D4D0A" w14:textId="586E2C20" w:rsidR="008C7171" w:rsidRDefault="00142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A4166" w:rsidRPr="00DA4166">
        <w:rPr>
          <w:rFonts w:ascii="Arial" w:hAnsi="Arial" w:cs="Arial"/>
          <w:b/>
          <w:bCs/>
        </w:rPr>
        <w:t xml:space="preserve">Przebudowa drogi dla pieszych i rowerów znajdującej się w ciągu drogi gminnej </w:t>
      </w:r>
      <w:r w:rsidR="00DA4166" w:rsidRPr="00DA4166">
        <w:rPr>
          <w:rFonts w:ascii="Arial" w:hAnsi="Arial" w:cs="Arial"/>
          <w:b/>
          <w:bCs/>
        </w:rPr>
        <w:br/>
        <w:t>nr 104039G ul. Sienkiewicza w Łebie</w:t>
      </w:r>
      <w:r>
        <w:rPr>
          <w:rFonts w:ascii="Arial" w:hAnsi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0A14223" w14:textId="77777777" w:rsidR="008C7171" w:rsidRDefault="0014273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57319D3" w14:textId="77777777" w:rsidR="008C7171" w:rsidRDefault="00142738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BB276B7" w14:textId="77777777" w:rsidR="008C7171" w:rsidRDefault="008C717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88113C2" w14:textId="77777777" w:rsidR="008C7171" w:rsidRDefault="00142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DFEC0C" w14:textId="77777777" w:rsidR="008C7171" w:rsidRDefault="001427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8C7171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297C" w14:textId="77777777" w:rsidR="00142738" w:rsidRDefault="00142738">
      <w:pPr>
        <w:spacing w:after="0" w:line="240" w:lineRule="auto"/>
      </w:pPr>
      <w:r>
        <w:separator/>
      </w:r>
    </w:p>
  </w:endnote>
  <w:endnote w:type="continuationSeparator" w:id="0">
    <w:p w14:paraId="2F4C2AD5" w14:textId="77777777" w:rsidR="00142738" w:rsidRDefault="001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17F" w14:textId="77777777" w:rsidR="008C7171" w:rsidRDefault="00142738">
      <w:pPr>
        <w:rPr>
          <w:sz w:val="12"/>
        </w:rPr>
      </w:pPr>
      <w:r>
        <w:separator/>
      </w:r>
    </w:p>
  </w:footnote>
  <w:footnote w:type="continuationSeparator" w:id="0">
    <w:p w14:paraId="100C70FD" w14:textId="77777777" w:rsidR="008C7171" w:rsidRDefault="00142738">
      <w:pPr>
        <w:rPr>
          <w:sz w:val="12"/>
        </w:rPr>
      </w:pPr>
      <w:r>
        <w:continuationSeparator/>
      </w:r>
    </w:p>
  </w:footnote>
  <w:footnote w:id="1">
    <w:p w14:paraId="532B628F" w14:textId="77777777" w:rsidR="008C7171" w:rsidRDefault="001427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270FCC3" w14:textId="77777777" w:rsidR="008C7171" w:rsidRDefault="00142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DA580" w14:textId="77777777" w:rsidR="008C7171" w:rsidRDefault="001427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E2DF1D" w14:textId="77777777" w:rsidR="008C7171" w:rsidRDefault="00142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63D8C" w14:textId="77777777" w:rsidR="008C7171" w:rsidRDefault="008C717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142738"/>
    <w:rsid w:val="008C7171"/>
    <w:rsid w:val="00D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6C94"/>
  <w15:docId w15:val="{2431DCBD-D4DA-4655-97A7-5748B1C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14</cp:revision>
  <dcterms:created xsi:type="dcterms:W3CDTF">2023-11-21T08:03:00Z</dcterms:created>
  <dcterms:modified xsi:type="dcterms:W3CDTF">2023-11-21T14:23:00Z</dcterms:modified>
  <dc:language>pl-PL</dc:language>
</cp:coreProperties>
</file>