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572D" w14:textId="2024E96D" w:rsidR="004B7E41" w:rsidRDefault="00580B1E" w:rsidP="004E6FD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E6FDA">
        <w:rPr>
          <w:rFonts w:ascii="Arial" w:hAnsi="Arial" w:cs="Arial"/>
          <w:b/>
          <w:bCs/>
          <w:sz w:val="28"/>
          <w:szCs w:val="28"/>
        </w:rPr>
        <w:t xml:space="preserve">Zakres do ofertowania usługi wymiany odcinka rurociągu gorących gazów z chłodnika V1K20 do </w:t>
      </w:r>
      <w:r w:rsidR="008A3E77" w:rsidRPr="004E6FDA">
        <w:rPr>
          <w:rFonts w:ascii="Arial" w:hAnsi="Arial" w:cs="Arial"/>
          <w:b/>
          <w:bCs/>
          <w:sz w:val="28"/>
          <w:szCs w:val="28"/>
        </w:rPr>
        <w:t>separatora Z1S01</w:t>
      </w:r>
    </w:p>
    <w:p w14:paraId="197926ED" w14:textId="77777777" w:rsidR="004E6FDA" w:rsidRDefault="004E6FDA" w:rsidP="004E6FD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C07CF30" w14:textId="2032489E" w:rsidR="002B0297" w:rsidRDefault="002B0297" w:rsidP="002B0297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Fabrykacja elementów rurociągu</w:t>
      </w:r>
    </w:p>
    <w:p w14:paraId="00CE36EF" w14:textId="51CCF02A" w:rsidR="002B0297" w:rsidRDefault="00664B5B" w:rsidP="002B0297">
      <w:pPr>
        <w:pStyle w:val="Akapitzlist"/>
        <w:rPr>
          <w:rFonts w:ascii="Arial" w:hAnsi="Arial" w:cs="Arial"/>
        </w:rPr>
      </w:pPr>
      <w:r w:rsidRPr="178499D0">
        <w:rPr>
          <w:rFonts w:ascii="Arial" w:hAnsi="Arial" w:cs="Arial"/>
        </w:rPr>
        <w:t>-</w:t>
      </w:r>
      <w:r w:rsidR="008A75B7" w:rsidRPr="178499D0">
        <w:rPr>
          <w:rFonts w:ascii="Arial" w:hAnsi="Arial" w:cs="Arial"/>
        </w:rPr>
        <w:t xml:space="preserve"> </w:t>
      </w:r>
      <w:r w:rsidRPr="178499D0">
        <w:rPr>
          <w:rFonts w:ascii="Arial" w:hAnsi="Arial" w:cs="Arial"/>
        </w:rPr>
        <w:t>f</w:t>
      </w:r>
      <w:r w:rsidR="00FA0974" w:rsidRPr="178499D0">
        <w:rPr>
          <w:rFonts w:ascii="Arial" w:hAnsi="Arial" w:cs="Arial"/>
        </w:rPr>
        <w:t xml:space="preserve">abrykacja elementów odcinków </w:t>
      </w:r>
      <w:r w:rsidR="00E51487" w:rsidRPr="178499D0">
        <w:rPr>
          <w:rFonts w:ascii="Arial" w:hAnsi="Arial" w:cs="Arial"/>
        </w:rPr>
        <w:t>rurociągu z rury gat. 1</w:t>
      </w:r>
      <w:r w:rsidR="3B136F0B" w:rsidRPr="178499D0">
        <w:rPr>
          <w:rFonts w:ascii="Arial" w:hAnsi="Arial" w:cs="Arial"/>
        </w:rPr>
        <w:t xml:space="preserve">6M03 </w:t>
      </w:r>
      <w:r w:rsidRPr="178499D0">
        <w:rPr>
          <w:rFonts w:ascii="Arial" w:hAnsi="Arial" w:cs="Arial"/>
        </w:rPr>
        <w:t>fi1620/10</w:t>
      </w:r>
      <w:r w:rsidR="3F9B39EC" w:rsidRPr="178499D0">
        <w:rPr>
          <w:rFonts w:ascii="Arial" w:hAnsi="Arial" w:cs="Arial"/>
        </w:rPr>
        <w:t xml:space="preserve"> długości</w:t>
      </w:r>
      <w:r w:rsidR="54BD4D24" w:rsidRPr="178499D0">
        <w:rPr>
          <w:rFonts w:ascii="Arial" w:hAnsi="Arial" w:cs="Arial"/>
        </w:rPr>
        <w:t xml:space="preserve"> ok. 16 </w:t>
      </w:r>
      <w:proofErr w:type="spellStart"/>
      <w:r w:rsidR="54BD4D24" w:rsidRPr="178499D0">
        <w:rPr>
          <w:rFonts w:ascii="Arial" w:hAnsi="Arial" w:cs="Arial"/>
        </w:rPr>
        <w:t>mb</w:t>
      </w:r>
      <w:proofErr w:type="spellEnd"/>
      <w:r w:rsidR="54BD4D24" w:rsidRPr="178499D0">
        <w:rPr>
          <w:rFonts w:ascii="Arial" w:hAnsi="Arial" w:cs="Arial"/>
        </w:rPr>
        <w:t>.</w:t>
      </w:r>
    </w:p>
    <w:p w14:paraId="253CE1AC" w14:textId="5C9EDB77" w:rsidR="00664B5B" w:rsidRDefault="008A75B7" w:rsidP="002B0297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- fabrykacja kolana w wykonaniu z </w:t>
      </w:r>
      <w:r w:rsidR="007916EB">
        <w:rPr>
          <w:rFonts w:ascii="Arial" w:hAnsi="Arial" w:cs="Arial"/>
        </w:rPr>
        <w:t xml:space="preserve">blach napawanych </w:t>
      </w:r>
      <w:r w:rsidR="00542CAA">
        <w:rPr>
          <w:rFonts w:ascii="Arial" w:hAnsi="Arial" w:cs="Arial"/>
        </w:rPr>
        <w:t>6+4</w:t>
      </w:r>
    </w:p>
    <w:p w14:paraId="6AA332AC" w14:textId="1E6A529D" w:rsidR="00542CAA" w:rsidRDefault="00542CAA" w:rsidP="002B0297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dostarczenie</w:t>
      </w:r>
      <w:r w:rsidR="007471BE">
        <w:rPr>
          <w:rFonts w:ascii="Arial" w:hAnsi="Arial" w:cs="Arial"/>
        </w:rPr>
        <w:t xml:space="preserve"> / fabrykacja nowych kompensatorów </w:t>
      </w:r>
      <w:r w:rsidR="00A6433A">
        <w:rPr>
          <w:rFonts w:ascii="Arial" w:hAnsi="Arial" w:cs="Arial"/>
        </w:rPr>
        <w:t>wymaganych na danym odcinku</w:t>
      </w:r>
    </w:p>
    <w:p w14:paraId="77D0D496" w14:textId="77777777" w:rsidR="00A6433A" w:rsidRDefault="00A6433A" w:rsidP="002B0297">
      <w:pPr>
        <w:pStyle w:val="Akapitzlist"/>
        <w:rPr>
          <w:rFonts w:ascii="Arial" w:hAnsi="Arial" w:cs="Arial"/>
        </w:rPr>
      </w:pPr>
    </w:p>
    <w:p w14:paraId="277AD2A5" w14:textId="2D86268F" w:rsidR="00A6433A" w:rsidRDefault="00A6433A" w:rsidP="00A6433A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Prace </w:t>
      </w:r>
      <w:r w:rsidR="00726C5E">
        <w:rPr>
          <w:rFonts w:ascii="Arial" w:hAnsi="Arial" w:cs="Arial"/>
          <w:b/>
          <w:bCs/>
          <w:sz w:val="28"/>
          <w:szCs w:val="28"/>
        </w:rPr>
        <w:t>montażowe</w:t>
      </w:r>
    </w:p>
    <w:p w14:paraId="2FB8B5FD" w14:textId="1B5B16EF" w:rsidR="00726C5E" w:rsidRDefault="00726C5E" w:rsidP="00726C5E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- demontaż segmentów </w:t>
      </w:r>
      <w:r w:rsidR="005B1280">
        <w:rPr>
          <w:rFonts w:ascii="Arial" w:hAnsi="Arial" w:cs="Arial"/>
        </w:rPr>
        <w:t>rurociągu</w:t>
      </w:r>
    </w:p>
    <w:p w14:paraId="5406EAA7" w14:textId="72AE7A1B" w:rsidR="005B1280" w:rsidRDefault="005B1280" w:rsidP="00726C5E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- regeneracja podpór </w:t>
      </w:r>
    </w:p>
    <w:p w14:paraId="5672E927" w14:textId="53415D7F" w:rsidR="005B1280" w:rsidRDefault="005B1280" w:rsidP="00726C5E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montaż nowych segmentów rurociągu</w:t>
      </w:r>
    </w:p>
    <w:p w14:paraId="34AC448B" w14:textId="1696812E" w:rsidR="005B1280" w:rsidRDefault="005B1280" w:rsidP="00726C5E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- wykonanie </w:t>
      </w:r>
      <w:r w:rsidR="00716735">
        <w:rPr>
          <w:rFonts w:ascii="Arial" w:hAnsi="Arial" w:cs="Arial"/>
        </w:rPr>
        <w:t>nowej izolacji termicznej</w:t>
      </w:r>
    </w:p>
    <w:p w14:paraId="736C759F" w14:textId="02658B13" w:rsidR="00716735" w:rsidRDefault="00716735" w:rsidP="00726C5E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- wykonanie zabezpieczenia antykorozyjnego </w:t>
      </w:r>
      <w:r w:rsidR="0086204E">
        <w:rPr>
          <w:rFonts w:ascii="Arial" w:hAnsi="Arial" w:cs="Arial"/>
        </w:rPr>
        <w:t>na regenerowanych konstrukcjach</w:t>
      </w:r>
    </w:p>
    <w:p w14:paraId="4A69F65D" w14:textId="77777777" w:rsidR="0086204E" w:rsidRPr="00726C5E" w:rsidRDefault="0086204E" w:rsidP="00726C5E">
      <w:pPr>
        <w:pStyle w:val="Akapitzlist"/>
        <w:rPr>
          <w:rFonts w:ascii="Arial" w:hAnsi="Arial" w:cs="Arial"/>
        </w:rPr>
      </w:pPr>
    </w:p>
    <w:p w14:paraId="549D2DE0" w14:textId="1E0D3FDF" w:rsidR="0086204E" w:rsidRDefault="002B421B" w:rsidP="0086204E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Szczegóły</w:t>
      </w:r>
    </w:p>
    <w:p w14:paraId="223B99AF" w14:textId="6D1CD5A8" w:rsidR="002B421B" w:rsidRPr="00B35E5F" w:rsidRDefault="0096654B" w:rsidP="0096654B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przedstawić w</w:t>
      </w:r>
      <w:r w:rsidR="002B421B">
        <w:rPr>
          <w:rFonts w:ascii="Arial" w:hAnsi="Arial" w:cs="Arial"/>
        </w:rPr>
        <w:t>ycen</w:t>
      </w:r>
      <w:r>
        <w:rPr>
          <w:rFonts w:ascii="Arial" w:hAnsi="Arial" w:cs="Arial"/>
        </w:rPr>
        <w:t>ę</w:t>
      </w:r>
      <w:r w:rsidR="002B421B">
        <w:rPr>
          <w:rFonts w:ascii="Arial" w:hAnsi="Arial" w:cs="Arial"/>
        </w:rPr>
        <w:t xml:space="preserve"> oddzielna </w:t>
      </w:r>
      <w:r>
        <w:rPr>
          <w:rFonts w:ascii="Arial" w:hAnsi="Arial" w:cs="Arial"/>
        </w:rPr>
        <w:t>dla fabrykacji i montażu</w:t>
      </w:r>
    </w:p>
    <w:p w14:paraId="63838861" w14:textId="31CB9AF7" w:rsidR="002B421B" w:rsidRPr="002B421B" w:rsidRDefault="0096654B" w:rsidP="0096654B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p</w:t>
      </w:r>
      <w:r w:rsidR="002B421B" w:rsidRPr="002B421B">
        <w:rPr>
          <w:rFonts w:ascii="Arial" w:hAnsi="Arial" w:cs="Arial"/>
        </w:rPr>
        <w:t>rzed złożeniem ofert wymagana wizja lokalna przedstawicieli celem omówienia zakresu.</w:t>
      </w:r>
    </w:p>
    <w:p w14:paraId="4813E377" w14:textId="6D900CE5" w:rsidR="002B421B" w:rsidRPr="002B421B" w:rsidRDefault="0096654B" w:rsidP="0096654B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d</w:t>
      </w:r>
      <w:r w:rsidR="002B421B" w:rsidRPr="002B421B">
        <w:rPr>
          <w:rFonts w:ascii="Arial" w:hAnsi="Arial" w:cs="Arial"/>
        </w:rPr>
        <w:t>okumentacja</w:t>
      </w:r>
      <w:r>
        <w:rPr>
          <w:rFonts w:ascii="Arial" w:hAnsi="Arial" w:cs="Arial"/>
        </w:rPr>
        <w:t xml:space="preserve"> szczegółowa</w:t>
      </w:r>
      <w:r w:rsidR="002B421B" w:rsidRPr="002B421B">
        <w:rPr>
          <w:rFonts w:ascii="Arial" w:hAnsi="Arial" w:cs="Arial"/>
        </w:rPr>
        <w:t xml:space="preserve"> (rysunki techniczne) zostaną przekazane w trakcie wizytacji po podpisaniu klauzuli poufności.</w:t>
      </w:r>
    </w:p>
    <w:p w14:paraId="28C1D6ED" w14:textId="300F59FC" w:rsidR="002B421B" w:rsidRPr="002B421B" w:rsidRDefault="0096654B" w:rsidP="0096654B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k</w:t>
      </w:r>
      <w:r w:rsidR="002B421B" w:rsidRPr="002B421B">
        <w:rPr>
          <w:rFonts w:ascii="Arial" w:hAnsi="Arial" w:cs="Arial"/>
        </w:rPr>
        <w:t>oszt dźwigów do realizacji tego zadania  po stronie wykonawcy.</w:t>
      </w:r>
    </w:p>
    <w:p w14:paraId="11553A0A" w14:textId="77777777" w:rsidR="0096654B" w:rsidRDefault="0096654B" w:rsidP="0096654B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o</w:t>
      </w:r>
      <w:r w:rsidR="002B421B" w:rsidRPr="002B421B">
        <w:rPr>
          <w:rFonts w:ascii="Arial" w:hAnsi="Arial" w:cs="Arial"/>
        </w:rPr>
        <w:t>bsługa geodezyjna po stronie wykonawcy.</w:t>
      </w:r>
    </w:p>
    <w:p w14:paraId="5F3B9113" w14:textId="0F279CD6" w:rsidR="002B421B" w:rsidRPr="0096654B" w:rsidRDefault="0096654B" w:rsidP="0096654B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w</w:t>
      </w:r>
      <w:r w:rsidR="002B421B" w:rsidRPr="0096654B">
        <w:rPr>
          <w:rFonts w:ascii="Arial" w:hAnsi="Arial" w:cs="Arial"/>
        </w:rPr>
        <w:t xml:space="preserve"> zakresie wykonawcy są wszystkie rusztowania do realizacji tego zadania.</w:t>
      </w:r>
    </w:p>
    <w:p w14:paraId="7E2E717F" w14:textId="71404AB7" w:rsidR="002B421B" w:rsidRPr="00474CB4" w:rsidRDefault="00474CB4" w:rsidP="00474CB4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p</w:t>
      </w:r>
      <w:r w:rsidR="002B421B" w:rsidRPr="002B421B">
        <w:rPr>
          <w:rFonts w:ascii="Arial" w:hAnsi="Arial" w:cs="Arial"/>
        </w:rPr>
        <w:t xml:space="preserve">rzez cały okres trwania prac główny wykonawca ma zapewnić stały nadzór własnego inspektora BHP na placu budowy. </w:t>
      </w:r>
    </w:p>
    <w:p w14:paraId="6AB82FE8" w14:textId="77777777" w:rsidR="00A6433A" w:rsidRDefault="00A6433A" w:rsidP="002B0297">
      <w:pPr>
        <w:pStyle w:val="Akapitzlist"/>
        <w:rPr>
          <w:rFonts w:ascii="Arial" w:hAnsi="Arial" w:cs="Arial"/>
        </w:rPr>
      </w:pPr>
    </w:p>
    <w:p w14:paraId="6E38204B" w14:textId="0BA1441D" w:rsidR="00E1302E" w:rsidRDefault="00E1302E" w:rsidP="002B0297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Do wymiany odcinek R7 oraz kolano. </w:t>
      </w:r>
    </w:p>
    <w:p w14:paraId="751F83BA" w14:textId="212681A9" w:rsidR="00042A82" w:rsidRDefault="00042A82" w:rsidP="002B0297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Do naprawy widoczne podpory na odcinku R7 / R8. </w:t>
      </w:r>
    </w:p>
    <w:p w14:paraId="5777C761" w14:textId="54BC0693" w:rsidR="00E1302E" w:rsidRPr="002B0297" w:rsidRDefault="00E1302E" w:rsidP="002B0297">
      <w:pPr>
        <w:pStyle w:val="Akapitzlist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4C5512C3" wp14:editId="76BDA91D">
            <wp:extent cx="5153025" cy="4886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302E" w:rsidRPr="002B0297" w:rsidSect="009D0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751F4"/>
    <w:multiLevelType w:val="hybridMultilevel"/>
    <w:tmpl w:val="2B00F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146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A0"/>
    <w:rsid w:val="00042A82"/>
    <w:rsid w:val="00057011"/>
    <w:rsid w:val="0023141A"/>
    <w:rsid w:val="002B0297"/>
    <w:rsid w:val="002B421B"/>
    <w:rsid w:val="00474CB4"/>
    <w:rsid w:val="00476BD7"/>
    <w:rsid w:val="004B7E41"/>
    <w:rsid w:val="004E6FDA"/>
    <w:rsid w:val="00542CAA"/>
    <w:rsid w:val="00580B1E"/>
    <w:rsid w:val="005B1280"/>
    <w:rsid w:val="00664B5B"/>
    <w:rsid w:val="00716735"/>
    <w:rsid w:val="00726C5E"/>
    <w:rsid w:val="007471BE"/>
    <w:rsid w:val="007916EB"/>
    <w:rsid w:val="00794C17"/>
    <w:rsid w:val="00857810"/>
    <w:rsid w:val="0086204E"/>
    <w:rsid w:val="008A2FDC"/>
    <w:rsid w:val="008A3E77"/>
    <w:rsid w:val="008A75B7"/>
    <w:rsid w:val="0096654B"/>
    <w:rsid w:val="009D01C2"/>
    <w:rsid w:val="00A6433A"/>
    <w:rsid w:val="00E1302E"/>
    <w:rsid w:val="00E51487"/>
    <w:rsid w:val="00E71DA0"/>
    <w:rsid w:val="00F234BE"/>
    <w:rsid w:val="00FA0974"/>
    <w:rsid w:val="178499D0"/>
    <w:rsid w:val="3B136F0B"/>
    <w:rsid w:val="3F9B39EC"/>
    <w:rsid w:val="54BD4D24"/>
    <w:rsid w:val="64DA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4781"/>
  <w15:chartTrackingRefBased/>
  <w15:docId w15:val="{979B5138-B7D4-42C0-88FD-A565D6B3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7952406-af28-43c8-b4de-a4e06f57476d}" enabled="0" method="" siteId="{57952406-af28-43c8-b4de-a4e06f57476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Wnuk, Rafal (Chorula) POL</dc:creator>
  <cp:keywords/>
  <dc:description/>
  <cp:lastModifiedBy>Przybyla, Jan (Chorula) POL</cp:lastModifiedBy>
  <cp:revision>2</cp:revision>
  <dcterms:created xsi:type="dcterms:W3CDTF">2024-05-13T08:04:00Z</dcterms:created>
  <dcterms:modified xsi:type="dcterms:W3CDTF">2024-05-13T08:04:00Z</dcterms:modified>
</cp:coreProperties>
</file>