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81B75B7" w:rsidR="003A2237" w:rsidRPr="00AF4E02" w:rsidRDefault="003A2237" w:rsidP="00A30093">
      <w:pPr>
        <w:ind w:left="928" w:right="-285" w:firstLine="0"/>
        <w:jc w:val="right"/>
        <w:rPr>
          <w:color w:val="2F5496" w:themeColor="accent1" w:themeShade="BF"/>
          <w:sz w:val="18"/>
          <w:szCs w:val="18"/>
        </w:rPr>
      </w:pPr>
      <w:r w:rsidRPr="00AF4E02">
        <w:rPr>
          <w:color w:val="2F5496" w:themeColor="accent1" w:themeShade="BF"/>
          <w:sz w:val="18"/>
          <w:szCs w:val="18"/>
        </w:rPr>
        <w:t>Załącznik nr 1</w:t>
      </w:r>
      <w:r w:rsidR="007F2357" w:rsidRPr="00AF4E02">
        <w:rPr>
          <w:color w:val="2F5496" w:themeColor="accent1" w:themeShade="BF"/>
          <w:sz w:val="18"/>
          <w:szCs w:val="18"/>
        </w:rPr>
        <w:t>B</w:t>
      </w:r>
      <w:r w:rsidRPr="00AF4E02">
        <w:rPr>
          <w:color w:val="2F5496" w:themeColor="accent1" w:themeShade="BF"/>
          <w:sz w:val="18"/>
          <w:szCs w:val="18"/>
        </w:rPr>
        <w:t xml:space="preserve"> do SWZ</w:t>
      </w:r>
      <w:r w:rsidR="00F73AF7">
        <w:rPr>
          <w:color w:val="2F5496" w:themeColor="accent1" w:themeShade="BF"/>
          <w:sz w:val="18"/>
          <w:szCs w:val="18"/>
        </w:rPr>
        <w:t xml:space="preserve"> nr</w:t>
      </w:r>
      <w:r w:rsidRPr="00AF4E02">
        <w:rPr>
          <w:color w:val="2F5496" w:themeColor="accent1" w:themeShade="BF"/>
          <w:sz w:val="18"/>
          <w:szCs w:val="18"/>
        </w:rPr>
        <w:t xml:space="preserve"> </w:t>
      </w:r>
      <w:r w:rsidR="00F73AF7" w:rsidRPr="00F73AF7">
        <w:rPr>
          <w:color w:val="2F5496" w:themeColor="accent1" w:themeShade="BF"/>
          <w:sz w:val="18"/>
          <w:szCs w:val="18"/>
        </w:rPr>
        <w:t>DZP.382.1.5.2024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961"/>
      </w:tblGrid>
      <w:tr w:rsidR="007F2357" w:rsidRPr="007F2357" w14:paraId="0B00894E" w14:textId="77777777" w:rsidTr="003C0CBE">
        <w:trPr>
          <w:trHeight w:val="1213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90ADB">
        <w:trPr>
          <w:trHeight w:val="1040"/>
        </w:trPr>
        <w:tc>
          <w:tcPr>
            <w:tcW w:w="4482" w:type="dxa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127502E2" w14:textId="77777777" w:rsidR="009A1D27" w:rsidRPr="007F2357" w:rsidRDefault="009A1D27" w:rsidP="007F2357"/>
        </w:tc>
      </w:tr>
    </w:tbl>
    <w:p w14:paraId="2EA02272" w14:textId="77777777" w:rsidR="007F2357" w:rsidRPr="007F2357" w:rsidRDefault="007F2357" w:rsidP="007F2357">
      <w:pPr>
        <w:rPr>
          <w:vanish/>
        </w:rPr>
      </w:pPr>
    </w:p>
    <w:tbl>
      <w:tblPr>
        <w:tblW w:w="944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BA7EAE" w:rsidRPr="007F2357" w14:paraId="7019CE25" w14:textId="77777777" w:rsidTr="00BA7EAE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3C0CBE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BA7EAE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3C0CBE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23FF6DD2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="00F73AF7" w:rsidRPr="00F73AF7">
        <w:rPr>
          <w:b/>
        </w:rPr>
        <w:t>DZP.382.1.5.2024</w:t>
      </w:r>
      <w:r w:rsidRPr="007F2357">
        <w:t>,</w:t>
      </w:r>
      <w:r w:rsidR="00F73AF7">
        <w:t xml:space="preserve"> </w:t>
      </w:r>
      <w:r w:rsidRPr="007F2357">
        <w:t>pn.: „</w:t>
      </w:r>
      <w:r w:rsidR="008969BA" w:rsidRPr="008969BA">
        <w:rPr>
          <w:b/>
        </w:rPr>
        <w:t>Dostawa</w:t>
      </w:r>
      <w:r w:rsidR="008969BA">
        <w:t xml:space="preserve"> </w:t>
      </w:r>
      <w:r w:rsidR="001163F0" w:rsidRPr="001163F0">
        <w:rPr>
          <w:b/>
        </w:rPr>
        <w:t>system</w:t>
      </w:r>
      <w:r w:rsidR="00F73AF7">
        <w:rPr>
          <w:b/>
        </w:rPr>
        <w:t>u</w:t>
      </w:r>
      <w:r w:rsidR="001163F0" w:rsidRPr="001163F0">
        <w:rPr>
          <w:b/>
        </w:rPr>
        <w:t xml:space="preserve"> informacji prawnej</w:t>
      </w:r>
      <w:r w:rsidRPr="002272EA">
        <w:rPr>
          <w:b/>
          <w:bCs/>
          <w:szCs w:val="20"/>
        </w:rPr>
        <w:t>”</w:t>
      </w:r>
      <w:r w:rsidRPr="002272EA">
        <w:rPr>
          <w:szCs w:val="20"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142C3ED6" w:rsidR="00090ADB" w:rsidRPr="00090ADB" w:rsidRDefault="00F73AF7" w:rsidP="003C0CBE">
      <w:pPr>
        <w:pStyle w:val="Nagwek4"/>
        <w:ind w:hanging="294"/>
      </w:pPr>
      <w:r w:rsidRPr="0085544C">
        <w:rPr>
          <w:bCs w:val="0"/>
        </w:rPr>
        <w:t>o którym mowa w art. 228–230a, art. 250a Kodeksu karnego, w art. 46–48 ustawy z dnia 25 czerwca 2010 r. o sporcie (</w:t>
      </w:r>
      <w:proofErr w:type="spellStart"/>
      <w:r>
        <w:rPr>
          <w:bCs w:val="0"/>
          <w:lang w:val="pl-PL"/>
        </w:rPr>
        <w:t>t.j</w:t>
      </w:r>
      <w:proofErr w:type="spellEnd"/>
      <w:r>
        <w:rPr>
          <w:bCs w:val="0"/>
          <w:lang w:val="pl-PL"/>
        </w:rPr>
        <w:t xml:space="preserve">. </w:t>
      </w:r>
      <w:r w:rsidRPr="00F73AF7">
        <w:rPr>
          <w:bCs w:val="0"/>
          <w:lang w:val="pl-PL"/>
        </w:rPr>
        <w:t>Dz.U. 2023 poz. 2048</w:t>
      </w:r>
      <w:r w:rsidRPr="0085544C">
        <w:rPr>
          <w:bCs w:val="0"/>
        </w:rPr>
        <w:t>) lub w art. 54 ust. 1–4 ustawy z dnia 12 maja 2011 r. o refundacji leków, środków spożywczych specjalnego przeznaczenia żywieniowego oraz wyrobów medycznych (</w:t>
      </w:r>
      <w:proofErr w:type="spellStart"/>
      <w:r>
        <w:rPr>
          <w:bCs w:val="0"/>
          <w:lang w:val="pl-PL"/>
        </w:rPr>
        <w:t>t.j</w:t>
      </w:r>
      <w:proofErr w:type="spellEnd"/>
      <w:r>
        <w:rPr>
          <w:bCs w:val="0"/>
          <w:lang w:val="pl-PL"/>
        </w:rPr>
        <w:t xml:space="preserve">. </w:t>
      </w:r>
      <w:r w:rsidRPr="00F73AF7">
        <w:rPr>
          <w:bCs w:val="0"/>
          <w:lang w:val="pl-PL"/>
        </w:rPr>
        <w:t>Dz.U. 2023 poz. 826 ze zm.</w:t>
      </w:r>
      <w:r w:rsidRPr="0085544C">
        <w:rPr>
          <w:bCs w:val="0"/>
        </w:rPr>
        <w:t>)</w:t>
      </w:r>
      <w:r w:rsidR="001163F0">
        <w:rPr>
          <w:lang w:val="pl-PL"/>
        </w:rPr>
        <w:t>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4B1AA7DD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proofErr w:type="spellStart"/>
      <w:r w:rsidR="00F73AF7">
        <w:rPr>
          <w:lang w:val="pl-PL"/>
        </w:rPr>
        <w:t>t.j</w:t>
      </w:r>
      <w:proofErr w:type="spellEnd"/>
      <w:r w:rsidR="00F73AF7">
        <w:rPr>
          <w:lang w:val="pl-PL"/>
        </w:rPr>
        <w:t xml:space="preserve">. </w:t>
      </w:r>
      <w:r w:rsidR="00F73AF7" w:rsidRPr="00F73AF7">
        <w:rPr>
          <w:lang w:val="pl-PL"/>
        </w:rPr>
        <w:t>Dz.U. 2021 poz. 1745</w:t>
      </w:r>
      <w:r w:rsidRPr="00090ADB">
        <w:t>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1C5F5A">
      <w:pPr>
        <w:pStyle w:val="Nagwek3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C233506" w14:textId="77777777" w:rsidR="00F73AF7" w:rsidRPr="00A021E7" w:rsidRDefault="00F73AF7" w:rsidP="00F73AF7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7DB613AC" w14:textId="77777777" w:rsidR="00F73AF7" w:rsidRDefault="00F73AF7" w:rsidP="00F73AF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4D1DAE49" w14:textId="77777777" w:rsidR="00F73AF7" w:rsidRDefault="00F73AF7" w:rsidP="00F73AF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06B409A7" w14:textId="5E7F45F4" w:rsidR="00F73AF7" w:rsidRDefault="00F73AF7" w:rsidP="00F73AF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proofErr w:type="spellStart"/>
      <w:r w:rsidRPr="00CF1112">
        <w:t>t.j</w:t>
      </w:r>
      <w:proofErr w:type="spellEnd"/>
      <w:r w:rsidRPr="00CF1112">
        <w:t xml:space="preserve">. </w:t>
      </w:r>
      <w:r w:rsidRPr="00F73AF7">
        <w:t>Dz.U. 2023 poz. 1124 ze zm.</w:t>
      </w:r>
      <w:bookmarkStart w:id="0" w:name="_GoBack"/>
      <w:bookmarkEnd w:id="0"/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E30B0F" w14:textId="77777777" w:rsidR="00F73AF7" w:rsidRDefault="00F73AF7" w:rsidP="00F73AF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</w:t>
      </w:r>
      <w:proofErr w:type="spellStart"/>
      <w:r w:rsidRPr="00CF1112">
        <w:t>t.j</w:t>
      </w:r>
      <w:proofErr w:type="spellEnd"/>
      <w:r w:rsidRPr="00CF1112">
        <w:t>. 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512C52D" w14:textId="77777777" w:rsidR="00F73AF7" w:rsidRDefault="00F73AF7" w:rsidP="00D110D3">
      <w:pPr>
        <w:spacing w:before="360"/>
        <w:rPr>
          <w:b/>
        </w:rPr>
      </w:pPr>
    </w:p>
    <w:p w14:paraId="4CC3F68A" w14:textId="77777777" w:rsidR="00F73AF7" w:rsidRDefault="00F73AF7">
      <w:pPr>
        <w:rPr>
          <w:b/>
        </w:rPr>
      </w:pPr>
      <w:r>
        <w:rPr>
          <w:b/>
        </w:rPr>
        <w:br w:type="page"/>
      </w:r>
    </w:p>
    <w:p w14:paraId="0D6ECE68" w14:textId="782C0B8C" w:rsidR="007F2357" w:rsidRPr="001C5F5A" w:rsidRDefault="007F2357" w:rsidP="00D110D3">
      <w:pPr>
        <w:spacing w:before="360"/>
        <w:rPr>
          <w:i/>
        </w:rPr>
      </w:pPr>
      <w:proofErr w:type="spellStart"/>
      <w:r w:rsidRPr="001C5F5A">
        <w:rPr>
          <w:b/>
        </w:rPr>
        <w:lastRenderedPageBreak/>
        <w:t>Self</w:t>
      </w:r>
      <w:proofErr w:type="spellEnd"/>
      <w:r w:rsidRPr="001C5F5A">
        <w:rPr>
          <w:b/>
        </w:rPr>
        <w:t xml:space="preserve"> – </w:t>
      </w:r>
      <w:proofErr w:type="spellStart"/>
      <w:r w:rsidRPr="001C5F5A">
        <w:rPr>
          <w:b/>
        </w:rPr>
        <w:t>cleaning</w:t>
      </w:r>
      <w:proofErr w:type="spellEnd"/>
      <w:r w:rsidRPr="001C5F5A">
        <w:t xml:space="preserve"> </w:t>
      </w:r>
      <w:r w:rsidRPr="001C5F5A">
        <w:rPr>
          <w:i/>
          <w:sz w:val="18"/>
          <w:szCs w:val="18"/>
        </w:rPr>
        <w:t>(jeżeli dotyczy)</w:t>
      </w:r>
    </w:p>
    <w:p w14:paraId="0622782E" w14:textId="77777777" w:rsidR="00F73AF7" w:rsidRDefault="007F2357" w:rsidP="00692EEF">
      <w:pPr>
        <w:ind w:left="567" w:firstLine="0"/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 xml:space="preserve">licznością, na podstawie art. 110 ust. 2 w zw. z art. 266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 xml:space="preserve">(dotyczy </w:t>
      </w:r>
      <w:r w:rsidR="0023140F">
        <w:rPr>
          <w:i/>
          <w:sz w:val="18"/>
          <w:szCs w:val="18"/>
        </w:rPr>
        <w:t>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692EEF" w:rsidRPr="001C5F5A">
        <w:rPr>
          <w:i/>
          <w:sz w:val="18"/>
          <w:szCs w:val="18"/>
        </w:rPr>
        <w:t>)</w:t>
      </w:r>
      <w:r w:rsidRPr="001C5F5A">
        <w:rPr>
          <w:i/>
          <w:sz w:val="18"/>
          <w:szCs w:val="18"/>
        </w:rPr>
        <w:t>:</w:t>
      </w:r>
      <w:r w:rsidRPr="001C5F5A">
        <w:t xml:space="preserve"> </w:t>
      </w:r>
    </w:p>
    <w:p w14:paraId="6EF13416" w14:textId="403D2E35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1C5F5A">
      <w:pPr>
        <w:spacing w:before="240" w:after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1C5F5A">
      <w:pPr>
        <w:spacing w:after="24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5AA2AC3F" w14:textId="5900E355" w:rsidR="007F2357" w:rsidRPr="001C5F5A" w:rsidRDefault="007F2357" w:rsidP="0015258F">
      <w:pPr>
        <w:ind w:left="0" w:firstLine="0"/>
        <w:jc w:val="right"/>
        <w:rPr>
          <w:b/>
          <w:sz w:val="22"/>
        </w:rPr>
      </w:pPr>
      <w:r w:rsidRPr="001C5F5A">
        <w:rPr>
          <w:b/>
          <w:sz w:val="22"/>
        </w:rPr>
        <w:t>Oś</w:t>
      </w:r>
      <w:r w:rsidR="00001DFB" w:rsidRPr="001C5F5A">
        <w:rPr>
          <w:b/>
          <w:sz w:val="22"/>
        </w:rPr>
        <w:t xml:space="preserve">wiadczenie dotyczące dostępności podmiotowych środków dowodowych </w:t>
      </w:r>
      <w:r w:rsidR="00001DFB" w:rsidRPr="001C5F5A">
        <w:rPr>
          <w:i/>
          <w:sz w:val="18"/>
          <w:szCs w:val="18"/>
        </w:rPr>
        <w:t>(jeżeli dotyczy)</w:t>
      </w:r>
    </w:p>
    <w:p w14:paraId="39531579" w14:textId="30AA1F81" w:rsidR="007F2357" w:rsidRPr="0023140F" w:rsidRDefault="007F2357" w:rsidP="001C5F5A">
      <w:pPr>
        <w:spacing w:before="240"/>
        <w:ind w:left="567" w:firstLine="0"/>
        <w:rPr>
          <w:color w:val="2F5496" w:themeColor="accent1" w:themeShade="BF"/>
        </w:rPr>
      </w:pPr>
      <w:r w:rsidRPr="001C5F5A">
        <w:t>Zamawiający ma możliwość uzyskania do</w:t>
      </w:r>
      <w:r w:rsidR="00001DFB" w:rsidRPr="001C5F5A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</w:t>
      </w:r>
      <w:r w:rsidR="00001DFB" w:rsidRPr="0023140F">
        <w:rPr>
          <w:color w:val="2F5496" w:themeColor="accent1" w:themeShade="BF"/>
        </w:rPr>
        <w:t>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266767BB" w14:textId="77777777" w:rsidR="00F73AF7" w:rsidRDefault="00F73AF7">
      <w:pPr>
        <w:rPr>
          <w:b/>
          <w:sz w:val="22"/>
        </w:rPr>
      </w:pPr>
      <w:r>
        <w:rPr>
          <w:b/>
          <w:sz w:val="22"/>
        </w:rPr>
        <w:br w:type="page"/>
      </w:r>
    </w:p>
    <w:p w14:paraId="46D81C5A" w14:textId="736936C7" w:rsidR="00FA144F" w:rsidRPr="00FA144F" w:rsidRDefault="0023140F" w:rsidP="001C5F5A">
      <w:pPr>
        <w:keepNext/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3A4AFD8C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(względnie lit. c, jeżeli będzie to wynikiem braków w zakresie środków dowodowych potwierdzających brak podstaw do wykluczenia), w zw. z art. 266 ustawy Pzp, chyba że pomimo wystąpienia jednej z podstaw do wykluczenia, o której mowa w art. 110 ust. 2 ustawy Pzp, wykonawca skutecznie skorzysta z instytucji tzw. self cleaning (ust. 2 poniżej).</w:t>
      </w:r>
    </w:p>
    <w:p w14:paraId="0962B964" w14:textId="3A3C1673" w:rsidR="0023140F" w:rsidRPr="007566B0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Wykonawca nie podlega wykluczeniu w okolicznościach określonych w art. 108 ust. 1 pkt 1, 2 i 5</w:t>
      </w:r>
      <w:r w:rsidR="00D110D3">
        <w:rPr>
          <w:sz w:val="18"/>
          <w:szCs w:val="18"/>
        </w:rPr>
        <w:t xml:space="preserve"> </w:t>
      </w:r>
      <w:r w:rsidRPr="007566B0">
        <w:rPr>
          <w:sz w:val="18"/>
          <w:szCs w:val="18"/>
        </w:rPr>
        <w:t xml:space="preserve"> lub art. 109 ust. 1 pkt 2</w:t>
      </w:r>
      <w:r w:rsidRPr="007566B0">
        <w:rPr>
          <w:rFonts w:ascii="Arial" w:hAnsi="Arial" w:cs="Arial"/>
          <w:sz w:val="18"/>
          <w:szCs w:val="18"/>
        </w:rPr>
        <w:t>‒</w:t>
      </w:r>
      <w:r w:rsidRPr="007566B0">
        <w:rPr>
          <w:sz w:val="18"/>
          <w:szCs w:val="18"/>
        </w:rPr>
        <w:t>5 i 7</w:t>
      </w:r>
      <w:r w:rsidRPr="007566B0">
        <w:rPr>
          <w:rFonts w:ascii="Arial" w:hAnsi="Arial" w:cs="Arial"/>
          <w:sz w:val="18"/>
          <w:szCs w:val="18"/>
        </w:rPr>
        <w:t>‒</w:t>
      </w:r>
      <w:r w:rsidR="00D110D3">
        <w:rPr>
          <w:sz w:val="18"/>
          <w:szCs w:val="18"/>
        </w:rPr>
        <w:t>10 w zw. z art. 266 ustawy Pzp</w:t>
      </w:r>
      <w:r w:rsidRPr="007566B0">
        <w:rPr>
          <w:sz w:val="18"/>
          <w:szCs w:val="18"/>
        </w:rPr>
        <w:t xml:space="preserve"> je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eli udowodni zamawiaj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 xml:space="preserve">cemu, </w:t>
      </w:r>
      <w:r w:rsidRPr="007566B0">
        <w:rPr>
          <w:rFonts w:cs="Bahnschrift"/>
          <w:sz w:val="18"/>
          <w:szCs w:val="18"/>
        </w:rPr>
        <w:t>ż</w:t>
      </w:r>
      <w:r w:rsidRPr="007566B0">
        <w:rPr>
          <w:sz w:val="18"/>
          <w:szCs w:val="18"/>
        </w:rPr>
        <w:t>e spe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>ni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 </w:t>
      </w:r>
      <w:r w:rsidRPr="007566B0">
        <w:rPr>
          <w:rFonts w:cs="Bahnschrift"/>
          <w:sz w:val="18"/>
          <w:szCs w:val="18"/>
        </w:rPr>
        <w:t>łą</w:t>
      </w:r>
      <w:r w:rsidRPr="007566B0">
        <w:rPr>
          <w:sz w:val="18"/>
          <w:szCs w:val="18"/>
        </w:rPr>
        <w:t>cznie nast</w:t>
      </w:r>
      <w:r w:rsidRPr="007566B0">
        <w:rPr>
          <w:rFonts w:cs="Bahnschrift"/>
          <w:sz w:val="18"/>
          <w:szCs w:val="18"/>
        </w:rPr>
        <w:t>ę</w:t>
      </w:r>
      <w:r w:rsidRPr="007566B0">
        <w:rPr>
          <w:sz w:val="18"/>
          <w:szCs w:val="18"/>
        </w:rPr>
        <w:t>puj</w:t>
      </w:r>
      <w:r w:rsidRPr="007566B0">
        <w:rPr>
          <w:rFonts w:cs="Bahnschrift"/>
          <w:sz w:val="18"/>
          <w:szCs w:val="18"/>
        </w:rPr>
        <w:t>ą</w:t>
      </w:r>
      <w:r w:rsidRPr="007566B0">
        <w:rPr>
          <w:sz w:val="18"/>
          <w:szCs w:val="18"/>
        </w:rPr>
        <w:t>ce przes</w:t>
      </w:r>
      <w:r w:rsidRPr="007566B0">
        <w:rPr>
          <w:rFonts w:cs="Bahnschrift"/>
          <w:sz w:val="18"/>
          <w:szCs w:val="18"/>
        </w:rPr>
        <w:t>ł</w:t>
      </w:r>
      <w:r w:rsidRPr="007566B0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54FAB7A6" w:rsidR="007566B0" w:rsidRPr="005F06EB" w:rsidRDefault="007566B0" w:rsidP="005F06EB">
      <w:pPr>
        <w:pStyle w:val="Nagwek2"/>
        <w:ind w:left="567" w:hanging="141"/>
        <w:rPr>
          <w:sz w:val="18"/>
          <w:szCs w:val="18"/>
        </w:rPr>
      </w:pPr>
      <w:r w:rsidRPr="005F06EB">
        <w:rPr>
          <w:sz w:val="18"/>
          <w:szCs w:val="18"/>
        </w:rPr>
        <w:t xml:space="preserve">Zgodnie z art. 111 w zw. z art. 266 ustawy Pzp, wykluczenie wykonawcy następuje: </w:t>
      </w:r>
    </w:p>
    <w:p w14:paraId="6C7DB2D6" w14:textId="5AD87365" w:rsidR="007566B0" w:rsidRPr="00D110D3" w:rsidRDefault="007566B0" w:rsidP="005F06EB">
      <w:pPr>
        <w:pStyle w:val="Nagwek3"/>
        <w:numPr>
          <w:ilvl w:val="0"/>
          <w:numId w:val="21"/>
        </w:numPr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5F06EB">
      <w:pPr>
        <w:pStyle w:val="Nagwek4"/>
        <w:numPr>
          <w:ilvl w:val="0"/>
          <w:numId w:val="22"/>
        </w:numPr>
        <w:spacing w:before="0" w:after="0"/>
        <w:ind w:left="1134" w:firstLine="0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5F06EB">
      <w:pPr>
        <w:pStyle w:val="Nagwek4"/>
        <w:spacing w:before="0" w:after="0"/>
        <w:ind w:left="1134" w:firstLine="0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5F06EB">
      <w:pPr>
        <w:ind w:left="1276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lastRenderedPageBreak/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5F06EB">
      <w:pPr>
        <w:pStyle w:val="Nagwek3"/>
        <w:ind w:left="993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5F06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0B8DF" w14:textId="77777777" w:rsidR="008D6D82" w:rsidRDefault="008D6D82" w:rsidP="005D63CD">
      <w:pPr>
        <w:spacing w:line="240" w:lineRule="auto"/>
      </w:pPr>
      <w:r>
        <w:separator/>
      </w:r>
    </w:p>
  </w:endnote>
  <w:endnote w:type="continuationSeparator" w:id="0">
    <w:p w14:paraId="044E6660" w14:textId="77777777" w:rsidR="008D6D82" w:rsidRDefault="008D6D8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0B4EB" w14:textId="77777777" w:rsidR="001163F0" w:rsidRDefault="001163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6495580"/>
      <w:docPartObj>
        <w:docPartGallery w:val="Page Numbers (Bottom of Page)"/>
        <w:docPartUnique/>
      </w:docPartObj>
    </w:sdtPr>
    <w:sdtEndPr/>
    <w:sdtContent>
      <w:p w14:paraId="695D945F" w14:textId="245B2A52" w:rsidR="001163F0" w:rsidRPr="005F06EB" w:rsidRDefault="001163F0" w:rsidP="005F06EB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1312" behindDoc="1" locked="0" layoutInCell="1" allowOverlap="1" wp14:anchorId="4C67E045" wp14:editId="309274E7">
              <wp:simplePos x="0" y="0"/>
              <wp:positionH relativeFrom="page">
                <wp:posOffset>4552950</wp:posOffset>
              </wp:positionH>
              <wp:positionV relativeFrom="page">
                <wp:posOffset>9102725</wp:posOffset>
              </wp:positionV>
              <wp:extent cx="2292985" cy="1490345"/>
              <wp:effectExtent l="19050" t="0" r="0" b="0"/>
              <wp:wrapNone/>
              <wp:docPr id="3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8240" behindDoc="1" locked="0" layoutInCell="1" allowOverlap="1" wp14:anchorId="2871B145" wp14:editId="683D2712">
              <wp:simplePos x="0" y="0"/>
              <wp:positionH relativeFrom="page">
                <wp:posOffset>201930</wp:posOffset>
              </wp:positionH>
              <wp:positionV relativeFrom="page">
                <wp:posOffset>9535795</wp:posOffset>
              </wp:positionV>
              <wp:extent cx="3260037" cy="107091"/>
              <wp:effectExtent l="0" t="0" r="0" b="7620"/>
              <wp:wrapNone/>
              <wp:docPr id="8" name="Obraz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611DE8C" w14:textId="4CD039E9" w:rsidR="001163F0" w:rsidRPr="005F06EB" w:rsidRDefault="001163F0" w:rsidP="005F06EB">
        <w:pPr>
          <w:tabs>
            <w:tab w:val="center" w:pos="4536"/>
            <w:tab w:val="right" w:pos="9072"/>
          </w:tabs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1A4683B0" wp14:editId="1E36B08F">
                  <wp:simplePos x="0" y="0"/>
                  <wp:positionH relativeFrom="rightMargin">
                    <wp:posOffset>-147320</wp:posOffset>
                  </wp:positionH>
                  <wp:positionV relativeFrom="margin">
                    <wp:posOffset>9163050</wp:posOffset>
                  </wp:positionV>
                  <wp:extent cx="819150" cy="433705"/>
                  <wp:effectExtent l="0" t="0" r="1905" b="4445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A1377B" w14:textId="77777777" w:rsidR="001163F0" w:rsidRPr="00663D66" w:rsidRDefault="001163F0" w:rsidP="005F06EB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F4377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 w:rsidR="0015258F"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2</w:t>
                              </w:r>
                              <w:r w:rsidRPr="00663D66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righ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A4683B0" id="Prostokąt 1" o:spid="_x0000_s1026" style="position:absolute;left:0;text-align:left;margin-left:-11.6pt;margin-top:721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" o:allowincell="f" stroked="f">
                  <v:textbox style="mso-fit-shape-to-text:t" inset="0,,0">
                    <w:txbxContent>
                      <w:p w14:paraId="24A1377B" w14:textId="77777777" w:rsidR="001163F0" w:rsidRPr="00663D66" w:rsidRDefault="001163F0" w:rsidP="005F06EB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F4377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 w:rsidR="0015258F"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2</w:t>
                        </w:r>
                        <w:r w:rsidRPr="00663D66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5F06EB">
          <w:rPr>
            <w:color w:val="002D59"/>
            <w:sz w:val="16"/>
            <w:szCs w:val="16"/>
          </w:rPr>
          <w:t>Uniwersytet Śląski w Katowicach</w:t>
        </w:r>
      </w:p>
      <w:p w14:paraId="36937920" w14:textId="77777777" w:rsidR="001163F0" w:rsidRPr="005F06EB" w:rsidRDefault="001163F0" w:rsidP="005F06EB">
        <w:pPr>
          <w:tabs>
            <w:tab w:val="center" w:pos="4536"/>
            <w:tab w:val="right" w:pos="9072"/>
          </w:tabs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color w:val="002D59"/>
            <w:sz w:val="16"/>
            <w:szCs w:val="16"/>
          </w:rPr>
          <w:t>Dział Zamówień Publicznych</w:t>
        </w:r>
      </w:p>
      <w:p w14:paraId="529A996A" w14:textId="77777777" w:rsidR="001163F0" w:rsidRPr="005F06EB" w:rsidRDefault="001163F0" w:rsidP="005F06EB">
        <w:pPr>
          <w:tabs>
            <w:tab w:val="center" w:pos="4536"/>
            <w:tab w:val="right" w:pos="9072"/>
          </w:tabs>
          <w:spacing w:line="276" w:lineRule="auto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5168" behindDoc="0" locked="0" layoutInCell="0" allowOverlap="1" wp14:anchorId="33202B93" wp14:editId="74348722">
                  <wp:simplePos x="0" y="0"/>
                  <wp:positionH relativeFrom="rightMargin">
                    <wp:posOffset>265430</wp:posOffset>
                  </wp:positionH>
                  <wp:positionV relativeFrom="margin">
                    <wp:posOffset>8818880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DA362F" w14:textId="77777777" w:rsidR="001163F0" w:rsidRPr="00AF7FE4" w:rsidRDefault="001163F0" w:rsidP="005F06EB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rPr>
                                  <w:color w:val="2F5496" w:themeColor="accent1" w:themeShade="BF"/>
                                  <w:sz w:val="22"/>
                                </w:rPr>
                              </w:pP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t xml:space="preserve"> 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begin"/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instrText>PAGE   \* MERGEFORMAT</w:instrTex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separate"/>
                              </w:r>
                              <w:r w:rsidR="0015258F">
                                <w:rPr>
                                  <w:noProof/>
                                  <w:color w:val="2F5496" w:themeColor="accent1" w:themeShade="BF"/>
                                  <w:sz w:val="22"/>
                                </w:rPr>
                                <w:t>2</w:t>
                              </w:r>
                              <w:r w:rsidRPr="00AF7FE4">
                                <w:rPr>
                                  <w:color w:val="2F5496" w:themeColor="accent1" w:themeShade="BF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3202B93" id="Prostokąt 2" o:spid="_x0000_s1027" style="position:absolute;left:0;text-align:left;margin-left:20.9pt;margin-top:694.4pt;width:23.9pt;height:27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    <v:textbox inset="0,,0">
                    <w:txbxContent>
                      <w:p w14:paraId="57DA362F" w14:textId="77777777" w:rsidR="001163F0" w:rsidRPr="00AF7FE4" w:rsidRDefault="001163F0" w:rsidP="005F06EB">
                        <w:pPr>
                          <w:pBdr>
                            <w:top w:val="single" w:sz="4" w:space="1" w:color="D8D8D8" w:themeColor="background1" w:themeShade="D8"/>
                          </w:pBdr>
                          <w:rPr>
                            <w:color w:val="2F5496" w:themeColor="accent1" w:themeShade="BF"/>
                            <w:sz w:val="22"/>
                          </w:rPr>
                        </w:pP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t xml:space="preserve"> 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begin"/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instrText>PAGE   \* MERGEFORMAT</w:instrTex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separate"/>
                        </w:r>
                        <w:r w:rsidR="0015258F">
                          <w:rPr>
                            <w:noProof/>
                            <w:color w:val="2F5496" w:themeColor="accent1" w:themeShade="BF"/>
                            <w:sz w:val="22"/>
                          </w:rPr>
                          <w:t>2</w:t>
                        </w:r>
                        <w:r w:rsidRPr="00AF7FE4">
                          <w:rPr>
                            <w:color w:val="2F5496" w:themeColor="accent1" w:themeShade="BF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5F06EB">
          <w:rPr>
            <w:color w:val="002D59"/>
            <w:sz w:val="16"/>
            <w:szCs w:val="16"/>
          </w:rPr>
          <w:t>ul. Bankowa 12, 40-007 Katowice</w:t>
        </w:r>
      </w:p>
      <w:p w14:paraId="0FFC5AB7" w14:textId="532743A6" w:rsidR="001163F0" w:rsidRPr="005F06EB" w:rsidRDefault="001163F0" w:rsidP="005F06EB">
        <w:pPr>
          <w:pStyle w:val="Stopka"/>
          <w:tabs>
            <w:tab w:val="clear" w:pos="4536"/>
            <w:tab w:val="clear" w:pos="9072"/>
            <w:tab w:val="right" w:pos="9356"/>
          </w:tabs>
          <w:ind w:left="567"/>
          <w:jc w:val="left"/>
          <w:rPr>
            <w:color w:val="1F3864" w:themeColor="accent1" w:themeShade="80"/>
          </w:rPr>
        </w:pPr>
        <w:r w:rsidRPr="005F06EB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5F06EB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5F06EB">
          <w:rPr>
            <w:color w:val="002D59"/>
            <w:sz w:val="16"/>
            <w:szCs w:val="16"/>
            <w:lang w:val="de-DE"/>
          </w:rPr>
          <w:t>: dzp@us.edu.pl</w:t>
        </w:r>
      </w:p>
      <w:p w14:paraId="5F30E4D6" w14:textId="28E00A87" w:rsidR="001163F0" w:rsidRPr="005F06EB" w:rsidRDefault="001163F0" w:rsidP="005F06EB">
        <w:pPr>
          <w:tabs>
            <w:tab w:val="left" w:pos="3630"/>
          </w:tabs>
          <w:spacing w:line="200" w:lineRule="exact"/>
          <w:ind w:left="567"/>
          <w:jc w:val="left"/>
          <w:rPr>
            <w:color w:val="002D59"/>
            <w:sz w:val="16"/>
            <w:szCs w:val="16"/>
          </w:rPr>
        </w:pPr>
        <w:r w:rsidRPr="005F06EB">
          <w:rPr>
            <w:color w:val="002D59"/>
            <w:sz w:val="16"/>
            <w:szCs w:val="16"/>
          </w:rPr>
          <w:t>www.</w:t>
        </w:r>
        <w:r w:rsidRPr="005F06EB">
          <w:rPr>
            <w:b/>
            <w:bCs/>
            <w:color w:val="002D59"/>
            <w:sz w:val="16"/>
            <w:szCs w:val="16"/>
          </w:rPr>
          <w:t>us.</w:t>
        </w:r>
        <w:r w:rsidRPr="005F06EB">
          <w:rPr>
            <w:color w:val="002D59"/>
            <w:sz w:val="16"/>
            <w:szCs w:val="16"/>
          </w:rPr>
          <w:t>edu.pl</w:t>
        </w:r>
        <w:r w:rsidRPr="005F06EB">
          <w:rPr>
            <w:color w:val="002D59"/>
            <w:sz w:val="16"/>
            <w:szCs w:val="16"/>
          </w:rPr>
          <w:tab/>
        </w:r>
      </w:p>
      <w:p w14:paraId="67F8734A" w14:textId="174AF193" w:rsidR="001163F0" w:rsidRPr="006B318B" w:rsidRDefault="00F73AF7" w:rsidP="005F06EB">
        <w:pPr>
          <w:pStyle w:val="Stopka"/>
          <w:ind w:left="0" w:firstLine="0"/>
          <w:rPr>
            <w:rFonts w:ascii="PT Sans" w:hAnsi="PT Sans"/>
            <w:sz w:val="24"/>
            <w:szCs w:val="24"/>
            <w:vertAlign w:val="subscript"/>
          </w:rPr>
        </w:pPr>
      </w:p>
    </w:sdtContent>
  </w:sdt>
  <w:p w14:paraId="14736680" w14:textId="77777777" w:rsidR="001163F0" w:rsidRPr="00FA144F" w:rsidRDefault="001163F0" w:rsidP="00FA14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AE89F" w14:textId="77777777" w:rsidR="001163F0" w:rsidRDefault="001163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DA139" w14:textId="77777777" w:rsidR="008D6D82" w:rsidRDefault="008D6D82" w:rsidP="005D63CD">
      <w:pPr>
        <w:spacing w:line="240" w:lineRule="auto"/>
      </w:pPr>
      <w:r>
        <w:separator/>
      </w:r>
    </w:p>
  </w:footnote>
  <w:footnote w:type="continuationSeparator" w:id="0">
    <w:p w14:paraId="783A1041" w14:textId="77777777" w:rsidR="008D6D82" w:rsidRDefault="008D6D8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F4401" w14:textId="77777777" w:rsidR="001163F0" w:rsidRDefault="001163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A7A6A" w14:textId="38C1AA10" w:rsidR="001163F0" w:rsidRPr="00307DC3" w:rsidRDefault="001163F0" w:rsidP="00FA144F">
    <w:pPr>
      <w:tabs>
        <w:tab w:val="left" w:pos="3300"/>
      </w:tabs>
      <w:spacing w:line="240" w:lineRule="auto"/>
      <w:jc w:val="center"/>
      <w:rPr>
        <w:i/>
      </w:rPr>
    </w:pPr>
  </w:p>
  <w:p w14:paraId="6800612E" w14:textId="1166CEB1" w:rsidR="001163F0" w:rsidRDefault="001163F0" w:rsidP="00FA144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78208" behindDoc="1" locked="1" layoutInCell="1" allowOverlap="1" wp14:anchorId="30141193" wp14:editId="1B0BB0A8">
          <wp:simplePos x="0" y="0"/>
          <wp:positionH relativeFrom="page">
            <wp:posOffset>102870</wp:posOffset>
          </wp:positionH>
          <wp:positionV relativeFrom="page">
            <wp:posOffset>-379095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1291A8" w14:textId="209AF06D" w:rsidR="001163F0" w:rsidRDefault="001163F0" w:rsidP="00FA144F">
    <w:pPr>
      <w:pStyle w:val="Nagwek"/>
      <w:tabs>
        <w:tab w:val="clear" w:pos="4536"/>
        <w:tab w:val="clear" w:pos="9072"/>
        <w:tab w:val="left" w:pos="1650"/>
      </w:tabs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92F2" w14:textId="77777777" w:rsidR="001163F0" w:rsidRDefault="001163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96AE22F6"/>
    <w:lvl w:ilvl="0" w:tplc="8EC46B9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2EA6DDA6"/>
    <w:lvl w:ilvl="0" w:tplc="C472E4A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0ADB"/>
    <w:rsid w:val="000A0A8A"/>
    <w:rsid w:val="000A15B1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163F0"/>
    <w:rsid w:val="00120996"/>
    <w:rsid w:val="00140517"/>
    <w:rsid w:val="001463E7"/>
    <w:rsid w:val="00147280"/>
    <w:rsid w:val="001509D7"/>
    <w:rsid w:val="0015258F"/>
    <w:rsid w:val="00155256"/>
    <w:rsid w:val="00170642"/>
    <w:rsid w:val="001814C5"/>
    <w:rsid w:val="001863EA"/>
    <w:rsid w:val="001902EC"/>
    <w:rsid w:val="00196679"/>
    <w:rsid w:val="00197885"/>
    <w:rsid w:val="00197CBB"/>
    <w:rsid w:val="001A0C84"/>
    <w:rsid w:val="001B1AC0"/>
    <w:rsid w:val="001C43D0"/>
    <w:rsid w:val="001C5F5A"/>
    <w:rsid w:val="001D05CD"/>
    <w:rsid w:val="001D46BB"/>
    <w:rsid w:val="001F7B7A"/>
    <w:rsid w:val="00200A27"/>
    <w:rsid w:val="00221638"/>
    <w:rsid w:val="00226310"/>
    <w:rsid w:val="002272EA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A5F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5D6F"/>
    <w:rsid w:val="00416D5A"/>
    <w:rsid w:val="00430D9E"/>
    <w:rsid w:val="0043134E"/>
    <w:rsid w:val="00436F8D"/>
    <w:rsid w:val="004516FA"/>
    <w:rsid w:val="00455B33"/>
    <w:rsid w:val="00457D79"/>
    <w:rsid w:val="00462E11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68A5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6EB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50F40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01C9"/>
    <w:rsid w:val="0076218E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16E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9BA"/>
    <w:rsid w:val="00896AA9"/>
    <w:rsid w:val="008974DB"/>
    <w:rsid w:val="008A431F"/>
    <w:rsid w:val="008A72DD"/>
    <w:rsid w:val="008B0002"/>
    <w:rsid w:val="008D5E0B"/>
    <w:rsid w:val="008D6D82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4E02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697B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D5D7E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73AF7"/>
    <w:rsid w:val="00F81CA1"/>
    <w:rsid w:val="00F8247C"/>
    <w:rsid w:val="00F84EF3"/>
    <w:rsid w:val="00F85C46"/>
    <w:rsid w:val="00F96B4C"/>
    <w:rsid w:val="00F9784B"/>
    <w:rsid w:val="00FA144F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34DC32"/>
  <w15:docId w15:val="{D7FE12F1-EE93-41FD-8433-D00332671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C7B39-4EF5-40BD-9BBD-32C90CF98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1785</Words>
  <Characters>10716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18</cp:revision>
  <cp:lastPrinted>2020-01-24T11:29:00Z</cp:lastPrinted>
  <dcterms:created xsi:type="dcterms:W3CDTF">2021-02-01T08:52:00Z</dcterms:created>
  <dcterms:modified xsi:type="dcterms:W3CDTF">2024-02-09T10:27:00Z</dcterms:modified>
</cp:coreProperties>
</file>