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2D03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62CF3224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>„</w:t>
      </w:r>
      <w:r w:rsidR="00CC2D80">
        <w:rPr>
          <w:rFonts w:asciiTheme="minorHAnsi" w:hAnsiTheme="minorHAnsi" w:cstheme="minorHAnsi"/>
          <w:b/>
          <w:bCs/>
        </w:rPr>
        <w:t>Budowa pieszo – jezdni na osiedlu domków letniskowych w Sulnówku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0F9E747A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Kierownika Budowy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2E682E50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2D03A7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A999" w14:textId="77777777" w:rsidR="00FC72DB" w:rsidRDefault="00FC72DB" w:rsidP="005B70EF">
      <w:r>
        <w:separator/>
      </w:r>
    </w:p>
  </w:endnote>
  <w:endnote w:type="continuationSeparator" w:id="0">
    <w:p w14:paraId="106AA5F2" w14:textId="77777777" w:rsidR="00FC72DB" w:rsidRDefault="00FC72DB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2ED1" w14:textId="77777777" w:rsidR="00FC72DB" w:rsidRDefault="00FC72DB" w:rsidP="005B70EF">
      <w:r>
        <w:separator/>
      </w:r>
    </w:p>
  </w:footnote>
  <w:footnote w:type="continuationSeparator" w:id="0">
    <w:p w14:paraId="2C4F9F52" w14:textId="77777777" w:rsidR="00FC72DB" w:rsidRDefault="00FC72DB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6C6E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F096C"/>
    <w:rsid w:val="00A3556B"/>
    <w:rsid w:val="00C466E7"/>
    <w:rsid w:val="00C903D9"/>
    <w:rsid w:val="00CC2D80"/>
    <w:rsid w:val="00CD2560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69DA"/>
    <w:rsid w:val="00ED7B49"/>
    <w:rsid w:val="00F335CA"/>
    <w:rsid w:val="00F41614"/>
    <w:rsid w:val="00F831D5"/>
    <w:rsid w:val="00FC300E"/>
    <w:rsid w:val="00FC72DB"/>
    <w:rsid w:val="00FD7AE9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4</cp:revision>
  <cp:lastPrinted>2020-03-03T08:55:00Z</cp:lastPrinted>
  <dcterms:created xsi:type="dcterms:W3CDTF">2022-04-04T07:48:00Z</dcterms:created>
  <dcterms:modified xsi:type="dcterms:W3CDTF">2022-04-27T06:41:00Z</dcterms:modified>
</cp:coreProperties>
</file>