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6498" w14:textId="77777777" w:rsidR="00DC438E" w:rsidRPr="00EC3ABE" w:rsidRDefault="00DC438E" w:rsidP="00EC3ABE">
      <w:pPr>
        <w:suppressAutoHyphens w:val="0"/>
        <w:autoSpaceDE w:val="0"/>
        <w:jc w:val="both"/>
        <w:textAlignment w:val="auto"/>
        <w:rPr>
          <w:rFonts w:ascii="Cambria" w:eastAsia="Verdana" w:hAnsi="Cambria" w:cs="Verdana"/>
          <w:kern w:val="0"/>
          <w:sz w:val="22"/>
          <w:szCs w:val="22"/>
          <w:lang w:eastAsia="en-US"/>
        </w:rPr>
      </w:pPr>
    </w:p>
    <w:p w14:paraId="4A041281" w14:textId="77777777" w:rsidR="00DC438E" w:rsidRPr="00EC3ABE" w:rsidRDefault="00DC438E" w:rsidP="00EC3ABE">
      <w:pPr>
        <w:suppressAutoHyphens w:val="0"/>
        <w:autoSpaceDE w:val="0"/>
        <w:jc w:val="both"/>
        <w:textAlignment w:val="auto"/>
        <w:rPr>
          <w:rFonts w:ascii="Cambria" w:eastAsia="Verdana" w:hAnsi="Cambria" w:cs="Verdana"/>
          <w:kern w:val="0"/>
          <w:sz w:val="22"/>
          <w:szCs w:val="22"/>
          <w:lang w:eastAsia="en-US"/>
        </w:rPr>
      </w:pPr>
    </w:p>
    <w:p w14:paraId="1946BF4C" w14:textId="77777777" w:rsidR="00DC438E" w:rsidRPr="00CA0A3B" w:rsidRDefault="00DC438E" w:rsidP="00CA0A3B">
      <w:pPr>
        <w:suppressAutoHyphens w:val="0"/>
        <w:autoSpaceDE w:val="0"/>
        <w:spacing w:before="9"/>
        <w:jc w:val="center"/>
        <w:textAlignment w:val="auto"/>
        <w:rPr>
          <w:rFonts w:ascii="Cambria" w:eastAsia="Verdana" w:hAnsi="Cambria" w:cs="Verdana"/>
          <w:kern w:val="0"/>
          <w:sz w:val="28"/>
          <w:szCs w:val="28"/>
          <w:lang w:eastAsia="en-US"/>
        </w:rPr>
      </w:pPr>
      <w:r w:rsidRPr="00CA0A3B">
        <w:rPr>
          <w:rFonts w:ascii="Cambria" w:eastAsia="Times New Roman" w:hAnsi="Cambria" w:cs="Arial"/>
          <w:b/>
          <w:color w:val="0070C0"/>
          <w:sz w:val="28"/>
          <w:szCs w:val="28"/>
        </w:rPr>
        <w:t>S</w:t>
      </w:r>
      <w:r w:rsidRPr="00CA0A3B">
        <w:rPr>
          <w:rFonts w:ascii="Cambria" w:eastAsia="Times New Roman" w:hAnsi="Cambria" w:cs="Arial"/>
          <w:b/>
          <w:sz w:val="28"/>
          <w:szCs w:val="28"/>
        </w:rPr>
        <w:t xml:space="preserve">PECYFIKACJA </w:t>
      </w:r>
      <w:r w:rsidRPr="00CA0A3B">
        <w:rPr>
          <w:rFonts w:ascii="Cambria" w:eastAsia="Times New Roman" w:hAnsi="Cambria" w:cs="Arial"/>
          <w:b/>
          <w:color w:val="0070C0"/>
          <w:sz w:val="28"/>
          <w:szCs w:val="28"/>
        </w:rPr>
        <w:t>W</w:t>
      </w:r>
      <w:r w:rsidRPr="00CA0A3B">
        <w:rPr>
          <w:rFonts w:ascii="Cambria" w:eastAsia="Times New Roman" w:hAnsi="Cambria" w:cs="Arial"/>
          <w:b/>
          <w:sz w:val="28"/>
          <w:szCs w:val="28"/>
        </w:rPr>
        <w:t xml:space="preserve">ARUNKÓW </w:t>
      </w:r>
      <w:r w:rsidRPr="00CA0A3B">
        <w:rPr>
          <w:rFonts w:ascii="Cambria" w:eastAsia="Times New Roman" w:hAnsi="Cambria" w:cs="Arial"/>
          <w:b/>
          <w:color w:val="0070C0"/>
          <w:sz w:val="28"/>
          <w:szCs w:val="28"/>
        </w:rPr>
        <w:t>Z</w:t>
      </w:r>
      <w:r w:rsidRPr="00CA0A3B">
        <w:rPr>
          <w:rFonts w:ascii="Cambria" w:eastAsia="Times New Roman" w:hAnsi="Cambria" w:cs="Arial"/>
          <w:b/>
          <w:sz w:val="28"/>
          <w:szCs w:val="28"/>
        </w:rPr>
        <w:t>AMÓWIENIA</w:t>
      </w:r>
    </w:p>
    <w:p w14:paraId="4A2597AE" w14:textId="77777777" w:rsidR="00DC438E" w:rsidRPr="00EC3ABE" w:rsidRDefault="00DC438E" w:rsidP="00EC3ABE">
      <w:pPr>
        <w:widowControl/>
        <w:autoSpaceDN/>
        <w:spacing w:line="276" w:lineRule="auto"/>
        <w:jc w:val="both"/>
        <w:rPr>
          <w:rFonts w:ascii="Cambria" w:eastAsia="Times New Roman" w:hAnsi="Cambria" w:cs="Times New Roman"/>
          <w:sz w:val="22"/>
          <w:szCs w:val="22"/>
        </w:rPr>
      </w:pPr>
    </w:p>
    <w:p w14:paraId="1F38DC95" w14:textId="77777777" w:rsidR="00DC438E" w:rsidRPr="00EC3ABE" w:rsidRDefault="00DC438E" w:rsidP="00EC3ABE">
      <w:pPr>
        <w:widowControl/>
        <w:autoSpaceDN/>
        <w:spacing w:line="276" w:lineRule="auto"/>
        <w:jc w:val="both"/>
        <w:rPr>
          <w:rFonts w:ascii="Cambria" w:eastAsia="Times New Roman" w:hAnsi="Cambria" w:cs="Times New Roman"/>
          <w:bCs/>
          <w:sz w:val="22"/>
          <w:szCs w:val="22"/>
        </w:rPr>
      </w:pPr>
    </w:p>
    <w:p w14:paraId="008CFD8B" w14:textId="650BCEAB" w:rsidR="001374BC" w:rsidRPr="001374BC" w:rsidRDefault="001374BC" w:rsidP="001374BC">
      <w:pPr>
        <w:spacing w:before="41"/>
        <w:ind w:left="255"/>
        <w:jc w:val="both"/>
        <w:outlineLvl w:val="0"/>
        <w:rPr>
          <w:rFonts w:ascii="Cambria" w:eastAsia="Times New Roman" w:hAnsi="Cambria" w:cs="Arial"/>
          <w:bCs/>
          <w:noProof/>
          <w:sz w:val="22"/>
          <w:szCs w:val="22"/>
        </w:rPr>
      </w:pPr>
      <w:bookmarkStart w:id="0" w:name="_Hlk68692190"/>
      <w:bookmarkStart w:id="1" w:name="_Hlk63847421"/>
      <w:r w:rsidRPr="001374BC">
        <w:rPr>
          <w:rFonts w:ascii="Cambria" w:eastAsia="Times New Roman" w:hAnsi="Cambria" w:cs="Arial"/>
          <w:bCs/>
          <w:noProof/>
          <w:sz w:val="22"/>
          <w:szCs w:val="22"/>
        </w:rPr>
        <w:t xml:space="preserve"> </w:t>
      </w:r>
    </w:p>
    <w:p w14:paraId="3BE77F22" w14:textId="77777777" w:rsidR="001374BC" w:rsidRPr="001374BC" w:rsidRDefault="001374BC" w:rsidP="001374BC">
      <w:pPr>
        <w:spacing w:before="41"/>
        <w:ind w:left="255"/>
        <w:jc w:val="both"/>
        <w:outlineLvl w:val="0"/>
        <w:rPr>
          <w:rFonts w:ascii="Cambria" w:eastAsia="Times New Roman" w:hAnsi="Cambria" w:cs="Arial"/>
          <w:bCs/>
          <w:noProof/>
          <w:sz w:val="22"/>
          <w:szCs w:val="22"/>
        </w:rPr>
      </w:pPr>
      <w:r w:rsidRPr="001374BC">
        <w:rPr>
          <w:rFonts w:ascii="Cambria" w:eastAsia="Times New Roman" w:hAnsi="Cambria" w:cs="Arial"/>
          <w:bCs/>
          <w:noProof/>
          <w:sz w:val="22"/>
          <w:szCs w:val="22"/>
        </w:rPr>
        <w:t xml:space="preserve"> </w:t>
      </w:r>
    </w:p>
    <w:p w14:paraId="3B0519B0" w14:textId="77777777" w:rsidR="001374BC" w:rsidRPr="001374BC" w:rsidRDefault="001374BC" w:rsidP="001374BC">
      <w:pPr>
        <w:spacing w:before="41"/>
        <w:ind w:left="255"/>
        <w:jc w:val="both"/>
        <w:outlineLvl w:val="0"/>
        <w:rPr>
          <w:rFonts w:ascii="Cambria" w:eastAsia="Times New Roman" w:hAnsi="Cambria" w:cs="Arial"/>
          <w:bCs/>
          <w:noProof/>
          <w:sz w:val="22"/>
          <w:szCs w:val="22"/>
        </w:rPr>
      </w:pPr>
    </w:p>
    <w:p w14:paraId="0306F537"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rPr>
      </w:pPr>
      <w:bookmarkStart w:id="2" w:name="_Hlk97798685"/>
      <w:r w:rsidRPr="001374BC">
        <w:rPr>
          <w:rFonts w:ascii="Cambria" w:eastAsia="Times New Roman" w:hAnsi="Cambria" w:cs="Arial"/>
          <w:b/>
          <w:bCs/>
          <w:noProof/>
          <w:sz w:val="22"/>
          <w:szCs w:val="22"/>
          <w:lang w:val="en-US"/>
        </w:rPr>
        <w:drawing>
          <wp:inline distT="0" distB="0" distL="0" distR="0" wp14:anchorId="637933E4" wp14:editId="3BC8A931">
            <wp:extent cx="1120140" cy="1120140"/>
            <wp:effectExtent l="0" t="0" r="3810" b="3810"/>
            <wp:docPr id="8" name="Obraz 8"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pic:spPr>
                </pic:pic>
              </a:graphicData>
            </a:graphic>
          </wp:inline>
        </w:drawing>
      </w:r>
      <w:r w:rsidRPr="001374BC">
        <w:rPr>
          <w:rFonts w:ascii="Cambria" w:eastAsia="Times New Roman" w:hAnsi="Cambria" w:cs="Arial"/>
          <w:b/>
          <w:bCs/>
          <w:noProof/>
          <w:sz w:val="22"/>
          <w:szCs w:val="22"/>
          <w:lang w:val="en-US"/>
        </w:rPr>
        <w:br/>
      </w:r>
    </w:p>
    <w:p w14:paraId="3CF9EFFC"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bidi="pl-PL"/>
        </w:rPr>
      </w:pPr>
      <w:r w:rsidRPr="001374BC">
        <w:rPr>
          <w:rFonts w:ascii="Cambria" w:eastAsia="Times New Roman" w:hAnsi="Cambria" w:cs="Arial"/>
          <w:b/>
          <w:bCs/>
          <w:noProof/>
          <w:sz w:val="22"/>
          <w:szCs w:val="22"/>
          <w:lang w:val="en-US" w:bidi="pl-PL"/>
        </w:rPr>
        <w:t>ZAMAWIAJĄCY</w:t>
      </w:r>
    </w:p>
    <w:p w14:paraId="5B786872"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bidi="pl-PL"/>
        </w:rPr>
      </w:pPr>
      <w:r w:rsidRPr="001374BC">
        <w:rPr>
          <w:rFonts w:ascii="Cambria" w:eastAsia="Times New Roman" w:hAnsi="Cambria" w:cs="Arial"/>
          <w:b/>
          <w:bCs/>
          <w:noProof/>
          <w:sz w:val="22"/>
          <w:szCs w:val="22"/>
          <w:lang w:val="en-US" w:bidi="pl-PL"/>
        </w:rPr>
        <w:t>Gmina Wiśniowa</w:t>
      </w:r>
    </w:p>
    <w:p w14:paraId="354BBC59"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bidi="pl-PL"/>
        </w:rPr>
      </w:pPr>
      <w:r w:rsidRPr="001374BC">
        <w:rPr>
          <w:rFonts w:ascii="Cambria" w:eastAsia="Times New Roman" w:hAnsi="Cambria" w:cs="Arial"/>
          <w:b/>
          <w:bCs/>
          <w:noProof/>
          <w:sz w:val="22"/>
          <w:szCs w:val="22"/>
          <w:lang w:val="en-US" w:bidi="pl-PL"/>
        </w:rPr>
        <w:t xml:space="preserve">38-124 Wiśniowa 150 </w:t>
      </w:r>
    </w:p>
    <w:p w14:paraId="3585817E"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bidi="pl-PL"/>
        </w:rPr>
      </w:pPr>
      <w:r w:rsidRPr="001374BC">
        <w:rPr>
          <w:rFonts w:ascii="Cambria" w:eastAsia="Times New Roman" w:hAnsi="Cambria" w:cs="Arial"/>
          <w:b/>
          <w:bCs/>
          <w:noProof/>
          <w:sz w:val="22"/>
          <w:szCs w:val="22"/>
          <w:lang w:val="en-US" w:bidi="pl-PL"/>
        </w:rPr>
        <w:t>REGON: 690582217</w:t>
      </w:r>
      <w:r w:rsidRPr="001374BC">
        <w:rPr>
          <w:rFonts w:ascii="Cambria" w:eastAsia="Times New Roman" w:hAnsi="Cambria" w:cs="Arial"/>
          <w:b/>
          <w:bCs/>
          <w:noProof/>
          <w:sz w:val="22"/>
          <w:szCs w:val="22"/>
          <w:lang w:val="en-US" w:bidi="pl-PL"/>
        </w:rPr>
        <w:tab/>
      </w:r>
    </w:p>
    <w:p w14:paraId="5DC58C79"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rPr>
      </w:pPr>
      <w:r w:rsidRPr="001374BC">
        <w:rPr>
          <w:rFonts w:ascii="Cambria" w:eastAsia="Times New Roman" w:hAnsi="Cambria" w:cs="Arial"/>
          <w:b/>
          <w:bCs/>
          <w:noProof/>
          <w:sz w:val="22"/>
          <w:szCs w:val="22"/>
          <w:lang w:val="en-US"/>
        </w:rPr>
        <w:t>NIP: 8191565070</w:t>
      </w:r>
    </w:p>
    <w:p w14:paraId="7EAAE5A7"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rPr>
      </w:pPr>
      <w:r w:rsidRPr="001374BC">
        <w:rPr>
          <w:rFonts w:ascii="Cambria" w:eastAsia="Times New Roman" w:hAnsi="Cambria" w:cs="Arial"/>
          <w:b/>
          <w:bCs/>
          <w:noProof/>
          <w:sz w:val="22"/>
          <w:szCs w:val="22"/>
          <w:lang w:val="en-US"/>
        </w:rPr>
        <w:t>Nr tel. 17-2775063</w:t>
      </w:r>
    </w:p>
    <w:p w14:paraId="7D3946DA"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rPr>
      </w:pPr>
      <w:r w:rsidRPr="001374BC">
        <w:rPr>
          <w:rFonts w:ascii="Cambria" w:eastAsia="Times New Roman" w:hAnsi="Cambria" w:cs="Arial"/>
          <w:b/>
          <w:bCs/>
          <w:noProof/>
          <w:sz w:val="22"/>
          <w:szCs w:val="22"/>
          <w:lang w:val="en-US"/>
        </w:rPr>
        <w:t>Nr fax. 17-2775901</w:t>
      </w:r>
    </w:p>
    <w:p w14:paraId="19601DE5" w14:textId="77777777" w:rsidR="001374BC" w:rsidRPr="001374BC" w:rsidRDefault="001374BC" w:rsidP="001374BC">
      <w:pPr>
        <w:spacing w:before="41"/>
        <w:ind w:left="255"/>
        <w:jc w:val="both"/>
        <w:outlineLvl w:val="0"/>
        <w:rPr>
          <w:rFonts w:ascii="Cambria" w:eastAsia="Times New Roman" w:hAnsi="Cambria" w:cs="Arial"/>
          <w:b/>
          <w:bCs/>
          <w:noProof/>
          <w:sz w:val="22"/>
          <w:szCs w:val="22"/>
          <w:u w:val="single"/>
          <w:lang w:val="en-US"/>
        </w:rPr>
      </w:pPr>
      <w:r w:rsidRPr="001374BC">
        <w:rPr>
          <w:rFonts w:ascii="Cambria" w:eastAsia="Times New Roman" w:hAnsi="Cambria" w:cs="Arial"/>
          <w:b/>
          <w:bCs/>
          <w:noProof/>
          <w:sz w:val="22"/>
          <w:szCs w:val="22"/>
          <w:lang w:val="en-US"/>
        </w:rPr>
        <w:t xml:space="preserve">e-mail: </w:t>
      </w:r>
      <w:hyperlink r:id="rId9" w:history="1">
        <w:r w:rsidRPr="001374BC">
          <w:rPr>
            <w:rStyle w:val="Hipercze"/>
            <w:rFonts w:ascii="Cambria" w:eastAsia="Times New Roman" w:hAnsi="Cambria" w:cs="Arial"/>
            <w:b/>
            <w:bCs/>
            <w:noProof/>
            <w:sz w:val="22"/>
            <w:szCs w:val="22"/>
            <w:lang w:val="en-US"/>
          </w:rPr>
          <w:t>przetargi@wisniowa.pl</w:t>
        </w:r>
      </w:hyperlink>
    </w:p>
    <w:p w14:paraId="1767A80B"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rPr>
      </w:pPr>
    </w:p>
    <w:p w14:paraId="7EA67D44"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rPr>
      </w:pPr>
      <w:r w:rsidRPr="001374BC">
        <w:rPr>
          <w:rFonts w:ascii="Cambria" w:eastAsia="Times New Roman" w:hAnsi="Cambria" w:cs="Arial"/>
          <w:b/>
          <w:bCs/>
          <w:noProof/>
          <w:sz w:val="22"/>
          <w:szCs w:val="22"/>
          <w:lang w:val="en-US"/>
        </w:rPr>
        <w:t xml:space="preserve">Godziny pracy:  </w:t>
      </w:r>
      <w:r w:rsidRPr="001374BC">
        <w:rPr>
          <w:rFonts w:ascii="Cambria" w:eastAsia="Times New Roman" w:hAnsi="Cambria" w:cs="Arial"/>
          <w:b/>
          <w:bCs/>
          <w:iCs/>
          <w:noProof/>
          <w:sz w:val="22"/>
          <w:szCs w:val="22"/>
          <w:lang w:val="en-US"/>
        </w:rPr>
        <w:t xml:space="preserve">pon. 9:00 – 17:00, wt. – pt. 7:00 – 15.00, </w:t>
      </w:r>
    </w:p>
    <w:p w14:paraId="5420A0A6"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rPr>
      </w:pPr>
    </w:p>
    <w:p w14:paraId="15E9C610"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rPr>
      </w:pPr>
      <w:bookmarkStart w:id="3" w:name="_Hlk109117954"/>
    </w:p>
    <w:p w14:paraId="44601946" w14:textId="77777777" w:rsidR="001374BC" w:rsidRPr="001374BC" w:rsidRDefault="001374BC" w:rsidP="001374BC">
      <w:pPr>
        <w:spacing w:before="41"/>
        <w:ind w:left="255"/>
        <w:jc w:val="both"/>
        <w:outlineLvl w:val="0"/>
        <w:rPr>
          <w:rFonts w:ascii="Cambria" w:eastAsia="Times New Roman" w:hAnsi="Cambria" w:cs="Arial"/>
          <w:b/>
          <w:bCs/>
          <w:noProof/>
          <w:sz w:val="22"/>
          <w:szCs w:val="22"/>
          <w:lang w:val="en-US"/>
        </w:rPr>
      </w:pPr>
      <w:r w:rsidRPr="001374BC">
        <w:rPr>
          <w:rFonts w:ascii="Cambria" w:eastAsia="Times New Roman" w:hAnsi="Cambria" w:cs="Arial"/>
          <w:b/>
          <w:bCs/>
          <w:noProof/>
          <w:sz w:val="22"/>
          <w:szCs w:val="22"/>
          <w:lang w:val="en-US"/>
        </w:rPr>
        <w:t>Adres strony internetowej prowadzonego postępowania:</w:t>
      </w:r>
    </w:p>
    <w:p w14:paraId="35B66B85" w14:textId="77777777" w:rsidR="001374BC" w:rsidRPr="001374BC" w:rsidRDefault="007E5809" w:rsidP="001374BC">
      <w:pPr>
        <w:spacing w:before="41"/>
        <w:ind w:left="255"/>
        <w:jc w:val="both"/>
        <w:outlineLvl w:val="0"/>
        <w:rPr>
          <w:rFonts w:ascii="Cambria" w:eastAsia="Times New Roman" w:hAnsi="Cambria" w:cs="Arial"/>
          <w:b/>
          <w:bCs/>
          <w:noProof/>
          <w:sz w:val="22"/>
          <w:szCs w:val="22"/>
        </w:rPr>
      </w:pPr>
      <w:hyperlink r:id="rId10" w:history="1">
        <w:r w:rsidR="001374BC" w:rsidRPr="001374BC">
          <w:rPr>
            <w:rStyle w:val="Hipercze"/>
            <w:rFonts w:ascii="Cambria" w:eastAsia="Times New Roman" w:hAnsi="Cambria" w:cs="Arial"/>
            <w:b/>
            <w:bCs/>
            <w:noProof/>
            <w:sz w:val="22"/>
            <w:szCs w:val="22"/>
          </w:rPr>
          <w:t>https://platformazakupowa.pl/pn/wisniowa</w:t>
        </w:r>
      </w:hyperlink>
    </w:p>
    <w:p w14:paraId="3247A608" w14:textId="77777777" w:rsidR="001374BC" w:rsidRPr="001374BC" w:rsidRDefault="001374BC" w:rsidP="001374BC">
      <w:pPr>
        <w:spacing w:before="41"/>
        <w:ind w:left="255"/>
        <w:jc w:val="both"/>
        <w:outlineLvl w:val="0"/>
        <w:rPr>
          <w:rFonts w:ascii="Cambria" w:eastAsia="Times New Roman" w:hAnsi="Cambria" w:cs="Arial"/>
          <w:b/>
          <w:bCs/>
          <w:noProof/>
          <w:sz w:val="22"/>
          <w:szCs w:val="22"/>
          <w:u w:val="single"/>
        </w:rPr>
      </w:pPr>
    </w:p>
    <w:p w14:paraId="3B1C685D" w14:textId="1AA2F32B" w:rsidR="00D23EA2" w:rsidRPr="00D23EA2" w:rsidRDefault="00D23EA2" w:rsidP="00D23EA2">
      <w:pPr>
        <w:spacing w:before="41"/>
        <w:ind w:left="255"/>
        <w:jc w:val="both"/>
        <w:outlineLvl w:val="0"/>
        <w:rPr>
          <w:rFonts w:ascii="Cambria" w:eastAsia="Times New Roman" w:hAnsi="Cambria" w:cs="Arial"/>
          <w:b/>
          <w:bCs/>
          <w:noProof/>
          <w:sz w:val="22"/>
          <w:szCs w:val="22"/>
          <w:u w:val="single"/>
        </w:rPr>
      </w:pPr>
      <w:bookmarkStart w:id="4" w:name="_Hlk135903032"/>
      <w:bookmarkEnd w:id="3"/>
      <w:r w:rsidRPr="00D23EA2">
        <w:rPr>
          <w:rFonts w:ascii="Cambria" w:eastAsia="Times New Roman" w:hAnsi="Cambria" w:cs="Arial"/>
          <w:b/>
          <w:bCs/>
          <w:noProof/>
          <w:sz w:val="22"/>
          <w:szCs w:val="22"/>
          <w:u w:val="single"/>
        </w:rPr>
        <w:t>„Przygotowanie i dostawa gorących posiłków do Żłobka Samorządowego w Wiśniowej, Przedszkola Samorządowego w Wiśniowej oraz dla uczniów szkół z terenu Gminy Wiśniowa w roku szkolnym 202</w:t>
      </w:r>
      <w:r w:rsidR="00400B65">
        <w:rPr>
          <w:rFonts w:ascii="Cambria" w:eastAsia="Times New Roman" w:hAnsi="Cambria" w:cs="Arial"/>
          <w:b/>
          <w:bCs/>
          <w:noProof/>
          <w:sz w:val="22"/>
          <w:szCs w:val="22"/>
          <w:u w:val="single"/>
        </w:rPr>
        <w:t>3</w:t>
      </w:r>
      <w:r w:rsidRPr="00D23EA2">
        <w:rPr>
          <w:rFonts w:ascii="Cambria" w:eastAsia="Times New Roman" w:hAnsi="Cambria" w:cs="Arial"/>
          <w:b/>
          <w:bCs/>
          <w:noProof/>
          <w:sz w:val="22"/>
          <w:szCs w:val="22"/>
          <w:u w:val="single"/>
        </w:rPr>
        <w:t>/202</w:t>
      </w:r>
      <w:r w:rsidR="00400B65">
        <w:rPr>
          <w:rFonts w:ascii="Cambria" w:eastAsia="Times New Roman" w:hAnsi="Cambria" w:cs="Arial"/>
          <w:b/>
          <w:bCs/>
          <w:noProof/>
          <w:sz w:val="22"/>
          <w:szCs w:val="22"/>
          <w:u w:val="single"/>
        </w:rPr>
        <w:t>4</w:t>
      </w:r>
      <w:r w:rsidRPr="00D23EA2">
        <w:rPr>
          <w:rFonts w:ascii="Cambria" w:eastAsia="Times New Roman" w:hAnsi="Cambria" w:cs="Arial"/>
          <w:b/>
          <w:bCs/>
          <w:noProof/>
          <w:sz w:val="22"/>
          <w:szCs w:val="22"/>
          <w:u w:val="single"/>
        </w:rPr>
        <w:t xml:space="preserve">” </w:t>
      </w:r>
    </w:p>
    <w:bookmarkEnd w:id="4"/>
    <w:p w14:paraId="3F371EEC" w14:textId="010BD450" w:rsidR="001374BC" w:rsidRPr="001374BC" w:rsidRDefault="001374BC" w:rsidP="001374BC">
      <w:pPr>
        <w:spacing w:before="41"/>
        <w:ind w:left="255"/>
        <w:jc w:val="both"/>
        <w:outlineLvl w:val="0"/>
        <w:rPr>
          <w:rFonts w:ascii="Cambria" w:eastAsia="Times New Roman" w:hAnsi="Cambria" w:cs="Arial"/>
          <w:b/>
          <w:bCs/>
          <w:noProof/>
          <w:sz w:val="22"/>
          <w:szCs w:val="22"/>
          <w:u w:val="single"/>
        </w:rPr>
      </w:pPr>
      <w:r w:rsidRPr="001374BC">
        <w:rPr>
          <w:rFonts w:ascii="Cambria" w:eastAsia="Times New Roman" w:hAnsi="Cambria" w:cs="Arial"/>
          <w:b/>
          <w:bCs/>
          <w:noProof/>
          <w:sz w:val="22"/>
          <w:szCs w:val="22"/>
        </w:rPr>
        <w:t xml:space="preserve">(Znak sprawy: </w:t>
      </w:r>
      <w:r w:rsidR="00D23EA2">
        <w:rPr>
          <w:rFonts w:ascii="Cambria" w:eastAsia="Times New Roman" w:hAnsi="Cambria" w:cs="Arial"/>
          <w:b/>
          <w:bCs/>
          <w:noProof/>
          <w:sz w:val="22"/>
          <w:szCs w:val="22"/>
        </w:rPr>
        <w:t>ZEAS.271.1.9.2023</w:t>
      </w:r>
      <w:r w:rsidRPr="001374BC">
        <w:rPr>
          <w:rFonts w:ascii="Cambria" w:eastAsia="Times New Roman" w:hAnsi="Cambria" w:cs="Arial"/>
          <w:b/>
          <w:bCs/>
          <w:noProof/>
          <w:sz w:val="22"/>
          <w:szCs w:val="22"/>
        </w:rPr>
        <w:t>)</w:t>
      </w:r>
    </w:p>
    <w:p w14:paraId="40AA0C58" w14:textId="77777777" w:rsidR="001374BC" w:rsidRPr="001374BC" w:rsidRDefault="001374BC" w:rsidP="001374BC">
      <w:pPr>
        <w:spacing w:before="41"/>
        <w:ind w:left="255"/>
        <w:jc w:val="both"/>
        <w:outlineLvl w:val="0"/>
        <w:rPr>
          <w:rFonts w:ascii="Cambria" w:eastAsia="Times New Roman" w:hAnsi="Cambria" w:cs="Arial"/>
          <w:b/>
          <w:bCs/>
          <w:noProof/>
          <w:sz w:val="22"/>
          <w:szCs w:val="22"/>
        </w:rPr>
      </w:pPr>
    </w:p>
    <w:p w14:paraId="56A856D2" w14:textId="77777777" w:rsidR="001374BC" w:rsidRPr="001374BC" w:rsidRDefault="001374BC" w:rsidP="001374BC">
      <w:pPr>
        <w:spacing w:before="41"/>
        <w:ind w:left="255"/>
        <w:jc w:val="both"/>
        <w:outlineLvl w:val="0"/>
        <w:rPr>
          <w:rFonts w:ascii="Cambria" w:eastAsia="Times New Roman" w:hAnsi="Cambria" w:cs="Arial"/>
          <w:b/>
          <w:bCs/>
          <w:noProof/>
          <w:sz w:val="22"/>
          <w:szCs w:val="22"/>
        </w:rPr>
      </w:pPr>
      <w:r w:rsidRPr="001374BC">
        <w:rPr>
          <w:rFonts w:ascii="Cambria" w:eastAsia="Times New Roman" w:hAnsi="Cambria" w:cs="Arial"/>
          <w:b/>
          <w:bCs/>
          <w:noProof/>
          <w:sz w:val="22"/>
          <w:szCs w:val="22"/>
        </w:rPr>
        <w:t>ZATWIERDZAM</w:t>
      </w:r>
    </w:p>
    <w:p w14:paraId="1317A1BD" w14:textId="77777777" w:rsidR="001374BC" w:rsidRPr="001374BC" w:rsidRDefault="001374BC" w:rsidP="001374BC">
      <w:pPr>
        <w:spacing w:before="41"/>
        <w:ind w:left="255"/>
        <w:jc w:val="both"/>
        <w:outlineLvl w:val="0"/>
        <w:rPr>
          <w:rFonts w:ascii="Cambria" w:eastAsia="Times New Roman" w:hAnsi="Cambria" w:cs="Arial"/>
          <w:b/>
          <w:bCs/>
          <w:noProof/>
          <w:sz w:val="22"/>
          <w:szCs w:val="22"/>
          <w:u w:val="single"/>
        </w:rPr>
      </w:pPr>
    </w:p>
    <w:p w14:paraId="0CA49546" w14:textId="77777777" w:rsidR="001374BC" w:rsidRPr="001374BC" w:rsidRDefault="001374BC" w:rsidP="001374BC">
      <w:pPr>
        <w:spacing w:before="41"/>
        <w:ind w:left="255"/>
        <w:jc w:val="both"/>
        <w:outlineLvl w:val="0"/>
        <w:rPr>
          <w:rFonts w:ascii="Cambria" w:eastAsia="Times New Roman" w:hAnsi="Cambria" w:cs="Arial"/>
          <w:b/>
          <w:bCs/>
          <w:noProof/>
          <w:sz w:val="22"/>
          <w:szCs w:val="22"/>
        </w:rPr>
      </w:pPr>
      <w:r w:rsidRPr="001374BC">
        <w:rPr>
          <w:rFonts w:ascii="Cambria" w:eastAsia="Times New Roman" w:hAnsi="Cambria" w:cs="Arial"/>
          <w:b/>
          <w:bCs/>
          <w:noProof/>
          <w:sz w:val="22"/>
          <w:szCs w:val="22"/>
        </w:rPr>
        <w:t xml:space="preserve">Wójt Gminy Wiśniowa – </w:t>
      </w:r>
      <w:r w:rsidRPr="001374BC">
        <w:rPr>
          <w:rFonts w:ascii="Cambria" w:eastAsia="Times New Roman" w:hAnsi="Cambria" w:cs="Arial"/>
          <w:b/>
          <w:bCs/>
          <w:i/>
          <w:noProof/>
          <w:sz w:val="22"/>
          <w:szCs w:val="22"/>
        </w:rPr>
        <w:t>Marcin Kut</w:t>
      </w:r>
    </w:p>
    <w:p w14:paraId="20FF4818" w14:textId="77777777" w:rsidR="001374BC" w:rsidRPr="001374BC" w:rsidRDefault="001374BC" w:rsidP="001374BC">
      <w:pPr>
        <w:spacing w:before="41"/>
        <w:ind w:left="255"/>
        <w:jc w:val="both"/>
        <w:outlineLvl w:val="0"/>
        <w:rPr>
          <w:rFonts w:ascii="Cambria" w:eastAsia="Times New Roman" w:hAnsi="Cambria" w:cs="Arial"/>
          <w:b/>
          <w:bCs/>
          <w:noProof/>
          <w:sz w:val="22"/>
          <w:szCs w:val="22"/>
        </w:rPr>
      </w:pPr>
    </w:p>
    <w:p w14:paraId="7C7D73E4" w14:textId="77777777" w:rsidR="001374BC" w:rsidRPr="001374BC" w:rsidRDefault="001374BC" w:rsidP="001374BC">
      <w:pPr>
        <w:spacing w:before="41"/>
        <w:ind w:left="255"/>
        <w:jc w:val="both"/>
        <w:outlineLvl w:val="0"/>
        <w:rPr>
          <w:rFonts w:ascii="Cambria" w:eastAsia="Times New Roman" w:hAnsi="Cambria" w:cs="Arial"/>
          <w:b/>
          <w:bCs/>
          <w:noProof/>
          <w:sz w:val="22"/>
          <w:szCs w:val="22"/>
        </w:rPr>
      </w:pPr>
    </w:p>
    <w:p w14:paraId="73D3F45A" w14:textId="77777777" w:rsidR="001374BC" w:rsidRPr="001374BC" w:rsidRDefault="001374BC" w:rsidP="001374BC">
      <w:pPr>
        <w:spacing w:before="41"/>
        <w:ind w:left="255"/>
        <w:jc w:val="both"/>
        <w:outlineLvl w:val="0"/>
        <w:rPr>
          <w:rFonts w:ascii="Cambria" w:eastAsia="Times New Roman" w:hAnsi="Cambria" w:cs="Arial"/>
          <w:b/>
          <w:bCs/>
          <w:noProof/>
          <w:sz w:val="22"/>
          <w:szCs w:val="22"/>
        </w:rPr>
      </w:pPr>
    </w:p>
    <w:p w14:paraId="25520AB9" w14:textId="77777777" w:rsidR="001374BC" w:rsidRPr="001374BC" w:rsidRDefault="001374BC" w:rsidP="001374BC">
      <w:pPr>
        <w:spacing w:before="41"/>
        <w:ind w:left="255"/>
        <w:jc w:val="both"/>
        <w:outlineLvl w:val="0"/>
        <w:rPr>
          <w:rFonts w:ascii="Cambria" w:eastAsia="Times New Roman" w:hAnsi="Cambria" w:cs="Arial"/>
          <w:b/>
          <w:bCs/>
          <w:i/>
          <w:noProof/>
          <w:sz w:val="22"/>
          <w:szCs w:val="22"/>
        </w:rPr>
      </w:pPr>
    </w:p>
    <w:p w14:paraId="57720F95" w14:textId="77777777" w:rsidR="001374BC" w:rsidRPr="001374BC" w:rsidRDefault="001374BC" w:rsidP="001374BC">
      <w:pPr>
        <w:spacing w:before="41"/>
        <w:ind w:left="255"/>
        <w:jc w:val="both"/>
        <w:outlineLvl w:val="0"/>
        <w:rPr>
          <w:rFonts w:ascii="Cambria" w:eastAsia="Times New Roman" w:hAnsi="Cambria" w:cs="Arial"/>
          <w:b/>
          <w:bCs/>
          <w:i/>
          <w:noProof/>
          <w:sz w:val="22"/>
          <w:szCs w:val="22"/>
        </w:rPr>
      </w:pPr>
    </w:p>
    <w:p w14:paraId="4DCC9FB2" w14:textId="77777777" w:rsidR="001374BC" w:rsidRPr="001374BC" w:rsidRDefault="001374BC" w:rsidP="001374BC">
      <w:pPr>
        <w:spacing w:before="41"/>
        <w:ind w:left="255"/>
        <w:jc w:val="both"/>
        <w:outlineLvl w:val="0"/>
        <w:rPr>
          <w:rFonts w:ascii="Cambria" w:eastAsia="Times New Roman" w:hAnsi="Cambria" w:cs="Arial"/>
          <w:b/>
          <w:bCs/>
          <w:i/>
          <w:noProof/>
          <w:sz w:val="22"/>
          <w:szCs w:val="22"/>
        </w:rPr>
      </w:pPr>
    </w:p>
    <w:p w14:paraId="3E173DF7" w14:textId="5D7AB548" w:rsidR="001374BC" w:rsidRDefault="001374BC" w:rsidP="001374BC">
      <w:pPr>
        <w:spacing w:before="41"/>
        <w:ind w:left="255"/>
        <w:jc w:val="both"/>
        <w:outlineLvl w:val="0"/>
        <w:rPr>
          <w:rFonts w:ascii="Cambria" w:eastAsia="Times New Roman" w:hAnsi="Cambria" w:cs="Arial"/>
          <w:bCs/>
          <w:noProof/>
          <w:sz w:val="22"/>
          <w:szCs w:val="22"/>
        </w:rPr>
      </w:pPr>
      <w:r w:rsidRPr="001374BC">
        <w:rPr>
          <w:rFonts w:ascii="Cambria" w:eastAsia="Times New Roman" w:hAnsi="Cambria" w:cs="Arial"/>
          <w:b/>
          <w:bCs/>
          <w:noProof/>
          <w:sz w:val="22"/>
          <w:szCs w:val="22"/>
        </w:rPr>
        <w:t>Wiśniowa,</w:t>
      </w:r>
      <w:r w:rsidR="00A71B84">
        <w:rPr>
          <w:rFonts w:ascii="Cambria" w:eastAsia="Times New Roman" w:hAnsi="Cambria" w:cs="Arial"/>
          <w:b/>
          <w:bCs/>
          <w:noProof/>
          <w:sz w:val="22"/>
          <w:szCs w:val="22"/>
        </w:rPr>
        <w:t xml:space="preserve"> </w:t>
      </w:r>
      <w:r w:rsidR="00400B65">
        <w:rPr>
          <w:rFonts w:ascii="Cambria" w:eastAsia="Times New Roman" w:hAnsi="Cambria" w:cs="Arial"/>
          <w:b/>
          <w:bCs/>
          <w:noProof/>
          <w:sz w:val="22"/>
          <w:szCs w:val="22"/>
        </w:rPr>
        <w:t>29</w:t>
      </w:r>
      <w:r w:rsidR="00D23EA2">
        <w:rPr>
          <w:rFonts w:ascii="Cambria" w:eastAsia="Times New Roman" w:hAnsi="Cambria" w:cs="Arial"/>
          <w:b/>
          <w:bCs/>
          <w:noProof/>
          <w:sz w:val="22"/>
          <w:szCs w:val="22"/>
        </w:rPr>
        <w:t>.05</w:t>
      </w:r>
      <w:r w:rsidR="00A71B84">
        <w:rPr>
          <w:rFonts w:ascii="Cambria" w:eastAsia="Times New Roman" w:hAnsi="Cambria" w:cs="Arial"/>
          <w:b/>
          <w:bCs/>
          <w:noProof/>
          <w:sz w:val="22"/>
          <w:szCs w:val="22"/>
        </w:rPr>
        <w:t>.2023</w:t>
      </w:r>
      <w:r w:rsidRPr="001374BC">
        <w:rPr>
          <w:rFonts w:ascii="Cambria" w:eastAsia="Times New Roman" w:hAnsi="Cambria" w:cs="Arial"/>
          <w:b/>
          <w:bCs/>
          <w:noProof/>
          <w:sz w:val="22"/>
          <w:szCs w:val="22"/>
        </w:rPr>
        <w:t xml:space="preserve"> </w:t>
      </w:r>
      <w:bookmarkEnd w:id="2"/>
    </w:p>
    <w:p w14:paraId="26AD79BE" w14:textId="77777777" w:rsidR="001374BC" w:rsidRDefault="001374BC" w:rsidP="001374BC">
      <w:pPr>
        <w:spacing w:before="41"/>
        <w:ind w:left="255"/>
        <w:jc w:val="both"/>
        <w:outlineLvl w:val="0"/>
        <w:rPr>
          <w:rFonts w:ascii="Cambria" w:eastAsia="Times New Roman" w:hAnsi="Cambria" w:cs="Arial"/>
          <w:bCs/>
          <w:noProof/>
          <w:sz w:val="22"/>
          <w:szCs w:val="22"/>
        </w:rPr>
      </w:pPr>
    </w:p>
    <w:p w14:paraId="588E41F1" w14:textId="77777777" w:rsidR="001374BC" w:rsidRDefault="001374BC" w:rsidP="001374BC">
      <w:pPr>
        <w:spacing w:before="41"/>
        <w:ind w:left="255"/>
        <w:jc w:val="both"/>
        <w:outlineLvl w:val="0"/>
        <w:rPr>
          <w:rFonts w:ascii="Cambria" w:eastAsia="Times New Roman" w:hAnsi="Cambria" w:cs="Arial"/>
          <w:bCs/>
          <w:noProof/>
          <w:sz w:val="22"/>
          <w:szCs w:val="22"/>
        </w:rPr>
      </w:pPr>
    </w:p>
    <w:p w14:paraId="628F1F20" w14:textId="77777777" w:rsidR="00271BDB" w:rsidRDefault="00271BDB" w:rsidP="001374BC">
      <w:pPr>
        <w:spacing w:before="41"/>
        <w:ind w:left="255"/>
        <w:jc w:val="both"/>
        <w:outlineLvl w:val="0"/>
        <w:rPr>
          <w:rFonts w:ascii="Cambria" w:eastAsia="Times New Roman" w:hAnsi="Cambria" w:cs="Arial"/>
          <w:bCs/>
          <w:noProof/>
          <w:sz w:val="22"/>
          <w:szCs w:val="22"/>
        </w:rPr>
      </w:pPr>
    </w:p>
    <w:p w14:paraId="1F1BB6AF" w14:textId="77777777" w:rsidR="00271BDB" w:rsidRPr="001374BC" w:rsidRDefault="00271BDB" w:rsidP="001374BC">
      <w:pPr>
        <w:spacing w:before="41"/>
        <w:ind w:left="255"/>
        <w:jc w:val="both"/>
        <w:outlineLvl w:val="0"/>
        <w:rPr>
          <w:rFonts w:ascii="Cambria" w:eastAsia="Times New Roman" w:hAnsi="Cambria" w:cs="Arial"/>
          <w:bCs/>
          <w:noProof/>
          <w:sz w:val="22"/>
          <w:szCs w:val="22"/>
        </w:rPr>
      </w:pPr>
    </w:p>
    <w:bookmarkEnd w:id="0"/>
    <w:bookmarkEnd w:id="1"/>
    <w:p w14:paraId="5BAE7EF0"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lastRenderedPageBreak/>
        <w:t>Gmina Wiśniowa, Wiśniowa 150, 38-124 Wiśniowa, NIP 8191565070, REGON 690582217</w:t>
      </w:r>
    </w:p>
    <w:p w14:paraId="5048B479" w14:textId="77777777" w:rsidR="00C26971" w:rsidRPr="00EC3ABE" w:rsidRDefault="00C26971" w:rsidP="00EC3ABE">
      <w:pPr>
        <w:widowControl/>
        <w:numPr>
          <w:ilvl w:val="0"/>
          <w:numId w:val="3"/>
        </w:numPr>
        <w:suppressAutoHyphens w:val="0"/>
        <w:ind w:right="-3"/>
        <w:jc w:val="both"/>
        <w:textAlignment w:val="auto"/>
        <w:rPr>
          <w:rFonts w:asciiTheme="majorHAnsi" w:hAnsiTheme="majorHAnsi" w:cs="Times New Roman"/>
          <w:b/>
          <w:bCs/>
          <w:sz w:val="22"/>
          <w:szCs w:val="22"/>
        </w:rPr>
      </w:pPr>
      <w:bookmarkStart w:id="5" w:name="_Hlk97812768"/>
      <w:r w:rsidRPr="00EC3ABE">
        <w:rPr>
          <w:rFonts w:asciiTheme="majorHAnsi" w:hAnsiTheme="majorHAnsi" w:cs="Times New Roman"/>
          <w:b/>
          <w:bCs/>
          <w:sz w:val="22"/>
          <w:szCs w:val="22"/>
        </w:rPr>
        <w:t>tel. 17 277-50-63</w:t>
      </w:r>
    </w:p>
    <w:p w14:paraId="10406665" w14:textId="77777777" w:rsidR="00C26971" w:rsidRPr="00EC3ABE" w:rsidRDefault="00C26971" w:rsidP="00EC3ABE">
      <w:pPr>
        <w:widowControl/>
        <w:numPr>
          <w:ilvl w:val="0"/>
          <w:numId w:val="3"/>
        </w:numPr>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 xml:space="preserve">adres poczty elektronicznej: </w:t>
      </w:r>
      <w:hyperlink r:id="rId11" w:history="1">
        <w:r w:rsidRPr="00EC3ABE">
          <w:rPr>
            <w:rStyle w:val="Hipercze"/>
            <w:rFonts w:asciiTheme="majorHAnsi" w:hAnsiTheme="majorHAnsi"/>
            <w:b/>
            <w:bCs/>
            <w:sz w:val="22"/>
            <w:szCs w:val="22"/>
          </w:rPr>
          <w:t>przetargi@wisniowa.pl</w:t>
        </w:r>
      </w:hyperlink>
    </w:p>
    <w:p w14:paraId="11A4DB67" w14:textId="77777777" w:rsidR="00C26971" w:rsidRPr="00EC3ABE" w:rsidRDefault="00C26971" w:rsidP="00EC3ABE">
      <w:pPr>
        <w:widowControl/>
        <w:numPr>
          <w:ilvl w:val="0"/>
          <w:numId w:val="3"/>
        </w:numPr>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 xml:space="preserve">strona internetowa Zamawiającego: </w:t>
      </w:r>
      <w:hyperlink r:id="rId12" w:history="1">
        <w:r w:rsidRPr="00EC3ABE">
          <w:rPr>
            <w:rStyle w:val="Hipercze"/>
            <w:rFonts w:asciiTheme="majorHAnsi" w:hAnsiTheme="majorHAnsi"/>
            <w:b/>
            <w:bCs/>
            <w:sz w:val="22"/>
            <w:szCs w:val="22"/>
          </w:rPr>
          <w:t>https://wisniowa.pl/</w:t>
        </w:r>
      </w:hyperlink>
    </w:p>
    <w:p w14:paraId="7C81C66C" w14:textId="77777777" w:rsidR="00C26971" w:rsidRPr="00EC3ABE" w:rsidRDefault="00C26971" w:rsidP="00EC3ABE">
      <w:pPr>
        <w:widowControl/>
        <w:numPr>
          <w:ilvl w:val="0"/>
          <w:numId w:val="3"/>
        </w:numPr>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 xml:space="preserve">strona internetowa prowadzonego postępowania: </w:t>
      </w:r>
      <w:bookmarkEnd w:id="5"/>
      <w:r w:rsidRPr="00EC3ABE">
        <w:rPr>
          <w:rFonts w:asciiTheme="majorHAnsi" w:hAnsiTheme="majorHAnsi" w:cs="Times New Roman"/>
          <w:b/>
          <w:bCs/>
          <w:sz w:val="22"/>
          <w:szCs w:val="22"/>
          <w:lang w:val="pl"/>
        </w:rPr>
        <w:fldChar w:fldCharType="begin"/>
      </w:r>
      <w:r w:rsidRPr="00EC3ABE">
        <w:rPr>
          <w:rFonts w:asciiTheme="majorHAnsi" w:hAnsiTheme="majorHAnsi" w:cs="Times New Roman"/>
          <w:b/>
          <w:bCs/>
          <w:sz w:val="22"/>
          <w:szCs w:val="22"/>
          <w:lang w:val="pl"/>
        </w:rPr>
        <w:instrText xml:space="preserve"> HYPERLINK "http://platformazakupowa.pl" \h </w:instrText>
      </w:r>
      <w:r w:rsidRPr="00EC3ABE">
        <w:rPr>
          <w:rFonts w:asciiTheme="majorHAnsi" w:hAnsiTheme="majorHAnsi" w:cs="Times New Roman"/>
          <w:b/>
          <w:bCs/>
          <w:sz w:val="22"/>
          <w:szCs w:val="22"/>
          <w:lang w:val="pl"/>
        </w:rPr>
      </w:r>
      <w:r w:rsidRPr="00EC3ABE">
        <w:rPr>
          <w:rFonts w:asciiTheme="majorHAnsi" w:hAnsiTheme="majorHAnsi" w:cs="Times New Roman"/>
          <w:b/>
          <w:bCs/>
          <w:sz w:val="22"/>
          <w:szCs w:val="22"/>
          <w:lang w:val="pl"/>
        </w:rPr>
        <w:fldChar w:fldCharType="separate"/>
      </w:r>
      <w:r w:rsidRPr="00EC3ABE">
        <w:rPr>
          <w:rStyle w:val="Hipercze"/>
          <w:rFonts w:asciiTheme="majorHAnsi" w:hAnsiTheme="majorHAnsi"/>
          <w:b/>
          <w:bCs/>
          <w:sz w:val="22"/>
          <w:szCs w:val="22"/>
          <w:lang w:val="pl"/>
        </w:rPr>
        <w:t>platformazakupowa.pl</w:t>
      </w:r>
      <w:r w:rsidRPr="00EC3ABE">
        <w:rPr>
          <w:rFonts w:asciiTheme="majorHAnsi" w:hAnsiTheme="majorHAnsi" w:cs="Times New Roman"/>
          <w:b/>
          <w:bCs/>
          <w:sz w:val="22"/>
          <w:szCs w:val="22"/>
        </w:rPr>
        <w:fldChar w:fldCharType="end"/>
      </w:r>
      <w:r w:rsidRPr="00EC3ABE">
        <w:rPr>
          <w:rFonts w:asciiTheme="majorHAnsi" w:hAnsiTheme="majorHAnsi" w:cs="Times New Roman"/>
          <w:b/>
          <w:bCs/>
          <w:sz w:val="22"/>
          <w:szCs w:val="22"/>
        </w:rPr>
        <w:t xml:space="preserve"> pod adresem </w:t>
      </w:r>
      <w:hyperlink r:id="rId13" w:history="1">
        <w:r w:rsidRPr="00EC3ABE">
          <w:rPr>
            <w:rStyle w:val="Hipercze"/>
            <w:rFonts w:asciiTheme="majorHAnsi" w:hAnsiTheme="majorHAnsi"/>
            <w:b/>
            <w:bCs/>
            <w:sz w:val="22"/>
            <w:szCs w:val="22"/>
          </w:rPr>
          <w:t>https://platformazakupowa.pl/pn/wisniowa</w:t>
        </w:r>
      </w:hyperlink>
    </w:p>
    <w:p w14:paraId="19A60C6E"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p>
    <w:p w14:paraId="1237A0B8"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u w:val="single"/>
        </w:rPr>
      </w:pPr>
    </w:p>
    <w:p w14:paraId="7B1D74A1" w14:textId="77777777" w:rsidR="00C26971" w:rsidRPr="00EC3ABE" w:rsidRDefault="00C26971" w:rsidP="00EC3ABE">
      <w:pPr>
        <w:widowControl/>
        <w:suppressAutoHyphens w:val="0"/>
        <w:ind w:right="-3"/>
        <w:jc w:val="both"/>
        <w:textAlignment w:val="auto"/>
        <w:rPr>
          <w:rFonts w:asciiTheme="majorHAnsi" w:hAnsiTheme="majorHAnsi" w:cs="Times New Roman"/>
          <w:b/>
          <w:bCs/>
          <w:sz w:val="22"/>
          <w:szCs w:val="22"/>
        </w:rPr>
      </w:pPr>
      <w:r w:rsidRPr="00EC3ABE">
        <w:rPr>
          <w:rFonts w:asciiTheme="majorHAnsi" w:hAnsiTheme="majorHAnsi" w:cs="Times New Roman"/>
          <w:b/>
          <w:bCs/>
          <w:sz w:val="22"/>
          <w:szCs w:val="22"/>
        </w:rPr>
        <w:t>Uwaga! Zamawiający przypomina, że w toku postępowania zgodnie z art. 61 ust. 2 ustawy PZP komunikacja ustna dopuszczalna jest jedynie w toku negocjacji lub dialogu oraz w odniesieniu do informacji, które nie są istotne.</w:t>
      </w:r>
    </w:p>
    <w:p w14:paraId="7C0AE021" w14:textId="77777777" w:rsidR="00865C17" w:rsidRPr="00EC3ABE" w:rsidRDefault="00865C17" w:rsidP="00EC3ABE">
      <w:pPr>
        <w:widowControl/>
        <w:suppressAutoHyphens w:val="0"/>
        <w:ind w:right="-3"/>
        <w:jc w:val="both"/>
        <w:textAlignment w:val="auto"/>
        <w:rPr>
          <w:rFonts w:ascii="Cambria" w:hAnsi="Cambria"/>
          <w:sz w:val="22"/>
          <w:szCs w:val="22"/>
        </w:rPr>
      </w:pPr>
    </w:p>
    <w:p w14:paraId="4845447B" w14:textId="77777777" w:rsidR="0037074E" w:rsidRPr="00EC3ABE" w:rsidRDefault="00865C17" w:rsidP="00EC3ABE">
      <w:pPr>
        <w:pStyle w:val="NormalnyWeb"/>
        <w:numPr>
          <w:ilvl w:val="1"/>
          <w:numId w:val="4"/>
        </w:numPr>
        <w:spacing w:before="0" w:after="0"/>
        <w:jc w:val="both"/>
        <w:rPr>
          <w:rFonts w:ascii="Cambria" w:hAnsi="Cambria" w:cs="Times New Roman"/>
          <w:sz w:val="22"/>
          <w:szCs w:val="22"/>
        </w:rPr>
      </w:pPr>
      <w:r w:rsidRPr="00EC3ABE">
        <w:rPr>
          <w:rFonts w:ascii="Cambria" w:hAnsi="Cambria" w:cs="Times New Roman"/>
          <w:b/>
          <w:bCs/>
          <w:sz w:val="22"/>
          <w:szCs w:val="22"/>
        </w:rPr>
        <w:t>Tryb udzielenia zamówienia</w:t>
      </w:r>
      <w:r w:rsidR="00A2102A" w:rsidRPr="00EC3ABE">
        <w:rPr>
          <w:rFonts w:ascii="Cambria" w:hAnsi="Cambria" w:cs="Times New Roman"/>
          <w:b/>
          <w:bCs/>
          <w:sz w:val="22"/>
          <w:szCs w:val="22"/>
        </w:rPr>
        <w:t xml:space="preserve"> i wartość zamówienia</w:t>
      </w:r>
    </w:p>
    <w:p w14:paraId="2460EB24" w14:textId="67CD41DF" w:rsidR="00865C17" w:rsidRPr="00EC3ABE" w:rsidRDefault="0037074E" w:rsidP="00EC3ABE">
      <w:pPr>
        <w:pStyle w:val="NormalnyWeb"/>
        <w:spacing w:before="0" w:after="0"/>
        <w:ind w:left="375"/>
        <w:jc w:val="both"/>
        <w:rPr>
          <w:rFonts w:ascii="Cambria" w:hAnsi="Cambria" w:cs="Times New Roman"/>
          <w:sz w:val="22"/>
          <w:szCs w:val="22"/>
        </w:rPr>
      </w:pPr>
      <w:r w:rsidRPr="00EC3ABE">
        <w:rPr>
          <w:rFonts w:ascii="Cambria" w:hAnsi="Cambria" w:cs="Times New Roman"/>
          <w:sz w:val="22"/>
          <w:szCs w:val="22"/>
        </w:rPr>
        <w:t xml:space="preserve">Postępowanie </w:t>
      </w:r>
      <w:r w:rsidR="00A2102A" w:rsidRPr="00EC3ABE">
        <w:rPr>
          <w:rFonts w:ascii="Cambria" w:hAnsi="Cambria" w:cs="Times New Roman"/>
          <w:sz w:val="22"/>
          <w:szCs w:val="22"/>
        </w:rPr>
        <w:t xml:space="preserve">o udzielenie zamówienia publicznego </w:t>
      </w:r>
      <w:r w:rsidRPr="00EC3ABE">
        <w:rPr>
          <w:rFonts w:ascii="Cambria" w:hAnsi="Cambria" w:cs="Times New Roman"/>
          <w:sz w:val="22"/>
          <w:szCs w:val="22"/>
        </w:rPr>
        <w:t xml:space="preserve">prowadzone jest w </w:t>
      </w:r>
      <w:r w:rsidRPr="00EC3ABE">
        <w:rPr>
          <w:rFonts w:ascii="Cambria" w:hAnsi="Cambria" w:cs="Times New Roman"/>
          <w:b/>
          <w:bCs/>
          <w:sz w:val="22"/>
          <w:szCs w:val="22"/>
        </w:rPr>
        <w:t>trybie podstawowym</w:t>
      </w:r>
      <w:r w:rsidR="00A2102A" w:rsidRPr="00EC3ABE">
        <w:rPr>
          <w:rFonts w:ascii="Cambria" w:hAnsi="Cambria" w:cs="Times New Roman"/>
          <w:b/>
          <w:bCs/>
          <w:sz w:val="22"/>
          <w:szCs w:val="22"/>
        </w:rPr>
        <w:t xml:space="preserve"> bez przeprowadzenia negocjacji</w:t>
      </w:r>
      <w:r w:rsidRPr="00EC3ABE">
        <w:rPr>
          <w:rFonts w:ascii="Cambria" w:hAnsi="Cambria" w:cs="Times New Roman"/>
          <w:b/>
          <w:bCs/>
          <w:sz w:val="22"/>
          <w:szCs w:val="22"/>
        </w:rPr>
        <w:t xml:space="preserve">, </w:t>
      </w:r>
      <w:r w:rsidRPr="00EC3ABE">
        <w:rPr>
          <w:rFonts w:ascii="Cambria" w:hAnsi="Cambria" w:cs="Times New Roman"/>
          <w:sz w:val="22"/>
          <w:szCs w:val="22"/>
        </w:rPr>
        <w:t>na podstawie art. 275 pkt 1 ustawy z dnia 11 września 2019 r. – Prawo zamówień publicznych (tekst jedn. Dz.U. z 20</w:t>
      </w:r>
      <w:r w:rsidR="00DE1503" w:rsidRPr="00EC3ABE">
        <w:rPr>
          <w:rFonts w:ascii="Cambria" w:hAnsi="Cambria" w:cs="Times New Roman"/>
          <w:sz w:val="22"/>
          <w:szCs w:val="22"/>
        </w:rPr>
        <w:t>2</w:t>
      </w:r>
      <w:r w:rsidR="00C26971" w:rsidRPr="00EC3ABE">
        <w:rPr>
          <w:rFonts w:ascii="Cambria" w:hAnsi="Cambria" w:cs="Times New Roman"/>
          <w:sz w:val="22"/>
          <w:szCs w:val="22"/>
        </w:rPr>
        <w:t>2</w:t>
      </w:r>
      <w:r w:rsidRPr="00EC3ABE">
        <w:rPr>
          <w:rFonts w:ascii="Cambria" w:hAnsi="Cambria" w:cs="Times New Roman"/>
          <w:sz w:val="22"/>
          <w:szCs w:val="22"/>
        </w:rPr>
        <w:t xml:space="preserve"> r., poz. </w:t>
      </w:r>
      <w:r w:rsidR="00C26971" w:rsidRPr="00EC3ABE">
        <w:rPr>
          <w:rFonts w:ascii="Cambria" w:hAnsi="Cambria" w:cs="Times New Roman"/>
          <w:sz w:val="22"/>
          <w:szCs w:val="22"/>
        </w:rPr>
        <w:t>1710</w:t>
      </w:r>
      <w:r w:rsidRPr="00EC3ABE">
        <w:rPr>
          <w:rFonts w:ascii="Cambria" w:hAnsi="Cambria" w:cs="Times New Roman"/>
          <w:sz w:val="22"/>
          <w:szCs w:val="22"/>
        </w:rPr>
        <w:t xml:space="preserve"> ze zm.), zwanej dalej </w:t>
      </w:r>
      <w:r w:rsidR="00865C17" w:rsidRPr="00EC3ABE">
        <w:rPr>
          <w:rFonts w:ascii="Cambria" w:hAnsi="Cambria" w:cs="Times New Roman"/>
          <w:sz w:val="22"/>
          <w:szCs w:val="22"/>
        </w:rPr>
        <w:t xml:space="preserve">,,Ustawą” lub „ustawą PZP”. </w:t>
      </w:r>
      <w:r w:rsidRPr="00EC3ABE">
        <w:rPr>
          <w:rFonts w:ascii="Cambria" w:hAnsi="Cambria" w:cs="Times New Roman"/>
          <w:sz w:val="22"/>
          <w:szCs w:val="22"/>
        </w:rPr>
        <w:t xml:space="preserve">Wartość zamówienia jest mniejsza od progów unijnych określonych w art. 3 ust. 1 pkt 1 oraz ust. 2 ustawy w odniesieniu do </w:t>
      </w:r>
      <w:r w:rsidR="00020E2F" w:rsidRPr="00EC3ABE">
        <w:rPr>
          <w:rFonts w:ascii="Cambria" w:hAnsi="Cambria" w:cs="Times New Roman"/>
          <w:sz w:val="22"/>
          <w:szCs w:val="22"/>
        </w:rPr>
        <w:t>usług.</w:t>
      </w:r>
      <w:r w:rsidR="00A2102A" w:rsidRPr="00EC3ABE">
        <w:rPr>
          <w:rFonts w:ascii="Cambria" w:hAnsi="Cambria" w:cs="Times New Roman"/>
          <w:sz w:val="22"/>
          <w:szCs w:val="22"/>
        </w:rPr>
        <w:t xml:space="preserve"> </w:t>
      </w:r>
      <w:r w:rsidR="00865C17" w:rsidRPr="00EC3ABE">
        <w:rPr>
          <w:rFonts w:ascii="Cambria" w:hAnsi="Cambria" w:cs="Times New Roman"/>
          <w:sz w:val="22"/>
          <w:szCs w:val="22"/>
        </w:rPr>
        <w:t xml:space="preserve">Do czynności podejmowanych przez Zamawiającego </w:t>
      </w:r>
      <w:r w:rsidR="00A2102A" w:rsidRPr="00EC3ABE">
        <w:rPr>
          <w:rFonts w:ascii="Cambria" w:hAnsi="Cambria" w:cs="Times New Roman"/>
          <w:sz w:val="22"/>
          <w:szCs w:val="22"/>
        </w:rPr>
        <w:t xml:space="preserve">i Wykonawców stosuje się </w:t>
      </w:r>
      <w:r w:rsidR="00865C17" w:rsidRPr="00EC3ABE">
        <w:rPr>
          <w:rFonts w:ascii="Cambria" w:hAnsi="Cambria" w:cs="Times New Roman"/>
          <w:sz w:val="22"/>
          <w:szCs w:val="22"/>
        </w:rPr>
        <w:t>przepisy ustawy z dnia 23 kwietnia 1964r. – Kodeks cywilny (tekst jed</w:t>
      </w:r>
      <w:r w:rsidR="00A2102A" w:rsidRPr="00EC3ABE">
        <w:rPr>
          <w:rFonts w:ascii="Cambria" w:hAnsi="Cambria" w:cs="Times New Roman"/>
          <w:sz w:val="22"/>
          <w:szCs w:val="22"/>
        </w:rPr>
        <w:t>n. Dz. U. z 2020 r., poz. 1740), jeżeli przepisy Ustawy nie stanowią inaczej.</w:t>
      </w:r>
    </w:p>
    <w:p w14:paraId="3529905B" w14:textId="77777777" w:rsidR="00A747F6" w:rsidRPr="00EC3ABE" w:rsidRDefault="00A747F6" w:rsidP="00EC3ABE">
      <w:pPr>
        <w:pStyle w:val="NormalnyWeb"/>
        <w:spacing w:before="0" w:after="0"/>
        <w:ind w:left="-15"/>
        <w:jc w:val="both"/>
        <w:rPr>
          <w:rFonts w:ascii="Cambria" w:hAnsi="Cambria" w:cs="Times New Roman"/>
          <w:b/>
          <w:bCs/>
          <w:sz w:val="22"/>
          <w:szCs w:val="22"/>
        </w:rPr>
      </w:pPr>
    </w:p>
    <w:p w14:paraId="1693C974" w14:textId="77777777" w:rsidR="00D37428" w:rsidRPr="00EC3ABE" w:rsidRDefault="00D37428" w:rsidP="00EC3ABE">
      <w:pPr>
        <w:pStyle w:val="NormalnyWeb"/>
        <w:numPr>
          <w:ilvl w:val="1"/>
          <w:numId w:val="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Oferty częściowe, wariantowe, oferty w postaci katalogów elektronicznych, umowa ramowa, zamówienia zastrzeżone</w:t>
      </w:r>
    </w:p>
    <w:p w14:paraId="068825B3" w14:textId="77777777" w:rsidR="00193361" w:rsidRPr="00193361" w:rsidRDefault="00193361" w:rsidP="00193361">
      <w:pPr>
        <w:widowControl/>
        <w:suppressAutoHyphens w:val="0"/>
        <w:autoSpaceDN/>
        <w:ind w:left="426"/>
        <w:jc w:val="both"/>
        <w:textAlignment w:val="auto"/>
        <w:rPr>
          <w:rFonts w:ascii="Cambria" w:hAnsi="Cambria" w:cs="Times New Roman"/>
          <w:bCs/>
          <w:sz w:val="22"/>
          <w:szCs w:val="22"/>
        </w:rPr>
      </w:pPr>
      <w:bookmarkStart w:id="6" w:name="_Hlk126320611"/>
      <w:r w:rsidRPr="00193361">
        <w:rPr>
          <w:rFonts w:ascii="Cambria" w:hAnsi="Cambria" w:cs="Times New Roman"/>
          <w:bCs/>
          <w:sz w:val="22"/>
          <w:szCs w:val="22"/>
        </w:rPr>
        <w:t xml:space="preserve">Zamawiający nie dopuszcza składanie ofert częściowych. </w:t>
      </w:r>
    </w:p>
    <w:p w14:paraId="301AF33C" w14:textId="77777777" w:rsidR="00193361" w:rsidRPr="00193361" w:rsidRDefault="00193361" w:rsidP="00193361">
      <w:pPr>
        <w:widowControl/>
        <w:suppressAutoHyphens w:val="0"/>
        <w:autoSpaceDN/>
        <w:ind w:left="426"/>
        <w:jc w:val="both"/>
        <w:textAlignment w:val="auto"/>
        <w:rPr>
          <w:rFonts w:ascii="Cambria" w:hAnsi="Cambria" w:cs="Times New Roman"/>
          <w:b/>
          <w:sz w:val="22"/>
          <w:szCs w:val="22"/>
        </w:rPr>
      </w:pPr>
      <w:r w:rsidRPr="00193361">
        <w:rPr>
          <w:rFonts w:ascii="Cambria" w:hAnsi="Cambria" w:cs="Times New Roman"/>
          <w:b/>
          <w:sz w:val="22"/>
          <w:szCs w:val="22"/>
        </w:rPr>
        <w:t xml:space="preserve">Uzasadnienie: </w:t>
      </w:r>
    </w:p>
    <w:p w14:paraId="56B5EC56" w14:textId="77777777" w:rsidR="00D23EA2" w:rsidRPr="00D23EA2" w:rsidRDefault="00D23EA2" w:rsidP="00D23EA2">
      <w:pPr>
        <w:widowControl/>
        <w:suppressAutoHyphens w:val="0"/>
        <w:autoSpaceDN/>
        <w:ind w:left="426"/>
        <w:jc w:val="both"/>
        <w:textAlignment w:val="auto"/>
        <w:rPr>
          <w:rFonts w:ascii="Cambria" w:hAnsi="Cambria" w:cs="Times New Roman"/>
          <w:bCs/>
          <w:sz w:val="22"/>
          <w:szCs w:val="22"/>
        </w:rPr>
      </w:pPr>
      <w:r w:rsidRPr="00D23EA2">
        <w:rPr>
          <w:rFonts w:ascii="Cambria" w:hAnsi="Cambria" w:cs="Times New Roman"/>
          <w:bCs/>
          <w:sz w:val="22"/>
          <w:szCs w:val="22"/>
        </w:rPr>
        <w:t>Zamawiający nie dopuszcza składanie ofert częściowych. Podział zamówienia  na części groziłby nadmiernymi  trudnościami technicznymi z uwagi na spójny charakter przedsięwzięcia , który   uniemożliwia wydzielenie racjonalnego etapu stanowiącego ewentualną część zamówienia. Potrzeba skoordynowania  działań  różnych wykonawców realizujących  poszczególne części zamówienia  mogłaby poważnie  zagrozić  właściwemu wykonaniu zamówienia dlatego Zamawiający nie dokonał podziału zamówienia na części</w:t>
      </w:r>
    </w:p>
    <w:p w14:paraId="2A16F03A" w14:textId="1E7B9822" w:rsidR="001374BC" w:rsidRDefault="001374BC" w:rsidP="001374BC">
      <w:pPr>
        <w:widowControl/>
        <w:suppressAutoHyphens w:val="0"/>
        <w:autoSpaceDN/>
        <w:ind w:left="426"/>
        <w:jc w:val="both"/>
        <w:textAlignment w:val="auto"/>
        <w:rPr>
          <w:rFonts w:ascii="Cambria" w:hAnsi="Cambria" w:cs="Times New Roman"/>
          <w:bCs/>
          <w:sz w:val="22"/>
          <w:szCs w:val="22"/>
        </w:rPr>
      </w:pPr>
    </w:p>
    <w:bookmarkEnd w:id="6"/>
    <w:p w14:paraId="1480639B" w14:textId="568C6F8F" w:rsidR="00B240D7" w:rsidRPr="001374BC" w:rsidRDefault="00B16122" w:rsidP="00375DEB">
      <w:pPr>
        <w:widowControl/>
        <w:numPr>
          <w:ilvl w:val="2"/>
          <w:numId w:val="4"/>
        </w:numPr>
        <w:suppressAutoHyphens w:val="0"/>
        <w:autoSpaceDN/>
        <w:ind w:left="993" w:hanging="567"/>
        <w:jc w:val="both"/>
        <w:textAlignment w:val="auto"/>
        <w:rPr>
          <w:rFonts w:ascii="Cambria" w:hAnsi="Cambria" w:cs="Times New Roman"/>
          <w:bCs/>
          <w:sz w:val="22"/>
          <w:szCs w:val="22"/>
        </w:rPr>
      </w:pPr>
      <w:r w:rsidRPr="001374BC">
        <w:rPr>
          <w:rFonts w:ascii="Cambria" w:hAnsi="Cambria" w:cs="Times New Roman"/>
          <w:bCs/>
          <w:sz w:val="22"/>
          <w:szCs w:val="22"/>
        </w:rPr>
        <w:t>Zamawiający nie dopuszcza możliwości składania ofert wariantowych w rozumieniu art. 92 ust. 1 ustawy PZP.</w:t>
      </w:r>
    </w:p>
    <w:p w14:paraId="1C79E3E3" w14:textId="77777777" w:rsidR="00B240D7" w:rsidRPr="00EC3ABE" w:rsidRDefault="00D37428" w:rsidP="00EC3ABE">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przewiduje złożenia oferty w postaci katalogów elektronicznych.</w:t>
      </w:r>
    </w:p>
    <w:p w14:paraId="0B28463F" w14:textId="77777777" w:rsidR="00B240D7" w:rsidRPr="00EC3ABE" w:rsidRDefault="00D37428" w:rsidP="00EC3ABE">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prowadzi postępowania w celu zawarcia umowy ramowej.</w:t>
      </w:r>
    </w:p>
    <w:p w14:paraId="231B9D01" w14:textId="5274A2E0" w:rsidR="00D37428" w:rsidRDefault="00D37428" w:rsidP="00EC3ABE">
      <w:pPr>
        <w:pStyle w:val="NormalnyWeb"/>
        <w:numPr>
          <w:ilvl w:val="2"/>
          <w:numId w:val="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nie zastrzega możliwości ubiegania się o udzielenie zamówienia wyłącznie przez Wykonawców, o których mowa w art. 94 ustawy.</w:t>
      </w:r>
    </w:p>
    <w:p w14:paraId="7562F917" w14:textId="77777777" w:rsidR="00D37428" w:rsidRPr="00EC3ABE" w:rsidRDefault="00D37428" w:rsidP="00EC3ABE">
      <w:pPr>
        <w:pStyle w:val="NormalnyWeb"/>
        <w:spacing w:before="0" w:after="0"/>
        <w:ind w:left="-15"/>
        <w:jc w:val="both"/>
        <w:rPr>
          <w:rFonts w:ascii="Cambria" w:hAnsi="Cambria" w:cs="Times New Roman"/>
          <w:b/>
          <w:bCs/>
          <w:sz w:val="22"/>
          <w:szCs w:val="22"/>
        </w:rPr>
      </w:pPr>
    </w:p>
    <w:p w14:paraId="4F6A5CBF" w14:textId="77777777" w:rsidR="00C26971" w:rsidRPr="00EC3ABE" w:rsidRDefault="00DD43A7" w:rsidP="00EC3ABE">
      <w:pPr>
        <w:pStyle w:val="NormalnyWeb"/>
        <w:numPr>
          <w:ilvl w:val="1"/>
          <w:numId w:val="4"/>
        </w:numPr>
        <w:spacing w:before="0" w:after="0"/>
        <w:ind w:left="426" w:hanging="426"/>
        <w:jc w:val="both"/>
        <w:rPr>
          <w:rFonts w:ascii="Cambria" w:hAnsi="Cambria" w:cs="Times New Roman"/>
          <w:b/>
          <w:bCs/>
          <w:strike/>
          <w:sz w:val="22"/>
          <w:szCs w:val="22"/>
        </w:rPr>
      </w:pPr>
      <w:r w:rsidRPr="00EC3ABE">
        <w:rPr>
          <w:rFonts w:ascii="Cambria" w:hAnsi="Cambria" w:cs="Times New Roman"/>
          <w:b/>
          <w:bCs/>
          <w:sz w:val="22"/>
          <w:szCs w:val="22"/>
        </w:rPr>
        <w:t xml:space="preserve">Informacje o środkach komunikacji elektronicznej, przy użyciu których zamawiający będzie komunikował się z wykonawcami, oraz informacje o wymaganiach technicznych </w:t>
      </w:r>
      <w:r w:rsidR="00413C35" w:rsidRPr="00EC3ABE">
        <w:rPr>
          <w:rFonts w:ascii="Cambria" w:hAnsi="Cambria" w:cs="Times New Roman"/>
          <w:b/>
          <w:bCs/>
          <w:sz w:val="22"/>
          <w:szCs w:val="22"/>
        </w:rPr>
        <w:br/>
      </w:r>
      <w:r w:rsidRPr="00EC3ABE">
        <w:rPr>
          <w:rFonts w:ascii="Cambria" w:hAnsi="Cambria" w:cs="Times New Roman"/>
          <w:b/>
          <w:bCs/>
          <w:sz w:val="22"/>
          <w:szCs w:val="22"/>
        </w:rPr>
        <w:t>i organizacyjnych sporządzania, wysyłania i odbierania korespondencji elektronicznej</w:t>
      </w:r>
    </w:p>
    <w:p w14:paraId="476F3110" w14:textId="77777777" w:rsidR="00C26971" w:rsidRPr="00EC3ABE" w:rsidRDefault="00C26971" w:rsidP="00EC3ABE">
      <w:pPr>
        <w:pStyle w:val="NormalnyWeb"/>
        <w:spacing w:before="0" w:after="0"/>
        <w:ind w:left="426"/>
        <w:jc w:val="both"/>
        <w:rPr>
          <w:rFonts w:ascii="Cambria" w:hAnsi="Cambria" w:cs="Times New Roman"/>
          <w:b/>
          <w:bCs/>
          <w:strike/>
          <w:sz w:val="22"/>
          <w:szCs w:val="22"/>
        </w:rPr>
      </w:pPr>
    </w:p>
    <w:p w14:paraId="0D849C6C" w14:textId="6ABAAA67" w:rsidR="00C26971" w:rsidRPr="00EC3ABE" w:rsidRDefault="00C26971" w:rsidP="00EC3ABE">
      <w:pPr>
        <w:pStyle w:val="NormalnyWeb"/>
        <w:numPr>
          <w:ilvl w:val="2"/>
          <w:numId w:val="4"/>
        </w:numPr>
        <w:spacing w:before="0" w:after="0"/>
        <w:jc w:val="both"/>
        <w:rPr>
          <w:rFonts w:ascii="Cambria" w:hAnsi="Cambria" w:cs="Times New Roman"/>
          <w:b/>
          <w:bCs/>
          <w:strike/>
          <w:sz w:val="22"/>
          <w:szCs w:val="22"/>
        </w:rPr>
      </w:pPr>
      <w:r w:rsidRPr="00EC3ABE">
        <w:rPr>
          <w:rFonts w:ascii="Cambria" w:hAnsi="Cambria" w:cs="Calibri"/>
          <w:kern w:val="0"/>
          <w:sz w:val="22"/>
          <w:szCs w:val="22"/>
          <w:lang w:val="pl"/>
        </w:rPr>
        <w:t xml:space="preserve">Osobą uprawnioną do kontaktu z Wykonawcami jest: </w:t>
      </w:r>
      <w:r w:rsidRPr="00EC3ABE">
        <w:rPr>
          <w:rFonts w:ascii="Cambria" w:hAnsi="Cambria" w:cs="Calibri"/>
          <w:bCs/>
          <w:kern w:val="0"/>
          <w:sz w:val="22"/>
          <w:szCs w:val="22"/>
        </w:rPr>
        <w:t>Osobami uprawnionymi do kontaktu z Wykonawcami są:</w:t>
      </w:r>
    </w:p>
    <w:p w14:paraId="33719707" w14:textId="77777777" w:rsidR="00C26971" w:rsidRPr="00EC3ABE" w:rsidRDefault="00C26971" w:rsidP="00EC3ABE">
      <w:pPr>
        <w:widowControl/>
        <w:suppressAutoHyphens w:val="0"/>
        <w:autoSpaceDN/>
        <w:jc w:val="both"/>
        <w:textAlignment w:val="auto"/>
        <w:rPr>
          <w:rFonts w:ascii="Cambria" w:hAnsi="Cambria" w:cs="Calibri"/>
          <w:b/>
          <w:bCs/>
          <w:kern w:val="0"/>
          <w:sz w:val="22"/>
          <w:szCs w:val="22"/>
        </w:rPr>
      </w:pPr>
      <w:r w:rsidRPr="00EC3ABE">
        <w:rPr>
          <w:rFonts w:ascii="Cambria" w:hAnsi="Cambria" w:cs="Calibri"/>
          <w:bCs/>
          <w:kern w:val="0"/>
          <w:sz w:val="22"/>
          <w:szCs w:val="22"/>
        </w:rPr>
        <w:t>w sprawach proceduralnych: Angelika Bujak</w:t>
      </w:r>
    </w:p>
    <w:p w14:paraId="27BBBF70" w14:textId="77777777" w:rsidR="00C26971" w:rsidRPr="00EC3ABE" w:rsidRDefault="00C26971" w:rsidP="00EC3ABE">
      <w:pPr>
        <w:widowControl/>
        <w:suppressAutoHyphens w:val="0"/>
        <w:autoSpaceDN/>
        <w:jc w:val="both"/>
        <w:textAlignment w:val="auto"/>
        <w:rPr>
          <w:rFonts w:ascii="Cambria" w:hAnsi="Cambria" w:cs="Calibri"/>
          <w:b/>
          <w:bCs/>
          <w:kern w:val="0"/>
          <w:sz w:val="22"/>
          <w:szCs w:val="22"/>
        </w:rPr>
      </w:pPr>
      <w:r w:rsidRPr="00EC3ABE">
        <w:rPr>
          <w:rFonts w:ascii="Cambria" w:hAnsi="Cambria" w:cs="Calibri"/>
          <w:bCs/>
          <w:kern w:val="0"/>
          <w:sz w:val="22"/>
          <w:szCs w:val="22"/>
        </w:rPr>
        <w:t>stanowisko służbowe: Podinspektor ds. zamówień publicznych</w:t>
      </w:r>
    </w:p>
    <w:p w14:paraId="68ABE1A2" w14:textId="77777777" w:rsidR="00C26971" w:rsidRPr="00EC3ABE"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 xml:space="preserve">e-mail: </w:t>
      </w:r>
      <w:hyperlink r:id="rId14" w:history="1">
        <w:r w:rsidRPr="00EC3ABE">
          <w:rPr>
            <w:rStyle w:val="Hipercze"/>
            <w:rFonts w:ascii="Cambria" w:hAnsi="Cambria" w:cs="Calibri"/>
            <w:bCs/>
            <w:kern w:val="0"/>
            <w:sz w:val="22"/>
            <w:szCs w:val="22"/>
          </w:rPr>
          <w:t>przetargi@wisniowa.pl</w:t>
        </w:r>
      </w:hyperlink>
    </w:p>
    <w:p w14:paraId="24FBFBAA" w14:textId="77777777" w:rsidR="00C26971" w:rsidRPr="00EC3ABE"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tel. 17 277-50-63</w:t>
      </w:r>
    </w:p>
    <w:p w14:paraId="71F26D3D" w14:textId="77777777" w:rsidR="00C26971" w:rsidRPr="00EC3ABE"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godziny pracy: poniedziałek, w godz. 9:00 – 17:00, od wtorku do piątku w godz. 7:00 – 15:00.</w:t>
      </w:r>
    </w:p>
    <w:p w14:paraId="7C55BE1C" w14:textId="6E937C1D" w:rsidR="00C26971" w:rsidRPr="00EC3ABE" w:rsidRDefault="00C26971" w:rsidP="00EC3ABE">
      <w:pPr>
        <w:widowControl/>
        <w:suppressAutoHyphens w:val="0"/>
        <w:autoSpaceDN/>
        <w:jc w:val="both"/>
        <w:textAlignment w:val="auto"/>
        <w:rPr>
          <w:rFonts w:ascii="Cambria" w:hAnsi="Cambria" w:cs="Calibri"/>
          <w:b/>
          <w:bCs/>
          <w:kern w:val="0"/>
          <w:sz w:val="22"/>
          <w:szCs w:val="22"/>
        </w:rPr>
      </w:pPr>
      <w:r w:rsidRPr="00EC3ABE">
        <w:rPr>
          <w:rFonts w:ascii="Cambria" w:hAnsi="Cambria" w:cs="Calibri"/>
          <w:bCs/>
          <w:kern w:val="0"/>
          <w:sz w:val="22"/>
          <w:szCs w:val="22"/>
        </w:rPr>
        <w:t xml:space="preserve">w </w:t>
      </w:r>
      <w:r w:rsidRPr="00EC3ABE">
        <w:rPr>
          <w:rFonts w:ascii="Cambria" w:hAnsi="Cambria" w:cs="Calibri"/>
          <w:b/>
          <w:kern w:val="0"/>
          <w:sz w:val="22"/>
          <w:szCs w:val="22"/>
          <w:u w:val="single"/>
        </w:rPr>
        <w:t xml:space="preserve">sprawach dotyczących przedmiotu zamówienia: </w:t>
      </w:r>
      <w:r w:rsidR="00D23EA2">
        <w:rPr>
          <w:rFonts w:ascii="Cambria" w:hAnsi="Cambria" w:cs="Calibri"/>
          <w:b/>
          <w:kern w:val="0"/>
          <w:sz w:val="22"/>
          <w:szCs w:val="22"/>
          <w:u w:val="single"/>
        </w:rPr>
        <w:t>Roman Klocek</w:t>
      </w:r>
      <w:r w:rsidRPr="00EC3ABE">
        <w:rPr>
          <w:rFonts w:ascii="Cambria" w:hAnsi="Cambria" w:cs="Calibri"/>
          <w:bCs/>
          <w:kern w:val="0"/>
          <w:sz w:val="22"/>
          <w:szCs w:val="22"/>
        </w:rPr>
        <w:t xml:space="preserve"> </w:t>
      </w:r>
    </w:p>
    <w:p w14:paraId="512A03B2" w14:textId="6E1605E1" w:rsidR="00C26971" w:rsidRPr="0012410B" w:rsidRDefault="00C26971" w:rsidP="00EC3ABE">
      <w:pPr>
        <w:widowControl/>
        <w:suppressAutoHyphens w:val="0"/>
        <w:autoSpaceDN/>
        <w:jc w:val="both"/>
        <w:textAlignment w:val="auto"/>
        <w:rPr>
          <w:rFonts w:ascii="Cambria" w:hAnsi="Cambria" w:cs="Calibri"/>
          <w:bCs/>
          <w:kern w:val="0"/>
          <w:sz w:val="22"/>
          <w:szCs w:val="22"/>
        </w:rPr>
      </w:pPr>
      <w:r w:rsidRPr="00EC3ABE">
        <w:rPr>
          <w:rFonts w:ascii="Cambria" w:hAnsi="Cambria" w:cs="Calibri"/>
          <w:bCs/>
          <w:kern w:val="0"/>
          <w:sz w:val="22"/>
          <w:szCs w:val="22"/>
        </w:rPr>
        <w:t>stanowisko służbowe</w:t>
      </w:r>
      <w:r w:rsidR="00D23EA2">
        <w:rPr>
          <w:rFonts w:ascii="Cambria" w:hAnsi="Cambria" w:cs="Calibri"/>
          <w:bCs/>
          <w:kern w:val="0"/>
          <w:sz w:val="22"/>
          <w:szCs w:val="22"/>
        </w:rPr>
        <w:t xml:space="preserve"> Dyrektor ZEAS</w:t>
      </w:r>
    </w:p>
    <w:p w14:paraId="081B19B5" w14:textId="77777777" w:rsidR="006331D8"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lastRenderedPageBreak/>
        <w:t xml:space="preserve">Postępowanie prowadzone jest w języku polskim za pośrednictwem </w:t>
      </w:r>
      <w:hyperlink r:id="rId15">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pod adresem</w:t>
      </w:r>
      <w:r w:rsidRPr="00EC3ABE">
        <w:rPr>
          <w:rFonts w:asciiTheme="majorHAnsi" w:eastAsia="Calibri" w:hAnsiTheme="majorHAnsi"/>
          <w:sz w:val="22"/>
          <w:szCs w:val="22"/>
          <w:vertAlign w:val="superscript"/>
          <w:lang w:val="pl"/>
        </w:rPr>
        <w:footnoteReference w:id="1"/>
      </w:r>
      <w:r w:rsidRPr="00EC3ABE">
        <w:rPr>
          <w:rFonts w:asciiTheme="majorHAnsi" w:eastAsia="Calibri" w:hAnsiTheme="majorHAnsi" w:cs="Calibri"/>
          <w:kern w:val="0"/>
          <w:sz w:val="22"/>
          <w:szCs w:val="22"/>
          <w:lang w:val="pl"/>
        </w:rPr>
        <w:t xml:space="preserve">: </w:t>
      </w:r>
      <w:hyperlink r:id="rId16" w:history="1">
        <w:r w:rsidRPr="00EC3ABE">
          <w:rPr>
            <w:rStyle w:val="Hipercze"/>
            <w:rFonts w:asciiTheme="majorHAnsi" w:eastAsia="Calibri" w:hAnsiTheme="majorHAnsi" w:cs="Calibri"/>
            <w:b/>
            <w:kern w:val="0"/>
            <w:sz w:val="22"/>
            <w:szCs w:val="22"/>
          </w:rPr>
          <w:t>https://platformazakupowa.pl/pn/wisniowa</w:t>
        </w:r>
      </w:hyperlink>
    </w:p>
    <w:p w14:paraId="216565A5" w14:textId="2956F5A9" w:rsidR="00C26971"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W celu skrócenia czasu udzielenia odpowiedzi na pytania komunikacja między zamawiającym a wykonawcami w zakresie:</w:t>
      </w:r>
      <w:r w:rsidR="006331D8" w:rsidRPr="00EC3ABE">
        <w:rPr>
          <w:rFonts w:asciiTheme="majorHAnsi" w:hAnsiTheme="majorHAnsi" w:cs="Calibri"/>
          <w:kern w:val="0"/>
          <w:sz w:val="22"/>
          <w:szCs w:val="22"/>
          <w:lang w:val="pl"/>
        </w:rPr>
        <w:t xml:space="preserve"> </w:t>
      </w:r>
    </w:p>
    <w:p w14:paraId="49F93951"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Zamawiającemu pytań do treści SWZ;</w:t>
      </w:r>
    </w:p>
    <w:p w14:paraId="7918B21D"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 podmiotowych środków dowodowych;</w:t>
      </w:r>
    </w:p>
    <w:p w14:paraId="4375ECA2"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złożenia/poprawienia/uzupełnienia oświadczenia, o którym mowa w art. 125 ust. 1, podmiotowych środków dowodowych, innych dokumentów lub oświadczeń składanych w postępowaniu;</w:t>
      </w:r>
    </w:p>
    <w:p w14:paraId="1E03E47C"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6613687"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odpowiedzi na wezwanie Zamawiającego do złożenia wyjaśnień dot. treści przedmiotowych środków dowodowych;</w:t>
      </w:r>
    </w:p>
    <w:p w14:paraId="2A75857A"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przesłania odpowiedzi na inne wezwania Zamawiającego wynikające z ustawy - Prawo zamówień publicznych;</w:t>
      </w:r>
    </w:p>
    <w:p w14:paraId="798E6824"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highlight w:val="white"/>
          <w:lang w:val="pl"/>
        </w:rPr>
      </w:pPr>
      <w:r w:rsidRPr="00EC3ABE">
        <w:rPr>
          <w:rFonts w:asciiTheme="majorHAnsi" w:hAnsiTheme="majorHAnsi" w:cs="Calibri"/>
          <w:kern w:val="0"/>
          <w:sz w:val="22"/>
          <w:szCs w:val="22"/>
          <w:highlight w:val="white"/>
          <w:lang w:val="pl"/>
        </w:rPr>
        <w:t>- przesyłania wniosków, informacji, oświadczeń Wykonawcy;</w:t>
      </w:r>
    </w:p>
    <w:p w14:paraId="673E3093" w14:textId="77777777" w:rsidR="00C26971" w:rsidRPr="00EC3ABE" w:rsidRDefault="00C26971" w:rsidP="00EC3ABE">
      <w:pPr>
        <w:widowControl/>
        <w:suppressAutoHyphens w:val="0"/>
        <w:autoSpaceDN/>
        <w:ind w:left="720"/>
        <w:jc w:val="both"/>
        <w:textAlignment w:val="auto"/>
        <w:rPr>
          <w:rFonts w:asciiTheme="majorHAnsi" w:hAnsiTheme="majorHAnsi" w:cs="Calibri"/>
          <w:kern w:val="0"/>
          <w:sz w:val="22"/>
          <w:szCs w:val="22"/>
          <w:lang w:val="pl"/>
        </w:rPr>
      </w:pPr>
      <w:r w:rsidRPr="00EC3ABE">
        <w:rPr>
          <w:rFonts w:asciiTheme="majorHAnsi" w:hAnsiTheme="majorHAnsi" w:cs="Calibri"/>
          <w:kern w:val="0"/>
          <w:sz w:val="22"/>
          <w:szCs w:val="22"/>
          <w:highlight w:val="white"/>
          <w:lang w:val="pl"/>
        </w:rPr>
        <w:t>- przesyłania odwołania/inne</w:t>
      </w:r>
    </w:p>
    <w:p w14:paraId="1E9A2B37" w14:textId="77777777" w:rsidR="006331D8" w:rsidRPr="00EC3ABE" w:rsidRDefault="00C26971" w:rsidP="00EC3ABE">
      <w:pPr>
        <w:widowControl/>
        <w:suppressAutoHyphens w:val="0"/>
        <w:autoSpaceDN/>
        <w:ind w:left="720"/>
        <w:jc w:val="both"/>
        <w:textAlignment w:val="auto"/>
        <w:rPr>
          <w:rFonts w:asciiTheme="majorHAnsi" w:hAnsiTheme="majorHAnsi" w:cs="Calibri"/>
          <w:kern w:val="0"/>
          <w:sz w:val="22"/>
          <w:szCs w:val="22"/>
          <w:lang w:val="pl"/>
        </w:rPr>
      </w:pPr>
      <w:r w:rsidRPr="00EC3ABE">
        <w:rPr>
          <w:rFonts w:asciiTheme="majorHAnsi" w:hAnsiTheme="majorHAnsi" w:cs="Calibri"/>
          <w:kern w:val="0"/>
          <w:sz w:val="22"/>
          <w:szCs w:val="22"/>
          <w:lang w:val="pl"/>
        </w:rPr>
        <w:t xml:space="preserve">odbywa się za pośrednictwem </w:t>
      </w:r>
      <w:hyperlink r:id="rId17">
        <w:r w:rsidRPr="00EC3ABE">
          <w:rPr>
            <w:rFonts w:asciiTheme="majorHAnsi" w:hAnsiTheme="majorHAnsi" w:cs="Calibri"/>
            <w:color w:val="1155CC"/>
            <w:kern w:val="0"/>
            <w:sz w:val="22"/>
            <w:szCs w:val="22"/>
            <w:u w:val="single"/>
            <w:lang w:val="pl"/>
          </w:rPr>
          <w:t>platformazakupowa.pl</w:t>
        </w:r>
      </w:hyperlink>
      <w:r w:rsidRPr="00EC3ABE">
        <w:rPr>
          <w:rFonts w:asciiTheme="majorHAnsi" w:hAnsiTheme="majorHAnsi" w:cs="Calibri"/>
          <w:kern w:val="0"/>
          <w:sz w:val="22"/>
          <w:szCs w:val="22"/>
          <w:lang w:val="pl"/>
        </w:rPr>
        <w:t xml:space="preserve"> i formularza „Wyślij wiadomość do zamawiającego”. </w:t>
      </w:r>
    </w:p>
    <w:p w14:paraId="682D06B9" w14:textId="77777777" w:rsidR="006331D8"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Za datę przekazania (wpływu) oświadczeń, wniosków, zawiadomień oraz informacji przyjmuje się datę ich przesłania za pośrednictwem </w:t>
      </w:r>
      <w:hyperlink r:id="rId18">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poprzez kliknięcie przycisku  „Wyślij wiadomość do zamawiającego” po których pojawi się komunikat, że wiadomość została wysłana do zamawiającego.</w:t>
      </w:r>
    </w:p>
    <w:p w14:paraId="1F8090D2" w14:textId="7227491E" w:rsidR="00C26971"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Zamawiający będzie przekazywał wykonawcom informacje za pośrednictwem </w:t>
      </w:r>
      <w:hyperlink r:id="rId19">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xml:space="preserve"> do konkretnego wykonawcy.</w:t>
      </w:r>
    </w:p>
    <w:p w14:paraId="224092FF" w14:textId="637D8BFF" w:rsidR="00C26971"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53F7C9" w14:textId="7855C635" w:rsidR="00C26971" w:rsidRPr="00EC3ABE" w:rsidRDefault="00C26971" w:rsidP="00EC3ABE">
      <w:pPr>
        <w:pStyle w:val="Akapitzlist"/>
        <w:widowControl/>
        <w:numPr>
          <w:ilvl w:val="2"/>
          <w:numId w:val="4"/>
        </w:numPr>
        <w:suppressAutoHyphens w:val="0"/>
        <w:autoSpaceDN/>
        <w:jc w:val="both"/>
        <w:textAlignment w:val="auto"/>
        <w:rPr>
          <w:rFonts w:asciiTheme="majorHAnsi" w:eastAsia="Calibri" w:hAnsiTheme="majorHAnsi" w:cs="Calibri"/>
          <w:kern w:val="0"/>
          <w:sz w:val="22"/>
          <w:szCs w:val="22"/>
          <w:lang w:val="pl"/>
        </w:rPr>
      </w:pPr>
      <w:r w:rsidRPr="00EC3ABE">
        <w:rPr>
          <w:rFonts w:asciiTheme="majorHAnsi" w:eastAsia="Calibri" w:hAnsiTheme="majorHAnsi" w:cs="Calibri"/>
          <w:kern w:val="0"/>
          <w:sz w:val="22"/>
          <w:szCs w:val="22"/>
          <w:lang w:val="pl"/>
        </w:rPr>
        <w:t xml:space="preserve">Zamawiający, zgodnie z Rozporządzeniem </w:t>
      </w:r>
      <w:r w:rsidRPr="00EC3ABE">
        <w:rPr>
          <w:rFonts w:asciiTheme="majorHAnsi" w:eastAsia="Roboto" w:hAnsiTheme="majorHAnsi" w:cs="Roboto"/>
          <w:color w:val="202124"/>
          <w:kern w:val="0"/>
          <w:sz w:val="22"/>
          <w:szCs w:val="22"/>
          <w:shd w:val="clear" w:color="auto" w:fill="F8F9FA"/>
          <w:lang w:va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C3ABE">
        <w:rPr>
          <w:rFonts w:asciiTheme="majorHAnsi" w:eastAsia="Calibri" w:hAnsiTheme="majorHAnsi" w:cs="Calibri"/>
          <w:kern w:val="0"/>
          <w:sz w:val="22"/>
          <w:szCs w:val="22"/>
          <w:lang w:val="pl"/>
        </w:rPr>
        <w:t xml:space="preserve">, określa niezbędne wymagania sprzętowo - aplikacyjne umożliwiające pracę na </w:t>
      </w:r>
      <w:hyperlink r:id="rId21">
        <w:r w:rsidRPr="00EC3ABE">
          <w:rPr>
            <w:rFonts w:asciiTheme="majorHAnsi" w:eastAsia="Calibri" w:hAnsiTheme="majorHAnsi" w:cs="Calibri"/>
            <w:color w:val="1155CC"/>
            <w:kern w:val="0"/>
            <w:sz w:val="22"/>
            <w:szCs w:val="22"/>
            <w:u w:val="single"/>
            <w:lang w:val="pl"/>
          </w:rPr>
          <w:t>platformazakupowa.pl</w:t>
        </w:r>
      </w:hyperlink>
      <w:r w:rsidRPr="00EC3ABE">
        <w:rPr>
          <w:rFonts w:asciiTheme="majorHAnsi" w:eastAsia="Calibri" w:hAnsiTheme="majorHAnsi" w:cs="Calibri"/>
          <w:kern w:val="0"/>
          <w:sz w:val="22"/>
          <w:szCs w:val="22"/>
          <w:lang w:val="pl"/>
        </w:rPr>
        <w:t>, tj.:</w:t>
      </w:r>
    </w:p>
    <w:p w14:paraId="0A55A7E0"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stały dostęp do sieci Internet o gwarantowanej przepustowości nie mniejszej niż 512 kb/s,</w:t>
      </w:r>
    </w:p>
    <w:p w14:paraId="1315E54A"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komputer klasy PC lub MAC o następującej konfiguracji: pamięć min. 2 GB Ram, procesor Intel IV 2 GHZ lub jego nowsza wersja, jeden z systemów operacyjnych - MS Windows 7, Mac Os x 10 4, Linux, lub ich nowsze wersje,</w:t>
      </w:r>
    </w:p>
    <w:p w14:paraId="4A0A021A"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zainstalowana dowolna, inna przeglądarka internetowa niż Internet Explorer,</w:t>
      </w:r>
    </w:p>
    <w:p w14:paraId="7CFF7E73"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włączona obsługa JavaScript,</w:t>
      </w:r>
    </w:p>
    <w:p w14:paraId="70A30E44"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zainstalowany program Adobe Acrobat Reader lub inny obsługujący format plików .pdf,</w:t>
      </w:r>
    </w:p>
    <w:p w14:paraId="3A6736B9" w14:textId="77777777" w:rsidR="00C26971"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Szyfrowanie na platformazakupowa.pl odbywa się za pomocą protokołu TLS 1.3.</w:t>
      </w:r>
    </w:p>
    <w:p w14:paraId="2348525B" w14:textId="77777777" w:rsidR="006331D8" w:rsidRPr="00EC3ABE" w:rsidRDefault="00C26971" w:rsidP="00EC3ABE">
      <w:pPr>
        <w:widowControl/>
        <w:numPr>
          <w:ilvl w:val="1"/>
          <w:numId w:val="22"/>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lastRenderedPageBreak/>
        <w:t>Oznaczenie czasu odbioru danych przez platformę zakupową stanowi datę oraz dokładny czas (hh:mm:ss) generowany wg. czasu lokalnego serwera synchronizowanego z zegarem Głównego Urzędu Miar.</w:t>
      </w:r>
    </w:p>
    <w:p w14:paraId="53F60884" w14:textId="317572F0" w:rsidR="00C26971" w:rsidRPr="00EC3ABE" w:rsidRDefault="00C26971" w:rsidP="00EC3ABE">
      <w:pPr>
        <w:pStyle w:val="Akapitzlist"/>
        <w:widowControl/>
        <w:numPr>
          <w:ilvl w:val="2"/>
          <w:numId w:val="4"/>
        </w:numPr>
        <w:suppressAutoHyphens w:val="0"/>
        <w:autoSpaceDN/>
        <w:jc w:val="both"/>
        <w:textAlignment w:val="auto"/>
        <w:rPr>
          <w:rFonts w:ascii="Cambria" w:eastAsia="Calibri" w:hAnsi="Cambria" w:cs="Calibri"/>
          <w:kern w:val="0"/>
          <w:sz w:val="22"/>
          <w:szCs w:val="22"/>
          <w:lang w:val="pl"/>
        </w:rPr>
      </w:pPr>
      <w:r w:rsidRPr="00EC3ABE">
        <w:rPr>
          <w:rFonts w:ascii="Cambria" w:eastAsia="Calibri" w:hAnsi="Cambria" w:cs="Calibri"/>
          <w:kern w:val="0"/>
          <w:sz w:val="22"/>
          <w:szCs w:val="22"/>
          <w:lang w:val="pl"/>
        </w:rPr>
        <w:t>Wykonawca, przystępując do niniejszego postępowania o udzielenie zamówienia publicznego:</w:t>
      </w:r>
    </w:p>
    <w:p w14:paraId="58C3229A" w14:textId="65F8F54F" w:rsidR="00C26971" w:rsidRPr="00EC3ABE" w:rsidRDefault="006331D8" w:rsidP="00EC3ABE">
      <w:pPr>
        <w:pStyle w:val="Akapitzlist"/>
        <w:widowControl/>
        <w:numPr>
          <w:ilvl w:val="0"/>
          <w:numId w:val="23"/>
        </w:numPr>
        <w:suppressAutoHyphens w:val="0"/>
        <w:autoSpaceDN/>
        <w:jc w:val="both"/>
        <w:textAlignment w:val="auto"/>
        <w:rPr>
          <w:rFonts w:ascii="Cambria" w:eastAsia="Calibri" w:hAnsi="Cambria" w:cs="Calibri"/>
          <w:kern w:val="0"/>
          <w:sz w:val="22"/>
          <w:szCs w:val="22"/>
          <w:lang w:val="pl"/>
        </w:rPr>
      </w:pPr>
      <w:r w:rsidRPr="00EC3ABE">
        <w:rPr>
          <w:rFonts w:ascii="Cambria" w:hAnsi="Cambria" w:cs="Calibri"/>
          <w:kern w:val="0"/>
          <w:sz w:val="22"/>
          <w:szCs w:val="22"/>
          <w:lang w:val="pl"/>
        </w:rPr>
        <w:t>A</w:t>
      </w:r>
      <w:r w:rsidR="00C26971" w:rsidRPr="00EC3ABE">
        <w:rPr>
          <w:rFonts w:ascii="Cambria" w:eastAsia="Calibri" w:hAnsi="Cambria" w:cs="Calibri"/>
          <w:kern w:val="0"/>
          <w:sz w:val="22"/>
          <w:szCs w:val="22"/>
          <w:lang w:val="pl"/>
        </w:rPr>
        <w:t xml:space="preserve">kceptuje warunki korzystania z </w:t>
      </w:r>
      <w:hyperlink r:id="rId22">
        <w:r w:rsidR="00C26971" w:rsidRPr="00EC3ABE">
          <w:rPr>
            <w:rFonts w:ascii="Cambria" w:eastAsia="Calibri" w:hAnsi="Cambria" w:cs="Calibri"/>
            <w:color w:val="1155CC"/>
            <w:kern w:val="0"/>
            <w:sz w:val="22"/>
            <w:szCs w:val="22"/>
            <w:u w:val="single"/>
            <w:lang w:val="pl"/>
          </w:rPr>
          <w:t>platformazakupowa.pl</w:t>
        </w:r>
      </w:hyperlink>
      <w:r w:rsidR="00C26971" w:rsidRPr="00EC3ABE">
        <w:rPr>
          <w:rFonts w:ascii="Cambria" w:eastAsia="Calibri" w:hAnsi="Cambria" w:cs="Calibri"/>
          <w:kern w:val="0"/>
          <w:sz w:val="22"/>
          <w:szCs w:val="22"/>
          <w:lang w:val="pl"/>
        </w:rPr>
        <w:t xml:space="preserve"> określone w Regulaminie zamieszczonym na stronie internetowej </w:t>
      </w:r>
      <w:hyperlink r:id="rId23">
        <w:r w:rsidR="00C26971" w:rsidRPr="00EC3ABE">
          <w:rPr>
            <w:rFonts w:ascii="Cambria" w:eastAsia="Calibri" w:hAnsi="Cambria" w:cs="Calibri"/>
            <w:kern w:val="0"/>
            <w:sz w:val="22"/>
            <w:szCs w:val="22"/>
            <w:lang w:val="pl"/>
          </w:rPr>
          <w:t>pod linkiem</w:t>
        </w:r>
      </w:hyperlink>
      <w:r w:rsidR="00C26971" w:rsidRPr="00EC3ABE">
        <w:rPr>
          <w:rFonts w:ascii="Cambria" w:eastAsia="Calibri" w:hAnsi="Cambria" w:cs="Calibri"/>
          <w:kern w:val="0"/>
          <w:sz w:val="22"/>
          <w:szCs w:val="22"/>
          <w:lang w:val="pl"/>
        </w:rPr>
        <w:t xml:space="preserve">  w zakładce „Regulamin" oraz uznaje go za wiążący,</w:t>
      </w:r>
      <w:r w:rsidR="00247E33" w:rsidRPr="00EC3ABE">
        <w:rPr>
          <w:rFonts w:ascii="Cambria" w:eastAsia="Calibri" w:hAnsi="Cambria" w:cs="Calibri"/>
          <w:kern w:val="0"/>
          <w:sz w:val="22"/>
          <w:szCs w:val="22"/>
          <w:lang w:val="pl"/>
        </w:rPr>
        <w:t xml:space="preserve"> </w:t>
      </w:r>
      <w:r w:rsidR="00C26971" w:rsidRPr="00EC3ABE">
        <w:rPr>
          <w:rFonts w:ascii="Cambria" w:eastAsia="Calibri" w:hAnsi="Cambria" w:cs="Calibri"/>
          <w:kern w:val="0"/>
          <w:sz w:val="22"/>
          <w:szCs w:val="22"/>
          <w:lang w:val="pl"/>
        </w:rPr>
        <w:t xml:space="preserve">zapoznał i stosuje się do Instrukcji składania ofert/wniosków dostępnej </w:t>
      </w:r>
      <w:hyperlink r:id="rId24">
        <w:r w:rsidR="00C26971" w:rsidRPr="00EC3ABE">
          <w:rPr>
            <w:rFonts w:ascii="Cambria" w:eastAsia="Calibri" w:hAnsi="Cambria" w:cs="Calibri"/>
            <w:color w:val="1155CC"/>
            <w:kern w:val="0"/>
            <w:sz w:val="22"/>
            <w:szCs w:val="22"/>
            <w:u w:val="single"/>
            <w:lang w:val="pl"/>
          </w:rPr>
          <w:t>pod linkiem</w:t>
        </w:r>
      </w:hyperlink>
      <w:r w:rsidR="00C26971" w:rsidRPr="00EC3ABE">
        <w:rPr>
          <w:rFonts w:ascii="Cambria" w:eastAsia="Calibri" w:hAnsi="Cambria" w:cs="Calibri"/>
          <w:kern w:val="0"/>
          <w:sz w:val="22"/>
          <w:szCs w:val="22"/>
          <w:lang w:val="pl"/>
        </w:rPr>
        <w:t xml:space="preserve">. </w:t>
      </w:r>
    </w:p>
    <w:p w14:paraId="51135D5D" w14:textId="77777777" w:rsidR="00C26971" w:rsidRPr="00EC3ABE" w:rsidRDefault="00C26971" w:rsidP="00EC3ABE">
      <w:pPr>
        <w:widowControl/>
        <w:numPr>
          <w:ilvl w:val="0"/>
          <w:numId w:val="23"/>
        </w:numPr>
        <w:suppressAutoHyphens w:val="0"/>
        <w:autoSpaceDN/>
        <w:jc w:val="both"/>
        <w:textAlignment w:val="auto"/>
        <w:rPr>
          <w:rFonts w:ascii="Cambria" w:hAnsi="Cambria" w:cs="Calibri"/>
          <w:kern w:val="0"/>
          <w:sz w:val="22"/>
          <w:szCs w:val="22"/>
          <w:lang w:val="pl"/>
        </w:rPr>
      </w:pPr>
      <w:r w:rsidRPr="00EC3ABE">
        <w:rPr>
          <w:rFonts w:ascii="Cambria" w:hAnsi="Cambria" w:cs="Calibri"/>
          <w:b/>
          <w:kern w:val="0"/>
          <w:sz w:val="22"/>
          <w:szCs w:val="22"/>
          <w:lang w:val="pl"/>
        </w:rPr>
        <w:t xml:space="preserve">Zamawiający nie ponosi odpowiedzialności za złożenie oferty w sposób niezgodny z Instrukcją korzystania z </w:t>
      </w:r>
      <w:hyperlink r:id="rId25">
        <w:r w:rsidRPr="00EC3ABE">
          <w:rPr>
            <w:rFonts w:ascii="Cambria" w:hAnsi="Cambria" w:cs="Calibri"/>
            <w:b/>
            <w:color w:val="1155CC"/>
            <w:kern w:val="0"/>
            <w:sz w:val="22"/>
            <w:szCs w:val="22"/>
            <w:u w:val="single"/>
            <w:lang w:val="pl"/>
          </w:rPr>
          <w:t>platformazakupowa.pl</w:t>
        </w:r>
      </w:hyperlink>
      <w:r w:rsidRPr="00EC3ABE">
        <w:rPr>
          <w:rFonts w:ascii="Cambria" w:hAnsi="Cambria" w:cs="Calibri"/>
          <w:kern w:val="0"/>
          <w:sz w:val="22"/>
          <w:szCs w:val="22"/>
          <w:lang w:val="pl"/>
        </w:rPr>
        <w:t xml:space="preserve">, w szczególności za sytuację, gdy zamawiający zapozna się z treścią oferty przed upływem terminu składania ofert (np. złożenie oferty w zakładce „Wyślij wiadomość do zamawiającego”). </w:t>
      </w:r>
      <w:r w:rsidRPr="00EC3ABE">
        <w:rPr>
          <w:rFonts w:ascii="Cambria" w:hAnsi="Cambria" w:cs="Calibri"/>
          <w:kern w:val="0"/>
          <w:sz w:val="22"/>
          <w:szCs w:val="22"/>
          <w:lang w:val="pl"/>
        </w:rPr>
        <w:br/>
        <w:t>Taka oferta zostanie uznana przez Zamawiającego za ofertę handlową i nie będzie brana pod uwagę w przedmiotowym postępowaniu ponieważ nie został spełniony obowiązek narzucony w art. 221 Ustawy Prawo Zamówień Publicznych.</w:t>
      </w:r>
    </w:p>
    <w:p w14:paraId="6EF19671" w14:textId="77777777" w:rsidR="00C26971" w:rsidRPr="00EC3ABE" w:rsidRDefault="00C26971" w:rsidP="00EC3ABE">
      <w:pPr>
        <w:widowControl/>
        <w:numPr>
          <w:ilvl w:val="0"/>
          <w:numId w:val="23"/>
        </w:numPr>
        <w:suppressAutoHyphens w:val="0"/>
        <w:autoSpaceDN/>
        <w:jc w:val="both"/>
        <w:textAlignment w:val="auto"/>
        <w:rPr>
          <w:rFonts w:ascii="Cambria" w:hAnsi="Cambria" w:cs="Calibri"/>
          <w:kern w:val="0"/>
          <w:sz w:val="22"/>
          <w:szCs w:val="22"/>
          <w:lang w:val="pl"/>
        </w:rPr>
      </w:pPr>
      <w:r w:rsidRPr="00EC3ABE">
        <w:rPr>
          <w:rFonts w:ascii="Cambria" w:hAnsi="Cambria" w:cs="Calibri"/>
          <w:kern w:val="0"/>
          <w:sz w:val="22"/>
          <w:szCs w:val="22"/>
          <w:lang w:val="pl"/>
        </w:rPr>
        <w:t xml:space="preserve">Zamawiający informuje, że instrukcje korzystania z </w:t>
      </w:r>
      <w:hyperlink r:id="rId26">
        <w:r w:rsidRPr="00EC3ABE">
          <w:rPr>
            <w:rFonts w:ascii="Cambria" w:hAnsi="Cambria" w:cs="Calibri"/>
            <w:color w:val="1155CC"/>
            <w:kern w:val="0"/>
            <w:sz w:val="22"/>
            <w:szCs w:val="22"/>
            <w:u w:val="single"/>
            <w:lang w:val="pl"/>
          </w:rPr>
          <w:t>platformazakupowa.pl</w:t>
        </w:r>
      </w:hyperlink>
      <w:r w:rsidRPr="00EC3ABE">
        <w:rPr>
          <w:rFonts w:ascii="Cambria" w:hAnsi="Cambria" w:cs="Calibri"/>
          <w:kern w:val="0"/>
          <w:sz w:val="22"/>
          <w:szCs w:val="22"/>
          <w:lang w:val="pl"/>
        </w:rPr>
        <w:t xml:space="preserve"> dotyczące w szczególności logowania, składania wniosków o wyjaśnienie treści SWZ, składania ofert oraz innych czynności podejmowanych w niniejszym postępowaniu przy użyciu </w:t>
      </w:r>
      <w:hyperlink r:id="rId27">
        <w:r w:rsidRPr="00EC3ABE">
          <w:rPr>
            <w:rFonts w:ascii="Cambria" w:hAnsi="Cambria" w:cs="Calibri"/>
            <w:color w:val="1155CC"/>
            <w:kern w:val="0"/>
            <w:sz w:val="22"/>
            <w:szCs w:val="22"/>
            <w:u w:val="single"/>
            <w:lang w:val="pl"/>
          </w:rPr>
          <w:t>platformazakupowa.pl</w:t>
        </w:r>
      </w:hyperlink>
      <w:r w:rsidRPr="00EC3ABE">
        <w:rPr>
          <w:rFonts w:ascii="Cambria" w:hAnsi="Cambria" w:cs="Calibri"/>
          <w:kern w:val="0"/>
          <w:sz w:val="22"/>
          <w:szCs w:val="22"/>
          <w:lang w:val="pl"/>
        </w:rPr>
        <w:t xml:space="preserve"> znajdują się w zakładce „Instrukcje dla Wykonawców" na stronie internetowej pod adresem: </w:t>
      </w:r>
      <w:hyperlink r:id="rId28">
        <w:r w:rsidRPr="00EC3ABE">
          <w:rPr>
            <w:rFonts w:ascii="Cambria" w:hAnsi="Cambria" w:cs="Calibri"/>
            <w:color w:val="1155CC"/>
            <w:kern w:val="0"/>
            <w:sz w:val="22"/>
            <w:szCs w:val="22"/>
            <w:u w:val="single"/>
            <w:lang w:val="pl"/>
          </w:rPr>
          <w:t>https://platformazakupowa.pl/strona/45-instrukcje</w:t>
        </w:r>
      </w:hyperlink>
    </w:p>
    <w:p w14:paraId="22224888" w14:textId="77777777" w:rsidR="001F25B6" w:rsidRPr="00EC3ABE" w:rsidRDefault="001F25B6" w:rsidP="00EC3ABE">
      <w:pPr>
        <w:pStyle w:val="NormalnyWeb"/>
        <w:spacing w:before="0" w:after="0"/>
        <w:jc w:val="both"/>
        <w:rPr>
          <w:rFonts w:ascii="Cambria" w:hAnsi="Cambria" w:cs="Times New Roman"/>
          <w:bCs/>
          <w:sz w:val="22"/>
          <w:szCs w:val="22"/>
        </w:rPr>
      </w:pPr>
    </w:p>
    <w:p w14:paraId="18454A86" w14:textId="38554B26" w:rsidR="00D5705C" w:rsidRPr="00EC3ABE" w:rsidRDefault="00D5705C" w:rsidP="00EC3ABE">
      <w:pPr>
        <w:pStyle w:val="NormalnyWeb"/>
        <w:numPr>
          <w:ilvl w:val="1"/>
          <w:numId w:val="4"/>
        </w:numPr>
        <w:spacing w:before="0" w:after="0"/>
        <w:jc w:val="both"/>
        <w:rPr>
          <w:rFonts w:ascii="Cambria" w:hAnsi="Cambria" w:cs="Times New Roman"/>
          <w:b/>
          <w:bCs/>
          <w:sz w:val="22"/>
          <w:szCs w:val="22"/>
        </w:rPr>
      </w:pPr>
      <w:r w:rsidRPr="00EC3ABE">
        <w:rPr>
          <w:rFonts w:ascii="Cambria" w:hAnsi="Cambria" w:cs="Times New Roman"/>
          <w:b/>
          <w:bCs/>
          <w:sz w:val="22"/>
          <w:szCs w:val="22"/>
        </w:rPr>
        <w:t xml:space="preserve">Zamówienia, o których mowa w art. 214 ust. 1 pkt 7 i </w:t>
      </w:r>
      <w:r w:rsidR="001F25B6" w:rsidRPr="00EC3ABE">
        <w:rPr>
          <w:rFonts w:ascii="Cambria" w:hAnsi="Cambria" w:cs="Times New Roman"/>
          <w:b/>
          <w:bCs/>
          <w:sz w:val="22"/>
          <w:szCs w:val="22"/>
        </w:rPr>
        <w:t>8 ustawy</w:t>
      </w:r>
    </w:p>
    <w:p w14:paraId="7680EA0A" w14:textId="77777777" w:rsidR="00FB0BA9" w:rsidRPr="00EC3ABE" w:rsidRDefault="001170E3" w:rsidP="00EC3ABE">
      <w:pPr>
        <w:pStyle w:val="NormalnyWeb"/>
        <w:spacing w:before="0" w:after="0"/>
        <w:ind w:left="360"/>
        <w:jc w:val="both"/>
        <w:rPr>
          <w:rFonts w:ascii="Cambria" w:hAnsi="Cambria" w:cs="Times New Roman"/>
          <w:bCs/>
          <w:sz w:val="22"/>
          <w:szCs w:val="22"/>
        </w:rPr>
      </w:pPr>
      <w:r w:rsidRPr="00EC3ABE">
        <w:rPr>
          <w:rFonts w:ascii="Cambria" w:hAnsi="Cambria" w:cs="Times New Roman"/>
          <w:bCs/>
          <w:sz w:val="22"/>
          <w:szCs w:val="22"/>
        </w:rPr>
        <w:t xml:space="preserve">Zamawiający </w:t>
      </w:r>
      <w:r w:rsidR="00FB0BA9" w:rsidRPr="00EC3ABE">
        <w:rPr>
          <w:rFonts w:ascii="Cambria" w:hAnsi="Cambria" w:cs="Times New Roman"/>
          <w:bCs/>
          <w:sz w:val="22"/>
          <w:szCs w:val="22"/>
        </w:rPr>
        <w:t xml:space="preserve">nie </w:t>
      </w:r>
      <w:r w:rsidRPr="00EC3ABE">
        <w:rPr>
          <w:rFonts w:ascii="Cambria" w:hAnsi="Cambria" w:cs="Times New Roman"/>
          <w:bCs/>
          <w:sz w:val="22"/>
          <w:szCs w:val="22"/>
        </w:rPr>
        <w:t>przewiduje udzielenia zamówień na podstawie art. 214 ust. 1 pkt 7 i 8 Pzp.</w:t>
      </w:r>
    </w:p>
    <w:p w14:paraId="402B378C" w14:textId="77777777" w:rsidR="00FB0BA9" w:rsidRPr="00EC3ABE" w:rsidRDefault="00FB0BA9" w:rsidP="00EC3ABE">
      <w:pPr>
        <w:pStyle w:val="NormalnyWeb"/>
        <w:spacing w:before="0" w:after="0"/>
        <w:ind w:left="360"/>
        <w:jc w:val="both"/>
        <w:rPr>
          <w:rFonts w:ascii="Cambria" w:hAnsi="Cambria" w:cs="Times New Roman"/>
          <w:bCs/>
          <w:sz w:val="22"/>
          <w:szCs w:val="22"/>
        </w:rPr>
      </w:pPr>
    </w:p>
    <w:p w14:paraId="059F00EC" w14:textId="6B389762" w:rsidR="00277042" w:rsidRPr="00EC3ABE" w:rsidRDefault="00277042" w:rsidP="00EC3ABE">
      <w:pPr>
        <w:pStyle w:val="NormalnyWeb"/>
        <w:numPr>
          <w:ilvl w:val="1"/>
          <w:numId w:val="4"/>
        </w:numPr>
        <w:spacing w:before="0" w:after="0"/>
        <w:jc w:val="both"/>
        <w:rPr>
          <w:rFonts w:ascii="Cambria" w:hAnsi="Cambria" w:cs="Times New Roman"/>
          <w:bCs/>
          <w:sz w:val="22"/>
          <w:szCs w:val="22"/>
        </w:rPr>
      </w:pPr>
      <w:r w:rsidRPr="00EC3ABE">
        <w:rPr>
          <w:rFonts w:ascii="Cambria" w:hAnsi="Cambria" w:cs="Times New Roman"/>
          <w:b/>
          <w:bCs/>
          <w:sz w:val="22"/>
          <w:szCs w:val="22"/>
        </w:rPr>
        <w:t>Podwykonawstwo</w:t>
      </w:r>
    </w:p>
    <w:p w14:paraId="3FF30E5D" w14:textId="77777777" w:rsidR="00277042" w:rsidRPr="00EC3ABE" w:rsidRDefault="00B16122" w:rsidP="00EC3ABE">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Wykonawca może powierzyć wykonanie części zamówienia podwykonawcy lub dalszemu podwykonawcy.</w:t>
      </w:r>
    </w:p>
    <w:p w14:paraId="6A7ADB33" w14:textId="77777777" w:rsidR="00277042" w:rsidRPr="00EC3ABE" w:rsidRDefault="00B16122" w:rsidP="00EC3ABE">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Wykonawca ponosi pełną odpowiedzialność za działanie lub zaniechania osób, którym powierzył lub za pomocą których wykonuje prace objęte przedmiotem zamówienia.</w:t>
      </w:r>
    </w:p>
    <w:p w14:paraId="0638366E" w14:textId="77777777" w:rsidR="00277042" w:rsidRPr="00EC3ABE" w:rsidRDefault="00B16122" w:rsidP="00EC3ABE">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Wykonawca wskazuje w ofercie części zamówienia, któr</w:t>
      </w:r>
      <w:r w:rsidR="008D6228" w:rsidRPr="00EC3ABE">
        <w:rPr>
          <w:rFonts w:ascii="Cambria" w:hAnsi="Cambria" w:cs="Times New Roman"/>
          <w:bCs/>
          <w:sz w:val="22"/>
          <w:szCs w:val="22"/>
        </w:rPr>
        <w:t xml:space="preserve">ych wykonanie </w:t>
      </w:r>
      <w:r w:rsidRPr="00EC3ABE">
        <w:rPr>
          <w:rFonts w:ascii="Cambria" w:hAnsi="Cambria" w:cs="Times New Roman"/>
          <w:bCs/>
          <w:sz w:val="22"/>
          <w:szCs w:val="22"/>
        </w:rPr>
        <w:t>zamierza powierzyć podwykonawcom, a także nazwy ewentualnych podwykonawców, jeżeli są już znani.</w:t>
      </w:r>
    </w:p>
    <w:p w14:paraId="358CD9F3" w14:textId="77777777" w:rsidR="00277042" w:rsidRPr="00EC3ABE" w:rsidRDefault="00B16122" w:rsidP="00EC3ABE">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Zamawiający nie zamierza weryfikować podwykonawców pod kątem braku istnienia podstaw wykluczenia w zakresie: art. 108 i art. 109 ustawy.</w:t>
      </w:r>
    </w:p>
    <w:p w14:paraId="3B8C9D8D" w14:textId="1A5F48DB" w:rsidR="001F25B6" w:rsidRPr="0068055F" w:rsidRDefault="00B16122" w:rsidP="0068055F">
      <w:pPr>
        <w:pStyle w:val="NormalnyWeb"/>
        <w:numPr>
          <w:ilvl w:val="2"/>
          <w:numId w:val="4"/>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Zamawiający żąda, aby przed przystąpieniem do wykonania zamówienia Wykonawca podał nazwy, dane kontaktowe oraz przedstawicieli, podwykonawców zaangażowanych</w:t>
      </w:r>
      <w:r w:rsidR="00277042" w:rsidRPr="00EC3ABE">
        <w:rPr>
          <w:rFonts w:ascii="Cambria" w:hAnsi="Cambria" w:cs="Times New Roman"/>
          <w:b/>
          <w:bCs/>
          <w:sz w:val="22"/>
          <w:szCs w:val="22"/>
        </w:rPr>
        <w:t xml:space="preserve"> </w:t>
      </w:r>
      <w:r w:rsidRPr="00EC3ABE">
        <w:rPr>
          <w:rFonts w:ascii="Cambria" w:hAnsi="Cambria" w:cs="Times New Roman"/>
          <w:bCs/>
          <w:sz w:val="22"/>
          <w:szCs w:val="22"/>
        </w:rPr>
        <w:t xml:space="preserve">w </w:t>
      </w:r>
      <w:r w:rsidR="006319DB" w:rsidRPr="00EC3ABE">
        <w:rPr>
          <w:rFonts w:ascii="Cambria" w:hAnsi="Cambria" w:cs="Times New Roman"/>
          <w:bCs/>
          <w:sz w:val="22"/>
          <w:szCs w:val="22"/>
        </w:rPr>
        <w:t>roboty</w:t>
      </w:r>
      <w:r w:rsidRPr="00EC3ABE">
        <w:rPr>
          <w:rFonts w:ascii="Cambria" w:hAnsi="Cambria" w:cs="Times New Roman"/>
          <w:bCs/>
          <w:sz w:val="22"/>
          <w:szCs w:val="22"/>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6319DB" w:rsidRPr="00EC3ABE">
        <w:rPr>
          <w:rFonts w:ascii="Cambria" w:hAnsi="Cambria" w:cs="Times New Roman"/>
          <w:bCs/>
          <w:sz w:val="22"/>
          <w:szCs w:val="22"/>
        </w:rPr>
        <w:t>robót</w:t>
      </w:r>
      <w:r w:rsidRPr="00EC3ABE">
        <w:rPr>
          <w:rFonts w:ascii="Cambria" w:hAnsi="Cambria" w:cs="Times New Roman"/>
          <w:bCs/>
          <w:sz w:val="22"/>
          <w:szCs w:val="22"/>
        </w:rPr>
        <w:t>.</w:t>
      </w:r>
    </w:p>
    <w:p w14:paraId="1C8510A7" w14:textId="77777777" w:rsidR="00AC13F8" w:rsidRPr="00EC3ABE" w:rsidRDefault="00AC13F8" w:rsidP="00EC3ABE">
      <w:pPr>
        <w:pStyle w:val="NormalnyWeb"/>
        <w:numPr>
          <w:ilvl w:val="1"/>
          <w:numId w:val="4"/>
        </w:numPr>
        <w:spacing w:before="0" w:after="0"/>
        <w:ind w:left="567" w:hanging="567"/>
        <w:jc w:val="both"/>
        <w:rPr>
          <w:rFonts w:ascii="Cambria" w:hAnsi="Cambria" w:cs="Times New Roman"/>
          <w:b/>
          <w:bCs/>
          <w:sz w:val="22"/>
          <w:szCs w:val="22"/>
        </w:rPr>
      </w:pPr>
      <w:r w:rsidRPr="00EC3ABE">
        <w:rPr>
          <w:rFonts w:ascii="Cambria" w:hAnsi="Cambria" w:cs="Times New Roman"/>
          <w:b/>
          <w:bCs/>
          <w:sz w:val="22"/>
          <w:szCs w:val="22"/>
        </w:rPr>
        <w:t>Wspólne ubieganie się o udzielenie zamówienia</w:t>
      </w:r>
    </w:p>
    <w:p w14:paraId="1A411C21" w14:textId="77777777" w:rsidR="00CE0C4F" w:rsidRPr="00CE0C4F" w:rsidRDefault="00CE0C4F" w:rsidP="00CE0C4F">
      <w:pPr>
        <w:pStyle w:val="NormalnyWeb"/>
        <w:numPr>
          <w:ilvl w:val="2"/>
          <w:numId w:val="4"/>
        </w:numPr>
        <w:spacing w:before="0" w:after="0"/>
        <w:ind w:left="1134" w:hanging="567"/>
        <w:jc w:val="both"/>
        <w:rPr>
          <w:rFonts w:ascii="Cambria" w:hAnsi="Cambria" w:cs="Times New Roman"/>
          <w:b/>
          <w:bCs/>
          <w:sz w:val="22"/>
          <w:szCs w:val="22"/>
        </w:rPr>
      </w:pPr>
      <w:r w:rsidRPr="00CE0C4F">
        <w:rPr>
          <w:rFonts w:ascii="Cambria" w:hAnsi="Cambria" w:cs="Times New Roman"/>
          <w:bCs/>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FC398CA" w14:textId="2741F973" w:rsidR="00CE0C4F" w:rsidRPr="00CE0C4F" w:rsidRDefault="00CE0C4F" w:rsidP="00CE0C4F">
      <w:pPr>
        <w:pStyle w:val="NormalnyWeb"/>
        <w:numPr>
          <w:ilvl w:val="2"/>
          <w:numId w:val="4"/>
        </w:numPr>
        <w:spacing w:before="0" w:after="0"/>
        <w:ind w:left="1134" w:hanging="567"/>
        <w:jc w:val="both"/>
        <w:rPr>
          <w:rFonts w:ascii="Cambria" w:hAnsi="Cambria" w:cs="Times New Roman"/>
          <w:b/>
          <w:bCs/>
          <w:sz w:val="22"/>
          <w:szCs w:val="22"/>
        </w:rPr>
      </w:pPr>
      <w:r w:rsidRPr="00CE0C4F">
        <w:rPr>
          <w:rFonts w:ascii="Cambria" w:eastAsiaTheme="minorHAnsi" w:hAnsi="Cambria" w:cs="Calibri"/>
          <w:kern w:val="0"/>
          <w:sz w:val="22"/>
          <w:szCs w:val="22"/>
          <w:lang w:eastAsia="en-US"/>
        </w:rPr>
        <w:t>Warunek dotyczący uprawnień do prowadzenia określonej działalności gospodarczej lub</w:t>
      </w:r>
      <w:r>
        <w:rPr>
          <w:rFonts w:ascii="Cambria" w:eastAsiaTheme="minorHAnsi" w:hAnsi="Cambria" w:cs="Calibri"/>
          <w:kern w:val="0"/>
          <w:sz w:val="22"/>
          <w:szCs w:val="22"/>
          <w:lang w:eastAsia="en-US"/>
        </w:rPr>
        <w:t xml:space="preserve"> </w:t>
      </w:r>
      <w:r w:rsidRPr="00CE0C4F">
        <w:rPr>
          <w:rFonts w:ascii="Cambria" w:eastAsiaTheme="minorHAnsi" w:hAnsi="Cambria" w:cs="Calibri"/>
          <w:kern w:val="0"/>
          <w:sz w:val="22"/>
          <w:szCs w:val="22"/>
          <w:lang w:eastAsia="en-US"/>
        </w:rPr>
        <w:t>zawodowej (o ile został sformułowany), zostanie spełniony, jeżeli co najmniej jeden z Wykonawców wspólnie ubiegających się</w:t>
      </w:r>
      <w:r>
        <w:rPr>
          <w:rFonts w:ascii="Cambria" w:eastAsiaTheme="minorHAnsi" w:hAnsi="Cambria" w:cs="Calibri"/>
          <w:kern w:val="0"/>
          <w:sz w:val="22"/>
          <w:szCs w:val="22"/>
          <w:lang w:eastAsia="en-US"/>
        </w:rPr>
        <w:t xml:space="preserve"> </w:t>
      </w:r>
      <w:r w:rsidRPr="00CE0C4F">
        <w:rPr>
          <w:rFonts w:ascii="Cambria" w:eastAsiaTheme="minorHAnsi" w:hAnsi="Cambria" w:cs="Calibri"/>
          <w:kern w:val="0"/>
          <w:sz w:val="22"/>
          <w:szCs w:val="22"/>
          <w:lang w:eastAsia="en-US"/>
        </w:rPr>
        <w:t>o udzielenie zamówienia posiada uprawnienia do prowadzenia określonej działalności</w:t>
      </w:r>
      <w:r>
        <w:rPr>
          <w:rFonts w:ascii="Cambria" w:eastAsiaTheme="minorHAnsi" w:hAnsi="Cambria" w:cs="Calibri"/>
          <w:kern w:val="0"/>
          <w:sz w:val="22"/>
          <w:szCs w:val="22"/>
          <w:lang w:eastAsia="en-US"/>
        </w:rPr>
        <w:t xml:space="preserve"> </w:t>
      </w:r>
      <w:r w:rsidRPr="00CE0C4F">
        <w:rPr>
          <w:rFonts w:ascii="Cambria" w:eastAsiaTheme="minorHAnsi" w:hAnsi="Cambria" w:cs="Calibri"/>
          <w:kern w:val="0"/>
          <w:sz w:val="22"/>
          <w:szCs w:val="22"/>
          <w:lang w:eastAsia="en-US"/>
        </w:rPr>
        <w:t>gospodarczej lub zawodowej i zrealizuje roboty budowlane, dostawy lub usługi, do których realizacji te uprawnienia są wymagane.</w:t>
      </w:r>
    </w:p>
    <w:p w14:paraId="7DC93F8B" w14:textId="77777777" w:rsidR="00CE0C4F" w:rsidRPr="00CE0C4F" w:rsidRDefault="00CE0C4F" w:rsidP="00CE0C4F">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CE0C4F">
        <w:rPr>
          <w:rFonts w:ascii="Cambria" w:eastAsiaTheme="minorHAnsi" w:hAnsi="Cambria" w:cs="Calibri"/>
          <w:kern w:val="0"/>
          <w:sz w:val="22"/>
          <w:szCs w:val="22"/>
          <w:lang w:eastAsia="en-US"/>
        </w:rPr>
        <w:t>W odniesieniu do warunków dotyczących wykształcenia, kwalifikacji zawodowych lub</w:t>
      </w:r>
    </w:p>
    <w:p w14:paraId="2C97A03F" w14:textId="77777777" w:rsidR="00CE0C4F" w:rsidRPr="00CE0C4F" w:rsidRDefault="00CE0C4F" w:rsidP="00CE0C4F">
      <w:pPr>
        <w:widowControl/>
        <w:suppressAutoHyphens w:val="0"/>
        <w:autoSpaceDE w:val="0"/>
        <w:adjustRightInd w:val="0"/>
        <w:ind w:left="1133"/>
        <w:jc w:val="both"/>
        <w:textAlignment w:val="auto"/>
        <w:rPr>
          <w:rFonts w:ascii="Cambria" w:eastAsiaTheme="minorHAnsi" w:hAnsi="Cambria" w:cs="Calibri"/>
          <w:kern w:val="0"/>
          <w:sz w:val="22"/>
          <w:szCs w:val="22"/>
          <w:lang w:eastAsia="en-US"/>
        </w:rPr>
      </w:pPr>
      <w:r w:rsidRPr="00CE0C4F">
        <w:rPr>
          <w:rFonts w:ascii="Cambria" w:eastAsiaTheme="minorHAnsi" w:hAnsi="Cambria" w:cs="Calibri"/>
          <w:kern w:val="0"/>
          <w:sz w:val="22"/>
          <w:szCs w:val="22"/>
          <w:lang w:eastAsia="en-US"/>
        </w:rPr>
        <w:t xml:space="preserve">doświadczenia (o ile zostały sformułowane) Wykonawcy wspólnie ubiegający się o udzielenie zamówienia mogą polegać na zdolnościach tych z Wykonawców, którzy </w:t>
      </w:r>
      <w:r w:rsidRPr="00CE0C4F">
        <w:rPr>
          <w:rFonts w:ascii="Cambria" w:eastAsiaTheme="minorHAnsi" w:hAnsi="Cambria" w:cs="Calibri"/>
          <w:kern w:val="0"/>
          <w:sz w:val="22"/>
          <w:szCs w:val="22"/>
          <w:lang w:eastAsia="en-US"/>
        </w:rPr>
        <w:lastRenderedPageBreak/>
        <w:t>wykonają roboty budowlane lub usługi, dostawy do realizacji których te zdolności są wymagane.</w:t>
      </w:r>
    </w:p>
    <w:p w14:paraId="61C7D280" w14:textId="6E86073D" w:rsidR="00CE0C4F" w:rsidRDefault="00CE0C4F" w:rsidP="00CE0C4F">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CE0C4F">
        <w:rPr>
          <w:rFonts w:ascii="Cambria" w:eastAsiaTheme="minorHAnsi" w:hAnsi="Cambria" w:cs="Calibri"/>
          <w:kern w:val="0"/>
          <w:sz w:val="22"/>
          <w:szCs w:val="22"/>
          <w:lang w:eastAsia="en-US"/>
        </w:rPr>
        <w:t>Wykonawcy wspólnie ubiegający się o udzielenie zamówienia dołączają odpowiednio do oferty oświadczenie, z którego wynika, które roboty budowlane, dostawy lub usługi wykonają poszczególni Wykonawcy</w:t>
      </w:r>
    </w:p>
    <w:p w14:paraId="079C09B7" w14:textId="77777777" w:rsidR="00660875" w:rsidRDefault="00660875" w:rsidP="00660875">
      <w:pPr>
        <w:pStyle w:val="Akapitzlist"/>
        <w:numPr>
          <w:ilvl w:val="1"/>
          <w:numId w:val="4"/>
        </w:numPr>
        <w:rPr>
          <w:rFonts w:ascii="Cambria" w:eastAsiaTheme="minorHAnsi" w:hAnsi="Cambria" w:cs="Calibri"/>
          <w:kern w:val="0"/>
          <w:sz w:val="22"/>
          <w:szCs w:val="22"/>
          <w:lang w:eastAsia="en-US"/>
        </w:rPr>
      </w:pPr>
      <w:r w:rsidRPr="00A86D05">
        <w:rPr>
          <w:rFonts w:ascii="Cambria" w:eastAsiaTheme="minorHAnsi" w:hAnsi="Cambria" w:cs="Calibri"/>
          <w:b/>
          <w:kern w:val="0"/>
          <w:sz w:val="22"/>
          <w:szCs w:val="22"/>
          <w:lang w:eastAsia="en-US"/>
        </w:rPr>
        <w:t xml:space="preserve">Poleganie na zasobach innych podmiotów  </w:t>
      </w:r>
    </w:p>
    <w:p w14:paraId="082D5BD2" w14:textId="77777777" w:rsidR="00660875" w:rsidRDefault="00660875" w:rsidP="0066087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Wykonawca może w celu potwierdzenia spełniania warunków udziału w postępowaniu   polegać na zdolnościach technicznych lub zawodowych innych podmiotów, niezależnie od charakteru prawnego łączących go z nim stosunków prawnych.</w:t>
      </w:r>
    </w:p>
    <w:p w14:paraId="4F282C74" w14:textId="77777777" w:rsidR="00660875" w:rsidRDefault="00660875" w:rsidP="0066087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33E3B93" w14:textId="77777777" w:rsidR="00660875" w:rsidRDefault="00660875" w:rsidP="0066087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W odniesieniu do warunków dotyczących wykształcenia, kwalifikacji zawodowych lub doświadczenia, Wykonawcy mogą polegać na zdolnościach innych podmiotów, jeśli podmioty te zrealizują dostawy, do wykonania których te zdolności są wymagane.</w:t>
      </w:r>
    </w:p>
    <w:p w14:paraId="158063A7" w14:textId="77777777" w:rsidR="00660875" w:rsidRDefault="00660875" w:rsidP="0066087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Zamawiający oceni, czy udostępniane Wykonawcy przez inne podmioty zdolności techniczne lub zawodowe, pozwalają na wykazanie przez Wykonawcę spełniania warunków udziału</w:t>
      </w:r>
      <w:r>
        <w:rPr>
          <w:rFonts w:ascii="Cambria" w:eastAsiaTheme="minorHAnsi" w:hAnsi="Cambria" w:cs="Calibri"/>
          <w:kern w:val="0"/>
          <w:sz w:val="22"/>
          <w:szCs w:val="22"/>
          <w:lang w:eastAsia="en-US"/>
        </w:rPr>
        <w:t xml:space="preserve"> </w:t>
      </w:r>
      <w:r w:rsidRPr="00A86D05">
        <w:rPr>
          <w:rFonts w:ascii="Cambria" w:eastAsiaTheme="minorHAnsi" w:hAnsi="Cambria" w:cs="Calibri"/>
          <w:kern w:val="0"/>
          <w:sz w:val="22"/>
          <w:szCs w:val="22"/>
          <w:lang w:eastAsia="en-US"/>
        </w:rPr>
        <w:t xml:space="preserve">w postępowaniu oraz zbada, czy nie zachodzą wobec tego podmiotu podstawy wykluczenia, które zostały przewidziane względem Wykonawcy. </w:t>
      </w:r>
    </w:p>
    <w:p w14:paraId="797BAAB2" w14:textId="77777777" w:rsidR="00660875" w:rsidRPr="00A86D05" w:rsidRDefault="00660875" w:rsidP="0066087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850753D" w14:textId="77777777" w:rsidR="00660875" w:rsidRPr="00A86D05" w:rsidRDefault="00660875" w:rsidP="00660875">
      <w:p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UWAGA :</w:t>
      </w:r>
    </w:p>
    <w:p w14:paraId="61AE6153" w14:textId="77777777" w:rsidR="00660875" w:rsidRDefault="00660875" w:rsidP="00660875">
      <w:p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6D0A1BA" w14:textId="16FEF55D" w:rsidR="00660875" w:rsidRPr="00660875" w:rsidRDefault="00660875" w:rsidP="00660875">
      <w:pPr>
        <w:pStyle w:val="Akapitzlist"/>
        <w:numPr>
          <w:ilvl w:val="2"/>
          <w:numId w:val="4"/>
        </w:numPr>
        <w:jc w:val="both"/>
        <w:rPr>
          <w:rFonts w:ascii="Cambria" w:eastAsiaTheme="minorHAnsi" w:hAnsi="Cambria" w:cs="Calibri"/>
          <w:kern w:val="0"/>
          <w:sz w:val="22"/>
          <w:szCs w:val="22"/>
          <w:lang w:eastAsia="en-US"/>
        </w:rPr>
      </w:pPr>
      <w:r w:rsidRPr="00A86D05">
        <w:rPr>
          <w:rFonts w:ascii="Cambria" w:eastAsiaTheme="minorHAnsi" w:hAnsi="Cambria" w:cs="Calibri"/>
          <w:kern w:val="0"/>
          <w:sz w:val="22"/>
          <w:szCs w:val="22"/>
          <w:lang w:eastAsia="en-US"/>
        </w:rPr>
        <w:t>Wykonawca w przypadku polegania na zdolnościach lub sytuacji podmiotów udostępniających zasoby, przedstawia wraz ze złożonym przez siebie oświadczeniem, o którym mowa w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128C9CB7" w14:textId="77777777" w:rsidR="00CE0C4F" w:rsidRPr="00CE0C4F" w:rsidRDefault="00CE0C4F" w:rsidP="00CE0C4F">
      <w:pPr>
        <w:pStyle w:val="Akapitzlist"/>
        <w:widowControl/>
        <w:suppressAutoHyphens w:val="0"/>
        <w:autoSpaceDE w:val="0"/>
        <w:adjustRightInd w:val="0"/>
        <w:ind w:left="1145"/>
        <w:jc w:val="both"/>
        <w:textAlignment w:val="auto"/>
        <w:rPr>
          <w:rFonts w:ascii="Cambria" w:eastAsiaTheme="minorHAnsi" w:hAnsi="Cambria" w:cs="Calibri"/>
          <w:kern w:val="0"/>
          <w:sz w:val="22"/>
          <w:szCs w:val="22"/>
          <w:lang w:eastAsia="en-US"/>
        </w:rPr>
      </w:pPr>
    </w:p>
    <w:p w14:paraId="49786019" w14:textId="3764E4AF" w:rsidR="00865C17" w:rsidRPr="00CE0C4F" w:rsidRDefault="001D7AB0" w:rsidP="0068055F">
      <w:pPr>
        <w:pStyle w:val="NormalnyWeb"/>
        <w:numPr>
          <w:ilvl w:val="0"/>
          <w:numId w:val="4"/>
        </w:numPr>
        <w:spacing w:before="0" w:after="0"/>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OPIS PRZEDMIOTU ZAMÓWIENIA I TERMIN WYKONANIA</w:t>
      </w:r>
    </w:p>
    <w:p w14:paraId="01CB024D" w14:textId="77777777" w:rsidR="00CE0C4F" w:rsidRPr="0068055F" w:rsidRDefault="00CE0C4F" w:rsidP="00A86191">
      <w:pPr>
        <w:pStyle w:val="NormalnyWeb"/>
        <w:spacing w:before="0" w:after="0"/>
        <w:jc w:val="both"/>
        <w:rPr>
          <w:rFonts w:ascii="Cambria" w:hAnsi="Cambria" w:cs="Times New Roman"/>
          <w:b/>
          <w:bCs/>
          <w:color w:val="548DD4" w:themeColor="text2" w:themeTint="99"/>
          <w:sz w:val="22"/>
          <w:szCs w:val="22"/>
        </w:rPr>
      </w:pPr>
    </w:p>
    <w:p w14:paraId="5227D4A4" w14:textId="06B8FBF5" w:rsidR="00D23EA2" w:rsidRPr="00D23EA2" w:rsidRDefault="00D23EA2" w:rsidP="00400B65">
      <w:pPr>
        <w:spacing w:line="259" w:lineRule="auto"/>
        <w:ind w:left="567"/>
        <w:jc w:val="both"/>
        <w:rPr>
          <w:rFonts w:asciiTheme="majorHAnsi" w:hAnsiTheme="majorHAnsi"/>
          <w:sz w:val="22"/>
          <w:szCs w:val="22"/>
        </w:rPr>
      </w:pPr>
      <w:r w:rsidRPr="00D23EA2">
        <w:rPr>
          <w:rFonts w:asciiTheme="majorHAnsi" w:hAnsiTheme="majorHAnsi"/>
          <w:sz w:val="22"/>
          <w:szCs w:val="22"/>
        </w:rPr>
        <w:t>Przedmiotem zamówienia jest realizacja  zadania  pn.: „</w:t>
      </w:r>
      <w:r w:rsidRPr="00D23EA2">
        <w:rPr>
          <w:rFonts w:asciiTheme="majorHAnsi" w:hAnsiTheme="majorHAnsi"/>
          <w:b/>
          <w:bCs/>
          <w:sz w:val="22"/>
          <w:szCs w:val="22"/>
        </w:rPr>
        <w:t>Przygotowanie i dostawa gorących posiłków do Żłobka Samorządowego w Wiśniowej, Przedszkola Samorządowego w Wiśniowej oraz dla uczniów szkół z terenu Gminy Wiśniowa w roku szkolnym 202</w:t>
      </w:r>
      <w:r>
        <w:rPr>
          <w:rFonts w:asciiTheme="majorHAnsi" w:hAnsiTheme="majorHAnsi"/>
          <w:b/>
          <w:bCs/>
          <w:sz w:val="22"/>
          <w:szCs w:val="22"/>
        </w:rPr>
        <w:t>3</w:t>
      </w:r>
      <w:r w:rsidRPr="00D23EA2">
        <w:rPr>
          <w:rFonts w:asciiTheme="majorHAnsi" w:hAnsiTheme="majorHAnsi"/>
          <w:b/>
          <w:bCs/>
          <w:sz w:val="22"/>
          <w:szCs w:val="22"/>
        </w:rPr>
        <w:t>/202</w:t>
      </w:r>
      <w:r>
        <w:rPr>
          <w:rFonts w:asciiTheme="majorHAnsi" w:hAnsiTheme="majorHAnsi"/>
          <w:b/>
          <w:bCs/>
          <w:sz w:val="22"/>
          <w:szCs w:val="22"/>
        </w:rPr>
        <w:t>4</w:t>
      </w:r>
      <w:r w:rsidRPr="00D23EA2">
        <w:rPr>
          <w:rFonts w:asciiTheme="majorHAnsi" w:hAnsiTheme="majorHAnsi"/>
          <w:b/>
          <w:bCs/>
          <w:sz w:val="22"/>
          <w:szCs w:val="22"/>
        </w:rPr>
        <w:t xml:space="preserve">”. </w:t>
      </w:r>
    </w:p>
    <w:p w14:paraId="5D1585B9" w14:textId="77777777" w:rsidR="00D23EA2" w:rsidRPr="00D23EA2" w:rsidRDefault="00D23EA2" w:rsidP="00D23EA2">
      <w:pPr>
        <w:widowControl/>
        <w:numPr>
          <w:ilvl w:val="0"/>
          <w:numId w:val="31"/>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Rodzaj zamówienia: Usługi</w:t>
      </w:r>
    </w:p>
    <w:p w14:paraId="1DB7E47F" w14:textId="77777777" w:rsidR="00D23EA2" w:rsidRPr="00D23EA2" w:rsidRDefault="00D23EA2" w:rsidP="00D23EA2">
      <w:pPr>
        <w:widowControl/>
        <w:numPr>
          <w:ilvl w:val="0"/>
          <w:numId w:val="31"/>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Zakres zamówienia:</w:t>
      </w:r>
    </w:p>
    <w:p w14:paraId="32C5B142" w14:textId="77777777"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b/>
          <w:bCs/>
          <w:sz w:val="22"/>
          <w:szCs w:val="22"/>
        </w:rPr>
        <w:t>I Zadanie 1:  (Żłobek) obejmuje</w:t>
      </w:r>
      <w:r w:rsidRPr="00D23EA2">
        <w:rPr>
          <w:rFonts w:asciiTheme="majorHAnsi" w:hAnsiTheme="majorHAnsi"/>
          <w:sz w:val="22"/>
          <w:szCs w:val="22"/>
        </w:rPr>
        <w:t>:</w:t>
      </w:r>
    </w:p>
    <w:p w14:paraId="652DF1A3" w14:textId="3EE9D609"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Świadczenie na rzecz Zamawiającego przez okres 11 miesięcy, od 1 września 202</w:t>
      </w:r>
      <w:r w:rsidR="00400B65">
        <w:rPr>
          <w:rFonts w:asciiTheme="majorHAnsi" w:hAnsiTheme="majorHAnsi"/>
          <w:sz w:val="22"/>
          <w:szCs w:val="22"/>
        </w:rPr>
        <w:t>3</w:t>
      </w:r>
      <w:r w:rsidRPr="00D23EA2">
        <w:rPr>
          <w:rFonts w:asciiTheme="majorHAnsi" w:hAnsiTheme="majorHAnsi"/>
          <w:sz w:val="22"/>
          <w:szCs w:val="22"/>
        </w:rPr>
        <w:t xml:space="preserve"> r. do 31 lipca 202</w:t>
      </w:r>
      <w:r w:rsidR="00400B65">
        <w:rPr>
          <w:rFonts w:asciiTheme="majorHAnsi" w:hAnsiTheme="majorHAnsi"/>
          <w:sz w:val="22"/>
          <w:szCs w:val="22"/>
        </w:rPr>
        <w:t>4</w:t>
      </w:r>
      <w:r w:rsidRPr="00D23EA2">
        <w:rPr>
          <w:rFonts w:asciiTheme="majorHAnsi" w:hAnsiTheme="majorHAnsi"/>
          <w:sz w:val="22"/>
          <w:szCs w:val="22"/>
        </w:rPr>
        <w:t xml:space="preserve"> r. w dniach roboczych, usług gastronomicznych polegających na dostawach:</w:t>
      </w:r>
    </w:p>
    <w:p w14:paraId="2E9BF10D" w14:textId="6DF6A055" w:rsidR="00D23EA2" w:rsidRPr="00D23EA2" w:rsidRDefault="00D23EA2" w:rsidP="00D23EA2">
      <w:pPr>
        <w:widowControl/>
        <w:numPr>
          <w:ilvl w:val="0"/>
          <w:numId w:val="34"/>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śniadań   - około 3</w:t>
      </w:r>
      <w:r w:rsidR="006F50F8">
        <w:rPr>
          <w:rFonts w:asciiTheme="majorHAnsi" w:hAnsiTheme="majorHAnsi"/>
          <w:sz w:val="22"/>
          <w:szCs w:val="22"/>
        </w:rPr>
        <w:t>2</w:t>
      </w:r>
      <w:r w:rsidRPr="00D23EA2">
        <w:rPr>
          <w:rFonts w:asciiTheme="majorHAnsi" w:hAnsiTheme="majorHAnsi"/>
          <w:sz w:val="22"/>
          <w:szCs w:val="22"/>
        </w:rPr>
        <w:t xml:space="preserve"> dzieci,</w:t>
      </w:r>
    </w:p>
    <w:p w14:paraId="2F7B5CB6" w14:textId="0F49CB3E" w:rsidR="00D23EA2" w:rsidRPr="00D23EA2" w:rsidRDefault="00D23EA2" w:rsidP="00D23EA2">
      <w:pPr>
        <w:widowControl/>
        <w:numPr>
          <w:ilvl w:val="0"/>
          <w:numId w:val="34"/>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I danie (zupa) – około 3</w:t>
      </w:r>
      <w:r w:rsidR="006F50F8">
        <w:rPr>
          <w:rFonts w:asciiTheme="majorHAnsi" w:hAnsiTheme="majorHAnsi"/>
          <w:sz w:val="22"/>
          <w:szCs w:val="22"/>
        </w:rPr>
        <w:t>2</w:t>
      </w:r>
      <w:r w:rsidRPr="00D23EA2">
        <w:rPr>
          <w:rFonts w:asciiTheme="majorHAnsi" w:hAnsiTheme="majorHAnsi"/>
          <w:sz w:val="22"/>
          <w:szCs w:val="22"/>
        </w:rPr>
        <w:t>dzieci</w:t>
      </w:r>
    </w:p>
    <w:p w14:paraId="2AA0758E" w14:textId="27AA0DDF" w:rsidR="00D23EA2" w:rsidRPr="00D23EA2" w:rsidRDefault="00D23EA2" w:rsidP="00D23EA2">
      <w:pPr>
        <w:widowControl/>
        <w:numPr>
          <w:ilvl w:val="0"/>
          <w:numId w:val="34"/>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II danie (obiad), około 3</w:t>
      </w:r>
      <w:r w:rsidR="006F50F8">
        <w:rPr>
          <w:rFonts w:asciiTheme="majorHAnsi" w:hAnsiTheme="majorHAnsi"/>
          <w:sz w:val="22"/>
          <w:szCs w:val="22"/>
        </w:rPr>
        <w:t>2</w:t>
      </w:r>
      <w:r w:rsidRPr="00D23EA2">
        <w:rPr>
          <w:rFonts w:asciiTheme="majorHAnsi" w:hAnsiTheme="majorHAnsi"/>
          <w:sz w:val="22"/>
          <w:szCs w:val="22"/>
        </w:rPr>
        <w:t xml:space="preserve">  dzieci</w:t>
      </w:r>
    </w:p>
    <w:p w14:paraId="68CA8E58" w14:textId="3879F0AD" w:rsidR="00D23EA2" w:rsidRPr="00D23EA2" w:rsidRDefault="00D23EA2" w:rsidP="00D23EA2">
      <w:pPr>
        <w:widowControl/>
        <w:numPr>
          <w:ilvl w:val="0"/>
          <w:numId w:val="34"/>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lastRenderedPageBreak/>
        <w:t>podwieczorek - około 3</w:t>
      </w:r>
      <w:r w:rsidR="006F50F8">
        <w:rPr>
          <w:rFonts w:asciiTheme="majorHAnsi" w:hAnsiTheme="majorHAnsi"/>
          <w:sz w:val="22"/>
          <w:szCs w:val="22"/>
        </w:rPr>
        <w:t>2</w:t>
      </w:r>
      <w:r w:rsidRPr="00D23EA2">
        <w:rPr>
          <w:rFonts w:asciiTheme="majorHAnsi" w:hAnsiTheme="majorHAnsi"/>
          <w:sz w:val="22"/>
          <w:szCs w:val="22"/>
        </w:rPr>
        <w:t xml:space="preserve"> dzieci w Żłobku  Samorządowym w Wiśniowej,</w:t>
      </w:r>
    </w:p>
    <w:p w14:paraId="3DC3A3EE" w14:textId="77777777" w:rsidR="00D23EA2" w:rsidRPr="00D23EA2" w:rsidRDefault="00D23EA2" w:rsidP="00D23EA2">
      <w:pPr>
        <w:widowControl/>
        <w:numPr>
          <w:ilvl w:val="0"/>
          <w:numId w:val="34"/>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odbiorze i utylizacji resztek po spożytych posiłkach, oraz dostarczenie na nich pojemników.    </w:t>
      </w:r>
    </w:p>
    <w:p w14:paraId="1574B2C3"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Dostawa konkretnej ilości posiłków będzie następować na podstawie codziennych zamówień Zamawiającego według następujących zasad:</w:t>
      </w:r>
    </w:p>
    <w:p w14:paraId="38FA9963" w14:textId="77777777" w:rsidR="00D23EA2" w:rsidRPr="00D23EA2" w:rsidRDefault="00D23EA2" w:rsidP="00D23EA2">
      <w:pPr>
        <w:widowControl/>
        <w:numPr>
          <w:ilvl w:val="0"/>
          <w:numId w:val="35"/>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Zamawiający zamówi u Wykonawcy określoną ilość porcji posiłków przewidzianych do wydania do godziny 14</w:t>
      </w:r>
      <w:r w:rsidRPr="00D23EA2">
        <w:rPr>
          <w:rFonts w:asciiTheme="majorHAnsi" w:hAnsiTheme="majorHAnsi"/>
          <w:sz w:val="22"/>
          <w:szCs w:val="22"/>
          <w:vertAlign w:val="superscript"/>
        </w:rPr>
        <w:t>30</w:t>
      </w:r>
      <w:r w:rsidRPr="00D23EA2">
        <w:rPr>
          <w:rFonts w:asciiTheme="majorHAnsi" w:hAnsiTheme="majorHAnsi"/>
          <w:sz w:val="22"/>
          <w:szCs w:val="22"/>
        </w:rPr>
        <w:t xml:space="preserve"> każdego dnia poprzedzającego ich dostawę;</w:t>
      </w:r>
    </w:p>
    <w:p w14:paraId="00DB4DCD" w14:textId="77777777" w:rsidR="00D23EA2" w:rsidRPr="00D23EA2" w:rsidRDefault="00D23EA2" w:rsidP="00D23EA2">
      <w:pPr>
        <w:spacing w:line="259" w:lineRule="auto"/>
        <w:ind w:left="567"/>
        <w:rPr>
          <w:rFonts w:asciiTheme="majorHAnsi" w:hAnsiTheme="majorHAnsi"/>
          <w:sz w:val="22"/>
          <w:szCs w:val="22"/>
          <w:vertAlign w:val="superscript"/>
        </w:rPr>
      </w:pPr>
      <w:r w:rsidRPr="00D23EA2">
        <w:rPr>
          <w:rFonts w:asciiTheme="majorHAnsi" w:hAnsiTheme="majorHAnsi"/>
          <w:sz w:val="22"/>
          <w:szCs w:val="22"/>
        </w:rPr>
        <w:t>- ewentualnie Zamawiający rano do godz 8.</w:t>
      </w:r>
      <w:r w:rsidRPr="00D23EA2">
        <w:rPr>
          <w:rFonts w:asciiTheme="majorHAnsi" w:hAnsiTheme="majorHAnsi"/>
          <w:sz w:val="22"/>
          <w:szCs w:val="22"/>
          <w:vertAlign w:val="superscript"/>
        </w:rPr>
        <w:t>00</w:t>
      </w:r>
      <w:r w:rsidRPr="00D23EA2">
        <w:rPr>
          <w:rFonts w:asciiTheme="majorHAnsi" w:hAnsiTheme="majorHAnsi"/>
          <w:sz w:val="22"/>
          <w:szCs w:val="22"/>
        </w:rPr>
        <w:t xml:space="preserve"> zgłosi ile dzieci będzie na obiedzie i podwieczorku  - jeżeli rodzice zgłoszą rano, że dziecka nie będzie. </w:t>
      </w:r>
    </w:p>
    <w:p w14:paraId="784454FC" w14:textId="3912E53B"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Dostawy posiłków będą dokonywane: </w:t>
      </w:r>
      <w:r w:rsidRPr="00D23EA2">
        <w:rPr>
          <w:rFonts w:asciiTheme="majorHAnsi" w:hAnsiTheme="majorHAnsi"/>
          <w:b/>
          <w:bCs/>
          <w:sz w:val="22"/>
          <w:szCs w:val="22"/>
        </w:rPr>
        <w:t>W Żłobku w Wiśniowej 2 razy dziennie</w:t>
      </w:r>
      <w:r w:rsidRPr="00D23EA2">
        <w:rPr>
          <w:rFonts w:asciiTheme="majorHAnsi" w:hAnsiTheme="majorHAnsi"/>
          <w:sz w:val="22"/>
          <w:szCs w:val="22"/>
        </w:rPr>
        <w:t xml:space="preserve"> śniadanie w godzinach 8.</w:t>
      </w:r>
      <w:r w:rsidRPr="00D23EA2">
        <w:rPr>
          <w:rFonts w:asciiTheme="majorHAnsi" w:hAnsiTheme="majorHAnsi"/>
          <w:sz w:val="22"/>
          <w:szCs w:val="22"/>
          <w:vertAlign w:val="superscript"/>
        </w:rPr>
        <w:t>00</w:t>
      </w:r>
      <w:r w:rsidRPr="00D23EA2">
        <w:rPr>
          <w:rFonts w:asciiTheme="majorHAnsi" w:hAnsiTheme="majorHAnsi"/>
          <w:sz w:val="22"/>
          <w:szCs w:val="22"/>
        </w:rPr>
        <w:t xml:space="preserve"> – 8.</w:t>
      </w:r>
      <w:r w:rsidRPr="00D23EA2">
        <w:rPr>
          <w:rFonts w:asciiTheme="majorHAnsi" w:hAnsiTheme="majorHAnsi"/>
          <w:sz w:val="22"/>
          <w:szCs w:val="22"/>
          <w:vertAlign w:val="superscript"/>
        </w:rPr>
        <w:t xml:space="preserve">30 </w:t>
      </w:r>
      <w:r w:rsidRPr="00D23EA2">
        <w:rPr>
          <w:rFonts w:asciiTheme="majorHAnsi" w:hAnsiTheme="majorHAnsi"/>
          <w:sz w:val="22"/>
          <w:szCs w:val="22"/>
        </w:rPr>
        <w:t xml:space="preserve"> , obiad i podwieczorek w godzinach 11</w:t>
      </w:r>
      <w:r w:rsidRPr="00D23EA2">
        <w:rPr>
          <w:rFonts w:asciiTheme="majorHAnsi" w:hAnsiTheme="majorHAnsi"/>
          <w:sz w:val="22"/>
          <w:szCs w:val="22"/>
          <w:vertAlign w:val="superscript"/>
        </w:rPr>
        <w:t>00</w:t>
      </w:r>
      <w:r w:rsidRPr="00D23EA2">
        <w:rPr>
          <w:rFonts w:asciiTheme="majorHAnsi" w:hAnsiTheme="majorHAnsi"/>
          <w:sz w:val="22"/>
          <w:szCs w:val="22"/>
        </w:rPr>
        <w:t>- 11</w:t>
      </w:r>
      <w:r w:rsidRPr="00D23EA2">
        <w:rPr>
          <w:rFonts w:asciiTheme="majorHAnsi" w:hAnsiTheme="majorHAnsi"/>
          <w:sz w:val="22"/>
          <w:szCs w:val="22"/>
          <w:vertAlign w:val="superscript"/>
        </w:rPr>
        <w:t>30.</w:t>
      </w:r>
    </w:p>
    <w:p w14:paraId="707D4B7F"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O czystość termosów zadba Wykonawca zapewniając mycie i wyparzanie termosów;</w:t>
      </w:r>
    </w:p>
    <w:p w14:paraId="11C62793"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Przekazanie zawartości pojemników z żywnością utrzymujących właściwą temperaturę oraz następnie przekazywanie pustych pojemników następować będzie w pomieszczeniu zlokalizowanym w siedzibie Zamawiającego przez osoby upoważnione ze strony Wykonawcy  i  Zamawiającego.</w:t>
      </w:r>
    </w:p>
    <w:p w14:paraId="79E8DD2F"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Realizując dostawy Wykonawca zachowywać będzie segregację potraw, dostarczając je Zamawiającemu każdego dnia, w odpowiednich zbiorczych pojemnikach zapewniających przydatność potraw do spożycia.</w:t>
      </w:r>
    </w:p>
    <w:p w14:paraId="757A4969"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Dostarczane posiłki odpowiadać będą jadłospisom potraw, które Wykonawca opracuje na każde kolejne 10 dni przez dietetyka pozostającego w dyspozycji Wykonawcy. Jadłospisy podlegają akceptacji Zamawiającego na 2-3 dni przed pierwszym dniem ich obowiązywania.</w:t>
      </w:r>
    </w:p>
    <w:p w14:paraId="6F5F2C5D"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Potrawy odpowiadać będą następującym zaleceniom:</w:t>
      </w:r>
    </w:p>
    <w:p w14:paraId="3135E94B" w14:textId="24F0CDBF" w:rsidR="00D23EA2" w:rsidRPr="00D23EA2" w:rsidRDefault="00D23EA2" w:rsidP="00D23EA2">
      <w:pPr>
        <w:widowControl/>
        <w:numPr>
          <w:ilvl w:val="0"/>
          <w:numId w:val="36"/>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Wykonawca zobowiązany jest do prowadzenia produkcji i dostawy posiłków </w:t>
      </w:r>
      <w:r w:rsidRPr="00D23EA2">
        <w:rPr>
          <w:rFonts w:asciiTheme="majorHAnsi" w:hAnsiTheme="majorHAnsi"/>
          <w:sz w:val="22"/>
          <w:szCs w:val="22"/>
        </w:rPr>
        <w:br/>
        <w:t>z zachowaniem zasad systemu HACCP, czyli Zasad Dobrej Praktyki Higienicznej oraz Zasad Dobrej Praktyki Produkcyjnej. Miesięczny jadłospis powinien być urozmaicony, uwzględniający sezonowość surowców, a dzienny zestaw produktów winien gwarantować pełnowartościowe posiłki o odpowiedniej wartości energetycznej i odżywczej oraz wysokich walorach smakowych.</w:t>
      </w:r>
    </w:p>
    <w:p w14:paraId="7C439F4F" w14:textId="56E08DCB" w:rsidR="00D23EA2" w:rsidRPr="00D23EA2" w:rsidRDefault="00D23EA2" w:rsidP="00D23EA2">
      <w:pPr>
        <w:widowControl/>
        <w:numPr>
          <w:ilvl w:val="0"/>
          <w:numId w:val="36"/>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Produkcja posiłków powinna odbywać się z surowców świeżych, najwyższej jakości, posiadających dokumenty dopuszczające je do spożywania,</w:t>
      </w:r>
      <w:r w:rsidR="006F50F8">
        <w:rPr>
          <w:rFonts w:asciiTheme="majorHAnsi" w:hAnsiTheme="majorHAnsi"/>
          <w:sz w:val="22"/>
          <w:szCs w:val="22"/>
        </w:rPr>
        <w:t xml:space="preserve"> </w:t>
      </w:r>
      <w:r w:rsidRPr="00D23EA2">
        <w:rPr>
          <w:rFonts w:asciiTheme="majorHAnsi" w:hAnsiTheme="majorHAnsi"/>
          <w:sz w:val="22"/>
          <w:szCs w:val="22"/>
        </w:rPr>
        <w:t xml:space="preserve"> z zachowaniem reżimów dietetycznych i sanitarnych,</w:t>
      </w:r>
    </w:p>
    <w:p w14:paraId="49439B53"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Posiłki muszą uwzględniać zalecane normy energii i składników pokarmowych.</w:t>
      </w:r>
    </w:p>
    <w:p w14:paraId="41AAA248"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Skład posiłków:</w:t>
      </w:r>
    </w:p>
    <w:p w14:paraId="4A2089E9" w14:textId="17A0B0BF" w:rsidR="00D23EA2" w:rsidRPr="00D23EA2" w:rsidRDefault="00D23EA2" w:rsidP="00D23EA2">
      <w:pPr>
        <w:widowControl/>
        <w:numPr>
          <w:ilvl w:val="0"/>
          <w:numId w:val="32"/>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Śniadanie (około 3</w:t>
      </w:r>
      <w:r w:rsidR="006F50F8">
        <w:rPr>
          <w:rFonts w:asciiTheme="majorHAnsi" w:hAnsiTheme="majorHAnsi"/>
          <w:sz w:val="22"/>
          <w:szCs w:val="22"/>
        </w:rPr>
        <w:t>2</w:t>
      </w:r>
      <w:r w:rsidRPr="00D23EA2">
        <w:rPr>
          <w:rFonts w:asciiTheme="majorHAnsi" w:hAnsiTheme="majorHAnsi"/>
          <w:sz w:val="22"/>
          <w:szCs w:val="22"/>
        </w:rPr>
        <w:t xml:space="preserve"> dzieci)  </w:t>
      </w:r>
    </w:p>
    <w:p w14:paraId="5D577CBF" w14:textId="77777777" w:rsidR="00D23EA2" w:rsidRPr="00D23EA2" w:rsidRDefault="00D23EA2" w:rsidP="00D23EA2">
      <w:pPr>
        <w:widowControl/>
        <w:numPr>
          <w:ilvl w:val="0"/>
          <w:numId w:val="37"/>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pieczywo pszenne, razowe, pieczywo pszenno-żytnie, orkiszowe, wędliny, ryby, mleko i produkty mleczne, mleko modyfikowane i produkty zbożowe </w:t>
      </w:r>
      <w:r w:rsidRPr="00D23EA2">
        <w:rPr>
          <w:rFonts w:asciiTheme="majorHAnsi" w:hAnsiTheme="majorHAnsi"/>
          <w:sz w:val="22"/>
          <w:szCs w:val="22"/>
        </w:rPr>
        <w:br/>
        <w:t>jajka, maślankę, kefir lub jogurt, jaja, dżemy. miód owoce, warzywa</w:t>
      </w:r>
    </w:p>
    <w:p w14:paraId="005981B5" w14:textId="195D36A2" w:rsidR="00D23EA2" w:rsidRPr="00D23EA2" w:rsidRDefault="00D23EA2" w:rsidP="00D23EA2">
      <w:pPr>
        <w:widowControl/>
        <w:numPr>
          <w:ilvl w:val="0"/>
          <w:numId w:val="32"/>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lang w:val="x-none"/>
        </w:rPr>
        <w:t>I danie: zupa</w:t>
      </w:r>
      <w:r w:rsidRPr="00D23EA2">
        <w:rPr>
          <w:rFonts w:asciiTheme="majorHAnsi" w:hAnsiTheme="majorHAnsi"/>
          <w:sz w:val="22"/>
          <w:szCs w:val="22"/>
        </w:rPr>
        <w:t xml:space="preserve"> zawierająca warzywa świeże  z dodatkiem makaronu, kaszy, ryżu lub grzanek doprawiona świeżą zieleniną</w:t>
      </w:r>
      <w:r w:rsidRPr="00D23EA2">
        <w:rPr>
          <w:rFonts w:asciiTheme="majorHAnsi" w:hAnsiTheme="majorHAnsi"/>
          <w:sz w:val="22"/>
          <w:szCs w:val="22"/>
          <w:lang w:val="x-none"/>
        </w:rPr>
        <w:t xml:space="preserve"> (około </w:t>
      </w:r>
      <w:r w:rsidRPr="00D23EA2">
        <w:rPr>
          <w:rFonts w:asciiTheme="majorHAnsi" w:hAnsiTheme="majorHAnsi"/>
          <w:sz w:val="22"/>
          <w:szCs w:val="22"/>
        </w:rPr>
        <w:t>3</w:t>
      </w:r>
      <w:r w:rsidR="006F50F8">
        <w:rPr>
          <w:rFonts w:asciiTheme="majorHAnsi" w:hAnsiTheme="majorHAnsi"/>
          <w:sz w:val="22"/>
          <w:szCs w:val="22"/>
        </w:rPr>
        <w:t>2</w:t>
      </w:r>
      <w:r w:rsidRPr="00D23EA2">
        <w:rPr>
          <w:rFonts w:asciiTheme="majorHAnsi" w:hAnsiTheme="majorHAnsi"/>
          <w:sz w:val="22"/>
          <w:szCs w:val="22"/>
        </w:rPr>
        <w:t xml:space="preserve"> </w:t>
      </w:r>
      <w:r w:rsidRPr="00D23EA2">
        <w:rPr>
          <w:rFonts w:asciiTheme="majorHAnsi" w:hAnsiTheme="majorHAnsi"/>
          <w:sz w:val="22"/>
          <w:szCs w:val="22"/>
          <w:lang w:val="x-none"/>
        </w:rPr>
        <w:t>dzieci)</w:t>
      </w:r>
    </w:p>
    <w:p w14:paraId="04D1B9D3" w14:textId="7CA87E0B" w:rsidR="00D23EA2" w:rsidRPr="00D23EA2" w:rsidRDefault="00D23EA2" w:rsidP="00D23EA2">
      <w:pPr>
        <w:widowControl/>
        <w:numPr>
          <w:ilvl w:val="0"/>
          <w:numId w:val="32"/>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lang w:val="x-none"/>
        </w:rPr>
        <w:t xml:space="preserve">II danie (mięso minimum 3 razy w tyg.) (około </w:t>
      </w:r>
      <w:r w:rsidRPr="00D23EA2">
        <w:rPr>
          <w:rFonts w:asciiTheme="majorHAnsi" w:hAnsiTheme="majorHAnsi"/>
          <w:sz w:val="22"/>
          <w:szCs w:val="22"/>
        </w:rPr>
        <w:t>3</w:t>
      </w:r>
      <w:r w:rsidR="006F50F8">
        <w:rPr>
          <w:rFonts w:asciiTheme="majorHAnsi" w:hAnsiTheme="majorHAnsi"/>
          <w:sz w:val="22"/>
          <w:szCs w:val="22"/>
        </w:rPr>
        <w:t>2</w:t>
      </w:r>
      <w:r w:rsidRPr="00D23EA2">
        <w:rPr>
          <w:rFonts w:asciiTheme="majorHAnsi" w:hAnsiTheme="majorHAnsi"/>
          <w:sz w:val="22"/>
          <w:szCs w:val="22"/>
          <w:lang w:val="x-none"/>
        </w:rPr>
        <w:t xml:space="preserve"> dzieci)</w:t>
      </w:r>
    </w:p>
    <w:p w14:paraId="7CD2888D" w14:textId="77777777" w:rsidR="00D23EA2" w:rsidRPr="00D23EA2" w:rsidRDefault="00D23EA2" w:rsidP="00D23EA2">
      <w:pPr>
        <w:widowControl/>
        <w:numPr>
          <w:ilvl w:val="0"/>
          <w:numId w:val="37"/>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lang w:val="x-none"/>
        </w:rPr>
        <w:t>posiłek mięsny</w:t>
      </w:r>
      <w:r w:rsidRPr="00D23EA2">
        <w:rPr>
          <w:rFonts w:asciiTheme="majorHAnsi" w:hAnsiTheme="majorHAnsi"/>
          <w:sz w:val="22"/>
          <w:szCs w:val="22"/>
        </w:rPr>
        <w:t xml:space="preserve">  (chude mięso czerwone w tym wędliny powinny być spożywane nie częściej niż dwa, trzy razy w tygodniu, mięso drobiowe powinno być spożywane 2 razy w tygodniu zawsze bez skóry,</w:t>
      </w:r>
      <w:r w:rsidRPr="00D23EA2">
        <w:rPr>
          <w:rFonts w:asciiTheme="majorHAnsi" w:hAnsiTheme="majorHAnsi"/>
          <w:sz w:val="22"/>
          <w:szCs w:val="22"/>
          <w:lang w:val="x-none"/>
        </w:rPr>
        <w:t xml:space="preserve"> rybny</w:t>
      </w:r>
      <w:r w:rsidRPr="00D23EA2">
        <w:rPr>
          <w:rFonts w:asciiTheme="majorHAnsi" w:hAnsiTheme="majorHAnsi"/>
          <w:sz w:val="22"/>
          <w:szCs w:val="22"/>
        </w:rPr>
        <w:t xml:space="preserve"> (minimum raz ,dwa w tygodniu) </w:t>
      </w:r>
      <w:r w:rsidRPr="00D23EA2">
        <w:rPr>
          <w:rFonts w:asciiTheme="majorHAnsi" w:hAnsiTheme="majorHAnsi"/>
          <w:sz w:val="22"/>
          <w:szCs w:val="22"/>
          <w:lang w:val="x-none"/>
        </w:rPr>
        <w:t xml:space="preserve"> lub jajeczny</w:t>
      </w:r>
      <w:r w:rsidRPr="00D23EA2">
        <w:rPr>
          <w:rFonts w:asciiTheme="majorHAnsi" w:hAnsiTheme="majorHAnsi"/>
          <w:sz w:val="22"/>
          <w:szCs w:val="22"/>
        </w:rPr>
        <w:t xml:space="preserve"> (w dni kiedy nie jest spożywane mięso)</w:t>
      </w:r>
      <w:r w:rsidRPr="00D23EA2">
        <w:rPr>
          <w:rFonts w:asciiTheme="majorHAnsi" w:hAnsiTheme="majorHAnsi"/>
          <w:sz w:val="22"/>
          <w:szCs w:val="22"/>
          <w:lang w:val="x-none"/>
        </w:rPr>
        <w:t>, oprócz tego ziemniaki, makaron, ryż, lub kasza, pyzy, sos, surówka, surowe lub gotowane warzywa</w:t>
      </w:r>
    </w:p>
    <w:p w14:paraId="33CD7A94" w14:textId="77777777" w:rsidR="00D23EA2" w:rsidRPr="00D23EA2" w:rsidRDefault="00D23EA2" w:rsidP="00D23EA2">
      <w:pPr>
        <w:widowControl/>
        <w:numPr>
          <w:ilvl w:val="0"/>
          <w:numId w:val="37"/>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rPr>
        <w:t>do każdego posiłku kompot, sok, lub woda.</w:t>
      </w:r>
    </w:p>
    <w:p w14:paraId="6CE43BEE" w14:textId="77777777" w:rsidR="00D23EA2" w:rsidRPr="00D23EA2" w:rsidRDefault="00D23EA2" w:rsidP="00D23EA2">
      <w:pPr>
        <w:widowControl/>
        <w:numPr>
          <w:ilvl w:val="0"/>
          <w:numId w:val="32"/>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lang w:val="x-none"/>
        </w:rPr>
        <w:t xml:space="preserve">podwieczorek – jogurty, </w:t>
      </w:r>
      <w:r w:rsidRPr="00D23EA2">
        <w:rPr>
          <w:rFonts w:asciiTheme="majorHAnsi" w:hAnsiTheme="majorHAnsi"/>
          <w:sz w:val="22"/>
          <w:szCs w:val="22"/>
        </w:rPr>
        <w:t xml:space="preserve">budyń, ryż na mleku z jabłkiem, produkty mleczne i zbożowe, kisiel, chrupki kukurydziane, ciasto owocowe bądź czekoladowe ewentualnie biszkopt,  </w:t>
      </w:r>
      <w:r w:rsidRPr="00D23EA2">
        <w:rPr>
          <w:rFonts w:asciiTheme="majorHAnsi" w:hAnsiTheme="majorHAnsi"/>
          <w:sz w:val="22"/>
          <w:szCs w:val="22"/>
          <w:lang w:val="x-none"/>
        </w:rPr>
        <w:t xml:space="preserve">pieczywo, </w:t>
      </w:r>
      <w:r w:rsidRPr="00D23EA2">
        <w:rPr>
          <w:rFonts w:asciiTheme="majorHAnsi" w:hAnsiTheme="majorHAnsi"/>
          <w:sz w:val="22"/>
          <w:szCs w:val="22"/>
        </w:rPr>
        <w:t xml:space="preserve">bułeczki, chałwa, wafel z owocami, naleśniki, </w:t>
      </w:r>
      <w:r w:rsidRPr="00D23EA2">
        <w:rPr>
          <w:rFonts w:asciiTheme="majorHAnsi" w:hAnsiTheme="majorHAnsi"/>
          <w:sz w:val="22"/>
          <w:szCs w:val="22"/>
          <w:lang w:val="x-none"/>
        </w:rPr>
        <w:t xml:space="preserve">owoce, </w:t>
      </w:r>
      <w:r w:rsidRPr="00D23EA2">
        <w:rPr>
          <w:rFonts w:asciiTheme="majorHAnsi" w:hAnsiTheme="majorHAnsi"/>
          <w:sz w:val="22"/>
          <w:szCs w:val="22"/>
        </w:rPr>
        <w:t>sałatka owocowa</w:t>
      </w:r>
      <w:r w:rsidRPr="00D23EA2">
        <w:rPr>
          <w:rFonts w:asciiTheme="majorHAnsi" w:hAnsiTheme="majorHAnsi"/>
          <w:sz w:val="22"/>
          <w:szCs w:val="22"/>
          <w:lang w:val="x-none"/>
        </w:rPr>
        <w:t xml:space="preserve"> (około </w:t>
      </w:r>
      <w:r w:rsidRPr="00D23EA2">
        <w:rPr>
          <w:rFonts w:asciiTheme="majorHAnsi" w:hAnsiTheme="majorHAnsi"/>
          <w:sz w:val="22"/>
          <w:szCs w:val="22"/>
        </w:rPr>
        <w:t>30</w:t>
      </w:r>
      <w:r w:rsidRPr="00D23EA2">
        <w:rPr>
          <w:rFonts w:asciiTheme="majorHAnsi" w:hAnsiTheme="majorHAnsi"/>
          <w:sz w:val="22"/>
          <w:szCs w:val="22"/>
          <w:lang w:val="x-none"/>
        </w:rPr>
        <w:t xml:space="preserve"> dzieci)</w:t>
      </w:r>
    </w:p>
    <w:p w14:paraId="0ADC1432" w14:textId="77777777"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lastRenderedPageBreak/>
        <w:t>- gdy będą podawane produkty stałe to należy podać również wodę, sok, herbatę, kawę zbożową, kakao.</w:t>
      </w:r>
    </w:p>
    <w:p w14:paraId="37FF8A05" w14:textId="77777777" w:rsidR="00D23EA2" w:rsidRPr="00D23EA2" w:rsidRDefault="00D23EA2" w:rsidP="00D23EA2">
      <w:pPr>
        <w:spacing w:line="259" w:lineRule="auto"/>
        <w:ind w:left="567"/>
        <w:rPr>
          <w:rFonts w:asciiTheme="majorHAnsi" w:hAnsiTheme="majorHAnsi"/>
          <w:b/>
          <w:bCs/>
          <w:sz w:val="22"/>
          <w:szCs w:val="22"/>
        </w:rPr>
      </w:pPr>
      <w:r w:rsidRPr="00D23EA2">
        <w:rPr>
          <w:rFonts w:asciiTheme="majorHAnsi" w:hAnsiTheme="majorHAnsi"/>
          <w:b/>
          <w:bCs/>
          <w:sz w:val="22"/>
          <w:szCs w:val="22"/>
        </w:rPr>
        <w:t>I Zadanie 2:  (Przedszkole) obejmuje:</w:t>
      </w:r>
    </w:p>
    <w:p w14:paraId="615EC312" w14:textId="7B3B13F5"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Świadczenie na rzecz Zamawiającego przez okres </w:t>
      </w:r>
      <w:r w:rsidRPr="00D23EA2">
        <w:rPr>
          <w:rFonts w:asciiTheme="majorHAnsi" w:hAnsiTheme="majorHAnsi"/>
          <w:b/>
          <w:bCs/>
          <w:sz w:val="22"/>
          <w:szCs w:val="22"/>
        </w:rPr>
        <w:t>11 miesięcy, od 1 września 202</w:t>
      </w:r>
      <w:r w:rsidR="006F50F8">
        <w:rPr>
          <w:rFonts w:asciiTheme="majorHAnsi" w:hAnsiTheme="majorHAnsi"/>
          <w:b/>
          <w:bCs/>
          <w:sz w:val="22"/>
          <w:szCs w:val="22"/>
        </w:rPr>
        <w:t>3</w:t>
      </w:r>
      <w:r w:rsidRPr="00D23EA2">
        <w:rPr>
          <w:rFonts w:asciiTheme="majorHAnsi" w:hAnsiTheme="majorHAnsi"/>
          <w:b/>
          <w:bCs/>
          <w:sz w:val="22"/>
          <w:szCs w:val="22"/>
        </w:rPr>
        <w:t xml:space="preserve"> r. do 31 lipca 202</w:t>
      </w:r>
      <w:r w:rsidR="006F50F8">
        <w:rPr>
          <w:rFonts w:asciiTheme="majorHAnsi" w:hAnsiTheme="majorHAnsi"/>
          <w:b/>
          <w:bCs/>
          <w:sz w:val="22"/>
          <w:szCs w:val="22"/>
        </w:rPr>
        <w:t>4</w:t>
      </w:r>
      <w:r w:rsidRPr="00D23EA2">
        <w:rPr>
          <w:rFonts w:asciiTheme="majorHAnsi" w:hAnsiTheme="majorHAnsi"/>
          <w:sz w:val="22"/>
          <w:szCs w:val="22"/>
        </w:rPr>
        <w:t xml:space="preserve"> r. w dniach roboczych, usług gastronomicznych polegających na dostawach:</w:t>
      </w:r>
    </w:p>
    <w:p w14:paraId="0B6E80E7" w14:textId="6935A34F" w:rsidR="00D23EA2" w:rsidRPr="00D23EA2" w:rsidRDefault="00D23EA2" w:rsidP="00D23EA2">
      <w:pPr>
        <w:widowControl/>
        <w:numPr>
          <w:ilvl w:val="0"/>
          <w:numId w:val="34"/>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śniadań   - około 14</w:t>
      </w:r>
      <w:r w:rsidR="006F50F8">
        <w:rPr>
          <w:rFonts w:asciiTheme="majorHAnsi" w:hAnsiTheme="majorHAnsi"/>
          <w:sz w:val="22"/>
          <w:szCs w:val="22"/>
        </w:rPr>
        <w:t>6</w:t>
      </w:r>
      <w:r w:rsidRPr="00D23EA2">
        <w:rPr>
          <w:rFonts w:asciiTheme="majorHAnsi" w:hAnsiTheme="majorHAnsi"/>
          <w:sz w:val="22"/>
          <w:szCs w:val="22"/>
        </w:rPr>
        <w:t xml:space="preserve"> dzieci,</w:t>
      </w:r>
    </w:p>
    <w:p w14:paraId="2953DEF5" w14:textId="56571F68" w:rsidR="00D23EA2" w:rsidRPr="00D23EA2" w:rsidRDefault="00D23EA2" w:rsidP="00D23EA2">
      <w:pPr>
        <w:widowControl/>
        <w:numPr>
          <w:ilvl w:val="0"/>
          <w:numId w:val="34"/>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I danie (zupa) – około </w:t>
      </w:r>
      <w:r w:rsidR="006F50F8">
        <w:rPr>
          <w:rFonts w:asciiTheme="majorHAnsi" w:hAnsiTheme="majorHAnsi"/>
          <w:sz w:val="22"/>
          <w:szCs w:val="22"/>
        </w:rPr>
        <w:t>80</w:t>
      </w:r>
      <w:r w:rsidRPr="00D23EA2">
        <w:rPr>
          <w:rFonts w:asciiTheme="majorHAnsi" w:hAnsiTheme="majorHAnsi"/>
          <w:sz w:val="22"/>
          <w:szCs w:val="22"/>
        </w:rPr>
        <w:t xml:space="preserve"> dzieci</w:t>
      </w:r>
    </w:p>
    <w:p w14:paraId="119D29F5" w14:textId="69BED51F" w:rsidR="00D23EA2" w:rsidRPr="00D23EA2" w:rsidRDefault="00D23EA2" w:rsidP="00D23EA2">
      <w:pPr>
        <w:widowControl/>
        <w:numPr>
          <w:ilvl w:val="0"/>
          <w:numId w:val="34"/>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II danie (obiad), około 14</w:t>
      </w:r>
      <w:r w:rsidR="006F50F8">
        <w:rPr>
          <w:rFonts w:asciiTheme="majorHAnsi" w:hAnsiTheme="majorHAnsi"/>
          <w:sz w:val="22"/>
          <w:szCs w:val="22"/>
        </w:rPr>
        <w:t>6</w:t>
      </w:r>
      <w:r w:rsidRPr="00D23EA2">
        <w:rPr>
          <w:rFonts w:asciiTheme="majorHAnsi" w:hAnsiTheme="majorHAnsi"/>
          <w:sz w:val="22"/>
          <w:szCs w:val="22"/>
        </w:rPr>
        <w:t xml:space="preserve">  dzieci</w:t>
      </w:r>
    </w:p>
    <w:p w14:paraId="555F6462" w14:textId="369B1746" w:rsidR="00D23EA2" w:rsidRPr="00D23EA2" w:rsidRDefault="00D23EA2" w:rsidP="00D23EA2">
      <w:pPr>
        <w:widowControl/>
        <w:numPr>
          <w:ilvl w:val="0"/>
          <w:numId w:val="34"/>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podwieczorek - około </w:t>
      </w:r>
      <w:r w:rsidR="006F50F8">
        <w:rPr>
          <w:rFonts w:asciiTheme="majorHAnsi" w:hAnsiTheme="majorHAnsi"/>
          <w:sz w:val="22"/>
          <w:szCs w:val="22"/>
        </w:rPr>
        <w:t>80</w:t>
      </w:r>
      <w:r w:rsidRPr="00D23EA2">
        <w:rPr>
          <w:rFonts w:asciiTheme="majorHAnsi" w:hAnsiTheme="majorHAnsi"/>
          <w:sz w:val="22"/>
          <w:szCs w:val="22"/>
        </w:rPr>
        <w:t xml:space="preserve"> dzieci w Przedszkolu Samorządowym w Wiśniowej,</w:t>
      </w:r>
    </w:p>
    <w:p w14:paraId="479AEF46" w14:textId="77777777" w:rsidR="00D23EA2" w:rsidRPr="00D23EA2" w:rsidRDefault="00D23EA2" w:rsidP="00D23EA2">
      <w:pPr>
        <w:widowControl/>
        <w:numPr>
          <w:ilvl w:val="0"/>
          <w:numId w:val="34"/>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odbiorze i utylizacji resztek po spożytych posiłkach, oraz dostarczenie na nie pojemników.      </w:t>
      </w:r>
    </w:p>
    <w:p w14:paraId="1DDA2AF2"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Dostawa konkretnej ilości posiłków będzie następować na podstawie codziennych zamówień Zamawiającego według następujących zasad:</w:t>
      </w:r>
    </w:p>
    <w:p w14:paraId="55AE4993" w14:textId="77777777" w:rsidR="00D23EA2" w:rsidRPr="00D23EA2" w:rsidRDefault="00D23EA2" w:rsidP="00D23EA2">
      <w:pPr>
        <w:widowControl/>
        <w:numPr>
          <w:ilvl w:val="0"/>
          <w:numId w:val="35"/>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Zamawiający zamówi u Wykonawcy określoną ilość porcji posiłków przewidzianych do wydania do godziny 14</w:t>
      </w:r>
      <w:r w:rsidRPr="00D23EA2">
        <w:rPr>
          <w:rFonts w:asciiTheme="majorHAnsi" w:hAnsiTheme="majorHAnsi"/>
          <w:sz w:val="22"/>
          <w:szCs w:val="22"/>
          <w:vertAlign w:val="superscript"/>
        </w:rPr>
        <w:t>00</w:t>
      </w:r>
      <w:r w:rsidRPr="00D23EA2">
        <w:rPr>
          <w:rFonts w:asciiTheme="majorHAnsi" w:hAnsiTheme="majorHAnsi"/>
          <w:sz w:val="22"/>
          <w:szCs w:val="22"/>
        </w:rPr>
        <w:t xml:space="preserve"> każdego dnia poprzedzającego ich dostawę;</w:t>
      </w:r>
    </w:p>
    <w:p w14:paraId="1A496711" w14:textId="77777777"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 ewentualnie Zamawiający rano do godz 8.</w:t>
      </w:r>
      <w:r w:rsidRPr="00D23EA2">
        <w:rPr>
          <w:rFonts w:asciiTheme="majorHAnsi" w:hAnsiTheme="majorHAnsi"/>
          <w:sz w:val="22"/>
          <w:szCs w:val="22"/>
          <w:vertAlign w:val="superscript"/>
        </w:rPr>
        <w:t>00</w:t>
      </w:r>
      <w:r w:rsidRPr="00D23EA2">
        <w:rPr>
          <w:rFonts w:asciiTheme="majorHAnsi" w:hAnsiTheme="majorHAnsi"/>
          <w:sz w:val="22"/>
          <w:szCs w:val="22"/>
        </w:rPr>
        <w:t xml:space="preserve"> zgłosi ile dzieci będzie na obiedzie i podwieczorku  - jeżeli rodzice zgłoszą rano, że dziecka nie będzie.</w:t>
      </w:r>
    </w:p>
    <w:p w14:paraId="0D03C8C7" w14:textId="77777777" w:rsidR="00D23EA2" w:rsidRPr="00D23EA2" w:rsidRDefault="00D23EA2" w:rsidP="00D23EA2">
      <w:pPr>
        <w:widowControl/>
        <w:numPr>
          <w:ilvl w:val="0"/>
          <w:numId w:val="35"/>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W sytuacjach szczególnych (zorganizowane wyjazdy wychowanków przedszkola) Zamawiający ma prawo zgłosić Wykonawcy inny sposób przygotowania posiłków – suchy prowiant, a Wykonawca jest zobowiązany do ich realizacji, po uzgodnieniu z Zamawiającym terminu i sposobu wykonania wymaganych dostaw.</w:t>
      </w:r>
    </w:p>
    <w:p w14:paraId="653A2659" w14:textId="4F782CE8"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Dostawy posiłków będą dokonywane: </w:t>
      </w:r>
      <w:r w:rsidRPr="00D23EA2">
        <w:rPr>
          <w:rFonts w:asciiTheme="majorHAnsi" w:hAnsiTheme="majorHAnsi"/>
          <w:b/>
          <w:bCs/>
          <w:sz w:val="22"/>
          <w:szCs w:val="22"/>
        </w:rPr>
        <w:t>W przedszkolu w Wiśniowej 2 razy dziennie</w:t>
      </w:r>
      <w:r w:rsidRPr="00D23EA2">
        <w:rPr>
          <w:rFonts w:asciiTheme="majorHAnsi" w:hAnsiTheme="majorHAnsi"/>
          <w:sz w:val="22"/>
          <w:szCs w:val="22"/>
        </w:rPr>
        <w:t xml:space="preserve"> śniadanie w godzinach 8.</w:t>
      </w:r>
      <w:r w:rsidRPr="00D23EA2">
        <w:rPr>
          <w:rFonts w:asciiTheme="majorHAnsi" w:hAnsiTheme="majorHAnsi"/>
          <w:sz w:val="22"/>
          <w:szCs w:val="22"/>
          <w:vertAlign w:val="superscript"/>
        </w:rPr>
        <w:t>00</w:t>
      </w:r>
      <w:r w:rsidRPr="00D23EA2">
        <w:rPr>
          <w:rFonts w:asciiTheme="majorHAnsi" w:hAnsiTheme="majorHAnsi"/>
          <w:sz w:val="22"/>
          <w:szCs w:val="22"/>
        </w:rPr>
        <w:t xml:space="preserve"> – 8.</w:t>
      </w:r>
      <w:r w:rsidRPr="00D23EA2">
        <w:rPr>
          <w:rFonts w:asciiTheme="majorHAnsi" w:hAnsiTheme="majorHAnsi"/>
          <w:sz w:val="22"/>
          <w:szCs w:val="22"/>
          <w:vertAlign w:val="superscript"/>
        </w:rPr>
        <w:t xml:space="preserve">30 </w:t>
      </w:r>
      <w:r w:rsidRPr="00D23EA2">
        <w:rPr>
          <w:rFonts w:asciiTheme="majorHAnsi" w:hAnsiTheme="majorHAnsi"/>
          <w:sz w:val="22"/>
          <w:szCs w:val="22"/>
        </w:rPr>
        <w:t xml:space="preserve"> , obiad i podwieczorek </w:t>
      </w:r>
      <w:r w:rsidR="006F50F8">
        <w:rPr>
          <w:rFonts w:asciiTheme="majorHAnsi" w:hAnsiTheme="majorHAnsi"/>
          <w:sz w:val="22"/>
          <w:szCs w:val="22"/>
        </w:rPr>
        <w:t xml:space="preserve">  </w:t>
      </w:r>
      <w:r w:rsidRPr="00D23EA2">
        <w:rPr>
          <w:rFonts w:asciiTheme="majorHAnsi" w:hAnsiTheme="majorHAnsi"/>
          <w:sz w:val="22"/>
          <w:szCs w:val="22"/>
        </w:rPr>
        <w:t>w godzinach 11</w:t>
      </w:r>
      <w:r w:rsidRPr="00D23EA2">
        <w:rPr>
          <w:rFonts w:asciiTheme="majorHAnsi" w:hAnsiTheme="majorHAnsi"/>
          <w:sz w:val="22"/>
          <w:szCs w:val="22"/>
          <w:vertAlign w:val="superscript"/>
        </w:rPr>
        <w:t>00</w:t>
      </w:r>
      <w:r w:rsidRPr="00D23EA2">
        <w:rPr>
          <w:rFonts w:asciiTheme="majorHAnsi" w:hAnsiTheme="majorHAnsi"/>
          <w:sz w:val="22"/>
          <w:szCs w:val="22"/>
        </w:rPr>
        <w:t>- 11</w:t>
      </w:r>
      <w:r w:rsidRPr="00D23EA2">
        <w:rPr>
          <w:rFonts w:asciiTheme="majorHAnsi" w:hAnsiTheme="majorHAnsi"/>
          <w:sz w:val="22"/>
          <w:szCs w:val="22"/>
          <w:vertAlign w:val="superscript"/>
        </w:rPr>
        <w:t>30.</w:t>
      </w:r>
    </w:p>
    <w:p w14:paraId="02DE1D0C"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Przekazanie zawartości pojemników z żywnością, utrzymujących właściwą temperaturę oraz następnie przekazywanie pustych pojemników następować będzie w pomieszczeniu zlokalizowanym w siedzibie Zamawiającego przez osoby upoważnione ze strony Wykonawcy  i  Zamawiającego.</w:t>
      </w:r>
    </w:p>
    <w:p w14:paraId="1E0CFA60"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Realizując dostawy Wykonawca zachowywać będzie segregację potraw, dostarczając je Zamawiającemu każdego dnia, w odpowiednich zbiorczych pojemnikach zapewniających przydatność potraw do spożycia.</w:t>
      </w:r>
    </w:p>
    <w:p w14:paraId="72EE0460"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Dostarczane posiłki odpowiadać będą jadłospisom potraw, które Wykonawca opracuje na każde kolejne 10 dni przez dietetyka pozostającego w dyspozycji Wykonawcy. Jadłospisy podlegają akceptacji Zamawiającego na 2-3 dni przed pierwszym dniem ich obowiązywania.</w:t>
      </w:r>
    </w:p>
    <w:p w14:paraId="302ABD01"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Potrawy odpowiadać będą następującym zaleceniom:</w:t>
      </w:r>
    </w:p>
    <w:p w14:paraId="72A19904" w14:textId="77777777" w:rsidR="00D23EA2" w:rsidRPr="00D23EA2" w:rsidRDefault="00D23EA2" w:rsidP="00D23EA2">
      <w:pPr>
        <w:widowControl/>
        <w:numPr>
          <w:ilvl w:val="0"/>
          <w:numId w:val="36"/>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Wykonawca zobowiązany jest do prowadzenia produkcji i dostawy posiłków </w:t>
      </w:r>
      <w:r w:rsidRPr="00D23EA2">
        <w:rPr>
          <w:rFonts w:asciiTheme="majorHAnsi" w:hAnsiTheme="majorHAnsi"/>
          <w:sz w:val="22"/>
          <w:szCs w:val="22"/>
        </w:rPr>
        <w:br/>
        <w:t xml:space="preserve">z zachowaniem zasad systemu HACCP, czyli Zasad Dobrej Praktyki Higienicznej oraz Zasad Dobrej Praktyki Produkcyjnej. Miesięczny jadłospis powinien być urozmaicony, uwzględniający sezonowość surowców, a dzienny zestaw produktów winien gwarantować pełnowartościowe posiłki </w:t>
      </w:r>
      <w:r w:rsidRPr="00D23EA2">
        <w:rPr>
          <w:rFonts w:asciiTheme="majorHAnsi" w:hAnsiTheme="majorHAnsi"/>
          <w:sz w:val="22"/>
          <w:szCs w:val="22"/>
        </w:rPr>
        <w:br/>
        <w:t>o odpowiedniej wartości energetycznej i odżywczej oraz wysokich walorach smakowych.</w:t>
      </w:r>
    </w:p>
    <w:p w14:paraId="3C781D7F" w14:textId="77777777" w:rsidR="00D23EA2" w:rsidRPr="00D23EA2" w:rsidRDefault="00D23EA2" w:rsidP="00D23EA2">
      <w:pPr>
        <w:widowControl/>
        <w:numPr>
          <w:ilvl w:val="0"/>
          <w:numId w:val="36"/>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Produkcja posiłków powinna odbywać się z surowców świeżych, najwyższej jakości, posiadających dokumenty dopuszczające je do spożywania,</w:t>
      </w:r>
      <w:r w:rsidRPr="00D23EA2">
        <w:rPr>
          <w:rFonts w:asciiTheme="majorHAnsi" w:hAnsiTheme="majorHAnsi"/>
          <w:sz w:val="22"/>
          <w:szCs w:val="22"/>
        </w:rPr>
        <w:br/>
        <w:t xml:space="preserve"> z zachowaniem reżimów dietetycznych i sanitarnych,</w:t>
      </w:r>
    </w:p>
    <w:p w14:paraId="67107277"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Posiłki muszą uwzględniać zalecane normy energii i składników pokarmowych.</w:t>
      </w:r>
    </w:p>
    <w:p w14:paraId="7D043D8E" w14:textId="77777777" w:rsidR="00D23EA2" w:rsidRPr="00D23EA2" w:rsidRDefault="00D23EA2" w:rsidP="00D23EA2">
      <w:pPr>
        <w:widowControl/>
        <w:numPr>
          <w:ilvl w:val="0"/>
          <w:numId w:val="33"/>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Skład posiłków:</w:t>
      </w:r>
    </w:p>
    <w:p w14:paraId="26BA7A3B" w14:textId="00071929" w:rsidR="00D23EA2" w:rsidRPr="00D23EA2" w:rsidRDefault="00D23EA2" w:rsidP="00D23EA2">
      <w:pPr>
        <w:widowControl/>
        <w:numPr>
          <w:ilvl w:val="0"/>
          <w:numId w:val="32"/>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Śniadanie (około 14</w:t>
      </w:r>
      <w:r w:rsidR="006F50F8">
        <w:rPr>
          <w:rFonts w:asciiTheme="majorHAnsi" w:hAnsiTheme="majorHAnsi"/>
          <w:sz w:val="22"/>
          <w:szCs w:val="22"/>
        </w:rPr>
        <w:t>6</w:t>
      </w:r>
      <w:r w:rsidRPr="00D23EA2">
        <w:rPr>
          <w:rFonts w:asciiTheme="majorHAnsi" w:hAnsiTheme="majorHAnsi"/>
          <w:sz w:val="22"/>
          <w:szCs w:val="22"/>
        </w:rPr>
        <w:t xml:space="preserve"> dzieci)  </w:t>
      </w:r>
    </w:p>
    <w:p w14:paraId="5AEFF6D5" w14:textId="77777777" w:rsidR="00D23EA2" w:rsidRPr="00D23EA2" w:rsidRDefault="00D23EA2" w:rsidP="00D23EA2">
      <w:pPr>
        <w:widowControl/>
        <w:numPr>
          <w:ilvl w:val="0"/>
          <w:numId w:val="37"/>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pieczywo pszenne, razowe, wędliny, ryby, mleko i produkty mleczne </w:t>
      </w:r>
      <w:r w:rsidRPr="00D23EA2">
        <w:rPr>
          <w:rFonts w:asciiTheme="majorHAnsi" w:hAnsiTheme="majorHAnsi"/>
          <w:sz w:val="22"/>
          <w:szCs w:val="22"/>
        </w:rPr>
        <w:br/>
        <w:t>i zbożowe, jajka, owoce, warzywa</w:t>
      </w:r>
    </w:p>
    <w:p w14:paraId="42DD3B92" w14:textId="196A4BAA" w:rsidR="00D23EA2" w:rsidRPr="00D23EA2" w:rsidRDefault="00D23EA2" w:rsidP="00D23EA2">
      <w:pPr>
        <w:widowControl/>
        <w:numPr>
          <w:ilvl w:val="0"/>
          <w:numId w:val="32"/>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lang w:val="x-none"/>
        </w:rPr>
        <w:t xml:space="preserve">I danie: zupa (około </w:t>
      </w:r>
      <w:r w:rsidR="006F50F8">
        <w:rPr>
          <w:rFonts w:asciiTheme="majorHAnsi" w:hAnsiTheme="majorHAnsi"/>
          <w:sz w:val="22"/>
          <w:szCs w:val="22"/>
        </w:rPr>
        <w:t>80</w:t>
      </w:r>
      <w:r w:rsidRPr="00D23EA2">
        <w:rPr>
          <w:rFonts w:asciiTheme="majorHAnsi" w:hAnsiTheme="majorHAnsi"/>
          <w:sz w:val="22"/>
          <w:szCs w:val="22"/>
        </w:rPr>
        <w:t xml:space="preserve"> </w:t>
      </w:r>
      <w:r w:rsidRPr="00D23EA2">
        <w:rPr>
          <w:rFonts w:asciiTheme="majorHAnsi" w:hAnsiTheme="majorHAnsi"/>
          <w:sz w:val="22"/>
          <w:szCs w:val="22"/>
          <w:lang w:val="x-none"/>
        </w:rPr>
        <w:t>dzieci)</w:t>
      </w:r>
    </w:p>
    <w:p w14:paraId="3C4322FC" w14:textId="06702039" w:rsidR="00D23EA2" w:rsidRPr="00D23EA2" w:rsidRDefault="00D23EA2" w:rsidP="00D23EA2">
      <w:pPr>
        <w:widowControl/>
        <w:numPr>
          <w:ilvl w:val="0"/>
          <w:numId w:val="32"/>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lang w:val="x-none"/>
        </w:rPr>
        <w:t>II danie (mięso minimum 3 razy w tyg.) (około 1</w:t>
      </w:r>
      <w:r w:rsidRPr="00D23EA2">
        <w:rPr>
          <w:rFonts w:asciiTheme="majorHAnsi" w:hAnsiTheme="majorHAnsi"/>
          <w:sz w:val="22"/>
          <w:szCs w:val="22"/>
        </w:rPr>
        <w:t>4</w:t>
      </w:r>
      <w:r w:rsidR="006F50F8">
        <w:rPr>
          <w:rFonts w:asciiTheme="majorHAnsi" w:hAnsiTheme="majorHAnsi"/>
          <w:sz w:val="22"/>
          <w:szCs w:val="22"/>
        </w:rPr>
        <w:t>6</w:t>
      </w:r>
      <w:r w:rsidRPr="00D23EA2">
        <w:rPr>
          <w:rFonts w:asciiTheme="majorHAnsi" w:hAnsiTheme="majorHAnsi"/>
          <w:sz w:val="22"/>
          <w:szCs w:val="22"/>
          <w:lang w:val="x-none"/>
        </w:rPr>
        <w:t xml:space="preserve"> dzieci)</w:t>
      </w:r>
    </w:p>
    <w:p w14:paraId="76A1FA4E" w14:textId="77777777" w:rsidR="00D23EA2" w:rsidRPr="00D23EA2" w:rsidRDefault="00D23EA2" w:rsidP="00D23EA2">
      <w:pPr>
        <w:widowControl/>
        <w:numPr>
          <w:ilvl w:val="0"/>
          <w:numId w:val="37"/>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lang w:val="x-none"/>
        </w:rPr>
        <w:lastRenderedPageBreak/>
        <w:t>posiłek mięsny lub rybny lub jajeczny, oprócz tego ziemniaki, makaron, ryż, lub kasza, pyzy, sos, surówka, surowe lub gotowane warzywa</w:t>
      </w:r>
    </w:p>
    <w:p w14:paraId="3F0C7D98" w14:textId="77777777" w:rsidR="00D23EA2" w:rsidRPr="00D23EA2" w:rsidRDefault="00D23EA2" w:rsidP="00D23EA2">
      <w:pPr>
        <w:widowControl/>
        <w:numPr>
          <w:ilvl w:val="0"/>
          <w:numId w:val="37"/>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lang w:val="x-none"/>
        </w:rPr>
        <w:t>lub posiłek mączny (kluski, pierogi, naleśniki)</w:t>
      </w:r>
    </w:p>
    <w:p w14:paraId="5D3B026A" w14:textId="77777777" w:rsidR="00D23EA2" w:rsidRPr="00D23EA2" w:rsidRDefault="00D23EA2" w:rsidP="00D23EA2">
      <w:pPr>
        <w:widowControl/>
        <w:numPr>
          <w:ilvl w:val="0"/>
          <w:numId w:val="37"/>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lang w:val="x-none"/>
        </w:rPr>
        <w:t>do każdego obiadu: kompot, sok lub napój</w:t>
      </w:r>
    </w:p>
    <w:p w14:paraId="3BD88050" w14:textId="70DFE02C" w:rsidR="00D23EA2" w:rsidRPr="00D23EA2" w:rsidRDefault="00D23EA2" w:rsidP="00D23EA2">
      <w:pPr>
        <w:widowControl/>
        <w:numPr>
          <w:ilvl w:val="0"/>
          <w:numId w:val="32"/>
        </w:numPr>
        <w:suppressAutoHyphens w:val="0"/>
        <w:autoSpaceDN/>
        <w:spacing w:line="259" w:lineRule="auto"/>
        <w:textAlignment w:val="auto"/>
        <w:rPr>
          <w:rFonts w:asciiTheme="majorHAnsi" w:hAnsiTheme="majorHAnsi"/>
          <w:sz w:val="22"/>
          <w:szCs w:val="22"/>
          <w:lang w:val="x-none"/>
        </w:rPr>
      </w:pPr>
      <w:r w:rsidRPr="00D23EA2">
        <w:rPr>
          <w:rFonts w:asciiTheme="majorHAnsi" w:hAnsiTheme="majorHAnsi"/>
          <w:sz w:val="22"/>
          <w:szCs w:val="22"/>
          <w:lang w:val="x-none"/>
        </w:rPr>
        <w:t xml:space="preserve">podwieczorek – jogurty, pieczywo, owoce, desery, sałatki warzywne (około </w:t>
      </w:r>
      <w:r w:rsidR="006F50F8">
        <w:rPr>
          <w:rFonts w:asciiTheme="majorHAnsi" w:hAnsiTheme="majorHAnsi"/>
          <w:sz w:val="22"/>
          <w:szCs w:val="22"/>
        </w:rPr>
        <w:t>80</w:t>
      </w:r>
      <w:r w:rsidRPr="00D23EA2">
        <w:rPr>
          <w:rFonts w:asciiTheme="majorHAnsi" w:hAnsiTheme="majorHAnsi"/>
          <w:sz w:val="22"/>
          <w:szCs w:val="22"/>
          <w:lang w:val="x-none"/>
        </w:rPr>
        <w:t xml:space="preserve"> dzieci)</w:t>
      </w:r>
    </w:p>
    <w:p w14:paraId="7BBF54CD" w14:textId="77777777"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 xml:space="preserve">           </w:t>
      </w:r>
      <w:r w:rsidRPr="00D23EA2">
        <w:rPr>
          <w:rFonts w:asciiTheme="majorHAnsi" w:hAnsiTheme="majorHAnsi"/>
          <w:b/>
          <w:bCs/>
          <w:sz w:val="22"/>
          <w:szCs w:val="22"/>
          <w:u w:val="single"/>
        </w:rPr>
        <w:t>I . Zadanie 3 (szkoły) obejmuje</w:t>
      </w:r>
      <w:r w:rsidRPr="00D23EA2">
        <w:rPr>
          <w:rFonts w:asciiTheme="majorHAnsi" w:hAnsiTheme="majorHAnsi"/>
          <w:sz w:val="22"/>
          <w:szCs w:val="22"/>
        </w:rPr>
        <w:t>:</w:t>
      </w:r>
    </w:p>
    <w:p w14:paraId="76253135"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przygotowywanie ciepłych jednodaniowych posiłków w postaci zup lub innych dań  zgodnie z obowiązującymi normami żywieniowymi dla dzieci i młodzieży;</w:t>
      </w:r>
    </w:p>
    <w:p w14:paraId="0BDDBE76"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przygotowywanie posiłków o kaloryczności każdego nie mniejszej niż 550 kcal. i gramaturze: </w:t>
      </w:r>
    </w:p>
    <w:p w14:paraId="54E06040" w14:textId="77777777" w:rsidR="00D23EA2" w:rsidRPr="00D23EA2" w:rsidRDefault="00D23EA2" w:rsidP="00D23EA2">
      <w:pPr>
        <w:widowControl/>
        <w:numPr>
          <w:ilvl w:val="0"/>
          <w:numId w:val="39"/>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zupy – nie mniej niż 350 ml,</w:t>
      </w:r>
    </w:p>
    <w:p w14:paraId="3ED9579C" w14:textId="77777777" w:rsidR="00D23EA2" w:rsidRPr="00D23EA2" w:rsidRDefault="00D23EA2" w:rsidP="00D23EA2">
      <w:pPr>
        <w:widowControl/>
        <w:numPr>
          <w:ilvl w:val="0"/>
          <w:numId w:val="39"/>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inne dania – nie mniej niż 250 g,</w:t>
      </w:r>
    </w:p>
    <w:p w14:paraId="3302C5C7" w14:textId="77777777" w:rsidR="00D23EA2" w:rsidRPr="00D23EA2" w:rsidRDefault="00D23EA2" w:rsidP="00D23EA2">
      <w:pPr>
        <w:widowControl/>
        <w:numPr>
          <w:ilvl w:val="0"/>
          <w:numId w:val="39"/>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w przypadku dań mięsnych lub wkładki – mięsa nie mniej niż 80g,</w:t>
      </w:r>
    </w:p>
    <w:p w14:paraId="0C6A2F6C" w14:textId="77777777" w:rsidR="00D23EA2" w:rsidRPr="00D23EA2" w:rsidRDefault="00D23EA2" w:rsidP="00D23EA2">
      <w:pPr>
        <w:widowControl/>
        <w:numPr>
          <w:ilvl w:val="0"/>
          <w:numId w:val="39"/>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dania mięsne powinny zawierać „sztukę mięsa na osobę” (z wyłączeniem  skrzydełek), a podawane mięso nie powinno być tłuste i przerośnięte;</w:t>
      </w:r>
    </w:p>
    <w:p w14:paraId="60AA0AB0"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posiłki będą dostarczane wg załączonego  jadłospisu na  14 tygodni i po tym okresie jadłospis będzie obowiązywał od nowa na kolejne 14 tygodni;         </w:t>
      </w:r>
    </w:p>
    <w:tbl>
      <w:tblPr>
        <w:tblStyle w:val="Zwykatabela2"/>
        <w:tblW w:w="0" w:type="auto"/>
        <w:tblLook w:val="01E0" w:firstRow="1" w:lastRow="1" w:firstColumn="1" w:lastColumn="1" w:noHBand="0" w:noVBand="0"/>
      </w:tblPr>
      <w:tblGrid>
        <w:gridCol w:w="1014"/>
        <w:gridCol w:w="1994"/>
        <w:gridCol w:w="6205"/>
      </w:tblGrid>
      <w:tr w:rsidR="00D23EA2" w:rsidRPr="00D23EA2" w14:paraId="4EA09179" w14:textId="77777777" w:rsidTr="006F7D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tcPr>
          <w:p w14:paraId="7668F493"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I</w:t>
            </w:r>
          </w:p>
        </w:tc>
        <w:tc>
          <w:tcPr>
            <w:cnfStyle w:val="000010000000" w:firstRow="0" w:lastRow="0" w:firstColumn="0" w:lastColumn="0" w:oddVBand="1" w:evenVBand="0" w:oddHBand="0" w:evenHBand="0" w:firstRowFirstColumn="0" w:firstRowLastColumn="0" w:lastRowFirstColumn="0" w:lastRowLastColumn="0"/>
            <w:tcW w:w="1985" w:type="dxa"/>
          </w:tcPr>
          <w:p w14:paraId="337BA829"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399" w:type="dxa"/>
          </w:tcPr>
          <w:p w14:paraId="29EEF10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Jadłospis</w:t>
            </w:r>
          </w:p>
        </w:tc>
      </w:tr>
      <w:tr w:rsidR="00D23EA2" w:rsidRPr="00D23EA2" w14:paraId="048781AF"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00F9AE32"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059C627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399" w:type="dxa"/>
          </w:tcPr>
          <w:p w14:paraId="5B7A792C"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Makaron z sosem boloński</w:t>
            </w:r>
          </w:p>
        </w:tc>
      </w:tr>
      <w:tr w:rsidR="00D23EA2" w:rsidRPr="00D23EA2" w14:paraId="79F98B58"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5D86D1FE"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1832D8B0"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399" w:type="dxa"/>
          </w:tcPr>
          <w:p w14:paraId="71AFA27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koperkowa, bułka z masłem i szynką</w:t>
            </w:r>
          </w:p>
        </w:tc>
      </w:tr>
      <w:tr w:rsidR="00D23EA2" w:rsidRPr="00D23EA2" w14:paraId="4338477D"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7563AB92"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0BBA02F1"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399" w:type="dxa"/>
          </w:tcPr>
          <w:p w14:paraId="7A0F979C"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Kebab drobiowy, ryż, biała kapusta, sos czosnkowy</w:t>
            </w:r>
          </w:p>
        </w:tc>
      </w:tr>
      <w:tr w:rsidR="00D23EA2" w:rsidRPr="00D23EA2" w14:paraId="174F5740"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611B5E26"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71F7CC8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399" w:type="dxa"/>
          </w:tcPr>
          <w:p w14:paraId="4A6ECA2F"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 xml:space="preserve">Zupa ziemniaczana, bułka z masłem i szynką </w:t>
            </w:r>
          </w:p>
        </w:tc>
      </w:tr>
      <w:tr w:rsidR="00D23EA2" w:rsidRPr="00D23EA2" w14:paraId="74CCC02D"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59D2F47C"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0CFA28C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399" w:type="dxa"/>
          </w:tcPr>
          <w:p w14:paraId="73FABA5F"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Łazanki z kapustą i pieczarkami</w:t>
            </w:r>
          </w:p>
        </w:tc>
      </w:tr>
      <w:tr w:rsidR="00D23EA2" w:rsidRPr="00D23EA2" w14:paraId="28C7178E"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6DF56D50"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II</w:t>
            </w:r>
          </w:p>
        </w:tc>
        <w:tc>
          <w:tcPr>
            <w:cnfStyle w:val="000010000000" w:firstRow="0" w:lastRow="0" w:firstColumn="0" w:lastColumn="0" w:oddVBand="1" w:evenVBand="0" w:oddHBand="0" w:evenHBand="0" w:firstRowFirstColumn="0" w:firstRowLastColumn="0" w:lastRowFirstColumn="0" w:lastRowLastColumn="0"/>
            <w:tcW w:w="1985" w:type="dxa"/>
          </w:tcPr>
          <w:p w14:paraId="7B6F96B6"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399" w:type="dxa"/>
          </w:tcPr>
          <w:p w14:paraId="02F5BFAE" w14:textId="77777777" w:rsidR="00D23EA2" w:rsidRPr="00D23EA2" w:rsidRDefault="00D23EA2" w:rsidP="006F7DA1">
            <w:pPr>
              <w:spacing w:line="259" w:lineRule="auto"/>
              <w:ind w:left="567"/>
              <w:rPr>
                <w:rFonts w:asciiTheme="majorHAnsi" w:hAnsiTheme="majorHAnsi"/>
                <w:sz w:val="22"/>
                <w:szCs w:val="22"/>
              </w:rPr>
            </w:pPr>
          </w:p>
        </w:tc>
      </w:tr>
      <w:tr w:rsidR="00D23EA2" w:rsidRPr="00D23EA2" w14:paraId="151E4C44"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78DF75E8"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2FBB3586"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399" w:type="dxa"/>
          </w:tcPr>
          <w:p w14:paraId="3C01336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Pulpety wieprzowe, sos koperkowy, kasza jęczmienna, mizeria</w:t>
            </w:r>
          </w:p>
        </w:tc>
      </w:tr>
      <w:tr w:rsidR="00D23EA2" w:rsidRPr="00D23EA2" w14:paraId="0F863646"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46608F9D"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01725BBF"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399" w:type="dxa"/>
          </w:tcPr>
          <w:p w14:paraId="1B365C78"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pomidorowa, bułka z masłem i szynką</w:t>
            </w:r>
          </w:p>
        </w:tc>
      </w:tr>
      <w:tr w:rsidR="00D23EA2" w:rsidRPr="00D23EA2" w14:paraId="7D482092"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2ADCCFC5"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741B7A77"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399" w:type="dxa"/>
          </w:tcPr>
          <w:p w14:paraId="5D360AC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Dramstik, ziemniaki, marchewka z brzoskwinią</w:t>
            </w:r>
          </w:p>
        </w:tc>
      </w:tr>
      <w:tr w:rsidR="00D23EA2" w:rsidRPr="00D23EA2" w14:paraId="239919E4"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53168EA7"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236B8233"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399" w:type="dxa"/>
          </w:tcPr>
          <w:p w14:paraId="6E6E96B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pieczarkowa z makaronem, bułka z masłem i szynką</w:t>
            </w:r>
          </w:p>
        </w:tc>
      </w:tr>
      <w:tr w:rsidR="00D23EA2" w:rsidRPr="00D23EA2" w14:paraId="1F16A33E"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4382FBD9"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13047A4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399" w:type="dxa"/>
          </w:tcPr>
          <w:p w14:paraId="2DD352A7"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Pierogi ruskie</w:t>
            </w:r>
          </w:p>
        </w:tc>
      </w:tr>
      <w:tr w:rsidR="00D23EA2" w:rsidRPr="00D23EA2" w14:paraId="5EBE361D"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42813B71"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III</w:t>
            </w:r>
          </w:p>
        </w:tc>
        <w:tc>
          <w:tcPr>
            <w:cnfStyle w:val="000010000000" w:firstRow="0" w:lastRow="0" w:firstColumn="0" w:lastColumn="0" w:oddVBand="1" w:evenVBand="0" w:oddHBand="0" w:evenHBand="0" w:firstRowFirstColumn="0" w:firstRowLastColumn="0" w:lastRowFirstColumn="0" w:lastRowLastColumn="0"/>
            <w:tcW w:w="1985" w:type="dxa"/>
          </w:tcPr>
          <w:p w14:paraId="72D2478C"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399" w:type="dxa"/>
          </w:tcPr>
          <w:p w14:paraId="080FBC79" w14:textId="77777777" w:rsidR="00D23EA2" w:rsidRPr="00D23EA2" w:rsidRDefault="00D23EA2" w:rsidP="006F7DA1">
            <w:pPr>
              <w:spacing w:line="259" w:lineRule="auto"/>
              <w:ind w:left="567"/>
              <w:rPr>
                <w:rFonts w:asciiTheme="majorHAnsi" w:hAnsiTheme="majorHAnsi"/>
                <w:sz w:val="22"/>
                <w:szCs w:val="22"/>
              </w:rPr>
            </w:pPr>
          </w:p>
        </w:tc>
      </w:tr>
      <w:tr w:rsidR="00D23EA2" w:rsidRPr="00D23EA2" w14:paraId="6BC97529"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422ECD4D"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1886E9D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399" w:type="dxa"/>
          </w:tcPr>
          <w:p w14:paraId="0AC612BC"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Potrawka drobiowa z ryżem i warzywami</w:t>
            </w:r>
          </w:p>
        </w:tc>
      </w:tr>
      <w:tr w:rsidR="00D23EA2" w:rsidRPr="00D23EA2" w14:paraId="211F075E"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2AA08EF2"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6C98A6D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399" w:type="dxa"/>
          </w:tcPr>
          <w:p w14:paraId="37465B08"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Rosół z makaronem, pieczywo</w:t>
            </w:r>
          </w:p>
        </w:tc>
      </w:tr>
      <w:tr w:rsidR="00D23EA2" w:rsidRPr="00D23EA2" w14:paraId="635EFA43"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3E6A633C"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126DD69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399" w:type="dxa"/>
          </w:tcPr>
          <w:p w14:paraId="1ACDC72E"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Kotlet schabowy, ziemniaki, buraczki z chrzanem</w:t>
            </w:r>
          </w:p>
        </w:tc>
      </w:tr>
      <w:tr w:rsidR="00D23EA2" w:rsidRPr="00D23EA2" w14:paraId="65B73689"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4DB3D247"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0696C3E4"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399" w:type="dxa"/>
          </w:tcPr>
          <w:p w14:paraId="60E5A9F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fasolowa z makaronem, bułka z masłem i  szynką</w:t>
            </w:r>
          </w:p>
        </w:tc>
      </w:tr>
      <w:tr w:rsidR="00D23EA2" w:rsidRPr="00D23EA2" w14:paraId="17DC9F59"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40B407A0"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55956781"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399" w:type="dxa"/>
          </w:tcPr>
          <w:p w14:paraId="5FB0ACA8"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Makaron z sosem truskawkowym</w:t>
            </w:r>
          </w:p>
        </w:tc>
      </w:tr>
      <w:tr w:rsidR="00D23EA2" w:rsidRPr="00D23EA2" w14:paraId="5E228FF9"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05D9C58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IV</w:t>
            </w:r>
          </w:p>
        </w:tc>
        <w:tc>
          <w:tcPr>
            <w:cnfStyle w:val="000010000000" w:firstRow="0" w:lastRow="0" w:firstColumn="0" w:lastColumn="0" w:oddVBand="1" w:evenVBand="0" w:oddHBand="0" w:evenHBand="0" w:firstRowFirstColumn="0" w:firstRowLastColumn="0" w:lastRowFirstColumn="0" w:lastRowLastColumn="0"/>
            <w:tcW w:w="1985" w:type="dxa"/>
          </w:tcPr>
          <w:p w14:paraId="0E7C1F6B"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399" w:type="dxa"/>
          </w:tcPr>
          <w:p w14:paraId="4ACE0F02" w14:textId="77777777" w:rsidR="00D23EA2" w:rsidRPr="00D23EA2" w:rsidRDefault="00D23EA2" w:rsidP="006F7DA1">
            <w:pPr>
              <w:spacing w:line="259" w:lineRule="auto"/>
              <w:ind w:left="567"/>
              <w:rPr>
                <w:rFonts w:asciiTheme="majorHAnsi" w:hAnsiTheme="majorHAnsi"/>
                <w:sz w:val="22"/>
                <w:szCs w:val="22"/>
              </w:rPr>
            </w:pPr>
          </w:p>
        </w:tc>
      </w:tr>
      <w:tr w:rsidR="00D23EA2" w:rsidRPr="00D23EA2" w14:paraId="289435B8"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6EFA31E6"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0F593AB8"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399" w:type="dxa"/>
          </w:tcPr>
          <w:p w14:paraId="6D2E698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Klops wieprzowy, sos pieczarkowy, ziemniaki, pekińska z vinegret</w:t>
            </w:r>
          </w:p>
        </w:tc>
      </w:tr>
      <w:tr w:rsidR="00D23EA2" w:rsidRPr="00D23EA2" w14:paraId="5FBC0D66"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58DD921C"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473B13D6"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399" w:type="dxa"/>
          </w:tcPr>
          <w:p w14:paraId="4074E683"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jarzynowa, bułka z masłem i szynką</w:t>
            </w:r>
          </w:p>
        </w:tc>
      </w:tr>
      <w:tr w:rsidR="00D23EA2" w:rsidRPr="00D23EA2" w14:paraId="04AFDA10"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tcPr>
          <w:p w14:paraId="4C5AEBC7"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5714167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399" w:type="dxa"/>
          </w:tcPr>
          <w:p w14:paraId="38ADF57F"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Gołąbki bez zawijania, sos pomidorowy</w:t>
            </w:r>
          </w:p>
        </w:tc>
      </w:tr>
      <w:tr w:rsidR="00D23EA2" w:rsidRPr="00D23EA2" w14:paraId="6FBB15E3"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704" w:type="dxa"/>
          </w:tcPr>
          <w:p w14:paraId="694D51E1"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564B1C2C"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399" w:type="dxa"/>
          </w:tcPr>
          <w:p w14:paraId="1A84B25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gulaszowa, pieczywo</w:t>
            </w:r>
          </w:p>
        </w:tc>
      </w:tr>
      <w:tr w:rsidR="00D23EA2" w:rsidRPr="00D23EA2" w14:paraId="122FEB8C" w14:textId="77777777" w:rsidTr="006F7DA1">
        <w:trPr>
          <w:cnfStyle w:val="010000000000" w:firstRow="0" w:lastRow="1"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04" w:type="dxa"/>
          </w:tcPr>
          <w:p w14:paraId="77439495"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5" w:type="dxa"/>
          </w:tcPr>
          <w:p w14:paraId="76A8005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399" w:type="dxa"/>
          </w:tcPr>
          <w:p w14:paraId="26227003"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Ryba panierowana, ziemniaki, kapusta kiszona</w:t>
            </w:r>
          </w:p>
        </w:tc>
      </w:tr>
    </w:tbl>
    <w:p w14:paraId="536C2623" w14:textId="77777777" w:rsidR="00D23EA2" w:rsidRPr="00D23EA2" w:rsidRDefault="00D23EA2" w:rsidP="00D23EA2">
      <w:pPr>
        <w:spacing w:line="259" w:lineRule="auto"/>
        <w:ind w:left="567"/>
        <w:rPr>
          <w:rFonts w:asciiTheme="majorHAnsi" w:hAnsiTheme="majorHAnsi"/>
          <w:sz w:val="22"/>
          <w:szCs w:val="22"/>
        </w:rPr>
      </w:pPr>
    </w:p>
    <w:tbl>
      <w:tblPr>
        <w:tblStyle w:val="Zwykatabela2"/>
        <w:tblW w:w="9067" w:type="dxa"/>
        <w:tblLook w:val="01E0" w:firstRow="1" w:lastRow="1" w:firstColumn="1" w:lastColumn="1" w:noHBand="0" w:noVBand="0"/>
      </w:tblPr>
      <w:tblGrid>
        <w:gridCol w:w="1154"/>
        <w:gridCol w:w="1994"/>
        <w:gridCol w:w="5919"/>
      </w:tblGrid>
      <w:tr w:rsidR="00D23EA2" w:rsidRPr="00D23EA2" w14:paraId="2C9F430C" w14:textId="77777777" w:rsidTr="006F7DA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76FFE31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lastRenderedPageBreak/>
              <w:t>V</w:t>
            </w:r>
          </w:p>
        </w:tc>
        <w:tc>
          <w:tcPr>
            <w:cnfStyle w:val="000010000000" w:firstRow="0" w:lastRow="0" w:firstColumn="0" w:lastColumn="0" w:oddVBand="1" w:evenVBand="0" w:oddHBand="0" w:evenHBand="0" w:firstRowFirstColumn="0" w:firstRowLastColumn="0" w:lastRowFirstColumn="0" w:lastRowLastColumn="0"/>
            <w:tcW w:w="1980" w:type="dxa"/>
          </w:tcPr>
          <w:p w14:paraId="51B86D35"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439" w:type="dxa"/>
          </w:tcPr>
          <w:p w14:paraId="2B426166"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Jadłospis</w:t>
            </w:r>
          </w:p>
        </w:tc>
      </w:tr>
      <w:tr w:rsidR="00D23EA2" w:rsidRPr="00D23EA2" w14:paraId="1D42D698"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74DBF7A7"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35B8A8C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439" w:type="dxa"/>
          </w:tcPr>
          <w:p w14:paraId="082F6503"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Gulasz wieprzowy, kasza jęczmienna, ogórek kiszony</w:t>
            </w:r>
          </w:p>
        </w:tc>
      </w:tr>
      <w:tr w:rsidR="00D23EA2" w:rsidRPr="00D23EA2" w14:paraId="6516B347"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282F4908"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39117A2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439" w:type="dxa"/>
          </w:tcPr>
          <w:p w14:paraId="6E87A6C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ogórkowa z ryżem, bułka z masłem i szynką</w:t>
            </w:r>
          </w:p>
        </w:tc>
      </w:tr>
      <w:tr w:rsidR="00D23EA2" w:rsidRPr="00D23EA2" w14:paraId="0540A3A7"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32E89C9C"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20CCE324"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439" w:type="dxa"/>
          </w:tcPr>
          <w:p w14:paraId="6F32A714"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Kotlet drobiowy, ziemniaki, surówka z kapusty białej</w:t>
            </w:r>
          </w:p>
        </w:tc>
      </w:tr>
      <w:tr w:rsidR="00D23EA2" w:rsidRPr="00D23EA2" w14:paraId="5E893416"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1BD2FB09"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07F5590C"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439" w:type="dxa"/>
          </w:tcPr>
          <w:p w14:paraId="6A65CD7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ziemniaczana, bułka z masłem i serem</w:t>
            </w:r>
          </w:p>
        </w:tc>
      </w:tr>
      <w:tr w:rsidR="00D23EA2" w:rsidRPr="00D23EA2" w14:paraId="6E3D8A4A"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50A01D9D"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299CDFE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439" w:type="dxa"/>
          </w:tcPr>
          <w:p w14:paraId="0246B940"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Naleśniki z dżemem</w:t>
            </w:r>
          </w:p>
        </w:tc>
      </w:tr>
      <w:tr w:rsidR="00D23EA2" w:rsidRPr="00D23EA2" w14:paraId="08350704"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49EF220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VI</w:t>
            </w:r>
          </w:p>
        </w:tc>
        <w:tc>
          <w:tcPr>
            <w:cnfStyle w:val="000010000000" w:firstRow="0" w:lastRow="0" w:firstColumn="0" w:lastColumn="0" w:oddVBand="1" w:evenVBand="0" w:oddHBand="0" w:evenHBand="0" w:firstRowFirstColumn="0" w:firstRowLastColumn="0" w:lastRowFirstColumn="0" w:lastRowLastColumn="0"/>
            <w:tcW w:w="1980" w:type="dxa"/>
          </w:tcPr>
          <w:p w14:paraId="75F8917F"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439" w:type="dxa"/>
          </w:tcPr>
          <w:p w14:paraId="5BF2AF1E" w14:textId="77777777" w:rsidR="00D23EA2" w:rsidRPr="00D23EA2" w:rsidRDefault="00D23EA2" w:rsidP="006F7DA1">
            <w:pPr>
              <w:spacing w:line="259" w:lineRule="auto"/>
              <w:ind w:left="567"/>
              <w:rPr>
                <w:rFonts w:asciiTheme="majorHAnsi" w:hAnsiTheme="majorHAnsi"/>
                <w:sz w:val="22"/>
                <w:szCs w:val="22"/>
              </w:rPr>
            </w:pPr>
          </w:p>
        </w:tc>
      </w:tr>
      <w:tr w:rsidR="00D23EA2" w:rsidRPr="00D23EA2" w14:paraId="1936E930"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755AD441"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388DBD78"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439" w:type="dxa"/>
          </w:tcPr>
          <w:p w14:paraId="30AA882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Potrawka drobiowa z warzywami i ryżem</w:t>
            </w:r>
          </w:p>
        </w:tc>
      </w:tr>
      <w:tr w:rsidR="00D23EA2" w:rsidRPr="00D23EA2" w14:paraId="026C7F9C"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6A9C8ACF"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12862621"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439" w:type="dxa"/>
          </w:tcPr>
          <w:p w14:paraId="3F718E4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Barszcz biały z jajkiem i kiełbasą, pieczywo</w:t>
            </w:r>
          </w:p>
        </w:tc>
      </w:tr>
      <w:tr w:rsidR="00D23EA2" w:rsidRPr="00D23EA2" w14:paraId="5E8546F9"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1768252B"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11669D8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439" w:type="dxa"/>
          </w:tcPr>
          <w:p w14:paraId="28B5B8F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Karkówka pieczona, ziemniaki, marchewka z jabłkiem</w:t>
            </w:r>
          </w:p>
        </w:tc>
      </w:tr>
      <w:tr w:rsidR="00D23EA2" w:rsidRPr="00D23EA2" w14:paraId="0B718C42"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3A00B299"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47D05FE3"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439" w:type="dxa"/>
          </w:tcPr>
          <w:p w14:paraId="1FFB6C2C"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jarzynowa, bułka z masłem i szynką</w:t>
            </w:r>
          </w:p>
        </w:tc>
      </w:tr>
      <w:tr w:rsidR="00D23EA2" w:rsidRPr="00D23EA2" w14:paraId="077A37A7"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1E1E8344"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139E7F87"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439" w:type="dxa"/>
          </w:tcPr>
          <w:p w14:paraId="428F1DE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Ryba panierowana, ziemniaki, surówka z kiszonej kapusty</w:t>
            </w:r>
          </w:p>
        </w:tc>
      </w:tr>
      <w:tr w:rsidR="00D23EA2" w:rsidRPr="00D23EA2" w14:paraId="63FED891"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76B5BF4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VII</w:t>
            </w:r>
          </w:p>
        </w:tc>
        <w:tc>
          <w:tcPr>
            <w:cnfStyle w:val="000010000000" w:firstRow="0" w:lastRow="0" w:firstColumn="0" w:lastColumn="0" w:oddVBand="1" w:evenVBand="0" w:oddHBand="0" w:evenHBand="0" w:firstRowFirstColumn="0" w:firstRowLastColumn="0" w:lastRowFirstColumn="0" w:lastRowLastColumn="0"/>
            <w:tcW w:w="1980" w:type="dxa"/>
          </w:tcPr>
          <w:p w14:paraId="35772CA8"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439" w:type="dxa"/>
          </w:tcPr>
          <w:p w14:paraId="37F8EF3D" w14:textId="77777777" w:rsidR="00D23EA2" w:rsidRPr="00D23EA2" w:rsidRDefault="00D23EA2" w:rsidP="006F7DA1">
            <w:pPr>
              <w:spacing w:line="259" w:lineRule="auto"/>
              <w:ind w:left="567"/>
              <w:rPr>
                <w:rFonts w:asciiTheme="majorHAnsi" w:hAnsiTheme="majorHAnsi"/>
                <w:sz w:val="22"/>
                <w:szCs w:val="22"/>
              </w:rPr>
            </w:pPr>
          </w:p>
        </w:tc>
      </w:tr>
      <w:tr w:rsidR="00D23EA2" w:rsidRPr="00D23EA2" w14:paraId="06E8E7F8"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42C7119C"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69FB6CD4"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439" w:type="dxa"/>
          </w:tcPr>
          <w:p w14:paraId="6D8AF514"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Kuleczki drobiowe z serem i szynką, ziemniaki, surówka z kapusty pekińskiej</w:t>
            </w:r>
          </w:p>
        </w:tc>
      </w:tr>
      <w:tr w:rsidR="00D23EA2" w:rsidRPr="00D23EA2" w14:paraId="174ADF02"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3017D78E"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1DB540D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439" w:type="dxa"/>
          </w:tcPr>
          <w:p w14:paraId="4D858BA4"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krupnik, bułka z masłem i szynką</w:t>
            </w:r>
          </w:p>
        </w:tc>
      </w:tr>
      <w:tr w:rsidR="00D23EA2" w:rsidRPr="00D23EA2" w14:paraId="7207C800"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2E5A0DB2"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4FCC217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439" w:type="dxa"/>
          </w:tcPr>
          <w:p w14:paraId="652C5D6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Kotlet schabowy, ziemniaki, mizeria</w:t>
            </w:r>
          </w:p>
        </w:tc>
      </w:tr>
      <w:tr w:rsidR="00D23EA2" w:rsidRPr="00D23EA2" w14:paraId="572877CC"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2F909FD0"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5A4FB31F"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439" w:type="dxa"/>
          </w:tcPr>
          <w:p w14:paraId="3E978DD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królewska, pieczywo</w:t>
            </w:r>
          </w:p>
        </w:tc>
      </w:tr>
      <w:tr w:rsidR="00D23EA2" w:rsidRPr="00D23EA2" w14:paraId="76EF1E70"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4688A407"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03096EFF"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439" w:type="dxa"/>
          </w:tcPr>
          <w:p w14:paraId="1BF3E6EF"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Pierogi ruskie</w:t>
            </w:r>
          </w:p>
        </w:tc>
      </w:tr>
      <w:tr w:rsidR="00D23EA2" w:rsidRPr="00D23EA2" w14:paraId="26921C7B"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4E6FA7B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VIII</w:t>
            </w:r>
          </w:p>
        </w:tc>
        <w:tc>
          <w:tcPr>
            <w:cnfStyle w:val="000010000000" w:firstRow="0" w:lastRow="0" w:firstColumn="0" w:lastColumn="0" w:oddVBand="1" w:evenVBand="0" w:oddHBand="0" w:evenHBand="0" w:firstRowFirstColumn="0" w:firstRowLastColumn="0" w:lastRowFirstColumn="0" w:lastRowLastColumn="0"/>
            <w:tcW w:w="1980" w:type="dxa"/>
          </w:tcPr>
          <w:p w14:paraId="2C813EFE"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439" w:type="dxa"/>
          </w:tcPr>
          <w:p w14:paraId="755A5C41" w14:textId="77777777" w:rsidR="00D23EA2" w:rsidRPr="00D23EA2" w:rsidRDefault="00D23EA2" w:rsidP="006F7DA1">
            <w:pPr>
              <w:spacing w:line="259" w:lineRule="auto"/>
              <w:ind w:left="567"/>
              <w:rPr>
                <w:rFonts w:asciiTheme="majorHAnsi" w:hAnsiTheme="majorHAnsi"/>
                <w:sz w:val="22"/>
                <w:szCs w:val="22"/>
              </w:rPr>
            </w:pPr>
          </w:p>
        </w:tc>
      </w:tr>
      <w:tr w:rsidR="00D23EA2" w:rsidRPr="00D23EA2" w14:paraId="0E9219DA"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4E5B5FB1"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2272EE4E"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439" w:type="dxa"/>
          </w:tcPr>
          <w:p w14:paraId="2E2CFA7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Pieczeń schabowa, ziemniaki, buraczki z chrzanem</w:t>
            </w:r>
          </w:p>
        </w:tc>
      </w:tr>
      <w:tr w:rsidR="00D23EA2" w:rsidRPr="00D23EA2" w14:paraId="36604DC7"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15F67985"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2BA0951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439" w:type="dxa"/>
          </w:tcPr>
          <w:p w14:paraId="4A839E64"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kalafiorowa z ryżem, bułka z masłem i szynką</w:t>
            </w:r>
          </w:p>
        </w:tc>
      </w:tr>
      <w:tr w:rsidR="00D23EA2" w:rsidRPr="00D23EA2" w14:paraId="75A06E84"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279490E7"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0987BDF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439" w:type="dxa"/>
          </w:tcPr>
          <w:p w14:paraId="378EA017"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Udziec faszerowany warzywami, ryż, marchewka z ananasem</w:t>
            </w:r>
          </w:p>
        </w:tc>
      </w:tr>
      <w:tr w:rsidR="00D23EA2" w:rsidRPr="00D23EA2" w14:paraId="3ED53FD9"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26BCA7D4"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2E7F3CD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439" w:type="dxa"/>
          </w:tcPr>
          <w:p w14:paraId="624CFEB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Barszcz czerwony zabielany, pieczywo</w:t>
            </w:r>
          </w:p>
        </w:tc>
      </w:tr>
      <w:tr w:rsidR="00D23EA2" w:rsidRPr="00D23EA2" w14:paraId="5CEF93C1" w14:textId="77777777" w:rsidTr="006F7DA1">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15FF4199"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7C845548"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439" w:type="dxa"/>
          </w:tcPr>
          <w:p w14:paraId="7BC8AF07"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Makaron z białym serem</w:t>
            </w:r>
          </w:p>
        </w:tc>
      </w:tr>
    </w:tbl>
    <w:p w14:paraId="6E0448D3" w14:textId="77777777" w:rsidR="00D23EA2" w:rsidRPr="00D23EA2" w:rsidRDefault="00D23EA2" w:rsidP="00D23EA2">
      <w:pPr>
        <w:spacing w:line="259" w:lineRule="auto"/>
        <w:ind w:left="567"/>
        <w:rPr>
          <w:rFonts w:asciiTheme="majorHAnsi" w:hAnsiTheme="majorHAnsi"/>
          <w:sz w:val="22"/>
          <w:szCs w:val="22"/>
        </w:rPr>
      </w:pPr>
    </w:p>
    <w:tbl>
      <w:tblPr>
        <w:tblStyle w:val="Zwykatabela2"/>
        <w:tblW w:w="9067" w:type="dxa"/>
        <w:tblLook w:val="01E0" w:firstRow="1" w:lastRow="1" w:firstColumn="1" w:lastColumn="1" w:noHBand="0" w:noVBand="0"/>
      </w:tblPr>
      <w:tblGrid>
        <w:gridCol w:w="1073"/>
        <w:gridCol w:w="1994"/>
        <w:gridCol w:w="6000"/>
      </w:tblGrid>
      <w:tr w:rsidR="00D23EA2" w:rsidRPr="00D23EA2" w14:paraId="1698F6F4" w14:textId="77777777" w:rsidTr="006F7DA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356AAE34"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IX</w:t>
            </w:r>
          </w:p>
        </w:tc>
        <w:tc>
          <w:tcPr>
            <w:cnfStyle w:val="000010000000" w:firstRow="0" w:lastRow="0" w:firstColumn="0" w:lastColumn="0" w:oddVBand="1" w:evenVBand="0" w:oddHBand="0" w:evenHBand="0" w:firstRowFirstColumn="0" w:firstRowLastColumn="0" w:lastRowFirstColumn="0" w:lastRowLastColumn="0"/>
            <w:tcW w:w="1980" w:type="dxa"/>
          </w:tcPr>
          <w:p w14:paraId="58A9DBED"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439" w:type="dxa"/>
          </w:tcPr>
          <w:p w14:paraId="0767078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Jadłospis</w:t>
            </w:r>
          </w:p>
        </w:tc>
      </w:tr>
      <w:tr w:rsidR="00D23EA2" w:rsidRPr="00D23EA2" w14:paraId="2E9456FB"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05469C80"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00EE9446"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439" w:type="dxa"/>
          </w:tcPr>
          <w:p w14:paraId="5BBAF6A1"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Pulpety wieprzowe, sos koperkowy, kasza gryczana, marchewka z brzoskwinią</w:t>
            </w:r>
          </w:p>
        </w:tc>
      </w:tr>
      <w:tr w:rsidR="00D23EA2" w:rsidRPr="00D23EA2" w14:paraId="6CC701A8"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0BD9ADFC"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38F4450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439" w:type="dxa"/>
          </w:tcPr>
          <w:p w14:paraId="0E083ADE"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Rosół z makaronem, pieczywo</w:t>
            </w:r>
          </w:p>
        </w:tc>
      </w:tr>
      <w:tr w:rsidR="00D23EA2" w:rsidRPr="00D23EA2" w14:paraId="592DCC04"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29976DEA"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3160626E"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439" w:type="dxa"/>
          </w:tcPr>
          <w:p w14:paraId="59ACE72F"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Klopsiki rybne z sosem, ryż, biała kapusta</w:t>
            </w:r>
          </w:p>
        </w:tc>
      </w:tr>
      <w:tr w:rsidR="00D23EA2" w:rsidRPr="00D23EA2" w14:paraId="66F6738C"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4CF89C67"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78950B48"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439" w:type="dxa"/>
          </w:tcPr>
          <w:p w14:paraId="08DED0A1"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kalafiorowa z ziemniakami, bułka z masłem  i szynką</w:t>
            </w:r>
          </w:p>
        </w:tc>
      </w:tr>
      <w:tr w:rsidR="00D23EA2" w:rsidRPr="00D23EA2" w14:paraId="56C3491A"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17BBB181"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16956E11"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439" w:type="dxa"/>
          </w:tcPr>
          <w:p w14:paraId="7DAC519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Pierogi ruskie</w:t>
            </w:r>
          </w:p>
        </w:tc>
      </w:tr>
      <w:tr w:rsidR="00D23EA2" w:rsidRPr="00D23EA2" w14:paraId="0BFE10EB"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1CD8414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X</w:t>
            </w:r>
          </w:p>
        </w:tc>
        <w:tc>
          <w:tcPr>
            <w:cnfStyle w:val="000010000000" w:firstRow="0" w:lastRow="0" w:firstColumn="0" w:lastColumn="0" w:oddVBand="1" w:evenVBand="0" w:oddHBand="0" w:evenHBand="0" w:firstRowFirstColumn="0" w:firstRowLastColumn="0" w:lastRowFirstColumn="0" w:lastRowLastColumn="0"/>
            <w:tcW w:w="1980" w:type="dxa"/>
          </w:tcPr>
          <w:p w14:paraId="2F4D7B5E"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439" w:type="dxa"/>
          </w:tcPr>
          <w:p w14:paraId="4A828390" w14:textId="77777777" w:rsidR="00D23EA2" w:rsidRPr="00D23EA2" w:rsidRDefault="00D23EA2" w:rsidP="006F7DA1">
            <w:pPr>
              <w:spacing w:line="259" w:lineRule="auto"/>
              <w:ind w:left="567"/>
              <w:rPr>
                <w:rFonts w:asciiTheme="majorHAnsi" w:hAnsiTheme="majorHAnsi"/>
                <w:sz w:val="22"/>
                <w:szCs w:val="22"/>
              </w:rPr>
            </w:pPr>
          </w:p>
        </w:tc>
      </w:tr>
      <w:tr w:rsidR="00D23EA2" w:rsidRPr="00D23EA2" w14:paraId="0FCD4979"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2CDBC68A"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065C545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439" w:type="dxa"/>
          </w:tcPr>
          <w:p w14:paraId="1F1BFD33"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Klops, sos chrzanowy, kasza jęczmienna, sałatka z buraczków</w:t>
            </w:r>
          </w:p>
        </w:tc>
      </w:tr>
      <w:tr w:rsidR="00D23EA2" w:rsidRPr="00D23EA2" w14:paraId="41ACD849"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5188666C"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78CE114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439" w:type="dxa"/>
          </w:tcPr>
          <w:p w14:paraId="147AAF8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jarzynowa, bułka z masłem i szynką</w:t>
            </w:r>
          </w:p>
        </w:tc>
      </w:tr>
      <w:tr w:rsidR="00D23EA2" w:rsidRPr="00D23EA2" w14:paraId="0CF4C495"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1EF2473B"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4FA36CB0"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439" w:type="dxa"/>
          </w:tcPr>
          <w:p w14:paraId="4B8D7600"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Kotlet de volaile, ziemniaki, pekińska z majonezem</w:t>
            </w:r>
          </w:p>
        </w:tc>
      </w:tr>
      <w:tr w:rsidR="00D23EA2" w:rsidRPr="00D23EA2" w14:paraId="1F44EAF5"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25262ECB"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44DDF118"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439" w:type="dxa"/>
          </w:tcPr>
          <w:p w14:paraId="11770D46"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pomidorowa z ryżem, pieczywo</w:t>
            </w:r>
          </w:p>
        </w:tc>
      </w:tr>
      <w:tr w:rsidR="00D23EA2" w:rsidRPr="00D23EA2" w14:paraId="2F7F6445"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31F67925"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57924680"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439" w:type="dxa"/>
          </w:tcPr>
          <w:p w14:paraId="21A76FF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Łazanki z kapustą i pieczarkami</w:t>
            </w:r>
          </w:p>
        </w:tc>
      </w:tr>
      <w:tr w:rsidR="00D23EA2" w:rsidRPr="00D23EA2" w14:paraId="7C7A307F"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4536897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XI</w:t>
            </w:r>
          </w:p>
        </w:tc>
        <w:tc>
          <w:tcPr>
            <w:cnfStyle w:val="000010000000" w:firstRow="0" w:lastRow="0" w:firstColumn="0" w:lastColumn="0" w:oddVBand="1" w:evenVBand="0" w:oddHBand="0" w:evenHBand="0" w:firstRowFirstColumn="0" w:firstRowLastColumn="0" w:lastRowFirstColumn="0" w:lastRowLastColumn="0"/>
            <w:tcW w:w="1980" w:type="dxa"/>
          </w:tcPr>
          <w:p w14:paraId="5844E210"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439" w:type="dxa"/>
          </w:tcPr>
          <w:p w14:paraId="65A16A5C" w14:textId="77777777" w:rsidR="00D23EA2" w:rsidRPr="00D23EA2" w:rsidRDefault="00D23EA2" w:rsidP="006F7DA1">
            <w:pPr>
              <w:spacing w:line="259" w:lineRule="auto"/>
              <w:ind w:left="567"/>
              <w:rPr>
                <w:rFonts w:asciiTheme="majorHAnsi" w:hAnsiTheme="majorHAnsi"/>
                <w:sz w:val="22"/>
                <w:szCs w:val="22"/>
              </w:rPr>
            </w:pPr>
          </w:p>
        </w:tc>
      </w:tr>
      <w:tr w:rsidR="00D23EA2" w:rsidRPr="00D23EA2" w14:paraId="592BC0B1"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76A3799C"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787D5113"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439" w:type="dxa"/>
          </w:tcPr>
          <w:p w14:paraId="7A9C4C6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Udziec faszerowany warzywami, ryż, surówka selerowa z rodzynkami</w:t>
            </w:r>
          </w:p>
        </w:tc>
      </w:tr>
      <w:tr w:rsidR="00D23EA2" w:rsidRPr="00D23EA2" w14:paraId="705F8B74"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7E8C25D5"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61944CE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439" w:type="dxa"/>
          </w:tcPr>
          <w:p w14:paraId="1157CCFC"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ogórkowa z ryżem, bułka z masłem i szynką</w:t>
            </w:r>
          </w:p>
        </w:tc>
      </w:tr>
      <w:tr w:rsidR="00D23EA2" w:rsidRPr="00D23EA2" w14:paraId="17143239"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1C75CBEA"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6E1CA3B3"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439" w:type="dxa"/>
          </w:tcPr>
          <w:p w14:paraId="5BC1061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Pieczeń z karkówki w sosie własnym, ziemniaki, kapusta na ciepło</w:t>
            </w:r>
          </w:p>
        </w:tc>
      </w:tr>
      <w:tr w:rsidR="00D23EA2" w:rsidRPr="00D23EA2" w14:paraId="73BA41B7"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7CD76435"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6E2C4B9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439" w:type="dxa"/>
          </w:tcPr>
          <w:p w14:paraId="345D20A6"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Żurek z jajkiem i kiełbasą, pieczywo</w:t>
            </w:r>
          </w:p>
        </w:tc>
      </w:tr>
      <w:tr w:rsidR="00D23EA2" w:rsidRPr="00D23EA2" w14:paraId="740A879C"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4B77F946"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54A2CC91"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439" w:type="dxa"/>
          </w:tcPr>
          <w:p w14:paraId="048EC43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Ryba panierowana, ziemniaki, surówka z kiszonej kapusty</w:t>
            </w:r>
          </w:p>
        </w:tc>
      </w:tr>
      <w:tr w:rsidR="00D23EA2" w:rsidRPr="00D23EA2" w14:paraId="3DDD0BC1"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530161C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XII</w:t>
            </w:r>
          </w:p>
        </w:tc>
        <w:tc>
          <w:tcPr>
            <w:cnfStyle w:val="000010000000" w:firstRow="0" w:lastRow="0" w:firstColumn="0" w:lastColumn="0" w:oddVBand="1" w:evenVBand="0" w:oddHBand="0" w:evenHBand="0" w:firstRowFirstColumn="0" w:firstRowLastColumn="0" w:lastRowFirstColumn="0" w:lastRowLastColumn="0"/>
            <w:tcW w:w="1980" w:type="dxa"/>
          </w:tcPr>
          <w:p w14:paraId="77103381"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439" w:type="dxa"/>
          </w:tcPr>
          <w:p w14:paraId="4394C882" w14:textId="77777777" w:rsidR="00D23EA2" w:rsidRPr="00D23EA2" w:rsidRDefault="00D23EA2" w:rsidP="006F7DA1">
            <w:pPr>
              <w:spacing w:line="259" w:lineRule="auto"/>
              <w:ind w:left="567"/>
              <w:rPr>
                <w:rFonts w:asciiTheme="majorHAnsi" w:hAnsiTheme="majorHAnsi"/>
                <w:sz w:val="22"/>
                <w:szCs w:val="22"/>
              </w:rPr>
            </w:pPr>
          </w:p>
        </w:tc>
      </w:tr>
      <w:tr w:rsidR="00D23EA2" w:rsidRPr="00D23EA2" w14:paraId="6155A4E6"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6418AD7F"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21C4DEC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439" w:type="dxa"/>
          </w:tcPr>
          <w:p w14:paraId="18A3DCA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Kebab drobiowy, ryż, kapusta pekińska, sos czosnkowy</w:t>
            </w:r>
          </w:p>
        </w:tc>
      </w:tr>
      <w:tr w:rsidR="00D23EA2" w:rsidRPr="00D23EA2" w14:paraId="7C95347D"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2DA3F368"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05BDAD2F"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439" w:type="dxa"/>
          </w:tcPr>
          <w:p w14:paraId="58A993B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pieczarkowa, bułka z masłem i szynką</w:t>
            </w:r>
          </w:p>
        </w:tc>
      </w:tr>
      <w:tr w:rsidR="00D23EA2" w:rsidRPr="00D23EA2" w14:paraId="3CAC652C"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030B8B29"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6CE65F2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439" w:type="dxa"/>
          </w:tcPr>
          <w:p w14:paraId="5CDD9BBC"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Gołąbki z sosem pomidorowym</w:t>
            </w:r>
          </w:p>
        </w:tc>
      </w:tr>
      <w:tr w:rsidR="00D23EA2" w:rsidRPr="00D23EA2" w14:paraId="079AEE3E"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48" w:type="dxa"/>
          </w:tcPr>
          <w:p w14:paraId="3CB215B6"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16F7C0F6"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439" w:type="dxa"/>
          </w:tcPr>
          <w:p w14:paraId="39B248A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krupnik, pieczywo</w:t>
            </w:r>
          </w:p>
        </w:tc>
      </w:tr>
      <w:tr w:rsidR="00D23EA2" w:rsidRPr="00D23EA2" w14:paraId="3214F02C" w14:textId="77777777" w:rsidTr="006F7DA1">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Pr>
          <w:p w14:paraId="5DB26862"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80" w:type="dxa"/>
          </w:tcPr>
          <w:p w14:paraId="205B69B8"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439" w:type="dxa"/>
          </w:tcPr>
          <w:p w14:paraId="6DF383D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Pierogi ruskie</w:t>
            </w:r>
          </w:p>
        </w:tc>
      </w:tr>
    </w:tbl>
    <w:p w14:paraId="684E9C94" w14:textId="77777777" w:rsidR="00D23EA2" w:rsidRPr="00D23EA2" w:rsidRDefault="00D23EA2" w:rsidP="00D23EA2">
      <w:pPr>
        <w:spacing w:line="259" w:lineRule="auto"/>
        <w:ind w:left="567"/>
        <w:rPr>
          <w:rFonts w:asciiTheme="majorHAnsi" w:hAnsiTheme="majorHAnsi"/>
          <w:sz w:val="22"/>
          <w:szCs w:val="22"/>
        </w:rPr>
      </w:pPr>
    </w:p>
    <w:tbl>
      <w:tblPr>
        <w:tblStyle w:val="Zwykatabela2"/>
        <w:tblW w:w="9067" w:type="dxa"/>
        <w:tblLook w:val="01E0" w:firstRow="1" w:lastRow="1" w:firstColumn="1" w:lastColumn="1" w:noHBand="0" w:noVBand="0"/>
      </w:tblPr>
      <w:tblGrid>
        <w:gridCol w:w="1150"/>
        <w:gridCol w:w="1994"/>
        <w:gridCol w:w="5923"/>
      </w:tblGrid>
      <w:tr w:rsidR="00D23EA2" w:rsidRPr="00D23EA2" w14:paraId="07876D49" w14:textId="77777777" w:rsidTr="006F7DA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0" w:type="dxa"/>
          </w:tcPr>
          <w:p w14:paraId="2AD9B661"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XIII</w:t>
            </w:r>
          </w:p>
        </w:tc>
        <w:tc>
          <w:tcPr>
            <w:cnfStyle w:val="000010000000" w:firstRow="0" w:lastRow="0" w:firstColumn="0" w:lastColumn="0" w:oddVBand="1" w:evenVBand="0" w:oddHBand="0" w:evenHBand="0" w:firstRowFirstColumn="0" w:firstRowLastColumn="0" w:lastRowFirstColumn="0" w:lastRowLastColumn="0"/>
            <w:tcW w:w="1978" w:type="dxa"/>
          </w:tcPr>
          <w:p w14:paraId="7D366E31"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419" w:type="dxa"/>
          </w:tcPr>
          <w:p w14:paraId="2C2E4E87"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Jadłospis</w:t>
            </w:r>
          </w:p>
        </w:tc>
      </w:tr>
      <w:tr w:rsidR="00D23EA2" w:rsidRPr="00D23EA2" w14:paraId="13414AE3"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0" w:type="dxa"/>
          </w:tcPr>
          <w:p w14:paraId="71782DA2"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78" w:type="dxa"/>
          </w:tcPr>
          <w:p w14:paraId="2A7B8ED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419" w:type="dxa"/>
          </w:tcPr>
          <w:p w14:paraId="6122E893"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Spaghetti z sosem mięsnym</w:t>
            </w:r>
          </w:p>
        </w:tc>
      </w:tr>
      <w:tr w:rsidR="00D23EA2" w:rsidRPr="00D23EA2" w14:paraId="46F8A912"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70" w:type="dxa"/>
          </w:tcPr>
          <w:p w14:paraId="4AE2A721"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78" w:type="dxa"/>
          </w:tcPr>
          <w:p w14:paraId="74326D75"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419" w:type="dxa"/>
          </w:tcPr>
          <w:p w14:paraId="4D9E24DA"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gulaszowa, bułka z masłem i serem żółtym</w:t>
            </w:r>
          </w:p>
        </w:tc>
      </w:tr>
      <w:tr w:rsidR="00D23EA2" w:rsidRPr="00D23EA2" w14:paraId="1EEFE703"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0" w:type="dxa"/>
          </w:tcPr>
          <w:p w14:paraId="4C7AE444"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78" w:type="dxa"/>
          </w:tcPr>
          <w:p w14:paraId="2193DE8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419" w:type="dxa"/>
          </w:tcPr>
          <w:p w14:paraId="40CD4C2B"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Potrawka drobiowa z ryżem i warzywami</w:t>
            </w:r>
          </w:p>
        </w:tc>
      </w:tr>
      <w:tr w:rsidR="00D23EA2" w:rsidRPr="00D23EA2" w14:paraId="7A4E93B0"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70" w:type="dxa"/>
          </w:tcPr>
          <w:p w14:paraId="747E2C50"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78" w:type="dxa"/>
          </w:tcPr>
          <w:p w14:paraId="2776EB2E"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419" w:type="dxa"/>
          </w:tcPr>
          <w:p w14:paraId="18290FC4"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koperkowa, pieczywo</w:t>
            </w:r>
          </w:p>
        </w:tc>
      </w:tr>
      <w:tr w:rsidR="00D23EA2" w:rsidRPr="00D23EA2" w14:paraId="34BC2FA5"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0" w:type="dxa"/>
          </w:tcPr>
          <w:p w14:paraId="3384BDB3"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78" w:type="dxa"/>
          </w:tcPr>
          <w:p w14:paraId="066E5220"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419" w:type="dxa"/>
          </w:tcPr>
          <w:p w14:paraId="51513DC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 xml:space="preserve">Makaron z serem </w:t>
            </w:r>
          </w:p>
        </w:tc>
      </w:tr>
      <w:tr w:rsidR="00D23EA2" w:rsidRPr="00D23EA2" w14:paraId="6CA64333"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70" w:type="dxa"/>
          </w:tcPr>
          <w:p w14:paraId="327CAEC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XIV</w:t>
            </w:r>
          </w:p>
        </w:tc>
        <w:tc>
          <w:tcPr>
            <w:cnfStyle w:val="000010000000" w:firstRow="0" w:lastRow="0" w:firstColumn="0" w:lastColumn="0" w:oddVBand="1" w:evenVBand="0" w:oddHBand="0" w:evenHBand="0" w:firstRowFirstColumn="0" w:firstRowLastColumn="0" w:lastRowFirstColumn="0" w:lastRowLastColumn="0"/>
            <w:tcW w:w="1978" w:type="dxa"/>
          </w:tcPr>
          <w:p w14:paraId="744AAA7D" w14:textId="77777777" w:rsidR="00D23EA2" w:rsidRPr="00D23EA2" w:rsidRDefault="00D23EA2" w:rsidP="006F7DA1">
            <w:pPr>
              <w:spacing w:line="259" w:lineRule="auto"/>
              <w:ind w:left="567"/>
              <w:rPr>
                <w:rFonts w:asciiTheme="majorHAnsi" w:hAnsiTheme="majorHAnsi"/>
                <w:sz w:val="22"/>
                <w:szCs w:val="22"/>
              </w:rPr>
            </w:pPr>
          </w:p>
        </w:tc>
        <w:tc>
          <w:tcPr>
            <w:cnfStyle w:val="000100000000" w:firstRow="0" w:lastRow="0" w:firstColumn="0" w:lastColumn="1" w:oddVBand="0" w:evenVBand="0" w:oddHBand="0" w:evenHBand="0" w:firstRowFirstColumn="0" w:firstRowLastColumn="0" w:lastRowFirstColumn="0" w:lastRowLastColumn="0"/>
            <w:tcW w:w="6419" w:type="dxa"/>
          </w:tcPr>
          <w:p w14:paraId="6F7B6A34" w14:textId="77777777" w:rsidR="00D23EA2" w:rsidRPr="00D23EA2" w:rsidRDefault="00D23EA2" w:rsidP="006F7DA1">
            <w:pPr>
              <w:spacing w:line="259" w:lineRule="auto"/>
              <w:ind w:left="567"/>
              <w:rPr>
                <w:rFonts w:asciiTheme="majorHAnsi" w:hAnsiTheme="majorHAnsi"/>
                <w:sz w:val="22"/>
                <w:szCs w:val="22"/>
              </w:rPr>
            </w:pPr>
          </w:p>
        </w:tc>
      </w:tr>
      <w:tr w:rsidR="00D23EA2" w:rsidRPr="00D23EA2" w14:paraId="32C194AE"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0" w:type="dxa"/>
          </w:tcPr>
          <w:p w14:paraId="416CF489"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78" w:type="dxa"/>
          </w:tcPr>
          <w:p w14:paraId="0BEE131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Poniedziałek</w:t>
            </w:r>
          </w:p>
        </w:tc>
        <w:tc>
          <w:tcPr>
            <w:cnfStyle w:val="000100000000" w:firstRow="0" w:lastRow="0" w:firstColumn="0" w:lastColumn="1" w:oddVBand="0" w:evenVBand="0" w:oddHBand="0" w:evenHBand="0" w:firstRowFirstColumn="0" w:firstRowLastColumn="0" w:lastRowFirstColumn="0" w:lastRowLastColumn="0"/>
            <w:tcW w:w="6419" w:type="dxa"/>
          </w:tcPr>
          <w:p w14:paraId="475F6C11"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Eskalopki drobiowe, ziemniaki, surówka z marchewki</w:t>
            </w:r>
          </w:p>
        </w:tc>
      </w:tr>
      <w:tr w:rsidR="00D23EA2" w:rsidRPr="00D23EA2" w14:paraId="7F43706E"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70" w:type="dxa"/>
          </w:tcPr>
          <w:p w14:paraId="47719C25"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78" w:type="dxa"/>
          </w:tcPr>
          <w:p w14:paraId="6C801579"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Wtorek</w:t>
            </w:r>
          </w:p>
        </w:tc>
        <w:tc>
          <w:tcPr>
            <w:cnfStyle w:val="000100000000" w:firstRow="0" w:lastRow="0" w:firstColumn="0" w:lastColumn="1" w:oddVBand="0" w:evenVBand="0" w:oddHBand="0" w:evenHBand="0" w:firstRowFirstColumn="0" w:firstRowLastColumn="0" w:lastRowFirstColumn="0" w:lastRowLastColumn="0"/>
            <w:tcW w:w="6419" w:type="dxa"/>
          </w:tcPr>
          <w:p w14:paraId="08C4C197"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ziemniaczana, bułka z masłem i szynką</w:t>
            </w:r>
          </w:p>
        </w:tc>
      </w:tr>
      <w:tr w:rsidR="00D23EA2" w:rsidRPr="00D23EA2" w14:paraId="031FC373" w14:textId="77777777" w:rsidTr="006F7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0" w:type="dxa"/>
          </w:tcPr>
          <w:p w14:paraId="593D1D1A"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78" w:type="dxa"/>
          </w:tcPr>
          <w:p w14:paraId="18925314"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Środa</w:t>
            </w:r>
          </w:p>
        </w:tc>
        <w:tc>
          <w:tcPr>
            <w:cnfStyle w:val="000100000000" w:firstRow="0" w:lastRow="0" w:firstColumn="0" w:lastColumn="1" w:oddVBand="0" w:evenVBand="0" w:oddHBand="0" w:evenHBand="0" w:firstRowFirstColumn="0" w:firstRowLastColumn="0" w:lastRowFirstColumn="0" w:lastRowLastColumn="0"/>
            <w:tcW w:w="6419" w:type="dxa"/>
          </w:tcPr>
          <w:p w14:paraId="4089D792"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Pieczeń rzymska, sos pieczeniowy, kasza gryczana, sałatka z buraczków</w:t>
            </w:r>
          </w:p>
        </w:tc>
      </w:tr>
      <w:tr w:rsidR="00D23EA2" w:rsidRPr="00D23EA2" w14:paraId="65E2F5E9" w14:textId="77777777" w:rsidTr="006F7DA1">
        <w:trPr>
          <w:trHeight w:val="340"/>
        </w:trPr>
        <w:tc>
          <w:tcPr>
            <w:cnfStyle w:val="001000000000" w:firstRow="0" w:lastRow="0" w:firstColumn="1" w:lastColumn="0" w:oddVBand="0" w:evenVBand="0" w:oddHBand="0" w:evenHBand="0" w:firstRowFirstColumn="0" w:firstRowLastColumn="0" w:lastRowFirstColumn="0" w:lastRowLastColumn="0"/>
            <w:tcW w:w="670" w:type="dxa"/>
          </w:tcPr>
          <w:p w14:paraId="7499CA39"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78" w:type="dxa"/>
          </w:tcPr>
          <w:p w14:paraId="4AEFD66F"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Czwartek</w:t>
            </w:r>
          </w:p>
        </w:tc>
        <w:tc>
          <w:tcPr>
            <w:cnfStyle w:val="000100000000" w:firstRow="0" w:lastRow="0" w:firstColumn="0" w:lastColumn="1" w:oddVBand="0" w:evenVBand="0" w:oddHBand="0" w:evenHBand="0" w:firstRowFirstColumn="0" w:firstRowLastColumn="0" w:lastRowFirstColumn="0" w:lastRowLastColumn="0"/>
            <w:tcW w:w="6419" w:type="dxa"/>
          </w:tcPr>
          <w:p w14:paraId="6E02361D"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Zupa królewska, pieczywo</w:t>
            </w:r>
          </w:p>
        </w:tc>
      </w:tr>
      <w:tr w:rsidR="00D23EA2" w:rsidRPr="00D23EA2" w14:paraId="451C8904" w14:textId="77777777" w:rsidTr="006F7DA1">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0" w:type="dxa"/>
          </w:tcPr>
          <w:p w14:paraId="4F00E3C1" w14:textId="77777777" w:rsidR="00D23EA2" w:rsidRPr="00D23EA2" w:rsidRDefault="00D23EA2" w:rsidP="006F7DA1">
            <w:pPr>
              <w:spacing w:line="259" w:lineRule="auto"/>
              <w:ind w:left="567"/>
              <w:rPr>
                <w:rFonts w:asciiTheme="majorHAnsi" w:hAnsiTheme="majorHAnsi"/>
                <w:sz w:val="22"/>
                <w:szCs w:val="22"/>
              </w:rPr>
            </w:pPr>
          </w:p>
        </w:tc>
        <w:tc>
          <w:tcPr>
            <w:cnfStyle w:val="000010000000" w:firstRow="0" w:lastRow="0" w:firstColumn="0" w:lastColumn="0" w:oddVBand="1" w:evenVBand="0" w:oddHBand="0" w:evenHBand="0" w:firstRowFirstColumn="0" w:firstRowLastColumn="0" w:lastRowFirstColumn="0" w:lastRowLastColumn="0"/>
            <w:tcW w:w="1978" w:type="dxa"/>
          </w:tcPr>
          <w:p w14:paraId="702E4378"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Piątek</w:t>
            </w:r>
          </w:p>
        </w:tc>
        <w:tc>
          <w:tcPr>
            <w:cnfStyle w:val="000100000000" w:firstRow="0" w:lastRow="0" w:firstColumn="0" w:lastColumn="1" w:oddVBand="0" w:evenVBand="0" w:oddHBand="0" w:evenHBand="0" w:firstRowFirstColumn="0" w:firstRowLastColumn="0" w:lastRowFirstColumn="0" w:lastRowLastColumn="0"/>
            <w:tcW w:w="6419" w:type="dxa"/>
          </w:tcPr>
          <w:p w14:paraId="39DF4310" w14:textId="77777777" w:rsidR="00D23EA2" w:rsidRPr="00D23EA2" w:rsidRDefault="00D23EA2" w:rsidP="006F7DA1">
            <w:pPr>
              <w:spacing w:line="259" w:lineRule="auto"/>
              <w:ind w:left="567"/>
              <w:rPr>
                <w:rFonts w:asciiTheme="majorHAnsi" w:hAnsiTheme="majorHAnsi"/>
                <w:sz w:val="22"/>
                <w:szCs w:val="22"/>
              </w:rPr>
            </w:pPr>
            <w:r w:rsidRPr="00D23EA2">
              <w:rPr>
                <w:rFonts w:asciiTheme="majorHAnsi" w:hAnsiTheme="majorHAnsi"/>
                <w:sz w:val="22"/>
                <w:szCs w:val="22"/>
              </w:rPr>
              <w:t>Naleśniki z dżemem</w:t>
            </w:r>
          </w:p>
        </w:tc>
      </w:tr>
    </w:tbl>
    <w:p w14:paraId="72C12DE0" w14:textId="77777777" w:rsidR="00D23EA2" w:rsidRPr="00D23EA2" w:rsidRDefault="00D23EA2" w:rsidP="00D23EA2">
      <w:pPr>
        <w:spacing w:line="259" w:lineRule="auto"/>
        <w:ind w:left="567"/>
        <w:rPr>
          <w:rFonts w:asciiTheme="majorHAnsi" w:hAnsiTheme="majorHAnsi"/>
          <w:sz w:val="22"/>
          <w:szCs w:val="22"/>
        </w:rPr>
      </w:pPr>
    </w:p>
    <w:p w14:paraId="7809D8E4"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Zmiany zapisu przedstawionego jadłospisu będą wymagały zgody dyrektora szkoły; </w:t>
      </w:r>
    </w:p>
    <w:p w14:paraId="2CD2A009"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Dostarczanie  posiłków w pojemnikach utrzymujących ich właściwą temperaturę i gotowych do spożycia po ich dostarczeniu;</w:t>
      </w:r>
    </w:p>
    <w:p w14:paraId="275240D4"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Dostarczanie posiłków  do stołówek szkolnych w następujących ilościach:</w:t>
      </w:r>
    </w:p>
    <w:p w14:paraId="198DCA67" w14:textId="77777777" w:rsidR="00D23EA2" w:rsidRPr="00D23EA2" w:rsidRDefault="00D23EA2" w:rsidP="00D23EA2">
      <w:pPr>
        <w:spacing w:line="259" w:lineRule="auto"/>
        <w:ind w:left="567"/>
        <w:rPr>
          <w:rFonts w:asciiTheme="majorHAnsi" w:hAnsiTheme="majorHAnsi"/>
          <w:sz w:val="22"/>
          <w:szCs w:val="22"/>
          <w:u w:val="single"/>
        </w:rPr>
      </w:pPr>
      <w:bookmarkStart w:id="7" w:name="_Hlk11224766"/>
      <w:r w:rsidRPr="00D23EA2">
        <w:rPr>
          <w:rFonts w:asciiTheme="majorHAnsi" w:hAnsiTheme="majorHAnsi"/>
          <w:sz w:val="22"/>
          <w:szCs w:val="22"/>
          <w:u w:val="single"/>
        </w:rPr>
        <w:t>Płatnych GOPS</w:t>
      </w:r>
    </w:p>
    <w:p w14:paraId="6F9A8C89" w14:textId="68E9B440"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Zespół Szkolno-Przedszkolny w Wiśniowej</w:t>
      </w:r>
      <w:r w:rsidRPr="00D23EA2">
        <w:rPr>
          <w:rFonts w:asciiTheme="majorHAnsi" w:hAnsiTheme="majorHAnsi"/>
          <w:sz w:val="22"/>
          <w:szCs w:val="22"/>
        </w:rPr>
        <w:tab/>
      </w:r>
      <w:r w:rsidRPr="00D23EA2">
        <w:rPr>
          <w:rFonts w:asciiTheme="majorHAnsi" w:hAnsiTheme="majorHAnsi"/>
          <w:sz w:val="22"/>
          <w:szCs w:val="22"/>
        </w:rPr>
        <w:tab/>
      </w:r>
      <w:r w:rsidRPr="00D23EA2">
        <w:rPr>
          <w:rFonts w:asciiTheme="majorHAnsi" w:hAnsiTheme="majorHAnsi"/>
          <w:sz w:val="22"/>
          <w:szCs w:val="22"/>
        </w:rPr>
        <w:tab/>
        <w:t xml:space="preserve">- </w:t>
      </w:r>
      <w:r w:rsidR="006F50F8">
        <w:rPr>
          <w:rFonts w:asciiTheme="majorHAnsi" w:hAnsiTheme="majorHAnsi"/>
          <w:sz w:val="22"/>
          <w:szCs w:val="22"/>
        </w:rPr>
        <w:t>27</w:t>
      </w:r>
      <w:r w:rsidRPr="00D23EA2">
        <w:rPr>
          <w:rFonts w:asciiTheme="majorHAnsi" w:hAnsiTheme="majorHAnsi"/>
          <w:sz w:val="22"/>
          <w:szCs w:val="22"/>
        </w:rPr>
        <w:t xml:space="preserve"> posiłków   </w:t>
      </w:r>
    </w:p>
    <w:p w14:paraId="170E49AD" w14:textId="2A033191"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Szkoła Podstawowa im. Jana Pawła II w Szufnarowe</w:t>
      </w:r>
      <w:r w:rsidR="006F50F8">
        <w:rPr>
          <w:rFonts w:asciiTheme="majorHAnsi" w:hAnsiTheme="majorHAnsi"/>
          <w:sz w:val="22"/>
          <w:szCs w:val="22"/>
        </w:rPr>
        <w:t xml:space="preserve">                    - </w:t>
      </w:r>
      <w:r w:rsidRPr="00D23EA2">
        <w:rPr>
          <w:rFonts w:asciiTheme="majorHAnsi" w:hAnsiTheme="majorHAnsi"/>
          <w:sz w:val="22"/>
          <w:szCs w:val="22"/>
        </w:rPr>
        <w:t>3</w:t>
      </w:r>
      <w:r w:rsidR="006F50F8">
        <w:rPr>
          <w:rFonts w:asciiTheme="majorHAnsi" w:hAnsiTheme="majorHAnsi"/>
          <w:sz w:val="22"/>
          <w:szCs w:val="22"/>
        </w:rPr>
        <w:t>8</w:t>
      </w:r>
      <w:r w:rsidRPr="00D23EA2">
        <w:rPr>
          <w:rFonts w:asciiTheme="majorHAnsi" w:hAnsiTheme="majorHAnsi"/>
          <w:sz w:val="22"/>
          <w:szCs w:val="22"/>
        </w:rPr>
        <w:t xml:space="preserve"> posiłków</w:t>
      </w:r>
    </w:p>
    <w:p w14:paraId="1A2D2686" w14:textId="7B09E827"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Szkoła Podstawowa im. W. Witosa w Markuszowej</w:t>
      </w:r>
      <w:r w:rsidRPr="00D23EA2">
        <w:rPr>
          <w:rFonts w:asciiTheme="majorHAnsi" w:hAnsiTheme="majorHAnsi"/>
          <w:sz w:val="22"/>
          <w:szCs w:val="22"/>
        </w:rPr>
        <w:tab/>
      </w:r>
      <w:r w:rsidRPr="00D23EA2">
        <w:rPr>
          <w:rFonts w:asciiTheme="majorHAnsi" w:hAnsiTheme="majorHAnsi"/>
          <w:sz w:val="22"/>
          <w:szCs w:val="22"/>
        </w:rPr>
        <w:tab/>
        <w:t>-1</w:t>
      </w:r>
      <w:r w:rsidR="006F50F8">
        <w:rPr>
          <w:rFonts w:asciiTheme="majorHAnsi" w:hAnsiTheme="majorHAnsi"/>
          <w:sz w:val="22"/>
          <w:szCs w:val="22"/>
        </w:rPr>
        <w:t>4</w:t>
      </w:r>
      <w:r w:rsidRPr="00D23EA2">
        <w:rPr>
          <w:rFonts w:asciiTheme="majorHAnsi" w:hAnsiTheme="majorHAnsi"/>
          <w:sz w:val="22"/>
          <w:szCs w:val="22"/>
        </w:rPr>
        <w:t xml:space="preserve"> posiłków</w:t>
      </w:r>
    </w:p>
    <w:p w14:paraId="512BB0C1" w14:textId="40D345AB"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Szkoła Podstawowa im. Batalionów Chłopskich w Różance</w:t>
      </w:r>
      <w:r w:rsidRPr="00D23EA2">
        <w:rPr>
          <w:rFonts w:asciiTheme="majorHAnsi" w:hAnsiTheme="majorHAnsi"/>
          <w:sz w:val="22"/>
          <w:szCs w:val="22"/>
        </w:rPr>
        <w:tab/>
        <w:t xml:space="preserve"> - 2</w:t>
      </w:r>
      <w:r w:rsidR="006F50F8">
        <w:rPr>
          <w:rFonts w:asciiTheme="majorHAnsi" w:hAnsiTheme="majorHAnsi"/>
          <w:sz w:val="22"/>
          <w:szCs w:val="22"/>
        </w:rPr>
        <w:t>6</w:t>
      </w:r>
      <w:r w:rsidRPr="00D23EA2">
        <w:rPr>
          <w:rFonts w:asciiTheme="majorHAnsi" w:hAnsiTheme="majorHAnsi"/>
          <w:sz w:val="22"/>
          <w:szCs w:val="22"/>
        </w:rPr>
        <w:t xml:space="preserve"> posiłków</w:t>
      </w:r>
    </w:p>
    <w:p w14:paraId="1428C04C" w14:textId="09D6E6D3"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 xml:space="preserve">Szkoła Podstawowa w Jaszczurowej                                        </w:t>
      </w:r>
      <w:r w:rsidRPr="00D23EA2">
        <w:rPr>
          <w:rFonts w:asciiTheme="majorHAnsi" w:hAnsiTheme="majorHAnsi"/>
          <w:sz w:val="22"/>
          <w:szCs w:val="22"/>
        </w:rPr>
        <w:tab/>
        <w:t xml:space="preserve">- </w:t>
      </w:r>
      <w:r w:rsidR="006F50F8">
        <w:rPr>
          <w:rFonts w:asciiTheme="majorHAnsi" w:hAnsiTheme="majorHAnsi"/>
          <w:sz w:val="22"/>
          <w:szCs w:val="22"/>
        </w:rPr>
        <w:t>9</w:t>
      </w:r>
      <w:r w:rsidRPr="00D23EA2">
        <w:rPr>
          <w:rFonts w:asciiTheme="majorHAnsi" w:hAnsiTheme="majorHAnsi"/>
          <w:sz w:val="22"/>
          <w:szCs w:val="22"/>
        </w:rPr>
        <w:t xml:space="preserve"> posiłków</w:t>
      </w:r>
    </w:p>
    <w:p w14:paraId="7A65D176" w14:textId="77777777"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 xml:space="preserve">                                                                      -----------------------------------------------</w:t>
      </w:r>
    </w:p>
    <w:p w14:paraId="2F21A25D" w14:textId="2B7531B0"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 xml:space="preserve">                             </w:t>
      </w:r>
      <w:r w:rsidRPr="00D23EA2">
        <w:rPr>
          <w:rFonts w:asciiTheme="majorHAnsi" w:hAnsiTheme="majorHAnsi"/>
          <w:sz w:val="22"/>
          <w:szCs w:val="22"/>
        </w:rPr>
        <w:tab/>
      </w:r>
      <w:r w:rsidRPr="00D23EA2">
        <w:rPr>
          <w:rFonts w:asciiTheme="majorHAnsi" w:hAnsiTheme="majorHAnsi"/>
          <w:sz w:val="22"/>
          <w:szCs w:val="22"/>
        </w:rPr>
        <w:tab/>
      </w:r>
      <w:r w:rsidRPr="00D23EA2">
        <w:rPr>
          <w:rFonts w:asciiTheme="majorHAnsi" w:hAnsiTheme="majorHAnsi"/>
          <w:sz w:val="22"/>
          <w:szCs w:val="22"/>
        </w:rPr>
        <w:tab/>
        <w:t xml:space="preserve">            </w:t>
      </w:r>
      <w:r w:rsidRPr="00D23EA2">
        <w:rPr>
          <w:rFonts w:asciiTheme="majorHAnsi" w:hAnsiTheme="majorHAnsi"/>
          <w:sz w:val="22"/>
          <w:szCs w:val="22"/>
        </w:rPr>
        <w:tab/>
        <w:t xml:space="preserve"> ogółem      1</w:t>
      </w:r>
      <w:r w:rsidR="006F50F8">
        <w:rPr>
          <w:rFonts w:asciiTheme="majorHAnsi" w:hAnsiTheme="majorHAnsi"/>
          <w:sz w:val="22"/>
          <w:szCs w:val="22"/>
        </w:rPr>
        <w:t>14</w:t>
      </w:r>
      <w:r w:rsidRPr="00D23EA2">
        <w:rPr>
          <w:rFonts w:asciiTheme="majorHAnsi" w:hAnsiTheme="majorHAnsi"/>
          <w:sz w:val="22"/>
          <w:szCs w:val="22"/>
        </w:rPr>
        <w:t xml:space="preserve"> posiłków</w:t>
      </w:r>
    </w:p>
    <w:p w14:paraId="385EA56C" w14:textId="77777777" w:rsidR="00D23EA2" w:rsidRPr="00D23EA2" w:rsidRDefault="00D23EA2" w:rsidP="00D23EA2">
      <w:pPr>
        <w:spacing w:line="259" w:lineRule="auto"/>
        <w:ind w:left="567"/>
        <w:rPr>
          <w:rFonts w:asciiTheme="majorHAnsi" w:hAnsiTheme="majorHAnsi"/>
          <w:sz w:val="22"/>
          <w:szCs w:val="22"/>
          <w:u w:val="single"/>
        </w:rPr>
      </w:pPr>
      <w:r w:rsidRPr="00D23EA2">
        <w:rPr>
          <w:rFonts w:asciiTheme="majorHAnsi" w:hAnsiTheme="majorHAnsi"/>
          <w:sz w:val="22"/>
          <w:szCs w:val="22"/>
          <w:u w:val="single"/>
        </w:rPr>
        <w:lastRenderedPageBreak/>
        <w:t>Pełnopłatnych</w:t>
      </w:r>
    </w:p>
    <w:p w14:paraId="21FCFFB2" w14:textId="02A7DA84"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Zespół Szkolno-Przedszkolny w Wiśniowej</w:t>
      </w:r>
      <w:r w:rsidRPr="00D23EA2">
        <w:rPr>
          <w:rFonts w:asciiTheme="majorHAnsi" w:hAnsiTheme="majorHAnsi"/>
          <w:sz w:val="22"/>
          <w:szCs w:val="22"/>
        </w:rPr>
        <w:tab/>
      </w:r>
      <w:r w:rsidRPr="00D23EA2">
        <w:rPr>
          <w:rFonts w:asciiTheme="majorHAnsi" w:hAnsiTheme="majorHAnsi"/>
          <w:sz w:val="22"/>
          <w:szCs w:val="22"/>
        </w:rPr>
        <w:tab/>
      </w:r>
      <w:r w:rsidRPr="00D23EA2">
        <w:rPr>
          <w:rFonts w:asciiTheme="majorHAnsi" w:hAnsiTheme="majorHAnsi"/>
          <w:sz w:val="22"/>
          <w:szCs w:val="22"/>
        </w:rPr>
        <w:tab/>
        <w:t xml:space="preserve">- </w:t>
      </w:r>
      <w:r w:rsidR="006F50F8">
        <w:rPr>
          <w:rFonts w:asciiTheme="majorHAnsi" w:hAnsiTheme="majorHAnsi"/>
          <w:sz w:val="22"/>
          <w:szCs w:val="22"/>
        </w:rPr>
        <w:t>62</w:t>
      </w:r>
      <w:r w:rsidRPr="00D23EA2">
        <w:rPr>
          <w:rFonts w:asciiTheme="majorHAnsi" w:hAnsiTheme="majorHAnsi"/>
          <w:sz w:val="22"/>
          <w:szCs w:val="22"/>
        </w:rPr>
        <w:t xml:space="preserve"> posiłków   </w:t>
      </w:r>
    </w:p>
    <w:p w14:paraId="01EA12E1" w14:textId="2F2E541F"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Szkoła Podstawowa im. Jana Pawła II w Szufnarowej</w:t>
      </w:r>
      <w:r w:rsidRPr="00D23EA2">
        <w:rPr>
          <w:rFonts w:asciiTheme="majorHAnsi" w:hAnsiTheme="majorHAnsi"/>
          <w:sz w:val="22"/>
          <w:szCs w:val="22"/>
        </w:rPr>
        <w:tab/>
      </w:r>
      <w:r w:rsidR="006F50F8">
        <w:rPr>
          <w:rFonts w:asciiTheme="majorHAnsi" w:hAnsiTheme="majorHAnsi"/>
          <w:sz w:val="22"/>
          <w:szCs w:val="22"/>
        </w:rPr>
        <w:t xml:space="preserve">               </w:t>
      </w:r>
      <w:r w:rsidRPr="00D23EA2">
        <w:rPr>
          <w:rFonts w:asciiTheme="majorHAnsi" w:hAnsiTheme="majorHAnsi"/>
          <w:sz w:val="22"/>
          <w:szCs w:val="22"/>
        </w:rPr>
        <w:t xml:space="preserve">- </w:t>
      </w:r>
      <w:r w:rsidR="006F50F8">
        <w:rPr>
          <w:rFonts w:asciiTheme="majorHAnsi" w:hAnsiTheme="majorHAnsi"/>
          <w:sz w:val="22"/>
          <w:szCs w:val="22"/>
        </w:rPr>
        <w:t>22</w:t>
      </w:r>
      <w:r w:rsidRPr="00D23EA2">
        <w:rPr>
          <w:rFonts w:asciiTheme="majorHAnsi" w:hAnsiTheme="majorHAnsi"/>
          <w:sz w:val="22"/>
          <w:szCs w:val="22"/>
        </w:rPr>
        <w:t xml:space="preserve"> posiłki</w:t>
      </w:r>
    </w:p>
    <w:p w14:paraId="0BE2F298" w14:textId="72C514BF"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Szkoła Podstawowa im. W. Witosa w Markuszowej</w:t>
      </w:r>
      <w:r w:rsidRPr="00D23EA2">
        <w:rPr>
          <w:rFonts w:asciiTheme="majorHAnsi" w:hAnsiTheme="majorHAnsi"/>
          <w:sz w:val="22"/>
          <w:szCs w:val="22"/>
        </w:rPr>
        <w:tab/>
      </w:r>
      <w:r w:rsidRPr="00D23EA2">
        <w:rPr>
          <w:rFonts w:asciiTheme="majorHAnsi" w:hAnsiTheme="majorHAnsi"/>
          <w:sz w:val="22"/>
          <w:szCs w:val="22"/>
        </w:rPr>
        <w:tab/>
        <w:t>-</w:t>
      </w:r>
      <w:r w:rsidR="006F50F8">
        <w:rPr>
          <w:rFonts w:asciiTheme="majorHAnsi" w:hAnsiTheme="majorHAnsi"/>
          <w:sz w:val="22"/>
          <w:szCs w:val="22"/>
        </w:rPr>
        <w:t>16</w:t>
      </w:r>
      <w:r w:rsidRPr="00D23EA2">
        <w:rPr>
          <w:rFonts w:asciiTheme="majorHAnsi" w:hAnsiTheme="majorHAnsi"/>
          <w:sz w:val="22"/>
          <w:szCs w:val="22"/>
        </w:rPr>
        <w:t xml:space="preserve"> posiłków</w:t>
      </w:r>
    </w:p>
    <w:p w14:paraId="1C81752F" w14:textId="2B8B9593"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Szkoła Podstawowa im. Batalionów Chłopskich w Różance       -1</w:t>
      </w:r>
      <w:r w:rsidR="006F50F8">
        <w:rPr>
          <w:rFonts w:asciiTheme="majorHAnsi" w:hAnsiTheme="majorHAnsi"/>
          <w:sz w:val="22"/>
          <w:szCs w:val="22"/>
        </w:rPr>
        <w:t>0</w:t>
      </w:r>
      <w:r w:rsidRPr="00D23EA2">
        <w:rPr>
          <w:rFonts w:asciiTheme="majorHAnsi" w:hAnsiTheme="majorHAnsi"/>
          <w:sz w:val="22"/>
          <w:szCs w:val="22"/>
        </w:rPr>
        <w:t xml:space="preserve"> posiłków</w:t>
      </w:r>
    </w:p>
    <w:p w14:paraId="2D794CE1" w14:textId="0AFD8A81"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Szkoła Podstawowa w Jaszczurowej                                                 - 1</w:t>
      </w:r>
      <w:r w:rsidR="006F50F8">
        <w:rPr>
          <w:rFonts w:asciiTheme="majorHAnsi" w:hAnsiTheme="majorHAnsi"/>
          <w:sz w:val="22"/>
          <w:szCs w:val="22"/>
        </w:rPr>
        <w:t>4</w:t>
      </w:r>
      <w:r w:rsidRPr="00D23EA2">
        <w:rPr>
          <w:rFonts w:asciiTheme="majorHAnsi" w:hAnsiTheme="majorHAnsi"/>
          <w:sz w:val="22"/>
          <w:szCs w:val="22"/>
        </w:rPr>
        <w:t xml:space="preserve"> posiłków</w:t>
      </w:r>
    </w:p>
    <w:p w14:paraId="218722E7" w14:textId="77777777"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 xml:space="preserve">                                                                      -----------------------------------------------</w:t>
      </w:r>
    </w:p>
    <w:p w14:paraId="5852BADE" w14:textId="402D87DE"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 xml:space="preserve">                             </w:t>
      </w:r>
      <w:r w:rsidRPr="00D23EA2">
        <w:rPr>
          <w:rFonts w:asciiTheme="majorHAnsi" w:hAnsiTheme="majorHAnsi"/>
          <w:sz w:val="22"/>
          <w:szCs w:val="22"/>
        </w:rPr>
        <w:tab/>
      </w:r>
      <w:r w:rsidRPr="00D23EA2">
        <w:rPr>
          <w:rFonts w:asciiTheme="majorHAnsi" w:hAnsiTheme="majorHAnsi"/>
          <w:sz w:val="22"/>
          <w:szCs w:val="22"/>
        </w:rPr>
        <w:tab/>
      </w:r>
      <w:r w:rsidRPr="00D23EA2">
        <w:rPr>
          <w:rFonts w:asciiTheme="majorHAnsi" w:hAnsiTheme="majorHAnsi"/>
          <w:sz w:val="22"/>
          <w:szCs w:val="22"/>
        </w:rPr>
        <w:tab/>
        <w:t xml:space="preserve">            </w:t>
      </w:r>
      <w:r w:rsidRPr="00D23EA2">
        <w:rPr>
          <w:rFonts w:asciiTheme="majorHAnsi" w:hAnsiTheme="majorHAnsi"/>
          <w:sz w:val="22"/>
          <w:szCs w:val="22"/>
        </w:rPr>
        <w:tab/>
        <w:t xml:space="preserve"> ogółem                  </w:t>
      </w:r>
      <w:r w:rsidRPr="00D23EA2">
        <w:rPr>
          <w:rFonts w:asciiTheme="majorHAnsi" w:hAnsiTheme="majorHAnsi"/>
          <w:sz w:val="22"/>
          <w:szCs w:val="22"/>
        </w:rPr>
        <w:tab/>
        <w:t xml:space="preserve"> </w:t>
      </w:r>
      <w:r w:rsidR="006F50F8">
        <w:rPr>
          <w:rFonts w:asciiTheme="majorHAnsi" w:hAnsiTheme="majorHAnsi"/>
          <w:sz w:val="22"/>
          <w:szCs w:val="22"/>
        </w:rPr>
        <w:t xml:space="preserve">124 </w:t>
      </w:r>
      <w:r w:rsidRPr="00D23EA2">
        <w:rPr>
          <w:rFonts w:asciiTheme="majorHAnsi" w:hAnsiTheme="majorHAnsi"/>
          <w:sz w:val="22"/>
          <w:szCs w:val="22"/>
        </w:rPr>
        <w:t>posiłki</w:t>
      </w:r>
      <w:bookmarkEnd w:id="7"/>
    </w:p>
    <w:p w14:paraId="78D7A8A8" w14:textId="3D6AD77C"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 xml:space="preserve">Łącznie </w:t>
      </w:r>
      <w:r w:rsidRPr="00D23EA2">
        <w:rPr>
          <w:rFonts w:asciiTheme="majorHAnsi" w:hAnsiTheme="majorHAnsi"/>
          <w:sz w:val="22"/>
          <w:szCs w:val="22"/>
          <w:u w:val="single"/>
        </w:rPr>
        <w:t>2</w:t>
      </w:r>
      <w:r w:rsidR="006F50F8">
        <w:rPr>
          <w:rFonts w:asciiTheme="majorHAnsi" w:hAnsiTheme="majorHAnsi"/>
          <w:sz w:val="22"/>
          <w:szCs w:val="22"/>
          <w:u w:val="single"/>
        </w:rPr>
        <w:t>38</w:t>
      </w:r>
      <w:r w:rsidRPr="00D23EA2">
        <w:rPr>
          <w:rFonts w:asciiTheme="majorHAnsi" w:hAnsiTheme="majorHAnsi"/>
          <w:sz w:val="22"/>
          <w:szCs w:val="22"/>
          <w:u w:val="single"/>
        </w:rPr>
        <w:t xml:space="preserve"> posiłków </w:t>
      </w:r>
    </w:p>
    <w:p w14:paraId="046E1AA3" w14:textId="77777777" w:rsidR="00D23EA2" w:rsidRPr="00D23EA2" w:rsidRDefault="00D23EA2" w:rsidP="00D23EA2">
      <w:pPr>
        <w:spacing w:line="259" w:lineRule="auto"/>
        <w:ind w:left="567"/>
        <w:rPr>
          <w:rFonts w:asciiTheme="majorHAnsi" w:hAnsiTheme="majorHAnsi"/>
          <w:sz w:val="22"/>
          <w:szCs w:val="22"/>
        </w:rPr>
      </w:pPr>
    </w:p>
    <w:p w14:paraId="0F009E62"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bCs/>
          <w:sz w:val="22"/>
          <w:szCs w:val="22"/>
        </w:rPr>
        <w:t xml:space="preserve">Zamawiający zastrzega sobie prawo zmniejszenia przewidywaną liczbę posiłków stosownie do aktualnych potrzeb, przy czym </w:t>
      </w:r>
      <w:r w:rsidRPr="00D23EA2">
        <w:rPr>
          <w:rFonts w:asciiTheme="majorHAnsi" w:hAnsiTheme="majorHAnsi"/>
          <w:b/>
          <w:sz w:val="22"/>
          <w:szCs w:val="22"/>
          <w:u w:val="single"/>
        </w:rPr>
        <w:t>Zamawiający gwarantuje realizację minimum 10% przewidywanej liczby posiłków ogólnie.</w:t>
      </w:r>
      <w:r w:rsidRPr="00D23EA2">
        <w:rPr>
          <w:rFonts w:asciiTheme="majorHAnsi" w:hAnsiTheme="majorHAnsi"/>
          <w:bCs/>
          <w:sz w:val="22"/>
          <w:szCs w:val="22"/>
        </w:rPr>
        <w:t xml:space="preserve"> Wykonawcy nie przysługują żadne roszczenia, w tym o zapłatę odszkodowania, z tytułu zmniejszenia zakresu przedmiotu umowy, jak również nie może być podstawą do odmowy wykonania gwarantowanego zakresu (części) przedmiotu umowy.</w:t>
      </w:r>
    </w:p>
    <w:p w14:paraId="25C8CDCD"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bCs/>
          <w:sz w:val="22"/>
          <w:szCs w:val="22"/>
        </w:rPr>
        <w:t xml:space="preserve">Zwiększenie lub zmniejszenie przewidywanej liczby posiłków, o których mowa w pkt 7 </w:t>
      </w:r>
      <w:r w:rsidRPr="00D23EA2">
        <w:rPr>
          <w:rFonts w:asciiTheme="majorHAnsi" w:hAnsiTheme="majorHAnsi"/>
          <w:bCs/>
          <w:sz w:val="22"/>
          <w:szCs w:val="22"/>
        </w:rPr>
        <w:br/>
        <w:t>wynikać będzie ze zmiany liczby osób kwalifikujących się do uzyskania tego rodzaju pomocy społecznej , rezygnacji z zakupu pełnopłatnych posiłków przez rodziców lub  z powodu dostosowania sposobu realizacji zamówienia do wymagań stanu epidemii związanego z Covid-19.</w:t>
      </w:r>
    </w:p>
    <w:p w14:paraId="238BEDCB" w14:textId="0ECFAF20"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Dostarczanie posiłków codziennie we wszystkie dni nauki szkolnej począwszy od </w:t>
      </w:r>
      <w:r w:rsidRPr="00D23EA2">
        <w:rPr>
          <w:rFonts w:asciiTheme="majorHAnsi" w:hAnsiTheme="majorHAnsi"/>
          <w:b/>
          <w:bCs/>
          <w:sz w:val="22"/>
          <w:szCs w:val="22"/>
        </w:rPr>
        <w:t xml:space="preserve">dnia </w:t>
      </w:r>
      <w:r w:rsidR="006F50F8">
        <w:rPr>
          <w:rFonts w:asciiTheme="majorHAnsi" w:hAnsiTheme="majorHAnsi"/>
          <w:b/>
          <w:bCs/>
          <w:sz w:val="22"/>
          <w:szCs w:val="22"/>
        </w:rPr>
        <w:t>4</w:t>
      </w:r>
      <w:r w:rsidRPr="00D23EA2">
        <w:rPr>
          <w:rFonts w:asciiTheme="majorHAnsi" w:hAnsiTheme="majorHAnsi"/>
          <w:b/>
          <w:bCs/>
          <w:sz w:val="22"/>
          <w:szCs w:val="22"/>
        </w:rPr>
        <w:t>.09.202</w:t>
      </w:r>
      <w:r w:rsidR="006F50F8">
        <w:rPr>
          <w:rFonts w:asciiTheme="majorHAnsi" w:hAnsiTheme="majorHAnsi"/>
          <w:b/>
          <w:bCs/>
          <w:sz w:val="22"/>
          <w:szCs w:val="22"/>
        </w:rPr>
        <w:t>3</w:t>
      </w:r>
      <w:r w:rsidRPr="00D23EA2">
        <w:rPr>
          <w:rFonts w:asciiTheme="majorHAnsi" w:hAnsiTheme="majorHAnsi"/>
          <w:b/>
          <w:bCs/>
          <w:sz w:val="22"/>
          <w:szCs w:val="22"/>
        </w:rPr>
        <w:t xml:space="preserve"> r. do dnia </w:t>
      </w:r>
      <w:r w:rsidR="006F50F8">
        <w:rPr>
          <w:rFonts w:asciiTheme="majorHAnsi" w:hAnsiTheme="majorHAnsi"/>
          <w:b/>
          <w:bCs/>
          <w:sz w:val="22"/>
          <w:szCs w:val="22"/>
        </w:rPr>
        <w:t>27</w:t>
      </w:r>
      <w:r w:rsidRPr="00D23EA2">
        <w:rPr>
          <w:rFonts w:asciiTheme="majorHAnsi" w:hAnsiTheme="majorHAnsi"/>
          <w:b/>
          <w:bCs/>
          <w:sz w:val="22"/>
          <w:szCs w:val="22"/>
        </w:rPr>
        <w:t>.06.202</w:t>
      </w:r>
      <w:r w:rsidR="006F50F8">
        <w:rPr>
          <w:rFonts w:asciiTheme="majorHAnsi" w:hAnsiTheme="majorHAnsi"/>
          <w:b/>
          <w:bCs/>
          <w:sz w:val="22"/>
          <w:szCs w:val="22"/>
        </w:rPr>
        <w:t>4</w:t>
      </w:r>
      <w:r w:rsidRPr="00D23EA2">
        <w:rPr>
          <w:rFonts w:asciiTheme="majorHAnsi" w:hAnsiTheme="majorHAnsi"/>
          <w:sz w:val="22"/>
          <w:szCs w:val="22"/>
        </w:rPr>
        <w:t xml:space="preserve"> r. w godzinach pomiędzy </w:t>
      </w:r>
      <w:smartTag w:uri="urn:schemas-microsoft-com:office:smarttags" w:element="metricconverter">
        <w:smartTagPr>
          <w:attr w:name="ProductID" w:val="9.00 a"/>
        </w:smartTagPr>
        <w:r w:rsidRPr="00D23EA2">
          <w:rPr>
            <w:rFonts w:asciiTheme="majorHAnsi" w:hAnsiTheme="majorHAnsi"/>
            <w:sz w:val="22"/>
            <w:szCs w:val="22"/>
          </w:rPr>
          <w:t>9.</w:t>
        </w:r>
        <w:r w:rsidRPr="00D23EA2">
          <w:rPr>
            <w:rFonts w:asciiTheme="majorHAnsi" w:hAnsiTheme="majorHAnsi"/>
            <w:sz w:val="22"/>
            <w:szCs w:val="22"/>
            <w:vertAlign w:val="superscript"/>
          </w:rPr>
          <w:t>00</w:t>
        </w:r>
        <w:r w:rsidRPr="00D23EA2">
          <w:rPr>
            <w:rFonts w:asciiTheme="majorHAnsi" w:hAnsiTheme="majorHAnsi"/>
            <w:sz w:val="22"/>
            <w:szCs w:val="22"/>
          </w:rPr>
          <w:t xml:space="preserve"> a</w:t>
        </w:r>
      </w:smartTag>
      <w:r w:rsidRPr="00D23EA2">
        <w:rPr>
          <w:rFonts w:asciiTheme="majorHAnsi" w:hAnsiTheme="majorHAnsi"/>
          <w:sz w:val="22"/>
          <w:szCs w:val="22"/>
        </w:rPr>
        <w:t xml:space="preserve">  11 </w:t>
      </w:r>
      <w:r w:rsidRPr="00D23EA2">
        <w:rPr>
          <w:rFonts w:asciiTheme="majorHAnsi" w:hAnsiTheme="majorHAnsi"/>
          <w:sz w:val="22"/>
          <w:szCs w:val="22"/>
          <w:vertAlign w:val="superscript"/>
        </w:rPr>
        <w:t>00</w:t>
      </w:r>
      <w:r w:rsidRPr="00D23EA2">
        <w:rPr>
          <w:rFonts w:asciiTheme="majorHAnsi" w:hAnsiTheme="majorHAnsi"/>
          <w:sz w:val="22"/>
          <w:szCs w:val="22"/>
        </w:rPr>
        <w:t>;</w:t>
      </w:r>
    </w:p>
    <w:p w14:paraId="4A2E40B0"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Uzgodnienie z dyrektorami poszczególnych szkół godziny dostawy do każdej ze szkół oraz zasad poruszania się samochodem na terenie szkoły;</w:t>
      </w:r>
    </w:p>
    <w:p w14:paraId="6B7485C3"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Wykonywanie posiłków ze świeżych artykułów spożywczych posiadających aktualne terminy przydatności do spożycia;</w:t>
      </w:r>
    </w:p>
    <w:p w14:paraId="703C8445"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Ponoszenia kosztów załadunku, transportu oraz rozładunku wszystkich dostaw posiłków w miejsce wskazane w szkołach.  </w:t>
      </w:r>
    </w:p>
    <w:p w14:paraId="5CAB43C6"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Wykonawca zobowiązany jest do zapewnienia usług objętych przedmiotem zamówienia, w dniach nauki szkolnej.  </w:t>
      </w:r>
    </w:p>
    <w:p w14:paraId="3153F4BF"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Posiłki dostarczane do szkół powinny spełniać wymagania jakości zdrowotnej oraz zalecenia Instytutu Żywności i Żywienia w Warszawie.</w:t>
      </w:r>
    </w:p>
    <w:p w14:paraId="7CE119DA"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Dowozu przygotowanych posiłków w atestowanych termoizolacyjnych termosach.</w:t>
      </w:r>
    </w:p>
    <w:p w14:paraId="62A9B18F"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Wykonawca zobowiązany jest do nieodpłatnego udostępnienia próbek posiłków niezbędnych do oceny, zgodnie z odrębnymi przepisami sanitarnymi w tym zakresie.</w:t>
      </w:r>
    </w:p>
    <w:p w14:paraId="230DB469"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Zamawiający zastrzega sobie możliwość zmiany zmniejszenia lub zwiększenia ilości dziennej zamawianych posiłków w zależności od bieżących potrzeb zgłaszanych przez dyrektorów szkół. Wykonawca uwzględniać będzie przy przygotowywaniu posiłków zmienione ilości, które zgłoszone zostaną przez dyrektorów  lub upoważnionych pracowników w dniu  poprzedzającym dostawę do godziny 15.00. </w:t>
      </w:r>
      <w:r w:rsidRPr="00D23EA2">
        <w:rPr>
          <w:rFonts w:asciiTheme="majorHAnsi" w:hAnsiTheme="majorHAnsi"/>
          <w:b/>
          <w:sz w:val="22"/>
          <w:szCs w:val="22"/>
          <w:u w:val="single"/>
        </w:rPr>
        <w:t>Zamawiający gwarantuje realizację minimum 10% przewidywanej liczby posiłków ogółem. Wzór umowy zał. nr 7.</w:t>
      </w:r>
    </w:p>
    <w:p w14:paraId="5FCEE47A"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Wykonawca oświadcza, że dysponuje odpowiednim zapleczem gospodarczym,   osobowym na przygotowanie i dowóz gorących posiłków do wskazanych przez Zamawiającego szkół.</w:t>
      </w:r>
    </w:p>
    <w:p w14:paraId="1F200F56"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 xml:space="preserve">Wykonawca zapewnia odbiór resztek nie zjedzonych posiłków oraz dostarczy   na nie pojemniki. </w:t>
      </w:r>
    </w:p>
    <w:p w14:paraId="2BF9291D"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Dowóz posiłków do: Żłobka Samorządowego w Wiśniowej, Zespołu Szkolno-Przedszkolnego w Wiśniowej ,  Sz P Szufnarowa, Sz P Markuszowa, Sz P Różanka, Sz P Jaszczurowa, , ma być realizowany   transportem  Wykonawcy. I dostarczany na miejsce w szkole wskazane przez Zamawiającego.</w:t>
      </w:r>
    </w:p>
    <w:p w14:paraId="10AB1355"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lastRenderedPageBreak/>
        <w:t>Zamawiający nie ponosi odpowiedzialności  za szkody wyrządzone przez  Wykonawcę podczas  wykonywania  przedmiotu zamówienia.</w:t>
      </w:r>
    </w:p>
    <w:p w14:paraId="0E115689"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b/>
          <w:bCs/>
          <w:sz w:val="22"/>
          <w:szCs w:val="22"/>
        </w:rPr>
      </w:pPr>
      <w:r w:rsidRPr="00D23EA2">
        <w:rPr>
          <w:rFonts w:asciiTheme="majorHAnsi" w:hAnsiTheme="majorHAnsi"/>
          <w:b/>
          <w:bCs/>
          <w:sz w:val="22"/>
          <w:szCs w:val="22"/>
        </w:rPr>
        <w:t xml:space="preserve">Wspólny słownik zamówień (CPV): </w:t>
      </w:r>
    </w:p>
    <w:p w14:paraId="4A317127" w14:textId="77777777"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ab/>
        <w:t>55523100-3 - Usługi w zakresie posiłków szkolnych</w:t>
      </w:r>
      <w:r w:rsidRPr="00D23EA2">
        <w:rPr>
          <w:rFonts w:asciiTheme="majorHAnsi" w:hAnsiTheme="majorHAnsi"/>
          <w:sz w:val="22"/>
          <w:szCs w:val="22"/>
        </w:rPr>
        <w:br/>
      </w:r>
      <w:hyperlink r:id="rId29" w:history="1">
        <w:r w:rsidRPr="00D23EA2">
          <w:rPr>
            <w:rStyle w:val="Hipercze"/>
            <w:rFonts w:asciiTheme="majorHAnsi" w:hAnsiTheme="majorHAnsi" w:cs="Cambria"/>
            <w:color w:val="auto"/>
            <w:sz w:val="22"/>
            <w:szCs w:val="22"/>
          </w:rPr>
          <w:t xml:space="preserve">    55524000-9 - </w:t>
        </w:r>
        <w:r w:rsidRPr="00D23EA2">
          <w:rPr>
            <w:rStyle w:val="Hipercze"/>
            <w:rFonts w:asciiTheme="majorHAnsi" w:hAnsiTheme="majorHAnsi" w:cs="Cambria"/>
            <w:color w:val="auto"/>
            <w:sz w:val="22"/>
            <w:szCs w:val="22"/>
          </w:rPr>
          <w:tab/>
          <w:t xml:space="preserve">Usługi dostarczania posiłków do szkół </w:t>
        </w:r>
      </w:hyperlink>
      <w:r w:rsidRPr="00D23EA2">
        <w:rPr>
          <w:rFonts w:asciiTheme="majorHAnsi" w:hAnsiTheme="majorHAnsi"/>
          <w:sz w:val="22"/>
          <w:szCs w:val="22"/>
        </w:rPr>
        <w:t xml:space="preserve"> </w:t>
      </w:r>
    </w:p>
    <w:p w14:paraId="65CEC586" w14:textId="77777777" w:rsidR="00D23EA2" w:rsidRPr="00D23EA2" w:rsidRDefault="00D23EA2" w:rsidP="00D23EA2">
      <w:pPr>
        <w:spacing w:line="259" w:lineRule="auto"/>
        <w:ind w:left="567"/>
        <w:rPr>
          <w:rFonts w:asciiTheme="majorHAnsi" w:hAnsiTheme="majorHAnsi"/>
          <w:sz w:val="22"/>
          <w:szCs w:val="22"/>
        </w:rPr>
      </w:pPr>
    </w:p>
    <w:p w14:paraId="487C9626"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Wykonawca zbierze niezbędne informacje dotyczące zadania, pozwalające na prawidłowe, rzetelne przygotowanie oferty przetargowej.</w:t>
      </w:r>
    </w:p>
    <w:p w14:paraId="6E98FBEE"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Forma wynagrodzenia – wynagrodzenia ryczałtowe ustalone w drodze przetargu  wraz z obowiązującym podatkiem VAT.</w:t>
      </w:r>
    </w:p>
    <w:p w14:paraId="7E05C847" w14:textId="77777777" w:rsidR="00D23EA2" w:rsidRPr="00D23EA2" w:rsidRDefault="00D23EA2" w:rsidP="00D23EA2">
      <w:pPr>
        <w:widowControl/>
        <w:numPr>
          <w:ilvl w:val="0"/>
          <w:numId w:val="38"/>
        </w:numPr>
        <w:suppressAutoHyphens w:val="0"/>
        <w:autoSpaceDN/>
        <w:spacing w:line="259" w:lineRule="auto"/>
        <w:textAlignment w:val="auto"/>
        <w:rPr>
          <w:rFonts w:asciiTheme="majorHAnsi" w:hAnsiTheme="majorHAnsi"/>
          <w:sz w:val="22"/>
          <w:szCs w:val="22"/>
        </w:rPr>
      </w:pPr>
      <w:r w:rsidRPr="00D23EA2">
        <w:rPr>
          <w:rFonts w:asciiTheme="majorHAnsi" w:hAnsiTheme="majorHAnsi"/>
          <w:sz w:val="22"/>
          <w:szCs w:val="22"/>
        </w:rPr>
        <w:t>Wymagania związane z realizacją zamówienia w zakresie zatrudnienia przez Wykonawcę lub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2020 r. poz.1320) obejmują następujące rodzaje czynności:</w:t>
      </w:r>
    </w:p>
    <w:p w14:paraId="3EE13E82" w14:textId="77777777" w:rsidR="00D23EA2" w:rsidRPr="00D23EA2" w:rsidRDefault="00D23EA2" w:rsidP="00D23EA2">
      <w:pPr>
        <w:spacing w:line="259" w:lineRule="auto"/>
        <w:ind w:left="567"/>
        <w:rPr>
          <w:rFonts w:asciiTheme="majorHAnsi" w:hAnsiTheme="majorHAnsi"/>
          <w:b/>
          <w:bCs/>
          <w:sz w:val="22"/>
          <w:szCs w:val="22"/>
        </w:rPr>
      </w:pPr>
      <w:r w:rsidRPr="00D23EA2">
        <w:rPr>
          <w:rFonts w:asciiTheme="majorHAnsi" w:hAnsiTheme="majorHAnsi"/>
          <w:sz w:val="22"/>
          <w:szCs w:val="22"/>
        </w:rPr>
        <w:t xml:space="preserve">- </w:t>
      </w:r>
      <w:r w:rsidRPr="00D23EA2">
        <w:rPr>
          <w:rFonts w:asciiTheme="majorHAnsi" w:hAnsiTheme="majorHAnsi"/>
          <w:b/>
          <w:bCs/>
          <w:sz w:val="22"/>
          <w:szCs w:val="22"/>
        </w:rPr>
        <w:t>przygotowywania posiłków – kucharz, pomoc kuchenna;</w:t>
      </w:r>
    </w:p>
    <w:p w14:paraId="6227DEA9" w14:textId="77777777" w:rsidR="00D23EA2" w:rsidRPr="00D23EA2" w:rsidRDefault="00D23EA2" w:rsidP="00D23EA2">
      <w:pPr>
        <w:spacing w:line="259" w:lineRule="auto"/>
        <w:ind w:left="567"/>
        <w:rPr>
          <w:rFonts w:asciiTheme="majorHAnsi" w:hAnsiTheme="majorHAnsi"/>
          <w:b/>
          <w:bCs/>
          <w:sz w:val="22"/>
          <w:szCs w:val="22"/>
        </w:rPr>
      </w:pPr>
      <w:r w:rsidRPr="00D23EA2">
        <w:rPr>
          <w:rFonts w:asciiTheme="majorHAnsi" w:hAnsiTheme="majorHAnsi"/>
          <w:b/>
          <w:bCs/>
          <w:sz w:val="22"/>
          <w:szCs w:val="22"/>
        </w:rPr>
        <w:t xml:space="preserve">- dostarczanie przygotowanych posiłków pod adresy wyznaczone przez Zamawiającego - kierowca. </w:t>
      </w:r>
    </w:p>
    <w:p w14:paraId="2E95E6A4" w14:textId="77777777" w:rsidR="00D23EA2" w:rsidRPr="00D23EA2" w:rsidRDefault="00D23EA2" w:rsidP="00D23EA2">
      <w:pPr>
        <w:spacing w:line="259" w:lineRule="auto"/>
        <w:ind w:left="567"/>
        <w:rPr>
          <w:rFonts w:asciiTheme="majorHAnsi" w:hAnsiTheme="majorHAnsi"/>
          <w:sz w:val="22"/>
          <w:szCs w:val="22"/>
        </w:rPr>
      </w:pPr>
      <w:r w:rsidRPr="00D23EA2">
        <w:rPr>
          <w:rFonts w:asciiTheme="majorHAnsi" w:hAnsiTheme="majorHAnsi"/>
          <w:sz w:val="22"/>
          <w:szCs w:val="22"/>
        </w:rPr>
        <w:t xml:space="preserve">-  o ile czynności te nie będą wykonywane przez daną osobę w ramach prowadzonej przez nią działalności gospodarczej. </w:t>
      </w:r>
    </w:p>
    <w:p w14:paraId="47BDF4F9" w14:textId="5EA500D7" w:rsidR="00D23EA2" w:rsidRPr="00D23EA2" w:rsidRDefault="007E5809" w:rsidP="007E5809">
      <w:pPr>
        <w:spacing w:line="259" w:lineRule="auto"/>
        <w:rPr>
          <w:rFonts w:asciiTheme="majorHAnsi" w:hAnsiTheme="majorHAnsi"/>
          <w:sz w:val="22"/>
          <w:szCs w:val="22"/>
        </w:rPr>
      </w:pPr>
      <w:r>
        <w:rPr>
          <w:rFonts w:asciiTheme="majorHAnsi" w:hAnsiTheme="majorHAnsi"/>
          <w:sz w:val="22"/>
          <w:szCs w:val="22"/>
        </w:rPr>
        <w:t xml:space="preserve">  26)  </w:t>
      </w:r>
      <w:r w:rsidR="00D23EA2" w:rsidRPr="00D23EA2">
        <w:rPr>
          <w:rFonts w:asciiTheme="majorHAnsi" w:hAnsiTheme="majorHAnsi"/>
          <w:sz w:val="22"/>
          <w:szCs w:val="22"/>
        </w:rPr>
        <w:t xml:space="preserve">Sposób weryfikacji zatrudnienia osób wykonujących wskazane powyżej czynności związane z realizacją zamówienia, uprawnienia Zamawiającego w zakresie kontroli spełniania przez Wykonawcę (podwykonawcę) wymagań związanych z zatrudnianiem tych osób oraz sankcje z tytułu niespełnienia tych wymagań określone zostały w projektowanych postanowieniach umowy w sprawie zamówienia, stanowiących </w:t>
      </w:r>
      <w:r w:rsidR="00D23EA2" w:rsidRPr="00D23EA2">
        <w:rPr>
          <w:rFonts w:asciiTheme="majorHAnsi" w:hAnsiTheme="majorHAnsi"/>
          <w:b/>
          <w:sz w:val="22"/>
          <w:szCs w:val="22"/>
        </w:rPr>
        <w:t xml:space="preserve">załącznik nr 7 </w:t>
      </w:r>
      <w:r w:rsidR="00D23EA2" w:rsidRPr="00D23EA2">
        <w:rPr>
          <w:rFonts w:asciiTheme="majorHAnsi" w:hAnsiTheme="majorHAnsi"/>
          <w:bCs/>
          <w:sz w:val="22"/>
          <w:szCs w:val="22"/>
        </w:rPr>
        <w:t>do SWZ</w:t>
      </w:r>
    </w:p>
    <w:p w14:paraId="238978D4" w14:textId="15F6CCC3" w:rsidR="00D23EA2" w:rsidRPr="007E5809" w:rsidRDefault="00D23EA2" w:rsidP="007E5809">
      <w:pPr>
        <w:pStyle w:val="Akapitzlist"/>
        <w:widowControl/>
        <w:numPr>
          <w:ilvl w:val="0"/>
          <w:numId w:val="45"/>
        </w:numPr>
        <w:suppressAutoHyphens w:val="0"/>
        <w:autoSpaceDN/>
        <w:spacing w:line="259" w:lineRule="auto"/>
        <w:textAlignment w:val="auto"/>
        <w:rPr>
          <w:rFonts w:asciiTheme="majorHAnsi" w:hAnsiTheme="majorHAnsi"/>
          <w:sz w:val="22"/>
          <w:szCs w:val="22"/>
        </w:rPr>
      </w:pPr>
      <w:r w:rsidRPr="007E5809">
        <w:rPr>
          <w:rFonts w:asciiTheme="majorHAnsi" w:hAnsiTheme="majorHAnsi"/>
          <w:sz w:val="22"/>
          <w:szCs w:val="22"/>
        </w:rPr>
        <w:t xml:space="preserve">Zamawiający </w:t>
      </w:r>
      <w:r w:rsidRPr="007E5809">
        <w:rPr>
          <w:rFonts w:asciiTheme="majorHAnsi" w:hAnsiTheme="majorHAnsi"/>
          <w:sz w:val="22"/>
          <w:szCs w:val="22"/>
          <w:u w:val="single"/>
        </w:rPr>
        <w:t>nie określa</w:t>
      </w:r>
      <w:r w:rsidRPr="007E5809">
        <w:rPr>
          <w:rFonts w:asciiTheme="majorHAnsi" w:hAnsiTheme="majorHAnsi"/>
          <w:sz w:val="22"/>
          <w:szCs w:val="22"/>
        </w:rPr>
        <w:t xml:space="preserve"> dodatkowych wymagań związanych z zatrudnianiem osób, </w:t>
      </w:r>
      <w:r w:rsidRPr="007E5809">
        <w:rPr>
          <w:rFonts w:asciiTheme="majorHAnsi" w:hAnsiTheme="majorHAnsi"/>
          <w:sz w:val="22"/>
          <w:szCs w:val="22"/>
        </w:rPr>
        <w:br/>
        <w:t xml:space="preserve">o których mowa w art. 96 ust. 2 pkt 2 p.z.p. </w:t>
      </w:r>
    </w:p>
    <w:p w14:paraId="0027190C" w14:textId="77777777" w:rsidR="00D23EA2" w:rsidRDefault="00EC0417" w:rsidP="00D23EA2">
      <w:pPr>
        <w:pStyle w:val="NormalnyWeb"/>
        <w:numPr>
          <w:ilvl w:val="1"/>
          <w:numId w:val="20"/>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Termin wykonania zamówienia</w:t>
      </w:r>
    </w:p>
    <w:p w14:paraId="5C7D80C6" w14:textId="28B84F78" w:rsidR="00D23EA2" w:rsidRPr="00D23EA2" w:rsidRDefault="00D23EA2" w:rsidP="00D23EA2">
      <w:pPr>
        <w:pStyle w:val="NormalnyWeb"/>
        <w:spacing w:before="0" w:after="0"/>
        <w:ind w:left="426"/>
        <w:jc w:val="both"/>
        <w:rPr>
          <w:rFonts w:ascii="Cambria" w:hAnsi="Cambria" w:cs="Times New Roman"/>
          <w:b/>
          <w:bCs/>
          <w:sz w:val="22"/>
          <w:szCs w:val="22"/>
        </w:rPr>
      </w:pPr>
      <w:r w:rsidRPr="00D23EA2">
        <w:rPr>
          <w:rFonts w:ascii="Cambria" w:hAnsi="Cambria" w:cs="Times New Roman"/>
          <w:bCs/>
          <w:sz w:val="22"/>
          <w:szCs w:val="22"/>
        </w:rPr>
        <w:t xml:space="preserve">Termin rozpoczęcia realizacji zamówienia ustala się od </w:t>
      </w:r>
      <w:r w:rsidR="008D116F">
        <w:rPr>
          <w:rFonts w:ascii="Cambria" w:hAnsi="Cambria" w:cs="Times New Roman"/>
          <w:bCs/>
          <w:sz w:val="22"/>
          <w:szCs w:val="22"/>
        </w:rPr>
        <w:t>01</w:t>
      </w:r>
      <w:r w:rsidRPr="00D23EA2">
        <w:rPr>
          <w:rFonts w:ascii="Cambria" w:hAnsi="Cambria" w:cs="Times New Roman"/>
          <w:bCs/>
          <w:sz w:val="22"/>
          <w:szCs w:val="22"/>
        </w:rPr>
        <w:t>.09.202</w:t>
      </w:r>
      <w:r w:rsidR="008D116F">
        <w:rPr>
          <w:rFonts w:ascii="Cambria" w:hAnsi="Cambria" w:cs="Times New Roman"/>
          <w:bCs/>
          <w:sz w:val="22"/>
          <w:szCs w:val="22"/>
        </w:rPr>
        <w:t>3</w:t>
      </w:r>
      <w:r w:rsidRPr="00D23EA2">
        <w:rPr>
          <w:rFonts w:ascii="Cambria" w:hAnsi="Cambria" w:cs="Times New Roman"/>
          <w:bCs/>
          <w:sz w:val="22"/>
          <w:szCs w:val="22"/>
        </w:rPr>
        <w:t xml:space="preserve"> </w:t>
      </w:r>
    </w:p>
    <w:p w14:paraId="5BBE5F0F" w14:textId="04C6FE33" w:rsidR="00A95FF5" w:rsidRPr="00EC3ABE" w:rsidRDefault="00D23EA2" w:rsidP="00D23EA2">
      <w:pPr>
        <w:pStyle w:val="NormalnyWeb"/>
        <w:spacing w:before="0" w:after="0"/>
        <w:ind w:firstLine="426"/>
        <w:jc w:val="both"/>
        <w:rPr>
          <w:rFonts w:ascii="Cambria" w:hAnsi="Cambria" w:cs="Times New Roman"/>
          <w:b/>
          <w:bCs/>
          <w:sz w:val="22"/>
          <w:szCs w:val="22"/>
          <w:highlight w:val="yellow"/>
        </w:rPr>
      </w:pPr>
      <w:r w:rsidRPr="00D23EA2">
        <w:rPr>
          <w:rFonts w:ascii="Cambria" w:hAnsi="Cambria" w:cs="Times New Roman"/>
          <w:bCs/>
          <w:sz w:val="22"/>
          <w:szCs w:val="22"/>
        </w:rPr>
        <w:t>Termin Zakończenia realizacji zamówienia do 31.07.202</w:t>
      </w:r>
      <w:r w:rsidR="008D116F">
        <w:rPr>
          <w:rFonts w:ascii="Cambria" w:hAnsi="Cambria" w:cs="Times New Roman"/>
          <w:bCs/>
          <w:sz w:val="22"/>
          <w:szCs w:val="22"/>
        </w:rPr>
        <w:t>4</w:t>
      </w:r>
    </w:p>
    <w:p w14:paraId="7210FE79" w14:textId="4C748950" w:rsidR="0042632A" w:rsidRPr="00864849" w:rsidRDefault="00EC0417" w:rsidP="0042632A">
      <w:pPr>
        <w:pStyle w:val="NormalnyWeb"/>
        <w:numPr>
          <w:ilvl w:val="0"/>
          <w:numId w:val="20"/>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WYSOKOŚĆ I ZASADY WNIESIENIA WADIUM</w:t>
      </w:r>
    </w:p>
    <w:p w14:paraId="10FF56EE" w14:textId="77777777" w:rsidR="0042632A" w:rsidRPr="0042632A" w:rsidRDefault="0042632A" w:rsidP="0042632A">
      <w:pPr>
        <w:pStyle w:val="NormalnyWeb"/>
        <w:jc w:val="both"/>
        <w:rPr>
          <w:rFonts w:ascii="Cambria" w:hAnsi="Cambria" w:cs="Times New Roman"/>
          <w:bCs/>
          <w:sz w:val="22"/>
          <w:szCs w:val="22"/>
        </w:rPr>
      </w:pPr>
      <w:r w:rsidRPr="0042632A">
        <w:rPr>
          <w:rFonts w:ascii="Cambria" w:hAnsi="Cambria" w:cs="Times New Roman"/>
          <w:bCs/>
          <w:sz w:val="22"/>
          <w:szCs w:val="22"/>
        </w:rPr>
        <w:t xml:space="preserve">Zamawiający informuje, że w przedmiotowym postepowaniu wadium </w:t>
      </w:r>
      <w:r w:rsidRPr="0042632A">
        <w:rPr>
          <w:rFonts w:ascii="Cambria" w:hAnsi="Cambria" w:cs="Times New Roman"/>
          <w:b/>
          <w:bCs/>
          <w:sz w:val="22"/>
          <w:szCs w:val="22"/>
        </w:rPr>
        <w:t>nie jest wymagane</w:t>
      </w:r>
      <w:r w:rsidRPr="0042632A">
        <w:rPr>
          <w:rFonts w:ascii="Cambria" w:hAnsi="Cambria" w:cs="Times New Roman"/>
          <w:bCs/>
          <w:sz w:val="22"/>
          <w:szCs w:val="22"/>
        </w:rPr>
        <w:t xml:space="preserve">. </w:t>
      </w:r>
    </w:p>
    <w:p w14:paraId="000049F7" w14:textId="77777777" w:rsidR="00EC0417" w:rsidRPr="00EC3ABE" w:rsidRDefault="00EC0417" w:rsidP="00EC3ABE">
      <w:pPr>
        <w:pStyle w:val="NormalnyWeb"/>
        <w:spacing w:before="0" w:after="0"/>
        <w:jc w:val="both"/>
        <w:rPr>
          <w:rFonts w:ascii="Cambria" w:hAnsi="Cambria" w:cs="Times New Roman"/>
          <w:b/>
          <w:bCs/>
          <w:sz w:val="22"/>
          <w:szCs w:val="22"/>
        </w:rPr>
      </w:pPr>
    </w:p>
    <w:p w14:paraId="26223C82" w14:textId="77777777" w:rsidR="007A54DD" w:rsidRPr="00EC3ABE" w:rsidRDefault="007A54DD" w:rsidP="00EC3ABE">
      <w:pPr>
        <w:pStyle w:val="NormalnyWeb"/>
        <w:numPr>
          <w:ilvl w:val="0"/>
          <w:numId w:val="20"/>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 xml:space="preserve">INFROMACJA O WARUNKACH UDZIAŁU W POSTĘPOWANIU, PODSTAWY WYKLUCZENIA, </w:t>
      </w:r>
      <w:r w:rsidR="0050725C" w:rsidRPr="00EC3ABE">
        <w:rPr>
          <w:rFonts w:ascii="Cambria" w:hAnsi="Cambria" w:cs="Times New Roman"/>
          <w:b/>
          <w:bCs/>
          <w:sz w:val="22"/>
          <w:szCs w:val="22"/>
        </w:rPr>
        <w:t xml:space="preserve">OFERTA I JEJ WYMOGI FORMALNE </w:t>
      </w:r>
      <w:r w:rsidRPr="00EC3ABE">
        <w:rPr>
          <w:rFonts w:ascii="Cambria" w:hAnsi="Cambria" w:cs="Times New Roman"/>
          <w:b/>
          <w:bCs/>
          <w:sz w:val="22"/>
          <w:szCs w:val="22"/>
        </w:rPr>
        <w:t>ORAZ DOKUMENTY WYMAGANE OD WYKONAWCY</w:t>
      </w:r>
    </w:p>
    <w:p w14:paraId="0A780E6A" w14:textId="77777777" w:rsidR="00FF5186" w:rsidRPr="00EC3ABE" w:rsidRDefault="00FF5186" w:rsidP="00EC3ABE">
      <w:pPr>
        <w:pStyle w:val="NormalnyWeb"/>
        <w:spacing w:before="0" w:after="0"/>
        <w:ind w:left="426"/>
        <w:jc w:val="both"/>
        <w:rPr>
          <w:rFonts w:ascii="Cambria" w:hAnsi="Cambria" w:cs="Times New Roman"/>
          <w:b/>
          <w:bCs/>
          <w:sz w:val="22"/>
          <w:szCs w:val="22"/>
        </w:rPr>
      </w:pPr>
    </w:p>
    <w:p w14:paraId="3ACDA8D6" w14:textId="77777777" w:rsidR="00FF5186" w:rsidRPr="00EC3ABE" w:rsidRDefault="007A54DD" w:rsidP="00EC3ABE">
      <w:pPr>
        <w:pStyle w:val="NormalnyWeb"/>
        <w:numPr>
          <w:ilvl w:val="1"/>
          <w:numId w:val="20"/>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Warunki udziału w postępowaniu</w:t>
      </w:r>
    </w:p>
    <w:p w14:paraId="7ED2F9A6" w14:textId="77777777" w:rsidR="00865C17" w:rsidRPr="00EC3ABE" w:rsidRDefault="00865C17" w:rsidP="00EC3ABE">
      <w:pPr>
        <w:pStyle w:val="NormalnyWeb"/>
        <w:numPr>
          <w:ilvl w:val="2"/>
          <w:numId w:val="20"/>
        </w:numPr>
        <w:spacing w:before="0" w:after="0"/>
        <w:ind w:left="993" w:hanging="579"/>
        <w:jc w:val="both"/>
        <w:rPr>
          <w:rFonts w:ascii="Cambria" w:hAnsi="Cambria" w:cs="Times New Roman"/>
          <w:b/>
          <w:bCs/>
          <w:sz w:val="22"/>
          <w:szCs w:val="22"/>
        </w:rPr>
      </w:pPr>
      <w:r w:rsidRPr="00EC3ABE">
        <w:rPr>
          <w:rFonts w:ascii="Cambria" w:hAnsi="Cambria" w:cs="Times New Roman"/>
          <w:sz w:val="22"/>
          <w:szCs w:val="22"/>
        </w:rPr>
        <w:t xml:space="preserve">O udzielenie zamówienia mogą ubiegać się Wykonawcy, którzy spełniają warunki udziału </w:t>
      </w:r>
      <w:r w:rsidR="00FF5186" w:rsidRPr="00EC3ABE">
        <w:rPr>
          <w:rFonts w:ascii="Cambria" w:hAnsi="Cambria" w:cs="Times New Roman"/>
          <w:sz w:val="22"/>
          <w:szCs w:val="22"/>
        </w:rPr>
        <w:br/>
      </w:r>
      <w:r w:rsidRPr="00EC3ABE">
        <w:rPr>
          <w:rFonts w:ascii="Cambria" w:hAnsi="Cambria" w:cs="Times New Roman"/>
          <w:sz w:val="22"/>
          <w:szCs w:val="22"/>
        </w:rPr>
        <w:t>w postępowaniu, dotyczące:</w:t>
      </w:r>
    </w:p>
    <w:p w14:paraId="7EC04252" w14:textId="77777777" w:rsidR="00FF5186" w:rsidRPr="00EC3ABE" w:rsidRDefault="00FF5186" w:rsidP="00481EC3">
      <w:pPr>
        <w:pStyle w:val="NormalnyWeb"/>
        <w:numPr>
          <w:ilvl w:val="3"/>
          <w:numId w:val="20"/>
        </w:numPr>
        <w:spacing w:before="0" w:after="0"/>
        <w:ind w:left="1701" w:hanging="708"/>
        <w:jc w:val="both"/>
        <w:rPr>
          <w:rFonts w:asciiTheme="majorHAnsi" w:hAnsiTheme="majorHAnsi" w:cs="Times New Roman"/>
          <w:bCs/>
          <w:sz w:val="22"/>
          <w:szCs w:val="22"/>
        </w:rPr>
      </w:pPr>
      <w:r w:rsidRPr="00EC3ABE">
        <w:rPr>
          <w:rFonts w:asciiTheme="majorHAnsi" w:hAnsiTheme="majorHAnsi" w:cs="Times New Roman"/>
          <w:b/>
          <w:bCs/>
          <w:sz w:val="22"/>
          <w:szCs w:val="22"/>
        </w:rPr>
        <w:t>zdolności do występowania w obrocie gospodarczym</w:t>
      </w:r>
      <w:r w:rsidRPr="00EC3ABE">
        <w:rPr>
          <w:rFonts w:asciiTheme="majorHAnsi" w:hAnsiTheme="majorHAnsi" w:cs="Times New Roman"/>
          <w:bCs/>
          <w:sz w:val="22"/>
          <w:szCs w:val="22"/>
        </w:rPr>
        <w:t>:</w:t>
      </w:r>
    </w:p>
    <w:p w14:paraId="30BD4F15" w14:textId="77777777" w:rsidR="00FF5186" w:rsidRPr="00EC3ABE" w:rsidRDefault="00FF5186" w:rsidP="00481EC3">
      <w:pPr>
        <w:pStyle w:val="NormalnyWeb"/>
        <w:spacing w:before="0" w:after="0"/>
        <w:ind w:left="1701"/>
        <w:jc w:val="both"/>
        <w:rPr>
          <w:rFonts w:asciiTheme="majorHAnsi" w:hAnsiTheme="majorHAnsi" w:cs="Times New Roman"/>
          <w:bCs/>
          <w:sz w:val="22"/>
          <w:szCs w:val="22"/>
        </w:rPr>
      </w:pPr>
      <w:r w:rsidRPr="00EC3ABE">
        <w:rPr>
          <w:rFonts w:asciiTheme="majorHAnsi" w:hAnsiTheme="majorHAnsi" w:cs="Times New Roman"/>
          <w:bCs/>
          <w:sz w:val="22"/>
          <w:szCs w:val="22"/>
        </w:rPr>
        <w:t>Zamawiający nie określa warunku udziału w postępowaniu</w:t>
      </w:r>
    </w:p>
    <w:p w14:paraId="23486B8F" w14:textId="76302EAB" w:rsidR="00D23EA2" w:rsidRPr="00D23EA2" w:rsidRDefault="00D23EA2" w:rsidP="00481EC3">
      <w:pPr>
        <w:pStyle w:val="NormalnyWeb"/>
        <w:numPr>
          <w:ilvl w:val="3"/>
          <w:numId w:val="20"/>
        </w:numPr>
        <w:spacing w:after="0"/>
        <w:rPr>
          <w:rFonts w:asciiTheme="majorHAnsi" w:hAnsiTheme="majorHAnsi" w:cs="Times New Roman"/>
          <w:b/>
          <w:bCs/>
          <w:sz w:val="22"/>
          <w:szCs w:val="22"/>
        </w:rPr>
      </w:pPr>
      <w:r w:rsidRPr="00D23EA2">
        <w:rPr>
          <w:rFonts w:asciiTheme="majorHAnsi" w:hAnsiTheme="majorHAnsi" w:cs="Times New Roman"/>
          <w:b/>
          <w:bCs/>
          <w:sz w:val="22"/>
          <w:szCs w:val="22"/>
        </w:rPr>
        <w:t>uprawnień do prowadzenia określonej działalności gospodarczej lub zawodowej, o ile wynika to z odrębnych przepisów:</w:t>
      </w:r>
    </w:p>
    <w:p w14:paraId="2C530FC9" w14:textId="77777777" w:rsidR="00D23EA2" w:rsidRPr="00D23EA2" w:rsidRDefault="00D23EA2" w:rsidP="00481EC3">
      <w:pPr>
        <w:pStyle w:val="NormalnyWeb"/>
        <w:spacing w:after="0"/>
        <w:ind w:left="1701"/>
        <w:jc w:val="both"/>
        <w:rPr>
          <w:rFonts w:asciiTheme="majorHAnsi" w:hAnsiTheme="majorHAnsi" w:cs="Times New Roman"/>
          <w:sz w:val="22"/>
          <w:szCs w:val="22"/>
        </w:rPr>
      </w:pPr>
      <w:bookmarkStart w:id="8" w:name="_Hlk71610509"/>
      <w:r w:rsidRPr="00D23EA2">
        <w:rPr>
          <w:rFonts w:asciiTheme="majorHAnsi" w:hAnsiTheme="majorHAnsi" w:cs="Times New Roman"/>
          <w:sz w:val="22"/>
          <w:szCs w:val="22"/>
        </w:rPr>
        <w:t>Warunek zostanie spełniony jeżeli wykonawca wykaże, że posiada aktualne zezwolenie Państwowego Powiatowego Inspektora Sanitarnego w sprawie zatwierdzenia zakładu prowadzącego działalność związaną z produkcją i obrotem żywnością w zakresie przygotowania posiłków (od surowca do gotowego posiłku) oraz dostarczania ich.</w:t>
      </w:r>
    </w:p>
    <w:bookmarkEnd w:id="8"/>
    <w:p w14:paraId="09916CC3" w14:textId="4A4A5711" w:rsidR="00D23EA2" w:rsidRPr="00D23EA2" w:rsidRDefault="00D23EA2" w:rsidP="00481EC3">
      <w:pPr>
        <w:pStyle w:val="NormalnyWeb"/>
        <w:numPr>
          <w:ilvl w:val="3"/>
          <w:numId w:val="42"/>
        </w:numPr>
        <w:spacing w:after="0"/>
        <w:rPr>
          <w:rFonts w:asciiTheme="majorHAnsi" w:hAnsiTheme="majorHAnsi" w:cs="Times New Roman"/>
          <w:b/>
          <w:bCs/>
          <w:sz w:val="22"/>
          <w:szCs w:val="22"/>
        </w:rPr>
      </w:pPr>
      <w:r w:rsidRPr="00D23EA2">
        <w:rPr>
          <w:rFonts w:asciiTheme="majorHAnsi" w:hAnsiTheme="majorHAnsi" w:cs="Times New Roman"/>
          <w:b/>
          <w:bCs/>
          <w:sz w:val="22"/>
          <w:szCs w:val="22"/>
        </w:rPr>
        <w:lastRenderedPageBreak/>
        <w:t>sytuacji ekonomicznej lub finansowej</w:t>
      </w:r>
    </w:p>
    <w:p w14:paraId="2B06270B" w14:textId="77777777" w:rsidR="00D23EA2" w:rsidRPr="00D23EA2" w:rsidRDefault="00D23EA2" w:rsidP="00481EC3">
      <w:pPr>
        <w:pStyle w:val="NormalnyWeb"/>
        <w:spacing w:after="0"/>
        <w:ind w:left="1701"/>
        <w:rPr>
          <w:rFonts w:asciiTheme="majorHAnsi" w:hAnsiTheme="majorHAnsi" w:cs="Times New Roman"/>
          <w:sz w:val="22"/>
          <w:szCs w:val="22"/>
        </w:rPr>
      </w:pPr>
      <w:bookmarkStart w:id="9" w:name="_Hlk106349118"/>
      <w:r w:rsidRPr="00D23EA2">
        <w:rPr>
          <w:rFonts w:asciiTheme="majorHAnsi" w:hAnsiTheme="majorHAnsi" w:cs="Times New Roman"/>
          <w:sz w:val="22"/>
          <w:szCs w:val="22"/>
        </w:rPr>
        <w:t>Zamawiający nie określa warunku udziału w postępowaniu</w:t>
      </w:r>
    </w:p>
    <w:bookmarkEnd w:id="9"/>
    <w:p w14:paraId="26149F4C" w14:textId="6B6A5005" w:rsidR="00D23EA2" w:rsidRPr="00D23EA2" w:rsidRDefault="00D23EA2" w:rsidP="00481EC3">
      <w:pPr>
        <w:pStyle w:val="NormalnyWeb"/>
        <w:numPr>
          <w:ilvl w:val="3"/>
          <w:numId w:val="42"/>
        </w:numPr>
        <w:spacing w:after="0"/>
        <w:rPr>
          <w:rFonts w:asciiTheme="majorHAnsi" w:hAnsiTheme="majorHAnsi" w:cs="Times New Roman"/>
          <w:b/>
          <w:bCs/>
          <w:sz w:val="22"/>
          <w:szCs w:val="22"/>
        </w:rPr>
      </w:pPr>
      <w:r w:rsidRPr="00D23EA2">
        <w:rPr>
          <w:rFonts w:asciiTheme="majorHAnsi" w:hAnsiTheme="majorHAnsi" w:cs="Times New Roman"/>
          <w:b/>
          <w:bCs/>
          <w:sz w:val="22"/>
          <w:szCs w:val="22"/>
        </w:rPr>
        <w:t>zdolności technicznej lub zawodowej</w:t>
      </w:r>
    </w:p>
    <w:p w14:paraId="4B7CF9BC" w14:textId="59BC370C" w:rsidR="00D23EA2" w:rsidRPr="00D23EA2" w:rsidRDefault="00D23EA2" w:rsidP="00481EC3">
      <w:pPr>
        <w:pStyle w:val="NormalnyWeb"/>
        <w:spacing w:after="0"/>
        <w:ind w:left="1701"/>
        <w:rPr>
          <w:rFonts w:asciiTheme="majorHAnsi" w:hAnsiTheme="majorHAnsi" w:cs="Times New Roman"/>
          <w:sz w:val="22"/>
          <w:szCs w:val="22"/>
        </w:rPr>
      </w:pPr>
      <w:r w:rsidRPr="00D23EA2">
        <w:rPr>
          <w:rFonts w:asciiTheme="majorHAnsi" w:hAnsiTheme="majorHAnsi" w:cs="Times New Roman"/>
          <w:sz w:val="22"/>
          <w:szCs w:val="22"/>
          <w:u w:val="single"/>
        </w:rPr>
        <w:t>Zamawiający uzna, że Wykonawca spełnia niniejszy warunek jeżeli:</w:t>
      </w:r>
      <w:r w:rsidRPr="00D23EA2">
        <w:rPr>
          <w:rFonts w:asciiTheme="majorHAnsi" w:hAnsiTheme="majorHAnsi" w:cs="Times New Roman"/>
          <w:sz w:val="22"/>
          <w:szCs w:val="22"/>
        </w:rPr>
        <w:t xml:space="preserve"> </w:t>
      </w:r>
    </w:p>
    <w:p w14:paraId="200709E2" w14:textId="6BE74C7D" w:rsidR="00DD593F" w:rsidRPr="00481EC3" w:rsidRDefault="00D23EA2" w:rsidP="00481EC3">
      <w:pPr>
        <w:pStyle w:val="NormalnyWeb"/>
        <w:spacing w:before="0" w:after="0"/>
        <w:ind w:left="1701"/>
        <w:jc w:val="both"/>
        <w:rPr>
          <w:rFonts w:asciiTheme="majorHAnsi" w:hAnsiTheme="majorHAnsi" w:cs="Times New Roman"/>
          <w:sz w:val="22"/>
          <w:szCs w:val="22"/>
        </w:rPr>
      </w:pPr>
      <w:r w:rsidRPr="00481EC3">
        <w:rPr>
          <w:rFonts w:asciiTheme="majorHAnsi" w:hAnsiTheme="majorHAnsi" w:cs="Times New Roman"/>
          <w:sz w:val="22"/>
          <w:szCs w:val="22"/>
        </w:rPr>
        <w:t xml:space="preserve">-Wykonawca wykaże, że </w:t>
      </w:r>
      <w:r w:rsidRPr="00481EC3">
        <w:rPr>
          <w:rFonts w:asciiTheme="majorHAnsi" w:hAnsiTheme="majorHAnsi" w:cs="Times New Roman"/>
          <w:sz w:val="22"/>
          <w:szCs w:val="22"/>
          <w:u w:val="single"/>
        </w:rPr>
        <w:t>dysponuje co najmniej jednym pojazdem</w:t>
      </w:r>
      <w:r w:rsidRPr="00481EC3">
        <w:rPr>
          <w:rFonts w:asciiTheme="majorHAnsi" w:hAnsiTheme="majorHAnsi" w:cs="Times New Roman"/>
          <w:sz w:val="22"/>
          <w:szCs w:val="22"/>
        </w:rPr>
        <w:t xml:space="preserve"> przystosowanym do przewożenia posiłków spełniającym określone normy do przewozu  posiłków (SANEPID</w:t>
      </w:r>
      <w:r w:rsidR="00481EC3">
        <w:rPr>
          <w:rFonts w:asciiTheme="majorHAnsi" w:hAnsiTheme="majorHAnsi" w:cs="Times New Roman"/>
          <w:sz w:val="22"/>
          <w:szCs w:val="22"/>
        </w:rPr>
        <w:t>)</w:t>
      </w:r>
    </w:p>
    <w:p w14:paraId="23DEC4DF" w14:textId="77777777" w:rsidR="00FD194F" w:rsidRPr="00EC3ABE" w:rsidRDefault="00FD194F" w:rsidP="00FD194F">
      <w:pPr>
        <w:pStyle w:val="NormalnyWeb"/>
        <w:spacing w:before="0" w:after="0"/>
        <w:jc w:val="both"/>
        <w:rPr>
          <w:rFonts w:asciiTheme="majorHAnsi" w:hAnsiTheme="majorHAnsi" w:cs="Times New Roman"/>
          <w:bCs/>
          <w:sz w:val="22"/>
          <w:szCs w:val="22"/>
        </w:rPr>
      </w:pPr>
    </w:p>
    <w:p w14:paraId="2DB401DD" w14:textId="77777777" w:rsidR="00787C33" w:rsidRPr="00EC3ABE" w:rsidRDefault="00865C17" w:rsidP="00481EC3">
      <w:pPr>
        <w:pStyle w:val="NormalnyWeb"/>
        <w:numPr>
          <w:ilvl w:val="1"/>
          <w:numId w:val="42"/>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Podstawy wykluczenia</w:t>
      </w:r>
    </w:p>
    <w:p w14:paraId="6DB8435D" w14:textId="287904C5" w:rsidR="00787C33" w:rsidRPr="00EC3ABE" w:rsidRDefault="00787C33" w:rsidP="00481EC3">
      <w:pPr>
        <w:pStyle w:val="NormalnyWeb"/>
        <w:numPr>
          <w:ilvl w:val="2"/>
          <w:numId w:val="42"/>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O udzielenie zamówienia mogą się ubiegać Wykonawcy, którzy nie podlegają wykluczeniu</w:t>
      </w:r>
      <w:r w:rsidR="00BA3254">
        <w:rPr>
          <w:rFonts w:ascii="Cambria" w:hAnsi="Cambria" w:cs="Times New Roman"/>
          <w:bCs/>
          <w:sz w:val="22"/>
          <w:szCs w:val="22"/>
        </w:rPr>
        <w:t xml:space="preserve"> </w:t>
      </w:r>
      <w:r w:rsidRPr="00EC3ABE">
        <w:rPr>
          <w:rFonts w:ascii="Cambria" w:hAnsi="Cambria" w:cs="Times New Roman"/>
          <w:bCs/>
          <w:sz w:val="22"/>
          <w:szCs w:val="22"/>
        </w:rPr>
        <w:t>z postępowania na podstawie art. 108 ust. 1 ustawy oraz art. 109 ust. 1 pkt 4, ustawy.</w:t>
      </w:r>
    </w:p>
    <w:p w14:paraId="50FD3CF2" w14:textId="77777777" w:rsidR="00787C33" w:rsidRPr="00EC3ABE" w:rsidRDefault="00787C33" w:rsidP="00481EC3">
      <w:pPr>
        <w:pStyle w:val="NormalnyWeb"/>
        <w:numPr>
          <w:ilvl w:val="2"/>
          <w:numId w:val="42"/>
        </w:numPr>
        <w:spacing w:before="0" w:after="0"/>
        <w:ind w:left="993" w:hanging="567"/>
        <w:jc w:val="both"/>
        <w:rPr>
          <w:rFonts w:ascii="Cambria" w:hAnsi="Cambria" w:cs="Times New Roman"/>
          <w:b/>
          <w:bCs/>
          <w:sz w:val="22"/>
          <w:szCs w:val="22"/>
        </w:rPr>
      </w:pPr>
      <w:r w:rsidRPr="00EC3ABE">
        <w:rPr>
          <w:rFonts w:ascii="Cambria" w:hAnsi="Cambria" w:cs="Times New Roman"/>
          <w:bCs/>
          <w:sz w:val="22"/>
          <w:szCs w:val="22"/>
        </w:rPr>
        <w:t>Z postępowania o udzielenie zamówienia wyklucza się wykonawcę:</w:t>
      </w:r>
    </w:p>
    <w:p w14:paraId="1E17FAFD" w14:textId="1C17BD20" w:rsidR="003F18AF" w:rsidRPr="00EC3ABE" w:rsidRDefault="00787C33" w:rsidP="00BA3254">
      <w:pPr>
        <w:pStyle w:val="NormalnyWeb"/>
        <w:numPr>
          <w:ilvl w:val="3"/>
          <w:numId w:val="44"/>
        </w:numPr>
        <w:spacing w:before="0" w:after="0"/>
        <w:jc w:val="both"/>
        <w:rPr>
          <w:rFonts w:ascii="Cambria" w:hAnsi="Cambria" w:cs="Times New Roman"/>
          <w:b/>
          <w:bCs/>
          <w:sz w:val="22"/>
          <w:szCs w:val="22"/>
        </w:rPr>
      </w:pPr>
      <w:r w:rsidRPr="00EC3ABE">
        <w:rPr>
          <w:rFonts w:ascii="Cambria" w:hAnsi="Cambria" w:cs="Times New Roman"/>
          <w:bCs/>
          <w:sz w:val="22"/>
          <w:szCs w:val="22"/>
        </w:rPr>
        <w:t>będącego osobą fizyczną, którego prawomocnie skazano za przestępstwo:</w:t>
      </w:r>
    </w:p>
    <w:p w14:paraId="1904850B" w14:textId="77777777" w:rsidR="00787C33" w:rsidRPr="00EC3ABE" w:rsidRDefault="00787C33" w:rsidP="00EC3ABE">
      <w:pPr>
        <w:pStyle w:val="NormalnyWeb"/>
        <w:numPr>
          <w:ilvl w:val="0"/>
          <w:numId w:val="7"/>
        </w:numPr>
        <w:spacing w:before="0" w:after="0"/>
        <w:jc w:val="both"/>
        <w:rPr>
          <w:rFonts w:ascii="Cambria" w:hAnsi="Cambria" w:cs="Times New Roman"/>
          <w:bCs/>
          <w:sz w:val="22"/>
          <w:szCs w:val="22"/>
        </w:rPr>
      </w:pPr>
      <w:r w:rsidRPr="00EC3ABE">
        <w:rPr>
          <w:rFonts w:ascii="Cambria" w:hAnsi="Cambria" w:cs="Times New Roman"/>
          <w:bCs/>
          <w:sz w:val="22"/>
          <w:szCs w:val="22"/>
        </w:rPr>
        <w:t>udziału w zorganizowanej grupie przestępczej albo związku mającym na celu popełnienie przestępstwa lub przestępstwa skarbowego, o którym mowa w art. 258 Kodeksu karnego,</w:t>
      </w:r>
    </w:p>
    <w:p w14:paraId="5D70B543" w14:textId="7777777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handlu ludźmi, o którym mowa w art. 189a Kodeksu karnego,</w:t>
      </w:r>
    </w:p>
    <w:p w14:paraId="597C0552" w14:textId="77777777" w:rsidR="004D2BB5" w:rsidRPr="00EC3ABE" w:rsidRDefault="004D2BB5" w:rsidP="00EC3ABE">
      <w:pPr>
        <w:pStyle w:val="NormalnyWeb"/>
        <w:numPr>
          <w:ilvl w:val="0"/>
          <w:numId w:val="7"/>
        </w:numPr>
        <w:spacing w:before="0" w:after="0"/>
        <w:jc w:val="both"/>
        <w:rPr>
          <w:rFonts w:ascii="Cambria" w:hAnsi="Cambria" w:cs="Times New Roman"/>
          <w:b/>
          <w:bCs/>
          <w:color w:val="FF0000"/>
          <w:sz w:val="22"/>
          <w:szCs w:val="22"/>
        </w:rPr>
      </w:pPr>
      <w:r w:rsidRPr="00EC3ABE">
        <w:rPr>
          <w:rFonts w:ascii="Cambria" w:hAnsi="Cambria" w:cs="Times New Roman"/>
          <w:bCs/>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6084B21" w14:textId="7ACB049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37352A" w14:textId="7777777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o charakterze terrorystycznym, o którym mowa w art. 115 § 20 Kodeksu karnego, lub mające na celu popełnienie tego przestępstwa,</w:t>
      </w:r>
    </w:p>
    <w:p w14:paraId="5BFF4F9E" w14:textId="7777777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powierzenia wykon</w:t>
      </w:r>
      <w:r w:rsidR="003F18AF" w:rsidRPr="00EC3ABE">
        <w:rPr>
          <w:rFonts w:ascii="Cambria" w:hAnsi="Cambria" w:cs="Times New Roman"/>
          <w:bCs/>
          <w:sz w:val="22"/>
          <w:szCs w:val="22"/>
        </w:rPr>
        <w:t>ywania pracy małoletniemu cudzo</w:t>
      </w:r>
      <w:r w:rsidRPr="00EC3ABE">
        <w:rPr>
          <w:rFonts w:ascii="Cambria" w:hAnsi="Cambria" w:cs="Times New Roman"/>
          <w:bCs/>
          <w:sz w:val="22"/>
          <w:szCs w:val="22"/>
        </w:rPr>
        <w:t xml:space="preserve">ziemcowi, o którym mowa </w:t>
      </w:r>
      <w:r w:rsidR="003F18AF" w:rsidRPr="00EC3ABE">
        <w:rPr>
          <w:rFonts w:ascii="Cambria" w:hAnsi="Cambria" w:cs="Times New Roman"/>
          <w:bCs/>
          <w:sz w:val="22"/>
          <w:szCs w:val="22"/>
        </w:rPr>
        <w:br/>
      </w:r>
      <w:r w:rsidRPr="00EC3ABE">
        <w:rPr>
          <w:rFonts w:ascii="Cambria" w:hAnsi="Cambria" w:cs="Times New Roman"/>
          <w:bCs/>
          <w:sz w:val="22"/>
          <w:szCs w:val="22"/>
        </w:rPr>
        <w:t>w art. 9 ust. 2 ustawy z dnia 15 czerwca 2012 r. o skutkach powierzania wykonywania pracy cudzoziemcom przebywającym wbrew przepisom na terytorium Rzeczypospolitej Polskiej (Dz. U. poz. 769),</w:t>
      </w:r>
    </w:p>
    <w:p w14:paraId="6C9E458D" w14:textId="77777777"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DF144F" w14:textId="1E1DAA9D" w:rsidR="003F18AF" w:rsidRPr="00EC3ABE" w:rsidRDefault="00787C33" w:rsidP="00EC3ABE">
      <w:pPr>
        <w:pStyle w:val="NormalnyWeb"/>
        <w:numPr>
          <w:ilvl w:val="0"/>
          <w:numId w:val="7"/>
        </w:numPr>
        <w:spacing w:before="0" w:after="0"/>
        <w:jc w:val="both"/>
        <w:rPr>
          <w:rFonts w:ascii="Cambria" w:hAnsi="Cambria" w:cs="Times New Roman"/>
          <w:b/>
          <w:bCs/>
          <w:sz w:val="22"/>
          <w:szCs w:val="22"/>
        </w:rPr>
      </w:pPr>
      <w:r w:rsidRPr="00EC3ABE">
        <w:rPr>
          <w:rFonts w:ascii="Cambria" w:hAnsi="Cambria" w:cs="Times New Roman"/>
          <w:bCs/>
          <w:sz w:val="22"/>
          <w:szCs w:val="22"/>
        </w:rPr>
        <w:t>o którym mowa w art. 9 ust. 1 i 3 lub art. 10 ustawy z dnia 1</w:t>
      </w:r>
      <w:r w:rsidR="003F18AF" w:rsidRPr="00EC3ABE">
        <w:rPr>
          <w:rFonts w:ascii="Cambria" w:hAnsi="Cambria" w:cs="Times New Roman"/>
          <w:bCs/>
          <w:sz w:val="22"/>
          <w:szCs w:val="22"/>
        </w:rPr>
        <w:t>5 czerwca 2012 r. o skutkach po</w:t>
      </w:r>
      <w:r w:rsidRPr="00EC3ABE">
        <w:rPr>
          <w:rFonts w:ascii="Cambria" w:hAnsi="Cambria" w:cs="Times New Roman"/>
          <w:bCs/>
          <w:sz w:val="22"/>
          <w:szCs w:val="22"/>
        </w:rPr>
        <w:t>wierzania wykonywania pracy cudzoziemcom przebywającym wbrew przepisom na terytorium Rzeczypospolitej Polskiej</w:t>
      </w:r>
      <w:r w:rsidR="003F18AF" w:rsidRPr="00EC3ABE">
        <w:rPr>
          <w:rFonts w:ascii="Cambria" w:hAnsi="Cambria" w:cs="Times New Roman"/>
          <w:b/>
          <w:bCs/>
          <w:sz w:val="22"/>
          <w:szCs w:val="22"/>
        </w:rPr>
        <w:t>,</w:t>
      </w:r>
    </w:p>
    <w:p w14:paraId="1F1AC556" w14:textId="77777777" w:rsidR="00787C33" w:rsidRPr="00EC3ABE" w:rsidRDefault="00787C33" w:rsidP="00EC3ABE">
      <w:pPr>
        <w:pStyle w:val="NormalnyWeb"/>
        <w:spacing w:before="0" w:after="0"/>
        <w:ind w:left="1701"/>
        <w:jc w:val="both"/>
        <w:rPr>
          <w:rFonts w:ascii="Cambria" w:hAnsi="Cambria" w:cs="Times New Roman"/>
          <w:b/>
          <w:bCs/>
          <w:sz w:val="22"/>
          <w:szCs w:val="22"/>
        </w:rPr>
      </w:pPr>
      <w:r w:rsidRPr="00EC3ABE">
        <w:rPr>
          <w:rFonts w:ascii="Cambria" w:hAnsi="Cambria" w:cs="Times New Roman"/>
          <w:bCs/>
          <w:sz w:val="22"/>
          <w:szCs w:val="22"/>
        </w:rPr>
        <w:t>– lub za odpowiedni czyn zabroniony określony w przepisach prawa obcego;</w:t>
      </w:r>
    </w:p>
    <w:p w14:paraId="61113547" w14:textId="77777777" w:rsidR="003F18AF" w:rsidRPr="00EC3ABE" w:rsidRDefault="00787C33" w:rsidP="00BA3254">
      <w:pPr>
        <w:pStyle w:val="NormalnyWeb"/>
        <w:numPr>
          <w:ilvl w:val="3"/>
          <w:numId w:val="4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w:t>
      </w:r>
      <w:r w:rsidR="003F18AF" w:rsidRPr="00EC3ABE">
        <w:rPr>
          <w:rFonts w:ascii="Cambria" w:hAnsi="Cambria" w:cs="Times New Roman"/>
          <w:bCs/>
          <w:sz w:val="22"/>
          <w:szCs w:val="22"/>
        </w:rPr>
        <w:t>stępstwo, o którym mowa w pkt 4.2.2.1,</w:t>
      </w:r>
    </w:p>
    <w:p w14:paraId="6C35D81B" w14:textId="77777777" w:rsidR="003F18AF" w:rsidRPr="00EC3ABE" w:rsidRDefault="003F18AF" w:rsidP="00BA3254">
      <w:pPr>
        <w:pStyle w:val="NormalnyWeb"/>
        <w:numPr>
          <w:ilvl w:val="3"/>
          <w:numId w:val="4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w</w:t>
      </w:r>
      <w:r w:rsidR="00787C33" w:rsidRPr="00EC3ABE">
        <w:rPr>
          <w:rFonts w:ascii="Cambria" w:hAnsi="Cambria" w:cs="Times New Roman"/>
          <w:bCs/>
          <w:sz w:val="22"/>
          <w:szCs w:val="22"/>
        </w:rPr>
        <w:t xml:space="preserve">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00787C33" w:rsidRPr="00EC3ABE">
        <w:rPr>
          <w:rFonts w:ascii="Cambria" w:hAnsi="Cambria" w:cs="Times New Roman"/>
          <w:bCs/>
          <w:sz w:val="22"/>
          <w:szCs w:val="22"/>
        </w:rPr>
        <w:lastRenderedPageBreak/>
        <w:t>należnych podatków, opłat lub składek na ubezpieczenie społeczne lub zdrowotne wraz z odsetkami lub grzywnami lub zawarł wiążące porozumienie w</w:t>
      </w:r>
      <w:r w:rsidRPr="00EC3ABE">
        <w:rPr>
          <w:rFonts w:ascii="Cambria" w:hAnsi="Cambria" w:cs="Times New Roman"/>
          <w:bCs/>
          <w:sz w:val="22"/>
          <w:szCs w:val="22"/>
        </w:rPr>
        <w:t xml:space="preserve"> sprawie spłaty tych należności,</w:t>
      </w:r>
    </w:p>
    <w:p w14:paraId="68B0728D" w14:textId="77777777" w:rsidR="003F18AF" w:rsidRPr="00EC3ABE" w:rsidRDefault="00787C33" w:rsidP="00BA3254">
      <w:pPr>
        <w:pStyle w:val="NormalnyWeb"/>
        <w:numPr>
          <w:ilvl w:val="3"/>
          <w:numId w:val="4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wobec którego prawomocnie orzeczono zakaz ubiegania się o zamówienia publiczne</w:t>
      </w:r>
      <w:r w:rsidR="003F18AF" w:rsidRPr="00EC3ABE">
        <w:rPr>
          <w:rFonts w:ascii="Cambria" w:hAnsi="Cambria" w:cs="Times New Roman"/>
          <w:bCs/>
          <w:sz w:val="22"/>
          <w:szCs w:val="22"/>
        </w:rPr>
        <w:t>,</w:t>
      </w:r>
    </w:p>
    <w:p w14:paraId="5427770B" w14:textId="77777777" w:rsidR="003F18AF" w:rsidRPr="00EC3ABE" w:rsidRDefault="003F18AF" w:rsidP="00BA3254">
      <w:pPr>
        <w:pStyle w:val="NormalnyWeb"/>
        <w:numPr>
          <w:ilvl w:val="3"/>
          <w:numId w:val="4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EC3ABE">
        <w:rPr>
          <w:rFonts w:ascii="Cambria" w:hAnsi="Cambria" w:cs="Times New Roman"/>
          <w:bCs/>
          <w:sz w:val="22"/>
          <w:szCs w:val="22"/>
        </w:rPr>
        <w:br/>
        <w:t xml:space="preserve">w rozumieniu ustawy z dnia 16 lutego 2007 r. o ochronie konkurencji i konsumentów, złożyli odrębne oferty, oferty częściowe lub wnioski o do-puszczenie do udziału </w:t>
      </w:r>
      <w:r w:rsidRPr="00EC3ABE">
        <w:rPr>
          <w:rFonts w:ascii="Cambria" w:hAnsi="Cambria" w:cs="Times New Roman"/>
          <w:bCs/>
          <w:sz w:val="22"/>
          <w:szCs w:val="22"/>
        </w:rPr>
        <w:br/>
        <w:t>w postępowaniu, chyba że wykażą, że przygotowali te oferty lub wnioski niezależnie od siebie,</w:t>
      </w:r>
    </w:p>
    <w:p w14:paraId="090EC973" w14:textId="77777777" w:rsidR="003F18AF" w:rsidRPr="00EC3ABE" w:rsidRDefault="003F18AF" w:rsidP="00BA3254">
      <w:pPr>
        <w:pStyle w:val="NormalnyWeb"/>
        <w:numPr>
          <w:ilvl w:val="3"/>
          <w:numId w:val="4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52FC33" w14:textId="13278977" w:rsidR="003F18AF" w:rsidRPr="00EC3ABE" w:rsidRDefault="003F18AF"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Zamawiający wykluczy również Wykonawcę</w:t>
      </w:r>
      <w:r w:rsidR="0003214F">
        <w:rPr>
          <w:rFonts w:ascii="Cambria" w:hAnsi="Cambria" w:cs="Times New Roman"/>
          <w:bCs/>
          <w:sz w:val="22"/>
          <w:szCs w:val="22"/>
        </w:rPr>
        <w:t xml:space="preserve"> na podstawie </w:t>
      </w:r>
      <w:r w:rsidR="00AA7EE0" w:rsidRPr="00EC3ABE">
        <w:rPr>
          <w:rFonts w:ascii="Cambria" w:hAnsi="Cambria" w:cs="Times New Roman"/>
          <w:bCs/>
          <w:sz w:val="22"/>
          <w:szCs w:val="22"/>
        </w:rPr>
        <w:t xml:space="preserve"> art. </w:t>
      </w:r>
      <w:r w:rsidR="00AA7EE0" w:rsidRPr="00EC3ABE">
        <w:rPr>
          <w:rFonts w:ascii="Cambria" w:hAnsi="Cambria" w:cs="Times New Roman"/>
          <w:b/>
          <w:sz w:val="22"/>
          <w:szCs w:val="22"/>
        </w:rPr>
        <w:t>109 ust.1 pkt.4</w:t>
      </w:r>
      <w:r w:rsidRPr="00EC3ABE">
        <w:rPr>
          <w:rFonts w:ascii="Cambria" w:hAnsi="Cambria" w:cs="Times New Roman"/>
          <w:b/>
          <w:sz w:val="22"/>
          <w:szCs w:val="22"/>
        </w:rPr>
        <w:t>:</w:t>
      </w:r>
    </w:p>
    <w:p w14:paraId="65A1E593" w14:textId="5EB393CF" w:rsidR="003F18AF" w:rsidRPr="00EC3ABE" w:rsidRDefault="003F18AF" w:rsidP="00BA3254">
      <w:pPr>
        <w:pStyle w:val="NormalnyWeb"/>
        <w:numPr>
          <w:ilvl w:val="3"/>
          <w:numId w:val="44"/>
        </w:numPr>
        <w:spacing w:before="0" w:after="0"/>
        <w:ind w:left="1701"/>
        <w:jc w:val="both"/>
        <w:rPr>
          <w:rFonts w:ascii="Cambria" w:hAnsi="Cambria" w:cs="Times New Roman"/>
          <w:b/>
          <w:sz w:val="22"/>
          <w:szCs w:val="22"/>
        </w:rPr>
      </w:pPr>
      <w:r w:rsidRPr="00EC3ABE">
        <w:rPr>
          <w:rFonts w:ascii="Cambria" w:hAnsi="Cambria" w:cs="Times New Roman"/>
          <w:b/>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040DE1" w14:textId="31066BC9" w:rsidR="001223DD" w:rsidRPr="00EC3ABE" w:rsidRDefault="001223DD" w:rsidP="00BA3254">
      <w:pPr>
        <w:pStyle w:val="Akapitzlist"/>
        <w:numPr>
          <w:ilvl w:val="2"/>
          <w:numId w:val="44"/>
        </w:numPr>
        <w:spacing w:after="3"/>
        <w:ind w:right="54"/>
        <w:jc w:val="both"/>
        <w:rPr>
          <w:rFonts w:asciiTheme="majorHAnsi" w:hAnsiTheme="majorHAnsi"/>
          <w:b/>
          <w:bCs/>
          <w:sz w:val="22"/>
          <w:szCs w:val="22"/>
        </w:rPr>
      </w:pPr>
      <w:r w:rsidRPr="00EC3ABE">
        <w:rPr>
          <w:rFonts w:asciiTheme="majorHAnsi" w:hAnsiTheme="majorHAnsi"/>
          <w:b/>
          <w:bCs/>
          <w:sz w:val="22"/>
          <w:szCs w:val="22"/>
          <w:u w:val="single" w:color="000000"/>
        </w:rPr>
        <w:t>z postępowania wyklucza się wykonawców wskazanych w art. 7 ust.1 ustawy z dnia 13</w:t>
      </w:r>
      <w:r w:rsidRPr="00EC3ABE">
        <w:rPr>
          <w:rFonts w:asciiTheme="majorHAnsi" w:hAnsiTheme="majorHAnsi"/>
          <w:b/>
          <w:bCs/>
          <w:sz w:val="22"/>
          <w:szCs w:val="22"/>
        </w:rPr>
        <w:t xml:space="preserve"> </w:t>
      </w:r>
      <w:r w:rsidRPr="00EC3ABE">
        <w:rPr>
          <w:rFonts w:asciiTheme="majorHAnsi" w:hAnsiTheme="majorHAnsi"/>
          <w:b/>
          <w:bCs/>
          <w:sz w:val="22"/>
          <w:szCs w:val="22"/>
          <w:u w:val="single" w:color="000000"/>
        </w:rPr>
        <w:t>kwietnia 2022 r. o szczególnych rozwiązaniach w zakresie przeciwdziałania wspieraniu agresji</w:t>
      </w:r>
      <w:r w:rsidRPr="00EC3ABE">
        <w:rPr>
          <w:rFonts w:asciiTheme="majorHAnsi" w:hAnsiTheme="majorHAnsi"/>
          <w:b/>
          <w:bCs/>
          <w:sz w:val="22"/>
          <w:szCs w:val="22"/>
        </w:rPr>
        <w:t xml:space="preserve"> </w:t>
      </w:r>
      <w:r w:rsidRPr="00EC3ABE">
        <w:rPr>
          <w:rFonts w:asciiTheme="majorHAnsi" w:hAnsiTheme="majorHAnsi"/>
          <w:b/>
          <w:bCs/>
          <w:sz w:val="22"/>
          <w:szCs w:val="22"/>
          <w:u w:val="single" w:color="000000"/>
        </w:rPr>
        <w:t>na Ukrainę oraz służących ochronie bezpieczeństwa narodowego</w:t>
      </w:r>
      <w:r w:rsidRPr="00EC3ABE">
        <w:rPr>
          <w:rFonts w:asciiTheme="majorHAnsi" w:hAnsiTheme="majorHAnsi"/>
          <w:b/>
          <w:bCs/>
          <w:sz w:val="22"/>
          <w:szCs w:val="22"/>
        </w:rPr>
        <w:t xml:space="preserve">: </w:t>
      </w:r>
    </w:p>
    <w:p w14:paraId="02954556" w14:textId="77777777" w:rsidR="001223DD" w:rsidRPr="00EC3ABE" w:rsidRDefault="001223DD" w:rsidP="00EC3ABE">
      <w:pPr>
        <w:pStyle w:val="Akapitzlist"/>
        <w:ind w:left="360" w:right="41"/>
        <w:jc w:val="both"/>
        <w:rPr>
          <w:rFonts w:asciiTheme="majorHAnsi" w:hAnsiTheme="majorHAnsi"/>
          <w:sz w:val="22"/>
          <w:szCs w:val="22"/>
        </w:rPr>
      </w:pPr>
      <w:r w:rsidRPr="00EC3ABE">
        <w:rPr>
          <w:rFonts w:asciiTheme="majorHAnsi" w:hAnsiTheme="majorHAnsi"/>
          <w:sz w:val="22"/>
          <w:szCs w:val="22"/>
        </w:rPr>
        <w:t xml:space="preserve"> 1)wykonawcę oraz uczestnika konkursu wymienionego w wykazach określonych w</w:t>
      </w:r>
      <w:hyperlink r:id="rId30" w:anchor="/document/67607987">
        <w:r w:rsidRPr="00EC3ABE">
          <w:rPr>
            <w:rFonts w:asciiTheme="majorHAnsi" w:hAnsiTheme="majorHAnsi"/>
            <w:sz w:val="22"/>
            <w:szCs w:val="22"/>
          </w:rPr>
          <w:t xml:space="preserve"> </w:t>
        </w:r>
      </w:hyperlink>
      <w:hyperlink r:id="rId31" w:anchor="/document/67607987">
        <w:r w:rsidRPr="00EC3ABE">
          <w:rPr>
            <w:rFonts w:asciiTheme="majorHAnsi" w:hAnsiTheme="majorHAnsi"/>
            <w:sz w:val="22"/>
            <w:szCs w:val="22"/>
            <w:u w:val="single" w:color="000000"/>
          </w:rPr>
          <w:t>rozporządzeniu</w:t>
        </w:r>
      </w:hyperlink>
      <w:hyperlink r:id="rId32" w:anchor="/document/67607987">
        <w:r w:rsidRPr="00EC3ABE">
          <w:rPr>
            <w:rFonts w:asciiTheme="majorHAnsi" w:hAnsiTheme="majorHAnsi"/>
            <w:sz w:val="22"/>
            <w:szCs w:val="22"/>
          </w:rPr>
          <w:t xml:space="preserve"> </w:t>
        </w:r>
      </w:hyperlink>
      <w:r w:rsidRPr="00EC3ABE">
        <w:rPr>
          <w:rFonts w:asciiTheme="majorHAnsi" w:hAnsiTheme="majorHAnsi"/>
          <w:sz w:val="22"/>
          <w:szCs w:val="22"/>
        </w:rPr>
        <w:t>765/2006 i</w:t>
      </w:r>
      <w:hyperlink r:id="rId33" w:anchor="/document/68410867">
        <w:r w:rsidRPr="00EC3ABE">
          <w:rPr>
            <w:rFonts w:asciiTheme="majorHAnsi" w:hAnsiTheme="majorHAnsi"/>
            <w:sz w:val="22"/>
            <w:szCs w:val="22"/>
          </w:rPr>
          <w:t xml:space="preserve"> </w:t>
        </w:r>
      </w:hyperlink>
      <w:hyperlink r:id="rId34" w:anchor="/document/68410867">
        <w:r w:rsidRPr="00EC3ABE">
          <w:rPr>
            <w:rFonts w:asciiTheme="majorHAnsi" w:hAnsiTheme="majorHAnsi"/>
            <w:sz w:val="22"/>
            <w:szCs w:val="22"/>
            <w:u w:val="single" w:color="000000"/>
          </w:rPr>
          <w:t>rozporządzeniu</w:t>
        </w:r>
      </w:hyperlink>
      <w:hyperlink r:id="rId35" w:anchor="/document/68410867">
        <w:r w:rsidRPr="00EC3ABE">
          <w:rPr>
            <w:rFonts w:asciiTheme="majorHAnsi" w:hAnsiTheme="majorHAnsi"/>
            <w:sz w:val="22"/>
            <w:szCs w:val="22"/>
          </w:rPr>
          <w:t xml:space="preserve"> </w:t>
        </w:r>
      </w:hyperlink>
      <w:r w:rsidRPr="00EC3ABE">
        <w:rPr>
          <w:rFonts w:asciiTheme="majorHAnsi" w:hAnsiTheme="majorHAnsi"/>
          <w:sz w:val="22"/>
          <w:szCs w:val="22"/>
        </w:rPr>
        <w:t xml:space="preserve">269/2014 albo wpisanego </w:t>
      </w:r>
      <w:r w:rsidRPr="00EC3ABE">
        <w:rPr>
          <w:rFonts w:asciiTheme="majorHAnsi" w:hAnsiTheme="majorHAnsi"/>
          <w:i/>
          <w:sz w:val="22"/>
          <w:szCs w:val="22"/>
        </w:rPr>
        <w:t>na</w:t>
      </w:r>
      <w:r w:rsidRPr="00EC3ABE">
        <w:rPr>
          <w:rFonts w:asciiTheme="majorHAnsi" w:hAnsiTheme="majorHAnsi"/>
          <w:sz w:val="22"/>
          <w:szCs w:val="22"/>
        </w:rPr>
        <w:t xml:space="preserve"> listę </w:t>
      </w:r>
      <w:r w:rsidRPr="00EC3ABE">
        <w:rPr>
          <w:rFonts w:asciiTheme="majorHAnsi" w:hAnsiTheme="majorHAnsi"/>
          <w:i/>
          <w:sz w:val="22"/>
          <w:szCs w:val="22"/>
        </w:rPr>
        <w:t>na</w:t>
      </w:r>
      <w:r w:rsidRPr="00EC3ABE">
        <w:rPr>
          <w:rFonts w:asciiTheme="majorHAnsi" w:hAnsiTheme="majorHAnsi"/>
          <w:sz w:val="22"/>
          <w:szCs w:val="22"/>
        </w:rPr>
        <w:t xml:space="preserve"> podstawie decyzji w sprawie wpisu </w:t>
      </w:r>
      <w:r w:rsidRPr="00EC3ABE">
        <w:rPr>
          <w:rFonts w:asciiTheme="majorHAnsi" w:hAnsiTheme="majorHAnsi"/>
          <w:i/>
          <w:sz w:val="22"/>
          <w:szCs w:val="22"/>
        </w:rPr>
        <w:t>na</w:t>
      </w:r>
      <w:r w:rsidRPr="00EC3ABE">
        <w:rPr>
          <w:rFonts w:asciiTheme="majorHAnsi" w:hAnsiTheme="majorHAnsi"/>
          <w:sz w:val="22"/>
          <w:szCs w:val="22"/>
        </w:rPr>
        <w:t xml:space="preserve"> listę rozstrzygającej o zastosowaniu środka, o którym mowa w art. 1 pkt 3; </w:t>
      </w:r>
    </w:p>
    <w:p w14:paraId="3391AA7E" w14:textId="77777777" w:rsidR="001223DD" w:rsidRPr="00EC3ABE" w:rsidRDefault="001223DD" w:rsidP="00EC3ABE">
      <w:pPr>
        <w:pStyle w:val="Akapitzlist"/>
        <w:spacing w:after="1"/>
        <w:ind w:left="360"/>
        <w:jc w:val="both"/>
        <w:rPr>
          <w:rFonts w:asciiTheme="majorHAnsi" w:hAnsiTheme="majorHAnsi"/>
          <w:sz w:val="22"/>
          <w:szCs w:val="22"/>
        </w:rPr>
      </w:pPr>
      <w:r w:rsidRPr="00EC3ABE">
        <w:rPr>
          <w:rFonts w:asciiTheme="majorHAnsi" w:hAnsiTheme="majorHAnsi"/>
          <w:sz w:val="22"/>
          <w:szCs w:val="22"/>
        </w:rPr>
        <w:t xml:space="preserve">2)wykonawcę oraz uczestnika konkursu, którego beneficjentem rzeczywistym w rozumieniu </w:t>
      </w:r>
      <w:hyperlink r:id="rId36" w:anchor="/document/18708093">
        <w:r w:rsidRPr="00EC3ABE">
          <w:rPr>
            <w:rFonts w:asciiTheme="majorHAnsi" w:hAnsiTheme="majorHAnsi"/>
            <w:sz w:val="22"/>
            <w:szCs w:val="22"/>
          </w:rPr>
          <w:t>ustawy</w:t>
        </w:r>
      </w:hyperlink>
      <w:hyperlink r:id="rId37" w:anchor="/document/18708093">
        <w:r w:rsidRPr="00EC3ABE">
          <w:rPr>
            <w:rFonts w:asciiTheme="majorHAnsi" w:hAnsiTheme="majorHAnsi"/>
            <w:sz w:val="22"/>
            <w:szCs w:val="22"/>
          </w:rPr>
          <w:t xml:space="preserve"> </w:t>
        </w:r>
      </w:hyperlink>
      <w:r w:rsidRPr="00EC3ABE">
        <w:rPr>
          <w:rFonts w:asciiTheme="majorHAnsi" w:hAnsiTheme="majorHAnsi"/>
          <w:sz w:val="22"/>
          <w:szCs w:val="22"/>
        </w:rPr>
        <w:t xml:space="preserve">z dnia 1 marca 2018 r. o przeciwdziałaniu praniu pieniędzy oraz finansowaniu terroryzmu (Dz. U. z 2022 r. poz. 593 i 655) jest osoba wymieniona w wykazach określonych w </w:t>
      </w:r>
      <w:hyperlink r:id="rId38" w:anchor="/document/67607987">
        <w:r w:rsidRPr="00EC3ABE">
          <w:rPr>
            <w:rFonts w:asciiTheme="majorHAnsi" w:hAnsiTheme="majorHAnsi"/>
            <w:sz w:val="22"/>
            <w:szCs w:val="22"/>
          </w:rPr>
          <w:t>rozporządzeniu</w:t>
        </w:r>
      </w:hyperlink>
      <w:hyperlink r:id="rId39" w:anchor="/document/67607987">
        <w:r w:rsidRPr="00EC3ABE">
          <w:rPr>
            <w:rFonts w:asciiTheme="majorHAnsi" w:hAnsiTheme="majorHAnsi"/>
            <w:sz w:val="22"/>
            <w:szCs w:val="22"/>
          </w:rPr>
          <w:t xml:space="preserve"> </w:t>
        </w:r>
      </w:hyperlink>
      <w:r w:rsidRPr="00EC3ABE">
        <w:rPr>
          <w:rFonts w:asciiTheme="majorHAnsi" w:hAnsiTheme="majorHAnsi"/>
          <w:sz w:val="22"/>
          <w:szCs w:val="22"/>
        </w:rPr>
        <w:t xml:space="preserve">765/2006 i </w:t>
      </w:r>
      <w:hyperlink r:id="rId40" w:anchor="/document/68410867">
        <w:r w:rsidRPr="00EC3ABE">
          <w:rPr>
            <w:rFonts w:asciiTheme="majorHAnsi" w:hAnsiTheme="majorHAnsi"/>
            <w:sz w:val="22"/>
            <w:szCs w:val="22"/>
          </w:rPr>
          <w:t>rozporządzeniu</w:t>
        </w:r>
      </w:hyperlink>
      <w:hyperlink r:id="rId41" w:anchor="/document/68410867">
        <w:r w:rsidRPr="00EC3ABE">
          <w:rPr>
            <w:rFonts w:asciiTheme="majorHAnsi" w:hAnsiTheme="majorHAnsi"/>
            <w:sz w:val="22"/>
            <w:szCs w:val="22"/>
          </w:rPr>
          <w:t xml:space="preserve"> </w:t>
        </w:r>
      </w:hyperlink>
      <w:r w:rsidRPr="00EC3ABE">
        <w:rPr>
          <w:rFonts w:asciiTheme="majorHAnsi" w:hAnsiTheme="majorHAnsi"/>
          <w:sz w:val="22"/>
          <w:szCs w:val="22"/>
        </w:rPr>
        <w:t xml:space="preserve">269/2014 albo wpisana na listę lub będąca takim beneficjentem rzeczywistym od dnia 24 lutego 2022 r., o ile została wpisana na listę na podstawie decyzji w sprawie wpisu na listę rozstrzygającej o zastosowaniu środka, o którym mowa w art. 1 pkt 3; </w:t>
      </w:r>
    </w:p>
    <w:p w14:paraId="76466ABB" w14:textId="77777777" w:rsidR="001223DD" w:rsidRPr="00EC3ABE" w:rsidRDefault="001223DD" w:rsidP="00EC3ABE">
      <w:pPr>
        <w:pStyle w:val="Akapitzlist"/>
        <w:ind w:left="360" w:right="41"/>
        <w:jc w:val="both"/>
        <w:rPr>
          <w:rFonts w:asciiTheme="majorHAnsi" w:hAnsiTheme="majorHAnsi"/>
          <w:sz w:val="22"/>
          <w:szCs w:val="22"/>
        </w:rPr>
      </w:pPr>
      <w:r w:rsidRPr="00EC3ABE">
        <w:rPr>
          <w:rFonts w:asciiTheme="majorHAnsi" w:hAnsiTheme="majorHAnsi"/>
          <w:sz w:val="22"/>
          <w:szCs w:val="22"/>
        </w:rPr>
        <w:t xml:space="preserve">3)wykonawcę oraz uczestnika konkursu, którego jednostką dominującą w rozumieniu </w:t>
      </w:r>
      <w:hyperlink r:id="rId42" w:anchor="/document/16796295">
        <w:r w:rsidRPr="00EC3ABE">
          <w:rPr>
            <w:rFonts w:asciiTheme="majorHAnsi" w:hAnsiTheme="majorHAnsi"/>
            <w:sz w:val="22"/>
            <w:szCs w:val="22"/>
          </w:rPr>
          <w:t xml:space="preserve">art. 3 ust. </w:t>
        </w:r>
      </w:hyperlink>
    </w:p>
    <w:p w14:paraId="2A3A64B0" w14:textId="46AB7DC1" w:rsidR="001223DD" w:rsidRPr="00EC3ABE" w:rsidRDefault="007E5809" w:rsidP="00EC3ABE">
      <w:pPr>
        <w:pStyle w:val="Akapitzlist"/>
        <w:spacing w:after="1"/>
        <w:ind w:left="360"/>
        <w:jc w:val="both"/>
        <w:rPr>
          <w:rFonts w:asciiTheme="majorHAnsi" w:hAnsiTheme="majorHAnsi"/>
          <w:sz w:val="22"/>
          <w:szCs w:val="22"/>
        </w:rPr>
      </w:pPr>
      <w:hyperlink r:id="rId43" w:anchor="/document/16796295">
        <w:r w:rsidR="001223DD" w:rsidRPr="00EC3ABE">
          <w:rPr>
            <w:rFonts w:asciiTheme="majorHAnsi" w:hAnsiTheme="majorHAnsi"/>
            <w:sz w:val="22"/>
            <w:szCs w:val="22"/>
          </w:rPr>
          <w:t>1 pkt 37</w:t>
        </w:r>
      </w:hyperlink>
      <w:hyperlink r:id="rId44" w:anchor="/document/16796295">
        <w:r w:rsidR="001223DD" w:rsidRPr="00EC3ABE">
          <w:rPr>
            <w:rFonts w:asciiTheme="majorHAnsi" w:hAnsiTheme="majorHAnsi"/>
            <w:sz w:val="22"/>
            <w:szCs w:val="22"/>
          </w:rPr>
          <w:t xml:space="preserve"> </w:t>
        </w:r>
      </w:hyperlink>
      <w:r w:rsidR="001223DD" w:rsidRPr="00EC3ABE">
        <w:rPr>
          <w:rFonts w:asciiTheme="majorHAnsi" w:hAnsiTheme="majorHAnsi"/>
          <w:sz w:val="22"/>
          <w:szCs w:val="22"/>
        </w:rPr>
        <w:t xml:space="preserve">ustawy z dnia 29 września 1994 r. o rachunkowości (Dz. U. z 2021 r. poz. 217, 2105 i 2106) jest podmiot wymieniony w wykazach określonych w </w:t>
      </w:r>
      <w:hyperlink r:id="rId45" w:anchor="/document/67607987">
        <w:r w:rsidR="001223DD" w:rsidRPr="00EC3ABE">
          <w:rPr>
            <w:rFonts w:asciiTheme="majorHAnsi" w:hAnsiTheme="majorHAnsi"/>
            <w:sz w:val="22"/>
            <w:szCs w:val="22"/>
          </w:rPr>
          <w:t>rozporządzeniu</w:t>
        </w:r>
      </w:hyperlink>
      <w:hyperlink r:id="rId46" w:anchor="/document/67607987">
        <w:r w:rsidR="001223DD" w:rsidRPr="00EC3ABE">
          <w:rPr>
            <w:rFonts w:asciiTheme="majorHAnsi" w:hAnsiTheme="majorHAnsi"/>
            <w:sz w:val="22"/>
            <w:szCs w:val="22"/>
          </w:rPr>
          <w:t xml:space="preserve"> </w:t>
        </w:r>
      </w:hyperlink>
      <w:r w:rsidR="001223DD" w:rsidRPr="00EC3ABE">
        <w:rPr>
          <w:rFonts w:asciiTheme="majorHAnsi" w:hAnsiTheme="majorHAnsi"/>
          <w:sz w:val="22"/>
          <w:szCs w:val="22"/>
        </w:rPr>
        <w:t xml:space="preserve">765/2006 i </w:t>
      </w:r>
      <w:hyperlink r:id="rId47" w:anchor="/document/68410867">
        <w:r w:rsidR="001223DD" w:rsidRPr="00EC3ABE">
          <w:rPr>
            <w:rFonts w:asciiTheme="majorHAnsi" w:hAnsiTheme="majorHAnsi"/>
            <w:sz w:val="22"/>
            <w:szCs w:val="22"/>
          </w:rPr>
          <w:t>rozporządzeniu</w:t>
        </w:r>
      </w:hyperlink>
      <w:hyperlink r:id="rId48" w:anchor="/document/68410867">
        <w:r w:rsidR="001223DD" w:rsidRPr="00EC3ABE">
          <w:rPr>
            <w:rFonts w:asciiTheme="majorHAnsi" w:hAnsiTheme="majorHAnsi"/>
            <w:sz w:val="22"/>
            <w:szCs w:val="22"/>
          </w:rPr>
          <w:t xml:space="preserve"> </w:t>
        </w:r>
      </w:hyperlink>
      <w:r w:rsidR="001223DD" w:rsidRPr="00EC3ABE">
        <w:rPr>
          <w:rFonts w:asciiTheme="majorHAnsi" w:hAnsiTheme="majorHAnsi"/>
          <w:sz w:val="22"/>
          <w:szCs w:val="22"/>
        </w:rPr>
        <w:t xml:space="preserve">269/2014 albo wpisany na listę lub będący taką jednostką dominującą od dnia 24 lutego 2022 r., o ile został wpisany na listę na podstawie decyzji w sprawie wpisu na listę rozstrzygającej o zastosowaniu środka, o którym mowa w art. 1 pkt 3. </w:t>
      </w:r>
    </w:p>
    <w:p w14:paraId="01BE42F8" w14:textId="77777777" w:rsidR="00787C33" w:rsidRPr="00EC3ABE" w:rsidRDefault="00787C33" w:rsidP="00EC3ABE">
      <w:pPr>
        <w:pStyle w:val="NormalnyWeb"/>
        <w:spacing w:before="0" w:after="0"/>
        <w:ind w:left="851"/>
        <w:jc w:val="both"/>
        <w:rPr>
          <w:rFonts w:ascii="Cambria" w:hAnsi="Cambria" w:cs="Times New Roman"/>
          <w:bCs/>
          <w:sz w:val="22"/>
          <w:szCs w:val="22"/>
        </w:rPr>
      </w:pPr>
    </w:p>
    <w:p w14:paraId="7B1BDF95" w14:textId="77777777" w:rsidR="00C40C6C" w:rsidRPr="00EC3ABE" w:rsidRDefault="00C40C6C" w:rsidP="00BA3254">
      <w:pPr>
        <w:pStyle w:val="NormalnyWeb"/>
        <w:numPr>
          <w:ilvl w:val="1"/>
          <w:numId w:val="4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Oferta i jej wymogi formalne</w:t>
      </w:r>
    </w:p>
    <w:p w14:paraId="55F4E24F" w14:textId="69BF9B67" w:rsidR="006E46B5" w:rsidRPr="00BA3254" w:rsidRDefault="001223DD" w:rsidP="00BA3254">
      <w:pPr>
        <w:pStyle w:val="Akapitzlist"/>
        <w:numPr>
          <w:ilvl w:val="2"/>
          <w:numId w:val="44"/>
        </w:numPr>
        <w:jc w:val="both"/>
        <w:rPr>
          <w:rFonts w:asciiTheme="majorHAnsi" w:hAnsiTheme="majorHAnsi"/>
          <w:sz w:val="22"/>
          <w:szCs w:val="22"/>
        </w:rPr>
      </w:pPr>
      <w:r w:rsidRPr="00BA3254">
        <w:rPr>
          <w:rFonts w:asciiTheme="majorHAnsi" w:eastAsia="Calibri" w:hAnsiTheme="majorHAnsi" w:cs="Calibri"/>
          <w:sz w:val="22"/>
          <w:szCs w:val="22"/>
        </w:rPr>
        <w:t xml:space="preserve">Oferta, wniosek oraz przedmiotowe środki dowodowe (jeżeli były wymagane) składane elektronicznie muszą zostać podpisane </w:t>
      </w:r>
      <w:r w:rsidRPr="00BA3254">
        <w:rPr>
          <w:rFonts w:asciiTheme="majorHAnsi" w:eastAsia="Calibri" w:hAnsiTheme="majorHAnsi" w:cs="Calibri"/>
          <w:b/>
          <w:sz w:val="22"/>
          <w:szCs w:val="22"/>
        </w:rPr>
        <w:t>elektronicznym kwalifikowanym podpisem</w:t>
      </w:r>
      <w:r w:rsidRPr="00BA3254">
        <w:rPr>
          <w:rFonts w:asciiTheme="majorHAnsi" w:eastAsia="Calibri" w:hAnsiTheme="majorHAnsi" w:cs="Calibri"/>
          <w:sz w:val="22"/>
          <w:szCs w:val="22"/>
        </w:rPr>
        <w:t xml:space="preserve"> lub </w:t>
      </w:r>
      <w:r w:rsidRPr="00BA3254">
        <w:rPr>
          <w:rFonts w:asciiTheme="majorHAnsi" w:eastAsia="Calibri" w:hAnsiTheme="majorHAnsi" w:cs="Calibri"/>
          <w:b/>
          <w:sz w:val="22"/>
          <w:szCs w:val="22"/>
        </w:rPr>
        <w:t>podpisem zaufanym</w:t>
      </w:r>
      <w:r w:rsidRPr="00BA3254">
        <w:rPr>
          <w:rFonts w:asciiTheme="majorHAnsi" w:eastAsia="Calibri" w:hAnsiTheme="majorHAnsi" w:cs="Calibri"/>
          <w:sz w:val="22"/>
          <w:szCs w:val="22"/>
        </w:rPr>
        <w:t xml:space="preserve"> lub </w:t>
      </w:r>
      <w:r w:rsidRPr="00BA3254">
        <w:rPr>
          <w:rFonts w:asciiTheme="majorHAnsi" w:eastAsia="Calibri" w:hAnsiTheme="majorHAnsi" w:cs="Calibri"/>
          <w:b/>
          <w:sz w:val="22"/>
          <w:szCs w:val="22"/>
        </w:rPr>
        <w:t>podpisem osobistym</w:t>
      </w:r>
      <w:r w:rsidRPr="00BA3254">
        <w:rPr>
          <w:rFonts w:asciiTheme="majorHAnsi" w:eastAsia="Calibri" w:hAnsiTheme="majorHAnsi" w:cs="Calibri"/>
          <w:sz w:val="22"/>
          <w:szCs w:val="22"/>
        </w:rPr>
        <w:t xml:space="preserve">. W procesie składania oferty, wniosku w tym przedmiotowych środków dowodowych na platformie, </w:t>
      </w:r>
      <w:r w:rsidRPr="00BA3254">
        <w:rPr>
          <w:rFonts w:asciiTheme="majorHAnsi" w:eastAsia="Calibri" w:hAnsiTheme="majorHAnsi" w:cs="Calibri"/>
          <w:b/>
          <w:sz w:val="22"/>
          <w:szCs w:val="22"/>
        </w:rPr>
        <w:t>kwalifikowany podpis elektroniczny</w:t>
      </w:r>
      <w:r w:rsidRPr="00BA3254">
        <w:rPr>
          <w:rFonts w:asciiTheme="majorHAnsi" w:eastAsia="Calibri" w:hAnsiTheme="majorHAnsi" w:cs="Calibri"/>
          <w:sz w:val="22"/>
          <w:szCs w:val="22"/>
        </w:rPr>
        <w:t xml:space="preserve"> lub </w:t>
      </w:r>
      <w:r w:rsidRPr="00BA3254">
        <w:rPr>
          <w:rFonts w:asciiTheme="majorHAnsi" w:eastAsia="Calibri" w:hAnsiTheme="majorHAnsi" w:cs="Calibri"/>
          <w:b/>
          <w:sz w:val="22"/>
          <w:szCs w:val="22"/>
        </w:rPr>
        <w:t>podpis zaufany</w:t>
      </w:r>
      <w:r w:rsidRPr="00BA3254">
        <w:rPr>
          <w:rFonts w:asciiTheme="majorHAnsi" w:eastAsia="Calibri" w:hAnsiTheme="majorHAnsi" w:cs="Calibri"/>
          <w:sz w:val="22"/>
          <w:szCs w:val="22"/>
        </w:rPr>
        <w:t xml:space="preserve"> lub </w:t>
      </w:r>
      <w:r w:rsidRPr="00BA3254">
        <w:rPr>
          <w:rFonts w:asciiTheme="majorHAnsi" w:eastAsia="Calibri" w:hAnsiTheme="majorHAnsi" w:cs="Calibri"/>
          <w:b/>
          <w:sz w:val="22"/>
          <w:szCs w:val="22"/>
        </w:rPr>
        <w:t>podpis osobisty</w:t>
      </w:r>
      <w:r w:rsidRPr="00BA3254">
        <w:rPr>
          <w:rFonts w:asciiTheme="majorHAnsi" w:eastAsia="Calibri" w:hAnsiTheme="majorHAnsi" w:cs="Calibri"/>
          <w:sz w:val="22"/>
          <w:szCs w:val="22"/>
        </w:rPr>
        <w:t xml:space="preserve"> Wykonawca składa bezpośrednio na dokumencie, który następnie przesyła do systemu.</w:t>
      </w:r>
    </w:p>
    <w:p w14:paraId="1728F6E3" w14:textId="77777777" w:rsidR="006E46B5" w:rsidRPr="00EC3ABE" w:rsidRDefault="001223DD" w:rsidP="00BA3254">
      <w:pPr>
        <w:pStyle w:val="Akapitzlist"/>
        <w:numPr>
          <w:ilvl w:val="2"/>
          <w:numId w:val="44"/>
        </w:numPr>
        <w:jc w:val="both"/>
        <w:rPr>
          <w:rFonts w:asciiTheme="majorHAnsi" w:hAnsiTheme="majorHAnsi"/>
          <w:sz w:val="22"/>
          <w:szCs w:val="22"/>
        </w:rPr>
      </w:pPr>
      <w:r w:rsidRPr="00EC3ABE">
        <w:rPr>
          <w:rFonts w:asciiTheme="majorHAnsi" w:eastAsia="Calibri" w:hAnsiTheme="majorHAnsi" w:cs="Calibri"/>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66E1D87" w14:textId="39CA0B86" w:rsidR="001223DD" w:rsidRPr="00EC3ABE" w:rsidRDefault="001223DD" w:rsidP="00BA3254">
      <w:pPr>
        <w:pStyle w:val="Akapitzlist"/>
        <w:numPr>
          <w:ilvl w:val="2"/>
          <w:numId w:val="44"/>
        </w:numPr>
        <w:jc w:val="both"/>
        <w:rPr>
          <w:rFonts w:asciiTheme="majorHAnsi" w:hAnsiTheme="majorHAnsi"/>
          <w:sz w:val="22"/>
          <w:szCs w:val="22"/>
        </w:rPr>
      </w:pPr>
      <w:r w:rsidRPr="00EC3ABE">
        <w:rPr>
          <w:rFonts w:asciiTheme="majorHAnsi" w:eastAsia="Calibri" w:hAnsiTheme="majorHAnsi" w:cs="Calibri"/>
          <w:sz w:val="22"/>
          <w:szCs w:val="22"/>
        </w:rPr>
        <w:t>Oferta powinna być:</w:t>
      </w:r>
    </w:p>
    <w:p w14:paraId="70E25C6B" w14:textId="77777777" w:rsidR="006E46B5" w:rsidRPr="00EC3ABE" w:rsidRDefault="001223DD" w:rsidP="00BA3254">
      <w:pPr>
        <w:pStyle w:val="Akapitzlist"/>
        <w:numPr>
          <w:ilvl w:val="3"/>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sporządzona na podstawie załączników niniejszej SWZ w języku polskim,</w:t>
      </w:r>
    </w:p>
    <w:p w14:paraId="7C79FA7D" w14:textId="77777777" w:rsidR="006E46B5" w:rsidRPr="00EC3ABE" w:rsidRDefault="001223DD" w:rsidP="00BA3254">
      <w:pPr>
        <w:pStyle w:val="Akapitzlist"/>
        <w:numPr>
          <w:ilvl w:val="3"/>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 xml:space="preserve">złożona przy użyciu środków komunikacji elektronicznej tzn. za pośrednictwem </w:t>
      </w:r>
      <w:hyperlink r:id="rId49">
        <w:r w:rsidRPr="00EC3ABE">
          <w:rPr>
            <w:rFonts w:asciiTheme="majorHAnsi" w:eastAsia="Calibri" w:hAnsiTheme="majorHAnsi" w:cs="Calibri"/>
            <w:color w:val="1155CC"/>
            <w:sz w:val="22"/>
            <w:szCs w:val="22"/>
            <w:u w:val="single"/>
          </w:rPr>
          <w:t>platformazakupowa.pl</w:t>
        </w:r>
      </w:hyperlink>
      <w:r w:rsidRPr="00EC3ABE">
        <w:rPr>
          <w:rFonts w:asciiTheme="majorHAnsi" w:eastAsia="Calibri" w:hAnsiTheme="majorHAnsi" w:cs="Calibri"/>
          <w:sz w:val="22"/>
          <w:szCs w:val="22"/>
        </w:rPr>
        <w:t>,</w:t>
      </w:r>
    </w:p>
    <w:p w14:paraId="127AC980" w14:textId="3185FE4F" w:rsidR="001223DD" w:rsidRPr="00EC3ABE" w:rsidRDefault="001223DD" w:rsidP="00BA3254">
      <w:pPr>
        <w:pStyle w:val="Akapitzlist"/>
        <w:numPr>
          <w:ilvl w:val="3"/>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podpisana kwalifikowanym podpisem elektronicznym lub podpisem zaufanym lub podpisem osobistym przez osobę/osoby upoważnioną/upoważnione</w:t>
      </w:r>
    </w:p>
    <w:p w14:paraId="0B90F212" w14:textId="77777777" w:rsidR="001223DD" w:rsidRPr="00EC3ABE" w:rsidRDefault="001223DD" w:rsidP="00EC3ABE">
      <w:pPr>
        <w:ind w:left="720"/>
        <w:jc w:val="both"/>
        <w:rPr>
          <w:rFonts w:asciiTheme="majorHAnsi" w:hAnsiTheme="majorHAnsi" w:cs="Calibri"/>
          <w:b/>
          <w:sz w:val="22"/>
          <w:szCs w:val="22"/>
        </w:rPr>
      </w:pPr>
    </w:p>
    <w:p w14:paraId="67032125" w14:textId="77777777" w:rsidR="006E46B5" w:rsidRPr="00EC3ABE" w:rsidRDefault="001223DD" w:rsidP="00BA3254">
      <w:pPr>
        <w:pStyle w:val="Akapitzlist"/>
        <w:numPr>
          <w:ilvl w:val="2"/>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1CADD5" w14:textId="77777777" w:rsidR="006E46B5" w:rsidRPr="00EC3ABE" w:rsidRDefault="001223DD" w:rsidP="00BA3254">
      <w:pPr>
        <w:pStyle w:val="Akapitzlist"/>
        <w:numPr>
          <w:ilvl w:val="2"/>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W przypadku wykorzystania formatu podpisu XAdES zewnętrzny. Zamawiający wymaga dołączenia odpowiedniej ilości plików tj. podpisywanych plików z danymi oraz plików podpisu w formacie XAdES.</w:t>
      </w:r>
    </w:p>
    <w:p w14:paraId="2D369648" w14:textId="77777777" w:rsidR="006E46B5" w:rsidRPr="00EC3ABE" w:rsidRDefault="001223DD" w:rsidP="00BA3254">
      <w:pPr>
        <w:pStyle w:val="Akapitzlist"/>
        <w:numPr>
          <w:ilvl w:val="2"/>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D209685" w14:textId="77777777" w:rsidR="006E46B5" w:rsidRPr="00EC3ABE" w:rsidRDefault="001223DD" w:rsidP="00BA3254">
      <w:pPr>
        <w:pStyle w:val="Akapitzlist"/>
        <w:numPr>
          <w:ilvl w:val="2"/>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 xml:space="preserve">Wykonawca, za pośrednictwem </w:t>
      </w:r>
      <w:hyperlink r:id="rId50">
        <w:r w:rsidRPr="00EC3ABE">
          <w:rPr>
            <w:rFonts w:asciiTheme="majorHAnsi" w:eastAsia="Calibri" w:hAnsiTheme="majorHAnsi" w:cs="Calibri"/>
            <w:color w:val="1155CC"/>
            <w:sz w:val="22"/>
            <w:szCs w:val="22"/>
            <w:u w:val="single"/>
          </w:rPr>
          <w:t>platformazakupowa.pl</w:t>
        </w:r>
      </w:hyperlink>
      <w:r w:rsidRPr="00EC3ABE">
        <w:rPr>
          <w:rFonts w:asciiTheme="majorHAnsi" w:eastAsia="Calibri" w:hAnsiTheme="majorHAnsi" w:cs="Calibri"/>
          <w:sz w:val="22"/>
          <w:szCs w:val="22"/>
        </w:rPr>
        <w:t xml:space="preserve"> może przed upływem terminu składania ofert wycofać ofertę. Sposób dokonywania wycofania oferty zamieszczono w instrukcji zamieszczonej na stronie internetowej pod adresem:</w:t>
      </w:r>
      <w:r w:rsidR="006E46B5" w:rsidRPr="00EC3ABE">
        <w:rPr>
          <w:rFonts w:asciiTheme="majorHAnsi" w:eastAsia="Calibri" w:hAnsiTheme="majorHAnsi" w:cs="Calibri"/>
          <w:sz w:val="22"/>
          <w:szCs w:val="22"/>
        </w:rPr>
        <w:t xml:space="preserve"> </w:t>
      </w:r>
      <w:hyperlink r:id="rId51" w:history="1">
        <w:r w:rsidR="006E46B5" w:rsidRPr="00EC3ABE">
          <w:rPr>
            <w:rStyle w:val="Hipercze"/>
            <w:rFonts w:asciiTheme="majorHAnsi" w:eastAsia="Calibri" w:hAnsiTheme="majorHAnsi" w:cs="Calibri"/>
            <w:sz w:val="22"/>
            <w:szCs w:val="22"/>
          </w:rPr>
          <w:t>https://platformazakupowa.pl/strona/45-instrukcje</w:t>
        </w:r>
      </w:hyperlink>
    </w:p>
    <w:p w14:paraId="4280F8FB" w14:textId="77777777" w:rsidR="006E46B5" w:rsidRPr="00EC3ABE" w:rsidRDefault="001223DD" w:rsidP="00BA3254">
      <w:pPr>
        <w:pStyle w:val="Akapitzlist"/>
        <w:numPr>
          <w:ilvl w:val="2"/>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Każdy z wykonawców może złożyć tylko jedną ofertę. Złożenie większej liczby ofert lub oferty zawierającej propozycje wariantowe podlegać będą odrzuceniu.</w:t>
      </w:r>
    </w:p>
    <w:p w14:paraId="520F8A5C" w14:textId="77777777" w:rsidR="006E46B5" w:rsidRPr="00EC3ABE" w:rsidRDefault="001223DD" w:rsidP="00BA3254">
      <w:pPr>
        <w:pStyle w:val="Akapitzlist"/>
        <w:numPr>
          <w:ilvl w:val="2"/>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Ceny oferty muszą zawierać wszystkie koszty, jakie musi ponieść wykonawca, aby zrealizować zamówienie z najwyższą starannością oraz ewentualne rabaty.</w:t>
      </w:r>
    </w:p>
    <w:p w14:paraId="2359B11B" w14:textId="77777777" w:rsidR="006E46B5" w:rsidRPr="00EC3ABE" w:rsidRDefault="001223DD" w:rsidP="00BA3254">
      <w:pPr>
        <w:pStyle w:val="Akapitzlist"/>
        <w:numPr>
          <w:ilvl w:val="2"/>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E801FE" w14:textId="77777777" w:rsidR="006E46B5" w:rsidRPr="00EC3ABE" w:rsidRDefault="001223DD" w:rsidP="00BA3254">
      <w:pPr>
        <w:pStyle w:val="Akapitzlist"/>
        <w:numPr>
          <w:ilvl w:val="2"/>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0790EC" w14:textId="07A146BE" w:rsidR="00C40C6C" w:rsidRPr="00EC3ABE" w:rsidRDefault="001223DD" w:rsidP="00BA3254">
      <w:pPr>
        <w:pStyle w:val="Akapitzlist"/>
        <w:numPr>
          <w:ilvl w:val="2"/>
          <w:numId w:val="44"/>
        </w:numPr>
        <w:jc w:val="both"/>
        <w:rPr>
          <w:rFonts w:asciiTheme="majorHAnsi" w:eastAsia="Calibri" w:hAnsiTheme="majorHAnsi" w:cs="Calibri"/>
          <w:sz w:val="22"/>
          <w:szCs w:val="22"/>
        </w:rPr>
      </w:pPr>
      <w:r w:rsidRPr="00EC3ABE">
        <w:rPr>
          <w:rFonts w:asciiTheme="majorHAnsi" w:eastAsia="Calibri" w:hAnsiTheme="majorHAnsi" w:cs="Calibri"/>
          <w:sz w:val="22"/>
          <w:szCs w:val="22"/>
        </w:rPr>
        <w:t>Maksymalny rozmiar jednego pliku przesyłanego za pośrednictwem dedykowanych formularzy do: złożenia, zmiany, wycofania oferty wynosi 150 MB natomiast przy komunikacji wielkość pliku to maksymalnie 500 MB</w:t>
      </w:r>
    </w:p>
    <w:p w14:paraId="512395DA" w14:textId="77777777" w:rsidR="006E46B5" w:rsidRPr="00EC3ABE" w:rsidRDefault="006E46B5" w:rsidP="00EC3ABE">
      <w:pPr>
        <w:pStyle w:val="Akapitzlist"/>
        <w:ind w:left="1145"/>
        <w:jc w:val="both"/>
        <w:rPr>
          <w:rFonts w:asciiTheme="majorHAnsi" w:eastAsia="Calibri" w:hAnsiTheme="majorHAnsi" w:cs="Calibri"/>
          <w:sz w:val="22"/>
          <w:szCs w:val="22"/>
        </w:rPr>
      </w:pPr>
    </w:p>
    <w:p w14:paraId="594F7F08" w14:textId="77777777" w:rsidR="0050725C" w:rsidRPr="00EC3ABE" w:rsidRDefault="0050725C" w:rsidP="00BA3254">
      <w:pPr>
        <w:pStyle w:val="NormalnyWeb"/>
        <w:numPr>
          <w:ilvl w:val="1"/>
          <w:numId w:val="4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Wykaz wymaganych oświadczeń lub dokumentów, w tym podmiotowych środków dowodowych</w:t>
      </w:r>
    </w:p>
    <w:p w14:paraId="134233A7" w14:textId="64EE9157" w:rsidR="006E46B5" w:rsidRPr="00EC3ABE" w:rsidRDefault="006E46B5" w:rsidP="00BA3254">
      <w:pPr>
        <w:pStyle w:val="NormalnyWeb"/>
        <w:numPr>
          <w:ilvl w:val="2"/>
          <w:numId w:val="44"/>
        </w:numPr>
        <w:spacing w:before="0" w:after="0"/>
        <w:jc w:val="both"/>
        <w:rPr>
          <w:rFonts w:ascii="Cambria" w:hAnsi="Cambria" w:cs="Times New Roman"/>
          <w:b/>
          <w:bCs/>
          <w:sz w:val="22"/>
          <w:szCs w:val="22"/>
        </w:rPr>
      </w:pPr>
      <w:r w:rsidRPr="00EC3ABE">
        <w:rPr>
          <w:rFonts w:ascii="Cambria" w:hAnsi="Cambria" w:cs="Times New Roman"/>
          <w:bCs/>
          <w:sz w:val="22"/>
          <w:szCs w:val="22"/>
          <w:u w:val="single"/>
        </w:rPr>
        <w:t xml:space="preserve">Ofertę wraz z wymaganymi dokumentami należy umieścić na platformazakupowa.pl pod </w:t>
      </w:r>
      <w:r w:rsidRPr="00EC3ABE">
        <w:rPr>
          <w:rFonts w:ascii="Cambria" w:hAnsi="Cambria" w:cs="Times New Roman"/>
          <w:bCs/>
          <w:sz w:val="22"/>
          <w:szCs w:val="22"/>
          <w:u w:val="single"/>
        </w:rPr>
        <w:lastRenderedPageBreak/>
        <w:t>adresem: https://platformazakupowa.pl/pn/wisniowa w myśl Ustawy na stronie internetowej prowadzonego postępowania  .</w:t>
      </w:r>
    </w:p>
    <w:p w14:paraId="16AF5EC2" w14:textId="57351AAA" w:rsidR="0050725C" w:rsidRPr="00EC3ABE" w:rsidRDefault="00C40C6C" w:rsidP="00BA3254">
      <w:pPr>
        <w:pStyle w:val="NormalnyWeb"/>
        <w:numPr>
          <w:ilvl w:val="3"/>
          <w:numId w:val="44"/>
        </w:numPr>
        <w:spacing w:before="0" w:after="0"/>
        <w:jc w:val="both"/>
        <w:rPr>
          <w:rFonts w:ascii="Cambria" w:hAnsi="Cambria" w:cs="Times New Roman"/>
          <w:b/>
          <w:bCs/>
          <w:sz w:val="22"/>
          <w:szCs w:val="22"/>
        </w:rPr>
      </w:pPr>
      <w:r w:rsidRPr="00EC3ABE">
        <w:rPr>
          <w:rFonts w:ascii="Cambria" w:hAnsi="Cambria" w:cs="Times New Roman"/>
          <w:bCs/>
          <w:sz w:val="22"/>
          <w:szCs w:val="22"/>
        </w:rPr>
        <w:t xml:space="preserve">aktualne na dzień składania ofert oświadczenie w zakresie wskazanym w </w:t>
      </w:r>
      <w:r w:rsidR="008D7E5A" w:rsidRPr="00EC3ABE">
        <w:rPr>
          <w:rFonts w:ascii="Cambria" w:hAnsi="Cambria" w:cs="Times New Roman"/>
          <w:bCs/>
          <w:sz w:val="22"/>
          <w:szCs w:val="22"/>
        </w:rPr>
        <w:t xml:space="preserve">Załączniku nr </w:t>
      </w:r>
      <w:r w:rsidR="008F4195" w:rsidRPr="00EC3ABE">
        <w:rPr>
          <w:rFonts w:ascii="Cambria" w:hAnsi="Cambria" w:cs="Times New Roman"/>
          <w:bCs/>
          <w:sz w:val="22"/>
          <w:szCs w:val="22"/>
        </w:rPr>
        <w:t>2</w:t>
      </w:r>
      <w:r w:rsidRPr="00EC3ABE">
        <w:rPr>
          <w:rFonts w:ascii="Cambria" w:hAnsi="Cambria" w:cs="Times New Roman"/>
          <w:bCs/>
          <w:sz w:val="22"/>
          <w:szCs w:val="22"/>
        </w:rPr>
        <w:t xml:space="preserve"> do SWZ. Informacje zawarte w oświadczeniu będą stanowiły wstępne potwierdzenie, że Wykonawca nie podlega wykluczeniu oraz spełnia </w:t>
      </w:r>
      <w:r w:rsidR="0050725C" w:rsidRPr="00EC3ABE">
        <w:rPr>
          <w:rFonts w:ascii="Cambria" w:hAnsi="Cambria" w:cs="Times New Roman"/>
          <w:bCs/>
          <w:sz w:val="22"/>
          <w:szCs w:val="22"/>
        </w:rPr>
        <w:t xml:space="preserve">warunki udziału </w:t>
      </w:r>
      <w:r w:rsidR="0050725C" w:rsidRPr="00EC3ABE">
        <w:rPr>
          <w:rFonts w:ascii="Cambria" w:hAnsi="Cambria" w:cs="Times New Roman"/>
          <w:bCs/>
          <w:sz w:val="22"/>
          <w:szCs w:val="22"/>
        </w:rPr>
        <w:br/>
        <w:t>w postępowaniu</w:t>
      </w:r>
      <w:r w:rsidR="003041DA" w:rsidRPr="00EC3ABE">
        <w:rPr>
          <w:rFonts w:ascii="Cambria" w:hAnsi="Cambria" w:cs="Times New Roman"/>
          <w:bCs/>
          <w:sz w:val="22"/>
          <w:szCs w:val="22"/>
        </w:rPr>
        <w:t>,</w:t>
      </w:r>
    </w:p>
    <w:p w14:paraId="60D3025B" w14:textId="77777777" w:rsidR="0050725C" w:rsidRPr="00EC3ABE" w:rsidRDefault="00C40C6C" w:rsidP="00BA3254">
      <w:pPr>
        <w:pStyle w:val="NormalnyWeb"/>
        <w:numPr>
          <w:ilvl w:val="4"/>
          <w:numId w:val="44"/>
        </w:numPr>
        <w:spacing w:before="0" w:after="0"/>
        <w:ind w:left="2552" w:hanging="851"/>
        <w:jc w:val="both"/>
        <w:rPr>
          <w:rFonts w:ascii="Cambria" w:hAnsi="Cambria" w:cs="Times New Roman"/>
          <w:bCs/>
          <w:sz w:val="22"/>
          <w:szCs w:val="22"/>
        </w:rPr>
      </w:pPr>
      <w:r w:rsidRPr="00EC3ABE">
        <w:rPr>
          <w:rFonts w:ascii="Cambria" w:hAnsi="Cambria" w:cs="Times New Roman"/>
          <w:bCs/>
          <w:sz w:val="22"/>
          <w:szCs w:val="22"/>
        </w:rPr>
        <w:t>oświadczenie wstępne należy złożyć pod rygorem nieważności, w formie elektronicznej, tj. w postaci elektronicznej opatrzonej kwalifikowanym podpisem elektronicznym, lub postaci elektronicznej opatrzonej podpisem z</w:t>
      </w:r>
      <w:r w:rsidR="003041DA" w:rsidRPr="00EC3ABE">
        <w:rPr>
          <w:rFonts w:ascii="Cambria" w:hAnsi="Cambria" w:cs="Times New Roman"/>
          <w:bCs/>
          <w:sz w:val="22"/>
          <w:szCs w:val="22"/>
        </w:rPr>
        <w:t>aufanym lub podpisem osobistym,</w:t>
      </w:r>
    </w:p>
    <w:p w14:paraId="1A0E3AA6" w14:textId="77777777" w:rsidR="0050725C" w:rsidRPr="00EC3ABE" w:rsidRDefault="00C40C6C" w:rsidP="00BA3254">
      <w:pPr>
        <w:pStyle w:val="NormalnyWeb"/>
        <w:numPr>
          <w:ilvl w:val="4"/>
          <w:numId w:val="44"/>
        </w:numPr>
        <w:spacing w:before="0" w:after="0"/>
        <w:ind w:left="2552" w:hanging="851"/>
        <w:jc w:val="both"/>
        <w:rPr>
          <w:rFonts w:ascii="Cambria" w:hAnsi="Cambria" w:cs="Times New Roman"/>
          <w:bCs/>
          <w:sz w:val="22"/>
          <w:szCs w:val="22"/>
        </w:rPr>
      </w:pPr>
      <w:r w:rsidRPr="00EC3ABE">
        <w:rPr>
          <w:rFonts w:ascii="Cambria" w:hAnsi="Cambria" w:cs="Times New Roman"/>
          <w:bCs/>
          <w:sz w:val="22"/>
          <w:szCs w:val="22"/>
        </w:rPr>
        <w:t>oświadczenie wstępne należy dołączyć do oferty w formie lub postaci określonej w pkt 4.4.1.1.1 SWZ, a następnie, wraz</w:t>
      </w:r>
      <w:r w:rsidR="0050725C" w:rsidRPr="00EC3ABE">
        <w:rPr>
          <w:rFonts w:ascii="Cambria" w:hAnsi="Cambria" w:cs="Times New Roman"/>
          <w:bCs/>
          <w:sz w:val="22"/>
          <w:szCs w:val="22"/>
        </w:rPr>
        <w:t xml:space="preserve"> </w:t>
      </w:r>
      <w:r w:rsidRPr="00EC3ABE">
        <w:rPr>
          <w:rFonts w:ascii="Cambria" w:hAnsi="Cambria" w:cs="Times New Roman"/>
          <w:bCs/>
          <w:sz w:val="22"/>
          <w:szCs w:val="22"/>
        </w:rPr>
        <w:t xml:space="preserve">z plikami stanowiącymi ofertę oraz załącznikami do oferty, skompresować </w:t>
      </w:r>
      <w:r w:rsidR="003041DA" w:rsidRPr="00EC3ABE">
        <w:rPr>
          <w:rFonts w:ascii="Cambria" w:hAnsi="Cambria" w:cs="Times New Roman"/>
          <w:bCs/>
          <w:sz w:val="22"/>
          <w:szCs w:val="22"/>
        </w:rPr>
        <w:t>do jednego pliku archiwum .zip,</w:t>
      </w:r>
    </w:p>
    <w:p w14:paraId="2EECA0C3" w14:textId="4D4F4A45" w:rsidR="00C40C6C" w:rsidRPr="00EC3ABE" w:rsidRDefault="00C40C6C" w:rsidP="00BA3254">
      <w:pPr>
        <w:pStyle w:val="NormalnyWeb"/>
        <w:numPr>
          <w:ilvl w:val="4"/>
          <w:numId w:val="44"/>
        </w:numPr>
        <w:spacing w:before="0" w:after="0"/>
        <w:ind w:left="2552" w:hanging="851"/>
        <w:jc w:val="both"/>
        <w:rPr>
          <w:rFonts w:ascii="Cambria" w:hAnsi="Cambria" w:cs="Times New Roman"/>
          <w:bCs/>
          <w:sz w:val="22"/>
          <w:szCs w:val="22"/>
        </w:rPr>
      </w:pPr>
      <w:r w:rsidRPr="00EC3ABE">
        <w:rPr>
          <w:rFonts w:ascii="Cambria" w:hAnsi="Cambria" w:cs="Times New Roman"/>
          <w:bCs/>
          <w:sz w:val="22"/>
          <w:szCs w:val="22"/>
        </w:rPr>
        <w:t xml:space="preserve">W przypadku składania, uzupełnienia lub poprawienia oświadczenia wstępnego na podstawie art. 128 ust. 1 ustawy, oświadczenie wstępne </w:t>
      </w:r>
      <w:r w:rsidR="003041DA" w:rsidRPr="00EC3ABE">
        <w:rPr>
          <w:rFonts w:ascii="Cambria" w:hAnsi="Cambria" w:cs="Times New Roman"/>
          <w:bCs/>
          <w:sz w:val="22"/>
          <w:szCs w:val="22"/>
        </w:rPr>
        <w:br/>
      </w:r>
      <w:r w:rsidRPr="00EC3ABE">
        <w:rPr>
          <w:rFonts w:ascii="Cambria" w:hAnsi="Cambria" w:cs="Times New Roman"/>
          <w:bCs/>
          <w:sz w:val="22"/>
          <w:szCs w:val="22"/>
        </w:rPr>
        <w:t xml:space="preserve">w formie, o której mowa w pkt 4.4.1.1.1 SWZ, należy przesłać </w:t>
      </w:r>
      <w:r w:rsidR="006E46B5" w:rsidRPr="00EC3ABE">
        <w:rPr>
          <w:rFonts w:ascii="Cambria" w:hAnsi="Cambria" w:cs="Times New Roman"/>
          <w:bCs/>
          <w:sz w:val="22"/>
          <w:szCs w:val="22"/>
        </w:rPr>
        <w:t>poprzez Platformę Zakupową zamawiającego zgodnie z zapisami 1.3 SWZ</w:t>
      </w:r>
    </w:p>
    <w:p w14:paraId="46E023FE" w14:textId="77777777" w:rsidR="003041DA" w:rsidRPr="00EC3ABE" w:rsidRDefault="00C40C6C" w:rsidP="00BA3254">
      <w:pPr>
        <w:pStyle w:val="NormalnyWeb"/>
        <w:numPr>
          <w:ilvl w:val="3"/>
          <w:numId w:val="44"/>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W przypadku wspólnego ubiegania się o zamówienie przez Wykonawców oświadczenie wstępne, o którym mowa w pkt 4.4.1.1.1 SWZ składa każdy z Wykonawców wspólnie ubiegających się o zamówienie. Oświadczenie to ma potwierdzać spełnianie warunków udziału w postępowaniu oraz brak podstaw wykluczenia w zakresie, w którym każdy </w:t>
      </w:r>
      <w:r w:rsidR="003041DA" w:rsidRPr="00EC3ABE">
        <w:rPr>
          <w:rFonts w:ascii="Cambria" w:hAnsi="Cambria" w:cs="Times New Roman"/>
          <w:bCs/>
          <w:sz w:val="22"/>
          <w:szCs w:val="22"/>
        </w:rPr>
        <w:br/>
      </w:r>
      <w:r w:rsidRPr="00EC3ABE">
        <w:rPr>
          <w:rFonts w:ascii="Cambria" w:hAnsi="Cambria" w:cs="Times New Roman"/>
          <w:bCs/>
          <w:sz w:val="22"/>
          <w:szCs w:val="22"/>
        </w:rPr>
        <w:t>z Wykonawców wykazuje spełnianie warunków udziału w postępowaniu oraz brak podstaw wykluczenia. Zasady dotyczące składania oraz formy oświadczenia wstępnego określone</w:t>
      </w:r>
      <w:r w:rsidR="003041DA" w:rsidRPr="00EC3ABE">
        <w:rPr>
          <w:rFonts w:ascii="Cambria" w:hAnsi="Cambria" w:cs="Times New Roman"/>
          <w:bCs/>
          <w:sz w:val="22"/>
          <w:szCs w:val="22"/>
        </w:rPr>
        <w:t xml:space="preserve"> w pkt 4.4.1.1 SWZ stosuje się.</w:t>
      </w:r>
    </w:p>
    <w:p w14:paraId="1FD1A83C" w14:textId="77777777" w:rsidR="003041DA" w:rsidRPr="00EC3ABE" w:rsidRDefault="00C40C6C" w:rsidP="00BA3254">
      <w:pPr>
        <w:pStyle w:val="NormalnyWeb"/>
        <w:numPr>
          <w:ilvl w:val="3"/>
          <w:numId w:val="44"/>
        </w:numPr>
        <w:spacing w:before="0" w:after="0"/>
        <w:ind w:left="1701"/>
        <w:jc w:val="both"/>
        <w:rPr>
          <w:rFonts w:ascii="Cambria" w:hAnsi="Cambria" w:cs="Times New Roman"/>
          <w:bCs/>
          <w:sz w:val="22"/>
          <w:szCs w:val="22"/>
        </w:rPr>
      </w:pPr>
      <w:r w:rsidRPr="00EC3ABE">
        <w:rPr>
          <w:rFonts w:ascii="Cambria" w:hAnsi="Cambria" w:cs="Times New Roman"/>
          <w:bCs/>
          <w:sz w:val="22"/>
          <w:szCs w:val="22"/>
        </w:rPr>
        <w:t>W przypadku, gdy Wykonawcę reprezentuje pełnomocnik – pełnomocnictwo określające jego zakres, podpisane przez osobę/y upoważnione do reprezentacji wskazane we właściwym rejestrze, z którego wynika prawo do podpisania oferty oraz do podpisania innych dokumentów składanych wraz z ofertą, a następnie wraz z plikami stanowiącymi ofertę skompresowane do jedne</w:t>
      </w:r>
      <w:r w:rsidR="003041DA" w:rsidRPr="00EC3ABE">
        <w:rPr>
          <w:rFonts w:ascii="Cambria" w:hAnsi="Cambria" w:cs="Times New Roman"/>
          <w:bCs/>
          <w:sz w:val="22"/>
          <w:szCs w:val="22"/>
        </w:rPr>
        <w:t>go pliku archiwum .zip,</w:t>
      </w:r>
    </w:p>
    <w:p w14:paraId="492FBAEC" w14:textId="77777777" w:rsidR="003041DA" w:rsidRPr="00EC3ABE" w:rsidRDefault="00C40C6C" w:rsidP="00BA3254">
      <w:pPr>
        <w:pStyle w:val="NormalnyWeb"/>
        <w:numPr>
          <w:ilvl w:val="3"/>
          <w:numId w:val="44"/>
        </w:numPr>
        <w:spacing w:before="0" w:after="0"/>
        <w:ind w:left="1701"/>
        <w:jc w:val="both"/>
        <w:rPr>
          <w:rFonts w:ascii="Cambria" w:hAnsi="Cambria" w:cs="Times New Roman"/>
          <w:bCs/>
          <w:sz w:val="22"/>
          <w:szCs w:val="22"/>
        </w:rPr>
      </w:pPr>
      <w:r w:rsidRPr="00EC3ABE">
        <w:rPr>
          <w:rFonts w:ascii="Cambria" w:hAnsi="Cambria" w:cs="Times New Roman"/>
          <w:bCs/>
          <w:sz w:val="22"/>
          <w:szCs w:val="22"/>
        </w:rPr>
        <w:t>W przypadku, gdy ofertę składają Wykonawcy ubiegający się wspólnie o udzielenie zamówienia, pełnomocnictwo określające zakres umocowania pełnomocnika ustanowionego do repr</w:t>
      </w:r>
      <w:r w:rsidR="003041DA" w:rsidRPr="00EC3ABE">
        <w:rPr>
          <w:rFonts w:ascii="Cambria" w:hAnsi="Cambria" w:cs="Times New Roman"/>
          <w:bCs/>
          <w:sz w:val="22"/>
          <w:szCs w:val="22"/>
        </w:rPr>
        <w:t>ezentowania ich w postępowaniu,</w:t>
      </w:r>
    </w:p>
    <w:p w14:paraId="4722C142" w14:textId="40E80150" w:rsidR="003041DA" w:rsidRPr="00EC3ABE" w:rsidRDefault="00C40C6C" w:rsidP="00BA3254">
      <w:pPr>
        <w:pStyle w:val="NormalnyWeb"/>
        <w:numPr>
          <w:ilvl w:val="3"/>
          <w:numId w:val="44"/>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oświadczenie Wykonawców wspólnie ubiegających się o zamówienie, z którego wynika, które </w:t>
      </w:r>
      <w:r w:rsidR="008F4195" w:rsidRPr="00EC3ABE">
        <w:rPr>
          <w:rFonts w:ascii="Cambria" w:hAnsi="Cambria" w:cs="Times New Roman"/>
          <w:bCs/>
          <w:sz w:val="22"/>
          <w:szCs w:val="22"/>
        </w:rPr>
        <w:t>roboty</w:t>
      </w:r>
      <w:r w:rsidRPr="00EC3ABE">
        <w:rPr>
          <w:rFonts w:ascii="Cambria" w:hAnsi="Cambria" w:cs="Times New Roman"/>
          <w:bCs/>
          <w:sz w:val="22"/>
          <w:szCs w:val="22"/>
        </w:rPr>
        <w:t xml:space="preserve"> wykonają poszczególni Wykonawcy, sporządzone zgodnie ze wzorem zamieszczonym w Załączniku nr </w:t>
      </w:r>
      <w:r w:rsidR="00D86CF4" w:rsidRPr="00EC3ABE">
        <w:rPr>
          <w:rFonts w:ascii="Cambria" w:hAnsi="Cambria" w:cs="Times New Roman"/>
          <w:bCs/>
          <w:sz w:val="22"/>
          <w:szCs w:val="22"/>
        </w:rPr>
        <w:t xml:space="preserve">3 </w:t>
      </w:r>
      <w:r w:rsidRPr="00EC3ABE">
        <w:rPr>
          <w:rFonts w:ascii="Cambria" w:hAnsi="Cambria" w:cs="Times New Roman"/>
          <w:bCs/>
          <w:sz w:val="22"/>
          <w:szCs w:val="22"/>
        </w:rPr>
        <w:t>do SWZ</w:t>
      </w:r>
      <w:r w:rsidR="003041DA" w:rsidRPr="00EC3ABE">
        <w:rPr>
          <w:rFonts w:ascii="Cambria" w:hAnsi="Cambria" w:cs="Times New Roman"/>
          <w:bCs/>
          <w:sz w:val="22"/>
          <w:szCs w:val="22"/>
        </w:rPr>
        <w:t>.</w:t>
      </w:r>
    </w:p>
    <w:p w14:paraId="1B5CCC6F" w14:textId="77777777" w:rsidR="00375CB6" w:rsidRPr="00EC3ABE" w:rsidRDefault="00375CB6" w:rsidP="00EC3ABE">
      <w:pPr>
        <w:pStyle w:val="NormalnyWeb"/>
        <w:spacing w:before="0" w:after="0"/>
        <w:ind w:left="1701"/>
        <w:jc w:val="both"/>
        <w:rPr>
          <w:rFonts w:ascii="Cambria" w:hAnsi="Cambria" w:cs="Times New Roman"/>
          <w:bCs/>
          <w:sz w:val="22"/>
          <w:szCs w:val="22"/>
        </w:rPr>
      </w:pPr>
    </w:p>
    <w:p w14:paraId="521B6E6D" w14:textId="77777777" w:rsidR="003041DA" w:rsidRPr="00EC3ABE" w:rsidRDefault="00C40C6C" w:rsidP="00BA3254">
      <w:pPr>
        <w:pStyle w:val="NormalnyWeb"/>
        <w:numPr>
          <w:ilvl w:val="2"/>
          <w:numId w:val="44"/>
        </w:numPr>
        <w:spacing w:before="0" w:after="0"/>
        <w:ind w:left="993" w:hanging="567"/>
        <w:jc w:val="both"/>
        <w:rPr>
          <w:rFonts w:ascii="Cambria" w:hAnsi="Cambria" w:cs="Times New Roman"/>
          <w:bCs/>
          <w:sz w:val="22"/>
          <w:szCs w:val="22"/>
          <w:u w:val="single"/>
        </w:rPr>
      </w:pPr>
      <w:r w:rsidRPr="00EC3ABE">
        <w:rPr>
          <w:rFonts w:ascii="Cambria" w:hAnsi="Cambria" w:cs="Times New Roman"/>
          <w:bCs/>
          <w:sz w:val="22"/>
          <w:szCs w:val="22"/>
          <w:u w:val="single"/>
        </w:rPr>
        <w:t xml:space="preserve">Oświadczenia i dokumenty składane na podstawie wezwania Zamawiającego. </w:t>
      </w:r>
    </w:p>
    <w:p w14:paraId="01683CF8" w14:textId="77777777" w:rsidR="001D5AF9" w:rsidRPr="00EC3ABE" w:rsidRDefault="00C40C6C" w:rsidP="00EC3ABE">
      <w:pPr>
        <w:pStyle w:val="NormalnyWeb"/>
        <w:spacing w:before="0" w:after="0"/>
        <w:ind w:left="993"/>
        <w:jc w:val="both"/>
        <w:rPr>
          <w:rFonts w:ascii="Cambria" w:hAnsi="Cambria" w:cs="Times New Roman"/>
          <w:bCs/>
          <w:sz w:val="22"/>
          <w:szCs w:val="22"/>
        </w:rPr>
      </w:pPr>
      <w:r w:rsidRPr="00EC3ABE">
        <w:rPr>
          <w:rFonts w:ascii="Cambria" w:hAnsi="Cambria" w:cs="Times New Roman"/>
          <w:bCs/>
          <w:sz w:val="22"/>
          <w:szCs w:val="22"/>
        </w:rPr>
        <w:t>Zamawiający przed udzieleniem zamówienia, przed wy</w:t>
      </w:r>
      <w:r w:rsidR="003041DA" w:rsidRPr="00EC3ABE">
        <w:rPr>
          <w:rFonts w:ascii="Cambria" w:hAnsi="Cambria" w:cs="Times New Roman"/>
          <w:bCs/>
          <w:sz w:val="22"/>
          <w:szCs w:val="22"/>
        </w:rPr>
        <w:t xml:space="preserve">borem najkorzystniejszej oferty, </w:t>
      </w:r>
      <w:r w:rsidR="003041DA" w:rsidRPr="00EC3ABE">
        <w:rPr>
          <w:rFonts w:ascii="Cambria" w:hAnsi="Cambria" w:cs="Times New Roman"/>
          <w:bCs/>
          <w:sz w:val="22"/>
          <w:szCs w:val="22"/>
        </w:rPr>
        <w:br/>
        <w:t xml:space="preserve">z zastrzeżeniem art. 274 ust. 4 ustawy, </w:t>
      </w:r>
      <w:r w:rsidRPr="00EC3ABE">
        <w:rPr>
          <w:rFonts w:ascii="Cambria" w:hAnsi="Cambria" w:cs="Times New Roman"/>
          <w:bCs/>
          <w:sz w:val="22"/>
          <w:szCs w:val="22"/>
        </w:rPr>
        <w:t>wezwie Wykonawcę, którego oferta została najwyżej oceniona, do złożenia w wyznaczonym terminie, n</w:t>
      </w:r>
      <w:r w:rsidR="001D5AF9" w:rsidRPr="00EC3ABE">
        <w:rPr>
          <w:rFonts w:ascii="Cambria" w:hAnsi="Cambria" w:cs="Times New Roman"/>
          <w:bCs/>
          <w:sz w:val="22"/>
          <w:szCs w:val="22"/>
        </w:rPr>
        <w:t>ie krótszym niż 5 dni, aktualnych</w:t>
      </w:r>
      <w:r w:rsidRPr="00EC3ABE">
        <w:rPr>
          <w:rFonts w:ascii="Cambria" w:hAnsi="Cambria" w:cs="Times New Roman"/>
          <w:bCs/>
          <w:sz w:val="22"/>
          <w:szCs w:val="22"/>
        </w:rPr>
        <w:t xml:space="preserve"> na dzień złożenia, </w:t>
      </w:r>
      <w:r w:rsidR="001D5AF9" w:rsidRPr="00EC3ABE">
        <w:rPr>
          <w:rFonts w:ascii="Cambria" w:hAnsi="Cambria" w:cs="Times New Roman"/>
          <w:bCs/>
          <w:sz w:val="22"/>
          <w:szCs w:val="22"/>
        </w:rPr>
        <w:t>następujących podmiotowych środków dowodowych:</w:t>
      </w:r>
    </w:p>
    <w:p w14:paraId="7F67C916" w14:textId="77777777" w:rsidR="008F4195" w:rsidRPr="00EC3ABE" w:rsidRDefault="001D5AF9" w:rsidP="00BA3254">
      <w:pPr>
        <w:pStyle w:val="NormalnyWeb"/>
        <w:numPr>
          <w:ilvl w:val="3"/>
          <w:numId w:val="44"/>
        </w:numPr>
        <w:spacing w:before="0" w:after="0"/>
        <w:ind w:left="1701"/>
        <w:jc w:val="both"/>
        <w:rPr>
          <w:rFonts w:ascii="Cambria" w:hAnsi="Cambria" w:cs="Times New Roman"/>
          <w:b/>
          <w:sz w:val="22"/>
          <w:szCs w:val="22"/>
          <w:u w:val="single"/>
        </w:rPr>
      </w:pPr>
      <w:r w:rsidRPr="00EC3ABE">
        <w:rPr>
          <w:rFonts w:ascii="Cambria" w:hAnsi="Cambria" w:cs="Times New Roman"/>
          <w:b/>
          <w:sz w:val="22"/>
          <w:szCs w:val="22"/>
          <w:u w:val="single"/>
        </w:rPr>
        <w:t>potwierdzających spełnianie warunków udziału w postępowaniu, tj.</w:t>
      </w:r>
    </w:p>
    <w:p w14:paraId="77076B45" w14:textId="77777777" w:rsidR="00481EC3" w:rsidRDefault="00481EC3" w:rsidP="00481EC3">
      <w:pPr>
        <w:pStyle w:val="NormalnyWeb"/>
        <w:spacing w:after="0"/>
        <w:ind w:left="720"/>
        <w:rPr>
          <w:rFonts w:ascii="Cambria" w:hAnsi="Cambria"/>
          <w:bCs/>
          <w:sz w:val="22"/>
          <w:szCs w:val="22"/>
        </w:rPr>
      </w:pPr>
      <w:r w:rsidRPr="00481EC3">
        <w:rPr>
          <w:rFonts w:ascii="Cambria" w:hAnsi="Cambria"/>
          <w:bCs/>
          <w:sz w:val="22"/>
          <w:szCs w:val="22"/>
        </w:rPr>
        <w:t>-Wykaz dostępnych Wykonawcy pojazdów przystosowanych do przewożenia posiłków spełniających określone normy do przewozu  posiłków (SANEPID) wraz z informacją o podstawie dysponowania tymi pojazdami (zał. nr 4 do SWZ).</w:t>
      </w:r>
    </w:p>
    <w:p w14:paraId="0D020B92" w14:textId="51925D05" w:rsidR="00481EC3" w:rsidRPr="00481EC3" w:rsidRDefault="00481EC3" w:rsidP="00481EC3">
      <w:pPr>
        <w:pStyle w:val="NormalnyWeb"/>
        <w:spacing w:after="0"/>
        <w:ind w:left="720"/>
        <w:rPr>
          <w:rFonts w:ascii="Cambria" w:hAnsi="Cambria"/>
          <w:bCs/>
          <w:sz w:val="22"/>
          <w:szCs w:val="22"/>
        </w:rPr>
      </w:pPr>
      <w:r w:rsidRPr="00481EC3">
        <w:rPr>
          <w:rFonts w:ascii="Cambria" w:hAnsi="Cambria"/>
          <w:bCs/>
          <w:sz w:val="22"/>
          <w:szCs w:val="22"/>
        </w:rPr>
        <w:t>- Zezwolenie Państwowego Powiatowego Inspektora Sanitarnego w sprawie zatwierdzenia zakładu prowadzącego działalność związaną z produkcją i obrotem żywnością w zakresie przygotowania posiłków (od surowca do gotowego posiłku) oraz dostarczania ich.</w:t>
      </w:r>
    </w:p>
    <w:p w14:paraId="6FDB9DB5" w14:textId="77777777" w:rsidR="00DD593F" w:rsidRPr="00DD593F" w:rsidRDefault="00DD593F" w:rsidP="00BA3254">
      <w:pPr>
        <w:pStyle w:val="NormalnyWeb"/>
        <w:numPr>
          <w:ilvl w:val="4"/>
          <w:numId w:val="44"/>
        </w:numPr>
        <w:spacing w:before="0" w:after="0"/>
        <w:rPr>
          <w:rFonts w:ascii="Cambria" w:hAnsi="Cambria" w:cs="Times New Roman"/>
          <w:bCs/>
          <w:sz w:val="22"/>
          <w:szCs w:val="22"/>
        </w:rPr>
      </w:pPr>
      <w:r w:rsidRPr="00DD593F">
        <w:rPr>
          <w:rFonts w:ascii="Cambria" w:hAnsi="Cambria" w:cs="Times New Roman"/>
          <w:bCs/>
          <w:sz w:val="22"/>
          <w:szCs w:val="22"/>
        </w:rPr>
        <w:t xml:space="preserve">Wykonawca nie jest zobowiązany do złożenia podmiotowych środków dowodowych, które zamawiający posiada, jeżeli wykonawca wskaże te środki oraz potwierdzi ich </w:t>
      </w:r>
      <w:r w:rsidRPr="00DD593F">
        <w:rPr>
          <w:rFonts w:ascii="Cambria" w:hAnsi="Cambria" w:cs="Times New Roman"/>
          <w:bCs/>
          <w:sz w:val="22"/>
          <w:szCs w:val="22"/>
        </w:rPr>
        <w:lastRenderedPageBreak/>
        <w:t xml:space="preserve">prawidłowość i aktualność. </w:t>
      </w:r>
    </w:p>
    <w:p w14:paraId="15269B2A" w14:textId="77777777" w:rsidR="0042632A" w:rsidRPr="00EC3ABE" w:rsidRDefault="0042632A" w:rsidP="0042632A">
      <w:pPr>
        <w:pStyle w:val="NormalnyWeb"/>
        <w:spacing w:before="0" w:after="0"/>
        <w:ind w:left="2781"/>
        <w:jc w:val="both"/>
        <w:rPr>
          <w:rFonts w:ascii="Cambria" w:hAnsi="Cambria" w:cs="Times New Roman"/>
          <w:bCs/>
          <w:sz w:val="22"/>
          <w:szCs w:val="22"/>
        </w:rPr>
      </w:pPr>
    </w:p>
    <w:p w14:paraId="560A345E" w14:textId="3CD5181E" w:rsidR="001B6803" w:rsidRPr="00EC3ABE" w:rsidRDefault="008F4195" w:rsidP="00BA3254">
      <w:pPr>
        <w:pStyle w:val="NormalnyWeb"/>
        <w:numPr>
          <w:ilvl w:val="3"/>
          <w:numId w:val="44"/>
        </w:numPr>
        <w:spacing w:before="0" w:after="0"/>
        <w:jc w:val="both"/>
        <w:rPr>
          <w:rFonts w:ascii="Cambria" w:hAnsi="Cambria" w:cs="Times New Roman"/>
          <w:b/>
          <w:sz w:val="22"/>
          <w:szCs w:val="22"/>
          <w:u w:val="single"/>
        </w:rPr>
      </w:pPr>
      <w:r w:rsidRPr="00EC3ABE">
        <w:rPr>
          <w:rFonts w:ascii="Cambria" w:hAnsi="Cambria" w:cs="Times New Roman"/>
          <w:b/>
          <w:sz w:val="22"/>
          <w:szCs w:val="22"/>
          <w:u w:val="single"/>
        </w:rPr>
        <w:t>Wykonawca składa</w:t>
      </w:r>
      <w:r w:rsidR="001B6803" w:rsidRPr="00EC3ABE">
        <w:rPr>
          <w:rFonts w:ascii="Cambria" w:hAnsi="Cambria" w:cs="Times New Roman"/>
          <w:b/>
          <w:sz w:val="22"/>
          <w:szCs w:val="22"/>
          <w:u w:val="single"/>
        </w:rPr>
        <w:t xml:space="preserve"> dokumenty</w:t>
      </w:r>
      <w:r w:rsidRPr="00EC3ABE">
        <w:rPr>
          <w:rFonts w:ascii="Cambria" w:hAnsi="Cambria" w:cs="Times New Roman"/>
          <w:b/>
          <w:sz w:val="22"/>
          <w:szCs w:val="22"/>
          <w:u w:val="single"/>
        </w:rPr>
        <w:t xml:space="preserve"> </w:t>
      </w:r>
      <w:r w:rsidR="00C40C6C" w:rsidRPr="00EC3ABE">
        <w:rPr>
          <w:rFonts w:ascii="Cambria" w:hAnsi="Cambria" w:cs="Times New Roman"/>
          <w:b/>
          <w:sz w:val="22"/>
          <w:szCs w:val="22"/>
          <w:u w:val="single"/>
        </w:rPr>
        <w:t>potwierdzając</w:t>
      </w:r>
      <w:r w:rsidR="001D5AF9" w:rsidRPr="00EC3ABE">
        <w:rPr>
          <w:rFonts w:ascii="Cambria" w:hAnsi="Cambria" w:cs="Times New Roman"/>
          <w:b/>
          <w:sz w:val="22"/>
          <w:szCs w:val="22"/>
          <w:u w:val="single"/>
        </w:rPr>
        <w:t xml:space="preserve">ych </w:t>
      </w:r>
      <w:r w:rsidR="00C40C6C" w:rsidRPr="00EC3ABE">
        <w:rPr>
          <w:rFonts w:ascii="Cambria" w:hAnsi="Cambria" w:cs="Times New Roman"/>
          <w:b/>
          <w:sz w:val="22"/>
          <w:szCs w:val="22"/>
          <w:u w:val="single"/>
        </w:rPr>
        <w:t xml:space="preserve">brak podstaw wykluczenia, </w:t>
      </w:r>
      <w:r w:rsidR="001D5AF9" w:rsidRPr="00EC3ABE">
        <w:rPr>
          <w:rFonts w:ascii="Cambria" w:hAnsi="Cambria" w:cs="Times New Roman"/>
          <w:b/>
          <w:sz w:val="22"/>
          <w:szCs w:val="22"/>
          <w:u w:val="single"/>
        </w:rPr>
        <w:t>tj.:</w:t>
      </w:r>
      <w:r w:rsidR="00B341C2">
        <w:rPr>
          <w:rFonts w:ascii="Cambria" w:hAnsi="Cambria" w:cs="Times New Roman"/>
          <w:b/>
          <w:sz w:val="22"/>
          <w:szCs w:val="22"/>
          <w:u w:val="single"/>
        </w:rPr>
        <w:t xml:space="preserve"> </w:t>
      </w:r>
    </w:p>
    <w:p w14:paraId="047F1EBF" w14:textId="77777777" w:rsidR="001B6803" w:rsidRPr="00EC3ABE" w:rsidRDefault="008F4195" w:rsidP="00BA3254">
      <w:pPr>
        <w:pStyle w:val="NormalnyWeb"/>
        <w:numPr>
          <w:ilvl w:val="4"/>
          <w:numId w:val="44"/>
        </w:numPr>
        <w:spacing w:before="0" w:after="0"/>
        <w:jc w:val="both"/>
        <w:rPr>
          <w:rFonts w:ascii="Cambria" w:hAnsi="Cambria" w:cs="Times New Roman"/>
          <w:bCs/>
          <w:sz w:val="22"/>
          <w:szCs w:val="22"/>
        </w:rPr>
      </w:pPr>
      <w:r w:rsidRPr="00EC3ABE">
        <w:rPr>
          <w:rFonts w:ascii="Cambria" w:hAnsi="Cambria" w:cs="Times New Roman"/>
          <w:bCs/>
          <w:sz w:val="22"/>
          <w:szCs w:val="22"/>
        </w:rPr>
        <w:t>oświadczenia wykonawcy, w zakresie art. 108 ust. 1 pkt 5 o braku przynależności do tej samej grupy kapitałowej w rozumieniu ustawy z dnia 16 lutego 2007 r. o ochronie konkurencji i konsumentów (Dz. U.</w:t>
      </w:r>
      <w:r w:rsidR="001B6803" w:rsidRPr="00EC3ABE">
        <w:rPr>
          <w:rFonts w:ascii="Cambria" w:hAnsi="Cambria" w:cs="Times New Roman"/>
          <w:bCs/>
          <w:sz w:val="22"/>
          <w:szCs w:val="22"/>
        </w:rPr>
        <w:t xml:space="preserve"> </w:t>
      </w:r>
      <w:r w:rsidRPr="00EC3ABE">
        <w:rPr>
          <w:rFonts w:ascii="Cambria" w:hAnsi="Cambria" w:cs="Times New Roman"/>
          <w:bCs/>
          <w:sz w:val="22"/>
          <w:szCs w:val="22"/>
        </w:rPr>
        <w:t>z 2020 r. poz. 1076 ze zm.), z innym wykonawcą, który złożył odrębną ofertę,   ofertę   częściową   lub   wniosek   o   dopuszczenie   udziału   w postępowaniu, albo oświadczenia 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4172C690" w14:textId="77777777" w:rsidR="001B6803" w:rsidRPr="00EC3ABE" w:rsidRDefault="008F4195" w:rsidP="00BA3254">
      <w:pPr>
        <w:pStyle w:val="NormalnyWeb"/>
        <w:numPr>
          <w:ilvl w:val="4"/>
          <w:numId w:val="44"/>
        </w:numPr>
        <w:spacing w:before="0" w:after="0"/>
        <w:jc w:val="both"/>
        <w:rPr>
          <w:rFonts w:ascii="Cambria" w:hAnsi="Cambria" w:cs="Times New Roman"/>
          <w:bCs/>
          <w:sz w:val="22"/>
          <w:szCs w:val="22"/>
        </w:rPr>
      </w:pPr>
      <w:r w:rsidRPr="00EC3ABE">
        <w:rPr>
          <w:rFonts w:ascii="Cambria" w:hAnsi="Cambria" w:cs="Times New Roman"/>
          <w:bCs/>
          <w:sz w:val="22"/>
          <w:szCs w:val="22"/>
        </w:rPr>
        <w:t>odpisu lub informacji z Krajowego Rejestru Sądowego lub z Centralnej Ewidencji i Informacji o Działalności Gospodarczej, w zakresie art.</w:t>
      </w:r>
      <w:r w:rsidR="001B6803" w:rsidRPr="00EC3ABE">
        <w:rPr>
          <w:rFonts w:ascii="Cambria" w:hAnsi="Cambria" w:cs="Times New Roman"/>
          <w:bCs/>
          <w:sz w:val="22"/>
          <w:szCs w:val="22"/>
        </w:rPr>
        <w:t xml:space="preserve"> </w:t>
      </w:r>
      <w:r w:rsidRPr="00EC3ABE">
        <w:rPr>
          <w:rFonts w:ascii="Cambria" w:hAnsi="Cambria" w:cs="Times New Roman"/>
          <w:bCs/>
          <w:sz w:val="22"/>
          <w:szCs w:val="22"/>
        </w:rPr>
        <w:t>109 ust. 1 pkt 4 ustawy Pzp, sporządzonych nie wcześniej niż 3 miesiące przed jej złożeniem, jeżeli odrębne przepisy wymagają wpisu do rejestru lub ewidencji;</w:t>
      </w:r>
    </w:p>
    <w:p w14:paraId="490B375C" w14:textId="46D55D2D" w:rsidR="008F4195" w:rsidRPr="00EC3ABE" w:rsidRDefault="008F4195" w:rsidP="00BA3254">
      <w:pPr>
        <w:pStyle w:val="NormalnyWeb"/>
        <w:numPr>
          <w:ilvl w:val="2"/>
          <w:numId w:val="44"/>
        </w:numPr>
        <w:spacing w:before="0" w:after="0"/>
        <w:jc w:val="both"/>
        <w:rPr>
          <w:rFonts w:ascii="Cambria" w:hAnsi="Cambria" w:cs="Times New Roman"/>
          <w:bCs/>
          <w:sz w:val="22"/>
          <w:szCs w:val="22"/>
        </w:rPr>
      </w:pPr>
      <w:r w:rsidRPr="00EC3ABE">
        <w:rPr>
          <w:rFonts w:ascii="Cambria" w:hAnsi="Cambria" w:cs="Times New Roman"/>
          <w:bCs/>
          <w:sz w:val="22"/>
          <w:szCs w:val="22"/>
        </w:rPr>
        <w:t>Jeżeli wykonawca ma siedzibę lub miejsce zamieszkania poza granicami Rzeczypospolitej Polskiej, zamiast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57A8C0" w14:textId="77777777" w:rsidR="008F4195" w:rsidRPr="00EC3ABE" w:rsidRDefault="008F4195" w:rsidP="00BA3254">
      <w:pPr>
        <w:pStyle w:val="NormalnyWeb"/>
        <w:numPr>
          <w:ilvl w:val="2"/>
          <w:numId w:val="44"/>
        </w:numPr>
        <w:jc w:val="both"/>
        <w:rPr>
          <w:rFonts w:ascii="Cambria" w:hAnsi="Cambria" w:cs="Times New Roman"/>
          <w:bCs/>
          <w:sz w:val="22"/>
          <w:szCs w:val="22"/>
        </w:rPr>
      </w:pPr>
      <w:r w:rsidRPr="00EC3ABE">
        <w:rPr>
          <w:rFonts w:ascii="Cambria" w:hAnsi="Cambria" w:cs="Times New Roman"/>
          <w:bCs/>
          <w:sz w:val="22"/>
          <w:szCs w:val="22"/>
        </w:rPr>
        <w:t>Dokumenty potwierdzające w/w okoliczności powinny być wystawione nie wcześniej niż 3 miesiące przed ich złożeniem.</w:t>
      </w:r>
    </w:p>
    <w:p w14:paraId="5250E7BE" w14:textId="77777777" w:rsidR="00DA52B1" w:rsidRPr="00EC3ABE" w:rsidRDefault="00C40C6C"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Dokumenty potwierdzające umocowanie</w:t>
      </w:r>
    </w:p>
    <w:p w14:paraId="04D7419D" w14:textId="77777777" w:rsidR="00DA52B1" w:rsidRPr="00EC3ABE" w:rsidRDefault="00C40C6C" w:rsidP="00BA3254">
      <w:pPr>
        <w:pStyle w:val="NormalnyWeb"/>
        <w:numPr>
          <w:ilvl w:val="3"/>
          <w:numId w:val="44"/>
        </w:numPr>
        <w:spacing w:before="0" w:after="0"/>
        <w:ind w:left="1701"/>
        <w:jc w:val="both"/>
        <w:rPr>
          <w:rFonts w:ascii="Cambria" w:hAnsi="Cambria" w:cs="Times New Roman"/>
          <w:bCs/>
          <w:sz w:val="22"/>
          <w:szCs w:val="22"/>
        </w:rPr>
      </w:pPr>
      <w:r w:rsidRPr="00EC3ABE">
        <w:rPr>
          <w:rFonts w:ascii="Cambria" w:hAnsi="Cambria" w:cs="Times New Roman"/>
          <w:bCs/>
          <w:sz w:val="22"/>
          <w:szCs w:val="22"/>
        </w:rPr>
        <w:t xml:space="preserve">W celu potwierdzenia, że osoba działająca w imieniu Wykonawcy jest umocowana do jego reprezentowania, Zamawiający może żądać od Wykonawcy odpisu lub informacji </w:t>
      </w:r>
      <w:r w:rsidR="00DA52B1" w:rsidRPr="00EC3ABE">
        <w:rPr>
          <w:rFonts w:ascii="Cambria" w:hAnsi="Cambria" w:cs="Times New Roman"/>
          <w:bCs/>
          <w:sz w:val="22"/>
          <w:szCs w:val="22"/>
        </w:rPr>
        <w:br/>
      </w:r>
      <w:r w:rsidRPr="00EC3ABE">
        <w:rPr>
          <w:rFonts w:ascii="Cambria" w:hAnsi="Cambria" w:cs="Times New Roman"/>
          <w:bCs/>
          <w:sz w:val="22"/>
          <w:szCs w:val="22"/>
        </w:rPr>
        <w:t>z Krajowego Rejestru Sądowego, Centralnej Ewidencji i Informacji o Działalności Gospodarczej lub innego właściwego rejestru. Wykonawca nie jest zobowiązany do złożenia tych dokumentów, jeżeli Zamawiający może je uzyskać za pomocą bezpłatnych</w:t>
      </w:r>
      <w:r w:rsidR="00DA52B1" w:rsidRPr="00EC3ABE">
        <w:rPr>
          <w:rFonts w:ascii="Cambria" w:hAnsi="Cambria" w:cs="Times New Roman"/>
          <w:bCs/>
          <w:sz w:val="22"/>
          <w:szCs w:val="22"/>
        </w:rPr>
        <w:t xml:space="preserve"> </w:t>
      </w:r>
      <w:r w:rsidRPr="00EC3ABE">
        <w:rPr>
          <w:rFonts w:ascii="Cambria" w:hAnsi="Cambria" w:cs="Times New Roman"/>
          <w:bCs/>
          <w:sz w:val="22"/>
          <w:szCs w:val="22"/>
        </w:rPr>
        <w:t>i ogólnodostępnych baz danych, o ile Wykonawca wskazał dane umożliwiające dostęp do tych dokumentów.</w:t>
      </w:r>
    </w:p>
    <w:p w14:paraId="50FCD27D" w14:textId="21C33EE1" w:rsidR="00DA52B1" w:rsidRPr="00EC3ABE" w:rsidRDefault="00C40C6C" w:rsidP="00BA3254">
      <w:pPr>
        <w:pStyle w:val="NormalnyWeb"/>
        <w:numPr>
          <w:ilvl w:val="3"/>
          <w:numId w:val="44"/>
        </w:numPr>
        <w:spacing w:before="0" w:after="0"/>
        <w:ind w:left="1701"/>
        <w:jc w:val="both"/>
        <w:rPr>
          <w:rFonts w:ascii="Cambria" w:hAnsi="Cambria" w:cs="Times New Roman"/>
          <w:bCs/>
          <w:sz w:val="22"/>
          <w:szCs w:val="22"/>
        </w:rPr>
      </w:pPr>
      <w:r w:rsidRPr="00EC3ABE">
        <w:rPr>
          <w:rFonts w:ascii="Cambria" w:hAnsi="Cambria" w:cs="Times New Roman"/>
          <w:bCs/>
          <w:sz w:val="22"/>
          <w:szCs w:val="22"/>
        </w:rPr>
        <w:t>Jeżeli w imieniu Wykonawcy działa osoba, której umocowanie do jego reprezentowania nie wynika z dokumentów, o których mowa w pkt 4.4.</w:t>
      </w:r>
      <w:r w:rsidR="00AA7EE0" w:rsidRPr="00EC3ABE">
        <w:rPr>
          <w:rFonts w:ascii="Cambria" w:hAnsi="Cambria" w:cs="Times New Roman"/>
          <w:bCs/>
          <w:sz w:val="22"/>
          <w:szCs w:val="22"/>
        </w:rPr>
        <w:t>5</w:t>
      </w:r>
      <w:r w:rsidRPr="00EC3ABE">
        <w:rPr>
          <w:rFonts w:ascii="Cambria" w:hAnsi="Cambria" w:cs="Times New Roman"/>
          <w:bCs/>
          <w:sz w:val="22"/>
          <w:szCs w:val="22"/>
        </w:rPr>
        <w:t>.1 SWZ, Zamawiający może żądać od Wykonawcy pełnomocnictwa lub innego dokumentu potwierdzającego umocowanie do reprezentowania Wykonawcy.</w:t>
      </w:r>
    </w:p>
    <w:p w14:paraId="0E23F6EE" w14:textId="4B8BD29F" w:rsidR="00C40C6C" w:rsidRPr="00EC3ABE" w:rsidRDefault="00C40C6C" w:rsidP="00BA3254">
      <w:pPr>
        <w:pStyle w:val="NormalnyWeb"/>
        <w:numPr>
          <w:ilvl w:val="3"/>
          <w:numId w:val="44"/>
        </w:numPr>
        <w:spacing w:before="0" w:after="0"/>
        <w:ind w:left="1701"/>
        <w:jc w:val="both"/>
        <w:rPr>
          <w:rFonts w:ascii="Cambria" w:hAnsi="Cambria" w:cs="Times New Roman"/>
          <w:bCs/>
          <w:sz w:val="22"/>
          <w:szCs w:val="22"/>
        </w:rPr>
      </w:pPr>
      <w:r w:rsidRPr="00EC3ABE">
        <w:rPr>
          <w:rFonts w:ascii="Cambria" w:hAnsi="Cambria" w:cs="Times New Roman"/>
          <w:bCs/>
          <w:sz w:val="22"/>
          <w:szCs w:val="22"/>
        </w:rPr>
        <w:t>Postanowienie pkt 4.4.</w:t>
      </w:r>
      <w:r w:rsidR="00AA7EE0" w:rsidRPr="00EC3ABE">
        <w:rPr>
          <w:rFonts w:ascii="Cambria" w:hAnsi="Cambria" w:cs="Times New Roman"/>
          <w:bCs/>
          <w:sz w:val="22"/>
          <w:szCs w:val="22"/>
        </w:rPr>
        <w:t>5</w:t>
      </w:r>
      <w:r w:rsidRPr="00EC3ABE">
        <w:rPr>
          <w:rFonts w:ascii="Cambria" w:hAnsi="Cambria" w:cs="Times New Roman"/>
          <w:bCs/>
          <w:sz w:val="22"/>
          <w:szCs w:val="22"/>
        </w:rPr>
        <w:t>.2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w:t>
      </w:r>
    </w:p>
    <w:p w14:paraId="14C4C30F" w14:textId="77777777" w:rsidR="00DA52B1" w:rsidRPr="00EC3ABE" w:rsidRDefault="00DA52B1" w:rsidP="00EC3ABE">
      <w:pPr>
        <w:pStyle w:val="NormalnyWeb"/>
        <w:spacing w:before="0" w:after="0"/>
        <w:jc w:val="both"/>
        <w:rPr>
          <w:rFonts w:ascii="Cambria" w:hAnsi="Cambria" w:cs="Times New Roman"/>
          <w:bCs/>
          <w:sz w:val="22"/>
          <w:szCs w:val="22"/>
        </w:rPr>
      </w:pPr>
    </w:p>
    <w:p w14:paraId="5B7BCB92" w14:textId="77777777" w:rsidR="00DA52B1" w:rsidRPr="00EC3ABE" w:rsidRDefault="00DA52B1" w:rsidP="00BA3254">
      <w:pPr>
        <w:pStyle w:val="NormalnyWeb"/>
        <w:numPr>
          <w:ilvl w:val="1"/>
          <w:numId w:val="4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Forma podmiotowych środków dowodowych oraz innych dokumentów</w:t>
      </w:r>
    </w:p>
    <w:p w14:paraId="373D97ED" w14:textId="77777777" w:rsidR="00DA52B1" w:rsidRPr="00EC3ABE" w:rsidRDefault="00DA52B1"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Oferty, </w:t>
      </w:r>
      <w:r w:rsidR="00C40C6C" w:rsidRPr="00EC3ABE">
        <w:rPr>
          <w:rFonts w:ascii="Cambria" w:hAnsi="Cambria" w:cs="Times New Roman"/>
          <w:bCs/>
          <w:sz w:val="22"/>
          <w:szCs w:val="22"/>
        </w:rPr>
        <w:t>oświadczenie wstępne, podmiotowe środki dowodowe oraz pełnomocnictwo sporządza się w postaci elektronicznej, w formatach danych określonych w przepisach wydanych na podstawie art. 18 ustawy z dnia 17 lutego 2005 r. o informatyzacji działalności podmiotów realizujących zadania publiczne (</w:t>
      </w:r>
      <w:r w:rsidRPr="00EC3ABE">
        <w:rPr>
          <w:rFonts w:ascii="Cambria" w:hAnsi="Cambria" w:cs="Times New Roman"/>
          <w:bCs/>
          <w:sz w:val="22"/>
          <w:szCs w:val="22"/>
        </w:rPr>
        <w:t xml:space="preserve">tekst jedn. </w:t>
      </w:r>
      <w:r w:rsidR="00C40C6C" w:rsidRPr="00EC3ABE">
        <w:rPr>
          <w:rFonts w:ascii="Cambria" w:hAnsi="Cambria" w:cs="Times New Roman"/>
          <w:bCs/>
          <w:sz w:val="22"/>
          <w:szCs w:val="22"/>
        </w:rPr>
        <w:t>Dz. U. z 2020 r. poz. 346 ze zm.), z zastrzeżeniem formatów, o których mowa w art. 66 ust. 1 ustawy, z uwzględnieniem rodzaju przekazywanych danych.</w:t>
      </w:r>
    </w:p>
    <w:p w14:paraId="50FA2A8D" w14:textId="77777777" w:rsidR="00DA52B1" w:rsidRPr="00EC3ABE" w:rsidRDefault="00C40C6C"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Jeżeli podmiotowe środki dowodowe, inne dokumenty, dokumenty potwierdzające umocowanie do reprezentowania odpowiednio Wykonawcy, Wykonawców wspólnie </w:t>
      </w:r>
      <w:r w:rsidRPr="00EC3ABE">
        <w:rPr>
          <w:rFonts w:ascii="Cambria" w:hAnsi="Cambria" w:cs="Times New Roman"/>
          <w:bCs/>
          <w:sz w:val="22"/>
          <w:szCs w:val="22"/>
        </w:rPr>
        <w:lastRenderedPageBreak/>
        <w:t xml:space="preserve">ubiegających się </w:t>
      </w:r>
      <w:r w:rsidR="00DA52B1" w:rsidRPr="00EC3ABE">
        <w:rPr>
          <w:rFonts w:ascii="Cambria" w:hAnsi="Cambria" w:cs="Times New Roman"/>
          <w:bCs/>
          <w:sz w:val="22"/>
          <w:szCs w:val="22"/>
        </w:rPr>
        <w:br/>
      </w:r>
      <w:r w:rsidRPr="00EC3ABE">
        <w:rPr>
          <w:rFonts w:ascii="Cambria" w:hAnsi="Cambria" w:cs="Times New Roman"/>
          <w:bCs/>
          <w:sz w:val="22"/>
          <w:szCs w:val="22"/>
        </w:rPr>
        <w:t>o udzielenie zamówienia publicznego lub Podwykonawcy niebędącego podmiotem udostępniającym zasoby na takich zasadach, zostały wystawione przez upoważnione podmioty inne niż Wykonawca, Wykonawca wspólnie ubiegający się o udzielenie zamówienia lub Podwykonawca, jako dokument elektroniczny, przekazuje ten dokument.</w:t>
      </w:r>
    </w:p>
    <w:p w14:paraId="283F39B1" w14:textId="77777777" w:rsidR="00DA52B1" w:rsidRPr="00EC3ABE" w:rsidRDefault="00C40C6C"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W przypadku, gdy podmiotowe środki dowodowe, inne dokumenty,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C95064E" w14:textId="77777777" w:rsidR="00DA52B1" w:rsidRPr="00EC3ABE" w:rsidRDefault="00C40C6C"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Poświadczenia zgodności cyfrowego odwzorowania z dokumentem w postaci papierowej, </w:t>
      </w:r>
      <w:r w:rsidR="00DA52B1" w:rsidRPr="00EC3ABE">
        <w:rPr>
          <w:rFonts w:ascii="Cambria" w:hAnsi="Cambria" w:cs="Times New Roman"/>
          <w:bCs/>
          <w:sz w:val="22"/>
          <w:szCs w:val="22"/>
        </w:rPr>
        <w:br/>
      </w:r>
      <w:r w:rsidRPr="00EC3ABE">
        <w:rPr>
          <w:rFonts w:ascii="Cambria" w:hAnsi="Cambria" w:cs="Times New Roman"/>
          <w:bCs/>
          <w:sz w:val="22"/>
          <w:szCs w:val="22"/>
        </w:rPr>
        <w:t>o którym mowa w pkt 4.5.3 SWZ, dokonuje w przypadku:</w:t>
      </w:r>
    </w:p>
    <w:p w14:paraId="1C1FB15C" w14:textId="77777777" w:rsidR="00DA52B1" w:rsidRPr="00EC3ABE" w:rsidRDefault="00C40C6C" w:rsidP="00BA3254">
      <w:pPr>
        <w:pStyle w:val="NormalnyWeb"/>
        <w:numPr>
          <w:ilvl w:val="3"/>
          <w:numId w:val="44"/>
        </w:numPr>
        <w:spacing w:before="0" w:after="0"/>
        <w:ind w:left="1701"/>
        <w:jc w:val="both"/>
        <w:rPr>
          <w:rFonts w:ascii="Cambria" w:hAnsi="Cambria" w:cs="Times New Roman"/>
          <w:bCs/>
          <w:sz w:val="22"/>
          <w:szCs w:val="22"/>
        </w:rPr>
      </w:pPr>
      <w:r w:rsidRPr="00EC3ABE">
        <w:rPr>
          <w:rFonts w:ascii="Cambria" w:hAnsi="Cambria" w:cs="Times New Roman"/>
          <w:bCs/>
          <w:sz w:val="22"/>
          <w:szCs w:val="22"/>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w:t>
      </w:r>
      <w:r w:rsidR="00DA52B1" w:rsidRPr="00EC3ABE">
        <w:rPr>
          <w:rFonts w:ascii="Cambria" w:hAnsi="Cambria" w:cs="Times New Roman"/>
          <w:bCs/>
          <w:sz w:val="22"/>
          <w:szCs w:val="22"/>
        </w:rPr>
        <w:t>a, które każdego z nich dotyczą,</w:t>
      </w:r>
    </w:p>
    <w:p w14:paraId="06E3D3CB" w14:textId="77777777" w:rsidR="00DA52B1" w:rsidRPr="00EC3ABE" w:rsidRDefault="00C40C6C" w:rsidP="00BA3254">
      <w:pPr>
        <w:pStyle w:val="NormalnyWeb"/>
        <w:numPr>
          <w:ilvl w:val="3"/>
          <w:numId w:val="44"/>
        </w:numPr>
        <w:spacing w:before="0" w:after="0"/>
        <w:ind w:left="1701"/>
        <w:jc w:val="both"/>
        <w:rPr>
          <w:rFonts w:ascii="Cambria" w:hAnsi="Cambria" w:cs="Times New Roman"/>
          <w:bCs/>
          <w:sz w:val="22"/>
          <w:szCs w:val="22"/>
        </w:rPr>
      </w:pPr>
      <w:r w:rsidRPr="00EC3ABE">
        <w:rPr>
          <w:rFonts w:ascii="Cambria" w:hAnsi="Cambria" w:cs="Times New Roman"/>
          <w:bCs/>
          <w:sz w:val="22"/>
          <w:szCs w:val="22"/>
        </w:rPr>
        <w:t>innych dokumentów - odpowiednio Wykonawca lub Wykonawca wspólnie ubiegający się o udzielenie zamówienia, w zakresie dokumentów, które każdego z nich dotyczą.</w:t>
      </w:r>
    </w:p>
    <w:p w14:paraId="6D40BD27" w14:textId="77777777" w:rsidR="00DA52B1" w:rsidRPr="00EC3ABE" w:rsidRDefault="00C40C6C"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Poświadczenia zgodności cyfrowego odwzorowania z dokumentem w postaci papierowej, </w:t>
      </w:r>
      <w:r w:rsidR="00DA52B1" w:rsidRPr="00EC3ABE">
        <w:rPr>
          <w:rFonts w:ascii="Cambria" w:hAnsi="Cambria" w:cs="Times New Roman"/>
          <w:bCs/>
          <w:sz w:val="22"/>
          <w:szCs w:val="22"/>
        </w:rPr>
        <w:br/>
      </w:r>
      <w:r w:rsidRPr="00EC3ABE">
        <w:rPr>
          <w:rFonts w:ascii="Cambria" w:hAnsi="Cambria" w:cs="Times New Roman"/>
          <w:bCs/>
          <w:sz w:val="22"/>
          <w:szCs w:val="22"/>
        </w:rPr>
        <w:t>o którym mowa w pkt 4.5.3 SWZ, może dokonać również notariusz.</w:t>
      </w:r>
    </w:p>
    <w:p w14:paraId="67A57A06" w14:textId="77777777" w:rsidR="00DA52B1" w:rsidRPr="00EC3ABE" w:rsidRDefault="00C40C6C"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Przez cyfrowe odwzorowanie, o którym mowa w pkt 4.5.3 SWZ oraz pkt 4.5.8 SWZ należy rozumieć dokument elektroniczny będący kopią elektroniczną treści zapisanej w postaci papierowej, umożliwiający zapoznanie się z tą treścią i jej zrozumienie, bez konieczności bezpośredniego dostępu do oryginału.</w:t>
      </w:r>
    </w:p>
    <w:p w14:paraId="524737EE" w14:textId="77777777" w:rsidR="00DA52B1" w:rsidRPr="00EC3ABE" w:rsidRDefault="00C40C6C"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Podmiotowe środki dowodowe, w tym oświadczenie, </w:t>
      </w:r>
      <w:r w:rsidR="00DA52B1" w:rsidRPr="00EC3ABE">
        <w:rPr>
          <w:rFonts w:ascii="Cambria" w:hAnsi="Cambria" w:cs="Times New Roman"/>
          <w:bCs/>
          <w:sz w:val="22"/>
          <w:szCs w:val="22"/>
        </w:rPr>
        <w:t xml:space="preserve">o którym mowa w art. 117 ust. 4 </w:t>
      </w:r>
      <w:r w:rsidRPr="00EC3ABE">
        <w:rPr>
          <w:rFonts w:ascii="Cambria" w:hAnsi="Cambria" w:cs="Times New Roman"/>
          <w:bCs/>
          <w:sz w:val="22"/>
          <w:szCs w:val="22"/>
        </w:rPr>
        <w:t>ustawy oraz pełnomocnictwo przekazuje się w postaci elektronicznej i opatruje się kwalifikowanym podpisem elektronicznym, podpisem zaufanym lub podpisem osobistym.</w:t>
      </w:r>
    </w:p>
    <w:p w14:paraId="11399A0D" w14:textId="77777777" w:rsidR="00DA52B1" w:rsidRPr="00EC3ABE" w:rsidRDefault="00C40C6C"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W przypadku gdy podmiotowe środki dowodowe, w tym oświadczenie, o którym mowa w art. 117 ust. 4 ustawy lub pełnomocnictwo, zostały sporządzone jako dokument w postaci papierowej i opatrzone własnoręcznym podpisem, przekazuje się cyfrowe odwzorowanie tego dokumentu opatrzone kwalifikowanym podpisem elektronicznym, podpisem </w:t>
      </w:r>
      <w:r w:rsidR="00DA52B1" w:rsidRPr="00EC3ABE">
        <w:rPr>
          <w:rFonts w:ascii="Cambria" w:hAnsi="Cambria" w:cs="Times New Roman"/>
          <w:bCs/>
          <w:sz w:val="22"/>
          <w:szCs w:val="22"/>
        </w:rPr>
        <w:t>zaufanym lub podpisem osobistym.</w:t>
      </w:r>
    </w:p>
    <w:p w14:paraId="69D7B079" w14:textId="77777777" w:rsidR="00C40C6C" w:rsidRPr="00EC3ABE" w:rsidRDefault="00C40C6C"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 xml:space="preserve">Poświadczenia zgodności cyfrowego odwzorowania z dokumentem w postaci papierowej, </w:t>
      </w:r>
      <w:r w:rsidR="00DA52B1" w:rsidRPr="00EC3ABE">
        <w:rPr>
          <w:rFonts w:ascii="Cambria" w:hAnsi="Cambria" w:cs="Times New Roman"/>
          <w:bCs/>
          <w:sz w:val="22"/>
          <w:szCs w:val="22"/>
        </w:rPr>
        <w:br/>
      </w:r>
      <w:r w:rsidRPr="00EC3ABE">
        <w:rPr>
          <w:rFonts w:ascii="Cambria" w:hAnsi="Cambria" w:cs="Times New Roman"/>
          <w:bCs/>
          <w:sz w:val="22"/>
          <w:szCs w:val="22"/>
        </w:rPr>
        <w:t>o którym mowa w pkt 4.5.8 SWZ, dokonuje w przypadku:</w:t>
      </w:r>
    </w:p>
    <w:p w14:paraId="129A044D" w14:textId="77777777" w:rsidR="00DA52B1" w:rsidRPr="00EC3ABE" w:rsidRDefault="00C40C6C" w:rsidP="00BA3254">
      <w:pPr>
        <w:pStyle w:val="NormalnyWeb"/>
        <w:numPr>
          <w:ilvl w:val="3"/>
          <w:numId w:val="4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podmiotowych środków dowodowych - odpowiednio Wykonawca, Wykonawca wspólnie ubiegający się o udzielenie zamówienia lub Podwykonawca, w zakresie podmiotowych środków dowodowyc</w:t>
      </w:r>
      <w:r w:rsidR="00DA52B1" w:rsidRPr="00EC3ABE">
        <w:rPr>
          <w:rFonts w:ascii="Cambria" w:hAnsi="Cambria" w:cs="Times New Roman"/>
          <w:bCs/>
          <w:sz w:val="22"/>
          <w:szCs w:val="22"/>
        </w:rPr>
        <w:t>h, które każdego z nich dotyczą,</w:t>
      </w:r>
    </w:p>
    <w:p w14:paraId="39A3B87E" w14:textId="77777777" w:rsidR="00DA52B1" w:rsidRPr="00EC3ABE" w:rsidRDefault="00C40C6C" w:rsidP="00BA3254">
      <w:pPr>
        <w:pStyle w:val="NormalnyWeb"/>
        <w:numPr>
          <w:ilvl w:val="3"/>
          <w:numId w:val="4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oświadczenia, o którym mowa w art. 117 ust. 4 ustawy - odpowiednio Wykonawca lub Wykonawca wspólnie ubiegaj</w:t>
      </w:r>
      <w:r w:rsidR="00DA52B1" w:rsidRPr="00EC3ABE">
        <w:rPr>
          <w:rFonts w:ascii="Cambria" w:hAnsi="Cambria" w:cs="Times New Roman"/>
          <w:bCs/>
          <w:sz w:val="22"/>
          <w:szCs w:val="22"/>
        </w:rPr>
        <w:t>ący się o udzielenie zamówienia,</w:t>
      </w:r>
    </w:p>
    <w:p w14:paraId="58E98E4B" w14:textId="77777777" w:rsidR="00C40C6C" w:rsidRPr="00EC3ABE" w:rsidRDefault="00C40C6C" w:rsidP="00BA3254">
      <w:pPr>
        <w:pStyle w:val="NormalnyWeb"/>
        <w:numPr>
          <w:ilvl w:val="3"/>
          <w:numId w:val="44"/>
        </w:numPr>
        <w:spacing w:before="0" w:after="0"/>
        <w:ind w:left="1701" w:hanging="708"/>
        <w:jc w:val="both"/>
        <w:rPr>
          <w:rFonts w:ascii="Cambria" w:hAnsi="Cambria" w:cs="Times New Roman"/>
          <w:bCs/>
          <w:sz w:val="22"/>
          <w:szCs w:val="22"/>
        </w:rPr>
      </w:pPr>
      <w:r w:rsidRPr="00EC3ABE">
        <w:rPr>
          <w:rFonts w:ascii="Cambria" w:hAnsi="Cambria" w:cs="Times New Roman"/>
          <w:bCs/>
          <w:sz w:val="22"/>
          <w:szCs w:val="22"/>
        </w:rPr>
        <w:t>pełnomocnictwa - mocodawca.</w:t>
      </w:r>
    </w:p>
    <w:p w14:paraId="1304A8E4" w14:textId="77777777" w:rsidR="00E747CB" w:rsidRPr="00EC3ABE" w:rsidRDefault="00C40C6C"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Poświadczenia zgodności cyfrowego odwzorowania z dokumentem w postaci papierowej, o którym mowa w pkt 4.5.8 SWZ, może dokonać również notariusz.</w:t>
      </w:r>
    </w:p>
    <w:p w14:paraId="34CFFDE8" w14:textId="77777777" w:rsidR="00E747CB" w:rsidRPr="00EC3ABE" w:rsidRDefault="00C40C6C" w:rsidP="008C7FCE">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5721F25" w14:textId="28FAA627" w:rsidR="000E370A" w:rsidRPr="00EC3ABE" w:rsidRDefault="00C40C6C" w:rsidP="008C7FCE">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lastRenderedPageBreak/>
        <w:t>Podmiotowe środki dowodowe oraz inne dokumenty lub oświadczenia, sporządzone w języku obcym przekazuje się wraz z tłumaczeniem na język polski.</w:t>
      </w:r>
    </w:p>
    <w:p w14:paraId="535A5AFF" w14:textId="77777777" w:rsidR="00E747CB" w:rsidRPr="00EC3ABE" w:rsidRDefault="00E747CB" w:rsidP="008C7FCE">
      <w:pPr>
        <w:pStyle w:val="NormalnyWeb"/>
        <w:spacing w:before="0" w:after="0"/>
        <w:jc w:val="both"/>
        <w:rPr>
          <w:rFonts w:ascii="Cambria" w:hAnsi="Cambria" w:cs="Times New Roman"/>
          <w:bCs/>
          <w:sz w:val="22"/>
          <w:szCs w:val="22"/>
        </w:rPr>
      </w:pPr>
    </w:p>
    <w:p w14:paraId="66A49577" w14:textId="77777777" w:rsidR="001B6803" w:rsidRPr="00EC3ABE" w:rsidRDefault="008840F6" w:rsidP="008C7FCE">
      <w:pPr>
        <w:pStyle w:val="NormalnyWeb"/>
        <w:numPr>
          <w:ilvl w:val="0"/>
          <w:numId w:val="44"/>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OPIS SPOSOBU OBLICZENIA CENY OFERTY</w:t>
      </w:r>
    </w:p>
    <w:p w14:paraId="6F3ED510" w14:textId="77777777" w:rsidR="00481EC3" w:rsidRPr="00481EC3" w:rsidRDefault="00481EC3" w:rsidP="008C7FCE">
      <w:pPr>
        <w:pStyle w:val="Akapitzlist"/>
        <w:widowControl/>
        <w:numPr>
          <w:ilvl w:val="1"/>
          <w:numId w:val="44"/>
        </w:numPr>
        <w:suppressAutoHyphens w:val="0"/>
        <w:autoSpaceDN/>
        <w:spacing w:line="259" w:lineRule="auto"/>
        <w:jc w:val="both"/>
        <w:textAlignment w:val="auto"/>
        <w:rPr>
          <w:rFonts w:asciiTheme="majorHAnsi" w:hAnsiTheme="majorHAnsi" w:cstheme="minorHAnsi"/>
          <w:sz w:val="22"/>
          <w:szCs w:val="22"/>
        </w:rPr>
      </w:pPr>
      <w:r w:rsidRPr="00481EC3">
        <w:rPr>
          <w:rFonts w:asciiTheme="majorHAnsi" w:hAnsiTheme="majorHAnsi" w:cstheme="minorHAnsi"/>
          <w:sz w:val="22"/>
          <w:szCs w:val="22"/>
        </w:rPr>
        <w:t xml:space="preserve">Cenę oferty obejmującą całość zamówienia należy podać </w:t>
      </w:r>
      <w:r w:rsidRPr="00481EC3">
        <w:rPr>
          <w:rFonts w:asciiTheme="majorHAnsi" w:hAnsiTheme="majorHAnsi" w:cstheme="minorHAnsi"/>
          <w:b/>
          <w:bCs/>
          <w:sz w:val="22"/>
          <w:szCs w:val="22"/>
        </w:rPr>
        <w:t>w formie wynagrodzenia ryczałtowego</w:t>
      </w:r>
      <w:r w:rsidRPr="00481EC3">
        <w:rPr>
          <w:rFonts w:asciiTheme="majorHAnsi" w:hAnsiTheme="majorHAnsi" w:cstheme="minorHAnsi"/>
          <w:sz w:val="22"/>
          <w:szCs w:val="22"/>
        </w:rPr>
        <w:t xml:space="preserve"> (cena ryczałtowa zgodnie z art.</w:t>
      </w:r>
      <w:r w:rsidRPr="00481EC3">
        <w:rPr>
          <w:rFonts w:asciiTheme="majorHAnsi" w:hAnsiTheme="majorHAnsi" w:cstheme="minorHAnsi"/>
          <w:sz w:val="22"/>
          <w:szCs w:val="22"/>
          <w:u w:val="single"/>
        </w:rPr>
        <w:t xml:space="preserve"> 632 KC</w:t>
      </w:r>
      <w:r w:rsidRPr="00481EC3">
        <w:rPr>
          <w:rFonts w:asciiTheme="majorHAnsi" w:hAnsiTheme="majorHAnsi" w:cstheme="minorHAnsi"/>
          <w:sz w:val="22"/>
          <w:szCs w:val="22"/>
        </w:rPr>
        <w:t xml:space="preserve">) uwzględniając obowiązujący podatek od towarów i usług VAT.  Cena podana przez Wykonawcę w formularzu oferty, musi być wyrażona w pieniądzu -  w złotych polskich, łącznie z należnym podatkiem od towarów i usług VAT do dwóch miejsc po przecinku, cyfrowo </w:t>
      </w:r>
      <w:r w:rsidRPr="00481EC3">
        <w:rPr>
          <w:rFonts w:asciiTheme="majorHAnsi" w:hAnsiTheme="majorHAnsi" w:cstheme="minorHAnsi"/>
          <w:sz w:val="22"/>
          <w:szCs w:val="22"/>
        </w:rPr>
        <w:br/>
        <w:t>i słownie. Cena podana przez Wykonawcę jest ceną ostateczną, będzie obowiązywać przez cały okres realizacji umowy i musi uwzględniać wszelkie koszty związane</w:t>
      </w:r>
      <w:r w:rsidRPr="00481EC3">
        <w:rPr>
          <w:rFonts w:asciiTheme="majorHAnsi" w:hAnsiTheme="majorHAnsi" w:cstheme="minorHAnsi"/>
          <w:sz w:val="22"/>
          <w:szCs w:val="22"/>
        </w:rPr>
        <w:br/>
        <w:t xml:space="preserve"> z należytym i kompletnym wykonaniem przedmiotu zamówienia, wynikającym wprost z opisu przedmiotu zamówienia.</w:t>
      </w:r>
    </w:p>
    <w:p w14:paraId="5880A7EB" w14:textId="77777777" w:rsidR="00481EC3" w:rsidRPr="00481EC3" w:rsidRDefault="00481EC3" w:rsidP="008C7FCE">
      <w:pPr>
        <w:widowControl/>
        <w:numPr>
          <w:ilvl w:val="1"/>
          <w:numId w:val="44"/>
        </w:numPr>
        <w:suppressAutoHyphens w:val="0"/>
        <w:autoSpaceDN/>
        <w:spacing w:line="259" w:lineRule="auto"/>
        <w:jc w:val="both"/>
        <w:textAlignment w:val="auto"/>
        <w:rPr>
          <w:rFonts w:asciiTheme="majorHAnsi" w:hAnsiTheme="majorHAnsi" w:cstheme="minorHAnsi"/>
          <w:sz w:val="22"/>
          <w:szCs w:val="22"/>
        </w:rPr>
      </w:pPr>
      <w:r w:rsidRPr="00481EC3">
        <w:rPr>
          <w:rFonts w:asciiTheme="majorHAnsi" w:hAnsiTheme="majorHAnsi" w:cstheme="minorHAnsi"/>
          <w:sz w:val="22"/>
          <w:szCs w:val="22"/>
        </w:rPr>
        <w:t>W cenie oferty mieścić się musi całkowity koszt kompletnej usługi stanowiącej przedmiot zamówienia, w tym również wszelkie rabaty, upusty finansowe, podatek VAT itp. oraz koszty towarzyszące wykonaniu zamówienia.</w:t>
      </w:r>
    </w:p>
    <w:p w14:paraId="5AB6CBCB" w14:textId="77777777" w:rsidR="00481EC3" w:rsidRPr="00481EC3" w:rsidRDefault="00481EC3" w:rsidP="008C7FCE">
      <w:pPr>
        <w:widowControl/>
        <w:numPr>
          <w:ilvl w:val="1"/>
          <w:numId w:val="44"/>
        </w:numPr>
        <w:suppressAutoHyphens w:val="0"/>
        <w:autoSpaceDN/>
        <w:spacing w:line="259" w:lineRule="auto"/>
        <w:jc w:val="both"/>
        <w:textAlignment w:val="auto"/>
        <w:rPr>
          <w:rFonts w:asciiTheme="majorHAnsi" w:hAnsiTheme="majorHAnsi" w:cstheme="minorHAnsi"/>
          <w:sz w:val="22"/>
          <w:szCs w:val="22"/>
        </w:rPr>
      </w:pPr>
      <w:r w:rsidRPr="00481EC3">
        <w:rPr>
          <w:rFonts w:asciiTheme="majorHAnsi" w:hAnsiTheme="majorHAnsi" w:cstheme="minorHAnsi"/>
          <w:sz w:val="22"/>
          <w:szCs w:val="22"/>
        </w:rPr>
        <w:t>Cena oferty powinna obejmować wykonanie całego przedmiotu zamówienia obliczona na podstawie wszystkich załączników do niniejszej SWZ.</w:t>
      </w:r>
    </w:p>
    <w:p w14:paraId="31B51A64" w14:textId="77777777" w:rsidR="00481EC3" w:rsidRPr="00481EC3" w:rsidRDefault="00481EC3" w:rsidP="008C7FCE">
      <w:pPr>
        <w:widowControl/>
        <w:numPr>
          <w:ilvl w:val="1"/>
          <w:numId w:val="44"/>
        </w:numPr>
        <w:suppressAutoHyphens w:val="0"/>
        <w:autoSpaceDN/>
        <w:spacing w:line="259" w:lineRule="auto"/>
        <w:jc w:val="both"/>
        <w:textAlignment w:val="auto"/>
        <w:rPr>
          <w:rFonts w:asciiTheme="majorHAnsi" w:hAnsiTheme="majorHAnsi" w:cstheme="minorHAnsi"/>
          <w:sz w:val="22"/>
          <w:szCs w:val="22"/>
        </w:rPr>
      </w:pPr>
      <w:r w:rsidRPr="00481EC3">
        <w:rPr>
          <w:rFonts w:asciiTheme="majorHAnsi" w:hAnsiTheme="majorHAnsi" w:cstheme="minorHAnsi"/>
          <w:sz w:val="22"/>
          <w:szCs w:val="22"/>
          <w:lang w:val="x-none"/>
        </w:rPr>
        <w:t>Każdy z Wykonawców może zaproponować tylko jedną cenę za odpowiednią</w:t>
      </w:r>
      <w:r w:rsidRPr="00481EC3">
        <w:rPr>
          <w:rFonts w:asciiTheme="majorHAnsi" w:hAnsiTheme="majorHAnsi" w:cstheme="minorHAnsi"/>
          <w:sz w:val="22"/>
          <w:szCs w:val="22"/>
        </w:rPr>
        <w:t xml:space="preserve"> </w:t>
      </w:r>
      <w:r w:rsidRPr="00481EC3">
        <w:rPr>
          <w:rFonts w:asciiTheme="majorHAnsi" w:hAnsiTheme="majorHAnsi" w:cstheme="minorHAnsi"/>
          <w:sz w:val="22"/>
          <w:szCs w:val="22"/>
          <w:lang w:val="x-none"/>
        </w:rPr>
        <w:t>część i nie może</w:t>
      </w:r>
      <w:r w:rsidRPr="00481EC3">
        <w:rPr>
          <w:rFonts w:asciiTheme="majorHAnsi" w:hAnsiTheme="majorHAnsi" w:cstheme="minorHAnsi"/>
          <w:sz w:val="22"/>
          <w:szCs w:val="22"/>
        </w:rPr>
        <w:t xml:space="preserve"> </w:t>
      </w:r>
      <w:r w:rsidRPr="00481EC3">
        <w:rPr>
          <w:rFonts w:asciiTheme="majorHAnsi" w:hAnsiTheme="majorHAnsi" w:cstheme="minorHAnsi"/>
          <w:sz w:val="22"/>
          <w:szCs w:val="22"/>
          <w:lang w:val="x-none"/>
        </w:rPr>
        <w:t>jej zmienić. Nie prowadzi się negocjacji w sprawie ceny. Skutki finansowe jakichkolwiek</w:t>
      </w:r>
      <w:r w:rsidRPr="00481EC3">
        <w:rPr>
          <w:rFonts w:asciiTheme="majorHAnsi" w:hAnsiTheme="majorHAnsi" w:cstheme="minorHAnsi"/>
          <w:sz w:val="22"/>
          <w:szCs w:val="22"/>
        </w:rPr>
        <w:t xml:space="preserve"> </w:t>
      </w:r>
      <w:r w:rsidRPr="00481EC3">
        <w:rPr>
          <w:rFonts w:asciiTheme="majorHAnsi" w:hAnsiTheme="majorHAnsi" w:cstheme="minorHAnsi"/>
          <w:sz w:val="22"/>
          <w:szCs w:val="22"/>
          <w:lang w:val="x-none"/>
        </w:rPr>
        <w:t>błędów obciążają Wykonawcę zamówienia – musi on przewidzieć wszelkie okoliczności, które mogą wpłynąć na cenę przedmiotu zamówienia.</w:t>
      </w:r>
      <w:r w:rsidRPr="00481EC3">
        <w:rPr>
          <w:rFonts w:asciiTheme="majorHAnsi" w:hAnsiTheme="majorHAnsi" w:cstheme="minorHAnsi"/>
          <w:sz w:val="22"/>
          <w:szCs w:val="22"/>
        </w:rPr>
        <w:t xml:space="preserve"> </w:t>
      </w:r>
      <w:r w:rsidRPr="00481EC3">
        <w:rPr>
          <w:rFonts w:asciiTheme="majorHAnsi" w:hAnsiTheme="majorHAnsi" w:cstheme="minorHAnsi"/>
          <w:sz w:val="22"/>
          <w:szCs w:val="22"/>
          <w:lang w:val="x-none"/>
        </w:rPr>
        <w:t>W związku z powyższym wymagane jest od</w:t>
      </w:r>
      <w:r w:rsidRPr="00481EC3">
        <w:rPr>
          <w:rFonts w:asciiTheme="majorHAnsi" w:hAnsiTheme="majorHAnsi" w:cstheme="minorHAnsi"/>
          <w:sz w:val="22"/>
          <w:szCs w:val="22"/>
        </w:rPr>
        <w:t xml:space="preserve"> </w:t>
      </w:r>
      <w:r w:rsidRPr="00481EC3">
        <w:rPr>
          <w:rFonts w:asciiTheme="majorHAnsi" w:hAnsiTheme="majorHAnsi" w:cstheme="minorHAnsi"/>
          <w:sz w:val="22"/>
          <w:szCs w:val="22"/>
          <w:lang w:val="x-none"/>
        </w:rPr>
        <w:t>Wykonawcy szczegółowe sprawdzenie warunków wykonania zamówienia.</w:t>
      </w:r>
    </w:p>
    <w:p w14:paraId="0BC23A89" w14:textId="77777777" w:rsidR="00481EC3" w:rsidRPr="00481EC3" w:rsidRDefault="00481EC3" w:rsidP="008C7FCE">
      <w:pPr>
        <w:widowControl/>
        <w:numPr>
          <w:ilvl w:val="1"/>
          <w:numId w:val="44"/>
        </w:numPr>
        <w:suppressAutoHyphens w:val="0"/>
        <w:autoSpaceDN/>
        <w:spacing w:line="259" w:lineRule="auto"/>
        <w:jc w:val="both"/>
        <w:textAlignment w:val="auto"/>
        <w:rPr>
          <w:rFonts w:asciiTheme="majorHAnsi" w:hAnsiTheme="majorHAnsi" w:cstheme="minorHAnsi"/>
          <w:sz w:val="22"/>
          <w:szCs w:val="22"/>
        </w:rPr>
      </w:pPr>
      <w:r w:rsidRPr="00481EC3">
        <w:rPr>
          <w:rFonts w:asciiTheme="majorHAnsi" w:hAnsiTheme="majorHAnsi" w:cstheme="minorHAnsi"/>
          <w:sz w:val="22"/>
          <w:szCs w:val="22"/>
          <w:lang w:val="x-none"/>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Pr="00481EC3">
        <w:rPr>
          <w:rFonts w:asciiTheme="majorHAnsi" w:hAnsiTheme="majorHAnsi" w:cstheme="minorHAnsi"/>
          <w:sz w:val="22"/>
          <w:szCs w:val="22"/>
        </w:rPr>
        <w:t>.</w:t>
      </w:r>
    </w:p>
    <w:p w14:paraId="354C42D5" w14:textId="77777777" w:rsidR="00481EC3" w:rsidRPr="00481EC3" w:rsidRDefault="00481EC3" w:rsidP="008C7FCE">
      <w:pPr>
        <w:widowControl/>
        <w:numPr>
          <w:ilvl w:val="1"/>
          <w:numId w:val="44"/>
        </w:numPr>
        <w:suppressAutoHyphens w:val="0"/>
        <w:autoSpaceDN/>
        <w:spacing w:line="259" w:lineRule="auto"/>
        <w:jc w:val="both"/>
        <w:textAlignment w:val="auto"/>
        <w:rPr>
          <w:rFonts w:asciiTheme="majorHAnsi" w:hAnsiTheme="majorHAnsi" w:cstheme="minorHAnsi"/>
          <w:sz w:val="22"/>
          <w:szCs w:val="22"/>
        </w:rPr>
      </w:pPr>
      <w:r w:rsidRPr="00481EC3">
        <w:rPr>
          <w:rFonts w:asciiTheme="majorHAnsi" w:hAnsiTheme="majorHAnsi" w:cstheme="minorHAnsi"/>
          <w:sz w:val="22"/>
          <w:szCs w:val="22"/>
          <w:lang w:val="x-none"/>
        </w:rPr>
        <w:t xml:space="preserve">Niezłożenie  przez  Wykonawcę  wraz z  ofertą  informacji  o  której mowa w pkt. </w:t>
      </w:r>
      <w:r w:rsidRPr="00481EC3">
        <w:rPr>
          <w:rFonts w:asciiTheme="majorHAnsi" w:hAnsiTheme="majorHAnsi" w:cstheme="minorHAnsi"/>
          <w:sz w:val="22"/>
          <w:szCs w:val="22"/>
        </w:rPr>
        <w:t>5.5</w:t>
      </w:r>
      <w:r w:rsidRPr="00481EC3">
        <w:rPr>
          <w:rFonts w:asciiTheme="majorHAnsi" w:hAnsiTheme="majorHAnsi" w:cstheme="minorHAnsi"/>
          <w:sz w:val="22"/>
          <w:szCs w:val="22"/>
          <w:lang w:val="x-none"/>
        </w:rPr>
        <w:t xml:space="preserve"> będzie  oznaczało, że obowiązek  podatkowy po stronie  Zamawiającego  nie powstaje.</w:t>
      </w:r>
    </w:p>
    <w:p w14:paraId="0F337029" w14:textId="77777777" w:rsidR="008840F6" w:rsidRPr="00EC3ABE" w:rsidRDefault="008840F6" w:rsidP="00EC3ABE">
      <w:pPr>
        <w:pStyle w:val="NormalnyWeb"/>
        <w:spacing w:before="0" w:after="0"/>
        <w:jc w:val="both"/>
        <w:rPr>
          <w:rFonts w:ascii="Cambria" w:hAnsi="Cambria" w:cs="Times New Roman"/>
          <w:bCs/>
          <w:sz w:val="22"/>
          <w:szCs w:val="22"/>
        </w:rPr>
      </w:pPr>
    </w:p>
    <w:p w14:paraId="4362A106" w14:textId="77777777" w:rsidR="00865C17" w:rsidRPr="00EC3ABE" w:rsidRDefault="008840F6" w:rsidP="00BA3254">
      <w:pPr>
        <w:pStyle w:val="NormalnyWeb"/>
        <w:numPr>
          <w:ilvl w:val="0"/>
          <w:numId w:val="44"/>
        </w:numPr>
        <w:spacing w:before="0" w:after="0"/>
        <w:ind w:left="426" w:hanging="426"/>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INFORMACJE O SPOSOBIE I TERMINIE SKŁADANIA I OTWARCIA OFERT. FORMA OFERTY.</w:t>
      </w:r>
    </w:p>
    <w:p w14:paraId="39C842A4" w14:textId="77777777" w:rsidR="001738C2" w:rsidRPr="00EC3ABE" w:rsidRDefault="001738C2" w:rsidP="00EC3ABE">
      <w:pPr>
        <w:pStyle w:val="NormalnyWeb"/>
        <w:spacing w:before="0" w:after="0"/>
        <w:ind w:left="426"/>
        <w:jc w:val="both"/>
        <w:rPr>
          <w:rFonts w:ascii="Cambria" w:hAnsi="Cambria" w:cs="Times New Roman"/>
          <w:b/>
          <w:bCs/>
          <w:sz w:val="22"/>
          <w:szCs w:val="22"/>
        </w:rPr>
      </w:pPr>
    </w:p>
    <w:p w14:paraId="3A696E83" w14:textId="088EEDED" w:rsidR="00180063" w:rsidRPr="00EC3ABE" w:rsidRDefault="00180063" w:rsidP="008C7FCE">
      <w:pPr>
        <w:pStyle w:val="NormalnyWeb"/>
        <w:numPr>
          <w:ilvl w:val="1"/>
          <w:numId w:val="44"/>
        </w:numPr>
        <w:spacing w:before="0"/>
        <w:jc w:val="both"/>
        <w:rPr>
          <w:rFonts w:ascii="Cambria" w:hAnsi="Cambria" w:cs="Times New Roman"/>
          <w:sz w:val="22"/>
          <w:szCs w:val="22"/>
          <w:lang w:val="pl"/>
        </w:rPr>
      </w:pPr>
      <w:r w:rsidRPr="00EC3ABE">
        <w:rPr>
          <w:rFonts w:ascii="Cambria" w:hAnsi="Cambria" w:cs="Times New Roman"/>
          <w:sz w:val="22"/>
          <w:szCs w:val="22"/>
          <w:lang w:val="pl"/>
        </w:rPr>
        <w:t xml:space="preserve">Ofertę wraz z wymaganymi dokumentami należy umieścić na </w:t>
      </w:r>
      <w:hyperlink r:id="rId52">
        <w:r w:rsidRPr="00EC3ABE">
          <w:rPr>
            <w:rStyle w:val="Hipercze"/>
            <w:rFonts w:ascii="Cambria" w:hAnsi="Cambria"/>
            <w:sz w:val="22"/>
            <w:szCs w:val="22"/>
            <w:lang w:val="pl"/>
          </w:rPr>
          <w:t>platformazakupowa.pl</w:t>
        </w:r>
      </w:hyperlink>
      <w:r w:rsidRPr="00EC3ABE">
        <w:rPr>
          <w:rFonts w:ascii="Cambria" w:hAnsi="Cambria" w:cs="Times New Roman"/>
          <w:sz w:val="22"/>
          <w:szCs w:val="22"/>
          <w:lang w:val="pl"/>
        </w:rPr>
        <w:t xml:space="preserve"> pod adresem</w:t>
      </w:r>
      <w:r w:rsidRPr="00EC3ABE">
        <w:rPr>
          <w:rFonts w:ascii="Cambria" w:hAnsi="Cambria" w:cs="Times New Roman"/>
          <w:sz w:val="22"/>
          <w:szCs w:val="22"/>
          <w:vertAlign w:val="superscript"/>
          <w:lang w:val="pl"/>
        </w:rPr>
        <w:footnoteReference w:id="2"/>
      </w:r>
      <w:r w:rsidRPr="00EC3ABE">
        <w:rPr>
          <w:rFonts w:ascii="Cambria" w:hAnsi="Cambria" w:cs="Times New Roman"/>
          <w:sz w:val="22"/>
          <w:szCs w:val="22"/>
          <w:lang w:val="pl"/>
        </w:rPr>
        <w:t xml:space="preserve">: </w:t>
      </w:r>
      <w:hyperlink r:id="rId53" w:history="1">
        <w:r w:rsidRPr="00EC3ABE">
          <w:rPr>
            <w:rStyle w:val="Hipercze"/>
            <w:rFonts w:ascii="Cambria" w:hAnsi="Cambria"/>
            <w:b/>
            <w:sz w:val="22"/>
            <w:szCs w:val="22"/>
          </w:rPr>
          <w:t>https://platformazakupowa.pl/pn/wisniowa</w:t>
        </w:r>
      </w:hyperlink>
      <w:r w:rsidRPr="00EC3ABE">
        <w:rPr>
          <w:rFonts w:ascii="Cambria" w:hAnsi="Cambria" w:cs="Times New Roman"/>
          <w:sz w:val="22"/>
          <w:szCs w:val="22"/>
          <w:lang w:val="pl"/>
        </w:rPr>
        <w:t xml:space="preserve"> w myśl Ustawy na stronie internetowej prowadzonego postępowania  do dnia </w:t>
      </w:r>
      <w:r w:rsidR="000B70EE">
        <w:rPr>
          <w:rFonts w:ascii="Cambria" w:hAnsi="Cambria" w:cs="Times New Roman"/>
          <w:b/>
          <w:bCs/>
          <w:sz w:val="22"/>
          <w:szCs w:val="22"/>
          <w:lang w:val="pl"/>
        </w:rPr>
        <w:t>14</w:t>
      </w:r>
      <w:r w:rsidR="008D116F">
        <w:rPr>
          <w:rFonts w:ascii="Cambria" w:hAnsi="Cambria" w:cs="Times New Roman"/>
          <w:b/>
          <w:bCs/>
          <w:sz w:val="22"/>
          <w:szCs w:val="22"/>
          <w:lang w:val="pl"/>
        </w:rPr>
        <w:t>.06.2023</w:t>
      </w:r>
      <w:r w:rsidR="004E1BEC" w:rsidRPr="004E1BEC">
        <w:rPr>
          <w:rFonts w:ascii="Cambria" w:hAnsi="Cambria" w:cs="Times New Roman"/>
          <w:b/>
          <w:bCs/>
          <w:sz w:val="22"/>
          <w:szCs w:val="22"/>
          <w:lang w:val="pl"/>
        </w:rPr>
        <w:t xml:space="preserve"> do godz. 10.00</w:t>
      </w:r>
    </w:p>
    <w:p w14:paraId="2E61CC33" w14:textId="77777777" w:rsidR="00180063" w:rsidRPr="00EC3ABE" w:rsidRDefault="00180063" w:rsidP="00BA3254">
      <w:pPr>
        <w:pStyle w:val="NormalnyWeb"/>
        <w:numPr>
          <w:ilvl w:val="1"/>
          <w:numId w:val="44"/>
        </w:numPr>
        <w:spacing w:before="0"/>
        <w:jc w:val="both"/>
        <w:rPr>
          <w:rFonts w:ascii="Cambria" w:hAnsi="Cambria" w:cs="Times New Roman"/>
          <w:sz w:val="22"/>
          <w:szCs w:val="22"/>
          <w:lang w:val="pl"/>
        </w:rPr>
      </w:pPr>
      <w:r w:rsidRPr="00EC3ABE">
        <w:rPr>
          <w:rFonts w:ascii="Cambria" w:hAnsi="Cambria" w:cs="Times New Roman"/>
          <w:sz w:val="22"/>
          <w:szCs w:val="22"/>
          <w:lang w:val="pl"/>
        </w:rPr>
        <w:t>Do oferty należy dołączyć wszystkie wymagane w SWZ dokumenty.</w:t>
      </w:r>
    </w:p>
    <w:p w14:paraId="674E9F45" w14:textId="77777777" w:rsidR="00180063" w:rsidRPr="00EC3ABE" w:rsidRDefault="00180063" w:rsidP="00BA3254">
      <w:pPr>
        <w:pStyle w:val="NormalnyWeb"/>
        <w:numPr>
          <w:ilvl w:val="1"/>
          <w:numId w:val="44"/>
        </w:numPr>
        <w:spacing w:before="0"/>
        <w:jc w:val="both"/>
        <w:rPr>
          <w:rFonts w:ascii="Cambria" w:hAnsi="Cambria" w:cs="Times New Roman"/>
          <w:sz w:val="22"/>
          <w:szCs w:val="22"/>
          <w:lang w:val="pl"/>
        </w:rPr>
      </w:pPr>
      <w:r w:rsidRPr="00EC3ABE">
        <w:rPr>
          <w:rFonts w:ascii="Cambria" w:hAnsi="Cambria" w:cs="Times New Roman"/>
          <w:sz w:val="22"/>
          <w:szCs w:val="22"/>
          <w:lang w:val="pl"/>
        </w:rPr>
        <w:t>Po wypełnieniu Formularza składania oferty lub wniosku i dołączenia  wszystkich wymaganych załączników należy kliknąć przycisk „Przejdź do podsumowania”.</w:t>
      </w:r>
    </w:p>
    <w:p w14:paraId="04614184" w14:textId="77777777" w:rsidR="00180063" w:rsidRPr="00EC3ABE" w:rsidRDefault="00180063" w:rsidP="00BA3254">
      <w:pPr>
        <w:pStyle w:val="NormalnyWeb"/>
        <w:numPr>
          <w:ilvl w:val="1"/>
          <w:numId w:val="44"/>
        </w:numPr>
        <w:spacing w:before="0"/>
        <w:jc w:val="both"/>
        <w:rPr>
          <w:rFonts w:ascii="Cambria" w:hAnsi="Cambria" w:cs="Times New Roman"/>
          <w:sz w:val="22"/>
          <w:szCs w:val="22"/>
          <w:lang w:val="pl"/>
        </w:rPr>
      </w:pPr>
      <w:r w:rsidRPr="00EC3ABE">
        <w:rPr>
          <w:rFonts w:ascii="Cambria" w:hAnsi="Cambria" w:cs="Times New Roman"/>
          <w:sz w:val="22"/>
          <w:szCs w:val="22"/>
          <w:lang w:val="pl"/>
        </w:rPr>
        <w:t xml:space="preserve">Oferta lub wniosek składana elektronicznie musi zostać podpisana elektronicznym podpisem kwalifikowanym, podpisem zaufanym lub podpisem osobistym. W procesie składania oferty za pośrednictwem </w:t>
      </w:r>
      <w:hyperlink r:id="rId54">
        <w:r w:rsidRPr="00EC3ABE">
          <w:rPr>
            <w:rStyle w:val="Hipercze"/>
            <w:rFonts w:ascii="Cambria" w:hAnsi="Cambria"/>
            <w:sz w:val="22"/>
            <w:szCs w:val="22"/>
            <w:lang w:val="pl"/>
          </w:rPr>
          <w:t>platformazakupowa.pl</w:t>
        </w:r>
      </w:hyperlink>
      <w:r w:rsidRPr="00EC3ABE">
        <w:rPr>
          <w:rFonts w:ascii="Cambria" w:hAnsi="Cambria" w:cs="Times New Roman"/>
          <w:sz w:val="22"/>
          <w:szCs w:val="22"/>
          <w:lang w:val="pl"/>
        </w:rPr>
        <w:t xml:space="preserve">, wykonawca powinien złożyć podpis bezpośrednio na dokumentach przesłanych za pośrednictwem </w:t>
      </w:r>
      <w:hyperlink r:id="rId55">
        <w:r w:rsidRPr="00EC3ABE">
          <w:rPr>
            <w:rStyle w:val="Hipercze"/>
            <w:rFonts w:ascii="Cambria" w:hAnsi="Cambria"/>
            <w:sz w:val="22"/>
            <w:szCs w:val="22"/>
            <w:lang w:val="pl"/>
          </w:rPr>
          <w:t>platformazakupowa.pl</w:t>
        </w:r>
      </w:hyperlink>
      <w:r w:rsidRPr="00EC3ABE">
        <w:rPr>
          <w:rFonts w:ascii="Cambria" w:hAnsi="Cambria" w:cs="Times New Roman"/>
          <w:sz w:val="22"/>
          <w:szCs w:val="22"/>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2B9CB57" w14:textId="77777777" w:rsidR="00180063" w:rsidRPr="00EC3ABE" w:rsidRDefault="00180063" w:rsidP="00BA3254">
      <w:pPr>
        <w:pStyle w:val="NormalnyWeb"/>
        <w:numPr>
          <w:ilvl w:val="1"/>
          <w:numId w:val="44"/>
        </w:numPr>
        <w:spacing w:before="0"/>
        <w:jc w:val="both"/>
        <w:rPr>
          <w:rFonts w:ascii="Cambria" w:hAnsi="Cambria" w:cs="Times New Roman"/>
          <w:sz w:val="22"/>
          <w:szCs w:val="22"/>
          <w:lang w:val="pl"/>
        </w:rPr>
      </w:pPr>
      <w:r w:rsidRPr="00EC3ABE">
        <w:rPr>
          <w:rFonts w:ascii="Cambria" w:hAnsi="Cambria" w:cs="Times New Roman"/>
          <w:sz w:val="22"/>
          <w:szCs w:val="22"/>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62AFB675" w14:textId="3C19540A" w:rsidR="00180063" w:rsidRPr="00EC3ABE" w:rsidRDefault="00180063" w:rsidP="00BA3254">
      <w:pPr>
        <w:pStyle w:val="NormalnyWeb"/>
        <w:numPr>
          <w:ilvl w:val="1"/>
          <w:numId w:val="44"/>
        </w:numPr>
        <w:spacing w:before="0"/>
        <w:jc w:val="both"/>
        <w:rPr>
          <w:rFonts w:ascii="Cambria" w:hAnsi="Cambria" w:cs="Times New Roman"/>
          <w:sz w:val="22"/>
          <w:szCs w:val="22"/>
          <w:lang w:val="pl"/>
        </w:rPr>
      </w:pPr>
      <w:r w:rsidRPr="00EC3ABE">
        <w:rPr>
          <w:rFonts w:ascii="Cambria" w:hAnsi="Cambria" w:cs="Times New Roman"/>
          <w:sz w:val="22"/>
          <w:szCs w:val="22"/>
          <w:lang w:val="pl"/>
        </w:rPr>
        <w:t xml:space="preserve">Szczegółowa instrukcja dla Wykonawców dotycząca złożenia, zmiany i wycofania oferty znajduje się na stronie internetowej pod adresem:  </w:t>
      </w:r>
      <w:hyperlink r:id="rId56">
        <w:r w:rsidRPr="00EC3ABE">
          <w:rPr>
            <w:rStyle w:val="Hipercze"/>
            <w:rFonts w:ascii="Cambria" w:hAnsi="Cambria"/>
            <w:sz w:val="22"/>
            <w:szCs w:val="22"/>
            <w:lang w:val="pl"/>
          </w:rPr>
          <w:t>https://platformazakupowa.pl/strona/45-instrukcje</w:t>
        </w:r>
      </w:hyperlink>
    </w:p>
    <w:p w14:paraId="340A86C7" w14:textId="77777777" w:rsidR="001738C2" w:rsidRPr="00EC3ABE" w:rsidRDefault="001738C2" w:rsidP="00EC3ABE">
      <w:pPr>
        <w:pStyle w:val="NormalnyWeb"/>
        <w:spacing w:before="0" w:after="0"/>
        <w:ind w:left="993"/>
        <w:jc w:val="both"/>
        <w:rPr>
          <w:rFonts w:ascii="Cambria" w:hAnsi="Cambria" w:cs="Times New Roman"/>
          <w:bCs/>
          <w:sz w:val="22"/>
          <w:szCs w:val="22"/>
        </w:rPr>
      </w:pPr>
    </w:p>
    <w:p w14:paraId="13D68ED6" w14:textId="77777777" w:rsidR="00180063" w:rsidRPr="00EC3ABE" w:rsidRDefault="001738C2" w:rsidP="00BA3254">
      <w:pPr>
        <w:pStyle w:val="NormalnyWeb"/>
        <w:numPr>
          <w:ilvl w:val="0"/>
          <w:numId w:val="44"/>
        </w:numPr>
        <w:spacing w:before="0" w:after="0"/>
        <w:jc w:val="both"/>
        <w:rPr>
          <w:rFonts w:ascii="Cambria" w:hAnsi="Cambria" w:cs="Times New Roman"/>
          <w:b/>
          <w:bCs/>
          <w:sz w:val="22"/>
          <w:szCs w:val="22"/>
        </w:rPr>
      </w:pPr>
      <w:r w:rsidRPr="00EC3ABE">
        <w:rPr>
          <w:rFonts w:ascii="Cambria" w:hAnsi="Cambria" w:cs="Times New Roman"/>
          <w:b/>
          <w:bCs/>
          <w:sz w:val="22"/>
          <w:szCs w:val="22"/>
        </w:rPr>
        <w:t>Otwarcie ofert</w:t>
      </w:r>
    </w:p>
    <w:p w14:paraId="7395981A" w14:textId="2938F21A" w:rsidR="00180063" w:rsidRPr="00EC3ABE" w:rsidRDefault="00180063" w:rsidP="00BA3254">
      <w:pPr>
        <w:pStyle w:val="NormalnyWeb"/>
        <w:numPr>
          <w:ilvl w:val="1"/>
          <w:numId w:val="44"/>
        </w:numPr>
        <w:spacing w:before="0" w:after="0"/>
        <w:jc w:val="both"/>
        <w:rPr>
          <w:rFonts w:ascii="Cambria" w:hAnsi="Cambria" w:cs="Times New Roman"/>
          <w:b/>
          <w:bCs/>
          <w:sz w:val="22"/>
          <w:szCs w:val="22"/>
        </w:rPr>
      </w:pPr>
      <w:r w:rsidRPr="00EC3ABE">
        <w:rPr>
          <w:rFonts w:ascii="Cambria" w:hAnsi="Cambria" w:cs="Calibri"/>
          <w:sz w:val="22"/>
          <w:szCs w:val="22"/>
        </w:rPr>
        <w:t xml:space="preserve">Otwarcie ofert następuje niezwłocznie po upływie terminu składania ofert, nie później niż następnego dnia po dniu, w którym upłynął termin składania ofert </w:t>
      </w:r>
      <w:r w:rsidRPr="004E1BEC">
        <w:rPr>
          <w:rFonts w:ascii="Cambria" w:hAnsi="Cambria" w:cs="Calibri"/>
          <w:b/>
          <w:bCs/>
          <w:sz w:val="22"/>
          <w:szCs w:val="22"/>
        </w:rPr>
        <w:t xml:space="preserve">tj. </w:t>
      </w:r>
      <w:r w:rsidR="000B70EE">
        <w:rPr>
          <w:rFonts w:ascii="Cambria" w:hAnsi="Cambria" w:cs="Calibri"/>
          <w:b/>
          <w:bCs/>
          <w:sz w:val="22"/>
          <w:szCs w:val="22"/>
        </w:rPr>
        <w:t>14</w:t>
      </w:r>
      <w:r w:rsidR="008D116F">
        <w:rPr>
          <w:rFonts w:ascii="Cambria" w:hAnsi="Cambria" w:cs="Calibri"/>
          <w:b/>
          <w:bCs/>
          <w:sz w:val="22"/>
          <w:szCs w:val="22"/>
        </w:rPr>
        <w:t>.06.2023</w:t>
      </w:r>
      <w:r w:rsidR="004E1BEC" w:rsidRPr="004E1BEC">
        <w:rPr>
          <w:rFonts w:ascii="Cambria" w:hAnsi="Cambria" w:cs="Calibri"/>
          <w:b/>
          <w:bCs/>
          <w:sz w:val="22"/>
          <w:szCs w:val="22"/>
        </w:rPr>
        <w:t xml:space="preserve"> do godz. 10.15</w:t>
      </w:r>
    </w:p>
    <w:p w14:paraId="49D71F90" w14:textId="77777777" w:rsidR="00180063" w:rsidRPr="00EC3ABE" w:rsidRDefault="00180063" w:rsidP="00BA3254">
      <w:pPr>
        <w:pStyle w:val="NormalnyWeb"/>
        <w:numPr>
          <w:ilvl w:val="1"/>
          <w:numId w:val="44"/>
        </w:numPr>
        <w:spacing w:before="0" w:after="0"/>
        <w:jc w:val="both"/>
        <w:rPr>
          <w:rFonts w:ascii="Cambria" w:hAnsi="Cambria" w:cs="Times New Roman"/>
          <w:b/>
          <w:bCs/>
          <w:sz w:val="22"/>
          <w:szCs w:val="22"/>
        </w:rPr>
      </w:pPr>
      <w:r w:rsidRPr="00EC3ABE">
        <w:rPr>
          <w:rFonts w:ascii="Cambria" w:hAnsi="Cambria" w:cs="Calibri"/>
          <w:sz w:val="22"/>
          <w:szCs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43822CD" w14:textId="77777777" w:rsidR="00180063" w:rsidRPr="00EC3ABE" w:rsidRDefault="00180063" w:rsidP="00BA3254">
      <w:pPr>
        <w:pStyle w:val="NormalnyWeb"/>
        <w:numPr>
          <w:ilvl w:val="1"/>
          <w:numId w:val="44"/>
        </w:numPr>
        <w:spacing w:before="0" w:after="0"/>
        <w:jc w:val="both"/>
        <w:rPr>
          <w:rFonts w:ascii="Cambria" w:hAnsi="Cambria" w:cs="Times New Roman"/>
          <w:b/>
          <w:bCs/>
          <w:sz w:val="22"/>
          <w:szCs w:val="22"/>
        </w:rPr>
      </w:pPr>
      <w:r w:rsidRPr="00EC3ABE">
        <w:rPr>
          <w:rFonts w:ascii="Cambria" w:hAnsi="Cambria" w:cs="Calibri"/>
          <w:sz w:val="22"/>
          <w:szCs w:val="22"/>
        </w:rPr>
        <w:t xml:space="preserve">Zamawiający poinformuje o zmianie terminu otwarcia ofert na stronie internetowej prowadzonego postępowania. </w:t>
      </w:r>
    </w:p>
    <w:p w14:paraId="33615680" w14:textId="77777777" w:rsidR="00180063" w:rsidRPr="00EC3ABE" w:rsidRDefault="00180063" w:rsidP="00BA3254">
      <w:pPr>
        <w:pStyle w:val="NormalnyWeb"/>
        <w:numPr>
          <w:ilvl w:val="1"/>
          <w:numId w:val="44"/>
        </w:numPr>
        <w:spacing w:before="0" w:after="0"/>
        <w:jc w:val="both"/>
        <w:rPr>
          <w:rFonts w:ascii="Cambria" w:hAnsi="Cambria" w:cs="Times New Roman"/>
          <w:b/>
          <w:bCs/>
          <w:sz w:val="22"/>
          <w:szCs w:val="22"/>
        </w:rPr>
      </w:pPr>
      <w:r w:rsidRPr="00EC3ABE">
        <w:rPr>
          <w:rFonts w:ascii="Cambria" w:hAnsi="Cambria" w:cs="Calibri"/>
          <w:sz w:val="22"/>
          <w:szCs w:val="22"/>
        </w:rPr>
        <w:t>Zamawiający, najpóźniej przed otwarciem ofert, udostępnia na stronie internetowej prowadzonego postępowania informację o kwocie, jaką zamierza przeznaczyć na sfinansowanie zamówienia.</w:t>
      </w:r>
    </w:p>
    <w:p w14:paraId="450A3A6A" w14:textId="7A9B5037" w:rsidR="00180063" w:rsidRPr="00EC3ABE" w:rsidRDefault="00180063" w:rsidP="00BA3254">
      <w:pPr>
        <w:pStyle w:val="NormalnyWeb"/>
        <w:numPr>
          <w:ilvl w:val="1"/>
          <w:numId w:val="44"/>
        </w:numPr>
        <w:spacing w:before="0" w:after="0"/>
        <w:jc w:val="both"/>
        <w:rPr>
          <w:rFonts w:ascii="Cambria" w:hAnsi="Cambria" w:cs="Times New Roman"/>
          <w:b/>
          <w:bCs/>
          <w:sz w:val="22"/>
          <w:szCs w:val="22"/>
        </w:rPr>
      </w:pPr>
      <w:r w:rsidRPr="00EC3ABE">
        <w:rPr>
          <w:rFonts w:ascii="Cambria" w:hAnsi="Cambria" w:cs="Calibri"/>
          <w:sz w:val="22"/>
          <w:szCs w:val="22"/>
        </w:rPr>
        <w:t>Zamawiający, niezwłocznie po otwarciu ofert, udostępnia na stronie internetowej prowadzonego postępowania informacje o:</w:t>
      </w:r>
    </w:p>
    <w:p w14:paraId="346FD3AB" w14:textId="77777777" w:rsidR="00180063" w:rsidRPr="00EC3ABE" w:rsidRDefault="00180063" w:rsidP="00EC3ABE">
      <w:pPr>
        <w:pStyle w:val="Akapitzlist"/>
        <w:shd w:val="clear" w:color="auto" w:fill="FFFFFF"/>
        <w:spacing w:after="240"/>
        <w:ind w:left="360"/>
        <w:jc w:val="both"/>
        <w:rPr>
          <w:rFonts w:ascii="Cambria" w:eastAsia="Calibri" w:hAnsi="Cambria" w:cs="Calibri"/>
          <w:sz w:val="22"/>
          <w:szCs w:val="22"/>
        </w:rPr>
      </w:pPr>
      <w:r w:rsidRPr="00EC3ABE">
        <w:rPr>
          <w:rFonts w:ascii="Cambria" w:eastAsia="Calibri" w:hAnsi="Cambria" w:cs="Calibri"/>
          <w:sz w:val="22"/>
          <w:szCs w:val="22"/>
        </w:rPr>
        <w:t>1) nazwach albo imionach i nazwiskach oraz siedzibach lub miejscach prowadzonej działalności gospodarczej albo miejscach zamieszkania wykonawców, których oferty zostały otwarte;</w:t>
      </w:r>
    </w:p>
    <w:p w14:paraId="411814D2" w14:textId="77777777" w:rsidR="00180063" w:rsidRPr="00EC3ABE" w:rsidRDefault="00180063" w:rsidP="00EC3ABE">
      <w:pPr>
        <w:pStyle w:val="Akapitzlist"/>
        <w:shd w:val="clear" w:color="auto" w:fill="FFFFFF"/>
        <w:spacing w:after="240"/>
        <w:ind w:left="360"/>
        <w:jc w:val="both"/>
        <w:rPr>
          <w:rFonts w:ascii="Cambria" w:eastAsia="Calibri" w:hAnsi="Cambria" w:cs="Calibri"/>
          <w:sz w:val="22"/>
          <w:szCs w:val="22"/>
        </w:rPr>
      </w:pPr>
      <w:r w:rsidRPr="00EC3ABE">
        <w:rPr>
          <w:rFonts w:ascii="Cambria" w:eastAsia="Calibri" w:hAnsi="Cambria" w:cs="Calibri"/>
          <w:sz w:val="22"/>
          <w:szCs w:val="22"/>
        </w:rPr>
        <w:t>2) cenach lub kosztach zawartych w ofertach.</w:t>
      </w:r>
    </w:p>
    <w:p w14:paraId="53E3A3FD" w14:textId="77777777" w:rsidR="00180063" w:rsidRPr="00EC3ABE" w:rsidRDefault="00180063" w:rsidP="00EC3ABE">
      <w:pPr>
        <w:pStyle w:val="Akapitzlist"/>
        <w:shd w:val="clear" w:color="auto" w:fill="FFFFFF"/>
        <w:spacing w:after="240"/>
        <w:ind w:left="360"/>
        <w:jc w:val="both"/>
        <w:rPr>
          <w:rFonts w:ascii="Cambria" w:eastAsia="Calibri" w:hAnsi="Cambria" w:cs="Calibri"/>
          <w:sz w:val="22"/>
          <w:szCs w:val="22"/>
        </w:rPr>
      </w:pPr>
      <w:r w:rsidRPr="00EC3ABE">
        <w:rPr>
          <w:rFonts w:ascii="Cambria" w:eastAsia="Calibri" w:hAnsi="Cambria" w:cs="Calibri"/>
          <w:sz w:val="22"/>
          <w:szCs w:val="22"/>
        </w:rPr>
        <w:t>Informacja zostanie opublikowana na stronie postępowania na</w:t>
      </w:r>
      <w:hyperlink r:id="rId57">
        <w:r w:rsidRPr="00EC3ABE">
          <w:rPr>
            <w:rFonts w:ascii="Cambria" w:eastAsia="Calibri" w:hAnsi="Cambria" w:cs="Calibri"/>
            <w:color w:val="1155CC"/>
            <w:sz w:val="22"/>
            <w:szCs w:val="22"/>
            <w:u w:val="single"/>
          </w:rPr>
          <w:t xml:space="preserve"> platformazakupowa.pl</w:t>
        </w:r>
      </w:hyperlink>
      <w:r w:rsidRPr="00EC3ABE">
        <w:rPr>
          <w:rFonts w:ascii="Cambria" w:eastAsia="Calibri" w:hAnsi="Cambria" w:cs="Calibri"/>
          <w:sz w:val="22"/>
          <w:szCs w:val="22"/>
        </w:rPr>
        <w:t xml:space="preserve"> w sekcji ,,Komunikaty” .</w:t>
      </w:r>
    </w:p>
    <w:p w14:paraId="12F671C0" w14:textId="77777777" w:rsidR="00180063" w:rsidRPr="00EC3ABE" w:rsidRDefault="00180063" w:rsidP="00BA3254">
      <w:pPr>
        <w:pStyle w:val="Akapitzlist"/>
        <w:numPr>
          <w:ilvl w:val="1"/>
          <w:numId w:val="44"/>
        </w:numPr>
        <w:shd w:val="clear" w:color="auto" w:fill="FFFFFF"/>
        <w:spacing w:after="240"/>
        <w:jc w:val="both"/>
        <w:rPr>
          <w:rFonts w:ascii="Cambria" w:eastAsia="Calibri" w:hAnsi="Cambria" w:cs="Calibri"/>
          <w:sz w:val="22"/>
          <w:szCs w:val="22"/>
        </w:rPr>
      </w:pPr>
      <w:r w:rsidRPr="00EC3ABE">
        <w:rPr>
          <w:rFonts w:ascii="Cambria" w:eastAsia="Calibri" w:hAnsi="Cambria" w:cs="Calibri"/>
          <w:sz w:val="22"/>
          <w:szCs w:val="22"/>
        </w:rPr>
        <w:t>W przypadku ofert, które podlegają negocjacjom, zamawiający udostępnia informacje, o których mowa w ust. 5 pkt 2, niezwłocznie po otwarciu ofert ostatecznych albo unieważnieniu postępowania.</w:t>
      </w:r>
    </w:p>
    <w:p w14:paraId="1C0E2D17" w14:textId="63857C17" w:rsidR="001738C2" w:rsidRPr="00EC3ABE" w:rsidRDefault="00180063" w:rsidP="00BA3254">
      <w:pPr>
        <w:pStyle w:val="Akapitzlist"/>
        <w:numPr>
          <w:ilvl w:val="1"/>
          <w:numId w:val="44"/>
        </w:numPr>
        <w:shd w:val="clear" w:color="auto" w:fill="FFFFFF"/>
        <w:spacing w:after="240"/>
        <w:jc w:val="both"/>
        <w:rPr>
          <w:rFonts w:ascii="Cambria" w:eastAsia="Calibri" w:hAnsi="Cambria" w:cs="Calibri"/>
          <w:sz w:val="22"/>
          <w:szCs w:val="22"/>
        </w:rPr>
      </w:pPr>
      <w:r w:rsidRPr="00EC3ABE">
        <w:rPr>
          <w:rFonts w:ascii="Cambria" w:eastAsia="Calibri" w:hAnsi="Cambria" w:cs="Calibr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6E48679" w14:textId="77777777" w:rsidR="008840F6" w:rsidRPr="00EC3ABE" w:rsidRDefault="00BA0E6E" w:rsidP="00BA3254">
      <w:pPr>
        <w:pStyle w:val="NormalnyWeb"/>
        <w:numPr>
          <w:ilvl w:val="1"/>
          <w:numId w:val="44"/>
        </w:numPr>
        <w:spacing w:before="0" w:after="0"/>
        <w:ind w:left="426" w:hanging="426"/>
        <w:jc w:val="both"/>
        <w:rPr>
          <w:rFonts w:ascii="Cambria" w:hAnsi="Cambria" w:cs="Times New Roman"/>
          <w:b/>
          <w:bCs/>
          <w:sz w:val="22"/>
          <w:szCs w:val="22"/>
        </w:rPr>
      </w:pPr>
      <w:r w:rsidRPr="00EC3ABE">
        <w:rPr>
          <w:rFonts w:ascii="Cambria" w:hAnsi="Cambria" w:cs="Times New Roman"/>
          <w:b/>
          <w:bCs/>
          <w:sz w:val="22"/>
          <w:szCs w:val="22"/>
        </w:rPr>
        <w:t>Termin związania ofertą</w:t>
      </w:r>
    </w:p>
    <w:p w14:paraId="6807B5DB" w14:textId="4D98EDBF" w:rsidR="001738C2" w:rsidRPr="00EC3ABE" w:rsidRDefault="008840F6"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Wykonawca jest związany ofertą przez okres 30 dni od terminu składania ofert. Bieg terminu zw</w:t>
      </w:r>
      <w:r w:rsidR="001738C2" w:rsidRPr="00EC3ABE">
        <w:rPr>
          <w:rFonts w:ascii="Cambria" w:hAnsi="Cambria" w:cs="Times New Roman"/>
          <w:bCs/>
          <w:sz w:val="22"/>
          <w:szCs w:val="22"/>
        </w:rPr>
        <w:t xml:space="preserve">iązania ofertą upływa z </w:t>
      </w:r>
      <w:r w:rsidR="000B70EE">
        <w:rPr>
          <w:rFonts w:ascii="Cambria" w:hAnsi="Cambria" w:cs="Times New Roman"/>
          <w:b/>
          <w:sz w:val="22"/>
          <w:szCs w:val="22"/>
          <w:u w:val="single"/>
        </w:rPr>
        <w:t>13</w:t>
      </w:r>
      <w:r w:rsidR="008D116F">
        <w:rPr>
          <w:rFonts w:ascii="Cambria" w:hAnsi="Cambria" w:cs="Times New Roman"/>
          <w:b/>
          <w:sz w:val="22"/>
          <w:szCs w:val="22"/>
          <w:u w:val="single"/>
        </w:rPr>
        <w:t>.07.</w:t>
      </w:r>
      <w:r w:rsidR="0042632A" w:rsidRPr="001B5AE8">
        <w:rPr>
          <w:rFonts w:ascii="Cambria" w:hAnsi="Cambria" w:cs="Times New Roman"/>
          <w:b/>
          <w:sz w:val="22"/>
          <w:szCs w:val="22"/>
          <w:u w:val="single"/>
        </w:rPr>
        <w:t>2023</w:t>
      </w:r>
      <w:r w:rsidRPr="001B5AE8">
        <w:rPr>
          <w:rFonts w:ascii="Cambria" w:hAnsi="Cambria" w:cs="Times New Roman"/>
          <w:b/>
          <w:sz w:val="22"/>
          <w:szCs w:val="22"/>
          <w:u w:val="single"/>
        </w:rPr>
        <w:t xml:space="preserve"> r.</w:t>
      </w:r>
    </w:p>
    <w:p w14:paraId="0AD893F7" w14:textId="77777777" w:rsidR="001738C2" w:rsidRPr="00EC3ABE" w:rsidRDefault="008840F6" w:rsidP="00BA3254">
      <w:pPr>
        <w:pStyle w:val="NormalnyWeb"/>
        <w:numPr>
          <w:ilvl w:val="2"/>
          <w:numId w:val="44"/>
        </w:numPr>
        <w:spacing w:before="0" w:after="0"/>
        <w:ind w:left="993" w:hanging="567"/>
        <w:jc w:val="both"/>
        <w:rPr>
          <w:rFonts w:ascii="Cambria" w:hAnsi="Cambria" w:cs="Times New Roman"/>
          <w:bCs/>
          <w:sz w:val="22"/>
          <w:szCs w:val="22"/>
        </w:rPr>
      </w:pPr>
      <w:r w:rsidRPr="00EC3ABE">
        <w:rPr>
          <w:rFonts w:ascii="Cambria" w:hAnsi="Cambria" w:cs="Times New Roman"/>
          <w:bCs/>
          <w:sz w:val="22"/>
          <w:szCs w:val="22"/>
        </w:rPr>
        <w:t>Bieg terminu związania ofertą rozpoczyna się wraz z upływem terminu składania ofert.</w:t>
      </w:r>
    </w:p>
    <w:p w14:paraId="711D5D3A" w14:textId="66E816B6" w:rsidR="008840F6" w:rsidRPr="00EC3ABE" w:rsidRDefault="008840F6" w:rsidP="00BA3254">
      <w:pPr>
        <w:pStyle w:val="NormalnyWeb"/>
        <w:numPr>
          <w:ilvl w:val="2"/>
          <w:numId w:val="44"/>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917D3C" w:rsidRPr="00EC3ABE">
        <w:rPr>
          <w:rFonts w:ascii="Cambria" w:hAnsi="Cambria" w:cs="Times New Roman"/>
          <w:bCs/>
          <w:sz w:val="22"/>
          <w:szCs w:val="22"/>
        </w:rPr>
        <w:t>.</w:t>
      </w:r>
    </w:p>
    <w:p w14:paraId="0A1E0ACE" w14:textId="77777777" w:rsidR="00BA0E6E" w:rsidRPr="00EC3ABE" w:rsidRDefault="00BA0E6E" w:rsidP="00EC3ABE">
      <w:pPr>
        <w:pStyle w:val="NormalnyWeb"/>
        <w:spacing w:before="0" w:after="0"/>
        <w:ind w:left="-17"/>
        <w:contextualSpacing/>
        <w:jc w:val="both"/>
        <w:rPr>
          <w:rFonts w:ascii="Cambria" w:hAnsi="Cambria" w:cs="Times New Roman"/>
          <w:bCs/>
          <w:color w:val="548DD4" w:themeColor="text2" w:themeTint="99"/>
          <w:sz w:val="22"/>
          <w:szCs w:val="22"/>
        </w:rPr>
      </w:pPr>
    </w:p>
    <w:p w14:paraId="3D913609" w14:textId="77777777" w:rsidR="001738C2" w:rsidRPr="00EC3ABE" w:rsidRDefault="001738C2" w:rsidP="00BA3254">
      <w:pPr>
        <w:pStyle w:val="NormalnyWeb"/>
        <w:numPr>
          <w:ilvl w:val="0"/>
          <w:numId w:val="44"/>
        </w:numPr>
        <w:spacing w:before="0" w:after="0"/>
        <w:ind w:left="426" w:hanging="426"/>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KRYTERIA I ZASADY OCENY OFERT. AUKCJA ELEKTRONICZNA</w:t>
      </w:r>
    </w:p>
    <w:p w14:paraId="06D2CFC3" w14:textId="77777777" w:rsidR="00BA0E6E" w:rsidRPr="00EC3ABE" w:rsidRDefault="00BA0E6E" w:rsidP="00BA3254">
      <w:pPr>
        <w:pStyle w:val="NormalnyWeb"/>
        <w:numPr>
          <w:ilvl w:val="1"/>
          <w:numId w:val="44"/>
        </w:numPr>
        <w:spacing w:before="0" w:after="0"/>
        <w:ind w:left="426" w:hanging="426"/>
        <w:contextualSpacing/>
        <w:jc w:val="both"/>
        <w:rPr>
          <w:rFonts w:ascii="Cambria" w:hAnsi="Cambria" w:cs="Times New Roman"/>
          <w:b/>
          <w:bCs/>
          <w:sz w:val="22"/>
          <w:szCs w:val="22"/>
        </w:rPr>
      </w:pPr>
      <w:r w:rsidRPr="00EC3ABE">
        <w:rPr>
          <w:rFonts w:ascii="Cambria" w:hAnsi="Cambria" w:cs="Times New Roman"/>
          <w:b/>
          <w:bCs/>
          <w:sz w:val="22"/>
          <w:szCs w:val="22"/>
        </w:rPr>
        <w:t>Tryb oceny ofert</w:t>
      </w:r>
    </w:p>
    <w:p w14:paraId="6079332C" w14:textId="77777777" w:rsidR="00BA0E6E" w:rsidRPr="00EC3ABE" w:rsidRDefault="001738C2" w:rsidP="00BA3254">
      <w:pPr>
        <w:pStyle w:val="NormalnyWeb"/>
        <w:numPr>
          <w:ilvl w:val="2"/>
          <w:numId w:val="44"/>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 xml:space="preserve">W toku badania i oceny ofert Zamawiający może żądać od Wykonawców wyjaśnień dotyczących treści złożonych ofert oraz innych składanych dokumentów lub oświadczeń. </w:t>
      </w:r>
    </w:p>
    <w:p w14:paraId="24ACF5D4" w14:textId="77777777" w:rsidR="00BA0E6E" w:rsidRPr="00EC3ABE" w:rsidRDefault="001738C2" w:rsidP="00BA3254">
      <w:pPr>
        <w:pStyle w:val="NormalnyWeb"/>
        <w:numPr>
          <w:ilvl w:val="2"/>
          <w:numId w:val="44"/>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 xml:space="preserve">W przypadku, gdy zaoferowana cena lub istotne części składowe ceny wydają się rażąco niskie </w:t>
      </w:r>
      <w:r w:rsidR="00BA0E6E" w:rsidRPr="00EC3ABE">
        <w:rPr>
          <w:rFonts w:ascii="Cambria" w:hAnsi="Cambria" w:cs="Times New Roman"/>
          <w:bCs/>
          <w:sz w:val="22"/>
          <w:szCs w:val="22"/>
        </w:rPr>
        <w:br/>
      </w:r>
      <w:r w:rsidRPr="00EC3ABE">
        <w:rPr>
          <w:rFonts w:ascii="Cambria" w:hAnsi="Cambria" w:cs="Times New Roman"/>
          <w:bCs/>
          <w:sz w:val="22"/>
          <w:szCs w:val="22"/>
        </w:rPr>
        <w:t xml:space="preserve">w stosunku do przedmiotu zamówienia lub budzą wątpliwości Zamawiającego co do możliwości wykonania przedmiotu zamówienia zgodnie z wymaganiami określonymi w dokumentach zamówienia lub wynikającymi z odrębnych przepisów, Zamawiający </w:t>
      </w:r>
      <w:r w:rsidRPr="00EC3ABE">
        <w:rPr>
          <w:rFonts w:ascii="Cambria" w:hAnsi="Cambria" w:cs="Times New Roman"/>
          <w:bCs/>
          <w:sz w:val="22"/>
          <w:szCs w:val="22"/>
        </w:rPr>
        <w:lastRenderedPageBreak/>
        <w:t xml:space="preserve">zwróci się do Wykonawcy </w:t>
      </w:r>
      <w:r w:rsidR="00BA0E6E" w:rsidRPr="00EC3ABE">
        <w:rPr>
          <w:rFonts w:ascii="Cambria" w:hAnsi="Cambria" w:cs="Times New Roman"/>
          <w:bCs/>
          <w:sz w:val="22"/>
          <w:szCs w:val="22"/>
        </w:rPr>
        <w:br/>
      </w:r>
      <w:r w:rsidRPr="00EC3ABE">
        <w:rPr>
          <w:rFonts w:ascii="Cambria" w:hAnsi="Cambria" w:cs="Times New Roman"/>
          <w:bCs/>
          <w:sz w:val="22"/>
          <w:szCs w:val="22"/>
        </w:rPr>
        <w:t xml:space="preserve">o udzielenie wyjaśnień, w tym złożenie dowodów dotyczących wyliczenia ceny lub istotnych części składowych ceny. </w:t>
      </w:r>
    </w:p>
    <w:p w14:paraId="1A5F8D80" w14:textId="77777777" w:rsidR="00BA0E6E" w:rsidRPr="00EC3ABE" w:rsidRDefault="001738C2" w:rsidP="00BA3254">
      <w:pPr>
        <w:pStyle w:val="NormalnyWeb"/>
        <w:numPr>
          <w:ilvl w:val="2"/>
          <w:numId w:val="44"/>
        </w:numPr>
        <w:spacing w:before="0" w:after="0"/>
        <w:ind w:left="993" w:hanging="567"/>
        <w:contextualSpacing/>
        <w:jc w:val="both"/>
        <w:rPr>
          <w:rFonts w:ascii="Cambria" w:hAnsi="Cambria" w:cs="Times New Roman"/>
          <w:bCs/>
          <w:sz w:val="22"/>
          <w:szCs w:val="22"/>
        </w:rPr>
      </w:pPr>
      <w:r w:rsidRPr="00EC3ABE">
        <w:rPr>
          <w:rFonts w:ascii="Cambria" w:hAnsi="Cambria" w:cs="Times New Roman"/>
          <w:bCs/>
          <w:sz w:val="22"/>
          <w:szCs w:val="22"/>
        </w:rPr>
        <w:t xml:space="preserve">Zamawiający poprawi w ofercie: </w:t>
      </w:r>
    </w:p>
    <w:p w14:paraId="5EC425EA" w14:textId="77777777" w:rsidR="00BA0E6E" w:rsidRPr="00EC3ABE" w:rsidRDefault="001738C2" w:rsidP="00BA3254">
      <w:pPr>
        <w:pStyle w:val="NormalnyWeb"/>
        <w:numPr>
          <w:ilvl w:val="3"/>
          <w:numId w:val="44"/>
        </w:numPr>
        <w:spacing w:before="0" w:after="0"/>
        <w:ind w:left="1701"/>
        <w:contextualSpacing/>
        <w:jc w:val="both"/>
        <w:rPr>
          <w:rFonts w:ascii="Cambria" w:hAnsi="Cambria" w:cs="Times New Roman"/>
          <w:bCs/>
          <w:sz w:val="22"/>
          <w:szCs w:val="22"/>
        </w:rPr>
      </w:pPr>
      <w:r w:rsidRPr="00EC3ABE">
        <w:rPr>
          <w:rFonts w:ascii="Cambria" w:hAnsi="Cambria" w:cs="Times New Roman"/>
          <w:bCs/>
          <w:sz w:val="22"/>
          <w:szCs w:val="22"/>
        </w:rPr>
        <w:t>oczywiste omyłki pisarskie,</w:t>
      </w:r>
    </w:p>
    <w:p w14:paraId="25EF679D" w14:textId="77777777" w:rsidR="00BA0E6E" w:rsidRPr="00EC3ABE" w:rsidRDefault="001738C2" w:rsidP="00BA3254">
      <w:pPr>
        <w:pStyle w:val="NormalnyWeb"/>
        <w:numPr>
          <w:ilvl w:val="3"/>
          <w:numId w:val="44"/>
        </w:numPr>
        <w:spacing w:before="0" w:after="0"/>
        <w:ind w:left="1701"/>
        <w:contextualSpacing/>
        <w:jc w:val="both"/>
        <w:rPr>
          <w:rFonts w:ascii="Cambria" w:hAnsi="Cambria" w:cs="Times New Roman"/>
          <w:bCs/>
          <w:sz w:val="22"/>
          <w:szCs w:val="22"/>
        </w:rPr>
      </w:pPr>
      <w:r w:rsidRPr="00EC3ABE">
        <w:rPr>
          <w:rFonts w:ascii="Cambria" w:hAnsi="Cambria" w:cs="Times New Roman"/>
          <w:bCs/>
          <w:sz w:val="22"/>
          <w:szCs w:val="22"/>
        </w:rPr>
        <w:t xml:space="preserve">oczywiste omyłki rachunkowe, z uwzględnieniem konsekwencji rachunkowych dokonanych poprawek, </w:t>
      </w:r>
    </w:p>
    <w:p w14:paraId="6C66B133" w14:textId="77777777" w:rsidR="00BA0E6E" w:rsidRPr="00EC3ABE" w:rsidRDefault="001738C2" w:rsidP="00BA3254">
      <w:pPr>
        <w:pStyle w:val="NormalnyWeb"/>
        <w:numPr>
          <w:ilvl w:val="3"/>
          <w:numId w:val="44"/>
        </w:numPr>
        <w:spacing w:before="0" w:after="0"/>
        <w:ind w:left="1701"/>
        <w:contextualSpacing/>
        <w:jc w:val="both"/>
        <w:rPr>
          <w:rFonts w:ascii="Cambria" w:hAnsi="Cambria" w:cs="Times New Roman"/>
          <w:bCs/>
          <w:sz w:val="22"/>
          <w:szCs w:val="22"/>
        </w:rPr>
      </w:pPr>
      <w:r w:rsidRPr="00EC3ABE">
        <w:rPr>
          <w:rFonts w:ascii="Cambria" w:hAnsi="Cambria" w:cs="Times New Roman"/>
          <w:bCs/>
          <w:sz w:val="22"/>
          <w:szCs w:val="22"/>
        </w:rPr>
        <w:t xml:space="preserve">inne omyłki polegające na niezgodności oferty z dokumentami zamówienia, niepowodujące istotnych zmian w treści oferty, </w:t>
      </w:r>
    </w:p>
    <w:p w14:paraId="3AA8D016" w14:textId="77777777" w:rsidR="00BA0E6E" w:rsidRPr="00EC3ABE" w:rsidRDefault="001738C2" w:rsidP="00EC3ABE">
      <w:pPr>
        <w:pStyle w:val="NormalnyWeb"/>
        <w:spacing w:before="0" w:after="0"/>
        <w:ind w:left="981"/>
        <w:contextualSpacing/>
        <w:jc w:val="both"/>
        <w:rPr>
          <w:rFonts w:ascii="Cambria" w:hAnsi="Cambria" w:cs="Times New Roman"/>
          <w:bCs/>
          <w:sz w:val="22"/>
          <w:szCs w:val="22"/>
        </w:rPr>
      </w:pPr>
      <w:r w:rsidRPr="00EC3ABE">
        <w:rPr>
          <w:rFonts w:ascii="Cambria" w:hAnsi="Cambria" w:cs="Times New Roman"/>
          <w:bCs/>
          <w:sz w:val="22"/>
          <w:szCs w:val="22"/>
        </w:rPr>
        <w:t xml:space="preserve">niezwłocznie zawiadamiając o tym Wykonawcę, którego oferta została poprawiona. </w:t>
      </w:r>
    </w:p>
    <w:p w14:paraId="7943BED2" w14:textId="77777777" w:rsidR="00BA0E6E" w:rsidRPr="00EC3ABE" w:rsidRDefault="001738C2" w:rsidP="00EC3ABE">
      <w:pPr>
        <w:pStyle w:val="NormalnyWeb"/>
        <w:spacing w:before="0" w:after="0"/>
        <w:ind w:left="981"/>
        <w:contextualSpacing/>
        <w:jc w:val="both"/>
        <w:rPr>
          <w:rFonts w:ascii="Cambria" w:hAnsi="Cambria" w:cs="Times New Roman"/>
          <w:bCs/>
          <w:sz w:val="22"/>
          <w:szCs w:val="22"/>
        </w:rPr>
      </w:pPr>
      <w:r w:rsidRPr="00EC3ABE">
        <w:rPr>
          <w:rFonts w:ascii="Cambria" w:hAnsi="Cambria" w:cs="Times New Roman"/>
          <w:bCs/>
          <w:sz w:val="22"/>
          <w:szCs w:val="22"/>
        </w:rPr>
        <w:t>UWAGA:</w:t>
      </w:r>
    </w:p>
    <w:p w14:paraId="36FC6E88" w14:textId="51C4093E" w:rsidR="001738C2" w:rsidRPr="00EC3ABE" w:rsidRDefault="001738C2" w:rsidP="00EC3ABE">
      <w:pPr>
        <w:pStyle w:val="NormalnyWeb"/>
        <w:spacing w:before="0" w:after="0"/>
        <w:ind w:left="981"/>
        <w:contextualSpacing/>
        <w:jc w:val="both"/>
        <w:rPr>
          <w:rFonts w:ascii="Cambria" w:hAnsi="Cambria" w:cs="Times New Roman"/>
          <w:bCs/>
          <w:sz w:val="22"/>
          <w:szCs w:val="22"/>
        </w:rPr>
      </w:pPr>
      <w:r w:rsidRPr="00EC3ABE">
        <w:rPr>
          <w:rFonts w:ascii="Cambria" w:hAnsi="Cambria" w:cs="Times New Roman"/>
          <w:bCs/>
          <w:sz w:val="22"/>
          <w:szCs w:val="22"/>
        </w:rPr>
        <w:t xml:space="preserve">W przypadku, o którym mowa w pkt </w:t>
      </w:r>
      <w:r w:rsidR="0042632A">
        <w:rPr>
          <w:rFonts w:ascii="Cambria" w:hAnsi="Cambria" w:cs="Times New Roman"/>
          <w:bCs/>
          <w:sz w:val="22"/>
          <w:szCs w:val="22"/>
        </w:rPr>
        <w:t>8</w:t>
      </w:r>
      <w:r w:rsidRPr="00EC3ABE">
        <w:rPr>
          <w:rFonts w:ascii="Cambria" w:hAnsi="Cambria" w:cs="Times New Roman"/>
          <w:bCs/>
          <w:sz w:val="22"/>
          <w:szCs w:val="22"/>
        </w:rPr>
        <w:t xml:space="preserve">.1.3.3 SWZ, Zamawiający wyznacza Wykonawcy odpowiedni termin na wyrażenie zgody na poprawienie w ofercie omyłki lub zakwestionowanie jej poprawienia. Brak odpowiedzi w wyznaczonym terminie uznaje się za wyrażenie zgody na poprawienie omyłki. Zakwestionowanie przez Wykonawcę poprawienia omyłki, o której mowa w pkt </w:t>
      </w:r>
      <w:r w:rsidR="0042632A">
        <w:rPr>
          <w:rFonts w:ascii="Cambria" w:hAnsi="Cambria" w:cs="Times New Roman"/>
          <w:bCs/>
          <w:sz w:val="22"/>
          <w:szCs w:val="22"/>
        </w:rPr>
        <w:t>8</w:t>
      </w:r>
      <w:r w:rsidRPr="00EC3ABE">
        <w:rPr>
          <w:rFonts w:ascii="Cambria" w:hAnsi="Cambria" w:cs="Times New Roman"/>
          <w:bCs/>
          <w:sz w:val="22"/>
          <w:szCs w:val="22"/>
        </w:rPr>
        <w:t xml:space="preserve">.1.3.3 SWZ w wyznaczonym terminie, stanowi przesłankę odrzucenia oferty, zgodnie </w:t>
      </w:r>
      <w:r w:rsidR="00BA0E6E" w:rsidRPr="00EC3ABE">
        <w:rPr>
          <w:rFonts w:ascii="Cambria" w:hAnsi="Cambria" w:cs="Times New Roman"/>
          <w:bCs/>
          <w:sz w:val="22"/>
          <w:szCs w:val="22"/>
        </w:rPr>
        <w:br/>
      </w:r>
      <w:r w:rsidRPr="00EC3ABE">
        <w:rPr>
          <w:rFonts w:ascii="Cambria" w:hAnsi="Cambria" w:cs="Times New Roman"/>
          <w:bCs/>
          <w:sz w:val="22"/>
          <w:szCs w:val="22"/>
        </w:rPr>
        <w:t>z art. 226 ust. 1 pkt 11 ustawy.</w:t>
      </w:r>
    </w:p>
    <w:p w14:paraId="0D293525" w14:textId="77777777" w:rsidR="00BA0E6E" w:rsidRPr="00EC3ABE" w:rsidRDefault="00BA0E6E" w:rsidP="00EC3ABE">
      <w:pPr>
        <w:pStyle w:val="NormalnyWeb"/>
        <w:spacing w:before="0" w:after="0"/>
        <w:ind w:left="981"/>
        <w:contextualSpacing/>
        <w:jc w:val="both"/>
        <w:rPr>
          <w:rFonts w:ascii="Cambria" w:hAnsi="Cambria" w:cs="Times New Roman"/>
          <w:bCs/>
          <w:sz w:val="22"/>
          <w:szCs w:val="22"/>
        </w:rPr>
      </w:pPr>
    </w:p>
    <w:p w14:paraId="00E888D6" w14:textId="77777777" w:rsidR="001738C2" w:rsidRPr="00EC3ABE" w:rsidRDefault="00BA0E6E" w:rsidP="00BA3254">
      <w:pPr>
        <w:pStyle w:val="NormalnyWeb"/>
        <w:numPr>
          <w:ilvl w:val="1"/>
          <w:numId w:val="44"/>
        </w:numPr>
        <w:spacing w:before="0" w:after="0"/>
        <w:ind w:left="426" w:hanging="426"/>
        <w:contextualSpacing/>
        <w:jc w:val="both"/>
        <w:rPr>
          <w:rFonts w:ascii="Cambria" w:hAnsi="Cambria" w:cs="Times New Roman"/>
          <w:b/>
          <w:bCs/>
          <w:sz w:val="22"/>
          <w:szCs w:val="22"/>
        </w:rPr>
      </w:pPr>
      <w:bookmarkStart w:id="10" w:name="_Hlk128739482"/>
      <w:r w:rsidRPr="00EC3ABE">
        <w:rPr>
          <w:rFonts w:ascii="Cambria" w:hAnsi="Cambria" w:cs="Times New Roman"/>
          <w:b/>
          <w:bCs/>
          <w:sz w:val="22"/>
          <w:szCs w:val="22"/>
        </w:rPr>
        <w:t>Kryteria wyboru najkorzystniejszej oferty</w:t>
      </w:r>
      <w:r w:rsidR="00205BD0" w:rsidRPr="00EC3ABE">
        <w:rPr>
          <w:rFonts w:ascii="Cambria" w:hAnsi="Cambria" w:cs="Times New Roman"/>
          <w:b/>
          <w:bCs/>
          <w:sz w:val="22"/>
          <w:szCs w:val="22"/>
        </w:rPr>
        <w:t>, zasady oceny ofert według ustalonych kryteriów:</w:t>
      </w:r>
    </w:p>
    <w:p w14:paraId="5D7176DA" w14:textId="77777777" w:rsidR="006D4FB4" w:rsidRPr="00EC3ABE" w:rsidRDefault="006D4FB4" w:rsidP="00BA3254">
      <w:pPr>
        <w:pStyle w:val="NormalnyWeb"/>
        <w:numPr>
          <w:ilvl w:val="2"/>
          <w:numId w:val="4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Przy wyborze najkorzystniejszej oferty Zamawiający będzie się kierował następującymi kryteriami oceny ofert :</w:t>
      </w:r>
    </w:p>
    <w:p w14:paraId="64E9752A" w14:textId="77777777" w:rsidR="006D4FB4" w:rsidRPr="00EC3ABE" w:rsidRDefault="006D4FB4" w:rsidP="00EC3ABE">
      <w:pPr>
        <w:pStyle w:val="NormalnyWeb"/>
        <w:tabs>
          <w:tab w:val="left" w:pos="4820"/>
        </w:tabs>
        <w:spacing w:before="0" w:after="0"/>
        <w:jc w:val="both"/>
        <w:rPr>
          <w:rFonts w:ascii="Cambria" w:hAnsi="Cambria" w:cs="Times New Roman"/>
          <w:b/>
          <w:sz w:val="22"/>
          <w:szCs w:val="22"/>
        </w:rPr>
      </w:pPr>
      <w:r w:rsidRPr="00EC3ABE">
        <w:rPr>
          <w:rFonts w:ascii="Cambria" w:hAnsi="Cambria" w:cs="Times New Roman"/>
          <w:b/>
          <w:sz w:val="22"/>
          <w:szCs w:val="22"/>
        </w:rPr>
        <w:t>Cena (C) - waga punktowa 60;</w:t>
      </w:r>
    </w:p>
    <w:p w14:paraId="165BDCA1" w14:textId="02E80723" w:rsidR="008D116F" w:rsidRDefault="008D116F" w:rsidP="008D116F">
      <w:pPr>
        <w:pStyle w:val="NormalnyWeb"/>
        <w:tabs>
          <w:tab w:val="left" w:pos="4820"/>
        </w:tabs>
        <w:spacing w:before="0" w:after="0"/>
        <w:jc w:val="both"/>
        <w:rPr>
          <w:rFonts w:ascii="Cambria" w:hAnsi="Cambria" w:cs="Times New Roman"/>
          <w:bCs/>
          <w:sz w:val="22"/>
          <w:szCs w:val="22"/>
        </w:rPr>
      </w:pPr>
      <w:r w:rsidRPr="008D116F">
        <w:rPr>
          <w:rFonts w:ascii="Cambria" w:hAnsi="Cambria" w:cs="Times New Roman"/>
          <w:b/>
          <w:sz w:val="22"/>
          <w:szCs w:val="22"/>
        </w:rPr>
        <w:t>Termin płatności faktury( T) - waga punktowa 40;</w:t>
      </w:r>
    </w:p>
    <w:p w14:paraId="75E59091" w14:textId="77777777" w:rsidR="008D116F" w:rsidRDefault="008D116F" w:rsidP="008D116F">
      <w:pPr>
        <w:pStyle w:val="NormalnyWeb"/>
        <w:tabs>
          <w:tab w:val="left" w:pos="4820"/>
        </w:tabs>
        <w:spacing w:before="0" w:after="0"/>
        <w:ind w:left="414"/>
        <w:jc w:val="both"/>
        <w:rPr>
          <w:rFonts w:ascii="Cambria" w:hAnsi="Cambria" w:cs="Times New Roman"/>
          <w:bCs/>
          <w:sz w:val="22"/>
          <w:szCs w:val="22"/>
        </w:rPr>
      </w:pPr>
    </w:p>
    <w:p w14:paraId="2E780D7B" w14:textId="5D2BD70A" w:rsidR="006D4FB4" w:rsidRPr="001B5AE8" w:rsidRDefault="006D4FB4" w:rsidP="008D116F">
      <w:pPr>
        <w:pStyle w:val="NormalnyWeb"/>
        <w:tabs>
          <w:tab w:val="left" w:pos="4820"/>
        </w:tabs>
        <w:spacing w:before="0" w:after="0"/>
        <w:ind w:left="993"/>
        <w:jc w:val="both"/>
        <w:rPr>
          <w:rFonts w:ascii="Cambria" w:hAnsi="Cambria" w:cs="Times New Roman"/>
          <w:bCs/>
          <w:sz w:val="22"/>
          <w:szCs w:val="22"/>
        </w:rPr>
      </w:pPr>
      <w:r w:rsidRPr="001B5AE8">
        <w:rPr>
          <w:rFonts w:ascii="Cambria" w:hAnsi="Cambria" w:cs="Times New Roman"/>
          <w:bCs/>
          <w:sz w:val="22"/>
          <w:szCs w:val="22"/>
        </w:rPr>
        <w:t>Ocenie w oparciu o ww. kryteria oceny ofert poddawane są wyłącznie oferty niepodlegające odrzuceniu.</w:t>
      </w:r>
    </w:p>
    <w:p w14:paraId="6B653F36" w14:textId="79E01704" w:rsidR="006D4FB4" w:rsidRPr="001B5AE8" w:rsidRDefault="006D4FB4" w:rsidP="00BA3254">
      <w:pPr>
        <w:pStyle w:val="NormalnyWeb"/>
        <w:numPr>
          <w:ilvl w:val="2"/>
          <w:numId w:val="44"/>
        </w:numPr>
        <w:tabs>
          <w:tab w:val="left" w:pos="4820"/>
        </w:tabs>
        <w:spacing w:before="0" w:after="0"/>
        <w:ind w:left="993" w:hanging="579"/>
        <w:jc w:val="both"/>
        <w:rPr>
          <w:rFonts w:ascii="Cambria" w:hAnsi="Cambria" w:cs="Times New Roman"/>
          <w:bCs/>
          <w:sz w:val="22"/>
          <w:szCs w:val="22"/>
        </w:rPr>
      </w:pPr>
      <w:r w:rsidRPr="001B5AE8">
        <w:rPr>
          <w:rFonts w:ascii="Cambria" w:hAnsi="Cambria" w:cs="Times New Roman"/>
          <w:bCs/>
          <w:sz w:val="22"/>
          <w:szCs w:val="22"/>
        </w:rPr>
        <w:t>W trakcie oceny ofert, kolejno ocenianym ofertom, zostaną przyznane punkty wg poniższego wzoru:</w:t>
      </w:r>
    </w:p>
    <w:p w14:paraId="24DFE1DA" w14:textId="77777777" w:rsidR="006D4FB4" w:rsidRPr="001B5AE8" w:rsidRDefault="006D4FB4" w:rsidP="00EC3ABE">
      <w:pPr>
        <w:pStyle w:val="NormalnyWeb"/>
        <w:tabs>
          <w:tab w:val="left" w:pos="4820"/>
        </w:tabs>
        <w:spacing w:before="0" w:after="0"/>
        <w:ind w:left="993"/>
        <w:jc w:val="both"/>
        <w:rPr>
          <w:rFonts w:ascii="Cambria" w:hAnsi="Cambria" w:cs="Times New Roman"/>
          <w:bCs/>
          <w:sz w:val="22"/>
          <w:szCs w:val="22"/>
        </w:rPr>
      </w:pPr>
    </w:p>
    <w:p w14:paraId="23ABF9C8" w14:textId="504E2846" w:rsidR="006D4FB4" w:rsidRPr="001B5AE8" w:rsidRDefault="006D4FB4" w:rsidP="00EC3ABE">
      <w:pPr>
        <w:pStyle w:val="NormalnyWeb"/>
        <w:tabs>
          <w:tab w:val="left" w:pos="4820"/>
        </w:tabs>
        <w:spacing w:before="0" w:after="0"/>
        <w:ind w:left="993"/>
        <w:jc w:val="both"/>
        <w:rPr>
          <w:rFonts w:ascii="Cambria" w:hAnsi="Cambria" w:cs="Times New Roman"/>
          <w:b/>
          <w:sz w:val="22"/>
          <w:szCs w:val="22"/>
        </w:rPr>
      </w:pPr>
      <w:r w:rsidRPr="001B5AE8">
        <w:rPr>
          <w:rFonts w:ascii="Cambria" w:hAnsi="Cambria" w:cs="Times New Roman"/>
          <w:b/>
          <w:sz w:val="22"/>
          <w:szCs w:val="22"/>
        </w:rPr>
        <w:t xml:space="preserve">P = C + </w:t>
      </w:r>
      <w:r w:rsidR="00157F4C">
        <w:rPr>
          <w:rFonts w:ascii="Cambria" w:hAnsi="Cambria" w:cs="Times New Roman"/>
          <w:b/>
          <w:sz w:val="22"/>
          <w:szCs w:val="22"/>
        </w:rPr>
        <w:t>T</w:t>
      </w:r>
    </w:p>
    <w:p w14:paraId="14008CF6" w14:textId="328925F2"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1B5AE8">
        <w:rPr>
          <w:rFonts w:ascii="Cambria" w:hAnsi="Cambria" w:cs="Times New Roman"/>
          <w:bCs/>
          <w:sz w:val="22"/>
          <w:szCs w:val="22"/>
        </w:rPr>
        <w:t>Suma punktów (P) stanowi sumę „Ceny” C i „</w:t>
      </w:r>
      <w:r w:rsidR="00157F4C">
        <w:rPr>
          <w:rFonts w:ascii="Cambria" w:hAnsi="Cambria" w:cs="Times New Roman"/>
          <w:bCs/>
          <w:sz w:val="22"/>
          <w:szCs w:val="22"/>
        </w:rPr>
        <w:t>Termin dostawy</w:t>
      </w:r>
      <w:r w:rsidRPr="001B5AE8">
        <w:rPr>
          <w:rFonts w:ascii="Cambria" w:hAnsi="Cambria" w:cs="Times New Roman"/>
          <w:bCs/>
          <w:sz w:val="22"/>
          <w:szCs w:val="22"/>
        </w:rPr>
        <w:t xml:space="preserve">” </w:t>
      </w:r>
      <w:r w:rsidR="00157F4C">
        <w:rPr>
          <w:rFonts w:ascii="Cambria" w:hAnsi="Cambria" w:cs="Times New Roman"/>
          <w:bCs/>
          <w:sz w:val="22"/>
          <w:szCs w:val="22"/>
        </w:rPr>
        <w:t>T</w:t>
      </w:r>
      <w:r w:rsidRPr="001B5AE8">
        <w:rPr>
          <w:rFonts w:ascii="Cambria" w:hAnsi="Cambria" w:cs="Times New Roman"/>
          <w:bCs/>
          <w:sz w:val="22"/>
          <w:szCs w:val="22"/>
        </w:rPr>
        <w:t>.</w:t>
      </w:r>
    </w:p>
    <w:p w14:paraId="5399DA39"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p w14:paraId="742C6379" w14:textId="77777777" w:rsidR="006D4FB4" w:rsidRPr="00EC3ABE" w:rsidRDefault="006D4FB4" w:rsidP="00BA3254">
      <w:pPr>
        <w:pStyle w:val="NormalnyWeb"/>
        <w:numPr>
          <w:ilvl w:val="2"/>
          <w:numId w:val="44"/>
        </w:numPr>
        <w:tabs>
          <w:tab w:val="left" w:pos="4820"/>
        </w:tabs>
        <w:spacing w:before="0" w:after="0"/>
        <w:ind w:left="993" w:hanging="579"/>
        <w:jc w:val="both"/>
        <w:rPr>
          <w:rFonts w:ascii="Cambria" w:hAnsi="Cambria" w:cs="Times New Roman"/>
          <w:b/>
          <w:bCs/>
          <w:sz w:val="22"/>
          <w:szCs w:val="22"/>
          <w:u w:val="single"/>
        </w:rPr>
      </w:pPr>
      <w:r w:rsidRPr="00EC3ABE">
        <w:rPr>
          <w:rFonts w:ascii="Cambria" w:hAnsi="Cambria" w:cs="Times New Roman"/>
          <w:b/>
          <w:bCs/>
          <w:sz w:val="22"/>
          <w:szCs w:val="22"/>
          <w:u w:val="single"/>
        </w:rPr>
        <w:t xml:space="preserve">Kryterium „Cena ” C: </w:t>
      </w:r>
    </w:p>
    <w:p w14:paraId="65F11C4E"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W tym kryterium można maksymalnie uzyskać 60 punktów. Do oceny ofert będzie brana cena brutto za wykonanie zamówienia określona przez Wykonawcę w formularzu „OFERTA”.</w:t>
      </w:r>
    </w:p>
    <w:p w14:paraId="6DD7C635"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W trakcie oceny ofert, kolejno ocenianym ofertom, zostaną przyznane punkty w kryterium 1 „Cena” C wg poniższego wzoru</w:t>
      </w:r>
    </w:p>
    <w:p w14:paraId="09DBD259"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p w14:paraId="512153CF" w14:textId="1542F7B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 xml:space="preserve">                       Najniższa oferowana cena brutto spośród wszystkich ocenianych ofert</w:t>
      </w:r>
    </w:p>
    <w:p w14:paraId="0698FDE0"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„Cena” C = ----------------------------------------------------------------x 60</w:t>
      </w:r>
    </w:p>
    <w:p w14:paraId="36502D67" w14:textId="4525E359"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r w:rsidRPr="00EC3ABE">
        <w:rPr>
          <w:rFonts w:ascii="Cambria" w:hAnsi="Cambria" w:cs="Times New Roman"/>
          <w:bCs/>
          <w:sz w:val="22"/>
          <w:szCs w:val="22"/>
        </w:rPr>
        <w:t xml:space="preserve">                                                 Cena oferowana brutto ocenianej oferty</w:t>
      </w:r>
    </w:p>
    <w:p w14:paraId="0EA203B2" w14:textId="77777777" w:rsidR="006D4FB4" w:rsidRPr="00EC3ABE" w:rsidRDefault="006D4FB4" w:rsidP="00EC3ABE">
      <w:pPr>
        <w:pStyle w:val="NormalnyWeb"/>
        <w:tabs>
          <w:tab w:val="left" w:pos="4820"/>
        </w:tabs>
        <w:spacing w:before="0" w:after="0"/>
        <w:ind w:left="993"/>
        <w:jc w:val="both"/>
        <w:rPr>
          <w:rFonts w:ascii="Cambria" w:hAnsi="Cambria" w:cs="Times New Roman"/>
          <w:bCs/>
          <w:sz w:val="22"/>
          <w:szCs w:val="22"/>
        </w:rPr>
      </w:pPr>
    </w:p>
    <w:bookmarkEnd w:id="10"/>
    <w:p w14:paraId="6C31B31B" w14:textId="41B40C07" w:rsidR="008D116F" w:rsidRPr="008D116F" w:rsidRDefault="008D116F" w:rsidP="00BA3254">
      <w:pPr>
        <w:pStyle w:val="NormalnyWeb"/>
        <w:numPr>
          <w:ilvl w:val="2"/>
          <w:numId w:val="44"/>
        </w:numPr>
        <w:tabs>
          <w:tab w:val="left" w:pos="4820"/>
        </w:tabs>
        <w:rPr>
          <w:rFonts w:ascii="Cambria" w:hAnsi="Cambria"/>
        </w:rPr>
      </w:pPr>
      <w:r w:rsidRPr="008D116F">
        <w:rPr>
          <w:rFonts w:ascii="Cambria" w:hAnsi="Cambria" w:cs="Times New Roman"/>
          <w:b/>
          <w:bCs/>
          <w:sz w:val="22"/>
          <w:szCs w:val="22"/>
          <w:u w:val="single"/>
        </w:rPr>
        <w:t xml:space="preserve">Termin płatności faktury( T) </w:t>
      </w:r>
    </w:p>
    <w:p w14:paraId="3E81EF13" w14:textId="77777777" w:rsidR="008D116F" w:rsidRDefault="008D116F" w:rsidP="008D116F">
      <w:pPr>
        <w:pStyle w:val="NormalnyWeb"/>
        <w:tabs>
          <w:tab w:val="left" w:pos="4820"/>
        </w:tabs>
        <w:rPr>
          <w:rFonts w:ascii="Cambria" w:hAnsi="Cambria"/>
        </w:rPr>
      </w:pPr>
      <w:r w:rsidRPr="008D116F">
        <w:rPr>
          <w:rFonts w:ascii="Cambria" w:hAnsi="Cambria"/>
        </w:rPr>
        <w:t>- Wykonawca, który zaoferuje najkorzystniejszą wartość (30 dni) – otrzymuje 40 pkt -maksymalną liczbę punktów ,</w:t>
      </w:r>
    </w:p>
    <w:p w14:paraId="73F2CD99" w14:textId="6249A669" w:rsidR="008D116F" w:rsidRPr="008D116F" w:rsidRDefault="008D116F" w:rsidP="008D116F">
      <w:pPr>
        <w:pStyle w:val="NormalnyWeb"/>
        <w:tabs>
          <w:tab w:val="left" w:pos="4820"/>
        </w:tabs>
        <w:rPr>
          <w:rFonts w:ascii="Cambria" w:hAnsi="Cambria"/>
        </w:rPr>
      </w:pPr>
      <w:r w:rsidRPr="008D116F">
        <w:rPr>
          <w:rFonts w:ascii="Cambria" w:hAnsi="Cambria"/>
        </w:rPr>
        <w:t>- Wykonawca, który zaoferuje termin 14 dni – otrzyma 20 pkt.</w:t>
      </w:r>
    </w:p>
    <w:p w14:paraId="44C6630A" w14:textId="77777777" w:rsidR="008D116F" w:rsidRPr="008D116F" w:rsidRDefault="008D116F" w:rsidP="008D116F">
      <w:pPr>
        <w:pStyle w:val="NormalnyWeb"/>
        <w:tabs>
          <w:tab w:val="left" w:pos="4820"/>
        </w:tabs>
        <w:rPr>
          <w:rFonts w:ascii="Cambria" w:hAnsi="Cambria"/>
        </w:rPr>
      </w:pPr>
      <w:r w:rsidRPr="008D116F">
        <w:rPr>
          <w:rFonts w:ascii="Cambria" w:hAnsi="Cambria"/>
        </w:rPr>
        <w:t>- Wykonawca, który zaoferuje najmniej korzystną wartość (7 dni) – otrzymuje 0 pkt.</w:t>
      </w:r>
    </w:p>
    <w:p w14:paraId="3CE3E0D9" w14:textId="09D2453C" w:rsidR="00361708" w:rsidRDefault="008D116F" w:rsidP="008D116F">
      <w:pPr>
        <w:pStyle w:val="NormalnyWeb"/>
        <w:tabs>
          <w:tab w:val="left" w:pos="4820"/>
        </w:tabs>
        <w:spacing w:before="0" w:after="0"/>
        <w:rPr>
          <w:rFonts w:ascii="Cambria" w:hAnsi="Cambria" w:cs="Times New Roman"/>
          <w:bCs/>
          <w:sz w:val="20"/>
          <w:szCs w:val="20"/>
        </w:rPr>
      </w:pPr>
      <w:r w:rsidRPr="008D116F">
        <w:rPr>
          <w:rFonts w:ascii="Cambria" w:hAnsi="Cambria"/>
        </w:rPr>
        <w:t xml:space="preserve">Zamawiający informuje, że jeśli Wykonawca zaoferuje inny niż  wskazany powyżej termin </w:t>
      </w:r>
      <w:r w:rsidRPr="008D116F">
        <w:rPr>
          <w:rFonts w:ascii="Cambria" w:hAnsi="Cambria"/>
        </w:rPr>
        <w:lastRenderedPageBreak/>
        <w:t>płatności otrzyma 0 pkt a termin płatność zostanie przyjęte jako ten najmniej korzystny 7 dni.</w:t>
      </w:r>
    </w:p>
    <w:p w14:paraId="0AD25931" w14:textId="77777777" w:rsidR="00361708" w:rsidRPr="00EC3ABE" w:rsidRDefault="00361708" w:rsidP="001B5AE8">
      <w:pPr>
        <w:pStyle w:val="NormalnyWeb"/>
        <w:tabs>
          <w:tab w:val="left" w:pos="4820"/>
        </w:tabs>
        <w:spacing w:before="0" w:after="0"/>
        <w:jc w:val="both"/>
        <w:rPr>
          <w:rFonts w:ascii="Cambria" w:hAnsi="Cambria" w:cs="Times New Roman"/>
          <w:bCs/>
          <w:sz w:val="22"/>
          <w:szCs w:val="22"/>
        </w:rPr>
      </w:pPr>
    </w:p>
    <w:p w14:paraId="25E56F4E" w14:textId="77777777" w:rsidR="006D4FB4" w:rsidRPr="00EC3ABE" w:rsidRDefault="006D4FB4" w:rsidP="00BA3254">
      <w:pPr>
        <w:pStyle w:val="NormalnyWeb"/>
        <w:numPr>
          <w:ilvl w:val="2"/>
          <w:numId w:val="4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Punktacja przyznawana ofertom w poszczególnych kryteriach oceny ofert będzie liczona z dokładnością do dwóch miejsc po przecinku.</w:t>
      </w:r>
    </w:p>
    <w:p w14:paraId="6DEBC33F" w14:textId="77777777" w:rsidR="006D4FB4" w:rsidRPr="00EC3ABE" w:rsidRDefault="006D4FB4" w:rsidP="00BA3254">
      <w:pPr>
        <w:pStyle w:val="NormalnyWeb"/>
        <w:numPr>
          <w:ilvl w:val="2"/>
          <w:numId w:val="4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Za ofertę najkorzystniejszą zostanie uznana oferta, która uzyska najwyższą sumaryczną liczbę punktów po zastosowaniu wszystkich kryteriów oceny ofert.</w:t>
      </w:r>
    </w:p>
    <w:p w14:paraId="08AE45C5" w14:textId="77777777" w:rsidR="006D4FB4" w:rsidRPr="00EC3ABE" w:rsidRDefault="006D4FB4" w:rsidP="00BA3254">
      <w:pPr>
        <w:pStyle w:val="NormalnyWeb"/>
        <w:numPr>
          <w:ilvl w:val="2"/>
          <w:numId w:val="4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0B7500A" w14:textId="77777777" w:rsidR="006D4FB4" w:rsidRPr="00EC3ABE" w:rsidRDefault="006D4FB4" w:rsidP="00BA3254">
      <w:pPr>
        <w:pStyle w:val="NormalnyWeb"/>
        <w:numPr>
          <w:ilvl w:val="2"/>
          <w:numId w:val="4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W toku badania i oceny ofert Zamawiający może żądać od Wykonawców wyjaśnień dotyczących treści złożonych ofert oraz przedmiotowych środków dowodowych lub innych składanych dokumentów lub oświadczeń.</w:t>
      </w:r>
    </w:p>
    <w:p w14:paraId="33864F53" w14:textId="77777777" w:rsidR="006D4FB4" w:rsidRPr="00EC3ABE" w:rsidRDefault="006D4FB4" w:rsidP="00BA3254">
      <w:pPr>
        <w:pStyle w:val="NormalnyWeb"/>
        <w:numPr>
          <w:ilvl w:val="2"/>
          <w:numId w:val="44"/>
        </w:numPr>
        <w:tabs>
          <w:tab w:val="left" w:pos="4820"/>
        </w:tabs>
        <w:spacing w:before="0" w:after="0"/>
        <w:ind w:left="993" w:hanging="579"/>
        <w:jc w:val="both"/>
        <w:rPr>
          <w:rFonts w:ascii="Cambria" w:hAnsi="Cambria" w:cs="Times New Roman"/>
          <w:bCs/>
          <w:sz w:val="22"/>
          <w:szCs w:val="22"/>
        </w:rPr>
      </w:pPr>
      <w:r w:rsidRPr="00EC3ABE">
        <w:rPr>
          <w:rFonts w:ascii="Cambria" w:hAnsi="Cambria" w:cs="Times New Roman"/>
          <w:bCs/>
          <w:sz w:val="22"/>
          <w:szCs w:val="22"/>
        </w:rPr>
        <w:t>Zamawiający udzieli zamówienia Wykonawcy, którego oferta zostanie uznana za najkorzystniejszą.</w:t>
      </w:r>
    </w:p>
    <w:p w14:paraId="3ACD3D1F" w14:textId="4CA80B67" w:rsidR="00B939B5" w:rsidRPr="00EC3ABE" w:rsidRDefault="00B939B5" w:rsidP="00BA3254">
      <w:pPr>
        <w:pStyle w:val="NormalnyWeb"/>
        <w:numPr>
          <w:ilvl w:val="2"/>
          <w:numId w:val="44"/>
        </w:numPr>
        <w:tabs>
          <w:tab w:val="left" w:pos="4820"/>
        </w:tabs>
        <w:spacing w:before="0" w:after="0"/>
        <w:ind w:left="993" w:hanging="579"/>
        <w:jc w:val="both"/>
        <w:rPr>
          <w:rFonts w:asciiTheme="majorHAnsi" w:hAnsiTheme="majorHAnsi" w:cs="Times New Roman"/>
          <w:sz w:val="22"/>
          <w:szCs w:val="22"/>
        </w:rPr>
      </w:pPr>
      <w:r w:rsidRPr="00EC3ABE">
        <w:rPr>
          <w:rFonts w:asciiTheme="majorHAnsi" w:hAnsiTheme="majorHAnsi" w:cs="Times New Roman"/>
          <w:sz w:val="22"/>
          <w:szCs w:val="22"/>
        </w:rPr>
        <w:t xml:space="preserve">O wyborze najkorzystniejszej oferty Zamawiający zawiadomi Wykonawców, którzy złożyli oferty w postępowaniu, a także zamieści te informacje na stronie internetowej prowadzonego postępowania pod adresem: </w:t>
      </w:r>
      <w:hyperlink r:id="rId58" w:history="1">
        <w:r w:rsidR="00180063" w:rsidRPr="00EC3ABE">
          <w:rPr>
            <w:rStyle w:val="Hipercze"/>
            <w:rFonts w:asciiTheme="majorHAnsi" w:hAnsiTheme="majorHAnsi" w:cs="Tahoma"/>
            <w:b/>
            <w:sz w:val="22"/>
            <w:szCs w:val="22"/>
          </w:rPr>
          <w:t>https://platformazakupowa.pl/pn/wisniowa</w:t>
        </w:r>
      </w:hyperlink>
    </w:p>
    <w:p w14:paraId="6EAE9597" w14:textId="77777777" w:rsidR="00205BD0" w:rsidRPr="00EC3ABE" w:rsidRDefault="00205BD0" w:rsidP="00EC3ABE">
      <w:pPr>
        <w:pStyle w:val="NormalnyWeb"/>
        <w:spacing w:before="0" w:after="0"/>
        <w:ind w:left="-17"/>
        <w:contextualSpacing/>
        <w:jc w:val="both"/>
        <w:rPr>
          <w:rFonts w:ascii="Cambria" w:hAnsi="Cambria" w:cs="Times New Roman"/>
          <w:bCs/>
          <w:sz w:val="22"/>
          <w:szCs w:val="22"/>
        </w:rPr>
      </w:pPr>
    </w:p>
    <w:p w14:paraId="3AADBF10" w14:textId="77777777" w:rsidR="00BA0E6E" w:rsidRPr="00EC3ABE" w:rsidRDefault="00BA0E6E" w:rsidP="00BA3254">
      <w:pPr>
        <w:pStyle w:val="NormalnyWeb"/>
        <w:numPr>
          <w:ilvl w:val="1"/>
          <w:numId w:val="44"/>
        </w:numPr>
        <w:spacing w:before="0" w:after="0"/>
        <w:ind w:left="426" w:hanging="426"/>
        <w:contextualSpacing/>
        <w:jc w:val="both"/>
        <w:rPr>
          <w:rFonts w:ascii="Cambria" w:hAnsi="Cambria" w:cs="Times New Roman"/>
          <w:b/>
          <w:bCs/>
          <w:sz w:val="22"/>
          <w:szCs w:val="22"/>
        </w:rPr>
      </w:pPr>
      <w:r w:rsidRPr="00EC3ABE">
        <w:rPr>
          <w:rFonts w:ascii="Cambria" w:hAnsi="Cambria" w:cs="Times New Roman"/>
          <w:b/>
          <w:bCs/>
          <w:sz w:val="22"/>
          <w:szCs w:val="22"/>
        </w:rPr>
        <w:t>Aukcja elektroniczna</w:t>
      </w:r>
    </w:p>
    <w:p w14:paraId="3687905F" w14:textId="77777777" w:rsidR="001738C2" w:rsidRPr="00EC3ABE" w:rsidRDefault="001738C2" w:rsidP="00EC3ABE">
      <w:pPr>
        <w:pStyle w:val="NormalnyWeb"/>
        <w:spacing w:before="0" w:after="0"/>
        <w:ind w:left="426"/>
        <w:contextualSpacing/>
        <w:jc w:val="both"/>
        <w:rPr>
          <w:rFonts w:ascii="Cambria" w:hAnsi="Cambria" w:cs="Times New Roman"/>
          <w:b/>
          <w:bCs/>
          <w:sz w:val="22"/>
          <w:szCs w:val="22"/>
        </w:rPr>
      </w:pPr>
      <w:r w:rsidRPr="00EC3ABE">
        <w:rPr>
          <w:rFonts w:ascii="Cambria" w:hAnsi="Cambria" w:cs="Times New Roman"/>
          <w:bCs/>
          <w:sz w:val="22"/>
          <w:szCs w:val="22"/>
        </w:rPr>
        <w:t>Zamawiający nie przewiduje wyboru najkorzystniejszej oferty z zastosowaniem aukcji elektronicznej</w:t>
      </w:r>
      <w:r w:rsidR="00BA0E6E" w:rsidRPr="00EC3ABE">
        <w:rPr>
          <w:rFonts w:ascii="Cambria" w:hAnsi="Cambria" w:cs="Times New Roman"/>
          <w:bCs/>
          <w:sz w:val="22"/>
          <w:szCs w:val="22"/>
        </w:rPr>
        <w:t>.</w:t>
      </w:r>
    </w:p>
    <w:p w14:paraId="09BA51E6" w14:textId="77777777" w:rsidR="001738C2" w:rsidRPr="00EC3ABE" w:rsidRDefault="001738C2" w:rsidP="00EC3ABE">
      <w:pPr>
        <w:pStyle w:val="NormalnyWeb"/>
        <w:spacing w:before="0" w:after="0"/>
        <w:ind w:left="-17"/>
        <w:contextualSpacing/>
        <w:jc w:val="both"/>
        <w:rPr>
          <w:rFonts w:ascii="Cambria" w:hAnsi="Cambria" w:cs="Times New Roman"/>
          <w:bCs/>
          <w:color w:val="548DD4" w:themeColor="text2" w:themeTint="99"/>
          <w:sz w:val="22"/>
          <w:szCs w:val="22"/>
        </w:rPr>
      </w:pPr>
    </w:p>
    <w:p w14:paraId="4BE49FAC" w14:textId="77777777" w:rsidR="00BA0E6E" w:rsidRPr="00EC3ABE" w:rsidRDefault="001738C2" w:rsidP="00BA3254">
      <w:pPr>
        <w:pStyle w:val="NormalnyWeb"/>
        <w:numPr>
          <w:ilvl w:val="0"/>
          <w:numId w:val="44"/>
        </w:numPr>
        <w:spacing w:before="0" w:after="0"/>
        <w:ind w:left="426" w:hanging="426"/>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ZABEZPIECZ</w:t>
      </w:r>
      <w:r w:rsidR="00BA0E6E" w:rsidRPr="00EC3ABE">
        <w:rPr>
          <w:rFonts w:ascii="Cambria" w:hAnsi="Cambria" w:cs="Times New Roman"/>
          <w:b/>
          <w:bCs/>
          <w:sz w:val="22"/>
          <w:szCs w:val="22"/>
        </w:rPr>
        <w:t>ENIE NALEŻYTEGO WYKONANIA UMOWY</w:t>
      </w:r>
    </w:p>
    <w:p w14:paraId="676A6870" w14:textId="5FBD1C8F" w:rsidR="00BA0E6E" w:rsidRDefault="008D7565" w:rsidP="00EC3ABE">
      <w:pPr>
        <w:pStyle w:val="NormalnyWeb"/>
        <w:spacing w:before="0" w:after="0"/>
        <w:ind w:left="-17"/>
        <w:contextualSpacing/>
        <w:jc w:val="both"/>
        <w:rPr>
          <w:rFonts w:ascii="Cambria" w:hAnsi="Cambria" w:cs="Times New Roman"/>
          <w:bCs/>
          <w:sz w:val="22"/>
          <w:szCs w:val="22"/>
        </w:rPr>
      </w:pPr>
      <w:r w:rsidRPr="008D7565">
        <w:rPr>
          <w:rFonts w:ascii="Cambria" w:hAnsi="Cambria" w:cs="Times New Roman"/>
          <w:bCs/>
          <w:sz w:val="22"/>
          <w:szCs w:val="22"/>
        </w:rPr>
        <w:t xml:space="preserve">Zamawiający </w:t>
      </w:r>
      <w:r w:rsidRPr="008D7565">
        <w:rPr>
          <w:rFonts w:ascii="Cambria" w:hAnsi="Cambria" w:cs="Times New Roman"/>
          <w:b/>
          <w:bCs/>
          <w:sz w:val="22"/>
          <w:szCs w:val="22"/>
        </w:rPr>
        <w:t xml:space="preserve">nie wymaga </w:t>
      </w:r>
      <w:r w:rsidRPr="008D7565">
        <w:rPr>
          <w:rFonts w:ascii="Cambria" w:hAnsi="Cambria" w:cs="Times New Roman"/>
          <w:bCs/>
          <w:sz w:val="22"/>
          <w:szCs w:val="22"/>
        </w:rPr>
        <w:t>wniesienia zabezpieczenia należytego wykonania umowy.</w:t>
      </w:r>
    </w:p>
    <w:p w14:paraId="74FD7655" w14:textId="77777777" w:rsidR="008D7565" w:rsidRPr="00EC3ABE" w:rsidRDefault="008D7565" w:rsidP="00EC3ABE">
      <w:pPr>
        <w:pStyle w:val="NormalnyWeb"/>
        <w:spacing w:before="0" w:after="0"/>
        <w:ind w:left="-17"/>
        <w:contextualSpacing/>
        <w:jc w:val="both"/>
        <w:rPr>
          <w:rFonts w:ascii="Cambria" w:hAnsi="Cambria" w:cs="Times New Roman"/>
          <w:bCs/>
          <w:sz w:val="22"/>
          <w:szCs w:val="22"/>
        </w:rPr>
      </w:pPr>
    </w:p>
    <w:p w14:paraId="6E75B5AE" w14:textId="6B75C6D3" w:rsidR="006D4FB4" w:rsidRPr="00EC3ABE" w:rsidRDefault="00BA0E6E" w:rsidP="00BA3254">
      <w:pPr>
        <w:pStyle w:val="NormalnyWeb"/>
        <w:numPr>
          <w:ilvl w:val="0"/>
          <w:numId w:val="44"/>
        </w:numPr>
        <w:spacing w:before="0" w:after="0"/>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PROJEKTOWANE POSTANOWIENIA UMOWY WS. ZAMÓWIENIA PUBLICZNEGO</w:t>
      </w:r>
    </w:p>
    <w:p w14:paraId="34C7B638" w14:textId="6E20EE61" w:rsidR="006D4FB4" w:rsidRPr="00EC3ABE" w:rsidRDefault="006D4FB4" w:rsidP="00BA3254">
      <w:pPr>
        <w:pStyle w:val="NormalnyWeb"/>
        <w:numPr>
          <w:ilvl w:val="1"/>
          <w:numId w:val="44"/>
        </w:numPr>
        <w:contextualSpacing/>
        <w:jc w:val="both"/>
        <w:rPr>
          <w:rFonts w:ascii="Cambria" w:hAnsi="Cambria" w:cs="Times New Roman"/>
          <w:bCs/>
          <w:sz w:val="22"/>
          <w:szCs w:val="22"/>
        </w:rPr>
      </w:pPr>
      <w:r w:rsidRPr="00EC3ABE">
        <w:rPr>
          <w:rFonts w:ascii="Cambria" w:hAnsi="Cambria" w:cs="Times New Roman"/>
          <w:bCs/>
          <w:sz w:val="22"/>
          <w:szCs w:val="22"/>
        </w:rPr>
        <w:t xml:space="preserve">Projektowane postanowienia umowy stanowią załącznik nr </w:t>
      </w:r>
      <w:r w:rsidR="001E12E0">
        <w:rPr>
          <w:rFonts w:ascii="Cambria" w:hAnsi="Cambria" w:cs="Times New Roman"/>
          <w:bCs/>
          <w:sz w:val="22"/>
          <w:szCs w:val="22"/>
        </w:rPr>
        <w:t xml:space="preserve">7 </w:t>
      </w:r>
      <w:r w:rsidRPr="00EC3ABE">
        <w:rPr>
          <w:rFonts w:ascii="Cambria" w:hAnsi="Cambria" w:cs="Times New Roman"/>
          <w:bCs/>
          <w:sz w:val="22"/>
          <w:szCs w:val="22"/>
        </w:rPr>
        <w:t>do SWZ.</w:t>
      </w:r>
    </w:p>
    <w:p w14:paraId="6CA64C4C" w14:textId="77777777" w:rsidR="006D4FB4" w:rsidRPr="00EC3ABE" w:rsidRDefault="006D4FB4" w:rsidP="00BA3254">
      <w:pPr>
        <w:pStyle w:val="NormalnyWeb"/>
        <w:numPr>
          <w:ilvl w:val="1"/>
          <w:numId w:val="44"/>
        </w:numPr>
        <w:contextualSpacing/>
        <w:jc w:val="both"/>
        <w:rPr>
          <w:rFonts w:ascii="Cambria" w:hAnsi="Cambria" w:cs="Times New Roman"/>
          <w:bCs/>
          <w:sz w:val="22"/>
          <w:szCs w:val="22"/>
        </w:rPr>
      </w:pPr>
      <w:r w:rsidRPr="00EC3ABE">
        <w:rPr>
          <w:rFonts w:ascii="Cambria" w:hAnsi="Cambria" w:cs="Times New Roman"/>
          <w:bCs/>
          <w:sz w:val="22"/>
          <w:szCs w:val="22"/>
        </w:rPr>
        <w:t>Złożenie oferty jest jednoznaczne z akceptacją przez wykonawcę projektowanych postanowień umowy.</w:t>
      </w:r>
    </w:p>
    <w:p w14:paraId="3718F0C8" w14:textId="77777777" w:rsidR="00BA0E6E" w:rsidRPr="00EC3ABE" w:rsidRDefault="00BA0E6E" w:rsidP="00BA3254">
      <w:pPr>
        <w:pStyle w:val="NormalnyWeb"/>
        <w:numPr>
          <w:ilvl w:val="1"/>
          <w:numId w:val="44"/>
        </w:numPr>
        <w:spacing w:before="0" w:after="0"/>
        <w:ind w:left="426" w:hanging="426"/>
        <w:contextualSpacing/>
        <w:jc w:val="both"/>
        <w:rPr>
          <w:rFonts w:ascii="Cambria" w:hAnsi="Cambria" w:cs="Times New Roman"/>
          <w:bCs/>
          <w:sz w:val="22"/>
          <w:szCs w:val="22"/>
        </w:rPr>
      </w:pPr>
      <w:r w:rsidRPr="00EC3ABE">
        <w:rPr>
          <w:rFonts w:ascii="Cambria" w:hAnsi="Cambria" w:cs="Times New Roman"/>
          <w:bCs/>
          <w:sz w:val="22"/>
          <w:szCs w:val="22"/>
        </w:rPr>
        <w:t>Projektowane postanowienia umowy przed zawarciem zostaną uzupełnione o niezbędne informacje dotyczące w szczególności Wykonawcy oraz wartości umowy.</w:t>
      </w:r>
    </w:p>
    <w:p w14:paraId="52DA0438" w14:textId="18DBED19" w:rsidR="001738C2" w:rsidRPr="00EC3ABE" w:rsidRDefault="001738C2" w:rsidP="00BA3254">
      <w:pPr>
        <w:pStyle w:val="NormalnyWeb"/>
        <w:numPr>
          <w:ilvl w:val="1"/>
          <w:numId w:val="44"/>
        </w:numPr>
        <w:spacing w:before="0" w:after="0"/>
        <w:contextualSpacing/>
        <w:jc w:val="both"/>
        <w:rPr>
          <w:rFonts w:ascii="Cambria" w:hAnsi="Cambria" w:cs="Times New Roman"/>
          <w:bCs/>
          <w:sz w:val="22"/>
          <w:szCs w:val="22"/>
        </w:rPr>
      </w:pPr>
      <w:r w:rsidRPr="00EC3ABE">
        <w:rPr>
          <w:rFonts w:ascii="Cambria" w:hAnsi="Cambria" w:cs="Times New Roman"/>
          <w:bCs/>
          <w:sz w:val="22"/>
          <w:szCs w:val="22"/>
        </w:rPr>
        <w:t>Zamawiający przewiduje możliwość wprowadzenia zmian do zawartej umowy, na podstawie art. 455 ustawy, w sposób i na warunkach szczegółowo opisanych w</w:t>
      </w:r>
      <w:r w:rsidR="00BA0E6E" w:rsidRPr="00EC3ABE">
        <w:rPr>
          <w:rFonts w:ascii="Cambria" w:hAnsi="Cambria" w:cs="Times New Roman"/>
          <w:bCs/>
          <w:sz w:val="22"/>
          <w:szCs w:val="22"/>
        </w:rPr>
        <w:t xml:space="preserve"> Projektowanych postanowienia umowy</w:t>
      </w:r>
      <w:r w:rsidRPr="00EC3ABE">
        <w:rPr>
          <w:rFonts w:ascii="Cambria" w:hAnsi="Cambria" w:cs="Times New Roman"/>
          <w:bCs/>
          <w:sz w:val="22"/>
          <w:szCs w:val="22"/>
        </w:rPr>
        <w:t>.</w:t>
      </w:r>
    </w:p>
    <w:p w14:paraId="16ECC914" w14:textId="77777777" w:rsidR="00BA0E6E" w:rsidRPr="00EC3ABE" w:rsidRDefault="00BA0E6E" w:rsidP="00EC3ABE">
      <w:pPr>
        <w:pStyle w:val="NormalnyWeb"/>
        <w:spacing w:before="0" w:after="0"/>
        <w:contextualSpacing/>
        <w:jc w:val="both"/>
        <w:rPr>
          <w:rFonts w:ascii="Cambria" w:hAnsi="Cambria" w:cs="Times New Roman"/>
          <w:bCs/>
          <w:sz w:val="22"/>
          <w:szCs w:val="22"/>
        </w:rPr>
      </w:pPr>
    </w:p>
    <w:p w14:paraId="14EAB4BF" w14:textId="069FAA39" w:rsidR="001738C2" w:rsidRPr="00EC3ABE" w:rsidRDefault="001738C2" w:rsidP="00BA3254">
      <w:pPr>
        <w:pStyle w:val="NormalnyWeb"/>
        <w:numPr>
          <w:ilvl w:val="0"/>
          <w:numId w:val="44"/>
        </w:numPr>
        <w:spacing w:before="0" w:after="0"/>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POUCZENIE O ŚRODKACH OCHRONY PRAWNEJ</w:t>
      </w:r>
    </w:p>
    <w:p w14:paraId="0B24CADF" w14:textId="77777777" w:rsidR="001069AB" w:rsidRPr="00EC3ABE" w:rsidRDefault="001738C2" w:rsidP="00BA3254">
      <w:pPr>
        <w:pStyle w:val="NormalnyWeb"/>
        <w:numPr>
          <w:ilvl w:val="1"/>
          <w:numId w:val="4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1D878B6E" w14:textId="77777777" w:rsidR="001069AB" w:rsidRPr="00EC3ABE" w:rsidRDefault="001738C2" w:rsidP="00BA3254">
      <w:pPr>
        <w:pStyle w:val="NormalnyWeb"/>
        <w:numPr>
          <w:ilvl w:val="1"/>
          <w:numId w:val="4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 xml:space="preserve">Środki ochrony prawnej wobec ogłoszenia o zamówieniu oraz dokumentów zamówienia przysługują również organizacjom wpisanym na listę, o której mowa w art. 469 </w:t>
      </w:r>
      <w:r w:rsidR="001069AB" w:rsidRPr="00EC3ABE">
        <w:rPr>
          <w:rFonts w:ascii="Cambria" w:hAnsi="Cambria" w:cs="Times New Roman"/>
          <w:bCs/>
          <w:sz w:val="22"/>
          <w:szCs w:val="22"/>
        </w:rPr>
        <w:t xml:space="preserve">pkt 15 </w:t>
      </w:r>
      <w:r w:rsidRPr="00EC3ABE">
        <w:rPr>
          <w:rFonts w:ascii="Cambria" w:hAnsi="Cambria" w:cs="Times New Roman"/>
          <w:bCs/>
          <w:sz w:val="22"/>
          <w:szCs w:val="22"/>
        </w:rPr>
        <w:t>ustawy oraz Rzecznikowi Małych i Średnich Przedsiębiorców.</w:t>
      </w:r>
    </w:p>
    <w:p w14:paraId="73FCBA33" w14:textId="77777777" w:rsidR="001069AB" w:rsidRPr="00EC3ABE" w:rsidRDefault="001738C2" w:rsidP="00BA3254">
      <w:pPr>
        <w:pStyle w:val="NormalnyWeb"/>
        <w:numPr>
          <w:ilvl w:val="1"/>
          <w:numId w:val="4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Odwołanie przysługuje na:</w:t>
      </w:r>
    </w:p>
    <w:p w14:paraId="41801C0E" w14:textId="77777777" w:rsidR="001069AB"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niezgodną z przepisami ustawy czynność Zamawiającego, podjętą w postępowaniu </w:t>
      </w:r>
      <w:r w:rsidR="001069AB" w:rsidRPr="00EC3ABE">
        <w:rPr>
          <w:rFonts w:ascii="Cambria" w:hAnsi="Cambria" w:cs="Times New Roman"/>
          <w:bCs/>
          <w:sz w:val="22"/>
          <w:szCs w:val="22"/>
        </w:rPr>
        <w:br/>
      </w:r>
      <w:r w:rsidRPr="00EC3ABE">
        <w:rPr>
          <w:rFonts w:ascii="Cambria" w:hAnsi="Cambria" w:cs="Times New Roman"/>
          <w:bCs/>
          <w:sz w:val="22"/>
          <w:szCs w:val="22"/>
        </w:rPr>
        <w:t xml:space="preserve">o udzielenie zamówienia, w tym na </w:t>
      </w:r>
      <w:r w:rsidR="001069AB" w:rsidRPr="00EC3ABE">
        <w:rPr>
          <w:rFonts w:ascii="Cambria" w:hAnsi="Cambria" w:cs="Times New Roman"/>
          <w:bCs/>
          <w:sz w:val="22"/>
          <w:szCs w:val="22"/>
        </w:rPr>
        <w:t xml:space="preserve">Projektowane postanowienia </w:t>
      </w:r>
      <w:r w:rsidRPr="00EC3ABE">
        <w:rPr>
          <w:rFonts w:ascii="Cambria" w:hAnsi="Cambria" w:cs="Times New Roman"/>
          <w:bCs/>
          <w:sz w:val="22"/>
          <w:szCs w:val="22"/>
        </w:rPr>
        <w:t>umowy</w:t>
      </w:r>
      <w:r w:rsidR="001069AB" w:rsidRPr="00EC3ABE">
        <w:rPr>
          <w:rFonts w:ascii="Cambria" w:hAnsi="Cambria" w:cs="Times New Roman"/>
          <w:bCs/>
          <w:sz w:val="22"/>
          <w:szCs w:val="22"/>
        </w:rPr>
        <w:t>,</w:t>
      </w:r>
    </w:p>
    <w:p w14:paraId="6AC123B8" w14:textId="77777777" w:rsidR="001738C2"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zaniechanie czynności w postępowaniu o udzielenie zamówienia, do której Zamawiający był obowiązany na podstawie ustawy.</w:t>
      </w:r>
    </w:p>
    <w:p w14:paraId="0E84337F" w14:textId="77777777" w:rsidR="001069AB" w:rsidRPr="00EC3ABE" w:rsidRDefault="001738C2" w:rsidP="00BA3254">
      <w:pPr>
        <w:pStyle w:val="NormalnyWeb"/>
        <w:numPr>
          <w:ilvl w:val="1"/>
          <w:numId w:val="4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Odwołanie wnosi się do Prezesa Izby</w:t>
      </w:r>
      <w:r w:rsidR="001069AB" w:rsidRPr="00EC3ABE">
        <w:rPr>
          <w:rFonts w:ascii="Cambria" w:hAnsi="Cambria" w:cs="Times New Roman"/>
          <w:bCs/>
          <w:sz w:val="22"/>
          <w:szCs w:val="22"/>
        </w:rPr>
        <w:t>.</w:t>
      </w:r>
    </w:p>
    <w:p w14:paraId="00B846F6" w14:textId="77777777" w:rsidR="001069AB" w:rsidRPr="00EC3ABE" w:rsidRDefault="001738C2" w:rsidP="00BA3254">
      <w:pPr>
        <w:pStyle w:val="NormalnyWeb"/>
        <w:numPr>
          <w:ilvl w:val="1"/>
          <w:numId w:val="4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8870B35" w14:textId="77777777" w:rsidR="001738C2" w:rsidRPr="00EC3ABE" w:rsidRDefault="001738C2" w:rsidP="00BA3254">
      <w:pPr>
        <w:pStyle w:val="NormalnyWeb"/>
        <w:numPr>
          <w:ilvl w:val="1"/>
          <w:numId w:val="4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lastRenderedPageBreak/>
        <w:t>Odwołanie wnosi się w terminie:</w:t>
      </w:r>
    </w:p>
    <w:p w14:paraId="2FC5C0CE" w14:textId="6AB86026" w:rsidR="001069AB" w:rsidRPr="00EC3ABE" w:rsidRDefault="001738C2" w:rsidP="00BA3254">
      <w:pPr>
        <w:pStyle w:val="NormalnyWeb"/>
        <w:numPr>
          <w:ilvl w:val="2"/>
          <w:numId w:val="44"/>
        </w:numPr>
        <w:spacing w:before="0" w:after="0"/>
        <w:contextualSpacing/>
        <w:jc w:val="both"/>
        <w:rPr>
          <w:rFonts w:ascii="Cambria" w:hAnsi="Cambria" w:cs="Times New Roman"/>
          <w:bCs/>
          <w:sz w:val="22"/>
          <w:szCs w:val="22"/>
        </w:rPr>
      </w:pPr>
      <w:r w:rsidRPr="00EC3ABE">
        <w:rPr>
          <w:rFonts w:ascii="Cambria" w:hAnsi="Cambria" w:cs="Times New Roman"/>
          <w:bCs/>
          <w:sz w:val="22"/>
          <w:szCs w:val="22"/>
        </w:rPr>
        <w:t>5 dni od dnia przekazania informacji o czynności zamawiającego stanowiącej podstawę jego wniesienia, jeżeli informacja została przekazana przy użyciu środków komunikacji elektronicznej, albo w terminie 10 dni – jeżeli informacja z</w:t>
      </w:r>
      <w:r w:rsidR="004F6870" w:rsidRPr="00EC3ABE">
        <w:rPr>
          <w:rFonts w:ascii="Cambria" w:hAnsi="Cambria" w:cs="Times New Roman"/>
          <w:bCs/>
          <w:sz w:val="22"/>
          <w:szCs w:val="22"/>
        </w:rPr>
        <w:t>ostała przekazana w inny sposób,</w:t>
      </w:r>
    </w:p>
    <w:p w14:paraId="508267E4" w14:textId="77777777" w:rsidR="004F6870"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5 dni od dnia </w:t>
      </w:r>
      <w:r w:rsidR="001069AB" w:rsidRPr="00EC3ABE">
        <w:rPr>
          <w:rFonts w:ascii="Cambria" w:hAnsi="Cambria" w:cs="Times New Roman"/>
          <w:bCs/>
          <w:sz w:val="22"/>
          <w:szCs w:val="22"/>
        </w:rPr>
        <w:t xml:space="preserve">zamieszczenia </w:t>
      </w:r>
      <w:r w:rsidRPr="00EC3ABE">
        <w:rPr>
          <w:rFonts w:ascii="Cambria" w:hAnsi="Cambria" w:cs="Times New Roman"/>
          <w:bCs/>
          <w:sz w:val="22"/>
          <w:szCs w:val="22"/>
        </w:rPr>
        <w:t>ogłoszenia w Biuletynie Zamówień Publicznych lub dokumentów zamówienia na stronie internetowej – wobec treści ogłoszenia o zamówieniu o</w:t>
      </w:r>
      <w:r w:rsidR="004F6870" w:rsidRPr="00EC3ABE">
        <w:rPr>
          <w:rFonts w:ascii="Cambria" w:hAnsi="Cambria" w:cs="Times New Roman"/>
          <w:bCs/>
          <w:sz w:val="22"/>
          <w:szCs w:val="22"/>
        </w:rPr>
        <w:t>raz wobec dokumentów zamówienia,</w:t>
      </w:r>
    </w:p>
    <w:p w14:paraId="35D8737D" w14:textId="049D9E21" w:rsidR="001738C2"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5 dni od dnia, w którym powzięto lub przy zachowaniu należytej staranności można było powziąć wiadomość o okolicznościach stanowiących podstawę jego wniesienia – wobec czynności innych niż określone w pkt 1</w:t>
      </w:r>
      <w:r w:rsidR="00983D6B">
        <w:rPr>
          <w:rFonts w:ascii="Cambria" w:hAnsi="Cambria" w:cs="Times New Roman"/>
          <w:bCs/>
          <w:sz w:val="22"/>
          <w:szCs w:val="22"/>
        </w:rPr>
        <w:t>1</w:t>
      </w:r>
      <w:r w:rsidRPr="00EC3ABE">
        <w:rPr>
          <w:rFonts w:ascii="Cambria" w:hAnsi="Cambria" w:cs="Times New Roman"/>
          <w:bCs/>
          <w:sz w:val="22"/>
          <w:szCs w:val="22"/>
        </w:rPr>
        <w:t>.6.1 i 1</w:t>
      </w:r>
      <w:r w:rsidR="00983D6B">
        <w:rPr>
          <w:rFonts w:ascii="Cambria" w:hAnsi="Cambria" w:cs="Times New Roman"/>
          <w:bCs/>
          <w:sz w:val="22"/>
          <w:szCs w:val="22"/>
        </w:rPr>
        <w:t>1</w:t>
      </w:r>
      <w:r w:rsidRPr="00EC3ABE">
        <w:rPr>
          <w:rFonts w:ascii="Cambria" w:hAnsi="Cambria" w:cs="Times New Roman"/>
          <w:bCs/>
          <w:sz w:val="22"/>
          <w:szCs w:val="22"/>
        </w:rPr>
        <w:t>.6.2 SWZ.</w:t>
      </w:r>
    </w:p>
    <w:p w14:paraId="4BD35E32" w14:textId="77777777" w:rsidR="001069AB" w:rsidRPr="00EC3ABE" w:rsidRDefault="001738C2" w:rsidP="00BA3254">
      <w:pPr>
        <w:pStyle w:val="NormalnyWeb"/>
        <w:numPr>
          <w:ilvl w:val="1"/>
          <w:numId w:val="4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W przypadku wniesienia odwołania wobec treści ogłoszenia o zamówieniu lub dokumentów zamówienia Zamawiający może prz</w:t>
      </w:r>
      <w:r w:rsidR="004F6870" w:rsidRPr="00EC3ABE">
        <w:rPr>
          <w:rFonts w:ascii="Cambria" w:hAnsi="Cambria" w:cs="Times New Roman"/>
          <w:bCs/>
          <w:sz w:val="22"/>
          <w:szCs w:val="22"/>
        </w:rPr>
        <w:t>edłużyć termin składania ofert.</w:t>
      </w:r>
    </w:p>
    <w:p w14:paraId="06D19190" w14:textId="77777777" w:rsidR="001069AB" w:rsidRPr="00EC3ABE" w:rsidRDefault="001069AB" w:rsidP="00EC3ABE">
      <w:pPr>
        <w:pStyle w:val="NormalnyWeb"/>
        <w:spacing w:before="0" w:after="0"/>
        <w:contextualSpacing/>
        <w:jc w:val="both"/>
        <w:rPr>
          <w:rFonts w:ascii="Cambria" w:hAnsi="Cambria" w:cs="Times New Roman"/>
          <w:bCs/>
          <w:sz w:val="22"/>
          <w:szCs w:val="22"/>
        </w:rPr>
      </w:pPr>
    </w:p>
    <w:p w14:paraId="30C9FC48" w14:textId="77777777" w:rsidR="004F6870" w:rsidRPr="00EC3ABE" w:rsidRDefault="004F6870" w:rsidP="00EC3ABE">
      <w:pPr>
        <w:pStyle w:val="NormalnyWeb"/>
        <w:spacing w:before="0" w:after="0"/>
        <w:ind w:left="-17"/>
        <w:contextualSpacing/>
        <w:jc w:val="both"/>
        <w:rPr>
          <w:rFonts w:ascii="Cambria" w:hAnsi="Cambria" w:cs="Times New Roman"/>
          <w:bCs/>
          <w:sz w:val="22"/>
          <w:szCs w:val="22"/>
        </w:rPr>
      </w:pPr>
    </w:p>
    <w:p w14:paraId="4FE02E1F" w14:textId="77777777" w:rsidR="001738C2" w:rsidRPr="00EC3ABE" w:rsidRDefault="001738C2" w:rsidP="00BA3254">
      <w:pPr>
        <w:pStyle w:val="NormalnyWeb"/>
        <w:numPr>
          <w:ilvl w:val="0"/>
          <w:numId w:val="44"/>
        </w:numPr>
        <w:spacing w:before="0" w:after="0"/>
        <w:ind w:left="567" w:hanging="567"/>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t xml:space="preserve">INFORMACJE O FORMALNOŚCIACH, JAKIE </w:t>
      </w:r>
      <w:r w:rsidR="004F6870" w:rsidRPr="00EC3ABE">
        <w:rPr>
          <w:rFonts w:ascii="Cambria" w:hAnsi="Cambria" w:cs="Times New Roman"/>
          <w:b/>
          <w:bCs/>
          <w:sz w:val="22"/>
          <w:szCs w:val="22"/>
        </w:rPr>
        <w:t xml:space="preserve">MUSZĄ </w:t>
      </w:r>
      <w:r w:rsidRPr="00EC3ABE">
        <w:rPr>
          <w:rFonts w:ascii="Cambria" w:hAnsi="Cambria" w:cs="Times New Roman"/>
          <w:b/>
          <w:bCs/>
          <w:sz w:val="22"/>
          <w:szCs w:val="22"/>
        </w:rPr>
        <w:t>ZOSTAĆ DOPEŁNIONE PO WYBORZE OFERTY W CELU ZAWARCIA UMOWY</w:t>
      </w:r>
    </w:p>
    <w:p w14:paraId="66563E8A" w14:textId="77777777" w:rsidR="001738C2" w:rsidRPr="00EC3ABE" w:rsidRDefault="004F6870" w:rsidP="00BA3254">
      <w:pPr>
        <w:pStyle w:val="NormalnyWeb"/>
        <w:numPr>
          <w:ilvl w:val="1"/>
          <w:numId w:val="44"/>
        </w:numPr>
        <w:spacing w:before="0" w:after="0"/>
        <w:ind w:left="567" w:hanging="567"/>
        <w:contextualSpacing/>
        <w:jc w:val="both"/>
        <w:rPr>
          <w:rFonts w:ascii="Cambria" w:hAnsi="Cambria" w:cs="Times New Roman"/>
          <w:b/>
          <w:bCs/>
          <w:sz w:val="22"/>
          <w:szCs w:val="22"/>
        </w:rPr>
      </w:pPr>
      <w:r w:rsidRPr="00EC3ABE">
        <w:rPr>
          <w:rFonts w:ascii="Cambria" w:hAnsi="Cambria" w:cs="Times New Roman"/>
          <w:b/>
          <w:bCs/>
          <w:sz w:val="22"/>
          <w:szCs w:val="22"/>
        </w:rPr>
        <w:t>Warunki zawarcia umowy</w:t>
      </w:r>
    </w:p>
    <w:p w14:paraId="15AA27D3" w14:textId="77777777" w:rsidR="00CA387C" w:rsidRPr="00EC3ABE" w:rsidRDefault="00CA387C"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Zamawiający poinformuje niezwłocznie po wyborze najkorzystniejszej oferty Wykonawców, którzy złożyli oferty (podając uzasadnienie faktyczne i prawne) o:</w:t>
      </w:r>
    </w:p>
    <w:p w14:paraId="3BC68E83" w14:textId="77777777" w:rsidR="00CA387C" w:rsidRPr="00EC3ABE" w:rsidRDefault="00CA387C"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560EA8" w14:textId="77777777" w:rsidR="00CA387C" w:rsidRPr="00EC3ABE" w:rsidRDefault="00CA387C"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wykonawcach, których oferty zostały odrzucone</w:t>
      </w:r>
    </w:p>
    <w:p w14:paraId="3F7D1F6B" w14:textId="7908A8C7" w:rsidR="004F6870" w:rsidRPr="00EC3ABE" w:rsidRDefault="004F6870"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Zamawiający </w:t>
      </w:r>
      <w:r w:rsidR="00CA387C" w:rsidRPr="00EC3ABE">
        <w:rPr>
          <w:rFonts w:ascii="Cambria" w:hAnsi="Cambria" w:cs="Times New Roman"/>
          <w:bCs/>
          <w:sz w:val="22"/>
          <w:szCs w:val="22"/>
        </w:rPr>
        <w:t>udostępnia niezwłocznie informacje, o których mowa w pkt 1</w:t>
      </w:r>
      <w:r w:rsidR="00180063" w:rsidRPr="00EC3ABE">
        <w:rPr>
          <w:rFonts w:ascii="Cambria" w:hAnsi="Cambria" w:cs="Times New Roman"/>
          <w:bCs/>
          <w:sz w:val="22"/>
          <w:szCs w:val="22"/>
        </w:rPr>
        <w:t>2</w:t>
      </w:r>
      <w:r w:rsidR="00CA387C" w:rsidRPr="00EC3ABE">
        <w:rPr>
          <w:rFonts w:ascii="Cambria" w:hAnsi="Cambria" w:cs="Times New Roman"/>
          <w:bCs/>
          <w:sz w:val="22"/>
          <w:szCs w:val="22"/>
        </w:rPr>
        <w:t xml:space="preserve">.1.1. na stronie internetowej prowadzonego postępowania </w:t>
      </w:r>
      <w:hyperlink r:id="rId59" w:history="1">
        <w:r w:rsidR="00180063" w:rsidRPr="00EC3ABE">
          <w:rPr>
            <w:rStyle w:val="Hipercze"/>
            <w:rFonts w:asciiTheme="majorHAnsi" w:hAnsiTheme="majorHAnsi" w:cs="Tahoma"/>
            <w:b/>
            <w:sz w:val="22"/>
            <w:szCs w:val="22"/>
          </w:rPr>
          <w:t>https://platformazakupowa.pl/pn/wisniowa</w:t>
        </w:r>
      </w:hyperlink>
    </w:p>
    <w:p w14:paraId="3E2B2449" w14:textId="74A4B406" w:rsidR="00CA387C" w:rsidRPr="00EC3ABE" w:rsidRDefault="00CA387C" w:rsidP="00BA3254">
      <w:pPr>
        <w:pStyle w:val="NormalnyWeb"/>
        <w:numPr>
          <w:ilvl w:val="2"/>
          <w:numId w:val="44"/>
        </w:numPr>
        <w:ind w:left="1276"/>
        <w:contextualSpacing/>
        <w:jc w:val="both"/>
        <w:rPr>
          <w:rFonts w:ascii="Cambria" w:hAnsi="Cambria" w:cs="Times New Roman"/>
          <w:bCs/>
          <w:sz w:val="22"/>
          <w:szCs w:val="22"/>
        </w:rPr>
      </w:pPr>
      <w:r w:rsidRPr="00EC3ABE">
        <w:rPr>
          <w:rFonts w:ascii="Cambria" w:hAnsi="Cambria" w:cs="Times New Roman"/>
          <w:bCs/>
          <w:sz w:val="22"/>
          <w:szCs w:val="22"/>
        </w:rPr>
        <w:t>Zamawiający może nie ujawniać informacji, o których mowa w pkt 1</w:t>
      </w:r>
      <w:r w:rsidR="00180063" w:rsidRPr="00EC3ABE">
        <w:rPr>
          <w:rFonts w:ascii="Cambria" w:hAnsi="Cambria" w:cs="Times New Roman"/>
          <w:bCs/>
          <w:sz w:val="22"/>
          <w:szCs w:val="22"/>
        </w:rPr>
        <w:t>2</w:t>
      </w:r>
      <w:r w:rsidRPr="00EC3ABE">
        <w:rPr>
          <w:rFonts w:ascii="Cambria" w:hAnsi="Cambria" w:cs="Times New Roman"/>
          <w:bCs/>
          <w:sz w:val="22"/>
          <w:szCs w:val="22"/>
        </w:rPr>
        <w:t>.1.1. SWZ, jeżeli ich ujawnienie byłoby sprzeczne z ważnym interesem publicznym.</w:t>
      </w:r>
    </w:p>
    <w:p w14:paraId="181BEB40" w14:textId="77777777" w:rsidR="004F6870"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Zamawiający wskaże termin i miejsce podpisania umowy Wykonawcy, którego oferta została wybrana po </w:t>
      </w:r>
      <w:r w:rsidR="004F6870" w:rsidRPr="00EC3ABE">
        <w:rPr>
          <w:rFonts w:ascii="Cambria" w:hAnsi="Cambria" w:cs="Times New Roman"/>
          <w:bCs/>
          <w:sz w:val="22"/>
          <w:szCs w:val="22"/>
        </w:rPr>
        <w:t>zawiadomieniu o wyborze oferty.</w:t>
      </w:r>
    </w:p>
    <w:p w14:paraId="021CAADB" w14:textId="77777777" w:rsidR="00CA387C"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Przed podpisaniem umowy Wykonawca, którego oferta została wybrana, zobowiązany jest do przekazania niezbędnych danych do zawarcia umowy. </w:t>
      </w:r>
    </w:p>
    <w:p w14:paraId="20D3344E" w14:textId="77777777" w:rsidR="00CA387C"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14:paraId="618A5646" w14:textId="77777777" w:rsidR="00CA387C"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Przed podpisaniem umowy Wykonawca, którego oferta została wybrana, zobowiązany jest do podania nazw Podwykonawców, jeżeli informacje w tym zakresie nie zostały podane </w:t>
      </w:r>
      <w:r w:rsidR="00CA387C" w:rsidRPr="00EC3ABE">
        <w:rPr>
          <w:rFonts w:ascii="Cambria" w:hAnsi="Cambria" w:cs="Times New Roman"/>
          <w:bCs/>
          <w:sz w:val="22"/>
          <w:szCs w:val="22"/>
        </w:rPr>
        <w:br/>
      </w:r>
      <w:r w:rsidRPr="00EC3ABE">
        <w:rPr>
          <w:rFonts w:ascii="Cambria" w:hAnsi="Cambria" w:cs="Times New Roman"/>
          <w:bCs/>
          <w:sz w:val="22"/>
          <w:szCs w:val="22"/>
        </w:rPr>
        <w:t>w ofercie (stosownie do regulacji określonych w pkt 2.2. Formularza oferty</w:t>
      </w:r>
      <w:r w:rsidR="00CA387C" w:rsidRPr="00EC3ABE">
        <w:rPr>
          <w:rFonts w:ascii="Cambria" w:hAnsi="Cambria" w:cs="Times New Roman"/>
          <w:bCs/>
          <w:sz w:val="22"/>
          <w:szCs w:val="22"/>
        </w:rPr>
        <w:t>).</w:t>
      </w:r>
    </w:p>
    <w:p w14:paraId="131CA648" w14:textId="77777777" w:rsidR="00CA387C"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Umowa zostanie zawarta w terminach o których mowa w art. 308 ust. 2 i 3 ustawy. </w:t>
      </w:r>
    </w:p>
    <w:p w14:paraId="79140DA8" w14:textId="7D0AE265" w:rsidR="00CA36CA" w:rsidRPr="00342771"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t>
      </w:r>
      <w:r w:rsidRPr="00342771">
        <w:rPr>
          <w:rFonts w:ascii="Cambria" w:hAnsi="Cambria" w:cs="Times New Roman"/>
          <w:bCs/>
          <w:sz w:val="22"/>
          <w:szCs w:val="22"/>
        </w:rPr>
        <w:t xml:space="preserve">Wykonawców oraz wybrać najkorzystniejszą ofertę albo unieważnić postępowanie. </w:t>
      </w:r>
    </w:p>
    <w:p w14:paraId="64576309" w14:textId="77777777" w:rsidR="00E562A5" w:rsidRPr="00342771" w:rsidRDefault="00E562A5" w:rsidP="00BA3254">
      <w:pPr>
        <w:pStyle w:val="NormalnyWeb"/>
        <w:numPr>
          <w:ilvl w:val="2"/>
          <w:numId w:val="44"/>
        </w:numPr>
        <w:spacing w:before="0" w:after="0"/>
        <w:ind w:left="1276"/>
        <w:rPr>
          <w:rFonts w:ascii="Cambria" w:hAnsi="Cambria" w:cs="Times New Roman"/>
          <w:bCs/>
          <w:sz w:val="22"/>
          <w:szCs w:val="22"/>
        </w:rPr>
      </w:pPr>
      <w:r w:rsidRPr="00342771">
        <w:rPr>
          <w:rFonts w:ascii="Cambria" w:hAnsi="Cambria" w:cs="Times New Roman"/>
          <w:b/>
          <w:bCs/>
          <w:sz w:val="22"/>
          <w:szCs w:val="22"/>
        </w:rPr>
        <w:t>Najpóźniej w dniu podpisania umowy Wykonawca jest zobowiązany dostarczyć Zamawiającemu</w:t>
      </w:r>
      <w:r w:rsidRPr="00342771">
        <w:rPr>
          <w:rFonts w:ascii="Cambria" w:hAnsi="Cambria" w:cs="Times New Roman"/>
          <w:bCs/>
          <w:sz w:val="22"/>
          <w:szCs w:val="22"/>
        </w:rPr>
        <w:t>:</w:t>
      </w:r>
    </w:p>
    <w:p w14:paraId="2873E6FE" w14:textId="77777777" w:rsidR="00E562A5" w:rsidRPr="00342771" w:rsidRDefault="00E562A5" w:rsidP="00BA3254">
      <w:pPr>
        <w:pStyle w:val="NormalnyWeb"/>
        <w:numPr>
          <w:ilvl w:val="3"/>
          <w:numId w:val="44"/>
        </w:numPr>
        <w:spacing w:before="0" w:after="0"/>
        <w:rPr>
          <w:rFonts w:ascii="Cambria" w:hAnsi="Cambria" w:cs="Times New Roman"/>
          <w:bCs/>
          <w:sz w:val="22"/>
          <w:szCs w:val="22"/>
        </w:rPr>
      </w:pPr>
      <w:r w:rsidRPr="00342771">
        <w:rPr>
          <w:rFonts w:ascii="Cambria" w:hAnsi="Cambria" w:cs="Times New Roman"/>
          <w:bCs/>
          <w:sz w:val="22"/>
          <w:szCs w:val="22"/>
        </w:rPr>
        <w:t>w przypadku wykonawców występujących wspólnie – kopię umowy regulującej współpracę tych Wykonawców.</w:t>
      </w:r>
    </w:p>
    <w:p w14:paraId="259C2B36" w14:textId="157C5836" w:rsidR="00E562A5" w:rsidRPr="001E12E0" w:rsidRDefault="00E562A5" w:rsidP="00BA3254">
      <w:pPr>
        <w:pStyle w:val="NormalnyWeb"/>
        <w:numPr>
          <w:ilvl w:val="3"/>
          <w:numId w:val="44"/>
        </w:numPr>
        <w:spacing w:before="0" w:after="0"/>
        <w:rPr>
          <w:rFonts w:ascii="Cambria" w:hAnsi="Cambria" w:cs="Times New Roman"/>
          <w:bCs/>
          <w:sz w:val="22"/>
          <w:szCs w:val="22"/>
        </w:rPr>
      </w:pPr>
      <w:r w:rsidRPr="00342771">
        <w:rPr>
          <w:rFonts w:ascii="Cambria" w:hAnsi="Cambria" w:cs="Times New Roman"/>
          <w:bCs/>
          <w:sz w:val="22"/>
          <w:szCs w:val="22"/>
        </w:rPr>
        <w:t>Gwarancje należytego wykonania umowy</w:t>
      </w:r>
      <w:r w:rsidR="008D7565" w:rsidRPr="00342771">
        <w:rPr>
          <w:rFonts w:ascii="Cambria" w:hAnsi="Cambria" w:cs="Times New Roman"/>
          <w:bCs/>
          <w:sz w:val="22"/>
          <w:szCs w:val="22"/>
        </w:rPr>
        <w:t xml:space="preserve"> ( jeśli dotyczy)</w:t>
      </w:r>
    </w:p>
    <w:p w14:paraId="3AE42BFA" w14:textId="77777777" w:rsidR="0092766F" w:rsidRPr="00EC3ABE" w:rsidRDefault="0092766F" w:rsidP="00EC3ABE">
      <w:pPr>
        <w:pStyle w:val="NormalnyWeb"/>
        <w:spacing w:before="0" w:after="0"/>
        <w:contextualSpacing/>
        <w:jc w:val="both"/>
        <w:rPr>
          <w:rFonts w:ascii="Cambria" w:hAnsi="Cambria" w:cs="Times New Roman"/>
          <w:bCs/>
          <w:color w:val="548DD4" w:themeColor="text2" w:themeTint="99"/>
          <w:sz w:val="22"/>
          <w:szCs w:val="22"/>
        </w:rPr>
      </w:pPr>
    </w:p>
    <w:p w14:paraId="5E77E7DE" w14:textId="77777777" w:rsidR="001738C2" w:rsidRPr="00EC3ABE" w:rsidRDefault="001738C2" w:rsidP="00BA3254">
      <w:pPr>
        <w:pStyle w:val="NormalnyWeb"/>
        <w:numPr>
          <w:ilvl w:val="0"/>
          <w:numId w:val="44"/>
        </w:numPr>
        <w:spacing w:before="0" w:after="0"/>
        <w:ind w:left="567" w:hanging="567"/>
        <w:contextualSpacing/>
        <w:jc w:val="both"/>
        <w:rPr>
          <w:rFonts w:ascii="Cambria" w:hAnsi="Cambria" w:cs="Times New Roman"/>
          <w:b/>
          <w:bCs/>
          <w:color w:val="548DD4" w:themeColor="text2" w:themeTint="99"/>
          <w:sz w:val="22"/>
          <w:szCs w:val="22"/>
        </w:rPr>
      </w:pPr>
      <w:r w:rsidRPr="00EC3ABE">
        <w:rPr>
          <w:rFonts w:ascii="Cambria" w:hAnsi="Cambria" w:cs="Times New Roman"/>
          <w:b/>
          <w:bCs/>
          <w:sz w:val="22"/>
          <w:szCs w:val="22"/>
        </w:rPr>
        <w:lastRenderedPageBreak/>
        <w:t>KLAUZULA INFORMACYJNA - ART. 13 RODO</w:t>
      </w:r>
    </w:p>
    <w:p w14:paraId="39070584" w14:textId="77777777" w:rsidR="0092766F" w:rsidRPr="00EC3ABE" w:rsidRDefault="001738C2" w:rsidP="00BA3254">
      <w:pPr>
        <w:pStyle w:val="NormalnyWeb"/>
        <w:numPr>
          <w:ilvl w:val="1"/>
          <w:numId w:val="4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Wobec wytycznych Urzędu Zamówień Publicznych przedstawiamy poniższe informacje.</w:t>
      </w:r>
    </w:p>
    <w:p w14:paraId="5D6B78EF" w14:textId="77777777" w:rsidR="001738C2"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W zamówieniach publicznych, Zamawiający jako administrator danych osobowych, obowiązany jest do spełnienia obowiązku informacyjnego z art. 13 RODO względem osób fizycznych, od których dane osobowe bezpośrednio pozyskał. Dotyczy to w szczególności:</w:t>
      </w:r>
    </w:p>
    <w:p w14:paraId="7F0B5CCF" w14:textId="77777777" w:rsidR="0092766F"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w:t>
      </w:r>
      <w:r w:rsidR="0092766F" w:rsidRPr="00EC3ABE">
        <w:rPr>
          <w:rFonts w:ascii="Cambria" w:hAnsi="Cambria" w:cs="Times New Roman"/>
          <w:bCs/>
          <w:sz w:val="22"/>
          <w:szCs w:val="22"/>
        </w:rPr>
        <w:t>konawcy będącego osobą fizyczną,</w:t>
      </w:r>
    </w:p>
    <w:p w14:paraId="71F4784B" w14:textId="77777777" w:rsidR="0092766F"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Wykonawcy będącego osobą fizyczną, prowadzącą jedno</w:t>
      </w:r>
      <w:r w:rsidR="0092766F" w:rsidRPr="00EC3ABE">
        <w:rPr>
          <w:rFonts w:ascii="Cambria" w:hAnsi="Cambria" w:cs="Times New Roman"/>
          <w:bCs/>
          <w:sz w:val="22"/>
          <w:szCs w:val="22"/>
        </w:rPr>
        <w:t>osobową działalność gospodarczą,</w:t>
      </w:r>
    </w:p>
    <w:p w14:paraId="4AB7C244" w14:textId="77777777" w:rsidR="0092766F"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pełnomocnika Wykonawcy będącego osobą fizyczną (np. dane osobowe </w:t>
      </w:r>
      <w:r w:rsidR="0092766F" w:rsidRPr="00EC3ABE">
        <w:rPr>
          <w:rFonts w:ascii="Cambria" w:hAnsi="Cambria" w:cs="Times New Roman"/>
          <w:bCs/>
          <w:sz w:val="22"/>
          <w:szCs w:val="22"/>
        </w:rPr>
        <w:t>zamieszczone w pełnomocnictwie),</w:t>
      </w:r>
    </w:p>
    <w:p w14:paraId="06A48FA3" w14:textId="77777777" w:rsidR="0092766F"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członka organu zarządzającego Wykonawcy, będącego osobą fizyczną (np. dane osobowe zamieszczone w informacji z KRK);</w:t>
      </w:r>
    </w:p>
    <w:p w14:paraId="72270706" w14:textId="77777777" w:rsidR="001738C2"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osoby fizycznej skierowanej do przygotowania i przeprowadzenia postępowania </w:t>
      </w:r>
      <w:r w:rsidR="0092766F" w:rsidRPr="00EC3ABE">
        <w:rPr>
          <w:rFonts w:ascii="Cambria" w:hAnsi="Cambria" w:cs="Times New Roman"/>
          <w:bCs/>
          <w:sz w:val="22"/>
          <w:szCs w:val="22"/>
        </w:rPr>
        <w:br/>
      </w:r>
      <w:r w:rsidRPr="00EC3ABE">
        <w:rPr>
          <w:rFonts w:ascii="Cambria" w:hAnsi="Cambria" w:cs="Times New Roman"/>
          <w:bCs/>
          <w:sz w:val="22"/>
          <w:szCs w:val="22"/>
        </w:rPr>
        <w:t>o udzielenie zamówienia publicznego.</w:t>
      </w:r>
    </w:p>
    <w:p w14:paraId="5E4574D4" w14:textId="227162C0" w:rsidR="0092766F" w:rsidRPr="00EC3ABE" w:rsidRDefault="001738C2" w:rsidP="00BA3254">
      <w:pPr>
        <w:pStyle w:val="NormalnyWeb"/>
        <w:numPr>
          <w:ilvl w:val="2"/>
          <w:numId w:val="44"/>
        </w:numPr>
        <w:spacing w:before="0" w:after="0"/>
        <w:ind w:left="1276"/>
        <w:contextualSpacing/>
        <w:jc w:val="both"/>
        <w:rPr>
          <w:rFonts w:ascii="Cambria" w:hAnsi="Cambria" w:cs="Times New Roman"/>
          <w:bCs/>
          <w:sz w:val="22"/>
          <w:szCs w:val="22"/>
        </w:rPr>
      </w:pPr>
      <w:r w:rsidRPr="00EC3ABE">
        <w:rPr>
          <w:rFonts w:ascii="Cambria" w:hAnsi="Cambria" w:cs="Times New Roman"/>
          <w:bCs/>
          <w:sz w:val="22"/>
          <w:szCs w:val="22"/>
        </w:rPr>
        <w:t xml:space="preserve">Zgodnie z art. 13 ust. 1 i 2 rozporządzenia Parlamentu Europejskiego i Rady (UE) 2016/679 </w:t>
      </w:r>
      <w:r w:rsidR="00271BDB">
        <w:rPr>
          <w:rFonts w:ascii="Cambria" w:hAnsi="Cambria" w:cs="Times New Roman"/>
          <w:bCs/>
          <w:sz w:val="22"/>
          <w:szCs w:val="22"/>
        </w:rPr>
        <w:t xml:space="preserve"> </w:t>
      </w:r>
      <w:r w:rsidRPr="00EC3ABE">
        <w:rPr>
          <w:rFonts w:ascii="Cambria" w:hAnsi="Cambria" w:cs="Times New Roman"/>
          <w:bCs/>
          <w:sz w:val="22"/>
          <w:szCs w:val="22"/>
        </w:rP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5656645" w14:textId="77777777" w:rsidR="00CA36CA" w:rsidRPr="00EC3ABE" w:rsidRDefault="001738C2" w:rsidP="00BA3254">
      <w:pPr>
        <w:pStyle w:val="NormalnyWeb"/>
        <w:numPr>
          <w:ilvl w:val="3"/>
          <w:numId w:val="44"/>
        </w:numPr>
        <w:spacing w:before="0" w:after="0"/>
        <w:ind w:left="2127" w:hanging="851"/>
        <w:jc w:val="both"/>
        <w:rPr>
          <w:rFonts w:ascii="Cambria" w:hAnsi="Cambria"/>
          <w:bCs/>
          <w:sz w:val="22"/>
          <w:szCs w:val="22"/>
        </w:rPr>
      </w:pPr>
      <w:r w:rsidRPr="00EC3ABE">
        <w:rPr>
          <w:rFonts w:ascii="Cambria" w:hAnsi="Cambria" w:cs="Times New Roman"/>
          <w:bCs/>
          <w:sz w:val="22"/>
          <w:szCs w:val="22"/>
        </w:rPr>
        <w:t xml:space="preserve">administratorem Pani/Pana danych osobowych jest </w:t>
      </w:r>
      <w:r w:rsidR="00CA36CA" w:rsidRPr="00EC3ABE">
        <w:rPr>
          <w:rFonts w:ascii="Cambria" w:hAnsi="Cambria"/>
          <w:b/>
          <w:bCs/>
          <w:sz w:val="22"/>
          <w:szCs w:val="22"/>
        </w:rPr>
        <w:t>Wójt Gminy Wiśniowa, Wiśniowa 150, 38-124 Wiśniowa,</w:t>
      </w:r>
    </w:p>
    <w:p w14:paraId="1E1124C2" w14:textId="2345904B" w:rsidR="00CA36CA" w:rsidRPr="00EC3ABE" w:rsidRDefault="00CA36CA" w:rsidP="00BA3254">
      <w:pPr>
        <w:pStyle w:val="NormalnyWeb"/>
        <w:numPr>
          <w:ilvl w:val="3"/>
          <w:numId w:val="44"/>
        </w:numPr>
        <w:spacing w:before="0" w:after="0"/>
        <w:ind w:left="2127" w:hanging="851"/>
        <w:contextualSpacing/>
        <w:jc w:val="both"/>
        <w:rPr>
          <w:rFonts w:ascii="Cambria" w:hAnsi="Cambria" w:cs="Times New Roman"/>
          <w:bCs/>
          <w:sz w:val="22"/>
          <w:szCs w:val="22"/>
        </w:rPr>
      </w:pPr>
      <w:bookmarkStart w:id="11" w:name="_Hlk69733182"/>
      <w:r w:rsidRPr="00EC3ABE">
        <w:rPr>
          <w:rFonts w:ascii="Cambria" w:hAnsi="Cambria" w:cs="Times New Roman"/>
          <w:bCs/>
          <w:sz w:val="22"/>
          <w:szCs w:val="22"/>
        </w:rPr>
        <w:t>z inspektorem ochrony danych osobowych można skontaktować się za pośrednictwem poczty elektronicznej na adres iod@wisniowa.pl telefonicznie pod numerem 17</w:t>
      </w:r>
      <w:r w:rsidR="00D61ECA">
        <w:rPr>
          <w:rFonts w:ascii="Cambria" w:hAnsi="Cambria" w:cs="Times New Roman"/>
          <w:bCs/>
          <w:sz w:val="22"/>
          <w:szCs w:val="22"/>
        </w:rPr>
        <w:t> </w:t>
      </w:r>
      <w:r w:rsidRPr="00EC3ABE">
        <w:rPr>
          <w:rFonts w:ascii="Cambria" w:hAnsi="Cambria" w:cs="Times New Roman"/>
          <w:bCs/>
          <w:sz w:val="22"/>
          <w:szCs w:val="22"/>
        </w:rPr>
        <w:t>277</w:t>
      </w:r>
      <w:r w:rsidR="00D61ECA">
        <w:rPr>
          <w:rFonts w:ascii="Cambria" w:hAnsi="Cambria" w:cs="Times New Roman"/>
          <w:bCs/>
          <w:sz w:val="22"/>
          <w:szCs w:val="22"/>
        </w:rPr>
        <w:t xml:space="preserve"> </w:t>
      </w:r>
      <w:r w:rsidRPr="00EC3ABE">
        <w:rPr>
          <w:rFonts w:ascii="Cambria" w:hAnsi="Cambria" w:cs="Times New Roman"/>
          <w:bCs/>
          <w:sz w:val="22"/>
          <w:szCs w:val="22"/>
        </w:rPr>
        <w:t>50</w:t>
      </w:r>
      <w:r w:rsidR="00D61ECA">
        <w:rPr>
          <w:rFonts w:ascii="Cambria" w:hAnsi="Cambria" w:cs="Times New Roman"/>
          <w:bCs/>
          <w:sz w:val="22"/>
          <w:szCs w:val="22"/>
        </w:rPr>
        <w:t xml:space="preserve"> </w:t>
      </w:r>
      <w:r w:rsidRPr="00EC3ABE">
        <w:rPr>
          <w:rFonts w:ascii="Cambria" w:hAnsi="Cambria" w:cs="Times New Roman"/>
          <w:bCs/>
          <w:sz w:val="22"/>
          <w:szCs w:val="22"/>
        </w:rPr>
        <w:t>63,</w:t>
      </w:r>
    </w:p>
    <w:bookmarkEnd w:id="11"/>
    <w:p w14:paraId="63602929" w14:textId="3A1C9031" w:rsidR="00CA36CA" w:rsidRPr="00271BDB" w:rsidRDefault="001738C2" w:rsidP="008C7FCE">
      <w:pPr>
        <w:pStyle w:val="NormalnyWeb"/>
        <w:numPr>
          <w:ilvl w:val="3"/>
          <w:numId w:val="44"/>
        </w:numPr>
        <w:ind w:left="2127" w:hanging="851"/>
        <w:jc w:val="both"/>
        <w:rPr>
          <w:rFonts w:ascii="Cambria" w:hAnsi="Cambria" w:cs="Times New Roman"/>
          <w:b/>
          <w:bCs/>
          <w:sz w:val="22"/>
          <w:szCs w:val="22"/>
          <w:u w:val="single"/>
        </w:rPr>
      </w:pPr>
      <w:r w:rsidRPr="00EC3ABE">
        <w:rPr>
          <w:rFonts w:ascii="Cambria" w:hAnsi="Cambria" w:cs="Times New Roman"/>
          <w:bCs/>
          <w:sz w:val="22"/>
          <w:szCs w:val="22"/>
        </w:rPr>
        <w:t xml:space="preserve">Pani/Pana dane osobowe przetwarzane będą na podstawie art. 6 ust. 1 lit. c RODO w celu związanym z postępowaniem o udzielenie zamówienia publicznego prowadzonym w trybie podstawowym bez negocjacji </w:t>
      </w:r>
      <w:r w:rsidR="00271BDB" w:rsidRPr="00271BDB">
        <w:rPr>
          <w:rFonts w:ascii="Cambria" w:hAnsi="Cambria" w:cs="Times New Roman"/>
          <w:b/>
          <w:bCs/>
          <w:sz w:val="22"/>
          <w:szCs w:val="22"/>
          <w:u w:val="single"/>
        </w:rPr>
        <w:t xml:space="preserve">„Przygotowanie i dostawa gorących posiłków do Żłobka Samorządowego w Wiśniowej, Przedszkola Samorządowego w Wiśniowej oraz dla uczniów szkół z terenu Gminy Wiśniowa w roku szkolnym 2023/2024” </w:t>
      </w:r>
      <w:r w:rsidR="00CA36CA" w:rsidRPr="00271BDB">
        <w:rPr>
          <w:rFonts w:ascii="Cambria" w:hAnsi="Cambria" w:cs="Times New Roman"/>
          <w:bCs/>
          <w:sz w:val="22"/>
          <w:szCs w:val="22"/>
        </w:rPr>
        <w:t xml:space="preserve"> znak: </w:t>
      </w:r>
      <w:r w:rsidR="00271BDB">
        <w:rPr>
          <w:rFonts w:ascii="Cambria" w:hAnsi="Cambria" w:cs="Times New Roman"/>
          <w:bCs/>
          <w:sz w:val="22"/>
          <w:szCs w:val="22"/>
        </w:rPr>
        <w:t>ZEAS</w:t>
      </w:r>
      <w:r w:rsidR="00342771" w:rsidRPr="00271BDB">
        <w:rPr>
          <w:rFonts w:ascii="Cambria" w:hAnsi="Cambria" w:cs="Times New Roman"/>
          <w:bCs/>
          <w:sz w:val="22"/>
          <w:szCs w:val="22"/>
        </w:rPr>
        <w:t>.271.1.</w:t>
      </w:r>
      <w:r w:rsidR="00271BDB">
        <w:rPr>
          <w:rFonts w:ascii="Cambria" w:hAnsi="Cambria" w:cs="Times New Roman"/>
          <w:bCs/>
          <w:sz w:val="22"/>
          <w:szCs w:val="22"/>
        </w:rPr>
        <w:t>9</w:t>
      </w:r>
      <w:r w:rsidR="00342771" w:rsidRPr="00271BDB">
        <w:rPr>
          <w:rFonts w:ascii="Cambria" w:hAnsi="Cambria" w:cs="Times New Roman"/>
          <w:bCs/>
          <w:sz w:val="22"/>
          <w:szCs w:val="22"/>
        </w:rPr>
        <w:t>.2023</w:t>
      </w:r>
      <w:r w:rsidR="00CA36CA" w:rsidRPr="00271BDB">
        <w:rPr>
          <w:rFonts w:ascii="Cambria" w:hAnsi="Cambria" w:cs="Times New Roman"/>
          <w:bCs/>
          <w:sz w:val="22"/>
          <w:szCs w:val="22"/>
        </w:rPr>
        <w:t>,</w:t>
      </w:r>
    </w:p>
    <w:p w14:paraId="491750F5" w14:textId="7B17FC75" w:rsidR="0092766F"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odbiorcami Pani/Pana danych osobowych będą osoby lub podmioty, którym udostępniona zostanie dokumentacja postępowania w oparci</w:t>
      </w:r>
      <w:r w:rsidR="0092766F" w:rsidRPr="00EC3ABE">
        <w:rPr>
          <w:rFonts w:ascii="Cambria" w:hAnsi="Cambria" w:cs="Times New Roman"/>
          <w:bCs/>
          <w:sz w:val="22"/>
          <w:szCs w:val="22"/>
        </w:rPr>
        <w:t>u o art. 18 oraz art. 74 ustawy,</w:t>
      </w:r>
    </w:p>
    <w:p w14:paraId="1E89A1BF" w14:textId="77777777" w:rsidR="0092766F"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Pani/Pana dane osobowe będą przechowywane, zgodnie z art. 78 ust. 1 i 4 ustawy, przez okres 4 lat od dnia zakończenia postępowania o udzielenie zamówienia, </w:t>
      </w:r>
      <w:r w:rsidR="0092766F" w:rsidRPr="00EC3ABE">
        <w:rPr>
          <w:rFonts w:ascii="Cambria" w:hAnsi="Cambria" w:cs="Times New Roman"/>
          <w:bCs/>
          <w:sz w:val="22"/>
          <w:szCs w:val="22"/>
        </w:rPr>
        <w:br/>
      </w:r>
      <w:r w:rsidRPr="00EC3ABE">
        <w:rPr>
          <w:rFonts w:ascii="Cambria" w:hAnsi="Cambria" w:cs="Times New Roman"/>
          <w:bCs/>
          <w:sz w:val="22"/>
          <w:szCs w:val="22"/>
        </w:rPr>
        <w:t>a jeżeli czas trwania umowy przekracza 4 lata, okres przechowywania o</w:t>
      </w:r>
      <w:r w:rsidR="0092766F" w:rsidRPr="00EC3ABE">
        <w:rPr>
          <w:rFonts w:ascii="Cambria" w:hAnsi="Cambria" w:cs="Times New Roman"/>
          <w:bCs/>
          <w:sz w:val="22"/>
          <w:szCs w:val="22"/>
        </w:rPr>
        <w:t>bejmuje cały czas trwania umowy,</w:t>
      </w:r>
    </w:p>
    <w:p w14:paraId="210ECE97" w14:textId="77777777" w:rsidR="0092766F"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w:t>
      </w:r>
      <w:r w:rsidR="0092766F" w:rsidRPr="00EC3ABE">
        <w:rPr>
          <w:rFonts w:ascii="Cambria" w:hAnsi="Cambria" w:cs="Times New Roman"/>
          <w:bCs/>
          <w:sz w:val="22"/>
          <w:szCs w:val="22"/>
        </w:rPr>
        <w:t>danych wynikają z ustawy,</w:t>
      </w:r>
    </w:p>
    <w:p w14:paraId="50184528" w14:textId="77777777" w:rsidR="0092766F"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 xml:space="preserve">w odniesieniu do Pani/Pana danych osobowych decyzje nie będą podejmowane </w:t>
      </w:r>
      <w:r w:rsidR="0092766F" w:rsidRPr="00EC3ABE">
        <w:rPr>
          <w:rFonts w:ascii="Cambria" w:hAnsi="Cambria" w:cs="Times New Roman"/>
          <w:bCs/>
          <w:sz w:val="22"/>
          <w:szCs w:val="22"/>
        </w:rPr>
        <w:br/>
      </w:r>
      <w:r w:rsidRPr="00EC3ABE">
        <w:rPr>
          <w:rFonts w:ascii="Cambria" w:hAnsi="Cambria" w:cs="Times New Roman"/>
          <w:bCs/>
          <w:sz w:val="22"/>
          <w:szCs w:val="22"/>
        </w:rPr>
        <w:t>w sposób zautomatyzow</w:t>
      </w:r>
      <w:r w:rsidR="0092766F" w:rsidRPr="00EC3ABE">
        <w:rPr>
          <w:rFonts w:ascii="Cambria" w:hAnsi="Cambria" w:cs="Times New Roman"/>
          <w:bCs/>
          <w:sz w:val="22"/>
          <w:szCs w:val="22"/>
        </w:rPr>
        <w:t>any, stosowanie do art. 22 RODO,</w:t>
      </w:r>
    </w:p>
    <w:p w14:paraId="4E21E240" w14:textId="77777777" w:rsidR="001738C2"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posiada Pani/Pan:</w:t>
      </w:r>
    </w:p>
    <w:p w14:paraId="04F19F79" w14:textId="77777777" w:rsidR="0092766F" w:rsidRPr="00EC3ABE" w:rsidRDefault="001738C2" w:rsidP="00BA3254">
      <w:pPr>
        <w:pStyle w:val="NormalnyWeb"/>
        <w:numPr>
          <w:ilvl w:val="4"/>
          <w:numId w:val="4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15 RODO prawo dostępu do danych oso</w:t>
      </w:r>
      <w:r w:rsidR="0092766F" w:rsidRPr="00EC3ABE">
        <w:rPr>
          <w:rFonts w:ascii="Cambria" w:hAnsi="Cambria" w:cs="Times New Roman"/>
          <w:bCs/>
          <w:sz w:val="22"/>
          <w:szCs w:val="22"/>
        </w:rPr>
        <w:t>bowych Pani/Pana dotyczących,</w:t>
      </w:r>
    </w:p>
    <w:p w14:paraId="447F9FDA" w14:textId="77777777" w:rsidR="0092766F" w:rsidRPr="00EC3ABE" w:rsidRDefault="001738C2" w:rsidP="00BA3254">
      <w:pPr>
        <w:pStyle w:val="NormalnyWeb"/>
        <w:numPr>
          <w:ilvl w:val="4"/>
          <w:numId w:val="4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16 RODO prawo do sprostowa</w:t>
      </w:r>
      <w:r w:rsidR="0092766F" w:rsidRPr="00EC3ABE">
        <w:rPr>
          <w:rFonts w:ascii="Cambria" w:hAnsi="Cambria" w:cs="Times New Roman"/>
          <w:bCs/>
          <w:sz w:val="22"/>
          <w:szCs w:val="22"/>
        </w:rPr>
        <w:t xml:space="preserve">nia Pani/Pana </w:t>
      </w:r>
      <w:r w:rsidR="0092766F" w:rsidRPr="00EC3ABE">
        <w:rPr>
          <w:rFonts w:ascii="Cambria" w:hAnsi="Cambria" w:cs="Times New Roman"/>
          <w:bCs/>
          <w:sz w:val="22"/>
          <w:szCs w:val="22"/>
        </w:rPr>
        <w:lastRenderedPageBreak/>
        <w:t>danych osobowych*,</w:t>
      </w:r>
    </w:p>
    <w:p w14:paraId="6F243F31" w14:textId="77777777" w:rsidR="0092766F" w:rsidRPr="00EC3ABE" w:rsidRDefault="001738C2" w:rsidP="00BA3254">
      <w:pPr>
        <w:pStyle w:val="NormalnyWeb"/>
        <w:numPr>
          <w:ilvl w:val="4"/>
          <w:numId w:val="4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18 RODO prawo żądania od administratora ograniczenia przetwarzania danych osobowych z zastrzeżeniem przypadków, o który</w:t>
      </w:r>
      <w:r w:rsidR="0092766F" w:rsidRPr="00EC3ABE">
        <w:rPr>
          <w:rFonts w:ascii="Cambria" w:hAnsi="Cambria" w:cs="Times New Roman"/>
          <w:bCs/>
          <w:sz w:val="22"/>
          <w:szCs w:val="22"/>
        </w:rPr>
        <w:t>ch mowa w art. 18 ust. 2 RODO**,</w:t>
      </w:r>
    </w:p>
    <w:p w14:paraId="5C992233" w14:textId="77777777" w:rsidR="001738C2" w:rsidRPr="00EC3ABE" w:rsidRDefault="001738C2" w:rsidP="00BA3254">
      <w:pPr>
        <w:pStyle w:val="NormalnyWeb"/>
        <w:numPr>
          <w:ilvl w:val="4"/>
          <w:numId w:val="4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prawo do wniesienia skargi do Prezesa Urzędu Ochrony Danych Osobowych, gdy uzna Pani/Pan, że przetwarzanie danych osobowych Pani/Pana do</w:t>
      </w:r>
      <w:r w:rsidR="0092766F" w:rsidRPr="00EC3ABE">
        <w:rPr>
          <w:rFonts w:ascii="Cambria" w:hAnsi="Cambria" w:cs="Times New Roman"/>
          <w:bCs/>
          <w:sz w:val="22"/>
          <w:szCs w:val="22"/>
        </w:rPr>
        <w:t>tyczących narusza przepisy RODO,</w:t>
      </w:r>
    </w:p>
    <w:p w14:paraId="79C1F1D7" w14:textId="77777777" w:rsidR="0092766F" w:rsidRPr="00EC3ABE" w:rsidRDefault="001738C2" w:rsidP="00BA3254">
      <w:pPr>
        <w:pStyle w:val="NormalnyWeb"/>
        <w:numPr>
          <w:ilvl w:val="3"/>
          <w:numId w:val="44"/>
        </w:numPr>
        <w:spacing w:before="0" w:after="0"/>
        <w:ind w:left="2127" w:hanging="851"/>
        <w:contextualSpacing/>
        <w:jc w:val="both"/>
        <w:rPr>
          <w:rFonts w:ascii="Cambria" w:hAnsi="Cambria" w:cs="Times New Roman"/>
          <w:bCs/>
          <w:sz w:val="22"/>
          <w:szCs w:val="22"/>
        </w:rPr>
      </w:pPr>
      <w:r w:rsidRPr="00EC3ABE">
        <w:rPr>
          <w:rFonts w:ascii="Cambria" w:hAnsi="Cambria" w:cs="Times New Roman"/>
          <w:bCs/>
          <w:sz w:val="22"/>
          <w:szCs w:val="22"/>
        </w:rPr>
        <w:t>nie przysługuje Pani/Panu:</w:t>
      </w:r>
    </w:p>
    <w:p w14:paraId="2067B3DA" w14:textId="77777777" w:rsidR="0092766F" w:rsidRPr="00EC3ABE" w:rsidRDefault="001738C2" w:rsidP="00BA3254">
      <w:pPr>
        <w:pStyle w:val="NormalnyWeb"/>
        <w:numPr>
          <w:ilvl w:val="4"/>
          <w:numId w:val="4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w związku z art. 17 ust. 3 lit. b, d lub e RODO praw</w:t>
      </w:r>
      <w:r w:rsidR="0092766F" w:rsidRPr="00EC3ABE">
        <w:rPr>
          <w:rFonts w:ascii="Cambria" w:hAnsi="Cambria" w:cs="Times New Roman"/>
          <w:bCs/>
          <w:sz w:val="22"/>
          <w:szCs w:val="22"/>
        </w:rPr>
        <w:t>o do usunięcia danych osobowych,</w:t>
      </w:r>
    </w:p>
    <w:p w14:paraId="456B77A7" w14:textId="77777777" w:rsidR="0092766F" w:rsidRPr="00EC3ABE" w:rsidRDefault="001738C2" w:rsidP="00BA3254">
      <w:pPr>
        <w:pStyle w:val="NormalnyWeb"/>
        <w:numPr>
          <w:ilvl w:val="4"/>
          <w:numId w:val="4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prawo do przenoszenia danych osobowych, o którym mowa w art. 20 RODO</w:t>
      </w:r>
      <w:r w:rsidR="0092766F" w:rsidRPr="00EC3ABE">
        <w:rPr>
          <w:rFonts w:ascii="Cambria" w:hAnsi="Cambria" w:cs="Times New Roman"/>
          <w:bCs/>
          <w:sz w:val="22"/>
          <w:szCs w:val="22"/>
        </w:rPr>
        <w:t>,</w:t>
      </w:r>
    </w:p>
    <w:p w14:paraId="46DA2A1E" w14:textId="77777777" w:rsidR="001738C2" w:rsidRPr="00EC3ABE" w:rsidRDefault="001738C2" w:rsidP="00BA3254">
      <w:pPr>
        <w:pStyle w:val="NormalnyWeb"/>
        <w:numPr>
          <w:ilvl w:val="4"/>
          <w:numId w:val="44"/>
        </w:numPr>
        <w:spacing w:before="0" w:after="0"/>
        <w:ind w:left="3119" w:hanging="992"/>
        <w:contextualSpacing/>
        <w:jc w:val="both"/>
        <w:rPr>
          <w:rFonts w:ascii="Cambria" w:hAnsi="Cambria" w:cs="Times New Roman"/>
          <w:bCs/>
          <w:sz w:val="22"/>
          <w:szCs w:val="22"/>
        </w:rPr>
      </w:pPr>
      <w:r w:rsidRPr="00EC3ABE">
        <w:rPr>
          <w:rFonts w:ascii="Cambria" w:hAnsi="Cambria" w:cs="Times New Roman"/>
          <w:bCs/>
          <w:sz w:val="22"/>
          <w:szCs w:val="22"/>
        </w:rPr>
        <w:t>na podstawie art. 21 RODO prawo sprzeciwu, wobec przetwarzania danych osobowych, gdyż podstawą prawną przetwarzania Pani/Pana danych osobowych jest art. 6 ust. 1 lit. c RODO.</w:t>
      </w:r>
    </w:p>
    <w:p w14:paraId="3A8EA2AE" w14:textId="3E373CA3" w:rsidR="001738C2" w:rsidRPr="00EC3ABE" w:rsidRDefault="001738C2" w:rsidP="00BA3254">
      <w:pPr>
        <w:pStyle w:val="NormalnyWeb"/>
        <w:numPr>
          <w:ilvl w:val="1"/>
          <w:numId w:val="44"/>
        </w:numPr>
        <w:spacing w:before="0" w:after="0"/>
        <w:ind w:left="567" w:hanging="567"/>
        <w:contextualSpacing/>
        <w:jc w:val="both"/>
        <w:rPr>
          <w:rFonts w:ascii="Cambria" w:hAnsi="Cambria" w:cs="Times New Roman"/>
          <w:bCs/>
          <w:sz w:val="22"/>
          <w:szCs w:val="22"/>
        </w:rPr>
      </w:pPr>
      <w:r w:rsidRPr="00EC3ABE">
        <w:rPr>
          <w:rFonts w:ascii="Cambria" w:hAnsi="Cambria" w:cs="Times New Roman"/>
          <w:bCs/>
          <w:sz w:val="22"/>
          <w:szCs w:val="22"/>
        </w:rPr>
        <w:t>Zgodnie z wytycznymi Urzędu Zamówień Publicznych, Wykonawca powinien złożyć stosowne oświadczenie. Treść oświadczenia została zawarta w Formularz</w:t>
      </w:r>
      <w:r w:rsidR="00D67959">
        <w:rPr>
          <w:rFonts w:ascii="Cambria" w:hAnsi="Cambria" w:cs="Times New Roman"/>
          <w:bCs/>
          <w:sz w:val="22"/>
          <w:szCs w:val="22"/>
        </w:rPr>
        <w:t>u</w:t>
      </w:r>
      <w:r w:rsidRPr="00EC3ABE">
        <w:rPr>
          <w:rFonts w:ascii="Cambria" w:hAnsi="Cambria" w:cs="Times New Roman"/>
          <w:bCs/>
          <w:sz w:val="22"/>
          <w:szCs w:val="22"/>
        </w:rPr>
        <w:t xml:space="preserve"> oferty, stanowiącego Załącznik nr 1 do SWZ.</w:t>
      </w:r>
    </w:p>
    <w:p w14:paraId="0D03C8A0" w14:textId="77777777" w:rsidR="0092766F" w:rsidRPr="00EC3ABE" w:rsidRDefault="0092766F" w:rsidP="00EC3ABE">
      <w:pPr>
        <w:pStyle w:val="NormalnyWeb"/>
        <w:spacing w:before="0" w:after="0"/>
        <w:ind w:left="360"/>
        <w:contextualSpacing/>
        <w:jc w:val="both"/>
        <w:rPr>
          <w:rFonts w:ascii="Cambria" w:hAnsi="Cambria" w:cs="Times New Roman"/>
          <w:bCs/>
          <w:sz w:val="22"/>
          <w:szCs w:val="22"/>
        </w:rPr>
      </w:pPr>
    </w:p>
    <w:p w14:paraId="65346CAD" w14:textId="77777777" w:rsidR="001738C2" w:rsidRPr="00EC3ABE" w:rsidRDefault="001738C2" w:rsidP="00EC3ABE">
      <w:pPr>
        <w:pStyle w:val="NormalnyWeb"/>
        <w:spacing w:before="0" w:after="0"/>
        <w:ind w:left="-17"/>
        <w:contextualSpacing/>
        <w:jc w:val="both"/>
        <w:rPr>
          <w:rFonts w:ascii="Cambria" w:hAnsi="Cambria" w:cs="Times New Roman"/>
          <w:bCs/>
          <w:i/>
          <w:sz w:val="22"/>
          <w:szCs w:val="22"/>
        </w:rPr>
      </w:pPr>
      <w:r w:rsidRPr="00EC3ABE">
        <w:rPr>
          <w:rFonts w:ascii="Cambria" w:hAnsi="Cambria" w:cs="Times New Roman"/>
          <w:b/>
          <w:bCs/>
          <w:i/>
          <w:sz w:val="22"/>
          <w:szCs w:val="22"/>
        </w:rPr>
        <w:t>* Wyjaśnienie</w:t>
      </w:r>
      <w:r w:rsidRPr="00EC3ABE">
        <w:rPr>
          <w:rFonts w:ascii="Cambria" w:hAnsi="Cambria" w:cs="Times New Roman"/>
          <w:bCs/>
          <w:i/>
          <w:sz w:val="22"/>
          <w:szCs w:val="22"/>
        </w:rPr>
        <w:t>: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73A1EC9" w14:textId="77777777" w:rsidR="001738C2" w:rsidRPr="00EC3ABE" w:rsidRDefault="001738C2" w:rsidP="00EC3ABE">
      <w:pPr>
        <w:pStyle w:val="NormalnyWeb"/>
        <w:spacing w:before="0" w:after="0"/>
        <w:ind w:left="-17"/>
        <w:contextualSpacing/>
        <w:jc w:val="both"/>
        <w:rPr>
          <w:rFonts w:ascii="Cambria" w:hAnsi="Cambria" w:cs="Times New Roman"/>
          <w:bCs/>
          <w:i/>
          <w:sz w:val="22"/>
          <w:szCs w:val="22"/>
        </w:rPr>
      </w:pPr>
      <w:r w:rsidRPr="00EC3ABE">
        <w:rPr>
          <w:rFonts w:ascii="Cambria" w:hAnsi="Cambria" w:cs="Times New Roman"/>
          <w:b/>
          <w:bCs/>
          <w:i/>
          <w:sz w:val="22"/>
          <w:szCs w:val="22"/>
        </w:rPr>
        <w:t>** Wyjaśnienie</w:t>
      </w:r>
      <w:r w:rsidRPr="00EC3ABE">
        <w:rPr>
          <w:rFonts w:ascii="Cambria" w:hAnsi="Cambria" w:cs="Times New Roman"/>
          <w:bCs/>
          <w:i/>
          <w:sz w:val="22"/>
          <w:szCs w:val="22"/>
        </w:rPr>
        <w:t>: prawo do ograniczenia przetwarzania nie ma zastosowania w odniesieniu do przechowywania, w celu zapewnienia korzystania ze środków ochrony prawnej lub w celu ochrony praw innej osoby fizyczne lub prawnej, lub z uwagi na ważne względy interesu publicznego Unii Europejskiej lub państwa członkowskiego.</w:t>
      </w:r>
    </w:p>
    <w:p w14:paraId="7BBBDB1C" w14:textId="77777777" w:rsidR="001738C2" w:rsidRPr="00EC3ABE" w:rsidRDefault="001738C2" w:rsidP="00EC3ABE">
      <w:pPr>
        <w:pStyle w:val="NormalnyWeb"/>
        <w:spacing w:before="0" w:after="0"/>
        <w:ind w:left="-17"/>
        <w:contextualSpacing/>
        <w:jc w:val="both"/>
        <w:rPr>
          <w:rFonts w:ascii="Cambria" w:hAnsi="Cambria" w:cs="Times New Roman"/>
          <w:bCs/>
          <w:sz w:val="22"/>
          <w:szCs w:val="22"/>
        </w:rPr>
      </w:pPr>
    </w:p>
    <w:p w14:paraId="70D1B60F" w14:textId="77777777" w:rsidR="001738C2" w:rsidRPr="00EC3ABE" w:rsidRDefault="001738C2" w:rsidP="00EC3ABE">
      <w:pPr>
        <w:pStyle w:val="NormalnyWeb"/>
        <w:spacing w:before="0" w:after="0"/>
        <w:ind w:left="-17"/>
        <w:contextualSpacing/>
        <w:jc w:val="both"/>
        <w:rPr>
          <w:rFonts w:ascii="Cambria" w:hAnsi="Cambria" w:cs="Times New Roman"/>
          <w:bCs/>
          <w:sz w:val="22"/>
          <w:szCs w:val="22"/>
        </w:rPr>
      </w:pPr>
    </w:p>
    <w:p w14:paraId="38424513" w14:textId="77777777" w:rsidR="00362084" w:rsidRPr="00EC3ABE" w:rsidRDefault="00362084" w:rsidP="00EC3ABE">
      <w:pPr>
        <w:pStyle w:val="NormalnyWeb"/>
        <w:spacing w:before="0" w:after="0"/>
        <w:ind w:left="-17"/>
        <w:contextualSpacing/>
        <w:jc w:val="both"/>
        <w:rPr>
          <w:rFonts w:ascii="Cambria" w:hAnsi="Cambria" w:cs="Times New Roman"/>
          <w:bCs/>
          <w:sz w:val="22"/>
          <w:szCs w:val="22"/>
        </w:rPr>
      </w:pPr>
    </w:p>
    <w:p w14:paraId="6160CBD5" w14:textId="77777777" w:rsidR="001738C2" w:rsidRPr="00EC3ABE" w:rsidRDefault="001738C2" w:rsidP="00EC3ABE">
      <w:pPr>
        <w:pStyle w:val="NormalnyWeb"/>
        <w:spacing w:before="0" w:after="0"/>
        <w:ind w:left="-17"/>
        <w:contextualSpacing/>
        <w:jc w:val="both"/>
        <w:rPr>
          <w:rFonts w:ascii="Cambria" w:hAnsi="Cambria" w:cs="Times New Roman"/>
          <w:bCs/>
          <w:sz w:val="22"/>
          <w:szCs w:val="22"/>
        </w:rPr>
      </w:pPr>
    </w:p>
    <w:p w14:paraId="597893BA" w14:textId="2CEC8120" w:rsidR="0092766F" w:rsidRPr="00EC3ABE" w:rsidRDefault="0092766F" w:rsidP="00EC3ABE">
      <w:pPr>
        <w:pStyle w:val="Akapitzlist"/>
        <w:autoSpaceDN/>
        <w:ind w:left="0"/>
        <w:contextualSpacing w:val="0"/>
        <w:jc w:val="both"/>
        <w:rPr>
          <w:rFonts w:ascii="Cambria" w:hAnsi="Cambria"/>
          <w:b/>
          <w:bCs/>
          <w:sz w:val="22"/>
          <w:szCs w:val="22"/>
          <w:u w:val="single"/>
        </w:rPr>
      </w:pPr>
      <w:r w:rsidRPr="00EC3ABE">
        <w:rPr>
          <w:rFonts w:ascii="Cambria" w:hAnsi="Cambria"/>
          <w:b/>
          <w:bCs/>
          <w:sz w:val="22"/>
          <w:szCs w:val="22"/>
          <w:u w:val="single"/>
        </w:rPr>
        <w:t>Wykaz załączników do SWZ:</w:t>
      </w:r>
    </w:p>
    <w:p w14:paraId="603B1B75" w14:textId="2376CD4E" w:rsidR="00CA36CA" w:rsidRDefault="00CA36CA" w:rsidP="00EC3ABE">
      <w:pPr>
        <w:autoSpaceDN/>
        <w:jc w:val="both"/>
        <w:rPr>
          <w:rFonts w:ascii="Cambria" w:hAnsi="Cambria"/>
          <w:sz w:val="22"/>
          <w:szCs w:val="22"/>
        </w:rPr>
      </w:pPr>
      <w:r w:rsidRPr="00EC3ABE">
        <w:rPr>
          <w:rFonts w:ascii="Cambria" w:hAnsi="Cambria"/>
          <w:sz w:val="22"/>
          <w:szCs w:val="22"/>
        </w:rPr>
        <w:t>Załącznik nr 1 – Formularz ofertowy.</w:t>
      </w:r>
    </w:p>
    <w:p w14:paraId="56993756" w14:textId="25B1BD59" w:rsidR="00CA36CA" w:rsidRPr="00EC3ABE" w:rsidRDefault="00CA36CA" w:rsidP="00EC3ABE">
      <w:pPr>
        <w:autoSpaceDN/>
        <w:jc w:val="both"/>
        <w:rPr>
          <w:rFonts w:ascii="Cambria" w:hAnsi="Cambria"/>
          <w:sz w:val="22"/>
          <w:szCs w:val="22"/>
        </w:rPr>
      </w:pPr>
      <w:r w:rsidRPr="00EC3ABE">
        <w:rPr>
          <w:rFonts w:ascii="Cambria" w:hAnsi="Cambria"/>
          <w:sz w:val="22"/>
          <w:szCs w:val="22"/>
        </w:rPr>
        <w:t>Załącznik nr 2 - Wzór oświadczenia o spełnianiu warunków udziału w postępowaniu oraz o braku podstaw wykluczenia.</w:t>
      </w:r>
    </w:p>
    <w:p w14:paraId="2EB9BD73" w14:textId="26A5AE82" w:rsidR="00D86CF4" w:rsidRPr="00EC3ABE" w:rsidRDefault="00D86CF4" w:rsidP="00EC3ABE">
      <w:pPr>
        <w:autoSpaceDN/>
        <w:jc w:val="both"/>
        <w:rPr>
          <w:rFonts w:ascii="Cambria" w:hAnsi="Cambria"/>
          <w:sz w:val="22"/>
          <w:szCs w:val="22"/>
        </w:rPr>
      </w:pPr>
      <w:r w:rsidRPr="00EC3ABE">
        <w:rPr>
          <w:rFonts w:ascii="Cambria" w:hAnsi="Cambria"/>
          <w:sz w:val="22"/>
          <w:szCs w:val="22"/>
        </w:rPr>
        <w:t xml:space="preserve">Załącznik nr 3- </w:t>
      </w:r>
      <w:r w:rsidRPr="00EC3ABE">
        <w:rPr>
          <w:rFonts w:ascii="Cambria" w:hAnsi="Cambria"/>
          <w:bCs/>
          <w:sz w:val="22"/>
          <w:szCs w:val="22"/>
        </w:rPr>
        <w:t>Oświadczenie Wykonawców wspólnie ubiegających się o udzielenie zamówienia</w:t>
      </w:r>
    </w:p>
    <w:p w14:paraId="6C335A38" w14:textId="6DE471A9" w:rsidR="00CA36CA" w:rsidRPr="00EC3ABE" w:rsidRDefault="00CA36CA" w:rsidP="00EC3ABE">
      <w:pPr>
        <w:autoSpaceDN/>
        <w:jc w:val="both"/>
        <w:rPr>
          <w:rFonts w:ascii="Cambria" w:hAnsi="Cambria"/>
          <w:sz w:val="22"/>
          <w:szCs w:val="22"/>
        </w:rPr>
      </w:pPr>
      <w:r w:rsidRPr="00EC3ABE">
        <w:rPr>
          <w:rFonts w:ascii="Cambria" w:hAnsi="Cambria"/>
          <w:sz w:val="22"/>
          <w:szCs w:val="22"/>
        </w:rPr>
        <w:t xml:space="preserve">Załącznik nr 4 - </w:t>
      </w:r>
      <w:r w:rsidR="00271BDB" w:rsidRPr="00271BDB">
        <w:rPr>
          <w:rFonts w:ascii="Cambria" w:hAnsi="Cambria"/>
          <w:sz w:val="22"/>
          <w:szCs w:val="22"/>
        </w:rPr>
        <w:t>Wykaz środków transportu</w:t>
      </w:r>
    </w:p>
    <w:p w14:paraId="0919028B" w14:textId="77777777" w:rsidR="00CA36CA" w:rsidRPr="00EC3ABE" w:rsidRDefault="00CA36CA" w:rsidP="00EC3ABE">
      <w:pPr>
        <w:autoSpaceDN/>
        <w:jc w:val="both"/>
        <w:rPr>
          <w:rFonts w:ascii="Cambria" w:hAnsi="Cambria"/>
          <w:sz w:val="22"/>
          <w:szCs w:val="22"/>
        </w:rPr>
      </w:pPr>
      <w:r w:rsidRPr="00EC3ABE">
        <w:rPr>
          <w:rFonts w:ascii="Cambria" w:hAnsi="Cambria"/>
          <w:sz w:val="22"/>
          <w:szCs w:val="22"/>
        </w:rPr>
        <w:t>Załącznik nr 5 – Oświadczenie dotyczące przynależności do grupy kapitałowej.</w:t>
      </w:r>
    </w:p>
    <w:p w14:paraId="1F834D10" w14:textId="16B876C9" w:rsidR="00CA36CA" w:rsidRPr="00EC3ABE" w:rsidRDefault="00CA36CA" w:rsidP="00EC3ABE">
      <w:pPr>
        <w:autoSpaceDN/>
        <w:jc w:val="both"/>
        <w:rPr>
          <w:rFonts w:ascii="Cambria" w:hAnsi="Cambria"/>
          <w:sz w:val="22"/>
          <w:szCs w:val="22"/>
        </w:rPr>
      </w:pPr>
      <w:r w:rsidRPr="00EC3ABE">
        <w:rPr>
          <w:rFonts w:ascii="Cambria" w:hAnsi="Cambria"/>
          <w:sz w:val="22"/>
          <w:szCs w:val="22"/>
        </w:rPr>
        <w:t>Załącznik nr 6 – Oświadczenie o zastrzeżeniu informacji.</w:t>
      </w:r>
    </w:p>
    <w:p w14:paraId="0E53EDA0" w14:textId="61D2ABB0" w:rsidR="00733F71" w:rsidRDefault="00CA36CA" w:rsidP="00EC3ABE">
      <w:pPr>
        <w:autoSpaceDN/>
        <w:jc w:val="both"/>
        <w:rPr>
          <w:rFonts w:ascii="Cambria" w:hAnsi="Cambria"/>
          <w:sz w:val="22"/>
          <w:szCs w:val="22"/>
        </w:rPr>
      </w:pPr>
      <w:r w:rsidRPr="00EC3ABE">
        <w:rPr>
          <w:rFonts w:ascii="Cambria" w:hAnsi="Cambria"/>
          <w:sz w:val="22"/>
          <w:szCs w:val="22"/>
        </w:rPr>
        <w:t xml:space="preserve">Załącznik nr </w:t>
      </w:r>
      <w:r w:rsidR="001E12E0">
        <w:rPr>
          <w:rFonts w:ascii="Cambria" w:hAnsi="Cambria"/>
          <w:sz w:val="22"/>
          <w:szCs w:val="22"/>
        </w:rPr>
        <w:t>7</w:t>
      </w:r>
      <w:r w:rsidRPr="00EC3ABE">
        <w:rPr>
          <w:rFonts w:ascii="Cambria" w:hAnsi="Cambria"/>
          <w:sz w:val="22"/>
          <w:szCs w:val="22"/>
        </w:rPr>
        <w:t xml:space="preserve"> – Projekt umowy.</w:t>
      </w:r>
    </w:p>
    <w:p w14:paraId="01EE4446" w14:textId="77777777" w:rsidR="001E12E0" w:rsidRPr="00EC3ABE" w:rsidRDefault="001E12E0" w:rsidP="00EC3ABE">
      <w:pPr>
        <w:autoSpaceDN/>
        <w:jc w:val="both"/>
        <w:rPr>
          <w:rFonts w:ascii="Cambria" w:hAnsi="Cambria"/>
          <w:sz w:val="22"/>
          <w:szCs w:val="22"/>
        </w:rPr>
      </w:pPr>
    </w:p>
    <w:p w14:paraId="18703D8D" w14:textId="6E1E823A" w:rsidR="00800484" w:rsidRPr="00EC3ABE" w:rsidRDefault="00800484" w:rsidP="00EC3ABE">
      <w:pPr>
        <w:autoSpaceDN/>
        <w:jc w:val="both"/>
        <w:rPr>
          <w:rFonts w:ascii="Cambria" w:hAnsi="Cambria"/>
          <w:sz w:val="22"/>
          <w:szCs w:val="22"/>
        </w:rPr>
      </w:pPr>
    </w:p>
    <w:p w14:paraId="0822609A" w14:textId="29E09B5C" w:rsidR="00CA36CA" w:rsidRPr="00EC3ABE" w:rsidRDefault="00CA36CA" w:rsidP="00EC3ABE">
      <w:pPr>
        <w:pStyle w:val="Akapitzlist"/>
        <w:autoSpaceDN/>
        <w:ind w:left="0"/>
        <w:contextualSpacing w:val="0"/>
        <w:jc w:val="both"/>
        <w:rPr>
          <w:rFonts w:ascii="Cambria" w:hAnsi="Cambria"/>
          <w:sz w:val="22"/>
          <w:szCs w:val="22"/>
          <w:u w:val="single"/>
        </w:rPr>
      </w:pPr>
    </w:p>
    <w:p w14:paraId="28B4E0BB" w14:textId="3E1E2446" w:rsidR="00CA36CA" w:rsidRPr="00EC3ABE" w:rsidRDefault="00CA36CA" w:rsidP="00EC3ABE">
      <w:pPr>
        <w:pStyle w:val="Akapitzlist"/>
        <w:autoSpaceDN/>
        <w:ind w:left="0"/>
        <w:contextualSpacing w:val="0"/>
        <w:jc w:val="both"/>
        <w:rPr>
          <w:rFonts w:ascii="Cambria" w:hAnsi="Cambria"/>
          <w:sz w:val="22"/>
          <w:szCs w:val="22"/>
          <w:u w:val="single"/>
        </w:rPr>
      </w:pPr>
    </w:p>
    <w:p w14:paraId="25627011" w14:textId="4C71FF76" w:rsidR="00CA36CA" w:rsidRPr="00EC3ABE" w:rsidRDefault="00CA36CA" w:rsidP="00EC3ABE">
      <w:pPr>
        <w:pStyle w:val="Akapitzlist"/>
        <w:autoSpaceDN/>
        <w:ind w:left="0"/>
        <w:contextualSpacing w:val="0"/>
        <w:jc w:val="both"/>
        <w:rPr>
          <w:rFonts w:ascii="Cambria" w:hAnsi="Cambria"/>
          <w:sz w:val="22"/>
          <w:szCs w:val="22"/>
          <w:u w:val="single"/>
        </w:rPr>
      </w:pPr>
    </w:p>
    <w:p w14:paraId="4C62300D" w14:textId="6DDA48EC" w:rsidR="00CA36CA" w:rsidRPr="00EC3ABE" w:rsidRDefault="00CA36CA" w:rsidP="00EC3ABE">
      <w:pPr>
        <w:pStyle w:val="Akapitzlist"/>
        <w:autoSpaceDN/>
        <w:ind w:left="0"/>
        <w:contextualSpacing w:val="0"/>
        <w:jc w:val="both"/>
        <w:rPr>
          <w:rFonts w:ascii="Cambria" w:hAnsi="Cambria"/>
          <w:sz w:val="22"/>
          <w:szCs w:val="22"/>
          <w:u w:val="single"/>
        </w:rPr>
      </w:pPr>
    </w:p>
    <w:p w14:paraId="6A2C7CA5" w14:textId="47B6A9F8" w:rsidR="00CA36CA" w:rsidRPr="00EC3ABE" w:rsidRDefault="00CA36CA" w:rsidP="00EC3ABE">
      <w:pPr>
        <w:pStyle w:val="Akapitzlist"/>
        <w:autoSpaceDN/>
        <w:ind w:left="0"/>
        <w:contextualSpacing w:val="0"/>
        <w:jc w:val="both"/>
        <w:rPr>
          <w:rFonts w:ascii="Cambria" w:hAnsi="Cambria"/>
          <w:sz w:val="22"/>
          <w:szCs w:val="22"/>
          <w:u w:val="single"/>
        </w:rPr>
      </w:pPr>
    </w:p>
    <w:p w14:paraId="45A37BBD" w14:textId="77777777" w:rsidR="00CA36CA" w:rsidRPr="00EC3ABE" w:rsidRDefault="00CA36CA" w:rsidP="00EC3ABE">
      <w:pPr>
        <w:pStyle w:val="Akapitzlist"/>
        <w:autoSpaceDN/>
        <w:ind w:left="0"/>
        <w:contextualSpacing w:val="0"/>
        <w:jc w:val="both"/>
        <w:rPr>
          <w:rFonts w:ascii="Cambria" w:hAnsi="Cambria"/>
          <w:sz w:val="22"/>
          <w:szCs w:val="22"/>
          <w:u w:val="single"/>
        </w:rPr>
      </w:pPr>
    </w:p>
    <w:sectPr w:rsidR="00CA36CA" w:rsidRPr="00EC3ABE" w:rsidSect="00455D9A">
      <w:footerReference w:type="default" r:id="rId60"/>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5FBF" w14:textId="77777777" w:rsidR="00407215" w:rsidRDefault="00407215" w:rsidP="00865C17">
      <w:r>
        <w:separator/>
      </w:r>
    </w:p>
  </w:endnote>
  <w:endnote w:type="continuationSeparator" w:id="0">
    <w:p w14:paraId="750188F0" w14:textId="77777777" w:rsidR="00407215" w:rsidRDefault="00407215" w:rsidP="0086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adea">
    <w:altName w:val="Cambria"/>
    <w:charset w:val="00"/>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F6D" w14:textId="77777777" w:rsidR="00503EB7" w:rsidRPr="00A4469F" w:rsidRDefault="00503EB7" w:rsidP="00455D9A">
    <w:pPr>
      <w:pStyle w:val="Stopka"/>
      <w:jc w:val="right"/>
      <w:rPr>
        <w:rFonts w:ascii="Cambria" w:hAnsi="Cambria"/>
        <w:sz w:val="16"/>
        <w:szCs w:val="16"/>
      </w:rPr>
    </w:pPr>
    <w:r w:rsidRPr="00A4469F">
      <w:rPr>
        <w:rFonts w:ascii="Cambria" w:hAnsi="Cambria"/>
        <w:sz w:val="16"/>
        <w:szCs w:val="16"/>
      </w:rPr>
      <w:fldChar w:fldCharType="begin"/>
    </w:r>
    <w:r w:rsidRPr="00A4469F">
      <w:rPr>
        <w:rFonts w:ascii="Cambria" w:hAnsi="Cambria"/>
        <w:sz w:val="16"/>
        <w:szCs w:val="16"/>
      </w:rPr>
      <w:instrText>PAGE   \* MERGEFORMAT</w:instrText>
    </w:r>
    <w:r w:rsidRPr="00A4469F">
      <w:rPr>
        <w:rFonts w:ascii="Cambria" w:hAnsi="Cambria"/>
        <w:sz w:val="16"/>
        <w:szCs w:val="16"/>
      </w:rPr>
      <w:fldChar w:fldCharType="separate"/>
    </w:r>
    <w:r>
      <w:rPr>
        <w:rFonts w:ascii="Cambria" w:hAnsi="Cambria"/>
        <w:noProof/>
        <w:sz w:val="16"/>
        <w:szCs w:val="16"/>
      </w:rPr>
      <w:t>17</w:t>
    </w:r>
    <w:r w:rsidRPr="00A4469F">
      <w:rPr>
        <w:rFonts w:ascii="Cambria" w:hAnsi="Cambr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D7C6" w14:textId="77777777" w:rsidR="00407215" w:rsidRDefault="00407215" w:rsidP="00865C17">
      <w:r>
        <w:separator/>
      </w:r>
    </w:p>
  </w:footnote>
  <w:footnote w:type="continuationSeparator" w:id="0">
    <w:p w14:paraId="0D7F3C28" w14:textId="77777777" w:rsidR="00407215" w:rsidRDefault="00407215" w:rsidP="00865C17">
      <w:r>
        <w:continuationSeparator/>
      </w:r>
    </w:p>
  </w:footnote>
  <w:footnote w:id="1">
    <w:p w14:paraId="45256F34" w14:textId="7FC98FC7" w:rsidR="00C26971" w:rsidRDefault="00C26971" w:rsidP="00C26971">
      <w:pPr>
        <w:jc w:val="both"/>
        <w:rPr>
          <w:rFonts w:ascii="Cambria" w:eastAsia="Cambria" w:hAnsi="Cambria" w:cs="Cambria"/>
          <w:sz w:val="16"/>
          <w:szCs w:val="16"/>
        </w:rPr>
      </w:pPr>
    </w:p>
  </w:footnote>
  <w:footnote w:id="2">
    <w:p w14:paraId="09F789F0" w14:textId="4F0D35FB" w:rsidR="00180063" w:rsidRDefault="00180063" w:rsidP="00180063">
      <w:pPr>
        <w:jc w:val="both"/>
        <w:rPr>
          <w:rFonts w:ascii="Cambria" w:eastAsia="Cambria" w:hAnsi="Cambria" w:cs="Cambri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4F"/>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81CF4"/>
    <w:multiLevelType w:val="hybridMultilevel"/>
    <w:tmpl w:val="C9EE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DB0BEB"/>
    <w:multiLevelType w:val="multilevel"/>
    <w:tmpl w:val="C6B6A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8B7DDB"/>
    <w:multiLevelType w:val="hybridMultilevel"/>
    <w:tmpl w:val="B59A67FC"/>
    <w:lvl w:ilvl="0" w:tplc="6D5E4B72">
      <w:start w:val="2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2E6135"/>
    <w:multiLevelType w:val="hybridMultilevel"/>
    <w:tmpl w:val="F996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F0249"/>
    <w:multiLevelType w:val="hybridMultilevel"/>
    <w:tmpl w:val="905E0A4C"/>
    <w:lvl w:ilvl="0" w:tplc="0BE6B7C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 w15:restartNumberingAfterBreak="0">
    <w:nsid w:val="0E587097"/>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146"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1F4909"/>
    <w:multiLevelType w:val="hybridMultilevel"/>
    <w:tmpl w:val="3648B7AA"/>
    <w:lvl w:ilvl="0" w:tplc="9DD6B79A">
      <w:start w:val="1"/>
      <w:numFmt w:val="decimal"/>
      <w:lvlText w:val="%1."/>
      <w:lvlJc w:val="left"/>
      <w:pPr>
        <w:ind w:left="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7B42CE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E8D2C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6F4251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B06F4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8644EA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4060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8EA4F9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62467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523975"/>
    <w:multiLevelType w:val="hybridMultilevel"/>
    <w:tmpl w:val="DEAE686A"/>
    <w:lvl w:ilvl="0" w:tplc="9BFEEC6A">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156A31FF"/>
    <w:multiLevelType w:val="hybridMultilevel"/>
    <w:tmpl w:val="FC68D840"/>
    <w:lvl w:ilvl="0" w:tplc="76AC0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16880F7D"/>
    <w:multiLevelType w:val="hybridMultilevel"/>
    <w:tmpl w:val="CC8C9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87174"/>
    <w:multiLevelType w:val="multilevel"/>
    <w:tmpl w:val="D4D20744"/>
    <w:lvl w:ilvl="0">
      <w:start w:val="4"/>
      <w:numFmt w:val="decimal"/>
      <w:lvlText w:val="%1."/>
      <w:lvlJc w:val="left"/>
      <w:pPr>
        <w:ind w:left="660" w:hanging="6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64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42A0D17"/>
    <w:multiLevelType w:val="hybridMultilevel"/>
    <w:tmpl w:val="CA02656E"/>
    <w:lvl w:ilvl="0" w:tplc="CB1A5092">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4" w15:restartNumberingAfterBreak="0">
    <w:nsid w:val="2E400F4F"/>
    <w:multiLevelType w:val="multilevel"/>
    <w:tmpl w:val="7D6059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FD0C8E"/>
    <w:multiLevelType w:val="multilevel"/>
    <w:tmpl w:val="BAE22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505CC2"/>
    <w:multiLevelType w:val="hybridMultilevel"/>
    <w:tmpl w:val="78B8875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B80EF0"/>
    <w:multiLevelType w:val="multilevel"/>
    <w:tmpl w:val="1566405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87"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887F77"/>
    <w:multiLevelType w:val="hybridMultilevel"/>
    <w:tmpl w:val="95D0F054"/>
    <w:lvl w:ilvl="0" w:tplc="A4BC45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0FA6BF0"/>
    <w:multiLevelType w:val="hybridMultilevel"/>
    <w:tmpl w:val="76A88762"/>
    <w:lvl w:ilvl="0" w:tplc="04150011">
      <w:start w:val="2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1FE6A4B"/>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364BC9"/>
    <w:multiLevelType w:val="hybridMultilevel"/>
    <w:tmpl w:val="3B9AD09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2" w15:restartNumberingAfterBreak="0">
    <w:nsid w:val="43CB14BB"/>
    <w:multiLevelType w:val="hybridMultilevel"/>
    <w:tmpl w:val="5300A4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FC0AD5"/>
    <w:multiLevelType w:val="multilevel"/>
    <w:tmpl w:val="6EA8839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6A615B6"/>
    <w:multiLevelType w:val="multilevel"/>
    <w:tmpl w:val="127A1312"/>
    <w:lvl w:ilvl="0">
      <w:start w:val="2"/>
      <w:numFmt w:val="decimal"/>
      <w:lvlText w:val="%1."/>
      <w:lvlJc w:val="left"/>
      <w:pPr>
        <w:ind w:left="360" w:hanging="360"/>
      </w:pPr>
      <w:rPr>
        <w:rFonts w:hint="default"/>
      </w:rPr>
    </w:lvl>
    <w:lvl w:ilvl="1">
      <w:start w:val="1"/>
      <w:numFmt w:val="decimal"/>
      <w:lvlText w:val="%2."/>
      <w:lvlJc w:val="left"/>
      <w:pPr>
        <w:ind w:left="1211" w:hanging="360"/>
      </w:pPr>
      <w:rPr>
        <w:rFonts w:ascii="Cambria" w:eastAsia="Cambria" w:hAnsi="Cambria" w:cs="Cambria"/>
      </w:rPr>
    </w:lvl>
    <w:lvl w:ilvl="2">
      <w:start w:val="1"/>
      <w:numFmt w:val="decimal"/>
      <w:lvlText w:val="%1.%2.%3."/>
      <w:lvlJc w:val="left"/>
      <w:pPr>
        <w:ind w:left="1145" w:hanging="720"/>
      </w:pPr>
      <w:rPr>
        <w:rFonts w:hint="default"/>
        <w:b w:val="0"/>
      </w:rPr>
    </w:lvl>
    <w:lvl w:ilvl="3">
      <w:start w:val="1"/>
      <w:numFmt w:val="decimal"/>
      <w:lvlText w:val="%1.%2.%3.%4."/>
      <w:lvlJc w:val="left"/>
      <w:pPr>
        <w:ind w:left="1145"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99524EE"/>
    <w:multiLevelType w:val="hybridMultilevel"/>
    <w:tmpl w:val="272074BC"/>
    <w:lvl w:ilvl="0" w:tplc="FFEA54A4">
      <w:start w:val="1"/>
      <w:numFmt w:val="decimal"/>
      <w:lvlText w:val="%1."/>
      <w:lvlJc w:val="left"/>
      <w:pPr>
        <w:ind w:left="1195" w:hanging="360"/>
      </w:pPr>
      <w:rPr>
        <w:rFonts w:ascii="Caladea" w:eastAsia="Caladea" w:hAnsi="Caladea" w:cs="Caladea" w:hint="default"/>
        <w:b/>
        <w:bCs/>
        <w:w w:val="99"/>
        <w:sz w:val="24"/>
        <w:szCs w:val="24"/>
        <w:lang w:val="pl-PL" w:eastAsia="en-US" w:bidi="ar-SA"/>
      </w:rPr>
    </w:lvl>
    <w:lvl w:ilvl="1" w:tplc="833869F4">
      <w:numFmt w:val="bullet"/>
      <w:lvlText w:val="•"/>
      <w:lvlJc w:val="left"/>
      <w:pPr>
        <w:ind w:left="360" w:hanging="360"/>
      </w:pPr>
      <w:rPr>
        <w:rFonts w:hint="default"/>
        <w:lang w:val="pl-PL" w:eastAsia="en-US" w:bidi="ar-SA"/>
      </w:rPr>
    </w:lvl>
    <w:lvl w:ilvl="2" w:tplc="19728D70">
      <w:numFmt w:val="bullet"/>
      <w:lvlText w:val="•"/>
      <w:lvlJc w:val="left"/>
      <w:pPr>
        <w:ind w:left="2985" w:hanging="360"/>
      </w:pPr>
      <w:rPr>
        <w:rFonts w:hint="default"/>
        <w:lang w:val="pl-PL" w:eastAsia="en-US" w:bidi="ar-SA"/>
      </w:rPr>
    </w:lvl>
    <w:lvl w:ilvl="3" w:tplc="739A4462">
      <w:numFmt w:val="bullet"/>
      <w:lvlText w:val="•"/>
      <w:lvlJc w:val="left"/>
      <w:pPr>
        <w:ind w:left="3877" w:hanging="360"/>
      </w:pPr>
      <w:rPr>
        <w:rFonts w:hint="default"/>
        <w:lang w:val="pl-PL" w:eastAsia="en-US" w:bidi="ar-SA"/>
      </w:rPr>
    </w:lvl>
    <w:lvl w:ilvl="4" w:tplc="F8A8F4D6">
      <w:numFmt w:val="bullet"/>
      <w:lvlText w:val="•"/>
      <w:lvlJc w:val="left"/>
      <w:pPr>
        <w:ind w:left="4770" w:hanging="360"/>
      </w:pPr>
      <w:rPr>
        <w:rFonts w:hint="default"/>
        <w:lang w:val="pl-PL" w:eastAsia="en-US" w:bidi="ar-SA"/>
      </w:rPr>
    </w:lvl>
    <w:lvl w:ilvl="5" w:tplc="7BE804D4">
      <w:numFmt w:val="bullet"/>
      <w:lvlText w:val="•"/>
      <w:lvlJc w:val="left"/>
      <w:pPr>
        <w:ind w:left="5663" w:hanging="360"/>
      </w:pPr>
      <w:rPr>
        <w:rFonts w:hint="default"/>
        <w:lang w:val="pl-PL" w:eastAsia="en-US" w:bidi="ar-SA"/>
      </w:rPr>
    </w:lvl>
    <w:lvl w:ilvl="6" w:tplc="A4FE5716">
      <w:numFmt w:val="bullet"/>
      <w:lvlText w:val="•"/>
      <w:lvlJc w:val="left"/>
      <w:pPr>
        <w:ind w:left="6555" w:hanging="360"/>
      </w:pPr>
      <w:rPr>
        <w:rFonts w:hint="default"/>
        <w:lang w:val="pl-PL" w:eastAsia="en-US" w:bidi="ar-SA"/>
      </w:rPr>
    </w:lvl>
    <w:lvl w:ilvl="7" w:tplc="67686DF2">
      <w:numFmt w:val="bullet"/>
      <w:lvlText w:val="•"/>
      <w:lvlJc w:val="left"/>
      <w:pPr>
        <w:ind w:left="7448" w:hanging="360"/>
      </w:pPr>
      <w:rPr>
        <w:rFonts w:hint="default"/>
        <w:lang w:val="pl-PL" w:eastAsia="en-US" w:bidi="ar-SA"/>
      </w:rPr>
    </w:lvl>
    <w:lvl w:ilvl="8" w:tplc="493AC87A">
      <w:numFmt w:val="bullet"/>
      <w:lvlText w:val="•"/>
      <w:lvlJc w:val="left"/>
      <w:pPr>
        <w:ind w:left="8341" w:hanging="360"/>
      </w:pPr>
      <w:rPr>
        <w:rFonts w:hint="default"/>
        <w:lang w:val="pl-PL" w:eastAsia="en-US" w:bidi="ar-SA"/>
      </w:rPr>
    </w:lvl>
  </w:abstractNum>
  <w:abstractNum w:abstractNumId="28" w15:restartNumberingAfterBreak="0">
    <w:nsid w:val="4C657771"/>
    <w:multiLevelType w:val="hybridMultilevel"/>
    <w:tmpl w:val="DB2EF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5F3D75"/>
    <w:multiLevelType w:val="hybridMultilevel"/>
    <w:tmpl w:val="2410E03E"/>
    <w:lvl w:ilvl="0" w:tplc="2AE28A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ED786A"/>
    <w:multiLevelType w:val="multilevel"/>
    <w:tmpl w:val="7B0E5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0E2431"/>
    <w:multiLevelType w:val="multilevel"/>
    <w:tmpl w:val="6E566B6E"/>
    <w:lvl w:ilvl="0">
      <w:start w:val="4"/>
      <w:numFmt w:val="decimal"/>
      <w:lvlText w:val="%1."/>
      <w:lvlJc w:val="left"/>
      <w:pPr>
        <w:ind w:left="600" w:hanging="600"/>
      </w:pPr>
      <w:rPr>
        <w:rFonts w:hint="default"/>
        <w:b w:val="0"/>
      </w:rPr>
    </w:lvl>
    <w:lvl w:ilvl="1">
      <w:start w:val="4"/>
      <w:numFmt w:val="decimal"/>
      <w:lvlText w:val="%1.%2."/>
      <w:lvlJc w:val="left"/>
      <w:pPr>
        <w:ind w:left="931" w:hanging="600"/>
      </w:pPr>
      <w:rPr>
        <w:rFonts w:hint="default"/>
        <w:b w:val="0"/>
      </w:rPr>
    </w:lvl>
    <w:lvl w:ilvl="2">
      <w:start w:val="4"/>
      <w:numFmt w:val="decimal"/>
      <w:lvlText w:val="%1.%2.%3."/>
      <w:lvlJc w:val="left"/>
      <w:pPr>
        <w:ind w:left="1382"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404" w:hanging="1080"/>
      </w:pPr>
      <w:rPr>
        <w:rFonts w:hint="default"/>
        <w:b w:val="0"/>
      </w:rPr>
    </w:lvl>
    <w:lvl w:ilvl="5">
      <w:start w:val="1"/>
      <w:numFmt w:val="decimal"/>
      <w:lvlText w:val="%1.%2.%3.%4.%5.%6."/>
      <w:lvlJc w:val="left"/>
      <w:pPr>
        <w:ind w:left="2735" w:hanging="1080"/>
      </w:pPr>
      <w:rPr>
        <w:rFonts w:hint="default"/>
        <w:b w:val="0"/>
      </w:rPr>
    </w:lvl>
    <w:lvl w:ilvl="6">
      <w:start w:val="1"/>
      <w:numFmt w:val="decimal"/>
      <w:lvlText w:val="%1.%2.%3.%4.%5.%6.%7."/>
      <w:lvlJc w:val="left"/>
      <w:pPr>
        <w:ind w:left="3426" w:hanging="1440"/>
      </w:pPr>
      <w:rPr>
        <w:rFonts w:hint="default"/>
        <w:b w:val="0"/>
      </w:rPr>
    </w:lvl>
    <w:lvl w:ilvl="7">
      <w:start w:val="1"/>
      <w:numFmt w:val="decimal"/>
      <w:lvlText w:val="%1.%2.%3.%4.%5.%6.%7.%8."/>
      <w:lvlJc w:val="left"/>
      <w:pPr>
        <w:ind w:left="3757" w:hanging="1440"/>
      </w:pPr>
      <w:rPr>
        <w:rFonts w:hint="default"/>
        <w:b w:val="0"/>
      </w:rPr>
    </w:lvl>
    <w:lvl w:ilvl="8">
      <w:start w:val="1"/>
      <w:numFmt w:val="decimal"/>
      <w:lvlText w:val="%1.%2.%3.%4.%5.%6.%7.%8.%9."/>
      <w:lvlJc w:val="left"/>
      <w:pPr>
        <w:ind w:left="4448" w:hanging="1800"/>
      </w:pPr>
      <w:rPr>
        <w:rFonts w:hint="default"/>
        <w:b w:val="0"/>
      </w:rPr>
    </w:lvl>
  </w:abstractNum>
  <w:abstractNum w:abstractNumId="32" w15:restartNumberingAfterBreak="0">
    <w:nsid w:val="6DBD3A9E"/>
    <w:multiLevelType w:val="hybridMultilevel"/>
    <w:tmpl w:val="98D0DEB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447C45"/>
    <w:multiLevelType w:val="multilevel"/>
    <w:tmpl w:val="807C75C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5" w:hanging="720"/>
      </w:pPr>
      <w:rPr>
        <w:rFonts w:hint="default"/>
      </w:rPr>
    </w:lvl>
    <w:lvl w:ilvl="3">
      <w:start w:val="3"/>
      <w:numFmt w:val="decimal"/>
      <w:lvlText w:val="%1.%2.%3.%4."/>
      <w:lvlJc w:val="left"/>
      <w:pPr>
        <w:ind w:left="2214"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4" w15:restartNumberingAfterBreak="0">
    <w:nsid w:val="6EED4686"/>
    <w:multiLevelType w:val="multilevel"/>
    <w:tmpl w:val="CF125FA2"/>
    <w:lvl w:ilvl="0">
      <w:start w:val="1"/>
      <w:numFmt w:val="decimal"/>
      <w:lvlText w:val="%1."/>
      <w:lvlJc w:val="left"/>
      <w:pPr>
        <w:ind w:left="343" w:hanging="360"/>
      </w:pPr>
      <w:rPr>
        <w:rFonts w:hint="default"/>
      </w:rPr>
    </w:lvl>
    <w:lvl w:ilvl="1">
      <w:start w:val="3"/>
      <w:numFmt w:val="decimal"/>
      <w:isLgl/>
      <w:lvlText w:val="%1.%2."/>
      <w:lvlJc w:val="left"/>
      <w:pPr>
        <w:ind w:left="486" w:hanging="495"/>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71" w:hanging="1440"/>
      </w:pPr>
      <w:rPr>
        <w:rFonts w:hint="default"/>
      </w:rPr>
    </w:lvl>
    <w:lvl w:ilvl="7">
      <w:start w:val="1"/>
      <w:numFmt w:val="decimal"/>
      <w:isLgl/>
      <w:lvlText w:val="%1.%2.%3.%4.%5.%6.%7.%8."/>
      <w:lvlJc w:val="left"/>
      <w:pPr>
        <w:ind w:left="1479" w:hanging="1440"/>
      </w:pPr>
      <w:rPr>
        <w:rFonts w:hint="default"/>
      </w:rPr>
    </w:lvl>
    <w:lvl w:ilvl="8">
      <w:start w:val="1"/>
      <w:numFmt w:val="decimal"/>
      <w:isLgl/>
      <w:lvlText w:val="%1.%2.%3.%4.%5.%6.%7.%8.%9."/>
      <w:lvlJc w:val="left"/>
      <w:pPr>
        <w:ind w:left="1847" w:hanging="1800"/>
      </w:pPr>
      <w:rPr>
        <w:rFonts w:hint="default"/>
      </w:rPr>
    </w:lvl>
  </w:abstractNum>
  <w:abstractNum w:abstractNumId="35" w15:restartNumberingAfterBreak="0">
    <w:nsid w:val="77DA45E5"/>
    <w:multiLevelType w:val="hybridMultilevel"/>
    <w:tmpl w:val="7F1CE94C"/>
    <w:lvl w:ilvl="0" w:tplc="F3D00EAE">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796276F1"/>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67344D"/>
    <w:multiLevelType w:val="hybridMultilevel"/>
    <w:tmpl w:val="318C3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E42F3"/>
    <w:multiLevelType w:val="multilevel"/>
    <w:tmpl w:val="A650E3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C13D36"/>
    <w:multiLevelType w:val="hybridMultilevel"/>
    <w:tmpl w:val="2626E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3E3FE0"/>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936B77"/>
    <w:multiLevelType w:val="hybridMultilevel"/>
    <w:tmpl w:val="527CE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7B787B"/>
    <w:multiLevelType w:val="hybridMultilevel"/>
    <w:tmpl w:val="98D0DE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041B30"/>
    <w:multiLevelType w:val="hybridMultilevel"/>
    <w:tmpl w:val="DC1A78EA"/>
    <w:lvl w:ilvl="0" w:tplc="A4BC4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91311585">
    <w:abstractNumId w:val="10"/>
  </w:num>
  <w:num w:numId="2" w16cid:durableId="1795515543">
    <w:abstractNumId w:val="8"/>
  </w:num>
  <w:num w:numId="3" w16cid:durableId="941037316">
    <w:abstractNumId w:val="26"/>
  </w:num>
  <w:num w:numId="4" w16cid:durableId="2067415993">
    <w:abstractNumId w:val="6"/>
  </w:num>
  <w:num w:numId="5" w16cid:durableId="674193511">
    <w:abstractNumId w:val="23"/>
  </w:num>
  <w:num w:numId="6" w16cid:durableId="1360282144">
    <w:abstractNumId w:val="34"/>
  </w:num>
  <w:num w:numId="7" w16cid:durableId="90782202">
    <w:abstractNumId w:val="13"/>
  </w:num>
  <w:num w:numId="8" w16cid:durableId="603853122">
    <w:abstractNumId w:val="31"/>
  </w:num>
  <w:num w:numId="9" w16cid:durableId="2109421890">
    <w:abstractNumId w:val="1"/>
  </w:num>
  <w:num w:numId="10" w16cid:durableId="1711222564">
    <w:abstractNumId w:val="39"/>
  </w:num>
  <w:num w:numId="11" w16cid:durableId="1437561028">
    <w:abstractNumId w:val="27"/>
  </w:num>
  <w:num w:numId="12" w16cid:durableId="6260886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9615137">
    <w:abstractNumId w:val="4"/>
  </w:num>
  <w:num w:numId="14" w16cid:durableId="642733268">
    <w:abstractNumId w:val="9"/>
  </w:num>
  <w:num w:numId="15" w16cid:durableId="1457524722">
    <w:abstractNumId w:val="42"/>
  </w:num>
  <w:num w:numId="16" w16cid:durableId="1631741102">
    <w:abstractNumId w:val="14"/>
  </w:num>
  <w:num w:numId="17" w16cid:durableId="1488133000">
    <w:abstractNumId w:val="5"/>
  </w:num>
  <w:num w:numId="18" w16cid:durableId="1248734870">
    <w:abstractNumId w:val="35"/>
  </w:num>
  <w:num w:numId="19" w16cid:durableId="976303019">
    <w:abstractNumId w:val="21"/>
  </w:num>
  <w:num w:numId="20" w16cid:durableId="1222400932">
    <w:abstractNumId w:val="20"/>
  </w:num>
  <w:num w:numId="21" w16cid:durableId="1990667386">
    <w:abstractNumId w:val="2"/>
  </w:num>
  <w:num w:numId="22" w16cid:durableId="962617146">
    <w:abstractNumId w:val="17"/>
  </w:num>
  <w:num w:numId="23" w16cid:durableId="1159729900">
    <w:abstractNumId w:val="22"/>
  </w:num>
  <w:num w:numId="24" w16cid:durableId="1088189972">
    <w:abstractNumId w:val="7"/>
  </w:num>
  <w:num w:numId="25" w16cid:durableId="649283782">
    <w:abstractNumId w:val="30"/>
  </w:num>
  <w:num w:numId="26" w16cid:durableId="294528438">
    <w:abstractNumId w:val="15"/>
  </w:num>
  <w:num w:numId="27" w16cid:durableId="1198470547">
    <w:abstractNumId w:val="36"/>
  </w:num>
  <w:num w:numId="28" w16cid:durableId="547377934">
    <w:abstractNumId w:val="0"/>
  </w:num>
  <w:num w:numId="29" w16cid:durableId="2033610190">
    <w:abstractNumId w:val="32"/>
  </w:num>
  <w:num w:numId="30" w16cid:durableId="1975210062">
    <w:abstractNumId w:val="40"/>
  </w:num>
  <w:num w:numId="31" w16cid:durableId="1849368663">
    <w:abstractNumId w:val="38"/>
  </w:num>
  <w:num w:numId="32" w16cid:durableId="1811747435">
    <w:abstractNumId w:val="29"/>
  </w:num>
  <w:num w:numId="33" w16cid:durableId="1398431009">
    <w:abstractNumId w:val="41"/>
  </w:num>
  <w:num w:numId="34" w16cid:durableId="1931768508">
    <w:abstractNumId w:val="18"/>
  </w:num>
  <w:num w:numId="35" w16cid:durableId="1944922012">
    <w:abstractNumId w:val="37"/>
  </w:num>
  <w:num w:numId="36" w16cid:durableId="1488667768">
    <w:abstractNumId w:val="11"/>
  </w:num>
  <w:num w:numId="37" w16cid:durableId="1872914055">
    <w:abstractNumId w:val="43"/>
  </w:num>
  <w:num w:numId="38" w16cid:durableId="291519104">
    <w:abstractNumId w:val="16"/>
  </w:num>
  <w:num w:numId="39" w16cid:durableId="144247359">
    <w:abstractNumId w:val="28"/>
  </w:num>
  <w:num w:numId="40" w16cid:durableId="1435126520">
    <w:abstractNumId w:val="3"/>
  </w:num>
  <w:num w:numId="41" w16cid:durableId="1602638089">
    <w:abstractNumId w:val="24"/>
  </w:num>
  <w:num w:numId="42" w16cid:durableId="462576949">
    <w:abstractNumId w:val="33"/>
  </w:num>
  <w:num w:numId="43" w16cid:durableId="1454326685">
    <w:abstractNumId w:val="25"/>
  </w:num>
  <w:num w:numId="44" w16cid:durableId="2109884050">
    <w:abstractNumId w:val="12"/>
  </w:num>
  <w:num w:numId="45" w16cid:durableId="8527229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17"/>
    <w:rsid w:val="0001061F"/>
    <w:rsid w:val="00020E2F"/>
    <w:rsid w:val="000317DB"/>
    <w:rsid w:val="0003214F"/>
    <w:rsid w:val="00035601"/>
    <w:rsid w:val="00035C9C"/>
    <w:rsid w:val="00035CA1"/>
    <w:rsid w:val="00046B7C"/>
    <w:rsid w:val="00055218"/>
    <w:rsid w:val="00066366"/>
    <w:rsid w:val="00082996"/>
    <w:rsid w:val="000832D5"/>
    <w:rsid w:val="00087A79"/>
    <w:rsid w:val="00093758"/>
    <w:rsid w:val="00094226"/>
    <w:rsid w:val="000B1CA9"/>
    <w:rsid w:val="000B2E64"/>
    <w:rsid w:val="000B36AD"/>
    <w:rsid w:val="000B70EE"/>
    <w:rsid w:val="000C5169"/>
    <w:rsid w:val="000D3133"/>
    <w:rsid w:val="000E370A"/>
    <w:rsid w:val="000E62C9"/>
    <w:rsid w:val="000F0123"/>
    <w:rsid w:val="000F16A4"/>
    <w:rsid w:val="000F58C9"/>
    <w:rsid w:val="000F6489"/>
    <w:rsid w:val="001069AB"/>
    <w:rsid w:val="001170E3"/>
    <w:rsid w:val="001223DD"/>
    <w:rsid w:val="0012410B"/>
    <w:rsid w:val="001317DD"/>
    <w:rsid w:val="001374BC"/>
    <w:rsid w:val="00150A1B"/>
    <w:rsid w:val="0015245A"/>
    <w:rsid w:val="00153B8A"/>
    <w:rsid w:val="00157F4C"/>
    <w:rsid w:val="001738C2"/>
    <w:rsid w:val="00180063"/>
    <w:rsid w:val="001858C4"/>
    <w:rsid w:val="00193361"/>
    <w:rsid w:val="001A0FD1"/>
    <w:rsid w:val="001B1FC0"/>
    <w:rsid w:val="001B5AE8"/>
    <w:rsid w:val="001B6803"/>
    <w:rsid w:val="001C745F"/>
    <w:rsid w:val="001C7795"/>
    <w:rsid w:val="001D48B2"/>
    <w:rsid w:val="001D5AF9"/>
    <w:rsid w:val="001D643B"/>
    <w:rsid w:val="001D7AB0"/>
    <w:rsid w:val="001E12E0"/>
    <w:rsid w:val="001E141D"/>
    <w:rsid w:val="001F25B6"/>
    <w:rsid w:val="001F2B2C"/>
    <w:rsid w:val="00205BD0"/>
    <w:rsid w:val="0020650B"/>
    <w:rsid w:val="00247E33"/>
    <w:rsid w:val="00253499"/>
    <w:rsid w:val="00271BDB"/>
    <w:rsid w:val="00277042"/>
    <w:rsid w:val="002A48D0"/>
    <w:rsid w:val="002B3222"/>
    <w:rsid w:val="002C5CE1"/>
    <w:rsid w:val="002C6CDA"/>
    <w:rsid w:val="002F79C0"/>
    <w:rsid w:val="003041DA"/>
    <w:rsid w:val="00307029"/>
    <w:rsid w:val="00342771"/>
    <w:rsid w:val="00345AED"/>
    <w:rsid w:val="00361708"/>
    <w:rsid w:val="00362084"/>
    <w:rsid w:val="00365908"/>
    <w:rsid w:val="0037074E"/>
    <w:rsid w:val="003725B6"/>
    <w:rsid w:val="00375CB6"/>
    <w:rsid w:val="00386C16"/>
    <w:rsid w:val="003977D8"/>
    <w:rsid w:val="003A4197"/>
    <w:rsid w:val="003A4377"/>
    <w:rsid w:val="003B6566"/>
    <w:rsid w:val="003D34AD"/>
    <w:rsid w:val="003F18AF"/>
    <w:rsid w:val="00400B65"/>
    <w:rsid w:val="004011D1"/>
    <w:rsid w:val="00403AA5"/>
    <w:rsid w:val="00407215"/>
    <w:rsid w:val="00410DE9"/>
    <w:rsid w:val="00413C35"/>
    <w:rsid w:val="00414380"/>
    <w:rsid w:val="00424FB4"/>
    <w:rsid w:val="0042632A"/>
    <w:rsid w:val="00455D9A"/>
    <w:rsid w:val="00481EC3"/>
    <w:rsid w:val="00486B1D"/>
    <w:rsid w:val="004979E5"/>
    <w:rsid w:val="004A34F0"/>
    <w:rsid w:val="004A5A43"/>
    <w:rsid w:val="004A6DD1"/>
    <w:rsid w:val="004C5396"/>
    <w:rsid w:val="004D2BB5"/>
    <w:rsid w:val="004D3740"/>
    <w:rsid w:val="004E1BEC"/>
    <w:rsid w:val="004F6870"/>
    <w:rsid w:val="004F7E23"/>
    <w:rsid w:val="00503EB7"/>
    <w:rsid w:val="0050725C"/>
    <w:rsid w:val="00510D04"/>
    <w:rsid w:val="005148B4"/>
    <w:rsid w:val="00517E01"/>
    <w:rsid w:val="00541C8A"/>
    <w:rsid w:val="005542A6"/>
    <w:rsid w:val="005638B6"/>
    <w:rsid w:val="00563A2C"/>
    <w:rsid w:val="00564D8F"/>
    <w:rsid w:val="00580FD2"/>
    <w:rsid w:val="005A1B39"/>
    <w:rsid w:val="005B3E5F"/>
    <w:rsid w:val="005C5CCB"/>
    <w:rsid w:val="005E018E"/>
    <w:rsid w:val="005F4B7C"/>
    <w:rsid w:val="006165BD"/>
    <w:rsid w:val="006257FC"/>
    <w:rsid w:val="0062585F"/>
    <w:rsid w:val="006319DB"/>
    <w:rsid w:val="006331D8"/>
    <w:rsid w:val="00645B94"/>
    <w:rsid w:val="00653D60"/>
    <w:rsid w:val="00660875"/>
    <w:rsid w:val="00672137"/>
    <w:rsid w:val="0068055F"/>
    <w:rsid w:val="00681E22"/>
    <w:rsid w:val="006838BB"/>
    <w:rsid w:val="00697217"/>
    <w:rsid w:val="006973FD"/>
    <w:rsid w:val="006A493A"/>
    <w:rsid w:val="006A5AEF"/>
    <w:rsid w:val="006A7342"/>
    <w:rsid w:val="006A7411"/>
    <w:rsid w:val="006B31B3"/>
    <w:rsid w:val="006C7859"/>
    <w:rsid w:val="006D4FB4"/>
    <w:rsid w:val="006D5976"/>
    <w:rsid w:val="006D6401"/>
    <w:rsid w:val="006D6430"/>
    <w:rsid w:val="006E46B5"/>
    <w:rsid w:val="006E5B37"/>
    <w:rsid w:val="006F50F8"/>
    <w:rsid w:val="00701D52"/>
    <w:rsid w:val="0071359C"/>
    <w:rsid w:val="00716660"/>
    <w:rsid w:val="007220C6"/>
    <w:rsid w:val="007275A2"/>
    <w:rsid w:val="00733F71"/>
    <w:rsid w:val="00735B81"/>
    <w:rsid w:val="00775A00"/>
    <w:rsid w:val="00777B1F"/>
    <w:rsid w:val="007848B5"/>
    <w:rsid w:val="00785800"/>
    <w:rsid w:val="00787C33"/>
    <w:rsid w:val="00793676"/>
    <w:rsid w:val="007A1AD3"/>
    <w:rsid w:val="007A54DD"/>
    <w:rsid w:val="007A603E"/>
    <w:rsid w:val="007B3E44"/>
    <w:rsid w:val="007C6947"/>
    <w:rsid w:val="007D5BB3"/>
    <w:rsid w:val="007D600C"/>
    <w:rsid w:val="007E5809"/>
    <w:rsid w:val="00800484"/>
    <w:rsid w:val="00814B68"/>
    <w:rsid w:val="00815304"/>
    <w:rsid w:val="008167A1"/>
    <w:rsid w:val="00826EB3"/>
    <w:rsid w:val="00827FE6"/>
    <w:rsid w:val="00853D6B"/>
    <w:rsid w:val="00864849"/>
    <w:rsid w:val="0086524B"/>
    <w:rsid w:val="00865C17"/>
    <w:rsid w:val="008840F6"/>
    <w:rsid w:val="00884334"/>
    <w:rsid w:val="00885059"/>
    <w:rsid w:val="008A5D07"/>
    <w:rsid w:val="008B3C27"/>
    <w:rsid w:val="008C5F23"/>
    <w:rsid w:val="008C7FCE"/>
    <w:rsid w:val="008D116F"/>
    <w:rsid w:val="008D3CB9"/>
    <w:rsid w:val="008D6228"/>
    <w:rsid w:val="008D7565"/>
    <w:rsid w:val="008D7E5A"/>
    <w:rsid w:val="008F4195"/>
    <w:rsid w:val="008F7C6C"/>
    <w:rsid w:val="00905CE7"/>
    <w:rsid w:val="00906F8C"/>
    <w:rsid w:val="00917D3C"/>
    <w:rsid w:val="0092766F"/>
    <w:rsid w:val="0093349E"/>
    <w:rsid w:val="00935418"/>
    <w:rsid w:val="00935603"/>
    <w:rsid w:val="009403FC"/>
    <w:rsid w:val="0096019E"/>
    <w:rsid w:val="00960383"/>
    <w:rsid w:val="00967683"/>
    <w:rsid w:val="0097189C"/>
    <w:rsid w:val="00983D6B"/>
    <w:rsid w:val="00985576"/>
    <w:rsid w:val="00997822"/>
    <w:rsid w:val="009D6F5F"/>
    <w:rsid w:val="00A1641B"/>
    <w:rsid w:val="00A2102A"/>
    <w:rsid w:val="00A23C3B"/>
    <w:rsid w:val="00A47991"/>
    <w:rsid w:val="00A71B84"/>
    <w:rsid w:val="00A747F6"/>
    <w:rsid w:val="00A76048"/>
    <w:rsid w:val="00A8540A"/>
    <w:rsid w:val="00A86191"/>
    <w:rsid w:val="00A865A8"/>
    <w:rsid w:val="00A92740"/>
    <w:rsid w:val="00A95FF5"/>
    <w:rsid w:val="00AA5358"/>
    <w:rsid w:val="00AA7EE0"/>
    <w:rsid w:val="00AC03C7"/>
    <w:rsid w:val="00AC13F8"/>
    <w:rsid w:val="00AC1EF4"/>
    <w:rsid w:val="00AD049E"/>
    <w:rsid w:val="00AD5EA2"/>
    <w:rsid w:val="00AF76A8"/>
    <w:rsid w:val="00B05703"/>
    <w:rsid w:val="00B16122"/>
    <w:rsid w:val="00B170B3"/>
    <w:rsid w:val="00B2360B"/>
    <w:rsid w:val="00B240D7"/>
    <w:rsid w:val="00B341C2"/>
    <w:rsid w:val="00B60AA7"/>
    <w:rsid w:val="00B62986"/>
    <w:rsid w:val="00B939B5"/>
    <w:rsid w:val="00B96B52"/>
    <w:rsid w:val="00BA0E6E"/>
    <w:rsid w:val="00BA3254"/>
    <w:rsid w:val="00BA59A1"/>
    <w:rsid w:val="00BB1712"/>
    <w:rsid w:val="00BC3D69"/>
    <w:rsid w:val="00BD6710"/>
    <w:rsid w:val="00BE1764"/>
    <w:rsid w:val="00C0333A"/>
    <w:rsid w:val="00C14B07"/>
    <w:rsid w:val="00C257AF"/>
    <w:rsid w:val="00C26971"/>
    <w:rsid w:val="00C40C6C"/>
    <w:rsid w:val="00C472F2"/>
    <w:rsid w:val="00C52E40"/>
    <w:rsid w:val="00C971DE"/>
    <w:rsid w:val="00CA0A3B"/>
    <w:rsid w:val="00CA2959"/>
    <w:rsid w:val="00CA36CA"/>
    <w:rsid w:val="00CA387C"/>
    <w:rsid w:val="00CB2B2D"/>
    <w:rsid w:val="00CC5679"/>
    <w:rsid w:val="00CC7736"/>
    <w:rsid w:val="00CD3265"/>
    <w:rsid w:val="00CE0C4F"/>
    <w:rsid w:val="00CF0ED6"/>
    <w:rsid w:val="00CF12C7"/>
    <w:rsid w:val="00D048CA"/>
    <w:rsid w:val="00D04FA3"/>
    <w:rsid w:val="00D058A8"/>
    <w:rsid w:val="00D07BCE"/>
    <w:rsid w:val="00D10E4F"/>
    <w:rsid w:val="00D15F62"/>
    <w:rsid w:val="00D23EA2"/>
    <w:rsid w:val="00D25799"/>
    <w:rsid w:val="00D27140"/>
    <w:rsid w:val="00D3671B"/>
    <w:rsid w:val="00D37428"/>
    <w:rsid w:val="00D53F4B"/>
    <w:rsid w:val="00D5705C"/>
    <w:rsid w:val="00D61ECA"/>
    <w:rsid w:val="00D66FF1"/>
    <w:rsid w:val="00D67959"/>
    <w:rsid w:val="00D84917"/>
    <w:rsid w:val="00D86CF4"/>
    <w:rsid w:val="00D94822"/>
    <w:rsid w:val="00DA52B1"/>
    <w:rsid w:val="00DA5F46"/>
    <w:rsid w:val="00DA7B08"/>
    <w:rsid w:val="00DB4CBE"/>
    <w:rsid w:val="00DC2FE7"/>
    <w:rsid w:val="00DC438E"/>
    <w:rsid w:val="00DC7B0A"/>
    <w:rsid w:val="00DD43A7"/>
    <w:rsid w:val="00DD593F"/>
    <w:rsid w:val="00DE1503"/>
    <w:rsid w:val="00DE48B8"/>
    <w:rsid w:val="00DE6E5B"/>
    <w:rsid w:val="00DF0286"/>
    <w:rsid w:val="00DF173D"/>
    <w:rsid w:val="00DF4815"/>
    <w:rsid w:val="00E01FE4"/>
    <w:rsid w:val="00E0344B"/>
    <w:rsid w:val="00E044D3"/>
    <w:rsid w:val="00E0518B"/>
    <w:rsid w:val="00E2102C"/>
    <w:rsid w:val="00E4265D"/>
    <w:rsid w:val="00E52243"/>
    <w:rsid w:val="00E562A5"/>
    <w:rsid w:val="00E56566"/>
    <w:rsid w:val="00E628AD"/>
    <w:rsid w:val="00E65BD3"/>
    <w:rsid w:val="00E72D73"/>
    <w:rsid w:val="00E73799"/>
    <w:rsid w:val="00E747CB"/>
    <w:rsid w:val="00E77953"/>
    <w:rsid w:val="00E90F13"/>
    <w:rsid w:val="00EA656F"/>
    <w:rsid w:val="00EC0417"/>
    <w:rsid w:val="00EC3876"/>
    <w:rsid w:val="00EC3ABE"/>
    <w:rsid w:val="00EF56EC"/>
    <w:rsid w:val="00F0179A"/>
    <w:rsid w:val="00F262AB"/>
    <w:rsid w:val="00F4032D"/>
    <w:rsid w:val="00F42084"/>
    <w:rsid w:val="00F50AB4"/>
    <w:rsid w:val="00F53B6D"/>
    <w:rsid w:val="00F8087F"/>
    <w:rsid w:val="00F86A2A"/>
    <w:rsid w:val="00F92373"/>
    <w:rsid w:val="00FA1A41"/>
    <w:rsid w:val="00FB0BA9"/>
    <w:rsid w:val="00FB2DD5"/>
    <w:rsid w:val="00FB5C64"/>
    <w:rsid w:val="00FC6A75"/>
    <w:rsid w:val="00FD194F"/>
    <w:rsid w:val="00FD4CF2"/>
    <w:rsid w:val="00FE240F"/>
    <w:rsid w:val="00FF5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50EFB83"/>
  <w15:docId w15:val="{D6B4DC19-249E-43FE-8400-F05D9185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5C1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styleId="Nagwek1">
    <w:name w:val="heading 1"/>
    <w:basedOn w:val="Normalny"/>
    <w:next w:val="Normalny"/>
    <w:link w:val="Nagwek1Znak"/>
    <w:uiPriority w:val="99"/>
    <w:qFormat/>
    <w:rsid w:val="00865C17"/>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865C17"/>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865C17"/>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865C17"/>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865C17"/>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865C17"/>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865C17"/>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uiPriority w:val="99"/>
    <w:qFormat/>
    <w:rsid w:val="00865C17"/>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semiHidden/>
    <w:unhideWhenUsed/>
    <w:qFormat/>
    <w:rsid w:val="00865C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5C17"/>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865C17"/>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865C17"/>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865C17"/>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865C17"/>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865C17"/>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865C17"/>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uiPriority w:val="99"/>
    <w:rsid w:val="00865C17"/>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semiHidden/>
    <w:rsid w:val="00865C17"/>
    <w:rPr>
      <w:rFonts w:asciiTheme="majorHAnsi" w:eastAsiaTheme="majorEastAsia" w:hAnsiTheme="majorHAnsi" w:cstheme="majorBidi"/>
      <w:i/>
      <w:iCs/>
      <w:color w:val="404040" w:themeColor="text1" w:themeTint="BF"/>
      <w:kern w:val="3"/>
      <w:sz w:val="20"/>
      <w:szCs w:val="20"/>
      <w:lang w:eastAsia="pl-PL"/>
    </w:rPr>
  </w:style>
  <w:style w:type="paragraph" w:styleId="Akapitzlist">
    <w:name w:val="List Paragraph"/>
    <w:aliases w:val="L1,Numerowanie,Akapit z listą5,CW_Lista,T_SZ_List Paragraph,normalny tekst,Akapit z listą BS,Kolorowa lista — akcent 11,Colorful List Accent 1,List Paragraph,Akapit z listą4,Akapit z listą1,Średnia siatka 1 — akcent 21,sw tekst,Obiekt"/>
    <w:basedOn w:val="Normalny"/>
    <w:link w:val="AkapitzlistZnak"/>
    <w:uiPriority w:val="99"/>
    <w:qFormat/>
    <w:rsid w:val="00865C17"/>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T_SZ_List Paragraph Znak,normalny tekst Znak,Akapit z listą BS Znak,Kolorowa lista — akcent 11 Znak,Colorful List Accent 1 Znak,List Paragraph Znak,Akapit z listą4 Znak"/>
    <w:link w:val="Akapitzlist"/>
    <w:uiPriority w:val="99"/>
    <w:qFormat/>
    <w:locked/>
    <w:rsid w:val="00865C17"/>
    <w:rPr>
      <w:rFonts w:ascii="Times New Roman" w:eastAsia="Times New Roman" w:hAnsi="Times New Roman" w:cs="Times New Roman"/>
      <w:kern w:val="3"/>
      <w:sz w:val="24"/>
      <w:szCs w:val="20"/>
      <w:lang w:eastAsia="pl-PL"/>
    </w:rPr>
  </w:style>
  <w:style w:type="paragraph" w:customStyle="1" w:styleId="Standard">
    <w:name w:val="Standard"/>
    <w:uiPriority w:val="99"/>
    <w:rsid w:val="00865C1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uiPriority w:val="99"/>
    <w:rsid w:val="00865C17"/>
    <w:pPr>
      <w:spacing w:after="120"/>
    </w:pPr>
  </w:style>
  <w:style w:type="paragraph" w:styleId="NormalnyWeb">
    <w:name w:val="Normal (Web)"/>
    <w:basedOn w:val="Standard"/>
    <w:uiPriority w:val="99"/>
    <w:rsid w:val="00865C17"/>
    <w:pPr>
      <w:spacing w:before="280" w:after="119"/>
    </w:pPr>
  </w:style>
  <w:style w:type="paragraph" w:styleId="Tytu">
    <w:name w:val="Title"/>
    <w:basedOn w:val="Normalny"/>
    <w:link w:val="TytuZnak"/>
    <w:uiPriority w:val="99"/>
    <w:qFormat/>
    <w:rsid w:val="00865C17"/>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865C17"/>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865C17"/>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865C17"/>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865C17"/>
    <w:rPr>
      <w:rFonts w:cs="Times New Roman"/>
      <w:color w:val="0563C1"/>
      <w:u w:val="single"/>
    </w:rPr>
  </w:style>
  <w:style w:type="paragraph" w:styleId="Stopka">
    <w:name w:val="footer"/>
    <w:basedOn w:val="Normalny"/>
    <w:link w:val="StopkaZnak"/>
    <w:uiPriority w:val="99"/>
    <w:rsid w:val="00865C17"/>
    <w:pPr>
      <w:tabs>
        <w:tab w:val="center" w:pos="4536"/>
        <w:tab w:val="right" w:pos="9072"/>
      </w:tabs>
    </w:pPr>
    <w:rPr>
      <w:rFonts w:cs="Times New Roman"/>
    </w:rPr>
  </w:style>
  <w:style w:type="character" w:customStyle="1" w:styleId="StopkaZnak">
    <w:name w:val="Stopka Znak"/>
    <w:basedOn w:val="Domylnaczcionkaakapitu"/>
    <w:link w:val="Stopka"/>
    <w:uiPriority w:val="99"/>
    <w:rsid w:val="00865C17"/>
    <w:rPr>
      <w:rFonts w:ascii="Times New Roman" w:eastAsia="Calibri" w:hAnsi="Times New Roman" w:cs="Times New Roman"/>
      <w:kern w:val="3"/>
      <w:sz w:val="24"/>
      <w:szCs w:val="24"/>
      <w:lang w:eastAsia="pl-PL"/>
    </w:rPr>
  </w:style>
  <w:style w:type="paragraph" w:customStyle="1" w:styleId="Default">
    <w:name w:val="Default"/>
    <w:rsid w:val="00865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rsid w:val="00865C17"/>
    <w:rPr>
      <w:sz w:val="20"/>
      <w:szCs w:val="20"/>
    </w:rPr>
  </w:style>
  <w:style w:type="character" w:customStyle="1" w:styleId="TekstprzypisudolnegoZnak">
    <w:name w:val="Tekst przypisu dolnego Znak"/>
    <w:basedOn w:val="Domylnaczcionkaakapitu"/>
    <w:link w:val="Tekstprzypisudolnego"/>
    <w:uiPriority w:val="99"/>
    <w:semiHidden/>
    <w:rsid w:val="00865C17"/>
    <w:rPr>
      <w:rFonts w:ascii="Times New Roman" w:eastAsia="Calibri" w:hAnsi="Times New Roman" w:cs="Tahoma"/>
      <w:kern w:val="3"/>
      <w:sz w:val="20"/>
      <w:szCs w:val="20"/>
      <w:lang w:eastAsia="pl-PL"/>
    </w:rPr>
  </w:style>
  <w:style w:type="character" w:styleId="Odwoanieprzypisudolnego">
    <w:name w:val="footnote reference"/>
    <w:basedOn w:val="Domylnaczcionkaakapitu"/>
    <w:uiPriority w:val="99"/>
    <w:semiHidden/>
    <w:rsid w:val="00865C17"/>
    <w:rPr>
      <w:rFonts w:cs="Times New Roman"/>
      <w:vertAlign w:val="superscript"/>
    </w:rPr>
  </w:style>
  <w:style w:type="paragraph" w:styleId="Tekstpodstawowywcity3">
    <w:name w:val="Body Text Indent 3"/>
    <w:basedOn w:val="Normalny"/>
    <w:link w:val="Tekstpodstawowywcity3Znak"/>
    <w:uiPriority w:val="99"/>
    <w:semiHidden/>
    <w:unhideWhenUsed/>
    <w:rsid w:val="00865C1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65C17"/>
    <w:rPr>
      <w:rFonts w:ascii="Times New Roman" w:eastAsia="Calibri" w:hAnsi="Times New Roman" w:cs="Tahoma"/>
      <w:kern w:val="3"/>
      <w:sz w:val="16"/>
      <w:szCs w:val="16"/>
      <w:lang w:eastAsia="pl-PL"/>
    </w:rPr>
  </w:style>
  <w:style w:type="table" w:styleId="Tabela-Siatka">
    <w:name w:val="Table Grid"/>
    <w:basedOn w:val="Standardowy"/>
    <w:rsid w:val="00865C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370A"/>
    <w:pPr>
      <w:tabs>
        <w:tab w:val="center" w:pos="4536"/>
        <w:tab w:val="right" w:pos="9072"/>
      </w:tabs>
    </w:pPr>
  </w:style>
  <w:style w:type="character" w:customStyle="1" w:styleId="NagwekZnak">
    <w:name w:val="Nagłówek Znak"/>
    <w:basedOn w:val="Domylnaczcionkaakapitu"/>
    <w:link w:val="Nagwek"/>
    <w:uiPriority w:val="99"/>
    <w:rsid w:val="000E370A"/>
    <w:rPr>
      <w:rFonts w:ascii="Times New Roman" w:eastAsia="Calibri" w:hAnsi="Times New Roman" w:cs="Tahoma"/>
      <w:kern w:val="3"/>
      <w:sz w:val="24"/>
      <w:szCs w:val="24"/>
      <w:lang w:eastAsia="pl-PL"/>
    </w:rPr>
  </w:style>
  <w:style w:type="character" w:styleId="Odwoaniedokomentarza">
    <w:name w:val="annotation reference"/>
    <w:basedOn w:val="Domylnaczcionkaakapitu"/>
    <w:uiPriority w:val="99"/>
    <w:semiHidden/>
    <w:unhideWhenUsed/>
    <w:rsid w:val="00DA5F46"/>
    <w:rPr>
      <w:sz w:val="16"/>
      <w:szCs w:val="16"/>
    </w:rPr>
  </w:style>
  <w:style w:type="paragraph" w:styleId="Tekstkomentarza">
    <w:name w:val="annotation text"/>
    <w:basedOn w:val="Normalny"/>
    <w:link w:val="TekstkomentarzaZnak"/>
    <w:uiPriority w:val="99"/>
    <w:semiHidden/>
    <w:unhideWhenUsed/>
    <w:rsid w:val="00DA5F46"/>
    <w:rPr>
      <w:sz w:val="20"/>
      <w:szCs w:val="20"/>
    </w:rPr>
  </w:style>
  <w:style w:type="character" w:customStyle="1" w:styleId="TekstkomentarzaZnak">
    <w:name w:val="Tekst komentarza Znak"/>
    <w:basedOn w:val="Domylnaczcionkaakapitu"/>
    <w:link w:val="Tekstkomentarza"/>
    <w:uiPriority w:val="99"/>
    <w:semiHidden/>
    <w:rsid w:val="00DA5F46"/>
    <w:rPr>
      <w:rFonts w:ascii="Times New Roman" w:eastAsia="Calibri"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DA5F46"/>
    <w:rPr>
      <w:b/>
      <w:bCs/>
    </w:rPr>
  </w:style>
  <w:style w:type="character" w:customStyle="1" w:styleId="TematkomentarzaZnak">
    <w:name w:val="Temat komentarza Znak"/>
    <w:basedOn w:val="TekstkomentarzaZnak"/>
    <w:link w:val="Tematkomentarza"/>
    <w:uiPriority w:val="99"/>
    <w:semiHidden/>
    <w:rsid w:val="00DA5F46"/>
    <w:rPr>
      <w:rFonts w:ascii="Times New Roman" w:eastAsia="Calibri" w:hAnsi="Times New Roman" w:cs="Tahoma"/>
      <w:b/>
      <w:bCs/>
      <w:kern w:val="3"/>
      <w:sz w:val="20"/>
      <w:szCs w:val="20"/>
      <w:lang w:eastAsia="pl-PL"/>
    </w:rPr>
  </w:style>
  <w:style w:type="table" w:styleId="Tabelasiatki1jasna">
    <w:name w:val="Grid Table 1 Light"/>
    <w:basedOn w:val="Standardowy"/>
    <w:uiPriority w:val="46"/>
    <w:rsid w:val="000B36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0B36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erozpoznanawzmianka">
    <w:name w:val="Unresolved Mention"/>
    <w:basedOn w:val="Domylnaczcionkaakapitu"/>
    <w:uiPriority w:val="99"/>
    <w:semiHidden/>
    <w:unhideWhenUsed/>
    <w:rsid w:val="007220C6"/>
    <w:rPr>
      <w:color w:val="605E5C"/>
      <w:shd w:val="clear" w:color="auto" w:fill="E1DFDD"/>
    </w:rPr>
  </w:style>
  <w:style w:type="table" w:styleId="Zwykatabela2">
    <w:name w:val="Plain Table 2"/>
    <w:basedOn w:val="Standardowy"/>
    <w:uiPriority w:val="42"/>
    <w:rsid w:val="00D23EA2"/>
    <w:pPr>
      <w:spacing w:after="0" w:line="240" w:lineRule="auto"/>
    </w:pPr>
    <w:rPr>
      <w:rFonts w:eastAsiaTheme="minorEastAsia"/>
      <w:lang w:eastAsia="pl-P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16170">
      <w:bodyDiv w:val="1"/>
      <w:marLeft w:val="0"/>
      <w:marRight w:val="0"/>
      <w:marTop w:val="0"/>
      <w:marBottom w:val="0"/>
      <w:divBdr>
        <w:top w:val="none" w:sz="0" w:space="0" w:color="auto"/>
        <w:left w:val="none" w:sz="0" w:space="0" w:color="auto"/>
        <w:bottom w:val="none" w:sz="0" w:space="0" w:color="auto"/>
        <w:right w:val="none" w:sz="0" w:space="0" w:color="auto"/>
      </w:divBdr>
    </w:div>
    <w:div w:id="1335035965">
      <w:bodyDiv w:val="1"/>
      <w:marLeft w:val="0"/>
      <w:marRight w:val="0"/>
      <w:marTop w:val="0"/>
      <w:marBottom w:val="0"/>
      <w:divBdr>
        <w:top w:val="none" w:sz="0" w:space="0" w:color="auto"/>
        <w:left w:val="none" w:sz="0" w:space="0" w:color="auto"/>
        <w:bottom w:val="none" w:sz="0" w:space="0" w:color="auto"/>
        <w:right w:val="none" w:sz="0" w:space="0" w:color="auto"/>
      </w:divBdr>
    </w:div>
    <w:div w:id="17983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isniow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cm=DOCUMENT" TargetMode="External"/><Relationship Id="rId21" Type="http://schemas.openxmlformats.org/officeDocument/2006/relationships/hyperlink" Target="https://platformazakupowa.pl/" TargetMode="External"/><Relationship Id="rId34" Type="http://schemas.openxmlformats.org/officeDocument/2006/relationships/hyperlink" Target="https://sip.lex.pl/?cm=DOCUMENT" TargetMode="External"/><Relationship Id="rId42" Type="http://schemas.openxmlformats.org/officeDocument/2006/relationships/hyperlink" Target="https://sip.lex.pl/?unitId=art(3)ust(1)pkt(37)&amp;cm=DOCUMENT" TargetMode="External"/><Relationship Id="rId47" Type="http://schemas.openxmlformats.org/officeDocument/2006/relationships/hyperlink" Target="https://sip.lex.pl/?cm=DOCUMENT"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wisniowa" TargetMode="External"/><Relationship Id="rId20" Type="http://schemas.openxmlformats.org/officeDocument/2006/relationships/hyperlink" Target="http://platformazakupowa.pl" TargetMode="External"/><Relationship Id="rId29" Type="http://schemas.openxmlformats.org/officeDocument/2006/relationships/hyperlink" Target="http://www.rynekzdrowia.pl/przetargi/cpv.html?list=555240009" TargetMode="External"/><Relationship Id="rId41" Type="http://schemas.openxmlformats.org/officeDocument/2006/relationships/hyperlink" Target="https://sip.lex.pl/?cm=DOCUMENT" TargetMode="External"/><Relationship Id="rId54" Type="http://schemas.openxmlformats.org/officeDocument/2006/relationships/hyperlink" Target="http://platformazakupowa.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wisni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cm=DOCUMENT" TargetMode="External"/><Relationship Id="rId37" Type="http://schemas.openxmlformats.org/officeDocument/2006/relationships/hyperlink" Target="https://sip.lex.pl/?cm=DOCUMENT" TargetMode="External"/><Relationship Id="rId40" Type="http://schemas.openxmlformats.org/officeDocument/2006/relationships/hyperlink" Target="https://sip.lex.pl/?cm=DOCUMENT" TargetMode="External"/><Relationship Id="rId45" Type="http://schemas.openxmlformats.org/officeDocument/2006/relationships/hyperlink" Target="https://sip.lex.pl/?cm=DOCUMENT" TargetMode="External"/><Relationship Id="rId53" Type="http://schemas.openxmlformats.org/officeDocument/2006/relationships/hyperlink" Target="https://platformazakupowa.pl/pn/wisniowa" TargetMode="External"/><Relationship Id="rId58" Type="http://schemas.openxmlformats.org/officeDocument/2006/relationships/hyperlink" Target="https://platformazakupowa.pl/pn/wisniow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cm=DOCUMENT"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fontTable" Target="fontTable.xml"/><Relationship Id="rId10" Type="http://schemas.openxmlformats.org/officeDocument/2006/relationships/hyperlink" Target="https://platformazakupowa.pl/pn/wisniowa" TargetMode="External"/><Relationship Id="rId19" Type="http://schemas.openxmlformats.org/officeDocument/2006/relationships/hyperlink" Target="http://platformazakupowa.pl" TargetMode="External"/><Relationship Id="rId31" Type="http://schemas.openxmlformats.org/officeDocument/2006/relationships/hyperlink" Target="https://sip.lex.pl/?cm=DOCUMENT" TargetMode="External"/><Relationship Id="rId44" Type="http://schemas.openxmlformats.org/officeDocument/2006/relationships/hyperlink" Target="https://sip.lex.pl/?unitId=art(3)ust(1)pkt(37)&amp;cm=DOCUMENT"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wisniowa.pl" TargetMode="External"/><Relationship Id="rId14" Type="http://schemas.openxmlformats.org/officeDocument/2006/relationships/hyperlink" Target="mailto:przetargi@wisni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sip.lex.pl/?cm=DOCUMENT" TargetMode="External"/><Relationship Id="rId35" Type="http://schemas.openxmlformats.org/officeDocument/2006/relationships/hyperlink" Target="https://sip.lex.pl/?cm=DOCUMENT" TargetMode="External"/><Relationship Id="rId43" Type="http://schemas.openxmlformats.org/officeDocument/2006/relationships/hyperlink" Target="https://sip.lex.pl/?unitId=art(3)ust(1)pkt(37)&amp;cm=DOCUMENT" TargetMode="External"/><Relationship Id="rId48" Type="http://schemas.openxmlformats.org/officeDocument/2006/relationships/hyperlink" Target="https://sip.lex.pl/?cm=DOCUMENT" TargetMode="External"/><Relationship Id="rId56" Type="http://schemas.openxmlformats.org/officeDocument/2006/relationships/hyperlink" Target="https://platformazakupowa.pl/strona/45-instrukcje" TargetMode="External"/><Relationship Id="rId8" Type="http://schemas.openxmlformats.org/officeDocument/2006/relationships/image" Target="media/image1.png"/><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wisni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cm=DOCUMENT" TargetMode="External"/><Relationship Id="rId38" Type="http://schemas.openxmlformats.org/officeDocument/2006/relationships/hyperlink" Target="https://sip.lex.pl/?cm=DOCUMENT" TargetMode="External"/><Relationship Id="rId46" Type="http://schemas.openxmlformats.org/officeDocument/2006/relationships/hyperlink" Target="https://sip.lex.pl/?cm=DOCUMENT" TargetMode="External"/><Relationship Id="rId59" Type="http://schemas.openxmlformats.org/officeDocument/2006/relationships/hyperlink" Target="https://platformazakupowa.pl/pn/wisni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1A68-7794-4AFA-9DFF-1B18ED47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25</Pages>
  <Words>11046</Words>
  <Characters>66277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Angelika Bujak</cp:lastModifiedBy>
  <cp:revision>7</cp:revision>
  <cp:lastPrinted>2023-05-29T07:42:00Z</cp:lastPrinted>
  <dcterms:created xsi:type="dcterms:W3CDTF">2023-05-23T12:57:00Z</dcterms:created>
  <dcterms:modified xsi:type="dcterms:W3CDTF">2023-05-29T08:59:00Z</dcterms:modified>
</cp:coreProperties>
</file>