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A33C7" w14:textId="5C45B4CE" w:rsidR="003B2241" w:rsidRPr="00072ADD" w:rsidRDefault="008244AC" w:rsidP="00BD735C">
      <w:pPr>
        <w:spacing w:after="0" w:line="276" w:lineRule="auto"/>
        <w:rPr>
          <w:rFonts w:ascii="Times New Roman" w:hAnsi="Times New Roman"/>
        </w:rPr>
      </w:pPr>
      <w:r w:rsidRPr="00072ADD">
        <w:rPr>
          <w:rFonts w:ascii="Times New Roman" w:hAnsi="Times New Roman"/>
          <w:b/>
          <w:bCs/>
        </w:rPr>
        <w:t xml:space="preserve">Znak postępowania: </w:t>
      </w:r>
      <w:r w:rsidR="00FF247C">
        <w:rPr>
          <w:rFonts w:ascii="Times New Roman" w:hAnsi="Times New Roman"/>
          <w:b/>
          <w:bCs/>
        </w:rPr>
        <w:t>WR.271.</w:t>
      </w:r>
      <w:r w:rsidR="00FE48D3">
        <w:rPr>
          <w:rFonts w:ascii="Times New Roman" w:hAnsi="Times New Roman"/>
          <w:b/>
          <w:bCs/>
        </w:rPr>
        <w:t>11.2023</w:t>
      </w:r>
      <w:r w:rsidR="00FF247C">
        <w:rPr>
          <w:rFonts w:ascii="Times New Roman" w:hAnsi="Times New Roman"/>
          <w:b/>
          <w:bCs/>
        </w:rPr>
        <w:t>.206</w:t>
      </w:r>
    </w:p>
    <w:p w14:paraId="7BD146AF" w14:textId="5EADAF40" w:rsidR="003B2241" w:rsidRPr="00072ADD" w:rsidRDefault="008244AC" w:rsidP="00BD735C">
      <w:pPr>
        <w:spacing w:after="0" w:line="276" w:lineRule="auto"/>
        <w:jc w:val="right"/>
        <w:rPr>
          <w:rFonts w:ascii="Times New Roman" w:hAnsi="Times New Roman"/>
        </w:rPr>
      </w:pPr>
      <w:r w:rsidRPr="00072ADD">
        <w:rPr>
          <w:rFonts w:ascii="Times New Roman" w:hAnsi="Times New Roman"/>
          <w:b/>
          <w:bCs/>
        </w:rPr>
        <w:t xml:space="preserve">zał. nr </w:t>
      </w:r>
      <w:r w:rsidR="00FF247C">
        <w:rPr>
          <w:rFonts w:ascii="Times New Roman" w:hAnsi="Times New Roman"/>
          <w:b/>
          <w:bCs/>
        </w:rPr>
        <w:t>3</w:t>
      </w:r>
      <w:r w:rsidRPr="00072ADD">
        <w:rPr>
          <w:rFonts w:ascii="Times New Roman" w:hAnsi="Times New Roman"/>
          <w:b/>
          <w:bCs/>
        </w:rPr>
        <w:t xml:space="preserve"> do SWZ</w:t>
      </w:r>
    </w:p>
    <w:p w14:paraId="2691AF45" w14:textId="77777777" w:rsidR="003B2241" w:rsidRPr="00072ADD" w:rsidRDefault="008244AC" w:rsidP="00BD735C">
      <w:pPr>
        <w:spacing w:after="0" w:line="276" w:lineRule="auto"/>
        <w:jc w:val="center"/>
        <w:rPr>
          <w:rFonts w:ascii="Times New Roman" w:hAnsi="Times New Roman"/>
        </w:rPr>
      </w:pPr>
      <w:r w:rsidRPr="00072ADD">
        <w:rPr>
          <w:rFonts w:ascii="Times New Roman" w:hAnsi="Times New Roman"/>
          <w:b/>
          <w:bCs/>
        </w:rPr>
        <w:t>UMOWA nr …………</w:t>
      </w:r>
    </w:p>
    <w:p w14:paraId="3DFDC21C" w14:textId="5F0AEAEB" w:rsidR="003B2241" w:rsidRDefault="009E0A87" w:rsidP="00BD735C">
      <w:pPr>
        <w:spacing w:after="0" w:line="276" w:lineRule="auto"/>
        <w:jc w:val="center"/>
        <w:rPr>
          <w:rFonts w:ascii="Times New Roman" w:hAnsi="Times New Roman"/>
          <w:bCs/>
          <w:i/>
        </w:rPr>
      </w:pPr>
      <w:r>
        <w:rPr>
          <w:rFonts w:ascii="Times New Roman" w:hAnsi="Times New Roman"/>
          <w:bCs/>
          <w:i/>
        </w:rPr>
        <w:t>(Projekt)</w:t>
      </w:r>
    </w:p>
    <w:p w14:paraId="19C6BA50" w14:textId="77777777" w:rsidR="009E0A87" w:rsidRPr="00072ADD" w:rsidRDefault="009E0A87" w:rsidP="00BD735C">
      <w:pPr>
        <w:spacing w:after="0" w:line="276" w:lineRule="auto"/>
        <w:jc w:val="center"/>
        <w:rPr>
          <w:rFonts w:ascii="Times New Roman" w:hAnsi="Times New Roman"/>
          <w:bCs/>
          <w:i/>
        </w:rPr>
      </w:pPr>
    </w:p>
    <w:p w14:paraId="4B0C700E" w14:textId="77777777" w:rsidR="003B2241" w:rsidRPr="00072ADD" w:rsidRDefault="008244AC" w:rsidP="00BD735C">
      <w:pPr>
        <w:spacing w:after="0" w:line="276" w:lineRule="auto"/>
        <w:rPr>
          <w:rFonts w:ascii="Times New Roman" w:hAnsi="Times New Roman"/>
        </w:rPr>
      </w:pPr>
      <w:r w:rsidRPr="00072ADD">
        <w:rPr>
          <w:rFonts w:ascii="Times New Roman" w:hAnsi="Times New Roman"/>
        </w:rPr>
        <w:t xml:space="preserve">zawarta w Lądku -Zdroju w dniu </w:t>
      </w:r>
      <w:r w:rsidRPr="00072ADD">
        <w:rPr>
          <w:rFonts w:ascii="Times New Roman" w:hAnsi="Times New Roman"/>
          <w:b/>
        </w:rPr>
        <w:t>………….</w:t>
      </w:r>
      <w:r w:rsidRPr="00072ADD">
        <w:rPr>
          <w:rFonts w:ascii="Times New Roman" w:hAnsi="Times New Roman"/>
        </w:rPr>
        <w:t>. pomiędzy:</w:t>
      </w:r>
    </w:p>
    <w:p w14:paraId="3733B8A8" w14:textId="77777777" w:rsidR="003B2241" w:rsidRPr="00072ADD" w:rsidRDefault="008244AC" w:rsidP="00BD735C">
      <w:pPr>
        <w:spacing w:after="0" w:line="276" w:lineRule="auto"/>
        <w:rPr>
          <w:rFonts w:ascii="Times New Roman" w:hAnsi="Times New Roman"/>
        </w:rPr>
      </w:pPr>
      <w:r w:rsidRPr="00072ADD">
        <w:rPr>
          <w:rFonts w:ascii="Times New Roman" w:hAnsi="Times New Roman"/>
          <w:b/>
          <w:bCs/>
        </w:rPr>
        <w:t xml:space="preserve">Gminą Lądek-Zdrój </w:t>
      </w:r>
      <w:r w:rsidRPr="00072ADD">
        <w:rPr>
          <w:rFonts w:ascii="Times New Roman" w:hAnsi="Times New Roman"/>
        </w:rPr>
        <w:t>z siedzibą 57-540 Lądek Zdrój, ul. Rynek 31, NIP: 881-100-16-64, REGON: 890718113, reprezentowaną przez:</w:t>
      </w:r>
    </w:p>
    <w:p w14:paraId="563FCA44" w14:textId="77777777" w:rsidR="003B2241" w:rsidRPr="00072ADD" w:rsidRDefault="008244AC" w:rsidP="00BD735C">
      <w:pPr>
        <w:spacing w:after="0" w:line="276" w:lineRule="auto"/>
        <w:rPr>
          <w:rFonts w:ascii="Times New Roman" w:hAnsi="Times New Roman"/>
        </w:rPr>
      </w:pPr>
      <w:r w:rsidRPr="00072ADD">
        <w:rPr>
          <w:rFonts w:ascii="Times New Roman" w:hAnsi="Times New Roman"/>
          <w:b/>
        </w:rPr>
        <w:t xml:space="preserve">Romana Kaczmarczyka - </w:t>
      </w:r>
      <w:r w:rsidRPr="00072ADD">
        <w:rPr>
          <w:rFonts w:ascii="Times New Roman" w:hAnsi="Times New Roman"/>
        </w:rPr>
        <w:t xml:space="preserve">Burmistrza Lądka-Zdroju,  przy kontrasygnacie </w:t>
      </w:r>
      <w:r w:rsidRPr="00072ADD">
        <w:rPr>
          <w:rFonts w:ascii="Times New Roman" w:hAnsi="Times New Roman"/>
          <w:b/>
        </w:rPr>
        <w:t xml:space="preserve">Wioletty Wiśniewskiej - </w:t>
      </w:r>
      <w:r w:rsidRPr="00072ADD">
        <w:rPr>
          <w:rFonts w:ascii="Times New Roman" w:hAnsi="Times New Roman"/>
        </w:rPr>
        <w:t xml:space="preserve">  Skarbnika Gminy, zwaną w dalszej części umowy „Zamawiającym”,</w:t>
      </w:r>
    </w:p>
    <w:p w14:paraId="683F663F" w14:textId="77777777" w:rsidR="003B2241" w:rsidRPr="00072ADD" w:rsidRDefault="008244AC" w:rsidP="00BD735C">
      <w:pPr>
        <w:spacing w:after="0" w:line="276" w:lineRule="auto"/>
        <w:jc w:val="both"/>
        <w:rPr>
          <w:rFonts w:ascii="Times New Roman" w:hAnsi="Times New Roman"/>
        </w:rPr>
      </w:pPr>
      <w:r w:rsidRPr="00072ADD">
        <w:rPr>
          <w:rFonts w:ascii="Times New Roman" w:hAnsi="Times New Roman"/>
        </w:rPr>
        <w:t>a firmą/przedsiębiorcą:</w:t>
      </w:r>
    </w:p>
    <w:p w14:paraId="63426D08" w14:textId="7B4E48C7" w:rsidR="003B2241" w:rsidRPr="00072ADD" w:rsidRDefault="008244AC" w:rsidP="00BD735C">
      <w:pPr>
        <w:spacing w:after="0" w:line="276" w:lineRule="auto"/>
        <w:jc w:val="both"/>
        <w:rPr>
          <w:rFonts w:ascii="Times New Roman" w:hAnsi="Times New Roman"/>
        </w:rPr>
      </w:pPr>
      <w:r w:rsidRPr="00072ADD">
        <w:rPr>
          <w:rFonts w:ascii="Times New Roman" w:hAnsi="Times New Roman"/>
        </w:rPr>
        <w:t>………………………………………</w:t>
      </w:r>
      <w:r w:rsidR="00867816">
        <w:rPr>
          <w:rFonts w:ascii="Times New Roman" w:hAnsi="Times New Roman"/>
        </w:rPr>
        <w:t>…………………………………………  z  siedzibą w </w:t>
      </w:r>
      <w:r w:rsidRPr="00072ADD">
        <w:rPr>
          <w:rFonts w:ascii="Times New Roman" w:hAnsi="Times New Roman"/>
        </w:rPr>
        <w:t>................................................................................... zarejestrowaną w Krajowym Rejestrze Sądowym prowadzonym przez Sąd Rejonowy dla……………………………………. pod nr………………….. / prowadzącą działalność gospodarczą pod nazwą:…......................................................... posiadającą REGON: ......................................... oraz  NIP: ................................................................. oraz kapitał zakładowy w wysokości …………………….. zł, zwaną dalej w umowie „Wykonawcą”, reprezentowaną przez:</w:t>
      </w:r>
    </w:p>
    <w:p w14:paraId="065DA633" w14:textId="28208A93" w:rsidR="003B2241" w:rsidRPr="00072ADD" w:rsidRDefault="008244AC" w:rsidP="00BD735C">
      <w:pPr>
        <w:spacing w:after="0" w:line="276" w:lineRule="auto"/>
        <w:jc w:val="both"/>
        <w:rPr>
          <w:rFonts w:ascii="Times New Roman" w:hAnsi="Times New Roman"/>
        </w:rPr>
      </w:pPr>
      <w:r w:rsidRPr="00072ADD">
        <w:rPr>
          <w:rFonts w:ascii="Times New Roman" w:hAnsi="Times New Roman"/>
        </w:rPr>
        <w:t>1. ............................................................................................................................</w:t>
      </w:r>
      <w:r w:rsidR="00382768" w:rsidRPr="00072ADD">
        <w:rPr>
          <w:rFonts w:ascii="Times New Roman" w:hAnsi="Times New Roman"/>
        </w:rPr>
        <w:t>.............................</w:t>
      </w:r>
      <w:r w:rsidRPr="00072ADD">
        <w:rPr>
          <w:rFonts w:ascii="Times New Roman" w:hAnsi="Times New Roman"/>
        </w:rPr>
        <w:t xml:space="preserve">.... </w:t>
      </w:r>
    </w:p>
    <w:p w14:paraId="51BDA148" w14:textId="77777777" w:rsidR="003B2241" w:rsidRPr="00072ADD" w:rsidRDefault="003B2241" w:rsidP="00BD735C">
      <w:pPr>
        <w:spacing w:after="0" w:line="276" w:lineRule="auto"/>
        <w:jc w:val="both"/>
        <w:rPr>
          <w:rFonts w:ascii="Times New Roman" w:hAnsi="Times New Roman"/>
        </w:rPr>
      </w:pPr>
    </w:p>
    <w:p w14:paraId="08E7BF6E" w14:textId="0224E573" w:rsidR="00301E0E" w:rsidRPr="00072ADD" w:rsidRDefault="008244AC" w:rsidP="00BD735C">
      <w:pPr>
        <w:spacing w:after="0" w:line="276" w:lineRule="auto"/>
        <w:jc w:val="both"/>
        <w:rPr>
          <w:rFonts w:ascii="Times New Roman" w:hAnsi="Times New Roman"/>
        </w:rPr>
      </w:pPr>
      <w:r w:rsidRPr="00072ADD">
        <w:rPr>
          <w:rFonts w:ascii="Times New Roman" w:hAnsi="Times New Roman"/>
        </w:rPr>
        <w:t xml:space="preserve">W wyniku dokonania wyboru Wykonawcy w postępowaniu o udzielenie zamówienia publicznego </w:t>
      </w:r>
      <w:r w:rsidRPr="00072ADD">
        <w:rPr>
          <w:rFonts w:ascii="Times New Roman" w:hAnsi="Times New Roman"/>
        </w:rPr>
        <w:br/>
        <w:t xml:space="preserve">zgodnie z przepisami ustawy z dnia </w:t>
      </w:r>
      <w:r w:rsidR="00301E0E" w:rsidRPr="00072ADD">
        <w:rPr>
          <w:rFonts w:ascii="Times New Roman" w:hAnsi="Times New Roman"/>
        </w:rPr>
        <w:t xml:space="preserve">11 września </w:t>
      </w:r>
      <w:r w:rsidR="00301E0E" w:rsidRPr="00FF247C">
        <w:rPr>
          <w:rFonts w:ascii="Times New Roman" w:hAnsi="Times New Roman"/>
        </w:rPr>
        <w:t>2019 r.</w:t>
      </w:r>
      <w:r w:rsidRPr="00FF247C">
        <w:rPr>
          <w:rFonts w:ascii="Times New Roman" w:hAnsi="Times New Roman"/>
        </w:rPr>
        <w:t xml:space="preserve"> (</w:t>
      </w:r>
      <w:r w:rsidR="00301E0E" w:rsidRPr="00FF247C">
        <w:rPr>
          <w:rStyle w:val="ng-binding"/>
          <w:rFonts w:ascii="Times New Roman" w:hAnsi="Times New Roman"/>
        </w:rPr>
        <w:t>Dz.U.20</w:t>
      </w:r>
      <w:r w:rsidR="00303AE2">
        <w:rPr>
          <w:rStyle w:val="ng-binding"/>
          <w:rFonts w:ascii="Times New Roman" w:hAnsi="Times New Roman"/>
        </w:rPr>
        <w:t>22.1710</w:t>
      </w:r>
      <w:r w:rsidR="00301E0E" w:rsidRPr="00FF247C">
        <w:rPr>
          <w:rStyle w:val="ng-binding"/>
          <w:rFonts w:ascii="Times New Roman" w:hAnsi="Times New Roman"/>
        </w:rPr>
        <w:t xml:space="preserve">) </w:t>
      </w:r>
      <w:r w:rsidRPr="00FF247C">
        <w:rPr>
          <w:rFonts w:ascii="Times New Roman" w:hAnsi="Times New Roman"/>
        </w:rPr>
        <w:t xml:space="preserve">dalej </w:t>
      </w:r>
      <w:r w:rsidRPr="00072ADD">
        <w:rPr>
          <w:rFonts w:ascii="Times New Roman" w:hAnsi="Times New Roman"/>
        </w:rPr>
        <w:t xml:space="preserve">„ustawa Pzp” w trybie </w:t>
      </w:r>
      <w:r w:rsidR="00072ADD" w:rsidRPr="00072ADD">
        <w:rPr>
          <w:rFonts w:ascii="Times New Roman" w:hAnsi="Times New Roman"/>
        </w:rPr>
        <w:t>podstawowym bez negocjacji</w:t>
      </w:r>
      <w:r w:rsidRPr="00072ADD">
        <w:rPr>
          <w:rFonts w:ascii="Times New Roman" w:hAnsi="Times New Roman"/>
        </w:rPr>
        <w:t xml:space="preserve"> na wykonanie </w:t>
      </w:r>
      <w:r w:rsidRPr="004F0F3F">
        <w:rPr>
          <w:rFonts w:ascii="Times New Roman" w:hAnsi="Times New Roman"/>
        </w:rPr>
        <w:t>zadania pn.: „</w:t>
      </w:r>
      <w:r w:rsidRPr="004F0F3F">
        <w:rPr>
          <w:rFonts w:ascii="Times New Roman" w:hAnsi="Times New Roman"/>
          <w:b/>
        </w:rPr>
        <w:t xml:space="preserve">Transport </w:t>
      </w:r>
      <w:r w:rsidRPr="003F16EF">
        <w:rPr>
          <w:rFonts w:ascii="Times New Roman" w:hAnsi="Times New Roman"/>
          <w:b/>
        </w:rPr>
        <w:t>i opieka w czasie przewozu dzieci do szkół i przedszkola, w tym również dzieci niepełnosprawnych, w roku szkolnym 202</w:t>
      </w:r>
      <w:r w:rsidR="00FE48D3">
        <w:rPr>
          <w:rFonts w:ascii="Times New Roman" w:hAnsi="Times New Roman"/>
          <w:b/>
        </w:rPr>
        <w:t>3</w:t>
      </w:r>
      <w:r w:rsidRPr="003F16EF">
        <w:rPr>
          <w:rFonts w:ascii="Times New Roman" w:hAnsi="Times New Roman"/>
          <w:b/>
        </w:rPr>
        <w:t>/202</w:t>
      </w:r>
      <w:r w:rsidR="00FE48D3">
        <w:rPr>
          <w:rFonts w:ascii="Times New Roman" w:hAnsi="Times New Roman"/>
          <w:b/>
        </w:rPr>
        <w:t>4</w:t>
      </w:r>
      <w:r w:rsidRPr="003F16EF">
        <w:rPr>
          <w:rFonts w:ascii="Times New Roman" w:hAnsi="Times New Roman"/>
        </w:rPr>
        <w:t>”, zostaje zawarta umowa o następującej treści:</w:t>
      </w:r>
      <w:r w:rsidR="00301E0E" w:rsidRPr="003F16EF">
        <w:rPr>
          <w:rFonts w:ascii="Times New Roman" w:hAnsi="Times New Roman"/>
        </w:rPr>
        <w:t xml:space="preserve"> </w:t>
      </w:r>
    </w:p>
    <w:p w14:paraId="48D583A1" w14:textId="77777777" w:rsidR="007A78BF" w:rsidRDefault="007A78BF" w:rsidP="00BD735C">
      <w:pPr>
        <w:spacing w:after="0" w:line="276" w:lineRule="auto"/>
        <w:jc w:val="center"/>
        <w:rPr>
          <w:rFonts w:ascii="Times New Roman" w:hAnsi="Times New Roman"/>
        </w:rPr>
      </w:pPr>
    </w:p>
    <w:p w14:paraId="43B5918C"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1</w:t>
      </w:r>
    </w:p>
    <w:p w14:paraId="279D84FF"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Zamawiający zleca, a Wykonawca przyjmuje do wykonania przewóz (dowiezienie i odwiezienie) dzieci i uczniów do i z poniższych jednostek: </w:t>
      </w:r>
    </w:p>
    <w:p w14:paraId="6103FC02"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 xml:space="preserve">Przedszkole z Oddziałami Integracyjnymi w Lądku-Zdroju, ul. Powstańców Wielkopolskich 26A, </w:t>
      </w:r>
    </w:p>
    <w:p w14:paraId="70E7BC9A"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Szkoła Podstawowa Nr 1 im. J. Korczaka w Lądku-Zdroju, ul. Kościelna 31</w:t>
      </w:r>
    </w:p>
    <w:p w14:paraId="053B6506"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Szkoła Podstawowa im. W. Witosa w Trzebieszowicach, Trzebieszowice 150</w:t>
      </w:r>
    </w:p>
    <w:p w14:paraId="529F3B12"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Zespół Szkół Specjalnych w Kłodzku przy ul. Wyspiańskiego 2</w:t>
      </w:r>
    </w:p>
    <w:p w14:paraId="41A9FB9A"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Zespół Szkół Integracyjnych w Kłodzku, ul. Zamiejska 24, 57-300 Kłodzko</w:t>
      </w:r>
    </w:p>
    <w:p w14:paraId="31262986"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 xml:space="preserve">Szkoła Podstawowa z Oddziałami Integracyjnymi w Pławnicy, Pławnica 2, </w:t>
      </w:r>
      <w:r w:rsidRPr="00072ADD">
        <w:rPr>
          <w:rFonts w:ascii="Times New Roman" w:hAnsi="Times New Roman"/>
        </w:rPr>
        <w:br/>
        <w:t>57-500 Bystrzyca  Kłodzka</w:t>
      </w:r>
    </w:p>
    <w:p w14:paraId="2013C6B5" w14:textId="77777777"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 xml:space="preserve">Specjalny Ośrodek Szkolno-Wychowawczy ul. Zdrojowa 11, 57-520 Długopole-Zdrój </w:t>
      </w:r>
    </w:p>
    <w:p w14:paraId="31BADD1B" w14:textId="0BC46A39" w:rsidR="003B2241" w:rsidRPr="00072ADD" w:rsidRDefault="008244AC" w:rsidP="00BD735C">
      <w:pPr>
        <w:pStyle w:val="Akapitzlist"/>
        <w:numPr>
          <w:ilvl w:val="0"/>
          <w:numId w:val="18"/>
        </w:numPr>
        <w:spacing w:after="0" w:line="276" w:lineRule="auto"/>
        <w:jc w:val="both"/>
        <w:rPr>
          <w:rFonts w:ascii="Times New Roman" w:hAnsi="Times New Roman"/>
        </w:rPr>
      </w:pPr>
      <w:r w:rsidRPr="00072ADD">
        <w:rPr>
          <w:rFonts w:ascii="Times New Roman" w:hAnsi="Times New Roman"/>
        </w:rPr>
        <w:t>Specjalny Ośrodek Szkolno-Wychowawczy ul. Kościelna 2, 57-320 Polanica</w:t>
      </w:r>
      <w:r w:rsidR="00C76F98">
        <w:rPr>
          <w:rFonts w:ascii="Times New Roman" w:hAnsi="Times New Roman"/>
        </w:rPr>
        <w:t>-</w:t>
      </w:r>
      <w:r w:rsidRPr="00072ADD">
        <w:rPr>
          <w:rFonts w:ascii="Times New Roman" w:hAnsi="Times New Roman"/>
        </w:rPr>
        <w:t>Zdrój.</w:t>
      </w:r>
    </w:p>
    <w:p w14:paraId="422CD9EC" w14:textId="06F5BD75" w:rsidR="00A54B5C"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Usługa obejmuje również zapewnienie opieki nad dziećmi i uczniami podczas dowozu i odwozu. Zakres zadań opiekuna został określony w Specyfikacji Warunków Zamówienia.</w:t>
      </w:r>
      <w:r w:rsidR="00A54B5C" w:rsidRPr="00072ADD">
        <w:rPr>
          <w:rFonts w:ascii="Times New Roman" w:hAnsi="Times New Roman"/>
        </w:rPr>
        <w:t xml:space="preserve"> </w:t>
      </w:r>
    </w:p>
    <w:p w14:paraId="1356A823" w14:textId="1C8206E6" w:rsidR="00301E0E" w:rsidRPr="00FF247C"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Przedmiot umowy będzie realizowany przez Wykonawcę, </w:t>
      </w:r>
      <w:r w:rsidRPr="00072ADD">
        <w:rPr>
          <w:rFonts w:ascii="Times New Roman" w:hAnsi="Times New Roman"/>
          <w:b/>
        </w:rPr>
        <w:t xml:space="preserve">od dnia </w:t>
      </w:r>
      <w:r w:rsidR="00FE48D3">
        <w:rPr>
          <w:rFonts w:ascii="Times New Roman" w:hAnsi="Times New Roman"/>
          <w:b/>
        </w:rPr>
        <w:t>4</w:t>
      </w:r>
      <w:r w:rsidRPr="00072ADD">
        <w:rPr>
          <w:rFonts w:ascii="Times New Roman" w:hAnsi="Times New Roman"/>
          <w:b/>
        </w:rPr>
        <w:t xml:space="preserve"> września 202</w:t>
      </w:r>
      <w:r w:rsidR="00FE48D3">
        <w:rPr>
          <w:rFonts w:ascii="Times New Roman" w:hAnsi="Times New Roman"/>
          <w:b/>
        </w:rPr>
        <w:t>3</w:t>
      </w:r>
      <w:r w:rsidRPr="00072ADD">
        <w:rPr>
          <w:rFonts w:ascii="Times New Roman" w:hAnsi="Times New Roman"/>
          <w:b/>
        </w:rPr>
        <w:t xml:space="preserve"> r. do dnia 2</w:t>
      </w:r>
      <w:r w:rsidR="00FE48D3">
        <w:rPr>
          <w:rFonts w:ascii="Times New Roman" w:hAnsi="Times New Roman"/>
          <w:b/>
        </w:rPr>
        <w:t>1</w:t>
      </w:r>
      <w:r w:rsidRPr="00072ADD">
        <w:rPr>
          <w:rFonts w:ascii="Times New Roman" w:hAnsi="Times New Roman"/>
          <w:b/>
        </w:rPr>
        <w:t> czerwca 202</w:t>
      </w:r>
      <w:r w:rsidR="00FE48D3">
        <w:rPr>
          <w:rFonts w:ascii="Times New Roman" w:hAnsi="Times New Roman"/>
          <w:b/>
        </w:rPr>
        <w:t>4</w:t>
      </w:r>
      <w:r w:rsidRPr="00072ADD">
        <w:rPr>
          <w:rFonts w:ascii="Times New Roman" w:hAnsi="Times New Roman"/>
        </w:rPr>
        <w:t xml:space="preserve"> r., w dni nauki szkolnej, zgodnie z organizacją roku szkolnego określoną </w:t>
      </w:r>
      <w:r w:rsidR="00A54B5C" w:rsidRPr="00072ADD">
        <w:rPr>
          <w:rFonts w:ascii="Times New Roman" w:hAnsi="Times New Roman"/>
        </w:rPr>
        <w:t xml:space="preserve">Rozporządzeniem MEN z dnia 11 sierpnia 2017 r. </w:t>
      </w:r>
      <w:r w:rsidR="00E15720" w:rsidRPr="00072ADD">
        <w:rPr>
          <w:rFonts w:ascii="Times New Roman" w:hAnsi="Times New Roman"/>
        </w:rPr>
        <w:t xml:space="preserve">w sprawie organizacji roku szkolnego </w:t>
      </w:r>
      <w:r w:rsidR="00A54B5C" w:rsidRPr="00072ADD">
        <w:rPr>
          <w:rFonts w:ascii="Times New Roman" w:hAnsi="Times New Roman"/>
        </w:rPr>
        <w:t>(Dz.U.2017.</w:t>
      </w:r>
      <w:r w:rsidR="00A54B5C" w:rsidRPr="00FF247C">
        <w:rPr>
          <w:rFonts w:ascii="Times New Roman" w:hAnsi="Times New Roman"/>
        </w:rPr>
        <w:t xml:space="preserve">1603) , chyba że zostanie ustanowione inaczej </w:t>
      </w:r>
      <w:r w:rsidR="00301E0E" w:rsidRPr="00FF247C">
        <w:rPr>
          <w:rFonts w:ascii="Times New Roman" w:hAnsi="Times New Roman"/>
        </w:rPr>
        <w:t>w związku z czasowym ograniczeniem  funkcjonowania jednostek systemu oświaty w związku z zap</w:t>
      </w:r>
      <w:r w:rsidR="00072ADD" w:rsidRPr="00FF247C">
        <w:rPr>
          <w:rFonts w:ascii="Times New Roman" w:hAnsi="Times New Roman"/>
        </w:rPr>
        <w:t>obieganiem, przeciwdziałaniem i </w:t>
      </w:r>
      <w:r w:rsidR="00301E0E" w:rsidRPr="00FF247C">
        <w:rPr>
          <w:rFonts w:ascii="Times New Roman" w:hAnsi="Times New Roman"/>
        </w:rPr>
        <w:t xml:space="preserve">zwalczaniem COVID-19. </w:t>
      </w:r>
    </w:p>
    <w:p w14:paraId="4C23C222"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lastRenderedPageBreak/>
        <w:t>Wykonawca gwarantuje, że w całym okresie realizacji umowy będzie posiadał uprawnienia niezbędne do tejże realizacji.</w:t>
      </w:r>
    </w:p>
    <w:p w14:paraId="12DB65D3"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Wykonawca oświadcza, że posiada odpowiednie kwalifikacje i umiejętności niezbędne do wykonania przedmiotu umowy w sposób zgodny z umową oraz obowiązującymi przepisami i zobowiązuje się dołożyć wszelkich starań do tego, by przedmiot umowy wykonać w sposób oczekiwany przez Zamawiającego, z uwzględnieniem profesjonalnego charakteru prowadzonej przez Wykonawcę działalności.</w:t>
      </w:r>
    </w:p>
    <w:p w14:paraId="05DE1078"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Przewóz dzieci odbywać się będzie pojazdami, które Wykonawca wykazał w ofercie lub dokumentach załączonych do oferty.</w:t>
      </w:r>
    </w:p>
    <w:p w14:paraId="332A83A4"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 celu zapewnienia bezpieczeństwa uczniów i ich opiekunów Wykonawca użyje do przewozu dzieci  środki transportu, które będą w szczególności:</w:t>
      </w:r>
    </w:p>
    <w:p w14:paraId="0108FF54" w14:textId="47FD74B4" w:rsidR="003B2241" w:rsidRPr="00072ADD" w:rsidRDefault="008244AC" w:rsidP="00BD735C">
      <w:pPr>
        <w:pStyle w:val="Akapitzlist"/>
        <w:numPr>
          <w:ilvl w:val="0"/>
          <w:numId w:val="2"/>
        </w:numPr>
        <w:spacing w:after="0" w:line="276" w:lineRule="auto"/>
        <w:ind w:left="567" w:hanging="283"/>
        <w:jc w:val="both"/>
        <w:rPr>
          <w:rFonts w:ascii="Times New Roman" w:hAnsi="Times New Roman"/>
        </w:rPr>
      </w:pPr>
      <w:r w:rsidRPr="00072ADD">
        <w:rPr>
          <w:rFonts w:ascii="Times New Roman" w:hAnsi="Times New Roman"/>
        </w:rPr>
        <w:t xml:space="preserve">sprawne technicznie tj. będą spełniały wymogi ustawy z dnia 20 czerwca 1997 r. prawo o ruchu drogowym </w:t>
      </w:r>
      <w:r w:rsidR="00301E0E" w:rsidRPr="00072ADD">
        <w:rPr>
          <w:rFonts w:ascii="Times New Roman" w:hAnsi="Times New Roman"/>
        </w:rPr>
        <w:t xml:space="preserve"> </w:t>
      </w:r>
      <w:r w:rsidRPr="00072ADD">
        <w:rPr>
          <w:rFonts w:ascii="Times New Roman" w:hAnsi="Times New Roman"/>
        </w:rPr>
        <w:t xml:space="preserve">oraz ustawy z dnia 6 września 2001 r. o transporcie drogowym </w:t>
      </w:r>
    </w:p>
    <w:p w14:paraId="5137D756" w14:textId="77777777" w:rsidR="003B2241" w:rsidRPr="00072ADD" w:rsidRDefault="008244AC" w:rsidP="00BD735C">
      <w:pPr>
        <w:pStyle w:val="Akapitzlist"/>
        <w:numPr>
          <w:ilvl w:val="0"/>
          <w:numId w:val="2"/>
        </w:numPr>
        <w:spacing w:after="0" w:line="276" w:lineRule="auto"/>
        <w:ind w:left="567" w:hanging="283"/>
        <w:jc w:val="both"/>
        <w:rPr>
          <w:rFonts w:ascii="Times New Roman" w:hAnsi="Times New Roman"/>
        </w:rPr>
      </w:pPr>
      <w:r w:rsidRPr="00072ADD">
        <w:rPr>
          <w:rFonts w:ascii="Times New Roman" w:hAnsi="Times New Roman"/>
        </w:rPr>
        <w:t>posiadały odpowiednie oznaczenie, które pozwala na przewożenie dzieci,</w:t>
      </w:r>
    </w:p>
    <w:p w14:paraId="664CE352" w14:textId="77777777" w:rsidR="003B2241" w:rsidRPr="00072ADD" w:rsidRDefault="008244AC" w:rsidP="00BD735C">
      <w:pPr>
        <w:pStyle w:val="Akapitzlist"/>
        <w:numPr>
          <w:ilvl w:val="0"/>
          <w:numId w:val="2"/>
        </w:numPr>
        <w:spacing w:after="0" w:line="276" w:lineRule="auto"/>
        <w:ind w:left="567" w:hanging="283"/>
        <w:jc w:val="both"/>
        <w:rPr>
          <w:rFonts w:ascii="Times New Roman" w:hAnsi="Times New Roman"/>
        </w:rPr>
      </w:pPr>
      <w:r w:rsidRPr="00072ADD">
        <w:rPr>
          <w:rFonts w:ascii="Times New Roman" w:hAnsi="Times New Roman"/>
        </w:rPr>
        <w:t>spełniały wymogi sanitarne,</w:t>
      </w:r>
    </w:p>
    <w:p w14:paraId="2EB9A75E" w14:textId="77777777" w:rsidR="003B2241" w:rsidRPr="00072ADD" w:rsidRDefault="008244AC" w:rsidP="00BD735C">
      <w:pPr>
        <w:pStyle w:val="Akapitzlist"/>
        <w:numPr>
          <w:ilvl w:val="0"/>
          <w:numId w:val="2"/>
        </w:numPr>
        <w:spacing w:after="0" w:line="276" w:lineRule="auto"/>
        <w:ind w:left="567" w:hanging="283"/>
        <w:jc w:val="both"/>
        <w:rPr>
          <w:rFonts w:ascii="Times New Roman" w:hAnsi="Times New Roman"/>
        </w:rPr>
      </w:pPr>
      <w:r w:rsidRPr="00072ADD">
        <w:rPr>
          <w:rFonts w:ascii="Times New Roman" w:hAnsi="Times New Roman"/>
        </w:rPr>
        <w:t>posiadały odpowiednie ogrzewanie i klimatyzację.</w:t>
      </w:r>
    </w:p>
    <w:p w14:paraId="23568E2D" w14:textId="77777777" w:rsidR="003B2241" w:rsidRPr="00072ADD" w:rsidRDefault="008244AC" w:rsidP="00BD735C">
      <w:pPr>
        <w:pStyle w:val="Akapitzlist"/>
        <w:numPr>
          <w:ilvl w:val="0"/>
          <w:numId w:val="2"/>
        </w:numPr>
        <w:spacing w:after="0" w:line="276" w:lineRule="auto"/>
        <w:ind w:left="567" w:hanging="283"/>
        <w:jc w:val="both"/>
        <w:rPr>
          <w:rFonts w:ascii="Times New Roman" w:hAnsi="Times New Roman"/>
        </w:rPr>
      </w:pPr>
      <w:r w:rsidRPr="00072ADD">
        <w:rPr>
          <w:rFonts w:ascii="Times New Roman" w:hAnsi="Times New Roman"/>
        </w:rPr>
        <w:t>będą objęte ubezpieczeniem OC i NNW.</w:t>
      </w:r>
    </w:p>
    <w:p w14:paraId="4A9923B2"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Wykonawca nie może przewozić większej liczby dzieci i towarzyszących im opiekunów niż liczba miejsc siedzących, w używanych do przewozu środków transportu objętych ubezpieczeniem OC.</w:t>
      </w:r>
    </w:p>
    <w:p w14:paraId="6FFB4B36" w14:textId="77777777"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Wykonawca pokrywa wszelkie koszty ubezpieczenia pojazdów i przewożonych osób od ewentualnych następstw nieszczęśliwych wypadków, mogących nastąpić w trakcie realizacji tej umowy.</w:t>
      </w:r>
    </w:p>
    <w:p w14:paraId="168157DF" w14:textId="75479022" w:rsidR="003B2241" w:rsidRPr="00072ADD" w:rsidRDefault="00382768"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 xml:space="preserve">Wykonawca zawarł i jest zobowiązany do utrzymywania przez cały okres obowiązywania niniejszej umowy, umowy ubezpieczenia odpowiedzialności cywilnej dla prowadzonej działalności gospodarczej oraz ubezpieczenia OC i ubezpieczenia pasażerów od następstw nieszczęśliwych wypadków dla środków transportu, którymi będzie wykonywał usługę. </w:t>
      </w:r>
    </w:p>
    <w:p w14:paraId="7B14C639" w14:textId="505FEE0B" w:rsidR="003B2241" w:rsidRPr="00072ADD" w:rsidRDefault="00382768"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 xml:space="preserve">Niezrealizowanie przez Wykonawcę ww. obowiązku ubezpieczenia lub przerwa w jego zapewnieniu uprawnia Zamawiającego do odstąpienia od niniejszej umowy oraz naliczenia kar umownych wynikających z § 8 ust. 2 lit. a </w:t>
      </w:r>
      <w:r w:rsidR="00072ADD" w:rsidRPr="00072ADD">
        <w:rPr>
          <w:rFonts w:ascii="Times New Roman" w:hAnsi="Times New Roman"/>
        </w:rPr>
        <w:t>niniejszej umowy.</w:t>
      </w:r>
    </w:p>
    <w:p w14:paraId="67056C18" w14:textId="5A72D536" w:rsidR="003B2241" w:rsidRPr="00072ADD" w:rsidRDefault="00382768"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 xml:space="preserve">W przypadku niesprawności pojazdów – środków transportu – z jakichkolwiek przyczyn, na Wykonawcy ciąży obowiązek zapewnienia na jego koszt zastępczego środka transportu w celu prawidłowej realizacji umowy.  Wykonawca zobowiązuje się do podstawienia pojazdu zastępczego </w:t>
      </w:r>
      <w:r w:rsidR="008244AC" w:rsidRPr="007A78BF">
        <w:rPr>
          <w:rFonts w:ascii="Times New Roman" w:hAnsi="Times New Roman"/>
          <w:b/>
          <w:bCs/>
        </w:rPr>
        <w:t xml:space="preserve">w czasie </w:t>
      </w:r>
      <w:r w:rsidR="00072ADD" w:rsidRPr="007A78BF">
        <w:rPr>
          <w:rFonts w:ascii="Times New Roman" w:hAnsi="Times New Roman"/>
          <w:b/>
        </w:rPr>
        <w:t>….</w:t>
      </w:r>
      <w:r w:rsidR="008244AC" w:rsidRPr="007A78BF">
        <w:rPr>
          <w:rFonts w:ascii="Times New Roman" w:hAnsi="Times New Roman"/>
          <w:b/>
        </w:rPr>
        <w:t xml:space="preserve"> minut.</w:t>
      </w:r>
    </w:p>
    <w:p w14:paraId="5610CA6E" w14:textId="39ABEB67" w:rsidR="003B2241" w:rsidRPr="00072ADD" w:rsidRDefault="00382768"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W celu minimalizacji ilości odbywanych kursów Wykonawca ma obowiązek zapewnić środki transportu z ilością miejsc umożliwiającą jednorazowy transport wszystkich dzieci, przewożonych na poszczególnych trasach. Zamawiający nie zapłaci odrębnego wynagrodzenia za dodatkowe kursy wynikłe z braku odpowiedniej liczby miejsc w pojeździe.</w:t>
      </w:r>
    </w:p>
    <w:p w14:paraId="5D32C583" w14:textId="605FECF5" w:rsidR="003B2241" w:rsidRPr="00072ADD"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 xml:space="preserve"> W celu minimalizacji kosztów transportu dzieci Wykonawca zobowiązuje się do realizowania możliwie najkrótszych tras, zatem tras wskazanych w Wykazie </w:t>
      </w:r>
      <w:r w:rsidR="00F1688F">
        <w:rPr>
          <w:rFonts w:ascii="Times New Roman" w:hAnsi="Times New Roman"/>
        </w:rPr>
        <w:t>T</w:t>
      </w:r>
      <w:r w:rsidRPr="00072ADD">
        <w:rPr>
          <w:rFonts w:ascii="Times New Roman" w:hAnsi="Times New Roman"/>
        </w:rPr>
        <w:t xml:space="preserve">ras, będącym Załącznikiem nr ... do </w:t>
      </w:r>
      <w:r w:rsidR="00072ADD" w:rsidRPr="00072ADD">
        <w:rPr>
          <w:rFonts w:ascii="Times New Roman" w:hAnsi="Times New Roman"/>
        </w:rPr>
        <w:t>umowy</w:t>
      </w:r>
      <w:r w:rsidRPr="00072ADD">
        <w:rPr>
          <w:rFonts w:ascii="Times New Roman" w:hAnsi="Times New Roman"/>
        </w:rPr>
        <w:t xml:space="preserve">, wg którego to kilometrażu będzie </w:t>
      </w:r>
      <w:r w:rsidR="00EB1238" w:rsidRPr="00072ADD">
        <w:rPr>
          <w:rFonts w:ascii="Times New Roman" w:hAnsi="Times New Roman"/>
        </w:rPr>
        <w:t xml:space="preserve">zatwierdzana płatność za realizację </w:t>
      </w:r>
      <w:r w:rsidR="00072ADD" w:rsidRPr="00072ADD">
        <w:rPr>
          <w:rFonts w:ascii="Times New Roman" w:hAnsi="Times New Roman"/>
        </w:rPr>
        <w:t>usługi</w:t>
      </w:r>
      <w:r w:rsidRPr="00072ADD">
        <w:rPr>
          <w:rFonts w:ascii="Times New Roman" w:hAnsi="Times New Roman"/>
        </w:rPr>
        <w:t>. Wyjątkiem od niniejszego warunku mogą być jedynie okoliczności niemożl</w:t>
      </w:r>
      <w:r w:rsidR="00867816">
        <w:rPr>
          <w:rFonts w:ascii="Times New Roman" w:hAnsi="Times New Roman"/>
        </w:rPr>
        <w:t>iwe wcześniej do przewidzenia i </w:t>
      </w:r>
      <w:r w:rsidRPr="00072ADD">
        <w:rPr>
          <w:rFonts w:ascii="Times New Roman" w:hAnsi="Times New Roman"/>
        </w:rPr>
        <w:t xml:space="preserve">możliwe do potwierdzenia przez </w:t>
      </w:r>
      <w:r w:rsidRPr="00C76F98">
        <w:rPr>
          <w:rFonts w:ascii="Times New Roman" w:hAnsi="Times New Roman"/>
        </w:rPr>
        <w:t xml:space="preserve">stosowne organy </w:t>
      </w:r>
      <w:r w:rsidR="00EB1238" w:rsidRPr="00C76F98">
        <w:rPr>
          <w:rFonts w:ascii="Times New Roman" w:hAnsi="Times New Roman"/>
        </w:rPr>
        <w:t>i inne podmi</w:t>
      </w:r>
      <w:r w:rsidR="00867816">
        <w:rPr>
          <w:rFonts w:ascii="Times New Roman" w:hAnsi="Times New Roman"/>
        </w:rPr>
        <w:t>oty w zakresie bezpieczeństwa i </w:t>
      </w:r>
      <w:r w:rsidR="00EB1238" w:rsidRPr="00C76F98">
        <w:rPr>
          <w:rFonts w:ascii="Times New Roman" w:hAnsi="Times New Roman"/>
        </w:rPr>
        <w:t xml:space="preserve">porządku publicznego, administracji państwowej itp. </w:t>
      </w:r>
      <w:r w:rsidRPr="00C76F98">
        <w:rPr>
          <w:rFonts w:ascii="Times New Roman" w:hAnsi="Times New Roman"/>
        </w:rPr>
        <w:t>(</w:t>
      </w:r>
      <w:r w:rsidRPr="00072ADD">
        <w:rPr>
          <w:rFonts w:ascii="Times New Roman" w:hAnsi="Times New Roman"/>
        </w:rPr>
        <w:t xml:space="preserve">np. wypadek na drodze, objazd). Wszelkie nieuzasadnione objazdy w celu wydłużenia tras oraz tzw. "przejazdy puste" Wykonawca będzie realizował na własny koszt. </w:t>
      </w:r>
    </w:p>
    <w:p w14:paraId="6BA1E7D2" w14:textId="01FE3CA2" w:rsidR="003B2241" w:rsidRPr="00FF247C" w:rsidRDefault="00382768" w:rsidP="00FF247C">
      <w:pPr>
        <w:pStyle w:val="Akapitzlist"/>
        <w:numPr>
          <w:ilvl w:val="0"/>
          <w:numId w:val="1"/>
        </w:numPr>
        <w:spacing w:after="0" w:line="276" w:lineRule="auto"/>
        <w:ind w:left="284" w:hanging="284"/>
        <w:jc w:val="both"/>
        <w:rPr>
          <w:rFonts w:ascii="Times New Roman" w:hAnsi="Times New Roman"/>
        </w:rPr>
      </w:pPr>
      <w:r w:rsidRPr="00FF247C">
        <w:rPr>
          <w:rFonts w:ascii="Times New Roman" w:hAnsi="Times New Roman"/>
        </w:rPr>
        <w:t xml:space="preserve"> </w:t>
      </w:r>
      <w:r w:rsidR="008244AC" w:rsidRPr="00FF247C">
        <w:rPr>
          <w:rFonts w:ascii="Times New Roman" w:hAnsi="Times New Roman"/>
        </w:rPr>
        <w:t xml:space="preserve">Wykonawca co najmniej na </w:t>
      </w:r>
      <w:r w:rsidR="00072ADD" w:rsidRPr="00FF247C">
        <w:rPr>
          <w:rFonts w:ascii="Times New Roman" w:hAnsi="Times New Roman"/>
        </w:rPr>
        <w:t>7</w:t>
      </w:r>
      <w:r w:rsidR="008244AC" w:rsidRPr="00FF247C">
        <w:rPr>
          <w:rFonts w:ascii="Times New Roman" w:hAnsi="Times New Roman"/>
        </w:rPr>
        <w:t xml:space="preserve"> dni przed rozpoczęciem realizacji zamówienia zobowiązany jest do przedstawienia </w:t>
      </w:r>
      <w:r w:rsidR="008244AC" w:rsidRPr="003F16EF">
        <w:rPr>
          <w:rFonts w:ascii="Times New Roman" w:hAnsi="Times New Roman"/>
          <w:b/>
          <w:bCs/>
        </w:rPr>
        <w:t>rozkładu jazdy</w:t>
      </w:r>
      <w:r w:rsidR="008244AC" w:rsidRPr="00C76F98">
        <w:rPr>
          <w:rFonts w:ascii="Times New Roman" w:hAnsi="Times New Roman"/>
        </w:rPr>
        <w:t>,</w:t>
      </w:r>
      <w:r w:rsidR="008244AC" w:rsidRPr="00FF247C">
        <w:rPr>
          <w:rFonts w:ascii="Times New Roman" w:hAnsi="Times New Roman"/>
        </w:rPr>
        <w:t xml:space="preserve"> tj. godzinowego rozbicia poszczególnych tras. </w:t>
      </w:r>
    </w:p>
    <w:p w14:paraId="3D474FB6" w14:textId="3439A0C9" w:rsidR="003B2241" w:rsidRPr="00072ADD" w:rsidRDefault="00EB1238" w:rsidP="00BD735C">
      <w:pPr>
        <w:pStyle w:val="Akapitzlist"/>
        <w:numPr>
          <w:ilvl w:val="0"/>
          <w:numId w:val="1"/>
        </w:numPr>
        <w:spacing w:after="0" w:line="276" w:lineRule="auto"/>
        <w:ind w:left="284" w:hanging="284"/>
        <w:jc w:val="both"/>
        <w:rPr>
          <w:rFonts w:ascii="Times New Roman" w:eastAsia="Times New Roman" w:hAnsi="Times New Roman"/>
          <w:bCs/>
          <w:lang w:eastAsia="ar-SA"/>
        </w:rPr>
      </w:pPr>
      <w:r w:rsidRPr="00072ADD">
        <w:rPr>
          <w:rFonts w:ascii="Times New Roman" w:eastAsia="Times New Roman" w:hAnsi="Times New Roman"/>
          <w:bCs/>
          <w:lang w:eastAsia="ar-SA"/>
        </w:rPr>
        <w:lastRenderedPageBreak/>
        <w:t xml:space="preserve"> </w:t>
      </w:r>
      <w:r w:rsidR="008244AC" w:rsidRPr="00072ADD">
        <w:rPr>
          <w:rFonts w:ascii="Times New Roman" w:eastAsia="Times New Roman" w:hAnsi="Times New Roman"/>
          <w:bCs/>
          <w:lang w:eastAsia="ar-SA"/>
        </w:rPr>
        <w:t>Szczegóły organizacji dowozu dzieci:</w:t>
      </w:r>
    </w:p>
    <w:p w14:paraId="73C9CCA9" w14:textId="5776C881" w:rsidR="003B2241" w:rsidRPr="00072ADD"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Wykonawca otrzyma od Zamawiającego do montażu w pojeździe urządzeni</w:t>
      </w:r>
      <w:r w:rsidR="00EB1238" w:rsidRPr="00072ADD">
        <w:rPr>
          <w:rFonts w:ascii="Times New Roman" w:eastAsia="Times New Roman" w:hAnsi="Times New Roman"/>
          <w:lang w:eastAsia="ar-SA"/>
        </w:rPr>
        <w:t>a</w:t>
      </w:r>
      <w:r w:rsidRPr="00072ADD">
        <w:rPr>
          <w:rFonts w:ascii="Times New Roman" w:eastAsia="Times New Roman" w:hAnsi="Times New Roman"/>
          <w:lang w:eastAsia="ar-SA"/>
        </w:rPr>
        <w:t xml:space="preserve"> GPS montowane do gniazda zapalniczki samochodowej. Wykonawca </w:t>
      </w:r>
      <w:r w:rsidRPr="00FF247C">
        <w:rPr>
          <w:rFonts w:ascii="Times New Roman" w:eastAsia="Times New Roman" w:hAnsi="Times New Roman"/>
          <w:lang w:eastAsia="ar-SA"/>
        </w:rPr>
        <w:t xml:space="preserve">zapewni i zabezpieczy </w:t>
      </w:r>
      <w:r w:rsidRPr="00072ADD">
        <w:rPr>
          <w:rFonts w:ascii="Times New Roman" w:eastAsia="Times New Roman" w:hAnsi="Times New Roman"/>
          <w:lang w:eastAsia="ar-SA"/>
        </w:rPr>
        <w:t>w pojeździe sprawne gniazdo zapalniczki samochodowej. Wykonawca odpowiada za zabezpieczenie napięcia w gnieździe celem poprawnego działania przekazanego przez Zamawiającego urządzenia GPS, co stanowi podstawę do weryfikacji rozliczenia zrealizowanego przejazdu</w:t>
      </w:r>
      <w:r w:rsidR="00EB1238" w:rsidRPr="00072ADD">
        <w:rPr>
          <w:rFonts w:ascii="Times New Roman" w:eastAsia="Times New Roman" w:hAnsi="Times New Roman"/>
          <w:lang w:eastAsia="ar-SA"/>
        </w:rPr>
        <w:t xml:space="preserve"> (trasy i </w:t>
      </w:r>
      <w:r w:rsidRPr="00072ADD">
        <w:rPr>
          <w:rFonts w:ascii="Times New Roman" w:eastAsia="Times New Roman" w:hAnsi="Times New Roman"/>
          <w:lang w:eastAsia="ar-SA"/>
        </w:rPr>
        <w:t>czasu pracy pojazd</w:t>
      </w:r>
      <w:r w:rsidR="00EB1238" w:rsidRPr="00072ADD">
        <w:rPr>
          <w:rFonts w:ascii="Times New Roman" w:eastAsia="Times New Roman" w:hAnsi="Times New Roman"/>
          <w:lang w:eastAsia="ar-SA"/>
        </w:rPr>
        <w:t>u)</w:t>
      </w:r>
      <w:r w:rsidRPr="00072ADD">
        <w:rPr>
          <w:rFonts w:ascii="Times New Roman" w:eastAsia="Times New Roman" w:hAnsi="Times New Roman"/>
          <w:lang w:eastAsia="ar-SA"/>
        </w:rPr>
        <w:t xml:space="preserve">. </w:t>
      </w:r>
    </w:p>
    <w:p w14:paraId="1FBD5D8B" w14:textId="67D8AF1D" w:rsidR="003B2241" w:rsidRPr="00072ADD"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 xml:space="preserve">Miesięcznego rozliczenia dokonuje Wykonawca na podstawie zrealizowanych </w:t>
      </w:r>
      <w:r w:rsidR="00EB1238" w:rsidRPr="00072ADD">
        <w:rPr>
          <w:rFonts w:ascii="Times New Roman" w:eastAsia="Times New Roman" w:hAnsi="Times New Roman"/>
          <w:lang w:eastAsia="ar-SA"/>
        </w:rPr>
        <w:t xml:space="preserve">przez siebie </w:t>
      </w:r>
      <w:r w:rsidRPr="00072ADD">
        <w:rPr>
          <w:rFonts w:ascii="Times New Roman" w:eastAsia="Times New Roman" w:hAnsi="Times New Roman"/>
          <w:lang w:eastAsia="ar-SA"/>
        </w:rPr>
        <w:t xml:space="preserve">przewozów wg Wykazu </w:t>
      </w:r>
      <w:r w:rsidR="00F1688F">
        <w:rPr>
          <w:rFonts w:ascii="Times New Roman" w:eastAsia="Times New Roman" w:hAnsi="Times New Roman"/>
          <w:lang w:eastAsia="ar-SA"/>
        </w:rPr>
        <w:t>T</w:t>
      </w:r>
      <w:r w:rsidRPr="00072ADD">
        <w:rPr>
          <w:rFonts w:ascii="Times New Roman" w:eastAsia="Times New Roman" w:hAnsi="Times New Roman"/>
          <w:lang w:eastAsia="ar-SA"/>
        </w:rPr>
        <w:t xml:space="preserve">ras. </w:t>
      </w:r>
    </w:p>
    <w:p w14:paraId="3EBA5192" w14:textId="0CBFC16F" w:rsidR="003B2241" w:rsidRPr="00072ADD"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 xml:space="preserve">Zamawiający ma prawo do weryfikowania rozliczenia usługi przy pomocy wskazań aplikacji </w:t>
      </w:r>
      <w:proofErr w:type="spellStart"/>
      <w:r w:rsidRPr="00072ADD">
        <w:rPr>
          <w:rFonts w:ascii="Times New Roman" w:eastAsia="Times New Roman" w:hAnsi="Times New Roman"/>
          <w:lang w:eastAsia="ar-SA"/>
        </w:rPr>
        <w:t>Navifleet</w:t>
      </w:r>
      <w:proofErr w:type="spellEnd"/>
      <w:r w:rsidRPr="00072ADD">
        <w:rPr>
          <w:rFonts w:ascii="Times New Roman" w:eastAsia="Times New Roman" w:hAnsi="Times New Roman"/>
          <w:lang w:eastAsia="ar-SA"/>
        </w:rPr>
        <w:t xml:space="preserve"> oraz raportów jednostek systemu oświaty Gminy Lądek-Zdrój </w:t>
      </w:r>
      <w:r w:rsidR="00C76F98">
        <w:rPr>
          <w:rFonts w:ascii="Times New Roman" w:eastAsia="Times New Roman" w:hAnsi="Times New Roman"/>
          <w:lang w:eastAsia="ar-SA"/>
        </w:rPr>
        <w:t>i</w:t>
      </w:r>
      <w:r w:rsidRPr="00072ADD">
        <w:rPr>
          <w:rFonts w:ascii="Times New Roman" w:eastAsia="Times New Roman" w:hAnsi="Times New Roman"/>
          <w:lang w:eastAsia="ar-SA"/>
        </w:rPr>
        <w:t xml:space="preserve"> informacji pozostałych szkół i placówek wymienionych w § 1 ust. 1 o obecności i przejeździe dzieci i uczniów w dniach nauki szkolne</w:t>
      </w:r>
      <w:r w:rsidR="00C76F98">
        <w:rPr>
          <w:rFonts w:ascii="Times New Roman" w:eastAsia="Times New Roman" w:hAnsi="Times New Roman"/>
          <w:lang w:eastAsia="ar-SA"/>
        </w:rPr>
        <w:t>j</w:t>
      </w:r>
      <w:r w:rsidRPr="00072ADD">
        <w:rPr>
          <w:rFonts w:ascii="Times New Roman" w:eastAsia="Times New Roman" w:hAnsi="Times New Roman"/>
          <w:lang w:eastAsia="ar-SA"/>
        </w:rPr>
        <w:t xml:space="preserve">. </w:t>
      </w:r>
    </w:p>
    <w:p w14:paraId="0CD83119" w14:textId="67DAE4D3" w:rsidR="003B2241" w:rsidRPr="00072ADD" w:rsidRDefault="008244AC" w:rsidP="00BD735C">
      <w:pPr>
        <w:pStyle w:val="Akapitzlist"/>
        <w:numPr>
          <w:ilvl w:val="0"/>
          <w:numId w:val="16"/>
        </w:numPr>
        <w:spacing w:after="0" w:line="276" w:lineRule="auto"/>
        <w:jc w:val="both"/>
        <w:rPr>
          <w:rFonts w:ascii="Times New Roman" w:hAnsi="Times New Roman"/>
        </w:rPr>
      </w:pPr>
      <w:r w:rsidRPr="00072ADD">
        <w:rPr>
          <w:rFonts w:ascii="Times New Roman" w:eastAsia="Times New Roman" w:hAnsi="Times New Roman"/>
          <w:color w:val="000000"/>
          <w:lang w:eastAsia="ar-SA"/>
        </w:rPr>
        <w:t>W przypadku awarii technicznej urządzenia GPS lub braku zasięgu GPS wynagrodzenie za zrealizowaną zgodnie z umową usługę zostanie rozliczone na po</w:t>
      </w:r>
      <w:r w:rsidR="00867816">
        <w:rPr>
          <w:rFonts w:ascii="Times New Roman" w:eastAsia="Times New Roman" w:hAnsi="Times New Roman"/>
          <w:color w:val="000000"/>
          <w:lang w:eastAsia="ar-SA"/>
        </w:rPr>
        <w:t>dstawie odległości określonej w </w:t>
      </w:r>
      <w:r w:rsidRPr="00072ADD">
        <w:rPr>
          <w:rFonts w:ascii="Times New Roman" w:eastAsia="Times New Roman" w:hAnsi="Times New Roman"/>
          <w:color w:val="000000"/>
          <w:lang w:eastAsia="ar-SA"/>
        </w:rPr>
        <w:t>Wykazie tras.</w:t>
      </w:r>
    </w:p>
    <w:p w14:paraId="5CE04480" w14:textId="3625E8BC" w:rsidR="003B2241" w:rsidRPr="00072ADD"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 xml:space="preserve">Zamawiający określi </w:t>
      </w:r>
      <w:r w:rsidR="00EB1238" w:rsidRPr="00072ADD">
        <w:rPr>
          <w:rFonts w:ascii="Times New Roman" w:eastAsia="Times New Roman" w:hAnsi="Times New Roman"/>
          <w:lang w:eastAsia="ar-SA"/>
        </w:rPr>
        <w:t>punkty przystanków</w:t>
      </w:r>
      <w:r w:rsidR="00072ADD" w:rsidRPr="00072ADD">
        <w:rPr>
          <w:rFonts w:ascii="Times New Roman" w:eastAsia="Times New Roman" w:hAnsi="Times New Roman"/>
          <w:lang w:eastAsia="ar-SA"/>
        </w:rPr>
        <w:t xml:space="preserve"> </w:t>
      </w:r>
      <w:r w:rsidR="001E7FAF" w:rsidRPr="00072ADD">
        <w:rPr>
          <w:rFonts w:ascii="Times New Roman" w:eastAsia="Times New Roman" w:hAnsi="Times New Roman"/>
          <w:lang w:eastAsia="ar-SA"/>
        </w:rPr>
        <w:t xml:space="preserve">możliwie </w:t>
      </w:r>
      <w:r w:rsidRPr="00072ADD">
        <w:rPr>
          <w:rFonts w:ascii="Times New Roman" w:eastAsia="Times New Roman" w:hAnsi="Times New Roman"/>
          <w:lang w:eastAsia="ar-SA"/>
        </w:rPr>
        <w:t xml:space="preserve">blisko </w:t>
      </w:r>
      <w:r w:rsidR="00867816">
        <w:rPr>
          <w:rFonts w:ascii="Times New Roman" w:eastAsia="Times New Roman" w:hAnsi="Times New Roman"/>
          <w:lang w:eastAsia="ar-SA"/>
        </w:rPr>
        <w:t>miejsca zamieszkania dziecka (w </w:t>
      </w:r>
      <w:r w:rsidRPr="00072ADD">
        <w:rPr>
          <w:rFonts w:ascii="Times New Roman" w:eastAsia="Times New Roman" w:hAnsi="Times New Roman"/>
          <w:lang w:eastAsia="ar-SA"/>
        </w:rPr>
        <w:t>przypadku dzieci niepełnosprawnych</w:t>
      </w:r>
      <w:r w:rsidR="001E7FAF" w:rsidRPr="00072ADD">
        <w:rPr>
          <w:rFonts w:ascii="Times New Roman" w:eastAsia="Times New Roman" w:hAnsi="Times New Roman"/>
          <w:lang w:eastAsia="ar-SA"/>
        </w:rPr>
        <w:t xml:space="preserve"> także ich domy</w:t>
      </w:r>
      <w:r w:rsidRPr="00072ADD">
        <w:rPr>
          <w:rFonts w:ascii="Times New Roman" w:eastAsia="Times New Roman" w:hAnsi="Times New Roman"/>
          <w:lang w:eastAsia="ar-SA"/>
        </w:rPr>
        <w:t xml:space="preserve">) oraz szkoły / placówki oświatowe. </w:t>
      </w:r>
    </w:p>
    <w:p w14:paraId="22B0DA16" w14:textId="77777777" w:rsidR="003B2241" w:rsidRPr="00072ADD" w:rsidRDefault="008244AC" w:rsidP="00BD735C">
      <w:pPr>
        <w:numPr>
          <w:ilvl w:val="0"/>
          <w:numId w:val="16"/>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Urządzenia GPS mogą służyć jedynie do rejestrowania pracy pojazdu w związku z realizacją umowy z Zamawiającym. Przed rozpoczęciem pracy kierowca pojazdu powinien podłączyć urządzenie do gniazda zapalniczki (stan pracy urządzenia wskazuje dioda) oraz zdemontować po zakończeniu kursu. Zamawiający nie wyraża zgody na wykorzystywanie urządzenia GPS poza ustalonym zakresem zamówienia.</w:t>
      </w:r>
    </w:p>
    <w:p w14:paraId="75AB53EF" w14:textId="77777777" w:rsidR="003B2241" w:rsidRPr="00FF247C"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Zamawiający po podpisaniu umowy przekaże Wykonawcy urządzenia GPS protokołem zdawczo-</w:t>
      </w:r>
      <w:r w:rsidRPr="00FF247C">
        <w:rPr>
          <w:rFonts w:ascii="Times New Roman" w:eastAsia="Times New Roman" w:hAnsi="Times New Roman"/>
          <w:lang w:eastAsia="ar-SA"/>
        </w:rPr>
        <w:t>odbiorczym. Zamawiający zaleca, aby przed rozpoczęciem realizacji zamówienia zamontować w docelowym pojeździe urządzenie GPS i przejechać daną trasę w celu kalibracji urządzenia. Zamawiający nie przewiduje za to dodatkowego wynagrodzenia. Zamawiający zaleca, aby w przypadku zmiany pojazdu w trakcie realizacji zamówienia (awaria, zakup nowych pojazdów), nowy pojazd posiadał podobne parametry techniczne. W innym przypadku konieczne będzie dokonanie ponownej kalibracji urządzenia GPS.</w:t>
      </w:r>
    </w:p>
    <w:p w14:paraId="03D241F4" w14:textId="65C16E82" w:rsidR="003B2241" w:rsidRPr="00FF247C" w:rsidRDefault="008244AC" w:rsidP="00BD735C">
      <w:pPr>
        <w:numPr>
          <w:ilvl w:val="0"/>
          <w:numId w:val="16"/>
        </w:numPr>
        <w:spacing w:after="0" w:line="276" w:lineRule="auto"/>
        <w:jc w:val="both"/>
        <w:rPr>
          <w:rFonts w:ascii="Times New Roman" w:hAnsi="Times New Roman"/>
        </w:rPr>
      </w:pPr>
      <w:r w:rsidRPr="00072ADD">
        <w:rPr>
          <w:rFonts w:ascii="Times New Roman" w:eastAsia="Times New Roman" w:hAnsi="Times New Roman"/>
          <w:lang w:eastAsia="ar-SA"/>
        </w:rPr>
        <w:t xml:space="preserve">Po okresie na jaki zostanie zawarta umowa Wykonawca zda lokalizatory wydane przez Zamawiającego w terminie do </w:t>
      </w:r>
      <w:r w:rsidR="00C76F98">
        <w:rPr>
          <w:rFonts w:ascii="Times New Roman" w:eastAsia="Times New Roman" w:hAnsi="Times New Roman"/>
          <w:lang w:eastAsia="ar-SA"/>
        </w:rPr>
        <w:t>5</w:t>
      </w:r>
      <w:r w:rsidRPr="00072ADD">
        <w:rPr>
          <w:rFonts w:ascii="Times New Roman" w:eastAsia="Times New Roman" w:hAnsi="Times New Roman"/>
          <w:lang w:eastAsia="ar-SA"/>
        </w:rPr>
        <w:t xml:space="preserve"> dni.</w:t>
      </w:r>
    </w:p>
    <w:p w14:paraId="3438CFF5" w14:textId="77777777" w:rsidR="003B2241" w:rsidRPr="00072ADD" w:rsidRDefault="008244AC" w:rsidP="00BD735C">
      <w:pPr>
        <w:pStyle w:val="Akapitzlist"/>
        <w:numPr>
          <w:ilvl w:val="0"/>
          <w:numId w:val="1"/>
        </w:numPr>
        <w:spacing w:after="0" w:line="276" w:lineRule="auto"/>
        <w:ind w:left="284" w:hanging="284"/>
        <w:jc w:val="both"/>
        <w:rPr>
          <w:rFonts w:ascii="Times New Roman" w:eastAsia="Times New Roman" w:hAnsi="Times New Roman"/>
          <w:bCs/>
          <w:lang w:eastAsia="ar-SA"/>
        </w:rPr>
      </w:pPr>
      <w:r w:rsidRPr="00072ADD">
        <w:rPr>
          <w:rFonts w:ascii="Times New Roman" w:eastAsia="Times New Roman" w:hAnsi="Times New Roman"/>
          <w:bCs/>
          <w:lang w:eastAsia="ar-SA"/>
        </w:rPr>
        <w:t xml:space="preserve"> Zmiany zakresu zamówienia:</w:t>
      </w:r>
    </w:p>
    <w:p w14:paraId="028ECB31" w14:textId="471080A3" w:rsidR="003B2241" w:rsidRPr="00072ADD" w:rsidRDefault="008244AC" w:rsidP="00BD735C">
      <w:pPr>
        <w:numPr>
          <w:ilvl w:val="0"/>
          <w:numId w:val="17"/>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Zamawiający ma możliwość zmiany przebiegu trasy, przystanków, liczby dzieci, zmiany docelowej szkoły lub placówki oświatowej. W przypadku zmiany trasy (skrócenie/wydłużenie) wynagrodzenie będzie rozliczane jako iloczyn przejechanych kilometrów i stawki za kilometr określonej w ofercie. W przypadku zmiany ilości dzieci, Wykonawcy będzie przysługiwało wynagrodzenie za przebytą trasę pod warunkiem, że przewożone będzie co najmniej jedno dziecko (Zamawiający nie wyraża zgody na tzw. „puste przejazdy”).</w:t>
      </w:r>
      <w:r w:rsidR="001E7FAF" w:rsidRPr="00072ADD">
        <w:rPr>
          <w:rFonts w:ascii="Times New Roman" w:eastAsia="Times New Roman" w:hAnsi="Times New Roman"/>
          <w:lang w:eastAsia="ar-SA"/>
        </w:rPr>
        <w:t xml:space="preserve"> </w:t>
      </w:r>
    </w:p>
    <w:p w14:paraId="3B15BA78" w14:textId="3ABEDC26" w:rsidR="003B2241" w:rsidRPr="00072ADD" w:rsidRDefault="008244AC" w:rsidP="00BD735C">
      <w:pPr>
        <w:numPr>
          <w:ilvl w:val="0"/>
          <w:numId w:val="17"/>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Zamawiający zastrzega sobie prawo do zwiększenia ilości dzieci przewożonych na danej trasie, o ile w wymaganym dla danej trasy pojeździe pozostają jeszcze wolne miejsca.</w:t>
      </w:r>
      <w:r w:rsidR="001E7FAF" w:rsidRPr="00072ADD">
        <w:rPr>
          <w:rFonts w:ascii="Times New Roman" w:eastAsia="Times New Roman" w:hAnsi="Times New Roman"/>
          <w:lang w:eastAsia="ar-SA"/>
        </w:rPr>
        <w:t xml:space="preserve"> </w:t>
      </w:r>
    </w:p>
    <w:p w14:paraId="4B9F52C1" w14:textId="1AB268AA" w:rsidR="003B2241" w:rsidRPr="00072ADD" w:rsidRDefault="008244AC" w:rsidP="00BD735C">
      <w:pPr>
        <w:numPr>
          <w:ilvl w:val="0"/>
          <w:numId w:val="17"/>
        </w:numPr>
        <w:spacing w:after="0" w:line="276" w:lineRule="auto"/>
        <w:jc w:val="both"/>
        <w:rPr>
          <w:rFonts w:ascii="Times New Roman" w:hAnsi="Times New Roman"/>
        </w:rPr>
      </w:pPr>
      <w:r w:rsidRPr="00072ADD">
        <w:rPr>
          <w:rFonts w:ascii="Times New Roman" w:eastAsia="Times New Roman" w:hAnsi="Times New Roman"/>
          <w:lang w:eastAsia="ar-SA"/>
        </w:rPr>
        <w:t>Ponadto Zamawiający w trakcie roku szkolnego może żądać zmiany rozkładu jazdy, jeśli będzie to podyktowane zmianami w organizacji szkół/placówek oświatowych (m.in. skrócenie zajęć lekcyjnych, wprowadzenie dodatkowych zajęć, organizacja zajęć</w:t>
      </w:r>
      <w:r w:rsidR="001E7FAF" w:rsidRPr="00072ADD">
        <w:rPr>
          <w:rFonts w:ascii="Times New Roman" w:eastAsia="Times New Roman" w:hAnsi="Times New Roman"/>
          <w:lang w:eastAsia="ar-SA"/>
        </w:rPr>
        <w:t>, również</w:t>
      </w:r>
      <w:r w:rsidRPr="00072ADD">
        <w:rPr>
          <w:rFonts w:ascii="Times New Roman" w:eastAsia="Times New Roman" w:hAnsi="Times New Roman"/>
          <w:lang w:eastAsia="ar-SA"/>
        </w:rPr>
        <w:t xml:space="preserve"> w sobotę w zamian za inny dzień tygodnia). </w:t>
      </w:r>
    </w:p>
    <w:p w14:paraId="3A3699B2" w14:textId="77777777" w:rsidR="003B2241" w:rsidRPr="00072ADD" w:rsidRDefault="008244AC" w:rsidP="00BD735C">
      <w:pPr>
        <w:numPr>
          <w:ilvl w:val="0"/>
          <w:numId w:val="17"/>
        </w:numPr>
        <w:spacing w:after="0" w:line="276" w:lineRule="auto"/>
        <w:jc w:val="both"/>
        <w:rPr>
          <w:rFonts w:ascii="Times New Roman" w:hAnsi="Times New Roman"/>
        </w:rPr>
      </w:pPr>
      <w:r w:rsidRPr="00072ADD">
        <w:rPr>
          <w:rFonts w:ascii="Times New Roman" w:eastAsia="Times New Roman" w:hAnsi="Times New Roman"/>
          <w:lang w:eastAsia="ar-SA"/>
        </w:rPr>
        <w:t>O planowanych zmianach Zamawiający poinformuje Wykonawcę z</w:t>
      </w:r>
      <w:r w:rsidRPr="00072ADD">
        <w:rPr>
          <w:rFonts w:ascii="Times New Roman" w:eastAsia="Times New Roman" w:hAnsi="Times New Roman"/>
          <w:bCs/>
          <w:lang w:eastAsia="ar-SA"/>
        </w:rPr>
        <w:t xml:space="preserve"> minimum jednodniowym wyprzedzeniem w formie telefonicznej lub mailowej.</w:t>
      </w:r>
    </w:p>
    <w:p w14:paraId="5BB30480" w14:textId="388FCFFD" w:rsidR="003B2241" w:rsidRDefault="008244AC" w:rsidP="00BD735C">
      <w:pPr>
        <w:pStyle w:val="Akapitzlist"/>
        <w:numPr>
          <w:ilvl w:val="0"/>
          <w:numId w:val="1"/>
        </w:numPr>
        <w:spacing w:after="0" w:line="276" w:lineRule="auto"/>
        <w:ind w:left="284" w:hanging="284"/>
        <w:jc w:val="both"/>
        <w:rPr>
          <w:rFonts w:ascii="Times New Roman" w:hAnsi="Times New Roman"/>
        </w:rPr>
      </w:pPr>
      <w:r w:rsidRPr="00072ADD">
        <w:rPr>
          <w:rFonts w:ascii="Times New Roman" w:hAnsi="Times New Roman"/>
        </w:rPr>
        <w:t>Wykonawca jest zobowiązany do wykonania usługi z należyt</w:t>
      </w:r>
      <w:r w:rsidR="001E7FAF" w:rsidRPr="00072ADD">
        <w:rPr>
          <w:rFonts w:ascii="Times New Roman" w:hAnsi="Times New Roman"/>
        </w:rPr>
        <w:t>ą</w:t>
      </w:r>
      <w:r w:rsidRPr="00072ADD">
        <w:rPr>
          <w:rFonts w:ascii="Times New Roman" w:hAnsi="Times New Roman"/>
        </w:rPr>
        <w:t xml:space="preserve"> starannością i zgodnie z przepisami prawa, postanowieniami </w:t>
      </w:r>
      <w:r w:rsidR="001E7FAF" w:rsidRPr="00072ADD">
        <w:rPr>
          <w:rFonts w:ascii="Times New Roman" w:hAnsi="Times New Roman"/>
        </w:rPr>
        <w:t xml:space="preserve">SWZ </w:t>
      </w:r>
      <w:r w:rsidRPr="00072ADD">
        <w:rPr>
          <w:rFonts w:ascii="Times New Roman" w:hAnsi="Times New Roman"/>
        </w:rPr>
        <w:t>i niniejszej umowy.</w:t>
      </w:r>
      <w:r w:rsidR="001E7FAF" w:rsidRPr="00072ADD">
        <w:rPr>
          <w:rFonts w:ascii="Times New Roman" w:hAnsi="Times New Roman"/>
        </w:rPr>
        <w:t xml:space="preserve"> </w:t>
      </w:r>
    </w:p>
    <w:p w14:paraId="2A479172" w14:textId="77777777" w:rsidR="007A78BF" w:rsidRPr="002D30AD" w:rsidRDefault="007A78BF" w:rsidP="007A78BF">
      <w:pPr>
        <w:pStyle w:val="Akapitzlist"/>
        <w:numPr>
          <w:ilvl w:val="0"/>
          <w:numId w:val="1"/>
        </w:numPr>
        <w:spacing w:after="0" w:line="276" w:lineRule="auto"/>
        <w:ind w:left="284" w:hanging="284"/>
        <w:jc w:val="both"/>
        <w:rPr>
          <w:rFonts w:ascii="Times New Roman" w:hAnsi="Times New Roman"/>
        </w:rPr>
      </w:pPr>
      <w:r w:rsidRPr="002D30AD">
        <w:rPr>
          <w:rFonts w:ascii="Times New Roman" w:hAnsi="Times New Roman"/>
        </w:rPr>
        <w:t>Wykonawca oświadcza, że nie należy do podmiotów, o których mowa w przepisie art. 7 ust. 1 ustawy z dnia 13 kwietnia 2022 r. o szczególnych rozwiązaniach w zakresie przeciwdziałania wspieraniu agresji na Ukrainę oraz służących ochronie bezpieczeństwa narodowego.</w:t>
      </w:r>
    </w:p>
    <w:p w14:paraId="16A3F054" w14:textId="16A38E78" w:rsidR="007A78BF" w:rsidRPr="00072ADD" w:rsidRDefault="007A78BF" w:rsidP="007A78BF">
      <w:pPr>
        <w:pStyle w:val="Akapitzlist"/>
        <w:numPr>
          <w:ilvl w:val="0"/>
          <w:numId w:val="1"/>
        </w:numPr>
        <w:spacing w:after="0" w:line="276" w:lineRule="auto"/>
        <w:ind w:left="284" w:hanging="284"/>
        <w:jc w:val="both"/>
        <w:rPr>
          <w:rFonts w:ascii="Times New Roman" w:hAnsi="Times New Roman"/>
        </w:rPr>
      </w:pPr>
      <w:r w:rsidRPr="002D30AD">
        <w:rPr>
          <w:rFonts w:ascii="Times New Roman" w:hAnsi="Times New Roman"/>
        </w:rPr>
        <w:t>Wykonawca oświadcza, że nie należy do podmiotów, o których mowa w art. 1 pkt 1 b podpunkt a) ustawy z dnia 10 października 2002 r. o minimalnym wynagrodzeniu za pracę</w:t>
      </w:r>
    </w:p>
    <w:p w14:paraId="25414266" w14:textId="77777777" w:rsidR="007A78BF" w:rsidRDefault="007A78BF" w:rsidP="00BD735C">
      <w:pPr>
        <w:spacing w:after="0" w:line="276" w:lineRule="auto"/>
        <w:jc w:val="center"/>
        <w:rPr>
          <w:rFonts w:ascii="Times New Roman" w:hAnsi="Times New Roman"/>
        </w:rPr>
      </w:pPr>
    </w:p>
    <w:p w14:paraId="7DC07D3C"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2</w:t>
      </w:r>
    </w:p>
    <w:p w14:paraId="5C9165B9" w14:textId="2683F66D" w:rsidR="003B2241" w:rsidRPr="00072ADD" w:rsidRDefault="008244AC" w:rsidP="00BD735C">
      <w:pPr>
        <w:pStyle w:val="Akapitzlist"/>
        <w:numPr>
          <w:ilvl w:val="0"/>
          <w:numId w:val="3"/>
        </w:numPr>
        <w:spacing w:after="0" w:line="276" w:lineRule="auto"/>
        <w:ind w:left="284" w:hanging="284"/>
        <w:jc w:val="both"/>
        <w:rPr>
          <w:rFonts w:ascii="Times New Roman" w:hAnsi="Times New Roman"/>
        </w:rPr>
      </w:pPr>
      <w:r w:rsidRPr="00072ADD">
        <w:rPr>
          <w:rFonts w:ascii="Times New Roman" w:hAnsi="Times New Roman"/>
        </w:rPr>
        <w:t xml:space="preserve">Przewóz dzieci odbywać się będzie zgodnie z </w:t>
      </w:r>
      <w:r w:rsidRPr="003F16EF">
        <w:rPr>
          <w:rFonts w:ascii="Times New Roman" w:hAnsi="Times New Roman"/>
          <w:b/>
        </w:rPr>
        <w:t xml:space="preserve">Wykazem </w:t>
      </w:r>
      <w:r w:rsidR="00867816">
        <w:rPr>
          <w:rFonts w:ascii="Times New Roman" w:hAnsi="Times New Roman"/>
          <w:b/>
        </w:rPr>
        <w:t>T</w:t>
      </w:r>
      <w:r w:rsidRPr="003F16EF">
        <w:rPr>
          <w:rFonts w:ascii="Times New Roman" w:hAnsi="Times New Roman"/>
          <w:b/>
        </w:rPr>
        <w:t>ras</w:t>
      </w:r>
      <w:r w:rsidRPr="00B121B6">
        <w:rPr>
          <w:rFonts w:ascii="Times New Roman" w:hAnsi="Times New Roman"/>
          <w:bCs/>
        </w:rPr>
        <w:t>,</w:t>
      </w:r>
      <w:r w:rsidRPr="00072ADD">
        <w:rPr>
          <w:rFonts w:ascii="Times New Roman" w:hAnsi="Times New Roman"/>
        </w:rPr>
        <w:t xml:space="preserve"> będącym załącznikiem nr</w:t>
      </w:r>
      <w:r w:rsidR="00E15720" w:rsidRPr="00072ADD">
        <w:rPr>
          <w:rFonts w:ascii="Times New Roman" w:hAnsi="Times New Roman"/>
        </w:rPr>
        <w:t xml:space="preserve"> </w:t>
      </w:r>
      <w:r w:rsidR="003F16EF">
        <w:rPr>
          <w:rFonts w:ascii="Times New Roman" w:hAnsi="Times New Roman"/>
        </w:rPr>
        <w:t>1</w:t>
      </w:r>
      <w:r w:rsidRPr="00072ADD">
        <w:rPr>
          <w:rFonts w:ascii="Times New Roman" w:hAnsi="Times New Roman"/>
        </w:rPr>
        <w:t xml:space="preserve"> do niniejszej </w:t>
      </w:r>
      <w:r w:rsidRPr="00FF247C">
        <w:rPr>
          <w:rFonts w:ascii="Times New Roman" w:hAnsi="Times New Roman"/>
        </w:rPr>
        <w:t>umowy, z zastrzeżeniem możliwości połączenia tras wskazanych w Wykazie o ile rzeczywista liczba dzieci i uczniów korzystających z transportu takie połączenia umożliwi</w:t>
      </w:r>
      <w:r w:rsidR="00FF247C" w:rsidRPr="00FF247C">
        <w:rPr>
          <w:rFonts w:ascii="Times New Roman" w:hAnsi="Times New Roman"/>
        </w:rPr>
        <w:t>.</w:t>
      </w:r>
    </w:p>
    <w:p w14:paraId="539CFE52" w14:textId="77777777" w:rsidR="007A78BF" w:rsidRDefault="007A78BF" w:rsidP="00BD735C">
      <w:pPr>
        <w:spacing w:after="0" w:line="276" w:lineRule="auto"/>
        <w:jc w:val="center"/>
        <w:rPr>
          <w:rFonts w:ascii="Times New Roman" w:hAnsi="Times New Roman"/>
        </w:rPr>
      </w:pPr>
    </w:p>
    <w:p w14:paraId="50F85F05"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3</w:t>
      </w:r>
    </w:p>
    <w:p w14:paraId="2BC041DE" w14:textId="77777777" w:rsidR="00B121B6"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Za wykonanie przedmiotu Umowy, Strony ustalają wynagrodzenie zgodnie z ofertą Wykonawcy (załącznik nr 1 do Umowy), nieprzekraczające kwoty brutto (łącznie z podatkiem VAT) w wysokości ………………………</w:t>
      </w:r>
      <w:r w:rsidR="00B121B6">
        <w:rPr>
          <w:rFonts w:ascii="Times New Roman" w:hAnsi="Times New Roman"/>
        </w:rPr>
        <w:t xml:space="preserve"> </w:t>
      </w:r>
      <w:r w:rsidRPr="00072ADD">
        <w:rPr>
          <w:rFonts w:ascii="Times New Roman" w:hAnsi="Times New Roman"/>
        </w:rPr>
        <w:t>zł (słownie ……………………………</w:t>
      </w:r>
      <w:r w:rsidR="00B121B6">
        <w:rPr>
          <w:rFonts w:ascii="Times New Roman" w:hAnsi="Times New Roman"/>
        </w:rPr>
        <w:t>………………………...</w:t>
      </w:r>
      <w:r w:rsidRPr="00072ADD">
        <w:rPr>
          <w:rFonts w:ascii="Times New Roman" w:hAnsi="Times New Roman"/>
        </w:rPr>
        <w:t>……………</w:t>
      </w:r>
    </w:p>
    <w:p w14:paraId="63622379" w14:textId="52812D6C" w:rsidR="003B2241" w:rsidRPr="00072ADD" w:rsidRDefault="00B121B6" w:rsidP="00B121B6">
      <w:pPr>
        <w:pStyle w:val="Akapitzlist"/>
        <w:spacing w:after="0" w:line="276" w:lineRule="auto"/>
        <w:ind w:left="284"/>
        <w:jc w:val="both"/>
        <w:rPr>
          <w:rFonts w:ascii="Times New Roman" w:hAnsi="Times New Roman"/>
        </w:rPr>
      </w:pPr>
      <w:r>
        <w:rPr>
          <w:rFonts w:ascii="Times New Roman" w:hAnsi="Times New Roman"/>
        </w:rPr>
        <w:t>……………………………………………………………………………………………………….</w:t>
      </w:r>
      <w:r w:rsidR="008244AC" w:rsidRPr="00072ADD">
        <w:rPr>
          <w:rFonts w:ascii="Times New Roman" w:hAnsi="Times New Roman"/>
        </w:rPr>
        <w:t>)</w:t>
      </w:r>
      <w:r>
        <w:rPr>
          <w:rFonts w:ascii="Times New Roman" w:hAnsi="Times New Roman"/>
        </w:rPr>
        <w:t>.</w:t>
      </w:r>
    </w:p>
    <w:p w14:paraId="46F7BEEF" w14:textId="77777777"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Wartość usług zrealizowanych w ciągu miesiąca obliczona zostanie jako iloczyn ilości wykonanej usługi (przejechanych kilometrów) i ich ceny jednostkowej określonej w Ofercie.</w:t>
      </w:r>
    </w:p>
    <w:p w14:paraId="2964B8D5" w14:textId="002AF9C0"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Ilość wykonanej usługi (przejechanych kilometrów) zostanie określona na podstawie rozliczenia wskazanego w § 1 ust. 14 i ust. 16 lit. a-</w:t>
      </w:r>
      <w:r w:rsidR="00C93502" w:rsidRPr="00072ADD">
        <w:rPr>
          <w:rFonts w:ascii="Times New Roman" w:hAnsi="Times New Roman"/>
        </w:rPr>
        <w:t>d.</w:t>
      </w:r>
      <w:r w:rsidRPr="00072ADD">
        <w:rPr>
          <w:rFonts w:ascii="Times New Roman" w:hAnsi="Times New Roman"/>
        </w:rPr>
        <w:t xml:space="preserve"> </w:t>
      </w:r>
    </w:p>
    <w:p w14:paraId="18138D56" w14:textId="780AC9C4"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eastAsia="Times New Roman" w:hAnsi="Times New Roman"/>
          <w:lang w:eastAsia="ar-SA"/>
        </w:rPr>
        <w:t xml:space="preserve">Rozliczeń należy dokonywać każdorazowo po upływie miesiąca zrealizowanej usługi. Wykonawca zobowiązuje się przedstawić rozliczenie z tytułu zrealizowanych przewozów dzieci i uczniów </w:t>
      </w:r>
      <w:r w:rsidR="00382768" w:rsidRPr="00072ADD">
        <w:rPr>
          <w:rFonts w:ascii="Times New Roman" w:eastAsia="Times New Roman" w:hAnsi="Times New Roman"/>
          <w:lang w:eastAsia="ar-SA"/>
        </w:rPr>
        <w:t xml:space="preserve">najpóźniej </w:t>
      </w:r>
      <w:r w:rsidRPr="00072ADD">
        <w:rPr>
          <w:rFonts w:ascii="Times New Roman" w:eastAsia="Times New Roman" w:hAnsi="Times New Roman"/>
          <w:lang w:eastAsia="ar-SA"/>
        </w:rPr>
        <w:t xml:space="preserve">do 7-ego dnia miesiąca następującego po miesiącu zrealizowanej usługi. </w:t>
      </w:r>
    </w:p>
    <w:p w14:paraId="4121DA6F" w14:textId="77777777"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eastAsia="Times New Roman" w:hAnsi="Times New Roman"/>
          <w:lang w:eastAsia="ar-SA"/>
        </w:rPr>
        <w:t xml:space="preserve">W przypadku rozbieżności danych w rozliczeniach Zamawiający zapewnia sobie możliwość   wspólnej weryfikacji danych stanowiących podstawę rozliczenia. </w:t>
      </w:r>
    </w:p>
    <w:p w14:paraId="4AC5A506" w14:textId="77777777" w:rsidR="003B2241" w:rsidRPr="00072ADD" w:rsidRDefault="008244AC" w:rsidP="00BD735C">
      <w:pPr>
        <w:pStyle w:val="Akapitzlist"/>
        <w:numPr>
          <w:ilvl w:val="0"/>
          <w:numId w:val="5"/>
        </w:numPr>
        <w:spacing w:after="0" w:line="276" w:lineRule="auto"/>
        <w:ind w:left="284" w:hanging="284"/>
        <w:jc w:val="both"/>
        <w:rPr>
          <w:rFonts w:ascii="Times New Roman" w:hAnsi="Times New Roman"/>
          <w:color w:val="000000"/>
        </w:rPr>
      </w:pPr>
      <w:r w:rsidRPr="00072ADD">
        <w:rPr>
          <w:rFonts w:ascii="Times New Roman" w:hAnsi="Times New Roman"/>
        </w:rPr>
        <w:t xml:space="preserve">W przypadku zmiany przepisów dotyczących ustawy o podatku od towarów </w:t>
      </w:r>
      <w:r w:rsidRPr="00072ADD">
        <w:rPr>
          <w:rFonts w:ascii="Times New Roman" w:hAnsi="Times New Roman"/>
          <w:color w:val="000000"/>
        </w:rPr>
        <w:t>i usług obowiązywać będzie cena z uwzględnieniem stawki VAT obowiązującej na dzień wystawienia faktury.</w:t>
      </w:r>
    </w:p>
    <w:p w14:paraId="1B58A2B6" w14:textId="0E7A1030"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color w:val="000000"/>
        </w:rPr>
        <w:t>Cena uwzględnia całkowity koszt realizacji zamówienia w zakresie określonym w umowie, w tym czas pracy kierowców, świadczenie dodatkowej, specjalistycznej opieki nad powierzonymi dziećmi, koszt paliwa i amortyzacji samochodów, dojazd do i z miejsca odbioru dzieci. Wykonawca otrzyma wynagrodzenie tylko za przejechaną trasę, podczas której są</w:t>
      </w:r>
      <w:r w:rsidR="00867816">
        <w:rPr>
          <w:rFonts w:ascii="Times New Roman" w:hAnsi="Times New Roman"/>
          <w:color w:val="000000"/>
        </w:rPr>
        <w:t xml:space="preserve"> przewożone dzieci. Dojazd do i </w:t>
      </w:r>
      <w:r w:rsidRPr="00072ADD">
        <w:rPr>
          <w:rFonts w:ascii="Times New Roman" w:hAnsi="Times New Roman"/>
          <w:color w:val="000000"/>
        </w:rPr>
        <w:t>z</w:t>
      </w:r>
      <w:r w:rsidR="00867816">
        <w:rPr>
          <w:rFonts w:ascii="Times New Roman" w:hAnsi="Times New Roman"/>
          <w:color w:val="000000"/>
        </w:rPr>
        <w:t> </w:t>
      </w:r>
      <w:r w:rsidRPr="00072ADD">
        <w:rPr>
          <w:rFonts w:ascii="Times New Roman" w:hAnsi="Times New Roman"/>
          <w:color w:val="000000"/>
        </w:rPr>
        <w:t>miejsca odbioru dzieci powinien być wkalkulowany do ceny jednostkowe</w:t>
      </w:r>
      <w:r w:rsidR="00867816">
        <w:rPr>
          <w:rFonts w:ascii="Times New Roman" w:hAnsi="Times New Roman"/>
          <w:color w:val="000000"/>
        </w:rPr>
        <w:t>j za 1 km podanej w </w:t>
      </w:r>
      <w:r w:rsidRPr="00072ADD">
        <w:rPr>
          <w:rFonts w:ascii="Times New Roman" w:hAnsi="Times New Roman"/>
          <w:color w:val="000000"/>
        </w:rPr>
        <w:t>ofercie.</w:t>
      </w:r>
    </w:p>
    <w:p w14:paraId="3266D731" w14:textId="1E2D5B87"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 xml:space="preserve">Wynagrodzenie na rzecz Wykonawcy płatne będzie przelewem w terminie </w:t>
      </w:r>
      <w:r w:rsidRPr="004F0F3F">
        <w:rPr>
          <w:rFonts w:ascii="Times New Roman" w:hAnsi="Times New Roman"/>
          <w:b/>
        </w:rPr>
        <w:t>30 dni</w:t>
      </w:r>
      <w:r w:rsidRPr="00072ADD">
        <w:rPr>
          <w:rFonts w:ascii="Times New Roman" w:hAnsi="Times New Roman"/>
        </w:rPr>
        <w:t xml:space="preserve"> od dnia otrzymania przez Zamawiającego poprawnie wystawionej faktury VAT; faktury VAT będą wystawiane z dołu, jak to zostało określone w ust. 4, czyli do 7-tego dni</w:t>
      </w:r>
      <w:r w:rsidR="00C93502" w:rsidRPr="00072ADD">
        <w:rPr>
          <w:rFonts w:ascii="Times New Roman" w:hAnsi="Times New Roman"/>
        </w:rPr>
        <w:t>a</w:t>
      </w:r>
      <w:r w:rsidRPr="00072ADD">
        <w:rPr>
          <w:rFonts w:ascii="Times New Roman" w:hAnsi="Times New Roman"/>
        </w:rPr>
        <w:t xml:space="preserve"> miesiąca następującego po miesiącu, w którym usługa była realizowana. </w:t>
      </w:r>
    </w:p>
    <w:p w14:paraId="2E5A39AF" w14:textId="77777777" w:rsidR="003B2241" w:rsidRPr="00072ADD" w:rsidRDefault="008244AC"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Zapłata wynagrodzenia wykonawcy i wszystkie płatności będą dokonywane w walucie polskiej.</w:t>
      </w:r>
    </w:p>
    <w:p w14:paraId="5663C1F8" w14:textId="6EF4096E" w:rsidR="003B2241" w:rsidRPr="00072ADD" w:rsidRDefault="00C93502"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Zamawiający zastrzega sobie prawo rozliczenia płatności wynikających z umowy z zastosowaniem mechanizmu podzielonej płatności, przewidzianego w przepisach ustawy o podatku od towarów i usług.</w:t>
      </w:r>
    </w:p>
    <w:p w14:paraId="4C15274D" w14:textId="231AB8A0" w:rsidR="003B2241" w:rsidRPr="00072ADD" w:rsidRDefault="00C93502"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Wykonawca oświadcza, ze rachunek bankowy wskazany w Umowie:</w:t>
      </w:r>
    </w:p>
    <w:p w14:paraId="62919780" w14:textId="77777777" w:rsidR="003B2241" w:rsidRPr="00072ADD" w:rsidRDefault="008244AC" w:rsidP="00BD735C">
      <w:pPr>
        <w:pStyle w:val="Akapitzlist"/>
        <w:numPr>
          <w:ilvl w:val="1"/>
          <w:numId w:val="14"/>
        </w:numPr>
        <w:spacing w:after="0" w:line="276" w:lineRule="auto"/>
        <w:ind w:left="851"/>
        <w:jc w:val="both"/>
        <w:rPr>
          <w:rFonts w:ascii="Times New Roman" w:hAnsi="Times New Roman"/>
        </w:rPr>
      </w:pPr>
      <w:r w:rsidRPr="00072ADD">
        <w:rPr>
          <w:rFonts w:ascii="Times New Roman" w:hAnsi="Times New Roman"/>
        </w:rPr>
        <w:t>jest rachunkiem umożliwiającym płatność z zastosowaniem mechanizmu podzielonej płatności, o którym mowa powyżej,</w:t>
      </w:r>
    </w:p>
    <w:p w14:paraId="066E043D" w14:textId="77777777" w:rsidR="003B2241" w:rsidRPr="00072ADD" w:rsidRDefault="008244AC" w:rsidP="00BD735C">
      <w:pPr>
        <w:pStyle w:val="Akapitzlist"/>
        <w:numPr>
          <w:ilvl w:val="1"/>
          <w:numId w:val="14"/>
        </w:numPr>
        <w:spacing w:after="0" w:line="276" w:lineRule="auto"/>
        <w:ind w:left="851"/>
        <w:jc w:val="both"/>
        <w:rPr>
          <w:rFonts w:ascii="Times New Roman" w:hAnsi="Times New Roman"/>
        </w:rPr>
      </w:pPr>
      <w:r w:rsidRPr="00072ADD">
        <w:rPr>
          <w:rFonts w:ascii="Times New Roman" w:hAnsi="Times New Roman"/>
        </w:rPr>
        <w:t>znajduje się w wykazie podmiotów prowadzonym od 1 września 2019 r. przez Szefa Krajowej Administracji Skarbowej, o którym mowa w ustawie o podatku o towarów i usług.</w:t>
      </w:r>
    </w:p>
    <w:p w14:paraId="45A53981" w14:textId="3EAF930A" w:rsidR="003B2241" w:rsidRPr="00072ADD" w:rsidRDefault="00C93502" w:rsidP="00BD735C">
      <w:pPr>
        <w:pStyle w:val="Akapitzlist"/>
        <w:numPr>
          <w:ilvl w:val="0"/>
          <w:numId w:val="5"/>
        </w:numPr>
        <w:spacing w:after="0" w:line="276" w:lineRule="auto"/>
        <w:ind w:left="284" w:hanging="284"/>
        <w:jc w:val="both"/>
        <w:rPr>
          <w:rFonts w:ascii="Times New Roman" w:hAnsi="Times New Roman"/>
        </w:rPr>
      </w:pPr>
      <w:r w:rsidRPr="00072ADD">
        <w:rPr>
          <w:rFonts w:ascii="Times New Roman" w:hAnsi="Times New Roman"/>
        </w:rPr>
        <w:t xml:space="preserve"> </w:t>
      </w:r>
      <w:r w:rsidR="008244AC" w:rsidRPr="00072ADD">
        <w:rPr>
          <w:rFonts w:ascii="Times New Roman" w:hAnsi="Times New Roman"/>
        </w:rPr>
        <w:t>Zamawiający zobowiązuje się przekazać płatności na następujący nr konta Wykonawcy: ……………………………</w:t>
      </w:r>
      <w:r w:rsidRPr="00072ADD">
        <w:rPr>
          <w:rFonts w:ascii="Times New Roman" w:hAnsi="Times New Roman"/>
        </w:rPr>
        <w:t>……………………………………………………………….</w:t>
      </w:r>
      <w:r w:rsidR="008244AC" w:rsidRPr="00072ADD">
        <w:rPr>
          <w:rFonts w:ascii="Times New Roman" w:hAnsi="Times New Roman"/>
        </w:rPr>
        <w:t xml:space="preserve">…………. </w:t>
      </w:r>
    </w:p>
    <w:p w14:paraId="6E9BDD2E" w14:textId="77777777" w:rsidR="003B2241" w:rsidRPr="00072ADD" w:rsidRDefault="003B2241" w:rsidP="00BD735C">
      <w:pPr>
        <w:pStyle w:val="Akapitzlist"/>
        <w:spacing w:after="0" w:line="276" w:lineRule="auto"/>
        <w:jc w:val="both"/>
        <w:rPr>
          <w:rFonts w:ascii="Times New Roman" w:hAnsi="Times New Roman"/>
        </w:rPr>
      </w:pPr>
    </w:p>
    <w:p w14:paraId="6C812D50"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4</w:t>
      </w:r>
    </w:p>
    <w:p w14:paraId="32B43CCA" w14:textId="10BA58AC" w:rsidR="003B2241" w:rsidRPr="00072ADD" w:rsidRDefault="008244AC" w:rsidP="00BD735C">
      <w:pPr>
        <w:pStyle w:val="Nagwek3"/>
        <w:spacing w:before="0" w:beforeAutospacing="0" w:after="0" w:afterAutospacing="0" w:line="276" w:lineRule="auto"/>
        <w:jc w:val="both"/>
        <w:rPr>
          <w:sz w:val="22"/>
          <w:szCs w:val="22"/>
        </w:rPr>
      </w:pPr>
      <w:r w:rsidRPr="00072ADD">
        <w:rPr>
          <w:b w:val="0"/>
          <w:bCs w:val="0"/>
          <w:sz w:val="22"/>
          <w:szCs w:val="22"/>
        </w:rPr>
        <w:t>W związku z realizacją przedmiotu umowy Wykonawca ponosi odpowiedzialność za szkodę wyrządzoną przewożonym osobom w zakresie określonym w zawartej umowie ubezpieczenia OC na podstawie ustawy z dnia 11 września 2015 r. o działalności ubezpieczeniowej i reasekuracyjnej</w:t>
      </w:r>
      <w:r w:rsidR="00C93502" w:rsidRPr="00072ADD">
        <w:rPr>
          <w:b w:val="0"/>
          <w:bCs w:val="0"/>
          <w:sz w:val="22"/>
          <w:szCs w:val="22"/>
        </w:rPr>
        <w:t xml:space="preserve">, </w:t>
      </w:r>
      <w:r w:rsidRPr="00072ADD">
        <w:rPr>
          <w:b w:val="0"/>
          <w:bCs w:val="0"/>
          <w:sz w:val="22"/>
          <w:szCs w:val="22"/>
        </w:rPr>
        <w:t>ustawy z dnia 15 listopada 1984 r. Prawo przewozowe oraz kodeksu cywilnego.</w:t>
      </w:r>
    </w:p>
    <w:p w14:paraId="57E87495" w14:textId="77777777" w:rsidR="00361B46" w:rsidRDefault="00361B46" w:rsidP="00BD735C">
      <w:pPr>
        <w:spacing w:after="0" w:line="276" w:lineRule="auto"/>
        <w:jc w:val="center"/>
        <w:rPr>
          <w:rFonts w:ascii="Times New Roman" w:hAnsi="Times New Roman"/>
          <w:b/>
        </w:rPr>
      </w:pPr>
    </w:p>
    <w:p w14:paraId="478CEC6C"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5</w:t>
      </w:r>
    </w:p>
    <w:p w14:paraId="0456B950" w14:textId="75C53C8A" w:rsidR="003B2241" w:rsidRPr="00072ADD" w:rsidRDefault="008244AC" w:rsidP="00BD735C">
      <w:pPr>
        <w:numPr>
          <w:ilvl w:val="0"/>
          <w:numId w:val="15"/>
        </w:numPr>
        <w:spacing w:after="0" w:line="276" w:lineRule="auto"/>
        <w:jc w:val="both"/>
        <w:rPr>
          <w:rFonts w:ascii="Times New Roman" w:hAnsi="Times New Roman"/>
        </w:rPr>
      </w:pPr>
      <w:r w:rsidRPr="00072ADD">
        <w:rPr>
          <w:rFonts w:ascii="Times New Roman" w:eastAsia="Times New Roman" w:hAnsi="Times New Roman"/>
          <w:lang w:eastAsia="ar-SA"/>
        </w:rPr>
        <w:t xml:space="preserve">Wykonawcy będzie przysługiwało świadczenie postojowe </w:t>
      </w:r>
      <w:r w:rsidRPr="00072ADD">
        <w:rPr>
          <w:rFonts w:ascii="Times New Roman" w:eastAsia="Times New Roman" w:hAnsi="Times New Roman"/>
          <w:bCs/>
          <w:lang w:eastAsia="ar-SA"/>
        </w:rPr>
        <w:t>w wysokości 5%</w:t>
      </w:r>
      <w:r w:rsidRPr="00072ADD">
        <w:rPr>
          <w:rFonts w:ascii="Times New Roman" w:eastAsia="Times New Roman" w:hAnsi="Times New Roman"/>
          <w:lang w:eastAsia="ar-SA"/>
        </w:rPr>
        <w:t xml:space="preserve"> w przypadku, gdy świadczenie usług będzie niemożliwe z przyczyn niezależnych od stron  umowy, m.in.</w:t>
      </w:r>
      <w:r w:rsidR="00C93502" w:rsidRPr="00072ADD">
        <w:rPr>
          <w:rFonts w:ascii="Times New Roman" w:eastAsia="Times New Roman" w:hAnsi="Times New Roman"/>
          <w:lang w:eastAsia="ar-SA"/>
        </w:rPr>
        <w:t>:</w:t>
      </w:r>
    </w:p>
    <w:p w14:paraId="0E0FEFE2"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wystąpienie „siły wyższej” tj. w szczególności klęski żywiołowe, akty władz dotyczące nadzwyczajnych zdarzeń gospodarczo-politycznych lub w związku z ochroną zdrowia (np. stan wojenny, stan wyjątkowy, wojna, rozruchy, epidemie), strajki generalne lub w całych gałęziach przemysłu (o ile mają wpływ na realizację zamówienia) ogłoszone w całym kraju zgodnie z obowiązującym przepisami o rozwiązywaniu sporów zbiorowych, za wyjątkiem strajków w przedsiębiorstwie Wykonawcy lub jego Podwykonawcy;</w:t>
      </w:r>
    </w:p>
    <w:p w14:paraId="14725EF6"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zamknięcia lub ograniczenia w działaniu szkół na podstawie zarządzenia dyrektora/burmistrza lub decyzji organu władzy państwowej bez względu na powód;</w:t>
      </w:r>
    </w:p>
    <w:p w14:paraId="02B1BD24"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ogłoszenie dni wolnych od zajęć dydaktycznych przed dyrektora szkoły (maksymalnie 8 dni w ciągu roku szkolnego)</w:t>
      </w:r>
    </w:p>
    <w:p w14:paraId="77B1C346" w14:textId="77777777" w:rsidR="003B2241" w:rsidRPr="00072ADD" w:rsidRDefault="008244AC" w:rsidP="00BD735C">
      <w:pPr>
        <w:numPr>
          <w:ilvl w:val="0"/>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Świadczenie postojowe nie przysługuje w przypadku:</w:t>
      </w:r>
    </w:p>
    <w:p w14:paraId="799D5348" w14:textId="576C912A"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 xml:space="preserve">dni wolnych od nauki szkolonej określonych w rozporządzeniu Ministra Edukacji Narodowej i Sportu z dnia 18 kwietnia 2002 r. w sprawie organizacji roku szkolnego np. ferie zimowe, przerwy świąteczne, </w:t>
      </w:r>
      <w:r w:rsidR="00C93502" w:rsidRPr="00072ADD">
        <w:rPr>
          <w:rFonts w:ascii="Times New Roman" w:eastAsia="Times New Roman" w:hAnsi="Times New Roman"/>
          <w:lang w:eastAsia="ar-SA"/>
        </w:rPr>
        <w:t xml:space="preserve">zmiany w organizacji roku szkolnego, </w:t>
      </w:r>
    </w:p>
    <w:p w14:paraId="2390F5DB"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dnia wolnego od zajęć dydaktyczno-wychowawczo-opiekuńczych, których realizacja zostanie przeniesiona na sobotę,</w:t>
      </w:r>
    </w:p>
    <w:p w14:paraId="0B34A06A"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niezrealizowania trasy z przyczyn leżących po stronie Wykonawcy (np. problemy kadrowe, problemy techniczne powodujące brak wykonania zamówienia lub części zamówienia na danej trasie),</w:t>
      </w:r>
    </w:p>
    <w:p w14:paraId="7CFAAB6A" w14:textId="36681813"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niezrealizowania trasy lub części trasy z powodu nieprzejezdności drogi</w:t>
      </w:r>
      <w:r w:rsidR="00382768" w:rsidRPr="00072ADD">
        <w:rPr>
          <w:rFonts w:ascii="Times New Roman" w:eastAsia="Times New Roman" w:hAnsi="Times New Roman"/>
          <w:lang w:eastAsia="ar-SA"/>
        </w:rPr>
        <w:t>,</w:t>
      </w:r>
    </w:p>
    <w:p w14:paraId="378F0874" w14:textId="77777777" w:rsidR="003B2241" w:rsidRPr="00072ADD" w:rsidRDefault="008244AC" w:rsidP="00BD735C">
      <w:pPr>
        <w:numPr>
          <w:ilvl w:val="1"/>
          <w:numId w:val="15"/>
        </w:numPr>
        <w:spacing w:after="0" w:line="276" w:lineRule="auto"/>
        <w:jc w:val="both"/>
        <w:rPr>
          <w:rFonts w:ascii="Times New Roman" w:eastAsia="Times New Roman" w:hAnsi="Times New Roman"/>
          <w:lang w:eastAsia="ar-SA"/>
        </w:rPr>
      </w:pPr>
      <w:r w:rsidRPr="00072ADD">
        <w:rPr>
          <w:rFonts w:ascii="Times New Roman" w:eastAsia="Times New Roman" w:hAnsi="Times New Roman"/>
          <w:lang w:eastAsia="ar-SA"/>
        </w:rPr>
        <w:t>stwierdzenia tzw. „pustych przejazdów”.</w:t>
      </w:r>
    </w:p>
    <w:p w14:paraId="0544293B" w14:textId="20EAB6E5" w:rsidR="003B2241" w:rsidRPr="00072ADD" w:rsidRDefault="008244AC" w:rsidP="00BD735C">
      <w:pPr>
        <w:spacing w:after="0" w:line="276" w:lineRule="auto"/>
        <w:jc w:val="both"/>
        <w:rPr>
          <w:rFonts w:ascii="Times New Roman" w:hAnsi="Times New Roman"/>
        </w:rPr>
      </w:pPr>
      <w:r w:rsidRPr="00072ADD">
        <w:rPr>
          <w:rFonts w:ascii="Times New Roman" w:eastAsia="Times New Roman" w:hAnsi="Times New Roman"/>
          <w:lang w:eastAsia="ar-SA"/>
        </w:rPr>
        <w:t xml:space="preserve">Wysokość świadczenia postojowego będzie wynosiła 5% od iloczynu długości trasy określonej w Wykazie </w:t>
      </w:r>
      <w:r w:rsidR="00F1688F">
        <w:rPr>
          <w:rFonts w:ascii="Times New Roman" w:eastAsia="Times New Roman" w:hAnsi="Times New Roman"/>
          <w:lang w:eastAsia="ar-SA"/>
        </w:rPr>
        <w:t>T</w:t>
      </w:r>
      <w:r w:rsidRPr="00072ADD">
        <w:rPr>
          <w:rFonts w:ascii="Times New Roman" w:eastAsia="Times New Roman" w:hAnsi="Times New Roman"/>
          <w:lang w:eastAsia="ar-SA"/>
        </w:rPr>
        <w:t xml:space="preserve">ras – wg zał. nr </w:t>
      </w:r>
      <w:r w:rsidR="003F16EF">
        <w:rPr>
          <w:rFonts w:ascii="Times New Roman" w:eastAsia="Times New Roman" w:hAnsi="Times New Roman"/>
          <w:lang w:eastAsia="ar-SA"/>
        </w:rPr>
        <w:t>1</w:t>
      </w:r>
      <w:r w:rsidRPr="00072ADD">
        <w:rPr>
          <w:rFonts w:ascii="Times New Roman" w:eastAsia="Times New Roman" w:hAnsi="Times New Roman"/>
          <w:lang w:eastAsia="ar-SA"/>
        </w:rPr>
        <w:t xml:space="preserve"> do niniejszej umowy, stawki za jeden kilometr określonej w Ofercie Wykonawcy oraz ilości dni</w:t>
      </w:r>
      <w:r w:rsidR="00382768" w:rsidRPr="00072ADD">
        <w:rPr>
          <w:rFonts w:ascii="Times New Roman" w:eastAsia="Times New Roman" w:hAnsi="Times New Roman"/>
          <w:lang w:eastAsia="ar-SA"/>
        </w:rPr>
        <w:t>,</w:t>
      </w:r>
      <w:r w:rsidRPr="00072ADD">
        <w:rPr>
          <w:rFonts w:ascii="Times New Roman" w:eastAsia="Times New Roman" w:hAnsi="Times New Roman"/>
          <w:lang w:eastAsia="ar-SA"/>
        </w:rPr>
        <w:t xml:space="preserve"> za które przysługuje świadczenie.</w:t>
      </w:r>
    </w:p>
    <w:p w14:paraId="22EE5CCE" w14:textId="77777777" w:rsidR="003B2241" w:rsidRPr="00072ADD" w:rsidRDefault="003B2241" w:rsidP="00BD735C">
      <w:pPr>
        <w:spacing w:after="0" w:line="276" w:lineRule="auto"/>
        <w:rPr>
          <w:rFonts w:ascii="Times New Roman" w:hAnsi="Times New Roman"/>
        </w:rPr>
      </w:pPr>
    </w:p>
    <w:p w14:paraId="2D6B104C"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6</w:t>
      </w:r>
    </w:p>
    <w:p w14:paraId="7F5CF5B1" w14:textId="2EB8B365" w:rsidR="003B2241" w:rsidRPr="00072ADD" w:rsidRDefault="008244AC" w:rsidP="00BD735C">
      <w:pPr>
        <w:spacing w:after="0" w:line="276" w:lineRule="auto"/>
        <w:jc w:val="both"/>
        <w:rPr>
          <w:rFonts w:ascii="Times New Roman" w:hAnsi="Times New Roman"/>
        </w:rPr>
      </w:pPr>
      <w:r w:rsidRPr="00072ADD">
        <w:rPr>
          <w:rFonts w:ascii="Times New Roman" w:hAnsi="Times New Roman"/>
        </w:rPr>
        <w:t>W czasie dowozu do szkoły lub miejsca zamieszkania w pojazdach wykorzystywanych do przewozu, mogą przebywać tylko dzieci i uczniowie, ich opiekunowie oraz osoby upoważnione do kontroli przewozów.</w:t>
      </w:r>
      <w:r w:rsidR="009F267D" w:rsidRPr="00072ADD">
        <w:rPr>
          <w:rFonts w:ascii="Times New Roman" w:hAnsi="Times New Roman"/>
        </w:rPr>
        <w:t xml:space="preserve"> </w:t>
      </w:r>
    </w:p>
    <w:p w14:paraId="2C4A8F72"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7</w:t>
      </w:r>
    </w:p>
    <w:p w14:paraId="436DE3E7" w14:textId="77777777" w:rsidR="003B2241" w:rsidRPr="00072ADD" w:rsidRDefault="008244AC" w:rsidP="00BD735C">
      <w:pPr>
        <w:pStyle w:val="Akapitzlist"/>
        <w:numPr>
          <w:ilvl w:val="0"/>
          <w:numId w:val="21"/>
        </w:numPr>
        <w:tabs>
          <w:tab w:val="left" w:pos="284"/>
        </w:tabs>
        <w:spacing w:after="0" w:line="276" w:lineRule="auto"/>
        <w:ind w:left="284"/>
        <w:jc w:val="both"/>
        <w:rPr>
          <w:rFonts w:ascii="Times New Roman" w:hAnsi="Times New Roman"/>
        </w:rPr>
      </w:pPr>
      <w:r w:rsidRPr="00072ADD">
        <w:rPr>
          <w:rFonts w:ascii="Times New Roman" w:hAnsi="Times New Roman"/>
        </w:rPr>
        <w:t>Zamawiający zastrzega sobie prawo do kontroli przewozów w zakresie w szczególności:</w:t>
      </w:r>
    </w:p>
    <w:p w14:paraId="69CCE670" w14:textId="77777777" w:rsidR="003B2241" w:rsidRPr="00072ADD" w:rsidRDefault="008244AC" w:rsidP="00BD735C">
      <w:pPr>
        <w:pStyle w:val="Akapitzlist"/>
        <w:numPr>
          <w:ilvl w:val="1"/>
          <w:numId w:val="6"/>
        </w:numPr>
        <w:tabs>
          <w:tab w:val="left" w:pos="284"/>
        </w:tabs>
        <w:spacing w:after="0" w:line="276" w:lineRule="auto"/>
        <w:ind w:left="567" w:hanging="283"/>
        <w:jc w:val="both"/>
        <w:rPr>
          <w:rFonts w:ascii="Times New Roman" w:hAnsi="Times New Roman"/>
        </w:rPr>
      </w:pPr>
      <w:r w:rsidRPr="00072ADD">
        <w:rPr>
          <w:rFonts w:ascii="Times New Roman" w:hAnsi="Times New Roman"/>
        </w:rPr>
        <w:t>punktualności wyjazdu na trasę,</w:t>
      </w:r>
    </w:p>
    <w:p w14:paraId="74B14880" w14:textId="77777777" w:rsidR="003B2241" w:rsidRPr="00072ADD" w:rsidRDefault="008244AC" w:rsidP="00BD735C">
      <w:pPr>
        <w:pStyle w:val="Akapitzlist"/>
        <w:numPr>
          <w:ilvl w:val="1"/>
          <w:numId w:val="6"/>
        </w:numPr>
        <w:tabs>
          <w:tab w:val="left" w:pos="284"/>
        </w:tabs>
        <w:spacing w:after="0" w:line="276" w:lineRule="auto"/>
        <w:ind w:left="567" w:hanging="283"/>
        <w:jc w:val="both"/>
        <w:rPr>
          <w:rFonts w:ascii="Times New Roman" w:hAnsi="Times New Roman"/>
        </w:rPr>
      </w:pPr>
      <w:r w:rsidRPr="00072ADD">
        <w:rPr>
          <w:rFonts w:ascii="Times New Roman" w:hAnsi="Times New Roman"/>
        </w:rPr>
        <w:t>oznakowania samochodu,</w:t>
      </w:r>
    </w:p>
    <w:p w14:paraId="50375354" w14:textId="77777777" w:rsidR="003B2241" w:rsidRPr="00072ADD" w:rsidRDefault="008244AC" w:rsidP="00BD735C">
      <w:pPr>
        <w:pStyle w:val="Akapitzlist"/>
        <w:numPr>
          <w:ilvl w:val="1"/>
          <w:numId w:val="6"/>
        </w:numPr>
        <w:tabs>
          <w:tab w:val="left" w:pos="284"/>
        </w:tabs>
        <w:spacing w:after="0" w:line="276" w:lineRule="auto"/>
        <w:ind w:left="567" w:hanging="283"/>
        <w:jc w:val="both"/>
        <w:rPr>
          <w:rFonts w:ascii="Times New Roman" w:hAnsi="Times New Roman"/>
        </w:rPr>
      </w:pPr>
      <w:r w:rsidRPr="00072ADD">
        <w:rPr>
          <w:rFonts w:ascii="Times New Roman" w:hAnsi="Times New Roman"/>
        </w:rPr>
        <w:t>warunków sanitarnych,</w:t>
      </w:r>
    </w:p>
    <w:p w14:paraId="7584AF07" w14:textId="77777777" w:rsidR="003B2241" w:rsidRPr="00072ADD" w:rsidRDefault="008244AC" w:rsidP="00BD735C">
      <w:pPr>
        <w:pStyle w:val="Akapitzlist"/>
        <w:numPr>
          <w:ilvl w:val="1"/>
          <w:numId w:val="6"/>
        </w:numPr>
        <w:tabs>
          <w:tab w:val="left" w:pos="284"/>
        </w:tabs>
        <w:spacing w:after="0" w:line="276" w:lineRule="auto"/>
        <w:ind w:left="567" w:hanging="283"/>
        <w:jc w:val="both"/>
        <w:rPr>
          <w:rFonts w:ascii="Times New Roman" w:hAnsi="Times New Roman"/>
        </w:rPr>
      </w:pPr>
      <w:r w:rsidRPr="00072ADD">
        <w:rPr>
          <w:rFonts w:ascii="Times New Roman" w:hAnsi="Times New Roman"/>
        </w:rPr>
        <w:t>sprawdzenia uprawnień osób przebywających w pojeździe na trasie dowozu do szkoły lub dowozu do miejsca zamieszkania dzieci lub uczniów.</w:t>
      </w:r>
    </w:p>
    <w:p w14:paraId="3D8059E1" w14:textId="34B51014" w:rsidR="00072ADD" w:rsidRPr="00072ADD" w:rsidRDefault="00072ADD" w:rsidP="00BD735C">
      <w:pPr>
        <w:pStyle w:val="Akapitzlist"/>
        <w:numPr>
          <w:ilvl w:val="0"/>
          <w:numId w:val="21"/>
        </w:numPr>
        <w:tabs>
          <w:tab w:val="left" w:pos="284"/>
        </w:tabs>
        <w:spacing w:after="0" w:line="276" w:lineRule="auto"/>
        <w:ind w:left="284"/>
        <w:jc w:val="both"/>
        <w:rPr>
          <w:rFonts w:ascii="Times New Roman" w:hAnsi="Times New Roman"/>
        </w:rPr>
      </w:pPr>
      <w:r w:rsidRPr="00072ADD">
        <w:rPr>
          <w:rFonts w:ascii="Times New Roman" w:hAnsi="Times New Roman"/>
        </w:rPr>
        <w:t xml:space="preserve">Zamawiający zastrzega sobie prawo do przeprowadzenia okresowych kontroli, bez zapowiedzenia, zarówno podczas przewozu, jak i w miejscach przystankowych, określonych w Wykazie </w:t>
      </w:r>
      <w:r w:rsidR="000E2E89">
        <w:rPr>
          <w:rFonts w:ascii="Times New Roman" w:hAnsi="Times New Roman"/>
        </w:rPr>
        <w:t>T</w:t>
      </w:r>
      <w:r w:rsidRPr="00072ADD">
        <w:rPr>
          <w:rFonts w:ascii="Times New Roman" w:hAnsi="Times New Roman"/>
        </w:rPr>
        <w:t>ras.</w:t>
      </w:r>
    </w:p>
    <w:p w14:paraId="31218916" w14:textId="77777777" w:rsidR="00FF247C" w:rsidRDefault="00FF247C" w:rsidP="00BD735C">
      <w:pPr>
        <w:spacing w:after="0" w:line="276" w:lineRule="auto"/>
        <w:jc w:val="center"/>
        <w:rPr>
          <w:rFonts w:ascii="Times New Roman" w:hAnsi="Times New Roman"/>
        </w:rPr>
      </w:pPr>
    </w:p>
    <w:p w14:paraId="7E3BA6DC"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8</w:t>
      </w:r>
    </w:p>
    <w:p w14:paraId="517D47EC" w14:textId="77777777" w:rsidR="003B2241" w:rsidRPr="00072ADD" w:rsidRDefault="008244AC" w:rsidP="00BD735C">
      <w:pPr>
        <w:pStyle w:val="Akapitzlist"/>
        <w:numPr>
          <w:ilvl w:val="1"/>
          <w:numId w:val="4"/>
        </w:numPr>
        <w:spacing w:after="0" w:line="276" w:lineRule="auto"/>
        <w:ind w:left="284" w:hanging="284"/>
        <w:jc w:val="both"/>
        <w:rPr>
          <w:rFonts w:ascii="Times New Roman" w:hAnsi="Times New Roman"/>
        </w:rPr>
      </w:pPr>
      <w:r w:rsidRPr="00072ADD">
        <w:rPr>
          <w:rFonts w:ascii="Times New Roman" w:hAnsi="Times New Roman"/>
        </w:rPr>
        <w:t>Strony postanawiają, że naprawienie szkody wynikłej z niewykonania lub nienależytego wykonania postanowień umowy nastąpi przez zapłatę określonej sumy - kary umownej.</w:t>
      </w:r>
    </w:p>
    <w:p w14:paraId="4E3D0844" w14:textId="77777777" w:rsidR="003B2241" w:rsidRPr="00072ADD" w:rsidRDefault="008244AC" w:rsidP="00BD735C">
      <w:pPr>
        <w:pStyle w:val="Akapitzlist"/>
        <w:numPr>
          <w:ilvl w:val="1"/>
          <w:numId w:val="4"/>
        </w:numPr>
        <w:spacing w:after="0" w:line="276" w:lineRule="auto"/>
        <w:ind w:left="284" w:hanging="284"/>
        <w:jc w:val="both"/>
        <w:rPr>
          <w:rFonts w:ascii="Times New Roman" w:hAnsi="Times New Roman"/>
        </w:rPr>
      </w:pPr>
      <w:r w:rsidRPr="00072ADD">
        <w:rPr>
          <w:rFonts w:ascii="Times New Roman" w:hAnsi="Times New Roman"/>
        </w:rPr>
        <w:t>Wykonawca zapłaci Zamawiającemu kary umowne:</w:t>
      </w:r>
    </w:p>
    <w:p w14:paraId="16730940" w14:textId="77777777" w:rsidR="003B2241" w:rsidRPr="00072ADD" w:rsidRDefault="008244AC" w:rsidP="00BD735C">
      <w:pPr>
        <w:pStyle w:val="Akapitzlist"/>
        <w:numPr>
          <w:ilvl w:val="0"/>
          <w:numId w:val="7"/>
        </w:numPr>
        <w:spacing w:after="0" w:line="276" w:lineRule="auto"/>
        <w:ind w:left="567" w:hanging="283"/>
        <w:jc w:val="both"/>
        <w:rPr>
          <w:rFonts w:ascii="Times New Roman" w:hAnsi="Times New Roman"/>
        </w:rPr>
      </w:pPr>
      <w:r w:rsidRPr="00072ADD">
        <w:rPr>
          <w:rFonts w:ascii="Times New Roman" w:hAnsi="Times New Roman"/>
        </w:rPr>
        <w:t>za odstąpienie od umowy z przyczyn zależnych od Wykonawcy w wysokości 10% wynagrodzenia określonego w § 3 ust 1 umowy;</w:t>
      </w:r>
    </w:p>
    <w:p w14:paraId="563688FB" w14:textId="77777777" w:rsidR="003B2241" w:rsidRPr="00072ADD" w:rsidRDefault="008244AC" w:rsidP="00BD735C">
      <w:pPr>
        <w:pStyle w:val="Akapitzlist"/>
        <w:numPr>
          <w:ilvl w:val="0"/>
          <w:numId w:val="7"/>
        </w:numPr>
        <w:spacing w:after="0" w:line="276" w:lineRule="auto"/>
        <w:ind w:left="567" w:hanging="283"/>
        <w:jc w:val="both"/>
        <w:rPr>
          <w:rFonts w:ascii="Times New Roman" w:hAnsi="Times New Roman"/>
        </w:rPr>
      </w:pPr>
      <w:r w:rsidRPr="00072ADD">
        <w:rPr>
          <w:rFonts w:ascii="Times New Roman" w:hAnsi="Times New Roman"/>
        </w:rPr>
        <w:t xml:space="preserve">za niedotrzymanie terminu na podstawienie pojazdu zastępczego przekraczające </w:t>
      </w:r>
      <w:r w:rsidRPr="00072ADD">
        <w:rPr>
          <w:rFonts w:ascii="Times New Roman" w:hAnsi="Times New Roman"/>
          <w:bCs/>
        </w:rPr>
        <w:t>10 minut</w:t>
      </w:r>
      <w:r w:rsidRPr="00072ADD">
        <w:rPr>
          <w:rFonts w:ascii="Times New Roman" w:hAnsi="Times New Roman"/>
        </w:rPr>
        <w:t xml:space="preserve"> Wykonawca zapłaci karę umowną w kwocie 200,00 zł za każdy stwierdzony przypadek;</w:t>
      </w:r>
    </w:p>
    <w:p w14:paraId="0531EFE3" w14:textId="77777777" w:rsidR="003B2241" w:rsidRPr="00FF247C" w:rsidRDefault="008244AC" w:rsidP="00BD735C">
      <w:pPr>
        <w:pStyle w:val="Akapitzlist"/>
        <w:numPr>
          <w:ilvl w:val="0"/>
          <w:numId w:val="7"/>
        </w:numPr>
        <w:spacing w:after="0" w:line="276" w:lineRule="auto"/>
        <w:ind w:left="567" w:hanging="283"/>
        <w:jc w:val="both"/>
        <w:rPr>
          <w:rFonts w:ascii="Times New Roman" w:hAnsi="Times New Roman"/>
        </w:rPr>
      </w:pPr>
      <w:r w:rsidRPr="00072ADD">
        <w:rPr>
          <w:rFonts w:ascii="Times New Roman" w:hAnsi="Times New Roman"/>
        </w:rPr>
        <w:t xml:space="preserve">za nieterminowy wyjazd na trasę w </w:t>
      </w:r>
      <w:r w:rsidRPr="00FF247C">
        <w:rPr>
          <w:rFonts w:ascii="Times New Roman" w:hAnsi="Times New Roman"/>
        </w:rPr>
        <w:t>wysokości 300,00 zł wynagrodzenia określonego w § 3 ust 1 umowy za każdą rozpoczętą godziną opóźnienia w stosunku do uzgodnionego rozkładu kursów,</w:t>
      </w:r>
    </w:p>
    <w:p w14:paraId="67CC7DC0" w14:textId="60C545FA" w:rsidR="003B2241" w:rsidRDefault="008244AC" w:rsidP="00BD735C">
      <w:pPr>
        <w:pStyle w:val="Akapitzlist"/>
        <w:numPr>
          <w:ilvl w:val="0"/>
          <w:numId w:val="7"/>
        </w:numPr>
        <w:spacing w:after="0" w:line="276" w:lineRule="auto"/>
        <w:ind w:left="567" w:hanging="283"/>
        <w:jc w:val="both"/>
        <w:rPr>
          <w:rFonts w:ascii="Times New Roman" w:hAnsi="Times New Roman"/>
        </w:rPr>
      </w:pPr>
      <w:r w:rsidRPr="00FF247C">
        <w:rPr>
          <w:rFonts w:ascii="Times New Roman" w:hAnsi="Times New Roman"/>
        </w:rPr>
        <w:t xml:space="preserve">za transportowanie dzieci z wykorzystaniem samochodu zastępczego niespełniającego wymogów określonych w </w:t>
      </w:r>
      <w:r w:rsidR="00FF247C" w:rsidRPr="00FF247C">
        <w:rPr>
          <w:rFonts w:ascii="Times New Roman" w:hAnsi="Times New Roman"/>
        </w:rPr>
        <w:t>§1 ust 7 pkt 2)-4)</w:t>
      </w:r>
      <w:r w:rsidRPr="00FF247C">
        <w:rPr>
          <w:rFonts w:ascii="Times New Roman" w:hAnsi="Times New Roman"/>
        </w:rPr>
        <w:t xml:space="preserve"> – w wysokości </w:t>
      </w:r>
      <w:r w:rsidR="009F267D" w:rsidRPr="00FF247C">
        <w:rPr>
          <w:rFonts w:ascii="Times New Roman" w:hAnsi="Times New Roman"/>
        </w:rPr>
        <w:t>10</w:t>
      </w:r>
      <w:r w:rsidRPr="00FF247C">
        <w:rPr>
          <w:rFonts w:ascii="Times New Roman" w:hAnsi="Times New Roman"/>
        </w:rPr>
        <w:t>00 zł za każdy stwierdzony przypadek;</w:t>
      </w:r>
    </w:p>
    <w:p w14:paraId="4435FC67" w14:textId="7E65EFE0" w:rsidR="000E2E89" w:rsidRDefault="000E2E89" w:rsidP="00BD735C">
      <w:pPr>
        <w:pStyle w:val="Akapitzlist"/>
        <w:numPr>
          <w:ilvl w:val="0"/>
          <w:numId w:val="7"/>
        </w:numPr>
        <w:spacing w:after="0" w:line="276" w:lineRule="auto"/>
        <w:ind w:left="567" w:hanging="283"/>
        <w:jc w:val="both"/>
        <w:rPr>
          <w:rFonts w:ascii="Times New Roman" w:hAnsi="Times New Roman"/>
        </w:rPr>
      </w:pPr>
      <w:r>
        <w:rPr>
          <w:rFonts w:ascii="Times New Roman" w:hAnsi="Times New Roman"/>
        </w:rPr>
        <w:t>za stwierdzenie nieprawidłowości związanych z przewozem w trakcie kontroli w wysokości 200,00 zł za każde stwierdzone uchybienie.</w:t>
      </w:r>
    </w:p>
    <w:p w14:paraId="546B1831" w14:textId="7D446C15" w:rsidR="00A203AE" w:rsidRDefault="00A203AE" w:rsidP="00A203AE">
      <w:pPr>
        <w:pStyle w:val="Akapitzlist"/>
        <w:numPr>
          <w:ilvl w:val="1"/>
          <w:numId w:val="4"/>
        </w:numPr>
        <w:spacing w:after="0" w:line="276" w:lineRule="auto"/>
        <w:ind w:left="284" w:hanging="284"/>
        <w:jc w:val="both"/>
        <w:rPr>
          <w:rFonts w:ascii="Times New Roman" w:hAnsi="Times New Roman"/>
        </w:rPr>
      </w:pPr>
      <w:r w:rsidRPr="00A203AE">
        <w:rPr>
          <w:rFonts w:ascii="Times New Roman" w:hAnsi="Times New Roman"/>
        </w:rPr>
        <w:t>W przypadku uszkodzenia lub zgubienia lokalizatora GPS Wykonawca zapłaci Zamawiającemu karę umowna w wysokości 500 zł za każdy lokalizator</w:t>
      </w:r>
    </w:p>
    <w:p w14:paraId="2B0127FC" w14:textId="77777777" w:rsidR="003B2241" w:rsidRPr="00072ADD" w:rsidRDefault="008244AC" w:rsidP="00BD735C">
      <w:pPr>
        <w:pStyle w:val="Akapitzlist"/>
        <w:numPr>
          <w:ilvl w:val="1"/>
          <w:numId w:val="4"/>
        </w:numPr>
        <w:spacing w:after="0" w:line="276" w:lineRule="auto"/>
        <w:ind w:left="284" w:hanging="284"/>
        <w:jc w:val="both"/>
        <w:rPr>
          <w:rFonts w:ascii="Times New Roman" w:hAnsi="Times New Roman"/>
        </w:rPr>
      </w:pPr>
      <w:r w:rsidRPr="00072ADD">
        <w:rPr>
          <w:rFonts w:ascii="Times New Roman" w:hAnsi="Times New Roman"/>
        </w:rPr>
        <w:t>Strony zastrzegają prawo do dochodzenia odszkodowania uzupełniającego, jeżeli wysokość naliczonych kar będzie niższa niż wysokość rzeczywistej szkody (w tym utraconych korzyści) poniesionej przez daną stronę w związku z niewykonaniem lub nienależytym wykonaniem umowy przez stronę przeciwną.</w:t>
      </w:r>
    </w:p>
    <w:p w14:paraId="6667C456"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9</w:t>
      </w:r>
    </w:p>
    <w:p w14:paraId="6BD71683"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Na podstawie art. 95 ustawy Pzp, Zamawiający wymaga zatrudnienia na podstawie umowy o pracę przez wykonawcę lub podwykonawcę osób wykonujących wskazane poniżej czynności w trakcie realizacji zamówienia:</w:t>
      </w:r>
    </w:p>
    <w:p w14:paraId="3587886A" w14:textId="39FD092F" w:rsidR="00072ADD" w:rsidRPr="00B121B6" w:rsidRDefault="00BD735C" w:rsidP="00BD735C">
      <w:pPr>
        <w:pStyle w:val="Akapitzlist"/>
        <w:numPr>
          <w:ilvl w:val="0"/>
          <w:numId w:val="23"/>
        </w:numPr>
        <w:suppressAutoHyphens w:val="0"/>
        <w:spacing w:after="0" w:line="276" w:lineRule="auto"/>
        <w:jc w:val="both"/>
        <w:rPr>
          <w:rFonts w:ascii="Times New Roman" w:hAnsi="Times New Roman"/>
          <w:bCs/>
        </w:rPr>
      </w:pPr>
      <w:r w:rsidRPr="00B121B6">
        <w:rPr>
          <w:rFonts w:ascii="Times New Roman" w:hAnsi="Times New Roman"/>
          <w:bCs/>
        </w:rPr>
        <w:t>kierowanie pojazdami oraz sprawowanie opieki nad przewożonymi dziećmi.</w:t>
      </w:r>
    </w:p>
    <w:p w14:paraId="2B8928D8"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47F0B43F" w14:textId="7777777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żądania oświadczenia zatrudnionego pracownika/ów i/lub oświadczenia wykonawcy lub podwykonawcy o zatrudnieniu pracownika na podstawie umowy o pracę,</w:t>
      </w:r>
    </w:p>
    <w:p w14:paraId="783F9D30" w14:textId="7777777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żądania wyjaśnień w przypadku wątpliwości w zakresie potwierdzenia spełniania wyżej wymienionych wymogów.</w:t>
      </w:r>
    </w:p>
    <w:p w14:paraId="3B7E4581"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63D447F"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Zamawiający zastrzega sobie możliwość kontroli zatrudniania wyżej wymienionych osób przez cały okres realizacji wykonywanych przez niego czynności.</w:t>
      </w:r>
    </w:p>
    <w:p w14:paraId="2779A5CA"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W przypadku uzasadnionych wątpliwości co do przestrzegania art. 95 ustawy Pzp przez wykonawcę i/lub podwykonawcę, Zamawiający może zwrócić się o przeprowadzenie kontroli przez Państwową Inspekcję Pracy.</w:t>
      </w:r>
    </w:p>
    <w:p w14:paraId="00D9EE5C" w14:textId="55BD9110"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Z tytułu niespełnienia przez wykonawcę wymogu zatrudnienia na podstawie umowy o pracę osób wykonujących wskazane w ust. 1 czynności, w szczególnoś</w:t>
      </w:r>
      <w:r w:rsidR="00867816">
        <w:rPr>
          <w:rFonts w:ascii="Times New Roman" w:hAnsi="Times New Roman"/>
        </w:rPr>
        <w:t>ci nieprzedłożenie oświadczeń w </w:t>
      </w:r>
      <w:r w:rsidRPr="00072ADD">
        <w:rPr>
          <w:rFonts w:ascii="Times New Roman" w:hAnsi="Times New Roman"/>
        </w:rPr>
        <w:t>terminie wskazanym przez Zamawiającego zgodnie z  ust. 2 i 3, Zamawiający przewiduje</w:t>
      </w:r>
      <w:r w:rsidR="00867816">
        <w:rPr>
          <w:rFonts w:ascii="Times New Roman" w:hAnsi="Times New Roman"/>
        </w:rPr>
        <w:t xml:space="preserve"> sankcję w </w:t>
      </w:r>
      <w:r w:rsidRPr="00072ADD">
        <w:rPr>
          <w:rFonts w:ascii="Times New Roman" w:hAnsi="Times New Roman"/>
        </w:rPr>
        <w:t>postaci obowiązku zapłaty kar umownych:</w:t>
      </w:r>
    </w:p>
    <w:p w14:paraId="4399E6D6" w14:textId="7777777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każdorazowo za nieprzedstawienie oświadczeń o zatrudnieniu na podstawie umowy o pracę przez wykonawcę lub podwykonawcę osób wskazanych w ust. 1 w terminie 5 dni roboczych od daty doręczenia wezwania w wysokości 2.000 zł,</w:t>
      </w:r>
    </w:p>
    <w:p w14:paraId="0239680E" w14:textId="2F20C9E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za niezatrudnienie przez wykonawcę i/lub podwykonaw</w:t>
      </w:r>
      <w:r w:rsidR="00867816">
        <w:rPr>
          <w:rFonts w:ascii="Times New Roman" w:hAnsi="Times New Roman"/>
        </w:rPr>
        <w:t>cę osoby wykonującej na umowę o </w:t>
      </w:r>
      <w:r w:rsidRPr="00072ADD">
        <w:rPr>
          <w:rFonts w:ascii="Times New Roman" w:hAnsi="Times New Roman"/>
        </w:rPr>
        <w:t>pracę czynności wskazanych w ust. 1 w wysokości 2.000 zł za każdy stwierdzony przypadek,</w:t>
      </w:r>
    </w:p>
    <w:p w14:paraId="6F598486" w14:textId="7777777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za nierzetelne sporządzanie oświadczeń, o których mowa w ust. 2 i 3 w wysokości 200 zł za każdy stwierdzony przypadek,</w:t>
      </w:r>
    </w:p>
    <w:p w14:paraId="583E05A9" w14:textId="77777777" w:rsidR="00072ADD" w:rsidRPr="00072ADD" w:rsidRDefault="00072ADD" w:rsidP="00BD735C">
      <w:pPr>
        <w:pStyle w:val="Akapitzlist"/>
        <w:numPr>
          <w:ilvl w:val="0"/>
          <w:numId w:val="23"/>
        </w:numPr>
        <w:suppressAutoHyphens w:val="0"/>
        <w:spacing w:after="0" w:line="276" w:lineRule="auto"/>
        <w:jc w:val="both"/>
        <w:rPr>
          <w:rFonts w:ascii="Times New Roman" w:hAnsi="Times New Roman"/>
        </w:rPr>
      </w:pPr>
      <w:r w:rsidRPr="00072ADD">
        <w:rPr>
          <w:rFonts w:ascii="Times New Roman" w:hAnsi="Times New Roman"/>
        </w:rPr>
        <w:t>za nieterminowe przekazywanie zamawiającemu oświadczeń, o których mowa w ust. 2 i 3   w wysokości 200 zł za każdy stwierdzony przypadek,</w:t>
      </w:r>
    </w:p>
    <w:p w14:paraId="5E6C1469" w14:textId="45903F4B"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Powyższy wymóg (określony w ust 1 – 6) dotyczy również podwykonawców wykonujących wskazane wyżej czynności.</w:t>
      </w:r>
    </w:p>
    <w:p w14:paraId="7357EF2F" w14:textId="77777777" w:rsidR="00072ADD" w:rsidRPr="00072ADD" w:rsidRDefault="00072ADD" w:rsidP="00BD735C">
      <w:pPr>
        <w:pStyle w:val="Akapitzlist"/>
        <w:numPr>
          <w:ilvl w:val="0"/>
          <w:numId w:val="22"/>
        </w:numPr>
        <w:suppressAutoHyphens w:val="0"/>
        <w:spacing w:after="0" w:line="276" w:lineRule="auto"/>
        <w:ind w:left="284" w:hanging="284"/>
        <w:jc w:val="both"/>
        <w:rPr>
          <w:rFonts w:ascii="Times New Roman" w:hAnsi="Times New Roman"/>
        </w:rPr>
      </w:pPr>
      <w:r w:rsidRPr="00072ADD">
        <w:rPr>
          <w:rFonts w:ascii="Times New Roman" w:hAnsi="Times New Roman"/>
        </w:rPr>
        <w:t>Wykonawca jest zobowiązany zawrzeć w każdej umowie o podwykonawstwo stosowne zapisy zobowiązujące podwykonawców do zatrudnienia na umowę o prace wszystkich osób wykonujących wskazane wyżej czynności.</w:t>
      </w:r>
    </w:p>
    <w:p w14:paraId="0BCD5784" w14:textId="77777777" w:rsidR="00361B46" w:rsidRDefault="00361B46" w:rsidP="00BD735C">
      <w:pPr>
        <w:spacing w:after="0" w:line="276" w:lineRule="auto"/>
        <w:jc w:val="center"/>
        <w:rPr>
          <w:rFonts w:ascii="Times New Roman" w:hAnsi="Times New Roman"/>
          <w:b/>
        </w:rPr>
      </w:pPr>
    </w:p>
    <w:p w14:paraId="027DAC08"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10</w:t>
      </w:r>
    </w:p>
    <w:p w14:paraId="2A3D672E" w14:textId="77777777" w:rsidR="003B2241" w:rsidRPr="00072ADD" w:rsidRDefault="008244AC" w:rsidP="00BD735C">
      <w:pPr>
        <w:pStyle w:val="Akapitzlist"/>
        <w:numPr>
          <w:ilvl w:val="0"/>
          <w:numId w:val="8"/>
        </w:numPr>
        <w:spacing w:after="0" w:line="276" w:lineRule="auto"/>
        <w:ind w:left="284" w:hanging="284"/>
        <w:jc w:val="both"/>
        <w:rPr>
          <w:rFonts w:ascii="Times New Roman" w:hAnsi="Times New Roman"/>
        </w:rPr>
      </w:pPr>
      <w:r w:rsidRPr="00072ADD">
        <w:rPr>
          <w:rFonts w:ascii="Times New Roman" w:hAnsi="Times New Roman"/>
        </w:rPr>
        <w:t>Zamawiającemu przysługuje prawo odstąpienia od umowy – w terminie 30 dni od dnia powzięcia wiedzy o następujących okolicznościach:</w:t>
      </w:r>
    </w:p>
    <w:p w14:paraId="10AC1301" w14:textId="77777777" w:rsidR="003B2241" w:rsidRPr="00072ADD"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w razie wystąpienia istotnej zmiany okoliczności powodującej, że wykonanie umowy staje się niemożliwe,</w:t>
      </w:r>
    </w:p>
    <w:p w14:paraId="3461B5D3" w14:textId="58701A96" w:rsidR="003B2241" w:rsidRPr="00072ADD"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jeżeli zostanie rozwiązana</w:t>
      </w:r>
      <w:r w:rsidRPr="00072ADD">
        <w:rPr>
          <w:rFonts w:ascii="Times New Roman" w:hAnsi="Times New Roman"/>
          <w:color w:val="C00000"/>
        </w:rPr>
        <w:t xml:space="preserve"> </w:t>
      </w:r>
      <w:r w:rsidRPr="00BD735C">
        <w:rPr>
          <w:rFonts w:ascii="Times New Roman" w:hAnsi="Times New Roman"/>
        </w:rPr>
        <w:t>spółk</w:t>
      </w:r>
      <w:r w:rsidR="00ED1E81" w:rsidRPr="00BD735C">
        <w:rPr>
          <w:rFonts w:ascii="Times New Roman" w:hAnsi="Times New Roman"/>
        </w:rPr>
        <w:t>a</w:t>
      </w:r>
      <w:r w:rsidRPr="00BD735C">
        <w:rPr>
          <w:rFonts w:ascii="Times New Roman" w:hAnsi="Times New Roman"/>
        </w:rPr>
        <w:t xml:space="preserve"> </w:t>
      </w:r>
      <w:r w:rsidRPr="00072ADD">
        <w:rPr>
          <w:rFonts w:ascii="Times New Roman" w:hAnsi="Times New Roman"/>
        </w:rPr>
        <w:t>Wykonawcy,</w:t>
      </w:r>
    </w:p>
    <w:p w14:paraId="23893CCA" w14:textId="77777777" w:rsidR="003B2241" w:rsidRPr="00072ADD"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jeżeli zostanie wydany, przez właściwy organ egzekucyjny, nakaz zajęcia wierzytelności Wykonawcy z tytułu niniejszej umowy,</w:t>
      </w:r>
    </w:p>
    <w:p w14:paraId="62EDE2C1" w14:textId="77777777" w:rsidR="003B2241" w:rsidRPr="00072ADD"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jeżeli Wykonawca nie rozpoczął przewozów do którejkolwiek szkoły bez uzasadnionych przyczyn lub nie kontynuuje ich pomimo wezwania Zamawiającego złożonego na piśmie,</w:t>
      </w:r>
    </w:p>
    <w:p w14:paraId="5B20E9FE" w14:textId="1700BEAA" w:rsidR="003B2241" w:rsidRPr="00FF247C"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 xml:space="preserve">w przypadku stwierdzenia przez Zamawiającego, że pojazd podstawiony do przewozu dzieci lub uczniów, bądź też kierowcy upoważnieni do ich obsługi </w:t>
      </w:r>
      <w:r w:rsidR="00A20656" w:rsidRPr="00072ADD">
        <w:rPr>
          <w:rFonts w:ascii="Times New Roman" w:hAnsi="Times New Roman"/>
        </w:rPr>
        <w:t xml:space="preserve">lub </w:t>
      </w:r>
      <w:r w:rsidR="00A20656" w:rsidRPr="00BD735C">
        <w:rPr>
          <w:rFonts w:ascii="Times New Roman" w:hAnsi="Times New Roman"/>
        </w:rPr>
        <w:t xml:space="preserve">opiekunowie </w:t>
      </w:r>
      <w:r w:rsidRPr="00072ADD">
        <w:rPr>
          <w:rFonts w:ascii="Times New Roman" w:hAnsi="Times New Roman"/>
        </w:rPr>
        <w:t xml:space="preserve">powodują zagrożenie </w:t>
      </w:r>
      <w:r w:rsidRPr="00FF247C">
        <w:rPr>
          <w:rFonts w:ascii="Times New Roman" w:hAnsi="Times New Roman"/>
        </w:rPr>
        <w:t>dla zdrowia przewożonych dzieci lub uczniów,</w:t>
      </w:r>
    </w:p>
    <w:p w14:paraId="18BD93FC" w14:textId="11F595F8" w:rsidR="003B2241" w:rsidRPr="00FF247C" w:rsidRDefault="008244AC" w:rsidP="00BD735C">
      <w:pPr>
        <w:pStyle w:val="Akapitzlist"/>
        <w:numPr>
          <w:ilvl w:val="0"/>
          <w:numId w:val="9"/>
        </w:numPr>
        <w:spacing w:after="0" w:line="276" w:lineRule="auto"/>
        <w:ind w:left="567" w:hanging="283"/>
        <w:jc w:val="both"/>
        <w:rPr>
          <w:rFonts w:ascii="Times New Roman" w:hAnsi="Times New Roman"/>
        </w:rPr>
      </w:pPr>
      <w:r w:rsidRPr="00FF247C">
        <w:rPr>
          <w:rFonts w:ascii="Times New Roman" w:hAnsi="Times New Roman"/>
        </w:rPr>
        <w:t xml:space="preserve">w przypadku, gdy suma kar umownych naliczonych na podstawie § 8 ust 2 lit. b) jest równa lub przekracza </w:t>
      </w:r>
      <w:r w:rsidR="00FF247C" w:rsidRPr="00FF247C">
        <w:rPr>
          <w:rFonts w:ascii="Times New Roman" w:hAnsi="Times New Roman"/>
        </w:rPr>
        <w:t>1</w:t>
      </w:r>
      <w:r w:rsidRPr="00FF247C">
        <w:rPr>
          <w:rFonts w:ascii="Times New Roman" w:hAnsi="Times New Roman"/>
        </w:rPr>
        <w:t>0% wartości wynagrodzenia określonego w § 3 ust 1 umowy,</w:t>
      </w:r>
    </w:p>
    <w:p w14:paraId="3BE2F4CD" w14:textId="77777777" w:rsidR="003B2241" w:rsidRPr="00072ADD" w:rsidRDefault="008244AC" w:rsidP="00BD735C">
      <w:pPr>
        <w:pStyle w:val="Akapitzlist"/>
        <w:numPr>
          <w:ilvl w:val="0"/>
          <w:numId w:val="9"/>
        </w:numPr>
        <w:spacing w:after="0" w:line="276" w:lineRule="auto"/>
        <w:ind w:left="567" w:hanging="283"/>
        <w:jc w:val="both"/>
        <w:rPr>
          <w:rFonts w:ascii="Times New Roman" w:hAnsi="Times New Roman"/>
        </w:rPr>
      </w:pPr>
      <w:r w:rsidRPr="00072ADD">
        <w:rPr>
          <w:rFonts w:ascii="Times New Roman" w:hAnsi="Times New Roman"/>
        </w:rPr>
        <w:t>jeżeli Wykonawca nie wykonuje jakiegokolwiek ze swoich obowiązków wynikających z tej umowy.</w:t>
      </w:r>
    </w:p>
    <w:p w14:paraId="0CD6368A" w14:textId="11933306" w:rsidR="003B2241" w:rsidRPr="00072ADD" w:rsidRDefault="008244AC" w:rsidP="00BD735C">
      <w:pPr>
        <w:pStyle w:val="Akapitzlist"/>
        <w:numPr>
          <w:ilvl w:val="0"/>
          <w:numId w:val="8"/>
        </w:numPr>
        <w:spacing w:after="0" w:line="276" w:lineRule="auto"/>
        <w:ind w:left="284" w:hanging="284"/>
        <w:jc w:val="both"/>
        <w:rPr>
          <w:rFonts w:ascii="Times New Roman" w:hAnsi="Times New Roman"/>
        </w:rPr>
      </w:pPr>
      <w:r w:rsidRPr="00072ADD">
        <w:rPr>
          <w:rFonts w:ascii="Times New Roman" w:hAnsi="Times New Roman"/>
        </w:rPr>
        <w:t>Wykonawcy przysługuje prawo odstąpienia od umowy</w:t>
      </w:r>
      <w:r w:rsidR="00A20656" w:rsidRPr="00072ADD">
        <w:rPr>
          <w:rFonts w:ascii="Times New Roman" w:hAnsi="Times New Roman"/>
        </w:rPr>
        <w:t>,</w:t>
      </w:r>
      <w:r w:rsidRPr="00072ADD">
        <w:rPr>
          <w:rFonts w:ascii="Times New Roman" w:hAnsi="Times New Roman"/>
        </w:rPr>
        <w:t xml:space="preserve"> jeżeli Zamawiający nie wykonuje swoich obowiązków wynikających z zapisów niniejszej umowy, w szczególności jeżeli nie realizuje zapłaty za wykonane przewozy</w:t>
      </w:r>
      <w:r w:rsidR="00A20656" w:rsidRPr="00072ADD">
        <w:rPr>
          <w:rFonts w:ascii="Times New Roman" w:hAnsi="Times New Roman"/>
        </w:rPr>
        <w:t xml:space="preserve"> uczniów i dzieci</w:t>
      </w:r>
      <w:r w:rsidRPr="00072ADD">
        <w:rPr>
          <w:rFonts w:ascii="Times New Roman" w:hAnsi="Times New Roman"/>
        </w:rPr>
        <w:t>.</w:t>
      </w:r>
    </w:p>
    <w:p w14:paraId="10F70C59" w14:textId="77777777" w:rsidR="003B2241" w:rsidRPr="00072ADD" w:rsidRDefault="008244AC" w:rsidP="00BD735C">
      <w:pPr>
        <w:pStyle w:val="Akapitzlist"/>
        <w:numPr>
          <w:ilvl w:val="0"/>
          <w:numId w:val="8"/>
        </w:numPr>
        <w:spacing w:after="0" w:line="276" w:lineRule="auto"/>
        <w:ind w:left="284" w:hanging="284"/>
        <w:jc w:val="both"/>
        <w:rPr>
          <w:rFonts w:ascii="Times New Roman" w:hAnsi="Times New Roman"/>
        </w:rPr>
      </w:pPr>
      <w:r w:rsidRPr="00072ADD">
        <w:rPr>
          <w:rFonts w:ascii="Times New Roman" w:hAnsi="Times New Roman"/>
        </w:rPr>
        <w:t>Odstąpienie od umowy powinno nastąpić w formie pisemnej pod rygorem nieważności.</w:t>
      </w:r>
    </w:p>
    <w:p w14:paraId="70A17F5B" w14:textId="77777777" w:rsidR="003B2241" w:rsidRPr="00072ADD" w:rsidRDefault="008244AC" w:rsidP="00BD735C">
      <w:pPr>
        <w:pStyle w:val="Akapitzlist"/>
        <w:numPr>
          <w:ilvl w:val="0"/>
          <w:numId w:val="8"/>
        </w:numPr>
        <w:spacing w:after="0" w:line="276" w:lineRule="auto"/>
        <w:ind w:left="284" w:hanging="284"/>
        <w:jc w:val="both"/>
        <w:rPr>
          <w:rFonts w:ascii="Times New Roman" w:hAnsi="Times New Roman"/>
        </w:rPr>
      </w:pPr>
      <w:r w:rsidRPr="00072ADD">
        <w:rPr>
          <w:rFonts w:ascii="Times New Roman" w:hAnsi="Times New Roman"/>
        </w:rPr>
        <w:t>W wypadku odstąpienia od umowy, Wykonawcę oraz Zamawiającego, obciążają następujące obowiązki szczegółowe:</w:t>
      </w:r>
    </w:p>
    <w:p w14:paraId="7E9FBBC4" w14:textId="77777777" w:rsidR="003B2241" w:rsidRPr="00072ADD" w:rsidRDefault="008244AC" w:rsidP="00BD735C">
      <w:pPr>
        <w:pStyle w:val="Akapitzlist"/>
        <w:numPr>
          <w:ilvl w:val="0"/>
          <w:numId w:val="10"/>
        </w:numPr>
        <w:spacing w:after="0" w:line="276" w:lineRule="auto"/>
        <w:ind w:left="567" w:hanging="283"/>
        <w:jc w:val="both"/>
        <w:rPr>
          <w:rFonts w:ascii="Times New Roman" w:hAnsi="Times New Roman"/>
        </w:rPr>
      </w:pPr>
      <w:r w:rsidRPr="00072ADD">
        <w:rPr>
          <w:rFonts w:ascii="Times New Roman" w:hAnsi="Times New Roman"/>
        </w:rPr>
        <w:t>w terminie 7 dni od daty odstąpienia od umowy Wykonawca przy udziale Zamawiającego sporządzi szczegółowy protokół w zakresie dokonanych przewozów, według stanu na dzień odstąpienia, stanowiący podstawę do zapłaty wynagrodzenia,</w:t>
      </w:r>
    </w:p>
    <w:p w14:paraId="50F35C31" w14:textId="77777777" w:rsidR="003B2241" w:rsidRPr="00072ADD" w:rsidRDefault="008244AC" w:rsidP="00BD735C">
      <w:pPr>
        <w:pStyle w:val="Akapitzlist"/>
        <w:numPr>
          <w:ilvl w:val="0"/>
          <w:numId w:val="10"/>
        </w:numPr>
        <w:spacing w:after="0" w:line="276" w:lineRule="auto"/>
        <w:ind w:left="567" w:hanging="283"/>
        <w:jc w:val="both"/>
        <w:rPr>
          <w:rFonts w:ascii="Times New Roman" w:hAnsi="Times New Roman"/>
        </w:rPr>
      </w:pPr>
      <w:r w:rsidRPr="00072ADD">
        <w:rPr>
          <w:rFonts w:ascii="Times New Roman" w:hAnsi="Times New Roman"/>
        </w:rPr>
        <w:t>Zamawiający obowiązany jest do zapłaty wynagrodzenia za prawidłowo dokonane przewozy zgodnie z ustaleniami protokołu, o którym mowa w pkt 1.</w:t>
      </w:r>
    </w:p>
    <w:p w14:paraId="2324A5BC" w14:textId="77777777" w:rsidR="003B2241" w:rsidRPr="00072ADD" w:rsidRDefault="008244AC" w:rsidP="00BD735C">
      <w:pPr>
        <w:pStyle w:val="Akapitzlist"/>
        <w:numPr>
          <w:ilvl w:val="0"/>
          <w:numId w:val="10"/>
        </w:numPr>
        <w:spacing w:after="0" w:line="276" w:lineRule="auto"/>
        <w:ind w:left="567" w:hanging="283"/>
        <w:jc w:val="both"/>
        <w:rPr>
          <w:rFonts w:ascii="Times New Roman" w:hAnsi="Times New Roman"/>
        </w:rPr>
      </w:pPr>
      <w:r w:rsidRPr="00072ADD">
        <w:rPr>
          <w:rFonts w:ascii="Times New Roman" w:hAnsi="Times New Roman"/>
        </w:rPr>
        <w:t>w sprawach spornych, jeżeli ugoda zostanie zawarta, Strony sporządzają odrębny protokół rozbieżności.</w:t>
      </w:r>
    </w:p>
    <w:p w14:paraId="4FF6E048" w14:textId="77777777" w:rsidR="003B2241" w:rsidRPr="00072ADD" w:rsidRDefault="003B2241" w:rsidP="00BD735C">
      <w:pPr>
        <w:spacing w:after="0" w:line="276" w:lineRule="auto"/>
        <w:jc w:val="center"/>
        <w:rPr>
          <w:rFonts w:ascii="Times New Roman" w:hAnsi="Times New Roman"/>
        </w:rPr>
      </w:pPr>
    </w:p>
    <w:p w14:paraId="4D0712D5"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11</w:t>
      </w:r>
    </w:p>
    <w:p w14:paraId="236A45B4" w14:textId="7B99013D" w:rsidR="003B2241" w:rsidRPr="00072ADD" w:rsidRDefault="008244AC" w:rsidP="00954A6B">
      <w:pPr>
        <w:pStyle w:val="Teksttreci20"/>
        <w:numPr>
          <w:ilvl w:val="3"/>
          <w:numId w:val="27"/>
        </w:numPr>
        <w:shd w:val="clear" w:color="auto" w:fill="auto"/>
        <w:spacing w:before="0" w:line="276" w:lineRule="auto"/>
        <w:ind w:left="284" w:hanging="284"/>
      </w:pPr>
      <w:r w:rsidRPr="00072ADD">
        <w:t>Zmiany niniejszej umowy wymagają zachowania formy pisemnej pod rygorem nieważności i  będą dopuszczalne w granicach unormowania  ustawy Pzp .</w:t>
      </w:r>
    </w:p>
    <w:p w14:paraId="3F00D971" w14:textId="547EBD69" w:rsidR="003B2241" w:rsidRPr="00072ADD" w:rsidRDefault="008244AC" w:rsidP="00954A6B">
      <w:pPr>
        <w:pStyle w:val="Teksttreci20"/>
        <w:numPr>
          <w:ilvl w:val="3"/>
          <w:numId w:val="27"/>
        </w:numPr>
        <w:shd w:val="clear" w:color="auto" w:fill="auto"/>
        <w:spacing w:before="0" w:line="276" w:lineRule="auto"/>
        <w:ind w:left="284" w:hanging="284"/>
      </w:pPr>
      <w:r w:rsidRPr="00072ADD">
        <w:t>Poza przypadkami wskazanymi w przepisach ustawy Pzp, Zamawiający dopuszcza, jeżeli uzna za uzasadnione, możliwość zmiany ustaleń zawartej umowy w stosunku do treści oferty Wykonawcy w następujących  przypadkach:</w:t>
      </w:r>
      <w:r w:rsidR="00A20656" w:rsidRPr="00072ADD">
        <w:t xml:space="preserve"> </w:t>
      </w:r>
    </w:p>
    <w:p w14:paraId="1EA28FBB" w14:textId="393DC16A" w:rsidR="003B2241" w:rsidRPr="00072ADD" w:rsidRDefault="008244AC" w:rsidP="00954A6B">
      <w:pPr>
        <w:pStyle w:val="Teksttreci20"/>
        <w:numPr>
          <w:ilvl w:val="0"/>
          <w:numId w:val="31"/>
        </w:numPr>
        <w:shd w:val="clear" w:color="auto" w:fill="auto"/>
        <w:spacing w:before="0" w:line="276" w:lineRule="auto"/>
        <w:ind w:left="851"/>
      </w:pPr>
      <w:r w:rsidRPr="00072ADD">
        <w:t xml:space="preserve">wystąpienia w trakcie realizacji zamówienia nieprzewidzianych okoliczności powodujących, że wykonanie zamówienia będzie niemożliwe do wykonania zgodnie z ustalonymi trasami i godzinami bez wprowadzania zmian w harmonogramie (zmiana godzin dowozu i </w:t>
      </w:r>
      <w:r w:rsidR="00A20656" w:rsidRPr="00072ADD">
        <w:t>od</w:t>
      </w:r>
      <w:r w:rsidRPr="00072ADD">
        <w:t>wozu, wprowadzenie zmiany organizacji ruchu na trasie przejazdu);</w:t>
      </w:r>
    </w:p>
    <w:p w14:paraId="5D70BDF1" w14:textId="2FCB8A92" w:rsidR="003B2241" w:rsidRPr="00072ADD" w:rsidRDefault="008244AC" w:rsidP="00954A6B">
      <w:pPr>
        <w:pStyle w:val="Teksttreci20"/>
        <w:numPr>
          <w:ilvl w:val="0"/>
          <w:numId w:val="31"/>
        </w:numPr>
        <w:shd w:val="clear" w:color="auto" w:fill="auto"/>
        <w:spacing w:before="0" w:line="276" w:lineRule="auto"/>
        <w:ind w:left="851"/>
      </w:pPr>
      <w:r w:rsidRPr="00072ADD">
        <w:t>zmiany terminu realizacji zamówienia;</w:t>
      </w:r>
    </w:p>
    <w:p w14:paraId="5617CA5D" w14:textId="0CB250BA" w:rsidR="00BD735C" w:rsidRPr="00AD327F" w:rsidRDefault="008244AC" w:rsidP="00585679">
      <w:pPr>
        <w:pStyle w:val="Teksttreci20"/>
        <w:numPr>
          <w:ilvl w:val="0"/>
          <w:numId w:val="31"/>
        </w:numPr>
        <w:shd w:val="clear" w:color="auto" w:fill="auto"/>
        <w:spacing w:before="0" w:line="276" w:lineRule="auto"/>
        <w:ind w:left="851"/>
      </w:pPr>
      <w:r w:rsidRPr="00AD327F">
        <w:t>z powodu uzasadnionych zmian w zakresie sposobu wykonania przedmiotu zamówienia, proponowanych przez jedną ze stron – jeżeli zmiany te są korzystne dla Zamawiającego</w:t>
      </w:r>
      <w:r w:rsidR="00A20656" w:rsidRPr="00AD327F">
        <w:t>.</w:t>
      </w:r>
    </w:p>
    <w:p w14:paraId="0684CBFD" w14:textId="77777777" w:rsidR="005813E2" w:rsidRPr="00A01724" w:rsidRDefault="005813E2" w:rsidP="00AD327F">
      <w:pPr>
        <w:pStyle w:val="Teksttreci20"/>
        <w:numPr>
          <w:ilvl w:val="3"/>
          <w:numId w:val="27"/>
        </w:numPr>
        <w:shd w:val="clear" w:color="auto" w:fill="auto"/>
        <w:spacing w:before="0" w:line="276" w:lineRule="auto"/>
        <w:ind w:left="284" w:hanging="284"/>
      </w:pPr>
      <w:r w:rsidRPr="00A01724">
        <w:t>W przypadku, gdy w okresie obowiązywania Umowy nastąpi zmiana kosztów związanych z realizacją Umowy względem kosztów przyjętych w celu ustalenia wynagrodzenia Wykonawcy zawartego w ofercie, Zamawiający lub Wykonawca uprawnieni są do wystąpienia z wnioskiem o zmianę wysokości wynagrodzenia należnego Wykonawcy, z zastrzeżeniem, że wniosek taki może być przekazany drugiej stronie przy łącznym spełnieniu następujących warunków:</w:t>
      </w:r>
    </w:p>
    <w:p w14:paraId="2F92527F" w14:textId="7D8DAD82" w:rsidR="005813E2" w:rsidRPr="00A01724" w:rsidRDefault="005813E2" w:rsidP="00AD327F">
      <w:pPr>
        <w:pStyle w:val="Teksttreci20"/>
        <w:numPr>
          <w:ilvl w:val="0"/>
          <w:numId w:val="32"/>
        </w:numPr>
        <w:shd w:val="clear" w:color="auto" w:fill="auto"/>
        <w:spacing w:before="0" w:line="276" w:lineRule="auto"/>
        <w:ind w:left="851"/>
      </w:pPr>
      <w:r w:rsidRPr="00A01724">
        <w:t xml:space="preserve">nie wcześniej niż po </w:t>
      </w:r>
      <w:r w:rsidR="00954A6B">
        <w:t>6</w:t>
      </w:r>
      <w:r w:rsidRPr="00A01724">
        <w:t xml:space="preserve"> miesiącach realizacji usługi, oraz</w:t>
      </w:r>
    </w:p>
    <w:p w14:paraId="1B73A4B6" w14:textId="3F463EDA" w:rsidR="005813E2" w:rsidRPr="00A01724" w:rsidRDefault="005813E2" w:rsidP="00AD327F">
      <w:pPr>
        <w:pStyle w:val="Teksttreci20"/>
        <w:numPr>
          <w:ilvl w:val="0"/>
          <w:numId w:val="32"/>
        </w:numPr>
        <w:shd w:val="clear" w:color="auto" w:fill="auto"/>
        <w:spacing w:before="0" w:line="276" w:lineRule="auto"/>
        <w:ind w:left="851"/>
      </w:pPr>
      <w:r w:rsidRPr="00A01724">
        <w:t>będzie dotyczył następujących kosztów wykonania usługi: koszty paliwa, oraz</w:t>
      </w:r>
    </w:p>
    <w:p w14:paraId="3E82940A" w14:textId="77777777" w:rsidR="005813E2" w:rsidRPr="00A01724" w:rsidRDefault="005813E2" w:rsidP="00AD327F">
      <w:pPr>
        <w:pStyle w:val="Teksttreci20"/>
        <w:numPr>
          <w:ilvl w:val="0"/>
          <w:numId w:val="32"/>
        </w:numPr>
        <w:shd w:val="clear" w:color="auto" w:fill="auto"/>
        <w:spacing w:before="0" w:line="276" w:lineRule="auto"/>
        <w:ind w:left="851"/>
      </w:pPr>
      <w:r w:rsidRPr="00A01724">
        <w:t>w przypadku gdy zmiana kosztów wykonania usług składających się na przedmiot Umowy wyniesie nie mniej niż 5% ceny brutto oferty, z zastrzeżeniem stosowania przez Strony zasad wprowadzania zmian powyższego wynagrodzenia określonych w dalszych postanowieniach Umowy, oraz</w:t>
      </w:r>
    </w:p>
    <w:p w14:paraId="327606C5" w14:textId="5AD8F120" w:rsidR="005813E2" w:rsidRPr="00A01724" w:rsidRDefault="005813E2" w:rsidP="00AD327F">
      <w:pPr>
        <w:pStyle w:val="Teksttreci20"/>
        <w:numPr>
          <w:ilvl w:val="3"/>
          <w:numId w:val="27"/>
        </w:numPr>
        <w:shd w:val="clear" w:color="auto" w:fill="auto"/>
        <w:spacing w:before="0" w:line="276" w:lineRule="auto"/>
        <w:ind w:left="284" w:hanging="284"/>
      </w:pPr>
      <w:r w:rsidRPr="00A01724">
        <w:t xml:space="preserve">Strona wnioskująca o zmianę wysokości wynagrodzenia należnego Wykonawcy obowiązana jest wykazać, iż zmiana kosztów wykonania usług składających się na przedmiot Umowy o wartość określoną w ust. </w:t>
      </w:r>
      <w:r w:rsidR="00AD327F">
        <w:t>3</w:t>
      </w:r>
      <w:r w:rsidRPr="00A01724">
        <w:t xml:space="preserve"> c), nastąpiła w wyniku wzrostu lub obniżenia kosztów względem kosztów przyjętych w celu ustalenia wynagrodzenia Wykonawcy zawartego w ofercie, przy czym:</w:t>
      </w:r>
    </w:p>
    <w:p w14:paraId="74EE83D0" w14:textId="77777777" w:rsidR="005813E2" w:rsidRPr="00A01724" w:rsidRDefault="005813E2" w:rsidP="00AD327F">
      <w:pPr>
        <w:pStyle w:val="Teksttreci20"/>
        <w:numPr>
          <w:ilvl w:val="0"/>
          <w:numId w:val="33"/>
        </w:numPr>
        <w:shd w:val="clear" w:color="auto" w:fill="auto"/>
        <w:spacing w:before="0" w:line="276" w:lineRule="auto"/>
        <w:ind w:left="851"/>
      </w:pPr>
      <w:r w:rsidRPr="00A01724">
        <w:t>uwzględniane będą wyłącznie zmiany kosztów, które dotychczas nie zostały poniesione;</w:t>
      </w:r>
    </w:p>
    <w:p w14:paraId="7D43B101" w14:textId="77777777" w:rsidR="005813E2" w:rsidRPr="00A01724" w:rsidRDefault="005813E2" w:rsidP="00AD327F">
      <w:pPr>
        <w:pStyle w:val="Teksttreci20"/>
        <w:numPr>
          <w:ilvl w:val="0"/>
          <w:numId w:val="33"/>
        </w:numPr>
        <w:shd w:val="clear" w:color="auto" w:fill="auto"/>
        <w:spacing w:before="0" w:line="276" w:lineRule="auto"/>
        <w:ind w:left="851"/>
      </w:pPr>
      <w:r w:rsidRPr="00A01724">
        <w:t>uwzględniane będą wyłącznie zmiany kosztów:</w:t>
      </w:r>
    </w:p>
    <w:p w14:paraId="28EA69AD" w14:textId="77777777" w:rsidR="005813E2" w:rsidRPr="00A01724" w:rsidRDefault="005813E2" w:rsidP="005813E2">
      <w:pPr>
        <w:pStyle w:val="Teksttreci20"/>
        <w:numPr>
          <w:ilvl w:val="0"/>
          <w:numId w:val="30"/>
        </w:numPr>
        <w:shd w:val="clear" w:color="auto" w:fill="auto"/>
        <w:tabs>
          <w:tab w:val="left" w:pos="1112"/>
        </w:tabs>
        <w:spacing w:before="0" w:line="276" w:lineRule="auto"/>
      </w:pPr>
      <w:r w:rsidRPr="00A01724">
        <w:t>paliwa, jeśli nastąpiła co najmniej 15% zmiana średniej ceny paliwa (za litr, wg średnich cen paliwa w woj. dolnośląskim), utrzymująca się przez co najmniej okres 3 miesięcy,</w:t>
      </w:r>
    </w:p>
    <w:p w14:paraId="3F1E9D06" w14:textId="2A16162B" w:rsidR="005813E2" w:rsidRPr="00A01724" w:rsidRDefault="005813E2" w:rsidP="00AD327F">
      <w:pPr>
        <w:pStyle w:val="Teksttreci20"/>
        <w:numPr>
          <w:ilvl w:val="3"/>
          <w:numId w:val="27"/>
        </w:numPr>
        <w:shd w:val="clear" w:color="auto" w:fill="auto"/>
        <w:spacing w:before="0" w:line="276" w:lineRule="auto"/>
        <w:ind w:left="284" w:hanging="284"/>
      </w:pPr>
      <w:r w:rsidRPr="00A01724">
        <w:t xml:space="preserve">W przypadku wniosku złożonego przez którąkolwiek ze Stron, zgodnego z postanowieniami ust. </w:t>
      </w:r>
      <w:r w:rsidR="00AD327F">
        <w:t>3</w:t>
      </w:r>
      <w:r w:rsidRPr="00A01724">
        <w:t xml:space="preserve"> i </w:t>
      </w:r>
      <w:r w:rsidR="00AD327F">
        <w:t>4</w:t>
      </w:r>
      <w:r w:rsidRPr="00A01724">
        <w:t>, Strony podejmą działania w celu uzgodnienia i wprowadzenia do Umowy zmiany wysokości wynagrodzenia należnego Wykonawcy.</w:t>
      </w:r>
    </w:p>
    <w:p w14:paraId="147AD490" w14:textId="77777777" w:rsidR="005813E2" w:rsidRPr="00A01724" w:rsidRDefault="005813E2" w:rsidP="00AD327F">
      <w:pPr>
        <w:pStyle w:val="Teksttreci20"/>
        <w:numPr>
          <w:ilvl w:val="3"/>
          <w:numId w:val="27"/>
        </w:numPr>
        <w:shd w:val="clear" w:color="auto" w:fill="auto"/>
        <w:spacing w:before="0" w:line="276" w:lineRule="auto"/>
        <w:ind w:left="284" w:hanging="284"/>
      </w:pPr>
      <w:r w:rsidRPr="00A01724">
        <w:t>Przy ustalaniu wysokości zmiany wynagrodzenia należnego Wykonawcy Strony będą stosować średnioroczny wskaźnik cen towarów i usług konsumpcyjnych ogółem w ostatnim zakończonym roku w stosunku do roku poprzedzającego, ogłoszony w komunikacie Prezesa Głównego Urzędu Statystycznego w biuletynie (dalej: „wskaźnik").</w:t>
      </w:r>
    </w:p>
    <w:p w14:paraId="7ABBC5F5" w14:textId="0F6640A1" w:rsidR="005813E2" w:rsidRPr="00A01724" w:rsidRDefault="005813E2" w:rsidP="00AD327F">
      <w:pPr>
        <w:pStyle w:val="Teksttreci20"/>
        <w:numPr>
          <w:ilvl w:val="3"/>
          <w:numId w:val="27"/>
        </w:numPr>
        <w:shd w:val="clear" w:color="auto" w:fill="auto"/>
        <w:spacing w:before="0" w:line="276" w:lineRule="auto"/>
        <w:ind w:left="284" w:hanging="284"/>
      </w:pPr>
      <w:r w:rsidRPr="00A01724">
        <w:t>Zmiana wysokości wynagrodzenia Wykonawcy może nastąpić jeden raz w trakcie obowiązywania Umowy, wyłącznie w zakresie kwoty płatności częściowych wynagrodzenia Wykonawcy, wyłącznie w zakresie usług wykonanych po dniu zawarcia aneksu</w:t>
      </w:r>
      <w:r w:rsidR="002A2CC6">
        <w:t>.</w:t>
      </w:r>
      <w:r w:rsidRPr="00A01724">
        <w:t xml:space="preserve"> </w:t>
      </w:r>
    </w:p>
    <w:p w14:paraId="10A64FED" w14:textId="714CD161" w:rsidR="005813E2" w:rsidRPr="00A01724" w:rsidRDefault="005813E2" w:rsidP="00AD327F">
      <w:pPr>
        <w:pStyle w:val="Teksttreci20"/>
        <w:numPr>
          <w:ilvl w:val="3"/>
          <w:numId w:val="27"/>
        </w:numPr>
        <w:shd w:val="clear" w:color="auto" w:fill="auto"/>
        <w:spacing w:before="0" w:line="276" w:lineRule="auto"/>
        <w:ind w:left="284" w:hanging="284"/>
      </w:pPr>
      <w:r w:rsidRPr="00A01724">
        <w:t xml:space="preserve">Wartość łącznych zmian wysokości wynagrodzenia, jaką dopuszcza Zamawiający w efekcie zastosowania postanowień niniejszego paragrafu, nie może przekroczyć </w:t>
      </w:r>
      <w:r w:rsidR="00361B46">
        <w:t>5</w:t>
      </w:r>
      <w:r w:rsidRPr="00A01724">
        <w:t>% całkowitego wynagrodzenia brutto.</w:t>
      </w:r>
    </w:p>
    <w:p w14:paraId="5B4559DB" w14:textId="77777777" w:rsidR="005813E2" w:rsidRDefault="005813E2" w:rsidP="005813E2">
      <w:pPr>
        <w:spacing w:after="0" w:line="276" w:lineRule="auto"/>
        <w:rPr>
          <w:rFonts w:ascii="Times New Roman" w:hAnsi="Times New Roman"/>
        </w:rPr>
      </w:pPr>
      <w:bookmarkStart w:id="0" w:name="_GoBack"/>
      <w:bookmarkEnd w:id="0"/>
    </w:p>
    <w:p w14:paraId="0E9508F1" w14:textId="77777777" w:rsidR="005813E2" w:rsidRDefault="005813E2" w:rsidP="005813E2">
      <w:pPr>
        <w:spacing w:after="0" w:line="276" w:lineRule="auto"/>
        <w:rPr>
          <w:rFonts w:ascii="Times New Roman" w:hAnsi="Times New Roman"/>
        </w:rPr>
      </w:pPr>
    </w:p>
    <w:p w14:paraId="5E493ABB"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12</w:t>
      </w:r>
    </w:p>
    <w:p w14:paraId="3A5EF119" w14:textId="77777777" w:rsidR="003B2241" w:rsidRPr="00072ADD" w:rsidRDefault="008244AC" w:rsidP="00BD735C">
      <w:pPr>
        <w:pStyle w:val="Akapitzlist"/>
        <w:numPr>
          <w:ilvl w:val="0"/>
          <w:numId w:val="11"/>
        </w:numPr>
        <w:tabs>
          <w:tab w:val="left" w:pos="284"/>
        </w:tabs>
        <w:spacing w:after="0" w:line="276" w:lineRule="auto"/>
        <w:ind w:left="284" w:hanging="284"/>
        <w:jc w:val="both"/>
        <w:rPr>
          <w:rFonts w:ascii="Times New Roman" w:hAnsi="Times New Roman"/>
        </w:rPr>
      </w:pPr>
      <w:r w:rsidRPr="00072ADD">
        <w:rPr>
          <w:rFonts w:ascii="Times New Roman" w:hAnsi="Times New Roman"/>
        </w:rPr>
        <w:t>Osobami uprawnionymi do kontaktów z Wykonawcą ze strony Zamawiającego są:</w:t>
      </w:r>
    </w:p>
    <w:p w14:paraId="67542BC3" w14:textId="7247CAA7" w:rsidR="003B2241" w:rsidRPr="00072ADD" w:rsidRDefault="007A78BF" w:rsidP="00BD735C">
      <w:pPr>
        <w:tabs>
          <w:tab w:val="left" w:pos="284"/>
        </w:tabs>
        <w:spacing w:after="0" w:line="276" w:lineRule="auto"/>
        <w:ind w:left="284" w:hanging="284"/>
        <w:jc w:val="both"/>
        <w:rPr>
          <w:rFonts w:ascii="Times New Roman" w:hAnsi="Times New Roman"/>
        </w:rPr>
      </w:pPr>
      <w:r>
        <w:rPr>
          <w:rFonts w:ascii="Times New Roman" w:hAnsi="Times New Roman"/>
        </w:rPr>
        <w:t>Tomasz Erdmański</w:t>
      </w:r>
      <w:r w:rsidR="008244AC" w:rsidRPr="00072ADD">
        <w:rPr>
          <w:rFonts w:ascii="Times New Roman" w:hAnsi="Times New Roman"/>
        </w:rPr>
        <w:t xml:space="preserve"> – inspektor ds. oświaty, tel. 74 8117 888, e-mail: </w:t>
      </w:r>
      <w:hyperlink r:id="rId8">
        <w:r w:rsidR="008244AC" w:rsidRPr="00072ADD">
          <w:rPr>
            <w:rStyle w:val="czeinternetowe"/>
            <w:rFonts w:ascii="Times New Roman" w:hAnsi="Times New Roman"/>
          </w:rPr>
          <w:t>oswiata@ladek.pl</w:t>
        </w:r>
      </w:hyperlink>
      <w:r w:rsidR="00A20656" w:rsidRPr="00072ADD">
        <w:rPr>
          <w:rStyle w:val="czeinternetowe"/>
          <w:rFonts w:ascii="Times New Roman" w:hAnsi="Times New Roman"/>
          <w:color w:val="auto"/>
          <w:u w:val="none"/>
        </w:rPr>
        <w:t>.</w:t>
      </w:r>
    </w:p>
    <w:p w14:paraId="231FD652" w14:textId="77777777" w:rsidR="003B2241" w:rsidRPr="00072ADD" w:rsidRDefault="008244AC" w:rsidP="00BD735C">
      <w:pPr>
        <w:pStyle w:val="Akapitzlist"/>
        <w:numPr>
          <w:ilvl w:val="0"/>
          <w:numId w:val="11"/>
        </w:numPr>
        <w:tabs>
          <w:tab w:val="left" w:pos="284"/>
        </w:tabs>
        <w:spacing w:after="0" w:line="276" w:lineRule="auto"/>
        <w:ind w:left="284" w:hanging="284"/>
        <w:jc w:val="both"/>
        <w:rPr>
          <w:rFonts w:ascii="Times New Roman" w:hAnsi="Times New Roman"/>
        </w:rPr>
      </w:pPr>
      <w:r w:rsidRPr="00072ADD">
        <w:rPr>
          <w:rFonts w:ascii="Times New Roman" w:hAnsi="Times New Roman"/>
        </w:rPr>
        <w:t>Osobami uprawnionymi do kontaktów z Zamawiającym ze strony Wykonawcy są:</w:t>
      </w:r>
    </w:p>
    <w:p w14:paraId="1E9CF410" w14:textId="7D6CB9C8" w:rsidR="00A20656" w:rsidRPr="00072ADD" w:rsidRDefault="008244AC" w:rsidP="00BD735C">
      <w:pPr>
        <w:tabs>
          <w:tab w:val="left" w:pos="284"/>
        </w:tabs>
        <w:spacing w:after="0" w:line="276" w:lineRule="auto"/>
        <w:ind w:left="284" w:hanging="284"/>
        <w:jc w:val="both"/>
        <w:rPr>
          <w:rFonts w:ascii="Times New Roman" w:hAnsi="Times New Roman"/>
        </w:rPr>
      </w:pPr>
      <w:r w:rsidRPr="00072ADD">
        <w:rPr>
          <w:rFonts w:ascii="Times New Roman" w:hAnsi="Times New Roman"/>
        </w:rPr>
        <w:t>……………………………</w:t>
      </w:r>
      <w:r w:rsidR="00A20656" w:rsidRPr="00072ADD">
        <w:rPr>
          <w:rFonts w:ascii="Times New Roman" w:hAnsi="Times New Roman"/>
        </w:rPr>
        <w:t>……………………………………………….……………………………</w:t>
      </w:r>
      <w:r w:rsidRPr="00072ADD">
        <w:rPr>
          <w:rFonts w:ascii="Times New Roman" w:hAnsi="Times New Roman"/>
        </w:rPr>
        <w:t>..</w:t>
      </w:r>
      <w:r w:rsidR="00A20656" w:rsidRPr="00072ADD">
        <w:rPr>
          <w:rFonts w:ascii="Times New Roman" w:hAnsi="Times New Roman"/>
        </w:rPr>
        <w:t xml:space="preserve"> </w:t>
      </w:r>
      <w:r w:rsidRPr="00072ADD">
        <w:rPr>
          <w:rFonts w:ascii="Times New Roman" w:hAnsi="Times New Roman"/>
        </w:rPr>
        <w:t>,</w:t>
      </w:r>
      <w:r w:rsidR="00A20656" w:rsidRPr="00072ADD">
        <w:rPr>
          <w:rFonts w:ascii="Times New Roman" w:hAnsi="Times New Roman"/>
        </w:rPr>
        <w:t xml:space="preserve"> </w:t>
      </w:r>
    </w:p>
    <w:p w14:paraId="176DD2A5" w14:textId="1255260A" w:rsidR="003B2241" w:rsidRPr="00072ADD" w:rsidRDefault="008244AC" w:rsidP="00BD735C">
      <w:pPr>
        <w:tabs>
          <w:tab w:val="left" w:pos="284"/>
        </w:tabs>
        <w:spacing w:after="0" w:line="276" w:lineRule="auto"/>
        <w:ind w:left="284" w:hanging="284"/>
        <w:jc w:val="both"/>
        <w:rPr>
          <w:rFonts w:ascii="Times New Roman" w:hAnsi="Times New Roman"/>
        </w:rPr>
      </w:pPr>
      <w:r w:rsidRPr="00072ADD">
        <w:rPr>
          <w:rFonts w:ascii="Times New Roman" w:hAnsi="Times New Roman"/>
        </w:rPr>
        <w:t>tel</w:t>
      </w:r>
      <w:r w:rsidR="00A20656" w:rsidRPr="00072ADD">
        <w:rPr>
          <w:rFonts w:ascii="Times New Roman" w:hAnsi="Times New Roman"/>
        </w:rPr>
        <w:t xml:space="preserve">. </w:t>
      </w:r>
      <w:r w:rsidRPr="00072ADD">
        <w:rPr>
          <w:rFonts w:ascii="Times New Roman" w:hAnsi="Times New Roman"/>
        </w:rPr>
        <w:t>………</w:t>
      </w:r>
      <w:r w:rsidR="00A20656" w:rsidRPr="00072ADD">
        <w:rPr>
          <w:rFonts w:ascii="Times New Roman" w:hAnsi="Times New Roman"/>
        </w:rPr>
        <w:t>………………</w:t>
      </w:r>
      <w:r w:rsidRPr="00072ADD">
        <w:rPr>
          <w:rFonts w:ascii="Times New Roman" w:hAnsi="Times New Roman"/>
        </w:rPr>
        <w:t>………………</w:t>
      </w:r>
      <w:r w:rsidR="00A20656" w:rsidRPr="00072ADD">
        <w:rPr>
          <w:rFonts w:ascii="Times New Roman" w:hAnsi="Times New Roman"/>
        </w:rPr>
        <w:t>……….</w:t>
      </w:r>
      <w:r w:rsidRPr="00072ADD">
        <w:rPr>
          <w:rFonts w:ascii="Times New Roman" w:hAnsi="Times New Roman"/>
        </w:rPr>
        <w:t>.</w:t>
      </w:r>
      <w:r w:rsidR="00A20656" w:rsidRPr="00072ADD">
        <w:rPr>
          <w:rFonts w:ascii="Times New Roman" w:hAnsi="Times New Roman"/>
        </w:rPr>
        <w:t xml:space="preserve"> </w:t>
      </w:r>
      <w:r w:rsidRPr="00072ADD">
        <w:rPr>
          <w:rFonts w:ascii="Times New Roman" w:hAnsi="Times New Roman"/>
        </w:rPr>
        <w:t>, e-mail: …………</w:t>
      </w:r>
      <w:r w:rsidR="00A20656" w:rsidRPr="00072ADD">
        <w:rPr>
          <w:rFonts w:ascii="Times New Roman" w:hAnsi="Times New Roman"/>
        </w:rPr>
        <w:t>………….….</w:t>
      </w:r>
      <w:r w:rsidRPr="00072ADD">
        <w:rPr>
          <w:rFonts w:ascii="Times New Roman" w:hAnsi="Times New Roman"/>
        </w:rPr>
        <w:t xml:space="preserve">………………….. </w:t>
      </w:r>
      <w:r w:rsidR="00A20656" w:rsidRPr="00072ADD">
        <w:rPr>
          <w:rFonts w:ascii="Times New Roman" w:hAnsi="Times New Roman"/>
        </w:rPr>
        <w:t>.</w:t>
      </w:r>
    </w:p>
    <w:p w14:paraId="6B36C906" w14:textId="3BC75588" w:rsidR="003B2241" w:rsidRPr="00072ADD" w:rsidRDefault="008244AC" w:rsidP="00BD735C">
      <w:pPr>
        <w:pStyle w:val="Akapitzlist"/>
        <w:numPr>
          <w:ilvl w:val="0"/>
          <w:numId w:val="11"/>
        </w:numPr>
        <w:tabs>
          <w:tab w:val="left" w:pos="284"/>
        </w:tabs>
        <w:spacing w:after="0" w:line="276" w:lineRule="auto"/>
        <w:ind w:left="284" w:hanging="284"/>
        <w:jc w:val="both"/>
        <w:rPr>
          <w:rFonts w:ascii="Times New Roman" w:hAnsi="Times New Roman"/>
        </w:rPr>
      </w:pPr>
      <w:r w:rsidRPr="00072ADD">
        <w:rPr>
          <w:rFonts w:ascii="Times New Roman" w:hAnsi="Times New Roman"/>
        </w:rPr>
        <w:t>Adresy, na które należy kierować korespondencj</w:t>
      </w:r>
      <w:r w:rsidR="00A20656" w:rsidRPr="00072ADD">
        <w:rPr>
          <w:rFonts w:ascii="Times New Roman" w:hAnsi="Times New Roman"/>
        </w:rPr>
        <w:t>ę</w:t>
      </w:r>
      <w:r w:rsidRPr="00072ADD">
        <w:rPr>
          <w:rFonts w:ascii="Times New Roman" w:hAnsi="Times New Roman"/>
        </w:rPr>
        <w:t xml:space="preserve"> do stron</w:t>
      </w:r>
      <w:r w:rsidR="00A20656" w:rsidRPr="00072ADD">
        <w:rPr>
          <w:rFonts w:ascii="Times New Roman" w:hAnsi="Times New Roman"/>
        </w:rPr>
        <w:t>,</w:t>
      </w:r>
      <w:r w:rsidRPr="00072ADD">
        <w:rPr>
          <w:rFonts w:ascii="Times New Roman" w:hAnsi="Times New Roman"/>
        </w:rPr>
        <w:t xml:space="preserve"> zostały wskazane w komparycji tej umowy. Przesłanie listem poleconym korespondencji na wskazany adres, w razie braku informacji o zmianie danych adresowych, uznawane jest za skuteczne.</w:t>
      </w:r>
    </w:p>
    <w:p w14:paraId="47365F5B" w14:textId="77777777" w:rsidR="007A78BF" w:rsidRDefault="007A78BF" w:rsidP="00BD735C">
      <w:pPr>
        <w:spacing w:after="0" w:line="276" w:lineRule="auto"/>
        <w:jc w:val="center"/>
        <w:rPr>
          <w:rFonts w:ascii="Times New Roman" w:hAnsi="Times New Roman"/>
        </w:rPr>
      </w:pPr>
    </w:p>
    <w:p w14:paraId="2FCAD727" w14:textId="77777777" w:rsidR="003B2241" w:rsidRPr="007A78BF" w:rsidRDefault="008244AC" w:rsidP="00BD735C">
      <w:pPr>
        <w:spacing w:after="0" w:line="276" w:lineRule="auto"/>
        <w:jc w:val="center"/>
        <w:rPr>
          <w:rFonts w:ascii="Times New Roman" w:hAnsi="Times New Roman"/>
          <w:b/>
        </w:rPr>
      </w:pPr>
      <w:r w:rsidRPr="007A78BF">
        <w:rPr>
          <w:rFonts w:ascii="Times New Roman" w:hAnsi="Times New Roman"/>
          <w:b/>
        </w:rPr>
        <w:t>§ 13</w:t>
      </w:r>
    </w:p>
    <w:p w14:paraId="13ACC345" w14:textId="679B00A9" w:rsidR="003B2241" w:rsidRPr="00072ADD" w:rsidRDefault="008244AC" w:rsidP="00BD735C">
      <w:pPr>
        <w:pStyle w:val="Akapitzlist"/>
        <w:numPr>
          <w:ilvl w:val="0"/>
          <w:numId w:val="12"/>
        </w:numPr>
        <w:spacing w:after="0" w:line="276" w:lineRule="auto"/>
        <w:ind w:left="284" w:hanging="284"/>
        <w:jc w:val="both"/>
        <w:rPr>
          <w:rFonts w:ascii="Times New Roman" w:hAnsi="Times New Roman"/>
        </w:rPr>
      </w:pPr>
      <w:r w:rsidRPr="00072ADD">
        <w:rPr>
          <w:rFonts w:ascii="Times New Roman" w:hAnsi="Times New Roman"/>
        </w:rPr>
        <w:t xml:space="preserve">Żadna ze stron nie może przenieść praw, obowiązków i wierzytelności wynikających z niniejszej umowy na osoby trzecie bez uprzedniej, pisemnej pod rygorem nieważności, zgody drugiej </w:t>
      </w:r>
      <w:r w:rsidR="00A20656" w:rsidRPr="00072ADD">
        <w:rPr>
          <w:rFonts w:ascii="Times New Roman" w:hAnsi="Times New Roman"/>
        </w:rPr>
        <w:t>S</w:t>
      </w:r>
      <w:r w:rsidRPr="00072ADD">
        <w:rPr>
          <w:rFonts w:ascii="Times New Roman" w:hAnsi="Times New Roman"/>
        </w:rPr>
        <w:t>trony.</w:t>
      </w:r>
    </w:p>
    <w:p w14:paraId="65CBE835" w14:textId="77777777" w:rsidR="003B2241" w:rsidRPr="00072ADD" w:rsidRDefault="008244AC" w:rsidP="00BD735C">
      <w:pPr>
        <w:pStyle w:val="Akapitzlist"/>
        <w:numPr>
          <w:ilvl w:val="0"/>
          <w:numId w:val="12"/>
        </w:numPr>
        <w:spacing w:after="0" w:line="276" w:lineRule="auto"/>
        <w:ind w:left="284" w:hanging="284"/>
        <w:jc w:val="both"/>
        <w:rPr>
          <w:rFonts w:ascii="Times New Roman" w:hAnsi="Times New Roman"/>
        </w:rPr>
      </w:pPr>
      <w:r w:rsidRPr="00072ADD">
        <w:rPr>
          <w:rFonts w:ascii="Times New Roman" w:hAnsi="Times New Roman"/>
        </w:rPr>
        <w:t>Wszelkie spory, jakie mogą powstać na tle niniejszej umowy zostają poddane pod rozstrzygnięcie sądu powszechnego właściwego dla siedziby Zamawiającego.</w:t>
      </w:r>
    </w:p>
    <w:p w14:paraId="5A9837A8" w14:textId="77777777" w:rsidR="003B2241" w:rsidRPr="00072ADD" w:rsidRDefault="008244AC" w:rsidP="00BD735C">
      <w:pPr>
        <w:pStyle w:val="Akapitzlist"/>
        <w:numPr>
          <w:ilvl w:val="0"/>
          <w:numId w:val="12"/>
        </w:numPr>
        <w:spacing w:after="0" w:line="276" w:lineRule="auto"/>
        <w:ind w:left="284" w:hanging="284"/>
        <w:jc w:val="both"/>
        <w:rPr>
          <w:rFonts w:ascii="Times New Roman" w:hAnsi="Times New Roman"/>
        </w:rPr>
      </w:pPr>
      <w:r w:rsidRPr="00072ADD">
        <w:rPr>
          <w:rFonts w:ascii="Times New Roman" w:hAnsi="Times New Roman"/>
        </w:rPr>
        <w:t>W sprawach nieuregulowanych niniejszą umową stosuje się w szczególności przepisy ustawy Pzp oraz Kodeksu cywilnego.</w:t>
      </w:r>
    </w:p>
    <w:p w14:paraId="1C9C1248" w14:textId="55543971" w:rsidR="003B2241" w:rsidRPr="00072ADD" w:rsidRDefault="008244AC" w:rsidP="00BD735C">
      <w:pPr>
        <w:pStyle w:val="Akapitzlist"/>
        <w:numPr>
          <w:ilvl w:val="0"/>
          <w:numId w:val="12"/>
        </w:numPr>
        <w:spacing w:after="0" w:line="276" w:lineRule="auto"/>
        <w:ind w:left="284" w:hanging="284"/>
        <w:jc w:val="both"/>
        <w:rPr>
          <w:rFonts w:ascii="Times New Roman" w:hAnsi="Times New Roman"/>
        </w:rPr>
      </w:pPr>
      <w:r w:rsidRPr="00072ADD">
        <w:rPr>
          <w:rFonts w:ascii="Times New Roman" w:hAnsi="Times New Roman"/>
        </w:rPr>
        <w:t xml:space="preserve">Umowę sporządzono w </w:t>
      </w:r>
      <w:r w:rsidR="00BD735C">
        <w:rPr>
          <w:rFonts w:ascii="Times New Roman" w:hAnsi="Times New Roman"/>
        </w:rPr>
        <w:t>trzech</w:t>
      </w:r>
      <w:r w:rsidRPr="00072ADD">
        <w:rPr>
          <w:rFonts w:ascii="Times New Roman" w:hAnsi="Times New Roman"/>
        </w:rPr>
        <w:t xml:space="preserve"> jednobrzmiących egzemplarzach, </w:t>
      </w:r>
      <w:r w:rsidR="00BD735C">
        <w:rPr>
          <w:rFonts w:ascii="Times New Roman" w:hAnsi="Times New Roman"/>
        </w:rPr>
        <w:t>jeden dla Wykonawcy, dwa dla Zamawiającego</w:t>
      </w:r>
      <w:r w:rsidRPr="00072ADD">
        <w:rPr>
          <w:rFonts w:ascii="Times New Roman" w:hAnsi="Times New Roman"/>
        </w:rPr>
        <w:t>.</w:t>
      </w:r>
    </w:p>
    <w:p w14:paraId="2A761D5D" w14:textId="77777777" w:rsidR="003B2241" w:rsidRPr="00072ADD" w:rsidRDefault="003B2241" w:rsidP="00BD735C">
      <w:pPr>
        <w:spacing w:after="0" w:line="276" w:lineRule="auto"/>
        <w:jc w:val="both"/>
        <w:rPr>
          <w:rFonts w:ascii="Times New Roman" w:hAnsi="Times New Roman"/>
        </w:rPr>
      </w:pPr>
    </w:p>
    <w:p w14:paraId="17C5195D" w14:textId="752CC5A7" w:rsidR="003B2241" w:rsidRPr="003F16EF" w:rsidRDefault="008244AC" w:rsidP="003F16EF">
      <w:pPr>
        <w:spacing w:after="0" w:line="276" w:lineRule="auto"/>
        <w:jc w:val="both"/>
        <w:rPr>
          <w:rFonts w:ascii="Times New Roman" w:hAnsi="Times New Roman"/>
        </w:rPr>
      </w:pPr>
      <w:r w:rsidRPr="00072ADD">
        <w:rPr>
          <w:rFonts w:ascii="Times New Roman" w:hAnsi="Times New Roman"/>
        </w:rPr>
        <w:t>Załączniki:</w:t>
      </w:r>
    </w:p>
    <w:p w14:paraId="4D047C2A" w14:textId="2EC77F99" w:rsidR="004F0F3F" w:rsidRDefault="004F0F3F" w:rsidP="00BD735C">
      <w:pPr>
        <w:pStyle w:val="Akapitzlist"/>
        <w:numPr>
          <w:ilvl w:val="0"/>
          <w:numId w:val="13"/>
        </w:numPr>
        <w:spacing w:after="0" w:line="276" w:lineRule="auto"/>
        <w:jc w:val="both"/>
        <w:rPr>
          <w:rFonts w:ascii="Times New Roman" w:hAnsi="Times New Roman"/>
        </w:rPr>
      </w:pPr>
      <w:r>
        <w:rPr>
          <w:rFonts w:ascii="Times New Roman" w:hAnsi="Times New Roman"/>
        </w:rPr>
        <w:t>Formularz ofertowy Wykonawcy</w:t>
      </w:r>
    </w:p>
    <w:p w14:paraId="7F6ACC90" w14:textId="35643953" w:rsidR="003B2241" w:rsidRPr="00072ADD" w:rsidRDefault="008244AC" w:rsidP="00BD735C">
      <w:pPr>
        <w:pStyle w:val="Akapitzlist"/>
        <w:numPr>
          <w:ilvl w:val="0"/>
          <w:numId w:val="13"/>
        </w:numPr>
        <w:spacing w:after="0" w:line="276" w:lineRule="auto"/>
        <w:jc w:val="both"/>
        <w:rPr>
          <w:rFonts w:ascii="Times New Roman" w:hAnsi="Times New Roman"/>
        </w:rPr>
      </w:pPr>
      <w:r w:rsidRPr="00072ADD">
        <w:rPr>
          <w:rFonts w:ascii="Times New Roman" w:hAnsi="Times New Roman"/>
        </w:rPr>
        <w:t xml:space="preserve">Wykaz </w:t>
      </w:r>
      <w:r w:rsidR="00F1688F">
        <w:rPr>
          <w:rFonts w:ascii="Times New Roman" w:hAnsi="Times New Roman"/>
        </w:rPr>
        <w:t>T</w:t>
      </w:r>
      <w:r w:rsidRPr="00072ADD">
        <w:rPr>
          <w:rFonts w:ascii="Times New Roman" w:hAnsi="Times New Roman"/>
        </w:rPr>
        <w:t>ras</w:t>
      </w:r>
    </w:p>
    <w:p w14:paraId="3F36B0F7" w14:textId="77777777" w:rsidR="003B2241" w:rsidRPr="00072ADD" w:rsidRDefault="008244AC" w:rsidP="00BD735C">
      <w:pPr>
        <w:pStyle w:val="Akapitzlist"/>
        <w:numPr>
          <w:ilvl w:val="0"/>
          <w:numId w:val="13"/>
        </w:numPr>
        <w:spacing w:after="0" w:line="276" w:lineRule="auto"/>
        <w:jc w:val="both"/>
        <w:rPr>
          <w:rFonts w:ascii="Times New Roman" w:hAnsi="Times New Roman"/>
        </w:rPr>
      </w:pPr>
      <w:r w:rsidRPr="00072ADD">
        <w:rPr>
          <w:rFonts w:ascii="Times New Roman" w:hAnsi="Times New Roman"/>
        </w:rPr>
        <w:t>Klauzula informacyjna dot. danych osobowych.</w:t>
      </w:r>
    </w:p>
    <w:p w14:paraId="302FC8ED" w14:textId="77777777" w:rsidR="003B2241" w:rsidRPr="00072ADD" w:rsidRDefault="003B2241" w:rsidP="00BD735C">
      <w:pPr>
        <w:spacing w:after="0" w:line="276" w:lineRule="auto"/>
        <w:jc w:val="both"/>
        <w:rPr>
          <w:rFonts w:ascii="Times New Roman" w:hAnsi="Times New Roman"/>
        </w:rPr>
      </w:pPr>
    </w:p>
    <w:p w14:paraId="343BF3BB" w14:textId="77777777" w:rsidR="003B2241" w:rsidRPr="00072ADD" w:rsidRDefault="003B2241" w:rsidP="00BD735C">
      <w:pPr>
        <w:spacing w:after="0" w:line="276" w:lineRule="auto"/>
        <w:jc w:val="both"/>
        <w:rPr>
          <w:rFonts w:ascii="Times New Roman" w:hAnsi="Times New Roman"/>
          <w:b/>
          <w:bCs/>
        </w:rPr>
      </w:pPr>
    </w:p>
    <w:p w14:paraId="7B021948" w14:textId="77777777" w:rsidR="003B2241" w:rsidRPr="00072ADD" w:rsidRDefault="008244AC" w:rsidP="00BD735C">
      <w:pPr>
        <w:spacing w:after="0" w:line="276" w:lineRule="auto"/>
        <w:jc w:val="both"/>
        <w:rPr>
          <w:rFonts w:ascii="Times New Roman" w:hAnsi="Times New Roman"/>
        </w:rPr>
      </w:pPr>
      <w:r w:rsidRPr="00072ADD">
        <w:rPr>
          <w:rFonts w:ascii="Times New Roman" w:hAnsi="Times New Roman"/>
          <w:b/>
          <w:bCs/>
        </w:rPr>
        <w:t>WYKONAWCA                                                                                                          ZAMAWIAJĄCY</w:t>
      </w:r>
    </w:p>
    <w:p w14:paraId="1A90E2E2" w14:textId="77777777" w:rsidR="003B2241" w:rsidRPr="00072ADD" w:rsidRDefault="008244AC" w:rsidP="00BD735C">
      <w:pPr>
        <w:spacing w:after="0" w:line="276" w:lineRule="auto"/>
        <w:rPr>
          <w:rFonts w:ascii="Times New Roman" w:hAnsi="Times New Roman"/>
        </w:rPr>
      </w:pPr>
      <w:r w:rsidRPr="00072ADD">
        <w:rPr>
          <w:rFonts w:ascii="Times New Roman" w:hAnsi="Times New Roman"/>
        </w:rPr>
        <w:br w:type="page"/>
      </w:r>
    </w:p>
    <w:tbl>
      <w:tblPr>
        <w:tblW w:w="90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56"/>
        <w:gridCol w:w="6006"/>
      </w:tblGrid>
      <w:tr w:rsidR="003B2241" w:rsidRPr="00072ADD" w14:paraId="1218D78F" w14:textId="77777777">
        <w:trPr>
          <w:trHeight w:val="463"/>
          <w:jc w:val="center"/>
        </w:trPr>
        <w:tc>
          <w:tcPr>
            <w:tcW w:w="9061"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5CB82A" w14:textId="77777777" w:rsidR="003B2241" w:rsidRPr="00BD735C" w:rsidRDefault="008244AC" w:rsidP="00BD735C">
            <w:pPr>
              <w:pageBreakBefore/>
              <w:spacing w:after="0" w:line="276" w:lineRule="auto"/>
              <w:jc w:val="center"/>
              <w:rPr>
                <w:rFonts w:ascii="Times New Roman" w:hAnsi="Times New Roman"/>
                <w:b/>
                <w:sz w:val="18"/>
                <w:szCs w:val="18"/>
              </w:rPr>
            </w:pPr>
            <w:r w:rsidRPr="00BD735C">
              <w:rPr>
                <w:rFonts w:ascii="Times New Roman" w:hAnsi="Times New Roman"/>
                <w:b/>
                <w:sz w:val="18"/>
                <w:szCs w:val="18"/>
              </w:rPr>
              <w:t>Załącznik nr 3 - Klauzula informacyjna</w:t>
            </w:r>
          </w:p>
          <w:p w14:paraId="571208B6" w14:textId="77777777" w:rsidR="003B2241" w:rsidRPr="00BD735C" w:rsidRDefault="003B2241" w:rsidP="00BD735C">
            <w:pPr>
              <w:spacing w:after="0" w:line="276" w:lineRule="auto"/>
              <w:jc w:val="center"/>
              <w:rPr>
                <w:rFonts w:ascii="Times New Roman" w:hAnsi="Times New Roman"/>
                <w:b/>
                <w:sz w:val="18"/>
                <w:szCs w:val="18"/>
              </w:rPr>
            </w:pPr>
          </w:p>
          <w:p w14:paraId="69E505B5"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tc>
      </w:tr>
      <w:tr w:rsidR="003B2241" w:rsidRPr="00072ADD" w14:paraId="64CA23A5"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124484"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TOŻSAMOŚĆ ADMINISTRATORA</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DB654D"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Administratorem danych osobowych jest Burmistrz Lądka-Zdroju, z siedzibą Urząd Miasta i Gminy w Lądku-Zdroju, ul. Rynek 31, 57-540 Lądek-Zdrój.</w:t>
            </w:r>
          </w:p>
        </w:tc>
      </w:tr>
      <w:tr w:rsidR="003B2241" w:rsidRPr="00072ADD" w14:paraId="111E95B4"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C667B4"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DANE KONTAKTOWE ADMINISTRATORA</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853A69"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 xml:space="preserve">Z administratorem można się skontaktować poprzez adres e-mail: </w:t>
            </w:r>
            <w:hyperlink r:id="rId9">
              <w:r w:rsidRPr="00BD735C">
                <w:rPr>
                  <w:rStyle w:val="czeinternetowe"/>
                  <w:rFonts w:ascii="Times New Roman" w:hAnsi="Times New Roman"/>
                  <w:sz w:val="18"/>
                  <w:szCs w:val="18"/>
                </w:rPr>
                <w:t>umig@ladek.pl</w:t>
              </w:r>
            </w:hyperlink>
            <w:r w:rsidRPr="00BD735C">
              <w:rPr>
                <w:rFonts w:ascii="Times New Roman" w:hAnsi="Times New Roman"/>
                <w:sz w:val="18"/>
                <w:szCs w:val="18"/>
              </w:rPr>
              <w:t xml:space="preserve"> lub pisemnie na adres siedziby administratora.</w:t>
            </w:r>
          </w:p>
        </w:tc>
      </w:tr>
      <w:tr w:rsidR="003B2241" w:rsidRPr="00072ADD" w14:paraId="3C249166"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61DFC6"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DANE KONTAKTOWE INSPEKTORA OCHRONY DANYCH</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D2906A"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 xml:space="preserve">Administrator wyznaczył inspektora ochrony danych, z którym może się Pani/ Pan skontaktować poprzez adres e-mail:  </w:t>
            </w:r>
            <w:hyperlink r:id="rId10">
              <w:r w:rsidRPr="00BD735C">
                <w:rPr>
                  <w:rStyle w:val="czeinternetowe"/>
                  <w:rFonts w:ascii="Times New Roman" w:hAnsi="Times New Roman"/>
                  <w:sz w:val="18"/>
                  <w:szCs w:val="18"/>
                </w:rPr>
                <w:t>iod@ladek.pl</w:t>
              </w:r>
            </w:hyperlink>
            <w:r w:rsidRPr="00BD735C">
              <w:rPr>
                <w:rFonts w:ascii="Times New Roman" w:hAnsi="Times New Roman"/>
                <w:sz w:val="18"/>
                <w:szCs w:val="18"/>
              </w:rPr>
              <w:t xml:space="preserve"> lub pisemnie na adres siedziby administratora.</w:t>
            </w:r>
          </w:p>
          <w:p w14:paraId="3EFAF20C"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Z inspektorem ochrony danych można się kontaktować we wszystkich sprawach dotyczących przetwarzania danych osobowych oraz korzystania z praw związanych z przetwarzaniem danych.</w:t>
            </w:r>
          </w:p>
        </w:tc>
      </w:tr>
      <w:tr w:rsidR="003B2241" w:rsidRPr="00072ADD" w14:paraId="4220033D"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1EAC421"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CELE PRZETWARZANIA I PODSTAWA PRAWNA</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730A2C"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Pani/Pana dane będą przetwarzane w celu:</w:t>
            </w:r>
          </w:p>
          <w:p w14:paraId="0659E7D8" w14:textId="07EF1AF9" w:rsidR="003B2241" w:rsidRPr="00BD735C" w:rsidRDefault="008244AC" w:rsidP="00FE48D3">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 xml:space="preserve">wypełnienia obowiązku prawnego ciążącego na Administratorze </w:t>
            </w:r>
            <w:r w:rsidRPr="00BD735C">
              <w:rPr>
                <w:rFonts w:ascii="Times New Roman" w:hAnsi="Times New Roman"/>
                <w:b/>
                <w:bCs/>
                <w:sz w:val="18"/>
                <w:szCs w:val="18"/>
              </w:rPr>
              <w:t>(art. 6 ust. 1 lit. c) RODO)</w:t>
            </w:r>
            <w:r w:rsidRPr="00BD735C">
              <w:rPr>
                <w:rFonts w:ascii="Times New Roman" w:hAnsi="Times New Roman"/>
                <w:sz w:val="18"/>
                <w:szCs w:val="18"/>
              </w:rPr>
              <w:t>, związanym z realizacją umowy podpisanej w wyniku postępowania o udzielenie zamówienia publicznego prowadzonego w trybie przetargu nieograniczonego</w:t>
            </w:r>
            <w:r w:rsidRPr="00FF247C">
              <w:rPr>
                <w:rFonts w:ascii="Times New Roman" w:hAnsi="Times New Roman"/>
                <w:sz w:val="18"/>
                <w:szCs w:val="18"/>
              </w:rPr>
              <w:t xml:space="preserve">, </w:t>
            </w:r>
            <w:r w:rsidRPr="00FF247C">
              <w:rPr>
                <w:rFonts w:ascii="Times New Roman" w:hAnsi="Times New Roman"/>
                <w:b/>
                <w:sz w:val="18"/>
                <w:szCs w:val="18"/>
              </w:rPr>
              <w:t>znak post</w:t>
            </w:r>
            <w:r w:rsidR="00A20656" w:rsidRPr="00FF247C">
              <w:rPr>
                <w:rFonts w:ascii="Times New Roman" w:hAnsi="Times New Roman"/>
                <w:b/>
                <w:sz w:val="18"/>
                <w:szCs w:val="18"/>
              </w:rPr>
              <w:t>ę</w:t>
            </w:r>
            <w:r w:rsidRPr="00FF247C">
              <w:rPr>
                <w:rFonts w:ascii="Times New Roman" w:hAnsi="Times New Roman"/>
                <w:b/>
                <w:sz w:val="18"/>
                <w:szCs w:val="18"/>
              </w:rPr>
              <w:t xml:space="preserve">powania </w:t>
            </w:r>
            <w:r w:rsidR="00FF247C">
              <w:rPr>
                <w:rFonts w:ascii="Times New Roman" w:hAnsi="Times New Roman"/>
                <w:b/>
                <w:sz w:val="18"/>
                <w:szCs w:val="18"/>
              </w:rPr>
              <w:t>WR.271.</w:t>
            </w:r>
            <w:r w:rsidR="00FE48D3">
              <w:rPr>
                <w:rFonts w:ascii="Times New Roman" w:hAnsi="Times New Roman"/>
                <w:b/>
                <w:sz w:val="18"/>
                <w:szCs w:val="18"/>
              </w:rPr>
              <w:t>11.2023</w:t>
            </w:r>
            <w:r w:rsidR="00FF247C">
              <w:rPr>
                <w:rFonts w:ascii="Times New Roman" w:hAnsi="Times New Roman"/>
                <w:b/>
                <w:sz w:val="18"/>
                <w:szCs w:val="18"/>
              </w:rPr>
              <w:t>.206</w:t>
            </w:r>
          </w:p>
        </w:tc>
      </w:tr>
      <w:tr w:rsidR="003B2241" w:rsidRPr="00072ADD" w14:paraId="32C4DB90"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12916B9"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ODBIORCY DANYCH LUB KATEGORIE ODBIORCÓW DANYCH</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598FB4"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W związku z przetwarzaniem Pani/Pana danych w celach wskazanych powyżej, dane osobowe mogą być udostępniane:</w:t>
            </w:r>
          </w:p>
          <w:p w14:paraId="06EA8D5D"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organom władzy publicznej oraz podmiotom wykonującym zadania publiczne lub działających na zlecenie organów władzy publicznej, w zakresie i w celach, które wynikają z przepisów powszechnie obowiązującego prawa;</w:t>
            </w:r>
          </w:p>
          <w:p w14:paraId="6F3DD943" w14:textId="538BC298" w:rsidR="003B2241" w:rsidRPr="00BD735C" w:rsidRDefault="008244AC" w:rsidP="007A78BF">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 xml:space="preserve">osobom lub podmiotom, którym udostępniona zostanie dokumentacja postępowania w oparciu </w:t>
            </w:r>
            <w:r w:rsidR="007A78BF">
              <w:rPr>
                <w:rFonts w:ascii="Times New Roman" w:hAnsi="Times New Roman"/>
                <w:sz w:val="18"/>
                <w:szCs w:val="18"/>
              </w:rPr>
              <w:t>przepisy ustawy</w:t>
            </w:r>
            <w:r w:rsidRPr="00BD735C">
              <w:rPr>
                <w:rFonts w:ascii="Times New Roman" w:hAnsi="Times New Roman"/>
                <w:sz w:val="18"/>
                <w:szCs w:val="18"/>
              </w:rPr>
              <w:t xml:space="preserve"> Prawo zamówień publicznych (Dz.U.</w:t>
            </w:r>
            <w:r w:rsidR="00E15720" w:rsidRPr="00BD735C">
              <w:rPr>
                <w:rFonts w:ascii="Times New Roman" w:hAnsi="Times New Roman"/>
                <w:sz w:val="18"/>
                <w:szCs w:val="18"/>
              </w:rPr>
              <w:t xml:space="preserve">2021.1129) </w:t>
            </w:r>
            <w:r w:rsidRPr="00BD735C">
              <w:rPr>
                <w:rFonts w:ascii="Times New Roman" w:hAnsi="Times New Roman"/>
                <w:sz w:val="18"/>
                <w:szCs w:val="18"/>
              </w:rPr>
              <w:t>dalej</w:t>
            </w:r>
            <w:r w:rsidRPr="00BD735C">
              <w:rPr>
                <w:rFonts w:ascii="Times New Roman" w:hAnsi="Times New Roman"/>
                <w:sz w:val="18"/>
                <w:szCs w:val="18"/>
                <w:lang w:eastAsia="pl-PL"/>
              </w:rPr>
              <w:t xml:space="preserve"> „ustawa PZP”;</w:t>
            </w:r>
          </w:p>
        </w:tc>
      </w:tr>
      <w:tr w:rsidR="003B2241" w:rsidRPr="00072ADD" w14:paraId="5D1B0D07"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527F429"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OKRES PRZECHOWYWANIA DANYCH</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CEA25C"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Pani/Pana dane osobowe będą przetwarzane przez okres niezbędny do realizacji wskazanych powyżej celów przetwarzania, w tym również obowiązku archiwizacyjnego wynikającego z przepisów prawa.</w:t>
            </w:r>
          </w:p>
          <w:p w14:paraId="1A37789E" w14:textId="7FCAB4C5" w:rsidR="003B2241" w:rsidRPr="00BD735C" w:rsidRDefault="008244AC" w:rsidP="007A78BF">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Pani</w:t>
            </w:r>
            <w:r w:rsidRPr="00BD735C">
              <w:rPr>
                <w:rFonts w:ascii="Times New Roman" w:hAnsi="Times New Roman"/>
                <w:sz w:val="18"/>
                <w:szCs w:val="18"/>
                <w:lang w:eastAsia="pl-PL"/>
              </w:rPr>
              <w:t>/Pana dane osobowe będą przechowywane, zgodnie z ustaw</w:t>
            </w:r>
            <w:r w:rsidR="007A78BF">
              <w:rPr>
                <w:rFonts w:ascii="Times New Roman" w:hAnsi="Times New Roman"/>
                <w:sz w:val="18"/>
                <w:szCs w:val="18"/>
                <w:lang w:eastAsia="pl-PL"/>
              </w:rPr>
              <w:t>ą</w:t>
            </w:r>
            <w:r w:rsidRPr="00BD735C">
              <w:rPr>
                <w:rFonts w:ascii="Times New Roman" w:hAnsi="Times New Roman"/>
                <w:sz w:val="18"/>
                <w:szCs w:val="18"/>
                <w:lang w:eastAsia="pl-PL"/>
              </w:rPr>
              <w:t xml:space="preserve"> PZP, przez okres 4 lat od dnia zakończenia postępowania o udzielenie zamówienia, a jeżeli czas trwania umowy przekracza 4 lata, okres przechowywania obejmuje cały czas trwania umowy;</w:t>
            </w:r>
          </w:p>
        </w:tc>
      </w:tr>
      <w:tr w:rsidR="003B2241" w:rsidRPr="00072ADD" w14:paraId="51F35EAB"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CFB841"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PRZETWARZANIE ZAUTOMATYZOWANE</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DC9956"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Pani/Pana dane mogą być przetwarzane w sposób zautomatyzowany i nie będą podlegać profilowaniu.</w:t>
            </w:r>
          </w:p>
        </w:tc>
      </w:tr>
      <w:tr w:rsidR="003B2241" w:rsidRPr="00072ADD" w14:paraId="5571E013"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083AB94"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PRZEKAZANIE DANYCH</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59FDFE"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Pan/Pana dane nie trafią poza Europejski Obszar Gospodarczy (obejmujący Unię Europejską, Norwegię, Liechtenstein i Islandię).</w:t>
            </w:r>
          </w:p>
        </w:tc>
      </w:tr>
      <w:tr w:rsidR="003B2241" w:rsidRPr="00072ADD" w14:paraId="79CACDB2"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CAE264D"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PRAWA PODMIOTÓW, KTÓRYCH TE DANE DOTYCZĄ</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0012F2"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W związku z przetwarzaniem Pani/Pana danych osobowych, przysługują Pani/Panu następujące prawa:</w:t>
            </w:r>
          </w:p>
          <w:p w14:paraId="6DE37F84"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do żądania od Administratora dostępu do danych osobowych oraz otrzymania ich kopii;</w:t>
            </w:r>
          </w:p>
          <w:p w14:paraId="4B9FCE3C"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żądania sprostowania (poprawiania) danych osobowych w przypadkach, o których mowa w art. 16 RODO;</w:t>
            </w:r>
          </w:p>
          <w:p w14:paraId="4CB7A133"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żądania usunięcia danych osobowych w przypadkach określonych w art. 17 RODO;</w:t>
            </w:r>
          </w:p>
          <w:p w14:paraId="3BAFED5B"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żądania ograniczenia przetwarzania danych osobowych w przypadkach określonych w art. 18 RODO;</w:t>
            </w:r>
          </w:p>
          <w:p w14:paraId="67318F01"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wniesienia sprzeciwu wobec przetwarzania Państwa danych osobowych w przypadkach określonych w art. 21 RODO;</w:t>
            </w:r>
          </w:p>
          <w:p w14:paraId="7347F61F"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do przenoszenia Państwa danych osobowych w przypadkach określonych w art. 20 RODO;</w:t>
            </w:r>
          </w:p>
          <w:p w14:paraId="2AB9FE85" w14:textId="77777777" w:rsidR="003B2241" w:rsidRPr="00BD735C" w:rsidRDefault="008244AC" w:rsidP="00BD735C">
            <w:pPr>
              <w:pStyle w:val="Akapitzlist"/>
              <w:widowControl w:val="0"/>
              <w:numPr>
                <w:ilvl w:val="0"/>
                <w:numId w:val="19"/>
              </w:numPr>
              <w:spacing w:after="0" w:line="276" w:lineRule="auto"/>
              <w:ind w:left="232" w:right="392" w:hanging="232"/>
              <w:jc w:val="both"/>
              <w:rPr>
                <w:rFonts w:ascii="Times New Roman" w:hAnsi="Times New Roman"/>
                <w:sz w:val="18"/>
                <w:szCs w:val="18"/>
              </w:rPr>
            </w:pPr>
            <w:r w:rsidRPr="00BD735C">
              <w:rPr>
                <w:rFonts w:ascii="Times New Roman" w:hAnsi="Times New Roman"/>
                <w:sz w:val="18"/>
                <w:szCs w:val="18"/>
              </w:rPr>
              <w:t>prawo wniesienia skargi do Prezesa Urzędu Ochrony Danych Osobowych, w sytuacji, gdy uznają Państwo, że przetwarzanie danych osobowych narusza przepisy ogólnego rozporządzenia o ochronie danych osobowych (RODO).</w:t>
            </w:r>
          </w:p>
          <w:p w14:paraId="3C660683"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b/>
                <w:bCs/>
                <w:sz w:val="18"/>
                <w:szCs w:val="18"/>
              </w:rPr>
              <w:t>Biuro Prezesa Urzędu Ochrony Danych Osobowych</w:t>
            </w:r>
            <w:r w:rsidRPr="00BD735C">
              <w:rPr>
                <w:rFonts w:ascii="Times New Roman" w:hAnsi="Times New Roman"/>
                <w:sz w:val="18"/>
                <w:szCs w:val="18"/>
              </w:rPr>
              <w:t xml:space="preserve"> (PUODO) </w:t>
            </w:r>
          </w:p>
          <w:p w14:paraId="3114B365"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Adres: ul. Stawki 2, 00-193 Warszawa</w:t>
            </w:r>
          </w:p>
          <w:p w14:paraId="02330170"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Tel: 22 860 70 86.</w:t>
            </w:r>
          </w:p>
        </w:tc>
      </w:tr>
      <w:tr w:rsidR="003B2241" w:rsidRPr="00072ADD" w14:paraId="3140D2C5" w14:textId="77777777">
        <w:trPr>
          <w:trHeight w:val="1212"/>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44225B7"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PRZETWARZANIE NA PODSTAWIE ZGODY</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ADDE95" w14:textId="77777777" w:rsidR="003B2241" w:rsidRPr="00BD735C" w:rsidRDefault="008244AC" w:rsidP="00BD735C">
            <w:pPr>
              <w:spacing w:after="0" w:line="276" w:lineRule="auto"/>
              <w:jc w:val="both"/>
              <w:rPr>
                <w:rFonts w:ascii="Times New Roman" w:hAnsi="Times New Roman"/>
                <w:sz w:val="18"/>
                <w:szCs w:val="18"/>
              </w:rPr>
            </w:pPr>
            <w:r w:rsidRPr="00BD735C">
              <w:rPr>
                <w:rFonts w:ascii="Times New Roman" w:hAnsi="Times New Roman"/>
                <w:sz w:val="18"/>
                <w:szCs w:val="18"/>
              </w:rPr>
              <w:t xml:space="preserve">W przypadku gdy przetwarzanie danych osobowych odbywa się na podstawie zgody osoby na przetwarzanie danych osobowych </w:t>
            </w:r>
            <w:r w:rsidRPr="00BD735C">
              <w:rPr>
                <w:rFonts w:ascii="Times New Roman" w:hAnsi="Times New Roman"/>
                <w:b/>
                <w:bCs/>
                <w:sz w:val="18"/>
                <w:szCs w:val="18"/>
              </w:rPr>
              <w:t>(art. 6 ust. 1 lit a RODO)</w:t>
            </w:r>
            <w:r w:rsidRPr="00BD735C">
              <w:rPr>
                <w:rFonts w:ascii="Times New Roman" w:hAnsi="Times New Roman"/>
                <w:sz w:val="18"/>
                <w:szCs w:val="18"/>
              </w:rPr>
              <w:t>, przysługuje Pani/Panu prawo do cofnięcia tej zgody w dowolnym momencie. Cofnięcie to nie ma wpływu na zgodność przetwarzania, którego dokonano na podstawie zgody przed jej cofnięciem, z obowiązującym prawem.</w:t>
            </w:r>
          </w:p>
        </w:tc>
      </w:tr>
      <w:tr w:rsidR="003B2241" w:rsidRPr="00072ADD" w14:paraId="12AE1C34" w14:textId="77777777">
        <w:trPr>
          <w:jc w:val="center"/>
        </w:trPr>
        <w:tc>
          <w:tcPr>
            <w:tcW w:w="30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EE2A4D6" w14:textId="77777777" w:rsidR="003B2241" w:rsidRPr="00BD735C" w:rsidRDefault="008244AC" w:rsidP="00BD735C">
            <w:pPr>
              <w:spacing w:after="0" w:line="276" w:lineRule="auto"/>
              <w:rPr>
                <w:rFonts w:ascii="Times New Roman" w:hAnsi="Times New Roman"/>
                <w:b/>
                <w:sz w:val="18"/>
                <w:szCs w:val="18"/>
              </w:rPr>
            </w:pPr>
            <w:r w:rsidRPr="00BD735C">
              <w:rPr>
                <w:rFonts w:ascii="Times New Roman" w:hAnsi="Times New Roman"/>
                <w:b/>
                <w:sz w:val="18"/>
                <w:szCs w:val="18"/>
              </w:rPr>
              <w:t>INFORMACJA O DOWOLNOŚCI LUB OBOWIĄZKU PODANIA DANYCH</w:t>
            </w:r>
          </w:p>
        </w:tc>
        <w:tc>
          <w:tcPr>
            <w:tcW w:w="60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DA7457" w14:textId="77777777" w:rsidR="003B2241" w:rsidRPr="00BD735C" w:rsidRDefault="008244AC" w:rsidP="00BD735C">
            <w:pPr>
              <w:spacing w:after="0" w:line="276" w:lineRule="auto"/>
              <w:contextualSpacing/>
              <w:jc w:val="both"/>
              <w:rPr>
                <w:rFonts w:ascii="Times New Roman" w:hAnsi="Times New Roman"/>
                <w:sz w:val="18"/>
                <w:szCs w:val="18"/>
              </w:rPr>
            </w:pPr>
            <w:r w:rsidRPr="00BD735C">
              <w:rPr>
                <w:rFonts w:ascii="Times New Roman" w:hAnsi="Times New Roman"/>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tc>
      </w:tr>
    </w:tbl>
    <w:p w14:paraId="3C7CAE43" w14:textId="77777777" w:rsidR="003B2241" w:rsidRPr="00BD735C" w:rsidRDefault="003B2241" w:rsidP="00BD735C">
      <w:pPr>
        <w:spacing w:after="0" w:line="276" w:lineRule="auto"/>
        <w:jc w:val="right"/>
        <w:rPr>
          <w:rFonts w:ascii="Times New Roman" w:hAnsi="Times New Roman"/>
        </w:rPr>
      </w:pPr>
    </w:p>
    <w:p w14:paraId="16362319" w14:textId="4DE3B4DF" w:rsidR="003B2241" w:rsidRPr="00BD735C" w:rsidRDefault="008244AC" w:rsidP="00BD735C">
      <w:pPr>
        <w:spacing w:after="0" w:line="276" w:lineRule="auto"/>
        <w:jc w:val="right"/>
        <w:rPr>
          <w:rFonts w:ascii="Times New Roman" w:hAnsi="Times New Roman"/>
        </w:rPr>
      </w:pPr>
      <w:r w:rsidRPr="00BD735C">
        <w:rPr>
          <w:rFonts w:ascii="Times New Roman" w:hAnsi="Times New Roman"/>
        </w:rPr>
        <w:t>Zapoznał</w:t>
      </w:r>
      <w:r w:rsidR="00E15720" w:rsidRPr="00BD735C">
        <w:rPr>
          <w:rFonts w:ascii="Times New Roman" w:hAnsi="Times New Roman"/>
        </w:rPr>
        <w:t>a</w:t>
      </w:r>
      <w:r w:rsidRPr="00BD735C">
        <w:rPr>
          <w:rFonts w:ascii="Times New Roman" w:hAnsi="Times New Roman"/>
        </w:rPr>
        <w:t>m/</w:t>
      </w:r>
      <w:r w:rsidR="00E15720" w:rsidRPr="00BD735C">
        <w:rPr>
          <w:rFonts w:ascii="Times New Roman" w:hAnsi="Times New Roman"/>
        </w:rPr>
        <w:t>-e</w:t>
      </w:r>
      <w:r w:rsidRPr="00BD735C">
        <w:rPr>
          <w:rFonts w:ascii="Times New Roman" w:hAnsi="Times New Roman"/>
        </w:rPr>
        <w:t>m się z klauzulą informacyjną Urzędu Miasta i Gminy w Lądku-Zdroju</w:t>
      </w:r>
    </w:p>
    <w:p w14:paraId="35ED38FE"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68B049FA"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4E12F6A1"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488C4D2A"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49791375"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44EC491E"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37BDE708" w14:textId="77777777" w:rsidR="003B2241" w:rsidRPr="00BD735C" w:rsidRDefault="003B2241" w:rsidP="00BD735C">
      <w:pPr>
        <w:pStyle w:val="Akapitzlist"/>
        <w:tabs>
          <w:tab w:val="left" w:pos="462"/>
        </w:tabs>
        <w:spacing w:after="0" w:line="276" w:lineRule="auto"/>
        <w:jc w:val="right"/>
        <w:rPr>
          <w:rFonts w:ascii="Times New Roman" w:hAnsi="Times New Roman"/>
        </w:rPr>
      </w:pPr>
    </w:p>
    <w:p w14:paraId="0B54DD4D" w14:textId="281440DF" w:rsidR="003B2241" w:rsidRPr="00BD735C" w:rsidRDefault="008244AC" w:rsidP="00BD735C">
      <w:pPr>
        <w:pStyle w:val="Default"/>
        <w:spacing w:line="276" w:lineRule="auto"/>
        <w:ind w:left="4536"/>
        <w:rPr>
          <w:sz w:val="22"/>
          <w:szCs w:val="22"/>
        </w:rPr>
      </w:pPr>
      <w:r w:rsidRPr="00BD735C">
        <w:rPr>
          <w:sz w:val="22"/>
          <w:szCs w:val="22"/>
        </w:rPr>
        <w:t>…………………………………</w:t>
      </w:r>
      <w:r w:rsidR="00E15720" w:rsidRPr="00BD735C">
        <w:rPr>
          <w:sz w:val="22"/>
          <w:szCs w:val="22"/>
        </w:rPr>
        <w:t>………</w:t>
      </w:r>
      <w:r w:rsidRPr="00BD735C">
        <w:rPr>
          <w:sz w:val="22"/>
          <w:szCs w:val="22"/>
        </w:rPr>
        <w:t xml:space="preserve">.……. </w:t>
      </w:r>
    </w:p>
    <w:p w14:paraId="51BA79B6" w14:textId="77777777" w:rsidR="003B2241" w:rsidRPr="00BD735C" w:rsidRDefault="008244AC" w:rsidP="00BD735C">
      <w:pPr>
        <w:spacing w:after="0" w:line="276" w:lineRule="auto"/>
        <w:ind w:left="5103"/>
        <w:rPr>
          <w:rFonts w:ascii="Times New Roman" w:hAnsi="Times New Roman"/>
        </w:rPr>
      </w:pPr>
      <w:r w:rsidRPr="00BD735C">
        <w:rPr>
          <w:rFonts w:ascii="Times New Roman" w:hAnsi="Times New Roman"/>
        </w:rPr>
        <w:t xml:space="preserve">                (data, czytelny podpis)</w:t>
      </w:r>
    </w:p>
    <w:sectPr w:rsidR="003B2241" w:rsidRPr="00BD735C">
      <w:headerReference w:type="default" r:id="rId11"/>
      <w:footerReference w:type="default" r:id="rId12"/>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6DAA" w14:textId="77777777" w:rsidR="00E15EF4" w:rsidRDefault="00E15EF4">
      <w:pPr>
        <w:spacing w:after="0" w:line="240" w:lineRule="auto"/>
      </w:pPr>
      <w:r>
        <w:separator/>
      </w:r>
    </w:p>
  </w:endnote>
  <w:endnote w:type="continuationSeparator" w:id="0">
    <w:p w14:paraId="5F36E5EE" w14:textId="77777777" w:rsidR="00E15EF4" w:rsidRDefault="00E1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9ACD" w14:textId="77777777" w:rsidR="003B2241" w:rsidRDefault="008244AC">
    <w:pPr>
      <w:pStyle w:val="Stopka"/>
      <w:jc w:val="right"/>
    </w:pPr>
    <w:r>
      <w:fldChar w:fldCharType="begin"/>
    </w:r>
    <w:r>
      <w:instrText>PAGE</w:instrText>
    </w:r>
    <w:r>
      <w:fldChar w:fldCharType="separate"/>
    </w:r>
    <w:r w:rsidR="00F00BD9">
      <w:rPr>
        <w:noProof/>
      </w:rPr>
      <w:t>10</w:t>
    </w:r>
    <w:r>
      <w:fldChar w:fldCharType="end"/>
    </w:r>
  </w:p>
  <w:p w14:paraId="704469C9" w14:textId="77777777" w:rsidR="003B2241" w:rsidRDefault="003B22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CA3C9" w14:textId="77777777" w:rsidR="00E15EF4" w:rsidRDefault="00E15EF4">
      <w:pPr>
        <w:spacing w:after="0" w:line="240" w:lineRule="auto"/>
      </w:pPr>
      <w:r>
        <w:separator/>
      </w:r>
    </w:p>
  </w:footnote>
  <w:footnote w:type="continuationSeparator" w:id="0">
    <w:p w14:paraId="1538C3A7" w14:textId="77777777" w:rsidR="00E15EF4" w:rsidRDefault="00E15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91A1C" w14:textId="77777777" w:rsidR="003B2241" w:rsidRDefault="003B2241">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181B"/>
    <w:multiLevelType w:val="multilevel"/>
    <w:tmpl w:val="6268CA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56BE7"/>
    <w:multiLevelType w:val="hybridMultilevel"/>
    <w:tmpl w:val="47F26FCC"/>
    <w:lvl w:ilvl="0" w:tplc="04150017">
      <w:start w:val="1"/>
      <w:numFmt w:val="lowerLetter"/>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196" w:hanging="360"/>
      </w:pPr>
    </w:lvl>
    <w:lvl w:ilvl="4" w:tplc="04150019">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3" w15:restartNumberingAfterBreak="0">
    <w:nsid w:val="20FA55C9"/>
    <w:multiLevelType w:val="multilevel"/>
    <w:tmpl w:val="6B9A91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ED5E09"/>
    <w:multiLevelType w:val="hybridMultilevel"/>
    <w:tmpl w:val="47F26FCC"/>
    <w:lvl w:ilvl="0" w:tplc="04150017">
      <w:start w:val="1"/>
      <w:numFmt w:val="lowerLetter"/>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196" w:hanging="360"/>
      </w:pPr>
    </w:lvl>
    <w:lvl w:ilvl="4" w:tplc="04150019">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 w15:restartNumberingAfterBreak="0">
    <w:nsid w:val="278376C9"/>
    <w:multiLevelType w:val="multilevel"/>
    <w:tmpl w:val="9F4CA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AF13D5"/>
    <w:multiLevelType w:val="multilevel"/>
    <w:tmpl w:val="A78C4FD0"/>
    <w:lvl w:ilvl="0">
      <w:start w:val="1"/>
      <w:numFmt w:val="lowerLetter"/>
      <w:lvlText w:val="%1)"/>
      <w:lvlJc w:val="left"/>
      <w:rPr>
        <w:b w:val="0"/>
        <w:bCs w:val="0"/>
        <w:i w:val="0"/>
        <w:iCs w:val="0"/>
        <w:smallCaps w:val="0"/>
        <w:strike w:val="0"/>
        <w:color w:val="000000"/>
        <w:spacing w:val="0"/>
        <w:w w:val="100"/>
        <w:position w:val="0"/>
        <w:sz w:val="20"/>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0701F"/>
    <w:multiLevelType w:val="multilevel"/>
    <w:tmpl w:val="37C619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C63B69"/>
    <w:multiLevelType w:val="multilevel"/>
    <w:tmpl w:val="BCF6AFA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D55B3"/>
    <w:multiLevelType w:val="multilevel"/>
    <w:tmpl w:val="E17E544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F9D6015"/>
    <w:multiLevelType w:val="multilevel"/>
    <w:tmpl w:val="9E9C3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B6234"/>
    <w:multiLevelType w:val="hybridMultilevel"/>
    <w:tmpl w:val="56CE9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DD1675"/>
    <w:multiLevelType w:val="multilevel"/>
    <w:tmpl w:val="57C6C5E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766AAA"/>
    <w:multiLevelType w:val="multilevel"/>
    <w:tmpl w:val="8A403A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CD45BF7"/>
    <w:multiLevelType w:val="multilevel"/>
    <w:tmpl w:val="BEC05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1257BF"/>
    <w:multiLevelType w:val="multilevel"/>
    <w:tmpl w:val="01B6D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8648C"/>
    <w:multiLevelType w:val="hybridMultilevel"/>
    <w:tmpl w:val="47F26FCC"/>
    <w:lvl w:ilvl="0" w:tplc="04150017">
      <w:start w:val="1"/>
      <w:numFmt w:val="lowerLetter"/>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196" w:hanging="360"/>
      </w:pPr>
    </w:lvl>
    <w:lvl w:ilvl="4" w:tplc="04150019">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8" w15:restartNumberingAfterBreak="0">
    <w:nsid w:val="42462781"/>
    <w:multiLevelType w:val="multilevel"/>
    <w:tmpl w:val="8522C77E"/>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DA327A"/>
    <w:multiLevelType w:val="multilevel"/>
    <w:tmpl w:val="73A4B3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DB6B27"/>
    <w:multiLevelType w:val="multilevel"/>
    <w:tmpl w:val="A78C4FD0"/>
    <w:lvl w:ilvl="0">
      <w:start w:val="1"/>
      <w:numFmt w:val="lowerLetter"/>
      <w:lvlText w:val="%1)"/>
      <w:lvlJc w:val="left"/>
      <w:rPr>
        <w:b w:val="0"/>
        <w:bCs w:val="0"/>
        <w:i w:val="0"/>
        <w:iCs w:val="0"/>
        <w:smallCaps w:val="0"/>
        <w:strike w:val="0"/>
        <w:color w:val="000000"/>
        <w:spacing w:val="0"/>
        <w:w w:val="100"/>
        <w:position w:val="0"/>
        <w:sz w:val="20"/>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716EA"/>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769AB"/>
    <w:multiLevelType w:val="multilevel"/>
    <w:tmpl w:val="30A6D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892240"/>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212305"/>
    <w:multiLevelType w:val="hybridMultilevel"/>
    <w:tmpl w:val="47F26FCC"/>
    <w:lvl w:ilvl="0" w:tplc="04150017">
      <w:start w:val="1"/>
      <w:numFmt w:val="lowerLetter"/>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196" w:hanging="360"/>
      </w:pPr>
    </w:lvl>
    <w:lvl w:ilvl="4" w:tplc="04150019">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5" w15:restartNumberingAfterBreak="0">
    <w:nsid w:val="641B2170"/>
    <w:multiLevelType w:val="multilevel"/>
    <w:tmpl w:val="19680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9721AB"/>
    <w:multiLevelType w:val="multilevel"/>
    <w:tmpl w:val="9594CA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9B4352"/>
    <w:multiLevelType w:val="multilevel"/>
    <w:tmpl w:val="D084E516"/>
    <w:lvl w:ilvl="0">
      <w:start w:val="1"/>
      <w:numFmt w:val="decimal"/>
      <w:lvlText w:val="%1."/>
      <w:lvlJc w:val="left"/>
      <w:pPr>
        <w:ind w:left="9291" w:hanging="360"/>
      </w:pPr>
    </w:lvl>
    <w:lvl w:ilvl="1">
      <w:start w:val="1"/>
      <w:numFmt w:val="bullet"/>
      <w:lvlText w:val=""/>
      <w:lvlJc w:val="left"/>
      <w:pPr>
        <w:ind w:left="10011" w:hanging="360"/>
      </w:pPr>
      <w:rPr>
        <w:rFonts w:ascii="Symbol" w:hAnsi="Symbol" w:cs="Symbol" w:hint="default"/>
      </w:rPr>
    </w:lvl>
    <w:lvl w:ilvl="2">
      <w:start w:val="1"/>
      <w:numFmt w:val="lowerRoman"/>
      <w:lvlText w:val="%3."/>
      <w:lvlJc w:val="right"/>
      <w:pPr>
        <w:ind w:left="10731" w:hanging="180"/>
      </w:pPr>
    </w:lvl>
    <w:lvl w:ilvl="3">
      <w:start w:val="1"/>
      <w:numFmt w:val="decimal"/>
      <w:lvlText w:val="%4."/>
      <w:lvlJc w:val="left"/>
      <w:pPr>
        <w:ind w:left="11451" w:hanging="360"/>
      </w:pPr>
    </w:lvl>
    <w:lvl w:ilvl="4">
      <w:start w:val="1"/>
      <w:numFmt w:val="lowerLetter"/>
      <w:lvlText w:val="%5."/>
      <w:lvlJc w:val="left"/>
      <w:pPr>
        <w:ind w:left="12171" w:hanging="360"/>
      </w:pPr>
    </w:lvl>
    <w:lvl w:ilvl="5">
      <w:start w:val="1"/>
      <w:numFmt w:val="lowerRoman"/>
      <w:lvlText w:val="%6."/>
      <w:lvlJc w:val="right"/>
      <w:pPr>
        <w:ind w:left="12891" w:hanging="180"/>
      </w:pPr>
    </w:lvl>
    <w:lvl w:ilvl="6">
      <w:start w:val="1"/>
      <w:numFmt w:val="decimal"/>
      <w:lvlText w:val="%7."/>
      <w:lvlJc w:val="left"/>
      <w:pPr>
        <w:ind w:left="13611" w:hanging="360"/>
      </w:pPr>
    </w:lvl>
    <w:lvl w:ilvl="7">
      <w:start w:val="1"/>
      <w:numFmt w:val="lowerLetter"/>
      <w:lvlText w:val="%8."/>
      <w:lvlJc w:val="left"/>
      <w:pPr>
        <w:ind w:left="14331" w:hanging="360"/>
      </w:pPr>
    </w:lvl>
    <w:lvl w:ilvl="8">
      <w:start w:val="1"/>
      <w:numFmt w:val="lowerRoman"/>
      <w:lvlText w:val="%9."/>
      <w:lvlJc w:val="right"/>
      <w:pPr>
        <w:ind w:left="15051" w:hanging="180"/>
      </w:pPr>
    </w:lvl>
  </w:abstractNum>
  <w:abstractNum w:abstractNumId="28" w15:restartNumberingAfterBreak="0">
    <w:nsid w:val="72311252"/>
    <w:multiLevelType w:val="multilevel"/>
    <w:tmpl w:val="F4B0B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676515"/>
    <w:multiLevelType w:val="multilevel"/>
    <w:tmpl w:val="6A42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E42754"/>
    <w:multiLevelType w:val="multilevel"/>
    <w:tmpl w:val="F198E73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6503B9B"/>
    <w:multiLevelType w:val="hybridMultilevel"/>
    <w:tmpl w:val="C8B8F4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7D4A5E91"/>
    <w:multiLevelType w:val="hybridMultilevel"/>
    <w:tmpl w:val="7A269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30"/>
  </w:num>
  <w:num w:numId="5">
    <w:abstractNumId w:val="27"/>
  </w:num>
  <w:num w:numId="6">
    <w:abstractNumId w:val="3"/>
  </w:num>
  <w:num w:numId="7">
    <w:abstractNumId w:val="10"/>
  </w:num>
  <w:num w:numId="8">
    <w:abstractNumId w:val="25"/>
  </w:num>
  <w:num w:numId="9">
    <w:abstractNumId w:val="29"/>
  </w:num>
  <w:num w:numId="10">
    <w:abstractNumId w:val="16"/>
  </w:num>
  <w:num w:numId="11">
    <w:abstractNumId w:val="28"/>
  </w:num>
  <w:num w:numId="12">
    <w:abstractNumId w:val="22"/>
  </w:num>
  <w:num w:numId="13">
    <w:abstractNumId w:val="14"/>
  </w:num>
  <w:num w:numId="14">
    <w:abstractNumId w:val="12"/>
  </w:num>
  <w:num w:numId="15">
    <w:abstractNumId w:val="0"/>
  </w:num>
  <w:num w:numId="16">
    <w:abstractNumId w:val="26"/>
  </w:num>
  <w:num w:numId="17">
    <w:abstractNumId w:val="19"/>
  </w:num>
  <w:num w:numId="18">
    <w:abstractNumId w:val="9"/>
  </w:num>
  <w:num w:numId="19">
    <w:abstractNumId w:val="5"/>
  </w:num>
  <w:num w:numId="20">
    <w:abstractNumId w:val="13"/>
  </w:num>
  <w:num w:numId="21">
    <w:abstractNumId w:val="11"/>
  </w:num>
  <w:num w:numId="22">
    <w:abstractNumId w:val="1"/>
  </w:num>
  <w:num w:numId="23">
    <w:abstractNumId w:val="15"/>
  </w:num>
  <w:num w:numId="24">
    <w:abstractNumId w:val="23"/>
  </w:num>
  <w:num w:numId="25">
    <w:abstractNumId w:val="32"/>
  </w:num>
  <w:num w:numId="26">
    <w:abstractNumId w:val="21"/>
  </w:num>
  <w:num w:numId="27">
    <w:abstractNumId w:val="2"/>
  </w:num>
  <w:num w:numId="28">
    <w:abstractNumId w:val="6"/>
  </w:num>
  <w:num w:numId="29">
    <w:abstractNumId w:val="20"/>
  </w:num>
  <w:num w:numId="30">
    <w:abstractNumId w:val="31"/>
  </w:num>
  <w:num w:numId="31">
    <w:abstractNumId w:val="4"/>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41"/>
    <w:rsid w:val="00072ADD"/>
    <w:rsid w:val="000E2E89"/>
    <w:rsid w:val="00163833"/>
    <w:rsid w:val="001E7FAF"/>
    <w:rsid w:val="001F6B18"/>
    <w:rsid w:val="002A2CC6"/>
    <w:rsid w:val="002F55D6"/>
    <w:rsid w:val="00301E0E"/>
    <w:rsid w:val="00303AE2"/>
    <w:rsid w:val="00361B46"/>
    <w:rsid w:val="00382768"/>
    <w:rsid w:val="003B2241"/>
    <w:rsid w:val="003F16EF"/>
    <w:rsid w:val="004F0F3F"/>
    <w:rsid w:val="005813E2"/>
    <w:rsid w:val="0068154A"/>
    <w:rsid w:val="00744844"/>
    <w:rsid w:val="0075445B"/>
    <w:rsid w:val="007A78BF"/>
    <w:rsid w:val="007C3BB3"/>
    <w:rsid w:val="008244AC"/>
    <w:rsid w:val="00867816"/>
    <w:rsid w:val="00954A6B"/>
    <w:rsid w:val="009E0A87"/>
    <w:rsid w:val="009F267D"/>
    <w:rsid w:val="00A203AE"/>
    <w:rsid w:val="00A20656"/>
    <w:rsid w:val="00A54B5C"/>
    <w:rsid w:val="00AD327F"/>
    <w:rsid w:val="00B121B6"/>
    <w:rsid w:val="00B155B4"/>
    <w:rsid w:val="00B16227"/>
    <w:rsid w:val="00BD735C"/>
    <w:rsid w:val="00C76F98"/>
    <w:rsid w:val="00C93502"/>
    <w:rsid w:val="00E15720"/>
    <w:rsid w:val="00E15EF4"/>
    <w:rsid w:val="00E813AD"/>
    <w:rsid w:val="00EB1238"/>
    <w:rsid w:val="00ED1E81"/>
    <w:rsid w:val="00F00BD9"/>
    <w:rsid w:val="00F11DCE"/>
    <w:rsid w:val="00F1688F"/>
    <w:rsid w:val="00FE48D3"/>
    <w:rsid w:val="00FF24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B362"/>
  <w15:docId w15:val="{C37B41F2-CDD5-415B-9643-FB5ABEF8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54B5"/>
    <w:pPr>
      <w:suppressAutoHyphens/>
      <w:spacing w:after="160" w:line="256" w:lineRule="auto"/>
    </w:pPr>
    <w:rPr>
      <w:sz w:val="22"/>
      <w:szCs w:val="22"/>
      <w:lang w:eastAsia="en-US"/>
    </w:rPr>
  </w:style>
  <w:style w:type="paragraph" w:styleId="Nagwek1">
    <w:name w:val="heading 1"/>
    <w:basedOn w:val="Normalny"/>
    <w:next w:val="Normalny"/>
    <w:link w:val="Nagwek1Znak"/>
    <w:qFormat/>
    <w:locked/>
    <w:rsid w:val="009F26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301E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locked/>
    <w:rsid w:val="00A54B5C"/>
    <w:pPr>
      <w:suppressAutoHyphens w:val="0"/>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locked/>
    <w:rsid w:val="00B12FB1"/>
    <w:rPr>
      <w:rFonts w:cs="Times New Roman"/>
    </w:rPr>
  </w:style>
  <w:style w:type="character" w:customStyle="1" w:styleId="StopkaZnak">
    <w:name w:val="Stopka Znak"/>
    <w:link w:val="Stopka"/>
    <w:uiPriority w:val="99"/>
    <w:locked/>
    <w:rsid w:val="00B12FB1"/>
    <w:rPr>
      <w:rFonts w:cs="Times New Roman"/>
    </w:rPr>
  </w:style>
  <w:style w:type="character" w:customStyle="1" w:styleId="czeinternetowe">
    <w:name w:val="Łącze internetowe"/>
    <w:uiPriority w:val="99"/>
    <w:rsid w:val="00E97036"/>
    <w:rPr>
      <w:rFonts w:cs="Times New Roman"/>
      <w:color w:val="0563C1"/>
      <w:u w:val="single"/>
    </w:rPr>
  </w:style>
  <w:style w:type="character" w:customStyle="1" w:styleId="TekstpodstawowyZnak">
    <w:name w:val="Tekst podstawowy Znak"/>
    <w:link w:val="Tretekstu"/>
    <w:uiPriority w:val="99"/>
    <w:semiHidden/>
    <w:locked/>
    <w:rsid w:val="00875415"/>
    <w:rPr>
      <w:rFonts w:ascii="Times New Roman" w:hAnsi="Times New Roman" w:cs="Times New Roman"/>
      <w:sz w:val="20"/>
      <w:szCs w:val="20"/>
      <w:lang w:val="en-US" w:eastAsia="pl-PL"/>
    </w:rPr>
  </w:style>
  <w:style w:type="character" w:customStyle="1" w:styleId="TekstdymkaZnak">
    <w:name w:val="Tekst dymka Znak"/>
    <w:basedOn w:val="Domylnaczcionkaakapitu"/>
    <w:link w:val="Tekstdymka"/>
    <w:uiPriority w:val="99"/>
    <w:semiHidden/>
    <w:rsid w:val="00553204"/>
    <w:rPr>
      <w:rFonts w:ascii="Segoe UI" w:hAnsi="Segoe UI" w:cs="Segoe UI"/>
      <w:sz w:val="18"/>
      <w:szCs w:val="18"/>
      <w:lang w:eastAsia="en-US"/>
    </w:rPr>
  </w:style>
  <w:style w:type="character" w:styleId="Odwoaniedokomentarza">
    <w:name w:val="annotation reference"/>
    <w:basedOn w:val="Domylnaczcionkaakapitu"/>
    <w:uiPriority w:val="99"/>
    <w:semiHidden/>
    <w:unhideWhenUsed/>
    <w:rsid w:val="00553204"/>
    <w:rPr>
      <w:sz w:val="16"/>
      <w:szCs w:val="16"/>
    </w:rPr>
  </w:style>
  <w:style w:type="character" w:customStyle="1" w:styleId="TekstkomentarzaZnak">
    <w:name w:val="Tekst komentarza Znak"/>
    <w:basedOn w:val="Domylnaczcionkaakapitu"/>
    <w:link w:val="Tekstkomentarza"/>
    <w:uiPriority w:val="99"/>
    <w:semiHidden/>
    <w:rsid w:val="00553204"/>
    <w:rPr>
      <w:lang w:eastAsia="en-US"/>
    </w:rPr>
  </w:style>
  <w:style w:type="character" w:customStyle="1" w:styleId="TematkomentarzaZnak">
    <w:name w:val="Temat komentarza Znak"/>
    <w:basedOn w:val="TekstkomentarzaZnak"/>
    <w:link w:val="Tematkomentarza"/>
    <w:uiPriority w:val="99"/>
    <w:semiHidden/>
    <w:rsid w:val="00553204"/>
    <w:rPr>
      <w:b/>
      <w:bCs/>
      <w:lang w:eastAsia="en-US"/>
    </w:rPr>
  </w:style>
  <w:style w:type="character" w:customStyle="1" w:styleId="Nierozpoznanawzmianka1">
    <w:name w:val="Nierozpoznana wzmianka1"/>
    <w:basedOn w:val="Domylnaczcionkaakapitu"/>
    <w:uiPriority w:val="99"/>
    <w:semiHidden/>
    <w:unhideWhenUsed/>
    <w:rsid w:val="00B3598F"/>
    <w:rPr>
      <w:color w:val="605E5C"/>
      <w:shd w:val="clear" w:color="auto" w:fill="E1DFDD"/>
    </w:rPr>
  </w:style>
  <w:style w:type="character" w:customStyle="1" w:styleId="ListLabel1">
    <w:name w:val="ListLabel 1"/>
    <w:rPr>
      <w:rFonts w:cs="Times New Roman"/>
    </w:rPr>
  </w:style>
  <w:style w:type="character" w:customStyle="1" w:styleId="ListLabel2">
    <w:name w:val="ListLabel 2"/>
    <w:rPr>
      <w:rFonts w:eastAsia="Calibri" w:cs="Calibri"/>
    </w:rPr>
  </w:style>
  <w:style w:type="character" w:customStyle="1" w:styleId="ListLabel3">
    <w:name w:val="ListLabel 3"/>
    <w:rPr>
      <w:rFonts w:cs="Courier New"/>
    </w:rPr>
  </w:style>
  <w:style w:type="paragraph" w:styleId="Nagwek">
    <w:name w:val="header"/>
    <w:basedOn w:val="Normalny"/>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semiHidden/>
    <w:rsid w:val="00875415"/>
    <w:pPr>
      <w:spacing w:after="0" w:line="240" w:lineRule="auto"/>
      <w:ind w:left="360"/>
    </w:pPr>
    <w:rPr>
      <w:rFonts w:ascii="Times New Roman" w:eastAsia="Times New Roman" w:hAnsi="Times New Roman"/>
      <w:sz w:val="24"/>
      <w:szCs w:val="20"/>
      <w:lang w:val="en-US"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Gwka">
    <w:name w:val="Główka"/>
    <w:basedOn w:val="Normalny"/>
    <w:uiPriority w:val="99"/>
    <w:rsid w:val="00B12FB1"/>
    <w:pPr>
      <w:tabs>
        <w:tab w:val="center" w:pos="4536"/>
        <w:tab w:val="right" w:pos="9072"/>
      </w:tabs>
      <w:spacing w:after="0" w:line="240" w:lineRule="auto"/>
    </w:pPr>
  </w:style>
  <w:style w:type="paragraph" w:styleId="Stopka">
    <w:name w:val="footer"/>
    <w:basedOn w:val="Normalny"/>
    <w:link w:val="StopkaZnak"/>
    <w:uiPriority w:val="99"/>
    <w:rsid w:val="00B12FB1"/>
    <w:pPr>
      <w:tabs>
        <w:tab w:val="center" w:pos="4536"/>
        <w:tab w:val="right" w:pos="9072"/>
      </w:tabs>
      <w:spacing w:after="0" w:line="240" w:lineRule="auto"/>
    </w:pPr>
  </w:style>
  <w:style w:type="paragraph" w:styleId="Akapitzlist">
    <w:name w:val="List Paragraph"/>
    <w:basedOn w:val="Normalny"/>
    <w:uiPriority w:val="34"/>
    <w:qFormat/>
    <w:rsid w:val="00336D1E"/>
    <w:pPr>
      <w:ind w:left="720"/>
      <w:contextualSpacing/>
    </w:pPr>
  </w:style>
  <w:style w:type="paragraph" w:styleId="Tekstdymka">
    <w:name w:val="Balloon Text"/>
    <w:basedOn w:val="Normalny"/>
    <w:link w:val="TekstdymkaZnak"/>
    <w:uiPriority w:val="99"/>
    <w:semiHidden/>
    <w:unhideWhenUsed/>
    <w:rsid w:val="00553204"/>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rsid w:val="00553204"/>
    <w:rPr>
      <w:sz w:val="20"/>
      <w:szCs w:val="20"/>
    </w:rPr>
  </w:style>
  <w:style w:type="paragraph" w:styleId="Tematkomentarza">
    <w:name w:val="annotation subject"/>
    <w:basedOn w:val="Tekstkomentarza"/>
    <w:link w:val="TematkomentarzaZnak"/>
    <w:uiPriority w:val="99"/>
    <w:semiHidden/>
    <w:unhideWhenUsed/>
    <w:rsid w:val="00553204"/>
    <w:rPr>
      <w:b/>
      <w:bCs/>
    </w:rPr>
  </w:style>
  <w:style w:type="paragraph" w:customStyle="1" w:styleId="Default">
    <w:name w:val="Default"/>
    <w:rsid w:val="00AB5CB1"/>
    <w:pPr>
      <w:suppressAutoHyphens/>
    </w:pPr>
    <w:rPr>
      <w:rFonts w:ascii="Times New Roman" w:eastAsiaTheme="minorHAnsi" w:hAnsi="Times New Roman"/>
      <w:color w:val="000000"/>
      <w:sz w:val="24"/>
      <w:szCs w:val="24"/>
      <w:lang w:eastAsia="en-US"/>
    </w:rPr>
  </w:style>
  <w:style w:type="character" w:customStyle="1" w:styleId="Nagwek3Znak">
    <w:name w:val="Nagłówek 3 Znak"/>
    <w:basedOn w:val="Domylnaczcionkaakapitu"/>
    <w:link w:val="Nagwek3"/>
    <w:uiPriority w:val="9"/>
    <w:rsid w:val="00A54B5C"/>
    <w:rPr>
      <w:rFonts w:ascii="Times New Roman" w:eastAsia="Times New Roman" w:hAnsi="Times New Roman"/>
      <w:b/>
      <w:bCs/>
      <w:sz w:val="27"/>
      <w:szCs w:val="27"/>
    </w:rPr>
  </w:style>
  <w:style w:type="character" w:customStyle="1" w:styleId="ng-binding">
    <w:name w:val="ng-binding"/>
    <w:basedOn w:val="Domylnaczcionkaakapitu"/>
    <w:rsid w:val="00A54B5C"/>
  </w:style>
  <w:style w:type="character" w:customStyle="1" w:styleId="Nagwek2Znak">
    <w:name w:val="Nagłówek 2 Znak"/>
    <w:basedOn w:val="Domylnaczcionkaakapitu"/>
    <w:link w:val="Nagwek2"/>
    <w:semiHidden/>
    <w:rsid w:val="00301E0E"/>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rsid w:val="009F267D"/>
    <w:rPr>
      <w:rFonts w:asciiTheme="majorHAnsi" w:eastAsiaTheme="majorEastAsia" w:hAnsiTheme="majorHAnsi" w:cstheme="majorBidi"/>
      <w:color w:val="365F91" w:themeColor="accent1" w:themeShade="BF"/>
      <w:sz w:val="32"/>
      <w:szCs w:val="32"/>
      <w:lang w:eastAsia="en-US"/>
    </w:rPr>
  </w:style>
  <w:style w:type="paragraph" w:customStyle="1" w:styleId="Zwykytekst1">
    <w:name w:val="Zwykły tekst1"/>
    <w:basedOn w:val="Normalny"/>
    <w:rsid w:val="007A78BF"/>
    <w:pPr>
      <w:spacing w:after="0" w:line="240" w:lineRule="auto"/>
    </w:pPr>
    <w:rPr>
      <w:rFonts w:ascii="Courier New" w:eastAsia="Times New Roman" w:hAnsi="Courier New" w:cs="Courier New"/>
      <w:sz w:val="20"/>
      <w:szCs w:val="20"/>
      <w:lang w:eastAsia="ar-SA"/>
    </w:rPr>
  </w:style>
  <w:style w:type="character" w:customStyle="1" w:styleId="Teksttreci2">
    <w:name w:val="Tekst treści (2)_"/>
    <w:basedOn w:val="Domylnaczcionkaakapitu"/>
    <w:link w:val="Teksttreci20"/>
    <w:rsid w:val="005813E2"/>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5813E2"/>
    <w:pPr>
      <w:widowControl w:val="0"/>
      <w:shd w:val="clear" w:color="auto" w:fill="FFFFFF"/>
      <w:suppressAutoHyphens w:val="0"/>
      <w:spacing w:before="420" w:after="0" w:line="250" w:lineRule="exact"/>
      <w:ind w:hanging="380"/>
      <w:jc w:val="both"/>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89076">
      <w:bodyDiv w:val="1"/>
      <w:marLeft w:val="0"/>
      <w:marRight w:val="0"/>
      <w:marTop w:val="0"/>
      <w:marBottom w:val="0"/>
      <w:divBdr>
        <w:top w:val="none" w:sz="0" w:space="0" w:color="auto"/>
        <w:left w:val="none" w:sz="0" w:space="0" w:color="auto"/>
        <w:bottom w:val="none" w:sz="0" w:space="0" w:color="auto"/>
        <w:right w:val="none" w:sz="0" w:space="0" w:color="auto"/>
      </w:divBdr>
    </w:div>
    <w:div w:id="439958763">
      <w:bodyDiv w:val="1"/>
      <w:marLeft w:val="0"/>
      <w:marRight w:val="0"/>
      <w:marTop w:val="0"/>
      <w:marBottom w:val="0"/>
      <w:divBdr>
        <w:top w:val="none" w:sz="0" w:space="0" w:color="auto"/>
        <w:left w:val="none" w:sz="0" w:space="0" w:color="auto"/>
        <w:bottom w:val="none" w:sz="0" w:space="0" w:color="auto"/>
        <w:right w:val="none" w:sz="0" w:space="0" w:color="auto"/>
      </w:divBdr>
    </w:div>
    <w:div w:id="888110428">
      <w:bodyDiv w:val="1"/>
      <w:marLeft w:val="0"/>
      <w:marRight w:val="0"/>
      <w:marTop w:val="0"/>
      <w:marBottom w:val="0"/>
      <w:divBdr>
        <w:top w:val="none" w:sz="0" w:space="0" w:color="auto"/>
        <w:left w:val="none" w:sz="0" w:space="0" w:color="auto"/>
        <w:bottom w:val="none" w:sz="0" w:space="0" w:color="auto"/>
        <w:right w:val="none" w:sz="0" w:space="0" w:color="auto"/>
      </w:divBdr>
    </w:div>
    <w:div w:id="1064186175">
      <w:bodyDiv w:val="1"/>
      <w:marLeft w:val="0"/>
      <w:marRight w:val="0"/>
      <w:marTop w:val="0"/>
      <w:marBottom w:val="0"/>
      <w:divBdr>
        <w:top w:val="none" w:sz="0" w:space="0" w:color="auto"/>
        <w:left w:val="none" w:sz="0" w:space="0" w:color="auto"/>
        <w:bottom w:val="none" w:sz="0" w:space="0" w:color="auto"/>
        <w:right w:val="none" w:sz="0" w:space="0" w:color="auto"/>
      </w:divBdr>
    </w:div>
    <w:div w:id="137908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iata@lad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adek.pl" TargetMode="External"/><Relationship Id="rId4" Type="http://schemas.openxmlformats.org/officeDocument/2006/relationships/settings" Target="settings.xml"/><Relationship Id="rId9" Type="http://schemas.openxmlformats.org/officeDocument/2006/relationships/hyperlink" Target="mailto:umig@lade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F206-5934-4DA2-BD32-8626711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4657</Words>
  <Characters>27943</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projekty</dc:creator>
  <cp:lastModifiedBy>zamowienia</cp:lastModifiedBy>
  <cp:revision>16</cp:revision>
  <cp:lastPrinted>2023-08-01T07:00:00Z</cp:lastPrinted>
  <dcterms:created xsi:type="dcterms:W3CDTF">2021-08-02T06:08:00Z</dcterms:created>
  <dcterms:modified xsi:type="dcterms:W3CDTF">2023-08-01T07:00:00Z</dcterms:modified>
  <dc:language>pl-PL</dc:language>
</cp:coreProperties>
</file>