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00" w:rsidRDefault="00FF3E29" w:rsidP="00FF3E29">
      <w:r w:rsidRPr="00427D02">
        <w:rPr>
          <w:noProof/>
          <w:color w:val="999999"/>
          <w:kern w:val="1"/>
          <w:sz w:val="24"/>
          <w:szCs w:val="24"/>
          <w:lang w:eastAsia="pl-PL"/>
        </w:rPr>
        <w:drawing>
          <wp:inline distT="0" distB="0" distL="0" distR="0" wp14:anchorId="63B02BB9" wp14:editId="788A448D">
            <wp:extent cx="5724525" cy="952500"/>
            <wp:effectExtent l="19050" t="19050" r="28575" b="190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525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F3E29" w:rsidRDefault="00FF3E29" w:rsidP="00FF3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E29">
        <w:rPr>
          <w:rFonts w:ascii="Times New Roman" w:hAnsi="Times New Roman" w:cs="Times New Roman"/>
          <w:b/>
          <w:sz w:val="28"/>
          <w:szCs w:val="28"/>
        </w:rPr>
        <w:t>Wyjaśnienia istotnych warunków zamówienia</w:t>
      </w:r>
    </w:p>
    <w:p w:rsidR="00FF3E29" w:rsidRDefault="00FF3E29" w:rsidP="00FF3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E29" w:rsidRDefault="00FF3E29" w:rsidP="00FF3E29">
      <w:pPr>
        <w:rPr>
          <w:rFonts w:ascii="Times New Roman" w:hAnsi="Times New Roman" w:cs="Times New Roman"/>
          <w:b/>
          <w:sz w:val="24"/>
          <w:szCs w:val="24"/>
        </w:rPr>
      </w:pPr>
      <w:r w:rsidRPr="00FF3E29">
        <w:rPr>
          <w:rFonts w:ascii="Times New Roman" w:hAnsi="Times New Roman" w:cs="Times New Roman"/>
          <w:sz w:val="24"/>
          <w:szCs w:val="24"/>
        </w:rPr>
        <w:t xml:space="preserve">Dotyczy postępowania: </w:t>
      </w:r>
      <w:r w:rsidR="00EC2A07" w:rsidRPr="00EC2A07">
        <w:rPr>
          <w:rFonts w:ascii="Times New Roman" w:hAnsi="Times New Roman" w:cs="Times New Roman"/>
          <w:sz w:val="24"/>
          <w:szCs w:val="24"/>
        </w:rPr>
        <w:t>Dostawa strzykawek do pobierania krwi tętniczej wraz z najem przenośnego analizatora parametrów krytycznych na okres 9 miesięcy</w:t>
      </w:r>
    </w:p>
    <w:p w:rsidR="00FF3E29" w:rsidRDefault="00FF3E29" w:rsidP="00FF3E29">
      <w:pPr>
        <w:rPr>
          <w:rFonts w:ascii="Times New Roman" w:hAnsi="Times New Roman" w:cs="Times New Roman"/>
          <w:b/>
          <w:sz w:val="24"/>
          <w:szCs w:val="24"/>
        </w:rPr>
      </w:pPr>
    </w:p>
    <w:p w:rsidR="00FF3E29" w:rsidRDefault="00FF3E29" w:rsidP="00FF3E29">
      <w:pPr>
        <w:rPr>
          <w:rFonts w:ascii="Times New Roman" w:hAnsi="Times New Roman" w:cs="Times New Roman"/>
          <w:sz w:val="23"/>
          <w:szCs w:val="23"/>
        </w:rPr>
      </w:pPr>
      <w:r>
        <w:t xml:space="preserve"> </w:t>
      </w:r>
      <w:r w:rsidRPr="00FF3E29">
        <w:rPr>
          <w:rFonts w:ascii="Times New Roman" w:hAnsi="Times New Roman" w:cs="Times New Roman"/>
          <w:sz w:val="23"/>
          <w:szCs w:val="23"/>
        </w:rPr>
        <w:t>Zamawiający 4 Wojskowy Szpital Kliniczny z Polikliniką SP ZOZ we Wrocławiu informuje, że wpłynęły zapytania o udzielenie wyjaśnień w ww. postępowaniu:</w:t>
      </w:r>
    </w:p>
    <w:p w:rsidR="00FF3E29" w:rsidRPr="00FF3E29" w:rsidRDefault="00FF3E29" w:rsidP="00FF3E29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F3E29">
        <w:rPr>
          <w:rFonts w:ascii="Times New Roman" w:hAnsi="Times New Roman" w:cs="Times New Roman"/>
          <w:b/>
          <w:sz w:val="23"/>
          <w:szCs w:val="23"/>
          <w:u w:val="single"/>
        </w:rPr>
        <w:t>Pytanie 1</w:t>
      </w:r>
    </w:p>
    <w:p w:rsidR="00EC2A07" w:rsidRDefault="00EC2A07" w:rsidP="00FF3E29">
      <w:pPr>
        <w:rPr>
          <w:rFonts w:ascii="Times New Roman" w:hAnsi="Times New Roman" w:cs="Times New Roman"/>
          <w:sz w:val="24"/>
          <w:szCs w:val="24"/>
        </w:rPr>
      </w:pPr>
      <w:r w:rsidRPr="00EC2A07">
        <w:rPr>
          <w:rFonts w:ascii="Times New Roman" w:hAnsi="Times New Roman" w:cs="Times New Roman"/>
          <w:sz w:val="24"/>
          <w:szCs w:val="24"/>
        </w:rPr>
        <w:t xml:space="preserve">Dotyczy: Załącznik nr 2 – Parametry techniczne, Parametry graniczne dla przenośnego analizatora parametrów krytycznych TYPU A, pkt 1 - Aparat rok produkcji nie wcześniej niż 2021r.: </w:t>
      </w:r>
    </w:p>
    <w:p w:rsidR="00FF3E29" w:rsidRDefault="00FF3E29" w:rsidP="00FF3E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3E29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Pr="00FF3E29">
        <w:rPr>
          <w:rFonts w:ascii="Times New Roman" w:hAnsi="Times New Roman" w:cs="Times New Roman"/>
          <w:b/>
          <w:bCs/>
          <w:sz w:val="24"/>
          <w:szCs w:val="24"/>
        </w:rPr>
        <w:t>TAK, Zamawiający dopuszcza</w:t>
      </w:r>
    </w:p>
    <w:p w:rsidR="00FF3E29" w:rsidRDefault="00FF3E29" w:rsidP="00FF3E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3E29" w:rsidRPr="00FF3E29" w:rsidRDefault="00FF3E29" w:rsidP="00FF3E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i/>
          <w:iCs/>
        </w:rPr>
        <w:t>Wykonawca zobowiązany jest do naniesienia dokonanych zmian w treści oferty. W razie zaoferowania przedmiotu zamówienia innego niż pierwotnie wyspecyfikowany a dopuszczonego przez zamawiającego w wyniku wyjaśnień Wykonawca zobowiązany jest do zaznaczenia źródła tej zmiany (data odpowiedzi i ewentualnie nr</w:t>
      </w:r>
      <w:bookmarkStart w:id="0" w:name="_GoBack"/>
      <w:bookmarkEnd w:id="0"/>
      <w:r>
        <w:rPr>
          <w:i/>
          <w:iCs/>
        </w:rPr>
        <w:t xml:space="preserve"> pytania )</w:t>
      </w:r>
    </w:p>
    <w:sectPr w:rsidR="00FF3E29" w:rsidRPr="00FF3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29"/>
    <w:rsid w:val="00EC2A07"/>
    <w:rsid w:val="00F36400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274F"/>
  <w15:chartTrackingRefBased/>
  <w15:docId w15:val="{EC10A568-9406-4293-9CDB-AFF8DD97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3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Mikulska</dc:creator>
  <cp:keywords/>
  <dc:description/>
  <cp:lastModifiedBy>Agnieszka Mikulska</cp:lastModifiedBy>
  <cp:revision>2</cp:revision>
  <dcterms:created xsi:type="dcterms:W3CDTF">2024-01-29T07:32:00Z</dcterms:created>
  <dcterms:modified xsi:type="dcterms:W3CDTF">2024-02-20T13:14:00Z</dcterms:modified>
</cp:coreProperties>
</file>