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DB55D" w14:textId="108F9550" w:rsidR="0044478E" w:rsidRPr="008D10C2" w:rsidRDefault="007D6AC2" w:rsidP="007D6AC2">
      <w:pPr>
        <w:spacing w:after="0" w:line="276" w:lineRule="auto"/>
        <w:rPr>
          <w:rFonts w:ascii="Arial Nova Cond Light" w:hAnsi="Arial Nova Cond Light" w:cs="Times New Roman"/>
          <w:sz w:val="24"/>
          <w:szCs w:val="24"/>
        </w:rPr>
      </w:pPr>
      <w:r w:rsidRPr="008D10C2">
        <w:rPr>
          <w:rFonts w:ascii="Arial Nova Cond Light" w:hAnsi="Arial Nova Cond Light" w:cs="Times New Roman"/>
          <w:b/>
          <w:bCs/>
          <w:color w:val="FF0000"/>
          <w:sz w:val="24"/>
          <w:szCs w:val="24"/>
        </w:rPr>
        <w:t>GMINA NAKŁO NAD NOTECIĄ</w:t>
      </w:r>
      <w:r w:rsidRPr="008D10C2">
        <w:rPr>
          <w:rFonts w:ascii="Arial Nova Cond Light" w:hAnsi="Arial Nova Cond Light" w:cs="Times New Roman"/>
          <w:b/>
          <w:bCs/>
          <w:color w:val="FF0000"/>
          <w:sz w:val="24"/>
          <w:szCs w:val="24"/>
        </w:rPr>
        <w:tab/>
      </w:r>
      <w:r w:rsidRPr="008D10C2">
        <w:rPr>
          <w:rFonts w:ascii="Arial Nova Cond Light" w:hAnsi="Arial Nova Cond Light" w:cs="Times New Roman"/>
          <w:sz w:val="24"/>
          <w:szCs w:val="24"/>
        </w:rPr>
        <w:tab/>
      </w:r>
      <w:r w:rsidRPr="008D10C2">
        <w:rPr>
          <w:rFonts w:ascii="Arial Nova Cond Light" w:hAnsi="Arial Nova Cond Light" w:cs="Times New Roman"/>
          <w:sz w:val="24"/>
          <w:szCs w:val="24"/>
        </w:rPr>
        <w:tab/>
      </w:r>
      <w:r w:rsidRPr="008D10C2">
        <w:rPr>
          <w:rFonts w:ascii="Arial Nova Cond Light" w:hAnsi="Arial Nova Cond Light" w:cs="Times New Roman"/>
          <w:sz w:val="24"/>
          <w:szCs w:val="24"/>
        </w:rPr>
        <w:tab/>
      </w:r>
      <w:r w:rsidRPr="008D10C2">
        <w:rPr>
          <w:rFonts w:ascii="Arial Nova Cond Light" w:hAnsi="Arial Nova Cond Light" w:cs="Times New Roman"/>
          <w:sz w:val="24"/>
          <w:szCs w:val="24"/>
        </w:rPr>
        <w:tab/>
      </w:r>
      <w:r w:rsidRPr="008D10C2">
        <w:rPr>
          <w:rFonts w:ascii="Arial Nova Cond Light" w:hAnsi="Arial Nova Cond Light" w:cs="Times New Roman"/>
          <w:sz w:val="24"/>
          <w:szCs w:val="24"/>
        </w:rPr>
        <w:tab/>
      </w:r>
      <w:r w:rsidRPr="008D10C2">
        <w:rPr>
          <w:rFonts w:ascii="Arial Nova Cond Light" w:hAnsi="Arial Nova Cond Light" w:cs="Times New Roman"/>
          <w:sz w:val="24"/>
          <w:szCs w:val="24"/>
        </w:rPr>
        <w:tab/>
      </w:r>
      <w:r w:rsidRPr="008D10C2">
        <w:rPr>
          <w:rFonts w:ascii="Arial Nova Cond Light" w:hAnsi="Arial Nova Cond Light" w:cs="Times New Roman"/>
          <w:sz w:val="24"/>
          <w:szCs w:val="24"/>
        </w:rPr>
        <w:tab/>
      </w:r>
      <w:r w:rsidR="0044478E" w:rsidRPr="008D10C2">
        <w:rPr>
          <w:rFonts w:ascii="Arial Nova Cond Light" w:hAnsi="Arial Nova Cond Light" w:cs="Times New Roman"/>
          <w:sz w:val="24"/>
          <w:szCs w:val="24"/>
        </w:rPr>
        <w:t>Załącznik nr 1</w:t>
      </w:r>
    </w:p>
    <w:p w14:paraId="4EE3AFF0" w14:textId="77777777" w:rsidR="0044478E" w:rsidRPr="008D10C2" w:rsidRDefault="0044478E" w:rsidP="0044478E">
      <w:pPr>
        <w:spacing w:after="0" w:line="276" w:lineRule="auto"/>
        <w:jc w:val="right"/>
        <w:rPr>
          <w:rFonts w:ascii="Arial Nova Cond Light" w:hAnsi="Arial Nova Cond Light" w:cs="Times New Roman"/>
          <w:sz w:val="24"/>
          <w:szCs w:val="24"/>
        </w:rPr>
      </w:pPr>
    </w:p>
    <w:p w14:paraId="0FE16D79" w14:textId="2655CD3B" w:rsidR="0044478E" w:rsidRPr="008D10C2" w:rsidRDefault="0044478E" w:rsidP="0044478E">
      <w:pPr>
        <w:spacing w:after="0" w:line="276" w:lineRule="auto"/>
        <w:jc w:val="right"/>
        <w:rPr>
          <w:rFonts w:ascii="Arial Nova Cond Light" w:hAnsi="Arial Nova Cond Light" w:cs="Times New Roman"/>
          <w:sz w:val="24"/>
          <w:szCs w:val="24"/>
        </w:rPr>
      </w:pPr>
      <w:r w:rsidRPr="008D10C2">
        <w:rPr>
          <w:rFonts w:ascii="Arial Nova Cond Light" w:hAnsi="Arial Nova Cond Light" w:cs="Times New Roman"/>
          <w:sz w:val="24"/>
          <w:szCs w:val="24"/>
        </w:rPr>
        <w:t xml:space="preserve">Nakło nad Notecią, dn. </w:t>
      </w:r>
      <w:r w:rsidR="00030A26" w:rsidRPr="008D10C2">
        <w:rPr>
          <w:rFonts w:ascii="Arial Nova Cond Light" w:hAnsi="Arial Nova Cond Light" w:cs="Times New Roman"/>
          <w:sz w:val="24"/>
          <w:szCs w:val="24"/>
        </w:rPr>
        <w:t>17</w:t>
      </w:r>
      <w:r w:rsidR="006F0099" w:rsidRPr="008D10C2">
        <w:rPr>
          <w:rFonts w:ascii="Arial Nova Cond Light" w:hAnsi="Arial Nova Cond Light" w:cs="Times New Roman"/>
          <w:sz w:val="24"/>
          <w:szCs w:val="24"/>
        </w:rPr>
        <w:t>.</w:t>
      </w:r>
      <w:r w:rsidR="00030A26" w:rsidRPr="008D10C2">
        <w:rPr>
          <w:rFonts w:ascii="Arial Nova Cond Light" w:hAnsi="Arial Nova Cond Light" w:cs="Times New Roman"/>
          <w:sz w:val="24"/>
          <w:szCs w:val="24"/>
        </w:rPr>
        <w:t>05</w:t>
      </w:r>
      <w:r w:rsidR="00156526" w:rsidRPr="008D10C2">
        <w:rPr>
          <w:rFonts w:ascii="Arial Nova Cond Light" w:hAnsi="Arial Nova Cond Light" w:cs="Times New Roman"/>
          <w:sz w:val="24"/>
          <w:szCs w:val="24"/>
        </w:rPr>
        <w:t>.202</w:t>
      </w:r>
      <w:r w:rsidR="00030A26" w:rsidRPr="008D10C2">
        <w:rPr>
          <w:rFonts w:ascii="Arial Nova Cond Light" w:hAnsi="Arial Nova Cond Light" w:cs="Times New Roman"/>
          <w:sz w:val="24"/>
          <w:szCs w:val="24"/>
        </w:rPr>
        <w:t>4</w:t>
      </w:r>
      <w:r w:rsidRPr="008D10C2">
        <w:rPr>
          <w:rFonts w:ascii="Arial Nova Cond Light" w:hAnsi="Arial Nova Cond Light" w:cs="Times New Roman"/>
          <w:sz w:val="24"/>
          <w:szCs w:val="24"/>
        </w:rPr>
        <w:t xml:space="preserve"> r. </w:t>
      </w:r>
    </w:p>
    <w:p w14:paraId="563161EB" w14:textId="265F63CC" w:rsidR="0044478E" w:rsidRPr="008D10C2" w:rsidRDefault="00776D22" w:rsidP="00921A49">
      <w:pPr>
        <w:spacing w:after="0" w:line="240" w:lineRule="auto"/>
        <w:jc w:val="both"/>
        <w:rPr>
          <w:rFonts w:ascii="Arial Nova Cond Light" w:hAnsi="Arial Nova Cond Light" w:cs="Times New Roman"/>
          <w:b/>
          <w:bCs/>
          <w:sz w:val="24"/>
          <w:szCs w:val="24"/>
        </w:rPr>
      </w:pPr>
      <w:r w:rsidRPr="008D10C2">
        <w:rPr>
          <w:rFonts w:ascii="Arial Nova Cond Light" w:hAnsi="Arial Nova Cond Light" w:cs="Times New Roman"/>
          <w:b/>
          <w:bCs/>
          <w:sz w:val="24"/>
          <w:szCs w:val="24"/>
        </w:rPr>
        <w:t>WI.</w:t>
      </w:r>
      <w:r w:rsidR="00CB62E9" w:rsidRPr="008D10C2">
        <w:rPr>
          <w:rFonts w:ascii="Arial Nova Cond Light" w:hAnsi="Arial Nova Cond Light" w:cs="Times New Roman"/>
          <w:b/>
          <w:bCs/>
          <w:sz w:val="24"/>
          <w:szCs w:val="24"/>
        </w:rPr>
        <w:t>042</w:t>
      </w:r>
      <w:r w:rsidR="004C3FB9" w:rsidRPr="008D10C2">
        <w:rPr>
          <w:rFonts w:ascii="Arial Nova Cond Light" w:hAnsi="Arial Nova Cond Light" w:cs="Times New Roman"/>
          <w:b/>
          <w:bCs/>
          <w:sz w:val="24"/>
          <w:szCs w:val="24"/>
        </w:rPr>
        <w:t>.</w:t>
      </w:r>
      <w:r w:rsidR="004C26C2" w:rsidRPr="008D10C2">
        <w:rPr>
          <w:rFonts w:ascii="Arial Nova Cond Light" w:hAnsi="Arial Nova Cond Light" w:cs="Times New Roman"/>
          <w:b/>
          <w:bCs/>
          <w:sz w:val="24"/>
          <w:szCs w:val="24"/>
        </w:rPr>
        <w:t>2</w:t>
      </w:r>
      <w:r w:rsidR="00156526" w:rsidRPr="008D10C2">
        <w:rPr>
          <w:rFonts w:ascii="Arial Nova Cond Light" w:hAnsi="Arial Nova Cond Light" w:cs="Times New Roman"/>
          <w:b/>
          <w:bCs/>
          <w:sz w:val="24"/>
          <w:szCs w:val="24"/>
        </w:rPr>
        <w:t>.202</w:t>
      </w:r>
      <w:r w:rsidR="004C26C2" w:rsidRPr="008D10C2">
        <w:rPr>
          <w:rFonts w:ascii="Arial Nova Cond Light" w:hAnsi="Arial Nova Cond Light" w:cs="Times New Roman"/>
          <w:b/>
          <w:bCs/>
          <w:sz w:val="24"/>
          <w:szCs w:val="24"/>
        </w:rPr>
        <w:t>4</w:t>
      </w:r>
    </w:p>
    <w:p w14:paraId="2AB8B816" w14:textId="77777777" w:rsidR="00776D22" w:rsidRPr="008D10C2" w:rsidRDefault="00776D22" w:rsidP="0044478E">
      <w:pPr>
        <w:spacing w:after="0" w:line="360" w:lineRule="auto"/>
        <w:jc w:val="both"/>
        <w:rPr>
          <w:rFonts w:ascii="Arial Nova Cond Light" w:hAnsi="Arial Nova Cond Light" w:cs="Times New Roman"/>
          <w:sz w:val="24"/>
          <w:szCs w:val="24"/>
        </w:rPr>
      </w:pPr>
    </w:p>
    <w:p w14:paraId="3F865F98" w14:textId="77777777" w:rsidR="0044478E" w:rsidRPr="008D10C2" w:rsidRDefault="0044478E" w:rsidP="0044478E">
      <w:pPr>
        <w:spacing w:after="0" w:line="240" w:lineRule="auto"/>
        <w:jc w:val="center"/>
        <w:rPr>
          <w:rFonts w:ascii="Arial Nova Cond Light" w:hAnsi="Arial Nova Cond Light" w:cs="Times New Roman"/>
          <w:b/>
          <w:sz w:val="24"/>
          <w:szCs w:val="24"/>
        </w:rPr>
      </w:pPr>
      <w:r w:rsidRPr="008D10C2">
        <w:rPr>
          <w:rFonts w:ascii="Arial Nova Cond Light" w:hAnsi="Arial Nova Cond Light" w:cs="Times New Roman"/>
          <w:b/>
          <w:sz w:val="24"/>
          <w:szCs w:val="24"/>
        </w:rPr>
        <w:t>ZAPYTANIE OFERTOWE</w:t>
      </w:r>
    </w:p>
    <w:p w14:paraId="210E214A" w14:textId="1AD868DF" w:rsidR="0044478E" w:rsidRPr="008D10C2" w:rsidRDefault="0044478E" w:rsidP="0044478E">
      <w:pPr>
        <w:spacing w:after="0" w:line="240" w:lineRule="auto"/>
        <w:jc w:val="center"/>
        <w:rPr>
          <w:rFonts w:ascii="Arial Nova Cond Light" w:hAnsi="Arial Nova Cond Light" w:cs="Times New Roman"/>
          <w:sz w:val="24"/>
          <w:szCs w:val="24"/>
        </w:rPr>
      </w:pPr>
      <w:r w:rsidRPr="008D10C2">
        <w:rPr>
          <w:rFonts w:ascii="Arial Nova Cond Light" w:hAnsi="Arial Nova Cond Light" w:cs="Times New Roman"/>
          <w:sz w:val="24"/>
          <w:szCs w:val="24"/>
        </w:rPr>
        <w:t xml:space="preserve">dla zamówienia </w:t>
      </w:r>
      <w:r w:rsidR="006865FE" w:rsidRPr="008D10C2">
        <w:rPr>
          <w:rFonts w:ascii="Arial Nova Cond Light" w:hAnsi="Arial Nova Cond Light" w:cs="Times New Roman"/>
          <w:sz w:val="24"/>
          <w:szCs w:val="24"/>
        </w:rPr>
        <w:t>po</w:t>
      </w:r>
      <w:r w:rsidR="00CB62E9" w:rsidRPr="008D10C2">
        <w:rPr>
          <w:rFonts w:ascii="Arial Nova Cond Light" w:hAnsi="Arial Nova Cond Light" w:cs="Times New Roman"/>
          <w:sz w:val="24"/>
          <w:szCs w:val="24"/>
        </w:rPr>
        <w:t>ni</w:t>
      </w:r>
      <w:r w:rsidR="006865FE" w:rsidRPr="008D10C2">
        <w:rPr>
          <w:rFonts w:ascii="Arial Nova Cond Light" w:hAnsi="Arial Nova Cond Light" w:cs="Times New Roman"/>
          <w:sz w:val="24"/>
          <w:szCs w:val="24"/>
        </w:rPr>
        <w:t>żej</w:t>
      </w:r>
      <w:r w:rsidRPr="008D10C2">
        <w:rPr>
          <w:rFonts w:ascii="Arial Nova Cond Light" w:hAnsi="Arial Nova Cond Light" w:cs="Times New Roman"/>
          <w:sz w:val="24"/>
          <w:szCs w:val="24"/>
        </w:rPr>
        <w:t xml:space="preserve"> 50 000,00 złotych netto </w:t>
      </w:r>
    </w:p>
    <w:p w14:paraId="361FC9E8" w14:textId="77777777" w:rsidR="0044478E" w:rsidRPr="008D10C2" w:rsidRDefault="0044478E" w:rsidP="0044478E">
      <w:pPr>
        <w:spacing w:after="0" w:line="240" w:lineRule="auto"/>
        <w:jc w:val="both"/>
        <w:rPr>
          <w:rFonts w:ascii="Arial Nova Cond Light" w:hAnsi="Arial Nova Cond Light" w:cs="Times New Roman"/>
          <w:sz w:val="24"/>
          <w:szCs w:val="24"/>
        </w:rPr>
      </w:pPr>
    </w:p>
    <w:p w14:paraId="0B7AE7E1" w14:textId="77777777" w:rsidR="00776D22" w:rsidRPr="008D10C2" w:rsidRDefault="00776D22" w:rsidP="0044478E">
      <w:pPr>
        <w:spacing w:after="0" w:line="240" w:lineRule="auto"/>
        <w:jc w:val="both"/>
        <w:rPr>
          <w:rFonts w:ascii="Arial Nova Cond Light" w:hAnsi="Arial Nova Cond Light" w:cs="Times New Roman"/>
          <w:sz w:val="24"/>
          <w:szCs w:val="24"/>
        </w:rPr>
      </w:pPr>
    </w:p>
    <w:p w14:paraId="7C91A1B1" w14:textId="77777777" w:rsidR="0044478E" w:rsidRPr="008D10C2" w:rsidRDefault="0044478E" w:rsidP="0044478E">
      <w:pPr>
        <w:spacing w:after="0" w:line="240" w:lineRule="auto"/>
        <w:ind w:firstLine="567"/>
        <w:jc w:val="both"/>
        <w:rPr>
          <w:rFonts w:ascii="Arial Nova Cond Light" w:hAnsi="Arial Nova Cond Light" w:cs="Times New Roman"/>
          <w:sz w:val="24"/>
          <w:szCs w:val="24"/>
        </w:rPr>
      </w:pPr>
      <w:r w:rsidRPr="008D10C2">
        <w:rPr>
          <w:rFonts w:ascii="Arial Nova Cond Light" w:hAnsi="Arial Nova Cond Light" w:cs="Times New Roman"/>
          <w:sz w:val="24"/>
          <w:szCs w:val="24"/>
        </w:rPr>
        <w:t>Niniejsze zamówienie prowadzone jest na podstawie Zarządzenia nr 2/2021 Burmistrza Miasta i Gminy Nakło nad Notecią z dnia 04.01.2021 roku w sprawie wprowadzenia Regulaminu udzielenia zamówień publicznych przez Urząd Miasta i Gminy w Nakle nad Notecią.</w:t>
      </w:r>
    </w:p>
    <w:p w14:paraId="79F51063" w14:textId="77777777" w:rsidR="0044478E" w:rsidRPr="008D10C2" w:rsidRDefault="0044478E" w:rsidP="0044478E">
      <w:pPr>
        <w:spacing w:after="0" w:line="240" w:lineRule="auto"/>
        <w:jc w:val="both"/>
        <w:rPr>
          <w:rFonts w:ascii="Arial Nova Cond Light" w:hAnsi="Arial Nova Cond Light" w:cs="Times New Roman"/>
          <w:sz w:val="24"/>
          <w:szCs w:val="24"/>
        </w:rPr>
      </w:pPr>
    </w:p>
    <w:p w14:paraId="4982A75E" w14:textId="77777777" w:rsidR="0044478E" w:rsidRPr="008D10C2" w:rsidRDefault="0044478E" w:rsidP="0044478E">
      <w:pPr>
        <w:spacing w:after="0" w:line="240" w:lineRule="auto"/>
        <w:jc w:val="center"/>
        <w:rPr>
          <w:rFonts w:ascii="Arial Nova Cond Light" w:hAnsi="Arial Nova Cond Light" w:cs="Times New Roman"/>
          <w:sz w:val="24"/>
          <w:szCs w:val="24"/>
          <w:u w:val="single"/>
        </w:rPr>
      </w:pPr>
      <w:r w:rsidRPr="008D10C2">
        <w:rPr>
          <w:rFonts w:ascii="Arial Nova Cond Light" w:hAnsi="Arial Nova Cond Light" w:cs="Times New Roman"/>
          <w:sz w:val="24"/>
          <w:szCs w:val="24"/>
          <w:u w:val="single"/>
        </w:rPr>
        <w:t>Zamawiający:</w:t>
      </w:r>
    </w:p>
    <w:p w14:paraId="345B8F4D" w14:textId="77777777" w:rsidR="0044478E" w:rsidRPr="008D10C2" w:rsidRDefault="0044478E" w:rsidP="0044478E">
      <w:pPr>
        <w:spacing w:after="0" w:line="240" w:lineRule="auto"/>
        <w:jc w:val="center"/>
        <w:rPr>
          <w:rFonts w:ascii="Arial Nova Cond Light" w:hAnsi="Arial Nova Cond Light" w:cs="Times New Roman"/>
          <w:sz w:val="24"/>
          <w:szCs w:val="24"/>
        </w:rPr>
      </w:pPr>
      <w:r w:rsidRPr="008D10C2">
        <w:rPr>
          <w:rFonts w:ascii="Arial Nova Cond Light" w:hAnsi="Arial Nova Cond Light" w:cs="Times New Roman"/>
          <w:sz w:val="24"/>
          <w:szCs w:val="24"/>
        </w:rPr>
        <w:t>Gmina Nakło nad Notecią</w:t>
      </w:r>
    </w:p>
    <w:p w14:paraId="379541C2" w14:textId="77777777" w:rsidR="0044478E" w:rsidRPr="008D10C2" w:rsidRDefault="0044478E" w:rsidP="0044478E">
      <w:pPr>
        <w:spacing w:after="0" w:line="240" w:lineRule="auto"/>
        <w:jc w:val="center"/>
        <w:rPr>
          <w:rFonts w:ascii="Arial Nova Cond Light" w:hAnsi="Arial Nova Cond Light" w:cs="Times New Roman"/>
          <w:sz w:val="24"/>
          <w:szCs w:val="24"/>
        </w:rPr>
      </w:pPr>
      <w:r w:rsidRPr="008D10C2">
        <w:rPr>
          <w:rFonts w:ascii="Arial Nova Cond Light" w:hAnsi="Arial Nova Cond Light" w:cs="Times New Roman"/>
          <w:sz w:val="24"/>
          <w:szCs w:val="24"/>
        </w:rPr>
        <w:t>ul. Ks. Piotra Skargi 7, 89-100 Nakło nad Notecią</w:t>
      </w:r>
    </w:p>
    <w:p w14:paraId="74087F92" w14:textId="77777777" w:rsidR="0044478E" w:rsidRPr="008D10C2" w:rsidRDefault="0044478E" w:rsidP="0044478E">
      <w:pPr>
        <w:spacing w:after="0" w:line="240" w:lineRule="auto"/>
        <w:jc w:val="center"/>
        <w:rPr>
          <w:rFonts w:ascii="Arial Nova Cond Light" w:hAnsi="Arial Nova Cond Light" w:cs="Times New Roman"/>
          <w:sz w:val="24"/>
          <w:szCs w:val="24"/>
        </w:rPr>
      </w:pPr>
      <w:r w:rsidRPr="008D10C2">
        <w:rPr>
          <w:rFonts w:ascii="Arial Nova Cond Light" w:hAnsi="Arial Nova Cond Light" w:cs="Times New Roman"/>
          <w:sz w:val="24"/>
          <w:szCs w:val="24"/>
        </w:rPr>
        <w:t>bom@umig.naklo.pl</w:t>
      </w:r>
    </w:p>
    <w:p w14:paraId="05130AEA" w14:textId="77777777" w:rsidR="0044478E" w:rsidRPr="008D10C2" w:rsidRDefault="0044478E" w:rsidP="0044478E">
      <w:pPr>
        <w:spacing w:after="0" w:line="240" w:lineRule="auto"/>
        <w:jc w:val="center"/>
        <w:rPr>
          <w:rFonts w:ascii="Arial Nova Cond Light" w:hAnsi="Arial Nova Cond Light" w:cs="Times New Roman"/>
          <w:sz w:val="24"/>
          <w:szCs w:val="24"/>
        </w:rPr>
      </w:pPr>
      <w:r w:rsidRPr="008D10C2">
        <w:rPr>
          <w:rFonts w:ascii="Arial Nova Cond Light" w:hAnsi="Arial Nova Cond Light" w:cs="Times New Roman"/>
          <w:sz w:val="24"/>
          <w:szCs w:val="24"/>
        </w:rPr>
        <w:t>tel. (52) 386 79 84</w:t>
      </w:r>
    </w:p>
    <w:p w14:paraId="469664AF" w14:textId="77777777" w:rsidR="0044478E" w:rsidRPr="008D10C2" w:rsidRDefault="0044478E" w:rsidP="0044478E">
      <w:pPr>
        <w:spacing w:after="0" w:line="240" w:lineRule="auto"/>
        <w:jc w:val="both"/>
        <w:rPr>
          <w:rFonts w:ascii="Arial Nova Cond Light" w:hAnsi="Arial Nova Cond Light" w:cs="Times New Roman"/>
          <w:sz w:val="24"/>
          <w:szCs w:val="24"/>
        </w:rPr>
      </w:pPr>
    </w:p>
    <w:p w14:paraId="12A177D3" w14:textId="77777777" w:rsidR="0044478E" w:rsidRPr="008D10C2" w:rsidRDefault="0044478E" w:rsidP="0044478E">
      <w:pPr>
        <w:spacing w:after="0" w:line="240" w:lineRule="auto"/>
        <w:jc w:val="both"/>
        <w:rPr>
          <w:rFonts w:ascii="Arial Nova Cond Light" w:hAnsi="Arial Nova Cond Light" w:cs="Times New Roman"/>
          <w:sz w:val="24"/>
          <w:szCs w:val="24"/>
        </w:rPr>
      </w:pPr>
      <w:r w:rsidRPr="008D10C2">
        <w:rPr>
          <w:rFonts w:ascii="Arial Nova Cond Light" w:hAnsi="Arial Nova Cond Light" w:cs="Times New Roman"/>
          <w:sz w:val="24"/>
          <w:szCs w:val="24"/>
        </w:rPr>
        <w:t xml:space="preserve">Wydział prowadzący postępowanie – Wydział Inwestycji </w:t>
      </w:r>
    </w:p>
    <w:p w14:paraId="577EA2DB" w14:textId="3DF62792" w:rsidR="0044478E" w:rsidRPr="008D10C2" w:rsidRDefault="0044478E" w:rsidP="0044478E">
      <w:pPr>
        <w:spacing w:after="0" w:line="240" w:lineRule="auto"/>
        <w:jc w:val="both"/>
        <w:rPr>
          <w:rFonts w:ascii="Arial Nova Cond Light" w:hAnsi="Arial Nova Cond Light" w:cs="Times New Roman"/>
          <w:sz w:val="24"/>
          <w:szCs w:val="24"/>
        </w:rPr>
      </w:pPr>
      <w:r w:rsidRPr="008D10C2">
        <w:rPr>
          <w:rFonts w:ascii="Arial Nova Cond Light" w:hAnsi="Arial Nova Cond Light" w:cs="Times New Roman"/>
          <w:sz w:val="24"/>
          <w:szCs w:val="24"/>
        </w:rPr>
        <w:t xml:space="preserve">Osoba prowadząca postępowanie – </w:t>
      </w:r>
      <w:r w:rsidR="00CB62E9" w:rsidRPr="008D10C2">
        <w:rPr>
          <w:rFonts w:ascii="Arial Nova Cond Light" w:hAnsi="Arial Nova Cond Light" w:cs="Times New Roman"/>
          <w:sz w:val="24"/>
          <w:szCs w:val="24"/>
        </w:rPr>
        <w:t>Monika Cyganek</w:t>
      </w:r>
    </w:p>
    <w:p w14:paraId="5C220B9E" w14:textId="212496A6" w:rsidR="0036764E" w:rsidRPr="008D10C2" w:rsidRDefault="0036764E" w:rsidP="003C450D">
      <w:pPr>
        <w:spacing w:after="0" w:line="276" w:lineRule="auto"/>
        <w:jc w:val="both"/>
        <w:rPr>
          <w:rFonts w:ascii="Arial Nova Cond Light" w:hAnsi="Arial Nova Cond Light" w:cs="Times New Roman"/>
          <w:sz w:val="24"/>
          <w:szCs w:val="24"/>
        </w:rPr>
      </w:pPr>
    </w:p>
    <w:p w14:paraId="255682BF" w14:textId="77777777" w:rsidR="0036764E" w:rsidRPr="008D10C2" w:rsidRDefault="0036764E" w:rsidP="002839E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ova Cond Light" w:hAnsi="Arial Nova Cond Light" w:cs="Times New Roman"/>
          <w:b/>
          <w:sz w:val="24"/>
          <w:szCs w:val="24"/>
        </w:rPr>
      </w:pPr>
      <w:r w:rsidRPr="008D10C2">
        <w:rPr>
          <w:rFonts w:ascii="Arial Nova Cond Light" w:hAnsi="Arial Nova Cond Light" w:cs="Times New Roman"/>
          <w:b/>
          <w:sz w:val="24"/>
          <w:szCs w:val="24"/>
        </w:rPr>
        <w:t xml:space="preserve">Opis przedmiotu zamówienia: </w:t>
      </w:r>
    </w:p>
    <w:p w14:paraId="18788517" w14:textId="75616DF5" w:rsidR="00156526" w:rsidRPr="008D10C2" w:rsidRDefault="00B35640" w:rsidP="00B12BDC">
      <w:pPr>
        <w:spacing w:after="0" w:line="276" w:lineRule="auto"/>
        <w:jc w:val="both"/>
        <w:rPr>
          <w:rFonts w:ascii="Arial Nova Cond Light" w:hAnsi="Arial Nova Cond Light" w:cs="Times New Roman"/>
          <w:bCs/>
          <w:sz w:val="24"/>
          <w:szCs w:val="24"/>
        </w:rPr>
      </w:pPr>
      <w:r w:rsidRPr="008D10C2">
        <w:rPr>
          <w:rFonts w:ascii="Arial Nova Cond Light" w:hAnsi="Arial Nova Cond Light" w:cs="Times New Roman"/>
          <w:bCs/>
          <w:sz w:val="24"/>
          <w:szCs w:val="24"/>
        </w:rPr>
        <w:t>Przedmiot</w:t>
      </w:r>
      <w:r w:rsidR="0036764E" w:rsidRPr="008D10C2">
        <w:rPr>
          <w:rFonts w:ascii="Arial Nova Cond Light" w:hAnsi="Arial Nova Cond Light" w:cs="Times New Roman"/>
          <w:bCs/>
          <w:sz w:val="24"/>
          <w:szCs w:val="24"/>
        </w:rPr>
        <w:t xml:space="preserve"> zamówienia</w:t>
      </w:r>
      <w:r w:rsidRPr="008D10C2">
        <w:rPr>
          <w:rFonts w:ascii="Arial Nova Cond Light" w:hAnsi="Arial Nova Cond Light" w:cs="Times New Roman"/>
          <w:bCs/>
          <w:sz w:val="24"/>
          <w:szCs w:val="24"/>
        </w:rPr>
        <w:t xml:space="preserve"> obejmuje</w:t>
      </w:r>
      <w:r w:rsidR="009A08D5" w:rsidRPr="008D10C2">
        <w:rPr>
          <w:rFonts w:ascii="Arial Nova Cond Light" w:hAnsi="Arial Nova Cond Light" w:cs="Times New Roman"/>
          <w:bCs/>
          <w:sz w:val="24"/>
          <w:szCs w:val="24"/>
        </w:rPr>
        <w:t xml:space="preserve"> </w:t>
      </w:r>
      <w:r w:rsidR="003E10BD" w:rsidRPr="008D10C2">
        <w:rPr>
          <w:rFonts w:ascii="Arial Nova Cond Light" w:hAnsi="Arial Nova Cond Light" w:cs="Times New Roman"/>
          <w:bCs/>
          <w:sz w:val="24"/>
          <w:szCs w:val="24"/>
        </w:rPr>
        <w:t>PEŁNIENIE INSPEKTORA NADZORU</w:t>
      </w:r>
      <w:r w:rsidR="004C3FB9" w:rsidRPr="008D10C2">
        <w:rPr>
          <w:rFonts w:ascii="Arial Nova Cond Light" w:hAnsi="Arial Nova Cond Light" w:cs="Times New Roman"/>
          <w:bCs/>
          <w:sz w:val="24"/>
          <w:szCs w:val="24"/>
        </w:rPr>
        <w:t xml:space="preserve"> dla</w:t>
      </w:r>
      <w:r w:rsidR="00E01C5E" w:rsidRPr="008D10C2">
        <w:rPr>
          <w:rFonts w:ascii="Arial Nova Cond Light" w:hAnsi="Arial Nova Cond Light" w:cs="Times New Roman"/>
          <w:bCs/>
          <w:sz w:val="24"/>
          <w:szCs w:val="24"/>
        </w:rPr>
        <w:t xml:space="preserve"> zadania inwestycyjnego</w:t>
      </w:r>
      <w:r w:rsidR="00156526" w:rsidRPr="008D10C2">
        <w:rPr>
          <w:rFonts w:ascii="Arial Nova Cond Light" w:hAnsi="Arial Nova Cond Light" w:cs="Times New Roman"/>
          <w:bCs/>
          <w:sz w:val="24"/>
          <w:szCs w:val="24"/>
        </w:rPr>
        <w:t>:</w:t>
      </w:r>
    </w:p>
    <w:p w14:paraId="2F12A1EA" w14:textId="1D905FCF" w:rsidR="006F0099" w:rsidRPr="008D10C2" w:rsidRDefault="006F0099" w:rsidP="00933425">
      <w:pPr>
        <w:spacing w:after="0" w:line="276" w:lineRule="auto"/>
        <w:jc w:val="both"/>
        <w:rPr>
          <w:rFonts w:ascii="Arial Nova Cond Light" w:hAnsi="Arial Nova Cond Light" w:cs="Times New Roman"/>
          <w:bCs/>
          <w:sz w:val="24"/>
          <w:szCs w:val="24"/>
        </w:rPr>
      </w:pPr>
      <w:r w:rsidRPr="008D10C2">
        <w:rPr>
          <w:rFonts w:ascii="Arial Nova Cond Light" w:hAnsi="Arial Nova Cond Light" w:cs="Times New Roman"/>
          <w:b/>
          <w:sz w:val="24"/>
          <w:szCs w:val="24"/>
          <w:lang w:bidi="pl-PL"/>
        </w:rPr>
        <w:t>„</w:t>
      </w:r>
      <w:r w:rsidR="00030A26" w:rsidRPr="008D10C2">
        <w:rPr>
          <w:rFonts w:ascii="Arial Nova Cond Light" w:hAnsi="Arial Nova Cond Light" w:cs="Times New Roman"/>
          <w:b/>
          <w:sz w:val="24"/>
          <w:szCs w:val="24"/>
          <w:lang w:bidi="pl-PL"/>
        </w:rPr>
        <w:t>Dostosowanie obiektu Szkoły Podstawowej Nr 2 im. Kardynała Stefana Wyszyńskiego Prymasa Tysiąclecia w Nakle nad Notecią dla osób ze szczególnymi potrzebami – zakres szybu windowego</w:t>
      </w:r>
      <w:r w:rsidRPr="008D10C2">
        <w:rPr>
          <w:rFonts w:ascii="Arial Nova Cond Light" w:hAnsi="Arial Nova Cond Light" w:cs="Times New Roman"/>
          <w:b/>
          <w:sz w:val="24"/>
          <w:szCs w:val="24"/>
          <w:lang w:bidi="pl-PL"/>
        </w:rPr>
        <w:t>”</w:t>
      </w:r>
    </w:p>
    <w:p w14:paraId="4A654ADC" w14:textId="5BC1A638" w:rsidR="00933425" w:rsidRPr="008D10C2" w:rsidRDefault="00933425" w:rsidP="00933425">
      <w:pPr>
        <w:spacing w:after="0" w:line="276" w:lineRule="auto"/>
        <w:jc w:val="both"/>
        <w:rPr>
          <w:rFonts w:ascii="Arial Nova Cond Light" w:hAnsi="Arial Nova Cond Light" w:cs="Times New Roman"/>
          <w:bCs/>
          <w:sz w:val="24"/>
          <w:szCs w:val="24"/>
        </w:rPr>
      </w:pPr>
      <w:r w:rsidRPr="008D10C2">
        <w:rPr>
          <w:rFonts w:ascii="Arial Nova Cond Light" w:hAnsi="Arial Nova Cond Light" w:cs="Times New Roman"/>
          <w:bCs/>
          <w:sz w:val="24"/>
          <w:szCs w:val="24"/>
        </w:rPr>
        <w:t>Szczegółowy opis przedmiotu zamówienia określony został w poniższym zapytaniu ofertowym</w:t>
      </w:r>
      <w:r w:rsidR="003E10BD" w:rsidRPr="008D10C2">
        <w:rPr>
          <w:rFonts w:ascii="Arial Nova Cond Light" w:hAnsi="Arial Nova Cond Light" w:cs="Times New Roman"/>
          <w:bCs/>
          <w:sz w:val="24"/>
          <w:szCs w:val="24"/>
        </w:rPr>
        <w:t>.</w:t>
      </w:r>
    </w:p>
    <w:p w14:paraId="03192500" w14:textId="312C7DA0" w:rsidR="00576788" w:rsidRPr="008D10C2" w:rsidRDefault="00576788" w:rsidP="00576788">
      <w:pPr>
        <w:pStyle w:val="NormalnyWeb"/>
        <w:spacing w:before="0" w:beforeAutospacing="0" w:after="0" w:afterAutospacing="0"/>
        <w:jc w:val="both"/>
        <w:rPr>
          <w:rFonts w:ascii="Arial Nova Cond Light" w:hAnsi="Arial Nova Cond Light"/>
        </w:rPr>
      </w:pPr>
      <w:r w:rsidRPr="008D10C2">
        <w:rPr>
          <w:rFonts w:ascii="Arial Nova Cond Light" w:hAnsi="Arial Nova Cond Light"/>
        </w:rPr>
        <w:t>Do obowiązków Wykonawcy należy pełnienie nadzoru inwestorskiego zgodnie</w:t>
      </w:r>
      <w:r w:rsidR="00CB62E9" w:rsidRPr="008D10C2">
        <w:rPr>
          <w:rFonts w:ascii="Arial Nova Cond Light" w:hAnsi="Arial Nova Cond Light"/>
        </w:rPr>
        <w:t xml:space="preserve"> </w:t>
      </w:r>
      <w:r w:rsidRPr="008D10C2">
        <w:rPr>
          <w:rFonts w:ascii="Arial Nova Cond Light" w:hAnsi="Arial Nova Cond Light"/>
        </w:rPr>
        <w:t>z obowiązującymi przepisami w tym ustawą Prawo budowlane, w specjalności:</w:t>
      </w:r>
    </w:p>
    <w:p w14:paraId="76AD1DE1" w14:textId="12DC2969" w:rsidR="00576788" w:rsidRPr="008D10C2" w:rsidRDefault="00576788" w:rsidP="00576788">
      <w:pPr>
        <w:pStyle w:val="NormalnyWeb"/>
        <w:numPr>
          <w:ilvl w:val="0"/>
          <w:numId w:val="40"/>
        </w:numPr>
        <w:spacing w:before="0" w:beforeAutospacing="0" w:after="0" w:afterAutospacing="0"/>
        <w:jc w:val="both"/>
        <w:rPr>
          <w:rStyle w:val="dane1"/>
          <w:rFonts w:ascii="Arial Nova Cond Light" w:hAnsi="Arial Nova Cond Light"/>
          <w:color w:val="000000" w:themeColor="text1"/>
        </w:rPr>
      </w:pPr>
      <w:r w:rsidRPr="008D10C2">
        <w:rPr>
          <w:rStyle w:val="dane1"/>
          <w:rFonts w:ascii="Arial Nova Cond Light" w:hAnsi="Arial Nova Cond Light"/>
          <w:color w:val="000000" w:themeColor="text1"/>
        </w:rPr>
        <w:t>konstrukcyjno-budowlanej,</w:t>
      </w:r>
    </w:p>
    <w:p w14:paraId="41125F43" w14:textId="57FA4DCA" w:rsidR="00030A26" w:rsidRPr="008D10C2" w:rsidRDefault="00030A26" w:rsidP="00576788">
      <w:pPr>
        <w:pStyle w:val="NormalnyWeb"/>
        <w:numPr>
          <w:ilvl w:val="0"/>
          <w:numId w:val="40"/>
        </w:numPr>
        <w:spacing w:before="0" w:beforeAutospacing="0" w:after="0" w:afterAutospacing="0"/>
        <w:jc w:val="both"/>
        <w:rPr>
          <w:rStyle w:val="dane1"/>
          <w:rFonts w:ascii="Arial Nova Cond Light" w:hAnsi="Arial Nova Cond Light"/>
          <w:color w:val="000000" w:themeColor="text1"/>
        </w:rPr>
      </w:pPr>
      <w:r w:rsidRPr="008D10C2">
        <w:rPr>
          <w:rStyle w:val="dane1"/>
          <w:rFonts w:ascii="Arial Nova Cond Light" w:hAnsi="Arial Nova Cond Light"/>
          <w:color w:val="000000" w:themeColor="text1"/>
        </w:rPr>
        <w:t>instalacyjnej w zakresie sieci, instalacji i urządzeń elektrycznych i elektroenergetycznych</w:t>
      </w:r>
    </w:p>
    <w:p w14:paraId="5D6673B9" w14:textId="77777777" w:rsidR="00E3493A" w:rsidRPr="008D10C2" w:rsidRDefault="00E3493A" w:rsidP="00B12BDC">
      <w:pPr>
        <w:spacing w:after="0" w:line="276" w:lineRule="auto"/>
        <w:jc w:val="both"/>
        <w:rPr>
          <w:rFonts w:ascii="Arial Nova Cond Light" w:hAnsi="Arial Nova Cond Light" w:cs="Times New Roman"/>
          <w:b/>
          <w:bCs/>
          <w:sz w:val="24"/>
          <w:szCs w:val="24"/>
          <w:u w:val="single"/>
        </w:rPr>
      </w:pPr>
    </w:p>
    <w:p w14:paraId="5789A96B" w14:textId="77777777" w:rsidR="003E10BD" w:rsidRPr="008D10C2" w:rsidRDefault="003E10BD" w:rsidP="003E10B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="Arial Nova Cond Light" w:hAnsi="Arial Nova Cond Light" w:cs="Times New Roman"/>
          <w:b/>
          <w:sz w:val="24"/>
          <w:szCs w:val="24"/>
        </w:rPr>
      </w:pPr>
      <w:r w:rsidRPr="008D10C2">
        <w:rPr>
          <w:rFonts w:ascii="Arial Nova Cond Light" w:hAnsi="Arial Nova Cond Light" w:cs="Times New Roman"/>
          <w:b/>
          <w:sz w:val="24"/>
          <w:szCs w:val="24"/>
        </w:rPr>
        <w:t xml:space="preserve">Zakres przedmiotu zamówienia dotyczący robót budowlanych obejmuje: </w:t>
      </w:r>
    </w:p>
    <w:p w14:paraId="6B987216" w14:textId="79A538EA" w:rsidR="00030A26" w:rsidRPr="008D10C2" w:rsidRDefault="003E10BD" w:rsidP="00030A26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/>
        </w:rPr>
      </w:pPr>
      <w:r w:rsidRPr="008D10C2">
        <w:rPr>
          <w:rFonts w:ascii="Arial Nova Cond Light" w:hAnsi="Arial Nova Cond Light"/>
          <w:color w:val="0D0D0D"/>
          <w:sz w:val="24"/>
          <w:szCs w:val="24"/>
        </w:rPr>
        <w:t xml:space="preserve">Dokumentacja projektowa dostępna </w:t>
      </w:r>
      <w:r w:rsidR="00576788" w:rsidRPr="008D10C2">
        <w:rPr>
          <w:rFonts w:ascii="Arial Nova Cond Light" w:hAnsi="Arial Nova Cond Light"/>
          <w:color w:val="0D0D0D"/>
          <w:sz w:val="24"/>
          <w:szCs w:val="24"/>
        </w:rPr>
        <w:t>na platformie zakupowej pod adresem:</w:t>
      </w:r>
      <w:r w:rsidRPr="008D10C2">
        <w:rPr>
          <w:rFonts w:ascii="Arial Nova Cond Light" w:hAnsi="Arial Nova Cond Light"/>
          <w:color w:val="0D0D0D"/>
          <w:sz w:val="24"/>
          <w:szCs w:val="24"/>
        </w:rPr>
        <w:t xml:space="preserve"> </w:t>
      </w:r>
      <w:hyperlink r:id="rId8" w:history="1">
        <w:r w:rsidR="00030A26" w:rsidRPr="008D10C2">
          <w:rPr>
            <w:rStyle w:val="Hipercze"/>
            <w:rFonts w:ascii="Arial Nova Cond Light" w:hAnsi="Arial Nova Cond Light"/>
          </w:rPr>
          <w:t>https://platformazakupowa.pl/transakcja/867192</w:t>
        </w:r>
      </w:hyperlink>
    </w:p>
    <w:p w14:paraId="3FC1C2F6" w14:textId="1E9C41E3" w:rsidR="003E10BD" w:rsidRPr="008D10C2" w:rsidRDefault="003E10BD" w:rsidP="00030A26">
      <w:pPr>
        <w:autoSpaceDE w:val="0"/>
        <w:autoSpaceDN w:val="0"/>
        <w:adjustRightInd w:val="0"/>
        <w:spacing w:after="0" w:line="276" w:lineRule="auto"/>
        <w:rPr>
          <w:rFonts w:ascii="Arial Nova Cond Light" w:eastAsia="Calibri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b/>
          <w:sz w:val="24"/>
          <w:szCs w:val="24"/>
        </w:rPr>
        <w:br/>
      </w:r>
      <w:r w:rsidRPr="008D10C2">
        <w:rPr>
          <w:rFonts w:ascii="Arial Nova Cond Light" w:eastAsia="Calibri" w:hAnsi="Arial Nova Cond Light" w:cs="Times New Roman"/>
          <w:b/>
          <w:sz w:val="24"/>
        </w:rPr>
        <w:t xml:space="preserve">Zakres przedmiotu zamówienia: </w:t>
      </w:r>
    </w:p>
    <w:p w14:paraId="515C4984" w14:textId="77777777" w:rsidR="003E10BD" w:rsidRPr="008D10C2" w:rsidRDefault="003E10BD" w:rsidP="003E10BD">
      <w:pPr>
        <w:spacing w:after="0" w:line="276" w:lineRule="auto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Inspektor Nadzoru zobowiązany będzie realizować usługę nadzoru inwestorskiego zgodnie </w:t>
      </w:r>
      <w:r w:rsidRPr="008D10C2">
        <w:rPr>
          <w:rFonts w:ascii="Arial Nova Cond Light" w:hAnsi="Arial Nova Cond Light" w:cs="Times New Roman"/>
          <w:sz w:val="24"/>
        </w:rPr>
        <w:br/>
        <w:t xml:space="preserve">z obowiązującymi normami i wiedzą techniczną, określonymi m.in. ustawą z dnia 7 lipca </w:t>
      </w:r>
      <w:r w:rsidRPr="008D10C2">
        <w:rPr>
          <w:rFonts w:ascii="Arial Nova Cond Light" w:hAnsi="Arial Nova Cond Light" w:cs="Times New Roman"/>
          <w:sz w:val="24"/>
        </w:rPr>
        <w:br/>
        <w:t>1994 r. Prawo budowlane.</w:t>
      </w:r>
    </w:p>
    <w:p w14:paraId="5C7D304E" w14:textId="77777777" w:rsidR="003E10BD" w:rsidRPr="008D10C2" w:rsidRDefault="003E10BD" w:rsidP="003E10BD">
      <w:pPr>
        <w:spacing w:after="0" w:line="276" w:lineRule="auto"/>
        <w:jc w:val="both"/>
        <w:rPr>
          <w:rFonts w:ascii="Arial Nova Cond Light" w:hAnsi="Arial Nova Cond Light" w:cs="Times New Roman"/>
          <w:sz w:val="24"/>
        </w:rPr>
      </w:pPr>
    </w:p>
    <w:p w14:paraId="49B31AFE" w14:textId="77777777" w:rsidR="003E10BD" w:rsidRPr="008D10C2" w:rsidRDefault="003E10BD" w:rsidP="003E10BD">
      <w:pPr>
        <w:spacing w:after="0" w:line="276" w:lineRule="auto"/>
        <w:jc w:val="both"/>
        <w:rPr>
          <w:rFonts w:ascii="Arial Nova Cond Light" w:hAnsi="Arial Nova Cond Light" w:cs="Times New Roman"/>
          <w:sz w:val="24"/>
          <w:u w:val="single"/>
        </w:rPr>
      </w:pPr>
      <w:r w:rsidRPr="008D10C2">
        <w:rPr>
          <w:rFonts w:ascii="Arial Nova Cond Light" w:hAnsi="Arial Nova Cond Light" w:cs="Times New Roman"/>
          <w:sz w:val="24"/>
        </w:rPr>
        <w:t xml:space="preserve">Przed podpisaniem umowy </w:t>
      </w:r>
      <w:r w:rsidRPr="008D10C2">
        <w:rPr>
          <w:rFonts w:ascii="Arial Nova Cond Light" w:hAnsi="Arial Nova Cond Light" w:cs="Times New Roman"/>
          <w:sz w:val="24"/>
          <w:u w:val="single"/>
        </w:rPr>
        <w:t>Wykonawca dostarczy kopię uprawnień budowlanych do sprawowania samodzielnych funkcji technicznych w budownictwie wraz z zaświadczeniem o przynależności do Izby.</w:t>
      </w:r>
    </w:p>
    <w:p w14:paraId="771F695F" w14:textId="77777777" w:rsidR="003E10BD" w:rsidRPr="008D10C2" w:rsidRDefault="003E10BD" w:rsidP="003E10BD">
      <w:pPr>
        <w:spacing w:after="0" w:line="276" w:lineRule="auto"/>
        <w:jc w:val="both"/>
        <w:rPr>
          <w:rFonts w:ascii="Arial Nova Cond Light" w:hAnsi="Arial Nova Cond Light" w:cs="Times New Roman"/>
          <w:sz w:val="24"/>
          <w:szCs w:val="24"/>
        </w:rPr>
      </w:pPr>
    </w:p>
    <w:p w14:paraId="0B1A5F52" w14:textId="77777777" w:rsidR="003E10BD" w:rsidRPr="008D10C2" w:rsidRDefault="003E10BD" w:rsidP="003E10BD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ova Cond Light" w:hAnsi="Arial Nova Cond Light" w:cs="Times New Roman"/>
          <w:b/>
          <w:sz w:val="24"/>
        </w:rPr>
      </w:pPr>
      <w:r w:rsidRPr="008D10C2">
        <w:rPr>
          <w:rFonts w:ascii="Arial Nova Cond Light" w:hAnsi="Arial Nova Cond Light" w:cs="Times New Roman"/>
          <w:b/>
          <w:sz w:val="24"/>
        </w:rPr>
        <w:lastRenderedPageBreak/>
        <w:t xml:space="preserve">Obowiązki ogólne Inspektora Nadzoru. </w:t>
      </w:r>
    </w:p>
    <w:p w14:paraId="0DC77F5E" w14:textId="77777777" w:rsidR="003E10BD" w:rsidRPr="008D10C2" w:rsidRDefault="003E10BD" w:rsidP="003E10BD">
      <w:pPr>
        <w:pStyle w:val="Akapitzlist"/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Arial Nova Cond Light" w:hAnsi="Arial Nova Cond Light" w:cs="Times New Roman"/>
          <w:b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>Nadzór inwestorski sprawowany będzie w następujących okresach:</w:t>
      </w:r>
    </w:p>
    <w:p w14:paraId="396E03ED" w14:textId="15CA02BF" w:rsidR="003E10BD" w:rsidRPr="008D10C2" w:rsidRDefault="003E10BD" w:rsidP="003E10BD">
      <w:pPr>
        <w:pStyle w:val="Akapitzlist"/>
        <w:spacing w:after="0" w:line="276" w:lineRule="auto"/>
        <w:ind w:left="426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- w trakcie realizacji zadania – od daty zawarcia umowy do dnia odbioru końcowego robót </w:t>
      </w:r>
      <w:r w:rsidR="00715932" w:rsidRPr="008D10C2">
        <w:rPr>
          <w:rFonts w:ascii="Arial Nova Cond Light" w:hAnsi="Arial Nova Cond Light" w:cs="Times New Roman"/>
          <w:sz w:val="24"/>
        </w:rPr>
        <w:br/>
      </w:r>
      <w:r w:rsidRPr="008D10C2">
        <w:rPr>
          <w:rFonts w:ascii="Arial Nova Cond Light" w:hAnsi="Arial Nova Cond Light" w:cs="Times New Roman"/>
          <w:sz w:val="24"/>
        </w:rPr>
        <w:t xml:space="preserve">i przedstawienia przez Wykonawcę robót rozliczenia końcowego (bez uwag). </w:t>
      </w:r>
    </w:p>
    <w:p w14:paraId="4C997F93" w14:textId="77777777" w:rsidR="003E10BD" w:rsidRPr="008D10C2" w:rsidRDefault="003E10BD" w:rsidP="003E10BD">
      <w:pPr>
        <w:pStyle w:val="Akapitzlist"/>
        <w:spacing w:after="0" w:line="276" w:lineRule="auto"/>
        <w:ind w:left="426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>- w okresie gwarancji lub do dnia odbioru usunięcia usterek przez Wykonawcę robót lub Wykonawcy Zastępczego, w zależności od tego, który termin kończy się później.</w:t>
      </w:r>
    </w:p>
    <w:p w14:paraId="37C01A7F" w14:textId="77777777" w:rsidR="003E10BD" w:rsidRPr="008D10C2" w:rsidRDefault="003E10BD" w:rsidP="003E10BD">
      <w:pPr>
        <w:pStyle w:val="Akapitzlist"/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Arial Nova Cond Light" w:hAnsi="Arial Nova Cond Light" w:cs="Times New Roman"/>
          <w:b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>Czas pracy inspektorów nadzoru inwestorskiego powinien być dostosowany do czasu pracy Wykonawcy robót budowlanych.</w:t>
      </w:r>
    </w:p>
    <w:p w14:paraId="5FC549C9" w14:textId="77777777" w:rsidR="003E10BD" w:rsidRPr="008D10C2" w:rsidRDefault="003E10BD" w:rsidP="003E10BD">
      <w:pPr>
        <w:pStyle w:val="Akapitzlist"/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Arial Nova Cond Light" w:hAnsi="Arial Nova Cond Light" w:cs="Times New Roman"/>
          <w:b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Wymagana jest obecność na placu budowy/miejscu prowadzenia robót w odstępach czasu zabezpieczających skuteczny i prawidłowy nadzór, na każde wezwanie Zamawiającego </w:t>
      </w:r>
      <w:r w:rsidRPr="008D10C2">
        <w:rPr>
          <w:rFonts w:ascii="Arial Nova Cond Light" w:hAnsi="Arial Nova Cond Light" w:cs="Times New Roman"/>
          <w:sz w:val="24"/>
        </w:rPr>
        <w:br/>
        <w:t xml:space="preserve">w sytuacjach problematycznych (problemy związane z realizacją robót) i/lub nagłych i/lub awaryjnych oraz w trakcie odbioru końcowego, a także w sytuacjach, gdy obecność inspektora (inspektorów) nadzoru inwestorskiego jest niezbędna dla zapewnienia właściwego nadzoru inwestorskiego nad prowadzonymi pracami. </w:t>
      </w:r>
    </w:p>
    <w:p w14:paraId="2EAC8115" w14:textId="77777777" w:rsidR="003E10BD" w:rsidRPr="008D10C2" w:rsidRDefault="003E10BD" w:rsidP="003E10BD">
      <w:pPr>
        <w:pStyle w:val="Akapitzlist"/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Arial Nova Cond Light" w:hAnsi="Arial Nova Cond Light" w:cs="Times New Roman"/>
          <w:b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>Inspektor Nadzoru zobowiązany jest do przybycia na teren budowy lub do siedziby Zamawiającego w czasie co najmniej 8 godzin od chwili powiadomienia przez Zamawiającego.</w:t>
      </w:r>
    </w:p>
    <w:p w14:paraId="2AE0CD09" w14:textId="77777777" w:rsidR="003E10BD" w:rsidRPr="008D10C2" w:rsidRDefault="003E10BD" w:rsidP="003E10BD">
      <w:pPr>
        <w:pStyle w:val="Akapitzlist"/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Arial Nova Cond Light" w:hAnsi="Arial Nova Cond Light" w:cs="Times New Roman"/>
          <w:b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Zamówienie obejmuje sprawowanie nadzoru inwestorskiego w zakresie wynikającym z: </w:t>
      </w:r>
    </w:p>
    <w:p w14:paraId="0D2693E9" w14:textId="77777777" w:rsidR="003E10BD" w:rsidRPr="008D10C2" w:rsidRDefault="003E10BD" w:rsidP="003E10BD">
      <w:pPr>
        <w:pStyle w:val="Akapitzlist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>przepisów ustawy - Prawo budowlane oraz właściwych przepisów wykonawczych wydanych na jego podstawie oraz zasad wiedzy technicznej i sztuki budowlanej,</w:t>
      </w:r>
    </w:p>
    <w:p w14:paraId="1C05099E" w14:textId="77777777" w:rsidR="003E10BD" w:rsidRPr="008D10C2" w:rsidRDefault="003E10BD" w:rsidP="003E10BD">
      <w:pPr>
        <w:pStyle w:val="Akapitzlist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dokumentacji technicznej (opis przedmiotu zamówienia, przedmiary robót </w:t>
      </w:r>
      <w:r w:rsidRPr="008D10C2">
        <w:rPr>
          <w:rFonts w:ascii="Arial Nova Cond Light" w:hAnsi="Arial Nova Cond Light" w:cs="Times New Roman"/>
          <w:sz w:val="24"/>
        </w:rPr>
        <w:br/>
        <w:t>i specyfikacje techniczne wykonania i odbioru robót),</w:t>
      </w:r>
    </w:p>
    <w:p w14:paraId="084EC02D" w14:textId="77777777" w:rsidR="003E10BD" w:rsidRPr="008D10C2" w:rsidRDefault="003E10BD" w:rsidP="003E10BD">
      <w:pPr>
        <w:pStyle w:val="Akapitzlist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>umowy zawartej z wykonawcą robót budowlanych,</w:t>
      </w:r>
    </w:p>
    <w:p w14:paraId="502F46A7" w14:textId="77777777" w:rsidR="003E10BD" w:rsidRPr="008D10C2" w:rsidRDefault="003E10BD" w:rsidP="003E10BD">
      <w:pPr>
        <w:pStyle w:val="Akapitzlist"/>
        <w:spacing w:after="0" w:line="276" w:lineRule="auto"/>
        <w:ind w:left="851"/>
        <w:jc w:val="both"/>
        <w:rPr>
          <w:rFonts w:ascii="Arial Nova Cond Light" w:hAnsi="Arial Nova Cond Light" w:cs="Times New Roman"/>
          <w:sz w:val="24"/>
        </w:rPr>
      </w:pPr>
    </w:p>
    <w:p w14:paraId="40B6595F" w14:textId="77777777" w:rsidR="003E10BD" w:rsidRPr="008D10C2" w:rsidRDefault="003E10BD" w:rsidP="003E10BD">
      <w:pPr>
        <w:pStyle w:val="Akapitzlist"/>
        <w:spacing w:after="0" w:line="276" w:lineRule="auto"/>
        <w:ind w:left="851"/>
        <w:jc w:val="both"/>
        <w:rPr>
          <w:rFonts w:ascii="Arial Nova Cond Light" w:hAnsi="Arial Nova Cond Light" w:cs="Times New Roman"/>
          <w:sz w:val="24"/>
        </w:rPr>
      </w:pPr>
    </w:p>
    <w:p w14:paraId="2E8F7026" w14:textId="77777777" w:rsidR="003E10BD" w:rsidRPr="008D10C2" w:rsidRDefault="003E10BD" w:rsidP="003E10BD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ova Cond Light" w:hAnsi="Arial Nova Cond Light" w:cs="Times New Roman"/>
          <w:b/>
          <w:sz w:val="24"/>
        </w:rPr>
      </w:pPr>
      <w:r w:rsidRPr="008D10C2">
        <w:rPr>
          <w:rFonts w:ascii="Arial Nova Cond Light" w:hAnsi="Arial Nova Cond Light" w:cs="Times New Roman"/>
          <w:b/>
          <w:sz w:val="24"/>
        </w:rPr>
        <w:t>Etapy współpracy Inspektora Nadzoru Inwestorskiego z Zamawiającym</w:t>
      </w:r>
    </w:p>
    <w:p w14:paraId="4FCE2517" w14:textId="77777777" w:rsidR="003E10BD" w:rsidRPr="008D10C2" w:rsidRDefault="003E10BD" w:rsidP="003E10BD">
      <w:pPr>
        <w:pStyle w:val="Akapitzlist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>Etap budowy i rozliczenia,</w:t>
      </w:r>
    </w:p>
    <w:p w14:paraId="3271C18B" w14:textId="77777777" w:rsidR="003E10BD" w:rsidRPr="008D10C2" w:rsidRDefault="003E10BD" w:rsidP="003E10BD">
      <w:pPr>
        <w:pStyle w:val="Akapitzlist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>Etap po zakończeniu robót.</w:t>
      </w:r>
    </w:p>
    <w:p w14:paraId="511AB156" w14:textId="77777777" w:rsidR="003E10BD" w:rsidRPr="008D10C2" w:rsidRDefault="003E10BD" w:rsidP="003E10BD">
      <w:pPr>
        <w:spacing w:after="0" w:line="276" w:lineRule="auto"/>
        <w:jc w:val="both"/>
        <w:rPr>
          <w:rFonts w:ascii="Arial Nova Cond Light" w:hAnsi="Arial Nova Cond Light" w:cs="Times New Roman"/>
          <w:b/>
          <w:sz w:val="24"/>
        </w:rPr>
      </w:pPr>
    </w:p>
    <w:p w14:paraId="081200CB" w14:textId="77777777" w:rsidR="003E10BD" w:rsidRPr="008D10C2" w:rsidRDefault="003E10BD" w:rsidP="003E10BD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ova Cond Light" w:hAnsi="Arial Nova Cond Light" w:cs="Times New Roman"/>
          <w:b/>
          <w:sz w:val="24"/>
        </w:rPr>
      </w:pPr>
      <w:r w:rsidRPr="008D10C2">
        <w:rPr>
          <w:rFonts w:ascii="Arial Nova Cond Light" w:hAnsi="Arial Nova Cond Light" w:cs="Times New Roman"/>
          <w:b/>
          <w:sz w:val="24"/>
        </w:rPr>
        <w:t xml:space="preserve">Inspektor Nadzoru Inwestorskiego jest upoważniony i zobowiązany w szczególności do: </w:t>
      </w:r>
    </w:p>
    <w:p w14:paraId="35B52957" w14:textId="10CE90BA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 Nova Cond Light" w:hAnsi="Arial Nova Cond Light" w:cs="Times New Roman"/>
          <w:b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wspierania Zamawiającego we wszystkich czynnościach technicznych, administracyjnych </w:t>
      </w:r>
      <w:r w:rsidR="00CB62E9" w:rsidRPr="008D10C2">
        <w:rPr>
          <w:rFonts w:ascii="Arial Nova Cond Light" w:hAnsi="Arial Nova Cond Light" w:cs="Times New Roman"/>
          <w:sz w:val="24"/>
        </w:rPr>
        <w:br/>
      </w:r>
      <w:r w:rsidRPr="008D10C2">
        <w:rPr>
          <w:rFonts w:ascii="Arial Nova Cond Light" w:hAnsi="Arial Nova Cond Light" w:cs="Times New Roman"/>
          <w:sz w:val="24"/>
        </w:rPr>
        <w:t xml:space="preserve">i finansowych związanych z realizacją zadania inwestycyjnego, </w:t>
      </w:r>
    </w:p>
    <w:p w14:paraId="01FFADED" w14:textId="5F92F21B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 Nova Cond Light" w:hAnsi="Arial Nova Cond Light" w:cs="Times New Roman"/>
          <w:b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działania w imieniu Zamawiającego w ścisłej z nim współpracy i na podstawie nadanych upoważnień mając zawsze na względzie pomyślne ukończenie zadania inwestycyjnego w sposób poprawny jakościowo i w przewidzianych terminach, </w:t>
      </w:r>
    </w:p>
    <w:p w14:paraId="48BFFCDE" w14:textId="0905D153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 Nova Cond Light" w:hAnsi="Arial Nova Cond Light" w:cs="Times New Roman"/>
          <w:b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>zapoznania się z dokumentacją techniczną oraz umową zawartą z Wykonawcą robót</w:t>
      </w:r>
      <w:r w:rsidR="00CB62E9" w:rsidRPr="008D10C2">
        <w:rPr>
          <w:rFonts w:ascii="Arial Nova Cond Light" w:hAnsi="Arial Nova Cond Light" w:cs="Times New Roman"/>
          <w:sz w:val="24"/>
        </w:rPr>
        <w:t xml:space="preserve"> </w:t>
      </w:r>
      <w:r w:rsidRPr="008D10C2">
        <w:rPr>
          <w:rFonts w:ascii="Arial Nova Cond Light" w:hAnsi="Arial Nova Cond Light" w:cs="Times New Roman"/>
          <w:sz w:val="24"/>
        </w:rPr>
        <w:t xml:space="preserve">nadzorowanego zadania, </w:t>
      </w:r>
    </w:p>
    <w:p w14:paraId="0854AB18" w14:textId="3F3C0397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 Nova Cond Light" w:hAnsi="Arial Nova Cond Light" w:cs="Times New Roman"/>
          <w:b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reprezentowania Zamawiającego w kontaktach z osobami trzecimi w sprawach związanych </w:t>
      </w:r>
      <w:r w:rsidR="00CB62E9" w:rsidRPr="008D10C2">
        <w:rPr>
          <w:rFonts w:ascii="Arial Nova Cond Light" w:hAnsi="Arial Nova Cond Light" w:cs="Times New Roman"/>
          <w:sz w:val="24"/>
        </w:rPr>
        <w:br/>
      </w:r>
      <w:r w:rsidRPr="008D10C2">
        <w:rPr>
          <w:rFonts w:ascii="Arial Nova Cond Light" w:hAnsi="Arial Nova Cond Light" w:cs="Times New Roman"/>
          <w:sz w:val="24"/>
        </w:rPr>
        <w:t>z realizacją,</w:t>
      </w:r>
    </w:p>
    <w:p w14:paraId="3334650D" w14:textId="7C6298A9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 Nova Cond Light" w:hAnsi="Arial Nova Cond Light" w:cs="Times New Roman"/>
          <w:b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prowadzenia nadzoru inwestorskiego nad wszystkimi robotami budowlanymi objętymi przedmiotem umowy w pełnym zakresie obowiązków wynikających z przepisów ustawy Prawo budowlane; łącznie z robotami koniecznymi do wykonania, a nieujętymi w dokumentacji projektowej i niemożliwymi do przewidzenia na etapie podpisywania umowy, </w:t>
      </w:r>
    </w:p>
    <w:p w14:paraId="7C157970" w14:textId="6D877F4E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 Nova Cond Light" w:hAnsi="Arial Nova Cond Light" w:cs="Times New Roman"/>
          <w:b/>
          <w:sz w:val="24"/>
        </w:rPr>
      </w:pPr>
      <w:r w:rsidRPr="008D10C2">
        <w:rPr>
          <w:rFonts w:ascii="Arial Nova Cond Light" w:hAnsi="Arial Nova Cond Light" w:cs="Times New Roman"/>
          <w:sz w:val="24"/>
        </w:rPr>
        <w:lastRenderedPageBreak/>
        <w:t xml:space="preserve">swobodnego dostępu do terenu budowy oraz wszelkich miejsc gdzie materiały i urządzenia będą pozyskiwane, wytwarzane, montowane, składowane lub przygotowywane do wbudowania, </w:t>
      </w:r>
    </w:p>
    <w:p w14:paraId="5EE0B619" w14:textId="665F26E1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kontrolowania przestrzegania przez Wykonawcę robót budowlanych zasad bezpieczeństwa pracy </w:t>
      </w:r>
      <w:r w:rsidR="00CB62E9" w:rsidRPr="008D10C2">
        <w:rPr>
          <w:rFonts w:ascii="Arial Nova Cond Light" w:hAnsi="Arial Nova Cond Light" w:cs="Times New Roman"/>
          <w:sz w:val="24"/>
        </w:rPr>
        <w:br/>
      </w:r>
      <w:r w:rsidRPr="008D10C2">
        <w:rPr>
          <w:rFonts w:ascii="Arial Nova Cond Light" w:hAnsi="Arial Nova Cond Light" w:cs="Times New Roman"/>
          <w:sz w:val="24"/>
        </w:rPr>
        <w:t xml:space="preserve">i utrzymania porządku na terenie budowy, w przypadku stwierdzenia jakichkolwiek nieprawidłowości zobligowanie Wykonawcy wpisem do dziennika budowy do naprawy sytuacji, </w:t>
      </w:r>
    </w:p>
    <w:p w14:paraId="6DB6B306" w14:textId="77777777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udzielania Wykonawcy robót wszelkich dostępnych informacji i wyjaśnień dotyczących realizowanego zadania inwestycyjnego, </w:t>
      </w:r>
    </w:p>
    <w:p w14:paraId="14FED422" w14:textId="022BD38B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podejmowania decyzji o wstrzymaniu części lub całości robót w sytuacjach określonych w warunkach umowy na roboty budowlane oraz powiadamianie niezwłoczne o takich zdarzeniach Zamawiającego, </w:t>
      </w:r>
    </w:p>
    <w:p w14:paraId="0F1CE602" w14:textId="77777777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wnioskowania o usunięcie z terenu budowy każdej osoby zatrudnionej przez Wykonawcę robót budowlanych, która zachowuje się niewłaściwie lub jest niekompetentna, </w:t>
      </w:r>
    </w:p>
    <w:p w14:paraId="62B0A368" w14:textId="6B636619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czuwania nad realizacją elementów robót związanych z ochroną środowiska, współpracy </w:t>
      </w:r>
      <w:r w:rsidR="00CB62E9" w:rsidRPr="008D10C2">
        <w:rPr>
          <w:rFonts w:ascii="Arial Nova Cond Light" w:hAnsi="Arial Nova Cond Light" w:cs="Times New Roman"/>
          <w:sz w:val="24"/>
        </w:rPr>
        <w:br/>
      </w:r>
      <w:r w:rsidRPr="008D10C2">
        <w:rPr>
          <w:rFonts w:ascii="Arial Nova Cond Light" w:hAnsi="Arial Nova Cond Light" w:cs="Times New Roman"/>
          <w:sz w:val="24"/>
        </w:rPr>
        <w:t xml:space="preserve">z organizacjami ekologicznymi, zgodnie z obwiązującymi przepisami, </w:t>
      </w:r>
    </w:p>
    <w:p w14:paraId="2D79ADF7" w14:textId="77777777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wydawania poleceń zmian Wykonawcy robót budowlanych oraz dokonywania ich wyceny po akceptacji przez Zamawiającego, </w:t>
      </w:r>
    </w:p>
    <w:p w14:paraId="3013A6C3" w14:textId="77777777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nadzorowania wykonania robót dodatkowych nieobjętych zamówieniem podstawowym – w ramach wynagrodzenia, </w:t>
      </w:r>
    </w:p>
    <w:p w14:paraId="7CF14BFF" w14:textId="77777777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kontroli sposobu składowania i przechowywania materiałów, </w:t>
      </w:r>
    </w:p>
    <w:p w14:paraId="4FFD6893" w14:textId="77777777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nadzorowania badań materiałów i robót wykonywanych przez Wykonawcę robót budowlanych, </w:t>
      </w:r>
    </w:p>
    <w:p w14:paraId="47A1C1D1" w14:textId="77777777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zlecania Wykonawcy robót budowlanych wykonania dodatkowych badań materiałów lub robót budzących wątpliwość, co do ich jakości, </w:t>
      </w:r>
    </w:p>
    <w:p w14:paraId="239556C7" w14:textId="77777777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sprawdzania i formułowania zaleceń dotyczących poprawności i autentyczności wszelkich certyfikatów, polis ubezpieczeniowych, gwarancji wykonania, ubezpieczenia od odpowiedzialności cywilnej, tytułów własności sprzętu itp., </w:t>
      </w:r>
    </w:p>
    <w:p w14:paraId="332EE0B1" w14:textId="01D80932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zatwierdzania rysunków wykonawczych sporządzanych przez Wykonawcę robót budowlanych </w:t>
      </w:r>
      <w:r w:rsidR="00715932" w:rsidRPr="008D10C2">
        <w:rPr>
          <w:rFonts w:ascii="Arial Nova Cond Light" w:hAnsi="Arial Nova Cond Light" w:cs="Times New Roman"/>
          <w:sz w:val="24"/>
        </w:rPr>
        <w:br/>
      </w:r>
      <w:r w:rsidRPr="008D10C2">
        <w:rPr>
          <w:rFonts w:ascii="Arial Nova Cond Light" w:hAnsi="Arial Nova Cond Light" w:cs="Times New Roman"/>
          <w:sz w:val="24"/>
        </w:rPr>
        <w:t xml:space="preserve">w zakresie spełnienia wymagań Zamawiającego określonych w umowie z Wykonawcą tych robót, </w:t>
      </w:r>
    </w:p>
    <w:p w14:paraId="286EBC52" w14:textId="77777777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zalecenia sporządzania wszelkich koniecznych zmian w dokumentacji projektowej, które mogą okazać się konieczne lub zalecane w trakcie budowy, </w:t>
      </w:r>
    </w:p>
    <w:p w14:paraId="3B3B5D59" w14:textId="77777777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weryfikowania „rysunków powykonawczych" sporządzanych przez Wykonawcę robót budowlanych, </w:t>
      </w:r>
    </w:p>
    <w:p w14:paraId="6F78E4B7" w14:textId="353750DD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sprawdzenia zgodności faktury Wykonawcy robót budowlanych z dokumentami odbioru </w:t>
      </w:r>
      <w:r w:rsidR="00CB62E9" w:rsidRPr="008D10C2">
        <w:rPr>
          <w:rFonts w:ascii="Arial Nova Cond Light" w:hAnsi="Arial Nova Cond Light" w:cs="Times New Roman"/>
          <w:sz w:val="24"/>
        </w:rPr>
        <w:br/>
      </w:r>
      <w:r w:rsidRPr="008D10C2">
        <w:rPr>
          <w:rFonts w:ascii="Arial Nova Cond Light" w:hAnsi="Arial Nova Cond Light" w:cs="Times New Roman"/>
          <w:sz w:val="24"/>
        </w:rPr>
        <w:t xml:space="preserve">i wcześniejszymi dokumentami rozliczeniowymi, zatwierdzenia, opisania i zwrotu faktury w terminie 3 dni od jej otrzymania, </w:t>
      </w:r>
    </w:p>
    <w:p w14:paraId="0BEB21F7" w14:textId="77777777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doradzania Zamawiającemu na temat możliwych sposobów obniżenia kosztów realizowanego przez Wykonawcę robót budowlanych zamówienia, </w:t>
      </w:r>
    </w:p>
    <w:p w14:paraId="5682C058" w14:textId="2625F791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sprawdzenia wykonanych robót i powiadomienia Wykonawcy robót budowlanych </w:t>
      </w:r>
      <w:r w:rsidRPr="008D10C2">
        <w:rPr>
          <w:rFonts w:ascii="Arial Nova Cond Light" w:hAnsi="Arial Nova Cond Light" w:cs="Times New Roman"/>
          <w:sz w:val="24"/>
        </w:rPr>
        <w:br/>
        <w:t xml:space="preserve">o wykrytych wadach oraz określenia zakresu koniecznych do wykonania robót poprawkowych oraz wnioskowanie o potrącenie z wynagrodzenia Wykonawcy robót budowlanych kar umownych </w:t>
      </w:r>
      <w:r w:rsidR="00CB62E9" w:rsidRPr="008D10C2">
        <w:rPr>
          <w:rFonts w:ascii="Arial Nova Cond Light" w:hAnsi="Arial Nova Cond Light" w:cs="Times New Roman"/>
          <w:sz w:val="24"/>
        </w:rPr>
        <w:br/>
      </w:r>
      <w:r w:rsidRPr="008D10C2">
        <w:rPr>
          <w:rFonts w:ascii="Arial Nova Cond Light" w:hAnsi="Arial Nova Cond Light" w:cs="Times New Roman"/>
          <w:sz w:val="24"/>
        </w:rPr>
        <w:t xml:space="preserve">w przypadku nie usunięcia tych wad, </w:t>
      </w:r>
    </w:p>
    <w:p w14:paraId="7119D1F9" w14:textId="77777777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poświadczenia usunięcia wad przez Wykonawcę robót budowlanych, </w:t>
      </w:r>
    </w:p>
    <w:p w14:paraId="06992DC7" w14:textId="199741E1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identyfikowania wszędzie tam, gdzie jest to możliwe, ryzyka powstania potencjalnych roszczeń ze strony Wykonawcy robót budowlanych i stron trzecich oraz informowania o tym Zamawiającego wraz z propozycjami sposobów zapobiegania tym roszczeniom, </w:t>
      </w:r>
    </w:p>
    <w:p w14:paraId="3D7DE98F" w14:textId="77777777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lastRenderedPageBreak/>
        <w:t xml:space="preserve">dostarczenia Zamawiającemu wszelkich raportów, akt, certyfikatów przygotowanych przez Wykonawcę robót budowlanych po zakończeniu robót, </w:t>
      </w:r>
    </w:p>
    <w:p w14:paraId="2275EA9E" w14:textId="77777777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zapobiegania roszczeniom Wykonawcy robót budowlanych, </w:t>
      </w:r>
    </w:p>
    <w:p w14:paraId="20B676CF" w14:textId="5AC72429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powiadomienia Zamawiającego o wszelkich roszczeniach Wykonawcy robót budowlanych oraz rozbieżnościach między dokumentacją Zamawiającego a stanem faktycznym na terenie budowy </w:t>
      </w:r>
      <w:r w:rsidR="00CB62E9" w:rsidRPr="008D10C2">
        <w:rPr>
          <w:rFonts w:ascii="Arial Nova Cond Light" w:hAnsi="Arial Nova Cond Light" w:cs="Times New Roman"/>
          <w:sz w:val="24"/>
        </w:rPr>
        <w:br/>
      </w:r>
      <w:r w:rsidRPr="008D10C2">
        <w:rPr>
          <w:rFonts w:ascii="Arial Nova Cond Light" w:hAnsi="Arial Nova Cond Light" w:cs="Times New Roman"/>
          <w:sz w:val="24"/>
        </w:rPr>
        <w:t xml:space="preserve">i podania Zamawiającemu sposobu ich rozwiązania, </w:t>
      </w:r>
    </w:p>
    <w:p w14:paraId="12F89AA6" w14:textId="24C3276A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rozpatrywania roszczeń Wykonawcy robót budowlanych i przedstawienia stanowiska w odniesieniu do nich, </w:t>
      </w:r>
    </w:p>
    <w:p w14:paraId="665195AA" w14:textId="1B0B4FE6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w przypadku, gdy wszczęty zostanie spór sądowy między Zamawiającym a Wykonawcą robót budowlanych dotyczący realizacji zadania inwestycyjnego, reprezentowanie Zamawiającego </w:t>
      </w:r>
      <w:r w:rsidR="00CB62E9" w:rsidRPr="008D10C2">
        <w:rPr>
          <w:rFonts w:ascii="Arial Nova Cond Light" w:hAnsi="Arial Nova Cond Light" w:cs="Times New Roman"/>
          <w:sz w:val="24"/>
        </w:rPr>
        <w:br/>
      </w:r>
      <w:r w:rsidRPr="008D10C2">
        <w:rPr>
          <w:rFonts w:ascii="Arial Nova Cond Light" w:hAnsi="Arial Nova Cond Light" w:cs="Times New Roman"/>
          <w:sz w:val="24"/>
        </w:rPr>
        <w:t xml:space="preserve">w zakresie technicznym, poprzez przedstawianie wyczerpujących informacji i wyjaśnień dotyczących sporu oraz jednoznacznego stanowiska Inspektora Nadzoru Inwestycyjnego, co do przedmiotu sporu, </w:t>
      </w:r>
    </w:p>
    <w:p w14:paraId="62E77FE9" w14:textId="77777777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wystawiania wszelkich niezbędnych dokumentów związanych z realizacją zadania inwestycyjnego wymaganych przez Zamawiającego jak i dla potrzeb rozliczeniowo – kontrolnych dla jednostek zewnętrznych, </w:t>
      </w:r>
    </w:p>
    <w:p w14:paraId="6622EFB9" w14:textId="77777777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prowadzenia bieżącej kontroli realizowanego zadania inwestycyjnego, </w:t>
      </w:r>
    </w:p>
    <w:p w14:paraId="6553837E" w14:textId="77777777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odpowiednio wyprzedzającego informowania Zamawiającego o wszelkich zagrożeniach, problemach jakie napotkał w trakcie realizacji robót, </w:t>
      </w:r>
    </w:p>
    <w:p w14:paraId="4FE85935" w14:textId="77777777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sprawdzenia ostatecznej kwoty należnej Wykonawcy robót budowlanych, </w:t>
      </w:r>
    </w:p>
    <w:p w14:paraId="1FB31754" w14:textId="77777777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rozliczenia umowy o roboty budowlane w przypadku jej wypowiedzenia, </w:t>
      </w:r>
    </w:p>
    <w:p w14:paraId="3492B986" w14:textId="77777777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wydania polecenia przyspieszenia lub opóźnienia tempa robót, </w:t>
      </w:r>
    </w:p>
    <w:p w14:paraId="7BE41282" w14:textId="1C04E91F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przegląd kompletnej dokumentacji powykonawczej, a następnie dostarczenie jej do Zamawiającego oraz dokumentacji związanej z nadzorowaną budową, w formie i terminie ustalonym wspólnie z Zamawiającym, </w:t>
      </w:r>
    </w:p>
    <w:p w14:paraId="77A6F458" w14:textId="77777777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przygotowywania niezbędnych dokumentów do uzyskania przez Zamawiającego pozwolenia na użytkowanie, o ile jest wymagane, </w:t>
      </w:r>
    </w:p>
    <w:p w14:paraId="5AF8BC31" w14:textId="77777777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dokonywania inspekcji i nadzór nad robotami zaległymi oraz robotami niezbędnymi do usunięcia wad, </w:t>
      </w:r>
    </w:p>
    <w:p w14:paraId="1358971E" w14:textId="77777777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odbioru wykonanych robót związanych z usunięciem wad, </w:t>
      </w:r>
    </w:p>
    <w:p w14:paraId="48AA2247" w14:textId="03701771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wspierania Zamawiającego w negocjacjach dotyczących nierozstrzygniętych roszczeń i sporów, </w:t>
      </w:r>
    </w:p>
    <w:p w14:paraId="41F1E977" w14:textId="77777777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>sporządzania protokołu przekazania placu budowy, protokołu konieczności, protokołu wykonania robót dodatkowych, protokołu robót zanikających, protokołu końcowego odbioru robót, protokołu usunięcia usterek w przeglądzie gwarancyjnym, ostatecznego protokołu odbioru robót,</w:t>
      </w:r>
    </w:p>
    <w:p w14:paraId="789654BE" w14:textId="77777777" w:rsidR="003E10BD" w:rsidRPr="008D10C2" w:rsidRDefault="003E10BD" w:rsidP="003E10BD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>dokonania odbioru końcowego i przekazanie obiektu do eksploatacji.</w:t>
      </w:r>
    </w:p>
    <w:p w14:paraId="3A3DE70C" w14:textId="77777777" w:rsidR="003E10BD" w:rsidRPr="008D10C2" w:rsidRDefault="003E10BD" w:rsidP="003E10BD">
      <w:pPr>
        <w:spacing w:after="0" w:line="276" w:lineRule="auto"/>
        <w:jc w:val="both"/>
        <w:rPr>
          <w:rFonts w:ascii="Arial Nova Cond Light" w:hAnsi="Arial Nova Cond Light" w:cs="Times New Roman"/>
          <w:sz w:val="24"/>
        </w:rPr>
      </w:pPr>
    </w:p>
    <w:p w14:paraId="73D59218" w14:textId="77777777" w:rsidR="003E10BD" w:rsidRPr="008D10C2" w:rsidRDefault="003E10BD" w:rsidP="003E10BD">
      <w:pPr>
        <w:spacing w:after="0" w:line="276" w:lineRule="auto"/>
        <w:jc w:val="both"/>
        <w:rPr>
          <w:rFonts w:ascii="Arial Nova Cond Light" w:hAnsi="Arial Nova Cond Light" w:cs="Times New Roman"/>
          <w:sz w:val="24"/>
        </w:rPr>
      </w:pPr>
    </w:p>
    <w:p w14:paraId="6352A1A5" w14:textId="77777777" w:rsidR="003E10BD" w:rsidRPr="008D10C2" w:rsidRDefault="003E10BD" w:rsidP="003E10BD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ova Cond Light" w:hAnsi="Arial Nova Cond Light" w:cs="Times New Roman"/>
          <w:b/>
          <w:sz w:val="24"/>
        </w:rPr>
      </w:pPr>
      <w:r w:rsidRPr="008D10C2">
        <w:rPr>
          <w:rFonts w:ascii="Arial Nova Cond Light" w:hAnsi="Arial Nova Cond Light" w:cs="Times New Roman"/>
          <w:b/>
          <w:sz w:val="24"/>
        </w:rPr>
        <w:t>Inspektor Nadzoru Inwestorskiego w porozumieniu z Projektantem będzie decydować o:</w:t>
      </w:r>
    </w:p>
    <w:p w14:paraId="74102BC0" w14:textId="77777777" w:rsidR="003E10BD" w:rsidRPr="008D10C2" w:rsidRDefault="003E10BD" w:rsidP="003E10BD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>dopuszczeniu materiałów, prefabrykatów i wszystkich elementów i urządzeń przewidzianych do wbudowania i wykorzystania przy realizacji robót,</w:t>
      </w:r>
    </w:p>
    <w:p w14:paraId="2B6B6BC6" w14:textId="77777777" w:rsidR="003E10BD" w:rsidRPr="008D10C2" w:rsidRDefault="003E10BD" w:rsidP="003E10BD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>zatwierdzeniu receptur i technologii proponowanych przez Wykonawcę robót,</w:t>
      </w:r>
    </w:p>
    <w:p w14:paraId="53124AB1" w14:textId="77777777" w:rsidR="003E10BD" w:rsidRPr="008D10C2" w:rsidRDefault="003E10BD" w:rsidP="003E10BD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wstrzymaniu robót prowadzonych w sposób zagrażający bezpieczeństwu lub niezgodnie </w:t>
      </w:r>
      <w:r w:rsidRPr="008D10C2">
        <w:rPr>
          <w:rFonts w:ascii="Arial Nova Cond Light" w:hAnsi="Arial Nova Cond Light" w:cs="Times New Roman"/>
          <w:sz w:val="24"/>
        </w:rPr>
        <w:br/>
        <w:t>z wymaganiami umowy zawartej z Wykonawcą robót,</w:t>
      </w:r>
    </w:p>
    <w:p w14:paraId="7FC8583D" w14:textId="77777777" w:rsidR="003E10BD" w:rsidRPr="008D10C2" w:rsidRDefault="003E10BD" w:rsidP="003E10BD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>wprowadzeniu zmian w dokumentacji technicznej.</w:t>
      </w:r>
    </w:p>
    <w:p w14:paraId="43EE2A99" w14:textId="77777777" w:rsidR="003E10BD" w:rsidRPr="008D10C2" w:rsidRDefault="003E10BD" w:rsidP="003E10BD">
      <w:pPr>
        <w:spacing w:after="0" w:line="276" w:lineRule="auto"/>
        <w:ind w:firstLine="142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lastRenderedPageBreak/>
        <w:t>O powyższych decyzjach Inspektor Nadzoru Inwestorskiego będzie niezwłocznie informować Zamawiającego.</w:t>
      </w:r>
    </w:p>
    <w:p w14:paraId="22E514F6" w14:textId="77777777" w:rsidR="003E10BD" w:rsidRPr="008D10C2" w:rsidRDefault="003E10BD" w:rsidP="003E10BD">
      <w:pPr>
        <w:spacing w:after="0" w:line="276" w:lineRule="auto"/>
        <w:jc w:val="both"/>
        <w:rPr>
          <w:rFonts w:ascii="Arial Nova Cond Light" w:hAnsi="Arial Nova Cond Light" w:cs="Times New Roman"/>
          <w:sz w:val="24"/>
        </w:rPr>
      </w:pPr>
    </w:p>
    <w:p w14:paraId="4961F1FD" w14:textId="77777777" w:rsidR="003E10BD" w:rsidRPr="008D10C2" w:rsidRDefault="003E10BD" w:rsidP="003E10BD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ova Cond Light" w:hAnsi="Arial Nova Cond Light" w:cs="Times New Roman"/>
          <w:b/>
          <w:sz w:val="24"/>
        </w:rPr>
      </w:pPr>
      <w:r w:rsidRPr="008D10C2">
        <w:rPr>
          <w:rFonts w:ascii="Arial Nova Cond Light" w:hAnsi="Arial Nova Cond Light" w:cs="Times New Roman"/>
          <w:b/>
          <w:sz w:val="24"/>
        </w:rPr>
        <w:t>Inspektor Nadzoru Inwestorskiego będzie wnioskować do Zamawiającego o:</w:t>
      </w:r>
    </w:p>
    <w:p w14:paraId="4D8D61D5" w14:textId="77777777" w:rsidR="003E10BD" w:rsidRPr="008D10C2" w:rsidRDefault="003E10BD" w:rsidP="003E10BD">
      <w:pPr>
        <w:pStyle w:val="Akapitzlist"/>
        <w:numPr>
          <w:ilvl w:val="1"/>
          <w:numId w:val="6"/>
        </w:numPr>
        <w:spacing w:after="0" w:line="276" w:lineRule="auto"/>
        <w:ind w:left="426" w:hanging="284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>zlecenie usunięcia wad stronie trzeciej w przypadku, gdy Wykonawca robót budowlanych nie usunie ich w wyznaczonym terminie,</w:t>
      </w:r>
    </w:p>
    <w:p w14:paraId="43EF09F0" w14:textId="77777777" w:rsidR="003E10BD" w:rsidRPr="008D10C2" w:rsidRDefault="003E10BD" w:rsidP="003E10BD">
      <w:pPr>
        <w:pStyle w:val="Akapitzlist"/>
        <w:numPr>
          <w:ilvl w:val="1"/>
          <w:numId w:val="6"/>
        </w:numPr>
        <w:spacing w:after="0" w:line="276" w:lineRule="auto"/>
        <w:ind w:left="426" w:hanging="284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>zmianę terminu wykonania robót w umowie o roboty budowlane, kiedy zmiana taka nie wynika z winy czy zaniedbań Wykonawcy robót budowlanych,</w:t>
      </w:r>
    </w:p>
    <w:p w14:paraId="445D02B2" w14:textId="77777777" w:rsidR="003E10BD" w:rsidRPr="008D10C2" w:rsidRDefault="003E10BD" w:rsidP="003E10BD">
      <w:pPr>
        <w:pStyle w:val="Akapitzlist"/>
        <w:numPr>
          <w:ilvl w:val="1"/>
          <w:numId w:val="6"/>
        </w:numPr>
        <w:spacing w:after="0" w:line="276" w:lineRule="auto"/>
        <w:ind w:left="426" w:hanging="284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>udzielenie robót dodatkowych niezbędnych do prawidłowej realizacji zamówienia.</w:t>
      </w:r>
    </w:p>
    <w:p w14:paraId="3F3D3D95" w14:textId="77777777" w:rsidR="003E10BD" w:rsidRPr="008D10C2" w:rsidRDefault="003E10BD" w:rsidP="003E10BD">
      <w:pPr>
        <w:spacing w:after="0" w:line="276" w:lineRule="auto"/>
        <w:jc w:val="both"/>
        <w:rPr>
          <w:rFonts w:ascii="Arial Nova Cond Light" w:hAnsi="Arial Nova Cond Light" w:cs="Times New Roman"/>
          <w:b/>
          <w:sz w:val="24"/>
        </w:rPr>
      </w:pPr>
    </w:p>
    <w:p w14:paraId="2B704B95" w14:textId="77777777" w:rsidR="003E10BD" w:rsidRPr="008D10C2" w:rsidRDefault="003E10BD" w:rsidP="003E10BD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ova Cond Light" w:hAnsi="Arial Nova Cond Light" w:cs="Times New Roman"/>
          <w:b/>
          <w:sz w:val="24"/>
        </w:rPr>
      </w:pPr>
      <w:r w:rsidRPr="008D10C2">
        <w:rPr>
          <w:rFonts w:ascii="Arial Nova Cond Light" w:hAnsi="Arial Nova Cond Light" w:cs="Times New Roman"/>
          <w:b/>
          <w:sz w:val="24"/>
        </w:rPr>
        <w:t>Etap po zakończeniu robót.</w:t>
      </w:r>
    </w:p>
    <w:p w14:paraId="0E104D6D" w14:textId="77777777" w:rsidR="003E10BD" w:rsidRPr="008D10C2" w:rsidRDefault="003E10BD" w:rsidP="003E10BD">
      <w:pPr>
        <w:spacing w:after="0" w:line="276" w:lineRule="auto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>W okresie rękojmi, Inspektor Nadzoru Inwestycyjnego jest zobowiązany i upoważniony do:</w:t>
      </w:r>
    </w:p>
    <w:p w14:paraId="22770E37" w14:textId="78722FC3" w:rsidR="003E10BD" w:rsidRPr="008D10C2" w:rsidRDefault="003E10BD" w:rsidP="003E10BD">
      <w:pPr>
        <w:pStyle w:val="Akapitzlist"/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reprezentowania Zamawiającego w kontaktach z osobami trzecimi w sprawach związanych </w:t>
      </w:r>
      <w:r w:rsidR="00CB62E9" w:rsidRPr="008D10C2">
        <w:rPr>
          <w:rFonts w:ascii="Arial Nova Cond Light" w:hAnsi="Arial Nova Cond Light" w:cs="Times New Roman"/>
          <w:sz w:val="24"/>
        </w:rPr>
        <w:br/>
      </w:r>
      <w:r w:rsidRPr="008D10C2">
        <w:rPr>
          <w:rFonts w:ascii="Arial Nova Cond Light" w:hAnsi="Arial Nova Cond Light" w:cs="Times New Roman"/>
          <w:sz w:val="24"/>
        </w:rPr>
        <w:t>z przeglądami wykonanych robót oraz usuwaniem wad, które ujawnią się w okresie rękojmi,</w:t>
      </w:r>
    </w:p>
    <w:p w14:paraId="4C690F9F" w14:textId="3EDD2DC2" w:rsidR="003E10BD" w:rsidRPr="008D10C2" w:rsidRDefault="003E10BD" w:rsidP="003E10BD">
      <w:pPr>
        <w:pStyle w:val="Akapitzlist"/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>prowadzenia regularnych przeglądów wykonanych robót (jeżeli zajdzie taka konieczność, co najmniej 1 raz w roku) z udziałem Zamawiającego i przedstawicieli Wykonawcy robót budowlanych</w:t>
      </w:r>
      <w:r w:rsidR="00CB62E9" w:rsidRPr="008D10C2">
        <w:rPr>
          <w:rFonts w:ascii="Arial Nova Cond Light" w:hAnsi="Arial Nova Cond Light" w:cs="Times New Roman"/>
          <w:sz w:val="24"/>
        </w:rPr>
        <w:t xml:space="preserve"> </w:t>
      </w:r>
      <w:r w:rsidRPr="008D10C2">
        <w:rPr>
          <w:rFonts w:ascii="Arial Nova Cond Light" w:hAnsi="Arial Nova Cond Light" w:cs="Times New Roman"/>
          <w:sz w:val="24"/>
        </w:rPr>
        <w:t xml:space="preserve">i sporządzania protokołów z przeglądów oraz przekazywania protokołów wykonawcy robót </w:t>
      </w:r>
      <w:r w:rsidR="00CB62E9" w:rsidRPr="008D10C2">
        <w:rPr>
          <w:rFonts w:ascii="Arial Nova Cond Light" w:hAnsi="Arial Nova Cond Light" w:cs="Times New Roman"/>
          <w:sz w:val="24"/>
        </w:rPr>
        <w:br/>
      </w:r>
      <w:r w:rsidRPr="008D10C2">
        <w:rPr>
          <w:rFonts w:ascii="Arial Nova Cond Light" w:hAnsi="Arial Nova Cond Light" w:cs="Times New Roman"/>
          <w:sz w:val="24"/>
        </w:rPr>
        <w:t>i Zamawiającemu w ciągu 5 dni od daty dokonania przeglądu,</w:t>
      </w:r>
    </w:p>
    <w:p w14:paraId="75893714" w14:textId="7D48BBDB" w:rsidR="003E10BD" w:rsidRPr="008D10C2" w:rsidRDefault="003E10BD" w:rsidP="003E10BD">
      <w:pPr>
        <w:pStyle w:val="Akapitzlist"/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wystawiania Wykonawcy robót budowlanych polecenia usunięcia wad, które zostaną ujawnione </w:t>
      </w:r>
      <w:r w:rsidR="007C1DE4" w:rsidRPr="008D10C2">
        <w:rPr>
          <w:rFonts w:ascii="Arial Nova Cond Light" w:hAnsi="Arial Nova Cond Light" w:cs="Times New Roman"/>
          <w:sz w:val="24"/>
        </w:rPr>
        <w:br/>
      </w:r>
      <w:r w:rsidRPr="008D10C2">
        <w:rPr>
          <w:rFonts w:ascii="Arial Nova Cond Light" w:hAnsi="Arial Nova Cond Light" w:cs="Times New Roman"/>
          <w:sz w:val="24"/>
        </w:rPr>
        <w:t>w trakcie przeglądów i wyznaczania terminów ich usunięcia,</w:t>
      </w:r>
    </w:p>
    <w:p w14:paraId="2C12DED2" w14:textId="77777777" w:rsidR="003E10BD" w:rsidRPr="008D10C2" w:rsidRDefault="003E10BD" w:rsidP="003E10BD">
      <w:pPr>
        <w:pStyle w:val="Akapitzlist"/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>nadzoru nad robotami niezbędnymi do usunięcia wad,</w:t>
      </w:r>
    </w:p>
    <w:p w14:paraId="6AFAEF22" w14:textId="77777777" w:rsidR="003E10BD" w:rsidRPr="008D10C2" w:rsidRDefault="003E10BD" w:rsidP="003E10BD">
      <w:pPr>
        <w:pStyle w:val="Akapitzlist"/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>odbioru wykonanych robót związanych z usunięciem wad,</w:t>
      </w:r>
    </w:p>
    <w:p w14:paraId="37B4EB2E" w14:textId="77777777" w:rsidR="003E10BD" w:rsidRPr="008D10C2" w:rsidRDefault="003E10BD" w:rsidP="003E10BD">
      <w:pPr>
        <w:pStyle w:val="Akapitzlist"/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>wnioskowania do Zamawiającego o zlecenie zastępczego usunięcia wad w przypadku, gdy nie zostaną usunięte przez Wykonawcę robót budowlanych w wyznaczonym terminie,</w:t>
      </w:r>
    </w:p>
    <w:p w14:paraId="32AF190E" w14:textId="77777777" w:rsidR="003E10BD" w:rsidRPr="008D10C2" w:rsidRDefault="003E10BD" w:rsidP="003E10BD">
      <w:pPr>
        <w:pStyle w:val="Akapitzlist"/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>sprawdzenie i potwierdzenie gotowości obiektu do dokonania przez Zamawiającego komisyjnego odbioru pogwarancyjnego (ostatecznego) wraz z przygotowaniem wszelkich niezbędnych dokumentów,</w:t>
      </w:r>
    </w:p>
    <w:p w14:paraId="026103A8" w14:textId="77777777" w:rsidR="003E10BD" w:rsidRPr="008D10C2" w:rsidRDefault="003E10BD" w:rsidP="003E10BD">
      <w:pPr>
        <w:pStyle w:val="Akapitzlist"/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>sporządzenia protokołu odbioru ostatecznego po okresie rękojmi i potwierdzenia usunięcia wszystkich wad ujawnionych w okresie rękojmi,</w:t>
      </w:r>
    </w:p>
    <w:p w14:paraId="5ED60824" w14:textId="7A64BC4C" w:rsidR="003E10BD" w:rsidRPr="008D10C2" w:rsidRDefault="003E10BD" w:rsidP="003E10BD">
      <w:pPr>
        <w:pStyle w:val="Akapitzlist"/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>wspierania Zamawiającego w negocjacjach dotyczących nierozstrzygniętych roszczeń i sporów.</w:t>
      </w:r>
    </w:p>
    <w:p w14:paraId="54032B31" w14:textId="6EEDBBD4" w:rsidR="003E10BD" w:rsidRPr="008D10C2" w:rsidRDefault="003E10BD" w:rsidP="003E10BD">
      <w:pPr>
        <w:pStyle w:val="Akapitzlist"/>
        <w:spacing w:after="0" w:line="276" w:lineRule="auto"/>
        <w:ind w:left="993"/>
        <w:jc w:val="both"/>
        <w:rPr>
          <w:rFonts w:ascii="Arial Nova Cond Light" w:hAnsi="Arial Nova Cond Light" w:cs="Times New Roman"/>
          <w:sz w:val="24"/>
        </w:rPr>
      </w:pPr>
    </w:p>
    <w:p w14:paraId="189CC6AD" w14:textId="77777777" w:rsidR="003E10BD" w:rsidRPr="008D10C2" w:rsidRDefault="003E10BD" w:rsidP="003E10BD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ova Cond Light" w:hAnsi="Arial Nova Cond Light" w:cs="Times New Roman"/>
          <w:b/>
          <w:sz w:val="24"/>
        </w:rPr>
      </w:pPr>
      <w:r w:rsidRPr="008D10C2">
        <w:rPr>
          <w:rFonts w:ascii="Arial Nova Cond Light" w:hAnsi="Arial Nova Cond Light" w:cs="Times New Roman"/>
          <w:b/>
          <w:sz w:val="24"/>
        </w:rPr>
        <w:t>Współpraca z Zamawiającym.</w:t>
      </w:r>
    </w:p>
    <w:p w14:paraId="517EA673" w14:textId="0598A95F" w:rsidR="003E10BD" w:rsidRPr="008D10C2" w:rsidRDefault="003E10BD" w:rsidP="003E10BD">
      <w:pPr>
        <w:spacing w:after="0" w:line="276" w:lineRule="auto"/>
        <w:jc w:val="both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 xml:space="preserve">Na każdym etapie realizacji zadania inwestycyjnego Inspektor Nadzoru Inwestorskiego zapewni Zamawiającemu wszelką niezbędną pomoc. Inspektor Nadzoru Inwestorskiego, nie może zwolnić którejkolwiek ze stron z jakichkolwiek obowiązków, zobowiązań lub odpowiedzialności wynikających </w:t>
      </w:r>
      <w:r w:rsidR="00626EEB" w:rsidRPr="008D10C2">
        <w:rPr>
          <w:rFonts w:ascii="Arial Nova Cond Light" w:hAnsi="Arial Nova Cond Light" w:cs="Times New Roman"/>
          <w:sz w:val="24"/>
        </w:rPr>
        <w:br/>
      </w:r>
      <w:r w:rsidRPr="008D10C2">
        <w:rPr>
          <w:rFonts w:ascii="Arial Nova Cond Light" w:hAnsi="Arial Nova Cond Light" w:cs="Times New Roman"/>
          <w:sz w:val="24"/>
        </w:rPr>
        <w:t xml:space="preserve">z umowy o roboty budowlane. </w:t>
      </w:r>
    </w:p>
    <w:p w14:paraId="02C46E2F" w14:textId="77777777" w:rsidR="003E10BD" w:rsidRPr="008D10C2" w:rsidRDefault="003E10BD" w:rsidP="003E10BD">
      <w:pPr>
        <w:spacing w:after="0" w:line="276" w:lineRule="auto"/>
        <w:jc w:val="both"/>
        <w:rPr>
          <w:rFonts w:ascii="Arial Nova Cond Light" w:hAnsi="Arial Nova Cond Light" w:cs="Times New Roman"/>
          <w:sz w:val="24"/>
        </w:rPr>
      </w:pPr>
    </w:p>
    <w:p w14:paraId="44C3C3D6" w14:textId="77777777" w:rsidR="003E10BD" w:rsidRPr="008D10C2" w:rsidRDefault="003E10BD" w:rsidP="003E10BD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ova Cond Light" w:hAnsi="Arial Nova Cond Light" w:cs="Times New Roman"/>
          <w:sz w:val="24"/>
          <w:szCs w:val="24"/>
        </w:rPr>
      </w:pPr>
      <w:r w:rsidRPr="008D10C2">
        <w:rPr>
          <w:rFonts w:ascii="Arial Nova Cond Light" w:hAnsi="Arial Nova Cond Light" w:cs="Times New Roman"/>
          <w:b/>
          <w:sz w:val="24"/>
          <w:szCs w:val="24"/>
        </w:rPr>
        <w:t>Termin wykonania zadania:</w:t>
      </w:r>
      <w:r w:rsidRPr="008D10C2">
        <w:rPr>
          <w:rFonts w:ascii="Arial Nova Cond Light" w:hAnsi="Arial Nova Cond Light" w:cs="Times New Roman"/>
          <w:sz w:val="24"/>
          <w:szCs w:val="24"/>
        </w:rPr>
        <w:t xml:space="preserve"> </w:t>
      </w:r>
    </w:p>
    <w:p w14:paraId="253CBC84" w14:textId="34DD57FB" w:rsidR="003E10BD" w:rsidRPr="008D10C2" w:rsidRDefault="003E10BD" w:rsidP="003E10BD">
      <w:pPr>
        <w:pStyle w:val="Style9"/>
        <w:widowControl/>
        <w:spacing w:line="276" w:lineRule="auto"/>
        <w:ind w:firstLine="0"/>
        <w:rPr>
          <w:rStyle w:val="FontStyle18"/>
          <w:rFonts w:ascii="Arial Nova Cond Light" w:hAnsi="Arial Nova Cond Light" w:cs="Times New Roman"/>
        </w:rPr>
      </w:pPr>
      <w:r w:rsidRPr="008D10C2">
        <w:rPr>
          <w:rFonts w:ascii="Arial Nova Cond Light" w:hAnsi="Arial Nova Cond Light" w:cs="Times New Roman"/>
        </w:rPr>
        <w:t xml:space="preserve">Termin realizacji zadania – do </w:t>
      </w:r>
      <w:r w:rsidR="008D10C2">
        <w:rPr>
          <w:rFonts w:ascii="Arial Nova Cond Light" w:hAnsi="Arial Nova Cond Light" w:cs="Times New Roman"/>
        </w:rPr>
        <w:t>6 miesięcy od dnia podpisania umowy</w:t>
      </w:r>
      <w:r w:rsidRPr="008D10C2">
        <w:rPr>
          <w:rFonts w:ascii="Arial Nova Cond Light" w:hAnsi="Arial Nova Cond Light" w:cs="Times New Roman"/>
        </w:rPr>
        <w:t>.</w:t>
      </w:r>
      <w:r w:rsidRPr="008D10C2">
        <w:rPr>
          <w:rStyle w:val="FontStyle18"/>
          <w:rFonts w:ascii="Arial Nova Cond Light" w:hAnsi="Arial Nova Cond Light" w:cs="Times New Roman"/>
        </w:rPr>
        <w:t xml:space="preserve"> </w:t>
      </w:r>
    </w:p>
    <w:p w14:paraId="2618E148" w14:textId="77777777" w:rsidR="003E10BD" w:rsidRPr="008D10C2" w:rsidRDefault="003E10BD" w:rsidP="003E10BD">
      <w:pPr>
        <w:spacing w:after="0" w:line="276" w:lineRule="auto"/>
        <w:jc w:val="both"/>
        <w:rPr>
          <w:rFonts w:ascii="Arial Nova Cond Light" w:hAnsi="Arial Nova Cond Light" w:cs="Times New Roman"/>
          <w:sz w:val="24"/>
          <w:szCs w:val="24"/>
        </w:rPr>
      </w:pPr>
    </w:p>
    <w:p w14:paraId="23874C04" w14:textId="77777777" w:rsidR="003E10BD" w:rsidRPr="008D10C2" w:rsidRDefault="003E10BD" w:rsidP="003E10BD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ova Cond Light" w:hAnsi="Arial Nova Cond Light" w:cs="Times New Roman"/>
          <w:sz w:val="24"/>
          <w:szCs w:val="24"/>
        </w:rPr>
      </w:pPr>
      <w:r w:rsidRPr="008D10C2">
        <w:rPr>
          <w:rFonts w:ascii="Arial Nova Cond Light" w:hAnsi="Arial Nova Cond Light" w:cs="Times New Roman"/>
          <w:b/>
          <w:sz w:val="24"/>
          <w:szCs w:val="24"/>
        </w:rPr>
        <w:t>Forma wynagrodzenia oraz warunki płatności:</w:t>
      </w:r>
      <w:r w:rsidRPr="008D10C2">
        <w:rPr>
          <w:rFonts w:ascii="Arial Nova Cond Light" w:hAnsi="Arial Nova Cond Light" w:cs="Times New Roman"/>
          <w:sz w:val="24"/>
          <w:szCs w:val="24"/>
        </w:rPr>
        <w:t xml:space="preserve"> ryczałt. </w:t>
      </w:r>
    </w:p>
    <w:p w14:paraId="187C0C86" w14:textId="77777777" w:rsidR="003E10BD" w:rsidRPr="008D10C2" w:rsidRDefault="003E10BD" w:rsidP="003E10BD">
      <w:pPr>
        <w:spacing w:after="0" w:line="276" w:lineRule="auto"/>
        <w:jc w:val="both"/>
        <w:rPr>
          <w:rFonts w:ascii="Arial Nova Cond Light" w:hAnsi="Arial Nova Cond Light" w:cs="Times New Roman"/>
          <w:sz w:val="24"/>
          <w:szCs w:val="24"/>
        </w:rPr>
      </w:pPr>
      <w:r w:rsidRPr="008D10C2">
        <w:rPr>
          <w:rFonts w:ascii="Arial Nova Cond Light" w:hAnsi="Arial Nova Cond Light" w:cs="Times New Roman"/>
          <w:sz w:val="24"/>
          <w:szCs w:val="24"/>
        </w:rPr>
        <w:t xml:space="preserve">Płatność wynagrodzenia: Wynagrodzenie płatne po zakończeniu robót budowlanych i odbiorze inwestycji przez Zamawiającego. </w:t>
      </w:r>
    </w:p>
    <w:p w14:paraId="69F926B3" w14:textId="77777777" w:rsidR="003E10BD" w:rsidRPr="008D10C2" w:rsidRDefault="003E10BD" w:rsidP="003E10BD">
      <w:pPr>
        <w:spacing w:after="0" w:line="276" w:lineRule="auto"/>
        <w:jc w:val="both"/>
        <w:rPr>
          <w:rFonts w:ascii="Arial Nova Cond Light" w:hAnsi="Arial Nova Cond Light" w:cs="Times New Roman"/>
          <w:sz w:val="24"/>
          <w:szCs w:val="24"/>
        </w:rPr>
      </w:pPr>
    </w:p>
    <w:p w14:paraId="164E9FCF" w14:textId="77777777" w:rsidR="003E10BD" w:rsidRPr="008D10C2" w:rsidRDefault="003E10BD" w:rsidP="003E10BD">
      <w:pPr>
        <w:spacing w:after="0" w:line="276" w:lineRule="auto"/>
        <w:jc w:val="both"/>
        <w:rPr>
          <w:rFonts w:ascii="Arial Nova Cond Light" w:hAnsi="Arial Nova Cond Light" w:cs="Times New Roman"/>
          <w:sz w:val="24"/>
          <w:szCs w:val="24"/>
        </w:rPr>
      </w:pPr>
      <w:r w:rsidRPr="008D10C2">
        <w:rPr>
          <w:rFonts w:ascii="Arial Nova Cond Light" w:hAnsi="Arial Nova Cond Light" w:cs="Times New Roman"/>
          <w:b/>
          <w:sz w:val="24"/>
          <w:szCs w:val="24"/>
        </w:rPr>
        <w:t>Osoby zdolne do wykonywania zamówienia:</w:t>
      </w:r>
    </w:p>
    <w:p w14:paraId="61558890" w14:textId="77777777" w:rsidR="003E10BD" w:rsidRPr="008D10C2" w:rsidRDefault="003E10BD" w:rsidP="003E10BD">
      <w:pPr>
        <w:spacing w:after="0" w:line="276" w:lineRule="auto"/>
        <w:jc w:val="both"/>
        <w:rPr>
          <w:rFonts w:ascii="Arial Nova Cond Light" w:hAnsi="Arial Nova Cond Light" w:cs="Times New Roman"/>
          <w:color w:val="000000" w:themeColor="text1"/>
          <w:sz w:val="24"/>
          <w:szCs w:val="24"/>
        </w:rPr>
      </w:pPr>
      <w:r w:rsidRPr="008D10C2">
        <w:rPr>
          <w:rFonts w:ascii="Arial Nova Cond Light" w:hAnsi="Arial Nova Cond Light" w:cs="Times New Roman"/>
          <w:color w:val="000000" w:themeColor="text1"/>
          <w:sz w:val="24"/>
          <w:szCs w:val="24"/>
        </w:rPr>
        <w:t>O udzielenie zamówienia mogą ubiegać się Wykonawcy, którzy dysponują lub będą dysponować osobą zdolną do wykonania zamówienia. Wykonawca musi wykazać dysponowanie (dysponuje lub będzie dysponował) osobą/osobami niezbędną/niezbędnymi do wykonania niniejszego zamówienia tj. posiadającą/posiadającymi prawo do wykonywania samodzielnych funkcji technicznych w budownictwie tj.:</w:t>
      </w:r>
    </w:p>
    <w:p w14:paraId="6D6CF3EB" w14:textId="16DD8950" w:rsidR="00626EEB" w:rsidRPr="008D10C2" w:rsidRDefault="00626EEB" w:rsidP="00626EEB">
      <w:pPr>
        <w:pStyle w:val="Akapitzlist"/>
        <w:numPr>
          <w:ilvl w:val="1"/>
          <w:numId w:val="4"/>
        </w:numPr>
        <w:suppressAutoHyphens/>
        <w:spacing w:after="0" w:line="276" w:lineRule="auto"/>
        <w:ind w:left="425" w:hanging="425"/>
        <w:jc w:val="both"/>
        <w:rPr>
          <w:rStyle w:val="dane1"/>
          <w:rFonts w:ascii="Arial Nova Cond Light" w:hAnsi="Arial Nova Cond Light" w:cs="Times New Roman"/>
          <w:sz w:val="24"/>
        </w:rPr>
      </w:pPr>
      <w:r w:rsidRPr="008D10C2">
        <w:rPr>
          <w:rStyle w:val="dane1"/>
          <w:rFonts w:ascii="Arial Nova Cond Light" w:hAnsi="Arial Nova Cond Light" w:cs="Times New Roman"/>
          <w:color w:val="000000" w:themeColor="text1"/>
          <w:sz w:val="24"/>
          <w:szCs w:val="24"/>
        </w:rPr>
        <w:t xml:space="preserve">uprawnienia budowlane do kierowania robotami budowlanymi w specjalności konstrukcyjno-budowlanej, bądź też odpowiadające im uprawnienia budowlane wydane na podstawie wcześniej obowiązujących przepisów umożliwiających wykonanie funkcji kierownika </w:t>
      </w:r>
      <w:proofErr w:type="spellStart"/>
      <w:r w:rsidRPr="008D10C2">
        <w:rPr>
          <w:rStyle w:val="dane1"/>
          <w:rFonts w:ascii="Arial Nova Cond Light" w:hAnsi="Arial Nova Cond Light" w:cs="Times New Roman"/>
          <w:color w:val="000000" w:themeColor="text1"/>
          <w:sz w:val="24"/>
          <w:szCs w:val="24"/>
        </w:rPr>
        <w:t>budowl</w:t>
      </w:r>
      <w:r w:rsidR="00030A26" w:rsidRPr="008D10C2">
        <w:rPr>
          <w:rStyle w:val="dane1"/>
          <w:rFonts w:ascii="Arial Nova Cond Light" w:hAnsi="Arial Nova Cond Light" w:cs="Times New Roman"/>
          <w:color w:val="000000" w:themeColor="text1"/>
          <w:sz w:val="24"/>
          <w:szCs w:val="24"/>
        </w:rPr>
        <w:t>y</w:t>
      </w:r>
      <w:proofErr w:type="spellEnd"/>
      <w:r w:rsidRPr="008D10C2">
        <w:rPr>
          <w:rStyle w:val="dane1"/>
          <w:rFonts w:ascii="Arial Nova Cond Light" w:hAnsi="Arial Nova Cond Light" w:cs="Times New Roman"/>
          <w:color w:val="000000" w:themeColor="text1"/>
          <w:sz w:val="24"/>
          <w:szCs w:val="24"/>
        </w:rPr>
        <w:t xml:space="preserve"> lub inspektora nadzoru w </w:t>
      </w:r>
      <w:r w:rsidRPr="008D10C2">
        <w:rPr>
          <w:rStyle w:val="dane1"/>
          <w:rFonts w:ascii="Arial Nova Cond Light" w:hAnsi="Arial Nova Cond Light" w:cs="Times New Roman"/>
          <w:color w:val="000000" w:themeColor="text1"/>
          <w:sz w:val="24"/>
          <w:szCs w:val="24"/>
          <w:u w:val="single"/>
        </w:rPr>
        <w:t>zakresie obejmującym przedmiot zamówienia.</w:t>
      </w:r>
    </w:p>
    <w:p w14:paraId="3BFCFB4A" w14:textId="77777777" w:rsidR="00030A26" w:rsidRPr="008D10C2" w:rsidRDefault="00030A26" w:rsidP="00030A26">
      <w:pPr>
        <w:pStyle w:val="Akapitzlist"/>
        <w:numPr>
          <w:ilvl w:val="1"/>
          <w:numId w:val="4"/>
        </w:numPr>
        <w:ind w:left="426" w:hanging="426"/>
        <w:rPr>
          <w:rFonts w:ascii="Arial Nova Cond Light" w:hAnsi="Arial Nova Cond Light" w:cs="Times New Roman"/>
          <w:sz w:val="24"/>
        </w:rPr>
      </w:pPr>
      <w:r w:rsidRPr="008D10C2">
        <w:rPr>
          <w:rFonts w:ascii="Arial Nova Cond Light" w:hAnsi="Arial Nova Cond Light" w:cs="Times New Roman"/>
          <w:sz w:val="24"/>
        </w:rPr>
        <w:t>posiadającą uprawnienia budowlane do pełnienia funkcji Inspektora Nadzoru inwestorskiego w specjalności instalacyjnej w zakresie sieci, instalacji i urządzeń elektrycznych i elektroenergetycznych bądź też odpowiadające im uprawnienia budowlane wydane na podstawie wcześniej obowiązujących przepisów umożliwiające wykonywanie funkcji kierownika robót elektrycznych lub inspektora nadzoru w zakresie objętym dokumentacją projektową.</w:t>
      </w:r>
    </w:p>
    <w:p w14:paraId="43C2566B" w14:textId="77777777" w:rsidR="00030A26" w:rsidRPr="008D10C2" w:rsidRDefault="00030A26" w:rsidP="00030A26">
      <w:pPr>
        <w:pStyle w:val="Akapitzlist"/>
        <w:suppressAutoHyphens/>
        <w:spacing w:after="0" w:line="276" w:lineRule="auto"/>
        <w:ind w:left="425"/>
        <w:jc w:val="both"/>
        <w:rPr>
          <w:rFonts w:ascii="Arial Nova Cond Light" w:hAnsi="Arial Nova Cond Light" w:cs="Times New Roman"/>
          <w:sz w:val="24"/>
        </w:rPr>
      </w:pPr>
    </w:p>
    <w:p w14:paraId="5DA3BBEA" w14:textId="77777777" w:rsidR="00626EEB" w:rsidRPr="008D10C2" w:rsidRDefault="00626EEB" w:rsidP="00626EEB">
      <w:pPr>
        <w:suppressAutoHyphens/>
        <w:spacing w:after="0" w:line="276" w:lineRule="auto"/>
        <w:jc w:val="both"/>
        <w:rPr>
          <w:rFonts w:ascii="Arial Nova Cond Light" w:hAnsi="Arial Nova Cond Light" w:cs="Times New Roman"/>
          <w:sz w:val="24"/>
        </w:rPr>
      </w:pPr>
    </w:p>
    <w:p w14:paraId="4854B0DB" w14:textId="77777777" w:rsidR="003E10BD" w:rsidRPr="008D10C2" w:rsidRDefault="003E10BD" w:rsidP="003E10BD">
      <w:pPr>
        <w:spacing w:after="0" w:line="276" w:lineRule="auto"/>
        <w:jc w:val="both"/>
        <w:rPr>
          <w:rStyle w:val="dane1"/>
          <w:rFonts w:ascii="Arial Nova Cond Light" w:hAnsi="Arial Nova Cond Light" w:cs="Times New Roman"/>
          <w:sz w:val="24"/>
          <w:szCs w:val="24"/>
        </w:rPr>
      </w:pPr>
      <w:r w:rsidRPr="008D10C2">
        <w:rPr>
          <w:rStyle w:val="dane1"/>
          <w:rFonts w:ascii="Arial Nova Cond Light" w:hAnsi="Arial Nova Cond Light" w:cs="Times New Roman"/>
          <w:sz w:val="24"/>
          <w:szCs w:val="24"/>
        </w:rPr>
        <w:t>Wskazana osoba musi być członkiem właściwej izby samorządu zawodowego oraz posiadać aktualne ubezpieczenie odpowiedzialności zawodowej.</w:t>
      </w:r>
    </w:p>
    <w:p w14:paraId="74119567" w14:textId="0C3CC5AB" w:rsidR="003E10BD" w:rsidRPr="008D10C2" w:rsidRDefault="003E10BD" w:rsidP="003E10BD">
      <w:pPr>
        <w:spacing w:after="0" w:line="276" w:lineRule="auto"/>
        <w:jc w:val="both"/>
        <w:rPr>
          <w:rFonts w:ascii="Arial Nova Cond Light" w:hAnsi="Arial Nova Cond Light" w:cs="Times New Roman"/>
          <w:sz w:val="24"/>
          <w:szCs w:val="24"/>
        </w:rPr>
      </w:pPr>
    </w:p>
    <w:p w14:paraId="619D7412" w14:textId="77777777" w:rsidR="003E10BD" w:rsidRPr="008D10C2" w:rsidRDefault="003E10BD" w:rsidP="003E10BD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ova Cond Light" w:hAnsi="Arial Nova Cond Light" w:cs="Times New Roman"/>
          <w:b/>
          <w:sz w:val="24"/>
          <w:szCs w:val="24"/>
        </w:rPr>
      </w:pPr>
      <w:r w:rsidRPr="008D10C2">
        <w:rPr>
          <w:rFonts w:ascii="Arial Nova Cond Light" w:hAnsi="Arial Nova Cond Light" w:cs="Times New Roman"/>
          <w:b/>
          <w:sz w:val="24"/>
          <w:szCs w:val="24"/>
        </w:rPr>
        <w:t xml:space="preserve">Kryteria oceny ofert: </w:t>
      </w:r>
    </w:p>
    <w:p w14:paraId="707AC6DB" w14:textId="77777777" w:rsidR="003E10BD" w:rsidRPr="008D10C2" w:rsidRDefault="003E10BD" w:rsidP="003E10BD">
      <w:pPr>
        <w:spacing w:after="0" w:line="276" w:lineRule="auto"/>
        <w:jc w:val="both"/>
        <w:rPr>
          <w:rFonts w:ascii="Arial Nova Cond Light" w:hAnsi="Arial Nova Cond Light" w:cs="Times New Roman"/>
          <w:sz w:val="24"/>
          <w:szCs w:val="24"/>
        </w:rPr>
      </w:pPr>
      <w:r w:rsidRPr="008D10C2">
        <w:rPr>
          <w:rFonts w:ascii="Arial Nova Cond Light" w:hAnsi="Arial Nova Cond Light" w:cs="Times New Roman"/>
          <w:sz w:val="24"/>
          <w:szCs w:val="24"/>
        </w:rPr>
        <w:t>Przy wyborze najkorzystniejszej oferty, Zamawiający będzie się kierował następującymi kryteriami i ich znaczeniem:</w:t>
      </w:r>
    </w:p>
    <w:p w14:paraId="312BA41D" w14:textId="77777777" w:rsidR="003E10BD" w:rsidRPr="008D10C2" w:rsidRDefault="003E10BD" w:rsidP="003E10BD">
      <w:pPr>
        <w:pStyle w:val="Akapitzlist"/>
        <w:numPr>
          <w:ilvl w:val="1"/>
          <w:numId w:val="4"/>
        </w:numPr>
        <w:spacing w:after="0" w:line="276" w:lineRule="auto"/>
        <w:ind w:left="851" w:hanging="425"/>
        <w:jc w:val="both"/>
        <w:rPr>
          <w:rFonts w:ascii="Arial Nova Cond Light" w:hAnsi="Arial Nova Cond Light" w:cs="Times New Roman"/>
          <w:sz w:val="24"/>
          <w:szCs w:val="24"/>
        </w:rPr>
      </w:pPr>
      <w:r w:rsidRPr="008D10C2">
        <w:rPr>
          <w:rFonts w:ascii="Arial Nova Cond Light" w:hAnsi="Arial Nova Cond Light" w:cs="Times New Roman"/>
          <w:sz w:val="24"/>
          <w:szCs w:val="24"/>
        </w:rPr>
        <w:t>cena ofertowa obejmująca przedmiot zamówienia – 100%,</w:t>
      </w:r>
    </w:p>
    <w:p w14:paraId="7243BD61" w14:textId="77777777" w:rsidR="003E10BD" w:rsidRPr="008D10C2" w:rsidRDefault="003E10BD" w:rsidP="003E10BD">
      <w:pPr>
        <w:spacing w:after="0" w:line="276" w:lineRule="auto"/>
        <w:jc w:val="both"/>
        <w:rPr>
          <w:rFonts w:ascii="Arial Nova Cond Light" w:eastAsiaTheme="minorEastAsia" w:hAnsi="Arial Nova Cond Light" w:cs="Times New Roman"/>
          <w:sz w:val="24"/>
          <w:szCs w:val="24"/>
        </w:rPr>
      </w:pPr>
    </w:p>
    <w:p w14:paraId="2BC53211" w14:textId="77777777" w:rsidR="003E10BD" w:rsidRPr="008D10C2" w:rsidRDefault="003E10BD" w:rsidP="003E10BD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426" w:hanging="426"/>
        <w:jc w:val="both"/>
        <w:rPr>
          <w:rFonts w:ascii="Arial Nova Cond Light" w:hAnsi="Arial Nova Cond Light" w:cs="Times New Roman"/>
          <w:b/>
          <w:color w:val="000000" w:themeColor="text1"/>
          <w:sz w:val="24"/>
          <w:szCs w:val="24"/>
        </w:rPr>
      </w:pPr>
      <w:r w:rsidRPr="008D10C2">
        <w:rPr>
          <w:rFonts w:ascii="Arial Nova Cond Light" w:hAnsi="Arial Nova Cond Light" w:cs="Times New Roman"/>
          <w:b/>
          <w:color w:val="000000" w:themeColor="text1"/>
          <w:sz w:val="24"/>
          <w:szCs w:val="24"/>
        </w:rPr>
        <w:t>Kontakt z Zamawiającym</w:t>
      </w:r>
    </w:p>
    <w:p w14:paraId="471E8B85" w14:textId="77777777" w:rsidR="003E10BD" w:rsidRPr="008D10C2" w:rsidRDefault="003E10BD" w:rsidP="003E10BD">
      <w:pPr>
        <w:pStyle w:val="Akapitzlist"/>
        <w:widowControl w:val="0"/>
        <w:suppressAutoHyphens/>
        <w:autoSpaceDE w:val="0"/>
        <w:spacing w:after="0" w:line="276" w:lineRule="auto"/>
        <w:ind w:left="0"/>
        <w:jc w:val="both"/>
        <w:rPr>
          <w:rFonts w:ascii="Arial Nova Cond Light" w:hAnsi="Arial Nova Cond Light" w:cs="Times New Roman"/>
          <w:color w:val="000000" w:themeColor="text1"/>
          <w:sz w:val="24"/>
          <w:szCs w:val="24"/>
        </w:rPr>
      </w:pPr>
      <w:r w:rsidRPr="008D10C2">
        <w:rPr>
          <w:rFonts w:ascii="Arial Nova Cond Light" w:hAnsi="Arial Nova Cond Light" w:cs="Times New Roman"/>
          <w:color w:val="000000" w:themeColor="text1"/>
          <w:sz w:val="24"/>
          <w:szCs w:val="24"/>
        </w:rPr>
        <w:t>Osobą wyznaczoną do kontaktu w sprawie niniejszego postępowania jest:</w:t>
      </w:r>
    </w:p>
    <w:p w14:paraId="79DB42E2" w14:textId="53320834" w:rsidR="003E10BD" w:rsidRPr="008D10C2" w:rsidRDefault="00626EEB" w:rsidP="003E10BD">
      <w:pPr>
        <w:pStyle w:val="Akapitzlist"/>
        <w:numPr>
          <w:ilvl w:val="0"/>
          <w:numId w:val="37"/>
        </w:numPr>
        <w:spacing w:after="0" w:line="276" w:lineRule="auto"/>
        <w:ind w:left="426" w:hanging="284"/>
        <w:jc w:val="both"/>
        <w:rPr>
          <w:rFonts w:ascii="Arial Nova Cond Light" w:hAnsi="Arial Nova Cond Light" w:cs="Times New Roman"/>
          <w:sz w:val="24"/>
          <w:szCs w:val="24"/>
        </w:rPr>
      </w:pPr>
      <w:r w:rsidRPr="008D10C2">
        <w:rPr>
          <w:rFonts w:ascii="Arial Nova Cond Light" w:hAnsi="Arial Nova Cond Light" w:cs="Times New Roman"/>
          <w:sz w:val="24"/>
          <w:szCs w:val="24"/>
        </w:rPr>
        <w:t>Monika Cyganek</w:t>
      </w:r>
      <w:r w:rsidR="003E10BD" w:rsidRPr="008D10C2">
        <w:rPr>
          <w:rFonts w:ascii="Arial Nova Cond Light" w:hAnsi="Arial Nova Cond Light" w:cs="Times New Roman"/>
          <w:sz w:val="24"/>
          <w:szCs w:val="24"/>
        </w:rPr>
        <w:t xml:space="preserve">, Inspektor Wydziału Inwestycji UMiG Nakło nad Notecią, e-mail: </w:t>
      </w:r>
      <w:r w:rsidRPr="008D10C2">
        <w:rPr>
          <w:rFonts w:ascii="Arial Nova Cond Light" w:hAnsi="Arial Nova Cond Light" w:cs="Times New Roman"/>
          <w:sz w:val="24"/>
          <w:szCs w:val="24"/>
        </w:rPr>
        <w:t>cyganek</w:t>
      </w:r>
      <w:r w:rsidR="003E10BD" w:rsidRPr="008D10C2">
        <w:rPr>
          <w:rFonts w:ascii="Arial Nova Cond Light" w:hAnsi="Arial Nova Cond Light" w:cs="Times New Roman"/>
          <w:sz w:val="24"/>
          <w:szCs w:val="24"/>
        </w:rPr>
        <w:t>.m</w:t>
      </w:r>
      <w:r w:rsidRPr="008D10C2">
        <w:rPr>
          <w:rFonts w:ascii="Arial Nova Cond Light" w:hAnsi="Arial Nova Cond Light" w:cs="Times New Roman"/>
          <w:sz w:val="24"/>
          <w:szCs w:val="24"/>
        </w:rPr>
        <w:t>onika</w:t>
      </w:r>
      <w:r w:rsidR="003E10BD" w:rsidRPr="008D10C2">
        <w:rPr>
          <w:rFonts w:ascii="Arial Nova Cond Light" w:hAnsi="Arial Nova Cond Light" w:cs="Times New Roman"/>
          <w:sz w:val="24"/>
          <w:szCs w:val="24"/>
        </w:rPr>
        <w:t>@umig.naklo.pl tel. 52 386 79 8</w:t>
      </w:r>
      <w:r w:rsidR="004354B1" w:rsidRPr="008D10C2">
        <w:rPr>
          <w:rFonts w:ascii="Arial Nova Cond Light" w:hAnsi="Arial Nova Cond Light" w:cs="Times New Roman"/>
          <w:sz w:val="24"/>
          <w:szCs w:val="24"/>
        </w:rPr>
        <w:t>6</w:t>
      </w:r>
      <w:r w:rsidR="003E10BD" w:rsidRPr="008D10C2">
        <w:rPr>
          <w:rFonts w:ascii="Arial Nova Cond Light" w:hAnsi="Arial Nova Cond Light" w:cs="Times New Roman"/>
          <w:sz w:val="24"/>
          <w:szCs w:val="24"/>
        </w:rPr>
        <w:t>,</w:t>
      </w:r>
    </w:p>
    <w:p w14:paraId="6BA1C293" w14:textId="77777777" w:rsidR="003E10BD" w:rsidRPr="008D10C2" w:rsidRDefault="003E10BD" w:rsidP="003E10BD">
      <w:pPr>
        <w:pStyle w:val="Akapitzlist"/>
        <w:widowControl w:val="0"/>
        <w:suppressAutoHyphens/>
        <w:autoSpaceDE w:val="0"/>
        <w:spacing w:after="0" w:line="276" w:lineRule="auto"/>
        <w:ind w:left="426"/>
        <w:jc w:val="both"/>
        <w:rPr>
          <w:rFonts w:ascii="Arial Nova Cond Light" w:hAnsi="Arial Nova Cond Light" w:cs="Times New Roman"/>
          <w:color w:val="000000" w:themeColor="text1"/>
          <w:sz w:val="24"/>
          <w:szCs w:val="24"/>
        </w:rPr>
      </w:pPr>
    </w:p>
    <w:p w14:paraId="37B25F97" w14:textId="77777777" w:rsidR="003E10BD" w:rsidRPr="008D10C2" w:rsidRDefault="003E10BD" w:rsidP="003E10BD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426" w:hanging="426"/>
        <w:jc w:val="both"/>
        <w:rPr>
          <w:rFonts w:ascii="Arial Nova Cond Light" w:hAnsi="Arial Nova Cond Light" w:cs="Times New Roman"/>
          <w:b/>
          <w:color w:val="000000" w:themeColor="text1"/>
          <w:sz w:val="24"/>
          <w:szCs w:val="24"/>
        </w:rPr>
      </w:pPr>
      <w:r w:rsidRPr="008D10C2">
        <w:rPr>
          <w:rFonts w:ascii="Arial Nova Cond Light" w:hAnsi="Arial Nova Cond Light" w:cs="Times New Roman"/>
          <w:b/>
          <w:color w:val="000000" w:themeColor="text1"/>
          <w:sz w:val="24"/>
          <w:szCs w:val="24"/>
        </w:rPr>
        <w:t>Załączniki do niniejszego postępowania:</w:t>
      </w:r>
    </w:p>
    <w:p w14:paraId="5109E3C5" w14:textId="77777777" w:rsidR="003E10BD" w:rsidRPr="008D10C2" w:rsidRDefault="003E10BD" w:rsidP="003E10BD">
      <w:pPr>
        <w:pStyle w:val="Akapitzlist"/>
        <w:widowControl w:val="0"/>
        <w:numPr>
          <w:ilvl w:val="0"/>
          <w:numId w:val="36"/>
        </w:numPr>
        <w:suppressAutoHyphens/>
        <w:autoSpaceDE w:val="0"/>
        <w:spacing w:after="0" w:line="276" w:lineRule="auto"/>
        <w:ind w:left="426" w:hanging="284"/>
        <w:jc w:val="both"/>
        <w:rPr>
          <w:rFonts w:ascii="Arial Nova Cond Light" w:hAnsi="Arial Nova Cond Light" w:cs="Times New Roman"/>
          <w:color w:val="000000" w:themeColor="text1"/>
          <w:sz w:val="24"/>
          <w:szCs w:val="24"/>
        </w:rPr>
      </w:pPr>
      <w:r w:rsidRPr="008D10C2">
        <w:rPr>
          <w:rFonts w:ascii="Arial Nova Cond Light" w:hAnsi="Arial Nova Cond Light" w:cs="Times New Roman"/>
          <w:color w:val="000000" w:themeColor="text1"/>
          <w:sz w:val="24"/>
          <w:szCs w:val="24"/>
        </w:rPr>
        <w:t>Załącznik nr 1 – zapytanie ofertowe,</w:t>
      </w:r>
    </w:p>
    <w:p w14:paraId="0373D416" w14:textId="77777777" w:rsidR="003E10BD" w:rsidRPr="008D10C2" w:rsidRDefault="003E10BD" w:rsidP="003E10BD">
      <w:pPr>
        <w:pStyle w:val="Akapitzlist"/>
        <w:widowControl w:val="0"/>
        <w:numPr>
          <w:ilvl w:val="0"/>
          <w:numId w:val="36"/>
        </w:numPr>
        <w:suppressAutoHyphens/>
        <w:autoSpaceDE w:val="0"/>
        <w:spacing w:after="0" w:line="276" w:lineRule="auto"/>
        <w:ind w:left="426" w:hanging="284"/>
        <w:jc w:val="both"/>
        <w:rPr>
          <w:rFonts w:ascii="Arial Nova Cond Light" w:hAnsi="Arial Nova Cond Light" w:cs="Times New Roman"/>
          <w:b/>
          <w:color w:val="000000" w:themeColor="text1"/>
          <w:sz w:val="24"/>
          <w:szCs w:val="24"/>
        </w:rPr>
      </w:pPr>
      <w:r w:rsidRPr="008D10C2">
        <w:rPr>
          <w:rFonts w:ascii="Arial Nova Cond Light" w:hAnsi="Arial Nova Cond Light" w:cs="Times New Roman"/>
          <w:color w:val="000000" w:themeColor="text1"/>
          <w:sz w:val="24"/>
          <w:szCs w:val="24"/>
        </w:rPr>
        <w:t xml:space="preserve">Załącznik nr 2 – Formularz oferty + oświadczenie Wykonawcy – </w:t>
      </w:r>
      <w:r w:rsidRPr="008D10C2">
        <w:rPr>
          <w:rFonts w:ascii="Arial Nova Cond Light" w:hAnsi="Arial Nova Cond Light" w:cs="Times New Roman"/>
          <w:b/>
          <w:color w:val="000000" w:themeColor="text1"/>
          <w:sz w:val="24"/>
          <w:szCs w:val="24"/>
        </w:rPr>
        <w:t>NALEŻY WYPEŁNIĆ!</w:t>
      </w:r>
    </w:p>
    <w:p w14:paraId="775DF353" w14:textId="77777777" w:rsidR="00DC29CA" w:rsidRPr="008D10C2" w:rsidRDefault="00DC29CA" w:rsidP="003E10BD">
      <w:pPr>
        <w:pStyle w:val="Nagwek3"/>
        <w:spacing w:before="0" w:beforeAutospacing="0" w:after="0" w:afterAutospacing="0" w:line="276" w:lineRule="auto"/>
        <w:rPr>
          <w:rFonts w:ascii="Arial Nova Cond Light" w:hAnsi="Arial Nova Cond Light"/>
        </w:rPr>
      </w:pPr>
    </w:p>
    <w:sectPr w:rsidR="00DC29CA" w:rsidRPr="008D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16CF8F" w14:textId="77777777" w:rsidR="007F61C9" w:rsidRDefault="007F61C9" w:rsidP="007F61C9">
      <w:pPr>
        <w:spacing w:after="0" w:line="240" w:lineRule="auto"/>
      </w:pPr>
      <w:r>
        <w:separator/>
      </w:r>
    </w:p>
  </w:endnote>
  <w:endnote w:type="continuationSeparator" w:id="0">
    <w:p w14:paraId="0181CEA8" w14:textId="77777777" w:rsidR="007F61C9" w:rsidRDefault="007F61C9" w:rsidP="007F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D488D0" w14:textId="77777777" w:rsidR="007F61C9" w:rsidRDefault="007F61C9" w:rsidP="007F61C9">
      <w:pPr>
        <w:spacing w:after="0" w:line="240" w:lineRule="auto"/>
      </w:pPr>
      <w:r>
        <w:separator/>
      </w:r>
    </w:p>
  </w:footnote>
  <w:footnote w:type="continuationSeparator" w:id="0">
    <w:p w14:paraId="1872D8A5" w14:textId="77777777" w:rsidR="007F61C9" w:rsidRDefault="007F61C9" w:rsidP="007F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multilevel"/>
    <w:tmpl w:val="DBF873FC"/>
    <w:name w:val="WW8Num15"/>
    <w:lvl w:ilvl="0">
      <w:start w:val="1"/>
      <w:numFmt w:val="decimal"/>
      <w:lvlText w:val="%1."/>
      <w:lvlJc w:val="left"/>
      <w:pPr>
        <w:tabs>
          <w:tab w:val="num" w:pos="608"/>
        </w:tabs>
        <w:ind w:left="608" w:hanging="390"/>
      </w:pPr>
    </w:lvl>
    <w:lvl w:ilvl="1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lef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lef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00000010"/>
    <w:multiLevelType w:val="multilevel"/>
    <w:tmpl w:val="24D41FB2"/>
    <w:name w:val="WW8Num20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FB71677"/>
    <w:multiLevelType w:val="hybridMultilevel"/>
    <w:tmpl w:val="04300A50"/>
    <w:lvl w:ilvl="0" w:tplc="EDD22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66D76"/>
    <w:multiLevelType w:val="hybridMultilevel"/>
    <w:tmpl w:val="2CA406B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6D8101D"/>
    <w:multiLevelType w:val="hybridMultilevel"/>
    <w:tmpl w:val="9BF0ED88"/>
    <w:lvl w:ilvl="0" w:tplc="E96A1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731B7D"/>
    <w:multiLevelType w:val="hybridMultilevel"/>
    <w:tmpl w:val="7D3E12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681D45"/>
    <w:multiLevelType w:val="hybridMultilevel"/>
    <w:tmpl w:val="79CC1D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E559C"/>
    <w:multiLevelType w:val="hybridMultilevel"/>
    <w:tmpl w:val="929A9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490859"/>
    <w:multiLevelType w:val="hybridMultilevel"/>
    <w:tmpl w:val="0270F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83F2224"/>
    <w:multiLevelType w:val="hybridMultilevel"/>
    <w:tmpl w:val="CDF6D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4449D"/>
    <w:multiLevelType w:val="hybridMultilevel"/>
    <w:tmpl w:val="016608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782F9C"/>
    <w:multiLevelType w:val="hybridMultilevel"/>
    <w:tmpl w:val="B89CDFA2"/>
    <w:lvl w:ilvl="0" w:tplc="D0803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B1204"/>
    <w:multiLevelType w:val="hybridMultilevel"/>
    <w:tmpl w:val="BE9286DA"/>
    <w:lvl w:ilvl="0" w:tplc="C9C4000A">
      <w:start w:val="1"/>
      <w:numFmt w:val="decimal"/>
      <w:lvlText w:val="%1)"/>
      <w:lvlJc w:val="left"/>
      <w:pPr>
        <w:ind w:left="1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3" w15:restartNumberingAfterBreak="0">
    <w:nsid w:val="3409000D"/>
    <w:multiLevelType w:val="hybridMultilevel"/>
    <w:tmpl w:val="62A609C8"/>
    <w:lvl w:ilvl="0" w:tplc="20A4B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A7072"/>
    <w:multiLevelType w:val="hybridMultilevel"/>
    <w:tmpl w:val="359E52F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E03A1"/>
    <w:multiLevelType w:val="hybridMultilevel"/>
    <w:tmpl w:val="6A687C12"/>
    <w:lvl w:ilvl="0" w:tplc="59B87E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56D3E"/>
    <w:multiLevelType w:val="hybridMultilevel"/>
    <w:tmpl w:val="486261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D373977"/>
    <w:multiLevelType w:val="hybridMultilevel"/>
    <w:tmpl w:val="958823E4"/>
    <w:lvl w:ilvl="0" w:tplc="424CD5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A4963"/>
    <w:multiLevelType w:val="hybridMultilevel"/>
    <w:tmpl w:val="B95ECE12"/>
    <w:lvl w:ilvl="0" w:tplc="D82A54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5BE73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D3F67"/>
    <w:multiLevelType w:val="hybridMultilevel"/>
    <w:tmpl w:val="B5D06C12"/>
    <w:lvl w:ilvl="0" w:tplc="627476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32CD2"/>
    <w:multiLevelType w:val="hybridMultilevel"/>
    <w:tmpl w:val="4AA6541C"/>
    <w:lvl w:ilvl="0" w:tplc="A7CE1B14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B7D4562"/>
    <w:multiLevelType w:val="hybridMultilevel"/>
    <w:tmpl w:val="EFCAA176"/>
    <w:lvl w:ilvl="0" w:tplc="700C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66728"/>
    <w:multiLevelType w:val="hybridMultilevel"/>
    <w:tmpl w:val="8F2E5C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2041FDB"/>
    <w:multiLevelType w:val="hybridMultilevel"/>
    <w:tmpl w:val="0706EDB8"/>
    <w:lvl w:ilvl="0" w:tplc="62EEBEA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2AE2765"/>
    <w:multiLevelType w:val="hybridMultilevel"/>
    <w:tmpl w:val="78D04B46"/>
    <w:lvl w:ilvl="0" w:tplc="E5EAF3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64268F7"/>
    <w:multiLevelType w:val="hybridMultilevel"/>
    <w:tmpl w:val="2E5864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FE5711"/>
    <w:multiLevelType w:val="hybridMultilevel"/>
    <w:tmpl w:val="E7728B0C"/>
    <w:lvl w:ilvl="0" w:tplc="700C1EA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594F0611"/>
    <w:multiLevelType w:val="multilevel"/>
    <w:tmpl w:val="58E4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570585"/>
    <w:multiLevelType w:val="hybridMultilevel"/>
    <w:tmpl w:val="E5D4AFD0"/>
    <w:lvl w:ilvl="0" w:tplc="2BCEE55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C714C1"/>
    <w:multiLevelType w:val="multilevel"/>
    <w:tmpl w:val="C4F0A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07232FB"/>
    <w:multiLevelType w:val="hybridMultilevel"/>
    <w:tmpl w:val="1624BFF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1A530CB"/>
    <w:multiLevelType w:val="hybridMultilevel"/>
    <w:tmpl w:val="F60850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245DA9"/>
    <w:multiLevelType w:val="hybridMultilevel"/>
    <w:tmpl w:val="CAC0B72C"/>
    <w:lvl w:ilvl="0" w:tplc="20A4B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05FDF"/>
    <w:multiLevelType w:val="hybridMultilevel"/>
    <w:tmpl w:val="17069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468F9"/>
    <w:multiLevelType w:val="hybridMultilevel"/>
    <w:tmpl w:val="E056C4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E900FC"/>
    <w:multiLevelType w:val="hybridMultilevel"/>
    <w:tmpl w:val="EA24E3CA"/>
    <w:lvl w:ilvl="0" w:tplc="766EC7A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A227B4"/>
    <w:multiLevelType w:val="hybridMultilevel"/>
    <w:tmpl w:val="CE3AFE8C"/>
    <w:lvl w:ilvl="0" w:tplc="20A4B2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CF248B5"/>
    <w:multiLevelType w:val="hybridMultilevel"/>
    <w:tmpl w:val="DA14E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91A78"/>
    <w:multiLevelType w:val="hybridMultilevel"/>
    <w:tmpl w:val="359E5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95D3E"/>
    <w:multiLevelType w:val="hybridMultilevel"/>
    <w:tmpl w:val="A77CD06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EE861F7"/>
    <w:multiLevelType w:val="hybridMultilevel"/>
    <w:tmpl w:val="9AE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76204">
    <w:abstractNumId w:val="2"/>
  </w:num>
  <w:num w:numId="2" w16cid:durableId="1147278495">
    <w:abstractNumId w:val="6"/>
  </w:num>
  <w:num w:numId="3" w16cid:durableId="586572869">
    <w:abstractNumId w:val="37"/>
  </w:num>
  <w:num w:numId="4" w16cid:durableId="87889693">
    <w:abstractNumId w:val="18"/>
  </w:num>
  <w:num w:numId="5" w16cid:durableId="897982934">
    <w:abstractNumId w:val="5"/>
  </w:num>
  <w:num w:numId="6" w16cid:durableId="921796523">
    <w:abstractNumId w:val="8"/>
  </w:num>
  <w:num w:numId="7" w16cid:durableId="1453984051">
    <w:abstractNumId w:val="22"/>
  </w:num>
  <w:num w:numId="8" w16cid:durableId="867524889">
    <w:abstractNumId w:val="39"/>
  </w:num>
  <w:num w:numId="9" w16cid:durableId="741029574">
    <w:abstractNumId w:val="23"/>
  </w:num>
  <w:num w:numId="10" w16cid:durableId="1299339934">
    <w:abstractNumId w:val="40"/>
  </w:num>
  <w:num w:numId="11" w16cid:durableId="659037411">
    <w:abstractNumId w:val="21"/>
  </w:num>
  <w:num w:numId="12" w16cid:durableId="185674345">
    <w:abstractNumId w:val="26"/>
  </w:num>
  <w:num w:numId="13" w16cid:durableId="2067339996">
    <w:abstractNumId w:val="3"/>
  </w:num>
  <w:num w:numId="14" w16cid:durableId="6226111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138363">
    <w:abstractNumId w:val="12"/>
  </w:num>
  <w:num w:numId="16" w16cid:durableId="1644890235">
    <w:abstractNumId w:val="15"/>
  </w:num>
  <w:num w:numId="17" w16cid:durableId="1539514231">
    <w:abstractNumId w:val="28"/>
  </w:num>
  <w:num w:numId="18" w16cid:durableId="1688553647">
    <w:abstractNumId w:val="11"/>
  </w:num>
  <w:num w:numId="19" w16cid:durableId="1322273465">
    <w:abstractNumId w:val="31"/>
  </w:num>
  <w:num w:numId="20" w16cid:durableId="2059470202">
    <w:abstractNumId w:val="4"/>
  </w:num>
  <w:num w:numId="21" w16cid:durableId="723988297">
    <w:abstractNumId w:val="19"/>
  </w:num>
  <w:num w:numId="22" w16cid:durableId="111482219">
    <w:abstractNumId w:val="17"/>
  </w:num>
  <w:num w:numId="23" w16cid:durableId="87122749">
    <w:abstractNumId w:val="20"/>
  </w:num>
  <w:num w:numId="24" w16cid:durableId="1193154167">
    <w:abstractNumId w:val="24"/>
  </w:num>
  <w:num w:numId="25" w16cid:durableId="1871450385">
    <w:abstractNumId w:val="27"/>
  </w:num>
  <w:num w:numId="26" w16cid:durableId="1937520270">
    <w:abstractNumId w:val="34"/>
  </w:num>
  <w:num w:numId="27" w16cid:durableId="8799158">
    <w:abstractNumId w:val="7"/>
  </w:num>
  <w:num w:numId="28" w16cid:durableId="1176925139">
    <w:abstractNumId w:val="25"/>
  </w:num>
  <w:num w:numId="29" w16cid:durableId="1342119737">
    <w:abstractNumId w:val="10"/>
  </w:num>
  <w:num w:numId="30" w16cid:durableId="1141583663">
    <w:abstractNumId w:val="36"/>
  </w:num>
  <w:num w:numId="31" w16cid:durableId="823547468">
    <w:abstractNumId w:val="13"/>
  </w:num>
  <w:num w:numId="32" w16cid:durableId="493685064">
    <w:abstractNumId w:val="32"/>
  </w:num>
  <w:num w:numId="33" w16cid:durableId="868178874">
    <w:abstractNumId w:val="33"/>
  </w:num>
  <w:num w:numId="34" w16cid:durableId="410586846">
    <w:abstractNumId w:val="16"/>
  </w:num>
  <w:num w:numId="35" w16cid:durableId="1144085192">
    <w:abstractNumId w:val="30"/>
  </w:num>
  <w:num w:numId="36" w16cid:durableId="1186754690">
    <w:abstractNumId w:val="35"/>
  </w:num>
  <w:num w:numId="37" w16cid:durableId="2130199609">
    <w:abstractNumId w:val="9"/>
  </w:num>
  <w:num w:numId="38" w16cid:durableId="275521646">
    <w:abstractNumId w:val="29"/>
  </w:num>
  <w:num w:numId="39" w16cid:durableId="635990001">
    <w:abstractNumId w:val="38"/>
  </w:num>
  <w:num w:numId="40" w16cid:durableId="15499764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F7"/>
    <w:rsid w:val="0000186B"/>
    <w:rsid w:val="000033A6"/>
    <w:rsid w:val="00014DE7"/>
    <w:rsid w:val="00021AB6"/>
    <w:rsid w:val="00030A26"/>
    <w:rsid w:val="00031422"/>
    <w:rsid w:val="00061297"/>
    <w:rsid w:val="00062062"/>
    <w:rsid w:val="000667F5"/>
    <w:rsid w:val="00090CDC"/>
    <w:rsid w:val="000B0546"/>
    <w:rsid w:val="000C02CF"/>
    <w:rsid w:val="000D04F4"/>
    <w:rsid w:val="000D516A"/>
    <w:rsid w:val="000E20CE"/>
    <w:rsid w:val="001027AC"/>
    <w:rsid w:val="0010604C"/>
    <w:rsid w:val="00112415"/>
    <w:rsid w:val="001206A9"/>
    <w:rsid w:val="001440C1"/>
    <w:rsid w:val="00152AA6"/>
    <w:rsid w:val="00156526"/>
    <w:rsid w:val="001A1476"/>
    <w:rsid w:val="001A3A7B"/>
    <w:rsid w:val="001B29EA"/>
    <w:rsid w:val="001C72AA"/>
    <w:rsid w:val="001D5132"/>
    <w:rsid w:val="001E41C8"/>
    <w:rsid w:val="001E4AF6"/>
    <w:rsid w:val="001E7B19"/>
    <w:rsid w:val="001F60B1"/>
    <w:rsid w:val="001F6469"/>
    <w:rsid w:val="00207152"/>
    <w:rsid w:val="002507B7"/>
    <w:rsid w:val="00257EDE"/>
    <w:rsid w:val="002839E3"/>
    <w:rsid w:val="00286F2D"/>
    <w:rsid w:val="002A317A"/>
    <w:rsid w:val="002D1A43"/>
    <w:rsid w:val="002D1EBF"/>
    <w:rsid w:val="002D31EC"/>
    <w:rsid w:val="003037A0"/>
    <w:rsid w:val="00310827"/>
    <w:rsid w:val="00335CF1"/>
    <w:rsid w:val="003565E5"/>
    <w:rsid w:val="0036668D"/>
    <w:rsid w:val="0036764E"/>
    <w:rsid w:val="003A1FA9"/>
    <w:rsid w:val="003B1F87"/>
    <w:rsid w:val="003C450D"/>
    <w:rsid w:val="003E10BD"/>
    <w:rsid w:val="003F199B"/>
    <w:rsid w:val="003F7698"/>
    <w:rsid w:val="003F7C3D"/>
    <w:rsid w:val="004219AE"/>
    <w:rsid w:val="00422F7D"/>
    <w:rsid w:val="004354B1"/>
    <w:rsid w:val="0044478E"/>
    <w:rsid w:val="0045458F"/>
    <w:rsid w:val="004622A2"/>
    <w:rsid w:val="00471840"/>
    <w:rsid w:val="00491647"/>
    <w:rsid w:val="004A5001"/>
    <w:rsid w:val="004B4EB3"/>
    <w:rsid w:val="004B7B6D"/>
    <w:rsid w:val="004C26C2"/>
    <w:rsid w:val="004C3FB9"/>
    <w:rsid w:val="004E1236"/>
    <w:rsid w:val="004F4468"/>
    <w:rsid w:val="0050792F"/>
    <w:rsid w:val="0051059F"/>
    <w:rsid w:val="00512F06"/>
    <w:rsid w:val="0053360F"/>
    <w:rsid w:val="005339AC"/>
    <w:rsid w:val="00553930"/>
    <w:rsid w:val="00576788"/>
    <w:rsid w:val="00582763"/>
    <w:rsid w:val="005A1E10"/>
    <w:rsid w:val="005A4B03"/>
    <w:rsid w:val="005A6BA3"/>
    <w:rsid w:val="005C4295"/>
    <w:rsid w:val="005D664A"/>
    <w:rsid w:val="005E3952"/>
    <w:rsid w:val="005F01A2"/>
    <w:rsid w:val="00601E09"/>
    <w:rsid w:val="00626EEB"/>
    <w:rsid w:val="00650B85"/>
    <w:rsid w:val="00654D28"/>
    <w:rsid w:val="0065578F"/>
    <w:rsid w:val="006578D9"/>
    <w:rsid w:val="00674E8F"/>
    <w:rsid w:val="006827EC"/>
    <w:rsid w:val="006865FE"/>
    <w:rsid w:val="00687417"/>
    <w:rsid w:val="00693885"/>
    <w:rsid w:val="006A4E11"/>
    <w:rsid w:val="006A74A5"/>
    <w:rsid w:val="006C3425"/>
    <w:rsid w:val="006C4AC5"/>
    <w:rsid w:val="006D77C8"/>
    <w:rsid w:val="006E2CCE"/>
    <w:rsid w:val="006F0099"/>
    <w:rsid w:val="007052FE"/>
    <w:rsid w:val="007062F9"/>
    <w:rsid w:val="00713DB1"/>
    <w:rsid w:val="00715079"/>
    <w:rsid w:val="00715932"/>
    <w:rsid w:val="00754E9C"/>
    <w:rsid w:val="00776D22"/>
    <w:rsid w:val="00777EF9"/>
    <w:rsid w:val="007C1DE4"/>
    <w:rsid w:val="007C27A6"/>
    <w:rsid w:val="007D6AC2"/>
    <w:rsid w:val="007E24D8"/>
    <w:rsid w:val="007E50C1"/>
    <w:rsid w:val="007E719B"/>
    <w:rsid w:val="007F61C9"/>
    <w:rsid w:val="00803706"/>
    <w:rsid w:val="00806B4E"/>
    <w:rsid w:val="00816CA1"/>
    <w:rsid w:val="00821CEF"/>
    <w:rsid w:val="00824C81"/>
    <w:rsid w:val="00840357"/>
    <w:rsid w:val="008430D8"/>
    <w:rsid w:val="00852B16"/>
    <w:rsid w:val="00852CAD"/>
    <w:rsid w:val="00863B95"/>
    <w:rsid w:val="00866ED6"/>
    <w:rsid w:val="00872EF6"/>
    <w:rsid w:val="008745A2"/>
    <w:rsid w:val="00886DF7"/>
    <w:rsid w:val="008A12E1"/>
    <w:rsid w:val="008B7409"/>
    <w:rsid w:val="008C58C5"/>
    <w:rsid w:val="008D10C2"/>
    <w:rsid w:val="008D4961"/>
    <w:rsid w:val="008F2358"/>
    <w:rsid w:val="00901708"/>
    <w:rsid w:val="00902001"/>
    <w:rsid w:val="00906F3A"/>
    <w:rsid w:val="00910223"/>
    <w:rsid w:val="00921A49"/>
    <w:rsid w:val="00925DA9"/>
    <w:rsid w:val="00932A88"/>
    <w:rsid w:val="00933425"/>
    <w:rsid w:val="009364E1"/>
    <w:rsid w:val="009A08D5"/>
    <w:rsid w:val="009D2A68"/>
    <w:rsid w:val="009E2C9E"/>
    <w:rsid w:val="00A032B5"/>
    <w:rsid w:val="00A34F4F"/>
    <w:rsid w:val="00A60A0B"/>
    <w:rsid w:val="00A83612"/>
    <w:rsid w:val="00AB0646"/>
    <w:rsid w:val="00AC0952"/>
    <w:rsid w:val="00AC6C7D"/>
    <w:rsid w:val="00AD6B09"/>
    <w:rsid w:val="00AE49EF"/>
    <w:rsid w:val="00AE574D"/>
    <w:rsid w:val="00AF59D0"/>
    <w:rsid w:val="00B12BDC"/>
    <w:rsid w:val="00B16D91"/>
    <w:rsid w:val="00B221C1"/>
    <w:rsid w:val="00B24551"/>
    <w:rsid w:val="00B35640"/>
    <w:rsid w:val="00B35FDC"/>
    <w:rsid w:val="00B6280B"/>
    <w:rsid w:val="00B757E1"/>
    <w:rsid w:val="00B901EE"/>
    <w:rsid w:val="00B90D5D"/>
    <w:rsid w:val="00BC2479"/>
    <w:rsid w:val="00BC3E00"/>
    <w:rsid w:val="00BC3FC4"/>
    <w:rsid w:val="00BD02C9"/>
    <w:rsid w:val="00BD7702"/>
    <w:rsid w:val="00BE2945"/>
    <w:rsid w:val="00BF1D06"/>
    <w:rsid w:val="00C0682F"/>
    <w:rsid w:val="00C3214F"/>
    <w:rsid w:val="00C3361A"/>
    <w:rsid w:val="00C9047A"/>
    <w:rsid w:val="00CA2375"/>
    <w:rsid w:val="00CA2C33"/>
    <w:rsid w:val="00CB5CB3"/>
    <w:rsid w:val="00CB62E9"/>
    <w:rsid w:val="00CC234F"/>
    <w:rsid w:val="00CE46C3"/>
    <w:rsid w:val="00CE7B06"/>
    <w:rsid w:val="00D20719"/>
    <w:rsid w:val="00D24827"/>
    <w:rsid w:val="00D46F59"/>
    <w:rsid w:val="00D513D4"/>
    <w:rsid w:val="00D57EE1"/>
    <w:rsid w:val="00D740AC"/>
    <w:rsid w:val="00D769C7"/>
    <w:rsid w:val="00D930CC"/>
    <w:rsid w:val="00DA53B7"/>
    <w:rsid w:val="00DA77FF"/>
    <w:rsid w:val="00DC06EA"/>
    <w:rsid w:val="00DC29CA"/>
    <w:rsid w:val="00DD13A0"/>
    <w:rsid w:val="00DE404F"/>
    <w:rsid w:val="00DF737E"/>
    <w:rsid w:val="00E01C5E"/>
    <w:rsid w:val="00E027FA"/>
    <w:rsid w:val="00E26D01"/>
    <w:rsid w:val="00E3493A"/>
    <w:rsid w:val="00E5294F"/>
    <w:rsid w:val="00E62278"/>
    <w:rsid w:val="00E92184"/>
    <w:rsid w:val="00ED7D41"/>
    <w:rsid w:val="00ED7FE9"/>
    <w:rsid w:val="00EE3A83"/>
    <w:rsid w:val="00F20E1C"/>
    <w:rsid w:val="00F40EDC"/>
    <w:rsid w:val="00F46D62"/>
    <w:rsid w:val="00F56D50"/>
    <w:rsid w:val="00F766AE"/>
    <w:rsid w:val="00FB3948"/>
    <w:rsid w:val="00FB596D"/>
    <w:rsid w:val="00FB5CC3"/>
    <w:rsid w:val="00FE2A39"/>
    <w:rsid w:val="00FE789E"/>
    <w:rsid w:val="00FF0429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E1F6"/>
  <w15:docId w15:val="{F584ECB6-28CA-4BC3-AFDB-292E62A6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12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8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39A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42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4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46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C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3F7698"/>
    <w:rPr>
      <w:color w:val="auto"/>
    </w:rPr>
  </w:style>
  <w:style w:type="character" w:customStyle="1" w:styleId="Teksttreci">
    <w:name w:val="Tekst treści_"/>
    <w:basedOn w:val="Domylnaczcionkaakapitu"/>
    <w:link w:val="Teksttreci0"/>
    <w:rsid w:val="00A836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612"/>
    <w:pPr>
      <w:widowControl w:val="0"/>
      <w:shd w:val="clear" w:color="auto" w:fill="FFFFFF"/>
      <w:spacing w:before="120" w:after="0" w:line="616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st">
    <w:name w:val="st"/>
    <w:basedOn w:val="Domylnaczcionkaakapitu"/>
    <w:rsid w:val="00840357"/>
  </w:style>
  <w:style w:type="paragraph" w:styleId="NormalnyWeb">
    <w:name w:val="Normal (Web)"/>
    <w:basedOn w:val="Normalny"/>
    <w:uiPriority w:val="99"/>
    <w:unhideWhenUsed/>
    <w:rsid w:val="0031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61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61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61C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B12BD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12BD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02CF"/>
    <w:rPr>
      <w:color w:val="605E5C"/>
      <w:shd w:val="clear" w:color="auto" w:fill="E1DFDD"/>
    </w:rPr>
  </w:style>
  <w:style w:type="paragraph" w:customStyle="1" w:styleId="Style9">
    <w:name w:val="Style9"/>
    <w:basedOn w:val="Normalny"/>
    <w:uiPriority w:val="99"/>
    <w:rsid w:val="003E10BD"/>
    <w:pPr>
      <w:widowControl w:val="0"/>
      <w:autoSpaceDE w:val="0"/>
      <w:autoSpaceDN w:val="0"/>
      <w:adjustRightInd w:val="0"/>
      <w:spacing w:after="0" w:line="240" w:lineRule="exact"/>
      <w:ind w:hanging="355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8">
    <w:name w:val="Font Style18"/>
    <w:uiPriority w:val="99"/>
    <w:rsid w:val="003E10BD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75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671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97219-D833-4A1E-8705-8976D001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2158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Kędzierski</dc:creator>
  <cp:lastModifiedBy>Monika Cyganek</cp:lastModifiedBy>
  <cp:revision>3</cp:revision>
  <cp:lastPrinted>2022-09-19T10:13:00Z</cp:lastPrinted>
  <dcterms:created xsi:type="dcterms:W3CDTF">2024-05-17T07:30:00Z</dcterms:created>
  <dcterms:modified xsi:type="dcterms:W3CDTF">2024-05-17T07:35:00Z</dcterms:modified>
</cp:coreProperties>
</file>