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7283AD8A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  <w:bCs/>
        </w:rPr>
        <w:t>OZP</w:t>
      </w:r>
      <w:r w:rsidR="00E57CF4">
        <w:rPr>
          <w:rFonts w:ascii="Arial" w:eastAsia="Calibri" w:hAnsi="Arial" w:cs="Arial"/>
          <w:bCs/>
        </w:rPr>
        <w:t>.261.</w:t>
      </w:r>
      <w:r w:rsidR="006A67EE">
        <w:rPr>
          <w:rFonts w:ascii="Arial" w:eastAsia="Calibri" w:hAnsi="Arial" w:cs="Arial"/>
          <w:bCs/>
        </w:rPr>
        <w:t>42</w:t>
      </w:r>
      <w:r w:rsidR="00E57CF4">
        <w:rPr>
          <w:rFonts w:ascii="Arial" w:eastAsia="Calibri" w:hAnsi="Arial" w:cs="Arial"/>
          <w:bCs/>
        </w:rPr>
        <w:t>.2024</w:t>
      </w:r>
      <w:r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4FD63149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r w:rsidRPr="003059BE">
        <w:rPr>
          <w:rFonts w:ascii="Arial" w:hAnsi="Arial" w:cs="Arial"/>
          <w:b/>
          <w:spacing w:val="4"/>
        </w:rPr>
        <w:t xml:space="preserve"> </w:t>
      </w:r>
      <w:bookmarkStart w:id="0" w:name="_Hlk87869489"/>
      <w:r>
        <w:rPr>
          <w:rFonts w:ascii="Arial" w:hAnsi="Arial" w:cs="Arial"/>
          <w:b/>
          <w:spacing w:val="4"/>
        </w:rPr>
        <w:t>„</w:t>
      </w:r>
      <w:bookmarkEnd w:id="0"/>
      <w:r w:rsidR="00B1159D">
        <w:rPr>
          <w:rFonts w:ascii="Arial" w:eastAsia="Times New Roman" w:hAnsi="Arial" w:cs="Arial"/>
          <w:b/>
        </w:rPr>
        <w:t>u</w:t>
      </w:r>
      <w:r w:rsidR="00B1159D" w:rsidRPr="00FF71FA">
        <w:rPr>
          <w:rFonts w:ascii="Arial" w:eastAsia="Times New Roman" w:hAnsi="Arial" w:cs="Arial"/>
          <w:b/>
        </w:rPr>
        <w:t xml:space="preserve">sługa </w:t>
      </w:r>
      <w:r w:rsidR="00B1159D">
        <w:rPr>
          <w:rFonts w:ascii="Arial" w:eastAsia="Times New Roman" w:hAnsi="Arial" w:cs="Arial"/>
          <w:b/>
        </w:rPr>
        <w:t xml:space="preserve">diagnostyczna dot. </w:t>
      </w:r>
      <w:r w:rsidR="00B1159D" w:rsidRPr="00FF71FA">
        <w:rPr>
          <w:rFonts w:ascii="Arial" w:eastAsia="Times New Roman" w:hAnsi="Arial" w:cs="Arial"/>
          <w:b/>
        </w:rPr>
        <w:t xml:space="preserve">opracowania 15-stu Lokalnych Planów </w:t>
      </w:r>
      <w:proofErr w:type="spellStart"/>
      <w:r w:rsidR="00B1159D" w:rsidRPr="00FF71FA">
        <w:rPr>
          <w:rFonts w:ascii="Arial" w:eastAsia="Times New Roman" w:hAnsi="Arial" w:cs="Arial"/>
          <w:b/>
        </w:rPr>
        <w:t>Deinstytucjonalizacji</w:t>
      </w:r>
      <w:proofErr w:type="spellEnd"/>
      <w:r w:rsidR="00B1159D" w:rsidRPr="00FF71FA">
        <w:rPr>
          <w:rFonts w:ascii="Arial" w:eastAsia="Times New Roman" w:hAnsi="Arial" w:cs="Arial"/>
          <w:b/>
        </w:rPr>
        <w:t xml:space="preserve"> Usług Społecznych (LPDI) dla wybranych gmin województwa podkarpackiego, w których liczba ludności nie przekracza 5 000 mieszkańców</w:t>
      </w:r>
      <w:r>
        <w:rPr>
          <w:rFonts w:ascii="Arial" w:hAnsi="Arial" w:cs="Arial"/>
          <w:b/>
          <w:iCs/>
        </w:rPr>
        <w:t xml:space="preserve">”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 realizacją projektu</w:t>
      </w:r>
      <w:r w:rsidR="00B1159D"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B1159D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0F70A56" w14:textId="54C695F6" w:rsidR="00AF1A2F" w:rsidRPr="00AF1A2F" w:rsidRDefault="00AF1A2F" w:rsidP="00AF1A2F">
      <w:pPr>
        <w:pStyle w:val="Akapitzlist"/>
        <w:numPr>
          <w:ilvl w:val="0"/>
          <w:numId w:val="9"/>
        </w:numPr>
        <w:tabs>
          <w:tab w:val="left" w:pos="-5103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kern w:val="3"/>
        </w:rPr>
      </w:pPr>
      <w:r w:rsidRPr="00AF1A2F">
        <w:rPr>
          <w:rFonts w:ascii="Arial" w:hAnsi="Arial" w:cs="Arial"/>
          <w:noProof/>
          <w:lang w:eastAsia="pl-PL"/>
        </w:rPr>
        <w:t xml:space="preserve">Oświadczam, że do realizacji niniejszego postępowania pn. </w:t>
      </w:r>
      <w:r w:rsidR="00B60EB7">
        <w:rPr>
          <w:rFonts w:ascii="Arial" w:hAnsi="Arial" w:cs="Arial"/>
          <w:noProof/>
          <w:lang w:eastAsia="pl-PL"/>
        </w:rPr>
        <w:t>„</w:t>
      </w:r>
      <w:r w:rsidR="00B1159D">
        <w:rPr>
          <w:rFonts w:ascii="Arial" w:eastAsia="Times New Roman" w:hAnsi="Arial" w:cs="Arial"/>
          <w:b/>
        </w:rPr>
        <w:t>u</w:t>
      </w:r>
      <w:r w:rsidR="00B1159D" w:rsidRPr="00FF71FA">
        <w:rPr>
          <w:rFonts w:ascii="Arial" w:eastAsia="Times New Roman" w:hAnsi="Arial" w:cs="Arial"/>
          <w:b/>
        </w:rPr>
        <w:t xml:space="preserve">sługa </w:t>
      </w:r>
      <w:r w:rsidR="00B1159D">
        <w:rPr>
          <w:rFonts w:ascii="Arial" w:eastAsia="Times New Roman" w:hAnsi="Arial" w:cs="Arial"/>
          <w:b/>
        </w:rPr>
        <w:t xml:space="preserve">diagnostyczna dot. </w:t>
      </w:r>
      <w:r w:rsidR="00B1159D" w:rsidRPr="00FF71FA">
        <w:rPr>
          <w:rFonts w:ascii="Arial" w:eastAsia="Times New Roman" w:hAnsi="Arial" w:cs="Arial"/>
          <w:b/>
        </w:rPr>
        <w:t xml:space="preserve">opracowania 15-stu Lokalnych Planów </w:t>
      </w:r>
      <w:proofErr w:type="spellStart"/>
      <w:r w:rsidR="00B1159D" w:rsidRPr="00FF71FA">
        <w:rPr>
          <w:rFonts w:ascii="Arial" w:eastAsia="Times New Roman" w:hAnsi="Arial" w:cs="Arial"/>
          <w:b/>
        </w:rPr>
        <w:t>Deinstytucjonalizacji</w:t>
      </w:r>
      <w:proofErr w:type="spellEnd"/>
      <w:r w:rsidR="00B1159D" w:rsidRPr="00FF71FA">
        <w:rPr>
          <w:rFonts w:ascii="Arial" w:eastAsia="Times New Roman" w:hAnsi="Arial" w:cs="Arial"/>
          <w:b/>
        </w:rPr>
        <w:t xml:space="preserve"> Usług Społecznych (LPDI) dla wybranych gmin województwa podkarpackiego, w których liczba ludności nie przekracza 5 000 mieszkańców</w:t>
      </w:r>
      <w:r w:rsidR="00B60EB7">
        <w:rPr>
          <w:rFonts w:ascii="Arial" w:hAnsi="Arial" w:cs="Arial"/>
          <w:b/>
          <w:bCs/>
          <w:iCs/>
        </w:rPr>
        <w:t>”</w:t>
      </w:r>
      <w:r w:rsidRPr="00AF1A2F">
        <w:rPr>
          <w:rFonts w:ascii="Arial" w:hAnsi="Arial" w:cs="Arial"/>
          <w:b/>
          <w:iCs/>
        </w:rPr>
        <w:t xml:space="preserve"> </w:t>
      </w:r>
      <w:r w:rsidRPr="00AF1A2F">
        <w:rPr>
          <w:rFonts w:ascii="Arial" w:hAnsi="Arial" w:cs="Arial"/>
        </w:rPr>
        <w:t>w związku z realizacją projektu</w:t>
      </w:r>
      <w:r w:rsidRPr="00AF1A2F">
        <w:rPr>
          <w:rFonts w:ascii="Arial" w:hAnsi="Arial" w:cs="Arial"/>
          <w:bCs/>
        </w:rPr>
        <w:t xml:space="preserve"> pn.:</w:t>
      </w:r>
      <w:r w:rsidR="00B60EB7">
        <w:rPr>
          <w:rFonts w:ascii="Arial" w:hAnsi="Arial" w:cs="Arial"/>
          <w:bCs/>
        </w:rPr>
        <w:t xml:space="preserve"> </w:t>
      </w:r>
      <w:r w:rsidRPr="00AF1A2F">
        <w:rPr>
          <w:rFonts w:ascii="Arial" w:hAnsi="Arial" w:cs="Arial"/>
          <w:bCs/>
        </w:rPr>
        <w:t xml:space="preserve">„Społeczna równowaga" </w:t>
      </w:r>
      <w:r w:rsidRPr="00AF1A2F">
        <w:rPr>
          <w:rFonts w:ascii="Arial" w:hAnsi="Arial" w:cs="Arial"/>
          <w:noProof/>
          <w:lang w:eastAsia="pl-PL"/>
        </w:rPr>
        <w:t xml:space="preserve">dysponuję osobą, spełniającą </w:t>
      </w:r>
      <w:r w:rsidRPr="00AF1A2F">
        <w:rPr>
          <w:rFonts w:ascii="Arial" w:hAnsi="Arial" w:cs="Arial"/>
          <w:bCs/>
        </w:rPr>
        <w:t>warunki udziału w postępowaniu</w:t>
      </w:r>
      <w:r w:rsidRPr="00AF1A2F">
        <w:rPr>
          <w:rFonts w:ascii="Arial" w:hAnsi="Arial" w:cs="Arial"/>
          <w:noProof/>
          <w:lang w:eastAsia="pl-PL"/>
        </w:rPr>
        <w:t>, która posiada doświadczenie w </w:t>
      </w:r>
      <w:r w:rsidR="00B1159D">
        <w:rPr>
          <w:rFonts w:ascii="Arial" w:hAnsi="Arial" w:cs="Arial"/>
          <w:b/>
        </w:rPr>
        <w:t xml:space="preserve"> </w:t>
      </w:r>
      <w:r w:rsidR="00B1159D" w:rsidRPr="00766F8F">
        <w:rPr>
          <w:rFonts w:ascii="Arial" w:hAnsi="Arial" w:cs="Arial"/>
        </w:rPr>
        <w:t>przeprowadzeniu co najmniej 3 badań społecznych, w tym doświadczenie w analizie danych statystycznych oraz sporządzaniu co najmniej 3 raportów z podsumowaniem wyników badań oraz rekomendacjami</w:t>
      </w:r>
      <w:r w:rsidR="00B1159D">
        <w:rPr>
          <w:rFonts w:ascii="Arial" w:hAnsi="Arial" w:cs="Arial"/>
        </w:rPr>
        <w:t>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F1A2F" w:rsidRPr="009E32B8" w14:paraId="600FA713" w14:textId="77777777" w:rsidTr="00C51CC8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197" w14:textId="77777777" w:rsidR="00AF1A2F" w:rsidRDefault="00AF1A2F" w:rsidP="00125A75">
            <w:pPr>
              <w:rPr>
                <w:rFonts w:ascii="Arial" w:hAnsi="Arial" w:cs="Arial"/>
                <w:b/>
              </w:rPr>
            </w:pPr>
          </w:p>
          <w:p w14:paraId="6DCB1194" w14:textId="2EF3624F" w:rsidR="00AF1A2F" w:rsidRPr="004047A0" w:rsidRDefault="00AF1A2F" w:rsidP="00125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1159D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132" w14:textId="77777777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  <w:p w14:paraId="7AC7DA53" w14:textId="3DC05B92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1A2F" w:rsidRPr="009E32B8" w14:paraId="1A563D19" w14:textId="77777777" w:rsidTr="00C51CC8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FEF" w14:textId="7CFDBB36" w:rsidR="00AF1A2F" w:rsidRPr="00B1159D" w:rsidRDefault="00B1159D" w:rsidP="00B60EB7">
            <w:pPr>
              <w:jc w:val="center"/>
              <w:rPr>
                <w:rFonts w:ascii="Arial" w:hAnsi="Arial" w:cs="Arial"/>
                <w:b/>
                <w:bCs/>
              </w:rPr>
            </w:pPr>
            <w:r w:rsidRPr="00B11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B11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ażde kolejne przeprowadzone badania społeczne, w wyniku których powstał raport podsumowujący wyniki badań oraz rekomendacje ponad wymagane minimum 3 w ciągu ostatnich 3 lat</w:t>
            </w:r>
            <w:r w:rsidR="00B60EB7" w:rsidRPr="00B1159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071" w14:textId="77777777" w:rsidR="00AF1A2F" w:rsidRPr="00B1159D" w:rsidRDefault="00B1159D" w:rsidP="00125A75">
            <w:pPr>
              <w:rPr>
                <w:rFonts w:ascii="Arial" w:hAnsi="Arial" w:cs="Arial"/>
                <w:sz w:val="20"/>
                <w:szCs w:val="20"/>
              </w:rPr>
            </w:pPr>
            <w:r w:rsidRPr="00B1159D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DCE3E3D" w14:textId="77777777" w:rsidR="00B1159D" w:rsidRPr="00B1159D" w:rsidRDefault="00B1159D" w:rsidP="00125A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84DE8" w14:textId="77777777" w:rsidR="00B1159D" w:rsidRPr="00B1159D" w:rsidRDefault="00B1159D" w:rsidP="00125A75">
            <w:pPr>
              <w:rPr>
                <w:rFonts w:ascii="Arial" w:hAnsi="Arial" w:cs="Arial"/>
                <w:sz w:val="20"/>
                <w:szCs w:val="20"/>
              </w:rPr>
            </w:pPr>
            <w:r w:rsidRPr="00B1159D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B577B52" w14:textId="77777777" w:rsidR="00B1159D" w:rsidRDefault="00B1159D" w:rsidP="00125A75">
            <w:pPr>
              <w:rPr>
                <w:rFonts w:ascii="Arial" w:hAnsi="Arial" w:cs="Arial"/>
                <w:b/>
                <w:bCs/>
              </w:rPr>
            </w:pPr>
          </w:p>
          <w:p w14:paraId="007818A6" w14:textId="0ECF6F94" w:rsidR="00B1159D" w:rsidRDefault="00B1159D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4DE91" w14:textId="77777777" w:rsidR="009433D0" w:rsidRPr="00B60EB7" w:rsidRDefault="009433D0" w:rsidP="00B60EB7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77777777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15.12.2024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lastRenderedPageBreak/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B1159D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32" type="#_x0000_t75" alt="kwadrat" style="width:13.5pt;height:14.25pt;visibility:visible;mso-wrap-style:square" o:bullet="t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B1159D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B1159D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P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</w:t>
      </w:r>
      <w:proofErr w:type="spellStart"/>
      <w:r w:rsidRPr="00F25EF8">
        <w:rPr>
          <w:rFonts w:ascii="Arial" w:hAnsi="Arial" w:cs="Arial"/>
          <w:spacing w:val="4"/>
        </w:rPr>
        <w:t>łem</w:t>
      </w:r>
      <w:proofErr w:type="spellEnd"/>
      <w:r w:rsidRPr="00F25EF8">
        <w:rPr>
          <w:rFonts w:ascii="Arial" w:hAnsi="Arial" w:cs="Arial"/>
          <w:spacing w:val="4"/>
        </w:rPr>
        <w:t>) obowiązki informacyjne przewidziane w art. 13 lub art. 14 RODO (rozporządzenie Parlamentu Europejskiego i Rady (UE) 2016/679 z dnia 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Pr="00544CA7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F91F0A3" w14:textId="77777777" w:rsidR="009A0DD8" w:rsidRPr="00C32872" w:rsidRDefault="009A0DD8" w:rsidP="009A0DD8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p w14:paraId="353E3AA7" w14:textId="77777777" w:rsidR="009A0DD8" w:rsidRDefault="009A0DD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3F50829A" w14:textId="77777777" w:rsidR="00F25EF8" w:rsidRP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01B2D2FE" w14:textId="77777777" w:rsidR="009433D0" w:rsidRPr="009433D0" w:rsidRDefault="009433D0" w:rsidP="004C3F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A4A16E" w14:textId="77777777" w:rsidR="009433D0" w:rsidRDefault="009433D0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6BA17FF7" w14:textId="77777777" w:rsidR="00E57CF4" w:rsidRDefault="00E57CF4" w:rsidP="00E57CF4">
      <w:pPr>
        <w:jc w:val="both"/>
        <w:rPr>
          <w:rFonts w:ascii="Arial" w:hAnsi="Arial" w:cs="Arial"/>
          <w:bCs/>
        </w:rPr>
      </w:pPr>
    </w:p>
    <w:p w14:paraId="2DB728A8" w14:textId="77777777" w:rsidR="00E57CF4" w:rsidRDefault="00E57CF4" w:rsidP="00E57CF4">
      <w:pPr>
        <w:rPr>
          <w:rFonts w:ascii="Arial" w:hAnsi="Arial" w:cs="Arial"/>
        </w:rPr>
      </w:pPr>
    </w:p>
    <w:p w14:paraId="669F8DAB" w14:textId="77777777" w:rsidR="00E57CF4" w:rsidRDefault="00E57CF4" w:rsidP="00E57CF4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0E0A50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30177" w14:textId="77777777" w:rsidR="00DD48B3" w:rsidRDefault="00DD48B3" w:rsidP="007653B4">
      <w:pPr>
        <w:spacing w:after="0" w:line="240" w:lineRule="auto"/>
      </w:pPr>
      <w:r>
        <w:separator/>
      </w:r>
    </w:p>
  </w:endnote>
  <w:endnote w:type="continuationSeparator" w:id="0">
    <w:p w14:paraId="78891B2E" w14:textId="77777777" w:rsidR="00DD48B3" w:rsidRDefault="00DD48B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ADBCD" w14:textId="77777777" w:rsidR="00DD48B3" w:rsidRDefault="00DD48B3" w:rsidP="007653B4">
      <w:pPr>
        <w:spacing w:after="0" w:line="240" w:lineRule="auto"/>
      </w:pPr>
      <w:r>
        <w:separator/>
      </w:r>
    </w:p>
  </w:footnote>
  <w:footnote w:type="continuationSeparator" w:id="0">
    <w:p w14:paraId="4151E06D" w14:textId="77777777" w:rsidR="00DD48B3" w:rsidRDefault="00DD48B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2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E0A50"/>
    <w:rsid w:val="00110482"/>
    <w:rsid w:val="00141587"/>
    <w:rsid w:val="002A7F14"/>
    <w:rsid w:val="003E4E24"/>
    <w:rsid w:val="004002E4"/>
    <w:rsid w:val="00410B30"/>
    <w:rsid w:val="00426E14"/>
    <w:rsid w:val="004456ED"/>
    <w:rsid w:val="004676CA"/>
    <w:rsid w:val="004A479A"/>
    <w:rsid w:val="004C3F21"/>
    <w:rsid w:val="004F1EC4"/>
    <w:rsid w:val="00544CA7"/>
    <w:rsid w:val="00546F29"/>
    <w:rsid w:val="0061782C"/>
    <w:rsid w:val="00637E2E"/>
    <w:rsid w:val="00664F1E"/>
    <w:rsid w:val="00683C63"/>
    <w:rsid w:val="00686AE5"/>
    <w:rsid w:val="006A67EE"/>
    <w:rsid w:val="006B39BE"/>
    <w:rsid w:val="006C2877"/>
    <w:rsid w:val="006F47A6"/>
    <w:rsid w:val="0071717C"/>
    <w:rsid w:val="007175FF"/>
    <w:rsid w:val="00754DA3"/>
    <w:rsid w:val="007653B4"/>
    <w:rsid w:val="0076762D"/>
    <w:rsid w:val="00772B1F"/>
    <w:rsid w:val="00783E4D"/>
    <w:rsid w:val="008F3FC0"/>
    <w:rsid w:val="008F7367"/>
    <w:rsid w:val="00912D94"/>
    <w:rsid w:val="009433D0"/>
    <w:rsid w:val="00991E5E"/>
    <w:rsid w:val="009A0DD8"/>
    <w:rsid w:val="00A85EE1"/>
    <w:rsid w:val="00AD4959"/>
    <w:rsid w:val="00AF1A2F"/>
    <w:rsid w:val="00B1159D"/>
    <w:rsid w:val="00B31752"/>
    <w:rsid w:val="00B60EB7"/>
    <w:rsid w:val="00B73D3C"/>
    <w:rsid w:val="00B80AC1"/>
    <w:rsid w:val="00B853A9"/>
    <w:rsid w:val="00BA4567"/>
    <w:rsid w:val="00BF6579"/>
    <w:rsid w:val="00C251EF"/>
    <w:rsid w:val="00C51CC8"/>
    <w:rsid w:val="00CD064A"/>
    <w:rsid w:val="00D21873"/>
    <w:rsid w:val="00DD19D2"/>
    <w:rsid w:val="00DD468D"/>
    <w:rsid w:val="00DD48B3"/>
    <w:rsid w:val="00E57CF4"/>
    <w:rsid w:val="00EB5AFE"/>
    <w:rsid w:val="00F147C1"/>
    <w:rsid w:val="00F25EF8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15</cp:revision>
  <cp:lastPrinted>2018-04-04T10:13:00Z</cp:lastPrinted>
  <dcterms:created xsi:type="dcterms:W3CDTF">2024-03-29T10:16:00Z</dcterms:created>
  <dcterms:modified xsi:type="dcterms:W3CDTF">2024-07-03T10:42:00Z</dcterms:modified>
</cp:coreProperties>
</file>