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E26C" w14:textId="1C6A4406" w:rsidR="0074609C" w:rsidRPr="00537835" w:rsidRDefault="0050294F" w:rsidP="0050294F">
      <w:pPr>
        <w:ind w:left="4956" w:right="425"/>
        <w:jc w:val="center"/>
        <w:rPr>
          <w:rFonts w:asciiTheme="minorHAnsi" w:hAnsiTheme="minorHAnsi" w:cstheme="minorHAnsi"/>
          <w:b/>
          <w:sz w:val="20"/>
          <w:szCs w:val="20"/>
          <w:lang w:val="pl-PL" w:eastAsia="ar-SA"/>
        </w:rPr>
      </w:pPr>
      <w:r w:rsidRPr="00537835">
        <w:rPr>
          <w:noProof/>
        </w:rPr>
        <w:drawing>
          <wp:anchor distT="0" distB="0" distL="114300" distR="114300" simplePos="0" relativeHeight="251658240" behindDoc="1" locked="0" layoutInCell="1" allowOverlap="1" wp14:anchorId="2F1BF3BE" wp14:editId="6DE3BEEC">
            <wp:simplePos x="0" y="0"/>
            <wp:positionH relativeFrom="column">
              <wp:posOffset>2497143</wp:posOffset>
            </wp:positionH>
            <wp:positionV relativeFrom="paragraph">
              <wp:posOffset>-155863</wp:posOffset>
            </wp:positionV>
            <wp:extent cx="666278" cy="836762"/>
            <wp:effectExtent l="0" t="0" r="635" b="190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278" cy="8367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835">
        <w:rPr>
          <w:rFonts w:asciiTheme="minorHAnsi" w:hAnsiTheme="minorHAnsi" w:cstheme="minorHAnsi"/>
          <w:b/>
          <w:sz w:val="20"/>
          <w:szCs w:val="20"/>
          <w:lang w:val="pl-PL" w:eastAsia="ar-SA"/>
        </w:rPr>
        <w:t xml:space="preserve">                                               </w:t>
      </w:r>
      <w:r w:rsidR="005A3A56" w:rsidRPr="00537835">
        <w:rPr>
          <w:rFonts w:asciiTheme="minorHAnsi" w:hAnsiTheme="minorHAnsi" w:cstheme="minorHAnsi"/>
          <w:b/>
          <w:sz w:val="20"/>
          <w:szCs w:val="20"/>
          <w:lang w:val="pl-PL" w:eastAsia="ar-SA"/>
        </w:rPr>
        <w:t>ZAMAWIAJĄCY:</w:t>
      </w:r>
    </w:p>
    <w:p w14:paraId="423B1D61" w14:textId="4F897F0B" w:rsidR="0074609C" w:rsidRPr="00537835" w:rsidRDefault="0074609C">
      <w:pPr>
        <w:ind w:left="4956" w:right="425"/>
        <w:jc w:val="right"/>
        <w:rPr>
          <w:rFonts w:asciiTheme="minorHAnsi" w:hAnsiTheme="minorHAnsi" w:cstheme="minorHAnsi"/>
          <w:b/>
          <w:sz w:val="20"/>
          <w:szCs w:val="20"/>
          <w:lang w:val="pl-PL" w:eastAsia="ar-SA"/>
        </w:rPr>
      </w:pPr>
    </w:p>
    <w:p w14:paraId="70E2EB66" w14:textId="270A5525" w:rsidR="0074609C" w:rsidRPr="00537835" w:rsidRDefault="005A3A56">
      <w:pPr>
        <w:ind w:left="4247" w:right="425" w:firstLine="709"/>
        <w:jc w:val="right"/>
        <w:rPr>
          <w:rFonts w:asciiTheme="minorHAnsi" w:hAnsiTheme="minorHAnsi" w:cstheme="minorHAnsi"/>
          <w:b/>
          <w:lang w:val="pl-PL" w:eastAsia="ar-SA"/>
        </w:rPr>
      </w:pPr>
      <w:r w:rsidRPr="00537835">
        <w:rPr>
          <w:rFonts w:asciiTheme="minorHAnsi" w:hAnsiTheme="minorHAnsi" w:cstheme="minorHAnsi"/>
          <w:b/>
          <w:lang w:val="pl-PL" w:eastAsia="ar-SA"/>
        </w:rPr>
        <w:t xml:space="preserve">Gmina Suchy Dąb </w:t>
      </w:r>
    </w:p>
    <w:p w14:paraId="4C6DAE1A" w14:textId="33C061D0" w:rsidR="0074609C" w:rsidRPr="00537835" w:rsidRDefault="0050294F" w:rsidP="0050294F">
      <w:pPr>
        <w:ind w:left="6491" w:right="425"/>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 xml:space="preserve">            </w:t>
      </w:r>
      <w:r w:rsidR="005A3A56" w:rsidRPr="00537835">
        <w:rPr>
          <w:rFonts w:asciiTheme="minorHAnsi" w:hAnsiTheme="minorHAnsi" w:cstheme="minorHAnsi"/>
          <w:sz w:val="20"/>
          <w:szCs w:val="20"/>
          <w:lang w:val="pl-PL" w:eastAsia="ar-SA"/>
        </w:rPr>
        <w:t>ul. Gdańska 17</w:t>
      </w:r>
    </w:p>
    <w:p w14:paraId="26BCF3A3" w14:textId="097BD25F" w:rsidR="0074609C" w:rsidRPr="00537835" w:rsidRDefault="0050294F" w:rsidP="0050294F">
      <w:pPr>
        <w:ind w:left="4247" w:right="425" w:firstLine="709"/>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 xml:space="preserve">                                                    </w:t>
      </w:r>
      <w:r w:rsidR="005A3A56" w:rsidRPr="00537835">
        <w:rPr>
          <w:rFonts w:asciiTheme="minorHAnsi" w:hAnsiTheme="minorHAnsi" w:cstheme="minorHAnsi"/>
          <w:sz w:val="20"/>
          <w:szCs w:val="20"/>
          <w:lang w:val="pl-PL" w:eastAsia="ar-SA"/>
        </w:rPr>
        <w:t>83-022 Suchy Dąb</w:t>
      </w:r>
    </w:p>
    <w:p w14:paraId="39DB860A" w14:textId="77777777" w:rsidR="0074609C" w:rsidRPr="00537835" w:rsidRDefault="0074609C">
      <w:pPr>
        <w:ind w:left="4247" w:right="425" w:firstLine="709"/>
        <w:jc w:val="right"/>
        <w:rPr>
          <w:rFonts w:asciiTheme="minorHAnsi" w:hAnsiTheme="minorHAnsi" w:cstheme="minorHAnsi"/>
          <w:b/>
          <w:sz w:val="20"/>
          <w:szCs w:val="20"/>
          <w:highlight w:val="lightGray"/>
          <w:lang w:val="pl-PL" w:eastAsia="ar-SA"/>
        </w:rPr>
      </w:pPr>
    </w:p>
    <w:p w14:paraId="35B1EE99" w14:textId="77777777" w:rsidR="0074609C" w:rsidRPr="00537835" w:rsidRDefault="0074609C">
      <w:pPr>
        <w:ind w:left="4247" w:firstLine="709"/>
        <w:rPr>
          <w:rFonts w:asciiTheme="minorHAnsi" w:hAnsiTheme="minorHAnsi" w:cstheme="minorHAnsi"/>
          <w:b/>
          <w:sz w:val="20"/>
          <w:szCs w:val="20"/>
          <w:highlight w:val="lightGray"/>
          <w:lang w:val="pl-PL" w:eastAsia="ar-SA"/>
        </w:rPr>
      </w:pPr>
    </w:p>
    <w:p w14:paraId="061B2992" w14:textId="27DDAB9B" w:rsidR="0074609C" w:rsidRPr="00537835" w:rsidRDefault="005A3A56" w:rsidP="00A12CE8">
      <w:pPr>
        <w:rPr>
          <w:rFonts w:asciiTheme="minorHAnsi" w:hAnsiTheme="minorHAnsi" w:cstheme="minorHAnsi"/>
          <w:b/>
          <w:sz w:val="20"/>
          <w:szCs w:val="20"/>
          <w:lang w:val="pl-PL" w:eastAsia="ar-SA"/>
        </w:rPr>
      </w:pPr>
      <w:r w:rsidRPr="00537835">
        <w:rPr>
          <w:rFonts w:asciiTheme="minorHAnsi" w:hAnsiTheme="minorHAnsi" w:cstheme="minorHAnsi"/>
          <w:b/>
          <w:sz w:val="20"/>
          <w:szCs w:val="20"/>
          <w:lang w:val="pl-PL" w:eastAsia="ar-SA"/>
        </w:rPr>
        <w:t>Numer referencyjny sprawy:</w:t>
      </w:r>
      <w:r w:rsidR="00E4684A" w:rsidRPr="00537835">
        <w:rPr>
          <w:rFonts w:asciiTheme="minorHAnsi" w:hAnsiTheme="minorHAnsi" w:cstheme="minorHAnsi"/>
          <w:b/>
          <w:sz w:val="20"/>
          <w:szCs w:val="20"/>
          <w:lang w:val="pl-PL" w:eastAsia="ar-SA"/>
        </w:rPr>
        <w:t xml:space="preserve"> </w:t>
      </w:r>
      <w:r w:rsidR="00E86D0A">
        <w:rPr>
          <w:rFonts w:asciiTheme="minorHAnsi" w:hAnsiTheme="minorHAnsi" w:cstheme="minorHAnsi"/>
          <w:b/>
          <w:sz w:val="20"/>
          <w:szCs w:val="20"/>
          <w:lang w:val="pl-PL" w:eastAsia="ar-SA"/>
        </w:rPr>
        <w:t>ZP.271.1</w:t>
      </w:r>
      <w:r w:rsidR="008D2257">
        <w:rPr>
          <w:rFonts w:asciiTheme="minorHAnsi" w:hAnsiTheme="minorHAnsi" w:cstheme="minorHAnsi"/>
          <w:b/>
          <w:sz w:val="20"/>
          <w:szCs w:val="20"/>
          <w:lang w:val="pl-PL" w:eastAsia="ar-SA"/>
        </w:rPr>
        <w:t>5</w:t>
      </w:r>
      <w:r w:rsidR="00E86D0A">
        <w:rPr>
          <w:rFonts w:asciiTheme="minorHAnsi" w:hAnsiTheme="minorHAnsi" w:cstheme="minorHAnsi"/>
          <w:b/>
          <w:sz w:val="20"/>
          <w:szCs w:val="20"/>
          <w:lang w:val="pl-PL" w:eastAsia="ar-SA"/>
        </w:rPr>
        <w:t>.2023</w:t>
      </w:r>
    </w:p>
    <w:p w14:paraId="075B281F" w14:textId="77777777" w:rsidR="00881197" w:rsidRPr="00537835" w:rsidRDefault="00881197" w:rsidP="00A12CE8">
      <w:pPr>
        <w:rPr>
          <w:rFonts w:asciiTheme="minorHAnsi" w:hAnsiTheme="minorHAnsi" w:cstheme="minorHAnsi"/>
          <w:sz w:val="20"/>
          <w:szCs w:val="20"/>
          <w:lang w:val="pl-PL" w:eastAsia="ar-SA"/>
        </w:rPr>
      </w:pPr>
    </w:p>
    <w:p w14:paraId="5B166C2D" w14:textId="77777777" w:rsidR="0074609C" w:rsidRPr="00537835" w:rsidRDefault="0074609C">
      <w:pPr>
        <w:jc w:val="center"/>
        <w:rPr>
          <w:rFonts w:asciiTheme="minorHAnsi" w:hAnsiTheme="minorHAnsi" w:cstheme="minorHAnsi"/>
          <w:b/>
          <w:sz w:val="20"/>
          <w:szCs w:val="20"/>
          <w:lang w:val="pl-PL" w:eastAsia="ar-SA"/>
        </w:rPr>
      </w:pPr>
    </w:p>
    <w:p w14:paraId="0640E5A6" w14:textId="77777777" w:rsidR="0074609C" w:rsidRPr="00537835" w:rsidRDefault="0074609C">
      <w:pPr>
        <w:rPr>
          <w:rFonts w:asciiTheme="minorHAnsi" w:hAnsiTheme="minorHAnsi" w:cstheme="minorHAnsi"/>
          <w:b/>
          <w:sz w:val="20"/>
          <w:szCs w:val="20"/>
          <w:lang w:val="pl-PL" w:eastAsia="ar-SA"/>
        </w:rPr>
      </w:pPr>
    </w:p>
    <w:p w14:paraId="02B6C8FB" w14:textId="77777777" w:rsidR="00A21C50" w:rsidRPr="00537835" w:rsidRDefault="00A21C50">
      <w:pPr>
        <w:rPr>
          <w:rFonts w:asciiTheme="minorHAnsi" w:hAnsiTheme="minorHAnsi" w:cstheme="minorHAnsi"/>
          <w:b/>
          <w:sz w:val="20"/>
          <w:szCs w:val="20"/>
          <w:lang w:val="pl-PL" w:eastAsia="ar-SA"/>
        </w:rPr>
      </w:pPr>
    </w:p>
    <w:p w14:paraId="3948F716" w14:textId="77777777" w:rsidR="00A21C50" w:rsidRPr="00537835" w:rsidRDefault="00A21C50">
      <w:pPr>
        <w:rPr>
          <w:rFonts w:asciiTheme="minorHAnsi" w:hAnsiTheme="minorHAnsi" w:cstheme="minorHAnsi"/>
          <w:b/>
          <w:sz w:val="20"/>
          <w:szCs w:val="20"/>
          <w:lang w:val="pl-PL" w:eastAsia="ar-SA"/>
        </w:rPr>
      </w:pPr>
    </w:p>
    <w:p w14:paraId="3F3BDFC9" w14:textId="77777777" w:rsidR="0074609C" w:rsidRPr="00537835" w:rsidRDefault="005A3A56">
      <w:pPr>
        <w:keepNext/>
        <w:jc w:val="center"/>
        <w:outlineLvl w:val="1"/>
        <w:rPr>
          <w:rFonts w:asciiTheme="minorHAnsi" w:hAnsiTheme="minorHAnsi" w:cstheme="minorHAnsi"/>
          <w:b/>
          <w:sz w:val="32"/>
          <w:szCs w:val="32"/>
          <w:lang w:val="pl-PL" w:eastAsia="ar-SA"/>
        </w:rPr>
      </w:pPr>
      <w:r w:rsidRPr="00537835">
        <w:rPr>
          <w:rFonts w:asciiTheme="minorHAnsi" w:hAnsiTheme="minorHAnsi" w:cstheme="minorHAnsi"/>
          <w:b/>
          <w:sz w:val="32"/>
          <w:szCs w:val="32"/>
          <w:lang w:val="pl-PL" w:eastAsia="ar-SA"/>
        </w:rPr>
        <w:t xml:space="preserve">SPECYFIKACJA WARUNKÓW ZAMÓWIENIA </w:t>
      </w:r>
    </w:p>
    <w:p w14:paraId="7704F5DC" w14:textId="77777777" w:rsidR="0074609C" w:rsidRPr="00537835" w:rsidRDefault="005A3A56">
      <w:pPr>
        <w:keepNext/>
        <w:jc w:val="center"/>
        <w:outlineLvl w:val="1"/>
        <w:rPr>
          <w:rFonts w:asciiTheme="minorHAnsi" w:hAnsiTheme="minorHAnsi" w:cstheme="minorHAnsi"/>
          <w:b/>
          <w:sz w:val="20"/>
          <w:szCs w:val="20"/>
          <w:lang w:val="pl-PL" w:eastAsia="ar-SA"/>
        </w:rPr>
      </w:pPr>
      <w:r w:rsidRPr="00537835">
        <w:rPr>
          <w:rFonts w:asciiTheme="minorHAnsi" w:hAnsiTheme="minorHAnsi" w:cstheme="minorHAnsi"/>
          <w:sz w:val="20"/>
          <w:szCs w:val="20"/>
          <w:lang w:val="pl-PL" w:eastAsia="ar-SA"/>
        </w:rPr>
        <w:t>zwana dalej</w:t>
      </w:r>
      <w:r w:rsidRPr="00537835">
        <w:rPr>
          <w:rFonts w:asciiTheme="minorHAnsi" w:hAnsiTheme="minorHAnsi" w:cstheme="minorHAnsi"/>
          <w:b/>
          <w:sz w:val="20"/>
          <w:szCs w:val="20"/>
          <w:lang w:val="pl-PL" w:eastAsia="ar-SA"/>
        </w:rPr>
        <w:t xml:space="preserve"> (SWZ)</w:t>
      </w:r>
    </w:p>
    <w:p w14:paraId="145902F1" w14:textId="77777777" w:rsidR="0074609C" w:rsidRPr="00537835" w:rsidRDefault="0074609C">
      <w:pPr>
        <w:rPr>
          <w:rFonts w:asciiTheme="minorHAnsi" w:hAnsiTheme="minorHAnsi" w:cstheme="minorHAnsi"/>
          <w:b/>
          <w:sz w:val="20"/>
          <w:szCs w:val="20"/>
          <w:u w:val="single"/>
          <w:lang w:val="pl-PL" w:eastAsia="ar-SA"/>
        </w:rPr>
      </w:pPr>
    </w:p>
    <w:p w14:paraId="35D2A182" w14:textId="77777777" w:rsidR="00A21C50" w:rsidRPr="00537835" w:rsidRDefault="00A21C50">
      <w:pPr>
        <w:rPr>
          <w:rFonts w:asciiTheme="minorHAnsi" w:hAnsiTheme="minorHAnsi" w:cstheme="minorHAnsi"/>
          <w:b/>
          <w:sz w:val="20"/>
          <w:szCs w:val="20"/>
          <w:u w:val="single"/>
          <w:lang w:val="pl-PL" w:eastAsia="ar-SA"/>
        </w:rPr>
      </w:pPr>
    </w:p>
    <w:p w14:paraId="6C8AB66A" w14:textId="77777777" w:rsidR="0074609C" w:rsidRDefault="005A3A56">
      <w:pPr>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do postępowania prowadzonego w trybie podstawowym o wartości szacunkowej mniejszej niż kwoty określone w przepisach wydanych na podstawie art. 3 ustawy PZP, pn.:</w:t>
      </w:r>
    </w:p>
    <w:p w14:paraId="7A643A3E" w14:textId="77777777" w:rsidR="003B4DF7" w:rsidRDefault="003B4DF7">
      <w:pPr>
        <w:jc w:val="center"/>
        <w:rPr>
          <w:rFonts w:asciiTheme="minorHAnsi" w:hAnsiTheme="minorHAnsi" w:cstheme="minorHAnsi"/>
          <w:sz w:val="20"/>
          <w:szCs w:val="20"/>
          <w:lang w:val="pl-PL" w:eastAsia="ar-SA"/>
        </w:rPr>
      </w:pPr>
    </w:p>
    <w:p w14:paraId="1ED81C49" w14:textId="77777777" w:rsidR="003B4DF7" w:rsidRPr="003B4DF7" w:rsidRDefault="003B4DF7">
      <w:pPr>
        <w:jc w:val="center"/>
        <w:rPr>
          <w:rFonts w:asciiTheme="minorHAnsi" w:hAnsiTheme="minorHAnsi" w:cstheme="minorHAnsi"/>
          <w:sz w:val="40"/>
          <w:szCs w:val="40"/>
          <w:lang w:val="pl-PL" w:eastAsia="ar-SA"/>
        </w:rPr>
      </w:pPr>
    </w:p>
    <w:p w14:paraId="2DFD4084" w14:textId="5F2F7376" w:rsidR="00996CDB" w:rsidRPr="00996CDB" w:rsidRDefault="00D82A74" w:rsidP="00996CDB">
      <w:pPr>
        <w:jc w:val="center"/>
        <w:rPr>
          <w:rFonts w:asciiTheme="minorHAnsi" w:hAnsiTheme="minorHAnsi" w:cstheme="minorHAnsi"/>
          <w:b/>
          <w:sz w:val="40"/>
          <w:szCs w:val="40"/>
          <w:lang w:val="pl-PL" w:eastAsia="ar-SA"/>
        </w:rPr>
      </w:pPr>
      <w:r w:rsidRPr="00D82A74">
        <w:rPr>
          <w:rFonts w:asciiTheme="minorHAnsi" w:hAnsiTheme="minorHAnsi" w:cstheme="minorHAnsi"/>
          <w:b/>
          <w:sz w:val="40"/>
          <w:szCs w:val="40"/>
          <w:lang w:val="pl-PL" w:eastAsia="ar-SA"/>
        </w:rPr>
        <w:t>„</w:t>
      </w:r>
      <w:r w:rsidR="00996CDB" w:rsidRPr="00996CDB">
        <w:rPr>
          <w:rFonts w:asciiTheme="minorHAnsi" w:hAnsiTheme="minorHAnsi" w:cstheme="minorHAnsi"/>
          <w:b/>
          <w:sz w:val="40"/>
          <w:szCs w:val="40"/>
          <w:lang w:val="pl-PL" w:eastAsia="ar-SA"/>
        </w:rPr>
        <w:t>Modernizacja obiektu rekreacyjno-kultur</w:t>
      </w:r>
      <w:r w:rsidR="00F70A95">
        <w:rPr>
          <w:rFonts w:asciiTheme="minorHAnsi" w:hAnsiTheme="minorHAnsi" w:cstheme="minorHAnsi"/>
          <w:b/>
          <w:sz w:val="40"/>
          <w:szCs w:val="40"/>
          <w:lang w:val="pl-PL" w:eastAsia="ar-SA"/>
        </w:rPr>
        <w:t>alnego</w:t>
      </w:r>
      <w:r w:rsidR="00996CDB" w:rsidRPr="00996CDB">
        <w:rPr>
          <w:rFonts w:asciiTheme="minorHAnsi" w:hAnsiTheme="minorHAnsi" w:cstheme="minorHAnsi"/>
          <w:b/>
          <w:sz w:val="40"/>
          <w:szCs w:val="40"/>
          <w:lang w:val="pl-PL" w:eastAsia="ar-SA"/>
        </w:rPr>
        <w:t xml:space="preserve"> </w:t>
      </w:r>
    </w:p>
    <w:p w14:paraId="5B3EA04F" w14:textId="67A0C8C4" w:rsidR="0074609C" w:rsidRDefault="00996CDB" w:rsidP="00996CDB">
      <w:pPr>
        <w:jc w:val="center"/>
        <w:rPr>
          <w:rFonts w:asciiTheme="minorHAnsi" w:hAnsiTheme="minorHAnsi" w:cstheme="minorHAnsi"/>
          <w:b/>
          <w:sz w:val="40"/>
          <w:szCs w:val="40"/>
          <w:lang w:val="pl-PL" w:eastAsia="ar-SA"/>
        </w:rPr>
      </w:pPr>
      <w:r w:rsidRPr="00996CDB">
        <w:rPr>
          <w:rFonts w:asciiTheme="minorHAnsi" w:hAnsiTheme="minorHAnsi" w:cstheme="minorHAnsi"/>
          <w:b/>
          <w:sz w:val="40"/>
          <w:szCs w:val="40"/>
          <w:lang w:val="pl-PL" w:eastAsia="ar-SA"/>
        </w:rPr>
        <w:t>w miejscowości Suchy Dąb</w:t>
      </w:r>
      <w:r w:rsidR="00D82A74" w:rsidRPr="00D82A74">
        <w:rPr>
          <w:rFonts w:asciiTheme="minorHAnsi" w:hAnsiTheme="minorHAnsi" w:cstheme="minorHAnsi"/>
          <w:b/>
          <w:sz w:val="40"/>
          <w:szCs w:val="40"/>
          <w:lang w:val="pl-PL" w:eastAsia="ar-SA"/>
        </w:rPr>
        <w:t>”</w:t>
      </w:r>
    </w:p>
    <w:p w14:paraId="1FD57194" w14:textId="77777777" w:rsidR="00D82A74" w:rsidRPr="00537835" w:rsidRDefault="00D82A74">
      <w:pPr>
        <w:jc w:val="center"/>
        <w:rPr>
          <w:rFonts w:asciiTheme="minorHAnsi" w:hAnsiTheme="minorHAnsi" w:cstheme="minorHAnsi"/>
          <w:sz w:val="20"/>
          <w:szCs w:val="20"/>
          <w:lang w:val="pl-PL" w:eastAsia="ar-SA"/>
        </w:rPr>
      </w:pPr>
    </w:p>
    <w:p w14:paraId="0C98CA79" w14:textId="77777777" w:rsidR="0074609C" w:rsidRPr="00537835" w:rsidRDefault="0074609C">
      <w:pPr>
        <w:jc w:val="center"/>
        <w:rPr>
          <w:rFonts w:asciiTheme="minorHAnsi" w:hAnsiTheme="minorHAnsi" w:cstheme="minorHAnsi"/>
          <w:sz w:val="20"/>
          <w:szCs w:val="20"/>
          <w:lang w:val="pl-PL" w:eastAsia="ar-SA"/>
        </w:rPr>
      </w:pPr>
    </w:p>
    <w:p w14:paraId="5C9C3A47" w14:textId="77777777" w:rsidR="006633F9" w:rsidRPr="00537835" w:rsidRDefault="005A3A56">
      <w:pPr>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Tryb zgodny z art. 275</w:t>
      </w:r>
      <w:r w:rsidR="00EF0C72" w:rsidRPr="00537835">
        <w:rPr>
          <w:rFonts w:asciiTheme="minorHAnsi" w:hAnsiTheme="minorHAnsi" w:cstheme="minorHAnsi"/>
          <w:sz w:val="20"/>
          <w:szCs w:val="20"/>
          <w:lang w:val="pl-PL" w:eastAsia="ar-SA"/>
        </w:rPr>
        <w:t xml:space="preserve"> ust. </w:t>
      </w:r>
      <w:r w:rsidR="00444D20" w:rsidRPr="00537835">
        <w:rPr>
          <w:rFonts w:asciiTheme="minorHAnsi" w:hAnsiTheme="minorHAnsi" w:cstheme="minorHAnsi"/>
          <w:sz w:val="20"/>
          <w:szCs w:val="20"/>
          <w:lang w:val="pl-PL" w:eastAsia="ar-SA"/>
        </w:rPr>
        <w:t xml:space="preserve">2 </w:t>
      </w:r>
      <w:r w:rsidRPr="00537835">
        <w:rPr>
          <w:rFonts w:asciiTheme="minorHAnsi" w:hAnsiTheme="minorHAnsi" w:cstheme="minorHAnsi"/>
          <w:sz w:val="20"/>
          <w:szCs w:val="20"/>
          <w:lang w:val="pl-PL" w:eastAsia="ar-SA"/>
        </w:rPr>
        <w:t xml:space="preserve">Ustawy z dnia 11 września 2019 r. Prawo Zamówień Publicznych </w:t>
      </w:r>
    </w:p>
    <w:p w14:paraId="7074AA14" w14:textId="7CA1CB4B" w:rsidR="0074609C" w:rsidRPr="00537835" w:rsidRDefault="005A3A56">
      <w:pPr>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 xml:space="preserve">zwaną dalej </w:t>
      </w:r>
      <w:r w:rsidRPr="00537835">
        <w:rPr>
          <w:rFonts w:asciiTheme="minorHAnsi" w:hAnsiTheme="minorHAnsi" w:cstheme="minorHAnsi"/>
          <w:b/>
          <w:sz w:val="20"/>
          <w:szCs w:val="20"/>
          <w:lang w:val="pl-PL" w:eastAsia="ar-SA"/>
        </w:rPr>
        <w:t xml:space="preserve">„ustawą PZP” </w:t>
      </w:r>
      <w:r w:rsidRPr="00537835">
        <w:rPr>
          <w:rFonts w:asciiTheme="minorHAnsi" w:hAnsiTheme="minorHAnsi" w:cstheme="minorHAnsi"/>
          <w:sz w:val="20"/>
          <w:szCs w:val="20"/>
          <w:lang w:val="pl-PL" w:eastAsia="ar-SA"/>
        </w:rPr>
        <w:t>(</w:t>
      </w:r>
      <w:proofErr w:type="spellStart"/>
      <w:r w:rsidR="00996CDB">
        <w:rPr>
          <w:rFonts w:asciiTheme="minorHAnsi" w:hAnsiTheme="minorHAnsi" w:cstheme="minorHAnsi"/>
          <w:sz w:val="20"/>
          <w:szCs w:val="20"/>
          <w:lang w:val="pl-PL" w:eastAsia="ar-SA"/>
        </w:rPr>
        <w:t>t.j</w:t>
      </w:r>
      <w:proofErr w:type="spellEnd"/>
      <w:r w:rsidR="00996CDB">
        <w:rPr>
          <w:rFonts w:asciiTheme="minorHAnsi" w:hAnsiTheme="minorHAnsi" w:cstheme="minorHAnsi"/>
          <w:sz w:val="20"/>
          <w:szCs w:val="20"/>
          <w:lang w:val="pl-PL" w:eastAsia="ar-SA"/>
        </w:rPr>
        <w:t xml:space="preserve">. </w:t>
      </w:r>
      <w:r w:rsidRPr="00537835">
        <w:rPr>
          <w:rFonts w:asciiTheme="minorHAnsi" w:hAnsiTheme="minorHAnsi" w:cstheme="minorHAnsi"/>
          <w:sz w:val="20"/>
          <w:szCs w:val="20"/>
          <w:lang w:val="pl-PL" w:eastAsia="ar-SA"/>
        </w:rPr>
        <w:t xml:space="preserve">Dz. U. z </w:t>
      </w:r>
      <w:r w:rsidR="007D6113" w:rsidRPr="00537835">
        <w:rPr>
          <w:rFonts w:asciiTheme="minorHAnsi" w:hAnsiTheme="minorHAnsi" w:cstheme="minorHAnsi"/>
          <w:sz w:val="20"/>
          <w:szCs w:val="20"/>
          <w:lang w:val="pl-PL" w:eastAsia="ar-SA"/>
        </w:rPr>
        <w:t>202</w:t>
      </w:r>
      <w:r w:rsidR="00996CDB">
        <w:rPr>
          <w:rFonts w:asciiTheme="minorHAnsi" w:hAnsiTheme="minorHAnsi" w:cstheme="minorHAnsi"/>
          <w:sz w:val="20"/>
          <w:szCs w:val="20"/>
          <w:lang w:val="pl-PL" w:eastAsia="ar-SA"/>
        </w:rPr>
        <w:t>3</w:t>
      </w:r>
      <w:r w:rsidRPr="00537835">
        <w:rPr>
          <w:rFonts w:asciiTheme="minorHAnsi" w:hAnsiTheme="minorHAnsi" w:cstheme="minorHAnsi"/>
          <w:sz w:val="20"/>
          <w:szCs w:val="20"/>
          <w:lang w:val="pl-PL" w:eastAsia="ar-SA"/>
        </w:rPr>
        <w:t xml:space="preserve"> r., poz. </w:t>
      </w:r>
      <w:r w:rsidR="00996CDB">
        <w:rPr>
          <w:rFonts w:asciiTheme="minorHAnsi" w:hAnsiTheme="minorHAnsi" w:cstheme="minorHAnsi"/>
          <w:sz w:val="20"/>
          <w:szCs w:val="20"/>
          <w:lang w:val="pl-PL" w:eastAsia="ar-SA"/>
        </w:rPr>
        <w:t>1605</w:t>
      </w:r>
      <w:r w:rsidRPr="00537835">
        <w:rPr>
          <w:rFonts w:asciiTheme="minorHAnsi" w:hAnsiTheme="minorHAnsi" w:cstheme="minorHAnsi"/>
          <w:sz w:val="20"/>
          <w:szCs w:val="20"/>
          <w:lang w:val="pl-PL" w:eastAsia="ar-SA"/>
        </w:rPr>
        <w:t xml:space="preserve"> ze zm.)</w:t>
      </w:r>
    </w:p>
    <w:p w14:paraId="46ADBDDF" w14:textId="77777777" w:rsidR="0074609C" w:rsidRPr="00537835" w:rsidRDefault="0074609C">
      <w:pPr>
        <w:jc w:val="center"/>
        <w:rPr>
          <w:rFonts w:asciiTheme="minorHAnsi" w:hAnsiTheme="minorHAnsi" w:cstheme="minorHAnsi"/>
          <w:sz w:val="20"/>
          <w:szCs w:val="20"/>
          <w:lang w:val="pl-PL" w:eastAsia="ar-SA"/>
        </w:rPr>
      </w:pPr>
    </w:p>
    <w:p w14:paraId="1259F08D" w14:textId="77777777" w:rsidR="0074609C" w:rsidRPr="00537835" w:rsidRDefault="0074609C">
      <w:pPr>
        <w:rPr>
          <w:rFonts w:asciiTheme="minorHAnsi" w:hAnsiTheme="minorHAnsi" w:cstheme="minorHAnsi"/>
          <w:b/>
          <w:sz w:val="20"/>
          <w:szCs w:val="20"/>
          <w:u w:val="single"/>
          <w:lang w:val="pl-PL" w:eastAsia="ar-SA"/>
        </w:rPr>
      </w:pPr>
    </w:p>
    <w:p w14:paraId="1F6E1137" w14:textId="77777777" w:rsidR="0074609C" w:rsidRPr="00537835" w:rsidRDefault="0074609C">
      <w:pPr>
        <w:rPr>
          <w:rFonts w:asciiTheme="minorHAnsi" w:hAnsiTheme="minorHAnsi" w:cstheme="minorHAnsi"/>
          <w:b/>
          <w:sz w:val="20"/>
          <w:szCs w:val="20"/>
          <w:u w:val="single"/>
          <w:lang w:val="pl-PL" w:eastAsia="ar-SA"/>
        </w:rPr>
      </w:pPr>
    </w:p>
    <w:p w14:paraId="5C97231A" w14:textId="77777777" w:rsidR="0074609C" w:rsidRPr="00537835" w:rsidRDefault="0074609C">
      <w:pPr>
        <w:rPr>
          <w:rFonts w:asciiTheme="minorHAnsi" w:hAnsiTheme="minorHAnsi" w:cstheme="minorHAnsi"/>
          <w:b/>
          <w:sz w:val="20"/>
          <w:szCs w:val="20"/>
          <w:u w:val="single"/>
          <w:lang w:val="pl-PL" w:eastAsia="ar-SA"/>
        </w:rPr>
      </w:pPr>
    </w:p>
    <w:p w14:paraId="2D2A7829" w14:textId="77777777" w:rsidR="0074609C" w:rsidRPr="00537835" w:rsidRDefault="0074609C">
      <w:pPr>
        <w:rPr>
          <w:rFonts w:asciiTheme="minorHAnsi" w:hAnsiTheme="minorHAnsi" w:cstheme="minorHAnsi"/>
          <w:b/>
          <w:sz w:val="20"/>
          <w:szCs w:val="20"/>
          <w:u w:val="single"/>
          <w:lang w:val="pl-PL" w:eastAsia="ar-SA"/>
        </w:rPr>
      </w:pPr>
    </w:p>
    <w:p w14:paraId="51507CF5" w14:textId="77777777" w:rsidR="004867A5" w:rsidRPr="00537835" w:rsidRDefault="004867A5" w:rsidP="004867A5">
      <w:pPr>
        <w:ind w:left="3540"/>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 xml:space="preserve">               ZATWIERDZAM</w:t>
      </w:r>
    </w:p>
    <w:p w14:paraId="17D6A876" w14:textId="77777777" w:rsidR="00295C87" w:rsidRPr="00537835" w:rsidRDefault="00295C87" w:rsidP="004867A5">
      <w:pPr>
        <w:ind w:left="3540"/>
        <w:jc w:val="center"/>
        <w:rPr>
          <w:rFonts w:asciiTheme="minorHAnsi" w:hAnsiTheme="minorHAnsi" w:cstheme="minorHAnsi"/>
          <w:sz w:val="20"/>
          <w:szCs w:val="20"/>
          <w:lang w:val="pl-PL" w:eastAsia="ar-SA"/>
        </w:rPr>
      </w:pPr>
    </w:p>
    <w:p w14:paraId="21096819" w14:textId="77777777" w:rsidR="00295C87" w:rsidRPr="00537835" w:rsidRDefault="00295C87" w:rsidP="004867A5">
      <w:pPr>
        <w:ind w:left="3540"/>
        <w:jc w:val="center"/>
        <w:rPr>
          <w:rFonts w:asciiTheme="minorHAnsi" w:hAnsiTheme="minorHAnsi" w:cstheme="minorHAnsi"/>
          <w:sz w:val="20"/>
          <w:szCs w:val="20"/>
          <w:lang w:val="pl-PL" w:eastAsia="ar-SA"/>
        </w:rPr>
      </w:pPr>
    </w:p>
    <w:p w14:paraId="00EB4786" w14:textId="77777777" w:rsidR="00295C87" w:rsidRPr="00537835" w:rsidRDefault="00295C87" w:rsidP="004867A5">
      <w:pPr>
        <w:ind w:left="3540"/>
        <w:jc w:val="center"/>
        <w:rPr>
          <w:rFonts w:asciiTheme="minorHAnsi" w:hAnsiTheme="minorHAnsi" w:cstheme="minorHAnsi"/>
          <w:sz w:val="20"/>
          <w:szCs w:val="20"/>
          <w:lang w:val="pl-PL" w:eastAsia="ar-SA"/>
        </w:rPr>
      </w:pPr>
    </w:p>
    <w:p w14:paraId="5D239B3F" w14:textId="77777777" w:rsidR="004867A5" w:rsidRPr="00537835" w:rsidRDefault="004867A5" w:rsidP="004867A5">
      <w:pPr>
        <w:jc w:val="right"/>
        <w:rPr>
          <w:rFonts w:asciiTheme="minorHAnsi" w:hAnsiTheme="minorHAnsi" w:cstheme="minorHAnsi"/>
          <w:sz w:val="20"/>
          <w:szCs w:val="20"/>
          <w:lang w:val="pl-PL" w:eastAsia="ar-SA"/>
        </w:rPr>
      </w:pPr>
    </w:p>
    <w:p w14:paraId="3A07A93D" w14:textId="7E0D20DD" w:rsidR="004867A5" w:rsidRPr="00537835" w:rsidRDefault="00E54402" w:rsidP="004867A5">
      <w:pPr>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ab/>
      </w:r>
      <w:r w:rsidRPr="00537835">
        <w:rPr>
          <w:rFonts w:asciiTheme="minorHAnsi" w:hAnsiTheme="minorHAnsi" w:cstheme="minorHAnsi"/>
          <w:sz w:val="20"/>
          <w:szCs w:val="20"/>
          <w:lang w:val="pl-PL" w:eastAsia="ar-SA"/>
        </w:rPr>
        <w:tab/>
      </w:r>
      <w:r w:rsidRPr="00537835">
        <w:rPr>
          <w:rFonts w:asciiTheme="minorHAnsi" w:hAnsiTheme="minorHAnsi" w:cstheme="minorHAnsi"/>
          <w:sz w:val="20"/>
          <w:szCs w:val="20"/>
          <w:lang w:val="pl-PL" w:eastAsia="ar-SA"/>
        </w:rPr>
        <w:tab/>
        <w:t xml:space="preserve"> Suchy Dąb,</w:t>
      </w:r>
      <w:r w:rsidR="007931D4">
        <w:rPr>
          <w:rFonts w:asciiTheme="minorHAnsi" w:hAnsiTheme="minorHAnsi" w:cstheme="minorHAnsi"/>
          <w:sz w:val="20"/>
          <w:szCs w:val="20"/>
          <w:lang w:val="pl-PL" w:eastAsia="ar-SA"/>
        </w:rPr>
        <w:t xml:space="preserve"> </w:t>
      </w:r>
      <w:r w:rsidR="00ED4C06">
        <w:rPr>
          <w:rFonts w:asciiTheme="minorHAnsi" w:hAnsiTheme="minorHAnsi" w:cstheme="minorHAnsi"/>
          <w:sz w:val="20"/>
          <w:szCs w:val="20"/>
          <w:lang w:val="pl-PL" w:eastAsia="ar-SA"/>
        </w:rPr>
        <w:t>2</w:t>
      </w:r>
      <w:r w:rsidR="008D2257">
        <w:rPr>
          <w:rFonts w:asciiTheme="minorHAnsi" w:hAnsiTheme="minorHAnsi" w:cstheme="minorHAnsi"/>
          <w:sz w:val="20"/>
          <w:szCs w:val="20"/>
          <w:lang w:val="pl-PL" w:eastAsia="ar-SA"/>
        </w:rPr>
        <w:t>7</w:t>
      </w:r>
      <w:r w:rsidR="00996CDB">
        <w:rPr>
          <w:rFonts w:asciiTheme="minorHAnsi" w:hAnsiTheme="minorHAnsi" w:cstheme="minorHAnsi"/>
          <w:sz w:val="20"/>
          <w:szCs w:val="20"/>
          <w:lang w:val="pl-PL" w:eastAsia="ar-SA"/>
        </w:rPr>
        <w:t xml:space="preserve"> </w:t>
      </w:r>
      <w:r w:rsidR="00ED4C06">
        <w:rPr>
          <w:rFonts w:asciiTheme="minorHAnsi" w:hAnsiTheme="minorHAnsi" w:cstheme="minorHAnsi"/>
          <w:sz w:val="20"/>
          <w:szCs w:val="20"/>
          <w:lang w:val="pl-PL" w:eastAsia="ar-SA"/>
        </w:rPr>
        <w:t>października</w:t>
      </w:r>
      <w:r w:rsidR="00A4196D">
        <w:rPr>
          <w:rFonts w:asciiTheme="minorHAnsi" w:hAnsiTheme="minorHAnsi" w:cstheme="minorHAnsi"/>
          <w:sz w:val="20"/>
          <w:szCs w:val="20"/>
          <w:lang w:val="pl-PL" w:eastAsia="ar-SA"/>
        </w:rPr>
        <w:t xml:space="preserve"> </w:t>
      </w:r>
      <w:r w:rsidR="00C71D60" w:rsidRPr="00537835">
        <w:rPr>
          <w:rFonts w:asciiTheme="minorHAnsi" w:hAnsiTheme="minorHAnsi" w:cstheme="minorHAnsi"/>
          <w:sz w:val="20"/>
          <w:szCs w:val="20"/>
          <w:lang w:val="pl-PL" w:eastAsia="ar-SA"/>
        </w:rPr>
        <w:t>202</w:t>
      </w:r>
      <w:r w:rsidR="00A4196D">
        <w:rPr>
          <w:rFonts w:asciiTheme="minorHAnsi" w:hAnsiTheme="minorHAnsi" w:cstheme="minorHAnsi"/>
          <w:sz w:val="20"/>
          <w:szCs w:val="20"/>
          <w:lang w:val="pl-PL" w:eastAsia="ar-SA"/>
        </w:rPr>
        <w:t>3 r.</w:t>
      </w:r>
      <w:r w:rsidR="00A21C50" w:rsidRPr="00537835">
        <w:rPr>
          <w:rFonts w:asciiTheme="minorHAnsi" w:hAnsiTheme="minorHAnsi" w:cstheme="minorHAnsi"/>
          <w:sz w:val="20"/>
          <w:szCs w:val="20"/>
          <w:lang w:val="pl-PL" w:eastAsia="ar-SA"/>
        </w:rPr>
        <w:t xml:space="preserve">         </w:t>
      </w:r>
      <w:r w:rsidR="004867A5" w:rsidRPr="00537835">
        <w:rPr>
          <w:rFonts w:asciiTheme="minorHAnsi" w:hAnsiTheme="minorHAnsi" w:cstheme="minorHAnsi"/>
          <w:sz w:val="20"/>
          <w:szCs w:val="20"/>
          <w:lang w:val="pl-PL" w:eastAsia="ar-SA"/>
        </w:rPr>
        <w:t xml:space="preserve">   ……</w:t>
      </w:r>
      <w:r w:rsidR="00A21C50" w:rsidRPr="00537835">
        <w:rPr>
          <w:rFonts w:asciiTheme="minorHAnsi" w:hAnsiTheme="minorHAnsi" w:cstheme="minorHAnsi"/>
          <w:sz w:val="20"/>
          <w:szCs w:val="20"/>
          <w:lang w:val="pl-PL" w:eastAsia="ar-SA"/>
        </w:rPr>
        <w:t>…………………</w:t>
      </w:r>
      <w:r w:rsidR="004867A5" w:rsidRPr="00537835">
        <w:rPr>
          <w:rFonts w:asciiTheme="minorHAnsi" w:hAnsiTheme="minorHAnsi" w:cstheme="minorHAnsi"/>
          <w:sz w:val="20"/>
          <w:szCs w:val="20"/>
          <w:lang w:val="pl-PL" w:eastAsia="ar-SA"/>
        </w:rPr>
        <w:t>……………………………….</w:t>
      </w:r>
    </w:p>
    <w:p w14:paraId="1B84D6D0" w14:textId="20E51F0F" w:rsidR="00A21C50" w:rsidRPr="003B4DF7" w:rsidRDefault="004867A5" w:rsidP="003B4DF7">
      <w:pPr>
        <w:ind w:left="5727" w:right="969" w:firstLine="33"/>
        <w:jc w:val="center"/>
        <w:rPr>
          <w:rFonts w:asciiTheme="minorHAnsi" w:hAnsiTheme="minorHAnsi" w:cstheme="minorHAnsi"/>
          <w:bCs/>
          <w:sz w:val="18"/>
          <w:szCs w:val="18"/>
          <w:lang w:val="pl-PL" w:eastAsia="ar-SA"/>
        </w:rPr>
      </w:pPr>
      <w:r w:rsidRPr="00537835">
        <w:rPr>
          <w:rFonts w:asciiTheme="minorHAnsi" w:hAnsiTheme="minorHAnsi" w:cstheme="minorHAnsi"/>
          <w:bCs/>
          <w:sz w:val="18"/>
          <w:szCs w:val="18"/>
          <w:lang w:val="pl-PL" w:eastAsia="ar-SA"/>
        </w:rPr>
        <w:t>/podpis kierownika zamawiającego/</w:t>
      </w:r>
    </w:p>
    <w:p w14:paraId="5231BA09" w14:textId="77777777" w:rsidR="00A21C50" w:rsidRPr="00537835" w:rsidRDefault="00A21C50">
      <w:pPr>
        <w:rPr>
          <w:rFonts w:asciiTheme="minorHAnsi" w:hAnsiTheme="minorHAnsi" w:cstheme="minorHAnsi"/>
          <w:b/>
          <w:sz w:val="20"/>
          <w:szCs w:val="20"/>
          <w:highlight w:val="lightGray"/>
          <w:u w:val="single"/>
          <w:lang w:val="pl-PL" w:eastAsia="ar-SA"/>
        </w:rPr>
      </w:pPr>
    </w:p>
    <w:p w14:paraId="58BAC841" w14:textId="77777777" w:rsidR="0074609C" w:rsidRDefault="0074609C">
      <w:pPr>
        <w:rPr>
          <w:rFonts w:asciiTheme="minorHAnsi" w:hAnsiTheme="minorHAnsi" w:cstheme="minorHAnsi"/>
          <w:b/>
          <w:sz w:val="20"/>
          <w:szCs w:val="20"/>
          <w:highlight w:val="lightGray"/>
          <w:u w:val="single"/>
          <w:lang w:val="pl-PL" w:eastAsia="ar-SA"/>
        </w:rPr>
      </w:pPr>
    </w:p>
    <w:p w14:paraId="67552629" w14:textId="77777777" w:rsidR="004E14FD" w:rsidRDefault="004E14FD">
      <w:pPr>
        <w:rPr>
          <w:rFonts w:asciiTheme="minorHAnsi" w:hAnsiTheme="minorHAnsi" w:cstheme="minorHAnsi"/>
          <w:b/>
          <w:sz w:val="20"/>
          <w:szCs w:val="20"/>
          <w:highlight w:val="lightGray"/>
          <w:u w:val="single"/>
          <w:lang w:val="pl-PL" w:eastAsia="ar-SA"/>
        </w:rPr>
      </w:pPr>
    </w:p>
    <w:p w14:paraId="1BD73808" w14:textId="77777777" w:rsidR="004E14FD" w:rsidRDefault="004E14FD">
      <w:pPr>
        <w:rPr>
          <w:rFonts w:asciiTheme="minorHAnsi" w:hAnsiTheme="minorHAnsi" w:cstheme="minorHAnsi"/>
          <w:b/>
          <w:sz w:val="20"/>
          <w:szCs w:val="20"/>
          <w:highlight w:val="lightGray"/>
          <w:u w:val="single"/>
          <w:lang w:val="pl-PL" w:eastAsia="ar-SA"/>
        </w:rPr>
      </w:pPr>
    </w:p>
    <w:p w14:paraId="09C9CE51" w14:textId="77777777" w:rsidR="004E14FD" w:rsidRDefault="004E14FD">
      <w:pPr>
        <w:rPr>
          <w:rFonts w:asciiTheme="minorHAnsi" w:hAnsiTheme="minorHAnsi" w:cstheme="minorHAnsi"/>
          <w:b/>
          <w:sz w:val="20"/>
          <w:szCs w:val="20"/>
          <w:highlight w:val="lightGray"/>
          <w:u w:val="single"/>
          <w:lang w:val="pl-PL" w:eastAsia="ar-SA"/>
        </w:rPr>
      </w:pPr>
    </w:p>
    <w:p w14:paraId="02FA7AA7" w14:textId="77777777" w:rsidR="004E14FD" w:rsidRDefault="004E14FD">
      <w:pPr>
        <w:rPr>
          <w:rFonts w:asciiTheme="minorHAnsi" w:hAnsiTheme="minorHAnsi" w:cstheme="minorHAnsi"/>
          <w:b/>
          <w:sz w:val="20"/>
          <w:szCs w:val="20"/>
          <w:highlight w:val="lightGray"/>
          <w:u w:val="single"/>
          <w:lang w:val="pl-PL" w:eastAsia="ar-SA"/>
        </w:rPr>
      </w:pPr>
    </w:p>
    <w:p w14:paraId="59A31EAD" w14:textId="77777777" w:rsidR="004E14FD" w:rsidRPr="00537835" w:rsidRDefault="004E14FD">
      <w:pPr>
        <w:rPr>
          <w:rFonts w:asciiTheme="minorHAnsi" w:hAnsiTheme="minorHAnsi" w:cstheme="minorHAnsi"/>
          <w:b/>
          <w:sz w:val="20"/>
          <w:szCs w:val="20"/>
          <w:highlight w:val="lightGray"/>
          <w:u w:val="single"/>
          <w:lang w:val="pl-PL" w:eastAsia="ar-SA"/>
        </w:rPr>
      </w:pPr>
    </w:p>
    <w:p w14:paraId="10A14F6A" w14:textId="77777777" w:rsidR="0074609C" w:rsidRPr="00537835" w:rsidRDefault="005A3A56">
      <w:pPr>
        <w:jc w:val="center"/>
        <w:rPr>
          <w:rFonts w:asciiTheme="minorHAnsi" w:hAnsiTheme="minorHAnsi" w:cstheme="minorHAnsi"/>
          <w:b/>
          <w:sz w:val="20"/>
          <w:szCs w:val="20"/>
          <w:u w:val="single"/>
          <w:lang w:val="pl-PL" w:eastAsia="ar-SA"/>
        </w:rPr>
      </w:pPr>
      <w:r w:rsidRPr="00537835">
        <w:rPr>
          <w:rFonts w:asciiTheme="minorHAnsi" w:hAnsiTheme="minorHAnsi" w:cstheme="minorHAnsi"/>
          <w:b/>
          <w:sz w:val="20"/>
          <w:szCs w:val="20"/>
          <w:u w:val="single"/>
          <w:lang w:val="pl-PL" w:eastAsia="ar-SA"/>
        </w:rPr>
        <w:t>UWAGA!</w:t>
      </w:r>
    </w:p>
    <w:p w14:paraId="17705B45" w14:textId="77777777" w:rsidR="0074609C" w:rsidRPr="00537835" w:rsidRDefault="005A3A56" w:rsidP="00A810C1">
      <w:pPr>
        <w:keepNext/>
        <w:ind w:left="720" w:firstLine="720"/>
        <w:outlineLvl w:val="3"/>
        <w:rPr>
          <w:rFonts w:asciiTheme="minorHAnsi" w:hAnsiTheme="minorHAnsi" w:cstheme="minorHAnsi"/>
          <w:b/>
          <w:i/>
          <w:iCs/>
          <w:sz w:val="20"/>
          <w:szCs w:val="20"/>
          <w:lang w:val="pl-PL" w:eastAsia="ar-SA"/>
        </w:rPr>
      </w:pPr>
      <w:r w:rsidRPr="00537835">
        <w:rPr>
          <w:rFonts w:asciiTheme="minorHAnsi" w:hAnsiTheme="minorHAnsi" w:cstheme="minorHAnsi"/>
          <w:b/>
          <w:i/>
          <w:iCs/>
          <w:sz w:val="20"/>
          <w:szCs w:val="20"/>
          <w:lang w:val="pl-PL" w:eastAsia="ar-SA"/>
        </w:rPr>
        <w:t>PRZED PRZYGOTOWANIEM OFERTY PROSZĘ DOKŁADNIE ZAPOZNAĆ SIĘ ZE SPECYFIKACJĄ</w:t>
      </w:r>
    </w:p>
    <w:p w14:paraId="4C6A1DAA" w14:textId="77777777" w:rsidR="00A21C50" w:rsidRPr="00537835" w:rsidRDefault="00A21C50">
      <w:pPr>
        <w:keepNext/>
        <w:jc w:val="center"/>
        <w:outlineLvl w:val="3"/>
        <w:rPr>
          <w:color w:val="FF0000"/>
          <w:lang w:val="pl-PL"/>
        </w:rPr>
      </w:pPr>
    </w:p>
    <w:p w14:paraId="1E00D40F" w14:textId="77777777" w:rsidR="00A21C50" w:rsidRPr="00537835" w:rsidRDefault="00A21C50">
      <w:pPr>
        <w:keepNext/>
        <w:jc w:val="center"/>
        <w:outlineLvl w:val="3"/>
        <w:rPr>
          <w:color w:val="FF0000"/>
          <w:lang w:val="pl-PL"/>
        </w:rPr>
      </w:pPr>
    </w:p>
    <w:p w14:paraId="4C86EF56" w14:textId="77777777" w:rsidR="002F61C2" w:rsidRPr="00537835" w:rsidRDefault="002E2212">
      <w:pPr>
        <w:keepNext/>
        <w:jc w:val="center"/>
        <w:outlineLvl w:val="3"/>
        <w:rPr>
          <w:color w:val="FF0000"/>
          <w:lang w:val="pl-PL"/>
        </w:rPr>
        <w:sectPr w:rsidR="002F61C2" w:rsidRPr="00537835" w:rsidSect="00537835">
          <w:footerReference w:type="default" r:id="rId9"/>
          <w:footerReference w:type="first" r:id="rId10"/>
          <w:type w:val="continuous"/>
          <w:pgSz w:w="11906" w:h="16838"/>
          <w:pgMar w:top="1948" w:right="1080" w:bottom="1440" w:left="1080" w:header="0" w:footer="0" w:gutter="0"/>
          <w:cols w:space="708"/>
          <w:formProt w:val="0"/>
          <w:docGrid w:linePitch="326"/>
        </w:sectPr>
      </w:pPr>
      <w:r w:rsidRPr="00537835">
        <w:rPr>
          <w:color w:val="FF0000"/>
          <w:lang w:val="pl-PL"/>
        </w:rPr>
        <w:br w:type="page"/>
      </w:r>
    </w:p>
    <w:p w14:paraId="20D3FA00" w14:textId="78B17FF6" w:rsidR="0074609C" w:rsidRPr="00537835" w:rsidRDefault="0074609C" w:rsidP="00985EDA">
      <w:pPr>
        <w:pStyle w:val="Tekstpodstawowy21"/>
        <w:rPr>
          <w:color w:val="FF0000"/>
          <w:highlight w:val="lightGray"/>
        </w:rPr>
      </w:pPr>
    </w:p>
    <w:p w14:paraId="7F2A8E77" w14:textId="77777777" w:rsidR="0074609C" w:rsidRPr="00537835" w:rsidRDefault="005A3A56">
      <w:pPr>
        <w:jc w:val="center"/>
        <w:rPr>
          <w:rFonts w:asciiTheme="minorHAnsi" w:hAnsiTheme="minorHAnsi" w:cstheme="minorHAnsi"/>
          <w:b/>
          <w:sz w:val="20"/>
          <w:szCs w:val="20"/>
          <w:lang w:val="pl-PL"/>
        </w:rPr>
      </w:pPr>
      <w:r w:rsidRPr="00537835">
        <w:rPr>
          <w:rFonts w:asciiTheme="minorHAnsi" w:hAnsiTheme="minorHAnsi" w:cstheme="minorHAnsi"/>
          <w:b/>
          <w:sz w:val="20"/>
          <w:szCs w:val="20"/>
          <w:lang w:val="pl-PL"/>
        </w:rPr>
        <w:t>CZĘŚĆ OGÓLNA</w:t>
      </w:r>
    </w:p>
    <w:p w14:paraId="1EA85B7A" w14:textId="77777777" w:rsidR="0074609C" w:rsidRPr="00537835" w:rsidRDefault="0074609C">
      <w:pPr>
        <w:jc w:val="center"/>
        <w:rPr>
          <w:rFonts w:asciiTheme="minorHAnsi" w:hAnsiTheme="minorHAnsi" w:cstheme="minorHAnsi"/>
          <w:b/>
          <w:sz w:val="20"/>
          <w:szCs w:val="20"/>
          <w:highlight w:val="lightGray"/>
          <w:lang w:val="pl-PL"/>
        </w:rPr>
      </w:pPr>
    </w:p>
    <w:p w14:paraId="3BCA0EB1" w14:textId="77777777" w:rsidR="0074609C" w:rsidRPr="00537835" w:rsidRDefault="005A3A56" w:rsidP="006F566B">
      <w:pPr>
        <w:numPr>
          <w:ilvl w:val="0"/>
          <w:numId w:val="7"/>
        </w:numPr>
        <w:ind w:left="284" w:hanging="284"/>
        <w:rPr>
          <w:rStyle w:val="rzymski"/>
          <w:lang w:val="pl-PL"/>
        </w:rPr>
      </w:pPr>
      <w:r w:rsidRPr="00537835">
        <w:rPr>
          <w:rStyle w:val="rzymski"/>
          <w:lang w:val="pl-PL"/>
        </w:rPr>
        <w:t>Nazwa oraz adres Zamawiającego.</w:t>
      </w:r>
    </w:p>
    <w:p w14:paraId="51A27F0E" w14:textId="77777777" w:rsidR="0074609C" w:rsidRPr="00537835" w:rsidRDefault="0074609C">
      <w:pPr>
        <w:ind w:left="1080" w:hanging="87"/>
        <w:rPr>
          <w:rFonts w:asciiTheme="minorHAnsi" w:hAnsiTheme="minorHAnsi" w:cstheme="minorHAnsi"/>
          <w:b/>
          <w:sz w:val="20"/>
          <w:szCs w:val="20"/>
          <w:lang w:val="pl-PL"/>
        </w:rPr>
      </w:pPr>
    </w:p>
    <w:p w14:paraId="2123EE57"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b/>
          <w:bCs/>
          <w:sz w:val="20"/>
          <w:szCs w:val="20"/>
          <w:lang w:val="pl-PL" w:eastAsia="pl-PL"/>
        </w:rPr>
        <w:t xml:space="preserve">Gmina Suchy Dąb, </w:t>
      </w:r>
    </w:p>
    <w:p w14:paraId="7A7B32B4"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reprezentowana przez </w:t>
      </w:r>
      <w:r w:rsidRPr="00537835">
        <w:rPr>
          <w:rFonts w:ascii="Calibri" w:hAnsi="Calibri" w:cs="Calibri"/>
          <w:b/>
          <w:bCs/>
          <w:sz w:val="20"/>
          <w:szCs w:val="20"/>
          <w:lang w:val="pl-PL" w:eastAsia="pl-PL"/>
        </w:rPr>
        <w:t xml:space="preserve">Wójt Gminy Suchy Dąb - Henrykę Król </w:t>
      </w:r>
    </w:p>
    <w:p w14:paraId="63551EF2"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z siedzibą w Suchym Dębie </w:t>
      </w:r>
    </w:p>
    <w:p w14:paraId="539117FC"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ul. Gdańska 17, 83-022 Suchy Dąb </w:t>
      </w:r>
    </w:p>
    <w:p w14:paraId="0051F1DF"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tel. (58) 355-68-00, </w:t>
      </w:r>
    </w:p>
    <w:p w14:paraId="62B8AAE3"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strona internetowa: </w:t>
      </w:r>
      <w:r w:rsidRPr="00537835">
        <w:rPr>
          <w:rFonts w:ascii="Calibri" w:hAnsi="Calibri" w:cs="Calibri"/>
          <w:b/>
          <w:bCs/>
          <w:sz w:val="20"/>
          <w:szCs w:val="20"/>
          <w:lang w:val="pl-PL" w:eastAsia="pl-PL"/>
        </w:rPr>
        <w:t xml:space="preserve">www.suchy-dab.pl </w:t>
      </w:r>
    </w:p>
    <w:p w14:paraId="6180AD1E"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adres e-mail: </w:t>
      </w:r>
      <w:r w:rsidRPr="00537835">
        <w:rPr>
          <w:rFonts w:ascii="Calibri" w:hAnsi="Calibri" w:cs="Calibri"/>
          <w:b/>
          <w:bCs/>
          <w:sz w:val="20"/>
          <w:szCs w:val="20"/>
          <w:lang w:val="pl-PL" w:eastAsia="pl-PL"/>
        </w:rPr>
        <w:t xml:space="preserve">gmina@suchy-dab.pl </w:t>
      </w:r>
    </w:p>
    <w:p w14:paraId="30A2DB4F" w14:textId="453E26FB" w:rsidR="0074609C" w:rsidRDefault="005327C9" w:rsidP="005327C9">
      <w:pPr>
        <w:ind w:left="284"/>
        <w:rPr>
          <w:rFonts w:ascii="Calibri" w:hAnsi="Calibri" w:cs="Calibri"/>
          <w:b/>
          <w:bCs/>
          <w:sz w:val="20"/>
          <w:szCs w:val="20"/>
          <w:lang w:val="pl-PL" w:eastAsia="pl-PL"/>
        </w:rPr>
      </w:pPr>
      <w:r w:rsidRPr="00537835">
        <w:rPr>
          <w:rFonts w:ascii="Calibri" w:hAnsi="Calibri" w:cs="Calibri"/>
          <w:sz w:val="20"/>
          <w:szCs w:val="20"/>
          <w:lang w:val="pl-PL" w:eastAsia="pl-PL"/>
        </w:rPr>
        <w:t>adres strony internetowej prowadzonego postępowania:</w:t>
      </w:r>
      <w:r w:rsidRPr="004A4997">
        <w:rPr>
          <w:rFonts w:ascii="Calibri" w:hAnsi="Calibri" w:cs="Calibri"/>
          <w:color w:val="000000" w:themeColor="text1"/>
          <w:sz w:val="20"/>
          <w:szCs w:val="20"/>
          <w:lang w:val="pl-PL" w:eastAsia="pl-PL"/>
        </w:rPr>
        <w:t xml:space="preserve"> </w:t>
      </w:r>
      <w:hyperlink r:id="rId11" w:history="1">
        <w:r w:rsidR="00B46FCB" w:rsidRPr="004A4997">
          <w:rPr>
            <w:rStyle w:val="Hipercze"/>
            <w:rFonts w:ascii="Calibri" w:hAnsi="Calibri" w:cs="Calibri"/>
            <w:color w:val="000000" w:themeColor="text1"/>
            <w:sz w:val="20"/>
            <w:szCs w:val="20"/>
            <w:lang w:val="pl-PL" w:eastAsia="pl-PL"/>
          </w:rPr>
          <w:t>https://platformazakupowa.pl/pn/suchy_dab</w:t>
        </w:r>
      </w:hyperlink>
    </w:p>
    <w:p w14:paraId="038267C3" w14:textId="77777777" w:rsidR="00B46FCB" w:rsidRPr="00537835" w:rsidRDefault="00B46FCB" w:rsidP="005327C9">
      <w:pPr>
        <w:ind w:left="284"/>
        <w:rPr>
          <w:rFonts w:asciiTheme="minorHAnsi" w:hAnsiTheme="minorHAnsi" w:cstheme="minorHAnsi"/>
          <w:b/>
          <w:sz w:val="20"/>
          <w:szCs w:val="20"/>
          <w:lang w:val="pl-PL"/>
        </w:rPr>
      </w:pPr>
    </w:p>
    <w:p w14:paraId="72C425C3" w14:textId="77777777" w:rsidR="001B03DC" w:rsidRPr="00537835" w:rsidRDefault="005A3A56" w:rsidP="006F566B">
      <w:pPr>
        <w:pStyle w:val="Akapitzlist"/>
        <w:numPr>
          <w:ilvl w:val="0"/>
          <w:numId w:val="7"/>
        </w:numPr>
        <w:ind w:left="284" w:hanging="284"/>
        <w:rPr>
          <w:rStyle w:val="rzymski"/>
          <w:lang w:val="pl-PL"/>
        </w:rPr>
      </w:pPr>
      <w:r w:rsidRPr="00537835">
        <w:rPr>
          <w:rStyle w:val="rzymski"/>
          <w:lang w:val="pl-PL"/>
        </w:rPr>
        <w:t>Adres strony internetowej prowadzonego postępowania.</w:t>
      </w:r>
    </w:p>
    <w:p w14:paraId="69E98F4A" w14:textId="1BD868D2" w:rsidR="005C5F61" w:rsidRPr="00537835" w:rsidRDefault="005A3A56" w:rsidP="001B03DC">
      <w:pPr>
        <w:pStyle w:val="Akapitzlist"/>
        <w:ind w:left="284"/>
        <w:rPr>
          <w:rFonts w:asciiTheme="minorHAnsi" w:hAnsiTheme="minorHAnsi" w:cstheme="minorHAnsi"/>
          <w:b/>
          <w:sz w:val="20"/>
          <w:szCs w:val="20"/>
          <w:lang w:val="pl-PL"/>
        </w:rPr>
      </w:pPr>
      <w:r w:rsidRPr="00537835">
        <w:rPr>
          <w:rFonts w:asciiTheme="minorHAnsi" w:hAnsiTheme="minorHAnsi" w:cstheme="minorHAnsi"/>
          <w:sz w:val="20"/>
          <w:szCs w:val="20"/>
          <w:lang w:val="pl-PL"/>
        </w:rPr>
        <w:t xml:space="preserve">Zamawiający wskazuje adres strony internetowej, na której udostępniane będą zmiany i wyjaśnienia treści SWZ </w:t>
      </w:r>
      <w:r w:rsidR="000F5CDA" w:rsidRPr="00537835">
        <w:rPr>
          <w:rFonts w:asciiTheme="minorHAnsi" w:hAnsiTheme="minorHAnsi" w:cstheme="minorHAnsi"/>
          <w:sz w:val="20"/>
          <w:szCs w:val="20"/>
          <w:lang w:val="pl-PL"/>
        </w:rPr>
        <w:t xml:space="preserve">                        </w:t>
      </w:r>
      <w:r w:rsidRPr="00537835">
        <w:rPr>
          <w:rFonts w:asciiTheme="minorHAnsi" w:hAnsiTheme="minorHAnsi" w:cstheme="minorHAnsi"/>
          <w:sz w:val="20"/>
          <w:szCs w:val="20"/>
          <w:lang w:val="pl-PL"/>
        </w:rPr>
        <w:t>oraz inne dokumenty zamówienia bezpośrednio związane z postępowaniem o udzielenie zamówienia</w:t>
      </w:r>
      <w:r w:rsidR="000F5CDA" w:rsidRPr="00537835">
        <w:rPr>
          <w:rFonts w:asciiTheme="minorHAnsi" w:hAnsiTheme="minorHAnsi" w:cstheme="minorHAnsi"/>
          <w:sz w:val="20"/>
          <w:szCs w:val="20"/>
          <w:lang w:val="pl-PL"/>
        </w:rPr>
        <w:t xml:space="preserve">: </w:t>
      </w:r>
      <w:r w:rsidR="005327C9" w:rsidRPr="00537835">
        <w:rPr>
          <w:rFonts w:ascii="Calibri" w:hAnsi="Calibri" w:cs="Calibri"/>
          <w:b/>
          <w:bCs/>
          <w:sz w:val="20"/>
          <w:szCs w:val="20"/>
          <w:lang w:val="pl-PL" w:eastAsia="pl-PL"/>
        </w:rPr>
        <w:t>https://platformazakupowa.pl/pn/suchy_dab</w:t>
      </w:r>
    </w:p>
    <w:p w14:paraId="402B07FD" w14:textId="77777777" w:rsidR="0074609C" w:rsidRPr="00537835" w:rsidRDefault="0074609C">
      <w:pPr>
        <w:jc w:val="both"/>
        <w:rPr>
          <w:rFonts w:asciiTheme="minorHAnsi" w:hAnsiTheme="minorHAnsi" w:cstheme="minorHAnsi"/>
          <w:b/>
          <w:color w:val="FF0000"/>
          <w:sz w:val="20"/>
          <w:szCs w:val="20"/>
          <w:lang w:val="pl-PL"/>
        </w:rPr>
      </w:pPr>
    </w:p>
    <w:p w14:paraId="4DDE4349" w14:textId="77777777" w:rsidR="0074609C" w:rsidRPr="00CB1122" w:rsidRDefault="005A3A56" w:rsidP="00CD74B9">
      <w:pPr>
        <w:jc w:val="both"/>
        <w:rPr>
          <w:rStyle w:val="rzymski"/>
          <w:lang w:val="pl-PL"/>
        </w:rPr>
      </w:pPr>
      <w:r w:rsidRPr="00CB1122">
        <w:rPr>
          <w:rStyle w:val="rzymski"/>
          <w:lang w:val="pl-PL"/>
        </w:rPr>
        <w:t>III. Tryb udzielenia zamówienia publicznego.</w:t>
      </w:r>
    </w:p>
    <w:p w14:paraId="62C82135" w14:textId="77777777" w:rsidR="0074609C" w:rsidRPr="00CB1122" w:rsidRDefault="005A3A56" w:rsidP="005B32C1">
      <w:pPr>
        <w:pStyle w:val="Akapitzlist"/>
        <w:numPr>
          <w:ilvl w:val="0"/>
          <w:numId w:val="1"/>
        </w:numPr>
        <w:ind w:left="284" w:firstLine="0"/>
        <w:rPr>
          <w:rFonts w:asciiTheme="minorHAnsi" w:hAnsiTheme="minorHAnsi" w:cstheme="minorHAnsi"/>
          <w:sz w:val="20"/>
          <w:szCs w:val="20"/>
          <w:lang w:val="pl-PL"/>
        </w:rPr>
      </w:pPr>
      <w:r w:rsidRPr="00CB1122">
        <w:rPr>
          <w:rFonts w:asciiTheme="minorHAnsi" w:hAnsiTheme="minorHAnsi" w:cstheme="minorHAnsi"/>
          <w:sz w:val="20"/>
          <w:szCs w:val="20"/>
          <w:lang w:val="pl-PL"/>
        </w:rPr>
        <w:t xml:space="preserve">Tryb podstawowy, na podstawie art. 275 ust. </w:t>
      </w:r>
      <w:r w:rsidR="00444D20" w:rsidRPr="00CB1122">
        <w:rPr>
          <w:rFonts w:asciiTheme="minorHAnsi" w:hAnsiTheme="minorHAnsi" w:cstheme="minorHAnsi"/>
          <w:sz w:val="20"/>
          <w:szCs w:val="20"/>
          <w:lang w:val="pl-PL"/>
        </w:rPr>
        <w:t>2</w:t>
      </w:r>
      <w:r w:rsidRPr="00CB1122">
        <w:rPr>
          <w:rFonts w:asciiTheme="minorHAnsi" w:hAnsiTheme="minorHAnsi" w:cstheme="minorHAnsi"/>
          <w:sz w:val="20"/>
          <w:szCs w:val="20"/>
          <w:lang w:val="pl-PL"/>
        </w:rPr>
        <w:t xml:space="preserve"> ustawy PZP.</w:t>
      </w:r>
    </w:p>
    <w:p w14:paraId="32AED85A" w14:textId="77777777" w:rsidR="001B03DC" w:rsidRPr="00CB1122" w:rsidRDefault="005A3A56" w:rsidP="005B32C1">
      <w:pPr>
        <w:pStyle w:val="Akapitzlist"/>
        <w:numPr>
          <w:ilvl w:val="0"/>
          <w:numId w:val="1"/>
        </w:numPr>
        <w:ind w:left="284" w:firstLine="0"/>
        <w:rPr>
          <w:rFonts w:asciiTheme="minorHAnsi" w:hAnsiTheme="minorHAnsi" w:cstheme="minorHAnsi"/>
          <w:sz w:val="20"/>
          <w:szCs w:val="20"/>
          <w:lang w:val="pl-PL"/>
        </w:rPr>
      </w:pPr>
      <w:r w:rsidRPr="00CB1122">
        <w:rPr>
          <w:rFonts w:asciiTheme="minorHAnsi" w:hAnsiTheme="minorHAnsi" w:cstheme="minorHAnsi"/>
          <w:sz w:val="20"/>
          <w:szCs w:val="20"/>
          <w:lang w:val="pl-PL"/>
        </w:rPr>
        <w:t>Wartość szacunkowa zamówienia jest mniejsza niż kwoty określone w przepisa</w:t>
      </w:r>
      <w:r w:rsidR="00247591" w:rsidRPr="00CB1122">
        <w:rPr>
          <w:rFonts w:asciiTheme="minorHAnsi" w:hAnsiTheme="minorHAnsi" w:cstheme="minorHAnsi"/>
          <w:sz w:val="20"/>
          <w:szCs w:val="20"/>
          <w:lang w:val="pl-PL"/>
        </w:rPr>
        <w:t>ch wydanych na podstawie art. 3 </w:t>
      </w:r>
      <w:r w:rsidRPr="00CB1122">
        <w:rPr>
          <w:rFonts w:asciiTheme="minorHAnsi" w:hAnsiTheme="minorHAnsi" w:cstheme="minorHAnsi"/>
          <w:sz w:val="20"/>
          <w:szCs w:val="20"/>
          <w:lang w:val="pl-PL"/>
        </w:rPr>
        <w:t>ustawy PZP.</w:t>
      </w:r>
    </w:p>
    <w:p w14:paraId="78AED653" w14:textId="77777777" w:rsidR="001B03DC" w:rsidRPr="00CB1122" w:rsidRDefault="001B03DC" w:rsidP="001B03DC">
      <w:pPr>
        <w:pStyle w:val="Akapitzlist"/>
        <w:ind w:left="284"/>
        <w:rPr>
          <w:rFonts w:asciiTheme="minorHAnsi" w:hAnsiTheme="minorHAnsi" w:cstheme="minorHAnsi"/>
          <w:sz w:val="20"/>
          <w:szCs w:val="20"/>
          <w:lang w:val="pl-PL"/>
        </w:rPr>
      </w:pPr>
    </w:p>
    <w:p w14:paraId="666121FD" w14:textId="77777777" w:rsidR="001B03DC" w:rsidRPr="00CB1122" w:rsidRDefault="005A3A56" w:rsidP="00CD74B9">
      <w:pPr>
        <w:tabs>
          <w:tab w:val="left" w:pos="284"/>
        </w:tabs>
        <w:ind w:left="284" w:hanging="284"/>
        <w:jc w:val="both"/>
        <w:rPr>
          <w:rStyle w:val="rzymski"/>
          <w:lang w:val="pl-PL"/>
        </w:rPr>
      </w:pPr>
      <w:r w:rsidRPr="00CB1122">
        <w:rPr>
          <w:rStyle w:val="rzymski"/>
          <w:lang w:val="pl-PL"/>
        </w:rPr>
        <w:t>IV. Informacja czy Zamawiający przewiduje wybór najkorzystniejszej oferty z możliwością prowadzenia negocjacji.</w:t>
      </w:r>
    </w:p>
    <w:p w14:paraId="3761E038" w14:textId="77777777" w:rsidR="00A7641D" w:rsidRPr="00CB1122" w:rsidRDefault="000F2F4D">
      <w:pPr>
        <w:pStyle w:val="Akapitzlist"/>
        <w:numPr>
          <w:ilvl w:val="0"/>
          <w:numId w:val="8"/>
        </w:numPr>
        <w:ind w:left="284" w:firstLine="0"/>
        <w:rPr>
          <w:rFonts w:asciiTheme="minorHAnsi" w:hAnsiTheme="minorHAnsi" w:cstheme="minorHAnsi"/>
          <w:sz w:val="20"/>
          <w:szCs w:val="20"/>
          <w:lang w:val="pl-PL"/>
        </w:rPr>
      </w:pPr>
      <w:r w:rsidRPr="00CB1122">
        <w:rPr>
          <w:rFonts w:asciiTheme="minorHAnsi" w:hAnsiTheme="minorHAnsi" w:cstheme="minorHAnsi"/>
          <w:sz w:val="20"/>
          <w:szCs w:val="20"/>
          <w:lang w:val="pl-PL"/>
        </w:rPr>
        <w:t xml:space="preserve">Zamawiający </w:t>
      </w:r>
      <w:r w:rsidRPr="00CB1122">
        <w:rPr>
          <w:rFonts w:asciiTheme="minorHAnsi" w:hAnsiTheme="minorHAnsi" w:cstheme="minorHAnsi"/>
          <w:b/>
          <w:sz w:val="20"/>
          <w:szCs w:val="20"/>
          <w:lang w:val="pl-PL"/>
        </w:rPr>
        <w:t xml:space="preserve">przewiduje możliwość </w:t>
      </w:r>
      <w:r w:rsidR="000A7423" w:rsidRPr="00CB1122">
        <w:rPr>
          <w:rFonts w:asciiTheme="minorHAnsi" w:hAnsiTheme="minorHAnsi" w:cstheme="minorHAnsi"/>
          <w:b/>
          <w:sz w:val="20"/>
          <w:szCs w:val="20"/>
          <w:lang w:val="pl-PL"/>
        </w:rPr>
        <w:t>prze</w:t>
      </w:r>
      <w:r w:rsidRPr="00CB1122">
        <w:rPr>
          <w:rFonts w:asciiTheme="minorHAnsi" w:hAnsiTheme="minorHAnsi" w:cstheme="minorHAnsi"/>
          <w:b/>
          <w:sz w:val="20"/>
          <w:szCs w:val="20"/>
          <w:lang w:val="pl-PL"/>
        </w:rPr>
        <w:t>prowadzenia negocjacji</w:t>
      </w:r>
      <w:r w:rsidRPr="00CB1122">
        <w:rPr>
          <w:rFonts w:asciiTheme="minorHAnsi" w:hAnsiTheme="minorHAnsi" w:cstheme="minorHAnsi"/>
          <w:sz w:val="20"/>
          <w:szCs w:val="20"/>
          <w:lang w:val="pl-PL"/>
        </w:rPr>
        <w:t xml:space="preserve"> przed wyborem oferty najkorzystniejszej.</w:t>
      </w:r>
      <w:r w:rsidR="00376279" w:rsidRPr="00CB1122">
        <w:rPr>
          <w:rFonts w:asciiTheme="minorHAnsi" w:hAnsiTheme="minorHAnsi" w:cstheme="minorHAnsi"/>
          <w:sz w:val="20"/>
          <w:szCs w:val="20"/>
          <w:lang w:val="pl-PL"/>
        </w:rPr>
        <w:t xml:space="preserve"> Jednocześnie nie przewiduje </w:t>
      </w:r>
      <w:r w:rsidRPr="00CB1122">
        <w:rPr>
          <w:rFonts w:asciiTheme="minorHAnsi" w:hAnsiTheme="minorHAnsi" w:cstheme="minorHAnsi"/>
          <w:sz w:val="20"/>
          <w:szCs w:val="20"/>
          <w:lang w:val="pl-PL"/>
        </w:rPr>
        <w:t xml:space="preserve">ograniczenia liczby Wykonawców, których Zamawiający zaprosi do negocjacji. </w:t>
      </w:r>
    </w:p>
    <w:p w14:paraId="40E3A11B" w14:textId="77777777" w:rsidR="00921A44" w:rsidRPr="00CB1122" w:rsidRDefault="00C40A2B">
      <w:pPr>
        <w:pStyle w:val="Akapitzlist"/>
        <w:numPr>
          <w:ilvl w:val="0"/>
          <w:numId w:val="8"/>
        </w:numPr>
        <w:ind w:left="284" w:firstLine="0"/>
        <w:rPr>
          <w:rFonts w:asciiTheme="minorHAnsi" w:hAnsiTheme="minorHAnsi" w:cstheme="minorHAnsi"/>
          <w:sz w:val="20"/>
          <w:szCs w:val="20"/>
          <w:lang w:val="pl-PL"/>
        </w:rPr>
      </w:pPr>
      <w:r w:rsidRPr="00CB1122">
        <w:rPr>
          <w:rFonts w:asciiTheme="minorHAnsi" w:hAnsiTheme="minorHAnsi" w:cstheme="minorHAnsi"/>
          <w:sz w:val="20"/>
          <w:szCs w:val="20"/>
          <w:lang w:val="pl-PL"/>
        </w:rPr>
        <w:t>Zamawiający informuje, iż w przypadku przeprowadzenia negocjacji</w:t>
      </w:r>
      <w:r w:rsidR="001F5923" w:rsidRPr="00CB1122">
        <w:rPr>
          <w:rFonts w:asciiTheme="minorHAnsi" w:hAnsiTheme="minorHAnsi" w:cstheme="minorHAnsi"/>
          <w:sz w:val="20"/>
          <w:szCs w:val="20"/>
          <w:lang w:val="pl-PL"/>
        </w:rPr>
        <w:t xml:space="preserve">, ich przedmiotem będzie </w:t>
      </w:r>
      <w:r w:rsidR="00D8567E" w:rsidRPr="00CB1122">
        <w:rPr>
          <w:rFonts w:asciiTheme="minorHAnsi" w:hAnsiTheme="minorHAnsi" w:cstheme="minorHAnsi"/>
          <w:sz w:val="20"/>
          <w:szCs w:val="20"/>
          <w:lang w:val="pl-PL"/>
        </w:rPr>
        <w:t>kryterium cena.</w:t>
      </w:r>
    </w:p>
    <w:p w14:paraId="77A85DB3" w14:textId="77777777" w:rsidR="00921A44" w:rsidRDefault="00921A44" w:rsidP="00921A44">
      <w:pPr>
        <w:rPr>
          <w:rFonts w:ascii="Calibri Light" w:hAnsi="Calibri Light"/>
          <w:b/>
          <w:color w:val="FF0000"/>
          <w:sz w:val="22"/>
          <w:lang w:val="pl-PL"/>
        </w:rPr>
      </w:pPr>
    </w:p>
    <w:p w14:paraId="0549976D" w14:textId="77777777" w:rsidR="00350AB1" w:rsidRPr="00537835" w:rsidRDefault="00350AB1" w:rsidP="00921A44">
      <w:pPr>
        <w:rPr>
          <w:rFonts w:ascii="Calibri Light" w:hAnsi="Calibri Light"/>
          <w:b/>
          <w:color w:val="FF0000"/>
          <w:sz w:val="22"/>
          <w:lang w:val="pl-PL"/>
        </w:rPr>
      </w:pPr>
    </w:p>
    <w:p w14:paraId="4B38F0EF" w14:textId="7A2A2932" w:rsidR="00996CDB" w:rsidRDefault="009D1DE5" w:rsidP="00C73A13">
      <w:pPr>
        <w:rPr>
          <w:rFonts w:asciiTheme="majorHAnsi" w:hAnsiTheme="majorHAnsi" w:cstheme="majorHAnsi"/>
          <w:b/>
          <w:sz w:val="22"/>
          <w:lang w:val="pl-PL"/>
        </w:rPr>
      </w:pPr>
      <w:r w:rsidRPr="00365F71">
        <w:rPr>
          <w:rFonts w:ascii="Calibri Light" w:hAnsi="Calibri Light"/>
          <w:b/>
          <w:sz w:val="22"/>
          <w:lang w:val="pl-PL"/>
        </w:rPr>
        <w:t xml:space="preserve">V. </w:t>
      </w:r>
      <w:r w:rsidR="00237F7A" w:rsidRPr="00AC4208">
        <w:rPr>
          <w:rFonts w:asciiTheme="majorHAnsi" w:hAnsiTheme="majorHAnsi" w:cstheme="majorHAnsi"/>
          <w:b/>
          <w:sz w:val="22"/>
          <w:lang w:val="pl-PL"/>
        </w:rPr>
        <w:t>Opis przedmiotu zamówienia.</w:t>
      </w:r>
    </w:p>
    <w:p w14:paraId="1C979661" w14:textId="77777777" w:rsidR="00C73A13" w:rsidRPr="00C73A13" w:rsidRDefault="00C73A13" w:rsidP="00C73A13">
      <w:pPr>
        <w:rPr>
          <w:rFonts w:asciiTheme="majorHAnsi" w:hAnsiTheme="majorHAnsi" w:cstheme="majorHAnsi"/>
          <w:b/>
          <w:sz w:val="22"/>
          <w:lang w:val="pl-PL"/>
        </w:rPr>
      </w:pPr>
    </w:p>
    <w:p w14:paraId="4C80416E" w14:textId="0303FE21" w:rsidR="00996CDB" w:rsidRPr="00CF1292" w:rsidRDefault="00996CDB">
      <w:pPr>
        <w:pStyle w:val="Tekstpodstawowy"/>
        <w:numPr>
          <w:ilvl w:val="0"/>
          <w:numId w:val="36"/>
        </w:numPr>
        <w:ind w:left="0" w:right="814" w:firstLine="0"/>
        <w:rPr>
          <w:rFonts w:asciiTheme="minorHAnsi" w:hAnsiTheme="minorHAnsi" w:cstheme="minorHAnsi"/>
          <w:sz w:val="20"/>
          <w:szCs w:val="20"/>
          <w:lang w:val="pl-PL"/>
        </w:rPr>
      </w:pPr>
      <w:r w:rsidRPr="00CF1292">
        <w:rPr>
          <w:rFonts w:asciiTheme="minorHAnsi" w:hAnsiTheme="minorHAnsi" w:cstheme="minorHAnsi"/>
          <w:sz w:val="20"/>
          <w:szCs w:val="20"/>
          <w:lang w:val="pl-PL"/>
        </w:rPr>
        <w:t>Przedmiotem</w:t>
      </w:r>
      <w:r w:rsidRPr="00CF1292">
        <w:rPr>
          <w:rFonts w:asciiTheme="minorHAnsi" w:hAnsiTheme="minorHAnsi" w:cstheme="minorHAnsi"/>
          <w:spacing w:val="-2"/>
          <w:sz w:val="20"/>
          <w:szCs w:val="20"/>
          <w:lang w:val="pl-PL"/>
        </w:rPr>
        <w:t xml:space="preserve"> </w:t>
      </w:r>
      <w:r w:rsidRPr="00CF1292">
        <w:rPr>
          <w:rFonts w:asciiTheme="minorHAnsi" w:hAnsiTheme="minorHAnsi" w:cstheme="minorHAnsi"/>
          <w:sz w:val="20"/>
          <w:szCs w:val="20"/>
          <w:lang w:val="pl-PL"/>
        </w:rPr>
        <w:t>zamówienia</w:t>
      </w:r>
      <w:r w:rsidRPr="00CF1292">
        <w:rPr>
          <w:rFonts w:asciiTheme="minorHAnsi" w:hAnsiTheme="minorHAnsi" w:cstheme="minorHAnsi"/>
          <w:spacing w:val="-3"/>
          <w:sz w:val="20"/>
          <w:szCs w:val="20"/>
          <w:lang w:val="pl-PL"/>
        </w:rPr>
        <w:t xml:space="preserve"> </w:t>
      </w:r>
      <w:r w:rsidRPr="00CF1292">
        <w:rPr>
          <w:rFonts w:asciiTheme="minorHAnsi" w:hAnsiTheme="minorHAnsi" w:cstheme="minorHAnsi"/>
          <w:sz w:val="20"/>
          <w:szCs w:val="20"/>
          <w:lang w:val="pl-PL"/>
        </w:rPr>
        <w:t>jest:</w:t>
      </w:r>
    </w:p>
    <w:p w14:paraId="6F5B029B" w14:textId="77777777" w:rsidR="00996CDB" w:rsidRPr="00CF1292" w:rsidRDefault="00996CDB">
      <w:pPr>
        <w:pStyle w:val="Akapitzlist"/>
        <w:widowControl w:val="0"/>
        <w:numPr>
          <w:ilvl w:val="2"/>
          <w:numId w:val="35"/>
        </w:numPr>
        <w:tabs>
          <w:tab w:val="left" w:pos="547"/>
        </w:tabs>
        <w:suppressAutoHyphens w:val="0"/>
        <w:autoSpaceDE w:val="0"/>
        <w:autoSpaceDN w:val="0"/>
        <w:ind w:left="567" w:right="814" w:hanging="141"/>
        <w:contextualSpacing w:val="0"/>
        <w:rPr>
          <w:rFonts w:asciiTheme="minorHAnsi" w:hAnsiTheme="minorHAnsi" w:cstheme="minorHAnsi"/>
          <w:sz w:val="20"/>
          <w:szCs w:val="20"/>
          <w:lang w:val="pl-PL"/>
        </w:rPr>
      </w:pPr>
      <w:r w:rsidRPr="00CF1292">
        <w:rPr>
          <w:rFonts w:asciiTheme="minorHAnsi" w:hAnsiTheme="minorHAnsi" w:cstheme="minorHAnsi"/>
          <w:sz w:val="20"/>
          <w:szCs w:val="20"/>
          <w:lang w:val="pl-PL"/>
        </w:rPr>
        <w:t>Opracowanie</w:t>
      </w:r>
      <w:r w:rsidRPr="00CF1292">
        <w:rPr>
          <w:rFonts w:asciiTheme="minorHAnsi" w:hAnsiTheme="minorHAnsi" w:cstheme="minorHAnsi"/>
          <w:spacing w:val="-3"/>
          <w:sz w:val="20"/>
          <w:szCs w:val="20"/>
          <w:lang w:val="pl-PL"/>
        </w:rPr>
        <w:t xml:space="preserve"> </w:t>
      </w:r>
      <w:r w:rsidRPr="00CF1292">
        <w:rPr>
          <w:rFonts w:asciiTheme="minorHAnsi" w:hAnsiTheme="minorHAnsi" w:cstheme="minorHAnsi"/>
          <w:sz w:val="20"/>
          <w:szCs w:val="20"/>
          <w:lang w:val="pl-PL"/>
        </w:rPr>
        <w:t>dokumentacji</w:t>
      </w:r>
      <w:r w:rsidRPr="00CF1292">
        <w:rPr>
          <w:rFonts w:asciiTheme="minorHAnsi" w:hAnsiTheme="minorHAnsi" w:cstheme="minorHAnsi"/>
          <w:spacing w:val="-4"/>
          <w:sz w:val="20"/>
          <w:szCs w:val="20"/>
          <w:lang w:val="pl-PL"/>
        </w:rPr>
        <w:t xml:space="preserve"> </w:t>
      </w:r>
      <w:r w:rsidRPr="00CF1292">
        <w:rPr>
          <w:rFonts w:asciiTheme="minorHAnsi" w:hAnsiTheme="minorHAnsi" w:cstheme="minorHAnsi"/>
          <w:sz w:val="20"/>
          <w:szCs w:val="20"/>
          <w:lang w:val="pl-PL"/>
        </w:rPr>
        <w:t>obejmującej,</w:t>
      </w:r>
      <w:r w:rsidRPr="00CF1292">
        <w:rPr>
          <w:rFonts w:asciiTheme="minorHAnsi" w:hAnsiTheme="minorHAnsi" w:cstheme="minorHAnsi"/>
          <w:spacing w:val="-3"/>
          <w:sz w:val="20"/>
          <w:szCs w:val="20"/>
          <w:lang w:val="pl-PL"/>
        </w:rPr>
        <w:t xml:space="preserve"> </w:t>
      </w:r>
      <w:r w:rsidRPr="00CF1292">
        <w:rPr>
          <w:rFonts w:asciiTheme="minorHAnsi" w:hAnsiTheme="minorHAnsi" w:cstheme="minorHAnsi"/>
          <w:sz w:val="20"/>
          <w:szCs w:val="20"/>
          <w:lang w:val="pl-PL"/>
        </w:rPr>
        <w:t>co</w:t>
      </w:r>
      <w:r w:rsidRPr="00CF1292">
        <w:rPr>
          <w:rFonts w:asciiTheme="minorHAnsi" w:hAnsiTheme="minorHAnsi" w:cstheme="minorHAnsi"/>
          <w:spacing w:val="-5"/>
          <w:sz w:val="20"/>
          <w:szCs w:val="20"/>
          <w:lang w:val="pl-PL"/>
        </w:rPr>
        <w:t xml:space="preserve"> </w:t>
      </w:r>
      <w:r w:rsidRPr="00CF1292">
        <w:rPr>
          <w:rFonts w:asciiTheme="minorHAnsi" w:hAnsiTheme="minorHAnsi" w:cstheme="minorHAnsi"/>
          <w:sz w:val="20"/>
          <w:szCs w:val="20"/>
          <w:lang w:val="pl-PL"/>
        </w:rPr>
        <w:t>najmniej:</w:t>
      </w:r>
    </w:p>
    <w:p w14:paraId="117FF8DC" w14:textId="01457E2C" w:rsidR="00996CDB" w:rsidRPr="00CF1292" w:rsidRDefault="00996CDB">
      <w:pPr>
        <w:pStyle w:val="Akapitzlist"/>
        <w:widowControl w:val="0"/>
        <w:numPr>
          <w:ilvl w:val="3"/>
          <w:numId w:val="35"/>
        </w:numPr>
        <w:tabs>
          <w:tab w:val="left" w:pos="547"/>
        </w:tabs>
        <w:suppressAutoHyphens w:val="0"/>
        <w:autoSpaceDE w:val="0"/>
        <w:autoSpaceDN w:val="0"/>
        <w:ind w:left="567" w:right="814" w:hanging="141"/>
        <w:contextualSpacing w:val="0"/>
        <w:rPr>
          <w:rFonts w:asciiTheme="minorHAnsi" w:hAnsiTheme="minorHAnsi" w:cstheme="minorHAnsi"/>
          <w:sz w:val="20"/>
          <w:szCs w:val="20"/>
          <w:lang w:val="pl-PL"/>
        </w:rPr>
      </w:pPr>
      <w:r w:rsidRPr="00CF1292">
        <w:rPr>
          <w:rFonts w:asciiTheme="minorHAnsi" w:hAnsiTheme="minorHAnsi" w:cstheme="minorHAnsi"/>
          <w:sz w:val="20"/>
          <w:szCs w:val="20"/>
          <w:lang w:val="pl-PL"/>
        </w:rPr>
        <w:t>koncepcję remontu obiektu</w:t>
      </w:r>
      <w:r w:rsidR="00CF1292" w:rsidRPr="00CF1292">
        <w:rPr>
          <w:rFonts w:asciiTheme="minorHAnsi" w:hAnsiTheme="minorHAnsi" w:cstheme="minorHAnsi"/>
          <w:sz w:val="20"/>
          <w:szCs w:val="20"/>
          <w:lang w:val="pl-PL"/>
        </w:rPr>
        <w:t>,</w:t>
      </w:r>
    </w:p>
    <w:p w14:paraId="757ACFD5" w14:textId="2F2AC0BF" w:rsidR="00996CDB" w:rsidRPr="00CF1292" w:rsidRDefault="00996CDB">
      <w:pPr>
        <w:pStyle w:val="Akapitzlist"/>
        <w:widowControl w:val="0"/>
        <w:numPr>
          <w:ilvl w:val="3"/>
          <w:numId w:val="35"/>
        </w:numPr>
        <w:tabs>
          <w:tab w:val="left" w:pos="547"/>
        </w:tabs>
        <w:suppressAutoHyphens w:val="0"/>
        <w:autoSpaceDE w:val="0"/>
        <w:autoSpaceDN w:val="0"/>
        <w:ind w:left="567" w:right="814" w:hanging="141"/>
        <w:contextualSpacing w:val="0"/>
        <w:rPr>
          <w:rFonts w:asciiTheme="minorHAnsi" w:hAnsiTheme="minorHAnsi" w:cstheme="minorHAnsi"/>
          <w:sz w:val="20"/>
          <w:szCs w:val="20"/>
          <w:lang w:val="pl-PL"/>
        </w:rPr>
      </w:pPr>
      <w:r w:rsidRPr="00CF1292">
        <w:rPr>
          <w:rFonts w:asciiTheme="minorHAnsi" w:hAnsiTheme="minorHAnsi" w:cstheme="minorHAnsi"/>
          <w:sz w:val="20"/>
          <w:szCs w:val="20"/>
          <w:lang w:val="pl-PL"/>
        </w:rPr>
        <w:t xml:space="preserve">projekt </w:t>
      </w:r>
      <w:r w:rsidR="00FE5C4E">
        <w:rPr>
          <w:rFonts w:asciiTheme="minorHAnsi" w:hAnsiTheme="minorHAnsi" w:cstheme="minorHAnsi"/>
          <w:sz w:val="20"/>
          <w:szCs w:val="20"/>
          <w:lang w:val="pl-PL"/>
        </w:rPr>
        <w:t xml:space="preserve">techniczny, </w:t>
      </w:r>
      <w:r w:rsidRPr="00CF1292">
        <w:rPr>
          <w:rFonts w:asciiTheme="minorHAnsi" w:hAnsiTheme="minorHAnsi" w:cstheme="minorHAnsi"/>
          <w:sz w:val="20"/>
          <w:szCs w:val="20"/>
          <w:lang w:val="pl-PL"/>
        </w:rPr>
        <w:t>wykonawczy w podziale na branże</w:t>
      </w:r>
      <w:r w:rsidR="00FE5C4E">
        <w:rPr>
          <w:rFonts w:asciiTheme="minorHAnsi" w:hAnsiTheme="minorHAnsi" w:cstheme="minorHAnsi"/>
          <w:sz w:val="20"/>
          <w:szCs w:val="20"/>
          <w:lang w:val="pl-PL"/>
        </w:rPr>
        <w:t xml:space="preserve"> ( jeżeli będzie wymagany)</w:t>
      </w:r>
      <w:r w:rsidR="00CF1292" w:rsidRPr="00CF1292">
        <w:rPr>
          <w:rFonts w:asciiTheme="minorHAnsi" w:hAnsiTheme="minorHAnsi" w:cstheme="minorHAnsi"/>
          <w:sz w:val="20"/>
          <w:szCs w:val="20"/>
          <w:lang w:val="pl-PL"/>
        </w:rPr>
        <w:t>,</w:t>
      </w:r>
    </w:p>
    <w:p w14:paraId="03841C43" w14:textId="77777777" w:rsidR="00996CDB" w:rsidRPr="00CF1292" w:rsidRDefault="00996CDB">
      <w:pPr>
        <w:pStyle w:val="Akapitzlist"/>
        <w:widowControl w:val="0"/>
        <w:numPr>
          <w:ilvl w:val="3"/>
          <w:numId w:val="35"/>
        </w:numPr>
        <w:tabs>
          <w:tab w:val="left" w:pos="547"/>
        </w:tabs>
        <w:suppressAutoHyphens w:val="0"/>
        <w:autoSpaceDE w:val="0"/>
        <w:autoSpaceDN w:val="0"/>
        <w:ind w:left="567" w:right="814" w:hanging="141"/>
        <w:contextualSpacing w:val="0"/>
        <w:rPr>
          <w:rFonts w:asciiTheme="minorHAnsi" w:hAnsiTheme="minorHAnsi" w:cstheme="minorHAnsi"/>
          <w:sz w:val="20"/>
          <w:szCs w:val="20"/>
          <w:lang w:val="pl-PL"/>
        </w:rPr>
      </w:pPr>
      <w:r w:rsidRPr="00CF1292">
        <w:rPr>
          <w:rFonts w:asciiTheme="minorHAnsi" w:hAnsiTheme="minorHAnsi" w:cstheme="minorHAnsi"/>
          <w:sz w:val="20"/>
          <w:szCs w:val="20"/>
          <w:lang w:val="pl-PL"/>
        </w:rPr>
        <w:t>specyfikacje techniczne wykonania i odbioru robót dla wszystkich branż</w:t>
      </w:r>
    </w:p>
    <w:p w14:paraId="7E3CEFCE" w14:textId="77777777" w:rsidR="00996CDB" w:rsidRPr="00CF1292" w:rsidRDefault="00996CDB">
      <w:pPr>
        <w:pStyle w:val="Akapitzlist"/>
        <w:widowControl w:val="0"/>
        <w:numPr>
          <w:ilvl w:val="3"/>
          <w:numId w:val="35"/>
        </w:numPr>
        <w:tabs>
          <w:tab w:val="left" w:pos="547"/>
        </w:tabs>
        <w:suppressAutoHyphens w:val="0"/>
        <w:autoSpaceDE w:val="0"/>
        <w:autoSpaceDN w:val="0"/>
        <w:ind w:left="567" w:right="814" w:hanging="141"/>
        <w:contextualSpacing w:val="0"/>
        <w:rPr>
          <w:rFonts w:asciiTheme="minorHAnsi" w:hAnsiTheme="minorHAnsi" w:cstheme="minorHAnsi"/>
          <w:sz w:val="20"/>
          <w:szCs w:val="20"/>
          <w:lang w:val="pl-PL"/>
        </w:rPr>
      </w:pPr>
      <w:r w:rsidRPr="00CF1292">
        <w:rPr>
          <w:rFonts w:asciiTheme="minorHAnsi" w:hAnsiTheme="minorHAnsi" w:cstheme="minorHAnsi"/>
          <w:sz w:val="20"/>
          <w:szCs w:val="20"/>
          <w:lang w:val="pl-PL"/>
        </w:rPr>
        <w:t>wykonanie dokumentacji powykonawczej niezbędnej do odbioru budynku przez         Powiatowego Inspektora Nadzoru Budowlanego (jeżeli będzie konieczne),</w:t>
      </w:r>
    </w:p>
    <w:p w14:paraId="02C8BE41" w14:textId="0BB4C919" w:rsidR="00996CDB" w:rsidRPr="00CF1292" w:rsidRDefault="00996CDB">
      <w:pPr>
        <w:pStyle w:val="Akapitzlist"/>
        <w:widowControl w:val="0"/>
        <w:numPr>
          <w:ilvl w:val="3"/>
          <w:numId w:val="35"/>
        </w:numPr>
        <w:tabs>
          <w:tab w:val="left" w:pos="547"/>
        </w:tabs>
        <w:suppressAutoHyphens w:val="0"/>
        <w:autoSpaceDE w:val="0"/>
        <w:autoSpaceDN w:val="0"/>
        <w:ind w:left="567" w:right="814" w:hanging="141"/>
        <w:contextualSpacing w:val="0"/>
        <w:rPr>
          <w:rFonts w:asciiTheme="minorHAnsi" w:hAnsiTheme="minorHAnsi" w:cstheme="minorHAnsi"/>
          <w:sz w:val="20"/>
          <w:szCs w:val="20"/>
          <w:lang w:val="pl-PL"/>
        </w:rPr>
      </w:pPr>
      <w:r w:rsidRPr="00CF1292">
        <w:rPr>
          <w:rFonts w:asciiTheme="minorHAnsi" w:hAnsiTheme="minorHAnsi" w:cstheme="minorHAnsi"/>
          <w:sz w:val="20"/>
          <w:szCs w:val="20"/>
          <w:lang w:val="pl-PL"/>
        </w:rPr>
        <w:t>wykonanie certyfikatu energetycznego dla budynku</w:t>
      </w:r>
      <w:r w:rsidR="008D2257">
        <w:rPr>
          <w:rFonts w:asciiTheme="minorHAnsi" w:hAnsiTheme="minorHAnsi" w:cstheme="minorHAnsi"/>
          <w:sz w:val="20"/>
          <w:szCs w:val="20"/>
          <w:lang w:val="pl-PL"/>
        </w:rPr>
        <w:t>.</w:t>
      </w:r>
    </w:p>
    <w:p w14:paraId="6F2AE4A5" w14:textId="7F419ACE" w:rsidR="00996CDB" w:rsidRPr="00CF1292" w:rsidRDefault="00996CDB">
      <w:pPr>
        <w:pStyle w:val="Akapitzlist"/>
        <w:widowControl w:val="0"/>
        <w:numPr>
          <w:ilvl w:val="2"/>
          <w:numId w:val="35"/>
        </w:numPr>
        <w:tabs>
          <w:tab w:val="left" w:pos="547"/>
        </w:tabs>
        <w:suppressAutoHyphens w:val="0"/>
        <w:autoSpaceDE w:val="0"/>
        <w:autoSpaceDN w:val="0"/>
        <w:spacing w:line="242" w:lineRule="auto"/>
        <w:ind w:left="567" w:right="814" w:hanging="141"/>
        <w:contextualSpacing w:val="0"/>
        <w:rPr>
          <w:rFonts w:asciiTheme="minorHAnsi" w:hAnsiTheme="minorHAnsi" w:cstheme="minorHAnsi"/>
          <w:sz w:val="20"/>
          <w:szCs w:val="20"/>
          <w:lang w:val="pl-PL"/>
        </w:rPr>
      </w:pPr>
      <w:r w:rsidRPr="00CF1292">
        <w:rPr>
          <w:rFonts w:asciiTheme="minorHAnsi" w:hAnsiTheme="minorHAnsi" w:cstheme="minorHAnsi"/>
          <w:sz w:val="20"/>
          <w:szCs w:val="20"/>
          <w:lang w:val="pl-PL"/>
        </w:rPr>
        <w:t>Wykonanie</w:t>
      </w:r>
      <w:r w:rsidR="00CF1292" w:rsidRPr="00CF1292">
        <w:rPr>
          <w:rFonts w:asciiTheme="minorHAnsi" w:hAnsiTheme="minorHAnsi" w:cstheme="minorHAnsi"/>
          <w:sz w:val="20"/>
          <w:szCs w:val="20"/>
          <w:lang w:val="pl-PL"/>
        </w:rPr>
        <w:t xml:space="preserve"> modernizacji</w:t>
      </w:r>
      <w:r w:rsidR="00CF1292" w:rsidRPr="00CF1292">
        <w:rPr>
          <w:rFonts w:asciiTheme="minorHAnsi" w:hAnsiTheme="minorHAnsi" w:cstheme="minorHAnsi"/>
          <w:spacing w:val="-1"/>
          <w:sz w:val="20"/>
          <w:szCs w:val="20"/>
          <w:lang w:val="pl-PL"/>
        </w:rPr>
        <w:t xml:space="preserve"> </w:t>
      </w:r>
      <w:r w:rsidR="00CF1292" w:rsidRPr="00CF1292">
        <w:rPr>
          <w:rFonts w:asciiTheme="minorHAnsi" w:hAnsiTheme="minorHAnsi" w:cstheme="minorHAnsi"/>
          <w:sz w:val="20"/>
          <w:szCs w:val="20"/>
          <w:lang w:val="pl-PL"/>
        </w:rPr>
        <w:t>budynku</w:t>
      </w:r>
      <w:r w:rsidR="00CF1292" w:rsidRPr="00CF1292">
        <w:rPr>
          <w:rFonts w:asciiTheme="minorHAnsi" w:hAnsiTheme="minorHAnsi" w:cstheme="minorHAnsi"/>
          <w:spacing w:val="1"/>
          <w:sz w:val="20"/>
          <w:szCs w:val="20"/>
          <w:lang w:val="pl-PL"/>
        </w:rPr>
        <w:t xml:space="preserve"> g</w:t>
      </w:r>
      <w:r w:rsidR="00CF1292" w:rsidRPr="00CF1292">
        <w:rPr>
          <w:rFonts w:asciiTheme="minorHAnsi" w:hAnsiTheme="minorHAnsi" w:cstheme="minorHAnsi"/>
          <w:sz w:val="20"/>
          <w:szCs w:val="20"/>
          <w:lang w:val="pl-PL"/>
        </w:rPr>
        <w:t>minnego na</w:t>
      </w:r>
      <w:r w:rsidR="00CF1292" w:rsidRPr="00CF1292">
        <w:rPr>
          <w:rFonts w:asciiTheme="minorHAnsi" w:hAnsiTheme="minorHAnsi" w:cstheme="minorHAnsi"/>
          <w:spacing w:val="1"/>
          <w:sz w:val="20"/>
          <w:szCs w:val="20"/>
          <w:lang w:val="pl-PL"/>
        </w:rPr>
        <w:t xml:space="preserve"> </w:t>
      </w:r>
      <w:r w:rsidR="00CF1292" w:rsidRPr="00CF1292">
        <w:rPr>
          <w:rFonts w:asciiTheme="minorHAnsi" w:hAnsiTheme="minorHAnsi" w:cstheme="minorHAnsi"/>
          <w:sz w:val="20"/>
          <w:szCs w:val="20"/>
          <w:lang w:val="pl-PL"/>
        </w:rPr>
        <w:t>podstawie</w:t>
      </w:r>
      <w:r w:rsidR="00CF1292" w:rsidRPr="00CF1292">
        <w:rPr>
          <w:rFonts w:asciiTheme="minorHAnsi" w:hAnsiTheme="minorHAnsi" w:cstheme="minorHAnsi"/>
          <w:spacing w:val="4"/>
          <w:sz w:val="20"/>
          <w:szCs w:val="20"/>
          <w:lang w:val="pl-PL"/>
        </w:rPr>
        <w:t xml:space="preserve"> </w:t>
      </w:r>
      <w:r w:rsidR="00CF1292" w:rsidRPr="00CF1292">
        <w:rPr>
          <w:rFonts w:asciiTheme="minorHAnsi" w:hAnsiTheme="minorHAnsi" w:cstheme="minorHAnsi"/>
          <w:sz w:val="20"/>
          <w:szCs w:val="20"/>
          <w:lang w:val="pl-PL"/>
        </w:rPr>
        <w:t>wyżej</w:t>
      </w:r>
      <w:r w:rsidR="00CF1292" w:rsidRPr="00CF1292">
        <w:rPr>
          <w:rFonts w:asciiTheme="minorHAnsi" w:hAnsiTheme="minorHAnsi" w:cstheme="minorHAnsi"/>
          <w:spacing w:val="3"/>
          <w:sz w:val="20"/>
          <w:szCs w:val="20"/>
          <w:lang w:val="pl-PL"/>
        </w:rPr>
        <w:t xml:space="preserve"> </w:t>
      </w:r>
      <w:r w:rsidR="00CF1292" w:rsidRPr="00CF1292">
        <w:rPr>
          <w:rFonts w:asciiTheme="minorHAnsi" w:hAnsiTheme="minorHAnsi" w:cstheme="minorHAnsi"/>
          <w:sz w:val="20"/>
          <w:szCs w:val="20"/>
          <w:lang w:val="pl-PL"/>
        </w:rPr>
        <w:t>wymienionych</w:t>
      </w:r>
      <w:r w:rsidR="00CF1292" w:rsidRPr="00CF1292">
        <w:rPr>
          <w:rFonts w:asciiTheme="minorHAnsi" w:hAnsiTheme="minorHAnsi" w:cstheme="minorHAnsi"/>
          <w:spacing w:val="2"/>
          <w:sz w:val="20"/>
          <w:szCs w:val="20"/>
          <w:lang w:val="pl-PL"/>
        </w:rPr>
        <w:t xml:space="preserve"> </w:t>
      </w:r>
      <w:r w:rsidR="00CF1292" w:rsidRPr="00CF1292">
        <w:rPr>
          <w:rFonts w:asciiTheme="minorHAnsi" w:hAnsiTheme="minorHAnsi" w:cstheme="minorHAnsi"/>
          <w:sz w:val="20"/>
          <w:szCs w:val="20"/>
          <w:lang w:val="pl-PL"/>
        </w:rPr>
        <w:t xml:space="preserve">opracowań oraz </w:t>
      </w:r>
      <w:r w:rsidRPr="00CF1292">
        <w:rPr>
          <w:rFonts w:asciiTheme="minorHAnsi" w:hAnsiTheme="minorHAnsi" w:cstheme="minorHAnsi"/>
          <w:sz w:val="20"/>
          <w:szCs w:val="20"/>
          <w:lang w:val="pl-PL"/>
        </w:rPr>
        <w:t xml:space="preserve"> harmonogramu rzeczowo-finansow</w:t>
      </w:r>
      <w:r w:rsidR="00CF1292" w:rsidRPr="00CF1292">
        <w:rPr>
          <w:rFonts w:asciiTheme="minorHAnsi" w:hAnsiTheme="minorHAnsi" w:cstheme="minorHAnsi"/>
          <w:sz w:val="20"/>
          <w:szCs w:val="20"/>
          <w:lang w:val="pl-PL"/>
        </w:rPr>
        <w:t>o-terminowego</w:t>
      </w:r>
      <w:r w:rsidRPr="00CF1292">
        <w:rPr>
          <w:rFonts w:asciiTheme="minorHAnsi" w:hAnsiTheme="minorHAnsi" w:cstheme="minorHAnsi"/>
          <w:sz w:val="20"/>
          <w:szCs w:val="20"/>
          <w:lang w:val="pl-PL"/>
        </w:rPr>
        <w:t xml:space="preserve"> na realizację robót</w:t>
      </w:r>
      <w:r w:rsidR="00CF1292" w:rsidRPr="00CF1292">
        <w:rPr>
          <w:rFonts w:asciiTheme="minorHAnsi" w:hAnsiTheme="minorHAnsi" w:cstheme="minorHAnsi"/>
          <w:sz w:val="20"/>
          <w:szCs w:val="20"/>
          <w:lang w:val="pl-PL"/>
        </w:rPr>
        <w:t xml:space="preserve"> </w:t>
      </w:r>
      <w:r w:rsidRPr="00CF1292">
        <w:rPr>
          <w:rFonts w:asciiTheme="minorHAnsi" w:hAnsiTheme="minorHAnsi" w:cstheme="minorHAnsi"/>
          <w:sz w:val="20"/>
          <w:szCs w:val="20"/>
          <w:lang w:val="pl-PL"/>
        </w:rPr>
        <w:t>budowlanych.</w:t>
      </w:r>
    </w:p>
    <w:p w14:paraId="4BA02607" w14:textId="20DA3B97" w:rsidR="00C73A13" w:rsidRPr="00CF1292" w:rsidRDefault="00996CDB">
      <w:pPr>
        <w:pStyle w:val="Tekstpodstawowy"/>
        <w:numPr>
          <w:ilvl w:val="2"/>
          <w:numId w:val="35"/>
        </w:numPr>
        <w:spacing w:line="242" w:lineRule="auto"/>
        <w:ind w:right="814" w:hanging="192"/>
        <w:rPr>
          <w:rFonts w:asciiTheme="minorHAnsi" w:hAnsiTheme="minorHAnsi" w:cstheme="minorHAnsi"/>
          <w:sz w:val="20"/>
          <w:szCs w:val="20"/>
          <w:lang w:val="pl-PL"/>
        </w:rPr>
      </w:pPr>
      <w:r w:rsidRPr="00CF1292">
        <w:rPr>
          <w:rFonts w:asciiTheme="minorHAnsi" w:hAnsiTheme="minorHAnsi" w:cstheme="minorHAnsi"/>
          <w:sz w:val="20"/>
          <w:szCs w:val="20"/>
          <w:lang w:val="pl-PL"/>
        </w:rPr>
        <w:t>Wykonawca winien uzyskać wszelkie niezbędne pozwolenia, certyfikaty</w:t>
      </w:r>
      <w:r w:rsidRPr="00CF1292">
        <w:rPr>
          <w:rFonts w:asciiTheme="minorHAnsi" w:hAnsiTheme="minorHAnsi" w:cstheme="minorHAnsi"/>
          <w:spacing w:val="1"/>
          <w:sz w:val="20"/>
          <w:szCs w:val="20"/>
          <w:lang w:val="pl-PL"/>
        </w:rPr>
        <w:t xml:space="preserve"> </w:t>
      </w:r>
      <w:r w:rsidRPr="00CF1292">
        <w:rPr>
          <w:rFonts w:asciiTheme="minorHAnsi" w:hAnsiTheme="minorHAnsi" w:cstheme="minorHAnsi"/>
          <w:sz w:val="20"/>
          <w:szCs w:val="20"/>
          <w:lang w:val="pl-PL"/>
        </w:rPr>
        <w:t>itp.,</w:t>
      </w:r>
      <w:r w:rsidRPr="00CF1292">
        <w:rPr>
          <w:rFonts w:asciiTheme="minorHAnsi" w:hAnsiTheme="minorHAnsi" w:cstheme="minorHAnsi"/>
          <w:spacing w:val="1"/>
          <w:sz w:val="20"/>
          <w:szCs w:val="20"/>
          <w:lang w:val="pl-PL"/>
        </w:rPr>
        <w:t xml:space="preserve"> </w:t>
      </w:r>
      <w:r w:rsidRPr="00CF1292">
        <w:rPr>
          <w:rFonts w:asciiTheme="minorHAnsi" w:hAnsiTheme="minorHAnsi" w:cstheme="minorHAnsi"/>
          <w:sz w:val="20"/>
          <w:szCs w:val="20"/>
          <w:lang w:val="pl-PL"/>
        </w:rPr>
        <w:t>wynikające</w:t>
      </w:r>
      <w:r w:rsidRPr="00CF1292">
        <w:rPr>
          <w:rFonts w:asciiTheme="minorHAnsi" w:hAnsiTheme="minorHAnsi" w:cstheme="minorHAnsi"/>
          <w:spacing w:val="1"/>
          <w:sz w:val="20"/>
          <w:szCs w:val="20"/>
          <w:lang w:val="pl-PL"/>
        </w:rPr>
        <w:t xml:space="preserve"> </w:t>
      </w:r>
      <w:r w:rsidRPr="00CF1292">
        <w:rPr>
          <w:rFonts w:asciiTheme="minorHAnsi" w:hAnsiTheme="minorHAnsi" w:cstheme="minorHAnsi"/>
          <w:sz w:val="20"/>
          <w:szCs w:val="20"/>
          <w:lang w:val="pl-PL"/>
        </w:rPr>
        <w:t>z</w:t>
      </w:r>
      <w:r w:rsidRPr="00CF1292">
        <w:rPr>
          <w:rFonts w:asciiTheme="minorHAnsi" w:hAnsiTheme="minorHAnsi" w:cstheme="minorHAnsi"/>
          <w:spacing w:val="1"/>
          <w:sz w:val="20"/>
          <w:szCs w:val="20"/>
          <w:lang w:val="pl-PL"/>
        </w:rPr>
        <w:t xml:space="preserve"> </w:t>
      </w:r>
      <w:r w:rsidRPr="00CF1292">
        <w:rPr>
          <w:rFonts w:asciiTheme="minorHAnsi" w:hAnsiTheme="minorHAnsi" w:cstheme="minorHAnsi"/>
          <w:sz w:val="20"/>
          <w:szCs w:val="20"/>
          <w:lang w:val="pl-PL"/>
        </w:rPr>
        <w:t>wykonywanej</w:t>
      </w:r>
      <w:r w:rsidRPr="00CF1292">
        <w:rPr>
          <w:rFonts w:asciiTheme="minorHAnsi" w:hAnsiTheme="minorHAnsi" w:cstheme="minorHAnsi"/>
          <w:spacing w:val="3"/>
          <w:sz w:val="20"/>
          <w:szCs w:val="20"/>
          <w:lang w:val="pl-PL"/>
        </w:rPr>
        <w:t xml:space="preserve"> </w:t>
      </w:r>
      <w:r w:rsidRPr="00CF1292">
        <w:rPr>
          <w:rFonts w:asciiTheme="minorHAnsi" w:hAnsiTheme="minorHAnsi" w:cstheme="minorHAnsi"/>
          <w:sz w:val="20"/>
          <w:szCs w:val="20"/>
          <w:lang w:val="pl-PL"/>
        </w:rPr>
        <w:t>dokumentacji</w:t>
      </w:r>
      <w:r w:rsidRPr="00CF1292">
        <w:rPr>
          <w:rFonts w:asciiTheme="minorHAnsi" w:hAnsiTheme="minorHAnsi" w:cstheme="minorHAnsi"/>
          <w:spacing w:val="-1"/>
          <w:sz w:val="20"/>
          <w:szCs w:val="20"/>
          <w:lang w:val="pl-PL"/>
        </w:rPr>
        <w:t xml:space="preserve"> </w:t>
      </w:r>
      <w:r w:rsidRPr="00CF1292">
        <w:rPr>
          <w:rFonts w:asciiTheme="minorHAnsi" w:hAnsiTheme="minorHAnsi" w:cstheme="minorHAnsi"/>
          <w:sz w:val="20"/>
          <w:szCs w:val="20"/>
          <w:lang w:val="pl-PL"/>
        </w:rPr>
        <w:t>oraz</w:t>
      </w:r>
      <w:r w:rsidRPr="00CF1292">
        <w:rPr>
          <w:rFonts w:asciiTheme="minorHAnsi" w:hAnsiTheme="minorHAnsi" w:cstheme="minorHAnsi"/>
          <w:spacing w:val="-1"/>
          <w:sz w:val="20"/>
          <w:szCs w:val="20"/>
          <w:lang w:val="pl-PL"/>
        </w:rPr>
        <w:t xml:space="preserve"> </w:t>
      </w:r>
      <w:r w:rsidRPr="00CF1292">
        <w:rPr>
          <w:rFonts w:asciiTheme="minorHAnsi" w:hAnsiTheme="minorHAnsi" w:cstheme="minorHAnsi"/>
          <w:sz w:val="20"/>
          <w:szCs w:val="20"/>
          <w:lang w:val="pl-PL"/>
        </w:rPr>
        <w:t>prowadzonych robót.</w:t>
      </w:r>
    </w:p>
    <w:p w14:paraId="24AFF5A5" w14:textId="77777777" w:rsidR="00CF1292" w:rsidRPr="00CF1292" w:rsidRDefault="00CF1292" w:rsidP="00CF1292">
      <w:pPr>
        <w:pStyle w:val="Tekstpodstawowy"/>
        <w:spacing w:line="242" w:lineRule="auto"/>
        <w:ind w:left="618" w:right="814"/>
        <w:rPr>
          <w:rFonts w:asciiTheme="minorHAnsi" w:hAnsiTheme="minorHAnsi" w:cstheme="minorHAnsi"/>
          <w:sz w:val="20"/>
          <w:szCs w:val="20"/>
          <w:lang w:val="pl-PL"/>
        </w:rPr>
      </w:pPr>
    </w:p>
    <w:p w14:paraId="5CCD9876" w14:textId="6951C6D3" w:rsidR="00996CDB" w:rsidRPr="00CF1292" w:rsidRDefault="00996CDB">
      <w:pPr>
        <w:pStyle w:val="Tekstpodstawowy"/>
        <w:numPr>
          <w:ilvl w:val="0"/>
          <w:numId w:val="36"/>
        </w:numPr>
        <w:spacing w:line="242" w:lineRule="auto"/>
        <w:ind w:left="0" w:right="814" w:firstLine="0"/>
        <w:rPr>
          <w:rFonts w:asciiTheme="minorHAnsi" w:hAnsiTheme="minorHAnsi" w:cstheme="minorHAnsi"/>
          <w:sz w:val="20"/>
          <w:szCs w:val="20"/>
          <w:lang w:val="pl-PL"/>
        </w:rPr>
      </w:pPr>
      <w:r w:rsidRPr="00CF1292">
        <w:rPr>
          <w:rFonts w:asciiTheme="minorHAnsi" w:hAnsiTheme="minorHAnsi" w:cstheme="minorHAnsi"/>
          <w:sz w:val="20"/>
          <w:szCs w:val="20"/>
          <w:lang w:val="pl-PL"/>
        </w:rPr>
        <w:t>Charakterystyczne</w:t>
      </w:r>
      <w:r w:rsidRPr="00CF1292">
        <w:rPr>
          <w:rFonts w:asciiTheme="minorHAnsi" w:hAnsiTheme="minorHAnsi" w:cstheme="minorHAnsi"/>
          <w:spacing w:val="-3"/>
          <w:sz w:val="20"/>
          <w:szCs w:val="20"/>
          <w:lang w:val="pl-PL"/>
        </w:rPr>
        <w:t xml:space="preserve"> </w:t>
      </w:r>
      <w:r w:rsidRPr="00CF1292">
        <w:rPr>
          <w:rFonts w:asciiTheme="minorHAnsi" w:hAnsiTheme="minorHAnsi" w:cstheme="minorHAnsi"/>
          <w:sz w:val="20"/>
          <w:szCs w:val="20"/>
          <w:lang w:val="pl-PL"/>
        </w:rPr>
        <w:t>parametry</w:t>
      </w:r>
      <w:r w:rsidRPr="00CF1292">
        <w:rPr>
          <w:rFonts w:asciiTheme="minorHAnsi" w:hAnsiTheme="minorHAnsi" w:cstheme="minorHAnsi"/>
          <w:spacing w:val="-7"/>
          <w:sz w:val="20"/>
          <w:szCs w:val="20"/>
          <w:lang w:val="pl-PL"/>
        </w:rPr>
        <w:t xml:space="preserve"> </w:t>
      </w:r>
      <w:r w:rsidRPr="00CF1292">
        <w:rPr>
          <w:rFonts w:asciiTheme="minorHAnsi" w:hAnsiTheme="minorHAnsi" w:cstheme="minorHAnsi"/>
          <w:sz w:val="20"/>
          <w:szCs w:val="20"/>
          <w:lang w:val="pl-PL"/>
        </w:rPr>
        <w:t>przedmiotu zamówienia</w:t>
      </w:r>
    </w:p>
    <w:p w14:paraId="0BDD13E3" w14:textId="6FB6409D" w:rsidR="00996CDB" w:rsidRPr="00CF1292" w:rsidRDefault="00996CDB" w:rsidP="00CF1292">
      <w:pPr>
        <w:pStyle w:val="Tekstpodstawowy"/>
        <w:spacing w:line="242" w:lineRule="auto"/>
        <w:ind w:right="814"/>
        <w:rPr>
          <w:rFonts w:asciiTheme="minorHAnsi" w:hAnsiTheme="minorHAnsi" w:cstheme="minorHAnsi"/>
          <w:sz w:val="20"/>
          <w:szCs w:val="20"/>
          <w:lang w:val="pl-PL"/>
        </w:rPr>
      </w:pPr>
      <w:r w:rsidRPr="00CF1292">
        <w:rPr>
          <w:rFonts w:asciiTheme="minorHAnsi" w:hAnsiTheme="minorHAnsi" w:cstheme="minorHAnsi"/>
          <w:sz w:val="20"/>
          <w:szCs w:val="20"/>
          <w:lang w:val="pl-PL"/>
        </w:rPr>
        <w:t xml:space="preserve">Obiekt będący przedmiotem zamówienia stanowi niezależny budynek zlokalizowany </w:t>
      </w:r>
      <w:r w:rsidR="00CF1292" w:rsidRPr="00CF1292">
        <w:rPr>
          <w:rFonts w:asciiTheme="minorHAnsi" w:hAnsiTheme="minorHAnsi" w:cstheme="minorHAnsi"/>
          <w:sz w:val="20"/>
          <w:szCs w:val="20"/>
          <w:lang w:val="pl-PL"/>
        </w:rPr>
        <w:t>w miejscowości Suchy Dąb ul. Sportowa 41 A</w:t>
      </w:r>
      <w:r w:rsidRPr="00CF1292">
        <w:rPr>
          <w:rFonts w:asciiTheme="minorHAnsi" w:hAnsiTheme="minorHAnsi" w:cstheme="minorHAnsi"/>
          <w:sz w:val="20"/>
          <w:szCs w:val="20"/>
          <w:lang w:val="pl-PL"/>
        </w:rPr>
        <w:t>.</w:t>
      </w:r>
    </w:p>
    <w:p w14:paraId="1F197349" w14:textId="53A8FF83" w:rsidR="00996CDB" w:rsidRPr="00CF1292" w:rsidRDefault="00996CDB" w:rsidP="00C73A13">
      <w:pPr>
        <w:pStyle w:val="Tekstpodstawowy"/>
        <w:ind w:right="814"/>
        <w:rPr>
          <w:rFonts w:asciiTheme="minorHAnsi" w:hAnsiTheme="minorHAnsi" w:cstheme="minorHAnsi"/>
          <w:sz w:val="20"/>
          <w:szCs w:val="20"/>
          <w:lang w:val="pl-PL"/>
        </w:rPr>
      </w:pPr>
      <w:r w:rsidRPr="00CF1292">
        <w:rPr>
          <w:rFonts w:asciiTheme="minorHAnsi" w:hAnsiTheme="minorHAnsi" w:cstheme="minorHAnsi"/>
          <w:sz w:val="20"/>
          <w:szCs w:val="20"/>
          <w:lang w:val="pl-PL"/>
        </w:rPr>
        <w:t>Dane ogólne</w:t>
      </w:r>
      <w:r w:rsidRPr="00CF1292">
        <w:rPr>
          <w:rFonts w:asciiTheme="minorHAnsi" w:hAnsiTheme="minorHAnsi" w:cstheme="minorHAnsi"/>
          <w:spacing w:val="-1"/>
          <w:sz w:val="20"/>
          <w:szCs w:val="20"/>
          <w:lang w:val="pl-PL"/>
        </w:rPr>
        <w:t xml:space="preserve"> </w:t>
      </w:r>
      <w:r w:rsidRPr="00CF1292">
        <w:rPr>
          <w:rFonts w:asciiTheme="minorHAnsi" w:hAnsiTheme="minorHAnsi" w:cstheme="minorHAnsi"/>
          <w:sz w:val="20"/>
          <w:szCs w:val="20"/>
          <w:lang w:val="pl-PL"/>
        </w:rPr>
        <w:t>budynku:</w:t>
      </w:r>
    </w:p>
    <w:p w14:paraId="2E687975" w14:textId="6967ECC0" w:rsidR="00996CDB" w:rsidRPr="00CF1292" w:rsidRDefault="00996CDB">
      <w:pPr>
        <w:pStyle w:val="Akapitzlist"/>
        <w:widowControl w:val="0"/>
        <w:numPr>
          <w:ilvl w:val="0"/>
          <w:numId w:val="34"/>
        </w:numPr>
        <w:tabs>
          <w:tab w:val="left" w:pos="254"/>
        </w:tabs>
        <w:suppressAutoHyphens w:val="0"/>
        <w:autoSpaceDE w:val="0"/>
        <w:autoSpaceDN w:val="0"/>
        <w:ind w:left="0" w:right="814" w:firstLine="0"/>
        <w:contextualSpacing w:val="0"/>
        <w:rPr>
          <w:rFonts w:asciiTheme="minorHAnsi" w:hAnsiTheme="minorHAnsi" w:cstheme="minorHAnsi"/>
          <w:sz w:val="20"/>
          <w:szCs w:val="20"/>
          <w:lang w:val="pl-PL"/>
        </w:rPr>
      </w:pPr>
      <w:r w:rsidRPr="00CF1292">
        <w:rPr>
          <w:rFonts w:asciiTheme="minorHAnsi" w:hAnsiTheme="minorHAnsi" w:cstheme="minorHAnsi"/>
          <w:sz w:val="20"/>
          <w:szCs w:val="20"/>
          <w:lang w:val="pl-PL"/>
        </w:rPr>
        <w:t>kubatura:</w:t>
      </w:r>
      <w:r w:rsidRPr="00CF1292">
        <w:rPr>
          <w:rFonts w:asciiTheme="minorHAnsi" w:hAnsiTheme="minorHAnsi" w:cstheme="minorHAnsi"/>
          <w:spacing w:val="1"/>
          <w:sz w:val="20"/>
          <w:szCs w:val="20"/>
          <w:lang w:val="pl-PL"/>
        </w:rPr>
        <w:t xml:space="preserve"> </w:t>
      </w:r>
      <w:r w:rsidR="00B4098B">
        <w:rPr>
          <w:rFonts w:asciiTheme="minorHAnsi" w:hAnsiTheme="minorHAnsi" w:cstheme="minorHAnsi"/>
          <w:sz w:val="20"/>
          <w:szCs w:val="20"/>
          <w:lang w:val="pl-PL"/>
        </w:rPr>
        <w:t>950.29</w:t>
      </w:r>
      <w:r w:rsidRPr="00CF1292">
        <w:rPr>
          <w:rFonts w:asciiTheme="minorHAnsi" w:hAnsiTheme="minorHAnsi" w:cstheme="minorHAnsi"/>
          <w:spacing w:val="-1"/>
          <w:sz w:val="20"/>
          <w:szCs w:val="20"/>
          <w:lang w:val="pl-PL"/>
        </w:rPr>
        <w:t xml:space="preserve"> </w:t>
      </w:r>
      <w:r w:rsidRPr="00CF1292">
        <w:rPr>
          <w:rFonts w:asciiTheme="minorHAnsi" w:hAnsiTheme="minorHAnsi" w:cstheme="minorHAnsi"/>
          <w:sz w:val="20"/>
          <w:szCs w:val="20"/>
          <w:lang w:val="pl-PL"/>
        </w:rPr>
        <w:t>m</w:t>
      </w:r>
      <w:r w:rsidRPr="00CF1292">
        <w:rPr>
          <w:rFonts w:asciiTheme="minorHAnsi" w:hAnsiTheme="minorHAnsi" w:cstheme="minorHAnsi"/>
          <w:sz w:val="20"/>
          <w:szCs w:val="20"/>
          <w:vertAlign w:val="superscript"/>
          <w:lang w:val="pl-PL"/>
        </w:rPr>
        <w:t>3</w:t>
      </w:r>
    </w:p>
    <w:p w14:paraId="79085158" w14:textId="77777777" w:rsidR="00996CDB" w:rsidRPr="00CF1292" w:rsidRDefault="00996CDB">
      <w:pPr>
        <w:pStyle w:val="Akapitzlist"/>
        <w:widowControl w:val="0"/>
        <w:numPr>
          <w:ilvl w:val="0"/>
          <w:numId w:val="34"/>
        </w:numPr>
        <w:tabs>
          <w:tab w:val="left" w:pos="255"/>
        </w:tabs>
        <w:suppressAutoHyphens w:val="0"/>
        <w:autoSpaceDE w:val="0"/>
        <w:autoSpaceDN w:val="0"/>
        <w:spacing w:before="3"/>
        <w:ind w:left="0" w:right="814" w:firstLine="0"/>
        <w:contextualSpacing w:val="0"/>
        <w:rPr>
          <w:rFonts w:asciiTheme="minorHAnsi" w:hAnsiTheme="minorHAnsi" w:cstheme="minorHAnsi"/>
          <w:sz w:val="20"/>
          <w:szCs w:val="20"/>
          <w:lang w:val="pl-PL"/>
        </w:rPr>
      </w:pPr>
      <w:r w:rsidRPr="00CF1292">
        <w:rPr>
          <w:rFonts w:asciiTheme="minorHAnsi" w:hAnsiTheme="minorHAnsi" w:cstheme="minorHAnsi"/>
          <w:sz w:val="20"/>
          <w:szCs w:val="20"/>
          <w:lang w:val="pl-PL"/>
        </w:rPr>
        <w:t>powierzchnia zabudowy:</w:t>
      </w:r>
      <w:r w:rsidRPr="00CF1292">
        <w:rPr>
          <w:rFonts w:asciiTheme="minorHAnsi" w:hAnsiTheme="minorHAnsi" w:cstheme="minorHAnsi"/>
          <w:spacing w:val="1"/>
          <w:sz w:val="20"/>
          <w:szCs w:val="20"/>
          <w:lang w:val="pl-PL"/>
        </w:rPr>
        <w:t xml:space="preserve"> </w:t>
      </w:r>
      <w:r w:rsidRPr="00CF1292">
        <w:rPr>
          <w:rFonts w:asciiTheme="minorHAnsi" w:hAnsiTheme="minorHAnsi" w:cstheme="minorHAnsi"/>
          <w:sz w:val="20"/>
          <w:szCs w:val="20"/>
          <w:lang w:val="pl-PL"/>
        </w:rPr>
        <w:t>175,26</w:t>
      </w:r>
      <w:r w:rsidRPr="00CF1292">
        <w:rPr>
          <w:rFonts w:asciiTheme="minorHAnsi" w:hAnsiTheme="minorHAnsi" w:cstheme="minorHAnsi"/>
          <w:spacing w:val="-3"/>
          <w:sz w:val="20"/>
          <w:szCs w:val="20"/>
          <w:lang w:val="pl-PL"/>
        </w:rPr>
        <w:t xml:space="preserve"> </w:t>
      </w:r>
      <w:r w:rsidRPr="00CF1292">
        <w:rPr>
          <w:rFonts w:asciiTheme="minorHAnsi" w:hAnsiTheme="minorHAnsi" w:cstheme="minorHAnsi"/>
          <w:sz w:val="20"/>
          <w:szCs w:val="20"/>
          <w:lang w:val="pl-PL"/>
        </w:rPr>
        <w:t>m</w:t>
      </w:r>
      <w:r w:rsidRPr="00CF1292">
        <w:rPr>
          <w:rFonts w:asciiTheme="minorHAnsi" w:hAnsiTheme="minorHAnsi" w:cstheme="minorHAnsi"/>
          <w:sz w:val="20"/>
          <w:szCs w:val="20"/>
          <w:vertAlign w:val="superscript"/>
          <w:lang w:val="pl-PL"/>
        </w:rPr>
        <w:t>2</w:t>
      </w:r>
    </w:p>
    <w:p w14:paraId="4F25A6FC" w14:textId="381AA818" w:rsidR="00996CDB" w:rsidRPr="00B4098B" w:rsidRDefault="00996CDB">
      <w:pPr>
        <w:pStyle w:val="Akapitzlist"/>
        <w:widowControl w:val="0"/>
        <w:numPr>
          <w:ilvl w:val="0"/>
          <w:numId w:val="34"/>
        </w:numPr>
        <w:tabs>
          <w:tab w:val="left" w:pos="255"/>
        </w:tabs>
        <w:suppressAutoHyphens w:val="0"/>
        <w:autoSpaceDE w:val="0"/>
        <w:autoSpaceDN w:val="0"/>
        <w:spacing w:before="3"/>
        <w:ind w:left="0" w:right="814" w:firstLine="0"/>
        <w:contextualSpacing w:val="0"/>
        <w:rPr>
          <w:rFonts w:asciiTheme="minorHAnsi" w:hAnsiTheme="minorHAnsi" w:cstheme="minorHAnsi"/>
          <w:sz w:val="20"/>
          <w:szCs w:val="20"/>
          <w:lang w:val="pl-PL"/>
        </w:rPr>
      </w:pPr>
      <w:r w:rsidRPr="00B4098B">
        <w:rPr>
          <w:rFonts w:asciiTheme="minorHAnsi" w:hAnsiTheme="minorHAnsi" w:cstheme="minorHAnsi"/>
          <w:sz w:val="20"/>
          <w:szCs w:val="20"/>
          <w:lang w:val="pl-PL"/>
        </w:rPr>
        <w:lastRenderedPageBreak/>
        <w:t>powierzchnia</w:t>
      </w:r>
      <w:r w:rsidR="00CF1292" w:rsidRPr="00B4098B">
        <w:rPr>
          <w:rFonts w:asciiTheme="minorHAnsi" w:hAnsiTheme="minorHAnsi" w:cstheme="minorHAnsi"/>
          <w:sz w:val="20"/>
          <w:szCs w:val="20"/>
          <w:lang w:val="pl-PL"/>
        </w:rPr>
        <w:t xml:space="preserve"> użytkowa</w:t>
      </w:r>
      <w:r w:rsidRPr="00B4098B">
        <w:rPr>
          <w:rFonts w:asciiTheme="minorHAnsi" w:hAnsiTheme="minorHAnsi" w:cstheme="minorHAnsi"/>
          <w:sz w:val="20"/>
          <w:szCs w:val="20"/>
          <w:lang w:val="pl-PL"/>
        </w:rPr>
        <w:t>:</w:t>
      </w:r>
      <w:r w:rsidRPr="00B4098B">
        <w:rPr>
          <w:rFonts w:asciiTheme="minorHAnsi" w:hAnsiTheme="minorHAnsi" w:cstheme="minorHAnsi"/>
          <w:spacing w:val="-2"/>
          <w:sz w:val="20"/>
          <w:szCs w:val="20"/>
          <w:lang w:val="pl-PL"/>
        </w:rPr>
        <w:t xml:space="preserve"> </w:t>
      </w:r>
      <w:r w:rsidR="00B4098B" w:rsidRPr="00B4098B">
        <w:rPr>
          <w:rFonts w:asciiTheme="minorHAnsi" w:hAnsiTheme="minorHAnsi" w:cstheme="minorHAnsi"/>
          <w:sz w:val="20"/>
          <w:szCs w:val="20"/>
          <w:lang w:val="pl-PL"/>
        </w:rPr>
        <w:t>141,67</w:t>
      </w:r>
      <w:r w:rsidRPr="00B4098B">
        <w:rPr>
          <w:rFonts w:asciiTheme="minorHAnsi" w:hAnsiTheme="minorHAnsi" w:cstheme="minorHAnsi"/>
          <w:spacing w:val="-1"/>
          <w:sz w:val="20"/>
          <w:szCs w:val="20"/>
          <w:lang w:val="pl-PL"/>
        </w:rPr>
        <w:t xml:space="preserve"> </w:t>
      </w:r>
      <w:r w:rsidRPr="00B4098B">
        <w:rPr>
          <w:rFonts w:asciiTheme="minorHAnsi" w:hAnsiTheme="minorHAnsi" w:cstheme="minorHAnsi"/>
          <w:sz w:val="20"/>
          <w:szCs w:val="20"/>
          <w:lang w:val="pl-PL"/>
        </w:rPr>
        <w:t>m</w:t>
      </w:r>
      <w:r w:rsidRPr="00B4098B">
        <w:rPr>
          <w:rFonts w:asciiTheme="minorHAnsi" w:hAnsiTheme="minorHAnsi" w:cstheme="minorHAnsi"/>
          <w:sz w:val="20"/>
          <w:szCs w:val="20"/>
          <w:vertAlign w:val="superscript"/>
          <w:lang w:val="pl-PL"/>
        </w:rPr>
        <w:t>2</w:t>
      </w:r>
    </w:p>
    <w:p w14:paraId="5CE08415" w14:textId="13BF73C5" w:rsidR="00B4098B" w:rsidRPr="00B4098B" w:rsidRDefault="00996CDB">
      <w:pPr>
        <w:pStyle w:val="Akapitzlist"/>
        <w:widowControl w:val="0"/>
        <w:numPr>
          <w:ilvl w:val="0"/>
          <w:numId w:val="34"/>
        </w:numPr>
        <w:tabs>
          <w:tab w:val="left" w:pos="255"/>
        </w:tabs>
        <w:suppressAutoHyphens w:val="0"/>
        <w:autoSpaceDE w:val="0"/>
        <w:autoSpaceDN w:val="0"/>
        <w:spacing w:before="5"/>
        <w:ind w:left="0" w:right="814" w:firstLine="0"/>
        <w:contextualSpacing w:val="0"/>
        <w:rPr>
          <w:rFonts w:asciiTheme="minorHAnsi" w:hAnsiTheme="minorHAnsi" w:cstheme="minorHAnsi"/>
          <w:sz w:val="20"/>
          <w:szCs w:val="20"/>
          <w:lang w:val="pl-PL"/>
        </w:rPr>
      </w:pPr>
      <w:r w:rsidRPr="00B4098B">
        <w:rPr>
          <w:rFonts w:asciiTheme="minorHAnsi" w:hAnsiTheme="minorHAnsi" w:cstheme="minorHAnsi"/>
          <w:sz w:val="20"/>
          <w:szCs w:val="20"/>
          <w:lang w:val="pl-PL"/>
        </w:rPr>
        <w:t>ilość</w:t>
      </w:r>
      <w:r w:rsidRPr="00B4098B">
        <w:rPr>
          <w:rFonts w:asciiTheme="minorHAnsi" w:hAnsiTheme="minorHAnsi" w:cstheme="minorHAnsi"/>
          <w:spacing w:val="-3"/>
          <w:sz w:val="20"/>
          <w:szCs w:val="20"/>
          <w:lang w:val="pl-PL"/>
        </w:rPr>
        <w:t xml:space="preserve"> </w:t>
      </w:r>
      <w:r w:rsidRPr="00B4098B">
        <w:rPr>
          <w:rFonts w:asciiTheme="minorHAnsi" w:hAnsiTheme="minorHAnsi" w:cstheme="minorHAnsi"/>
          <w:sz w:val="20"/>
          <w:szCs w:val="20"/>
          <w:lang w:val="pl-PL"/>
        </w:rPr>
        <w:t>kondygnacji: parter i</w:t>
      </w:r>
      <w:r w:rsidRPr="00B4098B">
        <w:rPr>
          <w:rFonts w:asciiTheme="minorHAnsi" w:hAnsiTheme="minorHAnsi" w:cstheme="minorHAnsi"/>
          <w:spacing w:val="-2"/>
          <w:sz w:val="20"/>
          <w:szCs w:val="20"/>
          <w:lang w:val="pl-PL"/>
        </w:rPr>
        <w:t xml:space="preserve"> </w:t>
      </w:r>
      <w:r w:rsidRPr="00B4098B">
        <w:rPr>
          <w:rFonts w:asciiTheme="minorHAnsi" w:hAnsiTheme="minorHAnsi" w:cstheme="minorHAnsi"/>
          <w:sz w:val="20"/>
          <w:szCs w:val="20"/>
          <w:lang w:val="pl-PL"/>
        </w:rPr>
        <w:t>poddasze</w:t>
      </w:r>
      <w:r w:rsidRPr="00B4098B">
        <w:rPr>
          <w:rFonts w:asciiTheme="minorHAnsi" w:hAnsiTheme="minorHAnsi" w:cstheme="minorHAnsi"/>
          <w:spacing w:val="-2"/>
          <w:sz w:val="20"/>
          <w:szCs w:val="20"/>
          <w:lang w:val="pl-PL"/>
        </w:rPr>
        <w:t xml:space="preserve"> </w:t>
      </w:r>
      <w:r w:rsidRPr="00B4098B">
        <w:rPr>
          <w:rFonts w:asciiTheme="minorHAnsi" w:hAnsiTheme="minorHAnsi" w:cstheme="minorHAnsi"/>
          <w:sz w:val="20"/>
          <w:szCs w:val="20"/>
          <w:lang w:val="pl-PL"/>
        </w:rPr>
        <w:t>nieużytkowe</w:t>
      </w:r>
      <w:r w:rsidR="00B4098B">
        <w:rPr>
          <w:rFonts w:asciiTheme="minorHAnsi" w:hAnsiTheme="minorHAnsi" w:cstheme="minorHAnsi"/>
          <w:sz w:val="20"/>
          <w:szCs w:val="20"/>
          <w:lang w:val="pl-PL"/>
        </w:rPr>
        <w:t>,</w:t>
      </w:r>
      <w:r w:rsidR="00B4098B" w:rsidRPr="00B4098B">
        <w:rPr>
          <w:rFonts w:asciiTheme="minorHAnsi" w:hAnsiTheme="minorHAnsi" w:cstheme="minorHAnsi"/>
          <w:sz w:val="20"/>
          <w:szCs w:val="20"/>
          <w:vertAlign w:val="superscript"/>
          <w:lang w:val="pl-PL"/>
        </w:rPr>
        <w:t xml:space="preserve"> </w:t>
      </w:r>
    </w:p>
    <w:p w14:paraId="454DE39F" w14:textId="77777777" w:rsidR="00996CDB" w:rsidRPr="00CF1292" w:rsidRDefault="00996CDB" w:rsidP="00996CDB">
      <w:pPr>
        <w:pStyle w:val="Akapitzlist"/>
        <w:widowControl w:val="0"/>
        <w:tabs>
          <w:tab w:val="left" w:pos="255"/>
        </w:tabs>
        <w:suppressAutoHyphens w:val="0"/>
        <w:autoSpaceDE w:val="0"/>
        <w:autoSpaceDN w:val="0"/>
        <w:spacing w:before="5"/>
        <w:ind w:left="0" w:right="814"/>
        <w:contextualSpacing w:val="0"/>
        <w:rPr>
          <w:rFonts w:asciiTheme="minorHAnsi" w:hAnsiTheme="minorHAnsi" w:cstheme="minorHAnsi"/>
          <w:sz w:val="20"/>
          <w:szCs w:val="20"/>
          <w:lang w:val="pl-PL"/>
        </w:rPr>
      </w:pPr>
    </w:p>
    <w:p w14:paraId="6C918BF3" w14:textId="54EDE3ED" w:rsidR="00996CDB" w:rsidRPr="00CF1292" w:rsidRDefault="00996CDB">
      <w:pPr>
        <w:pStyle w:val="Akapitzlist"/>
        <w:widowControl w:val="0"/>
        <w:numPr>
          <w:ilvl w:val="0"/>
          <w:numId w:val="36"/>
        </w:numPr>
        <w:tabs>
          <w:tab w:val="left" w:pos="255"/>
        </w:tabs>
        <w:suppressAutoHyphens w:val="0"/>
        <w:autoSpaceDE w:val="0"/>
        <w:autoSpaceDN w:val="0"/>
        <w:spacing w:before="5"/>
        <w:ind w:left="0" w:right="814" w:firstLine="0"/>
        <w:contextualSpacing w:val="0"/>
        <w:rPr>
          <w:rFonts w:asciiTheme="minorHAnsi" w:hAnsiTheme="minorHAnsi" w:cstheme="minorHAnsi"/>
          <w:sz w:val="20"/>
          <w:szCs w:val="20"/>
          <w:lang w:val="pl-PL"/>
        </w:rPr>
      </w:pPr>
      <w:r w:rsidRPr="00CF1292">
        <w:rPr>
          <w:rFonts w:asciiTheme="minorHAnsi" w:hAnsiTheme="minorHAnsi" w:cstheme="minorHAnsi"/>
          <w:sz w:val="20"/>
          <w:szCs w:val="20"/>
          <w:lang w:val="pl-PL"/>
        </w:rPr>
        <w:t>Podstawowe</w:t>
      </w:r>
      <w:r w:rsidRPr="00CF1292">
        <w:rPr>
          <w:rFonts w:asciiTheme="minorHAnsi" w:hAnsiTheme="minorHAnsi" w:cstheme="minorHAnsi"/>
          <w:spacing w:val="-6"/>
          <w:sz w:val="20"/>
          <w:szCs w:val="20"/>
          <w:lang w:val="pl-PL"/>
        </w:rPr>
        <w:t xml:space="preserve"> </w:t>
      </w:r>
      <w:r w:rsidRPr="00CF1292">
        <w:rPr>
          <w:rFonts w:asciiTheme="minorHAnsi" w:hAnsiTheme="minorHAnsi" w:cstheme="minorHAnsi"/>
          <w:sz w:val="20"/>
          <w:szCs w:val="20"/>
          <w:lang w:val="pl-PL"/>
        </w:rPr>
        <w:t>prace</w:t>
      </w:r>
      <w:r w:rsidRPr="00CF1292">
        <w:rPr>
          <w:rFonts w:asciiTheme="minorHAnsi" w:hAnsiTheme="minorHAnsi" w:cstheme="minorHAnsi"/>
          <w:spacing w:val="-1"/>
          <w:sz w:val="20"/>
          <w:szCs w:val="20"/>
          <w:lang w:val="pl-PL"/>
        </w:rPr>
        <w:t xml:space="preserve"> </w:t>
      </w:r>
      <w:r w:rsidRPr="00CF1292">
        <w:rPr>
          <w:rFonts w:asciiTheme="minorHAnsi" w:hAnsiTheme="minorHAnsi" w:cstheme="minorHAnsi"/>
          <w:sz w:val="20"/>
          <w:szCs w:val="20"/>
          <w:lang w:val="pl-PL"/>
        </w:rPr>
        <w:t>związane</w:t>
      </w:r>
      <w:r w:rsidRPr="00CF1292">
        <w:rPr>
          <w:rFonts w:asciiTheme="minorHAnsi" w:hAnsiTheme="minorHAnsi" w:cstheme="minorHAnsi"/>
          <w:spacing w:val="-2"/>
          <w:sz w:val="20"/>
          <w:szCs w:val="20"/>
          <w:lang w:val="pl-PL"/>
        </w:rPr>
        <w:t xml:space="preserve"> </w:t>
      </w:r>
      <w:r w:rsidRPr="00CF1292">
        <w:rPr>
          <w:rFonts w:asciiTheme="minorHAnsi" w:hAnsiTheme="minorHAnsi" w:cstheme="minorHAnsi"/>
          <w:sz w:val="20"/>
          <w:szCs w:val="20"/>
          <w:lang w:val="pl-PL"/>
        </w:rPr>
        <w:t>z</w:t>
      </w:r>
      <w:r w:rsidRPr="00CF1292">
        <w:rPr>
          <w:rFonts w:asciiTheme="minorHAnsi" w:hAnsiTheme="minorHAnsi" w:cstheme="minorHAnsi"/>
          <w:spacing w:val="-4"/>
          <w:sz w:val="20"/>
          <w:szCs w:val="20"/>
          <w:lang w:val="pl-PL"/>
        </w:rPr>
        <w:t xml:space="preserve"> </w:t>
      </w:r>
      <w:r w:rsidRPr="00CF1292">
        <w:rPr>
          <w:rFonts w:asciiTheme="minorHAnsi" w:hAnsiTheme="minorHAnsi" w:cstheme="minorHAnsi"/>
          <w:sz w:val="20"/>
          <w:szCs w:val="20"/>
          <w:lang w:val="pl-PL"/>
        </w:rPr>
        <w:t>przebudową</w:t>
      </w:r>
      <w:r w:rsidRPr="00CF1292">
        <w:rPr>
          <w:rFonts w:asciiTheme="minorHAnsi" w:hAnsiTheme="minorHAnsi" w:cstheme="minorHAnsi"/>
          <w:spacing w:val="-3"/>
          <w:sz w:val="20"/>
          <w:szCs w:val="20"/>
          <w:lang w:val="pl-PL"/>
        </w:rPr>
        <w:t xml:space="preserve"> </w:t>
      </w:r>
      <w:r w:rsidRPr="00CF1292">
        <w:rPr>
          <w:rFonts w:asciiTheme="minorHAnsi" w:hAnsiTheme="minorHAnsi" w:cstheme="minorHAnsi"/>
          <w:sz w:val="20"/>
          <w:szCs w:val="20"/>
          <w:lang w:val="pl-PL"/>
        </w:rPr>
        <w:t>budynku</w:t>
      </w:r>
    </w:p>
    <w:p w14:paraId="26B2E91B" w14:textId="77777777" w:rsidR="00996CDB" w:rsidRPr="00CF1292" w:rsidRDefault="00996CDB" w:rsidP="00996CDB">
      <w:pPr>
        <w:pStyle w:val="Tekstpodstawowy"/>
        <w:spacing w:before="4"/>
        <w:ind w:right="814"/>
        <w:rPr>
          <w:rFonts w:asciiTheme="minorHAnsi" w:hAnsiTheme="minorHAnsi" w:cstheme="minorHAnsi"/>
          <w:b/>
          <w:sz w:val="20"/>
          <w:szCs w:val="20"/>
          <w:lang w:val="pl-PL"/>
        </w:rPr>
      </w:pPr>
    </w:p>
    <w:p w14:paraId="38A58627" w14:textId="77777777" w:rsidR="00996CDB" w:rsidRPr="00CF1292" w:rsidRDefault="00996CDB" w:rsidP="00996CDB">
      <w:pPr>
        <w:pStyle w:val="Tekstpodstawowy"/>
        <w:ind w:right="814"/>
        <w:rPr>
          <w:rFonts w:asciiTheme="minorHAnsi" w:hAnsiTheme="minorHAnsi" w:cstheme="minorHAnsi"/>
          <w:sz w:val="20"/>
          <w:szCs w:val="20"/>
          <w:lang w:val="pl-PL"/>
        </w:rPr>
      </w:pPr>
      <w:r w:rsidRPr="00CF1292">
        <w:rPr>
          <w:rFonts w:asciiTheme="minorHAnsi" w:hAnsiTheme="minorHAnsi" w:cstheme="minorHAnsi"/>
          <w:sz w:val="20"/>
          <w:szCs w:val="20"/>
          <w:lang w:val="pl-PL"/>
        </w:rPr>
        <w:t>Zakres</w:t>
      </w:r>
      <w:r w:rsidRPr="00CF1292">
        <w:rPr>
          <w:rFonts w:asciiTheme="minorHAnsi" w:hAnsiTheme="minorHAnsi" w:cstheme="minorHAnsi"/>
          <w:spacing w:val="2"/>
          <w:sz w:val="20"/>
          <w:szCs w:val="20"/>
          <w:lang w:val="pl-PL"/>
        </w:rPr>
        <w:t xml:space="preserve"> </w:t>
      </w:r>
      <w:r w:rsidRPr="00CF1292">
        <w:rPr>
          <w:rFonts w:asciiTheme="minorHAnsi" w:hAnsiTheme="minorHAnsi" w:cstheme="minorHAnsi"/>
          <w:sz w:val="20"/>
          <w:szCs w:val="20"/>
          <w:lang w:val="pl-PL"/>
        </w:rPr>
        <w:t>prac</w:t>
      </w:r>
      <w:r w:rsidRPr="00CF1292">
        <w:rPr>
          <w:rFonts w:asciiTheme="minorHAnsi" w:hAnsiTheme="minorHAnsi" w:cstheme="minorHAnsi"/>
          <w:spacing w:val="-2"/>
          <w:sz w:val="20"/>
          <w:szCs w:val="20"/>
          <w:lang w:val="pl-PL"/>
        </w:rPr>
        <w:t xml:space="preserve"> </w:t>
      </w:r>
      <w:r w:rsidRPr="00CF1292">
        <w:rPr>
          <w:rFonts w:asciiTheme="minorHAnsi" w:hAnsiTheme="minorHAnsi" w:cstheme="minorHAnsi"/>
          <w:sz w:val="20"/>
          <w:szCs w:val="20"/>
          <w:lang w:val="pl-PL"/>
        </w:rPr>
        <w:t>przebudowy budynku obejmuje:</w:t>
      </w:r>
    </w:p>
    <w:p w14:paraId="5E2805EA" w14:textId="06216C4A" w:rsidR="00CF1292" w:rsidRPr="00FE5C4E" w:rsidRDefault="008D2257">
      <w:pPr>
        <w:pStyle w:val="Akapitzlist"/>
        <w:numPr>
          <w:ilvl w:val="0"/>
          <w:numId w:val="38"/>
        </w:numPr>
        <w:rPr>
          <w:rFonts w:asciiTheme="minorHAnsi" w:hAnsiTheme="minorHAnsi" w:cstheme="minorHAnsi"/>
          <w:sz w:val="20"/>
          <w:szCs w:val="20"/>
          <w:lang w:val="pl-PL"/>
        </w:rPr>
      </w:pPr>
      <w:r>
        <w:rPr>
          <w:rFonts w:asciiTheme="minorHAnsi" w:hAnsiTheme="minorHAnsi" w:cstheme="minorHAnsi"/>
          <w:sz w:val="20"/>
          <w:szCs w:val="20"/>
          <w:lang w:val="pl-PL"/>
        </w:rPr>
        <w:t>docieplenie</w:t>
      </w:r>
      <w:r w:rsidR="00996CDB" w:rsidRPr="00FE5C4E">
        <w:rPr>
          <w:rFonts w:asciiTheme="minorHAnsi" w:hAnsiTheme="minorHAnsi" w:cstheme="minorHAnsi"/>
          <w:spacing w:val="-4"/>
          <w:sz w:val="20"/>
          <w:szCs w:val="20"/>
          <w:lang w:val="pl-PL"/>
        </w:rPr>
        <w:t xml:space="preserve"> </w:t>
      </w:r>
      <w:r w:rsidR="00996CDB" w:rsidRPr="00FE5C4E">
        <w:rPr>
          <w:rFonts w:asciiTheme="minorHAnsi" w:hAnsiTheme="minorHAnsi" w:cstheme="minorHAnsi"/>
          <w:sz w:val="20"/>
          <w:szCs w:val="20"/>
          <w:lang w:val="pl-PL"/>
        </w:rPr>
        <w:t>ścian</w:t>
      </w:r>
      <w:r w:rsidR="00996CDB" w:rsidRPr="00FE5C4E">
        <w:rPr>
          <w:rFonts w:asciiTheme="minorHAnsi" w:hAnsiTheme="minorHAnsi" w:cstheme="minorHAnsi"/>
          <w:spacing w:val="-1"/>
          <w:sz w:val="20"/>
          <w:szCs w:val="20"/>
          <w:lang w:val="pl-PL"/>
        </w:rPr>
        <w:t xml:space="preserve"> </w:t>
      </w:r>
      <w:r w:rsidR="00996CDB" w:rsidRPr="00FE5C4E">
        <w:rPr>
          <w:rFonts w:asciiTheme="minorHAnsi" w:hAnsiTheme="minorHAnsi" w:cstheme="minorHAnsi"/>
          <w:sz w:val="20"/>
          <w:szCs w:val="20"/>
          <w:lang w:val="pl-PL"/>
        </w:rPr>
        <w:t>zewnętrznych,</w:t>
      </w:r>
    </w:p>
    <w:p w14:paraId="5E8425C5" w14:textId="3474DB62"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wymianę</w:t>
      </w:r>
      <w:r w:rsidRPr="00FE5C4E">
        <w:rPr>
          <w:rFonts w:asciiTheme="minorHAnsi" w:hAnsiTheme="minorHAnsi" w:cstheme="minorHAnsi"/>
          <w:spacing w:val="-1"/>
          <w:sz w:val="20"/>
          <w:szCs w:val="20"/>
          <w:lang w:val="pl-PL"/>
        </w:rPr>
        <w:t xml:space="preserve"> </w:t>
      </w:r>
      <w:r w:rsidRPr="00FE5C4E">
        <w:rPr>
          <w:rFonts w:asciiTheme="minorHAnsi" w:hAnsiTheme="minorHAnsi" w:cstheme="minorHAnsi"/>
          <w:sz w:val="20"/>
          <w:szCs w:val="20"/>
          <w:lang w:val="pl-PL"/>
        </w:rPr>
        <w:t>parapetów okiennych zewnętrznych i wewnętrznych,</w:t>
      </w:r>
    </w:p>
    <w:p w14:paraId="2450D015" w14:textId="77777777"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docieplenie posadzki,</w:t>
      </w:r>
    </w:p>
    <w:p w14:paraId="4B4B8A4C" w14:textId="77777777"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docieplenie</w:t>
      </w:r>
      <w:r w:rsidRPr="00FE5C4E">
        <w:rPr>
          <w:rFonts w:asciiTheme="minorHAnsi" w:hAnsiTheme="minorHAnsi" w:cstheme="minorHAnsi"/>
          <w:spacing w:val="-1"/>
          <w:sz w:val="20"/>
          <w:szCs w:val="20"/>
          <w:lang w:val="pl-PL"/>
        </w:rPr>
        <w:t xml:space="preserve"> </w:t>
      </w:r>
      <w:r w:rsidRPr="00FE5C4E">
        <w:rPr>
          <w:rFonts w:asciiTheme="minorHAnsi" w:hAnsiTheme="minorHAnsi" w:cstheme="minorHAnsi"/>
          <w:sz w:val="20"/>
          <w:szCs w:val="20"/>
          <w:lang w:val="pl-PL"/>
        </w:rPr>
        <w:t>fundamentu przy</w:t>
      </w:r>
      <w:r w:rsidRPr="00FE5C4E">
        <w:rPr>
          <w:rFonts w:asciiTheme="minorHAnsi" w:hAnsiTheme="minorHAnsi" w:cstheme="minorHAnsi"/>
          <w:spacing w:val="-3"/>
          <w:sz w:val="20"/>
          <w:szCs w:val="20"/>
          <w:lang w:val="pl-PL"/>
        </w:rPr>
        <w:t xml:space="preserve"> </w:t>
      </w:r>
      <w:r w:rsidRPr="00FE5C4E">
        <w:rPr>
          <w:rFonts w:asciiTheme="minorHAnsi" w:hAnsiTheme="minorHAnsi" w:cstheme="minorHAnsi"/>
          <w:sz w:val="20"/>
          <w:szCs w:val="20"/>
          <w:lang w:val="pl-PL"/>
        </w:rPr>
        <w:t>gruncie,</w:t>
      </w:r>
    </w:p>
    <w:p w14:paraId="2C056931" w14:textId="58B2AA08"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wymiana płyt gipsowych na suficie,</w:t>
      </w:r>
    </w:p>
    <w:p w14:paraId="66A13FA3" w14:textId="77777777"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szpachlowanie i roboty malarskie wewnętrzne,</w:t>
      </w:r>
    </w:p>
    <w:p w14:paraId="53132AF4" w14:textId="77777777"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wykonanie</w:t>
      </w:r>
      <w:r w:rsidRPr="00FE5C4E">
        <w:rPr>
          <w:rFonts w:asciiTheme="minorHAnsi" w:hAnsiTheme="minorHAnsi" w:cstheme="minorHAnsi"/>
          <w:spacing w:val="-4"/>
          <w:sz w:val="20"/>
          <w:szCs w:val="20"/>
          <w:lang w:val="pl-PL"/>
        </w:rPr>
        <w:t xml:space="preserve"> </w:t>
      </w:r>
      <w:r w:rsidRPr="00FE5C4E">
        <w:rPr>
          <w:rFonts w:asciiTheme="minorHAnsi" w:hAnsiTheme="minorHAnsi" w:cstheme="minorHAnsi"/>
          <w:sz w:val="20"/>
          <w:szCs w:val="20"/>
          <w:lang w:val="pl-PL"/>
        </w:rPr>
        <w:t>instalacji</w:t>
      </w:r>
      <w:r w:rsidRPr="00FE5C4E">
        <w:rPr>
          <w:rFonts w:asciiTheme="minorHAnsi" w:hAnsiTheme="minorHAnsi" w:cstheme="minorHAnsi"/>
          <w:spacing w:val="-4"/>
          <w:sz w:val="20"/>
          <w:szCs w:val="20"/>
          <w:lang w:val="pl-PL"/>
        </w:rPr>
        <w:t xml:space="preserve"> </w:t>
      </w:r>
      <w:r w:rsidRPr="00FE5C4E">
        <w:rPr>
          <w:rFonts w:asciiTheme="minorHAnsi" w:hAnsiTheme="minorHAnsi" w:cstheme="minorHAnsi"/>
          <w:sz w:val="20"/>
          <w:szCs w:val="20"/>
          <w:lang w:val="pl-PL"/>
        </w:rPr>
        <w:t>wentylacji</w:t>
      </w:r>
      <w:r w:rsidRPr="00FE5C4E">
        <w:rPr>
          <w:rFonts w:asciiTheme="minorHAnsi" w:hAnsiTheme="minorHAnsi" w:cstheme="minorHAnsi"/>
          <w:spacing w:val="-5"/>
          <w:sz w:val="20"/>
          <w:szCs w:val="20"/>
          <w:lang w:val="pl-PL"/>
        </w:rPr>
        <w:t xml:space="preserve"> </w:t>
      </w:r>
      <w:r w:rsidRPr="00FE5C4E">
        <w:rPr>
          <w:rFonts w:asciiTheme="minorHAnsi" w:hAnsiTheme="minorHAnsi" w:cstheme="minorHAnsi"/>
          <w:sz w:val="20"/>
          <w:szCs w:val="20"/>
          <w:lang w:val="pl-PL"/>
        </w:rPr>
        <w:t>grawitacyjnej,</w:t>
      </w:r>
    </w:p>
    <w:p w14:paraId="2163AB35" w14:textId="77777777"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kompleksowy remont łazienek (roboty budowlane, instalacje sanitarne i elektryczne),</w:t>
      </w:r>
    </w:p>
    <w:p w14:paraId="07ABDE8F" w14:textId="77777777"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 xml:space="preserve">wykonanie instalacji centralnego ogrzewania wraz z montażem źródła ciepła na gaz </w:t>
      </w:r>
      <w:r w:rsidRPr="00FE5C4E">
        <w:rPr>
          <w:rFonts w:asciiTheme="minorHAnsi" w:hAnsiTheme="minorHAnsi" w:cstheme="minorHAnsi"/>
          <w:spacing w:val="-56"/>
          <w:sz w:val="20"/>
          <w:szCs w:val="20"/>
          <w:lang w:val="pl-PL"/>
        </w:rPr>
        <w:t xml:space="preserve"> </w:t>
      </w:r>
      <w:r w:rsidRPr="00FE5C4E">
        <w:rPr>
          <w:rFonts w:asciiTheme="minorHAnsi" w:hAnsiTheme="minorHAnsi" w:cstheme="minorHAnsi"/>
          <w:sz w:val="20"/>
          <w:szCs w:val="20"/>
          <w:lang w:val="pl-PL"/>
        </w:rPr>
        <w:t>ziemny,</w:t>
      </w:r>
    </w:p>
    <w:p w14:paraId="6785C04E" w14:textId="2798B397"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wykonanie instalacji ciepłej wody użytkowej wykorzystującej gaz ziemny z możliwością użytkowania obecnej instalacji ogrzewającej wodę za pomocą grzałek elektrycznych,</w:t>
      </w:r>
    </w:p>
    <w:p w14:paraId="112F5E8F" w14:textId="77777777"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wymianę</w:t>
      </w:r>
      <w:r w:rsidRPr="00FE5C4E">
        <w:rPr>
          <w:rFonts w:asciiTheme="minorHAnsi" w:hAnsiTheme="minorHAnsi" w:cstheme="minorHAnsi"/>
          <w:spacing w:val="-2"/>
          <w:sz w:val="20"/>
          <w:szCs w:val="20"/>
          <w:lang w:val="pl-PL"/>
        </w:rPr>
        <w:t xml:space="preserve"> </w:t>
      </w:r>
      <w:r w:rsidRPr="00FE5C4E">
        <w:rPr>
          <w:rFonts w:asciiTheme="minorHAnsi" w:hAnsiTheme="minorHAnsi" w:cstheme="minorHAnsi"/>
          <w:sz w:val="20"/>
          <w:szCs w:val="20"/>
          <w:lang w:val="pl-PL"/>
        </w:rPr>
        <w:t>instalacji</w:t>
      </w:r>
      <w:r w:rsidRPr="00FE5C4E">
        <w:rPr>
          <w:rFonts w:asciiTheme="minorHAnsi" w:hAnsiTheme="minorHAnsi" w:cstheme="minorHAnsi"/>
          <w:spacing w:val="-4"/>
          <w:sz w:val="20"/>
          <w:szCs w:val="20"/>
          <w:lang w:val="pl-PL"/>
        </w:rPr>
        <w:t xml:space="preserve"> </w:t>
      </w:r>
      <w:r w:rsidRPr="00FE5C4E">
        <w:rPr>
          <w:rFonts w:asciiTheme="minorHAnsi" w:hAnsiTheme="minorHAnsi" w:cstheme="minorHAnsi"/>
          <w:sz w:val="20"/>
          <w:szCs w:val="20"/>
          <w:lang w:val="pl-PL"/>
        </w:rPr>
        <w:t>elektrycznej</w:t>
      </w:r>
      <w:r w:rsidRPr="00FE5C4E">
        <w:rPr>
          <w:rFonts w:asciiTheme="minorHAnsi" w:hAnsiTheme="minorHAnsi" w:cstheme="minorHAnsi"/>
          <w:spacing w:val="-2"/>
          <w:sz w:val="20"/>
          <w:szCs w:val="20"/>
          <w:lang w:val="pl-PL"/>
        </w:rPr>
        <w:t xml:space="preserve"> </w:t>
      </w:r>
      <w:r w:rsidRPr="00FE5C4E">
        <w:rPr>
          <w:rFonts w:asciiTheme="minorHAnsi" w:hAnsiTheme="minorHAnsi" w:cstheme="minorHAnsi"/>
          <w:sz w:val="20"/>
          <w:szCs w:val="20"/>
          <w:lang w:val="pl-PL"/>
        </w:rPr>
        <w:t>(rozdzielnicy,</w:t>
      </w:r>
      <w:r w:rsidRPr="00FE5C4E">
        <w:rPr>
          <w:rFonts w:asciiTheme="minorHAnsi" w:hAnsiTheme="minorHAnsi" w:cstheme="minorHAnsi"/>
          <w:spacing w:val="-1"/>
          <w:sz w:val="20"/>
          <w:szCs w:val="20"/>
          <w:lang w:val="pl-PL"/>
        </w:rPr>
        <w:t xml:space="preserve"> </w:t>
      </w:r>
      <w:r w:rsidRPr="00FE5C4E">
        <w:rPr>
          <w:rFonts w:asciiTheme="minorHAnsi" w:hAnsiTheme="minorHAnsi" w:cstheme="minorHAnsi"/>
          <w:sz w:val="20"/>
          <w:szCs w:val="20"/>
          <w:lang w:val="pl-PL"/>
        </w:rPr>
        <w:t>instalacji</w:t>
      </w:r>
      <w:r w:rsidRPr="00FE5C4E">
        <w:rPr>
          <w:rFonts w:asciiTheme="minorHAnsi" w:hAnsiTheme="minorHAnsi" w:cstheme="minorHAnsi"/>
          <w:spacing w:val="-5"/>
          <w:sz w:val="20"/>
          <w:szCs w:val="20"/>
          <w:lang w:val="pl-PL"/>
        </w:rPr>
        <w:t xml:space="preserve"> </w:t>
      </w:r>
      <w:r w:rsidRPr="00FE5C4E">
        <w:rPr>
          <w:rFonts w:asciiTheme="minorHAnsi" w:hAnsiTheme="minorHAnsi" w:cstheme="minorHAnsi"/>
          <w:sz w:val="20"/>
          <w:szCs w:val="20"/>
          <w:lang w:val="pl-PL"/>
        </w:rPr>
        <w:t>gniazd</w:t>
      </w:r>
      <w:r w:rsidRPr="00FE5C4E">
        <w:rPr>
          <w:rFonts w:asciiTheme="minorHAnsi" w:hAnsiTheme="minorHAnsi" w:cstheme="minorHAnsi"/>
          <w:spacing w:val="-3"/>
          <w:sz w:val="20"/>
          <w:szCs w:val="20"/>
          <w:lang w:val="pl-PL"/>
        </w:rPr>
        <w:t xml:space="preserve"> </w:t>
      </w:r>
      <w:r w:rsidRPr="00FE5C4E">
        <w:rPr>
          <w:rFonts w:asciiTheme="minorHAnsi" w:hAnsiTheme="minorHAnsi" w:cstheme="minorHAnsi"/>
          <w:sz w:val="20"/>
          <w:szCs w:val="20"/>
          <w:lang w:val="pl-PL"/>
        </w:rPr>
        <w:t>siłowych</w:t>
      </w:r>
      <w:r w:rsidRPr="00FE5C4E">
        <w:rPr>
          <w:rFonts w:asciiTheme="minorHAnsi" w:hAnsiTheme="minorHAnsi" w:cstheme="minorHAnsi"/>
          <w:spacing w:val="-2"/>
          <w:sz w:val="20"/>
          <w:szCs w:val="20"/>
          <w:lang w:val="pl-PL"/>
        </w:rPr>
        <w:t xml:space="preserve"> </w:t>
      </w:r>
      <w:r w:rsidRPr="00FE5C4E">
        <w:rPr>
          <w:rFonts w:asciiTheme="minorHAnsi" w:hAnsiTheme="minorHAnsi" w:cstheme="minorHAnsi"/>
          <w:sz w:val="20"/>
          <w:szCs w:val="20"/>
          <w:lang w:val="pl-PL"/>
        </w:rPr>
        <w:t>i</w:t>
      </w:r>
      <w:r w:rsidRPr="00FE5C4E">
        <w:rPr>
          <w:rFonts w:asciiTheme="minorHAnsi" w:hAnsiTheme="minorHAnsi" w:cstheme="minorHAnsi"/>
          <w:spacing w:val="-4"/>
          <w:sz w:val="20"/>
          <w:szCs w:val="20"/>
          <w:lang w:val="pl-PL"/>
        </w:rPr>
        <w:t xml:space="preserve"> </w:t>
      </w:r>
      <w:r w:rsidRPr="00FE5C4E">
        <w:rPr>
          <w:rFonts w:asciiTheme="minorHAnsi" w:hAnsiTheme="minorHAnsi" w:cstheme="minorHAnsi"/>
          <w:sz w:val="20"/>
          <w:szCs w:val="20"/>
          <w:lang w:val="pl-PL"/>
        </w:rPr>
        <w:t>oświetleniowej),</w:t>
      </w:r>
    </w:p>
    <w:p w14:paraId="614B4ED7" w14:textId="77777777"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wykonanie</w:t>
      </w:r>
      <w:r w:rsidRPr="00FE5C4E">
        <w:rPr>
          <w:rFonts w:asciiTheme="minorHAnsi" w:hAnsiTheme="minorHAnsi" w:cstheme="minorHAnsi"/>
          <w:spacing w:val="-3"/>
          <w:sz w:val="20"/>
          <w:szCs w:val="20"/>
          <w:lang w:val="pl-PL"/>
        </w:rPr>
        <w:t xml:space="preserve"> </w:t>
      </w:r>
      <w:r w:rsidRPr="00FE5C4E">
        <w:rPr>
          <w:rFonts w:asciiTheme="minorHAnsi" w:hAnsiTheme="minorHAnsi" w:cstheme="minorHAnsi"/>
          <w:sz w:val="20"/>
          <w:szCs w:val="20"/>
          <w:lang w:val="pl-PL"/>
        </w:rPr>
        <w:t>oświetlenia zewnętrznego,</w:t>
      </w:r>
    </w:p>
    <w:p w14:paraId="211C8578" w14:textId="77777777" w:rsidR="00996CDB" w:rsidRPr="00FE5C4E"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wykonanie</w:t>
      </w:r>
      <w:r w:rsidRPr="00FE5C4E">
        <w:rPr>
          <w:rFonts w:asciiTheme="minorHAnsi" w:hAnsiTheme="minorHAnsi" w:cstheme="minorHAnsi"/>
          <w:spacing w:val="-2"/>
          <w:sz w:val="20"/>
          <w:szCs w:val="20"/>
          <w:lang w:val="pl-PL"/>
        </w:rPr>
        <w:t xml:space="preserve"> </w:t>
      </w:r>
      <w:r w:rsidRPr="00FE5C4E">
        <w:rPr>
          <w:rFonts w:asciiTheme="minorHAnsi" w:hAnsiTheme="minorHAnsi" w:cstheme="minorHAnsi"/>
          <w:sz w:val="20"/>
          <w:szCs w:val="20"/>
          <w:lang w:val="pl-PL"/>
        </w:rPr>
        <w:t>instalacji</w:t>
      </w:r>
      <w:r w:rsidRPr="00FE5C4E">
        <w:rPr>
          <w:rFonts w:asciiTheme="minorHAnsi" w:hAnsiTheme="minorHAnsi" w:cstheme="minorHAnsi"/>
          <w:spacing w:val="-4"/>
          <w:sz w:val="20"/>
          <w:szCs w:val="20"/>
          <w:lang w:val="pl-PL"/>
        </w:rPr>
        <w:t xml:space="preserve"> </w:t>
      </w:r>
      <w:r w:rsidRPr="00FE5C4E">
        <w:rPr>
          <w:rFonts w:asciiTheme="minorHAnsi" w:hAnsiTheme="minorHAnsi" w:cstheme="minorHAnsi"/>
          <w:sz w:val="20"/>
          <w:szCs w:val="20"/>
          <w:lang w:val="pl-PL"/>
        </w:rPr>
        <w:t>systemu</w:t>
      </w:r>
      <w:r w:rsidRPr="00FE5C4E">
        <w:rPr>
          <w:rFonts w:asciiTheme="minorHAnsi" w:hAnsiTheme="minorHAnsi" w:cstheme="minorHAnsi"/>
          <w:spacing w:val="-4"/>
          <w:sz w:val="20"/>
          <w:szCs w:val="20"/>
          <w:lang w:val="pl-PL"/>
        </w:rPr>
        <w:t xml:space="preserve"> </w:t>
      </w:r>
      <w:r w:rsidRPr="00FE5C4E">
        <w:rPr>
          <w:rFonts w:asciiTheme="minorHAnsi" w:hAnsiTheme="minorHAnsi" w:cstheme="minorHAnsi"/>
          <w:sz w:val="20"/>
          <w:szCs w:val="20"/>
          <w:lang w:val="pl-PL"/>
        </w:rPr>
        <w:t>sygnalizacji</w:t>
      </w:r>
      <w:r w:rsidRPr="00FE5C4E">
        <w:rPr>
          <w:rFonts w:asciiTheme="minorHAnsi" w:hAnsiTheme="minorHAnsi" w:cstheme="minorHAnsi"/>
          <w:spacing w:val="-3"/>
          <w:sz w:val="20"/>
          <w:szCs w:val="20"/>
          <w:lang w:val="pl-PL"/>
        </w:rPr>
        <w:t xml:space="preserve"> </w:t>
      </w:r>
      <w:r w:rsidRPr="00FE5C4E">
        <w:rPr>
          <w:rFonts w:asciiTheme="minorHAnsi" w:hAnsiTheme="minorHAnsi" w:cstheme="minorHAnsi"/>
          <w:sz w:val="20"/>
          <w:szCs w:val="20"/>
          <w:lang w:val="pl-PL"/>
        </w:rPr>
        <w:t>włamania,</w:t>
      </w:r>
    </w:p>
    <w:p w14:paraId="71CBEA97" w14:textId="781012E8" w:rsidR="00996CDB" w:rsidRDefault="00996CDB">
      <w:pPr>
        <w:pStyle w:val="Akapitzlist"/>
        <w:numPr>
          <w:ilvl w:val="0"/>
          <w:numId w:val="38"/>
        </w:numPr>
        <w:rPr>
          <w:rFonts w:asciiTheme="minorHAnsi" w:hAnsiTheme="minorHAnsi" w:cstheme="minorHAnsi"/>
          <w:sz w:val="20"/>
          <w:szCs w:val="20"/>
          <w:lang w:val="pl-PL"/>
        </w:rPr>
      </w:pPr>
      <w:r w:rsidRPr="00FE5C4E">
        <w:rPr>
          <w:rFonts w:asciiTheme="minorHAnsi" w:hAnsiTheme="minorHAnsi" w:cstheme="minorHAnsi"/>
          <w:sz w:val="20"/>
          <w:szCs w:val="20"/>
          <w:lang w:val="pl-PL"/>
        </w:rPr>
        <w:t>wykonanie</w:t>
      </w:r>
      <w:r w:rsidRPr="00FE5C4E">
        <w:rPr>
          <w:rFonts w:asciiTheme="minorHAnsi" w:hAnsiTheme="minorHAnsi" w:cstheme="minorHAnsi"/>
          <w:spacing w:val="1"/>
          <w:sz w:val="20"/>
          <w:szCs w:val="20"/>
          <w:lang w:val="pl-PL"/>
        </w:rPr>
        <w:t xml:space="preserve"> </w:t>
      </w:r>
      <w:r w:rsidRPr="00FE5C4E">
        <w:rPr>
          <w:rFonts w:asciiTheme="minorHAnsi" w:hAnsiTheme="minorHAnsi" w:cstheme="minorHAnsi"/>
          <w:sz w:val="20"/>
          <w:szCs w:val="20"/>
          <w:lang w:val="pl-PL"/>
        </w:rPr>
        <w:t>instalacji</w:t>
      </w:r>
      <w:r w:rsidRPr="00FE5C4E">
        <w:rPr>
          <w:rFonts w:asciiTheme="minorHAnsi" w:hAnsiTheme="minorHAnsi" w:cstheme="minorHAnsi"/>
          <w:spacing w:val="-1"/>
          <w:sz w:val="20"/>
          <w:szCs w:val="20"/>
          <w:lang w:val="pl-PL"/>
        </w:rPr>
        <w:t xml:space="preserve"> </w:t>
      </w:r>
      <w:r w:rsidRPr="00FE5C4E">
        <w:rPr>
          <w:rFonts w:asciiTheme="minorHAnsi" w:hAnsiTheme="minorHAnsi" w:cstheme="minorHAnsi"/>
          <w:sz w:val="20"/>
          <w:szCs w:val="20"/>
          <w:lang w:val="pl-PL"/>
        </w:rPr>
        <w:t>TV</w:t>
      </w:r>
      <w:r w:rsidRPr="00FE5C4E">
        <w:rPr>
          <w:rFonts w:asciiTheme="minorHAnsi" w:hAnsiTheme="minorHAnsi" w:cstheme="minorHAnsi"/>
          <w:spacing w:val="-3"/>
          <w:sz w:val="20"/>
          <w:szCs w:val="20"/>
          <w:lang w:val="pl-PL"/>
        </w:rPr>
        <w:t xml:space="preserve"> </w:t>
      </w:r>
      <w:r w:rsidRPr="00FE5C4E">
        <w:rPr>
          <w:rFonts w:asciiTheme="minorHAnsi" w:hAnsiTheme="minorHAnsi" w:cstheme="minorHAnsi"/>
          <w:sz w:val="20"/>
          <w:szCs w:val="20"/>
          <w:lang w:val="pl-PL"/>
        </w:rPr>
        <w:t>dozoru</w:t>
      </w:r>
      <w:r w:rsidR="00FE5C4E">
        <w:rPr>
          <w:rFonts w:asciiTheme="minorHAnsi" w:hAnsiTheme="minorHAnsi" w:cstheme="minorHAnsi"/>
          <w:sz w:val="20"/>
          <w:szCs w:val="20"/>
          <w:lang w:val="pl-PL"/>
        </w:rPr>
        <w:t>,</w:t>
      </w:r>
    </w:p>
    <w:p w14:paraId="2370F1AC" w14:textId="701EF623" w:rsidR="00FE5C4E" w:rsidRPr="00FE5C4E" w:rsidRDefault="00FE5C4E">
      <w:pPr>
        <w:pStyle w:val="Akapitzlist"/>
        <w:numPr>
          <w:ilvl w:val="0"/>
          <w:numId w:val="38"/>
        </w:numPr>
        <w:rPr>
          <w:rFonts w:asciiTheme="minorHAnsi" w:hAnsiTheme="minorHAnsi" w:cstheme="minorHAnsi"/>
          <w:sz w:val="20"/>
          <w:szCs w:val="20"/>
          <w:lang w:val="pl-PL"/>
        </w:rPr>
      </w:pPr>
      <w:r>
        <w:rPr>
          <w:rFonts w:asciiTheme="minorHAnsi" w:hAnsiTheme="minorHAnsi" w:cstheme="minorHAnsi"/>
          <w:sz w:val="20"/>
          <w:szCs w:val="20"/>
          <w:lang w:val="pl-PL"/>
        </w:rPr>
        <w:t>wyprowadzenie wodociągu na zewnątrz budynku.</w:t>
      </w:r>
    </w:p>
    <w:p w14:paraId="45375C46" w14:textId="77777777" w:rsidR="00C73A13" w:rsidRPr="00C73A13" w:rsidRDefault="00C73A13" w:rsidP="00C73A13">
      <w:pPr>
        <w:pStyle w:val="Akapitzlist"/>
        <w:widowControl w:val="0"/>
        <w:tabs>
          <w:tab w:val="left" w:pos="255"/>
        </w:tabs>
        <w:suppressAutoHyphens w:val="0"/>
        <w:autoSpaceDE w:val="0"/>
        <w:autoSpaceDN w:val="0"/>
        <w:spacing w:before="3"/>
        <w:ind w:left="0" w:right="814"/>
        <w:contextualSpacing w:val="0"/>
        <w:rPr>
          <w:rFonts w:asciiTheme="minorHAnsi" w:hAnsiTheme="minorHAnsi" w:cstheme="minorHAnsi"/>
          <w:sz w:val="23"/>
          <w:lang w:val="pl-PL"/>
        </w:rPr>
      </w:pPr>
    </w:p>
    <w:p w14:paraId="30697C57" w14:textId="3889E861" w:rsidR="00D82A74" w:rsidRPr="00996CDB" w:rsidRDefault="00D82A74">
      <w:pPr>
        <w:pStyle w:val="Akapitzlist"/>
        <w:numPr>
          <w:ilvl w:val="0"/>
          <w:numId w:val="29"/>
        </w:numPr>
        <w:rPr>
          <w:rFonts w:asciiTheme="minorHAnsi" w:hAnsiTheme="minorHAnsi" w:cstheme="minorHAnsi"/>
          <w:sz w:val="20"/>
          <w:szCs w:val="20"/>
          <w:lang w:val="pl-PL"/>
        </w:rPr>
      </w:pPr>
      <w:r>
        <w:rPr>
          <w:rFonts w:asciiTheme="minorHAnsi" w:hAnsiTheme="minorHAnsi" w:cstheme="minorHAnsi"/>
          <w:b/>
          <w:sz w:val="20"/>
          <w:szCs w:val="20"/>
          <w:lang w:val="pl-PL"/>
        </w:rPr>
        <w:t>Szczegółowy opis przedmiotu zamówienia, w zakresie zadani</w:t>
      </w:r>
      <w:r w:rsidR="00614251">
        <w:rPr>
          <w:rFonts w:asciiTheme="minorHAnsi" w:hAnsiTheme="minorHAnsi" w:cstheme="minorHAnsi"/>
          <w:b/>
          <w:sz w:val="20"/>
          <w:szCs w:val="20"/>
          <w:lang w:val="pl-PL"/>
        </w:rPr>
        <w:t>a</w:t>
      </w:r>
      <w:r>
        <w:rPr>
          <w:rFonts w:asciiTheme="minorHAnsi" w:hAnsiTheme="minorHAnsi" w:cstheme="minorHAnsi"/>
          <w:b/>
          <w:sz w:val="20"/>
          <w:szCs w:val="20"/>
          <w:lang w:val="pl-PL"/>
        </w:rPr>
        <w:t xml:space="preserve"> wskazany został w </w:t>
      </w:r>
      <w:r w:rsidR="00996CDB">
        <w:rPr>
          <w:rFonts w:asciiTheme="minorHAnsi" w:hAnsiTheme="minorHAnsi" w:cstheme="minorHAnsi"/>
          <w:b/>
          <w:sz w:val="20"/>
          <w:szCs w:val="20"/>
          <w:lang w:val="pl-PL"/>
        </w:rPr>
        <w:t>Programie Funkcjonalno-Użytkowym (PFU)</w:t>
      </w:r>
      <w:r>
        <w:rPr>
          <w:rFonts w:asciiTheme="minorHAnsi" w:hAnsiTheme="minorHAnsi" w:cstheme="minorHAnsi"/>
          <w:b/>
          <w:sz w:val="20"/>
          <w:szCs w:val="20"/>
          <w:lang w:val="pl-PL"/>
        </w:rPr>
        <w:t>, stanowiący</w:t>
      </w:r>
      <w:r w:rsidR="00996CDB">
        <w:rPr>
          <w:rFonts w:asciiTheme="minorHAnsi" w:hAnsiTheme="minorHAnsi" w:cstheme="minorHAnsi"/>
          <w:b/>
          <w:sz w:val="20"/>
          <w:szCs w:val="20"/>
          <w:lang w:val="pl-PL"/>
        </w:rPr>
        <w:t>m</w:t>
      </w:r>
      <w:r>
        <w:rPr>
          <w:rFonts w:asciiTheme="minorHAnsi" w:hAnsiTheme="minorHAnsi" w:cstheme="minorHAnsi"/>
          <w:b/>
          <w:sz w:val="20"/>
          <w:szCs w:val="20"/>
          <w:lang w:val="pl-PL"/>
        </w:rPr>
        <w:t xml:space="preserve">  załączniki  nr </w:t>
      </w:r>
      <w:r w:rsidR="004A321F">
        <w:rPr>
          <w:rFonts w:asciiTheme="minorHAnsi" w:hAnsiTheme="minorHAnsi" w:cstheme="minorHAnsi"/>
          <w:b/>
          <w:sz w:val="20"/>
          <w:szCs w:val="20"/>
          <w:lang w:val="pl-PL"/>
        </w:rPr>
        <w:t xml:space="preserve">10 </w:t>
      </w:r>
      <w:r>
        <w:rPr>
          <w:rFonts w:asciiTheme="minorHAnsi" w:hAnsiTheme="minorHAnsi" w:cstheme="minorHAnsi"/>
          <w:b/>
          <w:sz w:val="20"/>
          <w:szCs w:val="20"/>
          <w:lang w:val="pl-PL"/>
        </w:rPr>
        <w:t>do SWZ .</w:t>
      </w:r>
    </w:p>
    <w:p w14:paraId="420D79BC" w14:textId="77777777" w:rsidR="00996CDB" w:rsidRPr="005B32C1" w:rsidRDefault="00996CDB" w:rsidP="00996CDB">
      <w:pPr>
        <w:pStyle w:val="Akapitzlist"/>
        <w:ind w:left="360"/>
        <w:rPr>
          <w:rFonts w:asciiTheme="minorHAnsi" w:hAnsiTheme="minorHAnsi" w:cstheme="minorHAnsi"/>
          <w:sz w:val="20"/>
          <w:szCs w:val="20"/>
          <w:lang w:val="pl-PL"/>
        </w:rPr>
      </w:pPr>
    </w:p>
    <w:p w14:paraId="2B433970" w14:textId="77777777" w:rsidR="004A321F" w:rsidRPr="004A321F" w:rsidRDefault="004A321F">
      <w:pPr>
        <w:pStyle w:val="Akapitzlist"/>
        <w:numPr>
          <w:ilvl w:val="0"/>
          <w:numId w:val="29"/>
        </w:numPr>
        <w:rPr>
          <w:rFonts w:asciiTheme="minorHAnsi" w:hAnsiTheme="minorHAnsi" w:cstheme="minorHAnsi"/>
          <w:sz w:val="20"/>
          <w:szCs w:val="20"/>
          <w:lang w:val="pl-PL"/>
        </w:rPr>
      </w:pPr>
      <w:r w:rsidRPr="004A321F">
        <w:rPr>
          <w:rFonts w:asciiTheme="minorHAnsi" w:hAnsiTheme="minorHAnsi" w:cstheme="minorHAnsi"/>
          <w:sz w:val="20"/>
          <w:szCs w:val="20"/>
          <w:lang w:val="pl-PL"/>
        </w:rPr>
        <w:t>Jeżeli dokumentacja projektowa lub specyfikacja techniczna wykonania i odbioru robót budowlanych wskazywałyby w odniesieniu do niektórych materiałów lub urządzeń znaki towarowe, patenty lub pochodzenie - Zamawiający, zgodnie z art. 99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uwiarygadniających te materiały lub urządzenia. Ciężar udowodnienia równoważności spoczywa na Wykonawcy. 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w:t>
      </w:r>
    </w:p>
    <w:p w14:paraId="2FDB3983" w14:textId="3015FD3D" w:rsidR="00D82A74" w:rsidRDefault="00D82A74">
      <w:pPr>
        <w:pStyle w:val="Akapitzlist"/>
        <w:numPr>
          <w:ilvl w:val="0"/>
          <w:numId w:val="29"/>
        </w:numPr>
        <w:rPr>
          <w:rFonts w:asciiTheme="minorHAnsi" w:hAnsiTheme="minorHAnsi" w:cstheme="minorHAnsi"/>
          <w:sz w:val="20"/>
          <w:szCs w:val="20"/>
          <w:lang w:val="pl-PL"/>
        </w:rPr>
      </w:pPr>
      <w:r>
        <w:rPr>
          <w:rFonts w:asciiTheme="minorHAnsi" w:hAnsiTheme="minorHAnsi" w:cstheme="minorHAnsi"/>
          <w:sz w:val="20"/>
          <w:szCs w:val="20"/>
          <w:lang w:val="pl-PL"/>
        </w:rPr>
        <w:t xml:space="preserve">Do wykonania niniejszej inwestycji muszą być używane materiały nowe dopuszczone do stosowania </w:t>
      </w:r>
      <w:r>
        <w:rPr>
          <w:rFonts w:asciiTheme="minorHAnsi" w:hAnsiTheme="minorHAnsi" w:cstheme="minorHAnsi"/>
          <w:sz w:val="20"/>
          <w:szCs w:val="20"/>
          <w:lang w:val="pl-PL"/>
        </w:rPr>
        <w:br/>
        <w:t xml:space="preserve">w budownictwie, spełniające warunki określone w Ustawie o wyrobach budowlanych z dnia 16 kwietnia 2004 r. </w:t>
      </w:r>
      <w:r>
        <w:rPr>
          <w:rFonts w:asciiTheme="minorHAnsi" w:hAnsiTheme="minorHAnsi" w:cstheme="minorHAnsi"/>
          <w:sz w:val="20"/>
          <w:szCs w:val="20"/>
          <w:lang w:val="pl-PL"/>
        </w:rPr>
        <w:br/>
        <w:t>(tj. Dz. U. z 2021 r. poz. 1213 ze zm.) oraz przepisach wykonawczych do tej ustawy.</w:t>
      </w:r>
    </w:p>
    <w:p w14:paraId="083A33F4" w14:textId="77777777" w:rsidR="00D82A74" w:rsidRDefault="00D82A74">
      <w:pPr>
        <w:pStyle w:val="Akapitzlist"/>
        <w:numPr>
          <w:ilvl w:val="0"/>
          <w:numId w:val="29"/>
        </w:numPr>
        <w:rPr>
          <w:rFonts w:asciiTheme="minorHAnsi" w:hAnsiTheme="minorHAnsi" w:cstheme="minorHAnsi"/>
          <w:sz w:val="20"/>
          <w:szCs w:val="20"/>
          <w:lang w:val="pl-PL"/>
        </w:rPr>
      </w:pPr>
      <w:r>
        <w:rPr>
          <w:rFonts w:asciiTheme="minorHAnsi" w:hAnsiTheme="minorHAnsi" w:cstheme="minorHAnsi"/>
          <w:sz w:val="20"/>
          <w:szCs w:val="20"/>
          <w:lang w:val="pl-PL"/>
        </w:rPr>
        <w:t>Wykonawca ponosi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3BE7D78E" w14:textId="02CF44A4" w:rsidR="00D82A74" w:rsidRPr="0096594D" w:rsidRDefault="00D82A74">
      <w:pPr>
        <w:pStyle w:val="Akapitzlist"/>
        <w:numPr>
          <w:ilvl w:val="0"/>
          <w:numId w:val="29"/>
        </w:numPr>
        <w:rPr>
          <w:rFonts w:asciiTheme="minorHAnsi" w:hAnsiTheme="minorHAnsi" w:cstheme="minorHAnsi"/>
          <w:b/>
          <w:bCs/>
          <w:sz w:val="20"/>
          <w:szCs w:val="20"/>
          <w:lang w:val="pl-PL"/>
        </w:rPr>
      </w:pPr>
      <w:r w:rsidRPr="0096594D">
        <w:rPr>
          <w:rFonts w:asciiTheme="minorHAnsi" w:hAnsiTheme="minorHAnsi" w:cstheme="minorHAnsi"/>
          <w:b/>
          <w:bCs/>
          <w:sz w:val="20"/>
          <w:szCs w:val="20"/>
          <w:lang w:val="pl-PL"/>
        </w:rPr>
        <w:t xml:space="preserve">Zaleca się dokonania wizji lokalnej placu budowy, zapoznania się z przedmiotem zamówienia oraz zawarcia </w:t>
      </w:r>
      <w:r w:rsidR="00FE5C4E">
        <w:rPr>
          <w:rFonts w:asciiTheme="minorHAnsi" w:hAnsiTheme="minorHAnsi" w:cstheme="minorHAnsi"/>
          <w:b/>
          <w:bCs/>
          <w:sz w:val="20"/>
          <w:szCs w:val="20"/>
          <w:lang w:val="pl-PL"/>
        </w:rPr>
        <w:br/>
      </w:r>
      <w:r w:rsidRPr="0096594D">
        <w:rPr>
          <w:rFonts w:asciiTheme="minorHAnsi" w:hAnsiTheme="minorHAnsi" w:cstheme="minorHAnsi"/>
          <w:b/>
          <w:bCs/>
          <w:sz w:val="20"/>
          <w:szCs w:val="20"/>
          <w:lang w:val="pl-PL"/>
        </w:rPr>
        <w:t>w cenie oferty (</w:t>
      </w:r>
      <w:r w:rsidR="0096594D">
        <w:rPr>
          <w:rFonts w:asciiTheme="minorHAnsi" w:hAnsiTheme="minorHAnsi" w:cstheme="minorHAnsi"/>
          <w:b/>
          <w:bCs/>
          <w:sz w:val="20"/>
          <w:szCs w:val="20"/>
          <w:lang w:val="pl-PL"/>
        </w:rPr>
        <w:t>rozliczenie ryczałtowe</w:t>
      </w:r>
      <w:r w:rsidRPr="0096594D">
        <w:rPr>
          <w:rFonts w:asciiTheme="minorHAnsi" w:hAnsiTheme="minorHAnsi" w:cstheme="minorHAnsi"/>
          <w:b/>
          <w:bCs/>
          <w:sz w:val="20"/>
          <w:szCs w:val="20"/>
          <w:lang w:val="pl-PL"/>
        </w:rPr>
        <w:t xml:space="preserve">) wszystkich kosztów za roboty niezbędne do prawidłowego ich wykonania zgodnie niniejszą SWZ, dokumentacją projektową, technologią robót określonych Polską Normą oraz Specyfikacją </w:t>
      </w:r>
      <w:r w:rsidRPr="0096594D">
        <w:rPr>
          <w:rFonts w:asciiTheme="minorHAnsi" w:hAnsiTheme="minorHAnsi" w:cstheme="minorHAnsi"/>
          <w:b/>
          <w:bCs/>
          <w:sz w:val="20"/>
          <w:szCs w:val="20"/>
          <w:lang w:val="pl-PL"/>
        </w:rPr>
        <w:lastRenderedPageBreak/>
        <w:t xml:space="preserve">Techniczną Wykonania i Odbioru Robót. Termin wizji lokalnej należy ustalić indywidualnie z Panem Szymonem Benedykiem </w:t>
      </w:r>
      <w:bookmarkStart w:id="0" w:name="_Hlk137547474"/>
      <w:r w:rsidRPr="0096594D">
        <w:rPr>
          <w:rFonts w:asciiTheme="minorHAnsi" w:hAnsiTheme="minorHAnsi" w:cstheme="minorHAnsi"/>
          <w:b/>
          <w:bCs/>
          <w:sz w:val="20"/>
          <w:szCs w:val="20"/>
          <w:lang w:val="pl-PL"/>
        </w:rPr>
        <w:t xml:space="preserve">pod nr telefonu 58 355 68 45 </w:t>
      </w:r>
      <w:bookmarkEnd w:id="0"/>
      <w:r w:rsidRPr="0096594D">
        <w:rPr>
          <w:rFonts w:asciiTheme="minorHAnsi" w:hAnsiTheme="minorHAnsi" w:cstheme="minorHAnsi"/>
          <w:b/>
          <w:bCs/>
          <w:sz w:val="20"/>
          <w:szCs w:val="20"/>
          <w:lang w:val="pl-PL"/>
        </w:rPr>
        <w:t>lub Panią Aleksandrą Mazurek pod nr telefonu 58 355 68 39.</w:t>
      </w:r>
    </w:p>
    <w:p w14:paraId="7AF610BD" w14:textId="77777777" w:rsidR="005B32C1" w:rsidRPr="00C73A13" w:rsidRDefault="005B32C1" w:rsidP="00C73A13">
      <w:pPr>
        <w:rPr>
          <w:rFonts w:asciiTheme="minorHAnsi" w:hAnsiTheme="minorHAnsi" w:cstheme="minorHAnsi"/>
          <w:sz w:val="20"/>
          <w:szCs w:val="20"/>
          <w:lang w:val="pl-PL"/>
        </w:rPr>
      </w:pPr>
    </w:p>
    <w:p w14:paraId="48453A1A" w14:textId="77777777" w:rsidR="00D82A74" w:rsidRDefault="00D82A74" w:rsidP="00D82A74">
      <w:pPr>
        <w:pStyle w:val="Akapitzlist"/>
        <w:ind w:left="360"/>
        <w:rPr>
          <w:rFonts w:asciiTheme="minorHAnsi" w:hAnsiTheme="minorHAnsi" w:cstheme="minorHAnsi"/>
          <w:sz w:val="20"/>
          <w:szCs w:val="20"/>
          <w:lang w:val="pl-PL"/>
        </w:rPr>
      </w:pPr>
    </w:p>
    <w:p w14:paraId="22D2D748" w14:textId="6378F245" w:rsidR="00D82A74" w:rsidRDefault="00D82A74" w:rsidP="00D82A74">
      <w:pPr>
        <w:rPr>
          <w:rFonts w:asciiTheme="minorHAnsi" w:hAnsiTheme="minorHAnsi" w:cstheme="minorHAnsi"/>
          <w:b/>
          <w:sz w:val="20"/>
          <w:szCs w:val="20"/>
          <w:lang w:val="pl-PL"/>
        </w:rPr>
      </w:pPr>
      <w:r>
        <w:rPr>
          <w:rFonts w:asciiTheme="minorHAnsi" w:hAnsiTheme="minorHAnsi" w:cstheme="minorHAnsi"/>
          <w:b/>
          <w:sz w:val="20"/>
          <w:szCs w:val="20"/>
          <w:lang w:val="pl-PL"/>
        </w:rPr>
        <w:t>VI. Obowiązki Wykonawcy</w:t>
      </w:r>
    </w:p>
    <w:p w14:paraId="300652B0" w14:textId="77777777" w:rsidR="00493B17" w:rsidRDefault="00493B17" w:rsidP="00D82A74">
      <w:pPr>
        <w:rPr>
          <w:rFonts w:asciiTheme="minorHAnsi" w:hAnsiTheme="minorHAnsi" w:cstheme="minorHAnsi"/>
          <w:b/>
          <w:sz w:val="20"/>
          <w:szCs w:val="20"/>
          <w:lang w:val="pl-PL"/>
        </w:rPr>
      </w:pPr>
    </w:p>
    <w:p w14:paraId="0D99A4D9" w14:textId="42AF8DA3" w:rsidR="00D82A74" w:rsidRDefault="00D82A74">
      <w:pPr>
        <w:pStyle w:val="Akapitzlist"/>
        <w:numPr>
          <w:ilvl w:val="0"/>
          <w:numId w:val="31"/>
        </w:numPr>
        <w:rPr>
          <w:rFonts w:asciiTheme="minorHAnsi" w:hAnsiTheme="minorHAnsi" w:cstheme="minorHAnsi"/>
          <w:b/>
          <w:sz w:val="20"/>
          <w:szCs w:val="20"/>
          <w:lang w:val="pl-PL"/>
        </w:rPr>
      </w:pPr>
      <w:r>
        <w:rPr>
          <w:rFonts w:asciiTheme="minorHAnsi" w:hAnsiTheme="minorHAnsi" w:cstheme="minorHAnsi"/>
          <w:sz w:val="20"/>
          <w:szCs w:val="20"/>
          <w:lang w:val="pl-PL"/>
        </w:rPr>
        <w:t xml:space="preserve">Wykonawca wykona Przedmiot zamówienia zgodnie z warunkami określonymi w niniejszej Specyfikacji Warunków Zamówienia, </w:t>
      </w:r>
      <w:r w:rsidR="00B4098B">
        <w:rPr>
          <w:rFonts w:asciiTheme="minorHAnsi" w:hAnsiTheme="minorHAnsi" w:cstheme="minorHAnsi"/>
          <w:sz w:val="20"/>
          <w:szCs w:val="20"/>
          <w:lang w:val="pl-PL"/>
        </w:rPr>
        <w:t>Programu Użytkowo-Funkcjonalnego</w:t>
      </w:r>
      <w:r>
        <w:rPr>
          <w:rFonts w:asciiTheme="minorHAnsi" w:hAnsiTheme="minorHAnsi" w:cstheme="minorHAnsi"/>
          <w:sz w:val="20"/>
          <w:szCs w:val="20"/>
          <w:lang w:val="pl-PL"/>
        </w:rPr>
        <w:t xml:space="preserve"> oraz zasadami współczesnej wiedzy technicznej i budowlanej.</w:t>
      </w:r>
    </w:p>
    <w:p w14:paraId="5A55DB71" w14:textId="4B85BC55" w:rsidR="00D82A74" w:rsidRDefault="00D82A74">
      <w:pPr>
        <w:pStyle w:val="Akapitzlist"/>
        <w:numPr>
          <w:ilvl w:val="0"/>
          <w:numId w:val="31"/>
        </w:numPr>
        <w:rPr>
          <w:rFonts w:asciiTheme="minorHAnsi" w:hAnsiTheme="minorHAnsi" w:cstheme="minorHAnsi"/>
          <w:b/>
          <w:sz w:val="20"/>
          <w:szCs w:val="20"/>
          <w:lang w:val="pl-PL"/>
        </w:rPr>
      </w:pPr>
      <w:r>
        <w:rPr>
          <w:rFonts w:asciiTheme="minorHAnsi" w:hAnsiTheme="minorHAnsi" w:cstheme="minorHAnsi"/>
          <w:sz w:val="20"/>
          <w:szCs w:val="20"/>
          <w:lang w:val="pl-PL"/>
        </w:rPr>
        <w:t>Wykonawca zgłosi do organów administracyjnych</w:t>
      </w:r>
      <w:r w:rsidR="00350AB1">
        <w:rPr>
          <w:rFonts w:asciiTheme="minorHAnsi" w:hAnsiTheme="minorHAnsi" w:cstheme="minorHAnsi"/>
          <w:sz w:val="20"/>
          <w:szCs w:val="20"/>
          <w:lang w:val="pl-PL"/>
        </w:rPr>
        <w:t xml:space="preserve"> oraz gestora sieci, </w:t>
      </w:r>
      <w:r>
        <w:rPr>
          <w:rFonts w:asciiTheme="minorHAnsi" w:hAnsiTheme="minorHAnsi" w:cstheme="minorHAnsi"/>
          <w:sz w:val="20"/>
          <w:szCs w:val="20"/>
          <w:lang w:val="pl-PL"/>
        </w:rPr>
        <w:t xml:space="preserve"> zamiar rozpoczęcia oraz zakończenia robót budowlanych wraz</w:t>
      </w:r>
      <w:r w:rsidR="00350AB1">
        <w:rPr>
          <w:rFonts w:asciiTheme="minorHAnsi" w:hAnsiTheme="minorHAnsi" w:cstheme="minorHAnsi"/>
          <w:sz w:val="20"/>
          <w:szCs w:val="20"/>
          <w:lang w:val="pl-PL"/>
        </w:rPr>
        <w:t xml:space="preserve"> </w:t>
      </w:r>
      <w:r>
        <w:rPr>
          <w:rFonts w:asciiTheme="minorHAnsi" w:hAnsiTheme="minorHAnsi" w:cstheme="minorHAnsi"/>
          <w:sz w:val="20"/>
          <w:szCs w:val="20"/>
          <w:lang w:val="pl-PL"/>
        </w:rPr>
        <w:t>z kompletem wymaganych dokumentów</w:t>
      </w:r>
      <w:r w:rsidR="00FE5C4E">
        <w:rPr>
          <w:rFonts w:asciiTheme="minorHAnsi" w:hAnsiTheme="minorHAnsi" w:cstheme="minorHAnsi"/>
          <w:sz w:val="20"/>
          <w:szCs w:val="20"/>
          <w:lang w:val="pl-PL"/>
        </w:rPr>
        <w:t xml:space="preserve"> (jeżeli będą wymagane przepisami prawa).</w:t>
      </w:r>
    </w:p>
    <w:p w14:paraId="2AD06A40" w14:textId="77777777" w:rsidR="00D82A74" w:rsidRDefault="00D82A74">
      <w:pPr>
        <w:pStyle w:val="Akapitzlist"/>
        <w:numPr>
          <w:ilvl w:val="0"/>
          <w:numId w:val="31"/>
        </w:numPr>
        <w:rPr>
          <w:rFonts w:asciiTheme="minorHAnsi" w:hAnsiTheme="minorHAnsi" w:cstheme="minorHAnsi"/>
          <w:bCs/>
          <w:sz w:val="20"/>
          <w:szCs w:val="20"/>
          <w:lang w:val="pl-PL"/>
        </w:rPr>
      </w:pPr>
      <w:r>
        <w:rPr>
          <w:rFonts w:asciiTheme="minorHAnsi" w:hAnsiTheme="minorHAnsi" w:cstheme="minorHAnsi"/>
          <w:bCs/>
          <w:sz w:val="20"/>
          <w:szCs w:val="20"/>
          <w:lang w:val="pl-PL"/>
        </w:rPr>
        <w:t xml:space="preserve">Podczas prowadzenia robót należy </w:t>
      </w:r>
      <w:r>
        <w:rPr>
          <w:rFonts w:asciiTheme="minorHAnsi" w:hAnsiTheme="minorHAnsi" w:cstheme="minorHAnsi"/>
          <w:sz w:val="20"/>
          <w:szCs w:val="20"/>
          <w:lang w:val="pl-PL"/>
        </w:rPr>
        <w:t>zapewnić dojazd do wszystkich nieruchomości w obrębie prowadzonych robót.</w:t>
      </w:r>
    </w:p>
    <w:p w14:paraId="1888D7D1" w14:textId="77777777" w:rsidR="00D82A74" w:rsidRDefault="00D82A74">
      <w:pPr>
        <w:pStyle w:val="Akapitzlist"/>
        <w:numPr>
          <w:ilvl w:val="0"/>
          <w:numId w:val="31"/>
        </w:numPr>
        <w:rPr>
          <w:rFonts w:asciiTheme="minorHAnsi" w:hAnsiTheme="minorHAnsi" w:cstheme="minorHAnsi"/>
          <w:b/>
          <w:sz w:val="20"/>
          <w:szCs w:val="20"/>
          <w:lang w:val="pl-PL"/>
        </w:rPr>
      </w:pPr>
      <w:r>
        <w:rPr>
          <w:rFonts w:asciiTheme="minorHAnsi" w:hAnsiTheme="minorHAnsi" w:cstheme="minorHAnsi"/>
          <w:sz w:val="20"/>
          <w:szCs w:val="20"/>
          <w:lang w:val="pl-PL"/>
        </w:rPr>
        <w:t>Roboty ogólnobudowlane powinny być prowadzone pod kierownictwem osoby z odpowiednimi uprawnieniami.</w:t>
      </w:r>
    </w:p>
    <w:p w14:paraId="54CC3A1A" w14:textId="77777777" w:rsidR="00D82A74" w:rsidRDefault="00D82A74">
      <w:pPr>
        <w:pStyle w:val="Akapitzlist"/>
        <w:numPr>
          <w:ilvl w:val="0"/>
          <w:numId w:val="31"/>
        </w:numPr>
        <w:rPr>
          <w:rFonts w:asciiTheme="minorHAnsi" w:hAnsiTheme="minorHAnsi" w:cstheme="minorHAnsi"/>
          <w:b/>
          <w:sz w:val="20"/>
          <w:szCs w:val="20"/>
          <w:lang w:val="pl-PL"/>
        </w:rPr>
      </w:pPr>
      <w:r>
        <w:rPr>
          <w:rFonts w:asciiTheme="minorHAnsi" w:hAnsiTheme="minorHAnsi" w:cstheme="minorHAnsi"/>
          <w:sz w:val="20"/>
          <w:szCs w:val="20"/>
          <w:lang w:val="pl-PL"/>
        </w:rPr>
        <w:t xml:space="preserve">Roboty budowlane należy wykonać w sposób zgodny z przepisami ustawa z dnia 7 lipca 1994 r Prawo Budowlane </w:t>
      </w:r>
      <w:r>
        <w:rPr>
          <w:rFonts w:asciiTheme="minorHAnsi" w:hAnsiTheme="minorHAnsi" w:cstheme="minorHAnsi"/>
          <w:sz w:val="20"/>
          <w:szCs w:val="20"/>
          <w:lang w:val="pl-PL"/>
        </w:rPr>
        <w:br/>
        <w:t>(</w:t>
      </w:r>
      <w:proofErr w:type="spellStart"/>
      <w:r>
        <w:rPr>
          <w:rFonts w:asciiTheme="minorHAnsi" w:hAnsiTheme="minorHAnsi" w:cstheme="minorHAnsi"/>
          <w:sz w:val="20"/>
          <w:szCs w:val="20"/>
          <w:lang w:val="pl-PL"/>
        </w:rPr>
        <w:t>t.j</w:t>
      </w:r>
      <w:proofErr w:type="spellEnd"/>
      <w:r>
        <w:rPr>
          <w:rFonts w:asciiTheme="minorHAnsi" w:hAnsiTheme="minorHAnsi" w:cstheme="minorHAnsi"/>
          <w:sz w:val="20"/>
          <w:szCs w:val="20"/>
          <w:lang w:val="pl-PL"/>
        </w:rPr>
        <w:t>. Dz. U. z 2023 r. poz. 682 ze zm.), przepisami wykonawczymi do w/w ustawy, innymi obowiązującymi aktami prawa odnoszącymi się do przedmiotu zamówienia, aktualnymi polskimi normami i normami branżowymi oraz właściwymi przepisami bhp i ppoż.</w:t>
      </w:r>
    </w:p>
    <w:p w14:paraId="39DDD4BB" w14:textId="77777777" w:rsidR="00D82A74" w:rsidRDefault="00D82A74">
      <w:pPr>
        <w:pStyle w:val="Akapitzlist"/>
        <w:numPr>
          <w:ilvl w:val="0"/>
          <w:numId w:val="31"/>
        </w:numPr>
        <w:rPr>
          <w:rFonts w:asciiTheme="minorHAnsi" w:hAnsiTheme="minorHAnsi" w:cstheme="minorHAnsi"/>
          <w:b/>
          <w:sz w:val="20"/>
          <w:szCs w:val="20"/>
          <w:lang w:val="pl-PL"/>
        </w:rPr>
      </w:pPr>
      <w:r>
        <w:rPr>
          <w:rFonts w:asciiTheme="minorHAnsi" w:hAnsiTheme="minorHAnsi" w:cstheme="minorHAnsi"/>
          <w:sz w:val="20"/>
          <w:szCs w:val="20"/>
          <w:lang w:val="pl-PL"/>
        </w:rPr>
        <w:t>Wszystkie materiały budowlane muszą spełniać niezbędne wymagania zgodne z Polskimi Normami.</w:t>
      </w:r>
    </w:p>
    <w:p w14:paraId="0E36E93F" w14:textId="324B036D" w:rsidR="00D82A74" w:rsidRDefault="00D82A74">
      <w:pPr>
        <w:pStyle w:val="Akapitzlist"/>
        <w:numPr>
          <w:ilvl w:val="0"/>
          <w:numId w:val="31"/>
        </w:numPr>
        <w:rPr>
          <w:rFonts w:asciiTheme="minorHAnsi" w:hAnsiTheme="minorHAnsi" w:cstheme="minorHAnsi"/>
          <w:b/>
          <w:sz w:val="20"/>
          <w:szCs w:val="20"/>
          <w:lang w:val="pl-PL"/>
        </w:rPr>
      </w:pPr>
      <w:r>
        <w:rPr>
          <w:rFonts w:asciiTheme="minorHAnsi" w:hAnsiTheme="minorHAnsi" w:cstheme="minorHAnsi"/>
          <w:sz w:val="20"/>
          <w:szCs w:val="20"/>
          <w:lang w:val="pl-PL"/>
        </w:rPr>
        <w:t>Wszystkie stosowane materiały budowlane użyte do wykonania przedmiotu zamówienia powinny posiadać stosowne certyfikaty, aprobaty techniczne i atesty wydane przez upoważnioną instytucję</w:t>
      </w:r>
      <w:r w:rsidR="00FE5C4E">
        <w:rPr>
          <w:rFonts w:asciiTheme="minorHAnsi" w:hAnsiTheme="minorHAnsi" w:cstheme="minorHAnsi"/>
          <w:sz w:val="20"/>
          <w:szCs w:val="20"/>
          <w:lang w:val="pl-PL"/>
        </w:rPr>
        <w:t xml:space="preserve"> oraz przez Zamawiającego </w:t>
      </w:r>
      <w:r w:rsidR="00FE5C4E">
        <w:rPr>
          <w:rFonts w:asciiTheme="minorHAnsi" w:hAnsiTheme="minorHAnsi" w:cstheme="minorHAnsi"/>
          <w:sz w:val="20"/>
          <w:szCs w:val="20"/>
          <w:lang w:val="pl-PL"/>
        </w:rPr>
        <w:br/>
        <w:t>i Inspektora Nadzoru.</w:t>
      </w:r>
    </w:p>
    <w:p w14:paraId="6B9ECB29" w14:textId="77777777" w:rsidR="00D82A74" w:rsidRDefault="00D82A74">
      <w:pPr>
        <w:pStyle w:val="Akapitzlist"/>
        <w:numPr>
          <w:ilvl w:val="0"/>
          <w:numId w:val="31"/>
        </w:numPr>
        <w:rPr>
          <w:rFonts w:asciiTheme="minorHAnsi" w:hAnsiTheme="minorHAnsi" w:cstheme="minorHAnsi"/>
          <w:b/>
          <w:sz w:val="20"/>
          <w:szCs w:val="20"/>
          <w:lang w:val="pl-PL"/>
        </w:rPr>
      </w:pPr>
      <w:r>
        <w:rPr>
          <w:rFonts w:asciiTheme="minorHAnsi" w:hAnsiTheme="minorHAnsi" w:cstheme="minorHAnsi"/>
          <w:sz w:val="20"/>
          <w:szCs w:val="20"/>
          <w:lang w:val="pl-PL"/>
        </w:rPr>
        <w:t>Sprzęt budowlany wykorzystywany do realizacji przedmiotowego zamówienia powinien posiadać aktualne   przeglądy i badania.</w:t>
      </w:r>
    </w:p>
    <w:p w14:paraId="45E4C35A" w14:textId="77777777" w:rsidR="00D82A74" w:rsidRDefault="00D82A74">
      <w:pPr>
        <w:pStyle w:val="Akapitzlist"/>
        <w:numPr>
          <w:ilvl w:val="0"/>
          <w:numId w:val="31"/>
        </w:numPr>
        <w:rPr>
          <w:rFonts w:asciiTheme="minorHAnsi" w:hAnsiTheme="minorHAnsi" w:cstheme="minorHAnsi"/>
          <w:b/>
          <w:sz w:val="20"/>
          <w:szCs w:val="20"/>
          <w:lang w:val="pl-PL"/>
        </w:rPr>
      </w:pPr>
      <w:r>
        <w:rPr>
          <w:rFonts w:asciiTheme="minorHAnsi" w:hAnsiTheme="minorHAnsi" w:cstheme="minorHAnsi"/>
          <w:sz w:val="20"/>
          <w:szCs w:val="20"/>
          <w:lang w:val="pl-PL"/>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74273D6B" w14:textId="77777777" w:rsidR="00D82A74" w:rsidRDefault="00D82A74">
      <w:pPr>
        <w:pStyle w:val="Akapitzlist"/>
        <w:numPr>
          <w:ilvl w:val="0"/>
          <w:numId w:val="31"/>
        </w:numPr>
        <w:rPr>
          <w:rFonts w:asciiTheme="minorHAnsi" w:hAnsiTheme="minorHAnsi" w:cstheme="minorHAnsi"/>
          <w:b/>
          <w:sz w:val="20"/>
          <w:szCs w:val="20"/>
          <w:lang w:val="pl-PL"/>
        </w:rPr>
      </w:pPr>
      <w:r>
        <w:rPr>
          <w:rFonts w:asciiTheme="minorHAnsi" w:hAnsiTheme="minorHAnsi" w:cstheme="minorHAnsi"/>
          <w:sz w:val="20"/>
          <w:szCs w:val="20"/>
          <w:lang w:val="pl-PL"/>
        </w:rPr>
        <w:t>Roboty tymczasowe i towarzyszące winny być wliczone oraz skalkulowane łącznie  z robotami podstawowymi.</w:t>
      </w:r>
    </w:p>
    <w:p w14:paraId="206C1707" w14:textId="77777777" w:rsidR="00D82A74" w:rsidRDefault="00D82A74">
      <w:pPr>
        <w:pStyle w:val="Akapitzlist"/>
        <w:numPr>
          <w:ilvl w:val="0"/>
          <w:numId w:val="31"/>
        </w:numPr>
        <w:rPr>
          <w:rFonts w:asciiTheme="minorHAnsi" w:hAnsiTheme="minorHAnsi" w:cstheme="minorHAnsi"/>
          <w:b/>
          <w:sz w:val="20"/>
          <w:szCs w:val="20"/>
          <w:lang w:val="pl-PL"/>
        </w:rPr>
      </w:pPr>
      <w:r w:rsidRPr="00493B17">
        <w:rPr>
          <w:rFonts w:asciiTheme="minorHAnsi" w:hAnsiTheme="minorHAnsi" w:cstheme="minorHAnsi"/>
          <w:bCs/>
          <w:sz w:val="20"/>
          <w:szCs w:val="20"/>
          <w:lang w:val="pl-PL"/>
        </w:rPr>
        <w:t>Wykonawca zobowiązany jest do udzielenia okresu gwarancji nie krótszego niż 36 miesięcy,</w:t>
      </w:r>
      <w:r>
        <w:rPr>
          <w:rFonts w:asciiTheme="minorHAnsi" w:hAnsiTheme="minorHAnsi" w:cstheme="minorHAnsi"/>
          <w:sz w:val="20"/>
          <w:szCs w:val="20"/>
          <w:lang w:val="pl-PL"/>
        </w:rPr>
        <w:t xml:space="preserve"> licząc od daty podpisania protokołu odbioru końcowego. Dłuższy niż 36 miesięcy okres gwarancji będzie punktowany zgodnie </w:t>
      </w:r>
      <w:r>
        <w:rPr>
          <w:rFonts w:asciiTheme="minorHAnsi" w:hAnsiTheme="minorHAnsi" w:cstheme="minorHAnsi"/>
          <w:sz w:val="20"/>
          <w:szCs w:val="20"/>
          <w:lang w:val="pl-PL"/>
        </w:rPr>
        <w:br/>
        <w:t>z zasadami określonymi w XXIV niniejszej SWZ.</w:t>
      </w:r>
    </w:p>
    <w:p w14:paraId="6DBC2369" w14:textId="77777777" w:rsidR="00D82A74" w:rsidRDefault="00D82A74">
      <w:pPr>
        <w:pStyle w:val="Akapitzlist"/>
        <w:numPr>
          <w:ilvl w:val="0"/>
          <w:numId w:val="31"/>
        </w:numPr>
        <w:rPr>
          <w:rFonts w:asciiTheme="minorHAnsi" w:hAnsiTheme="minorHAnsi" w:cstheme="minorHAnsi"/>
          <w:sz w:val="20"/>
          <w:szCs w:val="20"/>
          <w:lang w:val="pl-PL"/>
        </w:rPr>
      </w:pPr>
      <w:r>
        <w:rPr>
          <w:rFonts w:asciiTheme="minorHAnsi" w:hAnsiTheme="minorHAnsi" w:cstheme="minorHAnsi"/>
          <w:sz w:val="20"/>
          <w:szCs w:val="20"/>
          <w:lang w:val="pl-PL"/>
        </w:rPr>
        <w:t>Wykonawca zobowiązany jest do zorganizowania placu budowy oraz prowadzenia prac w sposób nie zagrażający osobom trzecim.</w:t>
      </w:r>
    </w:p>
    <w:p w14:paraId="65A75200" w14:textId="47E9177B" w:rsidR="00D82A74" w:rsidRDefault="00D82A74">
      <w:pPr>
        <w:pStyle w:val="Akapitzlist"/>
        <w:numPr>
          <w:ilvl w:val="0"/>
          <w:numId w:val="31"/>
        </w:numPr>
        <w:rPr>
          <w:rFonts w:asciiTheme="minorHAnsi" w:hAnsiTheme="minorHAnsi" w:cstheme="minorHAnsi"/>
          <w:sz w:val="20"/>
          <w:szCs w:val="20"/>
          <w:lang w:val="pl-PL"/>
        </w:rPr>
      </w:pPr>
      <w:r w:rsidRPr="00493B17">
        <w:rPr>
          <w:rFonts w:asciiTheme="minorHAnsi" w:hAnsiTheme="minorHAnsi" w:cstheme="minorHAnsi"/>
          <w:bCs/>
          <w:sz w:val="20"/>
          <w:szCs w:val="20"/>
          <w:lang w:val="pl-PL"/>
        </w:rPr>
        <w:t xml:space="preserve">Plac budowy będzie przekazany </w:t>
      </w:r>
      <w:r w:rsidR="0097023F">
        <w:rPr>
          <w:rFonts w:asciiTheme="minorHAnsi" w:hAnsiTheme="minorHAnsi" w:cstheme="minorHAnsi"/>
          <w:bCs/>
          <w:sz w:val="20"/>
          <w:szCs w:val="20"/>
          <w:lang w:val="pl-PL"/>
        </w:rPr>
        <w:t xml:space="preserve">protokołem </w:t>
      </w:r>
      <w:r w:rsidR="0096594D" w:rsidRPr="00493B17">
        <w:rPr>
          <w:rFonts w:asciiTheme="minorHAnsi" w:hAnsiTheme="minorHAnsi" w:cstheme="minorHAnsi"/>
          <w:bCs/>
          <w:sz w:val="20"/>
          <w:szCs w:val="20"/>
          <w:lang w:val="pl-PL"/>
        </w:rPr>
        <w:t>Wykonawcy</w:t>
      </w:r>
      <w:r w:rsidR="0096594D">
        <w:rPr>
          <w:rFonts w:asciiTheme="minorHAnsi" w:hAnsiTheme="minorHAnsi" w:cstheme="minorHAnsi"/>
          <w:sz w:val="20"/>
          <w:szCs w:val="20"/>
          <w:lang w:val="pl-PL"/>
        </w:rPr>
        <w:t xml:space="preserve"> niezwłocznie</w:t>
      </w:r>
      <w:r w:rsidR="009467B5">
        <w:rPr>
          <w:rFonts w:asciiTheme="minorHAnsi" w:hAnsiTheme="minorHAnsi" w:cstheme="minorHAnsi"/>
          <w:sz w:val="20"/>
          <w:szCs w:val="20"/>
          <w:lang w:val="pl-PL"/>
        </w:rPr>
        <w:t xml:space="preserve"> po zaakceptowaniu przez Zamawiającego dokumentacji technicznej.</w:t>
      </w:r>
    </w:p>
    <w:p w14:paraId="5F01C8B4" w14:textId="64890B76" w:rsidR="00D82A74" w:rsidRDefault="00D82A74">
      <w:pPr>
        <w:pStyle w:val="Akapitzlist"/>
        <w:numPr>
          <w:ilvl w:val="0"/>
          <w:numId w:val="31"/>
        </w:numPr>
        <w:rPr>
          <w:rFonts w:asciiTheme="minorHAnsi" w:hAnsiTheme="minorHAnsi" w:cstheme="minorHAnsi"/>
          <w:sz w:val="20"/>
          <w:szCs w:val="20"/>
          <w:lang w:val="pl-PL"/>
        </w:rPr>
      </w:pPr>
      <w:r w:rsidRPr="00141F6F">
        <w:rPr>
          <w:rFonts w:asciiTheme="minorHAnsi" w:hAnsiTheme="minorHAnsi" w:cstheme="minorHAnsi"/>
          <w:sz w:val="20"/>
          <w:szCs w:val="20"/>
          <w:lang w:val="pl-PL"/>
        </w:rPr>
        <w:t xml:space="preserve">Zamawiający zobowiązuje Wykonawcę przed rozpoczęciem </w:t>
      </w:r>
      <w:r>
        <w:rPr>
          <w:rFonts w:asciiTheme="minorHAnsi" w:hAnsiTheme="minorHAnsi" w:cstheme="minorHAnsi"/>
          <w:sz w:val="20"/>
          <w:szCs w:val="20"/>
          <w:lang w:val="pl-PL"/>
        </w:rPr>
        <w:t>prac na terenie należącym do osób prywatnych</w:t>
      </w:r>
      <w:r w:rsidRPr="00141F6F">
        <w:rPr>
          <w:rFonts w:asciiTheme="minorHAnsi" w:hAnsiTheme="minorHAnsi" w:cstheme="minorHAnsi"/>
          <w:sz w:val="20"/>
          <w:szCs w:val="20"/>
          <w:lang w:val="pl-PL"/>
        </w:rPr>
        <w:t xml:space="preserve"> </w:t>
      </w:r>
      <w:r w:rsidR="00FE5C4E">
        <w:rPr>
          <w:rFonts w:asciiTheme="minorHAnsi" w:hAnsiTheme="minorHAnsi" w:cstheme="minorHAnsi"/>
          <w:sz w:val="20"/>
          <w:szCs w:val="20"/>
          <w:lang w:val="pl-PL"/>
        </w:rPr>
        <w:br/>
      </w:r>
      <w:r w:rsidRPr="00141F6F">
        <w:rPr>
          <w:rFonts w:asciiTheme="minorHAnsi" w:hAnsiTheme="minorHAnsi" w:cstheme="minorHAnsi"/>
          <w:sz w:val="20"/>
          <w:szCs w:val="20"/>
          <w:lang w:val="pl-PL"/>
        </w:rPr>
        <w:t xml:space="preserve">do wykonania i przekazania Zamawiającemu dokumentacji zdjęciowej </w:t>
      </w:r>
      <w:r>
        <w:rPr>
          <w:rFonts w:asciiTheme="minorHAnsi" w:hAnsiTheme="minorHAnsi" w:cstheme="minorHAnsi"/>
          <w:sz w:val="20"/>
          <w:szCs w:val="20"/>
          <w:lang w:val="pl-PL"/>
        </w:rPr>
        <w:t xml:space="preserve">terenu gdzie </w:t>
      </w:r>
      <w:r w:rsidRPr="00141F6F">
        <w:rPr>
          <w:rFonts w:asciiTheme="minorHAnsi" w:hAnsiTheme="minorHAnsi" w:cstheme="minorHAnsi"/>
          <w:sz w:val="20"/>
          <w:szCs w:val="20"/>
          <w:lang w:val="pl-PL"/>
        </w:rPr>
        <w:t xml:space="preserve">prowadzone </w:t>
      </w:r>
      <w:r>
        <w:rPr>
          <w:rFonts w:asciiTheme="minorHAnsi" w:hAnsiTheme="minorHAnsi" w:cstheme="minorHAnsi"/>
          <w:sz w:val="20"/>
          <w:szCs w:val="20"/>
          <w:lang w:val="pl-PL"/>
        </w:rPr>
        <w:t xml:space="preserve"> będą </w:t>
      </w:r>
      <w:r w:rsidRPr="00141F6F">
        <w:rPr>
          <w:rFonts w:asciiTheme="minorHAnsi" w:hAnsiTheme="minorHAnsi" w:cstheme="minorHAnsi"/>
          <w:sz w:val="20"/>
          <w:szCs w:val="20"/>
          <w:lang w:val="pl-PL"/>
        </w:rPr>
        <w:t>prace budowlane.</w:t>
      </w:r>
      <w:r>
        <w:rPr>
          <w:rFonts w:asciiTheme="minorHAnsi" w:hAnsiTheme="minorHAnsi" w:cstheme="minorHAnsi"/>
          <w:sz w:val="20"/>
          <w:szCs w:val="20"/>
          <w:lang w:val="pl-PL"/>
        </w:rPr>
        <w:t xml:space="preserve"> Grunt powinien zostać doprowadzony do stanu pierwotnego.</w:t>
      </w:r>
      <w:r w:rsidRPr="00141F6F">
        <w:rPr>
          <w:rFonts w:asciiTheme="minorHAnsi" w:hAnsiTheme="minorHAnsi" w:cstheme="minorHAnsi"/>
          <w:sz w:val="20"/>
          <w:szCs w:val="20"/>
          <w:lang w:val="pl-PL"/>
        </w:rPr>
        <w:t xml:space="preserve"> Dodatkowo po zakończonych pracach Wykonawca jest zobowiązany do uzyskania protokolarnego odbioru prac od </w:t>
      </w:r>
      <w:r>
        <w:rPr>
          <w:rFonts w:asciiTheme="minorHAnsi" w:hAnsiTheme="minorHAnsi" w:cstheme="minorHAnsi"/>
          <w:sz w:val="20"/>
          <w:szCs w:val="20"/>
          <w:lang w:val="pl-PL"/>
        </w:rPr>
        <w:t>właścicieli danej nieruchomości.</w:t>
      </w:r>
    </w:p>
    <w:p w14:paraId="627D8126" w14:textId="77777777" w:rsidR="00D82A74" w:rsidRDefault="00D82A74">
      <w:pPr>
        <w:pStyle w:val="Akapitzlist"/>
        <w:numPr>
          <w:ilvl w:val="0"/>
          <w:numId w:val="31"/>
        </w:numPr>
        <w:rPr>
          <w:rFonts w:asciiTheme="minorHAnsi" w:hAnsiTheme="minorHAnsi" w:cstheme="minorHAnsi"/>
          <w:sz w:val="20"/>
          <w:szCs w:val="20"/>
          <w:lang w:val="pl-PL"/>
        </w:rPr>
      </w:pPr>
      <w:r>
        <w:rPr>
          <w:rFonts w:asciiTheme="minorHAnsi" w:hAnsiTheme="minorHAnsi" w:cstheme="minorHAnsi"/>
          <w:sz w:val="20"/>
          <w:szCs w:val="20"/>
          <w:lang w:val="pl-PL"/>
        </w:rPr>
        <w:t>Odbiór robót budowlanych powinien być dokonany zgodnie z Warunkami Technicznymi Wykonania i Odbioru Robót.</w:t>
      </w:r>
    </w:p>
    <w:p w14:paraId="2F647952" w14:textId="62794169" w:rsidR="00B4098B" w:rsidRDefault="00D82A74" w:rsidP="00B4098B">
      <w:pPr>
        <w:ind w:left="284"/>
        <w:rPr>
          <w:rFonts w:asciiTheme="minorHAnsi" w:hAnsiTheme="minorHAnsi" w:cstheme="minorHAnsi"/>
          <w:sz w:val="20"/>
          <w:szCs w:val="20"/>
          <w:lang w:val="pl-PL"/>
        </w:rPr>
      </w:pPr>
      <w:r>
        <w:rPr>
          <w:rFonts w:asciiTheme="minorHAnsi" w:hAnsiTheme="minorHAnsi" w:cstheme="minorHAnsi"/>
          <w:sz w:val="20"/>
          <w:szCs w:val="20"/>
          <w:lang w:val="pl-PL"/>
        </w:rPr>
        <w:t xml:space="preserve">Po wykonaniu robót objętych zakresem zamówienia Wykonawca opracuje i przekaże Zamawiającemu komplet dokumentacji powykonawczej w 3 egzemplarzach opracowanej w wersji tradycyjnej (teczka) oraz elektronicznej edytowalnej na nośniku elektronicznym (pendrive) (rysunki- </w:t>
      </w:r>
      <w:proofErr w:type="spellStart"/>
      <w:r>
        <w:rPr>
          <w:rFonts w:asciiTheme="minorHAnsi" w:hAnsiTheme="minorHAnsi" w:cstheme="minorHAnsi"/>
          <w:sz w:val="20"/>
          <w:szCs w:val="20"/>
          <w:lang w:val="pl-PL"/>
        </w:rPr>
        <w:t>Cad</w:t>
      </w:r>
      <w:proofErr w:type="spellEnd"/>
      <w:r>
        <w:rPr>
          <w:rFonts w:asciiTheme="minorHAnsi" w:hAnsiTheme="minorHAnsi" w:cstheme="minorHAnsi"/>
          <w:sz w:val="20"/>
          <w:szCs w:val="20"/>
          <w:lang w:val="pl-PL"/>
        </w:rPr>
        <w:t>, pliki tekstowe – Word lub Open Office oraz</w:t>
      </w:r>
      <w:r>
        <w:rPr>
          <w:rFonts w:asciiTheme="minorHAnsi" w:hAnsiTheme="minorHAnsi" w:cstheme="minorHAnsi"/>
          <w:sz w:val="20"/>
          <w:szCs w:val="20"/>
          <w:lang w:val="pl-PL"/>
        </w:rPr>
        <w:br/>
        <w:t xml:space="preserve"> w formacie PDF).</w:t>
      </w:r>
      <w:r w:rsidR="00B4098B">
        <w:rPr>
          <w:rFonts w:asciiTheme="minorHAnsi" w:hAnsiTheme="minorHAnsi" w:cstheme="minorHAnsi"/>
          <w:sz w:val="20"/>
          <w:szCs w:val="20"/>
          <w:lang w:val="pl-PL"/>
        </w:rPr>
        <w:t xml:space="preserve"> </w:t>
      </w:r>
    </w:p>
    <w:p w14:paraId="5B8982AE" w14:textId="51B2E041"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S</w:t>
      </w:r>
      <w:r w:rsidR="004A321F" w:rsidRPr="00B4098B">
        <w:rPr>
          <w:rFonts w:ascii="Calibri" w:hAnsi="Calibri" w:cs="Calibri"/>
          <w:sz w:val="20"/>
          <w:szCs w:val="20"/>
          <w:lang w:val="pl-PL" w:eastAsia="pl-PL"/>
        </w:rPr>
        <w:t>porządzeni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harmonogramu rzeczow</w:t>
      </w:r>
      <w:r>
        <w:rPr>
          <w:rFonts w:ascii="Calibri" w:hAnsi="Calibri" w:cs="Calibri"/>
          <w:sz w:val="20"/>
          <w:szCs w:val="20"/>
          <w:lang w:val="pl-PL" w:eastAsia="pl-PL"/>
        </w:rPr>
        <w:t>o-finansowo-terminowego</w:t>
      </w:r>
      <w:r w:rsidR="004A321F" w:rsidRPr="00B4098B">
        <w:rPr>
          <w:rFonts w:ascii="Calibri" w:hAnsi="Calibri" w:cs="Calibri"/>
          <w:sz w:val="20"/>
          <w:szCs w:val="20"/>
          <w:lang w:val="pl-PL" w:eastAsia="pl-PL"/>
        </w:rPr>
        <w:t xml:space="preserve"> oraz kosztorysu ofertowego</w:t>
      </w:r>
      <w:r>
        <w:rPr>
          <w:rFonts w:ascii="Calibri" w:hAnsi="Calibri" w:cs="Calibri"/>
          <w:sz w:val="20"/>
          <w:szCs w:val="20"/>
          <w:lang w:val="pl-PL" w:eastAsia="pl-PL"/>
        </w:rPr>
        <w:t>.</w:t>
      </w:r>
    </w:p>
    <w:p w14:paraId="45672494" w14:textId="62DE60D9" w:rsidR="004A321F" w:rsidRPr="00B4098B" w:rsidRDefault="009467B5">
      <w:pPr>
        <w:pStyle w:val="Akapitzlist"/>
        <w:numPr>
          <w:ilvl w:val="0"/>
          <w:numId w:val="31"/>
        </w:numPr>
        <w:rPr>
          <w:rFonts w:ascii="Calibri" w:hAnsi="Calibri" w:cs="Calibri"/>
          <w:b/>
          <w:sz w:val="20"/>
          <w:szCs w:val="20"/>
          <w:lang w:val="pl-PL" w:eastAsia="pl-PL"/>
        </w:rPr>
      </w:pPr>
      <w:r>
        <w:rPr>
          <w:rFonts w:ascii="Calibri" w:hAnsi="Calibri" w:cs="Calibri"/>
          <w:sz w:val="20"/>
          <w:szCs w:val="20"/>
          <w:lang w:val="pl-PL" w:eastAsia="pl-PL"/>
        </w:rPr>
        <w:t>Z</w:t>
      </w:r>
      <w:r w:rsidR="004A321F" w:rsidRPr="00B4098B">
        <w:rPr>
          <w:rFonts w:ascii="Calibri" w:hAnsi="Calibri" w:cs="Calibri"/>
          <w:sz w:val="20"/>
          <w:szCs w:val="20"/>
          <w:lang w:val="pl-PL" w:eastAsia="pl-PL"/>
        </w:rPr>
        <w:t>amiaru rozpoczęcia oraz zakończenia robót budowlanych wraz z kompletem wymaganych dokumentów</w:t>
      </w:r>
      <w:r>
        <w:rPr>
          <w:rFonts w:ascii="Calibri" w:hAnsi="Calibri" w:cs="Calibri"/>
          <w:sz w:val="20"/>
          <w:szCs w:val="20"/>
          <w:lang w:val="pl-PL" w:eastAsia="pl-PL"/>
        </w:rPr>
        <w:t>.</w:t>
      </w:r>
    </w:p>
    <w:p w14:paraId="20F313AA" w14:textId="20839AD8"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W</w:t>
      </w:r>
      <w:r w:rsidR="004A321F" w:rsidRPr="00B4098B">
        <w:rPr>
          <w:rFonts w:ascii="Calibri" w:hAnsi="Calibri" w:cs="Calibri"/>
          <w:sz w:val="20"/>
          <w:szCs w:val="20"/>
          <w:lang w:val="pl-PL" w:eastAsia="pl-PL"/>
        </w:rPr>
        <w:t>yznaczeni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do kierowania robotami ogólnobudowlanymi osoby o udokumentowanych uprawnieniach budowlanych w odpowiedniej branży</w:t>
      </w:r>
      <w:r>
        <w:rPr>
          <w:rFonts w:ascii="Calibri" w:hAnsi="Calibri" w:cs="Calibri"/>
          <w:sz w:val="20"/>
          <w:szCs w:val="20"/>
          <w:lang w:val="pl-PL" w:eastAsia="pl-PL"/>
        </w:rPr>
        <w:t>.</w:t>
      </w:r>
    </w:p>
    <w:p w14:paraId="0AB4A36C" w14:textId="73D8031E"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P</w:t>
      </w:r>
      <w:r w:rsidR="004A321F" w:rsidRPr="00B4098B">
        <w:rPr>
          <w:rFonts w:ascii="Calibri" w:hAnsi="Calibri" w:cs="Calibri"/>
          <w:sz w:val="20"/>
          <w:szCs w:val="20"/>
          <w:lang w:val="pl-PL" w:eastAsia="pl-PL"/>
        </w:rPr>
        <w:t>rawidłowe wykonania wszystkich prac związanych z realizacją przedmiotu zamówienia w zakresie umożliwiającym użytkowanie powstałej infrastruktury zgodnie z jej przeznaczeniem</w:t>
      </w:r>
      <w:r>
        <w:rPr>
          <w:rFonts w:ascii="Calibri" w:hAnsi="Calibri" w:cs="Calibri"/>
          <w:sz w:val="20"/>
          <w:szCs w:val="20"/>
          <w:lang w:val="pl-PL" w:eastAsia="pl-PL"/>
        </w:rPr>
        <w:t>.</w:t>
      </w:r>
    </w:p>
    <w:p w14:paraId="0DA5C257" w14:textId="33E0C329"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U</w:t>
      </w:r>
      <w:r w:rsidR="004A321F" w:rsidRPr="00B4098B">
        <w:rPr>
          <w:rFonts w:ascii="Calibri" w:hAnsi="Calibri" w:cs="Calibri"/>
          <w:sz w:val="20"/>
          <w:szCs w:val="20"/>
          <w:lang w:val="pl-PL" w:eastAsia="pl-PL"/>
        </w:rPr>
        <w:t>zyskani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pisemnej akceptacji Inspektora Nadzoru i Zamawiającego przedstawionych przez Wykonawcę wniosków materiałowych dotyczących wszystkich elementów/materiałów wykorzystanych do realizacji zamówienia</w:t>
      </w:r>
      <w:r>
        <w:rPr>
          <w:rFonts w:ascii="Calibri" w:hAnsi="Calibri" w:cs="Calibri"/>
          <w:sz w:val="20"/>
          <w:szCs w:val="20"/>
          <w:lang w:val="pl-PL" w:eastAsia="pl-PL"/>
        </w:rPr>
        <w:t>.</w:t>
      </w:r>
    </w:p>
    <w:p w14:paraId="1952E3C3" w14:textId="69E30E19"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Z</w:t>
      </w:r>
      <w:r w:rsidR="004A321F" w:rsidRPr="00B4098B">
        <w:rPr>
          <w:rFonts w:ascii="Calibri" w:hAnsi="Calibri" w:cs="Calibri"/>
          <w:sz w:val="20"/>
          <w:szCs w:val="20"/>
          <w:lang w:val="pl-PL" w:eastAsia="pl-PL"/>
        </w:rPr>
        <w:t>apewnieni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dozoru mienia na terenie budowy na własny koszt</w:t>
      </w:r>
      <w:r>
        <w:rPr>
          <w:rFonts w:ascii="Calibri" w:hAnsi="Calibri" w:cs="Calibri"/>
          <w:sz w:val="20"/>
          <w:szCs w:val="20"/>
          <w:lang w:val="pl-PL" w:eastAsia="pl-PL"/>
        </w:rPr>
        <w:t>.</w:t>
      </w:r>
    </w:p>
    <w:p w14:paraId="1BF87620" w14:textId="2096A08D"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U</w:t>
      </w:r>
      <w:r w:rsidR="004A321F" w:rsidRPr="00B4098B">
        <w:rPr>
          <w:rFonts w:ascii="Calibri" w:hAnsi="Calibri" w:cs="Calibri"/>
          <w:sz w:val="20"/>
          <w:szCs w:val="20"/>
          <w:lang w:val="pl-PL" w:eastAsia="pl-PL"/>
        </w:rPr>
        <w:t>możliwieni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wstępu na teren budowy przedstawicielom Zamawiającego</w:t>
      </w:r>
      <w:r>
        <w:rPr>
          <w:rFonts w:ascii="Calibri" w:hAnsi="Calibri" w:cs="Calibri"/>
          <w:sz w:val="20"/>
          <w:szCs w:val="20"/>
          <w:lang w:val="pl-PL" w:eastAsia="pl-PL"/>
        </w:rPr>
        <w:t>.</w:t>
      </w:r>
    </w:p>
    <w:p w14:paraId="7AA62706" w14:textId="2AD3B1D4"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Z</w:t>
      </w:r>
      <w:r w:rsidR="004A321F" w:rsidRPr="00B4098B">
        <w:rPr>
          <w:rFonts w:ascii="Calibri" w:hAnsi="Calibri" w:cs="Calibri"/>
          <w:sz w:val="20"/>
          <w:szCs w:val="20"/>
          <w:lang w:val="pl-PL" w:eastAsia="pl-PL"/>
        </w:rPr>
        <w:t>organizowani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zaplecza robót na terenie budowy lub poza terenem budowy we własnym zakresie i na własny koszt</w:t>
      </w:r>
      <w:r>
        <w:rPr>
          <w:rFonts w:ascii="Calibri" w:hAnsi="Calibri" w:cs="Calibri"/>
          <w:sz w:val="20"/>
          <w:szCs w:val="20"/>
          <w:lang w:val="pl-PL" w:eastAsia="pl-PL"/>
        </w:rPr>
        <w:t>.</w:t>
      </w:r>
    </w:p>
    <w:p w14:paraId="53341713" w14:textId="189478BE"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D</w:t>
      </w:r>
      <w:r w:rsidR="004A321F" w:rsidRPr="00B4098B">
        <w:rPr>
          <w:rFonts w:ascii="Calibri" w:hAnsi="Calibri" w:cs="Calibri"/>
          <w:sz w:val="20"/>
          <w:szCs w:val="20"/>
          <w:lang w:val="pl-PL" w:eastAsia="pl-PL"/>
        </w:rPr>
        <w:t>oprowadzeni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na własny koszt energii elektrycznej i wody na teren budowy stosownie do potrzeb, podłączenia liczników zużycia wody i energii elektrycznej oraz ponoszeni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kosztów zużycia wody i energii w okresie realizacji robót</w:t>
      </w:r>
      <w:r>
        <w:rPr>
          <w:rFonts w:ascii="Calibri" w:hAnsi="Calibri" w:cs="Calibri"/>
          <w:sz w:val="20"/>
          <w:szCs w:val="20"/>
          <w:lang w:val="pl-PL" w:eastAsia="pl-PL"/>
        </w:rPr>
        <w:t>.</w:t>
      </w:r>
    </w:p>
    <w:p w14:paraId="3993DC62" w14:textId="7B509259"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lastRenderedPageBreak/>
        <w:t>N</w:t>
      </w:r>
      <w:r w:rsidR="004A321F" w:rsidRPr="00B4098B">
        <w:rPr>
          <w:rFonts w:ascii="Calibri" w:hAnsi="Calibri" w:cs="Calibri"/>
          <w:sz w:val="20"/>
          <w:szCs w:val="20"/>
          <w:lang w:val="pl-PL" w:eastAsia="pl-PL"/>
        </w:rPr>
        <w:t>atychmiastowego usunięci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wszelkich szkód i awarii spowodowanych przez Wykonawcę w trakcie realizacji robót</w:t>
      </w:r>
      <w:r>
        <w:rPr>
          <w:rFonts w:ascii="Calibri" w:hAnsi="Calibri" w:cs="Calibri"/>
          <w:sz w:val="20"/>
          <w:szCs w:val="20"/>
          <w:lang w:val="pl-PL" w:eastAsia="pl-PL"/>
        </w:rPr>
        <w:t>.</w:t>
      </w:r>
    </w:p>
    <w:p w14:paraId="787A5BD0" w14:textId="719C446A"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P</w:t>
      </w:r>
      <w:r w:rsidR="004A321F" w:rsidRPr="00B4098B">
        <w:rPr>
          <w:rFonts w:ascii="Calibri" w:hAnsi="Calibri" w:cs="Calibri"/>
          <w:sz w:val="20"/>
          <w:szCs w:val="20"/>
          <w:lang w:val="pl-PL" w:eastAsia="pl-PL"/>
        </w:rPr>
        <w:t>rzerwani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robót na żądanie Zamawiającego i w związku z tym zabezpieczeni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wykonywanych robót przed ich zniszczeniem</w:t>
      </w:r>
      <w:r>
        <w:rPr>
          <w:rFonts w:ascii="Calibri" w:hAnsi="Calibri" w:cs="Calibri"/>
          <w:sz w:val="20"/>
          <w:szCs w:val="20"/>
          <w:lang w:val="pl-PL" w:eastAsia="pl-PL"/>
        </w:rPr>
        <w:t>.</w:t>
      </w:r>
    </w:p>
    <w:p w14:paraId="09212DF5" w14:textId="47AB0606"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O</w:t>
      </w:r>
      <w:r w:rsidR="004A321F" w:rsidRPr="00B4098B">
        <w:rPr>
          <w:rFonts w:ascii="Calibri" w:hAnsi="Calibri" w:cs="Calibri"/>
          <w:sz w:val="20"/>
          <w:szCs w:val="20"/>
          <w:lang w:val="pl-PL" w:eastAsia="pl-PL"/>
        </w:rPr>
        <w:t>pracowani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i wdrożeni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projektu czasowej organizacji ruchu na okres realizacji zadania (jeśli konieczne) wraz z jego zatwierdzeniem przez uprawnione instytucje. Realizacja zmian oraz ponoszenie wszystkich kosztów zmiany organizacji ruchu</w:t>
      </w:r>
      <w:r>
        <w:rPr>
          <w:rFonts w:ascii="Calibri" w:hAnsi="Calibri" w:cs="Calibri"/>
          <w:sz w:val="20"/>
          <w:szCs w:val="20"/>
          <w:lang w:val="pl-PL" w:eastAsia="pl-PL"/>
        </w:rPr>
        <w:t>.</w:t>
      </w:r>
    </w:p>
    <w:p w14:paraId="58ECB8FD" w14:textId="07DEC67F"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S</w:t>
      </w:r>
      <w:r w:rsidR="004A321F" w:rsidRPr="00B4098B">
        <w:rPr>
          <w:rFonts w:ascii="Calibri" w:hAnsi="Calibri" w:cs="Calibri"/>
          <w:sz w:val="20"/>
          <w:szCs w:val="20"/>
          <w:lang w:val="pl-PL" w:eastAsia="pl-PL"/>
        </w:rPr>
        <w:t>przątani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na bieżąco ulic z zanieczyszczeń powstałych od jazdy i pracy sprzętu oraz środków transportu Wykonawcy, jego podwykonawców i dostawców, a w przypadku spowodowania jakichkolwiek uszkodzeń ich natychmiastowej naprawy</w:t>
      </w:r>
      <w:r>
        <w:rPr>
          <w:rFonts w:ascii="Calibri" w:hAnsi="Calibri" w:cs="Calibri"/>
          <w:sz w:val="20"/>
          <w:szCs w:val="20"/>
          <w:lang w:val="pl-PL" w:eastAsia="pl-PL"/>
        </w:rPr>
        <w:t>.</w:t>
      </w:r>
    </w:p>
    <w:p w14:paraId="0C81A977" w14:textId="08FDFACF"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U</w:t>
      </w:r>
      <w:r w:rsidR="004A321F" w:rsidRPr="00B4098B">
        <w:rPr>
          <w:rFonts w:ascii="Calibri" w:hAnsi="Calibri" w:cs="Calibri"/>
          <w:sz w:val="20"/>
          <w:szCs w:val="20"/>
          <w:lang w:val="pl-PL" w:eastAsia="pl-PL"/>
        </w:rPr>
        <w:t>trzymywani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na własny koszt czystości na terenie budowy</w:t>
      </w:r>
      <w:r w:rsidR="006A1825" w:rsidRPr="00B4098B">
        <w:rPr>
          <w:rFonts w:ascii="Calibri" w:hAnsi="Calibri" w:cs="Calibri"/>
          <w:sz w:val="20"/>
          <w:szCs w:val="20"/>
          <w:lang w:val="pl-PL" w:eastAsia="pl-PL"/>
        </w:rPr>
        <w:t xml:space="preserve"> (na bieżąco)</w:t>
      </w:r>
      <w:r>
        <w:rPr>
          <w:rFonts w:ascii="Calibri" w:hAnsi="Calibri" w:cs="Calibri"/>
          <w:sz w:val="20"/>
          <w:szCs w:val="20"/>
          <w:lang w:val="pl-PL" w:eastAsia="pl-PL"/>
        </w:rPr>
        <w:t>.</w:t>
      </w:r>
    </w:p>
    <w:p w14:paraId="202A489E" w14:textId="62AC0E9C"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P</w:t>
      </w:r>
      <w:r w:rsidR="004A321F" w:rsidRPr="00B4098B">
        <w:rPr>
          <w:rFonts w:ascii="Calibri" w:hAnsi="Calibri" w:cs="Calibri"/>
          <w:sz w:val="20"/>
          <w:szCs w:val="20"/>
          <w:lang w:val="pl-PL" w:eastAsia="pl-PL"/>
        </w:rPr>
        <w:t>o zakończeniu realizacji robót stanowiących przedmiot niniejszego zamówienia - do uporządkowania na własny koszt i przekazania go protokolarnie Zamawiającemu w terminie ustalonym jako odbiór końcowy robót</w:t>
      </w:r>
      <w:r>
        <w:rPr>
          <w:rFonts w:ascii="Calibri" w:hAnsi="Calibri" w:cs="Calibri"/>
          <w:sz w:val="20"/>
          <w:szCs w:val="20"/>
          <w:lang w:val="pl-PL" w:eastAsia="pl-PL"/>
        </w:rPr>
        <w:t>.</w:t>
      </w:r>
    </w:p>
    <w:p w14:paraId="11309B76" w14:textId="128B90BF"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U</w:t>
      </w:r>
      <w:r w:rsidR="004A321F" w:rsidRPr="00B4098B">
        <w:rPr>
          <w:rFonts w:ascii="Calibri" w:hAnsi="Calibri" w:cs="Calibri"/>
          <w:sz w:val="20"/>
          <w:szCs w:val="20"/>
          <w:lang w:val="pl-PL" w:eastAsia="pl-PL"/>
        </w:rPr>
        <w:t>dział w naradach koordynacyjnych, w celu omówienia postępów prac oraz uwag i problemów, jakie powstały w trakcie realizacji przedmiotu zamówienia, w miejscu wskazanym przez Zamawiającego. Terminy narad będą ustalane przez Zamawiającego wg potrzeb</w:t>
      </w:r>
      <w:r>
        <w:rPr>
          <w:rFonts w:ascii="Calibri" w:hAnsi="Calibri" w:cs="Calibri"/>
          <w:sz w:val="20"/>
          <w:szCs w:val="20"/>
          <w:lang w:val="pl-PL" w:eastAsia="pl-PL"/>
        </w:rPr>
        <w:t>.</w:t>
      </w:r>
    </w:p>
    <w:p w14:paraId="10C8AAFA" w14:textId="2720A8DA"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P</w:t>
      </w:r>
      <w:r w:rsidR="004A321F" w:rsidRPr="00B4098B">
        <w:rPr>
          <w:rFonts w:ascii="Calibri" w:hAnsi="Calibri" w:cs="Calibri"/>
          <w:sz w:val="20"/>
          <w:szCs w:val="20"/>
          <w:lang w:val="pl-PL" w:eastAsia="pl-PL"/>
        </w:rPr>
        <w:t>osiadani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ubezpieczenia od odpowiedzialności cywilnej kontraktowej i deliktowej za szkody, które mogą wyniknąć w związku z prowadzonymi w ramach zamówienia robotami</w:t>
      </w:r>
      <w:r>
        <w:rPr>
          <w:rFonts w:ascii="Calibri" w:hAnsi="Calibri" w:cs="Calibri"/>
          <w:sz w:val="20"/>
          <w:szCs w:val="20"/>
          <w:lang w:val="pl-PL" w:eastAsia="pl-PL"/>
        </w:rPr>
        <w:t>.</w:t>
      </w:r>
    </w:p>
    <w:p w14:paraId="199C9A44" w14:textId="661045D3"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W</w:t>
      </w:r>
      <w:r w:rsidR="004A321F" w:rsidRPr="00B4098B">
        <w:rPr>
          <w:rFonts w:ascii="Calibri" w:hAnsi="Calibri" w:cs="Calibri"/>
          <w:sz w:val="20"/>
          <w:szCs w:val="20"/>
          <w:lang w:val="pl-PL" w:eastAsia="pl-PL"/>
        </w:rPr>
        <w:t>ykonani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na własny koszt robót tymczasowych, których potrzeba wynika z technologii prowadzonych robót</w:t>
      </w:r>
      <w:r>
        <w:rPr>
          <w:rFonts w:ascii="Calibri" w:hAnsi="Calibri" w:cs="Calibri"/>
          <w:sz w:val="20"/>
          <w:szCs w:val="20"/>
          <w:lang w:val="pl-PL" w:eastAsia="pl-PL"/>
        </w:rPr>
        <w:t>.</w:t>
      </w:r>
    </w:p>
    <w:p w14:paraId="27D6D116" w14:textId="3591EFA7"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P</w:t>
      </w:r>
      <w:r w:rsidR="004A321F" w:rsidRPr="00B4098B">
        <w:rPr>
          <w:rFonts w:ascii="Calibri" w:hAnsi="Calibri" w:cs="Calibri"/>
          <w:sz w:val="20"/>
          <w:szCs w:val="20"/>
          <w:lang w:val="pl-PL" w:eastAsia="pl-PL"/>
        </w:rPr>
        <w:t>rzeprowadzeni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robót rozbiórkowych i budowlanych, zgodnie z wymogami rozporządzenia Ministra     Infrastruktury z dnia 6 lutego 2003r. w sprawie bezpieczeństwa i higieny pracy podczas wykonywania robót budowlanych (Dz.U. z 2003, poz. 47.401 ze zm.)</w:t>
      </w:r>
      <w:r>
        <w:rPr>
          <w:rFonts w:ascii="Calibri" w:hAnsi="Calibri" w:cs="Calibri"/>
          <w:sz w:val="20"/>
          <w:szCs w:val="20"/>
          <w:lang w:val="pl-PL" w:eastAsia="pl-PL"/>
        </w:rPr>
        <w:t>(o ile będą konieczne).</w:t>
      </w:r>
    </w:p>
    <w:p w14:paraId="771FFD2D" w14:textId="3358A8DA"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K</w:t>
      </w:r>
      <w:r w:rsidR="004A321F" w:rsidRPr="00B4098B">
        <w:rPr>
          <w:rFonts w:ascii="Calibri" w:hAnsi="Calibri" w:cs="Calibri"/>
          <w:sz w:val="20"/>
          <w:szCs w:val="20"/>
          <w:lang w:val="pl-PL" w:eastAsia="pl-PL"/>
        </w:rPr>
        <w:t>oordynowani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prac realizowanych przez podwykonawców. Wykonawca może zlecić część robót do wykonania podwykonawcom. Wykonanie robót przez podwykonawców nie zwalnia Wykonawcy od odpowiedzialności i zobowiązań wynikających z warunków postawionych w SWZ</w:t>
      </w:r>
      <w:r>
        <w:rPr>
          <w:rFonts w:ascii="Calibri" w:hAnsi="Calibri" w:cs="Calibri"/>
          <w:sz w:val="20"/>
          <w:szCs w:val="20"/>
          <w:lang w:val="pl-PL" w:eastAsia="pl-PL"/>
        </w:rPr>
        <w:t>.</w:t>
      </w:r>
    </w:p>
    <w:p w14:paraId="21408C6E" w14:textId="55788C4A"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P</w:t>
      </w:r>
      <w:r w:rsidR="004A321F" w:rsidRPr="00B4098B">
        <w:rPr>
          <w:rFonts w:ascii="Calibri" w:hAnsi="Calibri" w:cs="Calibri"/>
          <w:sz w:val="20"/>
          <w:szCs w:val="20"/>
          <w:lang w:val="pl-PL" w:eastAsia="pl-PL"/>
        </w:rPr>
        <w:t>rzestrzegani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przepisów wynikających z art. 647(1) Kodeksu Cywilnego Wykonawca w przypadku zlecenia robót podwykonawcom. Zamawiającemu przysługuje prawo żądania od Wykonawcy zmiany podwykonawcy, jeżeli ten realizuje roboty w sposób wadliwy, niezgodny z założeniami i przepisami</w:t>
      </w:r>
      <w:r>
        <w:rPr>
          <w:rFonts w:ascii="Calibri" w:hAnsi="Calibri" w:cs="Calibri"/>
          <w:sz w:val="20"/>
          <w:szCs w:val="20"/>
          <w:lang w:val="pl-PL" w:eastAsia="pl-PL"/>
        </w:rPr>
        <w:t>.</w:t>
      </w:r>
    </w:p>
    <w:p w14:paraId="44580CC9" w14:textId="12680542"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Z</w:t>
      </w:r>
      <w:r w:rsidR="004A321F" w:rsidRPr="00B4098B">
        <w:rPr>
          <w:rFonts w:ascii="Calibri" w:hAnsi="Calibri" w:cs="Calibri"/>
          <w:sz w:val="20"/>
          <w:szCs w:val="20"/>
          <w:lang w:val="pl-PL" w:eastAsia="pl-PL"/>
        </w:rPr>
        <w:t>atrudnieni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wystarczającej liczby wykwalifikowanego personelu gwarantującego właściwą, jakość wykonanych prac</w:t>
      </w:r>
      <w:r>
        <w:rPr>
          <w:rFonts w:ascii="Calibri" w:hAnsi="Calibri" w:cs="Calibri"/>
          <w:sz w:val="20"/>
          <w:szCs w:val="20"/>
          <w:lang w:val="pl-PL" w:eastAsia="pl-PL"/>
        </w:rPr>
        <w:t>.</w:t>
      </w:r>
    </w:p>
    <w:p w14:paraId="00EF5709" w14:textId="477037EF" w:rsidR="004A321F" w:rsidRPr="00B4098B"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W</w:t>
      </w:r>
      <w:r w:rsidR="004A321F" w:rsidRPr="00B4098B">
        <w:rPr>
          <w:rFonts w:ascii="Calibri" w:hAnsi="Calibri" w:cs="Calibri"/>
          <w:sz w:val="20"/>
          <w:szCs w:val="20"/>
          <w:lang w:val="pl-PL" w:eastAsia="pl-PL"/>
        </w:rPr>
        <w:t>ykonani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przed zgłoszeniem zamówienia do odbioru, wszystkich niezbędnych prób z wynikiem pozytywnym</w:t>
      </w:r>
      <w:r>
        <w:rPr>
          <w:rFonts w:ascii="Calibri" w:hAnsi="Calibri" w:cs="Calibri"/>
          <w:sz w:val="20"/>
          <w:szCs w:val="20"/>
          <w:lang w:val="pl-PL" w:eastAsia="pl-PL"/>
        </w:rPr>
        <w:t>.</w:t>
      </w:r>
    </w:p>
    <w:p w14:paraId="7D34B75B" w14:textId="528BAF96" w:rsidR="009467B5" w:rsidRPr="00493B17" w:rsidRDefault="009467B5">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U</w:t>
      </w:r>
      <w:r w:rsidR="004A321F" w:rsidRPr="00B4098B">
        <w:rPr>
          <w:rFonts w:ascii="Calibri" w:hAnsi="Calibri" w:cs="Calibri"/>
          <w:sz w:val="20"/>
          <w:szCs w:val="20"/>
          <w:lang w:val="pl-PL" w:eastAsia="pl-PL"/>
        </w:rPr>
        <w:t>czestniczeni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w czynnościach odbioru częściowego, końcowego i ostatecznego (pogwarancyjnego), a także czynnościach usunięcia stwierdzonych wad, przekazani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atestów i zaświadczeń</w:t>
      </w:r>
      <w:r>
        <w:rPr>
          <w:rFonts w:ascii="Calibri" w:hAnsi="Calibri" w:cs="Calibri"/>
          <w:sz w:val="20"/>
          <w:szCs w:val="20"/>
          <w:lang w:val="pl-PL" w:eastAsia="pl-PL"/>
        </w:rPr>
        <w:t>.</w:t>
      </w:r>
    </w:p>
    <w:p w14:paraId="5D829870" w14:textId="3A00CE9E" w:rsidR="004A321F" w:rsidRPr="00B4098B" w:rsidRDefault="00493B17">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Z</w:t>
      </w:r>
      <w:r w:rsidR="004A321F" w:rsidRPr="00B4098B">
        <w:rPr>
          <w:rFonts w:ascii="Calibri" w:hAnsi="Calibri" w:cs="Calibri"/>
          <w:sz w:val="20"/>
          <w:szCs w:val="20"/>
          <w:lang w:val="pl-PL" w:eastAsia="pl-PL"/>
        </w:rPr>
        <w:t>głoszeni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w formie pisemnej gotowości do odbioru ostatecznego na dziesięć (10) dni przed </w:t>
      </w:r>
      <w:r w:rsidR="00AC4208" w:rsidRPr="00B4098B">
        <w:rPr>
          <w:rFonts w:ascii="Calibri" w:hAnsi="Calibri" w:cs="Calibri"/>
          <w:sz w:val="20"/>
          <w:szCs w:val="20"/>
          <w:lang w:val="pl-PL" w:eastAsia="pl-PL"/>
        </w:rPr>
        <w:t>upływem terminu gwarancji</w:t>
      </w:r>
      <w:r>
        <w:rPr>
          <w:rFonts w:ascii="Calibri" w:hAnsi="Calibri" w:cs="Calibri"/>
          <w:sz w:val="20"/>
          <w:szCs w:val="20"/>
          <w:lang w:val="pl-PL" w:eastAsia="pl-PL"/>
        </w:rPr>
        <w:t>.</w:t>
      </w:r>
    </w:p>
    <w:p w14:paraId="761EE550" w14:textId="33384FA3" w:rsidR="004A321F" w:rsidRPr="00B4098B" w:rsidRDefault="00493B17">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O</w:t>
      </w:r>
      <w:r w:rsidR="004A321F" w:rsidRPr="00B4098B">
        <w:rPr>
          <w:rFonts w:ascii="Calibri" w:hAnsi="Calibri" w:cs="Calibri"/>
          <w:sz w:val="20"/>
          <w:szCs w:val="20"/>
          <w:lang w:val="pl-PL" w:eastAsia="pl-PL"/>
        </w:rPr>
        <w:t>pracowani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i przekazani</w:t>
      </w:r>
      <w:r w:rsidR="0097023F">
        <w:rPr>
          <w:rFonts w:ascii="Calibri" w:hAnsi="Calibri" w:cs="Calibri"/>
          <w:sz w:val="20"/>
          <w:szCs w:val="20"/>
          <w:lang w:val="pl-PL" w:eastAsia="pl-PL"/>
        </w:rPr>
        <w:t>e</w:t>
      </w:r>
      <w:r w:rsidR="004A321F" w:rsidRPr="00B4098B">
        <w:rPr>
          <w:rFonts w:ascii="Calibri" w:hAnsi="Calibri" w:cs="Calibri"/>
          <w:sz w:val="20"/>
          <w:szCs w:val="20"/>
          <w:lang w:val="pl-PL" w:eastAsia="pl-PL"/>
        </w:rPr>
        <w:t xml:space="preserve"> Zamawiającemu kompletu dokumentacji powykonawczej w </w:t>
      </w:r>
      <w:r w:rsidR="004A321F" w:rsidRPr="00B4098B">
        <w:rPr>
          <w:rFonts w:ascii="Calibri" w:hAnsi="Calibri" w:cs="Calibri"/>
          <w:b/>
          <w:sz w:val="20"/>
          <w:szCs w:val="20"/>
          <w:lang w:val="pl-PL" w:eastAsia="pl-PL"/>
        </w:rPr>
        <w:t>3 egzemplarzach</w:t>
      </w:r>
      <w:r w:rsidR="004A321F" w:rsidRPr="00B4098B">
        <w:rPr>
          <w:rFonts w:ascii="Calibri" w:hAnsi="Calibri" w:cs="Calibri"/>
          <w:sz w:val="20"/>
          <w:szCs w:val="20"/>
          <w:lang w:val="pl-PL" w:eastAsia="pl-PL"/>
        </w:rPr>
        <w:t xml:space="preserve"> w wersji tradycyjnej (segregatory z dokumentacją) oraz elektronicznej edytowalnej na nośniku elektronicznym (</w:t>
      </w:r>
      <w:proofErr w:type="spellStart"/>
      <w:r w:rsidR="004A321F" w:rsidRPr="00B4098B">
        <w:rPr>
          <w:rFonts w:ascii="Calibri" w:hAnsi="Calibri" w:cs="Calibri"/>
          <w:sz w:val="20"/>
          <w:szCs w:val="20"/>
          <w:lang w:val="pl-PL" w:eastAsia="pl-PL"/>
        </w:rPr>
        <w:t>pen</w:t>
      </w:r>
      <w:proofErr w:type="spellEnd"/>
      <w:r w:rsidR="004A321F" w:rsidRPr="00B4098B">
        <w:rPr>
          <w:rFonts w:ascii="Calibri" w:hAnsi="Calibri" w:cs="Calibri"/>
          <w:sz w:val="20"/>
          <w:szCs w:val="20"/>
          <w:lang w:val="pl-PL" w:eastAsia="pl-PL"/>
        </w:rPr>
        <w:t xml:space="preserve"> </w:t>
      </w:r>
      <w:proofErr w:type="spellStart"/>
      <w:r w:rsidR="004A321F" w:rsidRPr="00B4098B">
        <w:rPr>
          <w:rFonts w:ascii="Calibri" w:hAnsi="Calibri" w:cs="Calibri"/>
          <w:sz w:val="20"/>
          <w:szCs w:val="20"/>
          <w:lang w:val="pl-PL" w:eastAsia="pl-PL"/>
        </w:rPr>
        <w:t>drive</w:t>
      </w:r>
      <w:proofErr w:type="spellEnd"/>
      <w:r w:rsidR="004A321F" w:rsidRPr="00B4098B">
        <w:rPr>
          <w:rFonts w:ascii="Calibri" w:hAnsi="Calibri" w:cs="Calibri"/>
          <w:sz w:val="20"/>
          <w:szCs w:val="20"/>
          <w:lang w:val="pl-PL" w:eastAsia="pl-PL"/>
        </w:rPr>
        <w:t xml:space="preserve">) (rysunki- Auto </w:t>
      </w:r>
      <w:proofErr w:type="spellStart"/>
      <w:r w:rsidR="004A321F" w:rsidRPr="00B4098B">
        <w:rPr>
          <w:rFonts w:ascii="Calibri" w:hAnsi="Calibri" w:cs="Calibri"/>
          <w:sz w:val="20"/>
          <w:szCs w:val="20"/>
          <w:lang w:val="pl-PL" w:eastAsia="pl-PL"/>
        </w:rPr>
        <w:t>Cad</w:t>
      </w:r>
      <w:proofErr w:type="spellEnd"/>
      <w:r w:rsidR="004A321F" w:rsidRPr="00B4098B">
        <w:rPr>
          <w:rFonts w:ascii="Calibri" w:hAnsi="Calibri" w:cs="Calibri"/>
          <w:sz w:val="20"/>
          <w:szCs w:val="20"/>
          <w:lang w:val="pl-PL" w:eastAsia="pl-PL"/>
        </w:rPr>
        <w:t>, pliki tekstowe – Word lub Open Office oraz w formacie PDF),</w:t>
      </w:r>
    </w:p>
    <w:p w14:paraId="1A502C18" w14:textId="5BAD8517" w:rsidR="004A321F" w:rsidRPr="00B4098B" w:rsidRDefault="00493B17">
      <w:pPr>
        <w:pStyle w:val="Akapitzlist"/>
        <w:numPr>
          <w:ilvl w:val="0"/>
          <w:numId w:val="31"/>
        </w:numPr>
        <w:rPr>
          <w:rFonts w:ascii="Calibri" w:hAnsi="Calibri" w:cs="Calibri"/>
          <w:sz w:val="20"/>
          <w:szCs w:val="20"/>
          <w:lang w:val="pl-PL" w:eastAsia="pl-PL"/>
        </w:rPr>
      </w:pPr>
      <w:r>
        <w:rPr>
          <w:rFonts w:ascii="Calibri" w:hAnsi="Calibri" w:cs="Calibri"/>
          <w:sz w:val="20"/>
          <w:szCs w:val="20"/>
          <w:lang w:val="pl-PL" w:eastAsia="pl-PL"/>
        </w:rPr>
        <w:t>O</w:t>
      </w:r>
      <w:r w:rsidR="004A321F" w:rsidRPr="00B4098B">
        <w:rPr>
          <w:rFonts w:ascii="Calibri" w:hAnsi="Calibri" w:cs="Calibri"/>
          <w:sz w:val="20"/>
          <w:szCs w:val="20"/>
          <w:lang w:val="pl-PL" w:eastAsia="pl-PL"/>
        </w:rPr>
        <w:t>pracowania i przekazania Zamawiającemu geodezyjnego pomiaru powykonawczego oraz zgłoszenia przedmiotu zamówienia do odbioru końcowego</w:t>
      </w:r>
      <w:r>
        <w:rPr>
          <w:rFonts w:ascii="Calibri" w:hAnsi="Calibri" w:cs="Calibri"/>
          <w:sz w:val="20"/>
          <w:szCs w:val="20"/>
          <w:lang w:val="pl-PL" w:eastAsia="pl-PL"/>
        </w:rPr>
        <w:t>.</w:t>
      </w:r>
    </w:p>
    <w:p w14:paraId="5249A502" w14:textId="77777777" w:rsidR="00D82A74" w:rsidRDefault="00D82A74" w:rsidP="00D82A74">
      <w:pPr>
        <w:pStyle w:val="Akapitzlist"/>
        <w:ind w:left="567"/>
        <w:rPr>
          <w:rFonts w:asciiTheme="minorHAnsi" w:hAnsiTheme="minorHAnsi" w:cstheme="minorHAnsi"/>
          <w:sz w:val="20"/>
          <w:szCs w:val="20"/>
          <w:lang w:val="pl-PL"/>
        </w:rPr>
      </w:pPr>
    </w:p>
    <w:p w14:paraId="6E4C11B8" w14:textId="380B18B2" w:rsidR="00D82A74" w:rsidRDefault="00D82A74" w:rsidP="00D82A74">
      <w:pPr>
        <w:pStyle w:val="Akapitzlist"/>
        <w:tabs>
          <w:tab w:val="left" w:pos="426"/>
        </w:tabs>
        <w:ind w:left="426" w:hanging="426"/>
        <w:rPr>
          <w:rFonts w:asciiTheme="minorHAnsi" w:hAnsiTheme="minorHAnsi" w:cstheme="minorHAnsi"/>
          <w:sz w:val="20"/>
          <w:szCs w:val="20"/>
          <w:lang w:val="pl-PL" w:eastAsia="pl-PL"/>
        </w:rPr>
      </w:pPr>
      <w:r>
        <w:rPr>
          <w:rFonts w:asciiTheme="minorHAnsi" w:hAnsiTheme="minorHAnsi" w:cstheme="minorHAnsi"/>
          <w:b/>
          <w:bCs/>
          <w:sz w:val="20"/>
          <w:szCs w:val="20"/>
          <w:lang w:val="pl-PL" w:eastAsia="pl-PL"/>
        </w:rPr>
        <w:t>VII.</w:t>
      </w:r>
      <w:r>
        <w:rPr>
          <w:rFonts w:asciiTheme="minorHAnsi" w:hAnsiTheme="minorHAnsi" w:cstheme="minorHAnsi"/>
          <w:sz w:val="20"/>
          <w:szCs w:val="20"/>
          <w:lang w:val="pl-PL" w:eastAsia="pl-PL"/>
        </w:rPr>
        <w:t xml:space="preserve"> </w:t>
      </w:r>
      <w:r>
        <w:rPr>
          <w:rFonts w:asciiTheme="minorHAnsi" w:hAnsiTheme="minorHAnsi" w:cstheme="minorHAnsi"/>
          <w:b/>
          <w:sz w:val="20"/>
          <w:szCs w:val="20"/>
          <w:lang w:val="pl-PL"/>
        </w:rPr>
        <w:t>Wykonawca (lub podwykonawca) jest zobowiązany zgodnie z art. 95 ust. 1 ustawy PZP – do zatrudnienia pracowników wykonujących przedmiot zamówienia na podstawie umowy o pracę w rozumieniu przepisów Kodeksu Pracy.</w:t>
      </w:r>
    </w:p>
    <w:p w14:paraId="7750B16F" w14:textId="77777777" w:rsidR="00D82A74" w:rsidRDefault="00D82A74">
      <w:pPr>
        <w:pStyle w:val="Akapitzlist"/>
        <w:numPr>
          <w:ilvl w:val="0"/>
          <w:numId w:val="30"/>
        </w:numPr>
        <w:tabs>
          <w:tab w:val="left" w:pos="284"/>
        </w:tabs>
        <w:suppressAutoHyphens w:val="0"/>
        <w:rPr>
          <w:rFonts w:asciiTheme="minorHAnsi" w:hAnsiTheme="minorHAnsi" w:cstheme="minorHAnsi"/>
          <w:sz w:val="20"/>
          <w:szCs w:val="20"/>
          <w:lang w:val="pl-PL"/>
        </w:rPr>
      </w:pPr>
      <w:r>
        <w:rPr>
          <w:rFonts w:asciiTheme="minorHAnsi" w:hAnsiTheme="minorHAnsi" w:cstheme="minorHAnsi"/>
          <w:sz w:val="20"/>
          <w:szCs w:val="20"/>
          <w:lang w:val="pl-PL"/>
        </w:rPr>
        <w:t>Sposób dokumentowania zatrudnienia osób, o których mowa w art. 95 ust. 1 ustawy PZP:</w:t>
      </w:r>
    </w:p>
    <w:p w14:paraId="6DB3D73F" w14:textId="014D3B67" w:rsidR="00D82A74" w:rsidRDefault="00D82A74">
      <w:pPr>
        <w:pStyle w:val="Akapitzlist"/>
        <w:numPr>
          <w:ilvl w:val="1"/>
          <w:numId w:val="30"/>
        </w:numPr>
        <w:tabs>
          <w:tab w:val="left" w:pos="993"/>
        </w:tabs>
        <w:suppressAutoHyphens w:val="0"/>
        <w:rPr>
          <w:rFonts w:asciiTheme="minorHAnsi" w:hAnsiTheme="minorHAnsi" w:cstheme="minorHAnsi"/>
          <w:sz w:val="20"/>
          <w:szCs w:val="20"/>
          <w:lang w:val="pl-PL"/>
        </w:rPr>
      </w:pPr>
      <w:r>
        <w:rPr>
          <w:rFonts w:asciiTheme="minorHAnsi" w:hAnsiTheme="minorHAnsi" w:cstheme="minorHAnsi"/>
          <w:sz w:val="20"/>
          <w:szCs w:val="20"/>
          <w:lang w:val="pl-PL"/>
        </w:rPr>
        <w:t xml:space="preserve">najpóźniej w dniu przejęcia placu budowy Wykonawca </w:t>
      </w:r>
      <w:r w:rsidR="005B32C1">
        <w:rPr>
          <w:rFonts w:asciiTheme="minorHAnsi" w:hAnsiTheme="minorHAnsi" w:cstheme="minorHAnsi"/>
          <w:sz w:val="20"/>
          <w:szCs w:val="20"/>
          <w:lang w:val="pl-PL"/>
        </w:rPr>
        <w:t>przedstawi</w:t>
      </w:r>
      <w:r>
        <w:rPr>
          <w:rFonts w:asciiTheme="minorHAnsi" w:hAnsiTheme="minorHAnsi" w:cstheme="minorHAnsi"/>
          <w:sz w:val="20"/>
          <w:szCs w:val="20"/>
          <w:lang w:val="pl-PL"/>
        </w:rPr>
        <w:t xml:space="preserve"> Zamawiającemu kompletny Wykaz </w:t>
      </w:r>
      <w:r>
        <w:rPr>
          <w:rFonts w:asciiTheme="minorHAnsi" w:hAnsiTheme="minorHAnsi" w:cstheme="minorHAnsi"/>
          <w:sz w:val="20"/>
          <w:szCs w:val="20"/>
          <w:lang w:val="pl-PL"/>
        </w:rPr>
        <w:br/>
        <w:t xml:space="preserve">Pracowników przeznaczonych do realizacji zamówienia ze wskazaniem </w:t>
      </w:r>
      <w:r>
        <w:rPr>
          <w:rFonts w:asciiTheme="minorHAnsi" w:hAnsiTheme="minorHAnsi" w:cstheme="minorHAnsi"/>
          <w:b/>
          <w:bCs/>
          <w:sz w:val="20"/>
          <w:szCs w:val="20"/>
          <w:lang w:val="pl-PL"/>
        </w:rPr>
        <w:t xml:space="preserve">imienia i nazwiska, rodzaju umowy o pracę </w:t>
      </w:r>
      <w:r>
        <w:rPr>
          <w:rFonts w:asciiTheme="minorHAnsi" w:hAnsiTheme="minorHAnsi" w:cstheme="minorHAnsi"/>
          <w:sz w:val="20"/>
          <w:szCs w:val="20"/>
          <w:lang w:val="pl-PL"/>
        </w:rPr>
        <w:t>z przypisanymi do tych osób czynnościami, które będzie wykonywać w ramach umowy o pracę, który stanowić będzie załącznik do umowy</w:t>
      </w:r>
      <w:r w:rsidR="008D2257">
        <w:rPr>
          <w:rFonts w:asciiTheme="minorHAnsi" w:hAnsiTheme="minorHAnsi" w:cstheme="minorHAnsi"/>
          <w:sz w:val="20"/>
          <w:szCs w:val="20"/>
          <w:lang w:val="pl-PL"/>
        </w:rPr>
        <w:t>,</w:t>
      </w:r>
    </w:p>
    <w:p w14:paraId="275589B1" w14:textId="2E89682E" w:rsidR="00D82A74" w:rsidRDefault="00D82A74">
      <w:pPr>
        <w:pStyle w:val="Akapitzlist"/>
        <w:numPr>
          <w:ilvl w:val="1"/>
          <w:numId w:val="30"/>
        </w:numPr>
        <w:tabs>
          <w:tab w:val="left" w:pos="993"/>
        </w:tabs>
        <w:suppressAutoHyphens w:val="0"/>
        <w:rPr>
          <w:rFonts w:asciiTheme="minorHAnsi" w:hAnsiTheme="minorHAnsi" w:cstheme="minorHAnsi"/>
          <w:sz w:val="20"/>
          <w:szCs w:val="20"/>
        </w:rPr>
      </w:pPr>
      <w:r>
        <w:rPr>
          <w:rFonts w:asciiTheme="minorHAnsi" w:hAnsiTheme="minorHAnsi" w:cstheme="minorHAnsi"/>
          <w:sz w:val="20"/>
          <w:szCs w:val="20"/>
          <w:lang w:val="pl-PL"/>
        </w:rPr>
        <w:t xml:space="preserve">roboty budowlane objęte przedmiotem umowy będą świadczone przez osoby zatrudnione na podstawie umowy o pracę w rozumieniu przepisów Kodeksu pracy - zwane Pracownikami wymienione w załączniku do Umowy pn. </w:t>
      </w:r>
      <w:r>
        <w:rPr>
          <w:rFonts w:asciiTheme="minorHAnsi" w:hAnsiTheme="minorHAnsi" w:cstheme="minorHAnsi"/>
          <w:sz w:val="20"/>
          <w:szCs w:val="20"/>
        </w:rPr>
        <w:t>„</w:t>
      </w:r>
      <w:proofErr w:type="spellStart"/>
      <w:r>
        <w:rPr>
          <w:rFonts w:asciiTheme="minorHAnsi" w:hAnsiTheme="minorHAnsi" w:cstheme="minorHAnsi"/>
          <w:sz w:val="20"/>
          <w:szCs w:val="20"/>
        </w:rPr>
        <w:t>Wykaz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Pracowników</w:t>
      </w:r>
      <w:proofErr w:type="spellEnd"/>
      <w:r>
        <w:rPr>
          <w:rFonts w:asciiTheme="minorHAnsi" w:hAnsiTheme="minorHAnsi" w:cstheme="minorHAnsi"/>
          <w:sz w:val="20"/>
          <w:szCs w:val="20"/>
        </w:rPr>
        <w:t>”</w:t>
      </w:r>
      <w:r w:rsidR="008D2257">
        <w:rPr>
          <w:rFonts w:asciiTheme="minorHAnsi" w:hAnsiTheme="minorHAnsi" w:cstheme="minorHAnsi"/>
          <w:sz w:val="20"/>
          <w:szCs w:val="20"/>
        </w:rPr>
        <w:t>,</w:t>
      </w:r>
    </w:p>
    <w:p w14:paraId="1790243E" w14:textId="77777777" w:rsidR="00D82A74" w:rsidRDefault="00D82A74">
      <w:pPr>
        <w:pStyle w:val="Akapitzlist"/>
        <w:numPr>
          <w:ilvl w:val="1"/>
          <w:numId w:val="30"/>
        </w:numPr>
        <w:tabs>
          <w:tab w:val="left" w:pos="993"/>
        </w:tabs>
        <w:suppressAutoHyphens w:val="0"/>
        <w:rPr>
          <w:rFonts w:asciiTheme="minorHAnsi" w:hAnsiTheme="minorHAnsi" w:cstheme="minorHAnsi"/>
          <w:sz w:val="20"/>
          <w:szCs w:val="20"/>
          <w:lang w:val="pl-PL"/>
        </w:rPr>
      </w:pPr>
      <w:r>
        <w:rPr>
          <w:rFonts w:asciiTheme="minorHAnsi" w:eastAsia="Arial" w:hAnsiTheme="minorHAnsi" w:cstheme="minorHAnsi"/>
          <w:sz w:val="20"/>
          <w:szCs w:val="20"/>
          <w:lang w:val="pl-PL" w:eastAsia="ar-SA"/>
        </w:rPr>
        <w:t xml:space="preserve">w sytuacji, gdy </w:t>
      </w:r>
      <w:r>
        <w:rPr>
          <w:rFonts w:asciiTheme="minorHAnsi" w:hAnsiTheme="minorHAnsi" w:cstheme="minorHAnsi"/>
          <w:sz w:val="20"/>
          <w:szCs w:val="20"/>
          <w:lang w:val="pl-PL"/>
        </w:rPr>
        <w:t xml:space="preserve">Zamawiający poweźmie wątpliwość co do sposobu zatrudnienia personelu – może zwrócić się </w:t>
      </w:r>
      <w:r>
        <w:rPr>
          <w:rFonts w:asciiTheme="minorHAnsi" w:hAnsiTheme="minorHAnsi" w:cstheme="minorHAnsi"/>
          <w:sz w:val="20"/>
          <w:szCs w:val="20"/>
          <w:lang w:val="pl-PL"/>
        </w:rPr>
        <w:br/>
        <w:t>z wnioskiem o przeprowadzenie kontroli przez Państwową Inspekcję Pracy,</w:t>
      </w:r>
      <w:r>
        <w:rPr>
          <w:rFonts w:asciiTheme="minorHAnsi" w:eastAsia="Arial" w:hAnsiTheme="minorHAnsi" w:cstheme="minorHAnsi"/>
          <w:sz w:val="20"/>
          <w:szCs w:val="20"/>
          <w:lang w:val="pl-PL" w:eastAsia="ar-SA"/>
        </w:rPr>
        <w:t xml:space="preserve"> w celu weryfikacji czy osoby </w:t>
      </w:r>
      <w:r>
        <w:rPr>
          <w:rFonts w:asciiTheme="minorHAnsi" w:eastAsia="Arial" w:hAnsiTheme="minorHAnsi" w:cstheme="minorHAnsi"/>
          <w:sz w:val="20"/>
          <w:szCs w:val="20"/>
          <w:lang w:val="pl-PL" w:eastAsia="ar-SA"/>
        </w:rPr>
        <w:br/>
        <w:t>wskazane w Wykazie Pracowników są zatrudnione na umowę o pracę.</w:t>
      </w:r>
    </w:p>
    <w:p w14:paraId="0FCB294E" w14:textId="1034CDED" w:rsidR="00D82A74" w:rsidRDefault="00D82A74">
      <w:pPr>
        <w:pStyle w:val="Akapitzlist"/>
        <w:numPr>
          <w:ilvl w:val="0"/>
          <w:numId w:val="30"/>
        </w:numPr>
        <w:tabs>
          <w:tab w:val="left" w:pos="993"/>
        </w:tabs>
        <w:suppressAutoHyphens w:val="0"/>
        <w:rPr>
          <w:rFonts w:asciiTheme="minorHAnsi" w:hAnsiTheme="minorHAnsi" w:cstheme="minorHAnsi"/>
          <w:sz w:val="20"/>
          <w:szCs w:val="20"/>
          <w:lang w:val="pl-PL"/>
        </w:rPr>
      </w:pPr>
      <w:r>
        <w:rPr>
          <w:rFonts w:asciiTheme="minorHAnsi" w:hAnsiTheme="minorHAnsi" w:cstheme="minorHAnsi"/>
          <w:sz w:val="20"/>
          <w:szCs w:val="20"/>
          <w:lang w:val="pl-PL"/>
        </w:rPr>
        <w:t>Zamawiający ma prawo do przeprowadzenia kontroli spełniania przez Wykonawcę wymagań, o których mowa w art. 95 ust. 1 ustawy P</w:t>
      </w:r>
      <w:r w:rsidR="00614251">
        <w:rPr>
          <w:rFonts w:asciiTheme="minorHAnsi" w:hAnsiTheme="minorHAnsi" w:cstheme="minorHAnsi"/>
          <w:sz w:val="20"/>
          <w:szCs w:val="20"/>
          <w:lang w:val="pl-PL"/>
        </w:rPr>
        <w:t>ZP</w:t>
      </w:r>
      <w:r>
        <w:rPr>
          <w:rFonts w:asciiTheme="minorHAnsi" w:hAnsiTheme="minorHAnsi" w:cstheme="minorHAnsi"/>
          <w:sz w:val="20"/>
          <w:szCs w:val="20"/>
          <w:lang w:val="pl-PL"/>
        </w:rPr>
        <w:t>, oraz sankcji z tytułu niespełnienia tych wymagań:</w:t>
      </w:r>
    </w:p>
    <w:p w14:paraId="7FFC5373" w14:textId="77777777" w:rsidR="00D82A74" w:rsidRDefault="00D82A74">
      <w:pPr>
        <w:pStyle w:val="Akapitzlist"/>
        <w:numPr>
          <w:ilvl w:val="1"/>
          <w:numId w:val="30"/>
        </w:numPr>
        <w:tabs>
          <w:tab w:val="left" w:pos="993"/>
        </w:tabs>
        <w:suppressAutoHyphens w:val="0"/>
        <w:rPr>
          <w:rFonts w:asciiTheme="minorHAnsi" w:hAnsiTheme="minorHAnsi" w:cstheme="minorHAnsi"/>
          <w:sz w:val="20"/>
          <w:szCs w:val="20"/>
          <w:lang w:val="pl-PL"/>
        </w:rPr>
      </w:pPr>
      <w:r>
        <w:rPr>
          <w:rFonts w:asciiTheme="minorHAnsi" w:hAnsiTheme="minorHAnsi" w:cstheme="minorHAnsi"/>
          <w:sz w:val="20"/>
          <w:szCs w:val="20"/>
          <w:lang w:val="pl-PL"/>
        </w:rPr>
        <w:lastRenderedPageBreak/>
        <w:t xml:space="preserve">W celu kontroli przestrzegania postanowień umowy przez Wykonawcę przedstawiciel Zamawiającego </w:t>
      </w:r>
      <w:r>
        <w:rPr>
          <w:rFonts w:asciiTheme="minorHAnsi" w:hAnsiTheme="minorHAnsi" w:cstheme="minorHAnsi"/>
          <w:sz w:val="20"/>
          <w:szCs w:val="20"/>
          <w:lang w:val="pl-PL"/>
        </w:rPr>
        <w:br/>
        <w:t xml:space="preserve">uprawniony jest w każdym czasie do weryfikacji Personelu Wykonawcy uczestniczącego w realizacji </w:t>
      </w:r>
      <w:r>
        <w:rPr>
          <w:rFonts w:asciiTheme="minorHAnsi" w:hAnsiTheme="minorHAnsi" w:cstheme="minorHAnsi"/>
          <w:sz w:val="20"/>
          <w:szCs w:val="20"/>
          <w:lang w:val="pl-PL"/>
        </w:rPr>
        <w:br/>
        <w:t xml:space="preserve">przedmiotu umowy, na okoliczność zgodności w Wykazem Pracowników, o którym mowa </w:t>
      </w:r>
      <w:r>
        <w:rPr>
          <w:rFonts w:asciiTheme="minorHAnsi" w:hAnsiTheme="minorHAnsi" w:cstheme="minorHAnsi"/>
          <w:sz w:val="20"/>
          <w:szCs w:val="20"/>
          <w:lang w:val="pl-PL"/>
        </w:rPr>
        <w:br/>
        <w:t>w pkt 1 lit a powyżej.</w:t>
      </w:r>
    </w:p>
    <w:p w14:paraId="0E1A52E0" w14:textId="77777777" w:rsidR="00D82A74" w:rsidRDefault="00D82A74">
      <w:pPr>
        <w:pStyle w:val="Akapitzlist"/>
        <w:numPr>
          <w:ilvl w:val="1"/>
          <w:numId w:val="30"/>
        </w:numPr>
        <w:tabs>
          <w:tab w:val="left" w:pos="993"/>
        </w:tabs>
        <w:suppressAutoHyphens w:val="0"/>
        <w:rPr>
          <w:rFonts w:asciiTheme="minorHAnsi" w:hAnsiTheme="minorHAnsi" w:cstheme="minorHAnsi"/>
          <w:sz w:val="20"/>
          <w:szCs w:val="20"/>
          <w:lang w:val="pl-PL"/>
        </w:rPr>
      </w:pPr>
      <w:r>
        <w:rPr>
          <w:rFonts w:asciiTheme="minorHAnsi" w:hAnsiTheme="minorHAnsi" w:cstheme="minorHAnsi"/>
          <w:sz w:val="20"/>
          <w:szCs w:val="20"/>
          <w:lang w:val="pl-PL"/>
        </w:rPr>
        <w:t xml:space="preserve">Zamawiający dopuszcza możliwość zmiany osób, przy pomocy, których Wykonawca świadczyć będzie </w:t>
      </w:r>
      <w:r>
        <w:rPr>
          <w:rFonts w:asciiTheme="minorHAnsi" w:hAnsiTheme="minorHAnsi" w:cstheme="minorHAnsi"/>
          <w:sz w:val="20"/>
          <w:szCs w:val="20"/>
          <w:lang w:val="pl-PL"/>
        </w:rPr>
        <w:br/>
        <w:t>przedmiot umowy, na inne posiadające co najmniej taką samą wiedzę, doświadczenie i kwalifikacje opisane</w:t>
      </w:r>
      <w:r>
        <w:rPr>
          <w:rFonts w:asciiTheme="minorHAnsi" w:hAnsiTheme="minorHAnsi" w:cstheme="minorHAnsi"/>
          <w:sz w:val="20"/>
          <w:szCs w:val="20"/>
          <w:lang w:val="pl-PL"/>
        </w:rPr>
        <w:br/>
        <w:t xml:space="preserve">w SWZ z zachowaniem wymogów dotyczących zatrudniania na podstawie umowy o pracę. O planowanej </w:t>
      </w:r>
      <w:r>
        <w:rPr>
          <w:rFonts w:asciiTheme="minorHAnsi" w:hAnsiTheme="minorHAnsi" w:cstheme="minorHAnsi"/>
          <w:sz w:val="20"/>
          <w:szCs w:val="20"/>
          <w:lang w:val="pl-PL"/>
        </w:rPr>
        <w:br/>
        <w:t>zmianie osób, przy pomocy których Wykonawca wykonuje Przedmiot Umowy, Wykonawca zobowiązany jest niezwłocznie powiadomić Zamawiającego na piśmie przed dopuszczeniem tych osób do wykonywania prac.</w:t>
      </w:r>
    </w:p>
    <w:p w14:paraId="22EA04AA" w14:textId="78899D6F" w:rsidR="00D82A74" w:rsidRDefault="00D82A74">
      <w:pPr>
        <w:pStyle w:val="Akapitzlist"/>
        <w:numPr>
          <w:ilvl w:val="1"/>
          <w:numId w:val="30"/>
        </w:numPr>
        <w:tabs>
          <w:tab w:val="left" w:pos="993"/>
        </w:tabs>
        <w:suppressAutoHyphens w:val="0"/>
        <w:rPr>
          <w:color w:val="000000"/>
        </w:rPr>
      </w:pPr>
      <w:r>
        <w:rPr>
          <w:rFonts w:asciiTheme="minorHAnsi" w:hAnsiTheme="minorHAnsi" w:cstheme="minorHAnsi"/>
          <w:color w:val="000000"/>
          <w:sz w:val="20"/>
          <w:szCs w:val="20"/>
          <w:lang w:val="pl-PL"/>
        </w:rPr>
        <w:t xml:space="preserve">Za niedopełnienie wymogu zatrudniania Pracowników świadczących przedmiot umowy na podstawie umowy </w:t>
      </w:r>
      <w:r w:rsidR="00FE5C4E">
        <w:rPr>
          <w:rFonts w:asciiTheme="minorHAnsi" w:hAnsiTheme="minorHAnsi" w:cstheme="minorHAnsi"/>
          <w:color w:val="000000"/>
          <w:sz w:val="20"/>
          <w:szCs w:val="20"/>
          <w:lang w:val="pl-PL"/>
        </w:rPr>
        <w:br/>
      </w:r>
      <w:r>
        <w:rPr>
          <w:rFonts w:asciiTheme="minorHAnsi" w:hAnsiTheme="minorHAnsi" w:cstheme="minorHAnsi"/>
          <w:color w:val="000000"/>
          <w:sz w:val="20"/>
          <w:szCs w:val="20"/>
          <w:lang w:val="pl-PL"/>
        </w:rPr>
        <w:t xml:space="preserve">o pracę w rozumieniu przepisów Kodeksu Pracy, Wykonawca zapłaci Zamawiającemu kary umowne </w:t>
      </w:r>
      <w:r>
        <w:rPr>
          <w:rFonts w:asciiTheme="minorHAnsi" w:hAnsiTheme="minorHAnsi" w:cstheme="minorHAnsi"/>
          <w:color w:val="000000"/>
          <w:sz w:val="20"/>
          <w:szCs w:val="20"/>
          <w:lang w:val="pl-PL"/>
        </w:rPr>
        <w:br/>
        <w:t>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w:t>
      </w:r>
      <w:r>
        <w:rPr>
          <w:rFonts w:asciiTheme="minorHAnsi" w:hAnsiTheme="minorHAnsi" w:cstheme="minorHAnsi"/>
          <w:color w:val="000000"/>
          <w:sz w:val="20"/>
          <w:szCs w:val="20"/>
          <w:lang w:val="pl-PL"/>
        </w:rPr>
        <w:br/>
        <w:t>o pracę w rozumieniu przepisów Kodeksu Pracy) oraz liczby miesięcy w okresie realizacji Umowy, w których nie dopełniono przedmiotowego wymogu</w:t>
      </w:r>
      <w:r>
        <w:rPr>
          <w:rFonts w:asciiTheme="minorHAnsi" w:hAnsiTheme="minorHAnsi" w:cstheme="minorHAnsi"/>
          <w:color w:val="000000"/>
          <w:sz w:val="20"/>
          <w:szCs w:val="20"/>
        </w:rPr>
        <w:t>.</w:t>
      </w:r>
    </w:p>
    <w:p w14:paraId="06C1A476" w14:textId="5269ADEC" w:rsidR="00D82A74" w:rsidRPr="004A35B9" w:rsidRDefault="00D82A74">
      <w:pPr>
        <w:pStyle w:val="Akapitzlist"/>
        <w:numPr>
          <w:ilvl w:val="1"/>
          <w:numId w:val="30"/>
        </w:numPr>
        <w:tabs>
          <w:tab w:val="left" w:pos="993"/>
        </w:tabs>
        <w:suppressAutoHyphens w:val="0"/>
        <w:rPr>
          <w:color w:val="000000"/>
          <w:lang w:val="pl-PL"/>
        </w:rPr>
      </w:pPr>
      <w:r w:rsidRPr="004A35B9">
        <w:rPr>
          <w:rFonts w:asciiTheme="minorHAnsi" w:hAnsiTheme="minorHAnsi" w:cstheme="minorHAnsi"/>
          <w:color w:val="000000"/>
          <w:sz w:val="20"/>
          <w:szCs w:val="20"/>
          <w:lang w:val="pl-PL"/>
        </w:rPr>
        <w:t xml:space="preserve">Rodzaje czynności niezbędnych do realizacji zamówienia, których dotyczą wymagania zatrudnienia </w:t>
      </w:r>
      <w:r w:rsidR="00FE5C4E">
        <w:rPr>
          <w:rFonts w:asciiTheme="minorHAnsi" w:hAnsiTheme="minorHAnsi" w:cstheme="minorHAnsi"/>
          <w:color w:val="000000"/>
          <w:sz w:val="20"/>
          <w:szCs w:val="20"/>
          <w:lang w:val="pl-PL"/>
        </w:rPr>
        <w:br/>
      </w:r>
      <w:r w:rsidRPr="004A35B9">
        <w:rPr>
          <w:rFonts w:asciiTheme="minorHAnsi" w:hAnsiTheme="minorHAnsi" w:cstheme="minorHAnsi"/>
          <w:color w:val="000000"/>
          <w:sz w:val="20"/>
          <w:szCs w:val="20"/>
          <w:lang w:val="pl-PL"/>
        </w:rPr>
        <w:t>na</w:t>
      </w:r>
      <w:r>
        <w:rPr>
          <w:rFonts w:asciiTheme="minorHAnsi" w:hAnsiTheme="minorHAnsi" w:cstheme="minorHAnsi"/>
          <w:color w:val="000000"/>
          <w:sz w:val="20"/>
          <w:szCs w:val="20"/>
          <w:lang w:val="pl-PL"/>
        </w:rPr>
        <w:br/>
      </w:r>
      <w:r w:rsidRPr="004A35B9">
        <w:rPr>
          <w:rFonts w:asciiTheme="minorHAnsi" w:hAnsiTheme="minorHAnsi" w:cstheme="minorHAnsi"/>
          <w:color w:val="000000"/>
          <w:sz w:val="20"/>
          <w:szCs w:val="20"/>
          <w:lang w:val="pl-PL"/>
        </w:rPr>
        <w:t>podstawie umowy o pracę przez Wykonawcę lub podwykonawcę osób wykonujących czynności w trakcie</w:t>
      </w:r>
      <w:r>
        <w:rPr>
          <w:rFonts w:asciiTheme="minorHAnsi" w:hAnsiTheme="minorHAnsi" w:cstheme="minorHAnsi"/>
          <w:color w:val="000000"/>
          <w:sz w:val="20"/>
          <w:szCs w:val="20"/>
          <w:lang w:val="pl-PL"/>
        </w:rPr>
        <w:br/>
      </w:r>
      <w:r w:rsidRPr="004A35B9">
        <w:rPr>
          <w:rFonts w:asciiTheme="minorHAnsi" w:hAnsiTheme="minorHAnsi" w:cstheme="minorHAnsi"/>
          <w:color w:val="000000"/>
          <w:sz w:val="20"/>
          <w:szCs w:val="20"/>
          <w:lang w:val="pl-PL"/>
        </w:rPr>
        <w:t>realizacji zamówienia:</w:t>
      </w:r>
    </w:p>
    <w:p w14:paraId="4DCEE6E8" w14:textId="77777777" w:rsidR="00D82A74" w:rsidRPr="004A35B9" w:rsidRDefault="00D82A74">
      <w:pPr>
        <w:numPr>
          <w:ilvl w:val="1"/>
          <w:numId w:val="32"/>
        </w:numPr>
        <w:tabs>
          <w:tab w:val="left" w:pos="426"/>
          <w:tab w:val="left" w:pos="709"/>
        </w:tabs>
        <w:suppressAutoHyphens w:val="0"/>
        <w:contextualSpacing/>
        <w:jc w:val="both"/>
        <w:rPr>
          <w:color w:val="000000"/>
          <w:lang w:val="pl-PL"/>
        </w:rPr>
      </w:pPr>
      <w:r w:rsidRPr="004A35B9">
        <w:rPr>
          <w:rFonts w:asciiTheme="minorHAnsi" w:hAnsiTheme="minorHAnsi" w:cstheme="minorHAnsi"/>
          <w:color w:val="000000"/>
          <w:sz w:val="20"/>
          <w:szCs w:val="20"/>
          <w:lang w:val="pl-PL"/>
        </w:rPr>
        <w:t>roboty ogólnobudowlane</w:t>
      </w:r>
    </w:p>
    <w:p w14:paraId="157D3A49" w14:textId="77777777" w:rsidR="00D82A74" w:rsidRPr="004A35B9" w:rsidRDefault="00D82A74">
      <w:pPr>
        <w:numPr>
          <w:ilvl w:val="1"/>
          <w:numId w:val="32"/>
        </w:numPr>
        <w:tabs>
          <w:tab w:val="left" w:pos="426"/>
          <w:tab w:val="left" w:pos="709"/>
        </w:tabs>
        <w:suppressAutoHyphens w:val="0"/>
        <w:contextualSpacing/>
        <w:jc w:val="both"/>
        <w:rPr>
          <w:color w:val="000000"/>
          <w:lang w:val="pl-PL"/>
        </w:rPr>
      </w:pPr>
      <w:r w:rsidRPr="004A35B9">
        <w:rPr>
          <w:rFonts w:asciiTheme="minorHAnsi" w:hAnsiTheme="minorHAnsi" w:cstheme="minorHAnsi"/>
          <w:color w:val="000000"/>
          <w:sz w:val="20"/>
          <w:szCs w:val="20"/>
          <w:lang w:val="pl-PL"/>
        </w:rPr>
        <w:t>roboty ziemne</w:t>
      </w:r>
    </w:p>
    <w:p w14:paraId="0031BA7F" w14:textId="77777777" w:rsidR="00D82A74" w:rsidRPr="00F760E6" w:rsidRDefault="00D82A74">
      <w:pPr>
        <w:numPr>
          <w:ilvl w:val="1"/>
          <w:numId w:val="32"/>
        </w:numPr>
        <w:tabs>
          <w:tab w:val="left" w:pos="426"/>
          <w:tab w:val="left" w:pos="709"/>
        </w:tabs>
        <w:suppressAutoHyphens w:val="0"/>
        <w:contextualSpacing/>
        <w:jc w:val="both"/>
        <w:rPr>
          <w:color w:val="000000"/>
          <w:lang w:val="pl-PL"/>
        </w:rPr>
      </w:pPr>
      <w:r w:rsidRPr="004A35B9">
        <w:rPr>
          <w:rFonts w:asciiTheme="minorHAnsi" w:hAnsiTheme="minorHAnsi" w:cstheme="minorHAnsi"/>
          <w:color w:val="000000"/>
          <w:sz w:val="20"/>
          <w:szCs w:val="20"/>
          <w:lang w:val="pl-PL"/>
        </w:rPr>
        <w:t>inne niezbędne prace związane z realizacją przedmiotu umowy</w:t>
      </w:r>
    </w:p>
    <w:p w14:paraId="091E041C" w14:textId="77777777" w:rsidR="00F760E6" w:rsidRDefault="00F760E6" w:rsidP="00F760E6">
      <w:pPr>
        <w:rPr>
          <w:rFonts w:ascii="Calibri" w:hAnsi="Calibri" w:cs="Calibri"/>
          <w:sz w:val="20"/>
          <w:szCs w:val="20"/>
          <w:lang w:val="pl-PL" w:eastAsia="pl-PL"/>
        </w:rPr>
      </w:pPr>
    </w:p>
    <w:p w14:paraId="4239E72C" w14:textId="3B4227A7" w:rsidR="00F760E6" w:rsidRPr="00AC4208" w:rsidRDefault="00F760E6">
      <w:pPr>
        <w:pStyle w:val="Akapitzlist"/>
        <w:numPr>
          <w:ilvl w:val="0"/>
          <w:numId w:val="33"/>
        </w:numPr>
        <w:rPr>
          <w:rFonts w:ascii="Calibri" w:hAnsi="Calibri" w:cs="Calibri"/>
          <w:sz w:val="20"/>
          <w:szCs w:val="20"/>
          <w:lang w:val="pl-PL" w:eastAsia="pl-PL"/>
        </w:rPr>
      </w:pPr>
      <w:r w:rsidRPr="00AC4208">
        <w:rPr>
          <w:rFonts w:ascii="Calibri" w:hAnsi="Calibri" w:cs="Calibri"/>
          <w:sz w:val="20"/>
          <w:szCs w:val="20"/>
          <w:lang w:val="pl-PL" w:eastAsia="pl-PL"/>
        </w:rPr>
        <w:t xml:space="preserve">Uprawnienia posiadane przez osoby w ww. wymaganym zakresie, powinny być zgodne z przepisami ustawy z dnia </w:t>
      </w:r>
      <w:r w:rsidR="00FE5C4E">
        <w:rPr>
          <w:rFonts w:ascii="Calibri" w:hAnsi="Calibri" w:cs="Calibri"/>
          <w:sz w:val="20"/>
          <w:szCs w:val="20"/>
          <w:lang w:val="pl-PL" w:eastAsia="pl-PL"/>
        </w:rPr>
        <w:br/>
      </w:r>
      <w:r w:rsidRPr="00AC4208">
        <w:rPr>
          <w:rFonts w:ascii="Calibri" w:hAnsi="Calibri" w:cs="Calibri"/>
          <w:sz w:val="20"/>
          <w:szCs w:val="20"/>
          <w:lang w:val="pl-PL" w:eastAsia="pl-PL"/>
        </w:rPr>
        <w:t>7 lipca 1994 r. Prawo budowlane (</w:t>
      </w:r>
      <w:proofErr w:type="spellStart"/>
      <w:r w:rsidRPr="00AC4208">
        <w:rPr>
          <w:rFonts w:ascii="Calibri" w:hAnsi="Calibri" w:cs="Calibri"/>
          <w:sz w:val="20"/>
          <w:szCs w:val="20"/>
          <w:lang w:val="pl-PL" w:eastAsia="pl-PL"/>
        </w:rPr>
        <w:t>t.j</w:t>
      </w:r>
      <w:proofErr w:type="spellEnd"/>
      <w:r w:rsidRPr="00AC4208">
        <w:rPr>
          <w:rFonts w:ascii="Calibri" w:hAnsi="Calibri" w:cs="Calibri"/>
          <w:sz w:val="20"/>
          <w:szCs w:val="20"/>
          <w:lang w:val="pl-PL" w:eastAsia="pl-PL"/>
        </w:rPr>
        <w:t>. Dz.U. 202</w:t>
      </w:r>
      <w:r w:rsidR="006A1825">
        <w:rPr>
          <w:rFonts w:ascii="Calibri" w:hAnsi="Calibri" w:cs="Calibri"/>
          <w:sz w:val="20"/>
          <w:szCs w:val="20"/>
          <w:lang w:val="pl-PL" w:eastAsia="pl-PL"/>
        </w:rPr>
        <w:t>3</w:t>
      </w:r>
      <w:r w:rsidRPr="00AC4208">
        <w:rPr>
          <w:rFonts w:ascii="Calibri" w:hAnsi="Calibri" w:cs="Calibri"/>
          <w:sz w:val="20"/>
          <w:szCs w:val="20"/>
          <w:lang w:val="pl-PL" w:eastAsia="pl-PL"/>
        </w:rPr>
        <w:t xml:space="preserve"> poz. </w:t>
      </w:r>
      <w:r w:rsidR="006A1825">
        <w:rPr>
          <w:rFonts w:ascii="Calibri" w:hAnsi="Calibri" w:cs="Calibri"/>
          <w:sz w:val="20"/>
          <w:szCs w:val="20"/>
          <w:lang w:val="pl-PL" w:eastAsia="pl-PL"/>
        </w:rPr>
        <w:t>682</w:t>
      </w:r>
      <w:r w:rsidRPr="00AC4208">
        <w:rPr>
          <w:rFonts w:ascii="Calibri" w:hAnsi="Calibri" w:cs="Calibri"/>
          <w:sz w:val="20"/>
          <w:szCs w:val="20"/>
          <w:lang w:val="pl-PL" w:eastAsia="pl-PL"/>
        </w:rPr>
        <w:t xml:space="preserve"> ze zm.) oraz rozporządzeniem Ministra Inwestycji i Rozwoju z dnia 29 kwietnia 2019 r. w sprawie przygotowania   zawodowego    do    wykonywania    samodzielnych    funkcji    technicznych w budownictwie (Dz.U.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AC4208">
        <w:rPr>
          <w:rFonts w:ascii="Calibri" w:hAnsi="Calibri" w:cs="Calibri"/>
          <w:sz w:val="20"/>
          <w:szCs w:val="20"/>
          <w:lang w:val="pl-PL" w:eastAsia="pl-PL"/>
        </w:rPr>
        <w:t>t.j</w:t>
      </w:r>
      <w:proofErr w:type="spellEnd"/>
      <w:r w:rsidRPr="00AC4208">
        <w:rPr>
          <w:rFonts w:ascii="Calibri" w:hAnsi="Calibri" w:cs="Calibri"/>
          <w:sz w:val="20"/>
          <w:szCs w:val="20"/>
          <w:lang w:val="pl-PL" w:eastAsia="pl-PL"/>
        </w:rPr>
        <w:t>. Dz.U. 2023 poz. 334 ze zm.).</w:t>
      </w:r>
    </w:p>
    <w:p w14:paraId="0ECC418D" w14:textId="77777777" w:rsidR="00D82A74" w:rsidRDefault="00D82A74" w:rsidP="00D82A74">
      <w:pPr>
        <w:tabs>
          <w:tab w:val="left" w:pos="426"/>
          <w:tab w:val="left" w:pos="709"/>
        </w:tabs>
        <w:suppressAutoHyphens w:val="0"/>
        <w:ind w:left="1440"/>
        <w:contextualSpacing/>
        <w:jc w:val="both"/>
        <w:rPr>
          <w:rFonts w:asciiTheme="minorHAnsi" w:hAnsiTheme="minorHAnsi" w:cstheme="minorHAnsi"/>
          <w:sz w:val="20"/>
          <w:szCs w:val="20"/>
        </w:rPr>
      </w:pPr>
    </w:p>
    <w:p w14:paraId="4CFB8688" w14:textId="129C0833" w:rsidR="00D82A74" w:rsidRPr="004A35B9" w:rsidRDefault="00AC4208" w:rsidP="00D82A74">
      <w:pPr>
        <w:tabs>
          <w:tab w:val="left" w:pos="426"/>
          <w:tab w:val="left" w:pos="709"/>
        </w:tabs>
        <w:suppressAutoHyphens w:val="0"/>
        <w:rPr>
          <w:rFonts w:asciiTheme="minorHAnsi" w:hAnsiTheme="minorHAnsi" w:cstheme="minorHAnsi"/>
          <w:b/>
          <w:bCs/>
          <w:sz w:val="20"/>
          <w:szCs w:val="20"/>
          <w:lang w:val="pl-PL"/>
        </w:rPr>
      </w:pPr>
      <w:r>
        <w:rPr>
          <w:rFonts w:asciiTheme="minorHAnsi" w:hAnsiTheme="minorHAnsi" w:cstheme="minorHAnsi"/>
          <w:b/>
          <w:bCs/>
          <w:sz w:val="20"/>
          <w:szCs w:val="20"/>
          <w:lang w:val="pl-PL"/>
        </w:rPr>
        <w:t>VIII</w:t>
      </w:r>
      <w:r w:rsidR="00D82A74" w:rsidRPr="004A35B9">
        <w:rPr>
          <w:rFonts w:asciiTheme="minorHAnsi" w:hAnsiTheme="minorHAnsi" w:cstheme="minorHAnsi"/>
          <w:b/>
          <w:bCs/>
          <w:sz w:val="20"/>
          <w:szCs w:val="20"/>
          <w:lang w:val="pl-PL"/>
        </w:rPr>
        <w:t xml:space="preserve">. Ponadto Zamawiający informuje, że: </w:t>
      </w:r>
    </w:p>
    <w:p w14:paraId="381E13C3" w14:textId="3354F93B" w:rsidR="004A321F" w:rsidRPr="00CB1122" w:rsidRDefault="004A321F">
      <w:pPr>
        <w:pStyle w:val="Akapitzlist"/>
        <w:numPr>
          <w:ilvl w:val="0"/>
          <w:numId w:val="21"/>
        </w:numPr>
        <w:tabs>
          <w:tab w:val="left" w:pos="709"/>
          <w:tab w:val="left" w:pos="851"/>
        </w:tabs>
        <w:suppressAutoHyphens w:val="0"/>
        <w:ind w:left="851" w:hanging="284"/>
        <w:rPr>
          <w:rFonts w:asciiTheme="minorHAnsi" w:eastAsia="Arial Unicode MS" w:hAnsiTheme="minorHAnsi" w:cstheme="minorHAnsi"/>
          <w:sz w:val="20"/>
          <w:szCs w:val="20"/>
          <w:lang w:val="pl-PL"/>
        </w:rPr>
      </w:pPr>
      <w:r w:rsidRPr="00CB1122">
        <w:rPr>
          <w:rFonts w:asciiTheme="minorHAnsi" w:eastAsia="Arial Unicode MS" w:hAnsiTheme="minorHAnsi" w:cstheme="minorHAnsi"/>
          <w:sz w:val="20"/>
          <w:szCs w:val="20"/>
          <w:lang w:val="pl-PL"/>
        </w:rPr>
        <w:t xml:space="preserve">Do pełnego wykonania przedmiotu zamówienia Wykonawca powinien zatrudnić wystarczającą liczbę    </w:t>
      </w:r>
      <w:r w:rsidR="00FE5C4E">
        <w:rPr>
          <w:rFonts w:asciiTheme="minorHAnsi" w:eastAsia="Arial Unicode MS" w:hAnsiTheme="minorHAnsi" w:cstheme="minorHAnsi"/>
          <w:sz w:val="20"/>
          <w:szCs w:val="20"/>
          <w:lang w:val="pl-PL"/>
        </w:rPr>
        <w:t xml:space="preserve"> </w:t>
      </w:r>
      <w:r w:rsidRPr="00CB1122">
        <w:rPr>
          <w:rFonts w:asciiTheme="minorHAnsi" w:eastAsia="Arial Unicode MS" w:hAnsiTheme="minorHAnsi" w:cstheme="minorHAnsi"/>
          <w:sz w:val="20"/>
          <w:szCs w:val="20"/>
          <w:lang w:val="pl-PL"/>
        </w:rPr>
        <w:t>wykwalifikowanego personelu gwarantującego właściwą, jakość wykonanych prac.</w:t>
      </w:r>
    </w:p>
    <w:p w14:paraId="74E8F82D" w14:textId="77777777" w:rsidR="004A321F" w:rsidRPr="00CB1122" w:rsidRDefault="004A321F">
      <w:pPr>
        <w:pStyle w:val="Akapitzlist"/>
        <w:numPr>
          <w:ilvl w:val="0"/>
          <w:numId w:val="21"/>
        </w:numPr>
        <w:tabs>
          <w:tab w:val="left" w:pos="851"/>
        </w:tabs>
        <w:ind w:firstLine="207"/>
        <w:rPr>
          <w:rFonts w:asciiTheme="minorHAnsi" w:eastAsia="Arial Unicode MS" w:hAnsiTheme="minorHAnsi" w:cstheme="minorHAnsi"/>
          <w:sz w:val="20"/>
          <w:szCs w:val="20"/>
          <w:lang w:val="pl-PL"/>
        </w:rPr>
      </w:pPr>
      <w:r w:rsidRPr="00CB1122">
        <w:rPr>
          <w:rFonts w:asciiTheme="minorHAnsi" w:eastAsia="Arial Unicode MS" w:hAnsiTheme="minorHAnsi" w:cstheme="minorHAnsi"/>
          <w:sz w:val="20"/>
          <w:szCs w:val="20"/>
          <w:lang w:val="pl-PL"/>
        </w:rPr>
        <w:t>Nie dopuszcza składania ofert wariantowych.</w:t>
      </w:r>
    </w:p>
    <w:p w14:paraId="0F0B191E" w14:textId="73F8013D" w:rsidR="004A321F" w:rsidRPr="00F760E6" w:rsidRDefault="004A321F">
      <w:pPr>
        <w:pStyle w:val="Akapitzlist"/>
        <w:numPr>
          <w:ilvl w:val="0"/>
          <w:numId w:val="21"/>
        </w:numPr>
        <w:tabs>
          <w:tab w:val="left" w:pos="851"/>
        </w:tabs>
        <w:ind w:left="851" w:hanging="284"/>
        <w:rPr>
          <w:rFonts w:asciiTheme="minorHAnsi" w:eastAsia="Arial Unicode MS" w:hAnsiTheme="minorHAnsi" w:cstheme="minorHAnsi"/>
          <w:sz w:val="20"/>
          <w:szCs w:val="20"/>
          <w:lang w:val="pl-PL"/>
        </w:rPr>
      </w:pPr>
      <w:r w:rsidRPr="00CB1122">
        <w:rPr>
          <w:rFonts w:asciiTheme="minorHAnsi" w:eastAsia="Arial Unicode MS" w:hAnsiTheme="minorHAnsi" w:cstheme="minorHAnsi"/>
          <w:sz w:val="20"/>
          <w:szCs w:val="20"/>
          <w:lang w:val="pl-PL"/>
        </w:rPr>
        <w:t>Nie dopuszcza składania ofert częściowych.</w:t>
      </w:r>
      <w:r w:rsidR="00F760E6">
        <w:rPr>
          <w:rFonts w:asciiTheme="minorHAnsi" w:eastAsia="Arial Unicode MS" w:hAnsiTheme="minorHAnsi" w:cstheme="minorHAnsi"/>
          <w:sz w:val="20"/>
          <w:szCs w:val="20"/>
          <w:lang w:val="pl-PL"/>
        </w:rPr>
        <w:t xml:space="preserve"> </w:t>
      </w:r>
      <w:r w:rsidRPr="00F760E6">
        <w:rPr>
          <w:rFonts w:asciiTheme="minorHAnsi" w:eastAsia="Arial Unicode MS" w:hAnsiTheme="minorHAnsi" w:cstheme="minorHAnsi"/>
          <w:sz w:val="20"/>
          <w:szCs w:val="20"/>
          <w:lang w:val="pl-PL"/>
        </w:rPr>
        <w:t>Zamawiający ze względu na techniczn</w:t>
      </w:r>
      <w:r w:rsidR="006A1825">
        <w:rPr>
          <w:rFonts w:asciiTheme="minorHAnsi" w:eastAsia="Arial Unicode MS" w:hAnsiTheme="minorHAnsi" w:cstheme="minorHAnsi"/>
          <w:sz w:val="20"/>
          <w:szCs w:val="20"/>
          <w:lang w:val="pl-PL"/>
        </w:rPr>
        <w:t>e</w:t>
      </w:r>
      <w:r w:rsidRPr="00F760E6">
        <w:rPr>
          <w:rFonts w:asciiTheme="minorHAnsi" w:eastAsia="Arial Unicode MS" w:hAnsiTheme="minorHAnsi" w:cstheme="minorHAnsi"/>
          <w:sz w:val="20"/>
          <w:szCs w:val="20"/>
          <w:lang w:val="pl-PL"/>
        </w:rPr>
        <w:t>, organizacyjn</w:t>
      </w:r>
      <w:r w:rsidR="006A1825">
        <w:rPr>
          <w:rFonts w:asciiTheme="minorHAnsi" w:eastAsia="Arial Unicode MS" w:hAnsiTheme="minorHAnsi" w:cstheme="minorHAnsi"/>
          <w:sz w:val="20"/>
          <w:szCs w:val="20"/>
          <w:lang w:val="pl-PL"/>
        </w:rPr>
        <w:t>e</w:t>
      </w:r>
      <w:r w:rsidRPr="00F760E6">
        <w:rPr>
          <w:rFonts w:asciiTheme="minorHAnsi" w:eastAsia="Arial Unicode MS" w:hAnsiTheme="minorHAnsi" w:cstheme="minorHAnsi"/>
          <w:sz w:val="20"/>
          <w:szCs w:val="20"/>
          <w:lang w:val="pl-PL"/>
        </w:rPr>
        <w:t xml:space="preserve"> i rodzaj zamówienia nie dokonał podziału zamówienia na części, ponieważ podział taki groziłby nadmiernymi trudnościami technicznymi</w:t>
      </w:r>
      <w:r w:rsidR="0097023F">
        <w:rPr>
          <w:rFonts w:asciiTheme="minorHAnsi" w:eastAsia="Arial Unicode MS" w:hAnsiTheme="minorHAnsi" w:cstheme="minorHAnsi"/>
          <w:sz w:val="20"/>
          <w:szCs w:val="20"/>
          <w:lang w:val="pl-PL"/>
        </w:rPr>
        <w:t xml:space="preserve">, </w:t>
      </w:r>
      <w:r w:rsidRPr="00F760E6">
        <w:rPr>
          <w:rFonts w:asciiTheme="minorHAnsi" w:eastAsia="Arial Unicode MS" w:hAnsiTheme="minorHAnsi" w:cstheme="minorHAnsi"/>
          <w:sz w:val="20"/>
          <w:szCs w:val="20"/>
          <w:lang w:val="pl-PL"/>
        </w:rPr>
        <w:t>nadmiernymi kosztami wykonania zamówienia oraz terminem wykonania. Realizacja przedmiotowego zadania w podziale na części wymagałaby skoordynowania działań wykonawców realizujących poszczególne części zamówienia co mogłoby poważnie zagrozić właściwemu wykonaniu zamówienia. Zastosowany ewentualnie podział zamówienia na części nie zwiększyłby konkurencyjności</w:t>
      </w:r>
      <w:r w:rsidR="00FE5C4E">
        <w:rPr>
          <w:rFonts w:asciiTheme="minorHAnsi" w:eastAsia="Arial Unicode MS" w:hAnsiTheme="minorHAnsi" w:cstheme="minorHAnsi"/>
          <w:sz w:val="20"/>
          <w:szCs w:val="20"/>
          <w:lang w:val="pl-PL"/>
        </w:rPr>
        <w:br/>
      </w:r>
      <w:r w:rsidRPr="00F760E6">
        <w:rPr>
          <w:rFonts w:asciiTheme="minorHAnsi" w:eastAsia="Arial Unicode MS" w:hAnsiTheme="minorHAnsi" w:cstheme="minorHAnsi"/>
          <w:sz w:val="20"/>
          <w:szCs w:val="20"/>
          <w:lang w:val="pl-PL"/>
        </w:rPr>
        <w:t xml:space="preserve"> w sektorze małych i średnich.</w:t>
      </w:r>
    </w:p>
    <w:p w14:paraId="524387AF" w14:textId="77777777" w:rsidR="004A321F" w:rsidRPr="00CB1122" w:rsidRDefault="004A321F">
      <w:pPr>
        <w:pStyle w:val="Akapitzlist"/>
        <w:numPr>
          <w:ilvl w:val="0"/>
          <w:numId w:val="21"/>
        </w:numPr>
        <w:tabs>
          <w:tab w:val="left" w:pos="851"/>
        </w:tabs>
        <w:ind w:firstLine="207"/>
        <w:rPr>
          <w:rFonts w:asciiTheme="minorHAnsi" w:eastAsia="Arial Unicode MS" w:hAnsiTheme="minorHAnsi" w:cstheme="minorHAnsi"/>
          <w:sz w:val="20"/>
          <w:szCs w:val="20"/>
          <w:lang w:val="pl-PL"/>
        </w:rPr>
      </w:pPr>
      <w:r w:rsidRPr="00CB1122">
        <w:rPr>
          <w:rFonts w:asciiTheme="minorHAnsi" w:eastAsia="Arial Unicode MS" w:hAnsiTheme="minorHAnsi" w:cstheme="minorHAnsi"/>
          <w:sz w:val="20"/>
          <w:szCs w:val="20"/>
          <w:lang w:val="pl-PL"/>
        </w:rPr>
        <w:t>Nie przewiduje udzielenia zamówień, o których mowa w art. 214 ust. 1 pkt. 7 ustawy PZP.</w:t>
      </w:r>
    </w:p>
    <w:p w14:paraId="03B92828" w14:textId="77777777" w:rsidR="004A321F" w:rsidRDefault="004A321F">
      <w:pPr>
        <w:pStyle w:val="Akapitzlist"/>
        <w:numPr>
          <w:ilvl w:val="0"/>
          <w:numId w:val="21"/>
        </w:numPr>
        <w:tabs>
          <w:tab w:val="left" w:pos="851"/>
        </w:tabs>
        <w:ind w:left="851" w:hanging="284"/>
        <w:rPr>
          <w:rFonts w:asciiTheme="minorHAnsi" w:eastAsia="Arial Unicode MS" w:hAnsiTheme="minorHAnsi" w:cstheme="minorHAnsi"/>
          <w:sz w:val="20"/>
          <w:szCs w:val="20"/>
          <w:lang w:val="pl-PL"/>
        </w:rPr>
      </w:pPr>
      <w:r w:rsidRPr="00CB1122">
        <w:rPr>
          <w:rFonts w:asciiTheme="minorHAnsi" w:eastAsia="Arial Unicode MS" w:hAnsiTheme="minorHAnsi" w:cstheme="minorHAnsi"/>
          <w:sz w:val="20"/>
          <w:szCs w:val="20"/>
          <w:lang w:val="pl-PL"/>
        </w:rPr>
        <w:t xml:space="preserve">Wymaga złożenia ofert w postaci elektronicznej. Szczegółowy opis (instrukcja) składania ofert w postaci elektronicznej zawarty został w </w:t>
      </w:r>
      <w:r>
        <w:rPr>
          <w:rFonts w:asciiTheme="minorHAnsi" w:eastAsia="Arial Unicode MS" w:hAnsiTheme="minorHAnsi" w:cstheme="minorHAnsi"/>
          <w:sz w:val="20"/>
          <w:szCs w:val="20"/>
          <w:lang w:val="pl-PL"/>
        </w:rPr>
        <w:t>niniejszym SWZ</w:t>
      </w:r>
      <w:r w:rsidRPr="00CB1122">
        <w:rPr>
          <w:rFonts w:asciiTheme="minorHAnsi" w:eastAsia="Arial Unicode MS" w:hAnsiTheme="minorHAnsi" w:cstheme="minorHAnsi"/>
          <w:sz w:val="20"/>
          <w:szCs w:val="20"/>
          <w:lang w:val="pl-PL"/>
        </w:rPr>
        <w:t>.</w:t>
      </w:r>
    </w:p>
    <w:p w14:paraId="054A2935" w14:textId="77777777" w:rsidR="00FE5C4E" w:rsidRDefault="00F760E6">
      <w:pPr>
        <w:pStyle w:val="Indeks"/>
        <w:numPr>
          <w:ilvl w:val="0"/>
          <w:numId w:val="21"/>
        </w:numPr>
        <w:ind w:left="851" w:hanging="284"/>
        <w:jc w:val="both"/>
        <w:rPr>
          <w:rFonts w:ascii="Calibri" w:eastAsia="Times New Roman" w:hAnsi="Calibri" w:cs="Calibri"/>
          <w:sz w:val="20"/>
          <w:szCs w:val="20"/>
          <w:lang w:val="pl-PL" w:eastAsia="pl-PL"/>
        </w:rPr>
      </w:pPr>
      <w:r w:rsidRPr="00F72B74">
        <w:rPr>
          <w:rFonts w:ascii="Calibri" w:hAnsi="Calibri" w:cs="Calibri"/>
          <w:sz w:val="20"/>
          <w:szCs w:val="20"/>
          <w:lang w:val="pl-PL" w:eastAsia="pl-PL"/>
        </w:rPr>
        <w:t xml:space="preserve">Zamawiający zaleca </w:t>
      </w:r>
      <w:r w:rsidRPr="00F72B74">
        <w:rPr>
          <w:rFonts w:ascii="Calibri" w:eastAsia="Times New Roman" w:hAnsi="Calibri" w:cs="Calibri"/>
          <w:sz w:val="20"/>
          <w:szCs w:val="20"/>
          <w:lang w:val="pl-PL" w:eastAsia="pl-PL"/>
        </w:rPr>
        <w:t xml:space="preserve">zapoznanie się (z należytą starannością) z treścią dokumentacji przetargowej oraz  uzyskanie wiarygodnej informacji odnośnie warunków i zobowiązań, które mogą wpłynąć na cenę oferty </w:t>
      </w:r>
      <w:r w:rsidR="00FE5C4E">
        <w:rPr>
          <w:rFonts w:ascii="Calibri" w:eastAsia="Times New Roman" w:hAnsi="Calibri" w:cs="Calibri"/>
          <w:sz w:val="20"/>
          <w:szCs w:val="20"/>
          <w:lang w:val="pl-PL" w:eastAsia="pl-PL"/>
        </w:rPr>
        <w:br/>
      </w:r>
      <w:r w:rsidRPr="00F72B74">
        <w:rPr>
          <w:rFonts w:ascii="Calibri" w:eastAsia="Times New Roman" w:hAnsi="Calibri" w:cs="Calibri"/>
          <w:sz w:val="20"/>
          <w:szCs w:val="20"/>
          <w:lang w:val="pl-PL" w:eastAsia="pl-PL"/>
        </w:rPr>
        <w:t>lub realizację robót, sprawdzenie w terenie warunków wykonania zamówienia oraz zawarcia w cenie oferty wszystkich kosztów robót niezbędnych do prawidłowego ich wykonania oraz skalkulowania i wliczenia do ceny robót tymczasowych i towarzyszących łącznie z robotami podstawowymi. Dokonanie wizji w terenie</w:t>
      </w:r>
      <w:r w:rsidR="00FE5C4E">
        <w:rPr>
          <w:rFonts w:ascii="Calibri" w:eastAsia="Times New Roman" w:hAnsi="Calibri" w:cs="Calibri"/>
          <w:sz w:val="20"/>
          <w:szCs w:val="20"/>
          <w:lang w:val="pl-PL" w:eastAsia="pl-PL"/>
        </w:rPr>
        <w:br/>
      </w:r>
      <w:r w:rsidRPr="00F72B74">
        <w:rPr>
          <w:rFonts w:ascii="Calibri" w:eastAsia="Times New Roman" w:hAnsi="Calibri" w:cs="Calibri"/>
          <w:sz w:val="20"/>
          <w:szCs w:val="20"/>
          <w:lang w:val="pl-PL" w:eastAsia="pl-PL"/>
        </w:rPr>
        <w:t xml:space="preserve"> i zapoznania się z przedmiotem zamówienia.  Termin wizji lokalnej należy ustalić indywidualnie z </w:t>
      </w:r>
      <w:r>
        <w:rPr>
          <w:rFonts w:ascii="Calibri" w:eastAsia="Times New Roman" w:hAnsi="Calibri" w:cs="Calibri"/>
          <w:sz w:val="20"/>
          <w:szCs w:val="20"/>
          <w:lang w:val="pl-PL" w:eastAsia="pl-PL"/>
        </w:rPr>
        <w:t>Aleksandrą Mazurek</w:t>
      </w:r>
      <w:r w:rsidRPr="00F72B74">
        <w:rPr>
          <w:rFonts w:ascii="Calibri" w:eastAsia="Times New Roman" w:hAnsi="Calibri" w:cs="Calibri"/>
          <w:sz w:val="20"/>
          <w:szCs w:val="20"/>
          <w:lang w:val="pl-PL" w:eastAsia="pl-PL"/>
        </w:rPr>
        <w:t xml:space="preserve">   - email: </w:t>
      </w:r>
      <w:r>
        <w:rPr>
          <w:rFonts w:ascii="Calibri" w:eastAsia="Times New Roman" w:hAnsi="Calibri" w:cs="Calibri"/>
          <w:sz w:val="20"/>
          <w:szCs w:val="20"/>
          <w:lang w:val="pl-PL" w:eastAsia="pl-PL"/>
        </w:rPr>
        <w:t>aleksandra.mazurek</w:t>
      </w:r>
      <w:r w:rsidRPr="00F72B74">
        <w:rPr>
          <w:rFonts w:ascii="Calibri" w:eastAsia="Times New Roman" w:hAnsi="Calibri" w:cs="Calibri"/>
          <w:sz w:val="20"/>
          <w:szCs w:val="20"/>
          <w:lang w:val="pl-PL" w:eastAsia="pl-PL"/>
        </w:rPr>
        <w:t xml:space="preserve">@suchy-dab.pl tel.  58 355 68 </w:t>
      </w:r>
      <w:r>
        <w:rPr>
          <w:rFonts w:ascii="Calibri" w:eastAsia="Times New Roman" w:hAnsi="Calibri" w:cs="Calibri"/>
          <w:sz w:val="20"/>
          <w:szCs w:val="20"/>
          <w:lang w:val="pl-PL" w:eastAsia="pl-PL"/>
        </w:rPr>
        <w:t>39 oraz Szymonem Benedyk tel. 58 355 68</w:t>
      </w:r>
    </w:p>
    <w:p w14:paraId="19B2400A" w14:textId="2BFF595D" w:rsidR="00D82A74" w:rsidRPr="00AC4208" w:rsidRDefault="00F760E6" w:rsidP="00FE5C4E">
      <w:pPr>
        <w:pStyle w:val="Indeks"/>
        <w:jc w:val="both"/>
        <w:rPr>
          <w:rFonts w:ascii="Calibri" w:eastAsia="Times New Roman" w:hAnsi="Calibri" w:cs="Calibri"/>
          <w:sz w:val="20"/>
          <w:szCs w:val="20"/>
          <w:lang w:val="pl-PL" w:eastAsia="pl-PL"/>
        </w:rPr>
      </w:pPr>
      <w:r>
        <w:rPr>
          <w:rFonts w:ascii="Calibri" w:eastAsia="Times New Roman" w:hAnsi="Calibri" w:cs="Calibri"/>
          <w:sz w:val="20"/>
          <w:szCs w:val="20"/>
          <w:lang w:val="pl-PL" w:eastAsia="pl-PL"/>
        </w:rPr>
        <w:lastRenderedPageBreak/>
        <w:t xml:space="preserve"> </w:t>
      </w:r>
      <w:r w:rsidRPr="00F72B74">
        <w:rPr>
          <w:rFonts w:ascii="Calibri" w:eastAsia="Times New Roman" w:hAnsi="Calibri" w:cs="Calibri"/>
          <w:sz w:val="20"/>
          <w:szCs w:val="20"/>
          <w:u w:val="single"/>
          <w:lang w:val="pl-PL" w:eastAsia="pl-PL"/>
        </w:rPr>
        <w:t>Zamawiający informuje, iż niedokonanie wizji lokalnej przez Wykonawcę nie będzie skutkowało odrzuceniem oferty</w:t>
      </w:r>
      <w:r>
        <w:rPr>
          <w:rFonts w:ascii="Calibri" w:eastAsia="Times New Roman" w:hAnsi="Calibri" w:cs="Calibri"/>
          <w:sz w:val="20"/>
          <w:szCs w:val="20"/>
          <w:u w:val="single"/>
          <w:lang w:val="pl-PL" w:eastAsia="pl-PL"/>
        </w:rPr>
        <w:t>.</w:t>
      </w:r>
    </w:p>
    <w:p w14:paraId="664F8DA2" w14:textId="311BC890" w:rsidR="00D82A74" w:rsidRDefault="00AC4208" w:rsidP="00AC4208">
      <w:pPr>
        <w:pStyle w:val="Akapitzlist"/>
        <w:tabs>
          <w:tab w:val="left" w:pos="851"/>
        </w:tabs>
        <w:spacing w:before="240"/>
        <w:ind w:left="360" w:hanging="360"/>
        <w:rPr>
          <w:rFonts w:asciiTheme="minorHAnsi" w:hAnsiTheme="minorHAnsi" w:cstheme="minorHAnsi"/>
          <w:b/>
          <w:sz w:val="20"/>
          <w:szCs w:val="20"/>
          <w:lang w:val="pl-PL"/>
        </w:rPr>
      </w:pPr>
      <w:r w:rsidRPr="00AC4208">
        <w:rPr>
          <w:rFonts w:asciiTheme="minorHAnsi" w:hAnsiTheme="minorHAnsi" w:cstheme="minorHAnsi"/>
          <w:b/>
          <w:sz w:val="20"/>
          <w:szCs w:val="20"/>
          <w:lang w:val="pl-PL"/>
        </w:rPr>
        <w:t xml:space="preserve">IX. </w:t>
      </w:r>
      <w:r w:rsidR="00D82A74" w:rsidRPr="00AC4208">
        <w:rPr>
          <w:rFonts w:asciiTheme="minorHAnsi" w:hAnsiTheme="minorHAnsi" w:cstheme="minorHAnsi"/>
          <w:b/>
          <w:sz w:val="20"/>
          <w:szCs w:val="20"/>
          <w:lang w:val="pl-PL"/>
        </w:rPr>
        <w:t xml:space="preserve">Kod Wspólnego Słownika Zamówień (CPV): </w:t>
      </w:r>
    </w:p>
    <w:p w14:paraId="3BB52B9E" w14:textId="77777777" w:rsidR="0096594D" w:rsidRPr="00AC4208" w:rsidRDefault="0096594D" w:rsidP="00AC4208">
      <w:pPr>
        <w:pStyle w:val="Akapitzlist"/>
        <w:tabs>
          <w:tab w:val="left" w:pos="851"/>
        </w:tabs>
        <w:spacing w:before="240"/>
        <w:ind w:left="360" w:hanging="360"/>
        <w:rPr>
          <w:rFonts w:asciiTheme="minorHAnsi" w:hAnsiTheme="minorHAnsi" w:cstheme="minorHAnsi"/>
          <w:b/>
          <w:sz w:val="20"/>
          <w:szCs w:val="20"/>
          <w:lang w:val="pl-PL"/>
        </w:rPr>
      </w:pPr>
    </w:p>
    <w:p w14:paraId="13384139" w14:textId="5D6A5762" w:rsidR="00F72B74" w:rsidRPr="00E22D9E" w:rsidRDefault="00E22D9E">
      <w:pPr>
        <w:pStyle w:val="Akapitzlist"/>
        <w:numPr>
          <w:ilvl w:val="0"/>
          <w:numId w:val="37"/>
        </w:numPr>
        <w:rPr>
          <w:rFonts w:ascii="Calibri" w:hAnsi="Calibri" w:cs="Calibri"/>
          <w:b/>
          <w:bCs/>
          <w:sz w:val="20"/>
          <w:szCs w:val="20"/>
          <w:lang w:val="pl-PL" w:eastAsia="pl-PL"/>
        </w:rPr>
      </w:pPr>
      <w:r w:rsidRPr="00E22D9E">
        <w:rPr>
          <w:rFonts w:ascii="Calibri" w:hAnsi="Calibri" w:cs="Calibri"/>
          <w:b/>
          <w:bCs/>
          <w:sz w:val="20"/>
          <w:szCs w:val="20"/>
          <w:lang w:val="pl-PL" w:eastAsia="pl-PL"/>
        </w:rPr>
        <w:t xml:space="preserve">45000000-7 </w:t>
      </w:r>
      <w:r w:rsidRPr="00E22D9E">
        <w:rPr>
          <w:rFonts w:ascii="Calibri" w:hAnsi="Calibri" w:cs="Calibri"/>
          <w:b/>
          <w:bCs/>
          <w:sz w:val="20"/>
          <w:szCs w:val="20"/>
          <w:lang w:val="pl-PL" w:eastAsia="pl-PL"/>
        </w:rPr>
        <w:tab/>
        <w:t>Roboty budowlane</w:t>
      </w:r>
    </w:p>
    <w:p w14:paraId="552BA33B" w14:textId="77777777"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45200000 -9</w:t>
      </w:r>
      <w:r w:rsidRPr="00E22D9E">
        <w:rPr>
          <w:rFonts w:ascii="Calibri" w:hAnsi="Calibri" w:cs="Calibri"/>
          <w:sz w:val="20"/>
          <w:szCs w:val="20"/>
          <w:lang w:val="pl-PL" w:eastAsia="pl-PL"/>
        </w:rPr>
        <w:tab/>
        <w:t>Roboty budowlane w zakresie wznoszenia kompletnych obiektów budowlanych lub ich części    oraz roboty w zakresie inżynierii lądowej i wodnej</w:t>
      </w:r>
    </w:p>
    <w:p w14:paraId="0621FBC2" w14:textId="77777777"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45300000 -0</w:t>
      </w:r>
      <w:r w:rsidRPr="00E22D9E">
        <w:rPr>
          <w:rFonts w:ascii="Calibri" w:hAnsi="Calibri" w:cs="Calibri"/>
          <w:sz w:val="20"/>
          <w:szCs w:val="20"/>
          <w:lang w:val="pl-PL" w:eastAsia="pl-PL"/>
        </w:rPr>
        <w:tab/>
        <w:t>Roboty instalacyjne w budynkach</w:t>
      </w:r>
    </w:p>
    <w:p w14:paraId="58AD2568" w14:textId="4A4F148F"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45400000 -1</w:t>
      </w:r>
      <w:r w:rsidRPr="00E22D9E">
        <w:rPr>
          <w:rFonts w:ascii="Calibri" w:hAnsi="Calibri" w:cs="Calibri"/>
          <w:sz w:val="20"/>
          <w:szCs w:val="20"/>
          <w:lang w:val="pl-PL" w:eastAsia="pl-PL"/>
        </w:rPr>
        <w:tab/>
        <w:t>Roboty wykończeniowe w zakresie obiektów budowlanych</w:t>
      </w:r>
    </w:p>
    <w:p w14:paraId="3D91D5C9" w14:textId="26C80CA4" w:rsidR="00E22D9E" w:rsidRPr="00E22D9E" w:rsidRDefault="00E22D9E">
      <w:pPr>
        <w:pStyle w:val="Akapitzlist"/>
        <w:numPr>
          <w:ilvl w:val="0"/>
          <w:numId w:val="37"/>
        </w:numPr>
        <w:ind w:left="709" w:hanging="349"/>
        <w:rPr>
          <w:rFonts w:ascii="Calibri" w:hAnsi="Calibri" w:cs="Calibri"/>
          <w:sz w:val="20"/>
          <w:szCs w:val="20"/>
          <w:lang w:val="pl-PL" w:eastAsia="pl-PL"/>
        </w:rPr>
      </w:pPr>
      <w:r w:rsidRPr="00E22D9E">
        <w:rPr>
          <w:rFonts w:ascii="Calibri" w:hAnsi="Calibri" w:cs="Calibri"/>
          <w:sz w:val="20"/>
          <w:szCs w:val="20"/>
          <w:lang w:val="pl-PL" w:eastAsia="pl-PL"/>
        </w:rPr>
        <w:t>45260000 -7</w:t>
      </w:r>
      <w:r w:rsidRPr="00E22D9E">
        <w:rPr>
          <w:rFonts w:ascii="Calibri" w:hAnsi="Calibri" w:cs="Calibri"/>
          <w:sz w:val="20"/>
          <w:szCs w:val="20"/>
          <w:lang w:val="pl-PL" w:eastAsia="pl-PL"/>
        </w:rPr>
        <w:tab/>
        <w:t>Roboty w zakresie wykonywania pokryć i konstrukcji dachowych i inne podobne roboty specjalistyczne</w:t>
      </w:r>
      <w:r w:rsidR="00493B17">
        <w:rPr>
          <w:rFonts w:ascii="Calibri" w:hAnsi="Calibri" w:cs="Calibri"/>
          <w:sz w:val="20"/>
          <w:szCs w:val="20"/>
          <w:lang w:val="pl-PL" w:eastAsia="pl-PL"/>
        </w:rPr>
        <w:t xml:space="preserve"> </w:t>
      </w:r>
    </w:p>
    <w:p w14:paraId="1EC3597C" w14:textId="77777777"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45320000 -6</w:t>
      </w:r>
      <w:r w:rsidRPr="00E22D9E">
        <w:rPr>
          <w:rFonts w:ascii="Calibri" w:hAnsi="Calibri" w:cs="Calibri"/>
          <w:sz w:val="20"/>
          <w:szCs w:val="20"/>
          <w:lang w:val="pl-PL" w:eastAsia="pl-PL"/>
        </w:rPr>
        <w:tab/>
        <w:t>Roboty izolacyjne</w:t>
      </w:r>
    </w:p>
    <w:p w14:paraId="474CBF3D" w14:textId="77777777"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45410000 -4</w:t>
      </w:r>
      <w:r w:rsidRPr="00E22D9E">
        <w:rPr>
          <w:rFonts w:ascii="Calibri" w:hAnsi="Calibri" w:cs="Calibri"/>
          <w:sz w:val="20"/>
          <w:szCs w:val="20"/>
          <w:lang w:val="pl-PL" w:eastAsia="pl-PL"/>
        </w:rPr>
        <w:tab/>
        <w:t>Tynkowanie</w:t>
      </w:r>
    </w:p>
    <w:p w14:paraId="66517527" w14:textId="77777777"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45420000 -7</w:t>
      </w:r>
      <w:r w:rsidRPr="00E22D9E">
        <w:rPr>
          <w:rFonts w:ascii="Calibri" w:hAnsi="Calibri" w:cs="Calibri"/>
          <w:sz w:val="20"/>
          <w:szCs w:val="20"/>
          <w:lang w:val="pl-PL" w:eastAsia="pl-PL"/>
        </w:rPr>
        <w:tab/>
        <w:t xml:space="preserve">Roboty w zakresie zakładania stolarki budowlanej oraz roboty ciesielskie </w:t>
      </w:r>
    </w:p>
    <w:p w14:paraId="5E084BE2" w14:textId="77777777"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45450000 -6</w:t>
      </w:r>
      <w:r w:rsidRPr="00E22D9E">
        <w:rPr>
          <w:rFonts w:ascii="Calibri" w:hAnsi="Calibri" w:cs="Calibri"/>
          <w:sz w:val="20"/>
          <w:szCs w:val="20"/>
          <w:lang w:val="pl-PL" w:eastAsia="pl-PL"/>
        </w:rPr>
        <w:tab/>
        <w:t>Roboty budowlane wykończeniowe, pozostałe</w:t>
      </w:r>
    </w:p>
    <w:p w14:paraId="7DCDCE07" w14:textId="77777777"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45261900 -3</w:t>
      </w:r>
      <w:r w:rsidRPr="00E22D9E">
        <w:rPr>
          <w:rFonts w:ascii="Calibri" w:hAnsi="Calibri" w:cs="Calibri"/>
          <w:sz w:val="20"/>
          <w:szCs w:val="20"/>
          <w:lang w:val="pl-PL" w:eastAsia="pl-PL"/>
        </w:rPr>
        <w:tab/>
        <w:t>Naprawa i konserwacja dachów</w:t>
      </w:r>
    </w:p>
    <w:p w14:paraId="5B65EFB5" w14:textId="77777777"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45321000 -3</w:t>
      </w:r>
      <w:r w:rsidRPr="00E22D9E">
        <w:rPr>
          <w:rFonts w:ascii="Calibri" w:hAnsi="Calibri" w:cs="Calibri"/>
          <w:sz w:val="20"/>
          <w:szCs w:val="20"/>
          <w:lang w:val="pl-PL" w:eastAsia="pl-PL"/>
        </w:rPr>
        <w:tab/>
        <w:t>Izolacja cieplna</w:t>
      </w:r>
    </w:p>
    <w:p w14:paraId="70A9D4AF" w14:textId="77777777"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45421100 -5</w:t>
      </w:r>
      <w:r w:rsidRPr="00E22D9E">
        <w:rPr>
          <w:rFonts w:ascii="Calibri" w:hAnsi="Calibri" w:cs="Calibri"/>
          <w:sz w:val="20"/>
          <w:szCs w:val="20"/>
          <w:lang w:val="pl-PL" w:eastAsia="pl-PL"/>
        </w:rPr>
        <w:tab/>
        <w:t>Instalowanie drzwi i okien i podobnych elementów</w:t>
      </w:r>
    </w:p>
    <w:p w14:paraId="42CA8948" w14:textId="3E5126ED" w:rsidR="00E22D9E" w:rsidRPr="00E22D9E" w:rsidRDefault="00E22D9E">
      <w:pPr>
        <w:pStyle w:val="Akapitzlist"/>
        <w:numPr>
          <w:ilvl w:val="0"/>
          <w:numId w:val="37"/>
        </w:numPr>
        <w:rPr>
          <w:rFonts w:ascii="Calibri" w:hAnsi="Calibri" w:cs="Calibri"/>
          <w:sz w:val="20"/>
          <w:szCs w:val="20"/>
          <w:lang w:val="pl-PL" w:eastAsia="pl-PL"/>
        </w:rPr>
      </w:pPr>
      <w:r w:rsidRPr="00E22D9E">
        <w:rPr>
          <w:rFonts w:ascii="Calibri" w:hAnsi="Calibri" w:cs="Calibri"/>
          <w:sz w:val="20"/>
          <w:szCs w:val="20"/>
          <w:lang w:val="pl-PL" w:eastAsia="pl-PL"/>
        </w:rPr>
        <w:t>45453000 -7</w:t>
      </w:r>
      <w:r w:rsidRPr="00E22D9E">
        <w:rPr>
          <w:rFonts w:ascii="Calibri" w:hAnsi="Calibri" w:cs="Calibri"/>
          <w:sz w:val="20"/>
          <w:szCs w:val="20"/>
          <w:lang w:val="pl-PL" w:eastAsia="pl-PL"/>
        </w:rPr>
        <w:tab/>
        <w:t>Roboty remontowe i renowacyjne</w:t>
      </w:r>
    </w:p>
    <w:p w14:paraId="2573414F" w14:textId="77777777" w:rsidR="00E22D9E" w:rsidRPr="00AC4208" w:rsidRDefault="00E22D9E" w:rsidP="00AC4208">
      <w:pPr>
        <w:rPr>
          <w:rFonts w:ascii="Calibri" w:hAnsi="Calibri" w:cs="Calibri"/>
          <w:sz w:val="20"/>
          <w:szCs w:val="20"/>
          <w:lang w:val="pl-PL" w:eastAsia="pl-PL"/>
        </w:rPr>
      </w:pPr>
    </w:p>
    <w:p w14:paraId="4588563D" w14:textId="7521C863" w:rsidR="00DB4890" w:rsidRPr="00F72B74" w:rsidRDefault="00AC4208" w:rsidP="00DB4890">
      <w:pPr>
        <w:rPr>
          <w:rFonts w:asciiTheme="minorHAnsi" w:hAnsiTheme="minorHAnsi" w:cstheme="minorHAnsi"/>
          <w:b/>
          <w:sz w:val="20"/>
          <w:szCs w:val="20"/>
          <w:lang w:val="pl-PL"/>
        </w:rPr>
      </w:pPr>
      <w:r>
        <w:rPr>
          <w:rFonts w:asciiTheme="minorHAnsi" w:hAnsiTheme="minorHAnsi" w:cstheme="minorHAnsi"/>
          <w:b/>
          <w:sz w:val="20"/>
          <w:szCs w:val="20"/>
          <w:lang w:val="pl-PL"/>
        </w:rPr>
        <w:t>X</w:t>
      </w:r>
      <w:r w:rsidR="00DB4890" w:rsidRPr="00F72B74">
        <w:rPr>
          <w:rFonts w:asciiTheme="minorHAnsi" w:hAnsiTheme="minorHAnsi" w:cstheme="minorHAnsi"/>
          <w:b/>
          <w:sz w:val="20"/>
          <w:szCs w:val="20"/>
          <w:lang w:val="pl-PL"/>
        </w:rPr>
        <w:t>. Termin wykonania zamówienia.</w:t>
      </w:r>
    </w:p>
    <w:p w14:paraId="1A61406C" w14:textId="41A825AC" w:rsidR="00DB4890" w:rsidRDefault="00DB4890">
      <w:pPr>
        <w:pStyle w:val="Akapitzlist"/>
        <w:numPr>
          <w:ilvl w:val="0"/>
          <w:numId w:val="24"/>
        </w:numPr>
        <w:rPr>
          <w:rFonts w:asciiTheme="minorHAnsi" w:hAnsiTheme="minorHAnsi" w:cstheme="minorHAnsi"/>
          <w:b/>
          <w:sz w:val="20"/>
          <w:szCs w:val="20"/>
          <w:lang w:val="pl-PL"/>
        </w:rPr>
      </w:pPr>
      <w:r w:rsidRPr="006F3142">
        <w:rPr>
          <w:rFonts w:asciiTheme="minorHAnsi" w:hAnsiTheme="minorHAnsi" w:cstheme="minorHAnsi"/>
          <w:sz w:val="20"/>
          <w:szCs w:val="20"/>
          <w:lang w:val="pl-PL"/>
        </w:rPr>
        <w:t>Okres realizacji zamówienia</w:t>
      </w:r>
      <w:r w:rsidR="00FE5C4E">
        <w:rPr>
          <w:rFonts w:asciiTheme="minorHAnsi" w:hAnsiTheme="minorHAnsi" w:cstheme="minorHAnsi"/>
          <w:sz w:val="20"/>
          <w:szCs w:val="20"/>
          <w:lang w:val="pl-PL"/>
        </w:rPr>
        <w:t xml:space="preserve"> do </w:t>
      </w:r>
      <w:r w:rsidR="00FE5C4E" w:rsidRPr="00F27A2B">
        <w:rPr>
          <w:rFonts w:asciiTheme="minorHAnsi" w:hAnsiTheme="minorHAnsi" w:cstheme="minorHAnsi"/>
          <w:b/>
          <w:bCs/>
          <w:sz w:val="20"/>
          <w:szCs w:val="20"/>
          <w:lang w:val="pl-PL"/>
        </w:rPr>
        <w:t>29 lutego 2024 r</w:t>
      </w:r>
      <w:r w:rsidR="00FE5C4E">
        <w:rPr>
          <w:rFonts w:asciiTheme="minorHAnsi" w:hAnsiTheme="minorHAnsi" w:cstheme="minorHAnsi"/>
          <w:sz w:val="20"/>
          <w:szCs w:val="20"/>
          <w:lang w:val="pl-PL"/>
        </w:rPr>
        <w:t>.</w:t>
      </w:r>
    </w:p>
    <w:p w14:paraId="1FF1360B" w14:textId="77777777" w:rsidR="00DB4890" w:rsidRPr="00537835" w:rsidRDefault="00DB4890" w:rsidP="00DB4890">
      <w:pPr>
        <w:rPr>
          <w:rFonts w:asciiTheme="minorHAnsi" w:hAnsiTheme="minorHAnsi" w:cstheme="minorHAnsi"/>
          <w:b/>
          <w:color w:val="FF0000"/>
          <w:sz w:val="20"/>
          <w:szCs w:val="20"/>
          <w:lang w:val="pl-PL"/>
        </w:rPr>
      </w:pPr>
    </w:p>
    <w:p w14:paraId="03B3106D" w14:textId="4523879C" w:rsidR="00DB4890" w:rsidRPr="00F72B74" w:rsidRDefault="00AC4208" w:rsidP="00DB4890">
      <w:pPr>
        <w:rPr>
          <w:rFonts w:asciiTheme="minorHAnsi" w:hAnsiTheme="minorHAnsi" w:cstheme="minorHAnsi"/>
          <w:b/>
          <w:sz w:val="20"/>
          <w:szCs w:val="20"/>
          <w:lang w:val="pl-PL"/>
        </w:rPr>
      </w:pPr>
      <w:r>
        <w:rPr>
          <w:rFonts w:asciiTheme="minorHAnsi" w:hAnsiTheme="minorHAnsi" w:cstheme="minorHAnsi"/>
          <w:b/>
          <w:bCs/>
          <w:iCs/>
          <w:sz w:val="20"/>
          <w:szCs w:val="20"/>
          <w:lang w:val="pl-PL"/>
        </w:rPr>
        <w:t>XI</w:t>
      </w:r>
      <w:r w:rsidR="00DB4890" w:rsidRPr="00F72B74">
        <w:rPr>
          <w:rFonts w:asciiTheme="minorHAnsi" w:hAnsiTheme="minorHAnsi" w:cstheme="minorHAnsi"/>
          <w:b/>
          <w:bCs/>
          <w:iCs/>
          <w:sz w:val="20"/>
          <w:szCs w:val="20"/>
          <w:lang w:val="pl-PL"/>
        </w:rPr>
        <w:t xml:space="preserve">. </w:t>
      </w:r>
      <w:r w:rsidR="00DB4890" w:rsidRPr="00F72B74">
        <w:rPr>
          <w:rFonts w:asciiTheme="minorHAnsi" w:hAnsiTheme="minorHAnsi" w:cstheme="minorHAnsi"/>
          <w:b/>
          <w:sz w:val="20"/>
          <w:szCs w:val="20"/>
          <w:lang w:val="pl-PL"/>
        </w:rPr>
        <w:t>Podstawy wykluczenia, o których mowa w art. 108 ust. 1 ustawy PZP</w:t>
      </w:r>
    </w:p>
    <w:p w14:paraId="4286A90A" w14:textId="77777777" w:rsidR="00237F7A" w:rsidRPr="00237F7A" w:rsidRDefault="00237F7A">
      <w:pPr>
        <w:pStyle w:val="Akapitzlist"/>
        <w:numPr>
          <w:ilvl w:val="0"/>
          <w:numId w:val="25"/>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Z postępowania o udzielenie zamówienia wyklucza się Wykonawcę, w stosunku do którego zachodzi którakolwiek z okoliczności wskazanych:</w:t>
      </w:r>
    </w:p>
    <w:p w14:paraId="430FC451" w14:textId="77777777" w:rsidR="00237F7A" w:rsidRPr="00237F7A" w:rsidRDefault="00237F7A">
      <w:pPr>
        <w:pStyle w:val="Akapitzlist"/>
        <w:numPr>
          <w:ilvl w:val="0"/>
          <w:numId w:val="26"/>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 art. 108 ust. 1 pkt 1, 2, 3, 4, 5 i 6 ustawy PZP;</w:t>
      </w:r>
    </w:p>
    <w:p w14:paraId="4EEB2F8A" w14:textId="77777777" w:rsidR="00237F7A" w:rsidRPr="00237F7A" w:rsidRDefault="00237F7A">
      <w:pPr>
        <w:pStyle w:val="Akapitzlist"/>
        <w:numPr>
          <w:ilvl w:val="0"/>
          <w:numId w:val="26"/>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 art. 109 ust. 1 pkt 4, 5, 7 ustawy PZP, tj.:</w:t>
      </w:r>
    </w:p>
    <w:p w14:paraId="2F8BB25A" w14:textId="3C077601" w:rsidR="00237F7A" w:rsidRPr="00237F7A" w:rsidRDefault="00237F7A">
      <w:pPr>
        <w:pStyle w:val="Akapitzlist"/>
        <w:numPr>
          <w:ilvl w:val="0"/>
          <w:numId w:val="27"/>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 stosunku</w:t>
      </w:r>
      <w:r>
        <w:rPr>
          <w:rFonts w:asciiTheme="minorHAnsi" w:hAnsiTheme="minorHAnsi" w:cstheme="minorHAnsi"/>
          <w:bCs/>
          <w:iCs/>
          <w:sz w:val="20"/>
          <w:szCs w:val="20"/>
          <w:lang w:val="pl-PL"/>
        </w:rPr>
        <w:t>,</w:t>
      </w:r>
      <w:r w:rsidRPr="00237F7A">
        <w:rPr>
          <w:rFonts w:asciiTheme="minorHAnsi" w:hAnsiTheme="minorHAnsi" w:cstheme="minorHAnsi"/>
          <w:bCs/>
          <w:iCs/>
          <w:sz w:val="20"/>
          <w:szCs w:val="20"/>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45EBC8" w14:textId="08DBB8AE" w:rsidR="00237F7A" w:rsidRPr="00237F7A" w:rsidRDefault="00237F7A">
      <w:pPr>
        <w:pStyle w:val="Akapitzlist"/>
        <w:numPr>
          <w:ilvl w:val="0"/>
          <w:numId w:val="27"/>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 xml:space="preserve">który w sposób zawiniony poważnie naruszył obowiązki zawodowe, co podważa jego uczciwość,   </w:t>
      </w:r>
      <w:r>
        <w:rPr>
          <w:rFonts w:asciiTheme="minorHAnsi" w:hAnsiTheme="minorHAnsi" w:cstheme="minorHAnsi"/>
          <w:bCs/>
          <w:iCs/>
          <w:sz w:val="20"/>
          <w:szCs w:val="20"/>
          <w:lang w:val="pl-PL"/>
        </w:rPr>
        <w:br/>
      </w:r>
      <w:r w:rsidRPr="00237F7A">
        <w:rPr>
          <w:rFonts w:asciiTheme="minorHAnsi" w:hAnsiTheme="minorHAnsi" w:cstheme="minorHAnsi"/>
          <w:bCs/>
          <w:iCs/>
          <w:sz w:val="20"/>
          <w:szCs w:val="20"/>
          <w:lang w:val="pl-PL"/>
        </w:rPr>
        <w:t xml:space="preserve"> w szczególności</w:t>
      </w:r>
      <w:r>
        <w:rPr>
          <w:rFonts w:asciiTheme="minorHAnsi" w:hAnsiTheme="minorHAnsi" w:cstheme="minorHAnsi"/>
          <w:bCs/>
          <w:iCs/>
          <w:sz w:val="20"/>
          <w:szCs w:val="20"/>
          <w:lang w:val="pl-PL"/>
        </w:rPr>
        <w:t>,</w:t>
      </w:r>
      <w:r w:rsidRPr="00237F7A">
        <w:rPr>
          <w:rFonts w:asciiTheme="minorHAnsi" w:hAnsiTheme="minorHAnsi" w:cstheme="minorHAnsi"/>
          <w:bCs/>
          <w:iCs/>
          <w:sz w:val="20"/>
          <w:szCs w:val="20"/>
          <w:lang w:val="pl-PL"/>
        </w:rPr>
        <w:t xml:space="preserve">    gdy    Wykonawca    w wyniku    zamierzonego    działania lub rażącego niedbalstwa nie   wykonał   lub   nienależycie   wykonał   zamówienie, co Zamawiający jest w stanie wykazać za pomocą stosownych dowodów;</w:t>
      </w:r>
    </w:p>
    <w:p w14:paraId="1E731D44" w14:textId="77777777" w:rsidR="00237F7A" w:rsidRPr="00237F7A" w:rsidRDefault="00237F7A">
      <w:pPr>
        <w:pStyle w:val="Akapitzlist"/>
        <w:numPr>
          <w:ilvl w:val="0"/>
          <w:numId w:val="27"/>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3689BA" w14:textId="77777777" w:rsidR="00237F7A" w:rsidRPr="00237F7A" w:rsidRDefault="00237F7A" w:rsidP="00A94D2F">
      <w:pPr>
        <w:ind w:left="273" w:firstLine="72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z zastrzeżeniem postanowień art 110 ust. 2 i 3 ustawy PZP.</w:t>
      </w:r>
    </w:p>
    <w:p w14:paraId="644E7E1C" w14:textId="77777777" w:rsidR="00237F7A" w:rsidRPr="00237F7A" w:rsidRDefault="00237F7A">
      <w:pPr>
        <w:pStyle w:val="Akapitzlist"/>
        <w:numPr>
          <w:ilvl w:val="0"/>
          <w:numId w:val="25"/>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Wykluczenie Wykonawcy następuje zgodnie z art. 111 ustawy PZP.</w:t>
      </w:r>
    </w:p>
    <w:p w14:paraId="3248D456" w14:textId="7048AC65" w:rsidR="00237F7A" w:rsidRPr="00237F7A" w:rsidRDefault="00237F7A">
      <w:pPr>
        <w:pStyle w:val="Akapitzlist"/>
        <w:numPr>
          <w:ilvl w:val="0"/>
          <w:numId w:val="25"/>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Niezależnie od okoliczności wskazanych w ust. 1 powyżej, na podstawie art. 7 ust. 1 ustawy z dnia 13 kwietnia 2022 r. o szczególnych rozwiązaniach w zakresie przeciwdziałania wspieraniu agresji na Ukrainę oraz służących ochronie bezpieczeństwa narodowego (</w:t>
      </w:r>
      <w:proofErr w:type="spellStart"/>
      <w:r w:rsidRPr="00237F7A">
        <w:rPr>
          <w:rFonts w:asciiTheme="minorHAnsi" w:hAnsiTheme="minorHAnsi" w:cstheme="minorHAnsi"/>
          <w:bCs/>
          <w:iCs/>
          <w:sz w:val="20"/>
          <w:szCs w:val="20"/>
          <w:lang w:val="pl-PL"/>
        </w:rPr>
        <w:t>t.j</w:t>
      </w:r>
      <w:proofErr w:type="spellEnd"/>
      <w:r w:rsidRPr="00237F7A">
        <w:rPr>
          <w:rFonts w:asciiTheme="minorHAnsi" w:hAnsiTheme="minorHAnsi" w:cstheme="minorHAnsi"/>
          <w:bCs/>
          <w:iCs/>
          <w:sz w:val="20"/>
          <w:szCs w:val="20"/>
          <w:lang w:val="pl-PL"/>
        </w:rPr>
        <w:t xml:space="preserve">. Dz.U. 2023 poz. 129 ze zm.), zwana dalej „ustawą sankcyjną”, </w:t>
      </w:r>
      <w:r>
        <w:rPr>
          <w:rFonts w:asciiTheme="minorHAnsi" w:hAnsiTheme="minorHAnsi" w:cstheme="minorHAnsi"/>
          <w:bCs/>
          <w:iCs/>
          <w:sz w:val="20"/>
          <w:szCs w:val="20"/>
          <w:lang w:val="pl-PL"/>
        </w:rPr>
        <w:br/>
      </w:r>
      <w:r w:rsidRPr="00237F7A">
        <w:rPr>
          <w:rFonts w:asciiTheme="minorHAnsi" w:hAnsiTheme="minorHAnsi" w:cstheme="minorHAnsi"/>
          <w:bCs/>
          <w:iCs/>
          <w:sz w:val="20"/>
          <w:szCs w:val="20"/>
          <w:lang w:val="pl-PL"/>
        </w:rPr>
        <w:t>z postępowania o udzielenie zamówienia publicznego wyklucza się:</w:t>
      </w:r>
    </w:p>
    <w:p w14:paraId="2F06AAC1" w14:textId="7FE6CAA5" w:rsidR="00237F7A" w:rsidRPr="00237F7A" w:rsidRDefault="00237F7A">
      <w:pPr>
        <w:pStyle w:val="Akapitzlist"/>
        <w:numPr>
          <w:ilvl w:val="0"/>
          <w:numId w:val="28"/>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 xml:space="preserve">Wykonawcę wymienionego w wykazach określonych w Rozporządzenie Rady (WE) nr 765/2006  z  dnia  18  maja  2006  r.  dotyczące  środków  ograniczających  w  związku  z sytuacją na Białorusi (Dz. U. UE. L. </w:t>
      </w:r>
      <w:r w:rsidR="00FE5C4E">
        <w:rPr>
          <w:rFonts w:asciiTheme="minorHAnsi" w:hAnsiTheme="minorHAnsi" w:cstheme="minorHAnsi"/>
          <w:bCs/>
          <w:iCs/>
          <w:sz w:val="20"/>
          <w:szCs w:val="20"/>
          <w:lang w:val="pl-PL"/>
        </w:rPr>
        <w:br/>
      </w:r>
      <w:r w:rsidRPr="00237F7A">
        <w:rPr>
          <w:rFonts w:asciiTheme="minorHAnsi" w:hAnsiTheme="minorHAnsi" w:cstheme="minorHAnsi"/>
          <w:bCs/>
          <w:iCs/>
          <w:sz w:val="20"/>
          <w:szCs w:val="20"/>
          <w:lang w:val="pl-PL"/>
        </w:rPr>
        <w:t xml:space="preserve">z 2006 r. Nr 134, str. 1 z </w:t>
      </w:r>
      <w:r w:rsidR="00EB5B6D">
        <w:rPr>
          <w:rFonts w:asciiTheme="minorHAnsi" w:hAnsiTheme="minorHAnsi" w:cstheme="minorHAnsi"/>
          <w:bCs/>
          <w:iCs/>
          <w:sz w:val="20"/>
          <w:szCs w:val="20"/>
          <w:lang w:val="pl-PL"/>
        </w:rPr>
        <w:t>ze</w:t>
      </w:r>
      <w:r w:rsidRPr="00237F7A">
        <w:rPr>
          <w:rFonts w:asciiTheme="minorHAnsi" w:hAnsiTheme="minorHAnsi" w:cstheme="minorHAnsi"/>
          <w:bCs/>
          <w:iCs/>
          <w:sz w:val="20"/>
          <w:szCs w:val="20"/>
          <w:lang w:val="pl-PL"/>
        </w:rPr>
        <w:t xml:space="preserve">. zm.). i Rozporządzenie Rady  (UE)  nr  269/2014  z  dnia  17  marca  2014  r.  </w:t>
      </w:r>
      <w:r w:rsidR="00FE5C4E">
        <w:rPr>
          <w:rFonts w:asciiTheme="minorHAnsi" w:hAnsiTheme="minorHAnsi" w:cstheme="minorHAnsi"/>
          <w:bCs/>
          <w:iCs/>
          <w:sz w:val="20"/>
          <w:szCs w:val="20"/>
          <w:lang w:val="pl-PL"/>
        </w:rPr>
        <w:br/>
      </w:r>
      <w:r w:rsidRPr="00237F7A">
        <w:rPr>
          <w:rFonts w:asciiTheme="minorHAnsi" w:hAnsiTheme="minorHAnsi" w:cstheme="minorHAnsi"/>
          <w:bCs/>
          <w:iCs/>
          <w:sz w:val="20"/>
          <w:szCs w:val="20"/>
          <w:lang w:val="pl-PL"/>
        </w:rPr>
        <w:t>w  sprawie  środków  ograniczających w odniesieniu    do    działań    podważających    integralność    terytorialną,    suwerenność i niezależność Ukrainy lub im zagrażających (Dz.U. UE. L. z 2014 r. Nr 78, str. 6</w:t>
      </w:r>
      <w:r w:rsidR="00FE5C4E">
        <w:rPr>
          <w:rFonts w:asciiTheme="minorHAnsi" w:hAnsiTheme="minorHAnsi" w:cstheme="minorHAnsi"/>
          <w:bCs/>
          <w:iCs/>
          <w:sz w:val="20"/>
          <w:szCs w:val="20"/>
          <w:lang w:val="pl-PL"/>
        </w:rPr>
        <w:br/>
      </w:r>
      <w:r w:rsidRPr="00237F7A">
        <w:rPr>
          <w:rFonts w:asciiTheme="minorHAnsi" w:hAnsiTheme="minorHAnsi" w:cstheme="minorHAnsi"/>
          <w:bCs/>
          <w:iCs/>
          <w:sz w:val="20"/>
          <w:szCs w:val="20"/>
          <w:lang w:val="pl-PL"/>
        </w:rPr>
        <w:t xml:space="preserve"> z </w:t>
      </w:r>
      <w:r w:rsidR="00EB5B6D">
        <w:rPr>
          <w:rFonts w:asciiTheme="minorHAnsi" w:hAnsiTheme="minorHAnsi" w:cstheme="minorHAnsi"/>
          <w:bCs/>
          <w:iCs/>
          <w:sz w:val="20"/>
          <w:szCs w:val="20"/>
          <w:lang w:val="pl-PL"/>
        </w:rPr>
        <w:t>ze</w:t>
      </w:r>
      <w:r w:rsidRPr="00237F7A">
        <w:rPr>
          <w:rFonts w:asciiTheme="minorHAnsi" w:hAnsiTheme="minorHAnsi" w:cstheme="minorHAnsi"/>
          <w:bCs/>
          <w:iCs/>
          <w:sz w:val="20"/>
          <w:szCs w:val="20"/>
          <w:lang w:val="pl-PL"/>
        </w:rPr>
        <w:t xml:space="preserve">. zm.). albo wpisanego na listę na podstawie decyzji w sprawie wpisu na listę rozstrzygającej </w:t>
      </w:r>
      <w:r w:rsidR="00FE5C4E">
        <w:rPr>
          <w:rFonts w:asciiTheme="minorHAnsi" w:hAnsiTheme="minorHAnsi" w:cstheme="minorHAnsi"/>
          <w:bCs/>
          <w:iCs/>
          <w:sz w:val="20"/>
          <w:szCs w:val="20"/>
          <w:lang w:val="pl-PL"/>
        </w:rPr>
        <w:br/>
      </w:r>
      <w:r w:rsidRPr="00237F7A">
        <w:rPr>
          <w:rFonts w:asciiTheme="minorHAnsi" w:hAnsiTheme="minorHAnsi" w:cstheme="minorHAnsi"/>
          <w:bCs/>
          <w:iCs/>
          <w:sz w:val="20"/>
          <w:szCs w:val="20"/>
          <w:lang w:val="pl-PL"/>
        </w:rPr>
        <w:t>o zastosowaniu środka, o którym mowa w art. 1 pkt 3 ustawy sankcyjnej;</w:t>
      </w:r>
    </w:p>
    <w:p w14:paraId="586263F1" w14:textId="41A71EE7" w:rsidR="00237F7A" w:rsidRPr="00237F7A" w:rsidRDefault="00237F7A">
      <w:pPr>
        <w:pStyle w:val="Akapitzlist"/>
        <w:numPr>
          <w:ilvl w:val="0"/>
          <w:numId w:val="28"/>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 xml:space="preserve">Wykonawcę, którego beneficjentem rzeczywistym w rozumieniu ustawy z dnia 1 marca 2018 r. </w:t>
      </w:r>
      <w:r>
        <w:rPr>
          <w:rFonts w:asciiTheme="minorHAnsi" w:hAnsiTheme="minorHAnsi" w:cstheme="minorHAnsi"/>
          <w:bCs/>
          <w:iCs/>
          <w:sz w:val="20"/>
          <w:szCs w:val="20"/>
          <w:lang w:val="pl-PL"/>
        </w:rPr>
        <w:br/>
      </w:r>
      <w:r w:rsidRPr="00237F7A">
        <w:rPr>
          <w:rFonts w:asciiTheme="minorHAnsi" w:hAnsiTheme="minorHAnsi" w:cstheme="minorHAnsi"/>
          <w:bCs/>
          <w:iCs/>
          <w:sz w:val="20"/>
          <w:szCs w:val="20"/>
          <w:lang w:val="pl-PL"/>
        </w:rPr>
        <w:t>o przeciwdziałaniu praniu pieniędzy oraz finansowaniu terroryzmu (</w:t>
      </w:r>
      <w:proofErr w:type="spellStart"/>
      <w:r w:rsidRPr="00237F7A">
        <w:rPr>
          <w:rFonts w:asciiTheme="minorHAnsi" w:hAnsiTheme="minorHAnsi" w:cstheme="minorHAnsi"/>
          <w:bCs/>
          <w:iCs/>
          <w:sz w:val="20"/>
          <w:szCs w:val="20"/>
          <w:lang w:val="pl-PL"/>
        </w:rPr>
        <w:t>t.j</w:t>
      </w:r>
      <w:proofErr w:type="spellEnd"/>
      <w:r w:rsidRPr="00237F7A">
        <w:rPr>
          <w:rFonts w:asciiTheme="minorHAnsi" w:hAnsiTheme="minorHAnsi" w:cstheme="minorHAnsi"/>
          <w:bCs/>
          <w:iCs/>
          <w:sz w:val="20"/>
          <w:szCs w:val="20"/>
          <w:lang w:val="pl-PL"/>
        </w:rPr>
        <w:t>. Dz.U. 202</w:t>
      </w:r>
      <w:r w:rsidR="006A1825">
        <w:rPr>
          <w:rFonts w:asciiTheme="minorHAnsi" w:hAnsiTheme="minorHAnsi" w:cstheme="minorHAnsi"/>
          <w:bCs/>
          <w:iCs/>
          <w:sz w:val="20"/>
          <w:szCs w:val="20"/>
          <w:lang w:val="pl-PL"/>
        </w:rPr>
        <w:t>3</w:t>
      </w:r>
      <w:r w:rsidRPr="00237F7A">
        <w:rPr>
          <w:rFonts w:asciiTheme="minorHAnsi" w:hAnsiTheme="minorHAnsi" w:cstheme="minorHAnsi"/>
          <w:bCs/>
          <w:iCs/>
          <w:sz w:val="20"/>
          <w:szCs w:val="20"/>
          <w:lang w:val="pl-PL"/>
        </w:rPr>
        <w:t xml:space="preserve"> poz. </w:t>
      </w:r>
      <w:r w:rsidR="006A1825">
        <w:rPr>
          <w:rFonts w:asciiTheme="minorHAnsi" w:hAnsiTheme="minorHAnsi" w:cstheme="minorHAnsi"/>
          <w:bCs/>
          <w:iCs/>
          <w:sz w:val="20"/>
          <w:szCs w:val="20"/>
          <w:lang w:val="pl-PL"/>
        </w:rPr>
        <w:t>1124</w:t>
      </w:r>
      <w:r w:rsidRPr="00237F7A">
        <w:rPr>
          <w:rFonts w:asciiTheme="minorHAnsi" w:hAnsiTheme="minorHAnsi" w:cstheme="minorHAnsi"/>
          <w:bCs/>
          <w:iCs/>
          <w:sz w:val="20"/>
          <w:szCs w:val="20"/>
          <w:lang w:val="pl-PL"/>
        </w:rPr>
        <w:t xml:space="preserve"> ze zm.) jest osoba wymieniona w wykazach określonych w rozporządzeniu 765/2006 i rozporządzeniu 269/2014 albo wpisana na listę lub będąca takim beneficjentem rzeczywistym od dnia 24 lutego 2022 r., o ile została wpisana </w:t>
      </w:r>
      <w:r w:rsidRPr="00237F7A">
        <w:rPr>
          <w:rFonts w:asciiTheme="minorHAnsi" w:hAnsiTheme="minorHAnsi" w:cstheme="minorHAnsi"/>
          <w:bCs/>
          <w:iCs/>
          <w:sz w:val="20"/>
          <w:szCs w:val="20"/>
          <w:lang w:val="pl-PL"/>
        </w:rPr>
        <w:lastRenderedPageBreak/>
        <w:t>na listę na podstawie decyzji w sprawie wpisu na listę rozstrzygającej o zastosowaniu środka, o którym mowa w art. 1 pkt 3 ustawy sankcyjnej;</w:t>
      </w:r>
    </w:p>
    <w:p w14:paraId="51A10C96" w14:textId="53C2390E" w:rsidR="00237F7A" w:rsidRPr="00237F7A" w:rsidRDefault="00237F7A">
      <w:pPr>
        <w:pStyle w:val="Akapitzlist"/>
        <w:numPr>
          <w:ilvl w:val="0"/>
          <w:numId w:val="28"/>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Wykonawcę, którego jednostką dominującą w rozumieniu art. 3 ust. 1 pkt 37 ustawy z dnia 29  września  1994  r.  o  rachunkowości  (</w:t>
      </w:r>
      <w:proofErr w:type="spellStart"/>
      <w:r w:rsidRPr="00237F7A">
        <w:rPr>
          <w:rFonts w:asciiTheme="minorHAnsi" w:hAnsiTheme="minorHAnsi" w:cstheme="minorHAnsi"/>
          <w:bCs/>
          <w:iCs/>
          <w:sz w:val="20"/>
          <w:szCs w:val="20"/>
          <w:lang w:val="pl-PL"/>
        </w:rPr>
        <w:t>t.j</w:t>
      </w:r>
      <w:proofErr w:type="spellEnd"/>
      <w:r w:rsidRPr="00237F7A">
        <w:rPr>
          <w:rFonts w:asciiTheme="minorHAnsi" w:hAnsiTheme="minorHAnsi" w:cstheme="minorHAnsi"/>
          <w:bCs/>
          <w:iCs/>
          <w:sz w:val="20"/>
          <w:szCs w:val="20"/>
          <w:lang w:val="pl-PL"/>
        </w:rPr>
        <w:t>.  Dz.U.  2023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A6CAFE2" w14:textId="77777777" w:rsidR="00237F7A" w:rsidRPr="00237F7A" w:rsidRDefault="00237F7A">
      <w:pPr>
        <w:pStyle w:val="Akapitzlist"/>
        <w:numPr>
          <w:ilvl w:val="0"/>
          <w:numId w:val="25"/>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Wykluczenie ze względu na okoliczności wskazane w ust. 3 następuje na okres trwania tych okoliczności.</w:t>
      </w:r>
    </w:p>
    <w:p w14:paraId="61F5C843" w14:textId="77777777" w:rsidR="00DB4890" w:rsidRPr="00F72B74" w:rsidRDefault="00DB4890" w:rsidP="00DB4890">
      <w:pPr>
        <w:rPr>
          <w:rFonts w:asciiTheme="minorHAnsi" w:hAnsiTheme="minorHAnsi" w:cstheme="minorHAnsi"/>
          <w:sz w:val="20"/>
          <w:szCs w:val="20"/>
          <w:lang w:val="pl-PL"/>
        </w:rPr>
      </w:pPr>
    </w:p>
    <w:p w14:paraId="2D108AAF" w14:textId="3E63A313" w:rsidR="00DB4890" w:rsidRPr="00F72B74" w:rsidRDefault="00145E86" w:rsidP="00DB4890">
      <w:pPr>
        <w:rPr>
          <w:rFonts w:asciiTheme="minorHAnsi" w:hAnsiTheme="minorHAnsi" w:cstheme="minorHAnsi"/>
          <w:b/>
          <w:bCs/>
          <w:iCs/>
          <w:sz w:val="20"/>
          <w:szCs w:val="20"/>
          <w:lang w:val="pl-PL"/>
        </w:rPr>
      </w:pPr>
      <w:r>
        <w:rPr>
          <w:rFonts w:asciiTheme="minorHAnsi" w:hAnsiTheme="minorHAnsi" w:cstheme="minorHAnsi"/>
          <w:b/>
          <w:bCs/>
          <w:iCs/>
          <w:sz w:val="20"/>
          <w:szCs w:val="20"/>
          <w:lang w:val="pl-PL"/>
        </w:rPr>
        <w:t>X</w:t>
      </w:r>
      <w:r w:rsidR="00AC4208">
        <w:rPr>
          <w:rFonts w:asciiTheme="minorHAnsi" w:hAnsiTheme="minorHAnsi" w:cstheme="minorHAnsi"/>
          <w:b/>
          <w:bCs/>
          <w:iCs/>
          <w:sz w:val="20"/>
          <w:szCs w:val="20"/>
          <w:lang w:val="pl-PL"/>
        </w:rPr>
        <w:t>II</w:t>
      </w:r>
      <w:r w:rsidR="00DB4890" w:rsidRPr="00F72B74">
        <w:rPr>
          <w:rFonts w:asciiTheme="minorHAnsi" w:hAnsiTheme="minorHAnsi" w:cstheme="minorHAnsi"/>
          <w:b/>
          <w:bCs/>
          <w:iCs/>
          <w:sz w:val="20"/>
          <w:szCs w:val="20"/>
          <w:lang w:val="pl-PL"/>
        </w:rPr>
        <w:t>. Informacja o warunkach udziału w postępowaniu.</w:t>
      </w:r>
    </w:p>
    <w:p w14:paraId="6EA514F7" w14:textId="77777777" w:rsidR="00DB4890" w:rsidRPr="00F72B74" w:rsidRDefault="00DB4890" w:rsidP="00DB4890">
      <w:pPr>
        <w:rPr>
          <w:rFonts w:asciiTheme="minorHAnsi" w:hAnsiTheme="minorHAnsi" w:cstheme="minorHAnsi"/>
          <w:bCs/>
          <w:sz w:val="20"/>
          <w:szCs w:val="20"/>
          <w:lang w:val="pl-PL"/>
        </w:rPr>
      </w:pPr>
      <w:r w:rsidRPr="00F72B74">
        <w:rPr>
          <w:rFonts w:asciiTheme="minorHAnsi" w:hAnsiTheme="minorHAnsi" w:cstheme="minorHAnsi"/>
          <w:bCs/>
          <w:sz w:val="20"/>
          <w:szCs w:val="20"/>
          <w:lang w:val="pl-PL"/>
        </w:rPr>
        <w:tab/>
        <w:t>O udzielenie zamówienia mogą ubiegać się Wykonawcy, którzy spełniają warunki udziału w postępowaniu dotyczące:</w:t>
      </w:r>
    </w:p>
    <w:p w14:paraId="4E224D2D" w14:textId="77777777" w:rsidR="00DB4890" w:rsidRPr="00F72B74" w:rsidRDefault="00DB4890" w:rsidP="00DB4890">
      <w:pPr>
        <w:rPr>
          <w:rFonts w:asciiTheme="minorHAnsi" w:hAnsiTheme="minorHAnsi" w:cstheme="minorHAnsi"/>
          <w:b/>
          <w:bCs/>
          <w:iCs/>
          <w:sz w:val="20"/>
          <w:szCs w:val="20"/>
          <w:lang w:val="pl-PL"/>
        </w:rPr>
      </w:pPr>
    </w:p>
    <w:p w14:paraId="14F7A485" w14:textId="77777777" w:rsidR="00DB4890" w:rsidRPr="00F72B74" w:rsidRDefault="00DB4890">
      <w:pPr>
        <w:numPr>
          <w:ilvl w:val="0"/>
          <w:numId w:val="17"/>
        </w:numPr>
        <w:rPr>
          <w:rFonts w:asciiTheme="minorHAnsi" w:hAnsiTheme="minorHAnsi" w:cstheme="minorHAnsi"/>
          <w:b/>
          <w:sz w:val="20"/>
          <w:szCs w:val="20"/>
          <w:lang w:val="pl-PL"/>
        </w:rPr>
      </w:pPr>
      <w:r w:rsidRPr="00F72B74">
        <w:rPr>
          <w:rFonts w:asciiTheme="minorHAnsi" w:hAnsiTheme="minorHAnsi" w:cstheme="minorHAnsi"/>
          <w:b/>
          <w:sz w:val="20"/>
          <w:szCs w:val="20"/>
          <w:lang w:val="pl-PL"/>
        </w:rPr>
        <w:t>Zdolności do występowania w obrocie gospodarczym</w:t>
      </w:r>
    </w:p>
    <w:p w14:paraId="7B6F4EBD" w14:textId="77777777" w:rsidR="00DB4890" w:rsidRPr="00F72B74" w:rsidRDefault="00DB4890">
      <w:pPr>
        <w:numPr>
          <w:ilvl w:val="1"/>
          <w:numId w:val="17"/>
        </w:numPr>
        <w:rPr>
          <w:rFonts w:asciiTheme="minorHAnsi" w:hAnsiTheme="minorHAnsi" w:cstheme="minorHAnsi"/>
          <w:sz w:val="20"/>
          <w:szCs w:val="20"/>
          <w:lang w:val="pl-PL"/>
        </w:rPr>
      </w:pPr>
      <w:r w:rsidRPr="00F72B74">
        <w:rPr>
          <w:rFonts w:asciiTheme="minorHAnsi" w:hAnsiTheme="minorHAnsi" w:cstheme="minorHAnsi"/>
          <w:sz w:val="20"/>
          <w:szCs w:val="20"/>
          <w:lang w:val="pl-PL"/>
        </w:rPr>
        <w:t>Zamawiający nie wyznacza szczegółowego warunku w tym zakresie.</w:t>
      </w:r>
    </w:p>
    <w:p w14:paraId="782CB359" w14:textId="77777777" w:rsidR="00DB4890" w:rsidRPr="00F72B74" w:rsidRDefault="00DB4890" w:rsidP="00DB4890">
      <w:pPr>
        <w:rPr>
          <w:rFonts w:asciiTheme="minorHAnsi" w:hAnsiTheme="minorHAnsi" w:cstheme="minorHAnsi"/>
          <w:sz w:val="20"/>
          <w:szCs w:val="20"/>
          <w:lang w:val="pl-PL"/>
        </w:rPr>
      </w:pPr>
    </w:p>
    <w:p w14:paraId="65E965ED" w14:textId="77777777" w:rsidR="00DB4890" w:rsidRPr="00F72B74" w:rsidRDefault="00DB4890">
      <w:pPr>
        <w:numPr>
          <w:ilvl w:val="0"/>
          <w:numId w:val="17"/>
        </w:numPr>
        <w:rPr>
          <w:rFonts w:asciiTheme="minorHAnsi" w:hAnsiTheme="minorHAnsi" w:cstheme="minorHAnsi"/>
          <w:b/>
          <w:sz w:val="20"/>
          <w:szCs w:val="20"/>
          <w:lang w:val="pl-PL"/>
        </w:rPr>
      </w:pPr>
      <w:r w:rsidRPr="00F72B74">
        <w:rPr>
          <w:rFonts w:asciiTheme="minorHAnsi" w:hAnsiTheme="minorHAnsi" w:cstheme="minorHAnsi"/>
          <w:b/>
          <w:sz w:val="20"/>
          <w:szCs w:val="20"/>
          <w:lang w:val="pl-PL"/>
        </w:rPr>
        <w:t>Uprawnień do prowadzenia określonej działalności gospodarczej lub zawodowej, o ile wynika to z odrębnych przepisów</w:t>
      </w:r>
    </w:p>
    <w:p w14:paraId="45F81408" w14:textId="77777777" w:rsidR="00DB4890" w:rsidRPr="00F72B74" w:rsidRDefault="00DB4890">
      <w:pPr>
        <w:numPr>
          <w:ilvl w:val="1"/>
          <w:numId w:val="17"/>
        </w:numPr>
        <w:rPr>
          <w:rFonts w:asciiTheme="minorHAnsi" w:hAnsiTheme="minorHAnsi" w:cstheme="minorHAnsi"/>
          <w:sz w:val="20"/>
          <w:szCs w:val="20"/>
          <w:lang w:val="pl-PL"/>
        </w:rPr>
      </w:pPr>
      <w:r w:rsidRPr="00F72B74">
        <w:rPr>
          <w:rFonts w:asciiTheme="minorHAnsi" w:hAnsiTheme="minorHAnsi" w:cstheme="minorHAnsi"/>
          <w:sz w:val="20"/>
          <w:szCs w:val="20"/>
          <w:lang w:val="pl-PL"/>
        </w:rPr>
        <w:t>Zamawiający nie wyznacza szczegółowego warunku w tym zakresie.</w:t>
      </w:r>
      <w:bookmarkStart w:id="1" w:name="_Hlk64929493"/>
      <w:bookmarkEnd w:id="1"/>
    </w:p>
    <w:p w14:paraId="59255610" w14:textId="77777777" w:rsidR="00DB4890" w:rsidRPr="00F72B74" w:rsidRDefault="00DB4890" w:rsidP="00DB4890">
      <w:pPr>
        <w:rPr>
          <w:rFonts w:asciiTheme="minorHAnsi" w:hAnsiTheme="minorHAnsi" w:cstheme="minorHAnsi"/>
          <w:sz w:val="20"/>
          <w:szCs w:val="20"/>
          <w:lang w:val="pl-PL"/>
        </w:rPr>
      </w:pPr>
    </w:p>
    <w:p w14:paraId="086397E1" w14:textId="77777777" w:rsidR="00DB4890" w:rsidRPr="00F72B74" w:rsidRDefault="00DB4890">
      <w:pPr>
        <w:numPr>
          <w:ilvl w:val="0"/>
          <w:numId w:val="17"/>
        </w:numPr>
        <w:rPr>
          <w:rFonts w:asciiTheme="minorHAnsi" w:hAnsiTheme="minorHAnsi" w:cstheme="minorHAnsi"/>
          <w:b/>
          <w:sz w:val="20"/>
          <w:szCs w:val="20"/>
          <w:lang w:val="pl-PL"/>
        </w:rPr>
      </w:pPr>
      <w:r w:rsidRPr="00F72B74">
        <w:rPr>
          <w:rFonts w:asciiTheme="minorHAnsi" w:hAnsiTheme="minorHAnsi" w:cstheme="minorHAnsi"/>
          <w:b/>
          <w:sz w:val="20"/>
          <w:szCs w:val="20"/>
          <w:lang w:val="pl-PL"/>
        </w:rPr>
        <w:t>Sytuacji ekonomicznej lub finansowej</w:t>
      </w:r>
    </w:p>
    <w:p w14:paraId="6FC65413" w14:textId="77777777" w:rsidR="00DB4890" w:rsidRPr="00F72B74" w:rsidRDefault="00DB4890">
      <w:pPr>
        <w:numPr>
          <w:ilvl w:val="1"/>
          <w:numId w:val="17"/>
        </w:numPr>
        <w:rPr>
          <w:rFonts w:asciiTheme="minorHAnsi" w:hAnsiTheme="minorHAnsi" w:cstheme="minorHAnsi"/>
          <w:b/>
          <w:sz w:val="20"/>
          <w:szCs w:val="20"/>
          <w:lang w:val="pl-PL"/>
        </w:rPr>
      </w:pPr>
      <w:r w:rsidRPr="00F72B74">
        <w:rPr>
          <w:rFonts w:asciiTheme="minorHAnsi" w:hAnsiTheme="minorHAnsi" w:cstheme="minorHAnsi"/>
          <w:sz w:val="20"/>
          <w:szCs w:val="20"/>
          <w:lang w:val="pl-PL"/>
        </w:rPr>
        <w:t>Zamawiający nie wyznacza szczegółowego warunku w tym zakresie</w:t>
      </w:r>
      <w:r w:rsidR="00492089" w:rsidRPr="00F72B74">
        <w:rPr>
          <w:rFonts w:asciiTheme="minorHAnsi" w:hAnsiTheme="minorHAnsi" w:cstheme="minorHAnsi"/>
          <w:sz w:val="20"/>
          <w:szCs w:val="20"/>
          <w:lang w:val="pl-PL"/>
        </w:rPr>
        <w:t>.</w:t>
      </w:r>
    </w:p>
    <w:p w14:paraId="269445BB" w14:textId="77777777" w:rsidR="00DB4890" w:rsidRPr="00F72B74" w:rsidRDefault="00DB4890" w:rsidP="00DB4890">
      <w:pPr>
        <w:rPr>
          <w:rFonts w:asciiTheme="minorHAnsi" w:hAnsiTheme="minorHAnsi" w:cstheme="minorHAnsi"/>
          <w:sz w:val="20"/>
          <w:szCs w:val="20"/>
          <w:lang w:val="pl-PL"/>
        </w:rPr>
      </w:pPr>
    </w:p>
    <w:p w14:paraId="2143CEE8" w14:textId="77777777" w:rsidR="00DB4890" w:rsidRPr="00F72B74" w:rsidRDefault="00DB4890">
      <w:pPr>
        <w:numPr>
          <w:ilvl w:val="0"/>
          <w:numId w:val="17"/>
        </w:numPr>
        <w:rPr>
          <w:rFonts w:asciiTheme="minorHAnsi" w:hAnsiTheme="minorHAnsi" w:cstheme="minorHAnsi"/>
          <w:b/>
          <w:sz w:val="20"/>
          <w:szCs w:val="20"/>
          <w:lang w:val="pl-PL"/>
        </w:rPr>
      </w:pPr>
      <w:r w:rsidRPr="00F72B74">
        <w:rPr>
          <w:rFonts w:asciiTheme="minorHAnsi" w:hAnsiTheme="minorHAnsi" w:cstheme="minorHAnsi"/>
          <w:b/>
          <w:sz w:val="20"/>
          <w:szCs w:val="20"/>
          <w:lang w:val="pl-PL"/>
        </w:rPr>
        <w:t>Zdolności technicznej lub zawodowej</w:t>
      </w:r>
    </w:p>
    <w:p w14:paraId="76FC2E02" w14:textId="77777777" w:rsidR="000836DF" w:rsidRPr="00F72B74" w:rsidRDefault="000836DF">
      <w:pPr>
        <w:numPr>
          <w:ilvl w:val="1"/>
          <w:numId w:val="17"/>
        </w:numPr>
        <w:rPr>
          <w:rFonts w:asciiTheme="minorHAnsi" w:hAnsiTheme="minorHAnsi" w:cstheme="minorHAnsi"/>
          <w:b/>
          <w:sz w:val="20"/>
          <w:szCs w:val="20"/>
          <w:lang w:val="pl-PL"/>
        </w:rPr>
      </w:pPr>
      <w:r w:rsidRPr="00F72B74">
        <w:rPr>
          <w:rFonts w:asciiTheme="minorHAnsi" w:hAnsiTheme="minorHAnsi" w:cstheme="minorHAnsi"/>
          <w:sz w:val="20"/>
          <w:szCs w:val="20"/>
          <w:lang w:val="pl-PL"/>
        </w:rPr>
        <w:t>Zamawiający nie wyznacza szczegółowego warunku w tym zakresie.</w:t>
      </w:r>
    </w:p>
    <w:p w14:paraId="261922AD" w14:textId="77777777" w:rsidR="00492089" w:rsidRPr="00F72B74" w:rsidRDefault="00492089" w:rsidP="00DB4890">
      <w:pPr>
        <w:rPr>
          <w:rFonts w:asciiTheme="minorHAnsi" w:hAnsiTheme="minorHAnsi" w:cstheme="minorHAnsi"/>
          <w:b/>
          <w:sz w:val="20"/>
          <w:szCs w:val="20"/>
          <w:lang w:val="pl-PL"/>
        </w:rPr>
      </w:pPr>
    </w:p>
    <w:p w14:paraId="0B6C002C" w14:textId="77777777" w:rsidR="00DB4890" w:rsidRPr="00F72B74" w:rsidRDefault="00DB4890" w:rsidP="00DB4890">
      <w:pPr>
        <w:rPr>
          <w:rFonts w:asciiTheme="minorHAnsi" w:hAnsiTheme="minorHAnsi" w:cstheme="minorHAnsi"/>
          <w:sz w:val="20"/>
          <w:szCs w:val="20"/>
          <w:lang w:val="pl-PL"/>
        </w:rPr>
      </w:pPr>
    </w:p>
    <w:p w14:paraId="494F3E6C" w14:textId="39E9F056" w:rsidR="00DB4890" w:rsidRPr="00F72B74" w:rsidRDefault="009A6BC7" w:rsidP="00DB4890">
      <w:pPr>
        <w:rPr>
          <w:rFonts w:asciiTheme="minorHAnsi" w:hAnsiTheme="minorHAnsi" w:cstheme="minorHAnsi"/>
          <w:b/>
          <w:sz w:val="20"/>
          <w:szCs w:val="20"/>
          <w:lang w:val="pl-PL"/>
        </w:rPr>
      </w:pPr>
      <w:r w:rsidRPr="00F72B74">
        <w:rPr>
          <w:rFonts w:asciiTheme="minorHAnsi" w:hAnsiTheme="minorHAnsi" w:cstheme="minorHAnsi"/>
          <w:b/>
          <w:bCs/>
          <w:iCs/>
          <w:sz w:val="20"/>
          <w:szCs w:val="20"/>
          <w:lang w:val="pl-PL"/>
        </w:rPr>
        <w:t>X</w:t>
      </w:r>
      <w:r w:rsidR="00AC4208">
        <w:rPr>
          <w:rFonts w:asciiTheme="minorHAnsi" w:hAnsiTheme="minorHAnsi" w:cstheme="minorHAnsi"/>
          <w:b/>
          <w:bCs/>
          <w:iCs/>
          <w:sz w:val="20"/>
          <w:szCs w:val="20"/>
          <w:lang w:val="pl-PL"/>
        </w:rPr>
        <w:t>III</w:t>
      </w:r>
      <w:r w:rsidR="00DB4890" w:rsidRPr="00F72B74">
        <w:rPr>
          <w:rFonts w:asciiTheme="minorHAnsi" w:hAnsiTheme="minorHAnsi" w:cstheme="minorHAnsi"/>
          <w:b/>
          <w:sz w:val="20"/>
          <w:szCs w:val="20"/>
          <w:lang w:val="pl-PL"/>
        </w:rPr>
        <w:t xml:space="preserve">. </w:t>
      </w:r>
      <w:r w:rsidR="00A94D2F">
        <w:rPr>
          <w:rFonts w:asciiTheme="minorHAnsi" w:hAnsiTheme="minorHAnsi" w:cstheme="minorHAnsi"/>
          <w:b/>
          <w:sz w:val="20"/>
          <w:szCs w:val="20"/>
          <w:lang w:val="pl-PL"/>
        </w:rPr>
        <w:t>Podmiotowe Środki dowodowe</w:t>
      </w:r>
    </w:p>
    <w:p w14:paraId="36CE2CEA" w14:textId="325D6289" w:rsidR="006970F4" w:rsidRPr="006970F4" w:rsidRDefault="006970F4" w:rsidP="006970F4">
      <w:pPr>
        <w:ind w:left="792" w:hanging="508"/>
        <w:rPr>
          <w:rFonts w:asciiTheme="minorHAnsi" w:hAnsiTheme="minorHAnsi" w:cstheme="minorHAnsi"/>
          <w:bCs/>
          <w:sz w:val="20"/>
          <w:szCs w:val="20"/>
          <w:lang w:val="pl-PL"/>
        </w:rPr>
      </w:pPr>
      <w:r w:rsidRPr="006970F4">
        <w:rPr>
          <w:rFonts w:asciiTheme="minorHAnsi" w:hAnsiTheme="minorHAnsi" w:cstheme="minorHAnsi"/>
          <w:bCs/>
          <w:sz w:val="20"/>
          <w:szCs w:val="20"/>
          <w:lang w:val="pl-PL"/>
        </w:rPr>
        <w:t>1. W celu wykazania braku podstaw do wykluczenia, o których mowa w art. 108 ust 1 ustawy PZP, wraz z ofertą należy złożyć:</w:t>
      </w:r>
    </w:p>
    <w:p w14:paraId="1E9DD3E4" w14:textId="53F90BCF" w:rsidR="006970F4" w:rsidRPr="006970F4" w:rsidRDefault="006970F4" w:rsidP="006970F4">
      <w:pPr>
        <w:ind w:left="792"/>
        <w:rPr>
          <w:rFonts w:asciiTheme="minorHAnsi" w:hAnsiTheme="minorHAnsi" w:cstheme="minorHAnsi"/>
          <w:bCs/>
          <w:sz w:val="20"/>
          <w:szCs w:val="20"/>
          <w:lang w:val="pl-PL"/>
        </w:rPr>
      </w:pPr>
      <w:r w:rsidRPr="006970F4">
        <w:rPr>
          <w:rFonts w:asciiTheme="minorHAnsi" w:hAnsiTheme="minorHAnsi" w:cstheme="minorHAnsi"/>
          <w:bCs/>
          <w:sz w:val="20"/>
          <w:szCs w:val="20"/>
          <w:lang w:val="pl-PL"/>
        </w:rPr>
        <w:t xml:space="preserve">1.1. Wypełnione oświadczenie o braku podstaw do wykluczenia – wg wzoru stanowiącego Załącznik nr 3 </w:t>
      </w:r>
      <w:r w:rsidR="00FE5C4E">
        <w:rPr>
          <w:rFonts w:asciiTheme="minorHAnsi" w:hAnsiTheme="minorHAnsi" w:cstheme="minorHAnsi"/>
          <w:bCs/>
          <w:sz w:val="20"/>
          <w:szCs w:val="20"/>
          <w:lang w:val="pl-PL"/>
        </w:rPr>
        <w:br/>
      </w:r>
      <w:r w:rsidRPr="006970F4">
        <w:rPr>
          <w:rFonts w:asciiTheme="minorHAnsi" w:hAnsiTheme="minorHAnsi" w:cstheme="minorHAnsi"/>
          <w:bCs/>
          <w:sz w:val="20"/>
          <w:szCs w:val="20"/>
          <w:lang w:val="pl-PL"/>
        </w:rPr>
        <w:t>do SWZ.</w:t>
      </w:r>
    </w:p>
    <w:p w14:paraId="27D6A53A" w14:textId="246D8F63" w:rsidR="006970F4" w:rsidRPr="006970F4" w:rsidRDefault="006970F4" w:rsidP="006970F4">
      <w:pPr>
        <w:ind w:left="792"/>
        <w:rPr>
          <w:rFonts w:asciiTheme="minorHAnsi" w:hAnsiTheme="minorHAnsi" w:cstheme="minorHAnsi"/>
          <w:bCs/>
          <w:sz w:val="20"/>
          <w:szCs w:val="20"/>
          <w:lang w:val="pl-PL"/>
        </w:rPr>
      </w:pPr>
      <w:r w:rsidRPr="006970F4">
        <w:rPr>
          <w:rFonts w:asciiTheme="minorHAnsi" w:hAnsiTheme="minorHAnsi" w:cstheme="minorHAnsi"/>
          <w:bCs/>
          <w:sz w:val="20"/>
          <w:szCs w:val="20"/>
          <w:lang w:val="pl-PL"/>
        </w:rPr>
        <w:t xml:space="preserve">1.2. Wypełnione oświadczenie o spełnianiu warunków udziału w postępowaniu – wg wzoru stanowiącego Załącznik nr </w:t>
      </w:r>
      <w:r w:rsidR="006A1825">
        <w:rPr>
          <w:rFonts w:asciiTheme="minorHAnsi" w:hAnsiTheme="minorHAnsi" w:cstheme="minorHAnsi"/>
          <w:bCs/>
          <w:sz w:val="20"/>
          <w:szCs w:val="20"/>
          <w:lang w:val="pl-PL"/>
        </w:rPr>
        <w:t>3</w:t>
      </w:r>
      <w:r w:rsidRPr="006970F4">
        <w:rPr>
          <w:rFonts w:asciiTheme="minorHAnsi" w:hAnsiTheme="minorHAnsi" w:cstheme="minorHAnsi"/>
          <w:bCs/>
          <w:sz w:val="20"/>
          <w:szCs w:val="20"/>
          <w:lang w:val="pl-PL"/>
        </w:rPr>
        <w:t xml:space="preserve"> do SWZ .</w:t>
      </w:r>
    </w:p>
    <w:p w14:paraId="5218EB2E" w14:textId="3A2EFCE2" w:rsidR="00A94D2F" w:rsidRDefault="006970F4" w:rsidP="006970F4">
      <w:pPr>
        <w:ind w:left="792"/>
        <w:rPr>
          <w:rFonts w:asciiTheme="minorHAnsi" w:hAnsiTheme="minorHAnsi" w:cstheme="minorHAnsi"/>
          <w:bCs/>
          <w:sz w:val="20"/>
          <w:szCs w:val="20"/>
          <w:lang w:val="pl-PL"/>
        </w:rPr>
      </w:pPr>
      <w:r w:rsidRPr="006970F4">
        <w:rPr>
          <w:rFonts w:asciiTheme="minorHAnsi" w:hAnsiTheme="minorHAnsi" w:cstheme="minorHAnsi"/>
          <w:bCs/>
          <w:sz w:val="20"/>
          <w:szCs w:val="20"/>
          <w:lang w:val="pl-PL"/>
        </w:rPr>
        <w:t>1.3. W przypadku wspólnego ubiegania się o zamówienie przez Wykonawców, oświadczenia wg wzoru stanowiącego Załączniki nr 3</w:t>
      </w:r>
      <w:r w:rsidR="006A1825">
        <w:rPr>
          <w:rFonts w:asciiTheme="minorHAnsi" w:hAnsiTheme="minorHAnsi" w:cstheme="minorHAnsi"/>
          <w:bCs/>
          <w:sz w:val="20"/>
          <w:szCs w:val="20"/>
          <w:lang w:val="pl-PL"/>
        </w:rPr>
        <w:t xml:space="preserve">, </w:t>
      </w:r>
      <w:r w:rsidRPr="006970F4">
        <w:rPr>
          <w:rFonts w:asciiTheme="minorHAnsi" w:hAnsiTheme="minorHAnsi" w:cstheme="minorHAnsi"/>
          <w:bCs/>
          <w:sz w:val="20"/>
          <w:szCs w:val="20"/>
          <w:lang w:val="pl-PL"/>
        </w:rPr>
        <w:t>składa każdy z Wykonawców wspólnie ubiegających się o zamówienie.</w:t>
      </w:r>
    </w:p>
    <w:p w14:paraId="759D38D3" w14:textId="77777777" w:rsidR="006970F4" w:rsidRPr="00F72B74" w:rsidRDefault="006970F4" w:rsidP="00FE5C4E">
      <w:pPr>
        <w:rPr>
          <w:rFonts w:asciiTheme="minorHAnsi" w:hAnsiTheme="minorHAnsi" w:cstheme="minorHAnsi"/>
          <w:bCs/>
          <w:iCs/>
          <w:sz w:val="20"/>
          <w:szCs w:val="20"/>
          <w:lang w:val="pl-PL"/>
        </w:rPr>
      </w:pPr>
    </w:p>
    <w:p w14:paraId="5CD2500B" w14:textId="5EB5D64D" w:rsidR="00DB4890" w:rsidRPr="00F72B74" w:rsidRDefault="00DB4890" w:rsidP="00DB4890">
      <w:pPr>
        <w:rPr>
          <w:rFonts w:asciiTheme="minorHAnsi" w:hAnsiTheme="minorHAnsi" w:cstheme="minorHAnsi"/>
          <w:b/>
          <w:sz w:val="20"/>
          <w:szCs w:val="20"/>
          <w:lang w:val="pl-PL"/>
        </w:rPr>
      </w:pPr>
      <w:r w:rsidRPr="00F72B74">
        <w:rPr>
          <w:rFonts w:asciiTheme="minorHAnsi" w:hAnsiTheme="minorHAnsi" w:cstheme="minorHAnsi"/>
          <w:b/>
          <w:sz w:val="20"/>
          <w:szCs w:val="20"/>
          <w:lang w:val="pl-PL"/>
        </w:rPr>
        <w:t>X</w:t>
      </w:r>
      <w:r w:rsidR="00145E86">
        <w:rPr>
          <w:rFonts w:asciiTheme="minorHAnsi" w:hAnsiTheme="minorHAnsi" w:cstheme="minorHAnsi"/>
          <w:b/>
          <w:sz w:val="20"/>
          <w:szCs w:val="20"/>
          <w:lang w:val="pl-PL"/>
        </w:rPr>
        <w:t>I</w:t>
      </w:r>
      <w:r w:rsidR="00AC4208">
        <w:rPr>
          <w:rFonts w:asciiTheme="minorHAnsi" w:hAnsiTheme="minorHAnsi" w:cstheme="minorHAnsi"/>
          <w:b/>
          <w:sz w:val="20"/>
          <w:szCs w:val="20"/>
          <w:lang w:val="pl-PL"/>
        </w:rPr>
        <w:t>V</w:t>
      </w:r>
      <w:r w:rsidRPr="00F72B74">
        <w:rPr>
          <w:rFonts w:asciiTheme="minorHAnsi" w:hAnsiTheme="minorHAnsi" w:cstheme="minorHAnsi"/>
          <w:b/>
          <w:sz w:val="20"/>
          <w:szCs w:val="20"/>
          <w:lang w:val="pl-PL"/>
        </w:rPr>
        <w:t>. Informacja o przedmiotowych środkach dowodowych.</w:t>
      </w:r>
    </w:p>
    <w:p w14:paraId="0B55A498" w14:textId="77777777" w:rsidR="00DB4890" w:rsidRPr="00F72B74" w:rsidRDefault="00DB4890" w:rsidP="00DB4890">
      <w:pPr>
        <w:rPr>
          <w:rFonts w:asciiTheme="minorHAnsi" w:hAnsiTheme="minorHAnsi" w:cstheme="minorHAnsi"/>
          <w:bCs/>
          <w:sz w:val="20"/>
          <w:szCs w:val="20"/>
          <w:lang w:val="pl-PL"/>
        </w:rPr>
      </w:pPr>
      <w:r w:rsidRPr="00F72B74">
        <w:rPr>
          <w:rFonts w:asciiTheme="minorHAnsi" w:hAnsiTheme="minorHAnsi" w:cstheme="minorHAnsi"/>
          <w:bCs/>
          <w:sz w:val="20"/>
          <w:szCs w:val="20"/>
          <w:lang w:val="pl-PL"/>
        </w:rPr>
        <w:t>Zamawiający nie wymaga przedłożenia przedmiotowych środków dowodowych.</w:t>
      </w:r>
    </w:p>
    <w:p w14:paraId="6F981297" w14:textId="77777777" w:rsidR="00DB4890" w:rsidRPr="00F72B74" w:rsidRDefault="00DB4890" w:rsidP="00DB4890">
      <w:pPr>
        <w:rPr>
          <w:rFonts w:asciiTheme="minorHAnsi" w:hAnsiTheme="minorHAnsi" w:cstheme="minorHAnsi"/>
          <w:sz w:val="20"/>
          <w:szCs w:val="20"/>
          <w:lang w:val="pl-PL"/>
        </w:rPr>
      </w:pPr>
    </w:p>
    <w:p w14:paraId="380E0D9D" w14:textId="4AA3075F" w:rsidR="00DB4890" w:rsidRPr="00F72B74" w:rsidRDefault="009A6BC7" w:rsidP="00AF4314">
      <w:pPr>
        <w:jc w:val="both"/>
        <w:rPr>
          <w:rFonts w:asciiTheme="minorHAnsi" w:hAnsiTheme="minorHAnsi" w:cstheme="minorHAnsi"/>
          <w:b/>
          <w:bCs/>
          <w:iCs/>
          <w:sz w:val="20"/>
          <w:szCs w:val="20"/>
          <w:lang w:val="pl-PL"/>
        </w:rPr>
      </w:pPr>
      <w:r w:rsidRPr="00F72B74">
        <w:rPr>
          <w:rFonts w:asciiTheme="minorHAnsi" w:hAnsiTheme="minorHAnsi" w:cstheme="minorHAnsi"/>
          <w:b/>
          <w:bCs/>
          <w:iCs/>
          <w:sz w:val="20"/>
          <w:szCs w:val="20"/>
          <w:lang w:val="pl-PL"/>
        </w:rPr>
        <w:t>X</w:t>
      </w:r>
      <w:r w:rsidR="00AC4208">
        <w:rPr>
          <w:rFonts w:asciiTheme="minorHAnsi" w:hAnsiTheme="minorHAnsi" w:cstheme="minorHAnsi"/>
          <w:b/>
          <w:bCs/>
          <w:iCs/>
          <w:sz w:val="20"/>
          <w:szCs w:val="20"/>
          <w:lang w:val="pl-PL"/>
        </w:rPr>
        <w:t>V</w:t>
      </w:r>
      <w:r w:rsidR="00DB4890" w:rsidRPr="00F72B74">
        <w:rPr>
          <w:rFonts w:asciiTheme="minorHAnsi" w:hAnsiTheme="minorHAnsi" w:cstheme="minorHAnsi"/>
          <w:b/>
          <w:bCs/>
          <w:iCs/>
          <w:sz w:val="20"/>
          <w:szCs w:val="20"/>
          <w:lang w:val="pl-PL"/>
        </w:rPr>
        <w:t>. Dodatkowe informacje dotyczące podmiotowych i przedmiotowych środków dowodowych.</w:t>
      </w:r>
    </w:p>
    <w:p w14:paraId="0E2D0319" w14:textId="75AA1499" w:rsidR="00DB4890" w:rsidRPr="00F72B74" w:rsidRDefault="00DB4890">
      <w:pPr>
        <w:numPr>
          <w:ilvl w:val="0"/>
          <w:numId w:val="14"/>
        </w:num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Oświadczenia złożone według wzoru zgodnie z </w:t>
      </w:r>
      <w:r w:rsidRPr="00F72B74">
        <w:rPr>
          <w:rFonts w:asciiTheme="minorHAnsi" w:hAnsiTheme="minorHAnsi" w:cstheme="minorHAnsi"/>
          <w:b/>
          <w:sz w:val="20"/>
          <w:szCs w:val="20"/>
          <w:lang w:val="pl-PL"/>
        </w:rPr>
        <w:t xml:space="preserve">Załącznikiem nr 3 </w:t>
      </w:r>
      <w:r w:rsidRPr="00F72B74">
        <w:rPr>
          <w:rFonts w:asciiTheme="minorHAnsi" w:hAnsiTheme="minorHAnsi" w:cstheme="minorHAnsi"/>
          <w:sz w:val="20"/>
          <w:szCs w:val="20"/>
          <w:lang w:val="pl-PL"/>
        </w:rPr>
        <w:t xml:space="preserve">do SWZ będą składane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 </w:t>
      </w:r>
    </w:p>
    <w:p w14:paraId="6FDC9F5C" w14:textId="77777777" w:rsidR="00DB4890" w:rsidRPr="00F72B74" w:rsidRDefault="00DB4890">
      <w:pPr>
        <w:numPr>
          <w:ilvl w:val="0"/>
          <w:numId w:val="14"/>
        </w:num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7DDA7EFC" w14:textId="77777777" w:rsidR="00DB4890" w:rsidRPr="00F72B74" w:rsidRDefault="00DB4890">
      <w:pPr>
        <w:numPr>
          <w:ilvl w:val="0"/>
          <w:numId w:val="14"/>
        </w:num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Podwykonawcy: zgodnie z art. 462 ust. 2 ustawy PZP Zamawiający żąda wskazania przez Wykonawcę w ofercie części zamówienia, których wykonanie zamierza powierzyć podwykonawcom, i podania przez Wykonawcę nazw podwykonawców – o ile są znani.</w:t>
      </w:r>
    </w:p>
    <w:p w14:paraId="42467F69" w14:textId="77777777" w:rsidR="00DB4890" w:rsidRPr="00F72B74" w:rsidRDefault="00DB4890" w:rsidP="00DB4890">
      <w:pPr>
        <w:rPr>
          <w:rFonts w:asciiTheme="minorHAnsi" w:hAnsiTheme="minorHAnsi" w:cstheme="minorHAnsi"/>
          <w:sz w:val="20"/>
          <w:szCs w:val="20"/>
          <w:lang w:val="pl-PL"/>
        </w:rPr>
      </w:pPr>
    </w:p>
    <w:p w14:paraId="2592AE58" w14:textId="6BE1D570" w:rsidR="00DB4890" w:rsidRPr="00F72B74" w:rsidRDefault="009A6BC7" w:rsidP="00DB4890">
      <w:pPr>
        <w:rPr>
          <w:rFonts w:asciiTheme="minorHAnsi" w:hAnsiTheme="minorHAnsi" w:cstheme="minorHAnsi"/>
          <w:sz w:val="20"/>
          <w:szCs w:val="20"/>
          <w:lang w:val="pl-PL"/>
        </w:rPr>
      </w:pPr>
      <w:r w:rsidRPr="00F72B74">
        <w:rPr>
          <w:rFonts w:asciiTheme="minorHAnsi" w:hAnsiTheme="minorHAnsi" w:cstheme="minorHAnsi"/>
          <w:b/>
          <w:sz w:val="20"/>
          <w:szCs w:val="20"/>
          <w:lang w:val="pl-PL"/>
        </w:rPr>
        <w:lastRenderedPageBreak/>
        <w:t>X</w:t>
      </w:r>
      <w:r w:rsidR="00AC4208">
        <w:rPr>
          <w:rFonts w:asciiTheme="minorHAnsi" w:hAnsiTheme="minorHAnsi" w:cstheme="minorHAnsi"/>
          <w:b/>
          <w:sz w:val="20"/>
          <w:szCs w:val="20"/>
          <w:lang w:val="pl-PL"/>
        </w:rPr>
        <w:t>VI</w:t>
      </w:r>
      <w:r w:rsidR="00DB4890" w:rsidRPr="00F72B74">
        <w:rPr>
          <w:rFonts w:asciiTheme="minorHAnsi" w:hAnsiTheme="minorHAnsi" w:cstheme="minorHAnsi"/>
          <w:b/>
          <w:sz w:val="20"/>
          <w:szCs w:val="20"/>
          <w:lang w:val="pl-PL"/>
        </w:rPr>
        <w:t>. Informacje o środkach komunikacji elektronicznej, przy użyciu których Zamawiający będzie komunikował się z Wykonawcami, oraz informacje o wymaganiach technicznych i organizacyjnych sporządzania, wysyłania i odbierania korespondencji elektronicznej</w:t>
      </w:r>
      <w:r w:rsidR="00DB4890" w:rsidRPr="00F72B74">
        <w:rPr>
          <w:rFonts w:asciiTheme="minorHAnsi" w:hAnsiTheme="minorHAnsi" w:cstheme="minorHAnsi"/>
          <w:sz w:val="20"/>
          <w:szCs w:val="20"/>
          <w:lang w:val="pl-PL"/>
        </w:rPr>
        <w:t>.</w:t>
      </w:r>
    </w:p>
    <w:p w14:paraId="62E6FFAB" w14:textId="70EAD89E"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1. Osobą uprawnioną do kontaktu z Wykonawcami jest</w:t>
      </w:r>
      <w:r w:rsidR="0096594D">
        <w:rPr>
          <w:rFonts w:asciiTheme="minorHAnsi" w:hAnsiTheme="minorHAnsi" w:cstheme="minorHAnsi"/>
          <w:sz w:val="20"/>
          <w:szCs w:val="20"/>
          <w:lang w:val="pl-PL"/>
        </w:rPr>
        <w:t xml:space="preserve"> Szymon Benedyk, </w:t>
      </w:r>
      <w:r w:rsidR="0096594D" w:rsidRPr="00F72B74">
        <w:rPr>
          <w:rFonts w:asciiTheme="minorHAnsi" w:hAnsiTheme="minorHAnsi" w:cstheme="minorHAnsi"/>
          <w:sz w:val="20"/>
          <w:szCs w:val="20"/>
          <w:lang w:val="pl-PL"/>
        </w:rPr>
        <w:t xml:space="preserve">Aleksandra Mazurek </w:t>
      </w:r>
      <w:r w:rsidRPr="00F72B74">
        <w:rPr>
          <w:rFonts w:asciiTheme="minorHAnsi" w:hAnsiTheme="minorHAnsi" w:cstheme="minorHAnsi"/>
          <w:sz w:val="20"/>
          <w:szCs w:val="20"/>
          <w:lang w:val="pl-PL"/>
        </w:rPr>
        <w:t xml:space="preserve">oraz </w:t>
      </w:r>
      <w:r w:rsidR="0096594D" w:rsidRPr="00F72B74">
        <w:rPr>
          <w:rFonts w:asciiTheme="minorHAnsi" w:hAnsiTheme="minorHAnsi" w:cstheme="minorHAnsi"/>
          <w:sz w:val="20"/>
          <w:szCs w:val="20"/>
          <w:lang w:val="pl-PL"/>
        </w:rPr>
        <w:t>Marcin Raczkiewicz</w:t>
      </w:r>
      <w:r w:rsidRPr="00F72B74">
        <w:rPr>
          <w:rFonts w:asciiTheme="minorHAnsi" w:hAnsiTheme="minorHAnsi" w:cstheme="minorHAnsi"/>
          <w:sz w:val="20"/>
          <w:szCs w:val="20"/>
          <w:lang w:val="pl-PL"/>
        </w:rPr>
        <w:t xml:space="preserve"> .</w:t>
      </w:r>
    </w:p>
    <w:p w14:paraId="22F081F4" w14:textId="7DD1C711"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2. Postępowanie prowadzone jest w języku polskim, przy użyciu środków komunikacji elektronicznej, za pośrednictwem platformy zakupowej, która dostępna jest pod adresem:</w:t>
      </w:r>
      <w:r w:rsidR="002F14AF" w:rsidRPr="00F72B74">
        <w:rPr>
          <w:rFonts w:asciiTheme="minorHAnsi" w:hAnsiTheme="minorHAnsi" w:cstheme="minorHAnsi"/>
          <w:sz w:val="20"/>
          <w:szCs w:val="20"/>
          <w:lang w:val="pl-PL"/>
        </w:rPr>
        <w:t xml:space="preserve"> </w:t>
      </w:r>
      <w:hyperlink r:id="rId12" w:history="1">
        <w:r w:rsidR="002F14AF" w:rsidRPr="00F72B74">
          <w:rPr>
            <w:rStyle w:val="Hipercze"/>
            <w:rFonts w:asciiTheme="minorHAnsi" w:hAnsiTheme="minorHAnsi" w:cstheme="minorHAnsi"/>
            <w:color w:val="auto"/>
            <w:sz w:val="20"/>
            <w:szCs w:val="20"/>
            <w:lang w:val="pl-PL"/>
          </w:rPr>
          <w:t>https://platformazakupowa.pl/pn/suchy_dab</w:t>
        </w:r>
      </w:hyperlink>
      <w:r w:rsidR="002F14AF" w:rsidRPr="00F72B74">
        <w:rPr>
          <w:rFonts w:asciiTheme="minorHAnsi" w:hAnsiTheme="minorHAnsi" w:cstheme="minorHAnsi"/>
          <w:sz w:val="20"/>
          <w:szCs w:val="20"/>
          <w:lang w:val="pl-PL"/>
        </w:rPr>
        <w:t xml:space="preserve"> .</w:t>
      </w:r>
    </w:p>
    <w:p w14:paraId="7FB626CF" w14:textId="77777777"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3. Wymaga się, aby komunikacja między Zamawiającym a Wykonawcami, w tym wszelkie oświadczenia, wnioski, zawiadomienia oraz informacje, przekazywane były za pośrednictwem Platformy Zakupowej Zamawiającego (https://platformazakupowa.pl/pn/suchy_dab) formularza „Wyślij wiadomość do Zamawiającego”.</w:t>
      </w:r>
    </w:p>
    <w:p w14:paraId="09FBC3BF" w14:textId="73CECF48"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4. Za datę przekazania (wpływu) oświadczeń, wniosków, zawiadomień oraz informacji przyjmuje się datę ich przesłania za pośrednictwem platformy zamówień publicznych Zamawiającego poprzez kliknięcie przycisku „Wyślij wiadomość do Zamawiającego” po których pojawi się komunikat, że wiadomość została wysłana do Zamawiającego. Zamawiający dopuszcza, awaryjnie, komunikację za pośrednictwem poczty elektronicznej sekretariat@suchy-dab.pl .</w:t>
      </w:r>
    </w:p>
    <w:p w14:paraId="1A912345" w14:textId="08EB78CB"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5.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Zamawiającego do konkretnego Wykonawcy.</w:t>
      </w:r>
    </w:p>
    <w:p w14:paraId="4D02E056" w14:textId="77777777"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02652E05" w14:textId="4C85AC5B"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7. Zamawiający, zgodnie z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platformazakupowa.pl, tj.:</w:t>
      </w:r>
    </w:p>
    <w:p w14:paraId="7EA32312" w14:textId="77777777"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1) stały dostęp do sieci Internet o gwarantowanej przepustowości nie mniejszej niż 512 </w:t>
      </w:r>
      <w:proofErr w:type="spellStart"/>
      <w:r w:rsidRPr="00F72B74">
        <w:rPr>
          <w:rFonts w:asciiTheme="minorHAnsi" w:hAnsiTheme="minorHAnsi" w:cstheme="minorHAnsi"/>
          <w:sz w:val="20"/>
          <w:szCs w:val="20"/>
          <w:lang w:val="pl-PL"/>
        </w:rPr>
        <w:t>kb</w:t>
      </w:r>
      <w:proofErr w:type="spellEnd"/>
      <w:r w:rsidRPr="00F72B74">
        <w:rPr>
          <w:rFonts w:asciiTheme="minorHAnsi" w:hAnsiTheme="minorHAnsi" w:cstheme="minorHAnsi"/>
          <w:sz w:val="20"/>
          <w:szCs w:val="20"/>
          <w:lang w:val="pl-PL"/>
        </w:rPr>
        <w:t>/s,</w:t>
      </w:r>
    </w:p>
    <w:p w14:paraId="53855EA7" w14:textId="77777777"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2) komputer klasy PC lub MAC o następującej konfiguracji: pamięć min. 2 GB Ram, procesor Intel Pentium IV 2 GHZ lub jego nowsza wersja, jeden z systemów operacyjnych - MS Windows 7, Mac OS X 10.4, Linux, lub ich nowsze wersje,</w:t>
      </w:r>
    </w:p>
    <w:p w14:paraId="3E8D19D7" w14:textId="77777777"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3) przeglądarka internetowa EDGE, Chrome lub FireFox w najnowszej dostępnej wersji, z włączoną obsługą języka </w:t>
      </w:r>
      <w:proofErr w:type="spellStart"/>
      <w:r w:rsidRPr="00F72B74">
        <w:rPr>
          <w:rFonts w:asciiTheme="minorHAnsi" w:hAnsiTheme="minorHAnsi" w:cstheme="minorHAnsi"/>
          <w:sz w:val="20"/>
          <w:szCs w:val="20"/>
          <w:lang w:val="pl-PL"/>
        </w:rPr>
        <w:t>Javascript</w:t>
      </w:r>
      <w:proofErr w:type="spellEnd"/>
      <w:r w:rsidRPr="00F72B74">
        <w:rPr>
          <w:rFonts w:asciiTheme="minorHAnsi" w:hAnsiTheme="minorHAnsi" w:cstheme="minorHAnsi"/>
          <w:sz w:val="20"/>
          <w:szCs w:val="20"/>
          <w:lang w:val="pl-PL"/>
        </w:rPr>
        <w:t>, akceptująca pliki typu „</w:t>
      </w:r>
      <w:proofErr w:type="spellStart"/>
      <w:r w:rsidRPr="00F72B74">
        <w:rPr>
          <w:rFonts w:asciiTheme="minorHAnsi" w:hAnsiTheme="minorHAnsi" w:cstheme="minorHAnsi"/>
          <w:sz w:val="20"/>
          <w:szCs w:val="20"/>
          <w:lang w:val="pl-PL"/>
        </w:rPr>
        <w:t>cookies</w:t>
      </w:r>
      <w:proofErr w:type="spellEnd"/>
      <w:r w:rsidRPr="00F72B74">
        <w:rPr>
          <w:rFonts w:asciiTheme="minorHAnsi" w:hAnsiTheme="minorHAnsi" w:cstheme="minorHAnsi"/>
          <w:sz w:val="20"/>
          <w:szCs w:val="20"/>
          <w:lang w:val="pl-PL"/>
        </w:rPr>
        <w:t>”,</w:t>
      </w:r>
    </w:p>
    <w:p w14:paraId="46251988" w14:textId="77777777"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4) zainstalowany program Adobe </w:t>
      </w:r>
      <w:proofErr w:type="spellStart"/>
      <w:r w:rsidRPr="00F72B74">
        <w:rPr>
          <w:rFonts w:asciiTheme="minorHAnsi" w:hAnsiTheme="minorHAnsi" w:cstheme="minorHAnsi"/>
          <w:sz w:val="20"/>
          <w:szCs w:val="20"/>
          <w:lang w:val="pl-PL"/>
        </w:rPr>
        <w:t>Acrobat</w:t>
      </w:r>
      <w:proofErr w:type="spellEnd"/>
      <w:r w:rsidRPr="00F72B74">
        <w:rPr>
          <w:rFonts w:asciiTheme="minorHAnsi" w:hAnsiTheme="minorHAnsi" w:cstheme="minorHAnsi"/>
          <w:sz w:val="20"/>
          <w:szCs w:val="20"/>
          <w:lang w:val="pl-PL"/>
        </w:rPr>
        <w:t xml:space="preserve"> Reader lub inny obsługujący format plików .pdf,</w:t>
      </w:r>
    </w:p>
    <w:p w14:paraId="18515ABD" w14:textId="77777777"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5) Standard kodowania znaków: UTF8,</w:t>
      </w:r>
    </w:p>
    <w:p w14:paraId="0412C075" w14:textId="77777777"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6) Oznaczenie czasu odbioru danych przez platformę zakupową stanowi datę oraz dokładny czas (</w:t>
      </w:r>
      <w:proofErr w:type="spellStart"/>
      <w:r w:rsidRPr="00F72B74">
        <w:rPr>
          <w:rFonts w:asciiTheme="minorHAnsi" w:hAnsiTheme="minorHAnsi" w:cstheme="minorHAnsi"/>
          <w:sz w:val="20"/>
          <w:szCs w:val="20"/>
          <w:lang w:val="pl-PL"/>
        </w:rPr>
        <w:t>hh:mm:ss</w:t>
      </w:r>
      <w:proofErr w:type="spellEnd"/>
      <w:r w:rsidRPr="00F72B74">
        <w:rPr>
          <w:rFonts w:asciiTheme="minorHAnsi" w:hAnsiTheme="minorHAnsi" w:cstheme="minorHAnsi"/>
          <w:sz w:val="20"/>
          <w:szCs w:val="20"/>
          <w:lang w:val="pl-PL"/>
        </w:rPr>
        <w:t>) generowany wg. czasu lokalnego serwera synchronizowanego z zegarem Głównego Urzędu Miar.</w:t>
      </w:r>
    </w:p>
    <w:p w14:paraId="5E6DFA08" w14:textId="77777777"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8. Wykonawca, przystępując do niniejszego postępowania o udzielenie zamówienia publicznego:</w:t>
      </w:r>
    </w:p>
    <w:p w14:paraId="3C1DE138" w14:textId="3F320A22"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1) akceptuje warunki korzystania z https://platformazakupowa.pl/pn/suchy_dab określone w Regulaminie zamieszczonym na stronie internetowej pod linkiem w zakładce „Regulamin" oraz uznaje go za wiążący,</w:t>
      </w:r>
    </w:p>
    <w:p w14:paraId="6155F2CA" w14:textId="77777777" w:rsidR="000836DF"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2) zapoznał się z Instrukcją składania ofert.</w:t>
      </w:r>
    </w:p>
    <w:p w14:paraId="7EBF4BA3" w14:textId="49DEEEF9" w:rsidR="00E6677A" w:rsidRPr="00F72B74" w:rsidRDefault="000836DF"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9. Zamawiający nie ponosi odpowiedzialności za złożenie oferty w sposób niezgodny z Instrukcją korzystania </w:t>
      </w:r>
      <w:r w:rsidR="005A483E">
        <w:rPr>
          <w:rFonts w:asciiTheme="minorHAnsi" w:hAnsiTheme="minorHAnsi" w:cstheme="minorHAnsi"/>
          <w:sz w:val="20"/>
          <w:szCs w:val="20"/>
          <w:lang w:val="pl-PL"/>
        </w:rPr>
        <w:br/>
      </w:r>
      <w:r w:rsidRPr="00F72B74">
        <w:rPr>
          <w:rFonts w:asciiTheme="minorHAnsi" w:hAnsiTheme="minorHAnsi" w:cstheme="minorHAnsi"/>
          <w:sz w:val="20"/>
          <w:szCs w:val="20"/>
          <w:lang w:val="pl-PL"/>
        </w:rPr>
        <w:t>z https://platformazakupowa.pl/pn/suchy_dab,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w:t>
      </w:r>
      <w:r w:rsidR="00E6677A" w:rsidRPr="00F72B74">
        <w:rPr>
          <w:rFonts w:asciiTheme="minorHAnsi" w:hAnsiTheme="minorHAnsi" w:cstheme="minorHAnsi"/>
          <w:sz w:val="20"/>
          <w:szCs w:val="20"/>
          <w:lang w:val="pl-PL"/>
        </w:rPr>
        <w:t xml:space="preserve"> został spełniony obowiązek narzucony w art. 221 ustawy PZP.</w:t>
      </w:r>
    </w:p>
    <w:p w14:paraId="109BE43D" w14:textId="0882A266" w:rsidR="00E6677A" w:rsidRPr="00F72B74" w:rsidRDefault="00E6677A" w:rsidP="005A483E">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10. Zamawiający informuje, że instrukcje korzystania z https://platformazakupowa.pl/pn/suchy_dab dotyczące </w:t>
      </w:r>
      <w:r w:rsidR="005A483E">
        <w:rPr>
          <w:rFonts w:asciiTheme="minorHAnsi" w:hAnsiTheme="minorHAnsi" w:cstheme="minorHAnsi"/>
          <w:sz w:val="20"/>
          <w:szCs w:val="20"/>
          <w:lang w:val="pl-PL"/>
        </w:rPr>
        <w:br/>
      </w:r>
      <w:r w:rsidRPr="00F72B74">
        <w:rPr>
          <w:rFonts w:asciiTheme="minorHAnsi" w:hAnsiTheme="minorHAnsi" w:cstheme="minorHAnsi"/>
          <w:sz w:val="20"/>
          <w:szCs w:val="20"/>
          <w:lang w:val="pl-PL"/>
        </w:rPr>
        <w:t xml:space="preserve">w szczególności logowania, składania wniosków o wyjaśnienie treści SWZ, składania ofert oraz innych czynności podejmowanych w niniejszym postępowaniu przy użyciu platformy zamówień publicznych Zamawiającego znajdują się w zakładce „Instrukcje dla Wykonawców" na stronie </w:t>
      </w:r>
      <w:proofErr w:type="spellStart"/>
      <w:r w:rsidRPr="00F72B74">
        <w:rPr>
          <w:rFonts w:asciiTheme="minorHAnsi" w:hAnsiTheme="minorHAnsi" w:cstheme="minorHAnsi"/>
          <w:sz w:val="20"/>
          <w:szCs w:val="20"/>
          <w:lang w:val="pl-PL"/>
        </w:rPr>
        <w:t>inter</w:t>
      </w:r>
      <w:proofErr w:type="spellEnd"/>
      <w:r w:rsidRPr="00F72B74">
        <w:rPr>
          <w:rFonts w:asciiTheme="minorHAnsi" w:hAnsiTheme="minorHAnsi" w:cstheme="minorHAnsi"/>
          <w:sz w:val="20"/>
          <w:szCs w:val="20"/>
          <w:lang w:val="pl-PL"/>
        </w:rPr>
        <w:t>-netowej pod adresem: https://platformazakupowa.pl/strona/45-instrukcje.</w:t>
      </w:r>
    </w:p>
    <w:p w14:paraId="2E8E8F16" w14:textId="77777777" w:rsidR="00CC429A" w:rsidRPr="00F72B74" w:rsidRDefault="00CC429A" w:rsidP="00DB4890">
      <w:pPr>
        <w:rPr>
          <w:rFonts w:asciiTheme="minorHAnsi" w:hAnsiTheme="minorHAnsi" w:cstheme="minorHAnsi"/>
          <w:sz w:val="20"/>
          <w:szCs w:val="20"/>
          <w:lang w:val="pl-PL"/>
        </w:rPr>
      </w:pPr>
    </w:p>
    <w:p w14:paraId="4C173E48" w14:textId="3C847FDD" w:rsidR="00DB4890" w:rsidRPr="00AC4208" w:rsidRDefault="009A6BC7" w:rsidP="00DB4890">
      <w:pPr>
        <w:rPr>
          <w:rFonts w:asciiTheme="minorHAnsi" w:hAnsiTheme="minorHAnsi" w:cstheme="minorHAnsi"/>
          <w:b/>
          <w:bCs/>
          <w:iCs/>
          <w:sz w:val="20"/>
          <w:szCs w:val="20"/>
          <w:lang w:val="pl-PL"/>
        </w:rPr>
      </w:pPr>
      <w:r w:rsidRPr="00F72B74">
        <w:rPr>
          <w:rFonts w:asciiTheme="minorHAnsi" w:hAnsiTheme="minorHAnsi" w:cstheme="minorHAnsi"/>
          <w:b/>
          <w:bCs/>
          <w:iCs/>
          <w:sz w:val="20"/>
          <w:szCs w:val="20"/>
          <w:lang w:val="pl-PL"/>
        </w:rPr>
        <w:t>X</w:t>
      </w:r>
      <w:r w:rsidR="00145E86">
        <w:rPr>
          <w:rFonts w:asciiTheme="minorHAnsi" w:hAnsiTheme="minorHAnsi" w:cstheme="minorHAnsi"/>
          <w:b/>
          <w:bCs/>
          <w:iCs/>
          <w:sz w:val="20"/>
          <w:szCs w:val="20"/>
          <w:lang w:val="pl-PL"/>
        </w:rPr>
        <w:t>V</w:t>
      </w:r>
      <w:r w:rsidR="00AC4208">
        <w:rPr>
          <w:rFonts w:asciiTheme="minorHAnsi" w:hAnsiTheme="minorHAnsi" w:cstheme="minorHAnsi"/>
          <w:b/>
          <w:bCs/>
          <w:iCs/>
          <w:sz w:val="20"/>
          <w:szCs w:val="20"/>
          <w:lang w:val="pl-PL"/>
        </w:rPr>
        <w:t>II</w:t>
      </w:r>
      <w:r w:rsidR="00DB4890" w:rsidRPr="00F72B74">
        <w:rPr>
          <w:rFonts w:asciiTheme="minorHAnsi" w:hAnsiTheme="minorHAnsi" w:cstheme="minorHAnsi"/>
          <w:b/>
          <w:bCs/>
          <w:iCs/>
          <w:sz w:val="20"/>
          <w:szCs w:val="20"/>
          <w:lang w:val="pl-PL"/>
        </w:rPr>
        <w:t xml:space="preserve">. </w:t>
      </w:r>
      <w:r w:rsidR="00DB4890" w:rsidRPr="00F72B74">
        <w:rPr>
          <w:rFonts w:asciiTheme="minorHAnsi" w:hAnsiTheme="minorHAnsi" w:cstheme="minorHAnsi"/>
          <w:b/>
          <w:sz w:val="20"/>
          <w:szCs w:val="20"/>
          <w:lang w:val="pl-PL"/>
        </w:rPr>
        <w:t>Informacje o sposobie komunikowania się Zamawiającego z Wykonawcami w inny sposób niż przy użyciu środków komunikacji elektronicznej, w tym w przypadku zaistnienia jednej z sytuacji określonych w art. 65 ust. 1, art. 66 i art. 69 ustawy PZP</w:t>
      </w:r>
    </w:p>
    <w:p w14:paraId="32BD37DC" w14:textId="77777777" w:rsidR="00DB4890" w:rsidRDefault="00DB4890" w:rsidP="00DB4890">
      <w:pPr>
        <w:rPr>
          <w:rFonts w:asciiTheme="minorHAnsi" w:hAnsiTheme="minorHAnsi" w:cstheme="minorHAnsi"/>
          <w:bCs/>
          <w:iCs/>
          <w:sz w:val="20"/>
          <w:szCs w:val="20"/>
          <w:lang w:val="pl-PL"/>
        </w:rPr>
      </w:pPr>
      <w:r w:rsidRPr="00F72B74">
        <w:rPr>
          <w:rFonts w:asciiTheme="minorHAnsi" w:hAnsiTheme="minorHAnsi" w:cstheme="minorHAnsi"/>
          <w:bCs/>
          <w:iCs/>
          <w:sz w:val="20"/>
          <w:szCs w:val="20"/>
          <w:lang w:val="pl-PL"/>
        </w:rPr>
        <w:t>Zamawiający nie odstępuje od wymogu użycia środków komunikacji elektronicznej.</w:t>
      </w:r>
    </w:p>
    <w:p w14:paraId="2014B563" w14:textId="2E1412D7" w:rsidR="00DB4890" w:rsidRPr="00F72B74" w:rsidRDefault="00DB4890" w:rsidP="00DB4890">
      <w:pPr>
        <w:rPr>
          <w:rFonts w:asciiTheme="minorHAnsi" w:hAnsiTheme="minorHAnsi" w:cstheme="minorHAnsi"/>
          <w:b/>
          <w:sz w:val="20"/>
          <w:szCs w:val="20"/>
          <w:lang w:val="pl-PL"/>
        </w:rPr>
      </w:pPr>
    </w:p>
    <w:p w14:paraId="53237F65" w14:textId="77777777" w:rsidR="00CC429A" w:rsidRPr="00F72B74" w:rsidRDefault="00CC429A" w:rsidP="00DB4890">
      <w:pPr>
        <w:rPr>
          <w:rFonts w:asciiTheme="minorHAnsi" w:hAnsiTheme="minorHAnsi" w:cstheme="minorHAnsi"/>
          <w:b/>
          <w:sz w:val="20"/>
          <w:szCs w:val="20"/>
          <w:lang w:val="pl-PL"/>
        </w:rPr>
      </w:pPr>
    </w:p>
    <w:p w14:paraId="557F4EDC" w14:textId="39A55AB9" w:rsidR="00DB4890" w:rsidRPr="00F72B74" w:rsidRDefault="00DB4890" w:rsidP="00DB4890">
      <w:pPr>
        <w:rPr>
          <w:rFonts w:asciiTheme="minorHAnsi" w:hAnsiTheme="minorHAnsi" w:cstheme="minorHAnsi"/>
          <w:b/>
          <w:bCs/>
          <w:sz w:val="20"/>
          <w:szCs w:val="20"/>
          <w:lang w:val="pl-PL"/>
        </w:rPr>
      </w:pPr>
      <w:r w:rsidRPr="00F72B74">
        <w:rPr>
          <w:rFonts w:asciiTheme="minorHAnsi" w:hAnsiTheme="minorHAnsi" w:cstheme="minorHAnsi"/>
          <w:b/>
          <w:sz w:val="20"/>
          <w:szCs w:val="20"/>
          <w:lang w:val="pl-PL"/>
        </w:rPr>
        <w:t>X</w:t>
      </w:r>
      <w:r w:rsidR="009A6BC7" w:rsidRPr="00F72B74">
        <w:rPr>
          <w:rFonts w:asciiTheme="minorHAnsi" w:hAnsiTheme="minorHAnsi" w:cstheme="minorHAnsi"/>
          <w:b/>
          <w:sz w:val="20"/>
          <w:szCs w:val="20"/>
          <w:lang w:val="pl-PL"/>
        </w:rPr>
        <w:t>V</w:t>
      </w:r>
      <w:r w:rsidR="00AC4208">
        <w:rPr>
          <w:rFonts w:asciiTheme="minorHAnsi" w:hAnsiTheme="minorHAnsi" w:cstheme="minorHAnsi"/>
          <w:b/>
          <w:sz w:val="20"/>
          <w:szCs w:val="20"/>
          <w:lang w:val="pl-PL"/>
        </w:rPr>
        <w:t>III</w:t>
      </w:r>
      <w:r w:rsidRPr="00F72B74">
        <w:rPr>
          <w:rFonts w:asciiTheme="minorHAnsi" w:hAnsiTheme="minorHAnsi" w:cstheme="minorHAnsi"/>
          <w:b/>
          <w:sz w:val="20"/>
          <w:szCs w:val="20"/>
          <w:lang w:val="pl-PL"/>
        </w:rPr>
        <w:t xml:space="preserve">. </w:t>
      </w:r>
      <w:r w:rsidRPr="00F72B74">
        <w:rPr>
          <w:rFonts w:asciiTheme="minorHAnsi" w:hAnsiTheme="minorHAnsi" w:cstheme="minorHAnsi"/>
          <w:b/>
          <w:bCs/>
          <w:sz w:val="20"/>
          <w:szCs w:val="20"/>
          <w:lang w:val="pl-PL"/>
        </w:rPr>
        <w:t>Osoby uprawnione do porozumiewania się z Wykonawcami.</w:t>
      </w:r>
    </w:p>
    <w:p w14:paraId="10013B18" w14:textId="77777777" w:rsidR="00DB4890" w:rsidRPr="00F72B74" w:rsidRDefault="00DB4890">
      <w:pPr>
        <w:numPr>
          <w:ilvl w:val="0"/>
          <w:numId w:val="9"/>
        </w:numPr>
        <w:rPr>
          <w:rFonts w:asciiTheme="minorHAnsi" w:hAnsiTheme="minorHAnsi" w:cstheme="minorHAnsi"/>
          <w:bCs/>
          <w:iCs/>
          <w:sz w:val="20"/>
          <w:szCs w:val="20"/>
          <w:lang w:val="pl-PL"/>
        </w:rPr>
      </w:pPr>
      <w:r w:rsidRPr="00F72B74">
        <w:rPr>
          <w:rFonts w:asciiTheme="minorHAnsi" w:hAnsiTheme="minorHAnsi" w:cstheme="minorHAnsi"/>
          <w:bCs/>
          <w:iCs/>
          <w:sz w:val="20"/>
          <w:szCs w:val="20"/>
          <w:lang w:val="pl-PL"/>
        </w:rPr>
        <w:t>Do kontaktowania się z Wykonawcami upoważniony jest:</w:t>
      </w:r>
    </w:p>
    <w:p w14:paraId="18265068" w14:textId="77777777" w:rsidR="00A94D2F" w:rsidRPr="00A94D2F" w:rsidRDefault="00A94D2F" w:rsidP="007676F7">
      <w:pPr>
        <w:rPr>
          <w:rFonts w:asciiTheme="minorHAnsi" w:hAnsiTheme="minorHAnsi" w:cstheme="minorHAnsi"/>
          <w:bCs/>
          <w:sz w:val="20"/>
          <w:szCs w:val="20"/>
          <w:lang w:val="pl-PL"/>
        </w:rPr>
      </w:pPr>
    </w:p>
    <w:p w14:paraId="5EAEECB1" w14:textId="77777777" w:rsidR="00A94D2F" w:rsidRPr="007676F7" w:rsidRDefault="00A94D2F" w:rsidP="00461950">
      <w:pPr>
        <w:ind w:left="709"/>
        <w:rPr>
          <w:rFonts w:asciiTheme="minorHAnsi" w:hAnsiTheme="minorHAnsi" w:cstheme="minorHAnsi"/>
          <w:b/>
          <w:sz w:val="20"/>
          <w:szCs w:val="20"/>
          <w:lang w:val="pl-PL"/>
        </w:rPr>
      </w:pPr>
      <w:r w:rsidRPr="007676F7">
        <w:rPr>
          <w:rFonts w:asciiTheme="minorHAnsi" w:hAnsiTheme="minorHAnsi" w:cstheme="minorHAnsi"/>
          <w:b/>
          <w:sz w:val="20"/>
          <w:szCs w:val="20"/>
          <w:lang w:val="pl-PL"/>
        </w:rPr>
        <w:t>w sprawach merytorycznych:</w:t>
      </w:r>
    </w:p>
    <w:p w14:paraId="77BB340A" w14:textId="77777777" w:rsidR="00A94D2F" w:rsidRPr="00A94D2F" w:rsidRDefault="00A94D2F" w:rsidP="00461950">
      <w:pPr>
        <w:ind w:left="709"/>
        <w:rPr>
          <w:rFonts w:asciiTheme="minorHAnsi" w:hAnsiTheme="minorHAnsi" w:cstheme="minorHAnsi"/>
          <w:bCs/>
          <w:sz w:val="20"/>
          <w:szCs w:val="20"/>
          <w:lang w:val="pl-PL"/>
        </w:rPr>
      </w:pPr>
      <w:r w:rsidRPr="00A94D2F">
        <w:rPr>
          <w:rFonts w:asciiTheme="minorHAnsi" w:hAnsiTheme="minorHAnsi" w:cstheme="minorHAnsi"/>
          <w:bCs/>
          <w:sz w:val="20"/>
          <w:szCs w:val="20"/>
          <w:lang w:val="pl-PL"/>
        </w:rPr>
        <w:t>Szymon Benedyk</w:t>
      </w:r>
    </w:p>
    <w:p w14:paraId="63C8597E" w14:textId="0CFC199E" w:rsidR="00A94D2F" w:rsidRPr="00A94D2F" w:rsidRDefault="00A94D2F" w:rsidP="00461950">
      <w:pPr>
        <w:ind w:left="709"/>
        <w:rPr>
          <w:rFonts w:asciiTheme="minorHAnsi" w:hAnsiTheme="minorHAnsi" w:cstheme="minorHAnsi"/>
          <w:bCs/>
          <w:sz w:val="20"/>
          <w:szCs w:val="20"/>
          <w:lang w:val="pl-PL"/>
        </w:rPr>
      </w:pPr>
      <w:r w:rsidRPr="00A94D2F">
        <w:rPr>
          <w:rFonts w:asciiTheme="minorHAnsi" w:hAnsiTheme="minorHAnsi" w:cstheme="minorHAnsi"/>
          <w:bCs/>
          <w:sz w:val="20"/>
          <w:szCs w:val="20"/>
          <w:lang w:val="pl-PL"/>
        </w:rPr>
        <w:t>Kierownik Referatu Zarząd</w:t>
      </w:r>
      <w:r w:rsidR="00951131">
        <w:rPr>
          <w:rFonts w:asciiTheme="minorHAnsi" w:hAnsiTheme="minorHAnsi" w:cstheme="minorHAnsi"/>
          <w:bCs/>
          <w:sz w:val="20"/>
          <w:szCs w:val="20"/>
          <w:lang w:val="pl-PL"/>
        </w:rPr>
        <w:t>z</w:t>
      </w:r>
      <w:r w:rsidRPr="00A94D2F">
        <w:rPr>
          <w:rFonts w:asciiTheme="minorHAnsi" w:hAnsiTheme="minorHAnsi" w:cstheme="minorHAnsi"/>
          <w:bCs/>
          <w:sz w:val="20"/>
          <w:szCs w:val="20"/>
          <w:lang w:val="pl-PL"/>
        </w:rPr>
        <w:t>ania</w:t>
      </w:r>
      <w:r w:rsidR="00951131">
        <w:rPr>
          <w:rFonts w:asciiTheme="minorHAnsi" w:hAnsiTheme="minorHAnsi" w:cstheme="minorHAnsi"/>
          <w:bCs/>
          <w:sz w:val="20"/>
          <w:szCs w:val="20"/>
          <w:lang w:val="pl-PL"/>
        </w:rPr>
        <w:t xml:space="preserve"> </w:t>
      </w:r>
      <w:r w:rsidRPr="00A94D2F">
        <w:rPr>
          <w:rFonts w:asciiTheme="minorHAnsi" w:hAnsiTheme="minorHAnsi" w:cstheme="minorHAnsi"/>
          <w:bCs/>
          <w:sz w:val="20"/>
          <w:szCs w:val="20"/>
          <w:lang w:val="pl-PL"/>
        </w:rPr>
        <w:t xml:space="preserve">Projektami i Strategią Gminy: szymon.benedyk@suchy-dab.pl </w:t>
      </w:r>
    </w:p>
    <w:p w14:paraId="7CBECF28" w14:textId="2AE1CDDE" w:rsidR="00461950" w:rsidRDefault="00A94D2F" w:rsidP="007676F7">
      <w:pPr>
        <w:ind w:left="709"/>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oraz </w:t>
      </w:r>
    </w:p>
    <w:p w14:paraId="5897B8DB" w14:textId="0FD1BFFC" w:rsidR="00A94D2F" w:rsidRPr="00A94D2F" w:rsidRDefault="00A94D2F" w:rsidP="00461950">
      <w:pPr>
        <w:ind w:left="709"/>
        <w:rPr>
          <w:rFonts w:asciiTheme="minorHAnsi" w:hAnsiTheme="minorHAnsi" w:cstheme="minorHAnsi"/>
          <w:bCs/>
          <w:sz w:val="20"/>
          <w:szCs w:val="20"/>
          <w:lang w:val="pl-PL"/>
        </w:rPr>
      </w:pPr>
      <w:r w:rsidRPr="00A94D2F">
        <w:rPr>
          <w:rFonts w:asciiTheme="minorHAnsi" w:hAnsiTheme="minorHAnsi" w:cstheme="minorHAnsi"/>
          <w:bCs/>
          <w:sz w:val="20"/>
          <w:szCs w:val="20"/>
          <w:lang w:val="pl-PL"/>
        </w:rPr>
        <w:t>Aleksandra Mazurek</w:t>
      </w:r>
    </w:p>
    <w:p w14:paraId="761A6EE6" w14:textId="73EF800F" w:rsidR="00A94D2F" w:rsidRDefault="006A1825" w:rsidP="00E41E85">
      <w:pPr>
        <w:ind w:left="709"/>
        <w:rPr>
          <w:rFonts w:asciiTheme="minorHAnsi" w:hAnsiTheme="minorHAnsi" w:cstheme="minorHAnsi"/>
          <w:bCs/>
          <w:sz w:val="20"/>
          <w:szCs w:val="20"/>
          <w:lang w:val="pl-PL"/>
        </w:rPr>
      </w:pPr>
      <w:r>
        <w:rPr>
          <w:rFonts w:asciiTheme="minorHAnsi" w:hAnsiTheme="minorHAnsi" w:cstheme="minorHAnsi"/>
          <w:bCs/>
          <w:sz w:val="20"/>
          <w:szCs w:val="20"/>
          <w:lang w:val="pl-PL"/>
        </w:rPr>
        <w:t>I</w:t>
      </w:r>
      <w:r w:rsidR="00A94D2F" w:rsidRPr="00A94D2F">
        <w:rPr>
          <w:rFonts w:asciiTheme="minorHAnsi" w:hAnsiTheme="minorHAnsi" w:cstheme="minorHAnsi"/>
          <w:bCs/>
          <w:sz w:val="20"/>
          <w:szCs w:val="20"/>
          <w:lang w:val="pl-PL"/>
        </w:rPr>
        <w:t xml:space="preserve">nspektor ds. inwestycji: </w:t>
      </w:r>
      <w:hyperlink r:id="rId13" w:history="1">
        <w:r w:rsidR="007676F7" w:rsidRPr="007676F7">
          <w:rPr>
            <w:rStyle w:val="Hipercze"/>
            <w:rFonts w:asciiTheme="minorHAnsi" w:hAnsiTheme="minorHAnsi" w:cstheme="minorHAnsi"/>
            <w:bCs/>
            <w:color w:val="000000" w:themeColor="text1"/>
            <w:sz w:val="20"/>
            <w:szCs w:val="20"/>
            <w:u w:val="none"/>
            <w:lang w:val="pl-PL"/>
          </w:rPr>
          <w:t>aleksandra.mazurek@suchy-dab.pl</w:t>
        </w:r>
      </w:hyperlink>
    </w:p>
    <w:p w14:paraId="01EBCF22" w14:textId="77777777" w:rsidR="007676F7" w:rsidRDefault="007676F7" w:rsidP="00E41E85">
      <w:pPr>
        <w:ind w:left="709"/>
        <w:rPr>
          <w:rFonts w:asciiTheme="minorHAnsi" w:hAnsiTheme="minorHAnsi" w:cstheme="minorHAnsi"/>
          <w:bCs/>
          <w:sz w:val="20"/>
          <w:szCs w:val="20"/>
          <w:lang w:val="pl-PL"/>
        </w:rPr>
      </w:pPr>
    </w:p>
    <w:p w14:paraId="06F84548" w14:textId="77777777" w:rsidR="007676F7" w:rsidRPr="007676F7" w:rsidRDefault="007676F7" w:rsidP="007676F7">
      <w:pPr>
        <w:ind w:left="709"/>
        <w:rPr>
          <w:rFonts w:asciiTheme="minorHAnsi" w:hAnsiTheme="minorHAnsi" w:cstheme="minorHAnsi"/>
          <w:b/>
          <w:sz w:val="20"/>
          <w:szCs w:val="20"/>
          <w:lang w:val="pl-PL"/>
        </w:rPr>
      </w:pPr>
      <w:r w:rsidRPr="007676F7">
        <w:rPr>
          <w:rFonts w:asciiTheme="minorHAnsi" w:hAnsiTheme="minorHAnsi" w:cstheme="minorHAnsi"/>
          <w:b/>
          <w:sz w:val="20"/>
          <w:szCs w:val="20"/>
          <w:lang w:val="pl-PL"/>
        </w:rPr>
        <w:t xml:space="preserve">w sprawach formalno-prawnych </w:t>
      </w:r>
    </w:p>
    <w:p w14:paraId="7D868A48" w14:textId="77777777" w:rsidR="007676F7" w:rsidRPr="00A94D2F" w:rsidRDefault="007676F7" w:rsidP="007676F7">
      <w:pPr>
        <w:ind w:left="709"/>
        <w:rPr>
          <w:rFonts w:asciiTheme="minorHAnsi" w:hAnsiTheme="minorHAnsi" w:cstheme="minorHAnsi"/>
          <w:bCs/>
          <w:sz w:val="20"/>
          <w:szCs w:val="20"/>
          <w:lang w:val="pl-PL"/>
        </w:rPr>
      </w:pPr>
      <w:r w:rsidRPr="00A94D2F">
        <w:rPr>
          <w:rFonts w:asciiTheme="minorHAnsi" w:hAnsiTheme="minorHAnsi" w:cstheme="minorHAnsi"/>
          <w:bCs/>
          <w:sz w:val="20"/>
          <w:szCs w:val="20"/>
          <w:lang w:val="pl-PL"/>
        </w:rPr>
        <w:t>Marcin Raczkiewicz</w:t>
      </w:r>
    </w:p>
    <w:p w14:paraId="2D73F607" w14:textId="3F866FBA" w:rsidR="007676F7" w:rsidRDefault="006A1825" w:rsidP="007676F7">
      <w:pPr>
        <w:ind w:left="709"/>
        <w:rPr>
          <w:rFonts w:asciiTheme="minorHAnsi" w:hAnsiTheme="minorHAnsi" w:cstheme="minorHAnsi"/>
          <w:bCs/>
          <w:sz w:val="20"/>
          <w:szCs w:val="20"/>
          <w:lang w:val="pl-PL"/>
        </w:rPr>
      </w:pPr>
      <w:r>
        <w:rPr>
          <w:rFonts w:asciiTheme="minorHAnsi" w:hAnsiTheme="minorHAnsi" w:cstheme="minorHAnsi"/>
          <w:bCs/>
          <w:sz w:val="20"/>
          <w:szCs w:val="20"/>
          <w:lang w:val="pl-PL"/>
        </w:rPr>
        <w:t>G</w:t>
      </w:r>
      <w:r w:rsidR="007676F7" w:rsidRPr="00A94D2F">
        <w:rPr>
          <w:rFonts w:asciiTheme="minorHAnsi" w:hAnsiTheme="minorHAnsi" w:cstheme="minorHAnsi"/>
          <w:bCs/>
          <w:sz w:val="20"/>
          <w:szCs w:val="20"/>
          <w:lang w:val="pl-PL"/>
        </w:rPr>
        <w:t xml:space="preserve">łówny specjalista ds. zamówień publicznych : </w:t>
      </w:r>
      <w:hyperlink r:id="rId14" w:history="1">
        <w:r w:rsidR="007676F7" w:rsidRPr="00A94D2F">
          <w:rPr>
            <w:rStyle w:val="Hipercze"/>
            <w:rFonts w:asciiTheme="minorHAnsi" w:hAnsiTheme="minorHAnsi" w:cstheme="minorHAnsi"/>
            <w:bCs/>
            <w:color w:val="auto"/>
            <w:sz w:val="20"/>
            <w:szCs w:val="20"/>
            <w:u w:val="none"/>
            <w:lang w:val="pl-PL"/>
          </w:rPr>
          <w:t>marcin.raczkiewicz@suchy-dab.pl</w:t>
        </w:r>
      </w:hyperlink>
    </w:p>
    <w:p w14:paraId="42D881CC" w14:textId="77777777" w:rsidR="007676F7" w:rsidRPr="00E41E85" w:rsidRDefault="007676F7" w:rsidP="00E41E85">
      <w:pPr>
        <w:ind w:left="709"/>
        <w:rPr>
          <w:rFonts w:asciiTheme="minorHAnsi" w:hAnsiTheme="minorHAnsi" w:cstheme="minorHAnsi"/>
          <w:bCs/>
          <w:sz w:val="20"/>
          <w:szCs w:val="20"/>
          <w:lang w:val="pl-PL"/>
        </w:rPr>
      </w:pPr>
    </w:p>
    <w:p w14:paraId="55DAAAE0" w14:textId="77777777" w:rsidR="00A94D2F" w:rsidRPr="0006258D" w:rsidRDefault="00A94D2F" w:rsidP="00DB4890">
      <w:pPr>
        <w:rPr>
          <w:rFonts w:asciiTheme="minorHAnsi" w:hAnsiTheme="minorHAnsi" w:cstheme="minorHAnsi"/>
          <w:b/>
          <w:sz w:val="20"/>
          <w:szCs w:val="20"/>
          <w:lang w:val="pl-PL"/>
        </w:rPr>
      </w:pPr>
    </w:p>
    <w:p w14:paraId="7A957E39" w14:textId="21383CE4" w:rsidR="00DB4890" w:rsidRPr="0006258D" w:rsidRDefault="00DB4890" w:rsidP="00DB4890">
      <w:pPr>
        <w:rPr>
          <w:rFonts w:asciiTheme="minorHAnsi" w:hAnsiTheme="minorHAnsi" w:cstheme="minorHAnsi"/>
          <w:b/>
          <w:sz w:val="20"/>
          <w:szCs w:val="20"/>
          <w:lang w:val="pl-PL"/>
        </w:rPr>
      </w:pPr>
      <w:r w:rsidRPr="0006258D">
        <w:rPr>
          <w:rFonts w:asciiTheme="minorHAnsi" w:hAnsiTheme="minorHAnsi" w:cstheme="minorHAnsi"/>
          <w:b/>
          <w:sz w:val="20"/>
          <w:szCs w:val="20"/>
          <w:lang w:val="pl-PL"/>
        </w:rPr>
        <w:t>X</w:t>
      </w:r>
      <w:r w:rsidR="00AC4208">
        <w:rPr>
          <w:rFonts w:asciiTheme="minorHAnsi" w:hAnsiTheme="minorHAnsi" w:cstheme="minorHAnsi"/>
          <w:b/>
          <w:sz w:val="20"/>
          <w:szCs w:val="20"/>
          <w:lang w:val="pl-PL"/>
        </w:rPr>
        <w:t>IX</w:t>
      </w:r>
      <w:r w:rsidRPr="0006258D">
        <w:rPr>
          <w:rFonts w:asciiTheme="minorHAnsi" w:hAnsiTheme="minorHAnsi" w:cstheme="minorHAnsi"/>
          <w:b/>
          <w:sz w:val="20"/>
          <w:szCs w:val="20"/>
          <w:lang w:val="pl-PL"/>
        </w:rPr>
        <w:t>. Wymagania dotyczące wadium.</w:t>
      </w:r>
    </w:p>
    <w:p w14:paraId="456E9A99" w14:textId="509039FE" w:rsidR="00DB4890" w:rsidRPr="00E41E85" w:rsidRDefault="00DB4890" w:rsidP="00E41E85">
      <w:pPr>
        <w:ind w:left="720"/>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Zamawiający </w:t>
      </w:r>
      <w:r w:rsidR="00796B38" w:rsidRPr="0006258D">
        <w:rPr>
          <w:rFonts w:asciiTheme="minorHAnsi" w:hAnsiTheme="minorHAnsi" w:cstheme="minorHAnsi"/>
          <w:sz w:val="20"/>
          <w:szCs w:val="20"/>
          <w:lang w:val="pl-PL"/>
        </w:rPr>
        <w:t>rezygnuje z wadium.</w:t>
      </w:r>
    </w:p>
    <w:p w14:paraId="341E03B5" w14:textId="77777777" w:rsidR="00951131" w:rsidRPr="00537835" w:rsidRDefault="00951131" w:rsidP="00DB4890">
      <w:pPr>
        <w:rPr>
          <w:rFonts w:asciiTheme="minorHAnsi" w:hAnsiTheme="minorHAnsi" w:cstheme="minorHAnsi"/>
          <w:color w:val="FF0000"/>
          <w:sz w:val="20"/>
          <w:szCs w:val="20"/>
          <w:lang w:val="pl-PL"/>
        </w:rPr>
      </w:pPr>
    </w:p>
    <w:p w14:paraId="3F2DC3D6" w14:textId="5782798A" w:rsidR="00DB4890" w:rsidRPr="0006258D" w:rsidRDefault="009A6BC7" w:rsidP="00DB4890">
      <w:pPr>
        <w:rPr>
          <w:rFonts w:asciiTheme="minorHAnsi" w:hAnsiTheme="minorHAnsi" w:cstheme="minorHAnsi"/>
          <w:b/>
          <w:bCs/>
          <w:sz w:val="20"/>
          <w:szCs w:val="20"/>
          <w:lang w:val="pl-PL"/>
        </w:rPr>
      </w:pPr>
      <w:r w:rsidRPr="0006258D">
        <w:rPr>
          <w:rFonts w:asciiTheme="minorHAnsi" w:hAnsiTheme="minorHAnsi" w:cstheme="minorHAnsi"/>
          <w:b/>
          <w:bCs/>
          <w:sz w:val="20"/>
          <w:szCs w:val="20"/>
          <w:lang w:val="pl-PL"/>
        </w:rPr>
        <w:t>X</w:t>
      </w:r>
      <w:r w:rsidR="00AC4208">
        <w:rPr>
          <w:rFonts w:asciiTheme="minorHAnsi" w:hAnsiTheme="minorHAnsi" w:cstheme="minorHAnsi"/>
          <w:b/>
          <w:bCs/>
          <w:sz w:val="20"/>
          <w:szCs w:val="20"/>
          <w:lang w:val="pl-PL"/>
        </w:rPr>
        <w:t>X</w:t>
      </w:r>
      <w:r w:rsidR="00DB4890" w:rsidRPr="0006258D">
        <w:rPr>
          <w:rFonts w:asciiTheme="minorHAnsi" w:hAnsiTheme="minorHAnsi" w:cstheme="minorHAnsi"/>
          <w:b/>
          <w:bCs/>
          <w:sz w:val="20"/>
          <w:szCs w:val="20"/>
          <w:lang w:val="pl-PL"/>
        </w:rPr>
        <w:t>. Termin związania ofertą.</w:t>
      </w:r>
    </w:p>
    <w:p w14:paraId="544CBC7F" w14:textId="3B52D938" w:rsidR="00A94D2F" w:rsidRPr="006A7FF4" w:rsidRDefault="00A94D2F">
      <w:pPr>
        <w:pStyle w:val="Akapitzlist"/>
        <w:numPr>
          <w:ilvl w:val="0"/>
          <w:numId w:val="10"/>
        </w:numPr>
        <w:rPr>
          <w:rFonts w:asciiTheme="minorHAnsi" w:eastAsia="Arial Unicode MS" w:hAnsiTheme="minorHAnsi" w:cstheme="minorHAnsi"/>
          <w:b/>
          <w:color w:val="000000" w:themeColor="text1"/>
          <w:sz w:val="20"/>
          <w:szCs w:val="20"/>
          <w:u w:val="single"/>
          <w:lang w:val="pl-PL"/>
        </w:rPr>
      </w:pPr>
      <w:r w:rsidRPr="006A7FF4">
        <w:rPr>
          <w:rFonts w:asciiTheme="minorHAnsi" w:eastAsia="Arial Unicode MS" w:hAnsiTheme="minorHAnsi" w:cstheme="minorHAnsi"/>
          <w:b/>
          <w:color w:val="000000" w:themeColor="text1"/>
          <w:sz w:val="20"/>
          <w:szCs w:val="20"/>
          <w:u w:val="single"/>
          <w:lang w:val="pl-PL"/>
        </w:rPr>
        <w:t xml:space="preserve">Termin związania ofertą w niniejszym postępowaniu wynosi 30 dni i upływa dnia </w:t>
      </w:r>
      <w:r w:rsidR="00F27A2B">
        <w:rPr>
          <w:rFonts w:asciiTheme="minorHAnsi" w:eastAsia="Arial Unicode MS" w:hAnsiTheme="minorHAnsi" w:cstheme="minorHAnsi"/>
          <w:b/>
          <w:color w:val="000000" w:themeColor="text1"/>
          <w:sz w:val="20"/>
          <w:szCs w:val="20"/>
          <w:u w:val="single"/>
          <w:lang w:val="pl-PL"/>
        </w:rPr>
        <w:t>14</w:t>
      </w:r>
      <w:r w:rsidR="005A483E">
        <w:rPr>
          <w:rFonts w:asciiTheme="minorHAnsi" w:eastAsia="Arial Unicode MS" w:hAnsiTheme="minorHAnsi" w:cstheme="minorHAnsi"/>
          <w:b/>
          <w:color w:val="000000" w:themeColor="text1"/>
          <w:sz w:val="20"/>
          <w:szCs w:val="20"/>
          <w:u w:val="single"/>
          <w:lang w:val="pl-PL"/>
        </w:rPr>
        <w:t xml:space="preserve"> </w:t>
      </w:r>
      <w:r w:rsidR="00F27A2B">
        <w:rPr>
          <w:rFonts w:asciiTheme="minorHAnsi" w:eastAsia="Arial Unicode MS" w:hAnsiTheme="minorHAnsi" w:cstheme="minorHAnsi"/>
          <w:b/>
          <w:color w:val="000000" w:themeColor="text1"/>
          <w:sz w:val="20"/>
          <w:szCs w:val="20"/>
          <w:u w:val="single"/>
          <w:lang w:val="pl-PL"/>
        </w:rPr>
        <w:t>grudnia</w:t>
      </w:r>
      <w:r w:rsidR="007676F7">
        <w:rPr>
          <w:rFonts w:asciiTheme="minorHAnsi" w:eastAsia="Arial Unicode MS" w:hAnsiTheme="minorHAnsi" w:cstheme="minorHAnsi"/>
          <w:b/>
          <w:color w:val="000000" w:themeColor="text1"/>
          <w:sz w:val="20"/>
          <w:szCs w:val="20"/>
          <w:u w:val="single"/>
          <w:lang w:val="pl-PL"/>
        </w:rPr>
        <w:t xml:space="preserve"> </w:t>
      </w:r>
      <w:r w:rsidRPr="006A7FF4">
        <w:rPr>
          <w:rFonts w:asciiTheme="minorHAnsi" w:eastAsia="Arial Unicode MS" w:hAnsiTheme="minorHAnsi" w:cstheme="minorHAnsi"/>
          <w:b/>
          <w:color w:val="000000" w:themeColor="text1"/>
          <w:sz w:val="20"/>
          <w:szCs w:val="20"/>
          <w:u w:val="single"/>
          <w:lang w:val="pl-PL"/>
        </w:rPr>
        <w:t>2023 r.</w:t>
      </w:r>
    </w:p>
    <w:p w14:paraId="066F5D7A" w14:textId="77777777" w:rsidR="00DB4890" w:rsidRPr="0006258D" w:rsidRDefault="00DB4890">
      <w:pPr>
        <w:numPr>
          <w:ilvl w:val="0"/>
          <w:numId w:val="10"/>
        </w:numPr>
        <w:rPr>
          <w:rFonts w:asciiTheme="minorHAnsi" w:hAnsiTheme="minorHAnsi" w:cstheme="minorHAnsi"/>
          <w:sz w:val="20"/>
          <w:szCs w:val="20"/>
          <w:lang w:val="pl-PL"/>
        </w:rPr>
      </w:pPr>
      <w:r w:rsidRPr="0006258D">
        <w:rPr>
          <w:rFonts w:asciiTheme="minorHAnsi" w:hAnsiTheme="minorHAnsi" w:cstheme="minorHAnsi"/>
          <w:sz w:val="20"/>
          <w:szCs w:val="20"/>
          <w:lang w:val="pl-PL"/>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961C6E4" w14:textId="77777777" w:rsidR="00DB4890" w:rsidRPr="0006258D" w:rsidRDefault="00DB4890">
      <w:pPr>
        <w:numPr>
          <w:ilvl w:val="0"/>
          <w:numId w:val="10"/>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Przedłużenie terminu związania ofertą, o którym mowa w ust. 2, wymaga złożenia przez Wykonawcę pisemnego oświadczenia o wyrażeniu zgody na przedłużenie terminu związania ofertą. </w:t>
      </w:r>
    </w:p>
    <w:p w14:paraId="5883399A" w14:textId="2B7DF489" w:rsidR="00951131" w:rsidRDefault="00DB4890">
      <w:pPr>
        <w:numPr>
          <w:ilvl w:val="0"/>
          <w:numId w:val="10"/>
        </w:numPr>
        <w:rPr>
          <w:rFonts w:asciiTheme="minorHAnsi" w:hAnsiTheme="minorHAnsi" w:cstheme="minorHAnsi"/>
          <w:sz w:val="20"/>
          <w:szCs w:val="20"/>
          <w:lang w:val="pl-PL"/>
        </w:rPr>
      </w:pPr>
      <w:r w:rsidRPr="0006258D">
        <w:rPr>
          <w:rFonts w:asciiTheme="minorHAnsi" w:hAnsiTheme="minorHAnsi" w:cstheme="minorHAnsi"/>
          <w:sz w:val="20"/>
          <w:szCs w:val="20"/>
          <w:lang w:val="pl-PL"/>
        </w:rPr>
        <w:t>Bieg terminu związania ofertą rozpoczyna się wraz z upływem terminu składania ofert.</w:t>
      </w:r>
    </w:p>
    <w:p w14:paraId="0FF0D1FB" w14:textId="77777777" w:rsidR="005A483E" w:rsidRPr="00E41E85" w:rsidRDefault="005A483E">
      <w:pPr>
        <w:numPr>
          <w:ilvl w:val="0"/>
          <w:numId w:val="10"/>
        </w:numPr>
        <w:rPr>
          <w:rFonts w:asciiTheme="minorHAnsi" w:hAnsiTheme="minorHAnsi" w:cstheme="minorHAnsi"/>
          <w:sz w:val="20"/>
          <w:szCs w:val="20"/>
          <w:lang w:val="pl-PL"/>
        </w:rPr>
      </w:pPr>
    </w:p>
    <w:p w14:paraId="31CA4223" w14:textId="77777777" w:rsidR="00DB4890" w:rsidRPr="00537835" w:rsidRDefault="00DB4890" w:rsidP="00DB4890">
      <w:pPr>
        <w:rPr>
          <w:rFonts w:asciiTheme="minorHAnsi" w:hAnsiTheme="minorHAnsi" w:cstheme="minorHAnsi"/>
          <w:b/>
          <w:color w:val="FF0000"/>
          <w:sz w:val="20"/>
          <w:szCs w:val="20"/>
          <w:lang w:val="pl-PL"/>
        </w:rPr>
      </w:pPr>
    </w:p>
    <w:p w14:paraId="3757F901" w14:textId="5288872F" w:rsidR="00DB4890" w:rsidRDefault="009A6BC7" w:rsidP="00DB4890">
      <w:pPr>
        <w:rPr>
          <w:rFonts w:asciiTheme="minorHAnsi" w:hAnsiTheme="minorHAnsi" w:cstheme="minorHAnsi"/>
          <w:b/>
          <w:sz w:val="20"/>
          <w:szCs w:val="20"/>
          <w:lang w:val="pl-PL"/>
        </w:rPr>
      </w:pPr>
      <w:r w:rsidRPr="0006258D">
        <w:rPr>
          <w:rFonts w:asciiTheme="minorHAnsi" w:hAnsiTheme="minorHAnsi" w:cstheme="minorHAnsi"/>
          <w:b/>
          <w:sz w:val="20"/>
          <w:szCs w:val="20"/>
          <w:lang w:val="pl-PL"/>
        </w:rPr>
        <w:t>X</w:t>
      </w:r>
      <w:r w:rsidR="007676F7">
        <w:rPr>
          <w:rFonts w:asciiTheme="minorHAnsi" w:hAnsiTheme="minorHAnsi" w:cstheme="minorHAnsi"/>
          <w:b/>
          <w:sz w:val="20"/>
          <w:szCs w:val="20"/>
          <w:lang w:val="pl-PL"/>
        </w:rPr>
        <w:t>XI</w:t>
      </w:r>
      <w:r w:rsidR="00DB4890" w:rsidRPr="0006258D">
        <w:rPr>
          <w:rFonts w:asciiTheme="minorHAnsi" w:hAnsiTheme="minorHAnsi" w:cstheme="minorHAnsi"/>
          <w:b/>
          <w:sz w:val="20"/>
          <w:szCs w:val="20"/>
          <w:lang w:val="pl-PL"/>
        </w:rPr>
        <w:t>. Opis sposobu przygotowania oferty.</w:t>
      </w:r>
    </w:p>
    <w:p w14:paraId="5A60C2EA" w14:textId="77777777" w:rsidR="00100A82" w:rsidRDefault="00100A82" w:rsidP="00DB4890">
      <w:pPr>
        <w:rPr>
          <w:rFonts w:asciiTheme="minorHAnsi" w:hAnsiTheme="minorHAnsi" w:cstheme="minorHAnsi"/>
          <w:b/>
          <w:sz w:val="20"/>
          <w:szCs w:val="20"/>
          <w:lang w:val="pl-PL"/>
        </w:rPr>
      </w:pPr>
    </w:p>
    <w:p w14:paraId="4B1D0F3E" w14:textId="77777777" w:rsidR="00100A82" w:rsidRPr="00A4196D" w:rsidRDefault="00100A82">
      <w:pPr>
        <w:numPr>
          <w:ilvl w:val="1"/>
          <w:numId w:val="22"/>
        </w:numPr>
        <w:tabs>
          <w:tab w:val="left" w:pos="284"/>
        </w:tabs>
        <w:spacing w:line="1" w:lineRule="atLeast"/>
        <w:ind w:leftChars="-1" w:hangingChars="1" w:hanging="2"/>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Wykonawca może złożyć jedną ofertę.</w:t>
      </w:r>
    </w:p>
    <w:p w14:paraId="34DE9497" w14:textId="77777777" w:rsidR="00100A82" w:rsidRPr="00A4196D" w:rsidRDefault="00100A82">
      <w:pPr>
        <w:numPr>
          <w:ilvl w:val="1"/>
          <w:numId w:val="22"/>
        </w:numPr>
        <w:tabs>
          <w:tab w:val="left" w:pos="284"/>
          <w:tab w:val="left" w:pos="623"/>
        </w:tabs>
        <w:spacing w:line="224" w:lineRule="auto"/>
        <w:ind w:leftChars="-1" w:hangingChars="1" w:hanging="2"/>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Oświadczenie,  o którym mowa w art. 125 ust. 1 ustawy PZP, składa się pod rygorem nieważności, w formie elektronicznej (z podpisem kwalifikowanym) lub w postaci elektronicznej opatrzonej podpisem zaufanym lub podpisem osobistym.</w:t>
      </w:r>
    </w:p>
    <w:p w14:paraId="59F7413E" w14:textId="77777777" w:rsidR="00100A82" w:rsidRPr="00A4196D" w:rsidRDefault="00100A82">
      <w:pPr>
        <w:numPr>
          <w:ilvl w:val="1"/>
          <w:numId w:val="22"/>
        </w:numPr>
        <w:tabs>
          <w:tab w:val="left" w:pos="284"/>
          <w:tab w:val="left" w:pos="630"/>
        </w:tabs>
        <w:spacing w:line="224" w:lineRule="auto"/>
        <w:ind w:leftChars="-1" w:hangingChars="1" w:hanging="2"/>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D8EBFEF" w14:textId="77777777" w:rsidR="00100A82" w:rsidRPr="00A4196D" w:rsidRDefault="00100A82">
      <w:pPr>
        <w:numPr>
          <w:ilvl w:val="1"/>
          <w:numId w:val="22"/>
        </w:numPr>
        <w:tabs>
          <w:tab w:val="left" w:pos="284"/>
          <w:tab w:val="left" w:pos="627"/>
        </w:tabs>
        <w:spacing w:line="217" w:lineRule="auto"/>
        <w:ind w:leftChars="-1" w:hangingChars="1" w:hanging="2"/>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Poprzez oryginał należy rozumieć dokument podpisany kwalifikowanym podpisem elektronicznym lub podpisem zaufanym lub podpisem osobistym przez osobę/osoby upoważnioną/upoważnione.</w:t>
      </w:r>
    </w:p>
    <w:p w14:paraId="35D52C0C" w14:textId="1A40EAEE" w:rsidR="00100A82" w:rsidRPr="005A483E" w:rsidRDefault="00100A82">
      <w:pPr>
        <w:numPr>
          <w:ilvl w:val="1"/>
          <w:numId w:val="22"/>
        </w:numPr>
        <w:tabs>
          <w:tab w:val="left" w:pos="284"/>
          <w:tab w:val="left" w:pos="662"/>
        </w:tabs>
        <w:spacing w:line="224" w:lineRule="auto"/>
        <w:ind w:leftChars="-1" w:hangingChars="1" w:hanging="2"/>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Poświadczenie zgodności cyfrowego odwzorowania z dokumentem w postaci papierowej następuje poprzez podpisane cyfrowego odwzorowania kwalifikowanym podpisem elektronicznym, podpisem zaufanym lub podpisem osobistym przez osobę/osoby upoważnioną/upoważnione.</w:t>
      </w:r>
    </w:p>
    <w:p w14:paraId="14230482" w14:textId="0BDA4F7B" w:rsidR="00100A82" w:rsidRPr="005A483E" w:rsidRDefault="00100A82">
      <w:pPr>
        <w:numPr>
          <w:ilvl w:val="1"/>
          <w:numId w:val="22"/>
        </w:numPr>
        <w:tabs>
          <w:tab w:val="left" w:pos="284"/>
          <w:tab w:val="left" w:pos="620"/>
        </w:tabs>
        <w:spacing w:line="1" w:lineRule="atLeast"/>
        <w:ind w:leftChars="-1" w:hangingChars="1" w:hanging="2"/>
        <w:jc w:val="both"/>
        <w:textDirection w:val="btLr"/>
        <w:textAlignment w:val="top"/>
        <w:outlineLvl w:val="0"/>
        <w:rPr>
          <w:rFonts w:asciiTheme="minorHAnsi" w:hAnsiTheme="minorHAnsi" w:cstheme="minorHAnsi"/>
          <w:b/>
          <w:bCs/>
          <w:sz w:val="20"/>
          <w:szCs w:val="20"/>
          <w:lang w:val="pl-PL"/>
        </w:rPr>
      </w:pPr>
      <w:r w:rsidRPr="00A4196D">
        <w:rPr>
          <w:rFonts w:asciiTheme="minorHAnsi" w:hAnsiTheme="minorHAnsi" w:cstheme="minorHAnsi"/>
          <w:b/>
          <w:bCs/>
          <w:sz w:val="20"/>
          <w:szCs w:val="20"/>
          <w:lang w:val="pl-PL"/>
        </w:rPr>
        <w:t>Oferta oraz załączniki do niej powinny być:</w:t>
      </w:r>
    </w:p>
    <w:p w14:paraId="1E709D16" w14:textId="77777777" w:rsidR="00100A82" w:rsidRPr="00A4196D" w:rsidRDefault="00100A82">
      <w:pPr>
        <w:numPr>
          <w:ilvl w:val="2"/>
          <w:numId w:val="22"/>
        </w:numPr>
        <w:tabs>
          <w:tab w:val="left" w:pos="284"/>
        </w:tabs>
        <w:spacing w:line="1" w:lineRule="atLeast"/>
        <w:ind w:leftChars="-1" w:hangingChars="1" w:hanging="2"/>
        <w:textDirection w:val="btLr"/>
        <w:textAlignment w:val="top"/>
        <w:outlineLvl w:val="0"/>
        <w:rPr>
          <w:rFonts w:asciiTheme="minorHAnsi" w:eastAsia="Arial" w:hAnsiTheme="minorHAnsi" w:cstheme="minorHAnsi"/>
          <w:sz w:val="20"/>
          <w:szCs w:val="20"/>
          <w:lang w:val="pl-PL"/>
        </w:rPr>
      </w:pPr>
      <w:r w:rsidRPr="00A4196D">
        <w:rPr>
          <w:rFonts w:asciiTheme="minorHAnsi" w:hAnsiTheme="minorHAnsi" w:cstheme="minorHAnsi"/>
          <w:sz w:val="20"/>
          <w:szCs w:val="20"/>
          <w:lang w:val="pl-PL"/>
        </w:rPr>
        <w:t>sporządzone w języku polskim,</w:t>
      </w:r>
    </w:p>
    <w:p w14:paraId="61470EC3" w14:textId="77777777" w:rsidR="00100A82" w:rsidRPr="00A4196D" w:rsidRDefault="00100A82">
      <w:pPr>
        <w:numPr>
          <w:ilvl w:val="2"/>
          <w:numId w:val="22"/>
        </w:numPr>
        <w:tabs>
          <w:tab w:val="left" w:pos="284"/>
        </w:tabs>
        <w:spacing w:line="1" w:lineRule="atLeast"/>
        <w:ind w:leftChars="-1" w:hangingChars="1" w:hanging="2"/>
        <w:textDirection w:val="btLr"/>
        <w:textAlignment w:val="top"/>
        <w:outlineLvl w:val="0"/>
        <w:rPr>
          <w:rFonts w:asciiTheme="minorHAnsi" w:eastAsia="Arial" w:hAnsiTheme="minorHAnsi" w:cstheme="minorHAnsi"/>
          <w:sz w:val="20"/>
          <w:szCs w:val="20"/>
          <w:lang w:val="pl-PL"/>
        </w:rPr>
      </w:pPr>
      <w:r w:rsidRPr="00A4196D">
        <w:rPr>
          <w:rFonts w:asciiTheme="minorHAnsi" w:hAnsiTheme="minorHAnsi" w:cstheme="minorHAnsi"/>
          <w:sz w:val="20"/>
          <w:szCs w:val="20"/>
          <w:lang w:val="pl-PL"/>
        </w:rPr>
        <w:t>złożone przy użyciu środków komunikacji elektronicznej tzn. za pośrednictwem platformazakupowa.pl,</w:t>
      </w:r>
    </w:p>
    <w:p w14:paraId="007D89EA" w14:textId="68777485" w:rsidR="00100A82" w:rsidRPr="005A483E" w:rsidRDefault="00100A82">
      <w:pPr>
        <w:numPr>
          <w:ilvl w:val="2"/>
          <w:numId w:val="22"/>
        </w:numPr>
        <w:tabs>
          <w:tab w:val="left" w:pos="284"/>
        </w:tabs>
        <w:spacing w:line="232" w:lineRule="auto"/>
        <w:ind w:leftChars="-1" w:right="400" w:hangingChars="1" w:hanging="2"/>
        <w:textDirection w:val="btLr"/>
        <w:textAlignment w:val="top"/>
        <w:outlineLvl w:val="0"/>
        <w:rPr>
          <w:rFonts w:asciiTheme="minorHAnsi" w:eastAsia="Arial" w:hAnsiTheme="minorHAnsi" w:cstheme="minorHAnsi"/>
          <w:sz w:val="20"/>
          <w:szCs w:val="20"/>
          <w:lang w:val="pl-PL"/>
        </w:rPr>
      </w:pPr>
      <w:r w:rsidRPr="00A4196D">
        <w:rPr>
          <w:rFonts w:asciiTheme="minorHAnsi" w:hAnsiTheme="minorHAnsi" w:cstheme="minorHAnsi"/>
          <w:sz w:val="20"/>
          <w:szCs w:val="20"/>
          <w:lang w:val="pl-PL"/>
        </w:rPr>
        <w:t>podpisane kwalifikowanym podpisem elektronicznym</w:t>
      </w:r>
      <w:r w:rsidRPr="00A4196D">
        <w:rPr>
          <w:rFonts w:asciiTheme="minorHAnsi" w:eastAsia="Arial" w:hAnsiTheme="minorHAnsi" w:cstheme="minorHAnsi"/>
          <w:sz w:val="20"/>
          <w:szCs w:val="20"/>
          <w:lang w:val="pl-PL"/>
        </w:rPr>
        <w:t xml:space="preserve"> lub</w:t>
      </w:r>
      <w:r w:rsidRPr="00A4196D">
        <w:rPr>
          <w:rFonts w:asciiTheme="minorHAnsi" w:hAnsiTheme="minorHAnsi" w:cstheme="minorHAnsi"/>
          <w:sz w:val="20"/>
          <w:szCs w:val="20"/>
          <w:lang w:val="pl-PL"/>
        </w:rPr>
        <w:t xml:space="preserve"> podpisem zaufanym lub podpisem osobistym przez osobę/osoby upoważnioną/upoważnione.</w:t>
      </w:r>
    </w:p>
    <w:p w14:paraId="6B20770D" w14:textId="77777777" w:rsidR="00100A82" w:rsidRPr="00A4196D" w:rsidRDefault="00100A82">
      <w:pPr>
        <w:numPr>
          <w:ilvl w:val="0"/>
          <w:numId w:val="23"/>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Podpisy kwalifikowane wykorzystywane przez Wykonawców do podpisywania wszelkich plików muszą spełniać „Rozporządzenie Parlamentu Europejskiego i Rady (UE) nr 910/2014 z dnia 23 lipca 2014 r. w sprawie identyfikacji elektronicznej i usług zaufania w odniesieniu do transakcji elektronicznych na rynku wewnętrznym oraz uchylające dyrektywę 1999/93/WE” (</w:t>
      </w:r>
      <w:proofErr w:type="spellStart"/>
      <w:r w:rsidRPr="00A4196D">
        <w:rPr>
          <w:rFonts w:asciiTheme="minorHAnsi" w:hAnsiTheme="minorHAnsi" w:cstheme="minorHAnsi"/>
          <w:sz w:val="20"/>
          <w:szCs w:val="20"/>
          <w:lang w:val="pl-PL"/>
        </w:rPr>
        <w:t>eIDAS</w:t>
      </w:r>
      <w:proofErr w:type="spellEnd"/>
      <w:r w:rsidRPr="00A4196D">
        <w:rPr>
          <w:rFonts w:asciiTheme="minorHAnsi" w:hAnsiTheme="minorHAnsi" w:cstheme="minorHAnsi"/>
          <w:sz w:val="20"/>
          <w:szCs w:val="20"/>
          <w:lang w:val="pl-PL"/>
        </w:rPr>
        <w:t>).</w:t>
      </w:r>
    </w:p>
    <w:p w14:paraId="5F084079" w14:textId="6D260D0D" w:rsidR="00E41E85" w:rsidRPr="005A483E" w:rsidRDefault="00100A82">
      <w:pPr>
        <w:numPr>
          <w:ilvl w:val="0"/>
          <w:numId w:val="23"/>
        </w:numPr>
        <w:spacing w:line="1" w:lineRule="atLeast"/>
        <w:ind w:leftChars="-1" w:left="0" w:hangingChars="1" w:hanging="2"/>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 xml:space="preserve">W przypadku wykorzystania formatu podpisu </w:t>
      </w:r>
      <w:proofErr w:type="spellStart"/>
      <w:r w:rsidRPr="00A4196D">
        <w:rPr>
          <w:rFonts w:asciiTheme="minorHAnsi" w:hAnsiTheme="minorHAnsi" w:cstheme="minorHAnsi"/>
          <w:sz w:val="20"/>
          <w:szCs w:val="20"/>
          <w:lang w:val="pl-PL"/>
        </w:rPr>
        <w:t>XAdES</w:t>
      </w:r>
      <w:proofErr w:type="spellEnd"/>
      <w:r w:rsidRPr="00A4196D">
        <w:rPr>
          <w:rFonts w:asciiTheme="minorHAnsi" w:hAnsiTheme="minorHAnsi" w:cstheme="minorHAnsi"/>
          <w:sz w:val="20"/>
          <w:szCs w:val="20"/>
          <w:lang w:val="pl-PL"/>
        </w:rPr>
        <w:t xml:space="preserve"> zewnętrzny, Zamawiający wymaga dołączenia odpowiedniej ilości plików tj. podpisywanych plików z danymi oraz plików </w:t>
      </w:r>
      <w:proofErr w:type="spellStart"/>
      <w:r w:rsidRPr="00A4196D">
        <w:rPr>
          <w:rFonts w:asciiTheme="minorHAnsi" w:hAnsiTheme="minorHAnsi" w:cstheme="minorHAnsi"/>
          <w:sz w:val="20"/>
          <w:szCs w:val="20"/>
          <w:lang w:val="pl-PL"/>
        </w:rPr>
        <w:t>XAdES</w:t>
      </w:r>
      <w:proofErr w:type="spellEnd"/>
    </w:p>
    <w:p w14:paraId="6C3FE41F" w14:textId="77777777" w:rsidR="00A71A4A" w:rsidRPr="00951131" w:rsidRDefault="00A71A4A">
      <w:pPr>
        <w:numPr>
          <w:ilvl w:val="0"/>
          <w:numId w:val="23"/>
        </w:numPr>
        <w:spacing w:line="1" w:lineRule="atLeast"/>
        <w:ind w:left="0" w:firstLine="0"/>
        <w:jc w:val="both"/>
        <w:textDirection w:val="btLr"/>
        <w:textAlignment w:val="top"/>
        <w:outlineLvl w:val="0"/>
        <w:rPr>
          <w:rFonts w:asciiTheme="minorHAnsi" w:hAnsiTheme="minorHAnsi" w:cstheme="minorHAnsi"/>
          <w:sz w:val="20"/>
          <w:szCs w:val="20"/>
          <w:u w:val="single"/>
          <w:lang w:val="pl-PL"/>
        </w:rPr>
      </w:pPr>
      <w:r w:rsidRPr="00951131">
        <w:rPr>
          <w:rFonts w:asciiTheme="minorHAnsi" w:hAnsiTheme="minorHAnsi" w:cstheme="minorHAnsi"/>
          <w:b/>
          <w:bCs/>
          <w:sz w:val="20"/>
          <w:szCs w:val="20"/>
          <w:u w:val="single"/>
          <w:lang w:val="pl-PL"/>
        </w:rPr>
        <w:t>Składana przez Wykonawcę oferta powinna zawierać</w:t>
      </w:r>
      <w:r w:rsidRPr="00951131">
        <w:rPr>
          <w:rFonts w:asciiTheme="minorHAnsi" w:hAnsiTheme="minorHAnsi" w:cstheme="minorHAnsi"/>
          <w:sz w:val="20"/>
          <w:szCs w:val="20"/>
          <w:u w:val="single"/>
          <w:lang w:val="pl-PL"/>
        </w:rPr>
        <w:t>:</w:t>
      </w:r>
    </w:p>
    <w:p w14:paraId="542F3115" w14:textId="77777777" w:rsid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p>
    <w:p w14:paraId="4ECF2B98" w14:textId="58B2EDB6" w:rsidR="00A71A4A" w:rsidRDefault="00A71A4A" w:rsidP="00A71A4A">
      <w:pPr>
        <w:spacing w:line="1" w:lineRule="atLeast"/>
        <w:ind w:left="851"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1</w:t>
      </w:r>
      <w:r w:rsidRPr="0042576C">
        <w:rPr>
          <w:rFonts w:asciiTheme="minorHAnsi" w:hAnsiTheme="minorHAnsi" w:cstheme="minorHAnsi"/>
          <w:b/>
          <w:bCs/>
          <w:sz w:val="20"/>
          <w:szCs w:val="20"/>
          <w:lang w:val="pl-PL"/>
        </w:rPr>
        <w:t>) Formularz oferty</w:t>
      </w:r>
      <w:r w:rsidRPr="0042576C">
        <w:rPr>
          <w:rFonts w:asciiTheme="minorHAnsi" w:hAnsiTheme="minorHAnsi" w:cstheme="minorHAnsi"/>
          <w:sz w:val="20"/>
          <w:szCs w:val="20"/>
          <w:lang w:val="pl-PL"/>
        </w:rPr>
        <w:t xml:space="preserve"> </w:t>
      </w:r>
      <w:r w:rsidRPr="00A71A4A">
        <w:rPr>
          <w:rFonts w:asciiTheme="minorHAnsi" w:hAnsiTheme="minorHAnsi" w:cstheme="minorHAnsi"/>
          <w:sz w:val="20"/>
          <w:szCs w:val="20"/>
          <w:lang w:val="pl-PL"/>
        </w:rPr>
        <w:t>sporządzony w oparciu o wzór stanowiący Załącznik nr 2 do SWZ. Jeżeli Wykonawca nie korzysta z przygotowanego przez Zamawiającego wzoru, w treści oferty należy zamieścić wszystkie wymagane informacje;</w:t>
      </w:r>
    </w:p>
    <w:p w14:paraId="52F12E15" w14:textId="7B2AFD70" w:rsidR="00A71A4A" w:rsidRPr="00A71A4A" w:rsidRDefault="00A71A4A" w:rsidP="00A71A4A">
      <w:pPr>
        <w:spacing w:line="1" w:lineRule="atLeast"/>
        <w:ind w:left="851"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 xml:space="preserve">2) </w:t>
      </w:r>
      <w:r w:rsidRPr="0042576C">
        <w:rPr>
          <w:rFonts w:asciiTheme="minorHAnsi" w:hAnsiTheme="minorHAnsi" w:cstheme="minorHAnsi"/>
          <w:b/>
          <w:bCs/>
          <w:sz w:val="20"/>
          <w:szCs w:val="20"/>
          <w:lang w:val="pl-PL"/>
        </w:rPr>
        <w:t>oświadczenie potwierdzające brak podstaw wykluczenia z postępowania</w:t>
      </w:r>
      <w:r w:rsidRPr="00A71A4A">
        <w:rPr>
          <w:rFonts w:asciiTheme="minorHAnsi" w:hAnsiTheme="minorHAnsi" w:cstheme="minorHAnsi"/>
          <w:sz w:val="20"/>
          <w:szCs w:val="20"/>
          <w:lang w:val="pl-PL"/>
        </w:rPr>
        <w:t xml:space="preserve">, którego wzór zawarto w Załączniku nr 3 do SWZ. W przypadku wspólnego ubiegania się o zamówienie przez Wykonawców (konsorcjum </w:t>
      </w:r>
      <w:r w:rsidRPr="00A71A4A">
        <w:rPr>
          <w:rFonts w:asciiTheme="minorHAnsi" w:hAnsiTheme="minorHAnsi" w:cstheme="minorHAnsi"/>
          <w:sz w:val="20"/>
          <w:szCs w:val="20"/>
          <w:lang w:val="pl-PL"/>
        </w:rPr>
        <w:lastRenderedPageBreak/>
        <w:t xml:space="preserve">wykonawców, spółka cywilna), oświadczenie o niepodleganiu wykluczeniu składa każdy z Wykonawców. </w:t>
      </w:r>
      <w:r w:rsidR="005A483E">
        <w:rPr>
          <w:rFonts w:asciiTheme="minorHAnsi" w:hAnsiTheme="minorHAnsi" w:cstheme="minorHAnsi"/>
          <w:sz w:val="20"/>
          <w:szCs w:val="20"/>
          <w:lang w:val="pl-PL"/>
        </w:rPr>
        <w:br/>
      </w:r>
      <w:r w:rsidRPr="00A71A4A">
        <w:rPr>
          <w:rFonts w:asciiTheme="minorHAnsi" w:hAnsiTheme="minorHAnsi" w:cstheme="minorHAnsi"/>
          <w:sz w:val="20"/>
          <w:szCs w:val="20"/>
          <w:lang w:val="pl-PL"/>
        </w:rPr>
        <w:t>W przypadku powoływania się na zasoby innych podmiotów, oświadczenie potwierdzające brak podstaw wykluczenia z postępowania tego innego podmiotu powinno zostać sporządzone w oparciu o wzór zawarty</w:t>
      </w:r>
      <w:r w:rsidR="005A483E">
        <w:rPr>
          <w:rFonts w:asciiTheme="minorHAnsi" w:hAnsiTheme="minorHAnsi" w:cstheme="minorHAnsi"/>
          <w:sz w:val="20"/>
          <w:szCs w:val="20"/>
          <w:lang w:val="pl-PL"/>
        </w:rPr>
        <w:br/>
      </w:r>
      <w:r w:rsidRPr="00A71A4A">
        <w:rPr>
          <w:rFonts w:asciiTheme="minorHAnsi" w:hAnsiTheme="minorHAnsi" w:cstheme="minorHAnsi"/>
          <w:sz w:val="20"/>
          <w:szCs w:val="20"/>
          <w:lang w:val="pl-PL"/>
        </w:rPr>
        <w:t xml:space="preserve"> w Załączniku nr 4 do SWZ i powinno zostać podpisane przez podmiot udostępniający zasoby lub jego pełnomocnika;</w:t>
      </w:r>
    </w:p>
    <w:p w14:paraId="0981BD7D" w14:textId="3B499C03" w:rsidR="00A71A4A" w:rsidRPr="00A71A4A" w:rsidRDefault="00A71A4A" w:rsidP="00A71A4A">
      <w:pPr>
        <w:spacing w:line="1" w:lineRule="atLeast"/>
        <w:ind w:left="851"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 xml:space="preserve">3) </w:t>
      </w:r>
      <w:r w:rsidRPr="0042576C">
        <w:rPr>
          <w:rFonts w:asciiTheme="minorHAnsi" w:hAnsiTheme="minorHAnsi" w:cstheme="minorHAnsi"/>
          <w:b/>
          <w:bCs/>
          <w:sz w:val="20"/>
          <w:szCs w:val="20"/>
          <w:lang w:val="pl-PL"/>
        </w:rPr>
        <w:t>oświadczenie o spełnianiu warunków udziału w postępowaniu</w:t>
      </w:r>
      <w:r w:rsidRPr="00A71A4A">
        <w:rPr>
          <w:rFonts w:asciiTheme="minorHAnsi" w:hAnsiTheme="minorHAnsi" w:cstheme="minorHAnsi"/>
          <w:sz w:val="20"/>
          <w:szCs w:val="20"/>
          <w:lang w:val="pl-PL"/>
        </w:rPr>
        <w:t xml:space="preserve">, którego wzór zawarto w Załączniku nr 3 </w:t>
      </w:r>
      <w:r w:rsidR="005A483E">
        <w:rPr>
          <w:rFonts w:asciiTheme="minorHAnsi" w:hAnsiTheme="minorHAnsi" w:cstheme="minorHAnsi"/>
          <w:sz w:val="20"/>
          <w:szCs w:val="20"/>
          <w:lang w:val="pl-PL"/>
        </w:rPr>
        <w:br/>
      </w:r>
      <w:r w:rsidRPr="00A71A4A">
        <w:rPr>
          <w:rFonts w:asciiTheme="minorHAnsi" w:hAnsiTheme="minorHAnsi" w:cstheme="minorHAnsi"/>
          <w:sz w:val="20"/>
          <w:szCs w:val="20"/>
          <w:lang w:val="pl-PL"/>
        </w:rPr>
        <w:t xml:space="preserve">do SWZ. W przypadku powoływania się na zasoby innych podmiotów oświadczenie o spełnianiu warunków udziału w postępowaniu przez ten inny podmiot powinno zostać sporządzone w oparciu o wzór zawarty w Załączniku nr </w:t>
      </w:r>
      <w:r w:rsidR="006A1825">
        <w:rPr>
          <w:rFonts w:asciiTheme="minorHAnsi" w:hAnsiTheme="minorHAnsi" w:cstheme="minorHAnsi"/>
          <w:sz w:val="20"/>
          <w:szCs w:val="20"/>
          <w:lang w:val="pl-PL"/>
        </w:rPr>
        <w:t>3</w:t>
      </w:r>
      <w:r w:rsidRPr="00A71A4A">
        <w:rPr>
          <w:rFonts w:asciiTheme="minorHAnsi" w:hAnsiTheme="minorHAnsi" w:cstheme="minorHAnsi"/>
          <w:sz w:val="20"/>
          <w:szCs w:val="20"/>
          <w:lang w:val="pl-PL"/>
        </w:rPr>
        <w:t xml:space="preserve"> do SWZ i powinno zostać podpisane przez podmiot udostępniający zasoby lub jego pełnomocnika;</w:t>
      </w:r>
    </w:p>
    <w:p w14:paraId="514F206D" w14:textId="11F2EF57" w:rsidR="00A71A4A" w:rsidRPr="00A71A4A" w:rsidRDefault="00A71A4A" w:rsidP="00A71A4A">
      <w:pPr>
        <w:spacing w:line="1" w:lineRule="atLeast"/>
        <w:ind w:left="851"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4) w przypadku Wykonawców składających ofertę wspólnie, oświadczenie, którego wzór zawarto w Załączniku</w:t>
      </w:r>
      <w:r w:rsidR="005A483E">
        <w:rPr>
          <w:rFonts w:asciiTheme="minorHAnsi" w:hAnsiTheme="minorHAnsi" w:cstheme="minorHAnsi"/>
          <w:sz w:val="20"/>
          <w:szCs w:val="20"/>
          <w:lang w:val="pl-PL"/>
        </w:rPr>
        <w:br/>
      </w:r>
      <w:r w:rsidRPr="00A71A4A">
        <w:rPr>
          <w:rFonts w:asciiTheme="minorHAnsi" w:hAnsiTheme="minorHAnsi" w:cstheme="minorHAnsi"/>
          <w:sz w:val="20"/>
          <w:szCs w:val="20"/>
          <w:lang w:val="pl-PL"/>
        </w:rPr>
        <w:t xml:space="preserve"> nr 5 do SWZ, z którego będzie wynikało, które roboty budowlane wykonają poszczególni Wykonawcy składający ofertę wspólnie;</w:t>
      </w:r>
    </w:p>
    <w:p w14:paraId="639BE264" w14:textId="77777777" w:rsidR="00A71A4A" w:rsidRPr="00A71A4A" w:rsidRDefault="00A71A4A" w:rsidP="00A71A4A">
      <w:pPr>
        <w:spacing w:line="1" w:lineRule="atLeast"/>
        <w:ind w:left="851"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 xml:space="preserve">5) </w:t>
      </w:r>
      <w:r w:rsidRPr="0042576C">
        <w:rPr>
          <w:rFonts w:asciiTheme="minorHAnsi" w:hAnsiTheme="minorHAnsi" w:cstheme="minorHAnsi"/>
          <w:sz w:val="20"/>
          <w:szCs w:val="20"/>
          <w:u w:val="single"/>
          <w:lang w:val="pl-PL"/>
        </w:rPr>
        <w:t>dokumenty potwierdzające umocowanie do działania w imieniu Wykonawcy</w:t>
      </w:r>
      <w:r w:rsidRPr="00A71A4A">
        <w:rPr>
          <w:rFonts w:asciiTheme="minorHAnsi" w:hAnsiTheme="minorHAnsi" w:cstheme="minorHAnsi"/>
          <w:sz w:val="20"/>
          <w:szCs w:val="20"/>
          <w:lang w:val="pl-PL"/>
        </w:rPr>
        <w:t xml:space="preserve"> lub podmiotu udostępniającego zasoby:</w:t>
      </w:r>
    </w:p>
    <w:p w14:paraId="6E490CA3" w14:textId="2FD4A4B0"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 xml:space="preserve">a) w celu potwierdzenia, że osoba działająca w imieniu Wykonawcy jest umocowana do jego reprezentowania, zamawiający żąda od Wykonawcy przedstawienia odpisu lub informacji </w:t>
      </w:r>
      <w:r w:rsidR="005A483E">
        <w:rPr>
          <w:rFonts w:asciiTheme="minorHAnsi" w:hAnsiTheme="minorHAnsi" w:cstheme="minorHAnsi"/>
          <w:sz w:val="20"/>
          <w:szCs w:val="20"/>
          <w:lang w:val="pl-PL"/>
        </w:rPr>
        <w:br/>
      </w:r>
      <w:r w:rsidRPr="00A71A4A">
        <w:rPr>
          <w:rFonts w:asciiTheme="minorHAnsi" w:hAnsiTheme="minorHAnsi" w:cstheme="minorHAnsi"/>
          <w:sz w:val="20"/>
          <w:szCs w:val="20"/>
          <w:lang w:val="pl-PL"/>
        </w:rPr>
        <w:t>z Krajowego Rejestru Sądowego, Centralnej Ewidencji i Informacji o Działalności Gospodarczej lub innego właściwego rejestru.</w:t>
      </w:r>
    </w:p>
    <w:p w14:paraId="0376C227" w14:textId="77777777" w:rsidR="00A71A4A" w:rsidRPr="00A71A4A" w:rsidRDefault="00A71A4A" w:rsidP="00A71A4A">
      <w:pPr>
        <w:spacing w:line="1" w:lineRule="atLeast"/>
        <w:ind w:left="1985"/>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b) Wykonawca nie jest zobowiązany do złożenia dokumentów, o których mowa w pkt 5) lit. a) powyżej, jeżeli zamawiający może je uzyskać za pomocą bezpłatnych i ogólnodostępnych baz danych, o ile Wykonawca podał w ofercie dane umożliwiające dostęp do tych dokumentów.</w:t>
      </w:r>
    </w:p>
    <w:p w14:paraId="7E030C3C" w14:textId="3067EE4C"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 xml:space="preserve">c) jeżeli w imieniu Wykonawcy działa osoba, której umocowanie do jego reprezentowania nie wynika z dokumentów, o których mowa w pkt 5) lit. a) powyżej, Zamawiający żąda </w:t>
      </w:r>
      <w:r w:rsidR="005A483E">
        <w:rPr>
          <w:rFonts w:asciiTheme="minorHAnsi" w:hAnsiTheme="minorHAnsi" w:cstheme="minorHAnsi"/>
          <w:sz w:val="20"/>
          <w:szCs w:val="20"/>
          <w:lang w:val="pl-PL"/>
        </w:rPr>
        <w:br/>
      </w:r>
      <w:r w:rsidRPr="00A71A4A">
        <w:rPr>
          <w:rFonts w:asciiTheme="minorHAnsi" w:hAnsiTheme="minorHAnsi" w:cstheme="minorHAnsi"/>
          <w:sz w:val="20"/>
          <w:szCs w:val="20"/>
          <w:lang w:val="pl-PL"/>
        </w:rPr>
        <w:t xml:space="preserve">od Wykonawcy pełnomocnictwa lub innego dokumentu potwierdzającego umocowanie </w:t>
      </w:r>
      <w:r w:rsidR="005A483E">
        <w:rPr>
          <w:rFonts w:asciiTheme="minorHAnsi" w:hAnsiTheme="minorHAnsi" w:cstheme="minorHAnsi"/>
          <w:sz w:val="20"/>
          <w:szCs w:val="20"/>
          <w:lang w:val="pl-PL"/>
        </w:rPr>
        <w:br/>
      </w:r>
      <w:r w:rsidRPr="00A71A4A">
        <w:rPr>
          <w:rFonts w:asciiTheme="minorHAnsi" w:hAnsiTheme="minorHAnsi" w:cstheme="minorHAnsi"/>
          <w:sz w:val="20"/>
          <w:szCs w:val="20"/>
          <w:lang w:val="pl-PL"/>
        </w:rPr>
        <w:t>do reprezentowania Wykonawcy.</w:t>
      </w:r>
    </w:p>
    <w:p w14:paraId="55F9513B" w14:textId="2A8F4F14" w:rsidR="00A71A4A" w:rsidRPr="00A71A4A" w:rsidRDefault="00A71A4A" w:rsidP="00A71A4A">
      <w:pPr>
        <w:spacing w:line="1" w:lineRule="atLeast"/>
        <w:ind w:left="1985"/>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 xml:space="preserve">d) w odniesieniu do osoby działającej w imieniu Wykonawców wspólnie ubiegających </w:t>
      </w:r>
      <w:r w:rsidR="005A483E">
        <w:rPr>
          <w:rFonts w:asciiTheme="minorHAnsi" w:hAnsiTheme="minorHAnsi" w:cstheme="minorHAnsi"/>
          <w:sz w:val="20"/>
          <w:szCs w:val="20"/>
          <w:lang w:val="pl-PL"/>
        </w:rPr>
        <w:br/>
      </w:r>
      <w:r w:rsidRPr="00A71A4A">
        <w:rPr>
          <w:rFonts w:asciiTheme="minorHAnsi" w:hAnsiTheme="minorHAnsi" w:cstheme="minorHAnsi"/>
          <w:sz w:val="20"/>
          <w:szCs w:val="20"/>
          <w:lang w:val="pl-PL"/>
        </w:rPr>
        <w:t>się o udzielenie zamówienia publicznego (konsorcjum wykonawców, spółka cywilna), wymaganie wskazane w pkt 5) lit. c) powyżej stosuje się odpowiednio.</w:t>
      </w:r>
    </w:p>
    <w:p w14:paraId="58AE32F4" w14:textId="56BDBD51"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e) pełnomocnictwo do złożenia oferty musi być złożone w oryginale w postaci elektronicznej opatrzonej podpisem kwalifikowanym lub podpisem zaufanym lub podpisem osobistym. Wykonawca może złożyć cyfrowe odwzorowanie pełnomocnictwa, sporządzonego pierwotnie</w:t>
      </w:r>
      <w:r w:rsidR="005A483E">
        <w:rPr>
          <w:rFonts w:asciiTheme="minorHAnsi" w:hAnsiTheme="minorHAnsi" w:cstheme="minorHAnsi"/>
          <w:sz w:val="20"/>
          <w:szCs w:val="20"/>
          <w:lang w:val="pl-PL"/>
        </w:rPr>
        <w:br/>
      </w:r>
      <w:r w:rsidRPr="00A71A4A">
        <w:rPr>
          <w:rFonts w:asciiTheme="minorHAnsi" w:hAnsiTheme="minorHAnsi" w:cstheme="minorHAnsi"/>
          <w:sz w:val="20"/>
          <w:szCs w:val="20"/>
          <w:lang w:val="pl-PL"/>
        </w:rPr>
        <w:t xml:space="preserve"> w formie pisemnej, o ile:</w:t>
      </w:r>
    </w:p>
    <w:p w14:paraId="2DE59169" w14:textId="77777777"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(1) zostało ono poświadczone przez notariusza w sposób opisany w art. 96 pkt 2 i art. 97 §2 ustawy z dnia 14 lutego 1991 r. – Prawo o notariacie, tj. zawiera ono poświadczenie notariusza o zgodności odpisu, wyciągu lub kopii z okazanym dokumentem, a elektroniczne poświadczenie zgodności odpisu, wyciągu lub kopii z okazanym dokumentem jest opatrzone przez notariusza kwalifikowanym podpisem elektronicznym lub</w:t>
      </w:r>
    </w:p>
    <w:p w14:paraId="5B0829A8" w14:textId="77777777"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(2) zostało ono opatrzone podpisem kwalifikowanym, podpisem zaufanym lub podpisem osobistym przez mocodawcę.</w:t>
      </w:r>
    </w:p>
    <w:p w14:paraId="6332FAEE" w14:textId="77777777"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Cyfrowe odwzorowanie dokumentu sporządzonego w postaci papierowej (elektroniczna kopia pełnomocnictwa) nie może być uwierzytelnione przez pełnomocnika.</w:t>
      </w:r>
    </w:p>
    <w:p w14:paraId="02EBFA0D" w14:textId="35D161B1" w:rsidR="00A71A4A" w:rsidRDefault="00A71A4A" w:rsidP="0042576C">
      <w:pPr>
        <w:spacing w:line="1" w:lineRule="atLeast"/>
        <w:ind w:left="993"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6) w przypadku, w którym Wykonawca w celu wykazania spełniania warunków udziału w postępowaniu powołuje się na zasoby innego podmiotu, zobowiązanie tego innego podmiotu, który udostępnia swoje zasoby Wykonawcy</w:t>
      </w:r>
    </w:p>
    <w:p w14:paraId="222E9F6F" w14:textId="56D97CBE" w:rsidR="00100A82" w:rsidRPr="00A4196D" w:rsidRDefault="00100A82">
      <w:pPr>
        <w:numPr>
          <w:ilvl w:val="0"/>
          <w:numId w:val="23"/>
        </w:numPr>
        <w:spacing w:line="1" w:lineRule="atLeast"/>
        <w:ind w:left="426" w:hanging="426"/>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 xml:space="preserve">Zgodnie z art. 18 ust. 3 ustawy PZP, nie ujawnia się informacji stanowiących tajemnicę przedsiębiorstwa, </w:t>
      </w:r>
      <w:r w:rsidR="005A483E">
        <w:rPr>
          <w:rFonts w:asciiTheme="minorHAnsi" w:hAnsiTheme="minorHAnsi" w:cstheme="minorHAnsi"/>
          <w:sz w:val="20"/>
          <w:szCs w:val="20"/>
          <w:lang w:val="pl-PL"/>
        </w:rPr>
        <w:br/>
      </w:r>
      <w:r w:rsidRPr="00A4196D">
        <w:rPr>
          <w:rFonts w:asciiTheme="minorHAnsi" w:hAnsiTheme="minorHAnsi" w:cstheme="minorHAnsi"/>
          <w:sz w:val="20"/>
          <w:szCs w:val="20"/>
          <w:lang w:val="pl-PL"/>
        </w:rPr>
        <w:t>w rozumieniu przepisów o zwalczaniu nieuczciwej konkurencji. Jeżeli Wykonawca, wraz z przekazaniem takich informacji, zastrzegł, że nie mogą być one udostępniane oraz wykazał, że zastrzeżone informacje stanowią tajemnicę przedsiębiorstwa. Na platformie zakupowej w formularzu składania oferty znajduje się miejsce wyznaczone do dołączenia części oferty stanowiącej tajemnicę przedsiębiorstwa.</w:t>
      </w:r>
    </w:p>
    <w:p w14:paraId="0A2FB7FF" w14:textId="77777777" w:rsidR="00100A82" w:rsidRPr="00A4196D" w:rsidRDefault="00100A82">
      <w:pPr>
        <w:numPr>
          <w:ilvl w:val="0"/>
          <w:numId w:val="23"/>
        </w:numPr>
        <w:spacing w:line="1" w:lineRule="atLeast"/>
        <w:ind w:left="426" w:hanging="426"/>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Maksymalny rozmiar jednego pliku przesyłanego za pośrednictwem dedykowanych formularzy do: złożenia, zmiany, wycofania oferty wynosi 150 MB natomiast przy komunikacji wielkość pliku to maksymalnie 500 MB.</w:t>
      </w:r>
    </w:p>
    <w:p w14:paraId="63B25B85" w14:textId="709373FD" w:rsidR="00100A82" w:rsidRPr="00A4196D" w:rsidRDefault="00100A82">
      <w:pPr>
        <w:numPr>
          <w:ilvl w:val="0"/>
          <w:numId w:val="23"/>
        </w:numPr>
        <w:spacing w:line="1" w:lineRule="atLeast"/>
        <w:ind w:left="426" w:hanging="426"/>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 xml:space="preserve">Formaty plików wykorzystywanych przez Wykonawców i przekazywanych Zamawiającemu w toku postępowania, powinny być zgodne z Załącznikiem nr 2 do Rozporządzenie Rady Ministrów z dnia 12  kwietnia  2012  r.  w  sprawie  Krajowych  Ram  Interoperacyjności, minimalnych  wymagań  dla rejestrów publicznych i wymiany informacji </w:t>
      </w:r>
      <w:r w:rsidR="005A483E">
        <w:rPr>
          <w:rFonts w:asciiTheme="minorHAnsi" w:hAnsiTheme="minorHAnsi" w:cstheme="minorHAnsi"/>
          <w:sz w:val="20"/>
          <w:szCs w:val="20"/>
          <w:lang w:val="pl-PL"/>
        </w:rPr>
        <w:br/>
      </w:r>
      <w:r w:rsidRPr="00A4196D">
        <w:rPr>
          <w:rFonts w:asciiTheme="minorHAnsi" w:hAnsiTheme="minorHAnsi" w:cstheme="minorHAnsi"/>
          <w:sz w:val="20"/>
          <w:szCs w:val="20"/>
          <w:lang w:val="pl-PL"/>
        </w:rPr>
        <w:t>w postaci elektronicznej oraz minimalnych wymagań dla systemów teleinformatycznych (</w:t>
      </w:r>
      <w:proofErr w:type="spellStart"/>
      <w:r w:rsidRPr="00A4196D">
        <w:rPr>
          <w:rFonts w:asciiTheme="minorHAnsi" w:hAnsiTheme="minorHAnsi" w:cstheme="minorHAnsi"/>
          <w:sz w:val="20"/>
          <w:szCs w:val="20"/>
          <w:lang w:val="pl-PL"/>
        </w:rPr>
        <w:t>t.j</w:t>
      </w:r>
      <w:proofErr w:type="spellEnd"/>
      <w:r w:rsidRPr="00A4196D">
        <w:rPr>
          <w:rFonts w:asciiTheme="minorHAnsi" w:hAnsiTheme="minorHAnsi" w:cstheme="minorHAnsi"/>
          <w:sz w:val="20"/>
          <w:szCs w:val="20"/>
          <w:lang w:val="pl-PL"/>
        </w:rPr>
        <w:t>. Dz.U. 2017 poz. 2247 ze zm.).</w:t>
      </w:r>
    </w:p>
    <w:p w14:paraId="4C6DEBC3" w14:textId="77777777" w:rsidR="00100A82" w:rsidRPr="00A4196D" w:rsidRDefault="00100A82">
      <w:pPr>
        <w:numPr>
          <w:ilvl w:val="0"/>
          <w:numId w:val="23"/>
        </w:numPr>
        <w:spacing w:line="1" w:lineRule="atLeast"/>
        <w:ind w:left="426" w:hanging="426"/>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lastRenderedPageBreak/>
        <w:t>Zamawiający rekomenduje wykorzystanie   formatów: .pdf .</w:t>
      </w:r>
      <w:proofErr w:type="spellStart"/>
      <w:r w:rsidRPr="00A4196D">
        <w:rPr>
          <w:rFonts w:asciiTheme="minorHAnsi" w:hAnsiTheme="minorHAnsi" w:cstheme="minorHAnsi"/>
          <w:sz w:val="20"/>
          <w:szCs w:val="20"/>
          <w:lang w:val="pl-PL"/>
        </w:rPr>
        <w:t>doc</w:t>
      </w:r>
      <w:proofErr w:type="spellEnd"/>
      <w:r w:rsidRPr="00A4196D">
        <w:rPr>
          <w:rFonts w:asciiTheme="minorHAnsi" w:hAnsiTheme="minorHAnsi" w:cstheme="minorHAnsi"/>
          <w:sz w:val="20"/>
          <w:szCs w:val="20"/>
          <w:lang w:val="pl-PL"/>
        </w:rPr>
        <w:t xml:space="preserve"> .</w:t>
      </w:r>
      <w:proofErr w:type="spellStart"/>
      <w:r w:rsidRPr="00A4196D">
        <w:rPr>
          <w:rFonts w:asciiTheme="minorHAnsi" w:hAnsiTheme="minorHAnsi" w:cstheme="minorHAnsi"/>
          <w:sz w:val="20"/>
          <w:szCs w:val="20"/>
          <w:lang w:val="pl-PL"/>
        </w:rPr>
        <w:t>docx</w:t>
      </w:r>
      <w:proofErr w:type="spellEnd"/>
      <w:r w:rsidRPr="00A4196D">
        <w:rPr>
          <w:rFonts w:asciiTheme="minorHAnsi" w:hAnsiTheme="minorHAnsi" w:cstheme="minorHAnsi"/>
          <w:sz w:val="20"/>
          <w:szCs w:val="20"/>
          <w:lang w:val="pl-PL"/>
        </w:rPr>
        <w:t xml:space="preserve"> .xls .</w:t>
      </w:r>
      <w:proofErr w:type="spellStart"/>
      <w:r w:rsidRPr="00A4196D">
        <w:rPr>
          <w:rFonts w:asciiTheme="minorHAnsi" w:hAnsiTheme="minorHAnsi" w:cstheme="minorHAnsi"/>
          <w:sz w:val="20"/>
          <w:szCs w:val="20"/>
          <w:lang w:val="pl-PL"/>
        </w:rPr>
        <w:t>xlsx</w:t>
      </w:r>
      <w:proofErr w:type="spellEnd"/>
      <w:r w:rsidRPr="00A4196D">
        <w:rPr>
          <w:rFonts w:asciiTheme="minorHAnsi" w:hAnsiTheme="minorHAnsi" w:cstheme="minorHAnsi"/>
          <w:sz w:val="20"/>
          <w:szCs w:val="20"/>
          <w:lang w:val="pl-PL"/>
        </w:rPr>
        <w:t xml:space="preserve"> .jpg (.</w:t>
      </w:r>
      <w:proofErr w:type="spellStart"/>
      <w:r w:rsidRPr="00A4196D">
        <w:rPr>
          <w:rFonts w:asciiTheme="minorHAnsi" w:hAnsiTheme="minorHAnsi" w:cstheme="minorHAnsi"/>
          <w:sz w:val="20"/>
          <w:szCs w:val="20"/>
          <w:lang w:val="pl-PL"/>
        </w:rPr>
        <w:t>jpeg</w:t>
      </w:r>
      <w:proofErr w:type="spellEnd"/>
      <w:r w:rsidRPr="00A4196D">
        <w:rPr>
          <w:rFonts w:asciiTheme="minorHAnsi" w:hAnsiTheme="minorHAnsi" w:cstheme="minorHAnsi"/>
          <w:sz w:val="20"/>
          <w:szCs w:val="20"/>
          <w:lang w:val="pl-PL"/>
        </w:rPr>
        <w:t xml:space="preserve">) </w:t>
      </w:r>
      <w:r w:rsidRPr="00A4196D">
        <w:rPr>
          <w:rFonts w:asciiTheme="minorHAnsi" w:hAnsiTheme="minorHAnsi" w:cstheme="minorHAnsi"/>
          <w:sz w:val="20"/>
          <w:szCs w:val="20"/>
          <w:u w:val="single"/>
          <w:lang w:val="pl-PL"/>
        </w:rPr>
        <w:t>ze szczególnym wskazaniem na format .pdf</w:t>
      </w:r>
    </w:p>
    <w:p w14:paraId="2FFA67A4" w14:textId="77777777" w:rsidR="00100A82" w:rsidRDefault="00100A82">
      <w:pPr>
        <w:numPr>
          <w:ilvl w:val="0"/>
          <w:numId w:val="23"/>
        </w:numPr>
        <w:spacing w:line="1" w:lineRule="atLeast"/>
        <w:ind w:left="426" w:hanging="426"/>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W celu ewentualnej kompresji danych Zamawiający rekomenduje wykorzystanie jednego z rozszerzeń: .zip lub .7Z</w:t>
      </w:r>
    </w:p>
    <w:p w14:paraId="52A2B27E" w14:textId="63D5B17C" w:rsidR="00971159" w:rsidRPr="00971159" w:rsidRDefault="00971159">
      <w:pPr>
        <w:numPr>
          <w:ilvl w:val="0"/>
          <w:numId w:val="23"/>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Zgodnie z § 8 Rozporządzenia Prezesa Rady Ministrów z dnia 30 grudnia 2020 r. w sprawie sposobu sporządzania</w:t>
      </w:r>
      <w:r w:rsidR="005A483E">
        <w:rPr>
          <w:rFonts w:asciiTheme="minorHAnsi" w:hAnsiTheme="minorHAnsi" w:cstheme="minorHAnsi"/>
          <w:sz w:val="20"/>
          <w:szCs w:val="20"/>
          <w:lang w:val="pl-PL"/>
        </w:rPr>
        <w:br/>
      </w:r>
      <w:r w:rsidRPr="00971159">
        <w:rPr>
          <w:rFonts w:asciiTheme="minorHAnsi" w:hAnsiTheme="minorHAnsi" w:cstheme="minorHAnsi"/>
          <w:sz w:val="20"/>
          <w:szCs w:val="20"/>
          <w:lang w:val="pl-PL"/>
        </w:rPr>
        <w:t xml:space="preserve"> i przekazywania informacji oraz wymagań technicznych dla dokumentów elektronicznych oraz środków komunikacji elektronicznej w postępowaniu o udzielenie zamówienia publicznego lub konkursie (Dz.U. 2020 poz. 2452)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46A674AC" w14:textId="58A74359" w:rsidR="00971159" w:rsidRPr="00971159" w:rsidRDefault="00971159">
      <w:pPr>
        <w:numPr>
          <w:ilvl w:val="0"/>
          <w:numId w:val="23"/>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 xml:space="preserve">Zamawiający zwraca uwagę na ograniczenie wielkości pliku podpisywanego profilem zaufanym, którego rozmiar po podpisaniu nie może przekraczać 10MB, oraz na ograniczenie wielkości pliku podpisywanego w aplikacji </w:t>
      </w:r>
      <w:proofErr w:type="spellStart"/>
      <w:r w:rsidRPr="00971159">
        <w:rPr>
          <w:rFonts w:asciiTheme="minorHAnsi" w:hAnsiTheme="minorHAnsi" w:cstheme="minorHAnsi"/>
          <w:sz w:val="20"/>
          <w:szCs w:val="20"/>
          <w:lang w:val="pl-PL"/>
        </w:rPr>
        <w:t>eDoApp</w:t>
      </w:r>
      <w:proofErr w:type="spellEnd"/>
      <w:r w:rsidRPr="00971159">
        <w:rPr>
          <w:rFonts w:asciiTheme="minorHAnsi" w:hAnsiTheme="minorHAnsi" w:cstheme="minorHAnsi"/>
          <w:sz w:val="20"/>
          <w:szCs w:val="20"/>
          <w:lang w:val="pl-PL"/>
        </w:rPr>
        <w:t xml:space="preserve"> służącej do składania podpisu osobistego, którego rozmiar po podpisaniu nie może przekraczać 5MB.</w:t>
      </w:r>
    </w:p>
    <w:p w14:paraId="7AD6CFB6" w14:textId="23CF920A" w:rsidR="00971159" w:rsidRPr="00971159" w:rsidRDefault="00971159">
      <w:pPr>
        <w:numPr>
          <w:ilvl w:val="0"/>
          <w:numId w:val="23"/>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W przypadku elektronicznego podpisywania przez Wykonawcę plików Zamawiający zaleca:</w:t>
      </w:r>
    </w:p>
    <w:p w14:paraId="1DEB622B" w14:textId="77777777" w:rsidR="00971159" w:rsidRPr="00971159" w:rsidRDefault="00971159" w:rsidP="005A483E">
      <w:pPr>
        <w:spacing w:line="1" w:lineRule="atLeast"/>
        <w:ind w:left="851" w:hanging="142"/>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 xml:space="preserve">1) podpisywanie plików w formacie PDF podpisem w formacie </w:t>
      </w:r>
      <w:proofErr w:type="spellStart"/>
      <w:r w:rsidRPr="00971159">
        <w:rPr>
          <w:rFonts w:asciiTheme="minorHAnsi" w:hAnsiTheme="minorHAnsi" w:cstheme="minorHAnsi"/>
          <w:sz w:val="20"/>
          <w:szCs w:val="20"/>
          <w:lang w:val="pl-PL"/>
        </w:rPr>
        <w:t>PAdES</w:t>
      </w:r>
      <w:proofErr w:type="spellEnd"/>
      <w:r w:rsidRPr="00971159">
        <w:rPr>
          <w:rFonts w:asciiTheme="minorHAnsi" w:hAnsiTheme="minorHAnsi" w:cstheme="minorHAnsi"/>
          <w:sz w:val="20"/>
          <w:szCs w:val="20"/>
          <w:lang w:val="pl-PL"/>
        </w:rPr>
        <w:t>,</w:t>
      </w:r>
    </w:p>
    <w:p w14:paraId="6A21D892" w14:textId="77777777" w:rsidR="00971159" w:rsidRPr="00971159" w:rsidRDefault="00971159" w:rsidP="005A483E">
      <w:pPr>
        <w:spacing w:line="1" w:lineRule="atLeast"/>
        <w:ind w:left="851" w:hanging="142"/>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 xml:space="preserve">2) podpisywanie plików w innych formatach niż PDF podpisem w formacie </w:t>
      </w:r>
      <w:proofErr w:type="spellStart"/>
      <w:r w:rsidRPr="00971159">
        <w:rPr>
          <w:rFonts w:asciiTheme="minorHAnsi" w:hAnsiTheme="minorHAnsi" w:cstheme="minorHAnsi"/>
          <w:sz w:val="20"/>
          <w:szCs w:val="20"/>
          <w:lang w:val="pl-PL"/>
        </w:rPr>
        <w:t>XAdES</w:t>
      </w:r>
      <w:proofErr w:type="spellEnd"/>
      <w:r w:rsidRPr="00971159">
        <w:rPr>
          <w:rFonts w:asciiTheme="minorHAnsi" w:hAnsiTheme="minorHAnsi" w:cstheme="minorHAnsi"/>
          <w:sz w:val="20"/>
          <w:szCs w:val="20"/>
          <w:lang w:val="pl-PL"/>
        </w:rPr>
        <w:t xml:space="preserve"> o typie zewnętrznym - Wykonawca powinien pamiętać, aby plik z podpisem przekazywać łącznie z dokumentem podpisywanym.</w:t>
      </w:r>
    </w:p>
    <w:p w14:paraId="2F7E47C9" w14:textId="77777777" w:rsidR="00971159" w:rsidRPr="00971159" w:rsidRDefault="00971159" w:rsidP="005A483E">
      <w:pPr>
        <w:spacing w:line="1" w:lineRule="atLeast"/>
        <w:ind w:left="851" w:hanging="142"/>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3) wykorzystanie podpisu z kwalifikowanym znacznikiem czasu.</w:t>
      </w:r>
    </w:p>
    <w:p w14:paraId="1A94AF55" w14:textId="04D8AF26" w:rsidR="00971159" w:rsidRPr="00971159" w:rsidRDefault="00971159">
      <w:pPr>
        <w:numPr>
          <w:ilvl w:val="0"/>
          <w:numId w:val="23"/>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 xml:space="preserve"> W przypadku podpisywania pliku przez kilka osób, Zamawiający zaleca, aby stosować podpisy tego samego rodzaju. Podpisywanie różnymi rodzajami podpisów np. osobistym i kwalifikowanym może doprowadzić do problemów przy weryfikacji tak podpisanych plików.</w:t>
      </w:r>
    </w:p>
    <w:p w14:paraId="1CCB1C81" w14:textId="061CCCBE" w:rsidR="00971159" w:rsidRDefault="00971159">
      <w:pPr>
        <w:numPr>
          <w:ilvl w:val="0"/>
          <w:numId w:val="23"/>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 xml:space="preserve"> Zamawiający wskazuje, że wprowadzanie jakichkolwiek zmian w plikach po ich podpisaniu podpisem kwalifikowanym lub podpisem zaufanym lub podpisem osobistym, skutkuje wystąpieniem stanu, w którym złożony podpis będzie uznany za nieprawidłowy i w konsekwencji będzie to równoważne z uznaniem takich plików za niepodpisane.</w:t>
      </w:r>
    </w:p>
    <w:p w14:paraId="52C49655" w14:textId="60FED682" w:rsidR="00971159" w:rsidRPr="00971159" w:rsidRDefault="00971159">
      <w:pPr>
        <w:numPr>
          <w:ilvl w:val="0"/>
          <w:numId w:val="23"/>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Ofertę należy przygotować z należytą starannością dla podmiotu ubiegającego się o udzielenie zamówienia publicznego i zachowaniem odpowiedniego odstępu czasu do zakończenia przyjmowania ofert/wniosków. Zaleca się złożenie oferty na 24 godziny przed terminem składania ofert.</w:t>
      </w:r>
    </w:p>
    <w:p w14:paraId="056F506A" w14:textId="6760431D" w:rsidR="00DB4890" w:rsidRDefault="00971159">
      <w:pPr>
        <w:numPr>
          <w:ilvl w:val="0"/>
          <w:numId w:val="23"/>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Wykonawca, za pośrednictwem platformazakupowa.pl może przed upływem terminu do składania ofert zmienić lub wycofać ofertę</w:t>
      </w:r>
      <w:r>
        <w:rPr>
          <w:rFonts w:asciiTheme="minorHAnsi" w:hAnsiTheme="minorHAnsi" w:cstheme="minorHAnsi"/>
          <w:sz w:val="20"/>
          <w:szCs w:val="20"/>
          <w:lang w:val="pl-PL"/>
        </w:rPr>
        <w:t>.</w:t>
      </w:r>
    </w:p>
    <w:p w14:paraId="3AC00C49" w14:textId="77777777" w:rsidR="00E41E85" w:rsidRPr="00E41E85" w:rsidRDefault="00E41E85" w:rsidP="00E41E85">
      <w:pPr>
        <w:spacing w:line="1" w:lineRule="atLeast"/>
        <w:ind w:left="284"/>
        <w:jc w:val="both"/>
        <w:textDirection w:val="btLr"/>
        <w:textAlignment w:val="top"/>
        <w:outlineLvl w:val="0"/>
        <w:rPr>
          <w:rFonts w:asciiTheme="minorHAnsi" w:hAnsiTheme="minorHAnsi" w:cstheme="minorHAnsi"/>
          <w:sz w:val="20"/>
          <w:szCs w:val="20"/>
          <w:lang w:val="pl-PL"/>
        </w:rPr>
      </w:pPr>
    </w:p>
    <w:p w14:paraId="5D29B122" w14:textId="2D7D8DF1" w:rsidR="00971159" w:rsidRPr="0006258D" w:rsidRDefault="009A6BC7"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w:t>
      </w:r>
      <w:r w:rsidR="007676F7">
        <w:rPr>
          <w:rFonts w:asciiTheme="minorHAnsi" w:hAnsiTheme="minorHAnsi" w:cstheme="minorHAnsi"/>
          <w:b/>
          <w:bCs/>
          <w:iCs/>
          <w:sz w:val="20"/>
          <w:szCs w:val="20"/>
          <w:lang w:val="pl-PL"/>
        </w:rPr>
        <w:t>XII</w:t>
      </w:r>
      <w:r w:rsidR="00DB4890" w:rsidRPr="0006258D">
        <w:rPr>
          <w:rFonts w:asciiTheme="minorHAnsi" w:hAnsiTheme="minorHAnsi" w:cstheme="minorHAnsi"/>
          <w:b/>
          <w:bCs/>
          <w:iCs/>
          <w:sz w:val="20"/>
          <w:szCs w:val="20"/>
          <w:lang w:val="pl-PL"/>
        </w:rPr>
        <w:t>. Termin składania i otwarcia ofert.</w:t>
      </w:r>
    </w:p>
    <w:p w14:paraId="18EAA943" w14:textId="72BC2932" w:rsidR="00971159" w:rsidRPr="006A7FF4" w:rsidRDefault="00971159">
      <w:pPr>
        <w:numPr>
          <w:ilvl w:val="0"/>
          <w:numId w:val="18"/>
        </w:numPr>
        <w:rPr>
          <w:rFonts w:asciiTheme="minorHAnsi" w:hAnsiTheme="minorHAnsi" w:cstheme="minorHAnsi"/>
          <w:b/>
          <w:iCs/>
          <w:color w:val="000000" w:themeColor="text1"/>
          <w:sz w:val="20"/>
          <w:szCs w:val="20"/>
          <w:lang w:val="pl-PL"/>
        </w:rPr>
      </w:pPr>
      <w:r w:rsidRPr="006A7FF4">
        <w:rPr>
          <w:rFonts w:asciiTheme="minorHAnsi" w:hAnsiTheme="minorHAnsi" w:cstheme="minorHAnsi"/>
          <w:b/>
          <w:iCs/>
          <w:color w:val="000000" w:themeColor="text1"/>
          <w:sz w:val="20"/>
          <w:szCs w:val="20"/>
          <w:lang w:val="pl-PL"/>
        </w:rPr>
        <w:t xml:space="preserve">Termin składania ofert upływa dnia </w:t>
      </w:r>
      <w:r w:rsidR="00F27A2B">
        <w:rPr>
          <w:rFonts w:asciiTheme="minorHAnsi" w:hAnsiTheme="minorHAnsi" w:cstheme="minorHAnsi"/>
          <w:b/>
          <w:iCs/>
          <w:color w:val="000000" w:themeColor="text1"/>
          <w:sz w:val="20"/>
          <w:szCs w:val="20"/>
          <w:lang w:val="pl-PL"/>
        </w:rPr>
        <w:t>15</w:t>
      </w:r>
      <w:r w:rsidR="005A483E">
        <w:rPr>
          <w:rFonts w:asciiTheme="minorHAnsi" w:hAnsiTheme="minorHAnsi" w:cstheme="minorHAnsi"/>
          <w:b/>
          <w:iCs/>
          <w:color w:val="000000" w:themeColor="text1"/>
          <w:sz w:val="20"/>
          <w:szCs w:val="20"/>
          <w:lang w:val="pl-PL"/>
        </w:rPr>
        <w:t xml:space="preserve"> </w:t>
      </w:r>
      <w:r w:rsidR="00F27A2B">
        <w:rPr>
          <w:rFonts w:asciiTheme="minorHAnsi" w:hAnsiTheme="minorHAnsi" w:cstheme="minorHAnsi"/>
          <w:b/>
          <w:iCs/>
          <w:color w:val="000000" w:themeColor="text1"/>
          <w:sz w:val="20"/>
          <w:szCs w:val="20"/>
          <w:lang w:val="pl-PL"/>
        </w:rPr>
        <w:t>listopada</w:t>
      </w:r>
      <w:r w:rsidR="005A483E">
        <w:rPr>
          <w:rFonts w:asciiTheme="minorHAnsi" w:hAnsiTheme="minorHAnsi" w:cstheme="minorHAnsi"/>
          <w:b/>
          <w:iCs/>
          <w:color w:val="000000" w:themeColor="text1"/>
          <w:sz w:val="20"/>
          <w:szCs w:val="20"/>
          <w:lang w:val="pl-PL"/>
        </w:rPr>
        <w:t xml:space="preserve"> </w:t>
      </w:r>
      <w:r w:rsidRPr="006A7FF4">
        <w:rPr>
          <w:rFonts w:asciiTheme="minorHAnsi" w:hAnsiTheme="minorHAnsi" w:cstheme="minorHAnsi"/>
          <w:b/>
          <w:iCs/>
          <w:color w:val="000000" w:themeColor="text1"/>
          <w:sz w:val="20"/>
          <w:szCs w:val="20"/>
          <w:lang w:val="pl-PL"/>
        </w:rPr>
        <w:t xml:space="preserve">2023 r. o godz. </w:t>
      </w:r>
      <w:r w:rsidR="006A7FF4" w:rsidRPr="006A7FF4">
        <w:rPr>
          <w:rFonts w:asciiTheme="minorHAnsi" w:hAnsiTheme="minorHAnsi" w:cstheme="minorHAnsi"/>
          <w:b/>
          <w:iCs/>
          <w:color w:val="000000" w:themeColor="text1"/>
          <w:sz w:val="20"/>
          <w:szCs w:val="20"/>
          <w:lang w:val="pl-PL"/>
        </w:rPr>
        <w:t>9</w:t>
      </w:r>
      <w:r w:rsidRPr="006A7FF4">
        <w:rPr>
          <w:rFonts w:asciiTheme="minorHAnsi" w:hAnsiTheme="minorHAnsi" w:cstheme="minorHAnsi"/>
          <w:b/>
          <w:iCs/>
          <w:color w:val="000000" w:themeColor="text1"/>
          <w:sz w:val="20"/>
          <w:szCs w:val="20"/>
          <w:lang w:val="pl-PL"/>
        </w:rPr>
        <w:t>:15</w:t>
      </w:r>
    </w:p>
    <w:p w14:paraId="7D6C395E" w14:textId="4BDA6EC3" w:rsidR="00971159" w:rsidRPr="006A7FF4" w:rsidRDefault="00971159">
      <w:pPr>
        <w:numPr>
          <w:ilvl w:val="0"/>
          <w:numId w:val="18"/>
        </w:numPr>
        <w:rPr>
          <w:rFonts w:asciiTheme="minorHAnsi" w:hAnsiTheme="minorHAnsi" w:cstheme="minorHAnsi"/>
          <w:b/>
          <w:iCs/>
          <w:color w:val="000000" w:themeColor="text1"/>
          <w:sz w:val="20"/>
          <w:szCs w:val="20"/>
          <w:lang w:val="pl-PL"/>
        </w:rPr>
      </w:pPr>
      <w:r w:rsidRPr="006A7FF4">
        <w:rPr>
          <w:rFonts w:asciiTheme="minorHAnsi" w:hAnsiTheme="minorHAnsi" w:cstheme="minorHAnsi"/>
          <w:b/>
          <w:iCs/>
          <w:color w:val="000000" w:themeColor="text1"/>
          <w:sz w:val="20"/>
          <w:szCs w:val="20"/>
          <w:lang w:val="pl-PL"/>
        </w:rPr>
        <w:t xml:space="preserve">Oferty zostaną otwarte w dniu – </w:t>
      </w:r>
      <w:r w:rsidR="00F27A2B">
        <w:rPr>
          <w:rFonts w:asciiTheme="minorHAnsi" w:hAnsiTheme="minorHAnsi" w:cstheme="minorHAnsi"/>
          <w:b/>
          <w:iCs/>
          <w:color w:val="000000" w:themeColor="text1"/>
          <w:sz w:val="20"/>
          <w:szCs w:val="20"/>
          <w:lang w:val="pl-PL"/>
        </w:rPr>
        <w:t>15</w:t>
      </w:r>
      <w:r w:rsidR="005A483E">
        <w:rPr>
          <w:rFonts w:asciiTheme="minorHAnsi" w:hAnsiTheme="minorHAnsi" w:cstheme="minorHAnsi"/>
          <w:b/>
          <w:iCs/>
          <w:color w:val="000000" w:themeColor="text1"/>
          <w:sz w:val="20"/>
          <w:szCs w:val="20"/>
          <w:lang w:val="pl-PL"/>
        </w:rPr>
        <w:t xml:space="preserve"> </w:t>
      </w:r>
      <w:r w:rsidR="00F27A2B">
        <w:rPr>
          <w:rFonts w:asciiTheme="minorHAnsi" w:hAnsiTheme="minorHAnsi" w:cstheme="minorHAnsi"/>
          <w:b/>
          <w:iCs/>
          <w:color w:val="000000" w:themeColor="text1"/>
          <w:sz w:val="20"/>
          <w:szCs w:val="20"/>
          <w:lang w:val="pl-PL"/>
        </w:rPr>
        <w:t>listopada</w:t>
      </w:r>
      <w:r w:rsidR="00C73A13">
        <w:rPr>
          <w:rFonts w:asciiTheme="minorHAnsi" w:hAnsiTheme="minorHAnsi" w:cstheme="minorHAnsi"/>
          <w:b/>
          <w:iCs/>
          <w:color w:val="000000" w:themeColor="text1"/>
          <w:sz w:val="20"/>
          <w:szCs w:val="20"/>
          <w:lang w:val="pl-PL"/>
        </w:rPr>
        <w:t xml:space="preserve"> </w:t>
      </w:r>
      <w:r w:rsidR="007676F7" w:rsidRPr="006A7FF4">
        <w:rPr>
          <w:rFonts w:asciiTheme="minorHAnsi" w:hAnsiTheme="minorHAnsi" w:cstheme="minorHAnsi"/>
          <w:b/>
          <w:iCs/>
          <w:color w:val="000000" w:themeColor="text1"/>
          <w:sz w:val="20"/>
          <w:szCs w:val="20"/>
          <w:lang w:val="pl-PL"/>
        </w:rPr>
        <w:t xml:space="preserve"> </w:t>
      </w:r>
      <w:r w:rsidRPr="006A7FF4">
        <w:rPr>
          <w:rFonts w:asciiTheme="minorHAnsi" w:hAnsiTheme="minorHAnsi" w:cstheme="minorHAnsi"/>
          <w:b/>
          <w:iCs/>
          <w:color w:val="000000" w:themeColor="text1"/>
          <w:sz w:val="20"/>
          <w:szCs w:val="20"/>
          <w:lang w:val="pl-PL"/>
        </w:rPr>
        <w:t xml:space="preserve">2023 r. o godz. </w:t>
      </w:r>
      <w:r w:rsidR="006A7FF4" w:rsidRPr="006A7FF4">
        <w:rPr>
          <w:rFonts w:asciiTheme="minorHAnsi" w:hAnsiTheme="minorHAnsi" w:cstheme="minorHAnsi"/>
          <w:b/>
          <w:iCs/>
          <w:color w:val="000000" w:themeColor="text1"/>
          <w:sz w:val="20"/>
          <w:szCs w:val="20"/>
          <w:lang w:val="pl-PL"/>
        </w:rPr>
        <w:t>9</w:t>
      </w:r>
      <w:r w:rsidRPr="006A7FF4">
        <w:rPr>
          <w:rFonts w:asciiTheme="minorHAnsi" w:hAnsiTheme="minorHAnsi" w:cstheme="minorHAnsi"/>
          <w:b/>
          <w:iCs/>
          <w:color w:val="000000" w:themeColor="text1"/>
          <w:sz w:val="20"/>
          <w:szCs w:val="20"/>
          <w:lang w:val="pl-PL"/>
        </w:rPr>
        <w:t xml:space="preserve">:20 </w:t>
      </w:r>
    </w:p>
    <w:p w14:paraId="16AB3515" w14:textId="77777777" w:rsidR="00DB4890" w:rsidRPr="0006258D" w:rsidRDefault="005A418A">
      <w:pPr>
        <w:numPr>
          <w:ilvl w:val="0"/>
          <w:numId w:val="18"/>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Niezwłocznie po otwarciu ofert </w:t>
      </w:r>
      <w:r w:rsidR="00DB4890" w:rsidRPr="0006258D">
        <w:rPr>
          <w:rFonts w:asciiTheme="minorHAnsi" w:hAnsiTheme="minorHAnsi" w:cstheme="minorHAnsi"/>
          <w:bCs/>
          <w:iCs/>
          <w:sz w:val="20"/>
          <w:szCs w:val="20"/>
          <w:lang w:val="pl-PL"/>
        </w:rPr>
        <w:t>Zamawiający poda Wykonawcom do wiadomości:</w:t>
      </w:r>
    </w:p>
    <w:p w14:paraId="41202977" w14:textId="77777777" w:rsidR="00DB4890" w:rsidRPr="0006258D" w:rsidRDefault="00DB4890">
      <w:pPr>
        <w:numPr>
          <w:ilvl w:val="1"/>
          <w:numId w:val="18"/>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nazwę i adres Wykonawcy,</w:t>
      </w:r>
    </w:p>
    <w:p w14:paraId="09E394F9" w14:textId="77777777" w:rsidR="00DB4890" w:rsidRPr="0006258D" w:rsidRDefault="00DB4890">
      <w:pPr>
        <w:numPr>
          <w:ilvl w:val="1"/>
          <w:numId w:val="18"/>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cenę oferty,</w:t>
      </w:r>
    </w:p>
    <w:p w14:paraId="5DB6F275" w14:textId="38C905C7" w:rsidR="00DB4890" w:rsidRDefault="00DB4890">
      <w:pPr>
        <w:numPr>
          <w:ilvl w:val="0"/>
          <w:numId w:val="18"/>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Zamawiający umożliwia zapoznanie się z treścią złożonych ofert.</w:t>
      </w:r>
    </w:p>
    <w:p w14:paraId="0891F3AC" w14:textId="77777777" w:rsidR="00E41E85" w:rsidRPr="00E41E85" w:rsidRDefault="00E41E85" w:rsidP="00E41E85">
      <w:pPr>
        <w:ind w:left="360"/>
        <w:rPr>
          <w:rFonts w:asciiTheme="minorHAnsi" w:hAnsiTheme="minorHAnsi" w:cstheme="minorHAnsi"/>
          <w:bCs/>
          <w:iCs/>
          <w:sz w:val="20"/>
          <w:szCs w:val="20"/>
          <w:lang w:val="pl-PL"/>
        </w:rPr>
      </w:pPr>
    </w:p>
    <w:p w14:paraId="4E8067B1" w14:textId="6314A2EA" w:rsidR="00DB4890" w:rsidRPr="0006258D" w:rsidRDefault="009A6BC7" w:rsidP="00DB4890">
      <w:pPr>
        <w:rPr>
          <w:rFonts w:asciiTheme="minorHAnsi" w:hAnsiTheme="minorHAnsi" w:cstheme="minorHAnsi"/>
          <w:bCs/>
          <w:sz w:val="20"/>
          <w:szCs w:val="20"/>
          <w:lang w:val="pl-PL"/>
        </w:rPr>
      </w:pPr>
      <w:r w:rsidRPr="0006258D">
        <w:rPr>
          <w:rFonts w:asciiTheme="minorHAnsi" w:hAnsiTheme="minorHAnsi" w:cstheme="minorHAnsi"/>
          <w:b/>
          <w:bCs/>
          <w:sz w:val="20"/>
          <w:szCs w:val="20"/>
          <w:lang w:val="pl-PL"/>
        </w:rPr>
        <w:t>XX</w:t>
      </w:r>
      <w:r w:rsidR="007676F7">
        <w:rPr>
          <w:rFonts w:asciiTheme="minorHAnsi" w:hAnsiTheme="minorHAnsi" w:cstheme="minorHAnsi"/>
          <w:b/>
          <w:bCs/>
          <w:sz w:val="20"/>
          <w:szCs w:val="20"/>
          <w:lang w:val="pl-PL"/>
        </w:rPr>
        <w:t>III</w:t>
      </w:r>
      <w:r w:rsidR="00DB4890" w:rsidRPr="0006258D">
        <w:rPr>
          <w:rFonts w:asciiTheme="minorHAnsi" w:hAnsiTheme="minorHAnsi" w:cstheme="minorHAnsi"/>
          <w:b/>
          <w:bCs/>
          <w:sz w:val="20"/>
          <w:szCs w:val="20"/>
          <w:lang w:val="pl-PL"/>
        </w:rPr>
        <w:t>. Opis sposobu obliczenia ceny</w:t>
      </w:r>
      <w:r w:rsidR="00DB4890" w:rsidRPr="0006258D">
        <w:rPr>
          <w:rFonts w:asciiTheme="minorHAnsi" w:hAnsiTheme="minorHAnsi" w:cstheme="minorHAnsi"/>
          <w:bCs/>
          <w:sz w:val="20"/>
          <w:szCs w:val="20"/>
          <w:lang w:val="pl-PL"/>
        </w:rPr>
        <w:t>.</w:t>
      </w:r>
    </w:p>
    <w:p w14:paraId="2F16CE70" w14:textId="04132223" w:rsidR="00DB4890" w:rsidRPr="0006258D" w:rsidRDefault="00DB4890">
      <w:pPr>
        <w:numPr>
          <w:ilvl w:val="0"/>
          <w:numId w:val="16"/>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Zamawiający przyjął w niniejszym postępowaniu za podstawę rozliczenia wykonania przedmiotu zamówienia </w:t>
      </w:r>
      <w:r w:rsidR="000F64A8" w:rsidRPr="0006258D">
        <w:rPr>
          <w:rFonts w:asciiTheme="minorHAnsi" w:hAnsiTheme="minorHAnsi" w:cstheme="minorHAnsi"/>
          <w:bCs/>
          <w:iCs/>
          <w:sz w:val="20"/>
          <w:szCs w:val="20"/>
          <w:lang w:val="pl-PL"/>
        </w:rPr>
        <w:br/>
      </w:r>
      <w:r w:rsidRPr="0006258D">
        <w:rPr>
          <w:rFonts w:asciiTheme="minorHAnsi" w:hAnsiTheme="minorHAnsi" w:cstheme="minorHAnsi"/>
          <w:bCs/>
          <w:iCs/>
          <w:sz w:val="20"/>
          <w:szCs w:val="20"/>
          <w:lang w:val="pl-PL"/>
        </w:rPr>
        <w:t>z Wykonawcą wynagrodzenie ryczałtowe, które musi uwzględniać wszystkie wymagania specyfikacji warunków zamówienia oraz obejmować wszelkie koszty jakie poniesie Wykonawca z tytułu należytej oraz zgodnej</w:t>
      </w:r>
      <w:r w:rsidRPr="0006258D">
        <w:rPr>
          <w:rFonts w:asciiTheme="minorHAnsi" w:hAnsiTheme="minorHAnsi" w:cstheme="minorHAnsi"/>
          <w:bCs/>
          <w:iCs/>
          <w:sz w:val="20"/>
          <w:szCs w:val="20"/>
          <w:lang w:val="pl-PL"/>
        </w:rPr>
        <w:br/>
        <w:t>z obowiązującymi przepisami realizacji przedmiotu zamówienia.</w:t>
      </w:r>
    </w:p>
    <w:p w14:paraId="18FA7010" w14:textId="77777777" w:rsidR="00DB4890" w:rsidRPr="0006258D" w:rsidRDefault="00DB4890">
      <w:pPr>
        <w:numPr>
          <w:ilvl w:val="0"/>
          <w:numId w:val="16"/>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Wszystkie koszty, które będą opłacane przez Wykonawcę w ramach realizacji przedmiotu zamówienia, muszą być doliczone do ceny oferty złożonej przez Wykonawcę.</w:t>
      </w:r>
    </w:p>
    <w:p w14:paraId="5AA9D354" w14:textId="77777777" w:rsidR="00DB4890" w:rsidRPr="0006258D" w:rsidRDefault="00DB4890">
      <w:pPr>
        <w:numPr>
          <w:ilvl w:val="0"/>
          <w:numId w:val="16"/>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Zaleca się, aby każdy z Wykonawców odwiedził miejsce realizacji zadania celem sprawdzenia warunków realizacji przedmiotu zamówienia oraz uzyskania dodatkowych informacji koniecznych i przydatnych do oceny prac, gdyż wyklucza się możliwość roszczeń Wykonawcy z tytułu błędnego skalkulowania ceny lub pominięcia elementów niezbędnych do wykonania zamówienia, należy przewidzieć cały przebieg wykonania robót, a wszystkie utrudnienia wynikające z warunków realizacji Wykonawca winien uwzględnić w podanej cenie oferty.</w:t>
      </w:r>
    </w:p>
    <w:p w14:paraId="401D1C3A" w14:textId="77777777" w:rsidR="00DB4890" w:rsidRPr="0006258D" w:rsidRDefault="00DB4890">
      <w:pPr>
        <w:numPr>
          <w:ilvl w:val="0"/>
          <w:numId w:val="16"/>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Cechą charakterystyczną wynagrodzenia ryczałtowego wynikającą z art. 632 k.c. jest zakaz podwyższania ceny ryczałtowej niezależnie od rozmiaru czy kosztów prac, choćby były one nieprzewidywalne w czasie zawarcia umowy.</w:t>
      </w:r>
    </w:p>
    <w:p w14:paraId="37D0A753" w14:textId="77777777" w:rsidR="00DB4890" w:rsidRPr="0006258D" w:rsidRDefault="00DB4890">
      <w:pPr>
        <w:numPr>
          <w:ilvl w:val="0"/>
          <w:numId w:val="16"/>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Cena musi być podana w złotych polskich z dokładnością do dwóch miejsc po przecinku.</w:t>
      </w:r>
    </w:p>
    <w:p w14:paraId="2B5F258F" w14:textId="227C616C" w:rsidR="00DB4890" w:rsidRPr="00971159" w:rsidRDefault="00DB4890">
      <w:pPr>
        <w:numPr>
          <w:ilvl w:val="0"/>
          <w:numId w:val="16"/>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Wykonawca zobowiązany jest do wypełnienia formularza ofertowego i określenia w nim ceny netto, stawki VAT oraz ceny brutto.</w:t>
      </w:r>
    </w:p>
    <w:p w14:paraId="72250A25" w14:textId="556FA346" w:rsidR="00361C79" w:rsidRPr="003A5E25" w:rsidRDefault="00DB4890">
      <w:pPr>
        <w:numPr>
          <w:ilvl w:val="0"/>
          <w:numId w:val="16"/>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lastRenderedPageBreak/>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w:t>
      </w:r>
      <w:r w:rsidR="00971159">
        <w:rPr>
          <w:rFonts w:asciiTheme="minorHAnsi" w:hAnsiTheme="minorHAnsi" w:cstheme="minorHAnsi"/>
          <w:bCs/>
          <w:iCs/>
          <w:sz w:val="20"/>
          <w:szCs w:val="20"/>
          <w:lang w:val="pl-PL"/>
        </w:rPr>
        <w:t>ku.</w:t>
      </w:r>
    </w:p>
    <w:p w14:paraId="7242652B" w14:textId="77777777" w:rsidR="00DB4890" w:rsidRPr="0006258D" w:rsidRDefault="00DB4890" w:rsidP="00DB4890">
      <w:pPr>
        <w:rPr>
          <w:rFonts w:asciiTheme="minorHAnsi" w:hAnsiTheme="minorHAnsi" w:cstheme="minorHAnsi"/>
          <w:bCs/>
          <w:iCs/>
          <w:sz w:val="20"/>
          <w:szCs w:val="20"/>
          <w:lang w:val="pl-PL"/>
        </w:rPr>
      </w:pPr>
    </w:p>
    <w:p w14:paraId="78300A3E" w14:textId="157014DF" w:rsidR="00DB4890" w:rsidRPr="0006258D" w:rsidRDefault="009A6BC7"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7676F7">
        <w:rPr>
          <w:rFonts w:asciiTheme="minorHAnsi" w:hAnsiTheme="minorHAnsi" w:cstheme="minorHAnsi"/>
          <w:b/>
          <w:bCs/>
          <w:iCs/>
          <w:sz w:val="20"/>
          <w:szCs w:val="20"/>
          <w:lang w:val="pl-PL"/>
        </w:rPr>
        <w:t>IV</w:t>
      </w:r>
      <w:r w:rsidR="00DB4890" w:rsidRPr="0006258D">
        <w:rPr>
          <w:rFonts w:asciiTheme="minorHAnsi" w:hAnsiTheme="minorHAnsi" w:cstheme="minorHAnsi"/>
          <w:b/>
          <w:bCs/>
          <w:iCs/>
          <w:sz w:val="20"/>
          <w:szCs w:val="20"/>
          <w:lang w:val="pl-PL"/>
        </w:rPr>
        <w:t>. Opis kryteriów, którymi Zamawiający będzie się kierował przy wyborze oferty, wraz z podaniem wag tych kryteriów i sposób oceny oferty.</w:t>
      </w:r>
    </w:p>
    <w:p w14:paraId="6605F4D1" w14:textId="77777777" w:rsidR="00DB4890" w:rsidRPr="0006258D" w:rsidRDefault="00DB4890" w:rsidP="00DB4890">
      <w:pPr>
        <w:rPr>
          <w:rFonts w:asciiTheme="minorHAnsi" w:hAnsiTheme="minorHAnsi" w:cstheme="minorHAnsi"/>
          <w:b/>
          <w:bCs/>
          <w:iCs/>
          <w:sz w:val="20"/>
          <w:szCs w:val="20"/>
          <w:lang w:val="pl-PL"/>
        </w:rPr>
      </w:pPr>
    </w:p>
    <w:tbl>
      <w:tblPr>
        <w:tblW w:w="9498" w:type="dxa"/>
        <w:tblInd w:w="109" w:type="dxa"/>
        <w:tblLayout w:type="fixed"/>
        <w:tblLook w:val="04A0" w:firstRow="1" w:lastRow="0" w:firstColumn="1" w:lastColumn="0" w:noHBand="0" w:noVBand="1"/>
      </w:tblPr>
      <w:tblGrid>
        <w:gridCol w:w="2551"/>
        <w:gridCol w:w="6947"/>
      </w:tblGrid>
      <w:tr w:rsidR="0006258D" w:rsidRPr="0006258D" w14:paraId="5CE1C677" w14:textId="77777777" w:rsidTr="00951131">
        <w:trPr>
          <w:trHeight w:val="689"/>
        </w:trPr>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8DDF5A" w14:textId="77777777" w:rsidR="00DB4890" w:rsidRPr="0006258D" w:rsidRDefault="00DB4890" w:rsidP="00951131">
            <w:pPr>
              <w:jc w:val="cente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Kryterium „Cena”</w:t>
            </w:r>
          </w:p>
          <w:p w14:paraId="16BE48FA" w14:textId="333F579B" w:rsidR="00DB4890" w:rsidRPr="0006258D" w:rsidRDefault="00DB4890" w:rsidP="00951131">
            <w:pPr>
              <w:jc w:val="cente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Cena: 60%</w:t>
            </w:r>
          </w:p>
        </w:tc>
        <w:tc>
          <w:tcPr>
            <w:tcW w:w="6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3E4C60" w14:textId="0A28D0AB" w:rsidR="00971159" w:rsidRPr="00971159" w:rsidRDefault="00971159" w:rsidP="00951131">
            <w:pPr>
              <w:jc w:val="center"/>
              <w:rPr>
                <w:rFonts w:asciiTheme="minorHAnsi" w:hAnsiTheme="minorHAnsi" w:cstheme="minorHAnsi"/>
                <w:bCs/>
                <w:iCs/>
                <w:sz w:val="20"/>
                <w:szCs w:val="20"/>
                <w:lang w:val="pl-PL"/>
              </w:rPr>
            </w:pPr>
            <w:r w:rsidRPr="00971159">
              <w:rPr>
                <w:rFonts w:asciiTheme="minorHAnsi" w:hAnsiTheme="minorHAnsi" w:cstheme="minorHAnsi"/>
                <w:bCs/>
                <w:iCs/>
                <w:sz w:val="20"/>
                <w:szCs w:val="20"/>
                <w:lang w:val="pl-PL"/>
              </w:rPr>
              <w:t xml:space="preserve">Kryterium „Okres </w:t>
            </w:r>
            <w:r w:rsidR="004A290F">
              <w:rPr>
                <w:rFonts w:asciiTheme="minorHAnsi" w:hAnsiTheme="minorHAnsi" w:cstheme="minorHAnsi"/>
                <w:bCs/>
                <w:iCs/>
                <w:sz w:val="20"/>
                <w:szCs w:val="20"/>
                <w:lang w:val="pl-PL"/>
              </w:rPr>
              <w:t>udzielonej gwarancji</w:t>
            </w:r>
            <w:r w:rsidRPr="00971159">
              <w:rPr>
                <w:rFonts w:asciiTheme="minorHAnsi" w:hAnsiTheme="minorHAnsi" w:cstheme="minorHAnsi"/>
                <w:bCs/>
                <w:iCs/>
                <w:sz w:val="20"/>
                <w:szCs w:val="20"/>
                <w:lang w:val="pl-PL"/>
              </w:rPr>
              <w:t>”</w:t>
            </w:r>
          </w:p>
          <w:p w14:paraId="00D0949C" w14:textId="68CF5891" w:rsidR="00DB4890" w:rsidRPr="00971159" w:rsidRDefault="00971159" w:rsidP="00951131">
            <w:pPr>
              <w:jc w:val="center"/>
              <w:rPr>
                <w:rFonts w:asciiTheme="minorHAnsi" w:hAnsiTheme="minorHAnsi" w:cstheme="minorHAnsi"/>
                <w:b/>
                <w:iCs/>
                <w:sz w:val="20"/>
                <w:szCs w:val="20"/>
                <w:lang w:val="pl-PL"/>
              </w:rPr>
            </w:pPr>
            <w:r w:rsidRPr="00971159">
              <w:rPr>
                <w:rFonts w:asciiTheme="minorHAnsi" w:hAnsiTheme="minorHAnsi" w:cstheme="minorHAnsi"/>
                <w:b/>
                <w:iCs/>
                <w:sz w:val="20"/>
                <w:szCs w:val="20"/>
                <w:lang w:val="pl-PL"/>
              </w:rPr>
              <w:t xml:space="preserve">Okres udzielonej </w:t>
            </w:r>
            <w:r w:rsidR="004A290F">
              <w:rPr>
                <w:rFonts w:asciiTheme="minorHAnsi" w:hAnsiTheme="minorHAnsi" w:cstheme="minorHAnsi"/>
                <w:b/>
                <w:iCs/>
                <w:sz w:val="20"/>
                <w:szCs w:val="20"/>
                <w:lang w:val="pl-PL"/>
              </w:rPr>
              <w:t>gwarancji</w:t>
            </w:r>
            <w:r w:rsidRPr="00971159">
              <w:rPr>
                <w:rFonts w:asciiTheme="minorHAnsi" w:hAnsiTheme="minorHAnsi" w:cstheme="minorHAnsi"/>
                <w:b/>
                <w:iCs/>
                <w:sz w:val="20"/>
                <w:szCs w:val="20"/>
                <w:lang w:val="pl-PL"/>
              </w:rPr>
              <w:t xml:space="preserve"> : 40</w:t>
            </w:r>
            <w:r w:rsidR="004A290F">
              <w:rPr>
                <w:rFonts w:asciiTheme="minorHAnsi" w:hAnsiTheme="minorHAnsi" w:cstheme="minorHAnsi"/>
                <w:b/>
                <w:iCs/>
                <w:sz w:val="20"/>
                <w:szCs w:val="20"/>
                <w:lang w:val="pl-PL"/>
              </w:rPr>
              <w:t xml:space="preserve"> % </w:t>
            </w:r>
          </w:p>
        </w:tc>
      </w:tr>
      <w:tr w:rsidR="0006258D" w:rsidRPr="0006258D" w14:paraId="5D9672C7" w14:textId="77777777" w:rsidTr="00DB4890">
        <w:tc>
          <w:tcPr>
            <w:tcW w:w="2551" w:type="dxa"/>
            <w:tcBorders>
              <w:top w:val="single" w:sz="4" w:space="0" w:color="000000"/>
              <w:left w:val="single" w:sz="4" w:space="0" w:color="000000"/>
              <w:bottom w:val="single" w:sz="4" w:space="0" w:color="000000"/>
              <w:right w:val="single" w:sz="4" w:space="0" w:color="000000"/>
            </w:tcBorders>
          </w:tcPr>
          <w:p w14:paraId="5C8799FF" w14:textId="77777777" w:rsidR="00DB4890" w:rsidRPr="0006258D" w:rsidRDefault="00DB4890" w:rsidP="00DB4890">
            <w:p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Liczba punktów jaką można uzyskać w kryterium </w:t>
            </w:r>
            <w:r w:rsidRPr="0006258D">
              <w:rPr>
                <w:rFonts w:asciiTheme="minorHAnsi" w:hAnsiTheme="minorHAnsi" w:cstheme="minorHAnsi"/>
                <w:b/>
                <w:bCs/>
                <w:iCs/>
                <w:sz w:val="20"/>
                <w:szCs w:val="20"/>
                <w:lang w:val="pl-PL"/>
              </w:rPr>
              <w:t>„cena”</w:t>
            </w:r>
            <w:r w:rsidRPr="0006258D">
              <w:rPr>
                <w:rFonts w:asciiTheme="minorHAnsi" w:hAnsiTheme="minorHAnsi" w:cstheme="minorHAnsi"/>
                <w:bCs/>
                <w:iCs/>
                <w:sz w:val="20"/>
                <w:szCs w:val="20"/>
                <w:lang w:val="pl-PL"/>
              </w:rPr>
              <w:t>, obliczona zostanie na podstawie następującego wzoru:</w:t>
            </w:r>
          </w:p>
          <w:p w14:paraId="592BBDFA" w14:textId="77777777" w:rsidR="00DB4890" w:rsidRPr="0006258D" w:rsidRDefault="00DB4890" w:rsidP="00DB4890">
            <w:pPr>
              <w:rPr>
                <w:rFonts w:asciiTheme="minorHAnsi" w:hAnsiTheme="minorHAnsi" w:cstheme="minorHAnsi"/>
                <w:bCs/>
                <w:iCs/>
                <w:sz w:val="20"/>
                <w:szCs w:val="20"/>
                <w:lang w:val="pl-PL"/>
              </w:rPr>
            </w:pPr>
          </w:p>
          <w:p w14:paraId="7E2400B3" w14:textId="77777777" w:rsidR="00DB4890" w:rsidRPr="0006258D" w:rsidRDefault="00DB4890" w:rsidP="00DB4890">
            <w:pPr>
              <w:rPr>
                <w:rFonts w:asciiTheme="minorHAnsi" w:hAnsiTheme="minorHAnsi" w:cstheme="minorHAnsi"/>
                <w:bCs/>
                <w:iCs/>
                <w:sz w:val="20"/>
                <w:szCs w:val="20"/>
                <w:lang w:val="pl-PL"/>
              </w:rPr>
            </w:pPr>
            <m:oMathPara>
              <m:oMathParaPr>
                <m:jc m:val="center"/>
              </m:oMathParaPr>
              <m:oMath>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Cmin</m:t>
                    </m:r>
                  </m:num>
                  <m:den>
                    <m:r>
                      <w:rPr>
                        <w:rFonts w:ascii="Cambria Math" w:hAnsi="Cambria Math" w:cstheme="minorHAnsi"/>
                        <w:sz w:val="20"/>
                        <w:szCs w:val="20"/>
                      </w:rPr>
                      <m:t>Co</m:t>
                    </m:r>
                  </m:den>
                </m:f>
                <m:r>
                  <w:rPr>
                    <w:rFonts w:ascii="Cambria Math" w:hAnsi="Cambria Math" w:cstheme="minorHAnsi"/>
                    <w:sz w:val="20"/>
                    <w:szCs w:val="20"/>
                  </w:rPr>
                  <m:t>x60</m:t>
                </m:r>
              </m:oMath>
            </m:oMathPara>
          </w:p>
          <w:p w14:paraId="463BCDE9" w14:textId="77777777" w:rsidR="00DB4890" w:rsidRPr="0006258D" w:rsidRDefault="00DB4890" w:rsidP="00DB4890">
            <w:pPr>
              <w:rPr>
                <w:rFonts w:asciiTheme="minorHAnsi" w:hAnsiTheme="minorHAnsi" w:cstheme="minorHAnsi"/>
                <w:b/>
                <w:sz w:val="20"/>
                <w:szCs w:val="20"/>
                <w:vertAlign w:val="subscript"/>
                <w:lang w:val="pl-PL"/>
              </w:rPr>
            </w:pPr>
          </w:p>
          <w:p w14:paraId="7F573949" w14:textId="77777777" w:rsidR="00DB4890" w:rsidRPr="0006258D" w:rsidRDefault="00DB4890" w:rsidP="00DB4890">
            <w:pPr>
              <w:rPr>
                <w:rFonts w:asciiTheme="minorHAnsi" w:hAnsiTheme="minorHAnsi" w:cstheme="minorHAnsi"/>
                <w:b/>
                <w:sz w:val="20"/>
                <w:szCs w:val="20"/>
                <w:lang w:val="pl-PL"/>
              </w:rPr>
            </w:pPr>
            <w:r w:rsidRPr="0006258D">
              <w:rPr>
                <w:rFonts w:asciiTheme="minorHAnsi" w:hAnsiTheme="minorHAnsi" w:cstheme="minorHAnsi"/>
                <w:b/>
                <w:sz w:val="20"/>
                <w:szCs w:val="20"/>
                <w:lang w:val="pl-PL"/>
              </w:rPr>
              <w:t>gdzie:</w:t>
            </w:r>
          </w:p>
          <w:p w14:paraId="503D96F6" w14:textId="77777777" w:rsidR="00DB4890" w:rsidRPr="0006258D" w:rsidRDefault="00DB4890" w:rsidP="00DB4890">
            <w:pPr>
              <w:rPr>
                <w:rFonts w:asciiTheme="minorHAnsi" w:hAnsiTheme="minorHAnsi" w:cstheme="minorHAnsi"/>
                <w:b/>
                <w:sz w:val="20"/>
                <w:szCs w:val="20"/>
                <w:lang w:val="pl-PL"/>
              </w:rPr>
            </w:pPr>
            <w:r w:rsidRPr="0006258D">
              <w:rPr>
                <w:rFonts w:asciiTheme="minorHAnsi" w:hAnsiTheme="minorHAnsi" w:cstheme="minorHAnsi"/>
                <w:b/>
                <w:sz w:val="20"/>
                <w:szCs w:val="20"/>
                <w:lang w:val="pl-PL"/>
              </w:rPr>
              <w:t>C</w:t>
            </w:r>
            <w:r w:rsidRPr="0006258D">
              <w:rPr>
                <w:rFonts w:asciiTheme="minorHAnsi" w:hAnsiTheme="minorHAnsi" w:cstheme="minorHAnsi"/>
                <w:sz w:val="20"/>
                <w:szCs w:val="20"/>
                <w:lang w:val="pl-PL"/>
              </w:rPr>
              <w:t xml:space="preserve"> – wartość punktowa ocenianego kryterium</w:t>
            </w:r>
          </w:p>
          <w:p w14:paraId="65D53581" w14:textId="77777777" w:rsidR="00DB4890" w:rsidRPr="0006258D" w:rsidRDefault="00DB4890" w:rsidP="00DB4890">
            <w:pPr>
              <w:rPr>
                <w:rFonts w:asciiTheme="minorHAnsi" w:hAnsiTheme="minorHAnsi" w:cstheme="minorHAnsi"/>
                <w:sz w:val="20"/>
                <w:szCs w:val="20"/>
                <w:lang w:val="pl-PL"/>
              </w:rPr>
            </w:pPr>
            <w:r w:rsidRPr="0006258D">
              <w:rPr>
                <w:rFonts w:asciiTheme="minorHAnsi" w:hAnsiTheme="minorHAnsi" w:cstheme="minorHAnsi"/>
                <w:b/>
                <w:sz w:val="20"/>
                <w:szCs w:val="20"/>
                <w:lang w:val="pl-PL"/>
              </w:rPr>
              <w:t>C min</w:t>
            </w:r>
            <w:r w:rsidRPr="0006258D">
              <w:rPr>
                <w:rFonts w:asciiTheme="minorHAnsi" w:hAnsiTheme="minorHAnsi" w:cstheme="minorHAnsi"/>
                <w:sz w:val="20"/>
                <w:szCs w:val="20"/>
                <w:lang w:val="pl-PL"/>
              </w:rPr>
              <w:t xml:space="preserve">  –   najniższa cena ze złożonych ofert</w:t>
            </w:r>
          </w:p>
          <w:p w14:paraId="3F728369" w14:textId="77777777" w:rsidR="00DB4890" w:rsidRPr="0006258D" w:rsidRDefault="00DB4890" w:rsidP="00DB4890">
            <w:pPr>
              <w:rPr>
                <w:rFonts w:asciiTheme="minorHAnsi" w:hAnsiTheme="minorHAnsi" w:cstheme="minorHAnsi"/>
                <w:sz w:val="20"/>
                <w:szCs w:val="20"/>
                <w:lang w:val="pl-PL"/>
              </w:rPr>
            </w:pPr>
            <w:r w:rsidRPr="0006258D">
              <w:rPr>
                <w:rFonts w:asciiTheme="minorHAnsi" w:hAnsiTheme="minorHAnsi" w:cstheme="minorHAnsi"/>
                <w:b/>
                <w:sz w:val="20"/>
                <w:szCs w:val="20"/>
                <w:lang w:val="pl-PL"/>
              </w:rPr>
              <w:t>Co</w:t>
            </w:r>
            <w:r w:rsidRPr="0006258D">
              <w:rPr>
                <w:rFonts w:asciiTheme="minorHAnsi" w:hAnsiTheme="minorHAnsi" w:cstheme="minorHAnsi"/>
                <w:sz w:val="20"/>
                <w:szCs w:val="20"/>
                <w:lang w:val="pl-PL"/>
              </w:rPr>
              <w:t xml:space="preserve">  – cena ocenianej oferty</w:t>
            </w:r>
          </w:p>
          <w:p w14:paraId="27281C0D" w14:textId="77777777" w:rsidR="00DB4890" w:rsidRPr="0006258D" w:rsidRDefault="00DB4890" w:rsidP="00DB4890">
            <w:pPr>
              <w:rPr>
                <w:rFonts w:asciiTheme="minorHAnsi" w:hAnsiTheme="minorHAnsi" w:cstheme="minorHAnsi"/>
                <w:b/>
                <w:bCs/>
                <w:iCs/>
                <w:sz w:val="20"/>
                <w:szCs w:val="20"/>
                <w:lang w:val="pl-PL"/>
              </w:rPr>
            </w:pPr>
          </w:p>
          <w:p w14:paraId="48C8EE72" w14:textId="77777777"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Wykonawca może uzyskać maksymalnie 60 pkt.</w:t>
            </w:r>
          </w:p>
        </w:tc>
        <w:tc>
          <w:tcPr>
            <w:tcW w:w="6947" w:type="dxa"/>
            <w:tcBorders>
              <w:top w:val="single" w:sz="4" w:space="0" w:color="000000"/>
              <w:left w:val="single" w:sz="4" w:space="0" w:color="000000"/>
              <w:bottom w:val="single" w:sz="4" w:space="0" w:color="000000"/>
              <w:right w:val="single" w:sz="4" w:space="0" w:color="000000"/>
            </w:tcBorders>
          </w:tcPr>
          <w:p w14:paraId="1440D6AA" w14:textId="77777777" w:rsidR="00971159" w:rsidRPr="00971159" w:rsidRDefault="00971159" w:rsidP="00971159">
            <w:pPr>
              <w:keepNext/>
              <w:keepLines/>
              <w:widowControl w:val="0"/>
              <w:suppressAutoHyphens w:val="0"/>
              <w:spacing w:before="200"/>
              <w:outlineLvl w:val="1"/>
              <w:rPr>
                <w:rFonts w:asciiTheme="minorHAnsi" w:hAnsiTheme="minorHAnsi" w:cstheme="minorHAnsi"/>
                <w:bCs/>
                <w:iCs/>
                <w:sz w:val="20"/>
                <w:szCs w:val="20"/>
                <w:lang w:val="pl-PL"/>
              </w:rPr>
            </w:pPr>
            <w:r w:rsidRPr="00971159">
              <w:rPr>
                <w:rFonts w:asciiTheme="minorHAnsi" w:hAnsiTheme="minorHAnsi" w:cstheme="minorHAnsi"/>
                <w:bCs/>
                <w:iCs/>
                <w:sz w:val="20"/>
                <w:szCs w:val="20"/>
                <w:lang w:val="pl-PL"/>
              </w:rPr>
              <w:t>Wykonawca otrzyma następującą liczbę punktów za zaoferowanie następujących terminów realizacji zamówienia:</w:t>
            </w:r>
          </w:p>
          <w:p w14:paraId="167800D1" w14:textId="66392F22" w:rsidR="00971159" w:rsidRPr="00971159" w:rsidRDefault="004A290F" w:rsidP="00971159">
            <w:pPr>
              <w:keepNext/>
              <w:keepLines/>
              <w:widowControl w:val="0"/>
              <w:suppressAutoHyphens w:val="0"/>
              <w:spacing w:before="200"/>
              <w:outlineLvl w:val="1"/>
              <w:rPr>
                <w:rFonts w:asciiTheme="minorHAnsi" w:hAnsiTheme="minorHAnsi" w:cstheme="minorHAnsi"/>
                <w:b/>
                <w:iCs/>
                <w:sz w:val="20"/>
                <w:szCs w:val="20"/>
                <w:lang w:val="pl-PL"/>
              </w:rPr>
            </w:pPr>
            <w:r>
              <w:rPr>
                <w:rFonts w:asciiTheme="minorHAnsi" w:hAnsiTheme="minorHAnsi" w:cstheme="minorHAnsi"/>
                <w:b/>
                <w:iCs/>
                <w:sz w:val="20"/>
                <w:szCs w:val="20"/>
                <w:lang w:val="pl-PL"/>
              </w:rPr>
              <w:t>Wykonawca udzieli gwarancji na okres</w:t>
            </w:r>
            <w:r w:rsidR="006A1825">
              <w:rPr>
                <w:rFonts w:asciiTheme="minorHAnsi" w:hAnsiTheme="minorHAnsi" w:cstheme="minorHAnsi"/>
                <w:b/>
                <w:iCs/>
                <w:sz w:val="20"/>
                <w:szCs w:val="20"/>
                <w:lang w:val="pl-PL"/>
              </w:rPr>
              <w:t xml:space="preserve"> nie krótszy niż</w:t>
            </w:r>
            <w:r>
              <w:rPr>
                <w:rFonts w:asciiTheme="minorHAnsi" w:hAnsiTheme="minorHAnsi" w:cstheme="minorHAnsi"/>
                <w:b/>
                <w:iCs/>
                <w:sz w:val="20"/>
                <w:szCs w:val="20"/>
                <w:lang w:val="pl-PL"/>
              </w:rPr>
              <w:t xml:space="preserve"> 36 miesięcy </w:t>
            </w:r>
            <w:r w:rsidR="00971159" w:rsidRPr="00971159">
              <w:rPr>
                <w:rFonts w:asciiTheme="minorHAnsi" w:hAnsiTheme="minorHAnsi" w:cstheme="minorHAnsi"/>
                <w:b/>
                <w:iCs/>
                <w:sz w:val="20"/>
                <w:szCs w:val="20"/>
                <w:lang w:val="pl-PL"/>
              </w:rPr>
              <w:t xml:space="preserve"> – 0 pkt</w:t>
            </w:r>
            <w:r>
              <w:rPr>
                <w:rFonts w:asciiTheme="minorHAnsi" w:hAnsiTheme="minorHAnsi" w:cstheme="minorHAnsi"/>
                <w:b/>
                <w:iCs/>
                <w:sz w:val="20"/>
                <w:szCs w:val="20"/>
                <w:lang w:val="pl-PL"/>
              </w:rPr>
              <w:t>.</w:t>
            </w:r>
          </w:p>
          <w:p w14:paraId="63695107" w14:textId="5A330FDC" w:rsidR="004A290F" w:rsidRPr="00971159" w:rsidRDefault="004A290F" w:rsidP="004A290F">
            <w:pPr>
              <w:keepNext/>
              <w:keepLines/>
              <w:widowControl w:val="0"/>
              <w:suppressAutoHyphens w:val="0"/>
              <w:spacing w:before="200"/>
              <w:outlineLvl w:val="1"/>
              <w:rPr>
                <w:rFonts w:asciiTheme="minorHAnsi" w:hAnsiTheme="minorHAnsi" w:cstheme="minorHAnsi"/>
                <w:b/>
                <w:iCs/>
                <w:sz w:val="20"/>
                <w:szCs w:val="20"/>
                <w:lang w:val="pl-PL"/>
              </w:rPr>
            </w:pPr>
            <w:r>
              <w:rPr>
                <w:rFonts w:asciiTheme="minorHAnsi" w:hAnsiTheme="minorHAnsi" w:cstheme="minorHAnsi"/>
                <w:b/>
                <w:iCs/>
                <w:sz w:val="20"/>
                <w:szCs w:val="20"/>
                <w:lang w:val="pl-PL"/>
              </w:rPr>
              <w:t xml:space="preserve">Wykonawca udzieli gwarancji na okres </w:t>
            </w:r>
            <w:r w:rsidR="006A1825">
              <w:rPr>
                <w:rFonts w:asciiTheme="minorHAnsi" w:hAnsiTheme="minorHAnsi" w:cstheme="minorHAnsi"/>
                <w:b/>
                <w:iCs/>
                <w:sz w:val="20"/>
                <w:szCs w:val="20"/>
                <w:lang w:val="pl-PL"/>
              </w:rPr>
              <w:t xml:space="preserve">nie krótszy niż  </w:t>
            </w:r>
            <w:r>
              <w:rPr>
                <w:rFonts w:asciiTheme="minorHAnsi" w:hAnsiTheme="minorHAnsi" w:cstheme="minorHAnsi"/>
                <w:b/>
                <w:iCs/>
                <w:sz w:val="20"/>
                <w:szCs w:val="20"/>
                <w:lang w:val="pl-PL"/>
              </w:rPr>
              <w:t xml:space="preserve">48 miesięcy </w:t>
            </w:r>
            <w:r w:rsidRPr="00971159">
              <w:rPr>
                <w:rFonts w:asciiTheme="minorHAnsi" w:hAnsiTheme="minorHAnsi" w:cstheme="minorHAnsi"/>
                <w:b/>
                <w:iCs/>
                <w:sz w:val="20"/>
                <w:szCs w:val="20"/>
                <w:lang w:val="pl-PL"/>
              </w:rPr>
              <w:t xml:space="preserve"> – </w:t>
            </w:r>
            <w:r>
              <w:rPr>
                <w:rFonts w:asciiTheme="minorHAnsi" w:hAnsiTheme="minorHAnsi" w:cstheme="minorHAnsi"/>
                <w:b/>
                <w:iCs/>
                <w:sz w:val="20"/>
                <w:szCs w:val="20"/>
                <w:lang w:val="pl-PL"/>
              </w:rPr>
              <w:t>20</w:t>
            </w:r>
            <w:r w:rsidRPr="00971159">
              <w:rPr>
                <w:rFonts w:asciiTheme="minorHAnsi" w:hAnsiTheme="minorHAnsi" w:cstheme="minorHAnsi"/>
                <w:b/>
                <w:iCs/>
                <w:sz w:val="20"/>
                <w:szCs w:val="20"/>
                <w:lang w:val="pl-PL"/>
              </w:rPr>
              <w:t xml:space="preserve"> pkt</w:t>
            </w:r>
            <w:r>
              <w:rPr>
                <w:rFonts w:asciiTheme="minorHAnsi" w:hAnsiTheme="minorHAnsi" w:cstheme="minorHAnsi"/>
                <w:b/>
                <w:iCs/>
                <w:sz w:val="20"/>
                <w:szCs w:val="20"/>
                <w:lang w:val="pl-PL"/>
              </w:rPr>
              <w:t>.</w:t>
            </w:r>
          </w:p>
          <w:p w14:paraId="5A566C98" w14:textId="008835C7" w:rsidR="004A290F" w:rsidRPr="00971159" w:rsidRDefault="004A290F" w:rsidP="004A290F">
            <w:pPr>
              <w:keepNext/>
              <w:keepLines/>
              <w:widowControl w:val="0"/>
              <w:suppressAutoHyphens w:val="0"/>
              <w:spacing w:before="200"/>
              <w:outlineLvl w:val="1"/>
              <w:rPr>
                <w:rFonts w:asciiTheme="minorHAnsi" w:hAnsiTheme="minorHAnsi" w:cstheme="minorHAnsi"/>
                <w:b/>
                <w:iCs/>
                <w:sz w:val="20"/>
                <w:szCs w:val="20"/>
                <w:lang w:val="pl-PL"/>
              </w:rPr>
            </w:pPr>
            <w:r>
              <w:rPr>
                <w:rFonts w:asciiTheme="minorHAnsi" w:hAnsiTheme="minorHAnsi" w:cstheme="minorHAnsi"/>
                <w:b/>
                <w:iCs/>
                <w:sz w:val="20"/>
                <w:szCs w:val="20"/>
                <w:lang w:val="pl-PL"/>
              </w:rPr>
              <w:t>Wykonawca udzieli gwarancji na okres</w:t>
            </w:r>
            <w:r w:rsidR="006A1825">
              <w:rPr>
                <w:rFonts w:asciiTheme="minorHAnsi" w:hAnsiTheme="minorHAnsi" w:cstheme="minorHAnsi"/>
                <w:b/>
                <w:iCs/>
                <w:sz w:val="20"/>
                <w:szCs w:val="20"/>
                <w:lang w:val="pl-PL"/>
              </w:rPr>
              <w:t xml:space="preserve"> nie krótszy niż</w:t>
            </w:r>
            <w:r>
              <w:rPr>
                <w:rFonts w:asciiTheme="minorHAnsi" w:hAnsiTheme="minorHAnsi" w:cstheme="minorHAnsi"/>
                <w:b/>
                <w:iCs/>
                <w:sz w:val="20"/>
                <w:szCs w:val="20"/>
                <w:lang w:val="pl-PL"/>
              </w:rPr>
              <w:t xml:space="preserve"> 60 miesięcy </w:t>
            </w:r>
            <w:r w:rsidRPr="00971159">
              <w:rPr>
                <w:rFonts w:asciiTheme="minorHAnsi" w:hAnsiTheme="minorHAnsi" w:cstheme="minorHAnsi"/>
                <w:b/>
                <w:iCs/>
                <w:sz w:val="20"/>
                <w:szCs w:val="20"/>
                <w:lang w:val="pl-PL"/>
              </w:rPr>
              <w:t xml:space="preserve"> – </w:t>
            </w:r>
            <w:r>
              <w:rPr>
                <w:rFonts w:asciiTheme="minorHAnsi" w:hAnsiTheme="minorHAnsi" w:cstheme="minorHAnsi"/>
                <w:b/>
                <w:iCs/>
                <w:sz w:val="20"/>
                <w:szCs w:val="20"/>
                <w:lang w:val="pl-PL"/>
              </w:rPr>
              <w:t>40</w:t>
            </w:r>
            <w:r w:rsidRPr="00971159">
              <w:rPr>
                <w:rFonts w:asciiTheme="minorHAnsi" w:hAnsiTheme="minorHAnsi" w:cstheme="minorHAnsi"/>
                <w:b/>
                <w:iCs/>
                <w:sz w:val="20"/>
                <w:szCs w:val="20"/>
                <w:lang w:val="pl-PL"/>
              </w:rPr>
              <w:t xml:space="preserve"> pkt</w:t>
            </w:r>
            <w:r>
              <w:rPr>
                <w:rFonts w:asciiTheme="minorHAnsi" w:hAnsiTheme="minorHAnsi" w:cstheme="minorHAnsi"/>
                <w:b/>
                <w:iCs/>
                <w:sz w:val="20"/>
                <w:szCs w:val="20"/>
                <w:lang w:val="pl-PL"/>
              </w:rPr>
              <w:t>.</w:t>
            </w:r>
          </w:p>
          <w:p w14:paraId="533980EC" w14:textId="6140ACBE" w:rsidR="004A290F" w:rsidRDefault="00971159" w:rsidP="0096594D">
            <w:pPr>
              <w:keepNext/>
              <w:keepLines/>
              <w:widowControl w:val="0"/>
              <w:suppressAutoHyphens w:val="0"/>
              <w:spacing w:before="200"/>
              <w:jc w:val="both"/>
              <w:outlineLvl w:val="1"/>
              <w:rPr>
                <w:rFonts w:asciiTheme="minorHAnsi" w:hAnsiTheme="minorHAnsi" w:cstheme="minorHAnsi"/>
                <w:bCs/>
                <w:iCs/>
                <w:sz w:val="20"/>
                <w:szCs w:val="20"/>
                <w:lang w:val="pl-PL"/>
              </w:rPr>
            </w:pPr>
            <w:r w:rsidRPr="00971159">
              <w:rPr>
                <w:rFonts w:asciiTheme="minorHAnsi" w:hAnsiTheme="minorHAnsi" w:cstheme="minorHAnsi"/>
                <w:bCs/>
                <w:iCs/>
                <w:sz w:val="20"/>
                <w:szCs w:val="20"/>
                <w:lang w:val="pl-PL"/>
              </w:rPr>
              <w:t xml:space="preserve">W przypadku nieuzupełnienia w druku oferty pola „Okres udzielonej </w:t>
            </w:r>
            <w:r w:rsidR="004A290F">
              <w:rPr>
                <w:rFonts w:asciiTheme="minorHAnsi" w:hAnsiTheme="minorHAnsi" w:cstheme="minorHAnsi"/>
                <w:bCs/>
                <w:iCs/>
                <w:sz w:val="20"/>
                <w:szCs w:val="20"/>
                <w:lang w:val="pl-PL"/>
              </w:rPr>
              <w:t>gwarancji</w:t>
            </w:r>
            <w:r w:rsidRPr="00971159">
              <w:rPr>
                <w:rFonts w:asciiTheme="minorHAnsi" w:hAnsiTheme="minorHAnsi" w:cstheme="minorHAnsi"/>
                <w:bCs/>
                <w:iCs/>
                <w:sz w:val="20"/>
                <w:szCs w:val="20"/>
                <w:lang w:val="pl-PL"/>
              </w:rPr>
              <w:t>”</w:t>
            </w:r>
            <w:r w:rsidR="004A290F">
              <w:rPr>
                <w:rFonts w:asciiTheme="minorHAnsi" w:hAnsiTheme="minorHAnsi" w:cstheme="minorHAnsi"/>
                <w:bCs/>
                <w:iCs/>
                <w:sz w:val="20"/>
                <w:szCs w:val="20"/>
                <w:lang w:val="pl-PL"/>
              </w:rPr>
              <w:t>,</w:t>
            </w:r>
            <w:r w:rsidRPr="00971159">
              <w:rPr>
                <w:rFonts w:asciiTheme="minorHAnsi" w:hAnsiTheme="minorHAnsi" w:cstheme="minorHAnsi"/>
                <w:bCs/>
                <w:iCs/>
                <w:sz w:val="20"/>
                <w:szCs w:val="20"/>
                <w:lang w:val="pl-PL"/>
              </w:rPr>
              <w:t xml:space="preserve"> Zamawiający uzna, iż Wykonawca zaoferował </w:t>
            </w:r>
            <w:r w:rsidR="004A290F">
              <w:rPr>
                <w:rFonts w:asciiTheme="minorHAnsi" w:hAnsiTheme="minorHAnsi" w:cstheme="minorHAnsi"/>
                <w:bCs/>
                <w:iCs/>
                <w:sz w:val="20"/>
                <w:szCs w:val="20"/>
                <w:lang w:val="pl-PL"/>
              </w:rPr>
              <w:t>36</w:t>
            </w:r>
            <w:r w:rsidRPr="00971159">
              <w:rPr>
                <w:rFonts w:asciiTheme="minorHAnsi" w:hAnsiTheme="minorHAnsi" w:cstheme="minorHAnsi"/>
                <w:bCs/>
                <w:iCs/>
                <w:sz w:val="20"/>
                <w:szCs w:val="20"/>
                <w:lang w:val="pl-PL"/>
              </w:rPr>
              <w:t xml:space="preserve"> miesięcy  i tym samym przyzna Wykonawcy 0 punktów.  </w:t>
            </w:r>
            <w:r w:rsidR="004A290F">
              <w:rPr>
                <w:rFonts w:asciiTheme="minorHAnsi" w:hAnsiTheme="minorHAnsi" w:cstheme="minorHAnsi"/>
                <w:bCs/>
                <w:iCs/>
                <w:sz w:val="20"/>
                <w:szCs w:val="20"/>
                <w:lang w:val="pl-PL"/>
              </w:rPr>
              <w:t>W przypadku podania okresu gwarancji krótszego niż 36 miesięcy, Zamawiający odrzuci ofertę</w:t>
            </w:r>
            <w:r w:rsidR="0096594D">
              <w:rPr>
                <w:rFonts w:asciiTheme="minorHAnsi" w:hAnsiTheme="minorHAnsi" w:cstheme="minorHAnsi"/>
                <w:bCs/>
                <w:iCs/>
                <w:sz w:val="20"/>
                <w:szCs w:val="20"/>
                <w:lang w:val="pl-PL"/>
              </w:rPr>
              <w:t xml:space="preserve"> Wykonawcy, </w:t>
            </w:r>
            <w:r w:rsidR="004A290F">
              <w:rPr>
                <w:rFonts w:asciiTheme="minorHAnsi" w:hAnsiTheme="minorHAnsi" w:cstheme="minorHAnsi"/>
                <w:bCs/>
                <w:iCs/>
                <w:sz w:val="20"/>
                <w:szCs w:val="20"/>
                <w:lang w:val="pl-PL"/>
              </w:rPr>
              <w:t xml:space="preserve"> jako niezgodną z </w:t>
            </w:r>
            <w:r w:rsidR="0096594D">
              <w:rPr>
                <w:rFonts w:asciiTheme="minorHAnsi" w:hAnsiTheme="minorHAnsi" w:cstheme="minorHAnsi"/>
                <w:bCs/>
                <w:iCs/>
                <w:sz w:val="20"/>
                <w:szCs w:val="20"/>
                <w:lang w:val="pl-PL"/>
              </w:rPr>
              <w:t>dokumentacją postępowania.</w:t>
            </w:r>
            <w:r w:rsidR="0030731D">
              <w:rPr>
                <w:rFonts w:asciiTheme="minorHAnsi" w:hAnsiTheme="minorHAnsi" w:cstheme="minorHAnsi"/>
                <w:bCs/>
                <w:iCs/>
                <w:sz w:val="20"/>
                <w:szCs w:val="20"/>
                <w:lang w:val="pl-PL"/>
              </w:rPr>
              <w:t xml:space="preserve"> </w:t>
            </w:r>
            <w:r w:rsidR="004A290F">
              <w:rPr>
                <w:rFonts w:asciiTheme="minorHAnsi" w:hAnsiTheme="minorHAnsi" w:cstheme="minorHAnsi"/>
                <w:bCs/>
                <w:iCs/>
                <w:sz w:val="20"/>
                <w:szCs w:val="20"/>
                <w:lang w:val="pl-PL"/>
              </w:rPr>
              <w:t>W przypadku, jeżeli składający ofertę wpisze okres dłuższy niż 60 miesięcy, Zamawiający uzna iż okres ten wynosi 60 miesięcy i przyzna 40 pkt.</w:t>
            </w:r>
          </w:p>
          <w:p w14:paraId="36FE7990" w14:textId="77777777" w:rsidR="004A290F" w:rsidRDefault="004A290F" w:rsidP="00971159">
            <w:pPr>
              <w:keepNext/>
              <w:keepLines/>
              <w:widowControl w:val="0"/>
              <w:suppressAutoHyphens w:val="0"/>
              <w:spacing w:before="200"/>
              <w:outlineLvl w:val="1"/>
              <w:rPr>
                <w:rFonts w:asciiTheme="minorHAnsi" w:hAnsiTheme="minorHAnsi" w:cstheme="minorHAnsi"/>
                <w:bCs/>
                <w:iCs/>
                <w:sz w:val="20"/>
                <w:szCs w:val="20"/>
                <w:lang w:val="pl-PL"/>
              </w:rPr>
            </w:pPr>
          </w:p>
          <w:p w14:paraId="3999D53E" w14:textId="63A6097B" w:rsidR="00DB4890" w:rsidRPr="0006258D" w:rsidRDefault="00971159" w:rsidP="00971159">
            <w:pPr>
              <w:rPr>
                <w:rFonts w:asciiTheme="minorHAnsi" w:hAnsiTheme="minorHAnsi" w:cstheme="minorHAnsi"/>
                <w:bCs/>
                <w:iCs/>
                <w:sz w:val="20"/>
                <w:szCs w:val="20"/>
                <w:lang w:val="pl-PL"/>
              </w:rPr>
            </w:pPr>
            <w:r w:rsidRPr="00971159">
              <w:rPr>
                <w:rFonts w:asciiTheme="minorHAnsi" w:hAnsiTheme="minorHAnsi" w:cstheme="minorHAnsi"/>
                <w:bCs/>
                <w:iCs/>
                <w:sz w:val="20"/>
                <w:szCs w:val="20"/>
                <w:lang w:val="pl-PL"/>
              </w:rPr>
              <w:t>Wykonawca może maksymalnie uzyskać 40 punktów.</w:t>
            </w:r>
          </w:p>
        </w:tc>
      </w:tr>
    </w:tbl>
    <w:p w14:paraId="6FBE3287" w14:textId="77777777" w:rsidR="00DB4890" w:rsidRPr="0006258D" w:rsidRDefault="00DB4890" w:rsidP="00DB4890">
      <w:pPr>
        <w:rPr>
          <w:rFonts w:asciiTheme="minorHAnsi" w:hAnsiTheme="minorHAnsi" w:cstheme="minorHAnsi"/>
          <w:bCs/>
          <w:iCs/>
          <w:sz w:val="20"/>
          <w:szCs w:val="20"/>
          <w:lang w:val="pl-PL"/>
        </w:rPr>
      </w:pPr>
    </w:p>
    <w:p w14:paraId="6EA55702" w14:textId="77777777"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Ocena końcowa oferty:</w:t>
      </w:r>
    </w:p>
    <w:p w14:paraId="3E31D70F" w14:textId="78E8304A" w:rsidR="00DB4890" w:rsidRPr="0006258D" w:rsidRDefault="00DB4890" w:rsidP="00DB4890">
      <w:p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Jest to suma punktów uzyskanych za kryterium „cena” oraz „</w:t>
      </w:r>
      <w:r w:rsidR="00951131">
        <w:rPr>
          <w:rFonts w:asciiTheme="minorHAnsi" w:hAnsiTheme="minorHAnsi" w:cstheme="minorHAnsi"/>
          <w:bCs/>
          <w:iCs/>
          <w:sz w:val="20"/>
          <w:szCs w:val="20"/>
          <w:lang w:val="pl-PL"/>
        </w:rPr>
        <w:t xml:space="preserve">okres udzielonej </w:t>
      </w:r>
      <w:r w:rsidR="004A290F">
        <w:rPr>
          <w:rFonts w:asciiTheme="minorHAnsi" w:hAnsiTheme="minorHAnsi" w:cstheme="minorHAnsi"/>
          <w:bCs/>
          <w:iCs/>
          <w:sz w:val="20"/>
          <w:szCs w:val="20"/>
          <w:lang w:val="pl-PL"/>
        </w:rPr>
        <w:t>gwarancj</w:t>
      </w:r>
      <w:r w:rsidR="00951131">
        <w:rPr>
          <w:rFonts w:asciiTheme="minorHAnsi" w:hAnsiTheme="minorHAnsi" w:cstheme="minorHAnsi"/>
          <w:bCs/>
          <w:iCs/>
          <w:sz w:val="20"/>
          <w:szCs w:val="20"/>
          <w:lang w:val="pl-PL"/>
        </w:rPr>
        <w:t>i</w:t>
      </w:r>
      <w:r w:rsidRPr="0006258D">
        <w:rPr>
          <w:rFonts w:asciiTheme="minorHAnsi" w:hAnsiTheme="minorHAnsi" w:cstheme="minorHAnsi"/>
          <w:bCs/>
          <w:iCs/>
          <w:sz w:val="20"/>
          <w:szCs w:val="20"/>
          <w:lang w:val="pl-PL"/>
        </w:rPr>
        <w:t>”.</w:t>
      </w:r>
    </w:p>
    <w:p w14:paraId="19143112" w14:textId="1BDE99BA"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Wykonawca może uzyskać maksymalnie 100 pkt.</w:t>
      </w:r>
      <w:r w:rsidR="00E717C4" w:rsidRPr="0006258D">
        <w:rPr>
          <w:rFonts w:asciiTheme="minorHAnsi" w:hAnsiTheme="minorHAnsi" w:cstheme="minorHAnsi"/>
          <w:b/>
          <w:bCs/>
          <w:iCs/>
          <w:sz w:val="20"/>
          <w:szCs w:val="20"/>
          <w:lang w:val="pl-PL"/>
        </w:rPr>
        <w:t xml:space="preserve"> łącznie.</w:t>
      </w:r>
    </w:p>
    <w:p w14:paraId="36AB321E" w14:textId="77777777" w:rsidR="00DB4890" w:rsidRPr="0006258D" w:rsidRDefault="00DB4890" w:rsidP="00DB4890">
      <w:pPr>
        <w:rPr>
          <w:rFonts w:asciiTheme="minorHAnsi" w:hAnsiTheme="minorHAnsi" w:cstheme="minorHAnsi"/>
          <w:sz w:val="20"/>
          <w:szCs w:val="20"/>
          <w:lang w:val="pl-PL"/>
        </w:rPr>
      </w:pPr>
    </w:p>
    <w:p w14:paraId="60AE73AD" w14:textId="03D51C07" w:rsidR="00DB4890" w:rsidRPr="0006258D" w:rsidRDefault="009A6BC7" w:rsidP="00DB4890">
      <w:pPr>
        <w:rPr>
          <w:rFonts w:asciiTheme="minorHAnsi" w:hAnsiTheme="minorHAnsi" w:cstheme="minorHAnsi"/>
          <w:b/>
          <w:bCs/>
          <w:sz w:val="20"/>
          <w:szCs w:val="20"/>
          <w:lang w:val="pl-PL"/>
        </w:rPr>
      </w:pPr>
      <w:r w:rsidRPr="0006258D">
        <w:rPr>
          <w:rFonts w:asciiTheme="minorHAnsi" w:hAnsiTheme="minorHAnsi" w:cstheme="minorHAnsi"/>
          <w:b/>
          <w:bCs/>
          <w:sz w:val="20"/>
          <w:szCs w:val="20"/>
          <w:lang w:val="pl-PL"/>
        </w:rPr>
        <w:t>XX</w:t>
      </w:r>
      <w:r w:rsidR="007676F7">
        <w:rPr>
          <w:rFonts w:asciiTheme="minorHAnsi" w:hAnsiTheme="minorHAnsi" w:cstheme="minorHAnsi"/>
          <w:b/>
          <w:bCs/>
          <w:sz w:val="20"/>
          <w:szCs w:val="20"/>
          <w:lang w:val="pl-PL"/>
        </w:rPr>
        <w:t>V</w:t>
      </w:r>
      <w:r w:rsidR="00DB4890" w:rsidRPr="0006258D">
        <w:rPr>
          <w:rFonts w:asciiTheme="minorHAnsi" w:hAnsiTheme="minorHAnsi" w:cstheme="minorHAnsi"/>
          <w:b/>
          <w:bCs/>
          <w:sz w:val="20"/>
          <w:szCs w:val="20"/>
          <w:lang w:val="pl-PL"/>
        </w:rPr>
        <w:t>. Informacja o formalnościach, jakie muszą zostać dopełnione po wyborze oferty w celu zawarcia umowy</w:t>
      </w:r>
      <w:r w:rsidR="00DB4890" w:rsidRPr="0006258D">
        <w:rPr>
          <w:rFonts w:asciiTheme="minorHAnsi" w:hAnsiTheme="minorHAnsi" w:cstheme="minorHAnsi"/>
          <w:b/>
          <w:bCs/>
          <w:sz w:val="20"/>
          <w:szCs w:val="20"/>
          <w:lang w:val="pl-PL"/>
        </w:rPr>
        <w:br/>
        <w:t xml:space="preserve"> w sprawie zamówienia publicznego.</w:t>
      </w:r>
    </w:p>
    <w:p w14:paraId="3C62725A" w14:textId="2706EBCD" w:rsidR="00971159" w:rsidRPr="00971159" w:rsidRDefault="00971159" w:rsidP="005A483E">
      <w:pPr>
        <w:jc w:val="both"/>
        <w:rPr>
          <w:rFonts w:asciiTheme="minorHAnsi" w:hAnsiTheme="minorHAnsi" w:cstheme="minorHAnsi"/>
          <w:bCs/>
          <w:sz w:val="20"/>
          <w:szCs w:val="20"/>
          <w:lang w:val="pl-PL"/>
        </w:rPr>
      </w:pPr>
      <w:r w:rsidRPr="00971159">
        <w:rPr>
          <w:rFonts w:asciiTheme="minorHAnsi" w:hAnsiTheme="minorHAnsi" w:cstheme="minorHAnsi"/>
          <w:bCs/>
          <w:sz w:val="20"/>
          <w:szCs w:val="20"/>
          <w:lang w:val="pl-PL"/>
        </w:rPr>
        <w:t>1. Wykonawca, którego oferta została wybrana jako najkorzystniejsza, zobowiązany jest w przypadku wyboru oferty Wykonawców wspólnie ubiegających się o udzielenie zamówienia – przedłożyć Zamawiającemu umowę regulującą współpracę tych podmiotów (w formie oryginału lub kserokopii potwierdzonej za zgodność z oryginałem przez Wykonawcę).</w:t>
      </w:r>
    </w:p>
    <w:p w14:paraId="27C9AEEE" w14:textId="77777777" w:rsidR="00971159" w:rsidRPr="00971159" w:rsidRDefault="00971159" w:rsidP="005A483E">
      <w:pPr>
        <w:jc w:val="both"/>
        <w:rPr>
          <w:rFonts w:asciiTheme="minorHAnsi" w:hAnsiTheme="minorHAnsi" w:cstheme="minorHAnsi"/>
          <w:bCs/>
          <w:sz w:val="20"/>
          <w:szCs w:val="20"/>
          <w:lang w:val="pl-PL"/>
        </w:rPr>
      </w:pPr>
      <w:r w:rsidRPr="00971159">
        <w:rPr>
          <w:rFonts w:asciiTheme="minorHAnsi" w:hAnsiTheme="minorHAnsi" w:cstheme="minorHAnsi"/>
          <w:bCs/>
          <w:sz w:val="20"/>
          <w:szCs w:val="20"/>
          <w:lang w:val="pl-PL"/>
        </w:rPr>
        <w:t>2. Wykonawca dostarczy harmonogram robót.</w:t>
      </w:r>
    </w:p>
    <w:p w14:paraId="3D2B718C" w14:textId="7F48A34B" w:rsidR="00361C79" w:rsidRDefault="00971159" w:rsidP="005A483E">
      <w:pPr>
        <w:jc w:val="both"/>
        <w:rPr>
          <w:rFonts w:asciiTheme="minorHAnsi" w:hAnsiTheme="minorHAnsi" w:cstheme="minorHAnsi"/>
          <w:bCs/>
          <w:sz w:val="20"/>
          <w:szCs w:val="20"/>
          <w:lang w:val="pl-PL"/>
        </w:rPr>
      </w:pPr>
      <w:r w:rsidRPr="00971159">
        <w:rPr>
          <w:rFonts w:asciiTheme="minorHAnsi" w:hAnsiTheme="minorHAnsi" w:cstheme="minorHAnsi"/>
          <w:bCs/>
          <w:sz w:val="20"/>
          <w:szCs w:val="20"/>
          <w:lang w:val="pl-PL"/>
        </w:rPr>
        <w:t>3. Wykonawca przygotuje i dostarczy kosztorys ofertowy</w:t>
      </w:r>
    </w:p>
    <w:p w14:paraId="0159375C" w14:textId="77777777" w:rsidR="00951131" w:rsidRPr="0006258D" w:rsidRDefault="00951131" w:rsidP="00971159">
      <w:pPr>
        <w:rPr>
          <w:rFonts w:asciiTheme="minorHAnsi" w:hAnsiTheme="minorHAnsi" w:cstheme="minorHAnsi"/>
          <w:b/>
          <w:bCs/>
          <w:iCs/>
          <w:sz w:val="20"/>
          <w:szCs w:val="20"/>
          <w:lang w:val="pl-PL"/>
        </w:rPr>
      </w:pPr>
    </w:p>
    <w:p w14:paraId="1695788A" w14:textId="1BD44AD2" w:rsidR="00DB4890" w:rsidRPr="0006258D" w:rsidRDefault="009A6BC7" w:rsidP="00DB4890">
      <w:pPr>
        <w:rPr>
          <w:rFonts w:asciiTheme="minorHAnsi" w:hAnsiTheme="minorHAnsi" w:cstheme="minorHAnsi"/>
          <w:b/>
          <w:sz w:val="20"/>
          <w:szCs w:val="20"/>
          <w:lang w:val="pl-PL"/>
        </w:rPr>
      </w:pPr>
      <w:r w:rsidRPr="0006258D">
        <w:rPr>
          <w:rFonts w:asciiTheme="minorHAnsi" w:hAnsiTheme="minorHAnsi" w:cstheme="minorHAnsi"/>
          <w:b/>
          <w:bCs/>
          <w:sz w:val="20"/>
          <w:szCs w:val="20"/>
          <w:lang w:val="pl-PL"/>
        </w:rPr>
        <w:t>XX</w:t>
      </w:r>
      <w:r w:rsidR="007676F7">
        <w:rPr>
          <w:rFonts w:asciiTheme="minorHAnsi" w:hAnsiTheme="minorHAnsi" w:cstheme="minorHAnsi"/>
          <w:b/>
          <w:bCs/>
          <w:sz w:val="20"/>
          <w:szCs w:val="20"/>
          <w:lang w:val="pl-PL"/>
        </w:rPr>
        <w:t>VI</w:t>
      </w:r>
      <w:r w:rsidR="00DB4890" w:rsidRPr="0006258D">
        <w:rPr>
          <w:rFonts w:asciiTheme="minorHAnsi" w:hAnsiTheme="minorHAnsi" w:cstheme="minorHAnsi"/>
          <w:b/>
          <w:bCs/>
          <w:sz w:val="20"/>
          <w:szCs w:val="20"/>
          <w:lang w:val="pl-PL"/>
        </w:rPr>
        <w:t xml:space="preserve">. </w:t>
      </w:r>
      <w:r w:rsidR="00DB4890" w:rsidRPr="0006258D">
        <w:rPr>
          <w:rFonts w:asciiTheme="minorHAnsi" w:hAnsiTheme="minorHAnsi" w:cstheme="minorHAnsi"/>
          <w:b/>
          <w:sz w:val="20"/>
          <w:szCs w:val="20"/>
          <w:lang w:val="pl-PL"/>
        </w:rPr>
        <w:t>Projektowane postanowienia umowy w sprawie zamówienia publicznego, które zostaną wprowadzone do umowy w sprawie zamówienia publicznego</w:t>
      </w:r>
    </w:p>
    <w:p w14:paraId="7F3DFCD4" w14:textId="550C04B0" w:rsidR="00DB4890" w:rsidRDefault="00DB4890" w:rsidP="00DB4890">
      <w:pPr>
        <w:rPr>
          <w:rFonts w:asciiTheme="minorHAnsi" w:hAnsiTheme="minorHAnsi" w:cstheme="minorHAnsi"/>
          <w:bCs/>
          <w:sz w:val="20"/>
          <w:szCs w:val="20"/>
          <w:lang w:val="pl-PL"/>
        </w:rPr>
      </w:pPr>
      <w:r w:rsidRPr="0006258D">
        <w:rPr>
          <w:rFonts w:asciiTheme="minorHAnsi" w:hAnsiTheme="minorHAnsi" w:cstheme="minorHAnsi"/>
          <w:bCs/>
          <w:sz w:val="20"/>
          <w:szCs w:val="20"/>
          <w:lang w:val="pl-PL"/>
        </w:rPr>
        <w:t>Zamawiający wymaga</w:t>
      </w:r>
      <w:r w:rsidR="00291D78" w:rsidRPr="0006258D">
        <w:rPr>
          <w:rFonts w:asciiTheme="minorHAnsi" w:hAnsiTheme="minorHAnsi" w:cstheme="minorHAnsi"/>
          <w:bCs/>
          <w:sz w:val="20"/>
          <w:szCs w:val="20"/>
          <w:lang w:val="pl-PL"/>
        </w:rPr>
        <w:t>,</w:t>
      </w:r>
      <w:r w:rsidRPr="0006258D">
        <w:rPr>
          <w:rFonts w:asciiTheme="minorHAnsi" w:hAnsiTheme="minorHAnsi" w:cstheme="minorHAnsi"/>
          <w:bCs/>
          <w:sz w:val="20"/>
          <w:szCs w:val="20"/>
          <w:lang w:val="pl-PL"/>
        </w:rPr>
        <w:t xml:space="preserve"> aby Wykonawca zawarł z nim umowę o zamówienie publiczne wg wzoru określonego w </w:t>
      </w:r>
      <w:r w:rsidRPr="0006258D">
        <w:rPr>
          <w:rFonts w:asciiTheme="minorHAnsi" w:hAnsiTheme="minorHAnsi" w:cstheme="minorHAnsi"/>
          <w:b/>
          <w:bCs/>
          <w:sz w:val="20"/>
          <w:szCs w:val="20"/>
          <w:lang w:val="pl-PL"/>
        </w:rPr>
        <w:t xml:space="preserve">Załączniku nr </w:t>
      </w:r>
      <w:r w:rsidR="00951131">
        <w:rPr>
          <w:rFonts w:asciiTheme="minorHAnsi" w:hAnsiTheme="minorHAnsi" w:cstheme="minorHAnsi"/>
          <w:b/>
          <w:bCs/>
          <w:sz w:val="20"/>
          <w:szCs w:val="20"/>
          <w:lang w:val="pl-PL"/>
        </w:rPr>
        <w:t>1</w:t>
      </w:r>
      <w:r w:rsidRPr="0006258D">
        <w:rPr>
          <w:rFonts w:asciiTheme="minorHAnsi" w:hAnsiTheme="minorHAnsi" w:cstheme="minorHAnsi"/>
          <w:bCs/>
          <w:sz w:val="20"/>
          <w:szCs w:val="20"/>
          <w:lang w:val="pl-PL"/>
        </w:rPr>
        <w:t xml:space="preserve"> do SWZ. </w:t>
      </w:r>
    </w:p>
    <w:p w14:paraId="081941C9" w14:textId="77777777" w:rsidR="00DB4890" w:rsidRPr="0006258D" w:rsidRDefault="00DB4890" w:rsidP="00DB4890">
      <w:pPr>
        <w:rPr>
          <w:rFonts w:asciiTheme="minorHAnsi" w:hAnsiTheme="minorHAnsi" w:cstheme="minorHAnsi"/>
          <w:b/>
          <w:bCs/>
          <w:iCs/>
          <w:sz w:val="20"/>
          <w:szCs w:val="20"/>
          <w:lang w:val="pl-PL"/>
        </w:rPr>
      </w:pPr>
    </w:p>
    <w:p w14:paraId="4BFD7DBB" w14:textId="229CFA49" w:rsidR="00DB4890" w:rsidRPr="0006258D" w:rsidRDefault="009A6BC7" w:rsidP="00DB4890">
      <w:pPr>
        <w:rPr>
          <w:rFonts w:asciiTheme="minorHAnsi" w:hAnsiTheme="minorHAnsi" w:cstheme="minorHAnsi"/>
          <w:b/>
          <w:bCs/>
          <w:sz w:val="20"/>
          <w:szCs w:val="20"/>
          <w:lang w:val="pl-PL"/>
        </w:rPr>
      </w:pPr>
      <w:r w:rsidRPr="0006258D">
        <w:rPr>
          <w:rFonts w:asciiTheme="minorHAnsi" w:hAnsiTheme="minorHAnsi" w:cstheme="minorHAnsi"/>
          <w:b/>
          <w:bCs/>
          <w:sz w:val="20"/>
          <w:szCs w:val="20"/>
          <w:lang w:val="pl-PL"/>
        </w:rPr>
        <w:t>XX</w:t>
      </w:r>
      <w:r w:rsidR="007676F7">
        <w:rPr>
          <w:rFonts w:asciiTheme="minorHAnsi" w:hAnsiTheme="minorHAnsi" w:cstheme="minorHAnsi"/>
          <w:b/>
          <w:bCs/>
          <w:sz w:val="20"/>
          <w:szCs w:val="20"/>
          <w:lang w:val="pl-PL"/>
        </w:rPr>
        <w:t>VII</w:t>
      </w:r>
      <w:r w:rsidR="00DB4890" w:rsidRPr="0006258D">
        <w:rPr>
          <w:rFonts w:asciiTheme="minorHAnsi" w:hAnsiTheme="minorHAnsi" w:cstheme="minorHAnsi"/>
          <w:b/>
          <w:bCs/>
          <w:sz w:val="20"/>
          <w:szCs w:val="20"/>
          <w:lang w:val="pl-PL"/>
        </w:rPr>
        <w:t>. Zabezpieczenie należytego wykonania umowy</w:t>
      </w:r>
    </w:p>
    <w:p w14:paraId="56CD543C" w14:textId="0645C3DE" w:rsidR="00DB4890" w:rsidRPr="0006258D" w:rsidRDefault="00DB4890">
      <w:pPr>
        <w:numPr>
          <w:ilvl w:val="0"/>
          <w:numId w:val="19"/>
        </w:numPr>
        <w:jc w:val="both"/>
        <w:rPr>
          <w:rFonts w:asciiTheme="minorHAnsi" w:hAnsiTheme="minorHAnsi" w:cstheme="minorHAnsi"/>
          <w:b/>
          <w:bCs/>
          <w:sz w:val="20"/>
          <w:szCs w:val="20"/>
          <w:lang w:val="pl-PL"/>
        </w:rPr>
      </w:pPr>
      <w:r w:rsidRPr="0006258D">
        <w:rPr>
          <w:rFonts w:asciiTheme="minorHAnsi" w:hAnsiTheme="minorHAnsi" w:cstheme="minorHAnsi"/>
          <w:sz w:val="20"/>
          <w:szCs w:val="20"/>
          <w:lang w:val="pl-PL"/>
        </w:rPr>
        <w:t>Przed podpisaniem umowy Wykonawca zobowiązany jest do wniesienia zabezpieczenia należytego wykonania umowy w wysokości 5</w:t>
      </w:r>
      <w:r w:rsidRPr="0006258D">
        <w:rPr>
          <w:rFonts w:asciiTheme="minorHAnsi" w:hAnsiTheme="minorHAnsi" w:cstheme="minorHAnsi"/>
          <w:bCs/>
          <w:sz w:val="20"/>
          <w:szCs w:val="20"/>
          <w:lang w:val="pl-PL"/>
        </w:rPr>
        <w:t xml:space="preserve">% </w:t>
      </w:r>
      <w:r w:rsidRPr="0006258D">
        <w:rPr>
          <w:rFonts w:asciiTheme="minorHAnsi" w:hAnsiTheme="minorHAnsi" w:cstheme="minorHAnsi"/>
          <w:sz w:val="20"/>
          <w:szCs w:val="20"/>
          <w:lang w:val="pl-PL"/>
        </w:rPr>
        <w:t>ceny całkowitej brutto podanej w ofercie</w:t>
      </w:r>
      <w:r w:rsidR="005D22AE">
        <w:rPr>
          <w:rFonts w:asciiTheme="minorHAnsi" w:hAnsiTheme="minorHAnsi" w:cstheme="minorHAnsi"/>
          <w:sz w:val="20"/>
          <w:szCs w:val="20"/>
          <w:lang w:val="pl-PL"/>
        </w:rPr>
        <w:t xml:space="preserve"> w odniesieniu do części podstawowej</w:t>
      </w:r>
      <w:r w:rsidRPr="0006258D">
        <w:rPr>
          <w:rFonts w:asciiTheme="minorHAnsi" w:hAnsiTheme="minorHAnsi" w:cstheme="minorHAnsi"/>
          <w:sz w:val="20"/>
          <w:szCs w:val="20"/>
          <w:lang w:val="pl-PL"/>
        </w:rPr>
        <w:t>.</w:t>
      </w:r>
    </w:p>
    <w:p w14:paraId="1E2571D1" w14:textId="77777777" w:rsidR="00DB4890" w:rsidRPr="0006258D" w:rsidRDefault="00DB4890">
      <w:pPr>
        <w:numPr>
          <w:ilvl w:val="0"/>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Zabezpieczenie należytego wykonania Umowy może być wnoszone według wyboru Wykonawcy w jednej lub</w:t>
      </w:r>
      <w:r w:rsidRPr="0006258D">
        <w:rPr>
          <w:rFonts w:asciiTheme="minorHAnsi" w:hAnsiTheme="minorHAnsi" w:cstheme="minorHAnsi"/>
          <w:sz w:val="20"/>
          <w:szCs w:val="20"/>
          <w:lang w:val="pl-PL"/>
        </w:rPr>
        <w:br/>
        <w:t>w kilku z następujących form:</w:t>
      </w:r>
    </w:p>
    <w:p w14:paraId="1D8C279C"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 w pieniądzu przelewem na konto Zamawiającego,</w:t>
      </w:r>
    </w:p>
    <w:p w14:paraId="24D8467E"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w poręczeniach bankowych lub poręczeniach spółdzielczej kasy oszczędnościowo-kredytowej z tym,</w:t>
      </w:r>
      <w:r w:rsidRPr="0006258D">
        <w:rPr>
          <w:rFonts w:asciiTheme="minorHAnsi" w:hAnsiTheme="minorHAnsi" w:cstheme="minorHAnsi"/>
          <w:sz w:val="20"/>
          <w:szCs w:val="20"/>
          <w:lang w:val="pl-PL"/>
        </w:rPr>
        <w:br/>
        <w:t>że zobowiązanie kasy jest zawsze zobowiązaniem pieniężnym,</w:t>
      </w:r>
    </w:p>
    <w:p w14:paraId="181519CE"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w gwarancjach bankowych,</w:t>
      </w:r>
    </w:p>
    <w:p w14:paraId="7C8BB8FE"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w gwarancjach ubezpieczeniowych,</w:t>
      </w:r>
    </w:p>
    <w:p w14:paraId="1744DB37" w14:textId="26805DDF"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lastRenderedPageBreak/>
        <w:t>poręczeniach udzielanych przez podmioty, o których mowa w art. 6b ust. 5 pkt 2 ustawy z dnia 9 listopada 2000 r. o utworzeniu Polskiej Agencji Rozwoju Przeds</w:t>
      </w:r>
      <w:r w:rsidR="00350A07" w:rsidRPr="0006258D">
        <w:rPr>
          <w:rFonts w:asciiTheme="minorHAnsi" w:hAnsiTheme="minorHAnsi" w:cstheme="minorHAnsi"/>
          <w:sz w:val="20"/>
          <w:szCs w:val="20"/>
          <w:lang w:val="pl-PL"/>
        </w:rPr>
        <w:t>iębiorczości (</w:t>
      </w:r>
      <w:proofErr w:type="spellStart"/>
      <w:r w:rsidR="00350A07" w:rsidRPr="0006258D">
        <w:rPr>
          <w:rFonts w:asciiTheme="minorHAnsi" w:hAnsiTheme="minorHAnsi" w:cstheme="minorHAnsi"/>
          <w:sz w:val="20"/>
          <w:szCs w:val="20"/>
          <w:lang w:val="pl-PL"/>
        </w:rPr>
        <w:t>t.j</w:t>
      </w:r>
      <w:proofErr w:type="spellEnd"/>
      <w:r w:rsidR="00350A07" w:rsidRPr="0006258D">
        <w:rPr>
          <w:rFonts w:asciiTheme="minorHAnsi" w:hAnsiTheme="minorHAnsi" w:cstheme="minorHAnsi"/>
          <w:sz w:val="20"/>
          <w:szCs w:val="20"/>
          <w:lang w:val="pl-PL"/>
        </w:rPr>
        <w:t>. Dz. u. z 202</w:t>
      </w:r>
      <w:r w:rsidR="006A1825">
        <w:rPr>
          <w:rFonts w:asciiTheme="minorHAnsi" w:hAnsiTheme="minorHAnsi" w:cstheme="minorHAnsi"/>
          <w:sz w:val="20"/>
          <w:szCs w:val="20"/>
          <w:lang w:val="pl-PL"/>
        </w:rPr>
        <w:t>3</w:t>
      </w:r>
      <w:r w:rsidRPr="0006258D">
        <w:rPr>
          <w:rFonts w:asciiTheme="minorHAnsi" w:hAnsiTheme="minorHAnsi" w:cstheme="minorHAnsi"/>
          <w:sz w:val="20"/>
          <w:szCs w:val="20"/>
          <w:lang w:val="pl-PL"/>
        </w:rPr>
        <w:t xml:space="preserve"> r. poz.</w:t>
      </w:r>
      <w:r w:rsidR="006A1825">
        <w:rPr>
          <w:rFonts w:asciiTheme="minorHAnsi" w:hAnsiTheme="minorHAnsi" w:cstheme="minorHAnsi"/>
          <w:sz w:val="20"/>
          <w:szCs w:val="20"/>
          <w:lang w:val="pl-PL"/>
        </w:rPr>
        <w:t>462</w:t>
      </w:r>
      <w:r w:rsidRPr="0006258D">
        <w:rPr>
          <w:rFonts w:asciiTheme="minorHAnsi" w:hAnsiTheme="minorHAnsi" w:cstheme="minorHAnsi"/>
          <w:sz w:val="20"/>
          <w:szCs w:val="20"/>
          <w:lang w:val="pl-PL"/>
        </w:rPr>
        <w:t xml:space="preserve"> z</w:t>
      </w:r>
      <w:r w:rsidR="00350A07" w:rsidRPr="0006258D">
        <w:rPr>
          <w:rFonts w:asciiTheme="minorHAnsi" w:hAnsiTheme="minorHAnsi" w:cstheme="minorHAnsi"/>
          <w:sz w:val="20"/>
          <w:szCs w:val="20"/>
          <w:lang w:val="pl-PL"/>
        </w:rPr>
        <w:t>e</w:t>
      </w:r>
      <w:r w:rsidRPr="0006258D">
        <w:rPr>
          <w:rFonts w:asciiTheme="minorHAnsi" w:hAnsiTheme="minorHAnsi" w:cstheme="minorHAnsi"/>
          <w:sz w:val="20"/>
          <w:szCs w:val="20"/>
          <w:lang w:val="pl-PL"/>
        </w:rPr>
        <w:t xml:space="preserve"> zm.).</w:t>
      </w:r>
    </w:p>
    <w:p w14:paraId="479A9908" w14:textId="77777777" w:rsidR="00DB4890" w:rsidRPr="0006258D" w:rsidRDefault="00DB4890">
      <w:pPr>
        <w:numPr>
          <w:ilvl w:val="0"/>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Zamawiający zwróci zabezpieczenie w terminie 30 dni od dnia wykonania zamówienia i uznania przez Zamawiającego za należycie wykonane.</w:t>
      </w:r>
    </w:p>
    <w:p w14:paraId="10EDAFC3" w14:textId="77777777" w:rsidR="00DB4890" w:rsidRPr="0006258D" w:rsidRDefault="00DB4890">
      <w:pPr>
        <w:numPr>
          <w:ilvl w:val="0"/>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Wykonawca jest zobowiązany do wcześniejszego uzgodnienia z Zamawiającym formy i treści poręczeń, gwarancji ubezpieczeniowych lub bankowych stanowiących zabezpieczenie zamówienia.</w:t>
      </w:r>
    </w:p>
    <w:p w14:paraId="097C75E1" w14:textId="77777777" w:rsidR="00DB4890" w:rsidRPr="0006258D" w:rsidRDefault="00DB4890">
      <w:pPr>
        <w:numPr>
          <w:ilvl w:val="0"/>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W przypadku poręczeń i gwarancji muszą być one nieodwołalne, płatne na każde żądanie Zamawiającego i bez dodatkowych warunków. Termin zapłaty należności przez gwaranta/ poręczyciela nie może być dłuższy niż 30 dni. Projekt poręczenia i gwarancji Wykonawca musi przesłać Zamawiającemu faksem lub za pomocą poczty elektronicznej </w:t>
      </w:r>
      <w:r w:rsidRPr="0006258D">
        <w:rPr>
          <w:rFonts w:asciiTheme="minorHAnsi" w:hAnsiTheme="minorHAnsi" w:cstheme="minorHAnsi"/>
          <w:bCs/>
          <w:sz w:val="20"/>
          <w:szCs w:val="20"/>
          <w:lang w:val="pl-PL"/>
        </w:rPr>
        <w:t xml:space="preserve">z wyprzedzeniem co najmniej dwóch dni roboczych </w:t>
      </w:r>
      <w:r w:rsidRPr="0006258D">
        <w:rPr>
          <w:rFonts w:asciiTheme="minorHAnsi" w:hAnsiTheme="minorHAnsi" w:cstheme="minorHAnsi"/>
          <w:sz w:val="20"/>
          <w:szCs w:val="20"/>
          <w:lang w:val="pl-PL"/>
        </w:rPr>
        <w:t>przed wyznaczoną datą zawarcia umowy. Oryginały poręczeń i gwarancji zaakceptowanych przez Zamawiającego Wykonawca może przekazać Zamawiającemu najpóźniej w dniu zawarcia umowy.</w:t>
      </w:r>
    </w:p>
    <w:p w14:paraId="06C2E866" w14:textId="20109959" w:rsidR="00DB4890" w:rsidRPr="0006258D" w:rsidRDefault="00DB4890">
      <w:pPr>
        <w:numPr>
          <w:ilvl w:val="0"/>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Zabezpieczenie w formie gwarancji ubezpieczeniowej lub bankowej nie może zawierać zapisów uzależniających wypłatę zabezpieczenia od konieczności naliczenia kar umownych przez Zamawiającego albo zwalniających Gwaranta z wypłaty zabezpieczenia</w:t>
      </w:r>
      <w:r w:rsidR="00DD03D0" w:rsidRPr="0006258D">
        <w:rPr>
          <w:rFonts w:asciiTheme="minorHAnsi" w:hAnsiTheme="minorHAnsi" w:cstheme="minorHAnsi"/>
          <w:sz w:val="20"/>
          <w:szCs w:val="20"/>
          <w:lang w:val="pl-PL"/>
        </w:rPr>
        <w:t>,</w:t>
      </w:r>
      <w:r w:rsidRPr="0006258D">
        <w:rPr>
          <w:rFonts w:asciiTheme="minorHAnsi" w:hAnsiTheme="minorHAnsi" w:cstheme="minorHAnsi"/>
          <w:sz w:val="20"/>
          <w:szCs w:val="20"/>
          <w:lang w:val="pl-PL"/>
        </w:rPr>
        <w:t xml:space="preserve"> jeśli Wykonawca zapłaci Zamawiającemu kary umowne. Warunki zgłoszenia przez Zamawiającego roszczenia z tytułu wniesionego zabezpieczenia w formie gwarancji nie mogą powodować powstania u Zamawiającego obowiązku przedstawienia Gwarantowi dodatkowych dokumentów, np. analiz, kosztorysów, protokołów i powodować u Zamawiającego konieczność poniesienia dodatkowych kosztów.</w:t>
      </w:r>
    </w:p>
    <w:p w14:paraId="7E5A323F" w14:textId="77777777" w:rsidR="00DB4890" w:rsidRPr="0006258D" w:rsidRDefault="00DB4890">
      <w:pPr>
        <w:numPr>
          <w:ilvl w:val="0"/>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Zabezpieczenie należytego wykonania umowy wnoszone w formach innych niż pieniądz </w:t>
      </w:r>
      <w:r w:rsidRPr="0006258D">
        <w:rPr>
          <w:rFonts w:asciiTheme="minorHAnsi" w:hAnsiTheme="minorHAnsi" w:cstheme="minorHAnsi"/>
          <w:b/>
          <w:bCs/>
          <w:sz w:val="20"/>
          <w:szCs w:val="20"/>
          <w:lang w:val="pl-PL"/>
        </w:rPr>
        <w:t xml:space="preserve">musi zawierać </w:t>
      </w:r>
      <w:r w:rsidRPr="0006258D">
        <w:rPr>
          <w:rFonts w:asciiTheme="minorHAnsi" w:hAnsiTheme="minorHAnsi" w:cstheme="minorHAnsi"/>
          <w:sz w:val="20"/>
          <w:szCs w:val="20"/>
          <w:lang w:val="pl-PL"/>
        </w:rPr>
        <w:t>w szczególności następujące elementy:</w:t>
      </w:r>
    </w:p>
    <w:p w14:paraId="654686A2"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wskazanie Gwaranta poręczenia/gwarancji – Podmiot wystawiający poręczenie lub gwarancje,</w:t>
      </w:r>
    </w:p>
    <w:p w14:paraId="5DA7D67B"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wskazanie podmiotu zlecającego ustanowienie poręczenia/gwarancji – Wykonawca w imieniu, którego ustanowiono poręczenie/gwarancję,</w:t>
      </w:r>
    </w:p>
    <w:p w14:paraId="0ADC2087"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wskazanie Zamawiającego będącego beneficjentem poręczenia/gwarancji,</w:t>
      </w:r>
    </w:p>
    <w:p w14:paraId="39D8877A"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określenie nazwy zadania, którego dotyczy poręczenie/gwarancja,</w:t>
      </w:r>
    </w:p>
    <w:p w14:paraId="42D22225"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zobowiązanie Gwaranta do zapłacenia Zamawiającemu kwoty poręczenia/gwarancji – Gwarant musi oświadczyć, że zapłaci Zamawiającemu kwotę gwarancji/poręczenia w przypadku, gdy Zamawiający złoży Gwarantowi oświadczenie, że kwota gwarancji/poręczenia jest mu należna w celu pokrycia określonych roszczeń w przypadkach określonych w art. 449 ust. 2 ustawy PZP,</w:t>
      </w:r>
    </w:p>
    <w:p w14:paraId="24597924" w14:textId="1806D690"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określenie terminu obowiązywania poręczenia/gwarancji – musi obejmować okres od zawarcia umowy, aż </w:t>
      </w:r>
      <w:r w:rsidR="005A483E">
        <w:rPr>
          <w:rFonts w:asciiTheme="minorHAnsi" w:hAnsiTheme="minorHAnsi" w:cstheme="minorHAnsi"/>
          <w:sz w:val="20"/>
          <w:szCs w:val="20"/>
          <w:lang w:val="pl-PL"/>
        </w:rPr>
        <w:br/>
      </w:r>
      <w:r w:rsidRPr="0006258D">
        <w:rPr>
          <w:rFonts w:asciiTheme="minorHAnsi" w:hAnsiTheme="minorHAnsi" w:cstheme="minorHAnsi"/>
          <w:sz w:val="20"/>
          <w:szCs w:val="20"/>
          <w:lang w:val="pl-PL"/>
        </w:rPr>
        <w:t>do upływu trzydziestego dnia po terminie obowiązywania umowy,</w:t>
      </w:r>
    </w:p>
    <w:p w14:paraId="17891799" w14:textId="231CEA2F"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bezwarunkowość dysponowania poręczeniem/gwarancją – Poręczyciel lub Gwarant zobowiązany jest </w:t>
      </w:r>
      <w:r w:rsidR="005A483E">
        <w:rPr>
          <w:rFonts w:asciiTheme="minorHAnsi" w:hAnsiTheme="minorHAnsi" w:cstheme="minorHAnsi"/>
          <w:sz w:val="20"/>
          <w:szCs w:val="20"/>
          <w:lang w:val="pl-PL"/>
        </w:rPr>
        <w:br/>
      </w:r>
      <w:r w:rsidRPr="0006258D">
        <w:rPr>
          <w:rFonts w:asciiTheme="minorHAnsi" w:hAnsiTheme="minorHAnsi" w:cstheme="minorHAnsi"/>
          <w:sz w:val="20"/>
          <w:szCs w:val="20"/>
          <w:lang w:val="pl-PL"/>
        </w:rPr>
        <w:t xml:space="preserve">do niezwłocznego przekazania kwoty poręczenia lub gwarancji na konto wskazane przez Zamawiającego, </w:t>
      </w:r>
      <w:r w:rsidR="005A483E">
        <w:rPr>
          <w:rFonts w:asciiTheme="minorHAnsi" w:hAnsiTheme="minorHAnsi" w:cstheme="minorHAnsi"/>
          <w:sz w:val="20"/>
          <w:szCs w:val="20"/>
          <w:lang w:val="pl-PL"/>
        </w:rPr>
        <w:br/>
      </w:r>
      <w:r w:rsidRPr="0006258D">
        <w:rPr>
          <w:rFonts w:asciiTheme="minorHAnsi" w:hAnsiTheme="minorHAnsi" w:cstheme="minorHAnsi"/>
          <w:sz w:val="20"/>
          <w:szCs w:val="20"/>
          <w:lang w:val="pl-PL"/>
        </w:rPr>
        <w:t>na pierwsze żądanie Zamawiającego zawierające oświadczenie, że kwota jest mu należna z powodu zaistnienia okoliczności określonych w art. 449 ust. 2 ustaw PZP,</w:t>
      </w:r>
    </w:p>
    <w:p w14:paraId="015B00EF"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nieodwołalność poręczenia/gwarancji – Gwarant nie może odwołać zobowiązania wynikającego z udzielonego poręczenia/gwarancji,</w:t>
      </w:r>
    </w:p>
    <w:p w14:paraId="1B3F74B8"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określenie prawa i miejsca rozstrzygnięcia sporów dotyczących poręczenia/gwarancji – wszelkie spory dotyczące poręczenia/gwarancji rozstrzygane będą w oparciu o prawo obowiązujące na terytorium Rzeczypospolitej Polskiej przez sąd właściwy dla siedziby Zamawiającego,</w:t>
      </w:r>
    </w:p>
    <w:p w14:paraId="6C6D6A8B"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określone miejsca wykonalności praw z poręczenia/gwarancji - prawa z poręczenia/gwarancji muszą być wykonane na terytorium Rzeczypospolitej Polskiej,</w:t>
      </w:r>
    </w:p>
    <w:p w14:paraId="3C9D4893"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określenie miejsca dostarczenia przez Zamawiającego żądania wypłaty zabezpieczenia (miejsce </w:t>
      </w:r>
      <w:r w:rsidRPr="0006258D">
        <w:rPr>
          <w:rFonts w:asciiTheme="minorHAnsi" w:hAnsiTheme="minorHAnsi" w:cstheme="minorHAnsi"/>
          <w:sz w:val="20"/>
          <w:szCs w:val="20"/>
          <w:lang w:val="pl-PL"/>
        </w:rPr>
        <w:br/>
        <w:t>na terenie RP – podać adres),</w:t>
      </w:r>
    </w:p>
    <w:p w14:paraId="78F60B30"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termin wypłaty kwoty nie może być dłuższy niż 30 dni,</w:t>
      </w:r>
    </w:p>
    <w:p w14:paraId="12181DD6"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zabezpieczać roszczenia Zamawiającego z tytułu niewykonania lub nienależytego wykonania umowy.</w:t>
      </w:r>
    </w:p>
    <w:p w14:paraId="423D55B6" w14:textId="77777777" w:rsidR="00DB4890" w:rsidRPr="0006258D" w:rsidRDefault="00DB4890">
      <w:pPr>
        <w:numPr>
          <w:ilvl w:val="0"/>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Zabezpieczenie należytego wykonania umowy wnoszone w formach innych niż pieniądz, </w:t>
      </w:r>
      <w:r w:rsidRPr="0006258D">
        <w:rPr>
          <w:rFonts w:asciiTheme="minorHAnsi" w:hAnsiTheme="minorHAnsi" w:cstheme="minorHAnsi"/>
          <w:b/>
          <w:bCs/>
          <w:sz w:val="20"/>
          <w:szCs w:val="20"/>
          <w:lang w:val="pl-PL"/>
        </w:rPr>
        <w:t xml:space="preserve">nie może </w:t>
      </w:r>
      <w:r w:rsidRPr="0006258D">
        <w:rPr>
          <w:rFonts w:asciiTheme="minorHAnsi" w:hAnsiTheme="minorHAnsi" w:cstheme="minorHAnsi"/>
          <w:sz w:val="20"/>
          <w:szCs w:val="20"/>
          <w:lang w:val="pl-PL"/>
        </w:rPr>
        <w:t>zawierać w szczególności następujących elementów:</w:t>
      </w:r>
    </w:p>
    <w:p w14:paraId="460DFF15"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nie może wyłączyć odpowiedzialności za roboty/ dostawy/ usługi realizowane w ramach umowy przez Podwykonawców/dalszych Podwykonawców,</w:t>
      </w:r>
    </w:p>
    <w:p w14:paraId="21FFABE9" w14:textId="7777777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nie może uzależniać wypłaty kwoty gwarancji/ poręczenia od naliczenia przez Zamawiającego obciążenia Wykonawcy karami umownymi,</w:t>
      </w:r>
    </w:p>
    <w:p w14:paraId="6872D6F8" w14:textId="06645520"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obowiązek uzyskania przez Zamawiającego i/lub Wykonawcę zgody Gwaranta/Poręczyciela </w:t>
      </w:r>
      <w:r w:rsidRPr="0006258D">
        <w:rPr>
          <w:rFonts w:asciiTheme="minorHAnsi" w:hAnsiTheme="minorHAnsi" w:cstheme="minorHAnsi"/>
          <w:sz w:val="20"/>
          <w:szCs w:val="20"/>
          <w:lang w:val="pl-PL"/>
        </w:rPr>
        <w:br/>
        <w:t>na aneksowanie umowy między Zamawiającym a Wykonawca</w:t>
      </w:r>
      <w:r w:rsidR="009237F4">
        <w:rPr>
          <w:rFonts w:asciiTheme="minorHAnsi" w:hAnsiTheme="minorHAnsi" w:cstheme="minorHAnsi"/>
          <w:sz w:val="20"/>
          <w:szCs w:val="20"/>
          <w:lang w:val="pl-PL"/>
        </w:rPr>
        <w:t>,</w:t>
      </w:r>
      <w:r w:rsidRPr="0006258D">
        <w:rPr>
          <w:rFonts w:asciiTheme="minorHAnsi" w:hAnsiTheme="minorHAnsi" w:cstheme="minorHAnsi"/>
          <w:sz w:val="20"/>
          <w:szCs w:val="20"/>
          <w:lang w:val="pl-PL"/>
        </w:rPr>
        <w:t xml:space="preserve"> jeżeli aneks obejmuje zmiany nieistotne </w:t>
      </w:r>
      <w:r w:rsidRPr="0006258D">
        <w:rPr>
          <w:rFonts w:asciiTheme="minorHAnsi" w:hAnsiTheme="minorHAnsi" w:cstheme="minorHAnsi"/>
          <w:sz w:val="20"/>
          <w:szCs w:val="20"/>
          <w:lang w:val="pl-PL"/>
        </w:rPr>
        <w:br/>
        <w:t>albo istotne zmiany</w:t>
      </w:r>
      <w:r w:rsidR="003A5E25">
        <w:rPr>
          <w:rFonts w:asciiTheme="minorHAnsi" w:hAnsiTheme="minorHAnsi" w:cstheme="minorHAnsi"/>
          <w:sz w:val="20"/>
          <w:szCs w:val="20"/>
          <w:lang w:val="pl-PL"/>
        </w:rPr>
        <w:t>,</w:t>
      </w:r>
      <w:r w:rsidRPr="0006258D">
        <w:rPr>
          <w:rFonts w:asciiTheme="minorHAnsi" w:hAnsiTheme="minorHAnsi" w:cstheme="minorHAnsi"/>
          <w:sz w:val="20"/>
          <w:szCs w:val="20"/>
          <w:lang w:val="pl-PL"/>
        </w:rPr>
        <w:t xml:space="preserve"> ale przewidziane umową,</w:t>
      </w:r>
    </w:p>
    <w:p w14:paraId="18ADD352" w14:textId="602E6DB7"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nakładać na Zamawiającego w celu uzyskania zaspokojenia roszczenia obowiązku przedstawienia opinii biegłych, wycen, kalkulacji usunięcia kosztów,</w:t>
      </w:r>
    </w:p>
    <w:p w14:paraId="5F90A17E" w14:textId="7033E4F0" w:rsidR="00DB4890" w:rsidRPr="0006258D" w:rsidRDefault="00DB4890">
      <w:pPr>
        <w:numPr>
          <w:ilvl w:val="1"/>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lastRenderedPageBreak/>
        <w:t>zapisów stwierdzających</w:t>
      </w:r>
      <w:r w:rsidR="00DD03D0" w:rsidRPr="0006258D">
        <w:rPr>
          <w:rFonts w:asciiTheme="minorHAnsi" w:hAnsiTheme="minorHAnsi" w:cstheme="minorHAnsi"/>
          <w:sz w:val="20"/>
          <w:szCs w:val="20"/>
          <w:lang w:val="pl-PL"/>
        </w:rPr>
        <w:t>,</w:t>
      </w:r>
      <w:r w:rsidRPr="0006258D">
        <w:rPr>
          <w:rFonts w:asciiTheme="minorHAnsi" w:hAnsiTheme="minorHAnsi" w:cstheme="minorHAnsi"/>
          <w:sz w:val="20"/>
          <w:szCs w:val="20"/>
          <w:lang w:val="pl-PL"/>
        </w:rPr>
        <w:t xml:space="preserve"> iż wysokość zabezpieczenia ulega zmniejszeniu wraz z postępem realizacji umowy.</w:t>
      </w:r>
    </w:p>
    <w:p w14:paraId="4A903B29" w14:textId="11E2B4C4" w:rsidR="00DB4890" w:rsidRDefault="00DB4890">
      <w:pPr>
        <w:numPr>
          <w:ilvl w:val="0"/>
          <w:numId w:val="19"/>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Poręczenie/gwarancja o treści niezgodnej z przepisami ustawy PZP, postanowieniami zawartymi w SWZ lub zawierające postanowienia ograniczające odpowiedzialność Gwaranta wobec Zamawiającego jest równoznaczne z niewniesieniem zabezpieczenia należytego wykonania umowy.</w:t>
      </w:r>
    </w:p>
    <w:p w14:paraId="1C7683A7" w14:textId="77777777" w:rsidR="00CF4C39" w:rsidRDefault="00CF4C39" w:rsidP="00CF4C39">
      <w:pPr>
        <w:ind w:left="360"/>
        <w:rPr>
          <w:rFonts w:asciiTheme="minorHAnsi" w:hAnsiTheme="minorHAnsi" w:cstheme="minorHAnsi"/>
          <w:sz w:val="20"/>
          <w:szCs w:val="20"/>
          <w:lang w:val="pl-PL"/>
        </w:rPr>
      </w:pPr>
    </w:p>
    <w:p w14:paraId="1A3A6C50" w14:textId="77777777" w:rsidR="00DB4890" w:rsidRPr="0006258D" w:rsidRDefault="00DB4890" w:rsidP="00DB4890">
      <w:pPr>
        <w:rPr>
          <w:rFonts w:asciiTheme="minorHAnsi" w:hAnsiTheme="minorHAnsi" w:cstheme="minorHAnsi"/>
          <w:b/>
          <w:bCs/>
          <w:iCs/>
          <w:sz w:val="20"/>
          <w:szCs w:val="20"/>
          <w:lang w:val="pl-PL"/>
        </w:rPr>
      </w:pPr>
    </w:p>
    <w:p w14:paraId="4E59F96D" w14:textId="5FB2D6FC"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9A6BC7" w:rsidRPr="0006258D">
        <w:rPr>
          <w:rFonts w:asciiTheme="minorHAnsi" w:hAnsiTheme="minorHAnsi" w:cstheme="minorHAnsi"/>
          <w:b/>
          <w:bCs/>
          <w:iCs/>
          <w:sz w:val="20"/>
          <w:szCs w:val="20"/>
          <w:lang w:val="pl-PL"/>
        </w:rPr>
        <w:t>V</w:t>
      </w:r>
      <w:r w:rsidR="007676F7">
        <w:rPr>
          <w:rFonts w:asciiTheme="minorHAnsi" w:hAnsiTheme="minorHAnsi" w:cstheme="minorHAnsi"/>
          <w:b/>
          <w:bCs/>
          <w:iCs/>
          <w:sz w:val="20"/>
          <w:szCs w:val="20"/>
          <w:lang w:val="pl-PL"/>
        </w:rPr>
        <w:t>III</w:t>
      </w:r>
      <w:r w:rsidRPr="0006258D">
        <w:rPr>
          <w:rFonts w:asciiTheme="minorHAnsi" w:hAnsiTheme="minorHAnsi" w:cstheme="minorHAnsi"/>
          <w:b/>
          <w:bCs/>
          <w:iCs/>
          <w:sz w:val="20"/>
          <w:szCs w:val="20"/>
          <w:lang w:val="pl-PL"/>
        </w:rPr>
        <w:t xml:space="preserve">. Pouczenie o środkach ochrony prawnej przysługujących Wykonawcy </w:t>
      </w:r>
    </w:p>
    <w:p w14:paraId="6CC2A58F" w14:textId="413D7422" w:rsidR="00DB4890" w:rsidRPr="0006258D" w:rsidRDefault="00DB4890">
      <w:pPr>
        <w:numPr>
          <w:ilvl w:val="0"/>
          <w:numId w:val="11"/>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Odwołanie wnosi się w terminie 5 dni od dnia przesłania informacji o czynności zamawiającego stanowiącej podstawę jego wniesienia</w:t>
      </w:r>
      <w:r w:rsidR="00DD03D0" w:rsidRPr="0006258D">
        <w:rPr>
          <w:rFonts w:asciiTheme="minorHAnsi" w:hAnsiTheme="minorHAnsi" w:cstheme="minorHAnsi"/>
          <w:bCs/>
          <w:iCs/>
          <w:sz w:val="20"/>
          <w:szCs w:val="20"/>
          <w:lang w:val="pl-PL"/>
        </w:rPr>
        <w:t>,</w:t>
      </w:r>
      <w:r w:rsidRPr="0006258D">
        <w:rPr>
          <w:rFonts w:asciiTheme="minorHAnsi" w:hAnsiTheme="minorHAnsi" w:cstheme="minorHAnsi"/>
          <w:bCs/>
          <w:iCs/>
          <w:sz w:val="20"/>
          <w:szCs w:val="20"/>
          <w:lang w:val="pl-PL"/>
        </w:rPr>
        <w:t xml:space="preserve"> jeżeli informacja została przekazana przy użyciu środków komunikacji elektronicznej albo w terminie 10 dni – jeżeli informacja została przesłana w inny sposób.</w:t>
      </w:r>
    </w:p>
    <w:p w14:paraId="02564C6C" w14:textId="77777777" w:rsidR="00DB4890" w:rsidRPr="0006258D" w:rsidRDefault="00DB4890">
      <w:pPr>
        <w:numPr>
          <w:ilvl w:val="0"/>
          <w:numId w:val="11"/>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Zasady wnoszenia środków ochrony prawnej w niniejszym postępowaniu regulują przepisy Działu IX Rozdziału 2 Oddział 2 ustawy PZP.</w:t>
      </w:r>
    </w:p>
    <w:p w14:paraId="43BE8D3F" w14:textId="77777777" w:rsidR="00DB4890" w:rsidRPr="0006258D" w:rsidRDefault="00DB4890" w:rsidP="00DB4890">
      <w:pPr>
        <w:rPr>
          <w:rFonts w:asciiTheme="minorHAnsi" w:hAnsiTheme="minorHAnsi" w:cstheme="minorHAnsi"/>
          <w:bCs/>
          <w:iCs/>
          <w:sz w:val="20"/>
          <w:szCs w:val="20"/>
          <w:lang w:val="pl-PL"/>
        </w:rPr>
      </w:pPr>
    </w:p>
    <w:p w14:paraId="272AA1F0" w14:textId="11DB4A4A" w:rsidR="001D562D" w:rsidRDefault="00DB4890" w:rsidP="001D562D">
      <w:pPr>
        <w:ind w:left="-142"/>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7676F7">
        <w:rPr>
          <w:rFonts w:asciiTheme="minorHAnsi" w:hAnsiTheme="minorHAnsi" w:cstheme="minorHAnsi"/>
          <w:b/>
          <w:bCs/>
          <w:iCs/>
          <w:sz w:val="20"/>
          <w:szCs w:val="20"/>
          <w:lang w:val="pl-PL"/>
        </w:rPr>
        <w:t>IX</w:t>
      </w:r>
      <w:r w:rsidRPr="0006258D">
        <w:rPr>
          <w:rFonts w:asciiTheme="minorHAnsi" w:hAnsiTheme="minorHAnsi" w:cstheme="minorHAnsi"/>
          <w:b/>
          <w:bCs/>
          <w:iCs/>
          <w:sz w:val="20"/>
          <w:szCs w:val="20"/>
          <w:lang w:val="pl-PL"/>
        </w:rPr>
        <w:t xml:space="preserve">. Zasady zwracania się Wykonawców o udzielenie wyjaśnień do treści SWZ i udzielania przez Zamawiającego </w:t>
      </w:r>
      <w:r w:rsidR="001D562D">
        <w:rPr>
          <w:rFonts w:asciiTheme="minorHAnsi" w:hAnsiTheme="minorHAnsi" w:cstheme="minorHAnsi"/>
          <w:b/>
          <w:bCs/>
          <w:iCs/>
          <w:sz w:val="20"/>
          <w:szCs w:val="20"/>
          <w:lang w:val="pl-PL"/>
        </w:rPr>
        <w:t xml:space="preserve">   </w:t>
      </w:r>
    </w:p>
    <w:p w14:paraId="003D84B5" w14:textId="0782378C" w:rsidR="00DB4890" w:rsidRPr="0006258D" w:rsidRDefault="001D562D" w:rsidP="001D562D">
      <w:pPr>
        <w:ind w:left="-142"/>
        <w:rPr>
          <w:rFonts w:asciiTheme="minorHAnsi" w:hAnsiTheme="minorHAnsi" w:cstheme="minorHAnsi"/>
          <w:b/>
          <w:bCs/>
          <w:iCs/>
          <w:sz w:val="20"/>
          <w:szCs w:val="20"/>
          <w:lang w:val="pl-PL"/>
        </w:rPr>
      </w:pPr>
      <w:r>
        <w:rPr>
          <w:rFonts w:asciiTheme="minorHAnsi" w:hAnsiTheme="minorHAnsi" w:cstheme="minorHAnsi"/>
          <w:b/>
          <w:bCs/>
          <w:iCs/>
          <w:sz w:val="20"/>
          <w:szCs w:val="20"/>
          <w:lang w:val="pl-PL"/>
        </w:rPr>
        <w:t xml:space="preserve">           odpowiedzi.</w:t>
      </w:r>
    </w:p>
    <w:p w14:paraId="5318BD90" w14:textId="77777777" w:rsidR="00DB4890" w:rsidRPr="0006258D" w:rsidRDefault="00DB4890">
      <w:pPr>
        <w:numPr>
          <w:ilvl w:val="0"/>
          <w:numId w:val="15"/>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w:t>
      </w:r>
      <w:r w:rsidRPr="0006258D">
        <w:rPr>
          <w:rFonts w:asciiTheme="minorHAnsi" w:hAnsiTheme="minorHAnsi" w:cstheme="minorHAnsi"/>
          <w:b/>
          <w:bCs/>
          <w:iCs/>
          <w:sz w:val="20"/>
          <w:szCs w:val="20"/>
          <w:lang w:val="pl-PL"/>
        </w:rPr>
        <w:t xml:space="preserve"> </w:t>
      </w:r>
      <w:r w:rsidRPr="0006258D">
        <w:rPr>
          <w:rFonts w:asciiTheme="minorHAnsi" w:hAnsiTheme="minorHAnsi" w:cstheme="minorHAnsi"/>
          <w:bCs/>
          <w:iCs/>
          <w:sz w:val="20"/>
          <w:szCs w:val="20"/>
          <w:lang w:val="pl-PL"/>
        </w:rPr>
        <w:t xml:space="preserve">wpłynął </w:t>
      </w:r>
      <w:r w:rsidRPr="0006258D">
        <w:rPr>
          <w:rFonts w:asciiTheme="minorHAnsi" w:hAnsiTheme="minorHAnsi" w:cstheme="minorHAnsi"/>
          <w:b/>
          <w:bCs/>
          <w:iCs/>
          <w:sz w:val="20"/>
          <w:szCs w:val="20"/>
          <w:lang w:val="pl-PL"/>
        </w:rPr>
        <w:t>nie później niż 4 dni</w:t>
      </w:r>
      <w:r w:rsidRPr="0006258D">
        <w:rPr>
          <w:rFonts w:asciiTheme="minorHAnsi" w:hAnsiTheme="minorHAnsi" w:cstheme="minorHAnsi"/>
          <w:bCs/>
          <w:iCs/>
          <w:sz w:val="20"/>
          <w:szCs w:val="20"/>
          <w:lang w:val="pl-PL"/>
        </w:rPr>
        <w:t xml:space="preserve"> przed upływem terminu składania ofert.</w:t>
      </w:r>
    </w:p>
    <w:p w14:paraId="772D24C9" w14:textId="77777777" w:rsidR="00DB4890" w:rsidRPr="0006258D" w:rsidRDefault="00DB4890">
      <w:pPr>
        <w:numPr>
          <w:ilvl w:val="0"/>
          <w:numId w:val="15"/>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Jeżeli wniosek o wyjaśnienie treści SWZ wpłynął do Zamawiającego po upływie terminu składania wniosku, o którym mowa w pkt. 1, lub dotyczy udzielonych wyjaśnień, Zamawiający </w:t>
      </w:r>
      <w:r w:rsidRPr="0006258D">
        <w:rPr>
          <w:rFonts w:asciiTheme="minorHAnsi" w:hAnsiTheme="minorHAnsi" w:cstheme="minorHAnsi"/>
          <w:bCs/>
          <w:iCs/>
          <w:sz w:val="20"/>
          <w:szCs w:val="20"/>
          <w:u w:val="single"/>
          <w:lang w:val="pl-PL"/>
        </w:rPr>
        <w:t xml:space="preserve">może </w:t>
      </w:r>
      <w:r w:rsidRPr="0006258D">
        <w:rPr>
          <w:rFonts w:asciiTheme="minorHAnsi" w:hAnsiTheme="minorHAnsi" w:cstheme="minorHAnsi"/>
          <w:bCs/>
          <w:iCs/>
          <w:sz w:val="20"/>
          <w:szCs w:val="20"/>
          <w:lang w:val="pl-PL"/>
        </w:rPr>
        <w:t>udzielić wyjaśnień albo pozostawić wniosek bez rozpoznania.</w:t>
      </w:r>
    </w:p>
    <w:p w14:paraId="19E93BB1" w14:textId="77777777" w:rsidR="00DB4890" w:rsidRPr="0006258D" w:rsidRDefault="00DB4890">
      <w:pPr>
        <w:numPr>
          <w:ilvl w:val="0"/>
          <w:numId w:val="15"/>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Przedłużenie terminu składania ofert nie wpływa na bieg terminu składania wniosku, o którym mowa w pkt. 1.</w:t>
      </w:r>
    </w:p>
    <w:p w14:paraId="23A3B4C4" w14:textId="77777777" w:rsidR="00DB4890" w:rsidRPr="0006258D" w:rsidRDefault="00DB4890">
      <w:pPr>
        <w:numPr>
          <w:ilvl w:val="0"/>
          <w:numId w:val="15"/>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Wykonawca zwraca się do Zamawiającego o udzielenie wyjaśnień treści SWZ za pośrednictwem Platformy,</w:t>
      </w:r>
      <w:r w:rsidRPr="0006258D">
        <w:rPr>
          <w:rFonts w:asciiTheme="minorHAnsi" w:hAnsiTheme="minorHAnsi" w:cstheme="minorHAnsi"/>
          <w:bCs/>
          <w:iCs/>
          <w:sz w:val="20"/>
          <w:szCs w:val="20"/>
          <w:lang w:val="pl-PL"/>
        </w:rPr>
        <w:br/>
        <w:t>w zakładce „Pytania do postępowania”. Za datę wpływu wniosku o udzielenie wyjaśnień przyjmuje się datę zapisania na serwerach. Aktualny data i godzina, zsynchronizowane z Głównym Urzędem Miar, wyświetlane są</w:t>
      </w:r>
      <w:r w:rsidRPr="0006258D">
        <w:rPr>
          <w:rFonts w:asciiTheme="minorHAnsi" w:hAnsiTheme="minorHAnsi" w:cstheme="minorHAnsi"/>
          <w:bCs/>
          <w:iCs/>
          <w:sz w:val="20"/>
          <w:szCs w:val="20"/>
          <w:lang w:val="pl-PL"/>
        </w:rPr>
        <w:br/>
        <w:t>w prawym górnym rogu Platformy.</w:t>
      </w:r>
    </w:p>
    <w:p w14:paraId="5A5A9745" w14:textId="2C8F2CE4" w:rsidR="00DB4890" w:rsidRPr="0006258D" w:rsidRDefault="00DB4890">
      <w:pPr>
        <w:numPr>
          <w:ilvl w:val="0"/>
          <w:numId w:val="15"/>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Treść zapytań wraz z wyjaśnieniami Zamawiający przekaże Wykonawcom, bez ujawniania źródła zapytania oraz zamieści na stronie internetowej: </w:t>
      </w:r>
      <w:r w:rsidR="00361C79" w:rsidRPr="0006258D">
        <w:rPr>
          <w:rFonts w:ascii="Calibri" w:hAnsi="Calibri" w:cs="Calibri"/>
          <w:b/>
          <w:bCs/>
          <w:sz w:val="20"/>
          <w:szCs w:val="20"/>
          <w:lang w:val="pl-PL" w:eastAsia="pl-PL"/>
        </w:rPr>
        <w:t>https://platformazakupowa.pl/pn/suchy_dab</w:t>
      </w:r>
    </w:p>
    <w:p w14:paraId="606A2AA0" w14:textId="77777777" w:rsidR="00DB4890" w:rsidRPr="0006258D" w:rsidRDefault="00DB4890" w:rsidP="00DB4890">
      <w:pPr>
        <w:rPr>
          <w:rFonts w:asciiTheme="minorHAnsi" w:hAnsiTheme="minorHAnsi" w:cstheme="minorHAnsi"/>
          <w:b/>
          <w:bCs/>
          <w:iCs/>
          <w:sz w:val="20"/>
          <w:szCs w:val="20"/>
          <w:lang w:val="pl-PL"/>
        </w:rPr>
      </w:pPr>
    </w:p>
    <w:p w14:paraId="63F21FED" w14:textId="43F13BD5"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7676F7">
        <w:rPr>
          <w:rFonts w:asciiTheme="minorHAnsi" w:hAnsiTheme="minorHAnsi" w:cstheme="minorHAnsi"/>
          <w:b/>
          <w:bCs/>
          <w:iCs/>
          <w:sz w:val="20"/>
          <w:szCs w:val="20"/>
          <w:lang w:val="pl-PL"/>
        </w:rPr>
        <w:t>X</w:t>
      </w:r>
      <w:r w:rsidRPr="0006258D">
        <w:rPr>
          <w:rFonts w:asciiTheme="minorHAnsi" w:hAnsiTheme="minorHAnsi" w:cstheme="minorHAnsi"/>
          <w:b/>
          <w:bCs/>
          <w:iCs/>
          <w:sz w:val="20"/>
          <w:szCs w:val="20"/>
          <w:lang w:val="pl-PL"/>
        </w:rPr>
        <w:t xml:space="preserve">. Zasady i tryb wyboru oferty najkorzystniejszej. </w:t>
      </w:r>
    </w:p>
    <w:p w14:paraId="5ABFC533" w14:textId="3784040A" w:rsidR="00DB4890" w:rsidRPr="0006258D" w:rsidRDefault="00DB4890">
      <w:pPr>
        <w:numPr>
          <w:ilvl w:val="0"/>
          <w:numId w:val="12"/>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Wyboru najkorzystniejszej oferty dokonuje Komisja przetargowa po uprzednim sprawdzeniu i ocenie ofert na podstawie kryteri</w:t>
      </w:r>
      <w:r w:rsidR="00350A07" w:rsidRPr="0006258D">
        <w:rPr>
          <w:rFonts w:asciiTheme="minorHAnsi" w:hAnsiTheme="minorHAnsi" w:cstheme="minorHAnsi"/>
          <w:bCs/>
          <w:iCs/>
          <w:sz w:val="20"/>
          <w:szCs w:val="20"/>
          <w:lang w:val="pl-PL"/>
        </w:rPr>
        <w:t>ów oceny określonych w pkt. XX</w:t>
      </w:r>
      <w:r w:rsidR="006A1825">
        <w:rPr>
          <w:rFonts w:asciiTheme="minorHAnsi" w:hAnsiTheme="minorHAnsi" w:cstheme="minorHAnsi"/>
          <w:bCs/>
          <w:iCs/>
          <w:sz w:val="20"/>
          <w:szCs w:val="20"/>
          <w:lang w:val="pl-PL"/>
        </w:rPr>
        <w:t>IV</w:t>
      </w:r>
      <w:r w:rsidRPr="0006258D">
        <w:rPr>
          <w:rFonts w:asciiTheme="minorHAnsi" w:hAnsiTheme="minorHAnsi" w:cstheme="minorHAnsi"/>
          <w:bCs/>
          <w:iCs/>
          <w:sz w:val="20"/>
          <w:szCs w:val="20"/>
          <w:lang w:val="pl-PL"/>
        </w:rPr>
        <w:t xml:space="preserve"> niniejszej SWZ.</w:t>
      </w:r>
    </w:p>
    <w:p w14:paraId="09FD2A45" w14:textId="77777777" w:rsidR="00DB4890" w:rsidRPr="0006258D" w:rsidRDefault="00DB4890">
      <w:pPr>
        <w:numPr>
          <w:ilvl w:val="0"/>
          <w:numId w:val="12"/>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Komisja przetargowa poprawi w ofertach omyłki o których mowa w art. 223 ust 2 ustawy PZP niezwłocznie zawiadamiając o tym Wykonawcę, którego oferta została poprawiona.</w:t>
      </w:r>
    </w:p>
    <w:p w14:paraId="504B4C64" w14:textId="77777777" w:rsidR="00DB4890" w:rsidRPr="0006258D" w:rsidRDefault="00DB4890">
      <w:pPr>
        <w:numPr>
          <w:ilvl w:val="0"/>
          <w:numId w:val="12"/>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Oferta Wykonawcy zostanie odrzucona w przypadku wystąpienia którejkolwiek z przesłanek określonych</w:t>
      </w:r>
      <w:r w:rsidRPr="0006258D">
        <w:rPr>
          <w:rFonts w:asciiTheme="minorHAnsi" w:hAnsiTheme="minorHAnsi" w:cstheme="minorHAnsi"/>
          <w:bCs/>
          <w:iCs/>
          <w:sz w:val="20"/>
          <w:szCs w:val="20"/>
          <w:lang w:val="pl-PL"/>
        </w:rPr>
        <w:br/>
        <w:t>w art. 226 ust 1 ustawy PZP</w:t>
      </w:r>
    </w:p>
    <w:p w14:paraId="0A14771A" w14:textId="5B5F5AB1" w:rsidR="00E41E85" w:rsidRPr="00CF4C39" w:rsidRDefault="00DB4890">
      <w:pPr>
        <w:numPr>
          <w:ilvl w:val="0"/>
          <w:numId w:val="12"/>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Zamawiający unieważni postępowanie o udzielenie zamówienia publicznego w przypadku wystąpienia którejkolwiek z przesłanek określonych w art. 255 ustawy PZP.</w:t>
      </w:r>
    </w:p>
    <w:p w14:paraId="3771625D" w14:textId="77777777" w:rsidR="00E41E85" w:rsidRPr="0006258D" w:rsidRDefault="00E41E85" w:rsidP="00DB4890">
      <w:pPr>
        <w:rPr>
          <w:rFonts w:asciiTheme="minorHAnsi" w:hAnsiTheme="minorHAnsi" w:cstheme="minorHAnsi"/>
          <w:bCs/>
          <w:iCs/>
          <w:sz w:val="20"/>
          <w:szCs w:val="20"/>
          <w:lang w:val="pl-PL"/>
        </w:rPr>
      </w:pPr>
    </w:p>
    <w:p w14:paraId="4F6AB1FC" w14:textId="1453B34E"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7676F7">
        <w:rPr>
          <w:rFonts w:asciiTheme="minorHAnsi" w:hAnsiTheme="minorHAnsi" w:cstheme="minorHAnsi"/>
          <w:b/>
          <w:bCs/>
          <w:iCs/>
          <w:sz w:val="20"/>
          <w:szCs w:val="20"/>
          <w:lang w:val="pl-PL"/>
        </w:rPr>
        <w:t>XI</w:t>
      </w:r>
      <w:r w:rsidRPr="0006258D">
        <w:rPr>
          <w:rFonts w:asciiTheme="minorHAnsi" w:hAnsiTheme="minorHAnsi" w:cstheme="minorHAnsi"/>
          <w:b/>
          <w:bCs/>
          <w:iCs/>
          <w:sz w:val="20"/>
          <w:szCs w:val="20"/>
          <w:lang w:val="pl-PL"/>
        </w:rPr>
        <w:t>. Termin zawarcia umowy.</w:t>
      </w:r>
    </w:p>
    <w:p w14:paraId="4B3AEA63" w14:textId="4F4CC867" w:rsidR="00DB4890" w:rsidRPr="0006258D" w:rsidRDefault="00DB4890" w:rsidP="008B34E6">
      <w:pPr>
        <w:jc w:val="both"/>
        <w:rPr>
          <w:rFonts w:asciiTheme="minorHAnsi" w:hAnsiTheme="minorHAnsi" w:cstheme="minorHAnsi"/>
          <w:b/>
          <w:bCs/>
          <w:iCs/>
          <w:sz w:val="20"/>
          <w:szCs w:val="20"/>
          <w:lang w:val="pl-PL"/>
        </w:rPr>
      </w:pPr>
      <w:r w:rsidRPr="0006258D">
        <w:rPr>
          <w:rFonts w:asciiTheme="minorHAnsi" w:hAnsiTheme="minorHAnsi" w:cstheme="minorHAnsi"/>
          <w:sz w:val="20"/>
          <w:szCs w:val="20"/>
          <w:lang w:val="pl-PL"/>
        </w:rPr>
        <w:t>Zamawiający zawiera umowę w sprawie zamówienia publicznego, z uwzględnieniem art. 577 P</w:t>
      </w:r>
      <w:r w:rsidR="00971159">
        <w:rPr>
          <w:rFonts w:asciiTheme="minorHAnsi" w:hAnsiTheme="minorHAnsi" w:cstheme="minorHAnsi"/>
          <w:sz w:val="20"/>
          <w:szCs w:val="20"/>
          <w:lang w:val="pl-PL"/>
        </w:rPr>
        <w:t>ZP</w:t>
      </w:r>
      <w:r w:rsidRPr="0006258D">
        <w:rPr>
          <w:rFonts w:asciiTheme="minorHAnsi" w:hAnsiTheme="minorHAnsi" w:cstheme="minorHAnsi"/>
          <w:sz w:val="20"/>
          <w:szCs w:val="20"/>
          <w:lang w:val="pl-P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E3EA9A3" w14:textId="77777777" w:rsidR="00DB4890" w:rsidRPr="0006258D" w:rsidRDefault="00DB4890" w:rsidP="008B34E6">
      <w:pPr>
        <w:jc w:val="both"/>
        <w:rPr>
          <w:rFonts w:asciiTheme="minorHAnsi" w:hAnsiTheme="minorHAnsi" w:cstheme="minorHAnsi"/>
          <w:b/>
          <w:bCs/>
          <w:iCs/>
          <w:sz w:val="20"/>
          <w:szCs w:val="20"/>
          <w:lang w:val="pl-PL"/>
        </w:rPr>
      </w:pPr>
      <w:r w:rsidRPr="0006258D">
        <w:rPr>
          <w:rFonts w:asciiTheme="minorHAnsi" w:hAnsiTheme="minorHAnsi" w:cstheme="minorHAnsi"/>
          <w:sz w:val="20"/>
          <w:szCs w:val="20"/>
          <w:lang w:val="pl-PL"/>
        </w:rPr>
        <w:t>Zamawiający może zawrzeć umowę w sprawie zamówienia publicznego przed upływem terminu, o którym mowa wyżej jeżeli: w postępowaniu o udzielenie zamówienia prowadzonym w trybie podstawowym złożono tylko jedną ofertę.</w:t>
      </w:r>
    </w:p>
    <w:p w14:paraId="34FEAB9B" w14:textId="77777777" w:rsidR="00DB4890" w:rsidRPr="0006258D" w:rsidRDefault="00DB4890" w:rsidP="00DB4890">
      <w:pPr>
        <w:rPr>
          <w:rFonts w:asciiTheme="minorHAnsi" w:hAnsiTheme="minorHAnsi" w:cstheme="minorHAnsi"/>
          <w:bCs/>
          <w:iCs/>
          <w:sz w:val="20"/>
          <w:szCs w:val="20"/>
          <w:lang w:val="pl-PL"/>
        </w:rPr>
      </w:pPr>
    </w:p>
    <w:p w14:paraId="290A2789" w14:textId="0DDF6C7C"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7676F7">
        <w:rPr>
          <w:rFonts w:asciiTheme="minorHAnsi" w:hAnsiTheme="minorHAnsi" w:cstheme="minorHAnsi"/>
          <w:b/>
          <w:bCs/>
          <w:iCs/>
          <w:sz w:val="20"/>
          <w:szCs w:val="20"/>
          <w:lang w:val="pl-PL"/>
        </w:rPr>
        <w:t>XII</w:t>
      </w:r>
      <w:r w:rsidRPr="0006258D">
        <w:rPr>
          <w:rFonts w:asciiTheme="minorHAnsi" w:hAnsiTheme="minorHAnsi" w:cstheme="minorHAnsi"/>
          <w:b/>
          <w:bCs/>
          <w:iCs/>
          <w:sz w:val="20"/>
          <w:szCs w:val="20"/>
          <w:lang w:val="pl-PL"/>
        </w:rPr>
        <w:t xml:space="preserve">. Klauzula informacyjna dotycząca Rozporządzenia o Ochronie Danych Osobowych (RODO) </w:t>
      </w:r>
    </w:p>
    <w:p w14:paraId="059B7E87" w14:textId="77777777" w:rsidR="00DB4890" w:rsidRPr="0006258D" w:rsidRDefault="00DB4890" w:rsidP="008B34E6">
      <w:p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Realizując obowiązek informacyjny Administratora danych osobowych, uprzejmie informujemy, iż:</w:t>
      </w:r>
    </w:p>
    <w:p w14:paraId="3951A6A8" w14:textId="77777777" w:rsidR="00DB4890" w:rsidRPr="0006258D" w:rsidRDefault="00DB4890" w:rsidP="008B34E6">
      <w:p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 </w:t>
      </w:r>
    </w:p>
    <w:p w14:paraId="0C735BEB" w14:textId="77777777" w:rsidR="00DB4890" w:rsidRPr="0006258D" w:rsidRDefault="00DB4890">
      <w:pPr>
        <w:numPr>
          <w:ilvl w:val="0"/>
          <w:numId w:val="20"/>
        </w:numPr>
        <w:rPr>
          <w:rFonts w:asciiTheme="minorHAnsi" w:hAnsiTheme="minorHAnsi" w:cstheme="minorHAnsi"/>
          <w:b/>
          <w:sz w:val="20"/>
          <w:szCs w:val="20"/>
          <w:lang w:val="pl-PL"/>
        </w:rPr>
      </w:pPr>
      <w:r w:rsidRPr="0006258D">
        <w:rPr>
          <w:rFonts w:asciiTheme="minorHAnsi" w:hAnsiTheme="minorHAnsi" w:cstheme="minorHAnsi"/>
          <w:b/>
          <w:sz w:val="20"/>
          <w:szCs w:val="20"/>
          <w:lang w:val="pl-PL"/>
        </w:rPr>
        <w:t xml:space="preserve">Administrator Danych Osobowych </w:t>
      </w:r>
    </w:p>
    <w:p w14:paraId="4099F487" w14:textId="77777777" w:rsidR="00DB4890" w:rsidRDefault="00DB4890">
      <w:pPr>
        <w:numPr>
          <w:ilvl w:val="1"/>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Administratorem Pani/Pana danych osobowych jest Gmina Suchy Dąb, z siedzibą przy ul. Gdańskiej 17, 83-022 Suchy Dąb. </w:t>
      </w:r>
    </w:p>
    <w:p w14:paraId="4EA033C3" w14:textId="77777777" w:rsidR="005A483E" w:rsidRPr="0006258D" w:rsidRDefault="005A483E" w:rsidP="005A483E">
      <w:pPr>
        <w:ind w:left="792"/>
        <w:rPr>
          <w:rFonts w:asciiTheme="minorHAnsi" w:hAnsiTheme="minorHAnsi" w:cstheme="minorHAnsi"/>
          <w:sz w:val="20"/>
          <w:szCs w:val="20"/>
          <w:lang w:val="pl-PL"/>
        </w:rPr>
      </w:pPr>
    </w:p>
    <w:p w14:paraId="6D46B4AF" w14:textId="77777777" w:rsidR="00DB4890" w:rsidRPr="0006258D" w:rsidRDefault="00DB4890">
      <w:pPr>
        <w:numPr>
          <w:ilvl w:val="0"/>
          <w:numId w:val="20"/>
        </w:numPr>
        <w:rPr>
          <w:rFonts w:asciiTheme="minorHAnsi" w:hAnsiTheme="minorHAnsi" w:cstheme="minorHAnsi"/>
          <w:b/>
          <w:sz w:val="20"/>
          <w:szCs w:val="20"/>
          <w:lang w:val="pl-PL"/>
        </w:rPr>
      </w:pPr>
      <w:r w:rsidRPr="0006258D">
        <w:rPr>
          <w:rFonts w:asciiTheme="minorHAnsi" w:hAnsiTheme="minorHAnsi" w:cstheme="minorHAnsi"/>
          <w:b/>
          <w:sz w:val="20"/>
          <w:szCs w:val="20"/>
          <w:lang w:val="pl-PL"/>
        </w:rPr>
        <w:lastRenderedPageBreak/>
        <w:t xml:space="preserve">Inspektor Ochrony Danych </w:t>
      </w:r>
    </w:p>
    <w:p w14:paraId="4C8E8F04" w14:textId="77777777" w:rsidR="00DB4890" w:rsidRPr="0006258D" w:rsidRDefault="00DB4890">
      <w:pPr>
        <w:numPr>
          <w:ilvl w:val="1"/>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Każdy Wykonawca ma prawo do kontaktu z Inspektorem Ochrony Danych Gminy Suchy Dąb: Adrianą Głuchowską w sprawie sposobu i zakresu przetwarzania danych osobowych w zakresie działania Administratora, a także przysługujących uprawnień za pomocą poczty elektronicznej e-mail: </w:t>
      </w:r>
      <w:hyperlink r:id="rId15">
        <w:r w:rsidRPr="0006258D">
          <w:rPr>
            <w:rStyle w:val="Hipercze"/>
            <w:rFonts w:asciiTheme="minorHAnsi" w:hAnsiTheme="minorHAnsi" w:cstheme="minorHAnsi"/>
            <w:color w:val="auto"/>
            <w:sz w:val="20"/>
            <w:szCs w:val="20"/>
            <w:lang w:val="pl-PL"/>
          </w:rPr>
          <w:t>inspektor@suchy-dab.pl</w:t>
        </w:r>
      </w:hyperlink>
      <w:r w:rsidRPr="0006258D">
        <w:rPr>
          <w:rFonts w:asciiTheme="minorHAnsi" w:hAnsiTheme="minorHAnsi" w:cstheme="minorHAnsi"/>
          <w:sz w:val="20"/>
          <w:szCs w:val="20"/>
          <w:lang w:val="pl-PL"/>
        </w:rPr>
        <w:t xml:space="preserve">, oraz pod numerem telefonu: 696 011 969. </w:t>
      </w:r>
    </w:p>
    <w:p w14:paraId="14116698" w14:textId="77777777" w:rsidR="00DB4890" w:rsidRPr="0006258D" w:rsidRDefault="00DB4890">
      <w:pPr>
        <w:numPr>
          <w:ilvl w:val="0"/>
          <w:numId w:val="20"/>
        </w:numPr>
        <w:rPr>
          <w:rFonts w:asciiTheme="minorHAnsi" w:hAnsiTheme="minorHAnsi" w:cstheme="minorHAnsi"/>
          <w:b/>
          <w:sz w:val="20"/>
          <w:szCs w:val="20"/>
          <w:lang w:val="pl-PL"/>
        </w:rPr>
      </w:pPr>
      <w:r w:rsidRPr="0006258D">
        <w:rPr>
          <w:rFonts w:asciiTheme="minorHAnsi" w:hAnsiTheme="minorHAnsi" w:cstheme="minorHAnsi"/>
          <w:b/>
          <w:sz w:val="20"/>
          <w:szCs w:val="20"/>
          <w:lang w:val="pl-PL"/>
        </w:rPr>
        <w:t xml:space="preserve">Cel i podstawa prawna przetwarzania </w:t>
      </w:r>
    </w:p>
    <w:p w14:paraId="7A999C66" w14:textId="77777777" w:rsidR="00DB4890" w:rsidRPr="0006258D" w:rsidRDefault="00DB4890">
      <w:pPr>
        <w:numPr>
          <w:ilvl w:val="1"/>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Urząd przetwarza dane osobowe w celach: </w:t>
      </w:r>
    </w:p>
    <w:p w14:paraId="7211E452" w14:textId="77777777" w:rsidR="00DB4890" w:rsidRPr="0006258D" w:rsidRDefault="00DB4890">
      <w:pPr>
        <w:numPr>
          <w:ilvl w:val="2"/>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wypełnienia obowiązku prawnego ciążącego na administratorze, </w:t>
      </w:r>
    </w:p>
    <w:p w14:paraId="337113F4" w14:textId="77777777" w:rsidR="00DB4890" w:rsidRPr="0006258D" w:rsidRDefault="00DB4890">
      <w:pPr>
        <w:numPr>
          <w:ilvl w:val="2"/>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wykonania zadania realizowanego w interesie publicznym lub w ramach sprawowania władzy publicznej powierzonej administratorowi, </w:t>
      </w:r>
    </w:p>
    <w:p w14:paraId="0B7FB049" w14:textId="6C4F2B39" w:rsidR="00651A70" w:rsidRPr="0006258D" w:rsidRDefault="00DB4890">
      <w:pPr>
        <w:numPr>
          <w:ilvl w:val="2"/>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w innych przypadkach dane osobowe przetwarzane będą wyłącznie na podstawie wcześniej udzielonej zgody w zakresie i celu określonym w treści zgody. </w:t>
      </w:r>
    </w:p>
    <w:p w14:paraId="3C9A91D3" w14:textId="77777777" w:rsidR="00DB4890" w:rsidRPr="0006258D" w:rsidRDefault="00DB4890">
      <w:pPr>
        <w:numPr>
          <w:ilvl w:val="0"/>
          <w:numId w:val="20"/>
        </w:numPr>
        <w:rPr>
          <w:rFonts w:asciiTheme="minorHAnsi" w:hAnsiTheme="minorHAnsi" w:cstheme="minorHAnsi"/>
          <w:b/>
          <w:sz w:val="20"/>
          <w:szCs w:val="20"/>
          <w:lang w:val="pl-PL"/>
        </w:rPr>
      </w:pPr>
      <w:r w:rsidRPr="0006258D">
        <w:rPr>
          <w:rFonts w:asciiTheme="minorHAnsi" w:hAnsiTheme="minorHAnsi" w:cstheme="minorHAnsi"/>
          <w:b/>
          <w:sz w:val="20"/>
          <w:szCs w:val="20"/>
          <w:lang w:val="pl-PL"/>
        </w:rPr>
        <w:t xml:space="preserve">Odbiorcy danych </w:t>
      </w:r>
    </w:p>
    <w:p w14:paraId="10D91310" w14:textId="77777777" w:rsidR="00DB4890" w:rsidRPr="0006258D" w:rsidRDefault="00DB4890">
      <w:pPr>
        <w:numPr>
          <w:ilvl w:val="1"/>
          <w:numId w:val="20"/>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W toku załatwiania sprawy dane osobowe mogą być przekazane innym podmiotom. Odbiorcami danych mogą być podmioty upoważnione do odbioru danych osobowych na podstawie odpowiednich przepisów prawa oraz podmioty, które przetwarzają dane osobowe w imieniu Administratora, na podstawie zawartej z nim umowy powierzenia przetwarzania danych osobowych. </w:t>
      </w:r>
    </w:p>
    <w:p w14:paraId="72BD0442" w14:textId="77777777" w:rsidR="00DB4890" w:rsidRPr="0006258D" w:rsidRDefault="00DB4890">
      <w:pPr>
        <w:numPr>
          <w:ilvl w:val="0"/>
          <w:numId w:val="20"/>
        </w:numPr>
        <w:rPr>
          <w:rFonts w:asciiTheme="minorHAnsi" w:hAnsiTheme="minorHAnsi" w:cstheme="minorHAnsi"/>
          <w:sz w:val="20"/>
          <w:szCs w:val="20"/>
          <w:lang w:val="pl-PL"/>
        </w:rPr>
      </w:pPr>
      <w:r w:rsidRPr="0006258D">
        <w:rPr>
          <w:rFonts w:asciiTheme="minorHAnsi" w:hAnsiTheme="minorHAnsi" w:cstheme="minorHAnsi"/>
          <w:b/>
          <w:sz w:val="20"/>
          <w:szCs w:val="20"/>
          <w:lang w:val="pl-PL"/>
        </w:rPr>
        <w:t>Informacja o przekazaniu danych do państw trzecich</w:t>
      </w:r>
      <w:r w:rsidRPr="0006258D">
        <w:rPr>
          <w:rFonts w:asciiTheme="minorHAnsi" w:hAnsiTheme="minorHAnsi" w:cstheme="minorHAnsi"/>
          <w:sz w:val="20"/>
          <w:szCs w:val="20"/>
          <w:lang w:val="pl-PL"/>
        </w:rPr>
        <w:t xml:space="preserve"> </w:t>
      </w:r>
    </w:p>
    <w:p w14:paraId="585941B3" w14:textId="77777777" w:rsidR="00DB4890" w:rsidRPr="0006258D" w:rsidRDefault="00DB4890">
      <w:pPr>
        <w:numPr>
          <w:ilvl w:val="1"/>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Dane osobowe nie będą przekazywane do państw trzecich. </w:t>
      </w:r>
    </w:p>
    <w:p w14:paraId="1FE587AA" w14:textId="74832A17" w:rsidR="00DB4890" w:rsidRPr="007D083F" w:rsidRDefault="00DB4890">
      <w:pPr>
        <w:numPr>
          <w:ilvl w:val="0"/>
          <w:numId w:val="20"/>
        </w:numPr>
        <w:rPr>
          <w:rFonts w:asciiTheme="minorHAnsi" w:hAnsiTheme="minorHAnsi" w:cstheme="minorHAnsi"/>
          <w:sz w:val="20"/>
          <w:szCs w:val="20"/>
          <w:lang w:val="pl-PL"/>
        </w:rPr>
      </w:pPr>
      <w:r w:rsidRPr="0006258D">
        <w:rPr>
          <w:rFonts w:asciiTheme="minorHAnsi" w:hAnsiTheme="minorHAnsi" w:cstheme="minorHAnsi"/>
          <w:b/>
          <w:sz w:val="20"/>
          <w:szCs w:val="20"/>
          <w:lang w:val="pl-PL"/>
        </w:rPr>
        <w:t>Prawa osób, których dane są przetwarzane</w:t>
      </w:r>
      <w:r w:rsidRPr="0006258D">
        <w:rPr>
          <w:rFonts w:asciiTheme="minorHAnsi" w:hAnsiTheme="minorHAnsi" w:cstheme="minorHAnsi"/>
          <w:sz w:val="20"/>
          <w:szCs w:val="20"/>
          <w:lang w:val="pl-PL"/>
        </w:rPr>
        <w:t xml:space="preserve"> </w:t>
      </w:r>
      <w:r w:rsidR="007D083F">
        <w:rPr>
          <w:rFonts w:asciiTheme="minorHAnsi" w:hAnsiTheme="minorHAnsi" w:cstheme="minorHAnsi"/>
          <w:sz w:val="20"/>
          <w:szCs w:val="20"/>
          <w:lang w:val="pl-PL"/>
        </w:rPr>
        <w:t>,</w:t>
      </w:r>
      <w:r w:rsidRPr="007D083F">
        <w:rPr>
          <w:rFonts w:asciiTheme="minorHAnsi" w:hAnsiTheme="minorHAnsi" w:cstheme="minorHAnsi"/>
          <w:sz w:val="20"/>
          <w:szCs w:val="20"/>
          <w:lang w:val="pl-PL"/>
        </w:rPr>
        <w:t xml:space="preserve">Wykonawca ma prawo, w zakresie danych osobowych dotyczących: </w:t>
      </w:r>
    </w:p>
    <w:p w14:paraId="439251B6" w14:textId="77777777" w:rsidR="00DB4890" w:rsidRPr="0006258D" w:rsidRDefault="00DB4890">
      <w:pPr>
        <w:numPr>
          <w:ilvl w:val="1"/>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dostępu do danych osobowych, </w:t>
      </w:r>
    </w:p>
    <w:p w14:paraId="5F557B7F" w14:textId="703691E6" w:rsidR="00DB4890" w:rsidRPr="0006258D" w:rsidRDefault="00DB4890">
      <w:pPr>
        <w:numPr>
          <w:ilvl w:val="1"/>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sprostowania danych osobowych np. gdy są nieaktualn</w:t>
      </w:r>
      <w:r w:rsidR="0097023F">
        <w:rPr>
          <w:rFonts w:asciiTheme="minorHAnsi" w:hAnsiTheme="minorHAnsi" w:cstheme="minorHAnsi"/>
          <w:sz w:val="20"/>
          <w:szCs w:val="20"/>
          <w:lang w:val="pl-PL"/>
        </w:rPr>
        <w:t>e</w:t>
      </w:r>
      <w:r w:rsidRPr="0006258D">
        <w:rPr>
          <w:rFonts w:asciiTheme="minorHAnsi" w:hAnsiTheme="minorHAnsi" w:cstheme="minorHAnsi"/>
          <w:sz w:val="20"/>
          <w:szCs w:val="20"/>
          <w:lang w:val="pl-PL"/>
        </w:rPr>
        <w:t xml:space="preserve"> lub nieprawdziwe, </w:t>
      </w:r>
    </w:p>
    <w:p w14:paraId="6D6FA2CE" w14:textId="77777777" w:rsidR="00DB4890" w:rsidRPr="0006258D" w:rsidRDefault="00DB4890">
      <w:pPr>
        <w:numPr>
          <w:ilvl w:val="1"/>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w przypadku powzięcia informacji o niezgodnym z prawem przetwarzaniu danych osobowych, przysługuje prawo wniesienia skargi do organu nadzorczego, którym jest Prezes Urzędu Ochrony Danych Osobowych</w:t>
      </w:r>
      <w:r w:rsidRPr="0006258D">
        <w:rPr>
          <w:rFonts w:asciiTheme="minorHAnsi" w:hAnsiTheme="minorHAnsi" w:cstheme="minorHAnsi"/>
          <w:sz w:val="20"/>
          <w:szCs w:val="20"/>
          <w:lang w:val="pl-PL"/>
        </w:rPr>
        <w:br/>
        <w:t xml:space="preserve">z siedzibą w Warszawie. </w:t>
      </w:r>
    </w:p>
    <w:p w14:paraId="6EC5B9B6" w14:textId="77777777" w:rsidR="00DB4890" w:rsidRPr="0006258D" w:rsidRDefault="00DB4890">
      <w:pPr>
        <w:numPr>
          <w:ilvl w:val="0"/>
          <w:numId w:val="20"/>
        </w:numPr>
        <w:rPr>
          <w:rFonts w:asciiTheme="minorHAnsi" w:hAnsiTheme="minorHAnsi" w:cstheme="minorHAnsi"/>
          <w:sz w:val="20"/>
          <w:szCs w:val="20"/>
          <w:lang w:val="pl-PL"/>
        </w:rPr>
      </w:pPr>
      <w:r w:rsidRPr="0006258D">
        <w:rPr>
          <w:rFonts w:asciiTheme="minorHAnsi" w:hAnsiTheme="minorHAnsi" w:cstheme="minorHAnsi"/>
          <w:sz w:val="20"/>
          <w:szCs w:val="20"/>
          <w:lang w:val="pl-PL"/>
        </w:rPr>
        <w:t>Ponadto informujemy, że Administrator nie przetwarza danych osobowych w trybie zautomatyzowanym oraz że dane nie są profilowane.</w:t>
      </w:r>
    </w:p>
    <w:p w14:paraId="32726524" w14:textId="77777777" w:rsidR="00DB4890" w:rsidRPr="0006258D" w:rsidRDefault="00DB4890" w:rsidP="00DB4890">
      <w:pPr>
        <w:rPr>
          <w:rFonts w:asciiTheme="minorHAnsi" w:hAnsiTheme="minorHAnsi" w:cstheme="minorHAnsi"/>
          <w:sz w:val="20"/>
          <w:szCs w:val="20"/>
          <w:lang w:val="pl-PL"/>
        </w:rPr>
      </w:pPr>
    </w:p>
    <w:p w14:paraId="699EF0D0" w14:textId="43948493"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XXX</w:t>
      </w:r>
      <w:r w:rsidR="007676F7">
        <w:rPr>
          <w:rFonts w:asciiTheme="minorHAnsi" w:hAnsiTheme="minorHAnsi" w:cstheme="minorHAnsi"/>
          <w:b/>
          <w:bCs/>
          <w:iCs/>
          <w:sz w:val="20"/>
          <w:szCs w:val="20"/>
          <w:lang w:val="pl-PL"/>
        </w:rPr>
        <w:t>III</w:t>
      </w:r>
      <w:r w:rsidRPr="0006258D">
        <w:rPr>
          <w:rFonts w:asciiTheme="minorHAnsi" w:hAnsiTheme="minorHAnsi" w:cstheme="minorHAnsi"/>
          <w:b/>
          <w:bCs/>
          <w:iCs/>
          <w:sz w:val="20"/>
          <w:szCs w:val="20"/>
          <w:lang w:val="pl-PL"/>
        </w:rPr>
        <w:t>. Pozostałe informacje.</w:t>
      </w:r>
    </w:p>
    <w:p w14:paraId="11895A7F" w14:textId="77777777" w:rsidR="00DB4890" w:rsidRPr="0006258D" w:rsidRDefault="00DB4890">
      <w:pPr>
        <w:numPr>
          <w:ilvl w:val="0"/>
          <w:numId w:val="13"/>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Zamawiający nie przewiduje udzielania zamówień </w:t>
      </w:r>
      <w:r w:rsidRPr="0006258D">
        <w:rPr>
          <w:rFonts w:asciiTheme="minorHAnsi" w:hAnsiTheme="minorHAnsi" w:cstheme="minorHAnsi"/>
          <w:sz w:val="20"/>
          <w:szCs w:val="20"/>
          <w:lang w:val="pl-PL"/>
        </w:rPr>
        <w:t xml:space="preserve">o których mowa w art. 214 ust. 1 pkt. 7 </w:t>
      </w:r>
      <w:proofErr w:type="spellStart"/>
      <w:r w:rsidRPr="0006258D">
        <w:rPr>
          <w:rFonts w:asciiTheme="minorHAnsi" w:hAnsiTheme="minorHAnsi" w:cstheme="minorHAnsi"/>
          <w:sz w:val="20"/>
          <w:szCs w:val="20"/>
          <w:lang w:val="pl-PL"/>
        </w:rPr>
        <w:t>Pzp</w:t>
      </w:r>
      <w:proofErr w:type="spellEnd"/>
      <w:r w:rsidRPr="0006258D">
        <w:rPr>
          <w:rFonts w:asciiTheme="minorHAnsi" w:hAnsiTheme="minorHAnsi" w:cstheme="minorHAnsi"/>
          <w:sz w:val="20"/>
          <w:szCs w:val="20"/>
          <w:lang w:val="pl-PL"/>
        </w:rPr>
        <w:t>.</w:t>
      </w:r>
    </w:p>
    <w:p w14:paraId="5D616212" w14:textId="77777777" w:rsidR="00DB4890" w:rsidRPr="0006258D" w:rsidRDefault="00DB4890">
      <w:pPr>
        <w:numPr>
          <w:ilvl w:val="0"/>
          <w:numId w:val="13"/>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Zamawiający nie dopuszcza składania ofert wariantowych.</w:t>
      </w:r>
    </w:p>
    <w:p w14:paraId="1807D2FC" w14:textId="77777777" w:rsidR="00DB4890" w:rsidRPr="0006258D" w:rsidRDefault="00DB4890">
      <w:pPr>
        <w:numPr>
          <w:ilvl w:val="0"/>
          <w:numId w:val="13"/>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W przypadku, gdy wartości podane przez Wykonawców na oświadczeniach i dokumentach, o których mowa SWZ, podane będą w walucie innej niż PLN, Zamawiający przeliczy te wartości na PLN przyjmując średni kurs NBP danej waluty na dzień wszczęcia postępowania.</w:t>
      </w:r>
    </w:p>
    <w:p w14:paraId="7F35C883" w14:textId="77777777" w:rsidR="00DB4890" w:rsidRPr="0006258D" w:rsidRDefault="00DB4890">
      <w:pPr>
        <w:numPr>
          <w:ilvl w:val="0"/>
          <w:numId w:val="13"/>
        </w:numPr>
        <w:jc w:val="both"/>
        <w:rPr>
          <w:rFonts w:asciiTheme="minorHAnsi" w:hAnsiTheme="minorHAnsi" w:cstheme="minorHAnsi"/>
          <w:b/>
          <w:sz w:val="20"/>
          <w:szCs w:val="20"/>
          <w:lang w:val="pl-PL"/>
        </w:rPr>
      </w:pPr>
      <w:r w:rsidRPr="0006258D">
        <w:rPr>
          <w:rFonts w:asciiTheme="minorHAnsi" w:hAnsiTheme="minorHAnsi" w:cstheme="minorHAnsi"/>
          <w:sz w:val="20"/>
          <w:szCs w:val="20"/>
          <w:lang w:val="pl-PL"/>
        </w:rPr>
        <w:t>Wszelkie nieuregulowane w niniejszym SWZ czynności, uprawnienia, obowiązki Wykonawców i Zamawiającego, których ustawa nie nakazała zawierać Zamawiającemu w SWZ, a które mogą przyczynić się do właściwego przebiegu postępowania, reguluje ustawa PZP.</w:t>
      </w:r>
    </w:p>
    <w:p w14:paraId="4D5A47EB" w14:textId="1657F879" w:rsidR="00DB4890" w:rsidRPr="0006258D" w:rsidRDefault="00DB4890">
      <w:pPr>
        <w:numPr>
          <w:ilvl w:val="0"/>
          <w:numId w:val="13"/>
        </w:numPr>
        <w:jc w:val="both"/>
        <w:rPr>
          <w:rFonts w:asciiTheme="minorHAnsi" w:hAnsiTheme="minorHAnsi" w:cstheme="minorHAnsi"/>
          <w:b/>
          <w:bCs/>
          <w:sz w:val="20"/>
          <w:szCs w:val="20"/>
          <w:lang w:val="pl-PL"/>
        </w:rPr>
      </w:pPr>
      <w:r w:rsidRPr="0006258D">
        <w:rPr>
          <w:rFonts w:asciiTheme="minorHAnsi" w:hAnsiTheme="minorHAnsi" w:cstheme="minorHAnsi"/>
          <w:b/>
          <w:bCs/>
          <w:sz w:val="20"/>
          <w:szCs w:val="20"/>
          <w:lang w:val="pl-PL"/>
        </w:rPr>
        <w:t>Zamawiający przewiduje dokonanie zmian umowy w toku jej realizacji w przypadku zaistnienia okoliczności,</w:t>
      </w:r>
      <w:r w:rsidRPr="0006258D">
        <w:rPr>
          <w:rFonts w:asciiTheme="minorHAnsi" w:hAnsiTheme="minorHAnsi" w:cstheme="minorHAnsi"/>
          <w:b/>
          <w:bCs/>
          <w:sz w:val="20"/>
          <w:szCs w:val="20"/>
          <w:lang w:val="pl-PL"/>
        </w:rPr>
        <w:br/>
        <w:t>o których mowa w art. 455 ustawy PZP</w:t>
      </w:r>
      <w:r w:rsidR="005B32C1">
        <w:rPr>
          <w:rFonts w:asciiTheme="minorHAnsi" w:hAnsiTheme="minorHAnsi" w:cstheme="minorHAnsi"/>
          <w:b/>
          <w:bCs/>
          <w:sz w:val="20"/>
          <w:szCs w:val="20"/>
          <w:lang w:val="pl-PL"/>
        </w:rPr>
        <w:t xml:space="preserve">, </w:t>
      </w:r>
      <w:r w:rsidR="005B32C1" w:rsidRPr="0006258D">
        <w:rPr>
          <w:rFonts w:asciiTheme="minorHAnsi" w:hAnsiTheme="minorHAnsi" w:cstheme="minorHAnsi"/>
          <w:b/>
          <w:bCs/>
          <w:sz w:val="20"/>
          <w:szCs w:val="20"/>
          <w:lang w:val="pl-PL"/>
        </w:rPr>
        <w:t xml:space="preserve">zgodnie z okolicznościami wymienionymi w załączniku nr </w:t>
      </w:r>
      <w:r w:rsidR="006A1825">
        <w:rPr>
          <w:rFonts w:asciiTheme="minorHAnsi" w:hAnsiTheme="minorHAnsi" w:cstheme="minorHAnsi"/>
          <w:b/>
          <w:bCs/>
          <w:sz w:val="20"/>
          <w:szCs w:val="20"/>
          <w:lang w:val="pl-PL"/>
        </w:rPr>
        <w:t>1</w:t>
      </w:r>
      <w:r w:rsidR="005B32C1" w:rsidRPr="0006258D">
        <w:rPr>
          <w:rFonts w:asciiTheme="minorHAnsi" w:hAnsiTheme="minorHAnsi" w:cstheme="minorHAnsi"/>
          <w:b/>
          <w:bCs/>
          <w:sz w:val="20"/>
          <w:szCs w:val="20"/>
          <w:lang w:val="pl-PL"/>
        </w:rPr>
        <w:t xml:space="preserve"> do SWZ.</w:t>
      </w:r>
    </w:p>
    <w:p w14:paraId="073740EC" w14:textId="77777777" w:rsidR="00971159" w:rsidRPr="00537835" w:rsidRDefault="00971159" w:rsidP="00DB4890">
      <w:pPr>
        <w:rPr>
          <w:rFonts w:asciiTheme="minorHAnsi" w:hAnsiTheme="minorHAnsi" w:cstheme="minorHAnsi"/>
          <w:b/>
          <w:color w:val="FF0000"/>
          <w:sz w:val="20"/>
          <w:szCs w:val="20"/>
          <w:lang w:val="pl-PL"/>
        </w:rPr>
      </w:pPr>
    </w:p>
    <w:p w14:paraId="243AD9E0" w14:textId="77777777" w:rsidR="00A94D2F" w:rsidRDefault="00A94D2F" w:rsidP="00A94D2F">
      <w:pPr>
        <w:rPr>
          <w:rFonts w:asciiTheme="minorHAnsi" w:hAnsiTheme="minorHAnsi" w:cstheme="minorHAnsi"/>
          <w:b/>
          <w:sz w:val="20"/>
          <w:szCs w:val="20"/>
          <w:lang w:val="pl-PL"/>
        </w:rPr>
      </w:pPr>
      <w:r w:rsidRPr="00971159">
        <w:rPr>
          <w:rFonts w:asciiTheme="minorHAnsi" w:hAnsiTheme="minorHAnsi" w:cstheme="minorHAnsi"/>
          <w:b/>
          <w:sz w:val="20"/>
          <w:szCs w:val="20"/>
          <w:lang w:val="pl-PL"/>
        </w:rPr>
        <w:t>Załączniki:</w:t>
      </w:r>
    </w:p>
    <w:p w14:paraId="5281787D" w14:textId="77777777" w:rsidR="00971159" w:rsidRPr="00971159" w:rsidRDefault="00971159" w:rsidP="00A94D2F">
      <w:pPr>
        <w:rPr>
          <w:rFonts w:asciiTheme="minorHAnsi" w:hAnsiTheme="minorHAnsi" w:cstheme="minorHAnsi"/>
          <w:b/>
          <w:sz w:val="20"/>
          <w:szCs w:val="20"/>
          <w:lang w:val="pl-PL"/>
        </w:rPr>
      </w:pPr>
    </w:p>
    <w:p w14:paraId="00C52146" w14:textId="77777777" w:rsidR="00A94D2F" w:rsidRPr="00A94D2F" w:rsidRDefault="00A94D2F" w:rsidP="00A94D2F">
      <w:pPr>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1. </w:t>
      </w:r>
      <w:r w:rsidRPr="00971159">
        <w:rPr>
          <w:rFonts w:asciiTheme="minorHAnsi" w:hAnsiTheme="minorHAnsi" w:cstheme="minorHAnsi"/>
          <w:b/>
          <w:sz w:val="20"/>
          <w:szCs w:val="20"/>
          <w:lang w:val="pl-PL"/>
        </w:rPr>
        <w:t>Załącznik nr 1 do SWZ</w:t>
      </w:r>
      <w:r w:rsidRPr="00A94D2F">
        <w:rPr>
          <w:rFonts w:asciiTheme="minorHAnsi" w:hAnsiTheme="minorHAnsi" w:cstheme="minorHAnsi"/>
          <w:bCs/>
          <w:sz w:val="20"/>
          <w:szCs w:val="20"/>
          <w:lang w:val="pl-PL"/>
        </w:rPr>
        <w:t xml:space="preserve"> – Projektowane postanowienia umowy w sprawie zamówienia publicznego</w:t>
      </w:r>
    </w:p>
    <w:p w14:paraId="259A2511" w14:textId="77777777" w:rsidR="00A94D2F" w:rsidRPr="00A94D2F" w:rsidRDefault="00A94D2F" w:rsidP="00A94D2F">
      <w:pPr>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2. </w:t>
      </w:r>
      <w:r w:rsidRPr="00971159">
        <w:rPr>
          <w:rFonts w:asciiTheme="minorHAnsi" w:hAnsiTheme="minorHAnsi" w:cstheme="minorHAnsi"/>
          <w:b/>
          <w:sz w:val="20"/>
          <w:szCs w:val="20"/>
          <w:lang w:val="pl-PL"/>
        </w:rPr>
        <w:t>Załącznik nr 2 do SWZ</w:t>
      </w:r>
      <w:r w:rsidRPr="00A94D2F">
        <w:rPr>
          <w:rFonts w:asciiTheme="minorHAnsi" w:hAnsiTheme="minorHAnsi" w:cstheme="minorHAnsi"/>
          <w:bCs/>
          <w:sz w:val="20"/>
          <w:szCs w:val="20"/>
          <w:lang w:val="pl-PL"/>
        </w:rPr>
        <w:t xml:space="preserve"> – Formularz Oferty – wzór</w:t>
      </w:r>
    </w:p>
    <w:p w14:paraId="258CBE37" w14:textId="77777777" w:rsidR="00A94D2F" w:rsidRPr="00A94D2F" w:rsidRDefault="00A94D2F" w:rsidP="00A94D2F">
      <w:pPr>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3. </w:t>
      </w:r>
      <w:r w:rsidRPr="00971159">
        <w:rPr>
          <w:rFonts w:asciiTheme="minorHAnsi" w:hAnsiTheme="minorHAnsi" w:cstheme="minorHAnsi"/>
          <w:b/>
          <w:sz w:val="20"/>
          <w:szCs w:val="20"/>
          <w:lang w:val="pl-PL"/>
        </w:rPr>
        <w:t>Załącznik nr 3 do SWZ</w:t>
      </w:r>
      <w:r w:rsidRPr="00A94D2F">
        <w:rPr>
          <w:rFonts w:asciiTheme="minorHAnsi" w:hAnsiTheme="minorHAnsi" w:cstheme="minorHAnsi"/>
          <w:bCs/>
          <w:sz w:val="20"/>
          <w:szCs w:val="20"/>
          <w:lang w:val="pl-PL"/>
        </w:rPr>
        <w:t xml:space="preserve"> – Oświadczenie Wykonawcy składane na podstawie art. 125 ust. 1 ustawy PZP – wzór</w:t>
      </w:r>
    </w:p>
    <w:p w14:paraId="236A1C6F" w14:textId="72EE9A20" w:rsidR="00A94D2F" w:rsidRPr="00A94D2F" w:rsidRDefault="00A94D2F" w:rsidP="00E41E85">
      <w:pPr>
        <w:ind w:left="2268" w:hanging="2268"/>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4. </w:t>
      </w:r>
      <w:r w:rsidRPr="00971159">
        <w:rPr>
          <w:rFonts w:asciiTheme="minorHAnsi" w:hAnsiTheme="minorHAnsi" w:cstheme="minorHAnsi"/>
          <w:b/>
          <w:sz w:val="20"/>
          <w:szCs w:val="20"/>
          <w:lang w:val="pl-PL"/>
        </w:rPr>
        <w:t>Załącznik nr 4 do SWZ</w:t>
      </w:r>
      <w:r w:rsidRPr="00A94D2F">
        <w:rPr>
          <w:rFonts w:asciiTheme="minorHAnsi" w:hAnsiTheme="minorHAnsi" w:cstheme="minorHAnsi"/>
          <w:bCs/>
          <w:sz w:val="20"/>
          <w:szCs w:val="20"/>
          <w:lang w:val="pl-PL"/>
        </w:rPr>
        <w:t xml:space="preserve">  - Oświadczenie podmiotu udostępniającego zasoby składane na podstawie art. 125 ust. 5 ustawy PZP – wzór</w:t>
      </w:r>
    </w:p>
    <w:p w14:paraId="38D1A55B" w14:textId="469BB91B" w:rsidR="00A94D2F" w:rsidRPr="00A94D2F" w:rsidRDefault="00A94D2F" w:rsidP="00A94D2F">
      <w:pPr>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5. </w:t>
      </w:r>
      <w:r w:rsidRPr="00971159">
        <w:rPr>
          <w:rFonts w:asciiTheme="minorHAnsi" w:hAnsiTheme="minorHAnsi" w:cstheme="minorHAnsi"/>
          <w:b/>
          <w:sz w:val="20"/>
          <w:szCs w:val="20"/>
          <w:lang w:val="pl-PL"/>
        </w:rPr>
        <w:t>Załącznik nr 5 do SWZ</w:t>
      </w:r>
      <w:r w:rsidRPr="00A94D2F">
        <w:rPr>
          <w:rFonts w:asciiTheme="minorHAnsi" w:hAnsiTheme="minorHAnsi" w:cstheme="minorHAnsi"/>
          <w:bCs/>
          <w:sz w:val="20"/>
          <w:szCs w:val="20"/>
          <w:lang w:val="pl-PL"/>
        </w:rPr>
        <w:t xml:space="preserve"> - </w:t>
      </w:r>
      <w:r w:rsidR="005A483E">
        <w:rPr>
          <w:rFonts w:asciiTheme="minorHAnsi" w:hAnsiTheme="minorHAnsi" w:cstheme="minorHAnsi"/>
          <w:bCs/>
          <w:sz w:val="20"/>
          <w:szCs w:val="20"/>
          <w:lang w:val="pl-PL"/>
        </w:rPr>
        <w:t xml:space="preserve"> </w:t>
      </w:r>
      <w:r w:rsidRPr="00A94D2F">
        <w:rPr>
          <w:rFonts w:asciiTheme="minorHAnsi" w:hAnsiTheme="minorHAnsi" w:cstheme="minorHAnsi"/>
          <w:bCs/>
          <w:sz w:val="20"/>
          <w:szCs w:val="20"/>
          <w:lang w:val="pl-PL"/>
        </w:rPr>
        <w:t>Oświadczenie Wykonawców wspólnie ubiegających się o zamówienie - wzór</w:t>
      </w:r>
    </w:p>
    <w:p w14:paraId="5DC159C7" w14:textId="77777777" w:rsidR="00A94D2F" w:rsidRPr="00A94D2F" w:rsidRDefault="00A94D2F" w:rsidP="00E41E85">
      <w:pPr>
        <w:ind w:left="2268" w:hanging="2268"/>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6. </w:t>
      </w:r>
      <w:r w:rsidRPr="00971159">
        <w:rPr>
          <w:rFonts w:asciiTheme="minorHAnsi" w:hAnsiTheme="minorHAnsi" w:cstheme="minorHAnsi"/>
          <w:b/>
          <w:sz w:val="20"/>
          <w:szCs w:val="20"/>
          <w:lang w:val="pl-PL"/>
        </w:rPr>
        <w:t>Załącznik nr 6 do SWZ</w:t>
      </w:r>
      <w:r w:rsidRPr="00A94D2F">
        <w:rPr>
          <w:rFonts w:asciiTheme="minorHAnsi" w:hAnsiTheme="minorHAnsi" w:cstheme="minorHAnsi"/>
          <w:bCs/>
          <w:sz w:val="20"/>
          <w:szCs w:val="20"/>
          <w:lang w:val="pl-PL"/>
        </w:rPr>
        <w:t xml:space="preserve"> – Oświadczenie Wykonawcy o przynależności lub braku przynależności do tej samej grupy kapitałowej, o której mowa w art. 108 ust. 1 pkt. 5 PZP – wzór</w:t>
      </w:r>
    </w:p>
    <w:p w14:paraId="5D9E14FD" w14:textId="16376E6B" w:rsidR="00A94D2F" w:rsidRPr="00A94D2F" w:rsidRDefault="00A94D2F" w:rsidP="005A483E">
      <w:pPr>
        <w:ind w:left="2268" w:hanging="2268"/>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7. </w:t>
      </w:r>
      <w:r w:rsidRPr="00971159">
        <w:rPr>
          <w:rFonts w:asciiTheme="minorHAnsi" w:hAnsiTheme="minorHAnsi" w:cstheme="minorHAnsi"/>
          <w:b/>
          <w:sz w:val="20"/>
          <w:szCs w:val="20"/>
          <w:lang w:val="pl-PL"/>
        </w:rPr>
        <w:t>Załącznik nr 7 do SWZ</w:t>
      </w:r>
      <w:r w:rsidRPr="00A94D2F">
        <w:rPr>
          <w:rFonts w:asciiTheme="minorHAnsi" w:hAnsiTheme="minorHAnsi" w:cstheme="minorHAnsi"/>
          <w:bCs/>
          <w:sz w:val="20"/>
          <w:szCs w:val="20"/>
          <w:lang w:val="pl-PL"/>
        </w:rPr>
        <w:t xml:space="preserve"> – Oświadczenie Wykonawcy o aktualności informacji zawartych w oświadczeniu złożonym </w:t>
      </w:r>
      <w:r w:rsidR="005A483E">
        <w:rPr>
          <w:rFonts w:asciiTheme="minorHAnsi" w:hAnsiTheme="minorHAnsi" w:cstheme="minorHAnsi"/>
          <w:bCs/>
          <w:sz w:val="20"/>
          <w:szCs w:val="20"/>
          <w:lang w:val="pl-PL"/>
        </w:rPr>
        <w:t xml:space="preserve">  </w:t>
      </w:r>
      <w:r w:rsidRPr="00A94D2F">
        <w:rPr>
          <w:rFonts w:asciiTheme="minorHAnsi" w:hAnsiTheme="minorHAnsi" w:cstheme="minorHAnsi"/>
          <w:bCs/>
          <w:sz w:val="20"/>
          <w:szCs w:val="20"/>
          <w:lang w:val="pl-PL"/>
        </w:rPr>
        <w:t>wraz z ofertą na podstawie art. 125 ust. 1 ustawy PZP – wzór</w:t>
      </w:r>
    </w:p>
    <w:p w14:paraId="149804C1" w14:textId="2AB2536E" w:rsidR="00A94D2F" w:rsidRPr="00A94D2F" w:rsidRDefault="00A94D2F" w:rsidP="00E41E85">
      <w:pPr>
        <w:ind w:left="2268" w:hanging="2268"/>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8. </w:t>
      </w:r>
      <w:r w:rsidRPr="00971159">
        <w:rPr>
          <w:rFonts w:asciiTheme="minorHAnsi" w:hAnsiTheme="minorHAnsi" w:cstheme="minorHAnsi"/>
          <w:b/>
          <w:sz w:val="20"/>
          <w:szCs w:val="20"/>
          <w:lang w:val="pl-PL"/>
        </w:rPr>
        <w:t>Załącznik nr 8 do SWZ</w:t>
      </w:r>
      <w:r w:rsidRPr="00A94D2F">
        <w:rPr>
          <w:rFonts w:asciiTheme="minorHAnsi" w:hAnsiTheme="minorHAnsi" w:cstheme="minorHAnsi"/>
          <w:bCs/>
          <w:sz w:val="20"/>
          <w:szCs w:val="20"/>
          <w:lang w:val="pl-PL"/>
        </w:rPr>
        <w:t xml:space="preserve"> – </w:t>
      </w:r>
      <w:r w:rsidR="005A483E">
        <w:rPr>
          <w:rFonts w:asciiTheme="minorHAnsi" w:hAnsiTheme="minorHAnsi" w:cstheme="minorHAnsi"/>
          <w:bCs/>
          <w:sz w:val="20"/>
          <w:szCs w:val="20"/>
          <w:lang w:val="pl-PL"/>
        </w:rPr>
        <w:t xml:space="preserve">   </w:t>
      </w:r>
      <w:r w:rsidRPr="00A94D2F">
        <w:rPr>
          <w:rFonts w:asciiTheme="minorHAnsi" w:hAnsiTheme="minorHAnsi" w:cstheme="minorHAnsi"/>
          <w:bCs/>
          <w:sz w:val="20"/>
          <w:szCs w:val="20"/>
          <w:lang w:val="pl-PL"/>
        </w:rPr>
        <w:t xml:space="preserve">Oświadczenie podmiotu udostępniającego zasoby o aktualności informacji zawartych w </w:t>
      </w:r>
      <w:r w:rsidR="005A483E">
        <w:rPr>
          <w:rFonts w:asciiTheme="minorHAnsi" w:hAnsiTheme="minorHAnsi" w:cstheme="minorHAnsi"/>
          <w:bCs/>
          <w:sz w:val="20"/>
          <w:szCs w:val="20"/>
          <w:lang w:val="pl-PL"/>
        </w:rPr>
        <w:t xml:space="preserve">   </w:t>
      </w:r>
      <w:r w:rsidRPr="00A94D2F">
        <w:rPr>
          <w:rFonts w:asciiTheme="minorHAnsi" w:hAnsiTheme="minorHAnsi" w:cstheme="minorHAnsi"/>
          <w:bCs/>
          <w:sz w:val="20"/>
          <w:szCs w:val="20"/>
          <w:lang w:val="pl-PL"/>
        </w:rPr>
        <w:t>oświadczeniu złożonym wraz z ofertą na podstawie art. 125 ust. 5 ustawy PZP – wzór</w:t>
      </w:r>
    </w:p>
    <w:p w14:paraId="26FB2799" w14:textId="43F17B67" w:rsidR="00A94D2F" w:rsidRPr="00A94D2F" w:rsidRDefault="00A94D2F" w:rsidP="00A94D2F">
      <w:pPr>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9. </w:t>
      </w:r>
      <w:r w:rsidRPr="00971159">
        <w:rPr>
          <w:rFonts w:asciiTheme="minorHAnsi" w:hAnsiTheme="minorHAnsi" w:cstheme="minorHAnsi"/>
          <w:b/>
          <w:sz w:val="20"/>
          <w:szCs w:val="20"/>
          <w:lang w:val="pl-PL"/>
        </w:rPr>
        <w:t>Załącznik nr 9 do SWZ</w:t>
      </w:r>
      <w:r w:rsidRPr="00A94D2F">
        <w:rPr>
          <w:rFonts w:asciiTheme="minorHAnsi" w:hAnsiTheme="minorHAnsi" w:cstheme="minorHAnsi"/>
          <w:bCs/>
          <w:sz w:val="20"/>
          <w:szCs w:val="20"/>
          <w:lang w:val="pl-PL"/>
        </w:rPr>
        <w:t xml:space="preserve"> – </w:t>
      </w:r>
      <w:r w:rsidR="005A483E">
        <w:rPr>
          <w:rFonts w:asciiTheme="minorHAnsi" w:hAnsiTheme="minorHAnsi" w:cstheme="minorHAnsi"/>
          <w:bCs/>
          <w:sz w:val="20"/>
          <w:szCs w:val="20"/>
          <w:lang w:val="pl-PL"/>
        </w:rPr>
        <w:t xml:space="preserve">    </w:t>
      </w:r>
      <w:r w:rsidRPr="00A94D2F">
        <w:rPr>
          <w:rFonts w:asciiTheme="minorHAnsi" w:hAnsiTheme="minorHAnsi" w:cstheme="minorHAnsi"/>
          <w:bCs/>
          <w:sz w:val="20"/>
          <w:szCs w:val="20"/>
          <w:lang w:val="pl-PL"/>
        </w:rPr>
        <w:t>Wykaz osób skierowanych przez Wykonawcę do realizacji zamówienia publicznego – wzór</w:t>
      </w:r>
    </w:p>
    <w:p w14:paraId="0818EB67" w14:textId="109DB681" w:rsidR="009F2963" w:rsidRPr="00A94D2F" w:rsidRDefault="00A94D2F" w:rsidP="00A94D2F">
      <w:pPr>
        <w:rPr>
          <w:rFonts w:asciiTheme="minorHAnsi" w:hAnsiTheme="minorHAnsi" w:cstheme="minorHAnsi"/>
          <w:bCs/>
          <w:color w:val="FF0000"/>
          <w:sz w:val="20"/>
          <w:szCs w:val="20"/>
          <w:lang w:val="pl-PL"/>
        </w:rPr>
      </w:pPr>
      <w:r w:rsidRPr="00A94D2F">
        <w:rPr>
          <w:rFonts w:asciiTheme="minorHAnsi" w:hAnsiTheme="minorHAnsi" w:cstheme="minorHAnsi"/>
          <w:bCs/>
          <w:sz w:val="20"/>
          <w:szCs w:val="20"/>
          <w:lang w:val="pl-PL"/>
        </w:rPr>
        <w:t xml:space="preserve">10. </w:t>
      </w:r>
      <w:r w:rsidRPr="00971159">
        <w:rPr>
          <w:rFonts w:asciiTheme="minorHAnsi" w:hAnsiTheme="minorHAnsi" w:cstheme="minorHAnsi"/>
          <w:b/>
          <w:sz w:val="20"/>
          <w:szCs w:val="20"/>
          <w:lang w:val="pl-PL"/>
        </w:rPr>
        <w:t>Załącznik nr 10 do SWZ</w:t>
      </w:r>
      <w:r w:rsidRPr="00A94D2F">
        <w:rPr>
          <w:rFonts w:asciiTheme="minorHAnsi" w:hAnsiTheme="minorHAnsi" w:cstheme="minorHAnsi"/>
          <w:bCs/>
          <w:sz w:val="20"/>
          <w:szCs w:val="20"/>
          <w:lang w:val="pl-PL"/>
        </w:rPr>
        <w:t xml:space="preserve"> – Dokumentacja projektowa</w:t>
      </w:r>
    </w:p>
    <w:sectPr w:rsidR="009F2963" w:rsidRPr="00A94D2F" w:rsidSect="00782FA6">
      <w:footerReference w:type="default" r:id="rId16"/>
      <w:footerReference w:type="first" r:id="rId17"/>
      <w:type w:val="continuous"/>
      <w:pgSz w:w="11906" w:h="16838"/>
      <w:pgMar w:top="1440" w:right="1080" w:bottom="1440" w:left="1080" w:header="0" w:footer="0" w:gutter="0"/>
      <w:pgNumType w:start="2"/>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99C0" w14:textId="77777777" w:rsidR="004C5F55" w:rsidRDefault="004C5F55">
      <w:r>
        <w:separator/>
      </w:r>
    </w:p>
  </w:endnote>
  <w:endnote w:type="continuationSeparator" w:id="0">
    <w:p w14:paraId="0C15A95B" w14:textId="77777777" w:rsidR="004C5F55" w:rsidRDefault="004C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148D" w14:textId="7316DE79" w:rsidR="002F61C2" w:rsidRDefault="002F61C2">
    <w:pPr>
      <w:pStyle w:val="Stopka"/>
      <w:jc w:val="right"/>
    </w:pPr>
  </w:p>
  <w:p w14:paraId="3FC887AB" w14:textId="77777777" w:rsidR="002F61C2" w:rsidRDefault="002F61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47192"/>
      <w:docPartObj>
        <w:docPartGallery w:val="Page Numbers (Bottom of Page)"/>
        <w:docPartUnique/>
      </w:docPartObj>
    </w:sdtPr>
    <w:sdtContent>
      <w:p w14:paraId="7310C78C" w14:textId="3156F876" w:rsidR="002F61C2" w:rsidRDefault="002F61C2">
        <w:pPr>
          <w:pStyle w:val="Stopka"/>
          <w:jc w:val="right"/>
        </w:pPr>
        <w:r>
          <w:fldChar w:fldCharType="begin"/>
        </w:r>
        <w:r>
          <w:instrText>PAGE   \* MERGEFORMAT</w:instrText>
        </w:r>
        <w:r>
          <w:fldChar w:fldCharType="separate"/>
        </w:r>
        <w:r w:rsidR="00350A07" w:rsidRPr="00350A07">
          <w:rPr>
            <w:noProof/>
            <w:lang w:val="pl-PL"/>
          </w:rPr>
          <w:t>1</w:t>
        </w:r>
        <w:r>
          <w:fldChar w:fldCharType="end"/>
        </w:r>
      </w:p>
    </w:sdtContent>
  </w:sdt>
  <w:p w14:paraId="58D2B84C" w14:textId="77777777" w:rsidR="002F61C2" w:rsidRDefault="002F61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023171"/>
      <w:docPartObj>
        <w:docPartGallery w:val="Page Numbers (Bottom of Page)"/>
        <w:docPartUnique/>
      </w:docPartObj>
    </w:sdtPr>
    <w:sdtContent>
      <w:p w14:paraId="786FCAC1" w14:textId="078C5ED3" w:rsidR="00782FA6" w:rsidRDefault="00782FA6">
        <w:pPr>
          <w:pStyle w:val="Stopka"/>
          <w:jc w:val="right"/>
        </w:pPr>
        <w:r>
          <w:fldChar w:fldCharType="begin"/>
        </w:r>
        <w:r>
          <w:instrText>PAGE   \* MERGEFORMAT</w:instrText>
        </w:r>
        <w:r>
          <w:fldChar w:fldCharType="separate"/>
        </w:r>
        <w:r>
          <w:rPr>
            <w:lang w:val="pl-PL"/>
          </w:rPr>
          <w:t>2</w:t>
        </w:r>
        <w:r>
          <w:fldChar w:fldCharType="end"/>
        </w:r>
      </w:p>
    </w:sdtContent>
  </w:sdt>
  <w:p w14:paraId="6388C9B6" w14:textId="1C7BE72E" w:rsidR="002F61C2" w:rsidRDefault="002F61C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98074"/>
      <w:docPartObj>
        <w:docPartGallery w:val="Page Numbers (Bottom of Page)"/>
        <w:docPartUnique/>
      </w:docPartObj>
    </w:sdtPr>
    <w:sdtContent>
      <w:p w14:paraId="4211FCB0" w14:textId="7954882E" w:rsidR="00782FA6" w:rsidRDefault="00782FA6">
        <w:pPr>
          <w:pStyle w:val="Stopka"/>
          <w:jc w:val="right"/>
        </w:pPr>
        <w:r>
          <w:fldChar w:fldCharType="begin"/>
        </w:r>
        <w:r>
          <w:instrText>PAGE   \* MERGEFORMAT</w:instrText>
        </w:r>
        <w:r>
          <w:fldChar w:fldCharType="separate"/>
        </w:r>
        <w:r>
          <w:rPr>
            <w:lang w:val="pl-PL"/>
          </w:rPr>
          <w:t>2</w:t>
        </w:r>
        <w:r>
          <w:fldChar w:fldCharType="end"/>
        </w:r>
      </w:p>
    </w:sdtContent>
  </w:sdt>
  <w:p w14:paraId="7B45242C" w14:textId="77777777" w:rsidR="002F61C2" w:rsidRDefault="002F6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3091" w14:textId="77777777" w:rsidR="004C5F55" w:rsidRDefault="004C5F55">
      <w:pPr>
        <w:rPr>
          <w:sz w:val="12"/>
        </w:rPr>
      </w:pPr>
    </w:p>
  </w:footnote>
  <w:footnote w:type="continuationSeparator" w:id="0">
    <w:p w14:paraId="6E3911F3" w14:textId="77777777" w:rsidR="004C5F55" w:rsidRDefault="004C5F55">
      <w:pPr>
        <w:rPr>
          <w:sz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6108962"/>
    <w:name w:val="WW8Num4"/>
    <w:lvl w:ilvl="0">
      <w:start w:val="1"/>
      <w:numFmt w:val="decimal"/>
      <w:lvlText w:val="%1."/>
      <w:lvlJc w:val="left"/>
      <w:pPr>
        <w:tabs>
          <w:tab w:val="num" w:pos="710"/>
        </w:tabs>
        <w:ind w:left="710" w:firstLine="0"/>
      </w:pPr>
      <w:rPr>
        <w:b/>
      </w:rPr>
    </w:lvl>
    <w:lvl w:ilvl="1">
      <w:start w:val="1"/>
      <w:numFmt w:val="decimal"/>
      <w:lvlText w:val="%2."/>
      <w:lvlJc w:val="left"/>
      <w:pPr>
        <w:ind w:left="2150" w:hanging="360"/>
      </w:pPr>
      <w:rPr>
        <w:rFonts w:ascii="Arial" w:eastAsia="Times New Roman" w:hAnsi="Arial" w:cs="Arial"/>
        <w:b/>
        <w:i w:val="0"/>
        <w:color w:val="auto"/>
      </w:rPr>
    </w:lvl>
    <w:lvl w:ilvl="2" w:tentative="1">
      <w:start w:val="1"/>
      <w:numFmt w:val="lowerRoman"/>
      <w:lvlText w:val="%3."/>
      <w:lvlJc w:val="right"/>
      <w:pPr>
        <w:ind w:left="2870" w:hanging="180"/>
      </w:pPr>
    </w:lvl>
    <w:lvl w:ilvl="3" w:tentative="1">
      <w:start w:val="1"/>
      <w:numFmt w:val="decimal"/>
      <w:lvlText w:val="%4."/>
      <w:lvlJc w:val="left"/>
      <w:pPr>
        <w:ind w:left="3590" w:hanging="360"/>
      </w:pPr>
    </w:lvl>
    <w:lvl w:ilvl="4" w:tentative="1">
      <w:start w:val="1"/>
      <w:numFmt w:val="lowerLetter"/>
      <w:lvlText w:val="%5."/>
      <w:lvlJc w:val="left"/>
      <w:pPr>
        <w:ind w:left="4310" w:hanging="360"/>
      </w:pPr>
    </w:lvl>
    <w:lvl w:ilvl="5" w:tentative="1">
      <w:start w:val="1"/>
      <w:numFmt w:val="lowerRoman"/>
      <w:lvlText w:val="%6."/>
      <w:lvlJc w:val="right"/>
      <w:pPr>
        <w:ind w:left="5030" w:hanging="180"/>
      </w:pPr>
    </w:lvl>
    <w:lvl w:ilvl="6" w:tentative="1">
      <w:start w:val="1"/>
      <w:numFmt w:val="decimal"/>
      <w:lvlText w:val="%7."/>
      <w:lvlJc w:val="left"/>
      <w:pPr>
        <w:ind w:left="5750" w:hanging="360"/>
      </w:pPr>
    </w:lvl>
    <w:lvl w:ilvl="7" w:tentative="1">
      <w:start w:val="1"/>
      <w:numFmt w:val="lowerLetter"/>
      <w:lvlText w:val="%8."/>
      <w:lvlJc w:val="left"/>
      <w:pPr>
        <w:ind w:left="6470" w:hanging="360"/>
      </w:pPr>
    </w:lvl>
    <w:lvl w:ilvl="8" w:tentative="1">
      <w:start w:val="1"/>
      <w:numFmt w:val="lowerRoman"/>
      <w:lvlText w:val="%9."/>
      <w:lvlJc w:val="right"/>
      <w:pPr>
        <w:ind w:left="7190" w:hanging="180"/>
      </w:pPr>
    </w:lvl>
  </w:abstractNum>
  <w:abstractNum w:abstractNumId="1" w15:restartNumberingAfterBreak="0">
    <w:nsid w:val="02A1062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0C003F"/>
    <w:multiLevelType w:val="multilevel"/>
    <w:tmpl w:val="2C1CB2A8"/>
    <w:lvl w:ilvl="0">
      <w:start w:val="1"/>
      <w:numFmt w:val="decimal"/>
      <w:pStyle w:val="Ustpnumerowany"/>
      <w:lvlText w:val="§ %1."/>
      <w:lvlJc w:val="left"/>
      <w:pPr>
        <w:tabs>
          <w:tab w:val="num" w:pos="851"/>
        </w:tabs>
        <w:ind w:left="851" w:hanging="851"/>
      </w:pPr>
      <w:rPr>
        <w:rFonts w:ascii="Arial" w:hAnsi="Arial" w:cs="Arial"/>
        <w:b/>
        <w:i w:val="0"/>
        <w:caps w:val="0"/>
        <w:smallCaps w:val="0"/>
        <w:strike w:val="0"/>
        <w:dstrike w:val="0"/>
        <w:vanish w:val="0"/>
        <w:color w:val="000000"/>
        <w:position w:val="0"/>
        <w:sz w:val="20"/>
        <w:szCs w:val="20"/>
        <w:vertAlign w:val="baseline"/>
      </w:rPr>
    </w:lvl>
    <w:lvl w:ilvl="1">
      <w:start w:val="1"/>
      <w:numFmt w:val="decimal"/>
      <w:lvlText w:val="%1.%2."/>
      <w:lvlJc w:val="left"/>
      <w:pPr>
        <w:tabs>
          <w:tab w:val="num" w:pos="851"/>
        </w:tabs>
        <w:ind w:left="851" w:hanging="851"/>
      </w:pPr>
      <w:rPr>
        <w:rFonts w:ascii="Arial" w:hAnsi="Arial" w:cs="Arial"/>
        <w:b w:val="0"/>
        <w:i w:val="0"/>
        <w:sz w:val="20"/>
        <w:szCs w:val="20"/>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3402"/>
        </w:tabs>
        <w:ind w:left="340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851"/>
        </w:tabs>
        <w:ind w:left="851" w:firstLine="0"/>
      </w:pPr>
    </w:lvl>
  </w:abstractNum>
  <w:abstractNum w:abstractNumId="3" w15:restartNumberingAfterBreak="0">
    <w:nsid w:val="068A193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9856BF1"/>
    <w:multiLevelType w:val="hybridMultilevel"/>
    <w:tmpl w:val="06F43BD6"/>
    <w:lvl w:ilvl="0" w:tplc="0415000F">
      <w:start w:val="1"/>
      <w:numFmt w:val="decimal"/>
      <w:lvlText w:val="%1."/>
      <w:lvlJc w:val="left"/>
      <w:pPr>
        <w:ind w:left="1558" w:hanging="360"/>
      </w:pPr>
    </w:lvl>
    <w:lvl w:ilvl="1" w:tplc="04150019" w:tentative="1">
      <w:start w:val="1"/>
      <w:numFmt w:val="lowerLetter"/>
      <w:lvlText w:val="%2."/>
      <w:lvlJc w:val="left"/>
      <w:pPr>
        <w:ind w:left="2278" w:hanging="360"/>
      </w:pPr>
    </w:lvl>
    <w:lvl w:ilvl="2" w:tplc="0415001B" w:tentative="1">
      <w:start w:val="1"/>
      <w:numFmt w:val="lowerRoman"/>
      <w:lvlText w:val="%3."/>
      <w:lvlJc w:val="right"/>
      <w:pPr>
        <w:ind w:left="2998" w:hanging="180"/>
      </w:pPr>
    </w:lvl>
    <w:lvl w:ilvl="3" w:tplc="0415000F" w:tentative="1">
      <w:start w:val="1"/>
      <w:numFmt w:val="decimal"/>
      <w:lvlText w:val="%4."/>
      <w:lvlJc w:val="left"/>
      <w:pPr>
        <w:ind w:left="3718" w:hanging="360"/>
      </w:pPr>
    </w:lvl>
    <w:lvl w:ilvl="4" w:tplc="04150019" w:tentative="1">
      <w:start w:val="1"/>
      <w:numFmt w:val="lowerLetter"/>
      <w:lvlText w:val="%5."/>
      <w:lvlJc w:val="left"/>
      <w:pPr>
        <w:ind w:left="4438" w:hanging="360"/>
      </w:pPr>
    </w:lvl>
    <w:lvl w:ilvl="5" w:tplc="0415001B" w:tentative="1">
      <w:start w:val="1"/>
      <w:numFmt w:val="lowerRoman"/>
      <w:lvlText w:val="%6."/>
      <w:lvlJc w:val="right"/>
      <w:pPr>
        <w:ind w:left="5158" w:hanging="180"/>
      </w:pPr>
    </w:lvl>
    <w:lvl w:ilvl="6" w:tplc="0415000F" w:tentative="1">
      <w:start w:val="1"/>
      <w:numFmt w:val="decimal"/>
      <w:lvlText w:val="%7."/>
      <w:lvlJc w:val="left"/>
      <w:pPr>
        <w:ind w:left="5878" w:hanging="360"/>
      </w:pPr>
    </w:lvl>
    <w:lvl w:ilvl="7" w:tplc="04150019" w:tentative="1">
      <w:start w:val="1"/>
      <w:numFmt w:val="lowerLetter"/>
      <w:lvlText w:val="%8."/>
      <w:lvlJc w:val="left"/>
      <w:pPr>
        <w:ind w:left="6598" w:hanging="360"/>
      </w:pPr>
    </w:lvl>
    <w:lvl w:ilvl="8" w:tplc="0415001B" w:tentative="1">
      <w:start w:val="1"/>
      <w:numFmt w:val="lowerRoman"/>
      <w:lvlText w:val="%9."/>
      <w:lvlJc w:val="right"/>
      <w:pPr>
        <w:ind w:left="7318" w:hanging="180"/>
      </w:pPr>
    </w:lvl>
  </w:abstractNum>
  <w:abstractNum w:abstractNumId="5" w15:restartNumberingAfterBreak="0">
    <w:nsid w:val="09AE1BE7"/>
    <w:multiLevelType w:val="multilevel"/>
    <w:tmpl w:val="4BA455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B9135B"/>
    <w:multiLevelType w:val="hybridMultilevel"/>
    <w:tmpl w:val="4CC20F00"/>
    <w:lvl w:ilvl="0" w:tplc="C59C7008">
      <w:start w:val="7"/>
      <w:numFmt w:val="decimal"/>
      <w:lvlText w:val="%1."/>
      <w:lvlJc w:val="left"/>
      <w:pPr>
        <w:ind w:left="3763" w:hanging="360"/>
      </w:pPr>
      <w:rPr>
        <w:rFonts w:asciiTheme="minorHAnsi" w:eastAsia="Arial MT" w:hAnsiTheme="minorHAnsi" w:cstheme="minorHAnsi" w:hint="default"/>
        <w:spacing w:val="-1"/>
        <w:w w:val="99"/>
        <w:sz w:val="20"/>
        <w:szCs w:val="20"/>
      </w:rPr>
    </w:lvl>
    <w:lvl w:ilvl="1" w:tplc="1B725ACA">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62ADF"/>
    <w:multiLevelType w:val="hybridMultilevel"/>
    <w:tmpl w:val="D97AAE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53618E"/>
    <w:multiLevelType w:val="multilevel"/>
    <w:tmpl w:val="B6DC9E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1495577"/>
    <w:multiLevelType w:val="multilevel"/>
    <w:tmpl w:val="1A6E5BF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7751E15"/>
    <w:multiLevelType w:val="hybridMultilevel"/>
    <w:tmpl w:val="678AB9E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E5683D"/>
    <w:multiLevelType w:val="multilevel"/>
    <w:tmpl w:val="68EEDFB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9C30EF7"/>
    <w:multiLevelType w:val="multilevel"/>
    <w:tmpl w:val="AC68C14C"/>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A491423"/>
    <w:multiLevelType w:val="multilevel"/>
    <w:tmpl w:val="837CBBD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3C60B58"/>
    <w:multiLevelType w:val="hybridMultilevel"/>
    <w:tmpl w:val="9A4E1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C1231"/>
    <w:multiLevelType w:val="multilevel"/>
    <w:tmpl w:val="22F6A1A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4A91D40"/>
    <w:multiLevelType w:val="multilevel"/>
    <w:tmpl w:val="8CBCAE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9E0299F"/>
    <w:multiLevelType w:val="hybridMultilevel"/>
    <w:tmpl w:val="2826B540"/>
    <w:lvl w:ilvl="0" w:tplc="CE30C1A4">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F735DD"/>
    <w:multiLevelType w:val="hybridMultilevel"/>
    <w:tmpl w:val="52308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23760C"/>
    <w:multiLevelType w:val="hybridMultilevel"/>
    <w:tmpl w:val="5A04B580"/>
    <w:lvl w:ilvl="0" w:tplc="F4F02F7C">
      <w:start w:val="3"/>
      <w:numFmt w:val="upperRoman"/>
      <w:lvlText w:val="%1."/>
      <w:lvlJc w:val="left"/>
      <w:pPr>
        <w:ind w:left="393" w:hanging="276"/>
      </w:pPr>
      <w:rPr>
        <w:rFonts w:ascii="Arial" w:eastAsia="Arial" w:hAnsi="Arial" w:cs="Arial" w:hint="default"/>
        <w:b/>
        <w:bCs/>
        <w:w w:val="99"/>
        <w:sz w:val="20"/>
        <w:szCs w:val="20"/>
        <w:lang w:val="pl-PL" w:eastAsia="en-US" w:bidi="ar-SA"/>
      </w:rPr>
    </w:lvl>
    <w:lvl w:ilvl="1" w:tplc="2D3E13CE">
      <w:start w:val="1"/>
      <w:numFmt w:val="decimal"/>
      <w:lvlText w:val="%2."/>
      <w:lvlJc w:val="left"/>
      <w:pPr>
        <w:ind w:left="388" w:hanging="270"/>
      </w:pPr>
      <w:rPr>
        <w:rFonts w:hint="default"/>
        <w:b/>
        <w:bCs/>
        <w:w w:val="100"/>
        <w:lang w:val="pl-PL" w:eastAsia="en-US" w:bidi="ar-SA"/>
      </w:rPr>
    </w:lvl>
    <w:lvl w:ilvl="2" w:tplc="CE30C1A4">
      <w:start w:val="1"/>
      <w:numFmt w:val="decimal"/>
      <w:lvlText w:val="%3)"/>
      <w:lvlJc w:val="left"/>
      <w:pPr>
        <w:ind w:left="618" w:hanging="360"/>
      </w:pPr>
      <w:rPr>
        <w:b w:val="0"/>
        <w:bCs/>
      </w:rPr>
    </w:lvl>
    <w:lvl w:ilvl="3" w:tplc="384C0556">
      <w:numFmt w:val="bullet"/>
      <w:lvlText w:val="-"/>
      <w:lvlJc w:val="left"/>
      <w:pPr>
        <w:ind w:left="670" w:hanging="137"/>
      </w:pPr>
      <w:rPr>
        <w:rFonts w:ascii="Microsoft Sans Serif" w:eastAsia="Microsoft Sans Serif" w:hAnsi="Microsoft Sans Serif" w:cs="Microsoft Sans Serif" w:hint="default"/>
        <w:w w:val="100"/>
        <w:sz w:val="22"/>
        <w:szCs w:val="22"/>
        <w:lang w:val="pl-PL" w:eastAsia="en-US" w:bidi="ar-SA"/>
      </w:rPr>
    </w:lvl>
    <w:lvl w:ilvl="4" w:tplc="123CF898">
      <w:numFmt w:val="bullet"/>
      <w:lvlText w:val="•"/>
      <w:lvlJc w:val="left"/>
      <w:pPr>
        <w:ind w:left="2035" w:hanging="137"/>
      </w:pPr>
      <w:rPr>
        <w:rFonts w:hint="default"/>
        <w:lang w:val="pl-PL" w:eastAsia="en-US" w:bidi="ar-SA"/>
      </w:rPr>
    </w:lvl>
    <w:lvl w:ilvl="5" w:tplc="9A727B48">
      <w:numFmt w:val="bullet"/>
      <w:lvlText w:val="•"/>
      <w:lvlJc w:val="left"/>
      <w:pPr>
        <w:ind w:left="3390" w:hanging="137"/>
      </w:pPr>
      <w:rPr>
        <w:rFonts w:hint="default"/>
        <w:lang w:val="pl-PL" w:eastAsia="en-US" w:bidi="ar-SA"/>
      </w:rPr>
    </w:lvl>
    <w:lvl w:ilvl="6" w:tplc="E16C9696">
      <w:numFmt w:val="bullet"/>
      <w:lvlText w:val="•"/>
      <w:lvlJc w:val="left"/>
      <w:pPr>
        <w:ind w:left="4745" w:hanging="137"/>
      </w:pPr>
      <w:rPr>
        <w:rFonts w:hint="default"/>
        <w:lang w:val="pl-PL" w:eastAsia="en-US" w:bidi="ar-SA"/>
      </w:rPr>
    </w:lvl>
    <w:lvl w:ilvl="7" w:tplc="68A62AE0">
      <w:numFmt w:val="bullet"/>
      <w:lvlText w:val="•"/>
      <w:lvlJc w:val="left"/>
      <w:pPr>
        <w:ind w:left="6100" w:hanging="137"/>
      </w:pPr>
      <w:rPr>
        <w:rFonts w:hint="default"/>
        <w:lang w:val="pl-PL" w:eastAsia="en-US" w:bidi="ar-SA"/>
      </w:rPr>
    </w:lvl>
    <w:lvl w:ilvl="8" w:tplc="57D6040E">
      <w:numFmt w:val="bullet"/>
      <w:lvlText w:val="•"/>
      <w:lvlJc w:val="left"/>
      <w:pPr>
        <w:ind w:left="7456" w:hanging="137"/>
      </w:pPr>
      <w:rPr>
        <w:rFonts w:hint="default"/>
        <w:lang w:val="pl-PL" w:eastAsia="en-US" w:bidi="ar-SA"/>
      </w:rPr>
    </w:lvl>
  </w:abstractNum>
  <w:abstractNum w:abstractNumId="20" w15:restartNumberingAfterBreak="0">
    <w:nsid w:val="328D7A90"/>
    <w:multiLevelType w:val="multilevel"/>
    <w:tmpl w:val="813A29A0"/>
    <w:lvl w:ilvl="0">
      <w:start w:val="1"/>
      <w:numFmt w:val="decimal"/>
      <w:pStyle w:val="Ustp"/>
      <w:lvlText w:val="§ %1."/>
      <w:lvlJc w:val="left"/>
      <w:pPr>
        <w:tabs>
          <w:tab w:val="num" w:pos="851"/>
        </w:tabs>
        <w:ind w:left="851" w:hanging="851"/>
      </w:pPr>
      <w:rPr>
        <w:rFonts w:ascii="Palatino Linotype" w:hAnsi="Palatino Linotype"/>
        <w:b/>
        <w:i w:val="0"/>
        <w:caps w:val="0"/>
        <w:smallCaps w:val="0"/>
        <w:strike w:val="0"/>
        <w:dstrike w:val="0"/>
        <w:vanish w:val="0"/>
        <w:color w:val="000000"/>
        <w:position w:val="0"/>
        <w:sz w:val="24"/>
        <w:szCs w:val="24"/>
        <w:vertAlign w:val="baseline"/>
      </w:rPr>
    </w:lvl>
    <w:lvl w:ilvl="1">
      <w:start w:val="1"/>
      <w:numFmt w:val="none"/>
      <w:suff w:val="nothing"/>
      <w:lvlText w:val=""/>
      <w:lvlJc w:val="left"/>
      <w:pPr>
        <w:tabs>
          <w:tab w:val="num" w:pos="851"/>
        </w:tabs>
        <w:ind w:left="851" w:firstLine="0"/>
      </w:pPr>
    </w:lvl>
    <w:lvl w:ilvl="2">
      <w:start w:val="1"/>
      <w:numFmt w:val="lowerLetter"/>
      <w:lvlText w:val="(%3)"/>
      <w:lvlJc w:val="left"/>
      <w:pPr>
        <w:tabs>
          <w:tab w:val="num" w:pos="1701"/>
        </w:tabs>
        <w:ind w:left="1701" w:hanging="850"/>
      </w:pPr>
      <w:rPr>
        <w:rFonts w:ascii="Palatino Linotype" w:hAnsi="Palatino Linotype"/>
        <w:b w:val="0"/>
        <w:i w:val="0"/>
        <w:sz w:val="24"/>
        <w:szCs w:val="24"/>
      </w:rPr>
    </w:lvl>
    <w:lvl w:ilvl="3">
      <w:start w:val="1"/>
      <w:numFmt w:val="lowerRoman"/>
      <w:lvlText w:val="(%4)"/>
      <w:lvlJc w:val="left"/>
      <w:pPr>
        <w:tabs>
          <w:tab w:val="num" w:pos="2552"/>
        </w:tabs>
        <w:ind w:left="2552" w:hanging="851"/>
      </w:pPr>
      <w:rPr>
        <w:rFonts w:ascii="Palatino Linotype" w:hAnsi="Palatino Linotype"/>
        <w:b w:val="0"/>
        <w:i w:val="0"/>
        <w:sz w:val="24"/>
        <w:szCs w:val="24"/>
      </w:r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3402"/>
        </w:tabs>
        <w:ind w:left="340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851"/>
        </w:tabs>
        <w:ind w:left="851" w:firstLine="0"/>
      </w:pPr>
    </w:lvl>
  </w:abstractNum>
  <w:abstractNum w:abstractNumId="21" w15:restartNumberingAfterBreak="0">
    <w:nsid w:val="33A15C18"/>
    <w:multiLevelType w:val="multilevel"/>
    <w:tmpl w:val="C0924088"/>
    <w:lvl w:ilvl="0">
      <w:start w:val="1"/>
      <w:numFmt w:val="decimal"/>
      <w:lvlText w:val="%1."/>
      <w:lvlJc w:val="left"/>
      <w:pPr>
        <w:tabs>
          <w:tab w:val="num" w:pos="0"/>
        </w:tabs>
        <w:ind w:left="720" w:hanging="360"/>
      </w:pPr>
      <w:rPr>
        <w:b/>
      </w:rPr>
    </w:lvl>
    <w:lvl w:ilvl="1">
      <w:start w:val="22"/>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33DA0142"/>
    <w:multiLevelType w:val="multilevel"/>
    <w:tmpl w:val="0A20BC6C"/>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3EA05080"/>
    <w:multiLevelType w:val="hybridMultilevel"/>
    <w:tmpl w:val="192050B2"/>
    <w:lvl w:ilvl="0" w:tplc="72BE61F2">
      <w:numFmt w:val="bullet"/>
      <w:lvlText w:val="-"/>
      <w:lvlJc w:val="left"/>
      <w:pPr>
        <w:ind w:left="720"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0C62D5"/>
    <w:multiLevelType w:val="multilevel"/>
    <w:tmpl w:val="7FE4BE9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A0A2261"/>
    <w:multiLevelType w:val="hybridMultilevel"/>
    <w:tmpl w:val="45FE85E6"/>
    <w:lvl w:ilvl="0" w:tplc="72BE61F2">
      <w:numFmt w:val="bullet"/>
      <w:lvlText w:val="-"/>
      <w:lvlJc w:val="left"/>
      <w:pPr>
        <w:ind w:left="260" w:hanging="135"/>
      </w:pPr>
      <w:rPr>
        <w:rFonts w:ascii="Microsoft Sans Serif" w:eastAsia="Microsoft Sans Serif" w:hAnsi="Microsoft Sans Serif" w:cs="Microsoft Sans Serif" w:hint="default"/>
        <w:w w:val="100"/>
        <w:sz w:val="22"/>
        <w:szCs w:val="22"/>
        <w:lang w:val="pl-PL" w:eastAsia="en-US" w:bidi="ar-SA"/>
      </w:rPr>
    </w:lvl>
    <w:lvl w:ilvl="1" w:tplc="199E169A">
      <w:numFmt w:val="bullet"/>
      <w:lvlText w:val="•"/>
      <w:lvlJc w:val="left"/>
      <w:pPr>
        <w:ind w:left="1250" w:hanging="135"/>
      </w:pPr>
      <w:rPr>
        <w:rFonts w:hint="default"/>
        <w:lang w:val="pl-PL" w:eastAsia="en-US" w:bidi="ar-SA"/>
      </w:rPr>
    </w:lvl>
    <w:lvl w:ilvl="2" w:tplc="83689DC2">
      <w:numFmt w:val="bullet"/>
      <w:lvlText w:val="•"/>
      <w:lvlJc w:val="left"/>
      <w:pPr>
        <w:ind w:left="2241" w:hanging="135"/>
      </w:pPr>
      <w:rPr>
        <w:rFonts w:hint="default"/>
        <w:lang w:val="pl-PL" w:eastAsia="en-US" w:bidi="ar-SA"/>
      </w:rPr>
    </w:lvl>
    <w:lvl w:ilvl="3" w:tplc="C88E8C26">
      <w:numFmt w:val="bullet"/>
      <w:lvlText w:val="•"/>
      <w:lvlJc w:val="left"/>
      <w:pPr>
        <w:ind w:left="3231" w:hanging="135"/>
      </w:pPr>
      <w:rPr>
        <w:rFonts w:hint="default"/>
        <w:lang w:val="pl-PL" w:eastAsia="en-US" w:bidi="ar-SA"/>
      </w:rPr>
    </w:lvl>
    <w:lvl w:ilvl="4" w:tplc="23D27A9C">
      <w:numFmt w:val="bullet"/>
      <w:lvlText w:val="•"/>
      <w:lvlJc w:val="left"/>
      <w:pPr>
        <w:ind w:left="4222" w:hanging="135"/>
      </w:pPr>
      <w:rPr>
        <w:rFonts w:hint="default"/>
        <w:lang w:val="pl-PL" w:eastAsia="en-US" w:bidi="ar-SA"/>
      </w:rPr>
    </w:lvl>
    <w:lvl w:ilvl="5" w:tplc="32E04920">
      <w:numFmt w:val="bullet"/>
      <w:lvlText w:val="•"/>
      <w:lvlJc w:val="left"/>
      <w:pPr>
        <w:ind w:left="5213" w:hanging="135"/>
      </w:pPr>
      <w:rPr>
        <w:rFonts w:hint="default"/>
        <w:lang w:val="pl-PL" w:eastAsia="en-US" w:bidi="ar-SA"/>
      </w:rPr>
    </w:lvl>
    <w:lvl w:ilvl="6" w:tplc="E2D22FEE">
      <w:numFmt w:val="bullet"/>
      <w:lvlText w:val="•"/>
      <w:lvlJc w:val="left"/>
      <w:pPr>
        <w:ind w:left="6203" w:hanging="135"/>
      </w:pPr>
      <w:rPr>
        <w:rFonts w:hint="default"/>
        <w:lang w:val="pl-PL" w:eastAsia="en-US" w:bidi="ar-SA"/>
      </w:rPr>
    </w:lvl>
    <w:lvl w:ilvl="7" w:tplc="23943ADC">
      <w:numFmt w:val="bullet"/>
      <w:lvlText w:val="•"/>
      <w:lvlJc w:val="left"/>
      <w:pPr>
        <w:ind w:left="7194" w:hanging="135"/>
      </w:pPr>
      <w:rPr>
        <w:rFonts w:hint="default"/>
        <w:lang w:val="pl-PL" w:eastAsia="en-US" w:bidi="ar-SA"/>
      </w:rPr>
    </w:lvl>
    <w:lvl w:ilvl="8" w:tplc="870E8F0C">
      <w:numFmt w:val="bullet"/>
      <w:lvlText w:val="•"/>
      <w:lvlJc w:val="left"/>
      <w:pPr>
        <w:ind w:left="8185" w:hanging="135"/>
      </w:pPr>
      <w:rPr>
        <w:rFonts w:hint="default"/>
        <w:lang w:val="pl-PL" w:eastAsia="en-US" w:bidi="ar-SA"/>
      </w:rPr>
    </w:lvl>
  </w:abstractNum>
  <w:abstractNum w:abstractNumId="26" w15:restartNumberingAfterBreak="0">
    <w:nsid w:val="4A9C1230"/>
    <w:multiLevelType w:val="hybridMultilevel"/>
    <w:tmpl w:val="54360D64"/>
    <w:lvl w:ilvl="0" w:tplc="882C894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CA53C0"/>
    <w:multiLevelType w:val="multilevel"/>
    <w:tmpl w:val="4306CF64"/>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4B55B19"/>
    <w:multiLevelType w:val="hybridMultilevel"/>
    <w:tmpl w:val="70088492"/>
    <w:lvl w:ilvl="0" w:tplc="4628C1D4">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C85075"/>
    <w:multiLevelType w:val="multilevel"/>
    <w:tmpl w:val="ACEA02B8"/>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5F0E661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66B904E6"/>
    <w:multiLevelType w:val="multilevel"/>
    <w:tmpl w:val="511067B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heme="minorHAnsi" w:hAnsiTheme="minorHAnsi" w:cstheme="minorHAnsi" w:hint="default"/>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684330C5"/>
    <w:multiLevelType w:val="multilevel"/>
    <w:tmpl w:val="77C2E16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6A2E40CA"/>
    <w:multiLevelType w:val="multilevel"/>
    <w:tmpl w:val="84BA4EDC"/>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6CAE27DC"/>
    <w:multiLevelType w:val="multilevel"/>
    <w:tmpl w:val="DD2C6068"/>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15:restartNumberingAfterBreak="0">
    <w:nsid w:val="6E8C38C7"/>
    <w:multiLevelType w:val="multilevel"/>
    <w:tmpl w:val="F218191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FBC4466"/>
    <w:multiLevelType w:val="multilevel"/>
    <w:tmpl w:val="983263E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370"/>
        </w:tabs>
        <w:ind w:left="135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76D10B20"/>
    <w:multiLevelType w:val="multilevel"/>
    <w:tmpl w:val="05BA33C2"/>
    <w:lvl w:ilvl="0">
      <w:start w:val="1"/>
      <w:numFmt w:val="decimal"/>
      <w:lvlText w:val="%1."/>
      <w:lvlJc w:val="left"/>
      <w:pPr>
        <w:tabs>
          <w:tab w:val="num" w:pos="-218"/>
        </w:tabs>
        <w:ind w:left="502"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E3D30F5"/>
    <w:multiLevelType w:val="multilevel"/>
    <w:tmpl w:val="2036FB00"/>
    <w:lvl w:ilvl="0">
      <w:start w:val="1"/>
      <w:numFmt w:val="decimal"/>
      <w:lvlText w:val="%1."/>
      <w:lvlJc w:val="left"/>
      <w:pPr>
        <w:tabs>
          <w:tab w:val="num" w:pos="-218"/>
        </w:tabs>
        <w:ind w:left="502" w:hanging="360"/>
      </w:pPr>
      <w:rPr>
        <w:rFonts w:hint="default"/>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358234520">
    <w:abstractNumId w:val="37"/>
  </w:num>
  <w:num w:numId="2" w16cid:durableId="871917027">
    <w:abstractNumId w:val="2"/>
  </w:num>
  <w:num w:numId="3" w16cid:durableId="1259682797">
    <w:abstractNumId w:val="20"/>
  </w:num>
  <w:num w:numId="4" w16cid:durableId="1474446423">
    <w:abstractNumId w:val="12"/>
  </w:num>
  <w:num w:numId="5" w16cid:durableId="1362514123">
    <w:abstractNumId w:val="13"/>
  </w:num>
  <w:num w:numId="6" w16cid:durableId="106973648">
    <w:abstractNumId w:val="33"/>
  </w:num>
  <w:num w:numId="7" w16cid:durableId="1135098975">
    <w:abstractNumId w:val="35"/>
  </w:num>
  <w:num w:numId="8" w16cid:durableId="1804617278">
    <w:abstractNumId w:val="38"/>
  </w:num>
  <w:num w:numId="9" w16cid:durableId="469515865">
    <w:abstractNumId w:val="21"/>
  </w:num>
  <w:num w:numId="10" w16cid:durableId="2023510798">
    <w:abstractNumId w:val="8"/>
  </w:num>
  <w:num w:numId="11" w16cid:durableId="80682465">
    <w:abstractNumId w:val="16"/>
  </w:num>
  <w:num w:numId="12" w16cid:durableId="1279678905">
    <w:abstractNumId w:val="11"/>
  </w:num>
  <w:num w:numId="13" w16cid:durableId="2096391835">
    <w:abstractNumId w:val="9"/>
  </w:num>
  <w:num w:numId="14" w16cid:durableId="1482187944">
    <w:abstractNumId w:val="15"/>
  </w:num>
  <w:num w:numId="15" w16cid:durableId="963078920">
    <w:abstractNumId w:val="24"/>
  </w:num>
  <w:num w:numId="16" w16cid:durableId="418719215">
    <w:abstractNumId w:val="32"/>
  </w:num>
  <w:num w:numId="17" w16cid:durableId="249969018">
    <w:abstractNumId w:val="36"/>
  </w:num>
  <w:num w:numId="18" w16cid:durableId="1693454506">
    <w:abstractNumId w:val="30"/>
  </w:num>
  <w:num w:numId="19" w16cid:durableId="1360203150">
    <w:abstractNumId w:val="1"/>
  </w:num>
  <w:num w:numId="20" w16cid:durableId="759135608">
    <w:abstractNumId w:val="3"/>
  </w:num>
  <w:num w:numId="21" w16cid:durableId="1053112782">
    <w:abstractNumId w:val="17"/>
  </w:num>
  <w:num w:numId="22" w16cid:durableId="480077911">
    <w:abstractNumId w:val="34"/>
  </w:num>
  <w:num w:numId="23" w16cid:durableId="479613320">
    <w:abstractNumId w:val="6"/>
  </w:num>
  <w:num w:numId="24" w16cid:durableId="459225292">
    <w:abstractNumId w:val="18"/>
  </w:num>
  <w:num w:numId="25" w16cid:durableId="1177236911">
    <w:abstractNumId w:val="26"/>
  </w:num>
  <w:num w:numId="26" w16cid:durableId="1548834308">
    <w:abstractNumId w:val="7"/>
  </w:num>
  <w:num w:numId="27" w16cid:durableId="237054695">
    <w:abstractNumId w:val="14"/>
  </w:num>
  <w:num w:numId="28" w16cid:durableId="1439255542">
    <w:abstractNumId w:val="28"/>
  </w:num>
  <w:num w:numId="29" w16cid:durableId="1744062215">
    <w:abstractNumId w:val="29"/>
  </w:num>
  <w:num w:numId="30" w16cid:durableId="870268549">
    <w:abstractNumId w:val="31"/>
  </w:num>
  <w:num w:numId="31" w16cid:durableId="2056153372">
    <w:abstractNumId w:val="22"/>
  </w:num>
  <w:num w:numId="32" w16cid:durableId="901983739">
    <w:abstractNumId w:val="27"/>
  </w:num>
  <w:num w:numId="33" w16cid:durableId="1647589102">
    <w:abstractNumId w:val="5"/>
  </w:num>
  <w:num w:numId="34" w16cid:durableId="586311592">
    <w:abstractNumId w:val="25"/>
  </w:num>
  <w:num w:numId="35" w16cid:durableId="739208584">
    <w:abstractNumId w:val="19"/>
  </w:num>
  <w:num w:numId="36" w16cid:durableId="1298490611">
    <w:abstractNumId w:val="4"/>
  </w:num>
  <w:num w:numId="37" w16cid:durableId="1469517454">
    <w:abstractNumId w:val="10"/>
  </w:num>
  <w:num w:numId="38" w16cid:durableId="1089892764">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9C"/>
    <w:rsid w:val="00001281"/>
    <w:rsid w:val="00002C67"/>
    <w:rsid w:val="00005032"/>
    <w:rsid w:val="00007A2F"/>
    <w:rsid w:val="0001329F"/>
    <w:rsid w:val="000137A1"/>
    <w:rsid w:val="00021D72"/>
    <w:rsid w:val="00022691"/>
    <w:rsid w:val="00022BFC"/>
    <w:rsid w:val="00026678"/>
    <w:rsid w:val="000268D3"/>
    <w:rsid w:val="00026D5F"/>
    <w:rsid w:val="00027109"/>
    <w:rsid w:val="00027F3E"/>
    <w:rsid w:val="0003120C"/>
    <w:rsid w:val="000361A4"/>
    <w:rsid w:val="0003670C"/>
    <w:rsid w:val="000402C7"/>
    <w:rsid w:val="00040B0D"/>
    <w:rsid w:val="00040F37"/>
    <w:rsid w:val="00041F69"/>
    <w:rsid w:val="0004235F"/>
    <w:rsid w:val="00042744"/>
    <w:rsid w:val="000434CF"/>
    <w:rsid w:val="000443FD"/>
    <w:rsid w:val="000463EC"/>
    <w:rsid w:val="00056F23"/>
    <w:rsid w:val="00062085"/>
    <w:rsid w:val="0006258D"/>
    <w:rsid w:val="00062BAF"/>
    <w:rsid w:val="00063701"/>
    <w:rsid w:val="00064080"/>
    <w:rsid w:val="00065768"/>
    <w:rsid w:val="0006733A"/>
    <w:rsid w:val="00070340"/>
    <w:rsid w:val="0007040C"/>
    <w:rsid w:val="000704EE"/>
    <w:rsid w:val="00074171"/>
    <w:rsid w:val="00074CFD"/>
    <w:rsid w:val="00077377"/>
    <w:rsid w:val="000818B1"/>
    <w:rsid w:val="0008267D"/>
    <w:rsid w:val="000836DF"/>
    <w:rsid w:val="00087816"/>
    <w:rsid w:val="00090D82"/>
    <w:rsid w:val="00091B63"/>
    <w:rsid w:val="00092FD8"/>
    <w:rsid w:val="00093424"/>
    <w:rsid w:val="00094D14"/>
    <w:rsid w:val="00095C85"/>
    <w:rsid w:val="0009624C"/>
    <w:rsid w:val="00097741"/>
    <w:rsid w:val="000A04FC"/>
    <w:rsid w:val="000A386A"/>
    <w:rsid w:val="000A671D"/>
    <w:rsid w:val="000A6C87"/>
    <w:rsid w:val="000A7423"/>
    <w:rsid w:val="000B012B"/>
    <w:rsid w:val="000B194F"/>
    <w:rsid w:val="000B5E8B"/>
    <w:rsid w:val="000B67D3"/>
    <w:rsid w:val="000B6B0A"/>
    <w:rsid w:val="000B7687"/>
    <w:rsid w:val="000B79ED"/>
    <w:rsid w:val="000C20D2"/>
    <w:rsid w:val="000C6052"/>
    <w:rsid w:val="000C6E6A"/>
    <w:rsid w:val="000C6FE3"/>
    <w:rsid w:val="000D0374"/>
    <w:rsid w:val="000D0389"/>
    <w:rsid w:val="000D1393"/>
    <w:rsid w:val="000D1A53"/>
    <w:rsid w:val="000D200B"/>
    <w:rsid w:val="000D232F"/>
    <w:rsid w:val="000D3D47"/>
    <w:rsid w:val="000D60EF"/>
    <w:rsid w:val="000D6200"/>
    <w:rsid w:val="000D7BD7"/>
    <w:rsid w:val="000E04F6"/>
    <w:rsid w:val="000E0E68"/>
    <w:rsid w:val="000E2EE0"/>
    <w:rsid w:val="000E33AE"/>
    <w:rsid w:val="000E5286"/>
    <w:rsid w:val="000E5EDE"/>
    <w:rsid w:val="000E7DF5"/>
    <w:rsid w:val="000E7F76"/>
    <w:rsid w:val="000F0768"/>
    <w:rsid w:val="000F13F4"/>
    <w:rsid w:val="000F2AB7"/>
    <w:rsid w:val="000F2F4D"/>
    <w:rsid w:val="000F44B0"/>
    <w:rsid w:val="000F4946"/>
    <w:rsid w:val="000F59C1"/>
    <w:rsid w:val="000F5CDA"/>
    <w:rsid w:val="000F64A8"/>
    <w:rsid w:val="000F758E"/>
    <w:rsid w:val="00100A82"/>
    <w:rsid w:val="001016D9"/>
    <w:rsid w:val="00103FBC"/>
    <w:rsid w:val="00105B10"/>
    <w:rsid w:val="00105B4F"/>
    <w:rsid w:val="001074CF"/>
    <w:rsid w:val="00107802"/>
    <w:rsid w:val="00110FFD"/>
    <w:rsid w:val="001127FB"/>
    <w:rsid w:val="001148B6"/>
    <w:rsid w:val="00114DC1"/>
    <w:rsid w:val="001150A3"/>
    <w:rsid w:val="00121FCA"/>
    <w:rsid w:val="00122C14"/>
    <w:rsid w:val="0012562C"/>
    <w:rsid w:val="00125BFB"/>
    <w:rsid w:val="001274B4"/>
    <w:rsid w:val="00130FF4"/>
    <w:rsid w:val="00131459"/>
    <w:rsid w:val="00132165"/>
    <w:rsid w:val="001321C6"/>
    <w:rsid w:val="001324AE"/>
    <w:rsid w:val="001335AD"/>
    <w:rsid w:val="001356BE"/>
    <w:rsid w:val="00143D25"/>
    <w:rsid w:val="00144E94"/>
    <w:rsid w:val="00145E86"/>
    <w:rsid w:val="00147585"/>
    <w:rsid w:val="001478A8"/>
    <w:rsid w:val="00151901"/>
    <w:rsid w:val="001526F6"/>
    <w:rsid w:val="0015478F"/>
    <w:rsid w:val="001560ED"/>
    <w:rsid w:val="00156DBB"/>
    <w:rsid w:val="00156E7A"/>
    <w:rsid w:val="00156E80"/>
    <w:rsid w:val="00157FE6"/>
    <w:rsid w:val="0016072B"/>
    <w:rsid w:val="00160B67"/>
    <w:rsid w:val="0016405B"/>
    <w:rsid w:val="00165898"/>
    <w:rsid w:val="00166697"/>
    <w:rsid w:val="001672BE"/>
    <w:rsid w:val="00171460"/>
    <w:rsid w:val="00171C90"/>
    <w:rsid w:val="001736DE"/>
    <w:rsid w:val="00176856"/>
    <w:rsid w:val="00180590"/>
    <w:rsid w:val="0018062B"/>
    <w:rsid w:val="001808D2"/>
    <w:rsid w:val="00182695"/>
    <w:rsid w:val="00183D56"/>
    <w:rsid w:val="00185E19"/>
    <w:rsid w:val="0018721D"/>
    <w:rsid w:val="00190F08"/>
    <w:rsid w:val="00191C91"/>
    <w:rsid w:val="00193501"/>
    <w:rsid w:val="00193FEC"/>
    <w:rsid w:val="0019481E"/>
    <w:rsid w:val="00194E9E"/>
    <w:rsid w:val="001A32DE"/>
    <w:rsid w:val="001A38A0"/>
    <w:rsid w:val="001A4FAB"/>
    <w:rsid w:val="001A5891"/>
    <w:rsid w:val="001A5BBA"/>
    <w:rsid w:val="001A69CB"/>
    <w:rsid w:val="001A6FE5"/>
    <w:rsid w:val="001A76DD"/>
    <w:rsid w:val="001B03DC"/>
    <w:rsid w:val="001B1330"/>
    <w:rsid w:val="001B502A"/>
    <w:rsid w:val="001B6DC8"/>
    <w:rsid w:val="001B78F7"/>
    <w:rsid w:val="001C1B12"/>
    <w:rsid w:val="001C26A8"/>
    <w:rsid w:val="001C517A"/>
    <w:rsid w:val="001C703A"/>
    <w:rsid w:val="001C7890"/>
    <w:rsid w:val="001D1934"/>
    <w:rsid w:val="001D2FF1"/>
    <w:rsid w:val="001D468E"/>
    <w:rsid w:val="001D562D"/>
    <w:rsid w:val="001D57C2"/>
    <w:rsid w:val="001E012B"/>
    <w:rsid w:val="001E0A49"/>
    <w:rsid w:val="001E32FF"/>
    <w:rsid w:val="001E351F"/>
    <w:rsid w:val="001E3884"/>
    <w:rsid w:val="001E5342"/>
    <w:rsid w:val="001E5CDF"/>
    <w:rsid w:val="001E6157"/>
    <w:rsid w:val="001E62DC"/>
    <w:rsid w:val="001E674D"/>
    <w:rsid w:val="001E6804"/>
    <w:rsid w:val="001E7789"/>
    <w:rsid w:val="001E7D20"/>
    <w:rsid w:val="001F21EB"/>
    <w:rsid w:val="001F2DD3"/>
    <w:rsid w:val="001F30B6"/>
    <w:rsid w:val="001F3C12"/>
    <w:rsid w:val="001F5923"/>
    <w:rsid w:val="00200DA9"/>
    <w:rsid w:val="00201563"/>
    <w:rsid w:val="00201733"/>
    <w:rsid w:val="00201835"/>
    <w:rsid w:val="00203B5B"/>
    <w:rsid w:val="00203F4B"/>
    <w:rsid w:val="002040BE"/>
    <w:rsid w:val="00204678"/>
    <w:rsid w:val="00205D19"/>
    <w:rsid w:val="0020651A"/>
    <w:rsid w:val="002065C4"/>
    <w:rsid w:val="00212E6D"/>
    <w:rsid w:val="00214AFF"/>
    <w:rsid w:val="00215F45"/>
    <w:rsid w:val="0021602E"/>
    <w:rsid w:val="00217B60"/>
    <w:rsid w:val="0022014B"/>
    <w:rsid w:val="002227CB"/>
    <w:rsid w:val="00222843"/>
    <w:rsid w:val="00225244"/>
    <w:rsid w:val="00226517"/>
    <w:rsid w:val="00230994"/>
    <w:rsid w:val="00231D9E"/>
    <w:rsid w:val="00237475"/>
    <w:rsid w:val="00237A6C"/>
    <w:rsid w:val="00237F7A"/>
    <w:rsid w:val="00240844"/>
    <w:rsid w:val="00240E9D"/>
    <w:rsid w:val="00243A47"/>
    <w:rsid w:val="00243EFD"/>
    <w:rsid w:val="0024426E"/>
    <w:rsid w:val="00245755"/>
    <w:rsid w:val="00247591"/>
    <w:rsid w:val="00247BDF"/>
    <w:rsid w:val="00251C7D"/>
    <w:rsid w:val="00253554"/>
    <w:rsid w:val="0025591C"/>
    <w:rsid w:val="00255F7F"/>
    <w:rsid w:val="0026069F"/>
    <w:rsid w:val="0026152E"/>
    <w:rsid w:val="002624F3"/>
    <w:rsid w:val="002652B3"/>
    <w:rsid w:val="0027074E"/>
    <w:rsid w:val="00271982"/>
    <w:rsid w:val="00273922"/>
    <w:rsid w:val="00274483"/>
    <w:rsid w:val="00274904"/>
    <w:rsid w:val="002754EE"/>
    <w:rsid w:val="002756F5"/>
    <w:rsid w:val="00276AE7"/>
    <w:rsid w:val="002813CA"/>
    <w:rsid w:val="0028296C"/>
    <w:rsid w:val="00283989"/>
    <w:rsid w:val="002839AA"/>
    <w:rsid w:val="0028434B"/>
    <w:rsid w:val="00287940"/>
    <w:rsid w:val="00291D78"/>
    <w:rsid w:val="00292335"/>
    <w:rsid w:val="00292FF2"/>
    <w:rsid w:val="00295C87"/>
    <w:rsid w:val="0029740D"/>
    <w:rsid w:val="002A13D7"/>
    <w:rsid w:val="002A1FC3"/>
    <w:rsid w:val="002A5267"/>
    <w:rsid w:val="002A575A"/>
    <w:rsid w:val="002A7019"/>
    <w:rsid w:val="002A7BE7"/>
    <w:rsid w:val="002B0303"/>
    <w:rsid w:val="002B0775"/>
    <w:rsid w:val="002B1627"/>
    <w:rsid w:val="002B293D"/>
    <w:rsid w:val="002B6D9C"/>
    <w:rsid w:val="002B6DB5"/>
    <w:rsid w:val="002B75C8"/>
    <w:rsid w:val="002B7880"/>
    <w:rsid w:val="002C1465"/>
    <w:rsid w:val="002C1EDA"/>
    <w:rsid w:val="002C1FCB"/>
    <w:rsid w:val="002C2769"/>
    <w:rsid w:val="002C31D1"/>
    <w:rsid w:val="002C477A"/>
    <w:rsid w:val="002C5799"/>
    <w:rsid w:val="002D4A33"/>
    <w:rsid w:val="002E0571"/>
    <w:rsid w:val="002E0908"/>
    <w:rsid w:val="002E2212"/>
    <w:rsid w:val="002E628B"/>
    <w:rsid w:val="002E71C1"/>
    <w:rsid w:val="002E7EB2"/>
    <w:rsid w:val="002F067C"/>
    <w:rsid w:val="002F14AF"/>
    <w:rsid w:val="002F1F10"/>
    <w:rsid w:val="002F396A"/>
    <w:rsid w:val="002F4D04"/>
    <w:rsid w:val="002F539C"/>
    <w:rsid w:val="002F61C2"/>
    <w:rsid w:val="002F752A"/>
    <w:rsid w:val="003014F1"/>
    <w:rsid w:val="00302E01"/>
    <w:rsid w:val="003064B2"/>
    <w:rsid w:val="0030731D"/>
    <w:rsid w:val="00311648"/>
    <w:rsid w:val="00311E17"/>
    <w:rsid w:val="00312867"/>
    <w:rsid w:val="003136FF"/>
    <w:rsid w:val="00315267"/>
    <w:rsid w:val="0031714B"/>
    <w:rsid w:val="00320F58"/>
    <w:rsid w:val="003239E1"/>
    <w:rsid w:val="00325F7A"/>
    <w:rsid w:val="003265CC"/>
    <w:rsid w:val="00330DBC"/>
    <w:rsid w:val="00332301"/>
    <w:rsid w:val="003337E8"/>
    <w:rsid w:val="00335462"/>
    <w:rsid w:val="00335D00"/>
    <w:rsid w:val="0033624B"/>
    <w:rsid w:val="00340BCC"/>
    <w:rsid w:val="00341C42"/>
    <w:rsid w:val="00343139"/>
    <w:rsid w:val="00344030"/>
    <w:rsid w:val="00346585"/>
    <w:rsid w:val="00347AD3"/>
    <w:rsid w:val="00350A07"/>
    <w:rsid w:val="00350AB1"/>
    <w:rsid w:val="00354371"/>
    <w:rsid w:val="00357FBB"/>
    <w:rsid w:val="00361C79"/>
    <w:rsid w:val="00362615"/>
    <w:rsid w:val="00363378"/>
    <w:rsid w:val="003641B9"/>
    <w:rsid w:val="00365F71"/>
    <w:rsid w:val="003727D1"/>
    <w:rsid w:val="003731E7"/>
    <w:rsid w:val="003751C0"/>
    <w:rsid w:val="00376279"/>
    <w:rsid w:val="0038084A"/>
    <w:rsid w:val="00380D59"/>
    <w:rsid w:val="00383606"/>
    <w:rsid w:val="00384B11"/>
    <w:rsid w:val="00386614"/>
    <w:rsid w:val="003870EE"/>
    <w:rsid w:val="00387C19"/>
    <w:rsid w:val="0039084B"/>
    <w:rsid w:val="00390A25"/>
    <w:rsid w:val="0039129D"/>
    <w:rsid w:val="00393247"/>
    <w:rsid w:val="0039356F"/>
    <w:rsid w:val="0039688D"/>
    <w:rsid w:val="003A09AE"/>
    <w:rsid w:val="003A0DED"/>
    <w:rsid w:val="003A4371"/>
    <w:rsid w:val="003A552D"/>
    <w:rsid w:val="003A5E25"/>
    <w:rsid w:val="003A686F"/>
    <w:rsid w:val="003A7928"/>
    <w:rsid w:val="003B09F4"/>
    <w:rsid w:val="003B1A60"/>
    <w:rsid w:val="003B1A6D"/>
    <w:rsid w:val="003B47AA"/>
    <w:rsid w:val="003B4DF7"/>
    <w:rsid w:val="003B5EDE"/>
    <w:rsid w:val="003B7816"/>
    <w:rsid w:val="003B7F80"/>
    <w:rsid w:val="003C1DE2"/>
    <w:rsid w:val="003C2A5D"/>
    <w:rsid w:val="003C40F2"/>
    <w:rsid w:val="003C4449"/>
    <w:rsid w:val="003C4F62"/>
    <w:rsid w:val="003C54EF"/>
    <w:rsid w:val="003C7042"/>
    <w:rsid w:val="003C7636"/>
    <w:rsid w:val="003D0442"/>
    <w:rsid w:val="003D185C"/>
    <w:rsid w:val="003D2BB9"/>
    <w:rsid w:val="003D3640"/>
    <w:rsid w:val="003D3E07"/>
    <w:rsid w:val="003E4B2C"/>
    <w:rsid w:val="003E4B52"/>
    <w:rsid w:val="003E4C5D"/>
    <w:rsid w:val="003F0514"/>
    <w:rsid w:val="003F0B02"/>
    <w:rsid w:val="003F2537"/>
    <w:rsid w:val="003F2584"/>
    <w:rsid w:val="003F2649"/>
    <w:rsid w:val="003F2654"/>
    <w:rsid w:val="003F34D8"/>
    <w:rsid w:val="003F4BDE"/>
    <w:rsid w:val="003F4CC2"/>
    <w:rsid w:val="003F77CB"/>
    <w:rsid w:val="003F7F6E"/>
    <w:rsid w:val="00401669"/>
    <w:rsid w:val="00401F58"/>
    <w:rsid w:val="00403D9A"/>
    <w:rsid w:val="00404827"/>
    <w:rsid w:val="00405236"/>
    <w:rsid w:val="00416C6D"/>
    <w:rsid w:val="00416C9B"/>
    <w:rsid w:val="00424D68"/>
    <w:rsid w:val="0042576C"/>
    <w:rsid w:val="004277C7"/>
    <w:rsid w:val="004302E1"/>
    <w:rsid w:val="00431610"/>
    <w:rsid w:val="00431CAC"/>
    <w:rsid w:val="00433AEF"/>
    <w:rsid w:val="00440CF8"/>
    <w:rsid w:val="004415EE"/>
    <w:rsid w:val="00441A2B"/>
    <w:rsid w:val="00444697"/>
    <w:rsid w:val="00444D20"/>
    <w:rsid w:val="00447D48"/>
    <w:rsid w:val="00452DB7"/>
    <w:rsid w:val="004530D1"/>
    <w:rsid w:val="00453D27"/>
    <w:rsid w:val="00454214"/>
    <w:rsid w:val="00455D72"/>
    <w:rsid w:val="00457F12"/>
    <w:rsid w:val="00461868"/>
    <w:rsid w:val="00461950"/>
    <w:rsid w:val="00461DA4"/>
    <w:rsid w:val="00463533"/>
    <w:rsid w:val="00464281"/>
    <w:rsid w:val="00465159"/>
    <w:rsid w:val="00472705"/>
    <w:rsid w:val="0047294E"/>
    <w:rsid w:val="00473263"/>
    <w:rsid w:val="0047364A"/>
    <w:rsid w:val="00476539"/>
    <w:rsid w:val="00476E42"/>
    <w:rsid w:val="00477DC2"/>
    <w:rsid w:val="00477E44"/>
    <w:rsid w:val="004803D6"/>
    <w:rsid w:val="0048481F"/>
    <w:rsid w:val="00485FCE"/>
    <w:rsid w:val="004867A5"/>
    <w:rsid w:val="004874D6"/>
    <w:rsid w:val="00490009"/>
    <w:rsid w:val="00492089"/>
    <w:rsid w:val="00492312"/>
    <w:rsid w:val="00492364"/>
    <w:rsid w:val="00493B17"/>
    <w:rsid w:val="004A0089"/>
    <w:rsid w:val="004A290F"/>
    <w:rsid w:val="004A321F"/>
    <w:rsid w:val="004A3701"/>
    <w:rsid w:val="004A451D"/>
    <w:rsid w:val="004A4997"/>
    <w:rsid w:val="004A582E"/>
    <w:rsid w:val="004C0108"/>
    <w:rsid w:val="004C1C02"/>
    <w:rsid w:val="004C3DE4"/>
    <w:rsid w:val="004C4DBE"/>
    <w:rsid w:val="004C5F55"/>
    <w:rsid w:val="004C79B7"/>
    <w:rsid w:val="004C7FFC"/>
    <w:rsid w:val="004D01A4"/>
    <w:rsid w:val="004D0B5E"/>
    <w:rsid w:val="004D3BB6"/>
    <w:rsid w:val="004D3EAC"/>
    <w:rsid w:val="004D5F02"/>
    <w:rsid w:val="004D703B"/>
    <w:rsid w:val="004D7D08"/>
    <w:rsid w:val="004E0D5E"/>
    <w:rsid w:val="004E14FD"/>
    <w:rsid w:val="004E2B1C"/>
    <w:rsid w:val="004E718A"/>
    <w:rsid w:val="004E79C4"/>
    <w:rsid w:val="004F058E"/>
    <w:rsid w:val="004F5686"/>
    <w:rsid w:val="004F5E28"/>
    <w:rsid w:val="004F6102"/>
    <w:rsid w:val="004F61D8"/>
    <w:rsid w:val="004F694E"/>
    <w:rsid w:val="004F6F72"/>
    <w:rsid w:val="004F74FE"/>
    <w:rsid w:val="004F7502"/>
    <w:rsid w:val="00500110"/>
    <w:rsid w:val="0050067D"/>
    <w:rsid w:val="00501187"/>
    <w:rsid w:val="00501D5A"/>
    <w:rsid w:val="0050294F"/>
    <w:rsid w:val="00503C22"/>
    <w:rsid w:val="0050443A"/>
    <w:rsid w:val="0050602E"/>
    <w:rsid w:val="00513767"/>
    <w:rsid w:val="0051464E"/>
    <w:rsid w:val="00514D66"/>
    <w:rsid w:val="00517E2E"/>
    <w:rsid w:val="00520270"/>
    <w:rsid w:val="005228CB"/>
    <w:rsid w:val="00524B8B"/>
    <w:rsid w:val="00525999"/>
    <w:rsid w:val="005274E0"/>
    <w:rsid w:val="00530311"/>
    <w:rsid w:val="0053046C"/>
    <w:rsid w:val="00530F25"/>
    <w:rsid w:val="005313AB"/>
    <w:rsid w:val="0053171D"/>
    <w:rsid w:val="005327C9"/>
    <w:rsid w:val="00534380"/>
    <w:rsid w:val="00536069"/>
    <w:rsid w:val="0053663D"/>
    <w:rsid w:val="00537542"/>
    <w:rsid w:val="00537835"/>
    <w:rsid w:val="00540C2D"/>
    <w:rsid w:val="00542713"/>
    <w:rsid w:val="00542AD1"/>
    <w:rsid w:val="005436A7"/>
    <w:rsid w:val="00543ADE"/>
    <w:rsid w:val="0054510E"/>
    <w:rsid w:val="00545A77"/>
    <w:rsid w:val="00546454"/>
    <w:rsid w:val="00546629"/>
    <w:rsid w:val="00547A59"/>
    <w:rsid w:val="00550442"/>
    <w:rsid w:val="005543A2"/>
    <w:rsid w:val="00556199"/>
    <w:rsid w:val="005569AC"/>
    <w:rsid w:val="00560F38"/>
    <w:rsid w:val="0056441B"/>
    <w:rsid w:val="00565436"/>
    <w:rsid w:val="0056673D"/>
    <w:rsid w:val="00567344"/>
    <w:rsid w:val="0057237F"/>
    <w:rsid w:val="00573188"/>
    <w:rsid w:val="00576B9F"/>
    <w:rsid w:val="00580C2C"/>
    <w:rsid w:val="00580F2D"/>
    <w:rsid w:val="00581310"/>
    <w:rsid w:val="00581D58"/>
    <w:rsid w:val="005844D1"/>
    <w:rsid w:val="00586A3E"/>
    <w:rsid w:val="00586BD0"/>
    <w:rsid w:val="00590D5C"/>
    <w:rsid w:val="00591E6B"/>
    <w:rsid w:val="00594CEF"/>
    <w:rsid w:val="0059628E"/>
    <w:rsid w:val="005A11E1"/>
    <w:rsid w:val="005A2C10"/>
    <w:rsid w:val="005A3A56"/>
    <w:rsid w:val="005A3E59"/>
    <w:rsid w:val="005A418A"/>
    <w:rsid w:val="005A4465"/>
    <w:rsid w:val="005A483E"/>
    <w:rsid w:val="005A4DFA"/>
    <w:rsid w:val="005A5AA3"/>
    <w:rsid w:val="005B000F"/>
    <w:rsid w:val="005B1C72"/>
    <w:rsid w:val="005B32C1"/>
    <w:rsid w:val="005B32F2"/>
    <w:rsid w:val="005B6118"/>
    <w:rsid w:val="005B6673"/>
    <w:rsid w:val="005B68F3"/>
    <w:rsid w:val="005C1824"/>
    <w:rsid w:val="005C1852"/>
    <w:rsid w:val="005C1D5B"/>
    <w:rsid w:val="005C557B"/>
    <w:rsid w:val="005C5F61"/>
    <w:rsid w:val="005C6AF3"/>
    <w:rsid w:val="005C6DCF"/>
    <w:rsid w:val="005C6E41"/>
    <w:rsid w:val="005D03F3"/>
    <w:rsid w:val="005D15E6"/>
    <w:rsid w:val="005D22AE"/>
    <w:rsid w:val="005D3C4D"/>
    <w:rsid w:val="005D4AA4"/>
    <w:rsid w:val="005D5B65"/>
    <w:rsid w:val="005D5E34"/>
    <w:rsid w:val="005D785B"/>
    <w:rsid w:val="005D7D4A"/>
    <w:rsid w:val="005E02CA"/>
    <w:rsid w:val="005E0B8A"/>
    <w:rsid w:val="005E21A3"/>
    <w:rsid w:val="005E2B2A"/>
    <w:rsid w:val="005E3969"/>
    <w:rsid w:val="005E7B56"/>
    <w:rsid w:val="005E7DC5"/>
    <w:rsid w:val="005F28FE"/>
    <w:rsid w:val="005F2E01"/>
    <w:rsid w:val="005F42AF"/>
    <w:rsid w:val="005F6196"/>
    <w:rsid w:val="005F6347"/>
    <w:rsid w:val="005F7DD9"/>
    <w:rsid w:val="005F7EF4"/>
    <w:rsid w:val="00600F70"/>
    <w:rsid w:val="00605D0E"/>
    <w:rsid w:val="0060680D"/>
    <w:rsid w:val="00607F24"/>
    <w:rsid w:val="0061107F"/>
    <w:rsid w:val="00614251"/>
    <w:rsid w:val="006160CD"/>
    <w:rsid w:val="00617B4A"/>
    <w:rsid w:val="00620268"/>
    <w:rsid w:val="006216C8"/>
    <w:rsid w:val="006235D1"/>
    <w:rsid w:val="00625C01"/>
    <w:rsid w:val="00630258"/>
    <w:rsid w:val="00630340"/>
    <w:rsid w:val="00630C9E"/>
    <w:rsid w:val="00632766"/>
    <w:rsid w:val="00633678"/>
    <w:rsid w:val="006337DE"/>
    <w:rsid w:val="0063479F"/>
    <w:rsid w:val="00634D3D"/>
    <w:rsid w:val="00635E08"/>
    <w:rsid w:val="00636771"/>
    <w:rsid w:val="00640114"/>
    <w:rsid w:val="00646618"/>
    <w:rsid w:val="00646629"/>
    <w:rsid w:val="006503FC"/>
    <w:rsid w:val="00651274"/>
    <w:rsid w:val="00651A70"/>
    <w:rsid w:val="00653B90"/>
    <w:rsid w:val="00654151"/>
    <w:rsid w:val="00654664"/>
    <w:rsid w:val="00654D0A"/>
    <w:rsid w:val="00655F77"/>
    <w:rsid w:val="006568AA"/>
    <w:rsid w:val="00657E41"/>
    <w:rsid w:val="00661919"/>
    <w:rsid w:val="00661B98"/>
    <w:rsid w:val="006633F9"/>
    <w:rsid w:val="00663686"/>
    <w:rsid w:val="00663869"/>
    <w:rsid w:val="00664A1F"/>
    <w:rsid w:val="00666D28"/>
    <w:rsid w:val="006674C2"/>
    <w:rsid w:val="0067043C"/>
    <w:rsid w:val="00670EC6"/>
    <w:rsid w:val="00672102"/>
    <w:rsid w:val="0067555B"/>
    <w:rsid w:val="006764C3"/>
    <w:rsid w:val="00681B6E"/>
    <w:rsid w:val="00683613"/>
    <w:rsid w:val="00683A39"/>
    <w:rsid w:val="006845F2"/>
    <w:rsid w:val="00684896"/>
    <w:rsid w:val="00693E2D"/>
    <w:rsid w:val="006945E0"/>
    <w:rsid w:val="00694DC1"/>
    <w:rsid w:val="0069585B"/>
    <w:rsid w:val="006970EB"/>
    <w:rsid w:val="006970F4"/>
    <w:rsid w:val="006A1825"/>
    <w:rsid w:val="006A39A8"/>
    <w:rsid w:val="006A4246"/>
    <w:rsid w:val="006A5306"/>
    <w:rsid w:val="006A53E2"/>
    <w:rsid w:val="006A6137"/>
    <w:rsid w:val="006A704D"/>
    <w:rsid w:val="006A7FF4"/>
    <w:rsid w:val="006B347C"/>
    <w:rsid w:val="006B7CBC"/>
    <w:rsid w:val="006B7EDF"/>
    <w:rsid w:val="006C02A0"/>
    <w:rsid w:val="006C144E"/>
    <w:rsid w:val="006C148A"/>
    <w:rsid w:val="006C1512"/>
    <w:rsid w:val="006C1620"/>
    <w:rsid w:val="006C1BB6"/>
    <w:rsid w:val="006C1EFF"/>
    <w:rsid w:val="006C2854"/>
    <w:rsid w:val="006C303F"/>
    <w:rsid w:val="006C6280"/>
    <w:rsid w:val="006D2C1B"/>
    <w:rsid w:val="006D414B"/>
    <w:rsid w:val="006D612A"/>
    <w:rsid w:val="006E29C1"/>
    <w:rsid w:val="006E62A3"/>
    <w:rsid w:val="006F13F1"/>
    <w:rsid w:val="006F3142"/>
    <w:rsid w:val="006F41E2"/>
    <w:rsid w:val="006F566B"/>
    <w:rsid w:val="006F605B"/>
    <w:rsid w:val="006F65E6"/>
    <w:rsid w:val="007012B3"/>
    <w:rsid w:val="00701AD9"/>
    <w:rsid w:val="007026DD"/>
    <w:rsid w:val="00702E24"/>
    <w:rsid w:val="00703EEA"/>
    <w:rsid w:val="007071B9"/>
    <w:rsid w:val="0070759D"/>
    <w:rsid w:val="0071624A"/>
    <w:rsid w:val="007216EB"/>
    <w:rsid w:val="00721B6D"/>
    <w:rsid w:val="00721F00"/>
    <w:rsid w:val="00723565"/>
    <w:rsid w:val="00723F14"/>
    <w:rsid w:val="00724AF6"/>
    <w:rsid w:val="00724E46"/>
    <w:rsid w:val="00727299"/>
    <w:rsid w:val="00730070"/>
    <w:rsid w:val="00732A2E"/>
    <w:rsid w:val="00733AA7"/>
    <w:rsid w:val="00736113"/>
    <w:rsid w:val="007361F4"/>
    <w:rsid w:val="00737DC3"/>
    <w:rsid w:val="00740909"/>
    <w:rsid w:val="00741D26"/>
    <w:rsid w:val="007423A2"/>
    <w:rsid w:val="00744CCC"/>
    <w:rsid w:val="00744FA6"/>
    <w:rsid w:val="00745A95"/>
    <w:rsid w:val="0074609C"/>
    <w:rsid w:val="00746D0E"/>
    <w:rsid w:val="00747CFA"/>
    <w:rsid w:val="00747F47"/>
    <w:rsid w:val="00752C64"/>
    <w:rsid w:val="00753948"/>
    <w:rsid w:val="0075508B"/>
    <w:rsid w:val="007554DD"/>
    <w:rsid w:val="00757369"/>
    <w:rsid w:val="007631DE"/>
    <w:rsid w:val="00764B83"/>
    <w:rsid w:val="00764BF3"/>
    <w:rsid w:val="007676F7"/>
    <w:rsid w:val="00771119"/>
    <w:rsid w:val="0077137B"/>
    <w:rsid w:val="00774F68"/>
    <w:rsid w:val="007805D9"/>
    <w:rsid w:val="00782FA6"/>
    <w:rsid w:val="00790BBB"/>
    <w:rsid w:val="0079206B"/>
    <w:rsid w:val="0079217F"/>
    <w:rsid w:val="0079301E"/>
    <w:rsid w:val="007931D4"/>
    <w:rsid w:val="00793920"/>
    <w:rsid w:val="007950B9"/>
    <w:rsid w:val="00796B38"/>
    <w:rsid w:val="00797E4B"/>
    <w:rsid w:val="007A2102"/>
    <w:rsid w:val="007A2B5C"/>
    <w:rsid w:val="007A3700"/>
    <w:rsid w:val="007A375E"/>
    <w:rsid w:val="007A5A88"/>
    <w:rsid w:val="007A60CA"/>
    <w:rsid w:val="007B1E0C"/>
    <w:rsid w:val="007B236A"/>
    <w:rsid w:val="007B2AA4"/>
    <w:rsid w:val="007B334D"/>
    <w:rsid w:val="007B65A6"/>
    <w:rsid w:val="007B6C55"/>
    <w:rsid w:val="007C0257"/>
    <w:rsid w:val="007C2E69"/>
    <w:rsid w:val="007C4990"/>
    <w:rsid w:val="007C5DEF"/>
    <w:rsid w:val="007C7985"/>
    <w:rsid w:val="007D083F"/>
    <w:rsid w:val="007D2732"/>
    <w:rsid w:val="007D452B"/>
    <w:rsid w:val="007D544A"/>
    <w:rsid w:val="007D56F8"/>
    <w:rsid w:val="007D5BC7"/>
    <w:rsid w:val="007D6113"/>
    <w:rsid w:val="007D61B1"/>
    <w:rsid w:val="007D6EF3"/>
    <w:rsid w:val="007D7ADE"/>
    <w:rsid w:val="007E092A"/>
    <w:rsid w:val="007E4378"/>
    <w:rsid w:val="007E7B71"/>
    <w:rsid w:val="007E7D90"/>
    <w:rsid w:val="007F00F2"/>
    <w:rsid w:val="007F199C"/>
    <w:rsid w:val="007F3CDA"/>
    <w:rsid w:val="007F504E"/>
    <w:rsid w:val="007F5752"/>
    <w:rsid w:val="007F608D"/>
    <w:rsid w:val="007F635D"/>
    <w:rsid w:val="008014D1"/>
    <w:rsid w:val="00806363"/>
    <w:rsid w:val="00806804"/>
    <w:rsid w:val="00810BD6"/>
    <w:rsid w:val="00812A1B"/>
    <w:rsid w:val="00814CB6"/>
    <w:rsid w:val="00815E14"/>
    <w:rsid w:val="00816264"/>
    <w:rsid w:val="00816544"/>
    <w:rsid w:val="008176B4"/>
    <w:rsid w:val="0082232F"/>
    <w:rsid w:val="00822DCC"/>
    <w:rsid w:val="008300F1"/>
    <w:rsid w:val="008315DF"/>
    <w:rsid w:val="00831C51"/>
    <w:rsid w:val="008346CE"/>
    <w:rsid w:val="00834DE2"/>
    <w:rsid w:val="0083524A"/>
    <w:rsid w:val="00836316"/>
    <w:rsid w:val="00840B90"/>
    <w:rsid w:val="008410D8"/>
    <w:rsid w:val="008429E8"/>
    <w:rsid w:val="0084325E"/>
    <w:rsid w:val="00845190"/>
    <w:rsid w:val="008453EB"/>
    <w:rsid w:val="00847DAF"/>
    <w:rsid w:val="0085177D"/>
    <w:rsid w:val="00852A71"/>
    <w:rsid w:val="00853336"/>
    <w:rsid w:val="00853AAE"/>
    <w:rsid w:val="008547F3"/>
    <w:rsid w:val="00857C72"/>
    <w:rsid w:val="00857E1E"/>
    <w:rsid w:val="00864F02"/>
    <w:rsid w:val="008650F3"/>
    <w:rsid w:val="00866595"/>
    <w:rsid w:val="00871C28"/>
    <w:rsid w:val="008729E7"/>
    <w:rsid w:val="008730AE"/>
    <w:rsid w:val="0087443B"/>
    <w:rsid w:val="008747D0"/>
    <w:rsid w:val="008748EF"/>
    <w:rsid w:val="00876CF1"/>
    <w:rsid w:val="00880ABB"/>
    <w:rsid w:val="00881197"/>
    <w:rsid w:val="00891409"/>
    <w:rsid w:val="00895185"/>
    <w:rsid w:val="00895B54"/>
    <w:rsid w:val="0089629D"/>
    <w:rsid w:val="008973BD"/>
    <w:rsid w:val="008A3AC8"/>
    <w:rsid w:val="008A4B05"/>
    <w:rsid w:val="008A6D1B"/>
    <w:rsid w:val="008B34E6"/>
    <w:rsid w:val="008B5187"/>
    <w:rsid w:val="008B536C"/>
    <w:rsid w:val="008B6BEE"/>
    <w:rsid w:val="008B719C"/>
    <w:rsid w:val="008C024D"/>
    <w:rsid w:val="008C1878"/>
    <w:rsid w:val="008C2117"/>
    <w:rsid w:val="008C2F57"/>
    <w:rsid w:val="008C6566"/>
    <w:rsid w:val="008C7FD9"/>
    <w:rsid w:val="008D1193"/>
    <w:rsid w:val="008D14BF"/>
    <w:rsid w:val="008D1795"/>
    <w:rsid w:val="008D2257"/>
    <w:rsid w:val="008D551C"/>
    <w:rsid w:val="008D5E3D"/>
    <w:rsid w:val="008E2C70"/>
    <w:rsid w:val="008E72E1"/>
    <w:rsid w:val="008F1ABD"/>
    <w:rsid w:val="008F1C59"/>
    <w:rsid w:val="008F27D0"/>
    <w:rsid w:val="008F2B39"/>
    <w:rsid w:val="00900042"/>
    <w:rsid w:val="00906084"/>
    <w:rsid w:val="00913C7F"/>
    <w:rsid w:val="009161F1"/>
    <w:rsid w:val="00917593"/>
    <w:rsid w:val="00921A44"/>
    <w:rsid w:val="009237F4"/>
    <w:rsid w:val="00923E89"/>
    <w:rsid w:val="00924841"/>
    <w:rsid w:val="00924E93"/>
    <w:rsid w:val="00925A02"/>
    <w:rsid w:val="00927264"/>
    <w:rsid w:val="00931108"/>
    <w:rsid w:val="009321C3"/>
    <w:rsid w:val="00934994"/>
    <w:rsid w:val="00935B19"/>
    <w:rsid w:val="009369A6"/>
    <w:rsid w:val="00937DB6"/>
    <w:rsid w:val="009436C3"/>
    <w:rsid w:val="00944D37"/>
    <w:rsid w:val="009450CE"/>
    <w:rsid w:val="009467B5"/>
    <w:rsid w:val="00951131"/>
    <w:rsid w:val="00954E9E"/>
    <w:rsid w:val="00954F4C"/>
    <w:rsid w:val="009570D2"/>
    <w:rsid w:val="00957D26"/>
    <w:rsid w:val="00961610"/>
    <w:rsid w:val="00961A4F"/>
    <w:rsid w:val="0096594D"/>
    <w:rsid w:val="0097023F"/>
    <w:rsid w:val="00971159"/>
    <w:rsid w:val="00973681"/>
    <w:rsid w:val="00980B01"/>
    <w:rsid w:val="00982B2C"/>
    <w:rsid w:val="00982E19"/>
    <w:rsid w:val="0098361D"/>
    <w:rsid w:val="00984723"/>
    <w:rsid w:val="009852D9"/>
    <w:rsid w:val="00985CC0"/>
    <w:rsid w:val="00985E57"/>
    <w:rsid w:val="00985EDA"/>
    <w:rsid w:val="00990DBD"/>
    <w:rsid w:val="00991BAB"/>
    <w:rsid w:val="0099265F"/>
    <w:rsid w:val="00995508"/>
    <w:rsid w:val="00996CDB"/>
    <w:rsid w:val="009971CC"/>
    <w:rsid w:val="009A1A98"/>
    <w:rsid w:val="009A1B15"/>
    <w:rsid w:val="009A29BA"/>
    <w:rsid w:val="009A391C"/>
    <w:rsid w:val="009A424A"/>
    <w:rsid w:val="009A6BC7"/>
    <w:rsid w:val="009A7F88"/>
    <w:rsid w:val="009B004D"/>
    <w:rsid w:val="009B14C0"/>
    <w:rsid w:val="009B16C3"/>
    <w:rsid w:val="009B2F18"/>
    <w:rsid w:val="009B34A8"/>
    <w:rsid w:val="009B37ED"/>
    <w:rsid w:val="009B3C5A"/>
    <w:rsid w:val="009B3D1C"/>
    <w:rsid w:val="009C1747"/>
    <w:rsid w:val="009C1CD8"/>
    <w:rsid w:val="009C254B"/>
    <w:rsid w:val="009C4A56"/>
    <w:rsid w:val="009C59D9"/>
    <w:rsid w:val="009C7C12"/>
    <w:rsid w:val="009D00B5"/>
    <w:rsid w:val="009D0750"/>
    <w:rsid w:val="009D0F05"/>
    <w:rsid w:val="009D1B83"/>
    <w:rsid w:val="009D1DE5"/>
    <w:rsid w:val="009D1EB2"/>
    <w:rsid w:val="009D3AB9"/>
    <w:rsid w:val="009D3B61"/>
    <w:rsid w:val="009D70CF"/>
    <w:rsid w:val="009E099B"/>
    <w:rsid w:val="009E0A0E"/>
    <w:rsid w:val="009E2DA5"/>
    <w:rsid w:val="009E3BE7"/>
    <w:rsid w:val="009E4270"/>
    <w:rsid w:val="009F079C"/>
    <w:rsid w:val="009F2963"/>
    <w:rsid w:val="009F5336"/>
    <w:rsid w:val="009F584C"/>
    <w:rsid w:val="009F653E"/>
    <w:rsid w:val="009F7643"/>
    <w:rsid w:val="00A00611"/>
    <w:rsid w:val="00A02A18"/>
    <w:rsid w:val="00A02D14"/>
    <w:rsid w:val="00A0315D"/>
    <w:rsid w:val="00A050CD"/>
    <w:rsid w:val="00A07972"/>
    <w:rsid w:val="00A10CC1"/>
    <w:rsid w:val="00A12CE8"/>
    <w:rsid w:val="00A134D7"/>
    <w:rsid w:val="00A145C8"/>
    <w:rsid w:val="00A15C3D"/>
    <w:rsid w:val="00A15F9F"/>
    <w:rsid w:val="00A177D9"/>
    <w:rsid w:val="00A20B28"/>
    <w:rsid w:val="00A212CB"/>
    <w:rsid w:val="00A216D3"/>
    <w:rsid w:val="00A21C50"/>
    <w:rsid w:val="00A23577"/>
    <w:rsid w:val="00A23C89"/>
    <w:rsid w:val="00A244EF"/>
    <w:rsid w:val="00A25F95"/>
    <w:rsid w:val="00A26427"/>
    <w:rsid w:val="00A26CC0"/>
    <w:rsid w:val="00A31DEC"/>
    <w:rsid w:val="00A40BFD"/>
    <w:rsid w:val="00A4196D"/>
    <w:rsid w:val="00A41C96"/>
    <w:rsid w:val="00A43B1B"/>
    <w:rsid w:val="00A45035"/>
    <w:rsid w:val="00A454F8"/>
    <w:rsid w:val="00A45D52"/>
    <w:rsid w:val="00A50296"/>
    <w:rsid w:val="00A50A2A"/>
    <w:rsid w:val="00A50D81"/>
    <w:rsid w:val="00A510EF"/>
    <w:rsid w:val="00A516FA"/>
    <w:rsid w:val="00A54ED1"/>
    <w:rsid w:val="00A55426"/>
    <w:rsid w:val="00A56715"/>
    <w:rsid w:val="00A57070"/>
    <w:rsid w:val="00A574F5"/>
    <w:rsid w:val="00A57B44"/>
    <w:rsid w:val="00A60830"/>
    <w:rsid w:val="00A61761"/>
    <w:rsid w:val="00A63E3B"/>
    <w:rsid w:val="00A67FC9"/>
    <w:rsid w:val="00A704C3"/>
    <w:rsid w:val="00A712AF"/>
    <w:rsid w:val="00A71377"/>
    <w:rsid w:val="00A71A4A"/>
    <w:rsid w:val="00A71E18"/>
    <w:rsid w:val="00A7641D"/>
    <w:rsid w:val="00A764B0"/>
    <w:rsid w:val="00A77AC1"/>
    <w:rsid w:val="00A810C1"/>
    <w:rsid w:val="00A8523B"/>
    <w:rsid w:val="00A85A27"/>
    <w:rsid w:val="00A85F78"/>
    <w:rsid w:val="00A8728B"/>
    <w:rsid w:val="00A94D2F"/>
    <w:rsid w:val="00AA14E5"/>
    <w:rsid w:val="00AA17F9"/>
    <w:rsid w:val="00AA1B22"/>
    <w:rsid w:val="00AA2A8F"/>
    <w:rsid w:val="00AA522A"/>
    <w:rsid w:val="00AA5798"/>
    <w:rsid w:val="00AA6A98"/>
    <w:rsid w:val="00AB0130"/>
    <w:rsid w:val="00AB2B2C"/>
    <w:rsid w:val="00AB3855"/>
    <w:rsid w:val="00AB3F5C"/>
    <w:rsid w:val="00AB5370"/>
    <w:rsid w:val="00AB73D5"/>
    <w:rsid w:val="00AB73E3"/>
    <w:rsid w:val="00AB76F6"/>
    <w:rsid w:val="00AC0567"/>
    <w:rsid w:val="00AC081E"/>
    <w:rsid w:val="00AC19B2"/>
    <w:rsid w:val="00AC1A01"/>
    <w:rsid w:val="00AC22C5"/>
    <w:rsid w:val="00AC40B0"/>
    <w:rsid w:val="00AC4208"/>
    <w:rsid w:val="00AC5D63"/>
    <w:rsid w:val="00AC5E39"/>
    <w:rsid w:val="00AD0915"/>
    <w:rsid w:val="00AD2604"/>
    <w:rsid w:val="00AD47B1"/>
    <w:rsid w:val="00AE3B45"/>
    <w:rsid w:val="00AF16C0"/>
    <w:rsid w:val="00AF1EEE"/>
    <w:rsid w:val="00AF220C"/>
    <w:rsid w:val="00AF2860"/>
    <w:rsid w:val="00AF4314"/>
    <w:rsid w:val="00AF5DE9"/>
    <w:rsid w:val="00AF79F3"/>
    <w:rsid w:val="00B02131"/>
    <w:rsid w:val="00B03892"/>
    <w:rsid w:val="00B052AC"/>
    <w:rsid w:val="00B12C15"/>
    <w:rsid w:val="00B12D38"/>
    <w:rsid w:val="00B13741"/>
    <w:rsid w:val="00B138AB"/>
    <w:rsid w:val="00B16137"/>
    <w:rsid w:val="00B16AE3"/>
    <w:rsid w:val="00B20E44"/>
    <w:rsid w:val="00B2331D"/>
    <w:rsid w:val="00B258A6"/>
    <w:rsid w:val="00B25AC8"/>
    <w:rsid w:val="00B27919"/>
    <w:rsid w:val="00B31450"/>
    <w:rsid w:val="00B4098B"/>
    <w:rsid w:val="00B40B87"/>
    <w:rsid w:val="00B44CD5"/>
    <w:rsid w:val="00B454F1"/>
    <w:rsid w:val="00B46B7C"/>
    <w:rsid w:val="00B46FCB"/>
    <w:rsid w:val="00B47410"/>
    <w:rsid w:val="00B474F3"/>
    <w:rsid w:val="00B50E43"/>
    <w:rsid w:val="00B51CAE"/>
    <w:rsid w:val="00B54C71"/>
    <w:rsid w:val="00B56880"/>
    <w:rsid w:val="00B56D03"/>
    <w:rsid w:val="00B60370"/>
    <w:rsid w:val="00B61D81"/>
    <w:rsid w:val="00B64160"/>
    <w:rsid w:val="00B66042"/>
    <w:rsid w:val="00B67C41"/>
    <w:rsid w:val="00B702B0"/>
    <w:rsid w:val="00B73493"/>
    <w:rsid w:val="00B75920"/>
    <w:rsid w:val="00B75AF8"/>
    <w:rsid w:val="00B76459"/>
    <w:rsid w:val="00B76790"/>
    <w:rsid w:val="00B8091B"/>
    <w:rsid w:val="00B820CB"/>
    <w:rsid w:val="00B82EFB"/>
    <w:rsid w:val="00B83232"/>
    <w:rsid w:val="00B83951"/>
    <w:rsid w:val="00B84324"/>
    <w:rsid w:val="00B84ED5"/>
    <w:rsid w:val="00B869EC"/>
    <w:rsid w:val="00B87A82"/>
    <w:rsid w:val="00B9110B"/>
    <w:rsid w:val="00B9197D"/>
    <w:rsid w:val="00B925C7"/>
    <w:rsid w:val="00B94A8C"/>
    <w:rsid w:val="00B96237"/>
    <w:rsid w:val="00B97726"/>
    <w:rsid w:val="00BA417B"/>
    <w:rsid w:val="00BA48D8"/>
    <w:rsid w:val="00BA5189"/>
    <w:rsid w:val="00BA52F8"/>
    <w:rsid w:val="00BA6EF9"/>
    <w:rsid w:val="00BA72BB"/>
    <w:rsid w:val="00BB038B"/>
    <w:rsid w:val="00BB18D3"/>
    <w:rsid w:val="00BB1F55"/>
    <w:rsid w:val="00BB21DD"/>
    <w:rsid w:val="00BB3D2D"/>
    <w:rsid w:val="00BB65A7"/>
    <w:rsid w:val="00BB6632"/>
    <w:rsid w:val="00BB6CBE"/>
    <w:rsid w:val="00BC1EED"/>
    <w:rsid w:val="00BC3940"/>
    <w:rsid w:val="00BC4424"/>
    <w:rsid w:val="00BC4AEC"/>
    <w:rsid w:val="00BC7809"/>
    <w:rsid w:val="00BD004D"/>
    <w:rsid w:val="00BD1CC3"/>
    <w:rsid w:val="00BD1F8F"/>
    <w:rsid w:val="00BD3889"/>
    <w:rsid w:val="00BD4F49"/>
    <w:rsid w:val="00BD5F36"/>
    <w:rsid w:val="00BD679F"/>
    <w:rsid w:val="00BE07B8"/>
    <w:rsid w:val="00BE1F1C"/>
    <w:rsid w:val="00BE2023"/>
    <w:rsid w:val="00BE3B46"/>
    <w:rsid w:val="00BE3BF5"/>
    <w:rsid w:val="00BE470D"/>
    <w:rsid w:val="00BE47AD"/>
    <w:rsid w:val="00BE5BFE"/>
    <w:rsid w:val="00BE6B79"/>
    <w:rsid w:val="00BE7105"/>
    <w:rsid w:val="00BF0DD4"/>
    <w:rsid w:val="00C0080C"/>
    <w:rsid w:val="00C0115C"/>
    <w:rsid w:val="00C02189"/>
    <w:rsid w:val="00C02C82"/>
    <w:rsid w:val="00C041A6"/>
    <w:rsid w:val="00C04669"/>
    <w:rsid w:val="00C05582"/>
    <w:rsid w:val="00C0709C"/>
    <w:rsid w:val="00C07300"/>
    <w:rsid w:val="00C10B86"/>
    <w:rsid w:val="00C16AB7"/>
    <w:rsid w:val="00C16D72"/>
    <w:rsid w:val="00C17B73"/>
    <w:rsid w:val="00C20391"/>
    <w:rsid w:val="00C2220D"/>
    <w:rsid w:val="00C236C3"/>
    <w:rsid w:val="00C251D6"/>
    <w:rsid w:val="00C272AA"/>
    <w:rsid w:val="00C3153F"/>
    <w:rsid w:val="00C33014"/>
    <w:rsid w:val="00C40281"/>
    <w:rsid w:val="00C40A2B"/>
    <w:rsid w:val="00C43C8B"/>
    <w:rsid w:val="00C46F21"/>
    <w:rsid w:val="00C50BB2"/>
    <w:rsid w:val="00C5199F"/>
    <w:rsid w:val="00C53658"/>
    <w:rsid w:val="00C54212"/>
    <w:rsid w:val="00C54951"/>
    <w:rsid w:val="00C54E04"/>
    <w:rsid w:val="00C54E4B"/>
    <w:rsid w:val="00C55406"/>
    <w:rsid w:val="00C560D4"/>
    <w:rsid w:val="00C564F5"/>
    <w:rsid w:val="00C61730"/>
    <w:rsid w:val="00C618D8"/>
    <w:rsid w:val="00C61D20"/>
    <w:rsid w:val="00C6455E"/>
    <w:rsid w:val="00C653F9"/>
    <w:rsid w:val="00C709B8"/>
    <w:rsid w:val="00C70B7D"/>
    <w:rsid w:val="00C70F86"/>
    <w:rsid w:val="00C71D60"/>
    <w:rsid w:val="00C726C5"/>
    <w:rsid w:val="00C72C8B"/>
    <w:rsid w:val="00C737B4"/>
    <w:rsid w:val="00C73A13"/>
    <w:rsid w:val="00C74B6B"/>
    <w:rsid w:val="00C766D7"/>
    <w:rsid w:val="00C77885"/>
    <w:rsid w:val="00C77E8E"/>
    <w:rsid w:val="00C845C1"/>
    <w:rsid w:val="00C84D37"/>
    <w:rsid w:val="00C8721F"/>
    <w:rsid w:val="00C957AE"/>
    <w:rsid w:val="00C95C8D"/>
    <w:rsid w:val="00CA1DEA"/>
    <w:rsid w:val="00CA1FE3"/>
    <w:rsid w:val="00CA263F"/>
    <w:rsid w:val="00CA795F"/>
    <w:rsid w:val="00CB1122"/>
    <w:rsid w:val="00CB15E5"/>
    <w:rsid w:val="00CC26A4"/>
    <w:rsid w:val="00CC429A"/>
    <w:rsid w:val="00CC4781"/>
    <w:rsid w:val="00CC4991"/>
    <w:rsid w:val="00CC6C11"/>
    <w:rsid w:val="00CC79A7"/>
    <w:rsid w:val="00CD012D"/>
    <w:rsid w:val="00CD6B97"/>
    <w:rsid w:val="00CD74B9"/>
    <w:rsid w:val="00CD7CBF"/>
    <w:rsid w:val="00CD7DC8"/>
    <w:rsid w:val="00CE1835"/>
    <w:rsid w:val="00CE1B4D"/>
    <w:rsid w:val="00CE1EEA"/>
    <w:rsid w:val="00CE30CB"/>
    <w:rsid w:val="00CE55EE"/>
    <w:rsid w:val="00CE7321"/>
    <w:rsid w:val="00CE7771"/>
    <w:rsid w:val="00CF0269"/>
    <w:rsid w:val="00CF0396"/>
    <w:rsid w:val="00CF10F0"/>
    <w:rsid w:val="00CF1292"/>
    <w:rsid w:val="00CF27F3"/>
    <w:rsid w:val="00CF3E44"/>
    <w:rsid w:val="00CF488B"/>
    <w:rsid w:val="00CF4C39"/>
    <w:rsid w:val="00CF5C8E"/>
    <w:rsid w:val="00CF6442"/>
    <w:rsid w:val="00D01DC4"/>
    <w:rsid w:val="00D05AF6"/>
    <w:rsid w:val="00D07273"/>
    <w:rsid w:val="00D10045"/>
    <w:rsid w:val="00D109EF"/>
    <w:rsid w:val="00D13B41"/>
    <w:rsid w:val="00D13F95"/>
    <w:rsid w:val="00D17648"/>
    <w:rsid w:val="00D17720"/>
    <w:rsid w:val="00D22D82"/>
    <w:rsid w:val="00D22DC5"/>
    <w:rsid w:val="00D22F97"/>
    <w:rsid w:val="00D34A0E"/>
    <w:rsid w:val="00D34E2C"/>
    <w:rsid w:val="00D359ED"/>
    <w:rsid w:val="00D36E91"/>
    <w:rsid w:val="00D40A57"/>
    <w:rsid w:val="00D41B9C"/>
    <w:rsid w:val="00D45390"/>
    <w:rsid w:val="00D46308"/>
    <w:rsid w:val="00D47F83"/>
    <w:rsid w:val="00D50A78"/>
    <w:rsid w:val="00D526FD"/>
    <w:rsid w:val="00D53A2E"/>
    <w:rsid w:val="00D53A3C"/>
    <w:rsid w:val="00D547A7"/>
    <w:rsid w:val="00D572C0"/>
    <w:rsid w:val="00D574AD"/>
    <w:rsid w:val="00D6076B"/>
    <w:rsid w:val="00D6196E"/>
    <w:rsid w:val="00D64C1C"/>
    <w:rsid w:val="00D64F17"/>
    <w:rsid w:val="00D65C82"/>
    <w:rsid w:val="00D65E12"/>
    <w:rsid w:val="00D71F0A"/>
    <w:rsid w:val="00D759CE"/>
    <w:rsid w:val="00D80CFA"/>
    <w:rsid w:val="00D82A74"/>
    <w:rsid w:val="00D82DC4"/>
    <w:rsid w:val="00D8391C"/>
    <w:rsid w:val="00D8567E"/>
    <w:rsid w:val="00D92A21"/>
    <w:rsid w:val="00D93FFD"/>
    <w:rsid w:val="00DA07D5"/>
    <w:rsid w:val="00DA397D"/>
    <w:rsid w:val="00DA3CA7"/>
    <w:rsid w:val="00DA5271"/>
    <w:rsid w:val="00DA531E"/>
    <w:rsid w:val="00DA5E53"/>
    <w:rsid w:val="00DA689D"/>
    <w:rsid w:val="00DA6DDB"/>
    <w:rsid w:val="00DA76E6"/>
    <w:rsid w:val="00DB0ABD"/>
    <w:rsid w:val="00DB18CF"/>
    <w:rsid w:val="00DB267B"/>
    <w:rsid w:val="00DB420C"/>
    <w:rsid w:val="00DB4223"/>
    <w:rsid w:val="00DB4890"/>
    <w:rsid w:val="00DB5AFB"/>
    <w:rsid w:val="00DB6B6D"/>
    <w:rsid w:val="00DB7697"/>
    <w:rsid w:val="00DC2F35"/>
    <w:rsid w:val="00DC37C6"/>
    <w:rsid w:val="00DC4E50"/>
    <w:rsid w:val="00DD03D0"/>
    <w:rsid w:val="00DD0C47"/>
    <w:rsid w:val="00DD1132"/>
    <w:rsid w:val="00DD39EE"/>
    <w:rsid w:val="00DD5081"/>
    <w:rsid w:val="00DD56E9"/>
    <w:rsid w:val="00DD594C"/>
    <w:rsid w:val="00DE0185"/>
    <w:rsid w:val="00DE199D"/>
    <w:rsid w:val="00DE2BB3"/>
    <w:rsid w:val="00DE3EF2"/>
    <w:rsid w:val="00DF0711"/>
    <w:rsid w:val="00DF1F00"/>
    <w:rsid w:val="00DF2846"/>
    <w:rsid w:val="00DF3EC1"/>
    <w:rsid w:val="00DF6B28"/>
    <w:rsid w:val="00DF7EEE"/>
    <w:rsid w:val="00E03054"/>
    <w:rsid w:val="00E052B9"/>
    <w:rsid w:val="00E05327"/>
    <w:rsid w:val="00E0557E"/>
    <w:rsid w:val="00E07EDF"/>
    <w:rsid w:val="00E10F81"/>
    <w:rsid w:val="00E17B8D"/>
    <w:rsid w:val="00E20CF0"/>
    <w:rsid w:val="00E21CF4"/>
    <w:rsid w:val="00E22D9E"/>
    <w:rsid w:val="00E22F6F"/>
    <w:rsid w:val="00E24052"/>
    <w:rsid w:val="00E266C1"/>
    <w:rsid w:val="00E27640"/>
    <w:rsid w:val="00E30284"/>
    <w:rsid w:val="00E3183E"/>
    <w:rsid w:val="00E35B8B"/>
    <w:rsid w:val="00E366E7"/>
    <w:rsid w:val="00E37837"/>
    <w:rsid w:val="00E40E50"/>
    <w:rsid w:val="00E41E85"/>
    <w:rsid w:val="00E426B7"/>
    <w:rsid w:val="00E42FD6"/>
    <w:rsid w:val="00E43CCE"/>
    <w:rsid w:val="00E4410A"/>
    <w:rsid w:val="00E444C7"/>
    <w:rsid w:val="00E453DD"/>
    <w:rsid w:val="00E4684A"/>
    <w:rsid w:val="00E47D7D"/>
    <w:rsid w:val="00E50E4B"/>
    <w:rsid w:val="00E54402"/>
    <w:rsid w:val="00E552FD"/>
    <w:rsid w:val="00E5649C"/>
    <w:rsid w:val="00E57492"/>
    <w:rsid w:val="00E57D34"/>
    <w:rsid w:val="00E614D0"/>
    <w:rsid w:val="00E61D88"/>
    <w:rsid w:val="00E62B81"/>
    <w:rsid w:val="00E62EA9"/>
    <w:rsid w:val="00E632BD"/>
    <w:rsid w:val="00E64B67"/>
    <w:rsid w:val="00E65B1D"/>
    <w:rsid w:val="00E6677A"/>
    <w:rsid w:val="00E71624"/>
    <w:rsid w:val="00E717C4"/>
    <w:rsid w:val="00E74E51"/>
    <w:rsid w:val="00E7532C"/>
    <w:rsid w:val="00E760B0"/>
    <w:rsid w:val="00E76E7D"/>
    <w:rsid w:val="00E8016D"/>
    <w:rsid w:val="00E8194D"/>
    <w:rsid w:val="00E8268B"/>
    <w:rsid w:val="00E83CED"/>
    <w:rsid w:val="00E83F4F"/>
    <w:rsid w:val="00E8530F"/>
    <w:rsid w:val="00E866E3"/>
    <w:rsid w:val="00E86D0A"/>
    <w:rsid w:val="00E87786"/>
    <w:rsid w:val="00E914C3"/>
    <w:rsid w:val="00E918DA"/>
    <w:rsid w:val="00E91BC6"/>
    <w:rsid w:val="00E9227B"/>
    <w:rsid w:val="00E92C06"/>
    <w:rsid w:val="00E92F17"/>
    <w:rsid w:val="00E94F5F"/>
    <w:rsid w:val="00E95ADF"/>
    <w:rsid w:val="00E96014"/>
    <w:rsid w:val="00E96EA3"/>
    <w:rsid w:val="00E97F01"/>
    <w:rsid w:val="00EA1743"/>
    <w:rsid w:val="00EA4002"/>
    <w:rsid w:val="00EA46B1"/>
    <w:rsid w:val="00EB1C6E"/>
    <w:rsid w:val="00EB3244"/>
    <w:rsid w:val="00EB375A"/>
    <w:rsid w:val="00EB3A4C"/>
    <w:rsid w:val="00EB4FBF"/>
    <w:rsid w:val="00EB5B6D"/>
    <w:rsid w:val="00EC043F"/>
    <w:rsid w:val="00EC1312"/>
    <w:rsid w:val="00EC3DCF"/>
    <w:rsid w:val="00EC43BC"/>
    <w:rsid w:val="00EC5CCE"/>
    <w:rsid w:val="00ED0FFE"/>
    <w:rsid w:val="00ED15A1"/>
    <w:rsid w:val="00ED20A4"/>
    <w:rsid w:val="00ED4C06"/>
    <w:rsid w:val="00ED6B45"/>
    <w:rsid w:val="00EE0149"/>
    <w:rsid w:val="00EE0874"/>
    <w:rsid w:val="00EE140E"/>
    <w:rsid w:val="00EE6B37"/>
    <w:rsid w:val="00EE7323"/>
    <w:rsid w:val="00EE7448"/>
    <w:rsid w:val="00EE783E"/>
    <w:rsid w:val="00EF00B6"/>
    <w:rsid w:val="00EF06E8"/>
    <w:rsid w:val="00EF0C72"/>
    <w:rsid w:val="00EF112D"/>
    <w:rsid w:val="00EF11C9"/>
    <w:rsid w:val="00EF1B5A"/>
    <w:rsid w:val="00EF2234"/>
    <w:rsid w:val="00EF31BA"/>
    <w:rsid w:val="00EF70E2"/>
    <w:rsid w:val="00F00324"/>
    <w:rsid w:val="00F00950"/>
    <w:rsid w:val="00F00B07"/>
    <w:rsid w:val="00F00C21"/>
    <w:rsid w:val="00F06E72"/>
    <w:rsid w:val="00F075DF"/>
    <w:rsid w:val="00F07EBE"/>
    <w:rsid w:val="00F1065D"/>
    <w:rsid w:val="00F127E5"/>
    <w:rsid w:val="00F13290"/>
    <w:rsid w:val="00F150FF"/>
    <w:rsid w:val="00F163CF"/>
    <w:rsid w:val="00F210AE"/>
    <w:rsid w:val="00F21DFA"/>
    <w:rsid w:val="00F233F3"/>
    <w:rsid w:val="00F23729"/>
    <w:rsid w:val="00F23D35"/>
    <w:rsid w:val="00F276D5"/>
    <w:rsid w:val="00F27A2B"/>
    <w:rsid w:val="00F27B24"/>
    <w:rsid w:val="00F31FAE"/>
    <w:rsid w:val="00F32634"/>
    <w:rsid w:val="00F3301F"/>
    <w:rsid w:val="00F33031"/>
    <w:rsid w:val="00F3453D"/>
    <w:rsid w:val="00F36272"/>
    <w:rsid w:val="00F36730"/>
    <w:rsid w:val="00F3769B"/>
    <w:rsid w:val="00F377E2"/>
    <w:rsid w:val="00F453C3"/>
    <w:rsid w:val="00F51DC1"/>
    <w:rsid w:val="00F51F94"/>
    <w:rsid w:val="00F52902"/>
    <w:rsid w:val="00F54A87"/>
    <w:rsid w:val="00F55D60"/>
    <w:rsid w:val="00F575FF"/>
    <w:rsid w:val="00F60C9A"/>
    <w:rsid w:val="00F61943"/>
    <w:rsid w:val="00F66568"/>
    <w:rsid w:val="00F66D63"/>
    <w:rsid w:val="00F67580"/>
    <w:rsid w:val="00F70A95"/>
    <w:rsid w:val="00F716B1"/>
    <w:rsid w:val="00F718B2"/>
    <w:rsid w:val="00F72B74"/>
    <w:rsid w:val="00F73468"/>
    <w:rsid w:val="00F73BEC"/>
    <w:rsid w:val="00F748F8"/>
    <w:rsid w:val="00F758F1"/>
    <w:rsid w:val="00F75CEE"/>
    <w:rsid w:val="00F760E6"/>
    <w:rsid w:val="00F76369"/>
    <w:rsid w:val="00F80326"/>
    <w:rsid w:val="00F82ACF"/>
    <w:rsid w:val="00F85EC5"/>
    <w:rsid w:val="00F87D70"/>
    <w:rsid w:val="00F9069C"/>
    <w:rsid w:val="00F93965"/>
    <w:rsid w:val="00F94677"/>
    <w:rsid w:val="00F95BCA"/>
    <w:rsid w:val="00F96584"/>
    <w:rsid w:val="00FA0A6B"/>
    <w:rsid w:val="00FA1584"/>
    <w:rsid w:val="00FA55A4"/>
    <w:rsid w:val="00FB0954"/>
    <w:rsid w:val="00FB12BA"/>
    <w:rsid w:val="00FB161A"/>
    <w:rsid w:val="00FB2B1B"/>
    <w:rsid w:val="00FB2E38"/>
    <w:rsid w:val="00FB482F"/>
    <w:rsid w:val="00FB6189"/>
    <w:rsid w:val="00FC0592"/>
    <w:rsid w:val="00FC089C"/>
    <w:rsid w:val="00FC1565"/>
    <w:rsid w:val="00FC3880"/>
    <w:rsid w:val="00FC4D8B"/>
    <w:rsid w:val="00FC59BC"/>
    <w:rsid w:val="00FC698B"/>
    <w:rsid w:val="00FD09AB"/>
    <w:rsid w:val="00FD10D7"/>
    <w:rsid w:val="00FD3A53"/>
    <w:rsid w:val="00FD4C8F"/>
    <w:rsid w:val="00FE002D"/>
    <w:rsid w:val="00FE102C"/>
    <w:rsid w:val="00FE1A4F"/>
    <w:rsid w:val="00FE3AA8"/>
    <w:rsid w:val="00FE5C4E"/>
    <w:rsid w:val="00FE6D1B"/>
    <w:rsid w:val="00FE7B46"/>
    <w:rsid w:val="00FF275B"/>
    <w:rsid w:val="00FF5071"/>
    <w:rsid w:val="00FF5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F798B"/>
  <w15:docId w15:val="{C10C3510-86CE-4032-B458-2B4E1DC1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B27"/>
    <w:rPr>
      <w:sz w:val="24"/>
      <w:szCs w:val="24"/>
      <w:lang w:val="en-US" w:eastAsia="en-US"/>
    </w:rPr>
  </w:style>
  <w:style w:type="paragraph" w:styleId="Nagwek1">
    <w:name w:val="heading 1"/>
    <w:basedOn w:val="Normalny"/>
    <w:next w:val="Normalny"/>
    <w:link w:val="Nagwek1Znak"/>
    <w:uiPriority w:val="9"/>
    <w:qFormat/>
    <w:rsid w:val="00035248"/>
    <w:pPr>
      <w:keepNext/>
      <w:keepLines/>
      <w:spacing w:before="480"/>
      <w:jc w:val="both"/>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qFormat/>
    <w:rsid w:val="00035248"/>
    <w:pPr>
      <w:keepNext/>
      <w:keepLines/>
      <w:spacing w:before="200"/>
      <w:jc w:val="both"/>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035248"/>
    <w:pPr>
      <w:keepNext/>
      <w:spacing w:before="240" w:after="60"/>
      <w:jc w:val="both"/>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035248"/>
    <w:pPr>
      <w:keepNext/>
      <w:spacing w:before="240" w:after="60"/>
      <w:jc w:val="both"/>
      <w:outlineLvl w:val="3"/>
    </w:pPr>
    <w:rPr>
      <w:rFonts w:ascii="Calibri" w:eastAsia="Times New Roman" w:hAnsi="Calibri"/>
      <w:b/>
      <w:bCs/>
      <w:sz w:val="28"/>
      <w:szCs w:val="28"/>
    </w:rPr>
  </w:style>
  <w:style w:type="paragraph" w:styleId="Nagwek5">
    <w:name w:val="heading 5"/>
    <w:basedOn w:val="Normalny"/>
    <w:next w:val="Normalny"/>
    <w:link w:val="Nagwek5Znak"/>
    <w:uiPriority w:val="9"/>
    <w:qFormat/>
    <w:rsid w:val="00E531A3"/>
    <w:pPr>
      <w:keepNext/>
      <w:keepLines/>
      <w:spacing w:before="200" w:line="276" w:lineRule="auto"/>
      <w:ind w:left="2880"/>
      <w:outlineLvl w:val="4"/>
    </w:pPr>
    <w:rPr>
      <w:rFonts w:ascii="Cambria" w:eastAsia="Times New Roman" w:hAnsi="Cambria"/>
      <w:color w:val="243F60"/>
      <w:sz w:val="22"/>
      <w:szCs w:val="22"/>
    </w:rPr>
  </w:style>
  <w:style w:type="paragraph" w:styleId="Nagwek6">
    <w:name w:val="heading 6"/>
    <w:basedOn w:val="Normalny"/>
    <w:next w:val="Normalny"/>
    <w:link w:val="Nagwek6Znak"/>
    <w:uiPriority w:val="9"/>
    <w:qFormat/>
    <w:rsid w:val="00E531A3"/>
    <w:pPr>
      <w:keepNext/>
      <w:keepLines/>
      <w:spacing w:before="200" w:line="276" w:lineRule="auto"/>
      <w:ind w:left="3600"/>
      <w:outlineLvl w:val="5"/>
    </w:pPr>
    <w:rPr>
      <w:rFonts w:ascii="Cambria" w:eastAsia="Times New Roman" w:hAnsi="Cambria"/>
      <w:i/>
      <w:iCs/>
      <w:color w:val="243F60"/>
      <w:sz w:val="22"/>
      <w:szCs w:val="22"/>
    </w:rPr>
  </w:style>
  <w:style w:type="paragraph" w:styleId="Nagwek7">
    <w:name w:val="heading 7"/>
    <w:basedOn w:val="Normalny"/>
    <w:next w:val="Normalny"/>
    <w:link w:val="Nagwek7Znak"/>
    <w:uiPriority w:val="9"/>
    <w:qFormat/>
    <w:rsid w:val="00E531A3"/>
    <w:pPr>
      <w:keepNext/>
      <w:keepLines/>
      <w:spacing w:before="200" w:line="276" w:lineRule="auto"/>
      <w:ind w:left="4320"/>
      <w:outlineLvl w:val="6"/>
    </w:pPr>
    <w:rPr>
      <w:rFonts w:ascii="Cambria" w:eastAsia="Times New Roman" w:hAnsi="Cambria"/>
      <w:i/>
      <w:iCs/>
      <w:color w:val="404040"/>
      <w:sz w:val="22"/>
      <w:szCs w:val="22"/>
    </w:rPr>
  </w:style>
  <w:style w:type="paragraph" w:styleId="Nagwek8">
    <w:name w:val="heading 8"/>
    <w:basedOn w:val="Normalny"/>
    <w:next w:val="Normalny"/>
    <w:link w:val="Nagwek8Znak"/>
    <w:uiPriority w:val="9"/>
    <w:qFormat/>
    <w:rsid w:val="00E531A3"/>
    <w:pPr>
      <w:keepNext/>
      <w:keepLines/>
      <w:spacing w:before="200" w:line="276" w:lineRule="auto"/>
      <w:ind w:left="504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qFormat/>
    <w:rsid w:val="00E531A3"/>
    <w:pPr>
      <w:keepNext/>
      <w:keepLines/>
      <w:spacing w:before="200" w:line="276" w:lineRule="auto"/>
      <w:ind w:left="576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035248"/>
    <w:rPr>
      <w:rFonts w:ascii="Cambria" w:eastAsia="Times New Roman" w:hAnsi="Cambria" w:cs="Tahoma"/>
      <w:b/>
      <w:bCs/>
      <w:color w:val="365F91"/>
      <w:sz w:val="28"/>
      <w:szCs w:val="28"/>
    </w:rPr>
  </w:style>
  <w:style w:type="character" w:customStyle="1" w:styleId="Nagwek2Znak">
    <w:name w:val="Nagłówek 2 Znak"/>
    <w:link w:val="Nagwek2"/>
    <w:uiPriority w:val="9"/>
    <w:qFormat/>
    <w:rsid w:val="00035248"/>
    <w:rPr>
      <w:rFonts w:ascii="Cambria" w:eastAsia="Times New Roman" w:hAnsi="Cambria" w:cs="Tahoma"/>
      <w:b/>
      <w:bCs/>
      <w:color w:val="4F81BD"/>
      <w:sz w:val="26"/>
      <w:szCs w:val="26"/>
    </w:rPr>
  </w:style>
  <w:style w:type="character" w:customStyle="1" w:styleId="Nagwek3Znak">
    <w:name w:val="Nagłówek 3 Znak"/>
    <w:link w:val="Nagwek3"/>
    <w:uiPriority w:val="9"/>
    <w:qFormat/>
    <w:rsid w:val="00035248"/>
    <w:rPr>
      <w:rFonts w:ascii="Cambria" w:eastAsia="Times New Roman" w:hAnsi="Cambria"/>
      <w:b/>
      <w:bCs/>
      <w:sz w:val="26"/>
      <w:szCs w:val="26"/>
    </w:rPr>
  </w:style>
  <w:style w:type="character" w:customStyle="1" w:styleId="Nagwek4Znak">
    <w:name w:val="Nagłówek 4 Znak"/>
    <w:link w:val="Nagwek4"/>
    <w:uiPriority w:val="9"/>
    <w:qFormat/>
    <w:rsid w:val="00035248"/>
    <w:rPr>
      <w:rFonts w:ascii="Calibri" w:eastAsia="Times New Roman" w:hAnsi="Calibri"/>
      <w:b/>
      <w:bCs/>
      <w:sz w:val="28"/>
      <w:szCs w:val="28"/>
    </w:rPr>
  </w:style>
  <w:style w:type="character" w:customStyle="1" w:styleId="czeinternetowe">
    <w:name w:val="Łącze internetowe"/>
    <w:uiPriority w:val="99"/>
    <w:rsid w:val="00DA089C"/>
    <w:rPr>
      <w:u w:val="single"/>
    </w:rPr>
  </w:style>
  <w:style w:type="character" w:customStyle="1" w:styleId="TekstdymkaZnak">
    <w:name w:val="Tekst dymka Znak"/>
    <w:link w:val="Tekstdymka"/>
    <w:semiHidden/>
    <w:qFormat/>
    <w:rsid w:val="009D3F06"/>
    <w:rPr>
      <w:rFonts w:ascii="Tahoma" w:hAnsi="Tahoma" w:cs="Tahoma"/>
      <w:sz w:val="16"/>
      <w:szCs w:val="16"/>
      <w:lang w:val="en-US" w:eastAsia="en-US"/>
    </w:rPr>
  </w:style>
  <w:style w:type="character" w:customStyle="1" w:styleId="NagwekZnak">
    <w:name w:val="Nagłówek Znak"/>
    <w:link w:val="Nagwek"/>
    <w:uiPriority w:val="99"/>
    <w:qFormat/>
    <w:rsid w:val="009D3F06"/>
    <w:rPr>
      <w:sz w:val="24"/>
      <w:szCs w:val="24"/>
      <w:lang w:val="en-US" w:eastAsia="en-US"/>
    </w:rPr>
  </w:style>
  <w:style w:type="character" w:customStyle="1" w:styleId="StopkaZnak">
    <w:name w:val="Stopka Znak"/>
    <w:link w:val="Stopka"/>
    <w:uiPriority w:val="99"/>
    <w:qFormat/>
    <w:rsid w:val="009D3F06"/>
    <w:rPr>
      <w:sz w:val="24"/>
      <w:szCs w:val="24"/>
      <w:lang w:val="en-US" w:eastAsia="en-US"/>
    </w:rPr>
  </w:style>
  <w:style w:type="character" w:customStyle="1" w:styleId="TekstpodstawowyZnak">
    <w:name w:val="Tekst podstawowy Znak"/>
    <w:link w:val="Tekstpodstawowy"/>
    <w:qFormat/>
    <w:rsid w:val="003B6E02"/>
    <w:rPr>
      <w:kern w:val="2"/>
      <w:sz w:val="24"/>
      <w:szCs w:val="24"/>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34"/>
    <w:qFormat/>
    <w:rsid w:val="00035248"/>
    <w:rPr>
      <w:rFonts w:eastAsia="Times New Roman"/>
      <w:sz w:val="24"/>
      <w:szCs w:val="24"/>
    </w:rPr>
  </w:style>
  <w:style w:type="character" w:customStyle="1" w:styleId="TytuZnak">
    <w:name w:val="Tytuł Znak"/>
    <w:link w:val="Tytu"/>
    <w:qFormat/>
    <w:rsid w:val="00035248"/>
    <w:rPr>
      <w:rFonts w:ascii="Tahoma" w:eastAsia="Times New Roman" w:hAnsi="Tahoma"/>
      <w:b/>
      <w:bCs/>
      <w:sz w:val="24"/>
      <w:szCs w:val="24"/>
    </w:rPr>
  </w:style>
  <w:style w:type="character" w:customStyle="1" w:styleId="Tekstpodstawowy2Znak">
    <w:name w:val="Tekst podstawowy 2 Znak"/>
    <w:link w:val="Tekstpodstawowy2"/>
    <w:semiHidden/>
    <w:qFormat/>
    <w:rsid w:val="00035248"/>
    <w:rPr>
      <w:rFonts w:ascii="Tahoma" w:eastAsia="Times New Roman" w:hAnsi="Tahoma" w:cs="Tahoma"/>
      <w:b/>
      <w:sz w:val="22"/>
    </w:rPr>
  </w:style>
  <w:style w:type="character" w:styleId="Odwoaniedokomentarza">
    <w:name w:val="annotation reference"/>
    <w:uiPriority w:val="99"/>
    <w:semiHidden/>
    <w:unhideWhenUsed/>
    <w:qFormat/>
    <w:rsid w:val="00035248"/>
    <w:rPr>
      <w:sz w:val="16"/>
      <w:szCs w:val="16"/>
    </w:rPr>
  </w:style>
  <w:style w:type="character" w:customStyle="1" w:styleId="TekstkomentarzaZnak">
    <w:name w:val="Tekst komentarza Znak"/>
    <w:link w:val="Tekstkomentarza"/>
    <w:uiPriority w:val="99"/>
    <w:qFormat/>
    <w:rsid w:val="00035248"/>
    <w:rPr>
      <w:rFonts w:ascii="Tahoma" w:eastAsia="Times New Roman" w:hAnsi="Tahoma" w:cs="Tahoma"/>
    </w:rPr>
  </w:style>
  <w:style w:type="character" w:customStyle="1" w:styleId="TematkomentarzaZnak">
    <w:name w:val="Temat komentarza Znak"/>
    <w:link w:val="Tematkomentarza"/>
    <w:semiHidden/>
    <w:qFormat/>
    <w:rsid w:val="00035248"/>
    <w:rPr>
      <w:rFonts w:ascii="Tahoma" w:eastAsia="Times New Roman" w:hAnsi="Tahoma" w:cs="Tahoma"/>
      <w:b/>
      <w:bCs/>
    </w:rPr>
  </w:style>
  <w:style w:type="character" w:customStyle="1" w:styleId="Odwiedzoneczeinternetowe">
    <w:name w:val="Odwiedzone łącze internetowe"/>
    <w:semiHidden/>
    <w:unhideWhenUsed/>
    <w:rsid w:val="00035248"/>
    <w:rPr>
      <w:color w:val="800080"/>
      <w:u w:val="single"/>
    </w:rPr>
  </w:style>
  <w:style w:type="character" w:customStyle="1" w:styleId="Tekstpodstawowy3Znak">
    <w:name w:val="Tekst podstawowy 3 Znak"/>
    <w:link w:val="Tekstpodstawowy3"/>
    <w:semiHidden/>
    <w:qFormat/>
    <w:rsid w:val="00035248"/>
    <w:rPr>
      <w:rFonts w:ascii="Tahoma" w:eastAsia="Times New Roman" w:hAnsi="Tahoma" w:cs="Tahoma"/>
      <w:b/>
      <w:bCs/>
      <w:sz w:val="24"/>
      <w:lang w:eastAsia="ar-SA"/>
    </w:rPr>
  </w:style>
  <w:style w:type="character" w:customStyle="1" w:styleId="HTML-wstpniesformatowanyZnak">
    <w:name w:val="HTML - wstępnie sformatowany Znak"/>
    <w:uiPriority w:val="99"/>
    <w:qFormat/>
    <w:rsid w:val="00035248"/>
    <w:rPr>
      <w:rFonts w:ascii="Courier New" w:eastAsia="Times New Roman" w:hAnsi="Courier New"/>
    </w:rPr>
  </w:style>
  <w:style w:type="character" w:customStyle="1" w:styleId="TekstprzypisukocowegoZnak">
    <w:name w:val="Tekst przypisu końcowego Znak"/>
    <w:link w:val="Tekstprzypisukocowego"/>
    <w:uiPriority w:val="99"/>
    <w:semiHidden/>
    <w:qFormat/>
    <w:rsid w:val="00035248"/>
    <w:rPr>
      <w:rFonts w:ascii="Tahoma" w:eastAsia="Times New Roman" w:hAnsi="Tahoma" w:cs="Tahoma"/>
    </w:rPr>
  </w:style>
  <w:style w:type="character" w:customStyle="1" w:styleId="Zakotwiczenieprzypisukocowego">
    <w:name w:val="Zakotwiczenie przypisu końcowego"/>
    <w:rsid w:val="00F07EBE"/>
    <w:rPr>
      <w:vertAlign w:val="superscript"/>
    </w:rPr>
  </w:style>
  <w:style w:type="character" w:customStyle="1" w:styleId="EndnoteCharacters">
    <w:name w:val="Endnote Characters"/>
    <w:uiPriority w:val="99"/>
    <w:semiHidden/>
    <w:unhideWhenUsed/>
    <w:qFormat/>
    <w:rsid w:val="00035248"/>
    <w:rPr>
      <w:vertAlign w:val="superscript"/>
    </w:rPr>
  </w:style>
  <w:style w:type="character" w:customStyle="1" w:styleId="WW8Num9z0">
    <w:name w:val="WW8Num9z0"/>
    <w:qFormat/>
    <w:rsid w:val="00035248"/>
    <w:rPr>
      <w:b/>
    </w:rPr>
  </w:style>
  <w:style w:type="character" w:styleId="Pogrubienie">
    <w:name w:val="Strong"/>
    <w:qFormat/>
    <w:rsid w:val="00035248"/>
    <w:rPr>
      <w:b/>
      <w:bCs/>
    </w:rPr>
  </w:style>
  <w:style w:type="character" w:customStyle="1" w:styleId="TekstprzypisudolnegoZnak">
    <w:name w:val="Tekst przypisu dolnego Znak"/>
    <w:link w:val="Tekstprzypisudolnego"/>
    <w:uiPriority w:val="99"/>
    <w:qFormat/>
    <w:rsid w:val="00035248"/>
    <w:rPr>
      <w:rFonts w:ascii="Tahoma" w:eastAsia="Times New Roman" w:hAnsi="Tahoma" w:cs="Tahoma"/>
    </w:rPr>
  </w:style>
  <w:style w:type="character" w:customStyle="1" w:styleId="Zakotwiczenieprzypisudolnego">
    <w:name w:val="Zakotwiczenie przypisu dolnego"/>
    <w:rsid w:val="00F07EBE"/>
    <w:rPr>
      <w:vertAlign w:val="superscript"/>
    </w:rPr>
  </w:style>
  <w:style w:type="character" w:customStyle="1" w:styleId="FootnoteCharacters">
    <w:name w:val="Footnote Characters"/>
    <w:uiPriority w:val="99"/>
    <w:unhideWhenUsed/>
    <w:qFormat/>
    <w:rsid w:val="00035248"/>
    <w:rPr>
      <w:vertAlign w:val="superscript"/>
    </w:rPr>
  </w:style>
  <w:style w:type="character" w:customStyle="1" w:styleId="rzymski">
    <w:name w:val="rzymski"/>
    <w:qFormat/>
    <w:rsid w:val="00F21DFA"/>
    <w:rPr>
      <w:rFonts w:asciiTheme="majorHAnsi" w:hAnsiTheme="majorHAnsi"/>
      <w:b/>
      <w:spacing w:val="0"/>
      <w:sz w:val="22"/>
    </w:rPr>
  </w:style>
  <w:style w:type="character" w:customStyle="1" w:styleId="Znakiprzypiswdolnych">
    <w:name w:val="Znaki przypisów dolnych"/>
    <w:qFormat/>
    <w:rsid w:val="00035248"/>
    <w:rPr>
      <w:vertAlign w:val="superscript"/>
    </w:rPr>
  </w:style>
  <w:style w:type="character" w:customStyle="1" w:styleId="Nagwek5Znak">
    <w:name w:val="Nagłówek 5 Znak"/>
    <w:link w:val="Nagwek5"/>
    <w:uiPriority w:val="9"/>
    <w:qFormat/>
    <w:rsid w:val="00E531A3"/>
    <w:rPr>
      <w:rFonts w:ascii="Cambria" w:eastAsia="Times New Roman" w:hAnsi="Cambria"/>
      <w:color w:val="243F60"/>
      <w:sz w:val="22"/>
      <w:szCs w:val="22"/>
      <w:lang w:eastAsia="en-US"/>
    </w:rPr>
  </w:style>
  <w:style w:type="character" w:customStyle="1" w:styleId="Nagwek6Znak">
    <w:name w:val="Nagłówek 6 Znak"/>
    <w:link w:val="Nagwek6"/>
    <w:uiPriority w:val="9"/>
    <w:qFormat/>
    <w:rsid w:val="00E531A3"/>
    <w:rPr>
      <w:rFonts w:ascii="Cambria" w:eastAsia="Times New Roman" w:hAnsi="Cambria"/>
      <w:i/>
      <w:iCs/>
      <w:color w:val="243F60"/>
      <w:sz w:val="22"/>
      <w:szCs w:val="22"/>
      <w:lang w:eastAsia="en-US"/>
    </w:rPr>
  </w:style>
  <w:style w:type="character" w:customStyle="1" w:styleId="Nagwek7Znak">
    <w:name w:val="Nagłówek 7 Znak"/>
    <w:link w:val="Nagwek7"/>
    <w:uiPriority w:val="9"/>
    <w:qFormat/>
    <w:rsid w:val="00E531A3"/>
    <w:rPr>
      <w:rFonts w:ascii="Cambria" w:eastAsia="Times New Roman" w:hAnsi="Cambria"/>
      <w:i/>
      <w:iCs/>
      <w:color w:val="404040"/>
      <w:sz w:val="22"/>
      <w:szCs w:val="22"/>
      <w:lang w:eastAsia="en-US"/>
    </w:rPr>
  </w:style>
  <w:style w:type="character" w:customStyle="1" w:styleId="Nagwek8Znak">
    <w:name w:val="Nagłówek 8 Znak"/>
    <w:link w:val="Nagwek8"/>
    <w:uiPriority w:val="9"/>
    <w:qFormat/>
    <w:rsid w:val="00E531A3"/>
    <w:rPr>
      <w:rFonts w:ascii="Cambria" w:eastAsia="Times New Roman" w:hAnsi="Cambria"/>
      <w:color w:val="404040"/>
      <w:lang w:eastAsia="en-US"/>
    </w:rPr>
  </w:style>
  <w:style w:type="character" w:customStyle="1" w:styleId="Nagwek9Znak">
    <w:name w:val="Nagłówek 9 Znak"/>
    <w:link w:val="Nagwek9"/>
    <w:uiPriority w:val="9"/>
    <w:qFormat/>
    <w:rsid w:val="00E531A3"/>
    <w:rPr>
      <w:rFonts w:ascii="Cambria" w:eastAsia="Times New Roman" w:hAnsi="Cambria"/>
      <w:i/>
      <w:iCs/>
      <w:color w:val="404040"/>
      <w:lang w:eastAsia="en-US"/>
    </w:rPr>
  </w:style>
  <w:style w:type="character" w:styleId="Numerstrony">
    <w:name w:val="page number"/>
    <w:semiHidden/>
    <w:qFormat/>
    <w:rsid w:val="00E531A3"/>
  </w:style>
  <w:style w:type="character" w:customStyle="1" w:styleId="Nierozpoznanawzmianka1">
    <w:name w:val="Nierozpoznana wzmianka1"/>
    <w:uiPriority w:val="99"/>
    <w:semiHidden/>
    <w:unhideWhenUsed/>
    <w:qFormat/>
    <w:rsid w:val="00E531A3"/>
    <w:rPr>
      <w:color w:val="808080"/>
      <w:shd w:val="clear" w:color="auto" w:fill="E6E6E6"/>
    </w:rPr>
  </w:style>
  <w:style w:type="character" w:customStyle="1" w:styleId="ng-binding">
    <w:name w:val="ng-binding"/>
    <w:qFormat/>
    <w:rsid w:val="00E531A3"/>
  </w:style>
  <w:style w:type="character" w:customStyle="1" w:styleId="NormalBoldChar">
    <w:name w:val="NormalBold Char"/>
    <w:link w:val="NormalBold"/>
    <w:qFormat/>
    <w:locked/>
    <w:rsid w:val="00E531A3"/>
    <w:rPr>
      <w:rFonts w:eastAsia="Times New Roman"/>
      <w:b/>
      <w:sz w:val="24"/>
      <w:szCs w:val="22"/>
      <w:lang w:eastAsia="en-GB"/>
    </w:rPr>
  </w:style>
  <w:style w:type="character" w:styleId="Tekstzastpczy">
    <w:name w:val="Placeholder Text"/>
    <w:uiPriority w:val="99"/>
    <w:semiHidden/>
    <w:qFormat/>
    <w:rsid w:val="00E531A3"/>
    <w:rPr>
      <w:color w:val="808080"/>
    </w:rPr>
  </w:style>
  <w:style w:type="character" w:customStyle="1" w:styleId="st">
    <w:name w:val="st"/>
    <w:qFormat/>
    <w:rsid w:val="00E531A3"/>
  </w:style>
  <w:style w:type="character" w:customStyle="1" w:styleId="Wyrnienie">
    <w:name w:val="Wyróżnienie"/>
    <w:uiPriority w:val="20"/>
    <w:qFormat/>
    <w:rsid w:val="00E531A3"/>
    <w:rPr>
      <w:i/>
      <w:iCs/>
    </w:rPr>
  </w:style>
  <w:style w:type="character" w:customStyle="1" w:styleId="Odwoanieprzypisudolnego7">
    <w:name w:val="Odwołanie przypisu dolnego7"/>
    <w:qFormat/>
    <w:rsid w:val="00D85613"/>
    <w:rPr>
      <w:vertAlign w:val="superscript"/>
    </w:rPr>
  </w:style>
  <w:style w:type="character" w:customStyle="1" w:styleId="apple-converted-space">
    <w:name w:val="apple-converted-space"/>
    <w:basedOn w:val="Domylnaczcionkaakapitu"/>
    <w:qFormat/>
    <w:rsid w:val="00D85613"/>
  </w:style>
  <w:style w:type="character" w:customStyle="1" w:styleId="Znakiprzypiswkocowych">
    <w:name w:val="Znaki przypisów końcowych"/>
    <w:qFormat/>
    <w:rsid w:val="00F07EBE"/>
  </w:style>
  <w:style w:type="character" w:customStyle="1" w:styleId="Mocnewyrnione">
    <w:name w:val="Mocne wyróżnione"/>
    <w:qFormat/>
    <w:rsid w:val="00F07EBE"/>
    <w:rPr>
      <w:b/>
      <w:bCs/>
    </w:rPr>
  </w:style>
  <w:style w:type="paragraph" w:styleId="Nagwek">
    <w:name w:val="header"/>
    <w:basedOn w:val="Normalny"/>
    <w:next w:val="Tekstpodstawowy"/>
    <w:link w:val="NagwekZnak"/>
    <w:uiPriority w:val="99"/>
    <w:unhideWhenUsed/>
    <w:rsid w:val="009D3F06"/>
    <w:pPr>
      <w:tabs>
        <w:tab w:val="center" w:pos="4536"/>
        <w:tab w:val="right" w:pos="9072"/>
      </w:tabs>
    </w:pPr>
  </w:style>
  <w:style w:type="paragraph" w:styleId="Tekstpodstawowy">
    <w:name w:val="Body Text"/>
    <w:basedOn w:val="Normalny"/>
    <w:link w:val="TekstpodstawowyZnak"/>
    <w:rsid w:val="003B6E02"/>
    <w:pPr>
      <w:widowControl w:val="0"/>
      <w:spacing w:after="120"/>
      <w:jc w:val="both"/>
    </w:pPr>
    <w:rPr>
      <w:kern w:val="2"/>
    </w:rPr>
  </w:style>
  <w:style w:type="paragraph" w:styleId="Lista">
    <w:name w:val="List"/>
    <w:basedOn w:val="Normalny"/>
    <w:rsid w:val="00E531A3"/>
    <w:pPr>
      <w:spacing w:before="90" w:line="380" w:lineRule="atLeast"/>
      <w:jc w:val="both"/>
    </w:pPr>
    <w:rPr>
      <w:rFonts w:eastAsia="Times New Roman"/>
      <w:w w:val="89"/>
      <w:sz w:val="25"/>
      <w:szCs w:val="20"/>
      <w:lang w:val="pl-PL" w:eastAsia="pl-PL"/>
    </w:rPr>
  </w:style>
  <w:style w:type="paragraph" w:styleId="Legenda">
    <w:name w:val="caption"/>
    <w:basedOn w:val="Normalny"/>
    <w:qFormat/>
    <w:rsid w:val="00F07EBE"/>
    <w:pPr>
      <w:suppressLineNumbers/>
      <w:spacing w:before="120" w:after="120"/>
    </w:pPr>
    <w:rPr>
      <w:rFonts w:cs="Arial"/>
      <w:i/>
      <w:iCs/>
    </w:rPr>
  </w:style>
  <w:style w:type="paragraph" w:customStyle="1" w:styleId="Indeks">
    <w:name w:val="Indeks"/>
    <w:basedOn w:val="Normalny"/>
    <w:qFormat/>
    <w:rsid w:val="00F07EBE"/>
    <w:pPr>
      <w:suppressLineNumbers/>
    </w:pPr>
    <w:rPr>
      <w:rFonts w:cs="Arial"/>
    </w:rPr>
  </w:style>
  <w:style w:type="paragraph" w:customStyle="1" w:styleId="Nagwekistopka">
    <w:name w:val="Nagłówek i stopka"/>
    <w:qFormat/>
    <w:rsid w:val="00DA089C"/>
    <w:pPr>
      <w:tabs>
        <w:tab w:val="right" w:pos="9020"/>
      </w:tabs>
    </w:pPr>
    <w:rPr>
      <w:rFonts w:ascii="Helvetica" w:hAnsi="Helvetica" w:cs="Arial Unicode MS"/>
      <w:color w:val="000000"/>
      <w:sz w:val="24"/>
      <w:szCs w:val="24"/>
    </w:rPr>
  </w:style>
  <w:style w:type="paragraph" w:customStyle="1" w:styleId="Domylne">
    <w:name w:val="Domyślne"/>
    <w:qFormat/>
    <w:rsid w:val="00DA089C"/>
    <w:rPr>
      <w:rFonts w:ascii="Helvetica" w:hAnsi="Helvetica" w:cs="Arial Unicode MS"/>
      <w:color w:val="000000"/>
      <w:sz w:val="22"/>
      <w:szCs w:val="22"/>
    </w:rPr>
  </w:style>
  <w:style w:type="paragraph" w:styleId="Tekstdymka">
    <w:name w:val="Balloon Text"/>
    <w:basedOn w:val="Normalny"/>
    <w:link w:val="TekstdymkaZnak"/>
    <w:semiHidden/>
    <w:unhideWhenUsed/>
    <w:qFormat/>
    <w:rsid w:val="009D3F06"/>
    <w:rPr>
      <w:rFonts w:ascii="Tahoma" w:hAnsi="Tahoma"/>
      <w:sz w:val="16"/>
      <w:szCs w:val="16"/>
    </w:rPr>
  </w:style>
  <w:style w:type="paragraph" w:customStyle="1" w:styleId="Gwkaistopka">
    <w:name w:val="Główka i stopka"/>
    <w:basedOn w:val="Normalny"/>
    <w:qFormat/>
    <w:rsid w:val="00F07EBE"/>
  </w:style>
  <w:style w:type="paragraph" w:styleId="Stopka">
    <w:name w:val="footer"/>
    <w:basedOn w:val="Normalny"/>
    <w:link w:val="StopkaZnak"/>
    <w:uiPriority w:val="99"/>
    <w:unhideWhenUsed/>
    <w:rsid w:val="009D3F06"/>
    <w:pPr>
      <w:tabs>
        <w:tab w:val="center" w:pos="4536"/>
        <w:tab w:val="right" w:pos="9072"/>
      </w:tabs>
    </w:p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1"/>
    <w:qFormat/>
    <w:rsid w:val="003B6E02"/>
    <w:pPr>
      <w:ind w:left="720"/>
      <w:contextualSpacing/>
      <w:jc w:val="both"/>
    </w:pPr>
    <w:rPr>
      <w:rFonts w:eastAsia="Times New Roman"/>
    </w:rPr>
  </w:style>
  <w:style w:type="paragraph" w:customStyle="1" w:styleId="WW-Tekstpodstawowy2">
    <w:name w:val="WW-Tekst podstawowy 2"/>
    <w:basedOn w:val="Normalny"/>
    <w:qFormat/>
    <w:rsid w:val="003B6E02"/>
    <w:pPr>
      <w:spacing w:line="160" w:lineRule="atLeast"/>
      <w:jc w:val="center"/>
    </w:pPr>
    <w:rPr>
      <w:rFonts w:eastAsia="Times New Roman"/>
      <w:b/>
      <w:szCs w:val="20"/>
      <w:lang w:val="pl-PL" w:eastAsia="pl-PL"/>
    </w:rPr>
  </w:style>
  <w:style w:type="paragraph" w:styleId="Tytu">
    <w:name w:val="Title"/>
    <w:basedOn w:val="Normalny"/>
    <w:link w:val="TytuZnak"/>
    <w:qFormat/>
    <w:rsid w:val="00035248"/>
    <w:pPr>
      <w:jc w:val="center"/>
    </w:pPr>
    <w:rPr>
      <w:rFonts w:ascii="Tahoma" w:eastAsia="Times New Roman" w:hAnsi="Tahoma"/>
      <w:b/>
      <w:bCs/>
    </w:rPr>
  </w:style>
  <w:style w:type="paragraph" w:customStyle="1" w:styleId="Akapitzlist1">
    <w:name w:val="Akapit z listą1"/>
    <w:basedOn w:val="Normalny"/>
    <w:qFormat/>
    <w:rsid w:val="00035248"/>
    <w:pPr>
      <w:ind w:left="708"/>
      <w:jc w:val="both"/>
    </w:pPr>
    <w:rPr>
      <w:rFonts w:ascii="Tahoma" w:eastAsia="Times New Roman" w:hAnsi="Tahoma" w:cs="Tahoma"/>
      <w:sz w:val="20"/>
      <w:szCs w:val="20"/>
      <w:lang w:val="pl-PL" w:eastAsia="pl-PL"/>
    </w:rPr>
  </w:style>
  <w:style w:type="paragraph" w:styleId="Tekstpodstawowy2">
    <w:name w:val="Body Text 2"/>
    <w:basedOn w:val="Normalny"/>
    <w:link w:val="Tekstpodstawowy2Znak"/>
    <w:semiHidden/>
    <w:qFormat/>
    <w:rsid w:val="00035248"/>
    <w:pPr>
      <w:tabs>
        <w:tab w:val="left" w:pos="720"/>
      </w:tabs>
      <w:jc w:val="both"/>
    </w:pPr>
    <w:rPr>
      <w:rFonts w:ascii="Tahoma" w:eastAsia="Times New Roman" w:hAnsi="Tahoma"/>
      <w:b/>
      <w:sz w:val="22"/>
      <w:szCs w:val="20"/>
    </w:rPr>
  </w:style>
  <w:style w:type="paragraph" w:customStyle="1" w:styleId="Tekstpodstawowywcity31">
    <w:name w:val="Tekst podstawowy wcięty 31"/>
    <w:basedOn w:val="Normalny"/>
    <w:qFormat/>
    <w:rsid w:val="00035248"/>
    <w:pPr>
      <w:ind w:left="284" w:hanging="284"/>
      <w:jc w:val="both"/>
      <w:textAlignment w:val="baseline"/>
    </w:pPr>
    <w:rPr>
      <w:rFonts w:ascii="Arial" w:eastAsia="Times New Roman" w:hAnsi="Arial" w:cs="Arial"/>
      <w:szCs w:val="20"/>
      <w:lang w:val="pl-PL" w:eastAsia="ar-SA"/>
    </w:rPr>
  </w:style>
  <w:style w:type="paragraph" w:styleId="Tekstkomentarza">
    <w:name w:val="annotation text"/>
    <w:basedOn w:val="Normalny"/>
    <w:link w:val="TekstkomentarzaZnak"/>
    <w:uiPriority w:val="99"/>
    <w:unhideWhenUsed/>
    <w:qFormat/>
    <w:rsid w:val="00035248"/>
    <w:pPr>
      <w:jc w:val="both"/>
    </w:pPr>
    <w:rPr>
      <w:rFonts w:ascii="Tahoma" w:eastAsia="Times New Roman" w:hAnsi="Tahoma"/>
      <w:sz w:val="20"/>
      <w:szCs w:val="20"/>
    </w:rPr>
  </w:style>
  <w:style w:type="paragraph" w:styleId="Tematkomentarza">
    <w:name w:val="annotation subject"/>
    <w:basedOn w:val="Tekstkomentarza"/>
    <w:next w:val="Tekstkomentarza"/>
    <w:link w:val="TematkomentarzaZnak"/>
    <w:semiHidden/>
    <w:unhideWhenUsed/>
    <w:qFormat/>
    <w:rsid w:val="00035248"/>
    <w:rPr>
      <w:b/>
      <w:bCs/>
    </w:rPr>
  </w:style>
  <w:style w:type="paragraph" w:customStyle="1" w:styleId="Paragraf">
    <w:name w:val="Paragraf"/>
    <w:basedOn w:val="Normalny"/>
    <w:next w:val="Ustpnumerowany"/>
    <w:qFormat/>
    <w:rsid w:val="00035248"/>
    <w:pPr>
      <w:keepNext/>
      <w:spacing w:before="600" w:after="180"/>
      <w:contextualSpacing/>
      <w:jc w:val="both"/>
      <w:outlineLvl w:val="0"/>
    </w:pPr>
    <w:rPr>
      <w:rFonts w:ascii="Palatino Linotype" w:eastAsia="Times New Roman" w:hAnsi="Palatino Linotype" w:cs="Tahoma"/>
      <w:b/>
      <w:smallCaps/>
      <w:lang w:val="pl-PL" w:eastAsia="pl-PL"/>
    </w:rPr>
  </w:style>
  <w:style w:type="paragraph" w:customStyle="1" w:styleId="Ustpnumerowany">
    <w:name w:val="Ustęp numerowany"/>
    <w:basedOn w:val="Normalny"/>
    <w:qFormat/>
    <w:rsid w:val="00035248"/>
    <w:pPr>
      <w:numPr>
        <w:numId w:val="2"/>
      </w:numPr>
      <w:spacing w:before="120"/>
      <w:jc w:val="both"/>
    </w:pPr>
    <w:rPr>
      <w:rFonts w:ascii="Palatino Linotype" w:eastAsia="Times New Roman" w:hAnsi="Palatino Linotype" w:cs="Tahoma"/>
      <w:lang w:val="pl-PL" w:eastAsia="pl-PL"/>
    </w:rPr>
  </w:style>
  <w:style w:type="paragraph" w:customStyle="1" w:styleId="Ustp">
    <w:name w:val="Ustęp"/>
    <w:basedOn w:val="Normalny"/>
    <w:qFormat/>
    <w:rsid w:val="00035248"/>
    <w:pPr>
      <w:numPr>
        <w:numId w:val="3"/>
      </w:numPr>
      <w:spacing w:before="120"/>
      <w:jc w:val="both"/>
    </w:pPr>
    <w:rPr>
      <w:rFonts w:ascii="Palatino Linotype" w:eastAsia="Times New Roman" w:hAnsi="Palatino Linotype" w:cs="Tahoma"/>
      <w:lang w:val="pl-PL" w:eastAsia="pl-PL"/>
    </w:rPr>
  </w:style>
  <w:style w:type="paragraph" w:customStyle="1" w:styleId="Tekstpodstawowy31">
    <w:name w:val="Tekst podstawowy 31"/>
    <w:basedOn w:val="Normalny"/>
    <w:qFormat/>
    <w:rsid w:val="00035248"/>
    <w:pPr>
      <w:jc w:val="both"/>
    </w:pPr>
    <w:rPr>
      <w:rFonts w:ascii="Tahoma" w:eastAsia="Times New Roman" w:hAnsi="Tahoma" w:cs="Tahoma"/>
      <w:b/>
      <w:bCs/>
      <w:szCs w:val="20"/>
      <w:lang w:val="pl-PL" w:eastAsia="ar-SA"/>
    </w:rPr>
  </w:style>
  <w:style w:type="paragraph" w:styleId="Tekstpodstawowy3">
    <w:name w:val="Body Text 3"/>
    <w:basedOn w:val="Normalny"/>
    <w:link w:val="Tekstpodstawowy3Znak"/>
    <w:semiHidden/>
    <w:qFormat/>
    <w:rsid w:val="00035248"/>
    <w:pPr>
      <w:jc w:val="both"/>
    </w:pPr>
    <w:rPr>
      <w:rFonts w:ascii="Tahoma" w:eastAsia="Times New Roman" w:hAnsi="Tahoma"/>
      <w:b/>
      <w:bCs/>
      <w:szCs w:val="20"/>
      <w:lang w:eastAsia="ar-SA"/>
    </w:rPr>
  </w:style>
  <w:style w:type="paragraph" w:customStyle="1" w:styleId="Tekstpodstawowy21">
    <w:name w:val="Tekst podstawowy 21"/>
    <w:basedOn w:val="Normalny"/>
    <w:qFormat/>
    <w:rsid w:val="00035248"/>
    <w:pPr>
      <w:spacing w:line="160" w:lineRule="atLeast"/>
      <w:jc w:val="center"/>
    </w:pPr>
    <w:rPr>
      <w:rFonts w:ascii="Tahoma" w:eastAsia="Times New Roman" w:hAnsi="Tahoma" w:cs="Tahoma"/>
      <w:b/>
      <w:szCs w:val="20"/>
      <w:lang w:val="pl-PL" w:eastAsia="ar-SA"/>
    </w:rPr>
  </w:style>
  <w:style w:type="paragraph" w:styleId="HTML-wstpniesformatowany">
    <w:name w:val="HTML Preformatted"/>
    <w:basedOn w:val="Normalny"/>
    <w:uiPriority w:val="99"/>
    <w:unhideWhenUsed/>
    <w:qFormat/>
    <w:rsid w:val="0003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paragraph" w:styleId="NormalnyWeb">
    <w:name w:val="Normal (Web)"/>
    <w:basedOn w:val="Normalny"/>
    <w:unhideWhenUsed/>
    <w:qFormat/>
    <w:rsid w:val="00035248"/>
    <w:pPr>
      <w:spacing w:beforeAutospacing="1" w:after="119"/>
      <w:jc w:val="both"/>
    </w:pPr>
    <w:rPr>
      <w:rFonts w:ascii="Tahoma" w:eastAsia="Times New Roman" w:hAnsi="Tahoma" w:cs="Tahoma"/>
      <w:lang w:val="pl-PL" w:eastAsia="pl-PL"/>
    </w:rPr>
  </w:style>
  <w:style w:type="paragraph" w:customStyle="1" w:styleId="Default">
    <w:name w:val="Default"/>
    <w:qFormat/>
    <w:rsid w:val="00035248"/>
    <w:pPr>
      <w:jc w:val="both"/>
    </w:pPr>
    <w:rPr>
      <w:rFonts w:ascii="Tahoma" w:eastAsia="Times New Roman" w:hAnsi="Tahoma" w:cs="Tahoma"/>
      <w:color w:val="000000"/>
      <w:sz w:val="24"/>
      <w:szCs w:val="24"/>
    </w:rPr>
  </w:style>
  <w:style w:type="paragraph" w:customStyle="1" w:styleId="Tekstpodstawowy22">
    <w:name w:val="Tekst podstawowy 22"/>
    <w:basedOn w:val="Normalny"/>
    <w:qFormat/>
    <w:rsid w:val="00035248"/>
    <w:pPr>
      <w:spacing w:line="160" w:lineRule="atLeast"/>
      <w:jc w:val="center"/>
    </w:pPr>
    <w:rPr>
      <w:rFonts w:ascii="Tahoma" w:eastAsia="Times New Roman" w:hAnsi="Tahoma" w:cs="Tahoma"/>
      <w:b/>
      <w:szCs w:val="20"/>
      <w:lang w:val="pl-PL" w:eastAsia="ar-SA"/>
    </w:rPr>
  </w:style>
  <w:style w:type="paragraph" w:styleId="Tekstprzypisukocowego">
    <w:name w:val="endnote text"/>
    <w:basedOn w:val="Normalny"/>
    <w:link w:val="TekstprzypisukocowegoZnak"/>
    <w:uiPriority w:val="99"/>
    <w:semiHidden/>
    <w:unhideWhenUsed/>
    <w:rsid w:val="00035248"/>
    <w:pPr>
      <w:jc w:val="both"/>
    </w:pPr>
    <w:rPr>
      <w:rFonts w:ascii="Tahoma" w:eastAsia="Times New Roman" w:hAnsi="Tahoma"/>
      <w:sz w:val="20"/>
      <w:szCs w:val="20"/>
    </w:rPr>
  </w:style>
  <w:style w:type="paragraph" w:styleId="Tekstprzypisudolnego">
    <w:name w:val="footnote text"/>
    <w:basedOn w:val="Normalny"/>
    <w:link w:val="TekstprzypisudolnegoZnak"/>
    <w:unhideWhenUsed/>
    <w:rsid w:val="00035248"/>
    <w:pPr>
      <w:jc w:val="both"/>
    </w:pPr>
    <w:rPr>
      <w:rFonts w:ascii="Tahoma" w:eastAsia="Times New Roman" w:hAnsi="Tahoma"/>
      <w:sz w:val="20"/>
      <w:szCs w:val="20"/>
    </w:rPr>
  </w:style>
  <w:style w:type="paragraph" w:customStyle="1" w:styleId="default0">
    <w:name w:val="default"/>
    <w:basedOn w:val="Normalny"/>
    <w:qFormat/>
    <w:rsid w:val="00035248"/>
    <w:pPr>
      <w:spacing w:beforeAutospacing="1" w:afterAutospacing="1"/>
      <w:jc w:val="both"/>
    </w:pPr>
    <w:rPr>
      <w:rFonts w:ascii="Tahoma" w:eastAsia="Times New Roman" w:hAnsi="Tahoma" w:cs="Tahoma"/>
      <w:lang w:val="pl-PL" w:eastAsia="pl-PL"/>
    </w:rPr>
  </w:style>
  <w:style w:type="paragraph" w:styleId="Bezodstpw">
    <w:name w:val="No Spacing"/>
    <w:uiPriority w:val="1"/>
    <w:qFormat/>
    <w:rsid w:val="00035248"/>
    <w:pPr>
      <w:jc w:val="both"/>
    </w:pPr>
    <w:rPr>
      <w:rFonts w:ascii="Calibri" w:eastAsia="Calibri" w:hAnsi="Calibri"/>
      <w:sz w:val="22"/>
      <w:szCs w:val="22"/>
      <w:lang w:eastAsia="en-US"/>
    </w:rPr>
  </w:style>
  <w:style w:type="paragraph" w:customStyle="1" w:styleId="Tiret1">
    <w:name w:val="Tiret 1"/>
    <w:basedOn w:val="Normalny"/>
    <w:qFormat/>
    <w:rsid w:val="00035248"/>
    <w:pPr>
      <w:numPr>
        <w:numId w:val="4"/>
      </w:numPr>
      <w:spacing w:before="120" w:after="120"/>
      <w:jc w:val="both"/>
    </w:pPr>
    <w:rPr>
      <w:rFonts w:eastAsia="Calibri"/>
      <w:szCs w:val="22"/>
      <w:lang w:val="pl-PL" w:eastAsia="en-GB"/>
    </w:rPr>
  </w:style>
  <w:style w:type="paragraph" w:customStyle="1" w:styleId="Zawartotabeli">
    <w:name w:val="Zawartość tabeli"/>
    <w:basedOn w:val="Normalny"/>
    <w:qFormat/>
    <w:rsid w:val="00E531A3"/>
    <w:pPr>
      <w:widowControl w:val="0"/>
      <w:suppressLineNumbers/>
      <w:spacing w:line="100" w:lineRule="atLeast"/>
      <w:textAlignment w:val="baseline"/>
    </w:pPr>
    <w:rPr>
      <w:rFonts w:eastAsia="Lucida Sans Unicode" w:cs="Mangal"/>
      <w:kern w:val="2"/>
      <w:lang w:val="pl-PL" w:eastAsia="hi-IN" w:bidi="hi-IN"/>
    </w:rPr>
  </w:style>
  <w:style w:type="paragraph" w:customStyle="1" w:styleId="Teksttreci22">
    <w:name w:val="Tekst treści (22)"/>
    <w:basedOn w:val="Normalny"/>
    <w:qFormat/>
    <w:rsid w:val="00E531A3"/>
    <w:pPr>
      <w:widowControl w:val="0"/>
      <w:shd w:val="clear" w:color="auto" w:fill="FFFFFF"/>
      <w:spacing w:line="240" w:lineRule="atLeast"/>
      <w:ind w:hanging="1060"/>
    </w:pPr>
    <w:rPr>
      <w:rFonts w:ascii="Lucida Sans Unicode" w:eastAsia="Lucida Sans Unicode" w:hAnsi="Lucida Sans Unicode" w:cs="Lucida Sans Unicode"/>
      <w:spacing w:val="-10"/>
      <w:kern w:val="2"/>
      <w:sz w:val="23"/>
      <w:szCs w:val="23"/>
      <w:lang w:val="pl-PL"/>
    </w:rPr>
  </w:style>
  <w:style w:type="paragraph" w:customStyle="1" w:styleId="Standard">
    <w:name w:val="Standard"/>
    <w:qFormat/>
    <w:rsid w:val="00E531A3"/>
    <w:rPr>
      <w:rFonts w:eastAsia="Times New Roman"/>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E531A3"/>
    <w:pPr>
      <w:spacing w:beforeAutospacing="1" w:afterAutospacing="1"/>
    </w:pPr>
    <w:rPr>
      <w:rFonts w:eastAsia="Times New Roman"/>
      <w:lang w:val="pl-PL" w:eastAsia="pl-PL"/>
    </w:rPr>
  </w:style>
  <w:style w:type="paragraph" w:customStyle="1" w:styleId="NormalBold">
    <w:name w:val="NormalBold"/>
    <w:basedOn w:val="Normalny"/>
    <w:link w:val="NormalBoldChar"/>
    <w:qFormat/>
    <w:rsid w:val="00E531A3"/>
    <w:pPr>
      <w:widowControl w:val="0"/>
    </w:pPr>
    <w:rPr>
      <w:rFonts w:eastAsia="Times New Roman"/>
      <w:b/>
      <w:szCs w:val="22"/>
      <w:lang w:eastAsia="en-GB"/>
    </w:rPr>
  </w:style>
  <w:style w:type="paragraph" w:customStyle="1" w:styleId="Text1">
    <w:name w:val="Text 1"/>
    <w:basedOn w:val="Normalny"/>
    <w:qFormat/>
    <w:rsid w:val="00E531A3"/>
    <w:pPr>
      <w:spacing w:before="120" w:after="120"/>
      <w:ind w:left="850"/>
      <w:jc w:val="both"/>
    </w:pPr>
    <w:rPr>
      <w:rFonts w:eastAsia="Calibri"/>
      <w:szCs w:val="22"/>
      <w:lang w:val="pl-PL" w:eastAsia="en-GB"/>
    </w:rPr>
  </w:style>
  <w:style w:type="paragraph" w:customStyle="1" w:styleId="NormalLeft">
    <w:name w:val="Normal Left"/>
    <w:basedOn w:val="Normalny"/>
    <w:qFormat/>
    <w:rsid w:val="00E531A3"/>
    <w:pPr>
      <w:spacing w:before="120" w:after="120"/>
    </w:pPr>
    <w:rPr>
      <w:rFonts w:eastAsia="Calibri"/>
      <w:szCs w:val="22"/>
      <w:lang w:val="pl-PL" w:eastAsia="en-GB"/>
    </w:rPr>
  </w:style>
  <w:style w:type="paragraph" w:customStyle="1" w:styleId="Tiret0">
    <w:name w:val="Tiret 0"/>
    <w:basedOn w:val="Normalny"/>
    <w:qFormat/>
    <w:rsid w:val="00E531A3"/>
    <w:pPr>
      <w:numPr>
        <w:numId w:val="5"/>
      </w:numPr>
      <w:spacing w:before="120" w:after="120"/>
      <w:jc w:val="both"/>
    </w:pPr>
    <w:rPr>
      <w:rFonts w:eastAsia="Calibri"/>
      <w:szCs w:val="22"/>
      <w:lang w:val="pl-PL" w:eastAsia="en-GB"/>
    </w:rPr>
  </w:style>
  <w:style w:type="paragraph" w:customStyle="1" w:styleId="NumPar1">
    <w:name w:val="NumPar 1"/>
    <w:basedOn w:val="Normalny"/>
    <w:next w:val="Text1"/>
    <w:qFormat/>
    <w:rsid w:val="00E531A3"/>
    <w:pPr>
      <w:numPr>
        <w:numId w:val="6"/>
      </w:numPr>
      <w:spacing w:before="120" w:after="120"/>
      <w:jc w:val="both"/>
    </w:pPr>
    <w:rPr>
      <w:rFonts w:eastAsia="Calibri"/>
      <w:szCs w:val="22"/>
      <w:lang w:val="pl-PL" w:eastAsia="en-GB"/>
    </w:rPr>
  </w:style>
  <w:style w:type="paragraph" w:customStyle="1" w:styleId="NumPar2">
    <w:name w:val="NumPar 2"/>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NumPar3">
    <w:name w:val="NumPar 3"/>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NumPar4">
    <w:name w:val="NumPar 4"/>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ChapterTitle">
    <w:name w:val="ChapterTitle"/>
    <w:basedOn w:val="Normalny"/>
    <w:next w:val="Normalny"/>
    <w:qFormat/>
    <w:rsid w:val="00E531A3"/>
    <w:pPr>
      <w:keepNext/>
      <w:spacing w:before="120" w:after="360"/>
      <w:jc w:val="center"/>
    </w:pPr>
    <w:rPr>
      <w:rFonts w:eastAsia="Calibri"/>
      <w:b/>
      <w:sz w:val="32"/>
      <w:szCs w:val="22"/>
      <w:lang w:val="pl-PL" w:eastAsia="en-GB"/>
    </w:rPr>
  </w:style>
  <w:style w:type="paragraph" w:customStyle="1" w:styleId="SectionTitle">
    <w:name w:val="SectionTitle"/>
    <w:basedOn w:val="Normalny"/>
    <w:next w:val="Nagwek1"/>
    <w:qFormat/>
    <w:rsid w:val="00E531A3"/>
    <w:pPr>
      <w:keepNext/>
      <w:spacing w:before="120" w:after="360"/>
      <w:jc w:val="center"/>
    </w:pPr>
    <w:rPr>
      <w:rFonts w:eastAsia="Calibri"/>
      <w:b/>
      <w:smallCaps/>
      <w:sz w:val="28"/>
      <w:szCs w:val="22"/>
      <w:lang w:val="pl-PL" w:eastAsia="en-GB"/>
    </w:rPr>
  </w:style>
  <w:style w:type="paragraph" w:customStyle="1" w:styleId="Annexetitre">
    <w:name w:val="Annexe titre"/>
    <w:basedOn w:val="Normalny"/>
    <w:next w:val="Normalny"/>
    <w:qFormat/>
    <w:rsid w:val="00E531A3"/>
    <w:pPr>
      <w:spacing w:before="120" w:after="120"/>
      <w:jc w:val="center"/>
    </w:pPr>
    <w:rPr>
      <w:rFonts w:eastAsia="Calibri"/>
      <w:b/>
      <w:szCs w:val="22"/>
      <w:u w:val="single"/>
      <w:lang w:val="pl-PL" w:eastAsia="en-GB"/>
    </w:rPr>
  </w:style>
  <w:style w:type="paragraph" w:customStyle="1" w:styleId="Zawartoramki">
    <w:name w:val="Zawartość ramki"/>
    <w:basedOn w:val="Normalny"/>
    <w:qFormat/>
    <w:rsid w:val="00E531A3"/>
    <w:rPr>
      <w:rFonts w:ascii="Tahoma" w:eastAsia="Times New Roman" w:hAnsi="Tahoma" w:cs="Tahoma"/>
      <w:lang w:val="pl-PL" w:eastAsia="zh-CN"/>
    </w:rPr>
  </w:style>
  <w:style w:type="paragraph" w:customStyle="1" w:styleId="western">
    <w:name w:val="western"/>
    <w:basedOn w:val="Normalny"/>
    <w:qFormat/>
    <w:rsid w:val="00E531A3"/>
    <w:pPr>
      <w:spacing w:before="280" w:after="119"/>
    </w:pPr>
    <w:rPr>
      <w:rFonts w:eastAsia="Times New Roman"/>
      <w:sz w:val="20"/>
      <w:szCs w:val="20"/>
      <w:lang w:val="pl-PL" w:eastAsia="pl-PL"/>
    </w:rPr>
  </w:style>
  <w:style w:type="paragraph" w:customStyle="1" w:styleId="Tekstwstpniesformatowany">
    <w:name w:val="Tekst wstępnie sformatowany"/>
    <w:basedOn w:val="Normalny"/>
    <w:qFormat/>
    <w:rsid w:val="00E531A3"/>
    <w:rPr>
      <w:rFonts w:ascii="Courier New" w:eastAsia="NSimSun" w:hAnsi="Courier New" w:cs="Courier New"/>
      <w:sz w:val="20"/>
      <w:szCs w:val="20"/>
      <w:lang w:val="pl-PL" w:eastAsia="ar-SA"/>
    </w:rPr>
  </w:style>
  <w:style w:type="paragraph" w:customStyle="1" w:styleId="Kolorowalistaakcent11">
    <w:name w:val="Kolorowa lista — akcent 11"/>
    <w:basedOn w:val="Normalny"/>
    <w:qFormat/>
    <w:rsid w:val="00772AFE"/>
    <w:pPr>
      <w:ind w:left="720"/>
      <w:contextualSpacing/>
    </w:pPr>
    <w:rPr>
      <w:rFonts w:eastAsia="Times New Roman"/>
      <w:lang w:val="pl-PL" w:eastAsia="pl-PL"/>
    </w:rPr>
  </w:style>
  <w:style w:type="paragraph" w:customStyle="1" w:styleId="NormalWeb2">
    <w:name w:val="Normal (Web)2"/>
    <w:basedOn w:val="Normalny"/>
    <w:qFormat/>
    <w:rsid w:val="00D85613"/>
    <w:pPr>
      <w:spacing w:before="280" w:after="119"/>
    </w:pPr>
    <w:rPr>
      <w:rFonts w:eastAsia="Times New Roman" w:cs="Calibri"/>
      <w:kern w:val="2"/>
      <w:lang w:val="pl-PL" w:eastAsia="ar-SA"/>
    </w:rPr>
  </w:style>
  <w:style w:type="paragraph" w:customStyle="1" w:styleId="NormalnyWeb1">
    <w:name w:val="Normalny (Web)1"/>
    <w:basedOn w:val="Normalny"/>
    <w:qFormat/>
    <w:rsid w:val="00D85613"/>
    <w:pPr>
      <w:spacing w:before="280" w:after="119"/>
    </w:pPr>
    <w:rPr>
      <w:rFonts w:eastAsia="Times New Roman" w:cs="Calibri"/>
      <w:kern w:val="2"/>
      <w:lang w:val="pl-PL" w:eastAsia="ar-SA"/>
    </w:rPr>
  </w:style>
  <w:style w:type="paragraph" w:customStyle="1" w:styleId="LO-Normal">
    <w:name w:val="LO-Normal"/>
    <w:qFormat/>
    <w:rsid w:val="00702F84"/>
    <w:rPr>
      <w:rFonts w:ascii="Georgia" w:eastAsia="Times New Roman" w:hAnsi="Georgia" w:cs="Georgia"/>
      <w:color w:val="000000"/>
      <w:kern w:val="2"/>
      <w:sz w:val="24"/>
      <w:szCs w:val="24"/>
      <w:lang w:eastAsia="ar-SA"/>
    </w:rPr>
  </w:style>
  <w:style w:type="numbering" w:customStyle="1" w:styleId="Bezlisty1">
    <w:name w:val="Bez listy1"/>
    <w:uiPriority w:val="99"/>
    <w:semiHidden/>
    <w:unhideWhenUsed/>
    <w:qFormat/>
    <w:rsid w:val="00E531A3"/>
  </w:style>
  <w:style w:type="numbering" w:customStyle="1" w:styleId="Styl1">
    <w:name w:val="Styl1"/>
    <w:uiPriority w:val="99"/>
    <w:qFormat/>
    <w:rsid w:val="00E531A3"/>
  </w:style>
  <w:style w:type="numbering" w:customStyle="1" w:styleId="Bezlisty11">
    <w:name w:val="Bez listy11"/>
    <w:uiPriority w:val="99"/>
    <w:semiHidden/>
    <w:unhideWhenUsed/>
    <w:qFormat/>
    <w:rsid w:val="00E531A3"/>
  </w:style>
  <w:style w:type="numbering" w:customStyle="1" w:styleId="Bezlisty2">
    <w:name w:val="Bez listy2"/>
    <w:uiPriority w:val="99"/>
    <w:semiHidden/>
    <w:unhideWhenUsed/>
    <w:qFormat/>
    <w:rsid w:val="00E531A3"/>
  </w:style>
  <w:style w:type="table" w:customStyle="1" w:styleId="TableNormal">
    <w:name w:val="Table Normal"/>
    <w:rsid w:val="00DA089C"/>
    <w:tblPr>
      <w:tblCellMar>
        <w:top w:w="0" w:type="dxa"/>
        <w:left w:w="0" w:type="dxa"/>
        <w:bottom w:w="0" w:type="dxa"/>
        <w:right w:w="0" w:type="dxa"/>
      </w:tblCellMar>
    </w:tblPr>
  </w:style>
  <w:style w:type="table" w:styleId="Tabela-Siatka">
    <w:name w:val="Table Grid"/>
    <w:basedOn w:val="Standardowy"/>
    <w:uiPriority w:val="3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E531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B0954"/>
    <w:rPr>
      <w:color w:val="0563C1" w:themeColor="hyperlink"/>
      <w:u w:val="single"/>
    </w:rPr>
  </w:style>
  <w:style w:type="character" w:customStyle="1" w:styleId="Nierozpoznanawzmianka2">
    <w:name w:val="Nierozpoznana wzmianka2"/>
    <w:basedOn w:val="Domylnaczcionkaakapitu"/>
    <w:uiPriority w:val="99"/>
    <w:semiHidden/>
    <w:unhideWhenUsed/>
    <w:rsid w:val="00FB0954"/>
    <w:rPr>
      <w:color w:val="605E5C"/>
      <w:shd w:val="clear" w:color="auto" w:fill="E1DFDD"/>
    </w:rPr>
  </w:style>
  <w:style w:type="character" w:customStyle="1" w:styleId="Nierozpoznanawzmianka3">
    <w:name w:val="Nierozpoznana wzmianka3"/>
    <w:basedOn w:val="Domylnaczcionkaakapitu"/>
    <w:uiPriority w:val="99"/>
    <w:semiHidden/>
    <w:unhideWhenUsed/>
    <w:rsid w:val="000F5CDA"/>
    <w:rPr>
      <w:color w:val="605E5C"/>
      <w:shd w:val="clear" w:color="auto" w:fill="E1DFDD"/>
    </w:rPr>
  </w:style>
  <w:style w:type="character" w:customStyle="1" w:styleId="ng-scope">
    <w:name w:val="ng-scope"/>
    <w:basedOn w:val="Domylnaczcionkaakapitu"/>
    <w:rsid w:val="00A26CC0"/>
  </w:style>
  <w:style w:type="character" w:styleId="Odwoanieprzypisukocowego">
    <w:name w:val="endnote reference"/>
    <w:basedOn w:val="Domylnaczcionkaakapitu"/>
    <w:uiPriority w:val="99"/>
    <w:semiHidden/>
    <w:unhideWhenUsed/>
    <w:rsid w:val="00DC37C6"/>
    <w:rPr>
      <w:vertAlign w:val="superscript"/>
    </w:rPr>
  </w:style>
  <w:style w:type="character" w:styleId="Odwoanieprzypisudolnego">
    <w:name w:val="footnote reference"/>
    <w:basedOn w:val="Domylnaczcionkaakapitu"/>
    <w:uiPriority w:val="99"/>
    <w:semiHidden/>
    <w:unhideWhenUsed/>
    <w:rsid w:val="008E2C70"/>
    <w:rPr>
      <w:vertAlign w:val="superscript"/>
    </w:rPr>
  </w:style>
  <w:style w:type="character" w:customStyle="1" w:styleId="hgkelc">
    <w:name w:val="hgkelc"/>
    <w:basedOn w:val="Domylnaczcionkaakapitu"/>
    <w:rsid w:val="00D6196E"/>
  </w:style>
  <w:style w:type="character" w:styleId="Nierozpoznanawzmianka">
    <w:name w:val="Unresolved Mention"/>
    <w:basedOn w:val="Domylnaczcionkaakapitu"/>
    <w:uiPriority w:val="99"/>
    <w:semiHidden/>
    <w:unhideWhenUsed/>
    <w:rsid w:val="002F1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0694">
      <w:bodyDiv w:val="1"/>
      <w:marLeft w:val="0"/>
      <w:marRight w:val="0"/>
      <w:marTop w:val="0"/>
      <w:marBottom w:val="0"/>
      <w:divBdr>
        <w:top w:val="none" w:sz="0" w:space="0" w:color="auto"/>
        <w:left w:val="none" w:sz="0" w:space="0" w:color="auto"/>
        <w:bottom w:val="none" w:sz="0" w:space="0" w:color="auto"/>
        <w:right w:val="none" w:sz="0" w:space="0" w:color="auto"/>
      </w:divBdr>
    </w:div>
    <w:div w:id="308092438">
      <w:bodyDiv w:val="1"/>
      <w:marLeft w:val="0"/>
      <w:marRight w:val="0"/>
      <w:marTop w:val="0"/>
      <w:marBottom w:val="0"/>
      <w:divBdr>
        <w:top w:val="none" w:sz="0" w:space="0" w:color="auto"/>
        <w:left w:val="none" w:sz="0" w:space="0" w:color="auto"/>
        <w:bottom w:val="none" w:sz="0" w:space="0" w:color="auto"/>
        <w:right w:val="none" w:sz="0" w:space="0" w:color="auto"/>
      </w:divBdr>
    </w:div>
    <w:div w:id="610554820">
      <w:bodyDiv w:val="1"/>
      <w:marLeft w:val="0"/>
      <w:marRight w:val="0"/>
      <w:marTop w:val="0"/>
      <w:marBottom w:val="0"/>
      <w:divBdr>
        <w:top w:val="none" w:sz="0" w:space="0" w:color="auto"/>
        <w:left w:val="none" w:sz="0" w:space="0" w:color="auto"/>
        <w:bottom w:val="none" w:sz="0" w:space="0" w:color="auto"/>
        <w:right w:val="none" w:sz="0" w:space="0" w:color="auto"/>
      </w:divBdr>
    </w:div>
    <w:div w:id="1195773854">
      <w:bodyDiv w:val="1"/>
      <w:marLeft w:val="0"/>
      <w:marRight w:val="0"/>
      <w:marTop w:val="0"/>
      <w:marBottom w:val="0"/>
      <w:divBdr>
        <w:top w:val="none" w:sz="0" w:space="0" w:color="auto"/>
        <w:left w:val="none" w:sz="0" w:space="0" w:color="auto"/>
        <w:bottom w:val="none" w:sz="0" w:space="0" w:color="auto"/>
        <w:right w:val="none" w:sz="0" w:space="0" w:color="auto"/>
      </w:divBdr>
    </w:div>
    <w:div w:id="1649629439">
      <w:bodyDiv w:val="1"/>
      <w:marLeft w:val="0"/>
      <w:marRight w:val="0"/>
      <w:marTop w:val="0"/>
      <w:marBottom w:val="0"/>
      <w:divBdr>
        <w:top w:val="none" w:sz="0" w:space="0" w:color="auto"/>
        <w:left w:val="none" w:sz="0" w:space="0" w:color="auto"/>
        <w:bottom w:val="none" w:sz="0" w:space="0" w:color="auto"/>
        <w:right w:val="none" w:sz="0" w:space="0" w:color="auto"/>
      </w:divBdr>
    </w:div>
    <w:div w:id="1848446255">
      <w:bodyDiv w:val="1"/>
      <w:marLeft w:val="0"/>
      <w:marRight w:val="0"/>
      <w:marTop w:val="0"/>
      <w:marBottom w:val="0"/>
      <w:divBdr>
        <w:top w:val="none" w:sz="0" w:space="0" w:color="auto"/>
        <w:left w:val="none" w:sz="0" w:space="0" w:color="auto"/>
        <w:bottom w:val="none" w:sz="0" w:space="0" w:color="auto"/>
        <w:right w:val="none" w:sz="0" w:space="0" w:color="auto"/>
      </w:divBdr>
    </w:div>
    <w:div w:id="1980375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eksandra.mazurek@suchy-dab.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uchy_dab"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chy_dab" TargetMode="External"/><Relationship Id="rId5" Type="http://schemas.openxmlformats.org/officeDocument/2006/relationships/webSettings" Target="webSettings.xml"/><Relationship Id="rId15" Type="http://schemas.openxmlformats.org/officeDocument/2006/relationships/hyperlink" Target="mailto:inspektor@suchy-dab.p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cin.raczkiewicz@suchy-dab.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7A21-F395-4D77-9816-5BDCB947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8894</Words>
  <Characters>53365</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Wójcik</dc:creator>
  <cp:lastModifiedBy>Marcin Raczkiewicz</cp:lastModifiedBy>
  <cp:revision>13</cp:revision>
  <cp:lastPrinted>2023-10-30T12:39:00Z</cp:lastPrinted>
  <dcterms:created xsi:type="dcterms:W3CDTF">2023-09-13T06:15:00Z</dcterms:created>
  <dcterms:modified xsi:type="dcterms:W3CDTF">2023-10-30T12:58:00Z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