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B" w:rsidRPr="0071376D" w:rsidRDefault="00B43DFB" w:rsidP="00B43DFB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 xml:space="preserve">Białystok, </w:t>
      </w:r>
      <w:r w:rsidR="00013EE4">
        <w:rPr>
          <w:rFonts w:ascii="Calibri" w:hAnsi="Calibri" w:cs="Calibri"/>
          <w:sz w:val="24"/>
          <w:szCs w:val="24"/>
          <w:lang w:eastAsia="en-US"/>
        </w:rPr>
        <w:t>23.01</w:t>
      </w:r>
      <w:r w:rsidRPr="0071376D">
        <w:rPr>
          <w:rFonts w:ascii="Calibri" w:hAnsi="Calibri" w:cs="Calibri"/>
          <w:sz w:val="24"/>
          <w:szCs w:val="24"/>
          <w:lang w:eastAsia="en-US"/>
        </w:rPr>
        <w:t>.202</w:t>
      </w:r>
      <w:r w:rsidR="00013EE4">
        <w:rPr>
          <w:rFonts w:ascii="Calibri" w:hAnsi="Calibri" w:cs="Calibri"/>
          <w:sz w:val="24"/>
          <w:szCs w:val="24"/>
          <w:lang w:eastAsia="en-US"/>
        </w:rPr>
        <w:t>3</w:t>
      </w:r>
      <w:r w:rsidRPr="0071376D">
        <w:rPr>
          <w:rFonts w:ascii="Calibri" w:hAnsi="Calibri" w:cs="Calibri"/>
          <w:sz w:val="24"/>
          <w:szCs w:val="24"/>
          <w:lang w:eastAsia="en-US"/>
        </w:rPr>
        <w:t xml:space="preserve"> r.</w:t>
      </w:r>
    </w:p>
    <w:p w:rsidR="0026145D" w:rsidRPr="0071376D" w:rsidRDefault="0026145D" w:rsidP="0026145D">
      <w:pPr>
        <w:keepNext/>
        <w:spacing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>Dotyczy: postępowania na „Dostawę urządzeń z podziałem na 4 części”</w:t>
      </w:r>
    </w:p>
    <w:p w:rsidR="0026145D" w:rsidRPr="0071376D" w:rsidRDefault="0026145D" w:rsidP="0026145D">
      <w:pPr>
        <w:keepNext/>
        <w:spacing w:after="240"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>Nr sprawy: AZP.25.1.8</w:t>
      </w:r>
      <w:r w:rsidR="00013EE4">
        <w:rPr>
          <w:rFonts w:ascii="Calibri" w:hAnsi="Calibri" w:cs="Calibri"/>
          <w:sz w:val="24"/>
          <w:szCs w:val="24"/>
          <w:lang w:eastAsia="en-US"/>
        </w:rPr>
        <w:t>8</w:t>
      </w:r>
      <w:r w:rsidRPr="0071376D">
        <w:rPr>
          <w:rFonts w:ascii="Calibri" w:hAnsi="Calibri" w:cs="Calibri"/>
          <w:sz w:val="24"/>
          <w:szCs w:val="24"/>
          <w:lang w:eastAsia="en-US"/>
        </w:rPr>
        <w:t>.2022</w:t>
      </w:r>
    </w:p>
    <w:p w:rsidR="00782121" w:rsidRPr="0071376D" w:rsidRDefault="00782121" w:rsidP="0026145D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="0026145D"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8F2353" w:rsidRPr="008F2353" w:rsidRDefault="008F2353" w:rsidP="008F235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782121"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782121" w:rsidRPr="0071376D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Zgodnie z art. 253 ust. 1 i 2 ustawy z dnia 11 września 2019 r. – Prawo zamówień publicznych (Dz.U. z 202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2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poz. 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1710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ze zm.; zwana dalej: PZP), Zamawiający informuje równocześnie wszystkich Wykonawców, którzy złożyli oferty iż, jako najkorzystniejszą wybrano: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80"/>
        <w:gridCol w:w="5592"/>
        <w:gridCol w:w="1418"/>
      </w:tblGrid>
      <w:tr w:rsidR="00782121" w:rsidRPr="00782121" w:rsidTr="00782121">
        <w:trPr>
          <w:trHeight w:val="61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oferowana cena brutto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widowControl w:val="0"/>
              <w:autoSpaceDE w:val="0"/>
              <w:autoSpaceDN w:val="0"/>
              <w:adjustRightInd w:val="0"/>
              <w:spacing w:before="60"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13EE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BIOGENET Sp. z o.o., ul. Parkingowa 1, 05-420 Józefów</w:t>
            </w:r>
          </w:p>
          <w:p w:rsidR="00782121" w:rsidRPr="00013EE4" w:rsidRDefault="00013EE4" w:rsidP="00013E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NIP: 5322058924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5 734,69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21" w:rsidRPr="00013EE4" w:rsidRDefault="00013EE4" w:rsidP="0026145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Eppendorf</w:t>
            </w:r>
            <w:proofErr w:type="spellEnd"/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Poland Sp. z o.o., Al. Jerozolimskie 212, 02-486 Warszawa, NIP: 7010276552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387 373,44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TK </w:t>
            </w:r>
            <w:proofErr w:type="spellStart"/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Biotech</w:t>
            </w:r>
            <w:proofErr w:type="spellEnd"/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Sp. z o. o., ul. Królewicza Jakuba 40 a</w:t>
            </w:r>
          </w:p>
          <w:p w:rsidR="00782121" w:rsidRPr="00013EE4" w:rsidRDefault="00013EE4" w:rsidP="00013E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02-956 Warszawa, NIP: 9512407643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202 395,65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013EE4" w:rsidRDefault="00782121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21" w:rsidRPr="00013EE4" w:rsidRDefault="00013EE4" w:rsidP="0026145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SANLAB J. Kaczorek, M. Bińczak sp. j., ul. Marconich 11/1, 02-954 Warszawa, NIP: 5272402353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013EE4" w:rsidRDefault="00013EE4" w:rsidP="007821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13E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358 867,26</w:t>
            </w:r>
          </w:p>
        </w:tc>
      </w:tr>
    </w:tbl>
    <w:p w:rsidR="00E9732A" w:rsidRDefault="00E9732A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9732A" w:rsidRPr="0071376D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="00E9732A"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br/>
      </w:r>
    </w:p>
    <w:p w:rsidR="00E9732A" w:rsidRDefault="00E9732A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782121" w:rsidRPr="00782121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782121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Punktacja przyznana ofertom w kryterium oceny ofert i łączna punktacja: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647"/>
        <w:gridCol w:w="3653"/>
        <w:gridCol w:w="992"/>
        <w:gridCol w:w="1276"/>
        <w:gridCol w:w="1134"/>
      </w:tblGrid>
      <w:tr w:rsidR="00013EE4" w:rsidRPr="00013EE4" w:rsidTr="00013EE4">
        <w:trPr>
          <w:trHeight w:val="8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- 60%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"okres gwarancji" - 40%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013EE4" w:rsidRPr="00013EE4" w:rsidTr="00013EE4">
        <w:trPr>
          <w:trHeight w:val="589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BIOGENET Sp. z o.o., ul. Parkingowa 1, 05-420 Józefów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13EE4" w:rsidRPr="00013EE4" w:rsidTr="00013EE4">
        <w:trPr>
          <w:trHeight w:val="555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AMP Polska Sp. z o.o., Aleja Pokoju 78, 31-564 Kraków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98,15</w:t>
            </w:r>
          </w:p>
        </w:tc>
      </w:tr>
      <w:tr w:rsidR="00013EE4" w:rsidRPr="00013EE4" w:rsidTr="00013EE4">
        <w:trPr>
          <w:trHeight w:val="42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Poland Sp. z o.o., Al. Jerozolimskie 212, 02-486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88,89</w:t>
            </w:r>
          </w:p>
        </w:tc>
      </w:tr>
      <w:tr w:rsidR="00013EE4" w:rsidRPr="00013EE4" w:rsidTr="00013EE4">
        <w:trPr>
          <w:trHeight w:val="443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TK </w:t>
            </w:r>
            <w:proofErr w:type="spellStart"/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Biotech</w:t>
            </w:r>
            <w:proofErr w:type="spellEnd"/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Sp. z o. o., ul. Królewicza Jakuba 40 a, 02-956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013EE4" w:rsidRPr="00013EE4" w:rsidTr="00013EE4">
        <w:trPr>
          <w:trHeight w:val="46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EE4" w:rsidRPr="00013EE4" w:rsidRDefault="00013EE4" w:rsidP="00013E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SANLAB J. Kaczorek, M. Bińczak sp. j., ul. Marconich 11/1, 02-954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E4" w:rsidRPr="00013EE4" w:rsidRDefault="00013EE4" w:rsidP="00013E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13E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8611A4" w:rsidRDefault="008611A4" w:rsidP="008611A4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8611A4" w:rsidRPr="0071376D" w:rsidRDefault="008611A4" w:rsidP="008611A4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9140F7" w:rsidRDefault="009140F7" w:rsidP="009140F7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 w:rsidRPr="009140F7">
        <w:rPr>
          <w:rFonts w:ascii="Calibri" w:hAnsi="Calibri" w:cs="Calibri"/>
          <w:b/>
          <w:sz w:val="24"/>
          <w:szCs w:val="24"/>
          <w:lang w:eastAsia="ar-SA"/>
        </w:rPr>
        <w:t>Prorektor ds. Klinicznych i Szkolenia Zawodowego</w:t>
      </w:r>
    </w:p>
    <w:p w:rsidR="008611A4" w:rsidRPr="0071376D" w:rsidRDefault="008611A4" w:rsidP="008611A4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9140F7" w:rsidRPr="0071376D" w:rsidRDefault="009140F7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prof. dr. hab. Janusz B. Dzięcioł </w:t>
      </w:r>
      <w:bookmarkStart w:id="0" w:name="_GoBack"/>
      <w:r w:rsidRPr="009140F7">
        <w:rPr>
          <w:rFonts w:ascii="Calibri" w:hAnsi="Calibri" w:cs="Calibri"/>
          <w:b/>
          <w:sz w:val="24"/>
          <w:szCs w:val="24"/>
          <w:lang w:eastAsia="ar-SA"/>
        </w:rPr>
        <w:t>/podpis na oryginale/</w:t>
      </w:r>
      <w:bookmarkEnd w:id="0"/>
    </w:p>
    <w:p w:rsidR="00E9732A" w:rsidRPr="0071376D" w:rsidRDefault="00E9732A" w:rsidP="00E973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u w:val="single"/>
          <w:lang w:eastAsia="en-US"/>
        </w:rPr>
      </w:pPr>
      <w:r w:rsidRPr="0071376D">
        <w:rPr>
          <w:rFonts w:ascii="Calibri" w:hAnsi="Calibri" w:cs="Calibri"/>
          <w:sz w:val="24"/>
          <w:szCs w:val="24"/>
          <w:u w:val="single"/>
          <w:lang w:eastAsia="en-US"/>
        </w:rPr>
        <w:t xml:space="preserve">Otrzymują: </w:t>
      </w:r>
      <w:r w:rsidRPr="0071376D">
        <w:rPr>
          <w:rFonts w:ascii="Calibri" w:hAnsi="Calibri" w:cs="Calibri"/>
          <w:sz w:val="24"/>
          <w:szCs w:val="24"/>
          <w:lang w:eastAsia="en-US"/>
        </w:rPr>
        <w:t>wszyscy Wykonawcy, którzy złożyli oferty</w:t>
      </w:r>
    </w:p>
    <w:p w:rsidR="00E9732A" w:rsidRPr="001532DE" w:rsidRDefault="00E9732A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</w:p>
    <w:sectPr w:rsidR="00E9732A" w:rsidRPr="001532D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61" w:rsidRDefault="00323E61" w:rsidP="00CF2240">
      <w:r>
        <w:separator/>
      </w:r>
    </w:p>
  </w:endnote>
  <w:endnote w:type="continuationSeparator" w:id="0">
    <w:p w:rsidR="00323E61" w:rsidRDefault="00323E61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323E61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9E1B59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61" w:rsidRDefault="00323E61" w:rsidP="00CF2240">
      <w:r>
        <w:separator/>
      </w:r>
    </w:p>
  </w:footnote>
  <w:footnote w:type="continuationSeparator" w:id="0">
    <w:p w:rsidR="00323E61" w:rsidRDefault="00323E61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7853"/>
    <w:multiLevelType w:val="hybridMultilevel"/>
    <w:tmpl w:val="9E3C002C"/>
    <w:lvl w:ilvl="0" w:tplc="D6D09B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32425978"/>
    <w:multiLevelType w:val="hybridMultilevel"/>
    <w:tmpl w:val="34448A48"/>
    <w:lvl w:ilvl="0" w:tplc="723832A2">
      <w:start w:val="1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8336027"/>
    <w:multiLevelType w:val="hybridMultilevel"/>
    <w:tmpl w:val="F2486668"/>
    <w:lvl w:ilvl="0" w:tplc="575A91E6">
      <w:start w:val="3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4E4B"/>
    <w:multiLevelType w:val="hybridMultilevel"/>
    <w:tmpl w:val="A1A841C4"/>
    <w:lvl w:ilvl="0" w:tplc="81201E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210FD58">
      <w:start w:val="1"/>
      <w:numFmt w:val="lowerLetter"/>
      <w:lvlText w:val="%2."/>
      <w:lvlJc w:val="left"/>
      <w:pPr>
        <w:ind w:left="1440" w:hanging="360"/>
      </w:pPr>
    </w:lvl>
    <w:lvl w:ilvl="2" w:tplc="C05644BE">
      <w:start w:val="1"/>
      <w:numFmt w:val="lowerRoman"/>
      <w:lvlText w:val="%3."/>
      <w:lvlJc w:val="right"/>
      <w:pPr>
        <w:ind w:left="2160" w:hanging="180"/>
      </w:pPr>
    </w:lvl>
    <w:lvl w:ilvl="3" w:tplc="C07CEB6C">
      <w:start w:val="1"/>
      <w:numFmt w:val="decimal"/>
      <w:lvlText w:val="%4."/>
      <w:lvlJc w:val="left"/>
      <w:pPr>
        <w:ind w:left="2880" w:hanging="360"/>
      </w:pPr>
    </w:lvl>
    <w:lvl w:ilvl="4" w:tplc="31E45112">
      <w:start w:val="1"/>
      <w:numFmt w:val="lowerLetter"/>
      <w:lvlText w:val="%5."/>
      <w:lvlJc w:val="left"/>
      <w:pPr>
        <w:ind w:left="3600" w:hanging="360"/>
      </w:pPr>
    </w:lvl>
    <w:lvl w:ilvl="5" w:tplc="80FCA882">
      <w:start w:val="1"/>
      <w:numFmt w:val="lowerRoman"/>
      <w:lvlText w:val="%6."/>
      <w:lvlJc w:val="right"/>
      <w:pPr>
        <w:ind w:left="4320" w:hanging="180"/>
      </w:pPr>
    </w:lvl>
    <w:lvl w:ilvl="6" w:tplc="FB6C22BA">
      <w:start w:val="1"/>
      <w:numFmt w:val="decimal"/>
      <w:lvlText w:val="%7."/>
      <w:lvlJc w:val="left"/>
      <w:pPr>
        <w:ind w:left="5040" w:hanging="360"/>
      </w:pPr>
    </w:lvl>
    <w:lvl w:ilvl="7" w:tplc="8B9EAEBC">
      <w:start w:val="1"/>
      <w:numFmt w:val="lowerLetter"/>
      <w:lvlText w:val="%8."/>
      <w:lvlJc w:val="left"/>
      <w:pPr>
        <w:ind w:left="5760" w:hanging="360"/>
      </w:pPr>
    </w:lvl>
    <w:lvl w:ilvl="8" w:tplc="0C709D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7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0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2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4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23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3EE4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28B5"/>
    <w:rsid w:val="000646B1"/>
    <w:rsid w:val="0006720A"/>
    <w:rsid w:val="0007304D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598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B82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5BE4"/>
    <w:rsid w:val="00126D15"/>
    <w:rsid w:val="0012714B"/>
    <w:rsid w:val="00127426"/>
    <w:rsid w:val="001310A2"/>
    <w:rsid w:val="001313BF"/>
    <w:rsid w:val="0013149D"/>
    <w:rsid w:val="001340A7"/>
    <w:rsid w:val="00134B61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32DE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C8C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145D"/>
    <w:rsid w:val="00262FB2"/>
    <w:rsid w:val="0026502D"/>
    <w:rsid w:val="0026721A"/>
    <w:rsid w:val="002703EC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125"/>
    <w:rsid w:val="003179D2"/>
    <w:rsid w:val="00317E0A"/>
    <w:rsid w:val="0032052B"/>
    <w:rsid w:val="003216E1"/>
    <w:rsid w:val="00323E6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132"/>
    <w:rsid w:val="00460A44"/>
    <w:rsid w:val="00465081"/>
    <w:rsid w:val="00466B1A"/>
    <w:rsid w:val="0046745E"/>
    <w:rsid w:val="00472E3D"/>
    <w:rsid w:val="00474563"/>
    <w:rsid w:val="00475398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AE6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5EEA"/>
    <w:rsid w:val="004B6AAF"/>
    <w:rsid w:val="004B715C"/>
    <w:rsid w:val="004C26DF"/>
    <w:rsid w:val="004C51E3"/>
    <w:rsid w:val="004C5269"/>
    <w:rsid w:val="004C53AA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0C49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636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1AF4"/>
    <w:rsid w:val="00693CB9"/>
    <w:rsid w:val="00694D8A"/>
    <w:rsid w:val="00696777"/>
    <w:rsid w:val="00696C09"/>
    <w:rsid w:val="00696CB7"/>
    <w:rsid w:val="006A0076"/>
    <w:rsid w:val="006A2CD5"/>
    <w:rsid w:val="006A4452"/>
    <w:rsid w:val="006A5004"/>
    <w:rsid w:val="006B0199"/>
    <w:rsid w:val="006B1A2E"/>
    <w:rsid w:val="006B3373"/>
    <w:rsid w:val="006B3E38"/>
    <w:rsid w:val="006B40FF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0D33"/>
    <w:rsid w:val="006E2CBA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376D"/>
    <w:rsid w:val="007148D6"/>
    <w:rsid w:val="00716575"/>
    <w:rsid w:val="00716EFE"/>
    <w:rsid w:val="00721666"/>
    <w:rsid w:val="00723440"/>
    <w:rsid w:val="0072427A"/>
    <w:rsid w:val="00724C25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12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A03"/>
    <w:rsid w:val="007D4A4F"/>
    <w:rsid w:val="007E1B0F"/>
    <w:rsid w:val="007E2CDC"/>
    <w:rsid w:val="007E5E4E"/>
    <w:rsid w:val="007E6991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11A4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2353"/>
    <w:rsid w:val="008F39DA"/>
    <w:rsid w:val="008F73F6"/>
    <w:rsid w:val="00901BBF"/>
    <w:rsid w:val="00902267"/>
    <w:rsid w:val="0090424C"/>
    <w:rsid w:val="00907454"/>
    <w:rsid w:val="00913813"/>
    <w:rsid w:val="009140F7"/>
    <w:rsid w:val="00915E33"/>
    <w:rsid w:val="0091676F"/>
    <w:rsid w:val="0091758D"/>
    <w:rsid w:val="00917D75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01E"/>
    <w:rsid w:val="009B556B"/>
    <w:rsid w:val="009B5DA6"/>
    <w:rsid w:val="009C0832"/>
    <w:rsid w:val="009C29F7"/>
    <w:rsid w:val="009C30F1"/>
    <w:rsid w:val="009C4249"/>
    <w:rsid w:val="009C5EB8"/>
    <w:rsid w:val="009C7AF2"/>
    <w:rsid w:val="009D11E0"/>
    <w:rsid w:val="009D3D85"/>
    <w:rsid w:val="009D445C"/>
    <w:rsid w:val="009D47AC"/>
    <w:rsid w:val="009E1819"/>
    <w:rsid w:val="009E1B59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99C"/>
    <w:rsid w:val="00AB1FD2"/>
    <w:rsid w:val="00AB21F2"/>
    <w:rsid w:val="00AB5A37"/>
    <w:rsid w:val="00AB7F70"/>
    <w:rsid w:val="00AC16C9"/>
    <w:rsid w:val="00AC2909"/>
    <w:rsid w:val="00AC5464"/>
    <w:rsid w:val="00AD0B16"/>
    <w:rsid w:val="00AD23DC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232F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DFB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3C3B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3CC3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313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165E"/>
    <w:rsid w:val="00E04D3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3861"/>
    <w:rsid w:val="00E94A7F"/>
    <w:rsid w:val="00E958CB"/>
    <w:rsid w:val="00E9732A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C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5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7FBC-0555-4370-AAF9-04780F2B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10</cp:revision>
  <cp:lastPrinted>2023-01-23T08:53:00Z</cp:lastPrinted>
  <dcterms:created xsi:type="dcterms:W3CDTF">2022-12-20T12:57:00Z</dcterms:created>
  <dcterms:modified xsi:type="dcterms:W3CDTF">2023-01-23T08:53:00Z</dcterms:modified>
</cp:coreProperties>
</file>