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7C6EE4A" w:rsidR="00654060" w:rsidRPr="00F06504" w:rsidRDefault="00654060" w:rsidP="007A56B0">
      <w:pPr>
        <w:suppressAutoHyphens/>
        <w:spacing w:after="120" w:line="23" w:lineRule="atLeast"/>
        <w:jc w:val="right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Pr="00F06504">
        <w:rPr>
          <w:rFonts w:ascii="Arial Narrow" w:hAnsi="Arial Narrow"/>
          <w:b/>
        </w:rPr>
        <w:t xml:space="preserve"> do SWZ</w:t>
      </w:r>
    </w:p>
    <w:p w14:paraId="0F546E51" w14:textId="7777777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11A65C7C" w14:textId="1ED28542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Pr="006F65F6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554DFF18" w14:textId="66DC3786" w:rsidR="00654060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A25B87" w:rsidRPr="00A25B87">
        <w:rPr>
          <w:rFonts w:ascii="Arial Narrow" w:eastAsia="Arial Unicode MS" w:hAnsi="Arial Narrow" w:cs="Times New Roman"/>
          <w:b/>
          <w:lang w:eastAsia="pl-PL"/>
        </w:rPr>
        <w:t>Sukcesywna dostawa płyt meblowych wiórowych, laminowanych na potrzeby Centralnej Stolarni Uniwersytetu Medycznego im. Karola Marcinkowskiego w</w:t>
      </w:r>
      <w:r w:rsidR="00A25B87">
        <w:rPr>
          <w:rFonts w:ascii="Arial Narrow" w:eastAsia="Arial Unicode MS" w:hAnsi="Arial Narrow" w:cs="Times New Roman"/>
          <w:b/>
          <w:lang w:eastAsia="pl-PL"/>
        </w:rPr>
        <w:t> </w:t>
      </w:r>
      <w:r w:rsidR="00A25B87" w:rsidRPr="00A25B87">
        <w:rPr>
          <w:rFonts w:ascii="Arial Narrow" w:eastAsia="Arial Unicode MS" w:hAnsi="Arial Narrow" w:cs="Times New Roman"/>
          <w:b/>
          <w:lang w:eastAsia="pl-PL"/>
        </w:rPr>
        <w:t>Poznaniu</w:t>
      </w:r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9F3ED0">
        <w:rPr>
          <w:rFonts w:ascii="Arial Narrow" w:eastAsia="Times New Roman" w:hAnsi="Arial Narrow" w:cs="Arial"/>
          <w:b/>
        </w:rPr>
        <w:t>25</w:t>
      </w:r>
      <w:r w:rsidR="00A25B87">
        <w:rPr>
          <w:rFonts w:ascii="Arial Narrow" w:eastAsia="Times New Roman" w:hAnsi="Arial Narrow" w:cs="Arial"/>
          <w:b/>
        </w:rPr>
        <w:t>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 xml:space="preserve">w wariancie - wybór najkorzystniejszej oferty </w:t>
      </w:r>
      <w:r w:rsidR="00D41233" w:rsidRPr="009D707F">
        <w:rPr>
          <w:rFonts w:ascii="Arial Narrow" w:eastAsia="Times New Roman" w:hAnsi="Arial Narrow" w:cs="Arial"/>
        </w:rPr>
        <w:t>z</w:t>
      </w:r>
      <w:r w:rsidR="00A25B87">
        <w:rPr>
          <w:rFonts w:ascii="Arial Narrow" w:eastAsia="Times New Roman" w:hAnsi="Arial Narrow" w:cs="Arial"/>
        </w:rPr>
        <w:t> </w:t>
      </w:r>
      <w:r w:rsidR="00D41233" w:rsidRPr="009D707F">
        <w:rPr>
          <w:rFonts w:ascii="Arial Narrow" w:eastAsia="Times New Roman" w:hAnsi="Arial Narrow" w:cs="Arial"/>
        </w:rPr>
        <w:t>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798F2F7C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</w:t>
      </w:r>
      <w:r w:rsidR="00DF4B47" w:rsidRPr="00E42872">
        <w:rPr>
          <w:rFonts w:ascii="Arial Narrow" w:hAnsi="Arial Narrow"/>
          <w:sz w:val="22"/>
          <w:szCs w:val="22"/>
        </w:rPr>
        <w:t xml:space="preserve"> oraz na nast</w:t>
      </w:r>
      <w:r w:rsidR="001C1095" w:rsidRPr="00E42872">
        <w:rPr>
          <w:rFonts w:ascii="Arial Narrow" w:hAnsi="Arial Narrow"/>
          <w:sz w:val="22"/>
          <w:szCs w:val="22"/>
        </w:rPr>
        <w:t xml:space="preserve">ępujących </w:t>
      </w:r>
      <w:r w:rsidR="00DF4B47" w:rsidRPr="00E42872">
        <w:rPr>
          <w:rFonts w:ascii="Arial Narrow" w:hAnsi="Arial Narrow"/>
          <w:sz w:val="22"/>
          <w:szCs w:val="22"/>
        </w:rPr>
        <w:t xml:space="preserve"> warunkach</w:t>
      </w:r>
      <w:r w:rsidRPr="00E42872">
        <w:rPr>
          <w:rFonts w:ascii="Arial Narrow" w:hAnsi="Arial Narrow"/>
          <w:sz w:val="22"/>
          <w:szCs w:val="22"/>
        </w:rPr>
        <w:t>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-10" w:tblpY="96"/>
        <w:tblW w:w="9732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560"/>
        <w:gridCol w:w="1940"/>
      </w:tblGrid>
      <w:tr w:rsidR="00B3379C" w:rsidRPr="001C1095" w14:paraId="5D3E6495" w14:textId="77777777" w:rsidTr="00B3379C">
        <w:trPr>
          <w:trHeight w:val="14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21581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  <w:t xml:space="preserve">Przedmiot zamówienia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C729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Cena netto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84CCE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>Kwota podatku  VAT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75DAA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Wartość brutto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3300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t xml:space="preserve">Wypełnić zgodnie </w:t>
            </w:r>
            <w:r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>z pkt. 15.1. SWZ</w:t>
            </w:r>
          </w:p>
        </w:tc>
      </w:tr>
      <w:tr w:rsidR="00B3379C" w:rsidRPr="001C1095" w14:paraId="235C94D6" w14:textId="77777777" w:rsidTr="00B3379C">
        <w:trPr>
          <w:trHeight w:val="8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A350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6FF38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C1EF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FAD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9173" w14:textId="77777777" w:rsidR="00B3379C" w:rsidRPr="005A38F4" w:rsidRDefault="00B3379C" w:rsidP="00B3379C">
            <w:pPr>
              <w:spacing w:after="0" w:line="240" w:lineRule="auto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</w:tr>
      <w:tr w:rsidR="00B3379C" w:rsidRPr="001C1095" w14:paraId="3F91CB61" w14:textId="77777777" w:rsidTr="00B3379C">
        <w:trPr>
          <w:trHeight w:val="39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A817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5BC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CCB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BD3B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7971" w14:textId="40D1F3BB" w:rsidR="00B3379C" w:rsidRPr="005A38F4" w:rsidRDefault="007A56B0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b/>
                <w:lang w:eastAsia="zh-CN"/>
              </w:rPr>
            </w:pPr>
            <w:r>
              <w:rPr>
                <w:rFonts w:ascii="Arial Narrow" w:eastAsia="Times New Roman" w:hAnsi="Arial Narrow" w:cs="StarSymbol"/>
                <w:b/>
                <w:lang w:eastAsia="zh-CN"/>
              </w:rPr>
              <w:t>Gwarancja</w:t>
            </w:r>
            <w:r w:rsidR="00B3379C" w:rsidRPr="005A38F4">
              <w:rPr>
                <w:rFonts w:ascii="Arial Narrow" w:eastAsia="Times New Roman" w:hAnsi="Arial Narrow" w:cs="StarSymbol"/>
                <w:b/>
                <w:lang w:eastAsia="zh-CN"/>
              </w:rPr>
              <w:br/>
              <w:t xml:space="preserve"> (</w:t>
            </w:r>
            <w:r>
              <w:rPr>
                <w:rFonts w:ascii="Arial Narrow" w:eastAsia="Times New Roman" w:hAnsi="Arial Narrow" w:cs="StarSymbol"/>
                <w:b/>
                <w:lang w:eastAsia="zh-CN"/>
              </w:rPr>
              <w:t>w miesiącach</w:t>
            </w:r>
            <w:r w:rsidR="00B3379C" w:rsidRPr="005A38F4">
              <w:rPr>
                <w:rFonts w:ascii="Arial Narrow" w:eastAsia="Times New Roman" w:hAnsi="Arial Narrow" w:cs="StarSymbol"/>
                <w:b/>
                <w:lang w:eastAsia="zh-CN"/>
              </w:rPr>
              <w:t>)</w:t>
            </w:r>
          </w:p>
        </w:tc>
      </w:tr>
      <w:tr w:rsidR="00B3379C" w:rsidRPr="001C1095" w14:paraId="30D5679D" w14:textId="77777777" w:rsidTr="00B3379C">
        <w:trPr>
          <w:trHeight w:val="10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D6D0" w14:textId="77777777" w:rsidR="00B3379C" w:rsidRPr="00B06096" w:rsidRDefault="007A56B0" w:rsidP="00B3379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06096">
              <w:rPr>
                <w:rFonts w:ascii="Arial Narrow" w:hAnsi="Arial Narrow" w:cs="Arial"/>
              </w:rPr>
              <w:t>Sukcesywna dostawa płyt meblowych wiórowych, laminowanych na potrzeby Centralnej Stolarni Uniwersytetu Medycznego im. Karola Marcinkowskiego w Poznaniu.</w:t>
            </w:r>
          </w:p>
          <w:p w14:paraId="57340E38" w14:textId="4AD9A1CC" w:rsidR="007A56B0" w:rsidRPr="005A38F4" w:rsidRDefault="007A56B0" w:rsidP="00B337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>
              <w:rPr>
                <w:rFonts w:ascii="Arial Narrow" w:hAnsi="Arial Narrow" w:cs="Arial"/>
                <w:b/>
                <w:bCs/>
              </w:rPr>
              <w:t>(wg wyceny w formularzu asortymentowo – cenowym)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D36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……..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58C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042" w14:textId="77777777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>………zł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533F" w14:textId="764B28C9" w:rsidR="00B3379C" w:rsidRPr="005A38F4" w:rsidRDefault="00B3379C" w:rsidP="00B3379C">
            <w:pPr>
              <w:spacing w:after="0" w:line="240" w:lineRule="auto"/>
              <w:jc w:val="center"/>
              <w:rPr>
                <w:rFonts w:ascii="Arial Narrow" w:eastAsia="Times New Roman" w:hAnsi="Arial Narrow" w:cs="StarSymbol"/>
                <w:lang w:eastAsia="zh-CN"/>
              </w:rPr>
            </w:pPr>
            <w:r w:rsidRPr="005A38F4">
              <w:rPr>
                <w:rFonts w:ascii="Arial Narrow" w:eastAsia="Times New Roman" w:hAnsi="Arial Narrow" w:cs="StarSymbol"/>
                <w:lang w:eastAsia="zh-CN"/>
              </w:rPr>
              <w:t xml:space="preserve">….. </w:t>
            </w:r>
            <w:r w:rsidR="007A56B0">
              <w:rPr>
                <w:rFonts w:ascii="Arial Narrow" w:eastAsia="Times New Roman" w:hAnsi="Arial Narrow" w:cs="StarSymbol"/>
                <w:lang w:eastAsia="zh-CN"/>
              </w:rPr>
              <w:t>miesięcy</w:t>
            </w:r>
          </w:p>
        </w:tc>
      </w:tr>
    </w:tbl>
    <w:p w14:paraId="4B89ACA3" w14:textId="77777777" w:rsidR="00236311" w:rsidRPr="00236311" w:rsidRDefault="00236311" w:rsidP="00236311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50619B25" w:rsidR="00654060" w:rsidRDefault="00654060" w:rsidP="00D223D7">
      <w:pPr>
        <w:pStyle w:val="Tekstpodstawowy"/>
        <w:numPr>
          <w:ilvl w:val="0"/>
          <w:numId w:val="4"/>
        </w:numPr>
        <w:tabs>
          <w:tab w:val="clear" w:pos="705"/>
          <w:tab w:val="num" w:pos="284"/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 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KRS/CEiDG)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68A9C214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1E2D3F40" w14:textId="53875A72" w:rsidR="00654060" w:rsidRPr="00884150" w:rsidRDefault="00654060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7676F7A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3E89C641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6C17434" w14:textId="77777777" w:rsidR="00497007" w:rsidRDefault="00497007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48E04627" w14:textId="46877C89" w:rsidR="00654060" w:rsidRPr="00EA015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7D382EBC" w14:textId="4528AF59" w:rsidR="00497007" w:rsidRDefault="00497007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4DBC532" w14:textId="3E28DD2A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0B97178" w14:textId="06821811" w:rsidR="00B3379C" w:rsidRDefault="00B3379C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7E1FC72" w14:textId="77777777" w:rsidR="00B06096" w:rsidRDefault="00B06096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3F86BE1A" w:rsidR="00654060" w:rsidRPr="006F65F6" w:rsidRDefault="00654060" w:rsidP="00654060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4A26B82D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A25B87" w:rsidRPr="00A25B87">
        <w:rPr>
          <w:rFonts w:ascii="Arial Narrow" w:eastAsia="Arial Unicode MS" w:hAnsi="Arial Narrow" w:cs="Times New Roman"/>
          <w:b/>
          <w:lang w:eastAsia="pl-PL"/>
        </w:rPr>
        <w:t>Sukcesywna dostawa płyt meblowych wiórowych, laminowanych na potrzeby Centralnej Stolarni Uniwersytetu Medycznego im. Karola Marcinkowskiego w Poznaniu</w:t>
      </w:r>
      <w:r w:rsidR="00D11E1E" w:rsidRPr="00D11E1E">
        <w:rPr>
          <w:rFonts w:ascii="Arial Narrow" w:eastAsia="Arial Unicode MS" w:hAnsi="Arial Narrow" w:cs="Times New Roman"/>
          <w:b/>
          <w:lang w:eastAsia="pl-PL"/>
        </w:rPr>
        <w:t xml:space="preserve"> 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9F3ED0">
        <w:rPr>
          <w:rFonts w:ascii="Arial Narrow" w:eastAsia="Times New Roman" w:hAnsi="Arial Narrow" w:cs="Arial"/>
          <w:b/>
        </w:rPr>
        <w:t>25</w:t>
      </w:r>
      <w:r w:rsidR="00A25B87">
        <w:rPr>
          <w:rFonts w:ascii="Arial Narrow" w:eastAsia="Times New Roman" w:hAnsi="Arial Narrow" w:cs="Arial"/>
          <w:b/>
        </w:rPr>
        <w:t>/24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9D6C8B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614938E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Sect="007A56B0">
      <w:footerReference w:type="default" r:id="rId9"/>
      <w:footerReference w:type="first" r:id="rId10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A8B80AE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6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1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19"/>
  </w:num>
  <w:num w:numId="21">
    <w:abstractNumId w:val="15"/>
  </w:num>
  <w:num w:numId="22">
    <w:abstractNumId w:val="26"/>
  </w:num>
  <w:num w:numId="23">
    <w:abstractNumId w:val="47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2"/>
  </w:num>
  <w:num w:numId="34">
    <w:abstractNumId w:val="13"/>
  </w:num>
  <w:num w:numId="35">
    <w:abstractNumId w:val="45"/>
  </w:num>
  <w:num w:numId="36">
    <w:abstractNumId w:val="34"/>
  </w:num>
  <w:num w:numId="37">
    <w:abstractNumId w:val="29"/>
  </w:num>
  <w:num w:numId="38">
    <w:abstractNumId w:val="4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20574"/>
    <w:rsid w:val="0022081E"/>
    <w:rsid w:val="00221F31"/>
    <w:rsid w:val="0022256C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1B87"/>
    <w:rsid w:val="002A3516"/>
    <w:rsid w:val="002A6738"/>
    <w:rsid w:val="002B026B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73B6"/>
    <w:rsid w:val="009F05A9"/>
    <w:rsid w:val="009F2E36"/>
    <w:rsid w:val="009F39AB"/>
    <w:rsid w:val="009F3ED0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4B05-75BC-4BBD-89F1-0C69CDC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5</cp:revision>
  <cp:lastPrinted>2024-02-08T11:33:00Z</cp:lastPrinted>
  <dcterms:created xsi:type="dcterms:W3CDTF">2024-02-22T10:38:00Z</dcterms:created>
  <dcterms:modified xsi:type="dcterms:W3CDTF">2024-03-20T13:04:00Z</dcterms:modified>
</cp:coreProperties>
</file>