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E074" w14:textId="315223A0" w:rsidR="00732903" w:rsidRPr="00987F00" w:rsidRDefault="00D43B83" w:rsidP="00644E30">
      <w:pPr>
        <w:ind w:left="4254" w:firstLine="709"/>
        <w:jc w:val="right"/>
        <w:rPr>
          <w:rFonts w:asciiTheme="minorHAnsi" w:hAnsiTheme="minorHAnsi" w:cstheme="minorHAnsi"/>
          <w:szCs w:val="20"/>
        </w:rPr>
      </w:pPr>
      <w:r w:rsidRPr="00644E30">
        <w:rPr>
          <w:rFonts w:asciiTheme="minorHAnsi" w:hAnsiTheme="minorHAnsi" w:cstheme="minorHAnsi"/>
          <w:b/>
          <w:sz w:val="24"/>
        </w:rPr>
        <w:t xml:space="preserve">   </w:t>
      </w:r>
      <w:r w:rsidR="00B1536C" w:rsidRPr="00987F00">
        <w:rPr>
          <w:rFonts w:asciiTheme="minorHAnsi" w:hAnsiTheme="minorHAnsi" w:cstheme="minorHAnsi"/>
          <w:b/>
          <w:szCs w:val="20"/>
        </w:rPr>
        <w:t>Załącznik nr</w:t>
      </w:r>
      <w:r w:rsidR="00644E30" w:rsidRPr="00987F00">
        <w:rPr>
          <w:rFonts w:asciiTheme="minorHAnsi" w:hAnsiTheme="minorHAnsi" w:cstheme="minorHAnsi"/>
          <w:b/>
          <w:szCs w:val="20"/>
        </w:rPr>
        <w:t xml:space="preserve"> 3</w:t>
      </w:r>
      <w:r w:rsidR="00B34D2B" w:rsidRPr="00987F00">
        <w:rPr>
          <w:rFonts w:asciiTheme="minorHAnsi" w:hAnsiTheme="minorHAnsi" w:cstheme="minorHAnsi"/>
          <w:b/>
          <w:szCs w:val="20"/>
        </w:rPr>
        <w:t xml:space="preserve"> </w:t>
      </w:r>
      <w:r w:rsidR="00B1536C" w:rsidRPr="00987F00">
        <w:rPr>
          <w:rFonts w:asciiTheme="minorHAnsi" w:hAnsiTheme="minorHAnsi" w:cstheme="minorHAnsi"/>
          <w:b/>
          <w:szCs w:val="20"/>
        </w:rPr>
        <w:t>do SWZ</w:t>
      </w:r>
    </w:p>
    <w:p w14:paraId="02C3AE91" w14:textId="7D8D1162" w:rsidR="00732903" w:rsidRPr="00987F00" w:rsidRDefault="00B1536C" w:rsidP="00644E30">
      <w:pPr>
        <w:jc w:val="right"/>
        <w:rPr>
          <w:rFonts w:asciiTheme="minorHAnsi" w:hAnsiTheme="minorHAnsi" w:cstheme="minorHAnsi"/>
          <w:szCs w:val="20"/>
        </w:rPr>
      </w:pPr>
      <w:r w:rsidRPr="00987F00">
        <w:rPr>
          <w:rFonts w:asciiTheme="minorHAnsi" w:hAnsiTheme="minorHAnsi" w:cstheme="minorHAnsi"/>
          <w:b/>
          <w:szCs w:val="20"/>
        </w:rPr>
        <w:tab/>
      </w:r>
      <w:r w:rsidRPr="00987F00">
        <w:rPr>
          <w:rFonts w:asciiTheme="minorHAnsi" w:hAnsiTheme="minorHAnsi" w:cstheme="minorHAnsi"/>
          <w:b/>
          <w:szCs w:val="20"/>
        </w:rPr>
        <w:tab/>
      </w:r>
      <w:r w:rsidRPr="00987F00">
        <w:rPr>
          <w:rFonts w:asciiTheme="minorHAnsi" w:hAnsiTheme="minorHAnsi" w:cstheme="minorHAnsi"/>
          <w:b/>
          <w:szCs w:val="20"/>
        </w:rPr>
        <w:tab/>
      </w:r>
      <w:r w:rsidRPr="00987F00">
        <w:rPr>
          <w:rFonts w:asciiTheme="minorHAnsi" w:hAnsiTheme="minorHAnsi" w:cstheme="minorHAnsi"/>
          <w:b/>
          <w:szCs w:val="20"/>
        </w:rPr>
        <w:tab/>
      </w:r>
      <w:r w:rsidRPr="00987F00">
        <w:rPr>
          <w:rFonts w:asciiTheme="minorHAnsi" w:hAnsiTheme="minorHAnsi" w:cstheme="minorHAnsi"/>
          <w:b/>
          <w:szCs w:val="20"/>
        </w:rPr>
        <w:tab/>
      </w:r>
      <w:r w:rsidRPr="00987F00">
        <w:rPr>
          <w:rFonts w:asciiTheme="minorHAnsi" w:hAnsiTheme="minorHAnsi" w:cstheme="minorHAnsi"/>
          <w:b/>
          <w:szCs w:val="20"/>
        </w:rPr>
        <w:tab/>
        <w:t>Załącznik nr 1 do umowy</w:t>
      </w:r>
      <w:r w:rsidR="00B34D2B" w:rsidRPr="00987F00">
        <w:rPr>
          <w:rFonts w:asciiTheme="minorHAnsi" w:hAnsiTheme="minorHAnsi" w:cstheme="minorHAnsi"/>
          <w:b/>
          <w:szCs w:val="20"/>
        </w:rPr>
        <w:t xml:space="preserve"> </w:t>
      </w:r>
      <w:r w:rsidR="00A614D0" w:rsidRPr="00987F00">
        <w:rPr>
          <w:rFonts w:asciiTheme="minorHAnsi" w:hAnsiTheme="minorHAnsi" w:cstheme="minorHAnsi"/>
          <w:b/>
          <w:szCs w:val="20"/>
        </w:rPr>
        <w:t>LI.262.6.2.2023</w:t>
      </w:r>
    </w:p>
    <w:p w14:paraId="5A4E9BC4" w14:textId="77777777" w:rsidR="00CA6DD7" w:rsidRDefault="00B1536C" w:rsidP="00CA6DD7">
      <w:pPr>
        <w:spacing w:before="170"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644E30">
        <w:rPr>
          <w:rFonts w:asciiTheme="minorHAnsi" w:hAnsiTheme="minorHAnsi" w:cstheme="minorHAnsi"/>
          <w:b/>
          <w:sz w:val="21"/>
          <w:szCs w:val="21"/>
        </w:rPr>
        <w:t xml:space="preserve">FORMULARZ CENOWO –TECHNICZNY  - zadanie  nr  </w:t>
      </w:r>
      <w:r w:rsidR="007714D8" w:rsidRPr="00644E30">
        <w:rPr>
          <w:rFonts w:asciiTheme="minorHAnsi" w:hAnsiTheme="minorHAnsi" w:cstheme="minorHAnsi"/>
          <w:b/>
          <w:sz w:val="21"/>
          <w:szCs w:val="21"/>
        </w:rPr>
        <w:t>2</w:t>
      </w:r>
    </w:p>
    <w:p w14:paraId="070DE8D7" w14:textId="3264A65A" w:rsidR="00732903" w:rsidRPr="00CA6DD7" w:rsidRDefault="00B1536C" w:rsidP="00CA6DD7">
      <w:pPr>
        <w:spacing w:before="170"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644E30">
        <w:rPr>
          <w:rFonts w:asciiTheme="minorHAnsi" w:hAnsiTheme="minorHAnsi" w:cstheme="minorHAnsi"/>
          <w:sz w:val="22"/>
          <w:szCs w:val="22"/>
        </w:rPr>
        <w:t>A. Oferuję dostawę przedmiotu zamówienia za cenę:</w:t>
      </w:r>
    </w:p>
    <w:p w14:paraId="3BAA28CB" w14:textId="77777777" w:rsidR="00732903" w:rsidRPr="00644E30" w:rsidRDefault="00732903">
      <w:pPr>
        <w:tabs>
          <w:tab w:val="left" w:pos="360"/>
        </w:tabs>
        <w:ind w:left="35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1900"/>
        <w:gridCol w:w="989"/>
        <w:gridCol w:w="641"/>
        <w:gridCol w:w="1134"/>
        <w:gridCol w:w="1276"/>
        <w:gridCol w:w="851"/>
        <w:gridCol w:w="1200"/>
        <w:gridCol w:w="1148"/>
      </w:tblGrid>
      <w:tr w:rsidR="00644E30" w:rsidRPr="00644E30" w14:paraId="21C9C096" w14:textId="77777777" w:rsidTr="00644E30">
        <w:trPr>
          <w:cantSplit/>
          <w:trHeight w:val="276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BBF6D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7D9C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DAE8850" w14:textId="77777777" w:rsidR="00644E30" w:rsidRPr="00644E30" w:rsidRDefault="00644E30">
            <w:pPr>
              <w:pStyle w:val="Nagwek6"/>
              <w:widowControl w:val="0"/>
              <w:tabs>
                <w:tab w:val="left" w:pos="0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Przedmiot zamówienia</w:t>
            </w:r>
          </w:p>
          <w:p w14:paraId="4BB03935" w14:textId="77777777" w:rsidR="00644E30" w:rsidRPr="00644E30" w:rsidRDefault="00644E3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F7F6B" w14:textId="77777777" w:rsidR="00644E30" w:rsidRPr="00644E30" w:rsidRDefault="00644E3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b/>
                <w:sz w:val="18"/>
                <w:szCs w:val="18"/>
              </w:rPr>
              <w:t>Jednostka miary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80B8F" w14:textId="77777777" w:rsidR="00644E30" w:rsidRPr="00644E30" w:rsidRDefault="00644E3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01EB4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  <w:p w14:paraId="5526AA3E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b/>
                <w:sz w:val="18"/>
                <w:szCs w:val="18"/>
              </w:rPr>
              <w:t>jednostkowa</w:t>
            </w:r>
          </w:p>
          <w:p w14:paraId="475DF7F8" w14:textId="77777777" w:rsidR="00644E30" w:rsidRPr="00644E30" w:rsidRDefault="00644E3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i/>
                <w:sz w:val="18"/>
                <w:szCs w:val="18"/>
              </w:rPr>
              <w:t>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74934" w14:textId="77777777" w:rsidR="00644E30" w:rsidRPr="00644E30" w:rsidRDefault="00644E30" w:rsidP="00644E3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  <w:p w14:paraId="58B00311" w14:textId="77777777" w:rsidR="00644E30" w:rsidRPr="00644E30" w:rsidRDefault="00644E3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44E30">
              <w:rPr>
                <w:rFonts w:asciiTheme="minorHAnsi" w:hAnsiTheme="minorHAnsi" w:cstheme="minorHAnsi"/>
                <w:i/>
                <w:sz w:val="18"/>
                <w:szCs w:val="18"/>
              </w:rPr>
              <w:t>netto</w:t>
            </w:r>
          </w:p>
          <w:p w14:paraId="73727F56" w14:textId="77777777" w:rsidR="00644E30" w:rsidRPr="00644E30" w:rsidRDefault="00644E3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i/>
                <w:sz w:val="18"/>
                <w:szCs w:val="18"/>
              </w:rPr>
              <w:t>6=4x5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8BF01F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Stawka VAT</w:t>
            </w:r>
          </w:p>
          <w:p w14:paraId="35877BB3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%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62D6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</w:t>
            </w:r>
          </w:p>
          <w:p w14:paraId="2F59794B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jednostkowa</w:t>
            </w:r>
          </w:p>
          <w:p w14:paraId="168F0C03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brutto</w:t>
            </w:r>
          </w:p>
          <w:p w14:paraId="08CC99CC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8=5+7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DE42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</w:t>
            </w:r>
          </w:p>
          <w:p w14:paraId="033F57D5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brutto</w:t>
            </w:r>
          </w:p>
          <w:p w14:paraId="30192F4B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9=4*8</w:t>
            </w:r>
          </w:p>
        </w:tc>
      </w:tr>
      <w:tr w:rsidR="00644E30" w:rsidRPr="00644E30" w14:paraId="01D4A44F" w14:textId="77777777" w:rsidTr="00644E30">
        <w:trPr>
          <w:cantSplit/>
          <w:trHeight w:val="22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E050C" w14:textId="77777777" w:rsidR="00644E30" w:rsidRPr="00644E30" w:rsidRDefault="00644E3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46CEE" w14:textId="77777777" w:rsidR="00644E30" w:rsidRPr="00644E30" w:rsidRDefault="00644E3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3E2EA" w14:textId="77777777" w:rsidR="00644E30" w:rsidRPr="00644E30" w:rsidRDefault="00644E3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51FF9" w14:textId="77777777" w:rsidR="00644E30" w:rsidRPr="00644E30" w:rsidRDefault="00644E3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85BC3" w14:textId="77777777" w:rsidR="00644E30" w:rsidRPr="00644E30" w:rsidRDefault="00644E3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52C8C" w14:textId="77777777" w:rsidR="00644E30" w:rsidRPr="00644E30" w:rsidRDefault="00644E3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CAAF21" w14:textId="77777777" w:rsidR="00644E30" w:rsidRPr="00644E30" w:rsidRDefault="00644E3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6EA3" w14:textId="77777777" w:rsidR="00644E30" w:rsidRPr="00644E30" w:rsidRDefault="00644E3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418C" w14:textId="77777777" w:rsidR="00644E30" w:rsidRPr="00644E30" w:rsidRDefault="00644E3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4E30" w:rsidRPr="00644E30" w14:paraId="7EB8436D" w14:textId="77777777" w:rsidTr="00644E30">
        <w:trPr>
          <w:cantSplit/>
          <w:trHeight w:val="17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0290A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34345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8885A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3E02D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C0561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7046C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18730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C2244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B5EC6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644E30" w:rsidRPr="00644E30" w14:paraId="2BD27494" w14:textId="77777777" w:rsidTr="00644E30">
        <w:trPr>
          <w:cantSplit/>
          <w:trHeight w:val="11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FAAB3" w14:textId="114BD28E" w:rsidR="00644E30" w:rsidRPr="00644E30" w:rsidRDefault="00CA6DD7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B101D" w14:textId="77777777" w:rsidR="00644E30" w:rsidRPr="00644E30" w:rsidRDefault="00644E30" w:rsidP="00C538AC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Monitor </w:t>
            </w:r>
          </w:p>
          <w:p w14:paraId="544489D7" w14:textId="7766237D" w:rsidR="00644E30" w:rsidRPr="00644E30" w:rsidRDefault="00644E30" w:rsidP="00C538AC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 bronchoskopów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DDD6" w14:textId="1EFCB119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hAnsiTheme="minorHAnsi" w:cstheme="minorHAnsi"/>
                <w:b/>
                <w:sz w:val="18"/>
                <w:szCs w:val="18"/>
              </w:rPr>
              <w:t>szt.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347B1" w14:textId="66357794" w:rsidR="00644E30" w:rsidRPr="00644E30" w:rsidRDefault="00644E30" w:rsidP="005C38B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208D2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950FB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48E38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5F80B66F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C9211E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3B416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A22F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644E30" w:rsidRPr="00644E30" w14:paraId="0A705192" w14:textId="77777777" w:rsidTr="00644E30">
        <w:trPr>
          <w:cantSplit/>
          <w:trHeight w:val="429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406E5" w14:textId="40D1F71C" w:rsidR="00644E30" w:rsidRPr="00987F00" w:rsidRDefault="00644E30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987F00">
              <w:rPr>
                <w:rFonts w:asciiTheme="minorHAnsi" w:hAnsiTheme="minorHAnsi" w:cstheme="minorHAnsi"/>
                <w:b/>
                <w:szCs w:val="20"/>
              </w:rPr>
              <w:t>Razem cena oferty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1DC7B" w14:textId="457BFE27" w:rsidR="00644E30" w:rsidRPr="00644E30" w:rsidRDefault="00644E30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EA493" w14:textId="424C8833" w:rsidR="00644E30" w:rsidRPr="00644E30" w:rsidRDefault="00644E30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A6DC7" w14:textId="56A157D2" w:rsidR="00644E30" w:rsidRPr="00644E30" w:rsidRDefault="00644E30" w:rsidP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CEBCB" w14:textId="06B2F35A" w:rsidR="00644E30" w:rsidRPr="00644E30" w:rsidRDefault="00644E30" w:rsidP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E8051" w14:textId="77777777" w:rsidR="00644E30" w:rsidRPr="00644E30" w:rsidRDefault="00644E3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E75FD27" w14:textId="64106819" w:rsidR="00732903" w:rsidRPr="00644E30" w:rsidRDefault="00B1536C" w:rsidP="00987F00">
      <w:pPr>
        <w:pStyle w:val="Bezodstpw"/>
        <w:tabs>
          <w:tab w:val="left" w:pos="142"/>
        </w:tabs>
        <w:suppressAutoHyphens w:val="0"/>
        <w:ind w:left="-142"/>
        <w:jc w:val="both"/>
        <w:textAlignment w:val="baseline"/>
        <w:rPr>
          <w:rFonts w:cstheme="minorHAnsi"/>
          <w:sz w:val="21"/>
          <w:szCs w:val="21"/>
        </w:rPr>
      </w:pPr>
      <w:r w:rsidRPr="00644E30">
        <w:rPr>
          <w:rFonts w:eastAsia="SimSun" w:cstheme="minorHAnsi"/>
          <w:color w:val="000000"/>
          <w:kern w:val="2"/>
          <w:sz w:val="21"/>
          <w:szCs w:val="21"/>
          <w:lang w:eastAsia="pl-PL" w:bidi="hi-IN"/>
        </w:rPr>
        <w:br/>
      </w:r>
      <w:r w:rsidRPr="00644E30">
        <w:rPr>
          <w:rFonts w:eastAsia="SimSun" w:cstheme="minorHAnsi"/>
          <w:b/>
          <w:bCs/>
          <w:color w:val="000000"/>
          <w:kern w:val="2"/>
          <w:sz w:val="21"/>
          <w:szCs w:val="21"/>
          <w:lang w:eastAsia="pl-PL" w:bidi="hi-IN"/>
        </w:rPr>
        <w:t>B. Oświadczam, że okres gwarancji na przedmiot zamówienia wynosi……………..miesięcy.</w:t>
      </w:r>
    </w:p>
    <w:p w14:paraId="33DB08EE" w14:textId="77777777" w:rsidR="00732903" w:rsidRPr="00644E30" w:rsidRDefault="00732903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eastAsia="SimSun" w:cstheme="minorHAnsi"/>
          <w:color w:val="000000"/>
          <w:kern w:val="2"/>
          <w:lang w:eastAsia="zh-CN" w:bidi="hi-IN"/>
        </w:rPr>
      </w:pPr>
    </w:p>
    <w:p w14:paraId="74F2609C" w14:textId="77777777" w:rsidR="00732903" w:rsidRPr="00644E30" w:rsidRDefault="00B1536C" w:rsidP="00987F00">
      <w:pPr>
        <w:tabs>
          <w:tab w:val="left" w:pos="142"/>
        </w:tabs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644E30">
        <w:rPr>
          <w:rFonts w:asciiTheme="minorHAnsi" w:hAnsiTheme="minorHAnsi" w:cstheme="minorHAnsi"/>
          <w:sz w:val="22"/>
          <w:szCs w:val="22"/>
          <w:u w:val="single"/>
        </w:rPr>
        <w:t>Oferowany przedmiot zamówienia jest zgodny z niżej wskazanymi parametrami:</w:t>
      </w:r>
    </w:p>
    <w:p w14:paraId="11712BD3" w14:textId="77777777" w:rsidR="00732903" w:rsidRPr="00644E30" w:rsidRDefault="0073290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1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87"/>
        <w:gridCol w:w="2598"/>
      </w:tblGrid>
      <w:tr w:rsidR="00732903" w:rsidRPr="00644E30" w14:paraId="0EC41765" w14:textId="77777777" w:rsidTr="006850C3"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450B3" w14:textId="305A70D4" w:rsidR="00732903" w:rsidRPr="00644E30" w:rsidRDefault="00280198" w:rsidP="004621F5">
            <w:pPr>
              <w:widowControl w:val="0"/>
              <w:tabs>
                <w:tab w:val="left" w:pos="142"/>
              </w:tabs>
              <w:snapToGrid w:val="0"/>
              <w:ind w:left="-1004"/>
              <w:jc w:val="center"/>
              <w:rPr>
                <w:rFonts w:asciiTheme="minorHAnsi" w:hAnsiTheme="minorHAnsi" w:cstheme="minorHAnsi"/>
                <w:sz w:val="24"/>
                <w:u w:val="single"/>
              </w:rPr>
            </w:pPr>
            <w:r w:rsidRPr="00644E30">
              <w:rPr>
                <w:rFonts w:asciiTheme="minorHAnsi" w:eastAsia="Times New Roman" w:hAnsiTheme="minorHAnsi" w:cstheme="minorHAnsi"/>
                <w:b/>
                <w:bCs/>
                <w:sz w:val="24"/>
                <w:u w:val="single"/>
              </w:rPr>
              <w:t>Monitor do bronchoskopów</w:t>
            </w:r>
            <w:r w:rsidR="00B1536C" w:rsidRPr="00644E30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 xml:space="preserve">– </w:t>
            </w:r>
            <w:r w:rsidR="007714D8" w:rsidRPr="00644E30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>3</w:t>
            </w:r>
            <w:r w:rsidR="00B1536C" w:rsidRPr="00644E30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 xml:space="preserve"> szt.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8ADF4" w14:textId="77777777" w:rsidR="00732903" w:rsidRPr="00644E30" w:rsidRDefault="00732903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065C0F" w14:textId="77777777" w:rsidR="00732903" w:rsidRPr="004621F5" w:rsidRDefault="00B1536C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4621F5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Typ ………………………....</w:t>
            </w:r>
          </w:p>
          <w:p w14:paraId="6A066D02" w14:textId="77777777" w:rsidR="00732903" w:rsidRPr="004621F5" w:rsidRDefault="00732903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  <w:p w14:paraId="1390E376" w14:textId="77777777" w:rsidR="00732903" w:rsidRPr="004621F5" w:rsidRDefault="00B1536C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4621F5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Model …………………...….</w:t>
            </w:r>
          </w:p>
          <w:p w14:paraId="3872D167" w14:textId="77777777" w:rsidR="00732903" w:rsidRPr="004621F5" w:rsidRDefault="00732903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  <w:p w14:paraId="27D8245A" w14:textId="77777777" w:rsidR="00732903" w:rsidRPr="004621F5" w:rsidRDefault="00B1536C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4621F5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Producent…………………..</w:t>
            </w:r>
          </w:p>
          <w:p w14:paraId="29F7528F" w14:textId="77777777" w:rsidR="00732903" w:rsidRPr="004621F5" w:rsidRDefault="00732903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  <w:p w14:paraId="102704D4" w14:textId="77777777" w:rsidR="00732903" w:rsidRPr="004621F5" w:rsidRDefault="00B1536C">
            <w:pPr>
              <w:widowControl w:val="0"/>
              <w:snapToGrid w:val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4621F5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Kraj pochodzenia …………..</w:t>
            </w:r>
          </w:p>
          <w:p w14:paraId="43F0FA6E" w14:textId="77777777" w:rsidR="00732903" w:rsidRPr="00644E30" w:rsidRDefault="00732903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2903" w:rsidRPr="00644E30" w14:paraId="07040A41" w14:textId="77777777" w:rsidTr="00E16E7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23178" w14:textId="77777777" w:rsidR="00732903" w:rsidRPr="00644E30" w:rsidRDefault="00732903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08FC7" w14:textId="77777777" w:rsidR="00732903" w:rsidRPr="00644E30" w:rsidRDefault="00B1536C" w:rsidP="004621F5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Rok produkcji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8E32" w14:textId="2DE6D076" w:rsidR="00732903" w:rsidRPr="00E16E7F" w:rsidRDefault="003A4102" w:rsidP="004621F5">
            <w:pPr>
              <w:widowControl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6E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2022/</w:t>
            </w:r>
            <w:r w:rsidR="00B1536C" w:rsidRPr="00E16E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</w:t>
            </w:r>
            <w:r w:rsidR="00877D8B" w:rsidRPr="00E16E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</w:tr>
      <w:tr w:rsidR="00732903" w:rsidRPr="00644E30" w14:paraId="1D66C611" w14:textId="77777777" w:rsidTr="00E16E7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A1D48" w14:textId="77777777" w:rsidR="00732903" w:rsidRPr="00644E30" w:rsidRDefault="00732903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1971" w14:textId="269E2613" w:rsidR="00732903" w:rsidRPr="00644E30" w:rsidRDefault="00877D8B" w:rsidP="004621F5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Certyfikat</w:t>
            </w:r>
            <w:r w:rsidR="00B34D2B" w:rsidRPr="00644E3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CE</w:t>
            </w:r>
          </w:p>
        </w:tc>
      </w:tr>
      <w:tr w:rsidR="009F6414" w:rsidRPr="00644E30" w14:paraId="49DC0DD3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0EF90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33D1B" w14:textId="2A9844C1" w:rsidR="009F6414" w:rsidRPr="00644E30" w:rsidRDefault="009F6414" w:rsidP="004621F5">
            <w:pPr>
              <w:widowControl w:val="0"/>
              <w:tabs>
                <w:tab w:val="left" w:pos="1816"/>
              </w:tabs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 xml:space="preserve">Monitor przenośny do bronchoskopów </w:t>
            </w:r>
            <w:proofErr w:type="spellStart"/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jednopacjentowych</w:t>
            </w:r>
            <w:proofErr w:type="spellEnd"/>
            <w:r w:rsidRPr="00644E30">
              <w:rPr>
                <w:rFonts w:asciiTheme="minorHAnsi" w:hAnsiTheme="minorHAnsi" w:cstheme="minorHAnsi"/>
                <w:sz w:val="18"/>
                <w:szCs w:val="18"/>
              </w:rPr>
              <w:t xml:space="preserve">, wyposażony w 3 wejścia do podłączenia bronchoskopów i/lub rurek jedno lub </w:t>
            </w:r>
            <w:proofErr w:type="spellStart"/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dwuświatłowych</w:t>
            </w:r>
            <w:proofErr w:type="spellEnd"/>
            <w:r w:rsidRPr="00644E30">
              <w:rPr>
                <w:rFonts w:asciiTheme="minorHAnsi" w:hAnsiTheme="minorHAnsi" w:cstheme="minorHAnsi"/>
                <w:sz w:val="18"/>
                <w:szCs w:val="18"/>
              </w:rPr>
              <w:t xml:space="preserve"> z torem wizyjnym, cystoskopów oraz endoskopów laryngologicznych</w:t>
            </w:r>
            <w:r w:rsidR="005019D5" w:rsidRPr="00644E30">
              <w:rPr>
                <w:rFonts w:asciiTheme="minorHAnsi" w:hAnsiTheme="minorHAnsi" w:cstheme="minorHAnsi"/>
              </w:rPr>
              <w:t xml:space="preserve"> kompatybilny </w:t>
            </w:r>
            <w:r w:rsidR="005019D5" w:rsidRPr="00644E30">
              <w:rPr>
                <w:rFonts w:asciiTheme="minorHAnsi" w:hAnsiTheme="minorHAnsi" w:cstheme="minorHAnsi"/>
                <w:sz w:val="18"/>
                <w:szCs w:val="18"/>
              </w:rPr>
              <w:t>z posiadanymi przez Zamawiającego bronchoskopami jednorazowymi</w:t>
            </w:r>
            <w:r w:rsidR="000817E6" w:rsidRPr="00644E30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spellStart"/>
            <w:r w:rsidR="000817E6" w:rsidRPr="00644E30">
              <w:rPr>
                <w:rFonts w:asciiTheme="minorHAnsi" w:hAnsiTheme="minorHAnsi" w:cstheme="minorHAnsi"/>
                <w:sz w:val="18"/>
                <w:szCs w:val="18"/>
              </w:rPr>
              <w:t>Ambu</w:t>
            </w:r>
            <w:proofErr w:type="spellEnd"/>
            <w:r w:rsidR="000817E6" w:rsidRPr="00644E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817E6" w:rsidRPr="00644E30">
              <w:rPr>
                <w:rFonts w:asciiTheme="minorHAnsi" w:hAnsiTheme="minorHAnsi" w:cstheme="minorHAnsi"/>
                <w:sz w:val="18"/>
                <w:szCs w:val="18"/>
              </w:rPr>
              <w:t>aView</w:t>
            </w:r>
            <w:proofErr w:type="spellEnd"/>
            <w:r w:rsidR="000817E6" w:rsidRPr="00644E30">
              <w:rPr>
                <w:rFonts w:asciiTheme="minorHAnsi" w:hAnsiTheme="minorHAnsi" w:cstheme="minorHAnsi"/>
                <w:sz w:val="18"/>
                <w:szCs w:val="18"/>
              </w:rPr>
              <w:t xml:space="preserve"> 2 </w:t>
            </w:r>
            <w:proofErr w:type="spellStart"/>
            <w:r w:rsidR="000817E6" w:rsidRPr="00644E30">
              <w:rPr>
                <w:rFonts w:asciiTheme="minorHAnsi" w:hAnsiTheme="minorHAnsi" w:cstheme="minorHAnsi"/>
                <w:sz w:val="18"/>
                <w:szCs w:val="18"/>
              </w:rPr>
              <w:t>advance</w:t>
            </w:r>
            <w:proofErr w:type="spellEnd"/>
            <w:r w:rsidR="000817E6" w:rsidRPr="00644E3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9F6414" w:rsidRPr="00644E30" w14:paraId="6975C29C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B2967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0E6A" w14:textId="2128F6BF" w:rsidR="009F6414" w:rsidRPr="00644E30" w:rsidRDefault="009F6414" w:rsidP="004621F5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Obraz Full HD o rozdzielczości obrazu 1920 x 1080 pikseli</w:t>
            </w:r>
          </w:p>
        </w:tc>
      </w:tr>
      <w:tr w:rsidR="009F6414" w:rsidRPr="00644E30" w14:paraId="70744280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62CE0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42B0C" w14:textId="3FB66357" w:rsidR="009F6414" w:rsidRPr="00644E30" w:rsidRDefault="009F6414" w:rsidP="004621F5">
            <w:pPr>
              <w:widowControl w:val="0"/>
              <w:tabs>
                <w:tab w:val="left" w:pos="1816"/>
              </w:tabs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 xml:space="preserve">Wyjście video: HDMI i 3G-SDI (1920 x 1080p, 60 </w:t>
            </w:r>
            <w:proofErr w:type="spellStart"/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fps</w:t>
            </w:r>
            <w:proofErr w:type="spellEnd"/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9F6414" w:rsidRPr="00644E30" w14:paraId="575F1D42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B096A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E0C2" w14:textId="565C8F42" w:rsidR="009F6414" w:rsidRPr="00644E30" w:rsidRDefault="009F6414" w:rsidP="004621F5">
            <w:pPr>
              <w:widowControl w:val="0"/>
              <w:tabs>
                <w:tab w:val="left" w:pos="1816"/>
              </w:tabs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Możliwość podłączenia urządzenia zewnętrznego za pomocą złącza USB 3.0 typ A (2 złącza)</w:t>
            </w:r>
          </w:p>
        </w:tc>
      </w:tr>
      <w:tr w:rsidR="009F6414" w:rsidRPr="00644E30" w14:paraId="1A3741EC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26250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28222" w14:textId="26B95F3D" w:rsidR="009F6414" w:rsidRPr="00644E30" w:rsidRDefault="009F6414" w:rsidP="004621F5">
            <w:pPr>
              <w:widowControl w:val="0"/>
              <w:tabs>
                <w:tab w:val="left" w:pos="1816"/>
              </w:tabs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Podłączenie endoskopu do procesora za pomocą przewodu</w:t>
            </w:r>
          </w:p>
        </w:tc>
      </w:tr>
      <w:tr w:rsidR="009F6414" w:rsidRPr="00644E30" w14:paraId="4FF34CD0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AFF6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45A2" w14:textId="5772C56F" w:rsidR="009F6414" w:rsidRPr="00644E30" w:rsidRDefault="009F6414" w:rsidP="004621F5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Funkcja wyostrzenia obrazu, adaptacyjna kontrola światła</w:t>
            </w:r>
          </w:p>
        </w:tc>
      </w:tr>
      <w:tr w:rsidR="009F6414" w:rsidRPr="00644E30" w14:paraId="74A7E863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5818C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7B718" w14:textId="2C2794DB" w:rsidR="009F6414" w:rsidRPr="00644E30" w:rsidRDefault="009F6414" w:rsidP="004621F5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Ekran min 12,8”</w:t>
            </w:r>
            <w:r w:rsidR="005019D5" w:rsidRPr="00644E3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 xml:space="preserve"> kolorowy TFT LCD</w:t>
            </w:r>
          </w:p>
        </w:tc>
      </w:tr>
      <w:tr w:rsidR="009F6414" w:rsidRPr="00644E30" w14:paraId="41E8B0BA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8205D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8ECB" w14:textId="353C6279" w:rsidR="009F6414" w:rsidRPr="00644E30" w:rsidRDefault="009F6414" w:rsidP="004621F5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Funkcja automatycznego rozpoznawania endoskopów: model, średnica kanału roboczego, średnica pancerza sondy</w:t>
            </w:r>
          </w:p>
        </w:tc>
      </w:tr>
      <w:tr w:rsidR="009F6414" w:rsidRPr="00644E30" w14:paraId="54515910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58700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8D508" w14:textId="613CE901" w:rsidR="009F6414" w:rsidRPr="00644E30" w:rsidRDefault="009F6414" w:rsidP="004621F5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Zapis filmów i zdjęć</w:t>
            </w:r>
          </w:p>
        </w:tc>
      </w:tr>
      <w:tr w:rsidR="009F6414" w:rsidRPr="00644E30" w14:paraId="688F8456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DF613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5F89E" w14:textId="085D02C2" w:rsidR="009F6414" w:rsidRPr="00644E30" w:rsidRDefault="009F6414" w:rsidP="004621F5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Wbudowana pojemność przechowywania min. 32 GB</w:t>
            </w:r>
          </w:p>
        </w:tc>
      </w:tr>
      <w:tr w:rsidR="009F6414" w:rsidRPr="00644E30" w14:paraId="1D5DC064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FE460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0627" w14:textId="29742160" w:rsidR="009F6414" w:rsidRPr="00644E30" w:rsidRDefault="009F6414" w:rsidP="004621F5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2 wyjścia USB</w:t>
            </w:r>
          </w:p>
        </w:tc>
      </w:tr>
      <w:tr w:rsidR="009F6414" w:rsidRPr="00644E30" w14:paraId="0BA6C820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B1C12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0AC18" w14:textId="689AA89A" w:rsidR="009F6414" w:rsidRPr="00644E30" w:rsidRDefault="009F6414" w:rsidP="004621F5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Zewnętrzny port USB do zapisu i przenoszenia danych na urządzenie przenośne</w:t>
            </w:r>
          </w:p>
        </w:tc>
      </w:tr>
      <w:tr w:rsidR="009F6414" w:rsidRPr="00644E30" w14:paraId="7A23B551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41CC2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0104" w14:textId="1042FB2F" w:rsidR="009F6414" w:rsidRPr="00644E30" w:rsidRDefault="009F6414" w:rsidP="004621F5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Monitor kompatybilny z systemem PACS poprzez DICOM</w:t>
            </w:r>
          </w:p>
        </w:tc>
      </w:tr>
      <w:tr w:rsidR="009F6414" w:rsidRPr="00644E30" w14:paraId="4C132040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B5270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65EE4" w14:textId="5BA1B4D1" w:rsidR="009F6414" w:rsidRPr="00644E30" w:rsidRDefault="009F6414" w:rsidP="004621F5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Antyrefleksyjny ekran dotykowy</w:t>
            </w:r>
          </w:p>
        </w:tc>
      </w:tr>
      <w:tr w:rsidR="009F6414" w:rsidRPr="00644E30" w14:paraId="43FEE6AC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3C1CF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0927" w14:textId="2AC2493C" w:rsidR="009F6414" w:rsidRPr="00644E30" w:rsidRDefault="009F6414" w:rsidP="004621F5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Funkcja wyświetlania obrazu z dwóch urządzeń w czasie rzeczywistym z podziałem ekranu na 2 części</w:t>
            </w:r>
          </w:p>
        </w:tc>
      </w:tr>
      <w:tr w:rsidR="009F6414" w:rsidRPr="00644E30" w14:paraId="3327AD78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7A6EA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3971" w14:textId="289FB433" w:rsidR="009F6414" w:rsidRPr="00644E30" w:rsidRDefault="009F6414" w:rsidP="004621F5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Nagrywanie filmów bezpośrednio na wbudowany dysk</w:t>
            </w:r>
          </w:p>
        </w:tc>
      </w:tr>
      <w:tr w:rsidR="009F6414" w:rsidRPr="00644E30" w14:paraId="1BA25C67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8DE47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09A2" w14:textId="13F0D430" w:rsidR="009F6414" w:rsidRPr="00644E30" w:rsidRDefault="009F6414" w:rsidP="004621F5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Wbudowany system archiwizacji danych umożliwiający tworzenie i zapis raportów</w:t>
            </w:r>
          </w:p>
        </w:tc>
      </w:tr>
      <w:tr w:rsidR="009F6414" w:rsidRPr="00644E30" w14:paraId="5BA44BEB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77459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742A4" w14:textId="07409AA6" w:rsidR="009F6414" w:rsidRPr="00644E30" w:rsidRDefault="009F6414" w:rsidP="004621F5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Funkcja powiększenia obrazu – 2 tryby</w:t>
            </w:r>
          </w:p>
        </w:tc>
      </w:tr>
      <w:tr w:rsidR="009F6414" w:rsidRPr="00644E30" w14:paraId="3A36C445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7526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E980" w14:textId="53257150" w:rsidR="009F6414" w:rsidRPr="00644E30" w:rsidRDefault="009F6414" w:rsidP="004621F5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 xml:space="preserve">Złącze Ethernet RJ45, 10/100/1000 </w:t>
            </w:r>
            <w:proofErr w:type="spellStart"/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Mbps</w:t>
            </w:r>
            <w:proofErr w:type="spellEnd"/>
          </w:p>
        </w:tc>
      </w:tr>
      <w:tr w:rsidR="009F6414" w:rsidRPr="00644E30" w14:paraId="7CB2AE33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78612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39A1" w14:textId="603BD609" w:rsidR="009F6414" w:rsidRPr="00644E30" w:rsidRDefault="009F6414" w:rsidP="004621F5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Tryb regulacji poziomu tonu kolorów</w:t>
            </w:r>
          </w:p>
        </w:tc>
      </w:tr>
      <w:tr w:rsidR="009F6414" w:rsidRPr="00644E30" w14:paraId="110C5F84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28F17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84A6F" w14:textId="72234110" w:rsidR="009F6414" w:rsidRPr="00644E30" w:rsidRDefault="009F6414" w:rsidP="004621F5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Uchwyt na zasilacz oraz opakowanie z endoskopem</w:t>
            </w:r>
          </w:p>
        </w:tc>
      </w:tr>
      <w:tr w:rsidR="009F6414" w:rsidRPr="00644E30" w14:paraId="773A0914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100E4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C154D" w14:textId="5BC809F5" w:rsidR="009F6414" w:rsidRPr="00644E30" w:rsidRDefault="009F6414" w:rsidP="004621F5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Podgląd ustawień użytkownika</w:t>
            </w:r>
          </w:p>
        </w:tc>
      </w:tr>
      <w:tr w:rsidR="009F6414" w:rsidRPr="00644E30" w14:paraId="0309AA10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C6519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4FEB" w14:textId="50CC0867" w:rsidR="009F6414" w:rsidRPr="00644E30" w:rsidRDefault="009F6414" w:rsidP="004621F5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Tryb pracy ciągłej bez konieczności każdorazowego wyłączenia procesora wideo przy podłączeniu kolejnego endoskopu</w:t>
            </w:r>
          </w:p>
        </w:tc>
      </w:tr>
      <w:tr w:rsidR="009F6414" w:rsidRPr="00644E30" w14:paraId="59D03700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9C3C4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F49E" w14:textId="23B10B08" w:rsidR="009F6414" w:rsidRPr="00644E30" w:rsidRDefault="005019D5" w:rsidP="004621F5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9F6414" w:rsidRPr="00644E30">
              <w:rPr>
                <w:rFonts w:asciiTheme="minorHAnsi" w:hAnsiTheme="minorHAnsi" w:cstheme="minorHAnsi"/>
                <w:sz w:val="18"/>
                <w:szCs w:val="18"/>
              </w:rPr>
              <w:t>ryb zmiany ustawień kolorów</w:t>
            </w:r>
          </w:p>
        </w:tc>
      </w:tr>
      <w:tr w:rsidR="009F6414" w:rsidRPr="00644E30" w14:paraId="168EE4B6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39D98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9FDD" w14:textId="7315C81C" w:rsidR="009F6414" w:rsidRPr="00644E30" w:rsidRDefault="005019D5" w:rsidP="004621F5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9F6414" w:rsidRPr="00644E30">
              <w:rPr>
                <w:rFonts w:asciiTheme="minorHAnsi" w:hAnsiTheme="minorHAnsi" w:cstheme="minorHAnsi"/>
                <w:sz w:val="18"/>
                <w:szCs w:val="18"/>
              </w:rPr>
              <w:t>lawiatura medyczna z możliwością opisu badań</w:t>
            </w:r>
          </w:p>
        </w:tc>
      </w:tr>
      <w:tr w:rsidR="009F6414" w:rsidRPr="00644E30" w14:paraId="05833353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7448F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DE190" w14:textId="0DDDB956" w:rsidR="009F6414" w:rsidRPr="00644E30" w:rsidRDefault="009F6414" w:rsidP="004621F5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WiFi</w:t>
            </w:r>
            <w:proofErr w:type="spellEnd"/>
            <w:r w:rsidRPr="00644E30">
              <w:rPr>
                <w:rFonts w:asciiTheme="minorHAnsi" w:hAnsiTheme="minorHAnsi" w:cstheme="minorHAnsi"/>
                <w:sz w:val="18"/>
                <w:szCs w:val="18"/>
              </w:rPr>
              <w:t xml:space="preserve"> obsługuj</w:t>
            </w:r>
            <w:r w:rsidR="005019D5" w:rsidRPr="00644E30">
              <w:rPr>
                <w:rFonts w:asciiTheme="minorHAnsi" w:hAnsiTheme="minorHAnsi" w:cstheme="minorHAnsi"/>
                <w:sz w:val="18"/>
                <w:szCs w:val="18"/>
              </w:rPr>
              <w:t>ące</w:t>
            </w: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 xml:space="preserve"> standardy IEEE 802.11ac/a/b/g/n</w:t>
            </w:r>
          </w:p>
        </w:tc>
      </w:tr>
      <w:tr w:rsidR="009F6414" w:rsidRPr="00644E30" w14:paraId="77AEFFFC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C4E7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E9B0B" w14:textId="265A68B1" w:rsidR="009F6414" w:rsidRPr="00644E30" w:rsidRDefault="005019D5" w:rsidP="004621F5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9F6414" w:rsidRPr="00644E30">
              <w:rPr>
                <w:rFonts w:asciiTheme="minorHAnsi" w:hAnsiTheme="minorHAnsi" w:cstheme="minorHAnsi"/>
                <w:sz w:val="18"/>
                <w:szCs w:val="18"/>
              </w:rPr>
              <w:t>asilanie elektryczne, czas działania na baterii – min. 3h</w:t>
            </w:r>
          </w:p>
        </w:tc>
      </w:tr>
      <w:tr w:rsidR="009F6414" w:rsidRPr="00644E30" w14:paraId="7BDB6FDA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277AF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67034" w14:textId="43BFE61F" w:rsidR="009F6414" w:rsidRPr="00644E30" w:rsidRDefault="005019D5" w:rsidP="004621F5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9F6414" w:rsidRPr="00644E30">
              <w:rPr>
                <w:rFonts w:asciiTheme="minorHAnsi" w:hAnsiTheme="minorHAnsi" w:cstheme="minorHAnsi"/>
                <w:sz w:val="18"/>
                <w:szCs w:val="18"/>
              </w:rPr>
              <w:t>ożliwość wykonywania zdjęć i nagrywania filmów z procedur z jednoczesnym zapisem w pamięci wewnętrznej</w:t>
            </w:r>
          </w:p>
        </w:tc>
      </w:tr>
      <w:tr w:rsidR="009F6414" w:rsidRPr="00644E30" w14:paraId="7876B878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5A91D" w14:textId="77777777" w:rsidR="009F6414" w:rsidRPr="00644E30" w:rsidRDefault="009F6414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9234" w14:textId="0E1BC880" w:rsidR="009F6414" w:rsidRPr="00644E30" w:rsidRDefault="005019D5" w:rsidP="004621F5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9F6414" w:rsidRPr="00644E30">
              <w:rPr>
                <w:rFonts w:asciiTheme="minorHAnsi" w:hAnsiTheme="minorHAnsi" w:cstheme="minorHAnsi"/>
                <w:sz w:val="18"/>
                <w:szCs w:val="18"/>
              </w:rPr>
              <w:t>ożliwość przesyłania obrazu na zewnętrzny monitor za pomocą HDMI lub SDI</w:t>
            </w:r>
          </w:p>
        </w:tc>
      </w:tr>
      <w:tr w:rsidR="005019D5" w:rsidRPr="00644E30" w14:paraId="4C1727D0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D6FA7" w14:textId="77777777" w:rsidR="005019D5" w:rsidRPr="00644E30" w:rsidRDefault="005019D5" w:rsidP="004621F5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127F7" w14:textId="4CEF72DD" w:rsidR="005019D5" w:rsidRPr="00644E30" w:rsidRDefault="005019D5" w:rsidP="004621F5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sz w:val="18"/>
                <w:szCs w:val="18"/>
              </w:rPr>
              <w:t xml:space="preserve">Wskaźnik stanu naładowania </w:t>
            </w:r>
          </w:p>
        </w:tc>
      </w:tr>
      <w:tr w:rsidR="00B34D2B" w:rsidRPr="00644E30" w14:paraId="3E69EEFB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F63A1" w14:textId="77777777" w:rsidR="00B34D2B" w:rsidRPr="00644E30" w:rsidRDefault="00B34D2B" w:rsidP="004621F5">
            <w:pPr>
              <w:widowControl w:val="0"/>
              <w:tabs>
                <w:tab w:val="left" w:pos="502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DF4ED" w14:textId="413B8B93" w:rsidR="00B34D2B" w:rsidRPr="00644E30" w:rsidRDefault="00B34D2B" w:rsidP="004621F5">
            <w:pPr>
              <w:widowControl w:val="0"/>
              <w:tabs>
                <w:tab w:val="left" w:pos="1816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644E3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Informacje dodatkowe</w:t>
            </w:r>
          </w:p>
        </w:tc>
      </w:tr>
      <w:tr w:rsidR="00B34D2B" w:rsidRPr="00644E30" w14:paraId="07550CE5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8466B" w14:textId="77777777" w:rsidR="00B34D2B" w:rsidRPr="00644E30" w:rsidRDefault="00B34D2B" w:rsidP="004621F5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2604D" w14:textId="7FE25723" w:rsidR="00B34D2B" w:rsidRPr="00644E30" w:rsidRDefault="00B34D2B" w:rsidP="004621F5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Oferowany sprzęt medyczny musi być kompletny, kompatybilny z akcesoriami, fabrycznie nowy, po instalacji gotowy do użycia zgodnie z jego przeznaczeniem</w:t>
            </w:r>
          </w:p>
        </w:tc>
      </w:tr>
      <w:tr w:rsidR="00B34D2B" w:rsidRPr="00644E30" w14:paraId="5FADCA04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06A09" w14:textId="77777777" w:rsidR="00B34D2B" w:rsidRPr="00644E30" w:rsidRDefault="00B34D2B" w:rsidP="004621F5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0B21C" w14:textId="69935A92" w:rsidR="00B34D2B" w:rsidRPr="00644E30" w:rsidRDefault="00B34D2B" w:rsidP="004621F5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4E3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Zamawiający wymaga instalacji i uruchomienia sprzętu</w:t>
            </w:r>
          </w:p>
        </w:tc>
      </w:tr>
      <w:tr w:rsidR="00732903" w:rsidRPr="00644E30" w14:paraId="58EBCC19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F6066" w14:textId="77777777" w:rsidR="00732903" w:rsidRPr="00644E30" w:rsidRDefault="00732903" w:rsidP="004621F5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EFDC" w14:textId="1AE2580A" w:rsidR="00732903" w:rsidRPr="00644E30" w:rsidRDefault="00B1536C" w:rsidP="004621F5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644E3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Okres gwarancji  min. 24 miesiące</w:t>
            </w:r>
          </w:p>
        </w:tc>
      </w:tr>
      <w:tr w:rsidR="00732903" w:rsidRPr="00644E30" w14:paraId="5FB945DC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1BA9D" w14:textId="77777777" w:rsidR="00732903" w:rsidRPr="00644E30" w:rsidRDefault="00732903" w:rsidP="004621F5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0995" w14:textId="77777777" w:rsidR="00732903" w:rsidRPr="00644E30" w:rsidRDefault="00B1536C" w:rsidP="004621F5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44E3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Wykonanie przeglądów serwisowych – wg zaleceń producenta - w trakcie trwania gwarancji (w tym jeden w ostatnim miesiącu gwarancji)  </w:t>
            </w:r>
          </w:p>
        </w:tc>
      </w:tr>
      <w:tr w:rsidR="00732903" w:rsidRPr="00644E30" w14:paraId="3B0418AD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9F39F" w14:textId="77777777" w:rsidR="00732903" w:rsidRPr="00644E30" w:rsidRDefault="00732903" w:rsidP="004621F5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FE6B" w14:textId="77777777" w:rsidR="00732903" w:rsidRPr="00644E30" w:rsidRDefault="00B1536C" w:rsidP="004621F5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44E3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Wraz z dostarczonym sprzętem Wykonawca przekaże Instrukcję obsługi w języku polskim w wersji papierowej i elektronicznej, paszport techniczny, kartę gwarancyjną oraz wykaz podmiotów upoważnionych przez producenta lub autoryzowanego przedstawiciela do wykonywania napraw i przeglądów </w:t>
            </w:r>
          </w:p>
        </w:tc>
      </w:tr>
      <w:tr w:rsidR="00732903" w:rsidRPr="00644E30" w14:paraId="11472BC4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37B77" w14:textId="77777777" w:rsidR="00732903" w:rsidRPr="00644E30" w:rsidRDefault="00732903" w:rsidP="004621F5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45D2B" w14:textId="785828DC" w:rsidR="00732903" w:rsidRPr="00644E30" w:rsidRDefault="00B1536C" w:rsidP="004621F5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44E3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Szkolenie w zakresie eksploatacji i obsługi sprzętu w miejscu instalacji</w:t>
            </w:r>
          </w:p>
        </w:tc>
      </w:tr>
      <w:tr w:rsidR="00732903" w:rsidRPr="00644E30" w14:paraId="781114E5" w14:textId="77777777" w:rsidTr="00E16E7F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6BC77" w14:textId="77777777" w:rsidR="00732903" w:rsidRPr="00644E30" w:rsidRDefault="00732903" w:rsidP="004621F5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spacing w:line="276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91F42" w14:textId="77777777" w:rsidR="00732903" w:rsidRPr="00644E30" w:rsidRDefault="00B1536C" w:rsidP="004621F5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44E3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Częstość przeglądów wymagana przez producenta zgodnie z instrukcją obsługi.</w:t>
            </w:r>
          </w:p>
        </w:tc>
      </w:tr>
    </w:tbl>
    <w:p w14:paraId="7F933E2B" w14:textId="77777777" w:rsidR="004621F5" w:rsidRDefault="004621F5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738FA067" w14:textId="77777777" w:rsidR="004621F5" w:rsidRDefault="004621F5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4B6E58D2" w14:textId="4EC4EB9C" w:rsidR="00732903" w:rsidRPr="00644E30" w:rsidRDefault="00B1536C">
      <w:pPr>
        <w:tabs>
          <w:tab w:val="left" w:pos="360"/>
        </w:tabs>
        <w:jc w:val="both"/>
        <w:rPr>
          <w:rFonts w:asciiTheme="minorHAnsi" w:hAnsiTheme="minorHAnsi" w:cstheme="minorHAnsi"/>
          <w:szCs w:val="20"/>
        </w:rPr>
      </w:pPr>
      <w:r w:rsidRPr="00644E30">
        <w:rPr>
          <w:rFonts w:asciiTheme="minorHAnsi" w:hAnsiTheme="minorHAnsi" w:cstheme="minorHAnsi"/>
          <w:szCs w:val="20"/>
        </w:rPr>
        <w:t xml:space="preserve">C. Oświadczam, że dostarczony Zamawiającemu przedmiot zamówienia spełniać będzie </w:t>
      </w:r>
      <w:r w:rsidRPr="00644E30">
        <w:rPr>
          <w:rFonts w:asciiTheme="minorHAnsi" w:hAnsiTheme="minorHAnsi" w:cstheme="minorHAnsi"/>
          <w:szCs w:val="20"/>
        </w:rPr>
        <w:br/>
        <w:t>właściwe, ustalone w obowiązujących przepisach prawa wymagania odnośnie dopuszczenia do użytkowania w polskich zakładach opieki zdrowotnej.</w:t>
      </w:r>
    </w:p>
    <w:p w14:paraId="63523DC3" w14:textId="77777777" w:rsidR="00732903" w:rsidRPr="00644E30" w:rsidRDefault="00732903">
      <w:pPr>
        <w:tabs>
          <w:tab w:val="left" w:pos="360"/>
        </w:tabs>
        <w:ind w:left="720"/>
        <w:jc w:val="both"/>
        <w:rPr>
          <w:rFonts w:asciiTheme="minorHAnsi" w:hAnsiTheme="minorHAnsi" w:cstheme="minorHAnsi"/>
          <w:szCs w:val="20"/>
        </w:rPr>
      </w:pPr>
    </w:p>
    <w:p w14:paraId="65185AFF" w14:textId="77777777" w:rsidR="00732903" w:rsidRPr="00644E30" w:rsidRDefault="00B1536C">
      <w:pPr>
        <w:tabs>
          <w:tab w:val="left" w:pos="360"/>
        </w:tabs>
        <w:jc w:val="both"/>
        <w:rPr>
          <w:rFonts w:asciiTheme="minorHAnsi" w:hAnsiTheme="minorHAnsi" w:cstheme="minorHAnsi"/>
          <w:szCs w:val="20"/>
        </w:rPr>
      </w:pPr>
      <w:r w:rsidRPr="00644E30">
        <w:rPr>
          <w:rFonts w:asciiTheme="minorHAnsi" w:hAnsiTheme="minorHAnsi" w:cstheme="minorHAnsi"/>
          <w:szCs w:val="20"/>
        </w:rPr>
        <w:t>D. Wykonawca zapewnia, że na potwierdzenie stanu faktycznego, o którym mowa w pkt B</w:t>
      </w:r>
      <w:r w:rsidRPr="00644E30">
        <w:rPr>
          <w:rFonts w:asciiTheme="minorHAnsi" w:hAnsiTheme="minorHAnsi" w:cstheme="minorHAnsi"/>
          <w:szCs w:val="20"/>
        </w:rPr>
        <w:br/>
        <w:t>i C posiada stosowne dokumenty, które zostaną niezwłocznie przekazane zamawiającemu, na jego pisemny wniosek.</w:t>
      </w:r>
    </w:p>
    <w:p w14:paraId="7267DDD2" w14:textId="77777777" w:rsidR="00732903" w:rsidRPr="00644E30" w:rsidRDefault="00732903">
      <w:pPr>
        <w:tabs>
          <w:tab w:val="left" w:pos="36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15B5C4CB" w14:textId="77777777" w:rsidR="00732903" w:rsidRPr="00644E30" w:rsidRDefault="00732903">
      <w:pPr>
        <w:tabs>
          <w:tab w:val="left" w:pos="360"/>
        </w:tabs>
        <w:ind w:left="357"/>
        <w:jc w:val="both"/>
        <w:rPr>
          <w:rFonts w:asciiTheme="minorHAnsi" w:hAnsiTheme="minorHAnsi" w:cstheme="minorHAnsi"/>
          <w:color w:val="000000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960"/>
        <w:gridCol w:w="5102"/>
      </w:tblGrid>
      <w:tr w:rsidR="00732903" w:rsidRPr="00644E30" w14:paraId="033D7683" w14:textId="77777777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B4AD4" w14:textId="77777777" w:rsidR="00732903" w:rsidRPr="00644E30" w:rsidRDefault="00732903">
            <w:pPr>
              <w:pStyle w:val="Bezodstpw"/>
              <w:widowControl w:val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</w:p>
          <w:p w14:paraId="588291DD" w14:textId="77777777" w:rsidR="00732903" w:rsidRPr="00644E30" w:rsidRDefault="00732903">
            <w:pPr>
              <w:pStyle w:val="Bezodstpw"/>
              <w:widowControl w:val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</w:p>
          <w:p w14:paraId="2422A606" w14:textId="592F713A" w:rsidR="00732903" w:rsidRPr="00644E30" w:rsidRDefault="00732903">
            <w:pPr>
              <w:pStyle w:val="Bezodstpw"/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80CBE" w14:textId="77777777" w:rsidR="00732903" w:rsidRPr="00644E30" w:rsidRDefault="00732903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</w:p>
          <w:p w14:paraId="471DC9B0" w14:textId="77777777" w:rsidR="00732903" w:rsidRPr="00644E30" w:rsidRDefault="00B1536C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</w:rPr>
            </w:pPr>
            <w:r w:rsidRPr="00644E30">
              <w:rPr>
                <w:rFonts w:cstheme="minorHAnsi"/>
                <w:color w:val="000000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40294763" w14:textId="77777777" w:rsidR="00B1536C" w:rsidRPr="00644E30" w:rsidRDefault="00B1536C">
            <w:pPr>
              <w:widowControl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44E3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644E3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Imię i nazwisko osoby uprawionej do reprezentowania </w:t>
            </w:r>
            <w:r w:rsidRPr="00644E3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ab/>
            </w:r>
          </w:p>
          <w:p w14:paraId="5CCF37A8" w14:textId="51262A15" w:rsidR="00732903" w:rsidRPr="00644E30" w:rsidRDefault="00B1536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Wykonawcy uwierzytelniającego oświadczenie kwalifikowanym</w:t>
            </w:r>
          </w:p>
          <w:p w14:paraId="14971641" w14:textId="77777777" w:rsidR="00732903" w:rsidRPr="00644E30" w:rsidRDefault="00B1536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644E3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podpisem elektronicznym</w:t>
            </w:r>
          </w:p>
        </w:tc>
      </w:tr>
      <w:tr w:rsidR="00B1536C" w:rsidRPr="00644E30" w14:paraId="5EC056DB" w14:textId="77777777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602F6" w14:textId="77777777" w:rsidR="00B1536C" w:rsidRPr="00644E30" w:rsidRDefault="00B1536C">
            <w:pPr>
              <w:pStyle w:val="Bezodstpw"/>
              <w:widowControl w:val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C7FD1" w14:textId="77777777" w:rsidR="00B1536C" w:rsidRPr="00644E30" w:rsidRDefault="00B1536C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</w:p>
        </w:tc>
      </w:tr>
    </w:tbl>
    <w:p w14:paraId="67F82A39" w14:textId="77777777" w:rsidR="00732903" w:rsidRPr="00644E30" w:rsidRDefault="00732903">
      <w:pPr>
        <w:pStyle w:val="Bezodstpw"/>
        <w:spacing w:after="170"/>
        <w:jc w:val="both"/>
        <w:rPr>
          <w:rFonts w:cstheme="minorHAnsi"/>
        </w:rPr>
      </w:pPr>
    </w:p>
    <w:sectPr w:rsidR="00732903" w:rsidRPr="00644E30" w:rsidSect="00813277">
      <w:headerReference w:type="default" r:id="rId8"/>
      <w:footerReference w:type="default" r:id="rId9"/>
      <w:pgSz w:w="11906" w:h="16838"/>
      <w:pgMar w:top="1899" w:right="1418" w:bottom="851" w:left="993" w:header="397" w:footer="72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0F07" w14:textId="77777777" w:rsidR="00D13FB7" w:rsidRDefault="00B1536C">
      <w:r>
        <w:separator/>
      </w:r>
    </w:p>
  </w:endnote>
  <w:endnote w:type="continuationSeparator" w:id="0">
    <w:p w14:paraId="73F7244C" w14:textId="77777777" w:rsidR="00D13FB7" w:rsidRDefault="00B1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04C9" w14:textId="77777777" w:rsidR="00732903" w:rsidRDefault="00732903">
    <w:pPr>
      <w:pStyle w:val="Stopka1"/>
      <w:ind w:right="360"/>
      <w:rPr>
        <w:rFonts w:ascii="Times New Roman" w:eastAsia="Calibri" w:hAnsi="Times New Roman" w:cs="Times New Roman"/>
        <w:color w:val="3B3838"/>
        <w:sz w:val="18"/>
        <w:szCs w:val="18"/>
        <w:highlight w:val="white"/>
      </w:rPr>
    </w:pPr>
  </w:p>
  <w:p w14:paraId="0F2074E1" w14:textId="77777777" w:rsidR="00732903" w:rsidRDefault="00732903">
    <w:pPr>
      <w:pStyle w:val="Stopka1"/>
      <w:ind w:right="360"/>
      <w:jc w:val="both"/>
    </w:pPr>
  </w:p>
  <w:p w14:paraId="6B3097C1" w14:textId="77777777" w:rsidR="00732903" w:rsidRDefault="00732903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B41C" w14:textId="77777777" w:rsidR="00D13FB7" w:rsidRDefault="00B1536C">
      <w:r>
        <w:separator/>
      </w:r>
    </w:p>
  </w:footnote>
  <w:footnote w:type="continuationSeparator" w:id="0">
    <w:p w14:paraId="2734034E" w14:textId="77777777" w:rsidR="00D13FB7" w:rsidRDefault="00B15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4F33" w14:textId="432B26A7" w:rsidR="00732903" w:rsidRDefault="00813277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6976BA1E" wp14:editId="49A0DCB2">
          <wp:simplePos x="0" y="0"/>
          <wp:positionH relativeFrom="column">
            <wp:posOffset>913841</wp:posOffset>
          </wp:positionH>
          <wp:positionV relativeFrom="paragraph">
            <wp:posOffset>175006</wp:posOffset>
          </wp:positionV>
          <wp:extent cx="4469130" cy="586740"/>
          <wp:effectExtent l="0" t="0" r="7620" b="3810"/>
          <wp:wrapSquare wrapText="largest"/>
          <wp:docPr id="365829046" name="Obraz 365829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47B08"/>
    <w:multiLevelType w:val="multilevel"/>
    <w:tmpl w:val="8A2E8BE4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4D7E14D1"/>
    <w:multiLevelType w:val="multilevel"/>
    <w:tmpl w:val="A8E60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87475295">
    <w:abstractNumId w:val="0"/>
  </w:num>
  <w:num w:numId="2" w16cid:durableId="2012024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903"/>
    <w:rsid w:val="000817E6"/>
    <w:rsid w:val="000D41C1"/>
    <w:rsid w:val="00126E0F"/>
    <w:rsid w:val="00280198"/>
    <w:rsid w:val="002C209C"/>
    <w:rsid w:val="003A4102"/>
    <w:rsid w:val="003A65F0"/>
    <w:rsid w:val="00455D1D"/>
    <w:rsid w:val="004621F5"/>
    <w:rsid w:val="004C22A0"/>
    <w:rsid w:val="005019D5"/>
    <w:rsid w:val="005C38B6"/>
    <w:rsid w:val="00641916"/>
    <w:rsid w:val="006436C6"/>
    <w:rsid w:val="00644E30"/>
    <w:rsid w:val="006850C3"/>
    <w:rsid w:val="00732903"/>
    <w:rsid w:val="007714D8"/>
    <w:rsid w:val="00782753"/>
    <w:rsid w:val="00786682"/>
    <w:rsid w:val="00813277"/>
    <w:rsid w:val="00846D9D"/>
    <w:rsid w:val="00877D8B"/>
    <w:rsid w:val="00884832"/>
    <w:rsid w:val="0094764C"/>
    <w:rsid w:val="0096648D"/>
    <w:rsid w:val="00987F00"/>
    <w:rsid w:val="009F6414"/>
    <w:rsid w:val="00A12C91"/>
    <w:rsid w:val="00A614D0"/>
    <w:rsid w:val="00AD67F5"/>
    <w:rsid w:val="00AE0194"/>
    <w:rsid w:val="00B1536C"/>
    <w:rsid w:val="00B34D2B"/>
    <w:rsid w:val="00BB79CD"/>
    <w:rsid w:val="00C422CC"/>
    <w:rsid w:val="00C538AC"/>
    <w:rsid w:val="00C744E3"/>
    <w:rsid w:val="00CA6DD7"/>
    <w:rsid w:val="00D13FB7"/>
    <w:rsid w:val="00D43B83"/>
    <w:rsid w:val="00D53C25"/>
    <w:rsid w:val="00E16E7F"/>
    <w:rsid w:val="00E53AB6"/>
    <w:rsid w:val="00E70881"/>
    <w:rsid w:val="00F3217F"/>
    <w:rsid w:val="00F44739"/>
    <w:rsid w:val="00FA3E39"/>
    <w:rsid w:val="00F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9843AA"/>
  <w15:docId w15:val="{B27686E7-3D07-479E-81B7-BB0DAA1F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1A5"/>
    <w:pPr>
      <w:suppressAutoHyphens w:val="0"/>
      <w:textAlignment w:val="baseline"/>
    </w:pPr>
  </w:style>
  <w:style w:type="paragraph" w:styleId="Nagwek6">
    <w:name w:val="heading 6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Nagwek6Znak">
    <w:name w:val="Nagłówek 6 Znak"/>
    <w:basedOn w:val="Domylnaczcionkaakapitu1"/>
    <w:qFormat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umerstrony1">
    <w:name w:val="Numer strony1"/>
    <w:basedOn w:val="Domylnaczcionkaakapitu1"/>
    <w:qFormat/>
  </w:style>
  <w:style w:type="character" w:customStyle="1" w:styleId="Uwydatnienie1">
    <w:name w:val="Uwydatnienie1"/>
    <w:qFormat/>
    <w:rPr>
      <w:b/>
      <w:bCs/>
      <w:i w:val="0"/>
      <w:iCs w:val="0"/>
    </w:rPr>
  </w:style>
  <w:style w:type="character" w:customStyle="1" w:styleId="StopkaZnak">
    <w:name w:val="Stopka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1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basedOn w:val="Domylnaczcionkaakapitu1"/>
    <w:qFormat/>
    <w:rPr>
      <w:rFonts w:ascii="Arial" w:eastAsia="Arial" w:hAnsi="Arial" w:cs="Arial"/>
      <w:sz w:val="20"/>
      <w:szCs w:val="20"/>
    </w:rPr>
  </w:style>
  <w:style w:type="character" w:customStyle="1" w:styleId="PogrubienieTeksttreci295pt">
    <w:name w:val="Pogrubienie;Tekst treści (2) + 9;5 pt"/>
    <w:basedOn w:val="Teksttreci2"/>
    <w:qFormat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19"/>
      <w:szCs w:val="19"/>
      <w:lang w:val="pl-PL" w:eastAsia="pl-PL" w:bidi="pl-PL"/>
    </w:rPr>
  </w:style>
  <w:style w:type="character" w:customStyle="1" w:styleId="Nagwek1Znak">
    <w:name w:val="Nagłówek 1 Znak"/>
    <w:basedOn w:val="Domylnaczcionkaakapitu1"/>
    <w:qFormat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1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oterChar">
    <w:name w:val="Footer Char"/>
    <w:basedOn w:val="Domylnaczcionkaakapitu"/>
    <w:qFormat/>
    <w:rPr>
      <w:rFonts w:cs="Mangal"/>
    </w:rPr>
  </w:style>
  <w:style w:type="character" w:customStyle="1" w:styleId="HeaderChar">
    <w:name w:val="Header Char"/>
    <w:basedOn w:val="Domylnaczcionkaakapitu"/>
    <w:qFormat/>
    <w:rPr>
      <w:rFonts w:cs="Mangal"/>
    </w:rPr>
  </w:style>
  <w:style w:type="character" w:customStyle="1" w:styleId="WW8Num1z4">
    <w:name w:val="WW8Num1z4"/>
    <w:qFormat/>
    <w:rsid w:val="00DD036B"/>
  </w:style>
  <w:style w:type="character" w:customStyle="1" w:styleId="Znakinumeracji">
    <w:name w:val="Znaki numeracji"/>
    <w:qFormat/>
  </w:style>
  <w:style w:type="character" w:customStyle="1" w:styleId="Stylwiadomocie-mail18">
    <w:name w:val="Styl wiadomości e-mail 18"/>
    <w:qFormat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qFormat/>
    <w:rPr>
      <w:rFonts w:ascii="Calibri" w:eastAsia="Calibri" w:hAnsi="Calibri" w:cs="Calibri"/>
      <w:bCs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3z0">
    <w:name w:val="WW8Num3z0"/>
    <w:qFormat/>
    <w:rPr>
      <w:b w:val="0"/>
      <w:sz w:val="20"/>
      <w:szCs w:val="20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441F51"/>
    <w:pPr>
      <w:widowControl w:val="0"/>
      <w:overflowPunct/>
      <w:spacing w:after="120" w:line="240" w:lineRule="auto"/>
    </w:pPr>
    <w:rPr>
      <w:rFonts w:ascii="Times New Roman" w:eastAsia="Andale Sans UI" w:hAnsi="Times New Roman" w:cs="Tahoma"/>
      <w:color w:val="auto"/>
      <w:lang w:val="de-DE" w:eastAsia="ja-JP" w:bidi="fa-IR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1">
    <w:name w:val="Nagłówek 11"/>
    <w:basedOn w:val="Standard"/>
    <w:next w:val="Textbody"/>
    <w:qFormat/>
    <w:pPr>
      <w:keepNext/>
      <w:widowControl w:val="0"/>
      <w:tabs>
        <w:tab w:val="left" w:pos="0"/>
      </w:tabs>
      <w:jc w:val="both"/>
      <w:outlineLvl w:val="0"/>
    </w:pPr>
    <w:rPr>
      <w:lang w:eastAsia="ar-SA"/>
    </w:rPr>
  </w:style>
  <w:style w:type="paragraph" w:customStyle="1" w:styleId="Nagwek61">
    <w:name w:val="Nagłówek 61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Normalny1">
    <w:name w:val="Normalny1"/>
    <w:qFormat/>
    <w:pPr>
      <w:overflowPunct w:val="0"/>
      <w:textAlignment w:val="baseline"/>
    </w:pPr>
    <w:rPr>
      <w:rFonts w:ascii="Times New Roman" w:eastAsia="Arial Unicode MS" w:hAnsi="Times New Roman" w:cs="Arial Unicode MS"/>
      <w:color w:val="000000"/>
      <w:sz w:val="24"/>
      <w:lang w:eastAsia="pl-PL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Bookman Old Style" w:eastAsia="Arial Unicode MS" w:hAnsi="Bookman Old Style" w:cs="Arial Unicode MS"/>
      <w:color w:val="000000"/>
      <w:sz w:val="24"/>
      <w:lang w:eastAsia="pl-PL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Lista1">
    <w:name w:val="Lista1"/>
    <w:basedOn w:val="Textbody"/>
    <w:qFormat/>
    <w:rPr>
      <w:rFonts w:cs="Arial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Standard"/>
    <w:qFormat/>
    <w:pPr>
      <w:suppressLineNumbers/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Standard"/>
    <w:qFormat/>
    <w:pPr>
      <w:suppressAutoHyphens w:val="0"/>
    </w:pPr>
    <w:rPr>
      <w:sz w:val="20"/>
      <w:szCs w:val="20"/>
    </w:rPr>
  </w:style>
  <w:style w:type="paragraph" w:customStyle="1" w:styleId="Nagwek10">
    <w:name w:val="Nagłówek1"/>
    <w:basedOn w:val="Standard"/>
    <w:qFormat/>
    <w:pPr>
      <w:suppressLineNumbers/>
      <w:tabs>
        <w:tab w:val="center" w:pos="4535"/>
        <w:tab w:val="right" w:pos="9070"/>
      </w:tabs>
    </w:pPr>
  </w:style>
  <w:style w:type="paragraph" w:customStyle="1" w:styleId="Teksttreci20">
    <w:name w:val="Tekst treści (2)"/>
    <w:basedOn w:val="Standard"/>
    <w:qFormat/>
    <w:pPr>
      <w:widowControl w:val="0"/>
      <w:shd w:val="clear" w:color="auto" w:fill="FFFFFF"/>
      <w:suppressAutoHyphens w:val="0"/>
      <w:spacing w:before="240" w:line="230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kapitzlist1">
    <w:name w:val="Akapit z listą1"/>
    <w:basedOn w:val="Standard"/>
    <w:qFormat/>
    <w:pPr>
      <w:ind w:left="720"/>
    </w:pPr>
  </w:style>
  <w:style w:type="paragraph" w:customStyle="1" w:styleId="TreB">
    <w:name w:val="Treść B"/>
    <w:qFormat/>
    <w:pPr>
      <w:overflowPunct w:val="0"/>
      <w:textAlignment w:val="baseline"/>
    </w:pPr>
    <w:rPr>
      <w:rFonts w:ascii="Times New Roman" w:eastAsia="Helvetica" w:hAnsi="Times New Roman" w:cs="Times New Roman"/>
      <w:b/>
      <w:color w:val="000000"/>
      <w:spacing w:val="-1"/>
      <w:szCs w:val="20"/>
      <w:lang w:eastAsia="pl-PL"/>
    </w:rPr>
  </w:style>
  <w:style w:type="paragraph" w:customStyle="1" w:styleId="western">
    <w:name w:val="western"/>
    <w:basedOn w:val="Standard"/>
    <w:qFormat/>
    <w:pPr>
      <w:suppressAutoHyphens w:val="0"/>
      <w:spacing w:before="100" w:after="100"/>
    </w:pPr>
    <w:rPr>
      <w:b/>
      <w:bCs/>
      <w:sz w:val="20"/>
      <w:szCs w:val="20"/>
      <w:lang w:eastAsia="ar-SA"/>
    </w:rPr>
  </w:style>
  <w:style w:type="paragraph" w:customStyle="1" w:styleId="Styl">
    <w:name w:val="Styl"/>
    <w:qFormat/>
    <w:pPr>
      <w:widowControl w:val="0"/>
      <w:overflowPunct w:val="0"/>
      <w:textAlignment w:val="baseline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customStyle="1" w:styleId="Tekstdymka1">
    <w:name w:val="Tekst dymka1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Zawartoramki">
    <w:name w:val="Zawartość ramki"/>
    <w:basedOn w:val="Standard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styleId="Nagwek">
    <w:name w:val="head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numbering" w:customStyle="1" w:styleId="Numeracja123">
    <w:name w:val="Numeracja 123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85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34D2B"/>
    <w:pPr>
      <w:spacing w:before="100" w:beforeAutospacing="1" w:after="100" w:afterAutospacing="1" w:line="288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44739"/>
    <w:rPr>
      <w:rFonts w:ascii="Tahoma" w:hAnsi="Tahoma" w:cs="Mangal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4473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BAED4-12E0-4AC5-9544-8E68FEC2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Aparatura Medyczna</dc:creator>
  <cp:lastModifiedBy>Zamówienia Publiczne</cp:lastModifiedBy>
  <cp:revision>16</cp:revision>
  <cp:lastPrinted>2023-03-13T11:39:00Z</cp:lastPrinted>
  <dcterms:created xsi:type="dcterms:W3CDTF">2023-03-13T12:39:00Z</dcterms:created>
  <dcterms:modified xsi:type="dcterms:W3CDTF">2023-08-29T07:30:00Z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