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EA95" w14:textId="51569C66" w:rsidR="00A541FE" w:rsidRPr="009D1B04" w:rsidRDefault="00A541FE" w:rsidP="009D1B04">
      <w:pPr>
        <w:spacing w:after="120" w:line="276" w:lineRule="auto"/>
        <w:ind w:right="23"/>
        <w:jc w:val="both"/>
        <w:rPr>
          <w:rFonts w:ascii="Arial" w:eastAsia="Times New Roman" w:hAnsi="Arial" w:cs="Arial"/>
          <w:b/>
          <w:bCs/>
          <w:kern w:val="0"/>
          <w:sz w:val="24"/>
          <w:szCs w:val="24"/>
          <w:lang w:eastAsia="pl-PL"/>
          <w14:ligatures w14:val="none"/>
        </w:rPr>
      </w:pPr>
      <w:bookmarkStart w:id="0" w:name="_Hlk103150571"/>
      <w:r w:rsidRPr="00A541FE">
        <w:rPr>
          <w:rFonts w:ascii="Arial" w:eastAsia="Arial" w:hAnsi="Arial" w:cs="Arial"/>
          <w:kern w:val="0"/>
          <w:sz w:val="18"/>
          <w:szCs w:val="18"/>
          <w:lang w:eastAsia="pl-PL"/>
          <w14:ligatures w14:val="none"/>
        </w:rPr>
        <w:t>Postępowanie o udzielenie zamówienia publicznego prowadzone w trybie podstawowym na zadanie inwestycyjne</w:t>
      </w:r>
      <w:r w:rsidRPr="009D1B04">
        <w:rPr>
          <w:rFonts w:ascii="Arial" w:eastAsia="Arial" w:hAnsi="Arial" w:cs="Arial"/>
          <w:kern w:val="0"/>
          <w:sz w:val="18"/>
          <w:szCs w:val="18"/>
          <w:lang w:eastAsia="pl-PL"/>
          <w14:ligatures w14:val="none"/>
        </w:rPr>
        <w:t>:</w:t>
      </w:r>
      <w:r w:rsidRPr="009D1B04">
        <w:rPr>
          <w:rFonts w:ascii="Arial" w:eastAsia="Arial" w:hAnsi="Arial" w:cs="Arial"/>
          <w:color w:val="000000" w:themeColor="text1"/>
          <w:kern w:val="0"/>
          <w:sz w:val="18"/>
          <w:szCs w:val="18"/>
          <w:shd w:val="clear" w:color="auto" w:fill="FFFFFF"/>
          <w:lang w:eastAsia="pl-PL"/>
          <w14:ligatures w14:val="none"/>
        </w:rPr>
        <w:t>,</w:t>
      </w:r>
      <w:r w:rsidR="009D1B04" w:rsidRPr="009D1B04">
        <w:rPr>
          <w:rFonts w:ascii="Arial" w:eastAsia="Times New Roman" w:hAnsi="Arial" w:cs="Arial"/>
          <w:b/>
          <w:bCs/>
          <w:kern w:val="0"/>
          <w:sz w:val="18"/>
          <w:szCs w:val="18"/>
          <w:lang w:eastAsia="pl-PL"/>
          <w14:ligatures w14:val="none"/>
        </w:rPr>
        <w:t xml:space="preserve"> „Przebudowa dróg gminnych w Prześlicach” oraz „Przebudowa dróg nr 006233F i drogi osiedlowej w Boczowie"</w:t>
      </w:r>
      <w:r w:rsidR="00094B9E">
        <w:rPr>
          <w:rFonts w:ascii="Arial" w:eastAsia="Times New Roman" w:hAnsi="Arial" w:cs="Arial"/>
          <w:b/>
          <w:bCs/>
          <w:kern w:val="0"/>
          <w:sz w:val="18"/>
          <w:szCs w:val="18"/>
          <w:lang w:eastAsia="pl-PL"/>
          <w14:ligatures w14:val="none"/>
        </w:rPr>
        <w:t xml:space="preserve"> </w:t>
      </w:r>
      <w:r w:rsidRPr="00A541FE">
        <w:rPr>
          <w:rFonts w:ascii="Arial" w:eastAsia="Arial" w:hAnsi="Arial" w:cs="Arial"/>
          <w:color w:val="000000" w:themeColor="text1"/>
          <w:kern w:val="0"/>
          <w:sz w:val="18"/>
          <w:szCs w:val="18"/>
          <w:shd w:val="clear" w:color="auto" w:fill="FFFFFF"/>
          <w:lang w:eastAsia="pl-PL"/>
          <w14:ligatures w14:val="none"/>
        </w:rPr>
        <w:t>które jest realizowane w ramach środków Rządowego Funduszu Polski Ład: Program Inwestycji Strategicznych.</w:t>
      </w:r>
    </w:p>
    <w:bookmarkEnd w:id="0"/>
    <w:p w14:paraId="21921C7E" w14:textId="77777777" w:rsidR="00A541FE" w:rsidRPr="00A541FE" w:rsidRDefault="00A541FE" w:rsidP="00A541FE">
      <w:pPr>
        <w:spacing w:after="0" w:line="360" w:lineRule="auto"/>
        <w:jc w:val="center"/>
        <w:rPr>
          <w:rFonts w:ascii="Arial" w:eastAsia="Arial" w:hAnsi="Arial" w:cs="Arial"/>
          <w:b/>
          <w:kern w:val="0"/>
          <w:sz w:val="24"/>
          <w:szCs w:val="24"/>
          <w:lang w:eastAsia="pl-PL"/>
          <w14:ligatures w14:val="none"/>
        </w:rPr>
      </w:pPr>
    </w:p>
    <w:p w14:paraId="7D5BC764" w14:textId="77777777" w:rsidR="00A541FE" w:rsidRPr="00A541FE" w:rsidRDefault="00A541FE" w:rsidP="00A541FE">
      <w:pPr>
        <w:spacing w:after="0" w:line="360" w:lineRule="auto"/>
        <w:jc w:val="center"/>
        <w:rPr>
          <w:rFonts w:ascii="Arial" w:eastAsia="Arial" w:hAnsi="Arial" w:cs="Arial"/>
          <w:b/>
          <w:kern w:val="0"/>
          <w:sz w:val="24"/>
          <w:szCs w:val="24"/>
          <w:lang w:eastAsia="pl-PL"/>
          <w14:ligatures w14:val="none"/>
        </w:rPr>
      </w:pPr>
      <w:r w:rsidRPr="00A541FE">
        <w:rPr>
          <w:rFonts w:ascii="Arial" w:eastAsia="Arial" w:hAnsi="Arial" w:cs="Arial"/>
          <w:b/>
          <w:kern w:val="0"/>
          <w:sz w:val="24"/>
          <w:szCs w:val="24"/>
          <w:lang w:eastAsia="pl-PL"/>
          <w14:ligatures w14:val="none"/>
        </w:rPr>
        <w:t>SPECYFIKACJA WARUNKÓW ZAMÓWIENIA</w:t>
      </w:r>
    </w:p>
    <w:p w14:paraId="44FD3B51" w14:textId="77777777" w:rsidR="00A541FE" w:rsidRPr="00A541FE" w:rsidRDefault="00A541FE" w:rsidP="00A541FE">
      <w:pPr>
        <w:spacing w:after="0" w:line="360" w:lineRule="auto"/>
        <w:rPr>
          <w:rFonts w:ascii="Arial" w:eastAsia="Arial" w:hAnsi="Arial" w:cs="Arial"/>
          <w:kern w:val="0"/>
          <w:sz w:val="24"/>
          <w:szCs w:val="24"/>
          <w:lang w:eastAsia="pl-PL"/>
          <w14:ligatures w14:val="none"/>
        </w:rPr>
      </w:pPr>
    </w:p>
    <w:p w14:paraId="41D97329" w14:textId="77777777" w:rsidR="00A541FE" w:rsidRPr="00A541FE" w:rsidRDefault="00A541FE" w:rsidP="00A541FE">
      <w:pPr>
        <w:spacing w:after="0" w:line="360" w:lineRule="auto"/>
        <w:jc w:val="center"/>
        <w:rPr>
          <w:rFonts w:ascii="Arial" w:eastAsia="Arial" w:hAnsi="Arial" w:cs="Arial"/>
          <w:b/>
          <w:kern w:val="0"/>
          <w:sz w:val="24"/>
          <w:szCs w:val="24"/>
          <w:lang w:eastAsia="pl-PL"/>
          <w14:ligatures w14:val="none"/>
        </w:rPr>
      </w:pPr>
      <w:r w:rsidRPr="00A541FE">
        <w:rPr>
          <w:rFonts w:ascii="Arial" w:eastAsia="Arial" w:hAnsi="Arial" w:cs="Arial"/>
          <w:b/>
          <w:kern w:val="0"/>
          <w:sz w:val="24"/>
          <w:szCs w:val="24"/>
          <w:lang w:eastAsia="pl-PL"/>
          <w14:ligatures w14:val="none"/>
        </w:rPr>
        <w:t>ZAMAWIAJĄCY:</w:t>
      </w:r>
    </w:p>
    <w:p w14:paraId="4E23B27A" w14:textId="77777777" w:rsidR="00A541FE" w:rsidRPr="00A541FE" w:rsidRDefault="00A541FE" w:rsidP="00A541FE">
      <w:pPr>
        <w:spacing w:after="0" w:line="360" w:lineRule="auto"/>
        <w:jc w:val="center"/>
        <w:rPr>
          <w:rFonts w:ascii="Arial" w:eastAsia="Arial" w:hAnsi="Arial" w:cs="Arial"/>
          <w:b/>
          <w:kern w:val="0"/>
          <w:sz w:val="24"/>
          <w:szCs w:val="24"/>
          <w:lang w:eastAsia="pl-PL"/>
          <w14:ligatures w14:val="none"/>
        </w:rPr>
      </w:pPr>
      <w:r w:rsidRPr="00A541FE">
        <w:rPr>
          <w:rFonts w:ascii="Arial" w:eastAsia="Arial" w:hAnsi="Arial" w:cs="Arial"/>
          <w:b/>
          <w:kern w:val="0"/>
          <w:sz w:val="24"/>
          <w:szCs w:val="24"/>
          <w:lang w:eastAsia="pl-PL"/>
          <w14:ligatures w14:val="none"/>
        </w:rPr>
        <w:t>MIASTO I GMINA TORZYM</w:t>
      </w:r>
    </w:p>
    <w:p w14:paraId="4A82D035" w14:textId="77777777" w:rsidR="00A541FE" w:rsidRPr="00A541FE" w:rsidRDefault="00A541FE" w:rsidP="00A541FE">
      <w:pPr>
        <w:spacing w:after="0" w:line="360" w:lineRule="auto"/>
        <w:jc w:val="center"/>
        <w:rPr>
          <w:rFonts w:ascii="Arial" w:eastAsia="Arial" w:hAnsi="Arial" w:cs="Arial"/>
          <w:kern w:val="0"/>
          <w:sz w:val="24"/>
          <w:szCs w:val="24"/>
          <w:lang w:eastAsia="pl-PL"/>
          <w14:ligatures w14:val="none"/>
        </w:rPr>
      </w:pPr>
    </w:p>
    <w:p w14:paraId="177A4B96" w14:textId="77777777" w:rsidR="00A541FE" w:rsidRPr="00A541FE" w:rsidRDefault="00A541FE" w:rsidP="00A541FE">
      <w:pPr>
        <w:spacing w:before="240" w:after="0" w:line="360" w:lineRule="auto"/>
        <w:jc w:val="center"/>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Zaprasza do złożenia oferty w trybie art. 275 pkt 1 (trybie podstawowym bez możliwości negocjacji) o wartości zamówienia nieprzekraczającej progów unijnych o jakich stanowi </w:t>
      </w:r>
      <w:r w:rsidRPr="00A541FE">
        <w:rPr>
          <w:rFonts w:ascii="Arial" w:eastAsia="Arial" w:hAnsi="Arial" w:cs="Arial"/>
          <w:kern w:val="0"/>
          <w:sz w:val="24"/>
          <w:szCs w:val="24"/>
          <w:lang w:eastAsia="pl-PL"/>
          <w14:ligatures w14:val="none"/>
        </w:rPr>
        <w:br/>
        <w:t xml:space="preserve">art. 3 ustawy z dnia 11 września 2019 r. - Prawo zamówień publicznych </w:t>
      </w:r>
      <w:r w:rsidRPr="00A541FE">
        <w:rPr>
          <w:rFonts w:ascii="Arial" w:eastAsia="Arial" w:hAnsi="Arial" w:cs="Arial"/>
          <w:kern w:val="0"/>
          <w:sz w:val="24"/>
          <w:szCs w:val="24"/>
          <w:lang w:eastAsia="pl-PL"/>
          <w14:ligatures w14:val="none"/>
        </w:rPr>
        <w:br/>
        <w:t xml:space="preserve">(Dz. U. z 2021 r. poz. 1129 z </w:t>
      </w:r>
      <w:proofErr w:type="spellStart"/>
      <w:r w:rsidRPr="00A541FE">
        <w:rPr>
          <w:rFonts w:ascii="Arial" w:eastAsia="Arial" w:hAnsi="Arial" w:cs="Arial"/>
          <w:kern w:val="0"/>
          <w:sz w:val="24"/>
          <w:szCs w:val="24"/>
          <w:lang w:eastAsia="pl-PL"/>
          <w14:ligatures w14:val="none"/>
        </w:rPr>
        <w:t>późn</w:t>
      </w:r>
      <w:proofErr w:type="spellEnd"/>
      <w:r w:rsidRPr="00A541FE">
        <w:rPr>
          <w:rFonts w:ascii="Arial" w:eastAsia="Arial" w:hAnsi="Arial" w:cs="Arial"/>
          <w:kern w:val="0"/>
          <w:sz w:val="24"/>
          <w:szCs w:val="24"/>
          <w:lang w:eastAsia="pl-PL"/>
          <w14:ligatures w14:val="none"/>
        </w:rPr>
        <w:t xml:space="preserve">. zm.) – dalej ustawy PZP na </w:t>
      </w:r>
      <w:r w:rsidRPr="00A541FE">
        <w:rPr>
          <w:rFonts w:ascii="Arial" w:eastAsia="Arial" w:hAnsi="Arial" w:cs="Arial"/>
          <w:b/>
          <w:kern w:val="0"/>
          <w:sz w:val="24"/>
          <w:szCs w:val="24"/>
          <w:lang w:eastAsia="pl-PL"/>
          <w14:ligatures w14:val="none"/>
        </w:rPr>
        <w:t xml:space="preserve">roboty budowlane </w:t>
      </w:r>
      <w:proofErr w:type="spellStart"/>
      <w:r w:rsidRPr="00A541FE">
        <w:rPr>
          <w:rFonts w:ascii="Arial" w:eastAsia="Arial" w:hAnsi="Arial" w:cs="Arial"/>
          <w:kern w:val="0"/>
          <w:sz w:val="24"/>
          <w:szCs w:val="24"/>
          <w:lang w:eastAsia="pl-PL"/>
          <w14:ligatures w14:val="none"/>
        </w:rPr>
        <w:t>pn</w:t>
      </w:r>
      <w:proofErr w:type="spellEnd"/>
      <w:r w:rsidRPr="00A541FE">
        <w:rPr>
          <w:rFonts w:ascii="Arial" w:eastAsia="Arial" w:hAnsi="Arial" w:cs="Arial"/>
          <w:kern w:val="0"/>
          <w:sz w:val="24"/>
          <w:szCs w:val="24"/>
          <w:lang w:eastAsia="pl-PL"/>
          <w14:ligatures w14:val="none"/>
        </w:rPr>
        <w:t>:</w:t>
      </w:r>
    </w:p>
    <w:p w14:paraId="49B27429" w14:textId="77777777" w:rsidR="00A541FE" w:rsidRPr="00A541FE" w:rsidRDefault="00A541FE" w:rsidP="00A541FE">
      <w:pPr>
        <w:spacing w:after="0" w:line="360" w:lineRule="auto"/>
        <w:jc w:val="center"/>
        <w:rPr>
          <w:rFonts w:ascii="Arial" w:eastAsia="Arial" w:hAnsi="Arial" w:cs="Arial"/>
          <w:kern w:val="0"/>
          <w:sz w:val="24"/>
          <w:szCs w:val="24"/>
          <w:lang w:eastAsia="pl-PL"/>
          <w14:ligatures w14:val="none"/>
        </w:rPr>
      </w:pPr>
    </w:p>
    <w:p w14:paraId="5E1F2B59" w14:textId="77777777" w:rsidR="00A541FE" w:rsidRPr="00A541FE" w:rsidRDefault="00A541FE" w:rsidP="00A541FE">
      <w:pPr>
        <w:spacing w:after="0" w:line="360" w:lineRule="auto"/>
        <w:rPr>
          <w:rFonts w:ascii="Arial" w:eastAsia="Arial" w:hAnsi="Arial" w:cs="Arial"/>
          <w:kern w:val="0"/>
          <w:sz w:val="24"/>
          <w:szCs w:val="24"/>
          <w:lang w:eastAsia="pl-PL"/>
          <w14:ligatures w14:val="none"/>
        </w:rPr>
      </w:pPr>
    </w:p>
    <w:p w14:paraId="6CCEE918" w14:textId="77777777" w:rsidR="00A541FE" w:rsidRPr="00A541FE" w:rsidRDefault="00A541FE" w:rsidP="00A541FE">
      <w:pPr>
        <w:spacing w:after="0" w:line="360" w:lineRule="auto"/>
        <w:jc w:val="center"/>
        <w:rPr>
          <w:rFonts w:ascii="Arial" w:eastAsia="Arial" w:hAnsi="Arial" w:cs="Arial"/>
          <w:kern w:val="0"/>
          <w:sz w:val="24"/>
          <w:szCs w:val="24"/>
          <w:lang w:eastAsia="pl-PL"/>
          <w14:ligatures w14:val="none"/>
        </w:rPr>
      </w:pPr>
    </w:p>
    <w:p w14:paraId="58D12FE9" w14:textId="77777777" w:rsidR="00A541FE" w:rsidRPr="00A541FE" w:rsidRDefault="00A541FE" w:rsidP="00A541FE">
      <w:pPr>
        <w:spacing w:after="0" w:line="360" w:lineRule="auto"/>
        <w:jc w:val="center"/>
        <w:rPr>
          <w:rFonts w:ascii="Arial" w:eastAsia="Arial" w:hAnsi="Arial" w:cs="Arial"/>
          <w:kern w:val="0"/>
          <w:sz w:val="24"/>
          <w:szCs w:val="24"/>
          <w:lang w:eastAsia="pl-PL"/>
          <w14:ligatures w14:val="none"/>
        </w:rPr>
      </w:pPr>
    </w:p>
    <w:p w14:paraId="03EFFA8A" w14:textId="77777777" w:rsidR="00A541FE" w:rsidRPr="00A541FE" w:rsidRDefault="00A541FE" w:rsidP="00A541FE">
      <w:pPr>
        <w:spacing w:after="120" w:line="276" w:lineRule="auto"/>
        <w:ind w:right="23"/>
        <w:jc w:val="center"/>
        <w:rPr>
          <w:rFonts w:ascii="Arial" w:eastAsia="Times New Roman" w:hAnsi="Arial" w:cs="Arial"/>
          <w:b/>
          <w:bCs/>
          <w:kern w:val="0"/>
          <w:sz w:val="24"/>
          <w:szCs w:val="24"/>
          <w:lang w:eastAsia="pl-PL"/>
          <w14:ligatures w14:val="none"/>
        </w:rPr>
      </w:pPr>
      <w:bookmarkStart w:id="1" w:name="_Hlk109368950"/>
      <w:bookmarkStart w:id="2" w:name="_Hlk67573456"/>
      <w:r w:rsidRPr="00A541FE">
        <w:rPr>
          <w:rFonts w:ascii="Arial" w:eastAsia="Times New Roman" w:hAnsi="Arial" w:cs="Arial"/>
          <w:b/>
          <w:bCs/>
          <w:kern w:val="0"/>
          <w:sz w:val="24"/>
          <w:szCs w:val="24"/>
          <w:lang w:eastAsia="pl-PL"/>
          <w14:ligatures w14:val="none"/>
        </w:rPr>
        <w:t>„Przebudowa dróg gminnych w Prześlicach” oraz „Przebudowa dróg nr 006233F i drogi osiedlowej w Boczowie".</w:t>
      </w:r>
      <w:bookmarkEnd w:id="1"/>
    </w:p>
    <w:p w14:paraId="4E7A0D9E" w14:textId="77777777" w:rsidR="00A541FE" w:rsidRPr="00A541FE" w:rsidRDefault="00A541FE" w:rsidP="00A541FE">
      <w:pPr>
        <w:spacing w:after="0" w:line="276" w:lineRule="auto"/>
        <w:rPr>
          <w:rFonts w:ascii="Arial" w:eastAsia="Arial" w:hAnsi="Arial" w:cs="Arial"/>
          <w:kern w:val="0"/>
          <w:sz w:val="24"/>
          <w:szCs w:val="24"/>
          <w:lang w:eastAsia="pl-PL"/>
          <w14:ligatures w14:val="none"/>
        </w:rPr>
      </w:pPr>
    </w:p>
    <w:bookmarkEnd w:id="2"/>
    <w:p w14:paraId="3B693B71" w14:textId="77777777" w:rsidR="00A541FE" w:rsidRPr="00A541FE" w:rsidRDefault="00A541FE" w:rsidP="00A541FE">
      <w:pPr>
        <w:spacing w:after="0" w:line="360" w:lineRule="auto"/>
        <w:jc w:val="center"/>
        <w:rPr>
          <w:rFonts w:ascii="Arial" w:eastAsia="Arial" w:hAnsi="Arial" w:cs="Arial"/>
          <w:kern w:val="0"/>
          <w:sz w:val="24"/>
          <w:szCs w:val="24"/>
          <w:lang w:eastAsia="pl-PL"/>
          <w14:ligatures w14:val="none"/>
        </w:rPr>
      </w:pPr>
    </w:p>
    <w:p w14:paraId="4F1A3E1C" w14:textId="4AE94E8D" w:rsidR="00A541FE" w:rsidRPr="00A541FE" w:rsidRDefault="00A541FE" w:rsidP="00A541FE">
      <w:pPr>
        <w:spacing w:after="0" w:line="360" w:lineRule="auto"/>
        <w:jc w:val="center"/>
        <w:rPr>
          <w:rFonts w:ascii="Arial" w:eastAsia="Arial" w:hAnsi="Arial" w:cs="Arial"/>
          <w:b/>
          <w:bCs/>
          <w:kern w:val="0"/>
          <w:sz w:val="24"/>
          <w:szCs w:val="24"/>
          <w:lang w:eastAsia="pl-PL"/>
          <w14:ligatures w14:val="none"/>
        </w:rPr>
      </w:pPr>
      <w:r w:rsidRPr="00A541FE">
        <w:rPr>
          <w:rFonts w:ascii="Arial" w:eastAsia="Arial" w:hAnsi="Arial" w:cs="Arial"/>
          <w:kern w:val="0"/>
          <w:sz w:val="24"/>
          <w:szCs w:val="24"/>
          <w:lang w:eastAsia="pl-PL"/>
          <w14:ligatures w14:val="none"/>
        </w:rPr>
        <w:t xml:space="preserve">Nr postępowania: </w:t>
      </w:r>
      <w:r w:rsidRPr="00A541FE">
        <w:rPr>
          <w:rFonts w:ascii="Arial" w:eastAsia="Arial" w:hAnsi="Arial" w:cs="Arial"/>
          <w:b/>
          <w:bCs/>
          <w:kern w:val="0"/>
          <w:sz w:val="24"/>
          <w:szCs w:val="24"/>
          <w:lang w:eastAsia="pl-PL"/>
          <w14:ligatures w14:val="none"/>
        </w:rPr>
        <w:t>BGN.II.271.</w:t>
      </w:r>
      <w:r>
        <w:rPr>
          <w:rFonts w:ascii="Arial" w:eastAsia="Arial" w:hAnsi="Arial" w:cs="Arial"/>
          <w:b/>
          <w:bCs/>
          <w:kern w:val="0"/>
          <w:sz w:val="24"/>
          <w:szCs w:val="24"/>
          <w:lang w:eastAsia="pl-PL"/>
          <w14:ligatures w14:val="none"/>
        </w:rPr>
        <w:t>5</w:t>
      </w:r>
      <w:r w:rsidRPr="00A541FE">
        <w:rPr>
          <w:rFonts w:ascii="Arial" w:eastAsia="Arial" w:hAnsi="Arial" w:cs="Arial"/>
          <w:b/>
          <w:bCs/>
          <w:kern w:val="0"/>
          <w:sz w:val="24"/>
          <w:szCs w:val="24"/>
          <w:lang w:eastAsia="pl-PL"/>
          <w14:ligatures w14:val="none"/>
        </w:rPr>
        <w:t>.202</w:t>
      </w:r>
      <w:r>
        <w:rPr>
          <w:rFonts w:ascii="Arial" w:eastAsia="Arial" w:hAnsi="Arial" w:cs="Arial"/>
          <w:b/>
          <w:bCs/>
          <w:kern w:val="0"/>
          <w:sz w:val="24"/>
          <w:szCs w:val="24"/>
          <w:lang w:eastAsia="pl-PL"/>
          <w14:ligatures w14:val="none"/>
        </w:rPr>
        <w:t>3</w:t>
      </w:r>
    </w:p>
    <w:p w14:paraId="3CCD8CC4" w14:textId="77777777" w:rsidR="00A541FE" w:rsidRPr="00A541FE" w:rsidRDefault="00A541FE" w:rsidP="00A541FE">
      <w:pPr>
        <w:spacing w:after="0" w:line="360" w:lineRule="auto"/>
        <w:jc w:val="center"/>
        <w:rPr>
          <w:rFonts w:ascii="Arial" w:eastAsia="Arial" w:hAnsi="Arial" w:cs="Arial"/>
          <w:kern w:val="0"/>
          <w:sz w:val="24"/>
          <w:szCs w:val="24"/>
          <w:lang w:eastAsia="pl-PL"/>
          <w14:ligatures w14:val="none"/>
        </w:rPr>
      </w:pPr>
    </w:p>
    <w:p w14:paraId="3D12CC09" w14:textId="77777777" w:rsidR="00A541FE" w:rsidRPr="00A541FE" w:rsidRDefault="00A541FE" w:rsidP="007D57C2">
      <w:pPr>
        <w:spacing w:after="0" w:line="360" w:lineRule="auto"/>
        <w:rPr>
          <w:rFonts w:ascii="Arial" w:eastAsia="Arial" w:hAnsi="Arial" w:cs="Arial"/>
          <w:kern w:val="0"/>
          <w:sz w:val="24"/>
          <w:szCs w:val="24"/>
          <w:lang w:eastAsia="pl-PL"/>
          <w14:ligatures w14:val="none"/>
        </w:rPr>
      </w:pPr>
    </w:p>
    <w:p w14:paraId="152A4A77" w14:textId="15369102" w:rsidR="00A541FE" w:rsidRDefault="00E4680E" w:rsidP="00A541FE">
      <w:pPr>
        <w:spacing w:after="0" w:line="360" w:lineRule="auto"/>
        <w:jc w:val="center"/>
        <w:rPr>
          <w:rFonts w:ascii="Arial" w:eastAsia="Arial" w:hAnsi="Arial" w:cs="Arial"/>
          <w:b/>
          <w:kern w:val="0"/>
          <w:sz w:val="24"/>
          <w:szCs w:val="24"/>
          <w:lang w:eastAsia="pl-PL"/>
          <w14:ligatures w14:val="none"/>
        </w:rPr>
      </w:pPr>
      <w:r>
        <w:rPr>
          <w:rFonts w:ascii="Arial" w:eastAsia="Arial" w:hAnsi="Arial" w:cs="Arial"/>
          <w:b/>
          <w:kern w:val="0"/>
          <w:sz w:val="24"/>
          <w:szCs w:val="24"/>
          <w:lang w:eastAsia="pl-PL"/>
          <w14:ligatures w14:val="none"/>
        </w:rPr>
        <w:t>kwiecień</w:t>
      </w:r>
      <w:r w:rsidR="00A541FE" w:rsidRPr="00A541FE">
        <w:rPr>
          <w:rFonts w:ascii="Arial" w:eastAsia="Arial" w:hAnsi="Arial" w:cs="Arial"/>
          <w:b/>
          <w:kern w:val="0"/>
          <w:sz w:val="24"/>
          <w:szCs w:val="24"/>
          <w:lang w:eastAsia="pl-PL"/>
          <w14:ligatures w14:val="none"/>
        </w:rPr>
        <w:t xml:space="preserve"> 202</w:t>
      </w:r>
      <w:r w:rsidR="00A541FE">
        <w:rPr>
          <w:rFonts w:ascii="Arial" w:eastAsia="Arial" w:hAnsi="Arial" w:cs="Arial"/>
          <w:b/>
          <w:kern w:val="0"/>
          <w:sz w:val="24"/>
          <w:szCs w:val="24"/>
          <w:lang w:eastAsia="pl-PL"/>
          <w14:ligatures w14:val="none"/>
        </w:rPr>
        <w:t>3</w:t>
      </w:r>
    </w:p>
    <w:p w14:paraId="6965B524" w14:textId="7DE327DA" w:rsidR="007D57C2" w:rsidRDefault="007D57C2" w:rsidP="00A541FE">
      <w:pPr>
        <w:spacing w:after="0" w:line="360" w:lineRule="auto"/>
        <w:jc w:val="center"/>
        <w:rPr>
          <w:rFonts w:ascii="Arial" w:eastAsia="Arial" w:hAnsi="Arial" w:cs="Arial"/>
          <w:b/>
          <w:kern w:val="0"/>
          <w:sz w:val="24"/>
          <w:szCs w:val="24"/>
          <w:lang w:eastAsia="pl-PL"/>
          <w14:ligatures w14:val="none"/>
        </w:rPr>
      </w:pPr>
    </w:p>
    <w:p w14:paraId="0E7CC71E" w14:textId="276A6F07" w:rsidR="007D57C2" w:rsidRDefault="007D57C2" w:rsidP="00A541FE">
      <w:pPr>
        <w:spacing w:after="0" w:line="360" w:lineRule="auto"/>
        <w:jc w:val="center"/>
        <w:rPr>
          <w:rFonts w:ascii="Arial" w:eastAsia="Arial" w:hAnsi="Arial" w:cs="Arial"/>
          <w:b/>
          <w:kern w:val="0"/>
          <w:sz w:val="24"/>
          <w:szCs w:val="24"/>
          <w:lang w:eastAsia="pl-PL"/>
          <w14:ligatures w14:val="none"/>
        </w:rPr>
      </w:pPr>
      <w:r>
        <w:rPr>
          <w:rFonts w:ascii="Arial" w:eastAsia="Arial" w:hAnsi="Arial" w:cs="Arial"/>
          <w:b/>
          <w:kern w:val="0"/>
          <w:sz w:val="24"/>
          <w:szCs w:val="24"/>
          <w:lang w:eastAsia="pl-PL"/>
          <w14:ligatures w14:val="none"/>
        </w:rPr>
        <w:tab/>
      </w:r>
      <w:r>
        <w:rPr>
          <w:rFonts w:ascii="Arial" w:eastAsia="Arial" w:hAnsi="Arial" w:cs="Arial"/>
          <w:b/>
          <w:kern w:val="0"/>
          <w:sz w:val="24"/>
          <w:szCs w:val="24"/>
          <w:lang w:eastAsia="pl-PL"/>
          <w14:ligatures w14:val="none"/>
        </w:rPr>
        <w:tab/>
      </w:r>
      <w:r>
        <w:rPr>
          <w:rFonts w:ascii="Arial" w:eastAsia="Arial" w:hAnsi="Arial" w:cs="Arial"/>
          <w:b/>
          <w:kern w:val="0"/>
          <w:sz w:val="24"/>
          <w:szCs w:val="24"/>
          <w:lang w:eastAsia="pl-PL"/>
          <w14:ligatures w14:val="none"/>
        </w:rPr>
        <w:tab/>
      </w:r>
      <w:r>
        <w:rPr>
          <w:rFonts w:ascii="Arial" w:eastAsia="Arial" w:hAnsi="Arial" w:cs="Arial"/>
          <w:b/>
          <w:kern w:val="0"/>
          <w:sz w:val="24"/>
          <w:szCs w:val="24"/>
          <w:lang w:eastAsia="pl-PL"/>
          <w14:ligatures w14:val="none"/>
        </w:rPr>
        <w:tab/>
      </w:r>
      <w:r>
        <w:rPr>
          <w:rFonts w:ascii="Arial" w:eastAsia="Arial" w:hAnsi="Arial" w:cs="Arial"/>
          <w:b/>
          <w:kern w:val="0"/>
          <w:sz w:val="24"/>
          <w:szCs w:val="24"/>
          <w:lang w:eastAsia="pl-PL"/>
          <w14:ligatures w14:val="none"/>
        </w:rPr>
        <w:tab/>
      </w:r>
      <w:r>
        <w:rPr>
          <w:rFonts w:ascii="Arial" w:eastAsia="Arial" w:hAnsi="Arial" w:cs="Arial"/>
          <w:b/>
          <w:kern w:val="0"/>
          <w:sz w:val="24"/>
          <w:szCs w:val="24"/>
          <w:lang w:eastAsia="pl-PL"/>
          <w14:ligatures w14:val="none"/>
        </w:rPr>
        <w:tab/>
      </w:r>
      <w:r>
        <w:rPr>
          <w:rFonts w:ascii="Arial" w:eastAsia="Arial" w:hAnsi="Arial" w:cs="Arial"/>
          <w:b/>
          <w:kern w:val="0"/>
          <w:sz w:val="24"/>
          <w:szCs w:val="24"/>
          <w:lang w:eastAsia="pl-PL"/>
          <w14:ligatures w14:val="none"/>
        </w:rPr>
        <w:tab/>
        <w:t>Zatwierdzam:</w:t>
      </w:r>
    </w:p>
    <w:p w14:paraId="75AE09D6" w14:textId="4F7E2DD0" w:rsidR="005166A8" w:rsidRDefault="005166A8" w:rsidP="005166A8">
      <w:pPr>
        <w:spacing w:after="0" w:line="360" w:lineRule="auto"/>
        <w:rPr>
          <w:rFonts w:ascii="Arial" w:eastAsia="Arial" w:hAnsi="Arial" w:cs="Arial"/>
          <w:b/>
          <w:kern w:val="0"/>
          <w:sz w:val="24"/>
          <w:szCs w:val="24"/>
          <w:lang w:eastAsia="pl-PL"/>
          <w14:ligatures w14:val="none"/>
        </w:rPr>
      </w:pPr>
      <w:r>
        <w:rPr>
          <w:rFonts w:ascii="Arial" w:eastAsia="Arial" w:hAnsi="Arial" w:cs="Arial"/>
          <w:b/>
          <w:kern w:val="0"/>
          <w:sz w:val="24"/>
          <w:szCs w:val="24"/>
          <w:lang w:eastAsia="pl-PL"/>
          <w14:ligatures w14:val="none"/>
        </w:rPr>
        <w:tab/>
      </w:r>
      <w:r>
        <w:rPr>
          <w:rFonts w:ascii="Arial" w:eastAsia="Arial" w:hAnsi="Arial" w:cs="Arial"/>
          <w:b/>
          <w:kern w:val="0"/>
          <w:sz w:val="24"/>
          <w:szCs w:val="24"/>
          <w:lang w:eastAsia="pl-PL"/>
          <w14:ligatures w14:val="none"/>
        </w:rPr>
        <w:tab/>
      </w:r>
      <w:r>
        <w:rPr>
          <w:rFonts w:ascii="Arial" w:eastAsia="Arial" w:hAnsi="Arial" w:cs="Arial"/>
          <w:b/>
          <w:kern w:val="0"/>
          <w:sz w:val="24"/>
          <w:szCs w:val="24"/>
          <w:lang w:eastAsia="pl-PL"/>
          <w14:ligatures w14:val="none"/>
        </w:rPr>
        <w:tab/>
      </w:r>
      <w:r>
        <w:rPr>
          <w:rFonts w:ascii="Arial" w:eastAsia="Arial" w:hAnsi="Arial" w:cs="Arial"/>
          <w:b/>
          <w:kern w:val="0"/>
          <w:sz w:val="24"/>
          <w:szCs w:val="24"/>
          <w:lang w:eastAsia="pl-PL"/>
          <w14:ligatures w14:val="none"/>
        </w:rPr>
        <w:tab/>
      </w:r>
      <w:r>
        <w:rPr>
          <w:rFonts w:ascii="Arial" w:eastAsia="Arial" w:hAnsi="Arial" w:cs="Arial"/>
          <w:b/>
          <w:kern w:val="0"/>
          <w:sz w:val="24"/>
          <w:szCs w:val="24"/>
          <w:lang w:eastAsia="pl-PL"/>
          <w14:ligatures w14:val="none"/>
        </w:rPr>
        <w:tab/>
      </w:r>
      <w:r>
        <w:rPr>
          <w:rFonts w:ascii="Arial" w:eastAsia="Arial" w:hAnsi="Arial" w:cs="Arial"/>
          <w:b/>
          <w:kern w:val="0"/>
          <w:sz w:val="24"/>
          <w:szCs w:val="24"/>
          <w:lang w:eastAsia="pl-PL"/>
          <w14:ligatures w14:val="none"/>
        </w:rPr>
        <w:tab/>
      </w:r>
      <w:r>
        <w:rPr>
          <w:rFonts w:ascii="Arial" w:eastAsia="Arial" w:hAnsi="Arial" w:cs="Arial"/>
          <w:b/>
          <w:kern w:val="0"/>
          <w:sz w:val="24"/>
          <w:szCs w:val="24"/>
          <w:lang w:eastAsia="pl-PL"/>
          <w14:ligatures w14:val="none"/>
        </w:rPr>
        <w:tab/>
        <w:t>Burmistrz Miasta i Gminy Torzym</w:t>
      </w:r>
    </w:p>
    <w:p w14:paraId="36B06658" w14:textId="28531962" w:rsidR="005166A8" w:rsidRDefault="005166A8" w:rsidP="005166A8">
      <w:pPr>
        <w:spacing w:after="0" w:line="360" w:lineRule="auto"/>
        <w:rPr>
          <w:rFonts w:ascii="Arial" w:eastAsia="Arial" w:hAnsi="Arial" w:cs="Arial"/>
          <w:b/>
          <w:kern w:val="0"/>
          <w:sz w:val="24"/>
          <w:szCs w:val="24"/>
          <w:lang w:eastAsia="pl-PL"/>
          <w14:ligatures w14:val="none"/>
        </w:rPr>
      </w:pPr>
    </w:p>
    <w:p w14:paraId="181444BC" w14:textId="22BCE271" w:rsidR="007D57C2" w:rsidRDefault="005166A8" w:rsidP="005166A8">
      <w:pPr>
        <w:spacing w:after="0" w:line="360" w:lineRule="auto"/>
        <w:rPr>
          <w:rFonts w:ascii="Arial" w:eastAsia="Arial" w:hAnsi="Arial" w:cs="Arial"/>
          <w:b/>
          <w:kern w:val="0"/>
          <w:sz w:val="24"/>
          <w:szCs w:val="24"/>
          <w:lang w:eastAsia="pl-PL"/>
          <w14:ligatures w14:val="none"/>
        </w:rPr>
      </w:pPr>
      <w:r>
        <w:rPr>
          <w:rFonts w:ascii="Arial" w:eastAsia="Arial" w:hAnsi="Arial" w:cs="Arial"/>
          <w:b/>
          <w:kern w:val="0"/>
          <w:sz w:val="24"/>
          <w:szCs w:val="24"/>
          <w:lang w:eastAsia="pl-PL"/>
          <w14:ligatures w14:val="none"/>
        </w:rPr>
        <w:tab/>
      </w:r>
      <w:r>
        <w:rPr>
          <w:rFonts w:ascii="Arial" w:eastAsia="Arial" w:hAnsi="Arial" w:cs="Arial"/>
          <w:b/>
          <w:kern w:val="0"/>
          <w:sz w:val="24"/>
          <w:szCs w:val="24"/>
          <w:lang w:eastAsia="pl-PL"/>
          <w14:ligatures w14:val="none"/>
        </w:rPr>
        <w:tab/>
      </w:r>
      <w:r>
        <w:rPr>
          <w:rFonts w:ascii="Arial" w:eastAsia="Arial" w:hAnsi="Arial" w:cs="Arial"/>
          <w:b/>
          <w:kern w:val="0"/>
          <w:sz w:val="24"/>
          <w:szCs w:val="24"/>
          <w:lang w:eastAsia="pl-PL"/>
          <w14:ligatures w14:val="none"/>
        </w:rPr>
        <w:tab/>
      </w:r>
      <w:r>
        <w:rPr>
          <w:rFonts w:ascii="Arial" w:eastAsia="Arial" w:hAnsi="Arial" w:cs="Arial"/>
          <w:b/>
          <w:kern w:val="0"/>
          <w:sz w:val="24"/>
          <w:szCs w:val="24"/>
          <w:lang w:eastAsia="pl-PL"/>
          <w14:ligatures w14:val="none"/>
        </w:rPr>
        <w:tab/>
      </w:r>
      <w:r>
        <w:rPr>
          <w:rFonts w:ascii="Arial" w:eastAsia="Arial" w:hAnsi="Arial" w:cs="Arial"/>
          <w:b/>
          <w:kern w:val="0"/>
          <w:sz w:val="24"/>
          <w:szCs w:val="24"/>
          <w:lang w:eastAsia="pl-PL"/>
          <w14:ligatures w14:val="none"/>
        </w:rPr>
        <w:tab/>
      </w:r>
      <w:r>
        <w:rPr>
          <w:rFonts w:ascii="Arial" w:eastAsia="Arial" w:hAnsi="Arial" w:cs="Arial"/>
          <w:b/>
          <w:kern w:val="0"/>
          <w:sz w:val="24"/>
          <w:szCs w:val="24"/>
          <w:lang w:eastAsia="pl-PL"/>
          <w14:ligatures w14:val="none"/>
        </w:rPr>
        <w:tab/>
      </w:r>
      <w:r>
        <w:rPr>
          <w:rFonts w:ascii="Arial" w:eastAsia="Arial" w:hAnsi="Arial" w:cs="Arial"/>
          <w:b/>
          <w:kern w:val="0"/>
          <w:sz w:val="24"/>
          <w:szCs w:val="24"/>
          <w:lang w:eastAsia="pl-PL"/>
          <w14:ligatures w14:val="none"/>
        </w:rPr>
        <w:tab/>
        <w:t xml:space="preserve">      /-/ Ryszard Stanulewicz</w:t>
      </w:r>
    </w:p>
    <w:p w14:paraId="4347CF42" w14:textId="77777777" w:rsidR="005166A8" w:rsidRPr="00A541FE" w:rsidRDefault="005166A8" w:rsidP="005166A8">
      <w:pPr>
        <w:spacing w:after="0" w:line="360" w:lineRule="auto"/>
        <w:rPr>
          <w:rFonts w:ascii="Arial" w:eastAsia="Arial" w:hAnsi="Arial" w:cs="Arial"/>
          <w:b/>
          <w:kern w:val="0"/>
          <w:sz w:val="24"/>
          <w:szCs w:val="24"/>
          <w:lang w:eastAsia="pl-PL"/>
          <w14:ligatures w14:val="none"/>
        </w:rPr>
      </w:pPr>
    </w:p>
    <w:p w14:paraId="12777EDD" w14:textId="77777777" w:rsidR="00A541FE" w:rsidRPr="00A541FE" w:rsidRDefault="00A541FE" w:rsidP="00A541FE">
      <w:pPr>
        <w:spacing w:after="0" w:line="360" w:lineRule="auto"/>
        <w:jc w:val="center"/>
        <w:rPr>
          <w:rFonts w:ascii="Arial" w:eastAsia="Arial" w:hAnsi="Arial" w:cs="Arial"/>
          <w:b/>
          <w:kern w:val="0"/>
          <w:sz w:val="24"/>
          <w:szCs w:val="24"/>
          <w:lang w:eastAsia="pl-PL"/>
          <w14:ligatures w14:val="none"/>
        </w:rPr>
      </w:pPr>
    </w:p>
    <w:p w14:paraId="0D4AB0A4" w14:textId="77777777" w:rsidR="00A541FE" w:rsidRPr="00A541FE" w:rsidRDefault="00A541FE" w:rsidP="00A541FE">
      <w:pPr>
        <w:spacing w:after="0" w:line="360" w:lineRule="auto"/>
        <w:jc w:val="center"/>
        <w:rPr>
          <w:rFonts w:ascii="Arial" w:eastAsia="Arial" w:hAnsi="Arial" w:cs="Arial"/>
          <w:b/>
          <w:kern w:val="0"/>
          <w:sz w:val="24"/>
          <w:szCs w:val="24"/>
          <w:lang w:eastAsia="pl-PL"/>
          <w14:ligatures w14:val="none"/>
        </w:rPr>
      </w:pPr>
      <w:r w:rsidRPr="00A541FE">
        <w:rPr>
          <w:rFonts w:ascii="Arial" w:eastAsia="Arial" w:hAnsi="Arial" w:cs="Arial"/>
          <w:b/>
          <w:kern w:val="0"/>
          <w:sz w:val="24"/>
          <w:szCs w:val="24"/>
          <w:lang w:eastAsia="pl-PL"/>
          <w14:ligatures w14:val="none"/>
        </w:rPr>
        <w:lastRenderedPageBreak/>
        <w:t>SPIS TREŚCI</w:t>
      </w:r>
    </w:p>
    <w:sdt>
      <w:sdtPr>
        <w:rPr>
          <w:rFonts w:ascii="Arial" w:eastAsia="Arial" w:hAnsi="Arial" w:cs="Arial"/>
          <w:kern w:val="0"/>
          <w:sz w:val="24"/>
          <w:szCs w:val="24"/>
          <w:lang w:eastAsia="pl-PL"/>
          <w14:ligatures w14:val="none"/>
        </w:rPr>
        <w:id w:val="2098357518"/>
        <w:docPartObj>
          <w:docPartGallery w:val="Table of Contents"/>
          <w:docPartUnique/>
        </w:docPartObj>
      </w:sdtPr>
      <w:sdtEndPr/>
      <w:sdtContent>
        <w:p w14:paraId="05673A94" w14:textId="71357E44" w:rsidR="00A541FE" w:rsidRPr="00A541FE" w:rsidRDefault="00A541FE"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r w:rsidRPr="00A541FE">
            <w:rPr>
              <w:rFonts w:ascii="Arial" w:eastAsia="Arial" w:hAnsi="Arial" w:cs="Arial"/>
              <w:kern w:val="0"/>
              <w:sz w:val="24"/>
              <w:szCs w:val="24"/>
              <w:lang w:eastAsia="pl-PL"/>
              <w14:ligatures w14:val="none"/>
            </w:rPr>
            <w:fldChar w:fldCharType="begin"/>
          </w:r>
          <w:r w:rsidRPr="00A541FE">
            <w:rPr>
              <w:rFonts w:ascii="Arial" w:eastAsia="Arial" w:hAnsi="Arial" w:cs="Arial"/>
              <w:kern w:val="0"/>
              <w:sz w:val="24"/>
              <w:szCs w:val="24"/>
              <w:lang w:eastAsia="pl-PL"/>
              <w14:ligatures w14:val="none"/>
            </w:rPr>
            <w:instrText xml:space="preserve"> TOC \h \u \z </w:instrText>
          </w:r>
          <w:r w:rsidRPr="00A541FE">
            <w:rPr>
              <w:rFonts w:ascii="Arial" w:eastAsia="Arial" w:hAnsi="Arial" w:cs="Arial"/>
              <w:kern w:val="0"/>
              <w:sz w:val="24"/>
              <w:szCs w:val="24"/>
              <w:lang w:eastAsia="pl-PL"/>
              <w14:ligatures w14:val="none"/>
            </w:rPr>
            <w:fldChar w:fldCharType="separate"/>
          </w:r>
          <w:hyperlink r:id="rId7" w:anchor="_Toc71278275" w:history="1">
            <w:r w:rsidRPr="00A541FE">
              <w:rPr>
                <w:rFonts w:ascii="Arial" w:eastAsia="Arial" w:hAnsi="Arial" w:cs="Arial"/>
                <w:noProof/>
                <w:kern w:val="0"/>
                <w:sz w:val="24"/>
                <w:szCs w:val="24"/>
                <w:u w:val="single"/>
                <w:lang w:eastAsia="pl-PL"/>
                <w14:ligatures w14:val="none"/>
              </w:rPr>
              <w:t>I. Nazwa oraz adres Zamawiającego</w:t>
            </w:r>
            <w:r w:rsidRPr="00A541FE">
              <w:rPr>
                <w:rFonts w:ascii="Arial" w:eastAsia="Arial" w:hAnsi="Arial" w:cs="Arial"/>
                <w:noProof/>
                <w:webHidden/>
                <w:kern w:val="0"/>
                <w:sz w:val="24"/>
                <w:szCs w:val="24"/>
                <w:u w:val="single"/>
                <w:lang w:eastAsia="pl-PL"/>
                <w14:ligatures w14:val="none"/>
              </w:rPr>
              <w:tab/>
            </w:r>
            <w:r w:rsidRPr="00A541FE">
              <w:rPr>
                <w:rFonts w:ascii="Arial" w:eastAsia="Arial" w:hAnsi="Arial" w:cs="Arial"/>
                <w:noProof/>
                <w:webHidden/>
                <w:kern w:val="0"/>
                <w:sz w:val="24"/>
                <w:szCs w:val="24"/>
                <w:u w:val="single"/>
                <w:lang w:eastAsia="pl-PL"/>
                <w14:ligatures w14:val="none"/>
              </w:rPr>
              <w:fldChar w:fldCharType="begin"/>
            </w:r>
            <w:r w:rsidRPr="00A541FE">
              <w:rPr>
                <w:rFonts w:ascii="Arial" w:eastAsia="Arial" w:hAnsi="Arial" w:cs="Arial"/>
                <w:noProof/>
                <w:webHidden/>
                <w:kern w:val="0"/>
                <w:sz w:val="24"/>
                <w:szCs w:val="24"/>
                <w:u w:val="single"/>
                <w:lang w:eastAsia="pl-PL"/>
                <w14:ligatures w14:val="none"/>
              </w:rPr>
              <w:instrText xml:space="preserve"> PAGEREF _Toc71278275 \h </w:instrText>
            </w:r>
            <w:r w:rsidRPr="00A541FE">
              <w:rPr>
                <w:rFonts w:ascii="Arial" w:eastAsia="Arial" w:hAnsi="Arial" w:cs="Arial"/>
                <w:noProof/>
                <w:webHidden/>
                <w:kern w:val="0"/>
                <w:sz w:val="24"/>
                <w:szCs w:val="24"/>
                <w:u w:val="single"/>
                <w:lang w:eastAsia="pl-PL"/>
                <w14:ligatures w14:val="none"/>
              </w:rPr>
            </w:r>
            <w:r w:rsidRPr="00A541FE">
              <w:rPr>
                <w:rFonts w:ascii="Arial" w:eastAsia="Arial" w:hAnsi="Arial" w:cs="Arial"/>
                <w:noProof/>
                <w:webHidden/>
                <w:kern w:val="0"/>
                <w:sz w:val="24"/>
                <w:szCs w:val="24"/>
                <w:u w:val="single"/>
                <w:lang w:eastAsia="pl-PL"/>
                <w14:ligatures w14:val="none"/>
              </w:rPr>
              <w:fldChar w:fldCharType="separate"/>
            </w:r>
            <w:r w:rsidR="005166A8">
              <w:rPr>
                <w:rFonts w:ascii="Arial" w:eastAsia="Arial" w:hAnsi="Arial" w:cs="Arial"/>
                <w:noProof/>
                <w:webHidden/>
                <w:kern w:val="0"/>
                <w:sz w:val="24"/>
                <w:szCs w:val="24"/>
                <w:u w:val="single"/>
                <w:lang w:eastAsia="pl-PL"/>
                <w14:ligatures w14:val="none"/>
              </w:rPr>
              <w:t>3</w:t>
            </w:r>
            <w:r w:rsidRPr="00A541FE">
              <w:rPr>
                <w:rFonts w:ascii="Arial" w:eastAsia="Arial" w:hAnsi="Arial" w:cs="Arial"/>
                <w:noProof/>
                <w:webHidden/>
                <w:kern w:val="0"/>
                <w:sz w:val="24"/>
                <w:szCs w:val="24"/>
                <w:u w:val="single"/>
                <w:lang w:eastAsia="pl-PL"/>
                <w14:ligatures w14:val="none"/>
              </w:rPr>
              <w:fldChar w:fldCharType="end"/>
            </w:r>
          </w:hyperlink>
        </w:p>
        <w:p w14:paraId="643EFFAD" w14:textId="5F524469" w:rsidR="00A541FE" w:rsidRPr="00A541FE" w:rsidRDefault="005166A8"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8" w:anchor="_Toc71278276" w:history="1">
            <w:r w:rsidR="00A541FE" w:rsidRPr="00A541FE">
              <w:rPr>
                <w:rFonts w:ascii="Arial" w:eastAsia="Arial" w:hAnsi="Arial" w:cs="Arial"/>
                <w:noProof/>
                <w:kern w:val="0"/>
                <w:sz w:val="24"/>
                <w:szCs w:val="24"/>
                <w:u w:val="single"/>
                <w:lang w:eastAsia="pl-PL"/>
                <w14:ligatures w14:val="none"/>
              </w:rPr>
              <w:t>II. Ochrona danych osobowych</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_Toc71278276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Pr>
                <w:rFonts w:ascii="Arial" w:eastAsia="Arial" w:hAnsi="Arial" w:cs="Arial"/>
                <w:noProof/>
                <w:webHidden/>
                <w:kern w:val="0"/>
                <w:sz w:val="24"/>
                <w:szCs w:val="24"/>
                <w:u w:val="single"/>
                <w:lang w:eastAsia="pl-PL"/>
                <w14:ligatures w14:val="none"/>
              </w:rPr>
              <w:t>3</w:t>
            </w:r>
            <w:r w:rsidR="00A541FE" w:rsidRPr="00A541FE">
              <w:rPr>
                <w:rFonts w:ascii="Arial" w:eastAsia="Arial" w:hAnsi="Arial" w:cs="Arial"/>
                <w:noProof/>
                <w:webHidden/>
                <w:kern w:val="0"/>
                <w:sz w:val="24"/>
                <w:szCs w:val="24"/>
                <w:u w:val="single"/>
                <w:lang w:eastAsia="pl-PL"/>
                <w14:ligatures w14:val="none"/>
              </w:rPr>
              <w:fldChar w:fldCharType="end"/>
            </w:r>
          </w:hyperlink>
        </w:p>
        <w:p w14:paraId="5FE38DBA" w14:textId="02A93848" w:rsidR="00A541FE" w:rsidRPr="00A541FE" w:rsidRDefault="005166A8"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9" w:anchor="_Toc71278277" w:history="1">
            <w:r w:rsidR="00A541FE" w:rsidRPr="00A541FE">
              <w:rPr>
                <w:rFonts w:ascii="Arial" w:eastAsia="Arial" w:hAnsi="Arial" w:cs="Arial"/>
                <w:noProof/>
                <w:kern w:val="0"/>
                <w:sz w:val="24"/>
                <w:szCs w:val="24"/>
                <w:u w:val="single"/>
                <w:lang w:eastAsia="pl-PL"/>
                <w14:ligatures w14:val="none"/>
              </w:rPr>
              <w:t>III. Tryb udzielania zamówienia</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_Toc71278277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Pr>
                <w:rFonts w:ascii="Arial" w:eastAsia="Arial" w:hAnsi="Arial" w:cs="Arial"/>
                <w:noProof/>
                <w:webHidden/>
                <w:kern w:val="0"/>
                <w:sz w:val="24"/>
                <w:szCs w:val="24"/>
                <w:u w:val="single"/>
                <w:lang w:eastAsia="pl-PL"/>
                <w14:ligatures w14:val="none"/>
              </w:rPr>
              <w:t>5</w:t>
            </w:r>
            <w:r w:rsidR="00A541FE" w:rsidRPr="00A541FE">
              <w:rPr>
                <w:rFonts w:ascii="Arial" w:eastAsia="Arial" w:hAnsi="Arial" w:cs="Arial"/>
                <w:noProof/>
                <w:webHidden/>
                <w:kern w:val="0"/>
                <w:sz w:val="24"/>
                <w:szCs w:val="24"/>
                <w:u w:val="single"/>
                <w:lang w:eastAsia="pl-PL"/>
                <w14:ligatures w14:val="none"/>
              </w:rPr>
              <w:fldChar w:fldCharType="end"/>
            </w:r>
          </w:hyperlink>
        </w:p>
        <w:p w14:paraId="37C0F868" w14:textId="3E9E2070" w:rsidR="00A541FE" w:rsidRPr="00A541FE" w:rsidRDefault="005166A8"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10" w:anchor="_Toc71278278" w:history="1">
            <w:r w:rsidR="00A541FE" w:rsidRPr="00A541FE">
              <w:rPr>
                <w:rFonts w:ascii="Arial" w:eastAsia="Arial" w:hAnsi="Arial" w:cs="Arial"/>
                <w:noProof/>
                <w:kern w:val="0"/>
                <w:sz w:val="24"/>
                <w:szCs w:val="24"/>
                <w:u w:val="single"/>
                <w:lang w:eastAsia="pl-PL"/>
                <w14:ligatures w14:val="none"/>
              </w:rPr>
              <w:t>IV. Opis przedmiotu zamówienia</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_Toc71278278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Pr>
                <w:rFonts w:ascii="Arial" w:eastAsia="Arial" w:hAnsi="Arial" w:cs="Arial"/>
                <w:noProof/>
                <w:webHidden/>
                <w:kern w:val="0"/>
                <w:sz w:val="24"/>
                <w:szCs w:val="24"/>
                <w:u w:val="single"/>
                <w:lang w:eastAsia="pl-PL"/>
                <w14:ligatures w14:val="none"/>
              </w:rPr>
              <w:t>6</w:t>
            </w:r>
            <w:r w:rsidR="00A541FE" w:rsidRPr="00A541FE">
              <w:rPr>
                <w:rFonts w:ascii="Arial" w:eastAsia="Arial" w:hAnsi="Arial" w:cs="Arial"/>
                <w:noProof/>
                <w:webHidden/>
                <w:kern w:val="0"/>
                <w:sz w:val="24"/>
                <w:szCs w:val="24"/>
                <w:u w:val="single"/>
                <w:lang w:eastAsia="pl-PL"/>
                <w14:ligatures w14:val="none"/>
              </w:rPr>
              <w:fldChar w:fldCharType="end"/>
            </w:r>
          </w:hyperlink>
        </w:p>
        <w:p w14:paraId="01066D79" w14:textId="21453766" w:rsidR="00A541FE" w:rsidRPr="00A541FE" w:rsidRDefault="005166A8"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11" w:anchor="_Toc71278279" w:history="1">
            <w:r w:rsidR="00A541FE" w:rsidRPr="00A541FE">
              <w:rPr>
                <w:rFonts w:ascii="Arial" w:eastAsia="Arial" w:hAnsi="Arial" w:cs="Arial"/>
                <w:noProof/>
                <w:kern w:val="0"/>
                <w:sz w:val="24"/>
                <w:szCs w:val="24"/>
                <w:u w:val="single"/>
                <w:lang w:eastAsia="pl-PL"/>
                <w14:ligatures w14:val="none"/>
              </w:rPr>
              <w:t>V. Wizja lokalna</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_Toc71278279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Pr>
                <w:rFonts w:ascii="Arial" w:eastAsia="Arial" w:hAnsi="Arial" w:cs="Arial"/>
                <w:noProof/>
                <w:webHidden/>
                <w:kern w:val="0"/>
                <w:sz w:val="24"/>
                <w:szCs w:val="24"/>
                <w:u w:val="single"/>
                <w:lang w:eastAsia="pl-PL"/>
                <w14:ligatures w14:val="none"/>
              </w:rPr>
              <w:t>9</w:t>
            </w:r>
            <w:r w:rsidR="00A541FE" w:rsidRPr="00A541FE">
              <w:rPr>
                <w:rFonts w:ascii="Arial" w:eastAsia="Arial" w:hAnsi="Arial" w:cs="Arial"/>
                <w:noProof/>
                <w:webHidden/>
                <w:kern w:val="0"/>
                <w:sz w:val="24"/>
                <w:szCs w:val="24"/>
                <w:u w:val="single"/>
                <w:lang w:eastAsia="pl-PL"/>
                <w14:ligatures w14:val="none"/>
              </w:rPr>
              <w:fldChar w:fldCharType="end"/>
            </w:r>
          </w:hyperlink>
        </w:p>
        <w:p w14:paraId="6EA27D91" w14:textId="62839614" w:rsidR="00A541FE" w:rsidRPr="00A541FE" w:rsidRDefault="005166A8"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12" w:anchor="_Toc71278280" w:history="1">
            <w:r w:rsidR="00A541FE" w:rsidRPr="00A541FE">
              <w:rPr>
                <w:rFonts w:ascii="Arial" w:eastAsia="Arial" w:hAnsi="Arial" w:cs="Arial"/>
                <w:noProof/>
                <w:kern w:val="0"/>
                <w:sz w:val="24"/>
                <w:szCs w:val="24"/>
                <w:u w:val="single"/>
                <w:lang w:eastAsia="pl-PL"/>
                <w14:ligatures w14:val="none"/>
              </w:rPr>
              <w:t>VI. Podwykonawstwo</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_Toc71278280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Pr>
                <w:rFonts w:ascii="Arial" w:eastAsia="Arial" w:hAnsi="Arial" w:cs="Arial"/>
                <w:noProof/>
                <w:webHidden/>
                <w:kern w:val="0"/>
                <w:sz w:val="24"/>
                <w:szCs w:val="24"/>
                <w:u w:val="single"/>
                <w:lang w:eastAsia="pl-PL"/>
                <w14:ligatures w14:val="none"/>
              </w:rPr>
              <w:t>10</w:t>
            </w:r>
            <w:r w:rsidR="00A541FE" w:rsidRPr="00A541FE">
              <w:rPr>
                <w:rFonts w:ascii="Arial" w:eastAsia="Arial" w:hAnsi="Arial" w:cs="Arial"/>
                <w:noProof/>
                <w:webHidden/>
                <w:kern w:val="0"/>
                <w:sz w:val="24"/>
                <w:szCs w:val="24"/>
                <w:u w:val="single"/>
                <w:lang w:eastAsia="pl-PL"/>
                <w14:ligatures w14:val="none"/>
              </w:rPr>
              <w:fldChar w:fldCharType="end"/>
            </w:r>
          </w:hyperlink>
        </w:p>
        <w:p w14:paraId="6AB80FDF" w14:textId="35D4D8ED" w:rsidR="00A541FE" w:rsidRPr="00A541FE" w:rsidRDefault="005166A8"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13" w:anchor="_Toc71278281" w:history="1">
            <w:r w:rsidR="00A541FE" w:rsidRPr="00A541FE">
              <w:rPr>
                <w:rFonts w:ascii="Arial" w:eastAsia="Arial" w:hAnsi="Arial" w:cs="Arial"/>
                <w:noProof/>
                <w:kern w:val="0"/>
                <w:sz w:val="24"/>
                <w:szCs w:val="24"/>
                <w:u w:val="single"/>
                <w:lang w:eastAsia="pl-PL"/>
                <w14:ligatures w14:val="none"/>
              </w:rPr>
              <w:t>VII. Termin wykonania zamówienia</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_Toc71278281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Pr>
                <w:rFonts w:ascii="Arial" w:eastAsia="Arial" w:hAnsi="Arial" w:cs="Arial"/>
                <w:noProof/>
                <w:webHidden/>
                <w:kern w:val="0"/>
                <w:sz w:val="24"/>
                <w:szCs w:val="24"/>
                <w:u w:val="single"/>
                <w:lang w:eastAsia="pl-PL"/>
                <w14:ligatures w14:val="none"/>
              </w:rPr>
              <w:t>10</w:t>
            </w:r>
            <w:r w:rsidR="00A541FE" w:rsidRPr="00A541FE">
              <w:rPr>
                <w:rFonts w:ascii="Arial" w:eastAsia="Arial" w:hAnsi="Arial" w:cs="Arial"/>
                <w:noProof/>
                <w:webHidden/>
                <w:kern w:val="0"/>
                <w:sz w:val="24"/>
                <w:szCs w:val="24"/>
                <w:u w:val="single"/>
                <w:lang w:eastAsia="pl-PL"/>
                <w14:ligatures w14:val="none"/>
              </w:rPr>
              <w:fldChar w:fldCharType="end"/>
            </w:r>
          </w:hyperlink>
        </w:p>
        <w:p w14:paraId="3245CE7B" w14:textId="37E43858" w:rsidR="00A541FE" w:rsidRPr="00A541FE" w:rsidRDefault="005166A8"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14" w:anchor="_Toc71278282" w:history="1">
            <w:r w:rsidR="00A541FE" w:rsidRPr="00A541FE">
              <w:rPr>
                <w:rFonts w:ascii="Arial" w:eastAsia="Arial" w:hAnsi="Arial" w:cs="Arial"/>
                <w:noProof/>
                <w:kern w:val="0"/>
                <w:sz w:val="24"/>
                <w:szCs w:val="24"/>
                <w:u w:val="single"/>
                <w:lang w:eastAsia="pl-PL"/>
                <w14:ligatures w14:val="none"/>
              </w:rPr>
              <w:t>VIII. Warunki udziału w postępowaniu</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_Toc71278282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Pr>
                <w:rFonts w:ascii="Arial" w:eastAsia="Arial" w:hAnsi="Arial" w:cs="Arial"/>
                <w:noProof/>
                <w:webHidden/>
                <w:kern w:val="0"/>
                <w:sz w:val="24"/>
                <w:szCs w:val="24"/>
                <w:u w:val="single"/>
                <w:lang w:eastAsia="pl-PL"/>
                <w14:ligatures w14:val="none"/>
              </w:rPr>
              <w:t>10</w:t>
            </w:r>
            <w:r w:rsidR="00A541FE" w:rsidRPr="00A541FE">
              <w:rPr>
                <w:rFonts w:ascii="Arial" w:eastAsia="Arial" w:hAnsi="Arial" w:cs="Arial"/>
                <w:noProof/>
                <w:webHidden/>
                <w:kern w:val="0"/>
                <w:sz w:val="24"/>
                <w:szCs w:val="24"/>
                <w:u w:val="single"/>
                <w:lang w:eastAsia="pl-PL"/>
                <w14:ligatures w14:val="none"/>
              </w:rPr>
              <w:fldChar w:fldCharType="end"/>
            </w:r>
          </w:hyperlink>
        </w:p>
        <w:p w14:paraId="3B0F10D0" w14:textId="789BD293" w:rsidR="00A541FE" w:rsidRPr="00A541FE" w:rsidRDefault="005166A8"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15" w:anchor="_Toc71278283" w:history="1">
            <w:r w:rsidR="00A541FE" w:rsidRPr="00A541FE">
              <w:rPr>
                <w:rFonts w:ascii="Arial" w:eastAsia="Arial" w:hAnsi="Arial" w:cs="Arial"/>
                <w:noProof/>
                <w:kern w:val="0"/>
                <w:sz w:val="24"/>
                <w:szCs w:val="24"/>
                <w:u w:val="single"/>
                <w:lang w:eastAsia="pl-PL"/>
                <w14:ligatures w14:val="none"/>
              </w:rPr>
              <w:t>IX. Podstawy wykluczenia z postępowania</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_Toc71278283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Pr>
                <w:rFonts w:ascii="Arial" w:eastAsia="Arial" w:hAnsi="Arial" w:cs="Arial"/>
                <w:noProof/>
                <w:webHidden/>
                <w:kern w:val="0"/>
                <w:sz w:val="24"/>
                <w:szCs w:val="24"/>
                <w:u w:val="single"/>
                <w:lang w:eastAsia="pl-PL"/>
                <w14:ligatures w14:val="none"/>
              </w:rPr>
              <w:t>11</w:t>
            </w:r>
            <w:r w:rsidR="00A541FE" w:rsidRPr="00A541FE">
              <w:rPr>
                <w:rFonts w:ascii="Arial" w:eastAsia="Arial" w:hAnsi="Arial" w:cs="Arial"/>
                <w:noProof/>
                <w:webHidden/>
                <w:kern w:val="0"/>
                <w:sz w:val="24"/>
                <w:szCs w:val="24"/>
                <w:u w:val="single"/>
                <w:lang w:eastAsia="pl-PL"/>
                <w14:ligatures w14:val="none"/>
              </w:rPr>
              <w:fldChar w:fldCharType="end"/>
            </w:r>
          </w:hyperlink>
        </w:p>
        <w:p w14:paraId="4C04C405" w14:textId="13CAFEC0" w:rsidR="00A541FE" w:rsidRPr="00A541FE" w:rsidRDefault="005166A8"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16" w:anchor="_Toc71278284" w:history="1">
            <w:r w:rsidR="00A541FE" w:rsidRPr="00A541FE">
              <w:rPr>
                <w:rFonts w:ascii="Arial" w:eastAsia="Arial" w:hAnsi="Arial" w:cs="Arial"/>
                <w:noProof/>
                <w:kern w:val="0"/>
                <w:sz w:val="24"/>
                <w:szCs w:val="24"/>
                <w:u w:val="single"/>
                <w:lang w:eastAsia="pl-PL"/>
                <w14:ligatures w14:val="none"/>
              </w:rPr>
              <w:t>X. Podmiotowe środki dowodowe. Oświadczenia i dokumenty, jakie zobowiązani  są dostarczyć Wykonawcy w celu potwierdzenia spełniania warunków udziału  w postępowaniu oraz wykazania braku podstaw wykluczenia</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_Toc71278284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Pr>
                <w:rFonts w:ascii="Arial" w:eastAsia="Arial" w:hAnsi="Arial" w:cs="Arial"/>
                <w:noProof/>
                <w:webHidden/>
                <w:kern w:val="0"/>
                <w:sz w:val="24"/>
                <w:szCs w:val="24"/>
                <w:u w:val="single"/>
                <w:lang w:eastAsia="pl-PL"/>
                <w14:ligatures w14:val="none"/>
              </w:rPr>
              <w:t>11</w:t>
            </w:r>
            <w:r w:rsidR="00A541FE" w:rsidRPr="00A541FE">
              <w:rPr>
                <w:rFonts w:ascii="Arial" w:eastAsia="Arial" w:hAnsi="Arial" w:cs="Arial"/>
                <w:noProof/>
                <w:webHidden/>
                <w:kern w:val="0"/>
                <w:sz w:val="24"/>
                <w:szCs w:val="24"/>
                <w:u w:val="single"/>
                <w:lang w:eastAsia="pl-PL"/>
                <w14:ligatures w14:val="none"/>
              </w:rPr>
              <w:fldChar w:fldCharType="end"/>
            </w:r>
          </w:hyperlink>
          <w:r w:rsidR="00A541FE" w:rsidRPr="00A541FE">
            <w:rPr>
              <w:rFonts w:ascii="Arial" w:eastAsia="Arial" w:hAnsi="Arial" w:cs="Arial"/>
              <w:noProof/>
              <w:kern w:val="0"/>
              <w:sz w:val="24"/>
              <w:szCs w:val="24"/>
              <w:lang w:eastAsia="pl-PL"/>
              <w14:ligatures w14:val="none"/>
            </w:rPr>
            <w:t>4</w:t>
          </w:r>
        </w:p>
        <w:p w14:paraId="6DE0C017" w14:textId="0A6B8C9A" w:rsidR="00A541FE" w:rsidRPr="00A541FE" w:rsidRDefault="005166A8"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17" w:anchor="_Toc71278285" w:history="1">
            <w:r w:rsidR="00A541FE" w:rsidRPr="00A541FE">
              <w:rPr>
                <w:rFonts w:ascii="Arial" w:eastAsia="Arial" w:hAnsi="Arial" w:cs="Arial"/>
                <w:noProof/>
                <w:kern w:val="0"/>
                <w:sz w:val="24"/>
                <w:szCs w:val="24"/>
                <w:u w:val="single"/>
                <w:lang w:eastAsia="pl-PL"/>
                <w14:ligatures w14:val="none"/>
              </w:rPr>
              <w:t>XI. Poleganie na zasobach innych podmiotów</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_Toc71278285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Pr>
                <w:rFonts w:ascii="Arial" w:eastAsia="Arial" w:hAnsi="Arial" w:cs="Arial"/>
                <w:noProof/>
                <w:webHidden/>
                <w:kern w:val="0"/>
                <w:sz w:val="24"/>
                <w:szCs w:val="24"/>
                <w:u w:val="single"/>
                <w:lang w:eastAsia="pl-PL"/>
                <w14:ligatures w14:val="none"/>
              </w:rPr>
              <w:t>16</w:t>
            </w:r>
            <w:r w:rsidR="00A541FE" w:rsidRPr="00A541FE">
              <w:rPr>
                <w:rFonts w:ascii="Arial" w:eastAsia="Arial" w:hAnsi="Arial" w:cs="Arial"/>
                <w:noProof/>
                <w:webHidden/>
                <w:kern w:val="0"/>
                <w:sz w:val="24"/>
                <w:szCs w:val="24"/>
                <w:u w:val="single"/>
                <w:lang w:eastAsia="pl-PL"/>
                <w14:ligatures w14:val="none"/>
              </w:rPr>
              <w:fldChar w:fldCharType="end"/>
            </w:r>
          </w:hyperlink>
        </w:p>
        <w:p w14:paraId="62362F1C" w14:textId="4DA18CDB" w:rsidR="00A541FE" w:rsidRPr="00A541FE" w:rsidRDefault="005166A8"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18" w:anchor="_Toc71278286" w:history="1">
            <w:r w:rsidR="00A541FE" w:rsidRPr="00A541FE">
              <w:rPr>
                <w:rFonts w:ascii="Arial" w:eastAsia="Arial" w:hAnsi="Arial" w:cs="Arial"/>
                <w:noProof/>
                <w:kern w:val="0"/>
                <w:sz w:val="24"/>
                <w:szCs w:val="24"/>
                <w:u w:val="single"/>
                <w:lang w:eastAsia="pl-PL"/>
                <w14:ligatures w14:val="none"/>
              </w:rPr>
              <w:t>XII. Informacja dla Wykonawców wspólnie ubiegających się o udzielenie zamówienia</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_Toc71278286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Pr>
                <w:rFonts w:ascii="Arial" w:eastAsia="Arial" w:hAnsi="Arial" w:cs="Arial"/>
                <w:noProof/>
                <w:webHidden/>
                <w:kern w:val="0"/>
                <w:sz w:val="24"/>
                <w:szCs w:val="24"/>
                <w:u w:val="single"/>
                <w:lang w:eastAsia="pl-PL"/>
                <w14:ligatures w14:val="none"/>
              </w:rPr>
              <w:t>17</w:t>
            </w:r>
            <w:r w:rsidR="00A541FE" w:rsidRPr="00A541FE">
              <w:rPr>
                <w:rFonts w:ascii="Arial" w:eastAsia="Arial" w:hAnsi="Arial" w:cs="Arial"/>
                <w:noProof/>
                <w:webHidden/>
                <w:kern w:val="0"/>
                <w:sz w:val="24"/>
                <w:szCs w:val="24"/>
                <w:u w:val="single"/>
                <w:lang w:eastAsia="pl-PL"/>
                <w14:ligatures w14:val="none"/>
              </w:rPr>
              <w:fldChar w:fldCharType="end"/>
            </w:r>
          </w:hyperlink>
        </w:p>
        <w:p w14:paraId="53BA2FA5" w14:textId="70870BDC" w:rsidR="00A541FE" w:rsidRPr="00A541FE" w:rsidRDefault="005166A8"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19" w:anchor="_Toc71278287" w:history="1">
            <w:r w:rsidR="00A541FE" w:rsidRPr="00A541FE">
              <w:rPr>
                <w:rFonts w:ascii="Arial" w:eastAsia="Arial" w:hAnsi="Arial" w:cs="Arial"/>
                <w:noProof/>
                <w:kern w:val="0"/>
                <w:sz w:val="24"/>
                <w:szCs w:val="24"/>
                <w:u w:val="single"/>
                <w:lang w:eastAsia="pl-PL"/>
                <w14:ligatures w14:val="none"/>
              </w:rPr>
              <w:t>XIII. Informacje o sposobie porozumiewania się zamawiającego z Wykonawcami oraz przekazywania oświadczeń lub dokumentów</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_Toc71278287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Pr>
                <w:rFonts w:ascii="Arial" w:eastAsia="Arial" w:hAnsi="Arial" w:cs="Arial"/>
                <w:noProof/>
                <w:webHidden/>
                <w:kern w:val="0"/>
                <w:sz w:val="24"/>
                <w:szCs w:val="24"/>
                <w:u w:val="single"/>
                <w:lang w:eastAsia="pl-PL"/>
                <w14:ligatures w14:val="none"/>
              </w:rPr>
              <w:t>17</w:t>
            </w:r>
            <w:r w:rsidR="00A541FE" w:rsidRPr="00A541FE">
              <w:rPr>
                <w:rFonts w:ascii="Arial" w:eastAsia="Arial" w:hAnsi="Arial" w:cs="Arial"/>
                <w:noProof/>
                <w:webHidden/>
                <w:kern w:val="0"/>
                <w:sz w:val="24"/>
                <w:szCs w:val="24"/>
                <w:u w:val="single"/>
                <w:lang w:eastAsia="pl-PL"/>
                <w14:ligatures w14:val="none"/>
              </w:rPr>
              <w:fldChar w:fldCharType="end"/>
            </w:r>
          </w:hyperlink>
          <w:r w:rsidR="00A541FE" w:rsidRPr="00A541FE">
            <w:rPr>
              <w:rFonts w:ascii="Arial" w:eastAsia="Arial" w:hAnsi="Arial" w:cs="Arial"/>
              <w:noProof/>
              <w:kern w:val="0"/>
              <w:sz w:val="24"/>
              <w:szCs w:val="24"/>
              <w:lang w:eastAsia="pl-PL"/>
              <w14:ligatures w14:val="none"/>
            </w:rPr>
            <w:t>8</w:t>
          </w:r>
        </w:p>
        <w:p w14:paraId="28C2AB0E" w14:textId="77777777" w:rsidR="00A541FE" w:rsidRPr="00A541FE" w:rsidRDefault="005166A8"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20" w:anchor="_Toc71278288" w:history="1">
            <w:r w:rsidR="00A541FE" w:rsidRPr="00A541FE">
              <w:rPr>
                <w:rFonts w:ascii="Arial" w:eastAsia="Arial" w:hAnsi="Arial" w:cs="Arial"/>
                <w:noProof/>
                <w:kern w:val="0"/>
                <w:sz w:val="24"/>
                <w:szCs w:val="24"/>
                <w:u w:val="single"/>
                <w:lang w:eastAsia="pl-PL"/>
                <w14:ligatures w14:val="none"/>
              </w:rPr>
              <w:t>XIV. Opis sposobu przygotowania ofert oraz dokumentów wymaganych przez Zamawiającego w SWZ</w:t>
            </w:r>
            <w:r w:rsidR="00A541FE" w:rsidRPr="00A541FE">
              <w:rPr>
                <w:rFonts w:ascii="Arial" w:eastAsia="Arial" w:hAnsi="Arial" w:cs="Arial"/>
                <w:noProof/>
                <w:webHidden/>
                <w:kern w:val="0"/>
                <w:sz w:val="24"/>
                <w:szCs w:val="24"/>
                <w:u w:val="single"/>
                <w:lang w:eastAsia="pl-PL"/>
                <w14:ligatures w14:val="none"/>
              </w:rPr>
              <w:tab/>
            </w:r>
          </w:hyperlink>
          <w:r w:rsidR="00A541FE" w:rsidRPr="00A541FE">
            <w:rPr>
              <w:rFonts w:ascii="Arial" w:eastAsia="Arial" w:hAnsi="Arial" w:cs="Arial"/>
              <w:noProof/>
              <w:kern w:val="0"/>
              <w:sz w:val="24"/>
              <w:szCs w:val="24"/>
              <w:lang w:eastAsia="pl-PL"/>
              <w14:ligatures w14:val="none"/>
            </w:rPr>
            <w:t>21</w:t>
          </w:r>
        </w:p>
        <w:p w14:paraId="4F28F0F5" w14:textId="0CE13939" w:rsidR="00A541FE" w:rsidRPr="00A541FE" w:rsidRDefault="005166A8"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21" w:anchor="_Toc71278289" w:history="1">
            <w:r w:rsidR="00A541FE" w:rsidRPr="00A541FE">
              <w:rPr>
                <w:rFonts w:ascii="Arial" w:eastAsia="Arial" w:hAnsi="Arial" w:cs="Arial"/>
                <w:noProof/>
                <w:kern w:val="0"/>
                <w:sz w:val="24"/>
                <w:szCs w:val="24"/>
                <w:u w:val="single"/>
                <w:lang w:eastAsia="pl-PL"/>
                <w14:ligatures w14:val="none"/>
              </w:rPr>
              <w:t>XV. Sposób obliczania ceny oferty</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_Toc71278289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Pr>
                <w:rFonts w:ascii="Arial" w:eastAsia="Arial" w:hAnsi="Arial" w:cs="Arial"/>
                <w:noProof/>
                <w:webHidden/>
                <w:kern w:val="0"/>
                <w:sz w:val="24"/>
                <w:szCs w:val="24"/>
                <w:u w:val="single"/>
                <w:lang w:eastAsia="pl-PL"/>
                <w14:ligatures w14:val="none"/>
              </w:rPr>
              <w:t>23</w:t>
            </w:r>
            <w:r w:rsidR="00A541FE" w:rsidRPr="00A541FE">
              <w:rPr>
                <w:rFonts w:ascii="Arial" w:eastAsia="Arial" w:hAnsi="Arial" w:cs="Arial"/>
                <w:noProof/>
                <w:webHidden/>
                <w:kern w:val="0"/>
                <w:sz w:val="24"/>
                <w:szCs w:val="24"/>
                <w:u w:val="single"/>
                <w:lang w:eastAsia="pl-PL"/>
                <w14:ligatures w14:val="none"/>
              </w:rPr>
              <w:fldChar w:fldCharType="end"/>
            </w:r>
          </w:hyperlink>
        </w:p>
        <w:p w14:paraId="70B0BBAC" w14:textId="0687E59E" w:rsidR="00A541FE" w:rsidRPr="00A541FE" w:rsidRDefault="005166A8"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22" w:anchor="_Toc71278290" w:history="1">
            <w:r w:rsidR="00A541FE" w:rsidRPr="00A541FE">
              <w:rPr>
                <w:rFonts w:ascii="Arial" w:eastAsia="Arial" w:hAnsi="Arial" w:cs="Arial"/>
                <w:noProof/>
                <w:kern w:val="0"/>
                <w:sz w:val="24"/>
                <w:szCs w:val="24"/>
                <w:u w:val="single"/>
                <w:lang w:eastAsia="pl-PL"/>
                <w14:ligatures w14:val="none"/>
              </w:rPr>
              <w:t>XVI. Wymagania dotyczące wadium</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_Toc71278290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Pr>
                <w:rFonts w:ascii="Arial" w:eastAsia="Arial" w:hAnsi="Arial" w:cs="Arial"/>
                <w:noProof/>
                <w:webHidden/>
                <w:kern w:val="0"/>
                <w:sz w:val="24"/>
                <w:szCs w:val="24"/>
                <w:u w:val="single"/>
                <w:lang w:eastAsia="pl-PL"/>
                <w14:ligatures w14:val="none"/>
              </w:rPr>
              <w:t>24</w:t>
            </w:r>
            <w:r w:rsidR="00A541FE" w:rsidRPr="00A541FE">
              <w:rPr>
                <w:rFonts w:ascii="Arial" w:eastAsia="Arial" w:hAnsi="Arial" w:cs="Arial"/>
                <w:noProof/>
                <w:webHidden/>
                <w:kern w:val="0"/>
                <w:sz w:val="24"/>
                <w:szCs w:val="24"/>
                <w:u w:val="single"/>
                <w:lang w:eastAsia="pl-PL"/>
                <w14:ligatures w14:val="none"/>
              </w:rPr>
              <w:fldChar w:fldCharType="end"/>
            </w:r>
          </w:hyperlink>
        </w:p>
        <w:p w14:paraId="471C9910" w14:textId="2D2CB2C4" w:rsidR="00A541FE" w:rsidRPr="00A541FE" w:rsidRDefault="005166A8"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23" w:anchor="_Toc71278291" w:history="1">
            <w:r w:rsidR="00A541FE" w:rsidRPr="00A541FE">
              <w:rPr>
                <w:rFonts w:ascii="Arial" w:eastAsia="Arial" w:hAnsi="Arial" w:cs="Arial"/>
                <w:noProof/>
                <w:kern w:val="0"/>
                <w:sz w:val="24"/>
                <w:szCs w:val="24"/>
                <w:u w:val="single"/>
                <w:lang w:eastAsia="pl-PL"/>
                <w14:ligatures w14:val="none"/>
              </w:rPr>
              <w:t>XVII. Termin związania ofertą</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_Toc71278291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Pr>
                <w:rFonts w:ascii="Arial" w:eastAsia="Arial" w:hAnsi="Arial" w:cs="Arial"/>
                <w:noProof/>
                <w:webHidden/>
                <w:kern w:val="0"/>
                <w:sz w:val="24"/>
                <w:szCs w:val="24"/>
                <w:u w:val="single"/>
                <w:lang w:eastAsia="pl-PL"/>
                <w14:ligatures w14:val="none"/>
              </w:rPr>
              <w:t>24</w:t>
            </w:r>
            <w:r w:rsidR="00A541FE" w:rsidRPr="00A541FE">
              <w:rPr>
                <w:rFonts w:ascii="Arial" w:eastAsia="Arial" w:hAnsi="Arial" w:cs="Arial"/>
                <w:noProof/>
                <w:webHidden/>
                <w:kern w:val="0"/>
                <w:sz w:val="24"/>
                <w:szCs w:val="24"/>
                <w:u w:val="single"/>
                <w:lang w:eastAsia="pl-PL"/>
                <w14:ligatures w14:val="none"/>
              </w:rPr>
              <w:fldChar w:fldCharType="end"/>
            </w:r>
          </w:hyperlink>
        </w:p>
        <w:p w14:paraId="2F28E417" w14:textId="7F0480B7" w:rsidR="00A541FE" w:rsidRPr="00A541FE" w:rsidRDefault="005166A8"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24" w:anchor="_Toc71278292" w:history="1">
            <w:r w:rsidR="00A541FE" w:rsidRPr="00A541FE">
              <w:rPr>
                <w:rFonts w:ascii="Arial" w:eastAsia="Arial" w:hAnsi="Arial" w:cs="Arial"/>
                <w:noProof/>
                <w:kern w:val="0"/>
                <w:sz w:val="24"/>
                <w:szCs w:val="24"/>
                <w:u w:val="single"/>
                <w:lang w:eastAsia="pl-PL"/>
                <w14:ligatures w14:val="none"/>
              </w:rPr>
              <w:t>XVIII. Miejsce i termin składania ofert</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_Toc71278292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Pr>
                <w:rFonts w:ascii="Arial" w:eastAsia="Arial" w:hAnsi="Arial" w:cs="Arial"/>
                <w:noProof/>
                <w:webHidden/>
                <w:kern w:val="0"/>
                <w:sz w:val="24"/>
                <w:szCs w:val="24"/>
                <w:u w:val="single"/>
                <w:lang w:eastAsia="pl-PL"/>
                <w14:ligatures w14:val="none"/>
              </w:rPr>
              <w:t>24</w:t>
            </w:r>
            <w:r w:rsidR="00A541FE" w:rsidRPr="00A541FE">
              <w:rPr>
                <w:rFonts w:ascii="Arial" w:eastAsia="Arial" w:hAnsi="Arial" w:cs="Arial"/>
                <w:noProof/>
                <w:webHidden/>
                <w:kern w:val="0"/>
                <w:sz w:val="24"/>
                <w:szCs w:val="24"/>
                <w:u w:val="single"/>
                <w:lang w:eastAsia="pl-PL"/>
                <w14:ligatures w14:val="none"/>
              </w:rPr>
              <w:fldChar w:fldCharType="end"/>
            </w:r>
          </w:hyperlink>
        </w:p>
        <w:p w14:paraId="4EC301B3" w14:textId="03600480" w:rsidR="00A541FE" w:rsidRPr="00A541FE" w:rsidRDefault="005166A8"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25" w:anchor="_Toc71278293" w:history="1">
            <w:r w:rsidR="00A541FE" w:rsidRPr="00A541FE">
              <w:rPr>
                <w:rFonts w:ascii="Arial" w:eastAsia="Arial" w:hAnsi="Arial" w:cs="Arial"/>
                <w:noProof/>
                <w:kern w:val="0"/>
                <w:sz w:val="24"/>
                <w:szCs w:val="24"/>
                <w:u w:val="single"/>
                <w:lang w:eastAsia="pl-PL"/>
                <w14:ligatures w14:val="none"/>
              </w:rPr>
              <w:t>XIX. Otwarcie ofert</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_Toc71278293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Pr>
                <w:rFonts w:ascii="Arial" w:eastAsia="Arial" w:hAnsi="Arial" w:cs="Arial"/>
                <w:noProof/>
                <w:webHidden/>
                <w:kern w:val="0"/>
                <w:sz w:val="24"/>
                <w:szCs w:val="24"/>
                <w:u w:val="single"/>
                <w:lang w:eastAsia="pl-PL"/>
                <w14:ligatures w14:val="none"/>
              </w:rPr>
              <w:t>25</w:t>
            </w:r>
            <w:r w:rsidR="00A541FE" w:rsidRPr="00A541FE">
              <w:rPr>
                <w:rFonts w:ascii="Arial" w:eastAsia="Arial" w:hAnsi="Arial" w:cs="Arial"/>
                <w:noProof/>
                <w:webHidden/>
                <w:kern w:val="0"/>
                <w:sz w:val="24"/>
                <w:szCs w:val="24"/>
                <w:u w:val="single"/>
                <w:lang w:eastAsia="pl-PL"/>
                <w14:ligatures w14:val="none"/>
              </w:rPr>
              <w:fldChar w:fldCharType="end"/>
            </w:r>
          </w:hyperlink>
        </w:p>
        <w:p w14:paraId="2A250479" w14:textId="33C6C90C" w:rsidR="00A541FE" w:rsidRPr="00A541FE" w:rsidRDefault="005166A8"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26" w:anchor="_Toc71278294" w:history="1">
            <w:r w:rsidR="00A541FE" w:rsidRPr="00A541FE">
              <w:rPr>
                <w:rFonts w:ascii="Arial" w:eastAsia="Arial" w:hAnsi="Arial" w:cs="Arial"/>
                <w:noProof/>
                <w:kern w:val="0"/>
                <w:sz w:val="24"/>
                <w:szCs w:val="24"/>
                <w:u w:val="single"/>
                <w:lang w:eastAsia="pl-PL"/>
                <w14:ligatures w14:val="none"/>
              </w:rPr>
              <w:t>XX. Opis kryteriów oceny ofert wraz z podaniem wag tych kryteriów i sposobu oceny ofert</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_Toc71278294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Pr>
                <w:rFonts w:ascii="Arial" w:eastAsia="Arial" w:hAnsi="Arial" w:cs="Arial"/>
                <w:noProof/>
                <w:webHidden/>
                <w:kern w:val="0"/>
                <w:sz w:val="24"/>
                <w:szCs w:val="24"/>
                <w:u w:val="single"/>
                <w:lang w:eastAsia="pl-PL"/>
                <w14:ligatures w14:val="none"/>
              </w:rPr>
              <w:t>26</w:t>
            </w:r>
            <w:r w:rsidR="00A541FE" w:rsidRPr="00A541FE">
              <w:rPr>
                <w:rFonts w:ascii="Arial" w:eastAsia="Arial" w:hAnsi="Arial" w:cs="Arial"/>
                <w:noProof/>
                <w:webHidden/>
                <w:kern w:val="0"/>
                <w:sz w:val="24"/>
                <w:szCs w:val="24"/>
                <w:u w:val="single"/>
                <w:lang w:eastAsia="pl-PL"/>
                <w14:ligatures w14:val="none"/>
              </w:rPr>
              <w:fldChar w:fldCharType="end"/>
            </w:r>
          </w:hyperlink>
        </w:p>
        <w:p w14:paraId="692964A1" w14:textId="7DA8C801" w:rsidR="00A541FE" w:rsidRPr="00A541FE" w:rsidRDefault="005166A8"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27" w:anchor="_Toc71278295" w:history="1">
            <w:r w:rsidR="00A541FE" w:rsidRPr="00A541FE">
              <w:rPr>
                <w:rFonts w:ascii="Arial" w:eastAsia="Arial" w:hAnsi="Arial" w:cs="Arial"/>
                <w:noProof/>
                <w:kern w:val="0"/>
                <w:sz w:val="24"/>
                <w:szCs w:val="24"/>
                <w:u w:val="single"/>
                <w:lang w:eastAsia="pl-PL"/>
                <w14:ligatures w14:val="none"/>
              </w:rPr>
              <w:t>XXI. Informacje o formalnościach, jakie powinny być dopełnione po wyborze oferty  w celu zawarcia umowy</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_Toc71278295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Pr>
                <w:rFonts w:ascii="Arial" w:eastAsia="Arial" w:hAnsi="Arial" w:cs="Arial"/>
                <w:noProof/>
                <w:webHidden/>
                <w:kern w:val="0"/>
                <w:sz w:val="24"/>
                <w:szCs w:val="24"/>
                <w:u w:val="single"/>
                <w:lang w:eastAsia="pl-PL"/>
                <w14:ligatures w14:val="none"/>
              </w:rPr>
              <w:t>28</w:t>
            </w:r>
            <w:r w:rsidR="00A541FE" w:rsidRPr="00A541FE">
              <w:rPr>
                <w:rFonts w:ascii="Arial" w:eastAsia="Arial" w:hAnsi="Arial" w:cs="Arial"/>
                <w:noProof/>
                <w:webHidden/>
                <w:kern w:val="0"/>
                <w:sz w:val="24"/>
                <w:szCs w:val="24"/>
                <w:u w:val="single"/>
                <w:lang w:eastAsia="pl-PL"/>
                <w14:ligatures w14:val="none"/>
              </w:rPr>
              <w:fldChar w:fldCharType="end"/>
            </w:r>
          </w:hyperlink>
        </w:p>
        <w:p w14:paraId="74066A0C" w14:textId="5FE8605A" w:rsidR="00A541FE" w:rsidRPr="00A541FE" w:rsidRDefault="005166A8"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28" w:anchor="_Toc71278296" w:history="1">
            <w:r w:rsidR="00A541FE" w:rsidRPr="00A541FE">
              <w:rPr>
                <w:rFonts w:ascii="Arial" w:eastAsia="Arial" w:hAnsi="Arial" w:cs="Arial"/>
                <w:noProof/>
                <w:kern w:val="0"/>
                <w:sz w:val="24"/>
                <w:szCs w:val="24"/>
                <w:u w:val="single"/>
                <w:lang w:eastAsia="pl-PL"/>
                <w14:ligatures w14:val="none"/>
              </w:rPr>
              <w:t>XXII. Wymagania dotyczące zabezpieczenia należytego wykonania umowy</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_Toc71278296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Pr>
                <w:rFonts w:ascii="Arial" w:eastAsia="Arial" w:hAnsi="Arial" w:cs="Arial"/>
                <w:noProof/>
                <w:webHidden/>
                <w:kern w:val="0"/>
                <w:sz w:val="24"/>
                <w:szCs w:val="24"/>
                <w:u w:val="single"/>
                <w:lang w:eastAsia="pl-PL"/>
                <w14:ligatures w14:val="none"/>
              </w:rPr>
              <w:t>28</w:t>
            </w:r>
            <w:r w:rsidR="00A541FE" w:rsidRPr="00A541FE">
              <w:rPr>
                <w:rFonts w:ascii="Arial" w:eastAsia="Arial" w:hAnsi="Arial" w:cs="Arial"/>
                <w:noProof/>
                <w:webHidden/>
                <w:kern w:val="0"/>
                <w:sz w:val="24"/>
                <w:szCs w:val="24"/>
                <w:u w:val="single"/>
                <w:lang w:eastAsia="pl-PL"/>
                <w14:ligatures w14:val="none"/>
              </w:rPr>
              <w:fldChar w:fldCharType="end"/>
            </w:r>
          </w:hyperlink>
        </w:p>
        <w:p w14:paraId="351F4E56" w14:textId="5B61F991" w:rsidR="00A541FE" w:rsidRPr="00A541FE" w:rsidRDefault="005166A8"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29" w:anchor="_Toc71278297" w:history="1">
            <w:r w:rsidR="00A541FE" w:rsidRPr="00A541FE">
              <w:rPr>
                <w:rFonts w:ascii="Arial" w:eastAsia="Arial" w:hAnsi="Arial" w:cs="Arial"/>
                <w:noProof/>
                <w:kern w:val="0"/>
                <w:sz w:val="24"/>
                <w:szCs w:val="24"/>
                <w:u w:val="single"/>
                <w:lang w:eastAsia="pl-PL"/>
                <w14:ligatures w14:val="none"/>
              </w:rPr>
              <w:t>XXIII. Informacje o treści zawieranej umowy oraz możliwości jej zmiany</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_Toc71278297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Pr>
                <w:rFonts w:ascii="Arial" w:eastAsia="Arial" w:hAnsi="Arial" w:cs="Arial"/>
                <w:noProof/>
                <w:webHidden/>
                <w:kern w:val="0"/>
                <w:sz w:val="24"/>
                <w:szCs w:val="24"/>
                <w:u w:val="single"/>
                <w:lang w:eastAsia="pl-PL"/>
                <w14:ligatures w14:val="none"/>
              </w:rPr>
              <w:t>29</w:t>
            </w:r>
            <w:r w:rsidR="00A541FE" w:rsidRPr="00A541FE">
              <w:rPr>
                <w:rFonts w:ascii="Arial" w:eastAsia="Arial" w:hAnsi="Arial" w:cs="Arial"/>
                <w:noProof/>
                <w:webHidden/>
                <w:kern w:val="0"/>
                <w:sz w:val="24"/>
                <w:szCs w:val="24"/>
                <w:u w:val="single"/>
                <w:lang w:eastAsia="pl-PL"/>
                <w14:ligatures w14:val="none"/>
              </w:rPr>
              <w:fldChar w:fldCharType="end"/>
            </w:r>
          </w:hyperlink>
        </w:p>
        <w:p w14:paraId="0D0D1C60" w14:textId="756C92FC" w:rsidR="00A541FE" w:rsidRPr="00A541FE" w:rsidRDefault="005166A8"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30" w:anchor="_Toc71278298" w:history="1">
            <w:r w:rsidR="00A541FE" w:rsidRPr="00A541FE">
              <w:rPr>
                <w:rFonts w:ascii="Arial" w:eastAsia="Arial" w:hAnsi="Arial" w:cs="Arial"/>
                <w:noProof/>
                <w:kern w:val="0"/>
                <w:sz w:val="24"/>
                <w:szCs w:val="24"/>
                <w:u w:val="single"/>
                <w:lang w:eastAsia="pl-PL"/>
                <w14:ligatures w14:val="none"/>
              </w:rPr>
              <w:t>XXIV. Pouczenie o środkach ochrony prawnej przysługujących Wykonawcy</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_Toc71278298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Pr>
                <w:rFonts w:ascii="Arial" w:eastAsia="Arial" w:hAnsi="Arial" w:cs="Arial"/>
                <w:noProof/>
                <w:webHidden/>
                <w:kern w:val="0"/>
                <w:sz w:val="24"/>
                <w:szCs w:val="24"/>
                <w:u w:val="single"/>
                <w:lang w:eastAsia="pl-PL"/>
                <w14:ligatures w14:val="none"/>
              </w:rPr>
              <w:t>30</w:t>
            </w:r>
            <w:r w:rsidR="00A541FE" w:rsidRPr="00A541FE">
              <w:rPr>
                <w:rFonts w:ascii="Arial" w:eastAsia="Arial" w:hAnsi="Arial" w:cs="Arial"/>
                <w:noProof/>
                <w:webHidden/>
                <w:kern w:val="0"/>
                <w:sz w:val="24"/>
                <w:szCs w:val="24"/>
                <w:u w:val="single"/>
                <w:lang w:eastAsia="pl-PL"/>
                <w14:ligatures w14:val="none"/>
              </w:rPr>
              <w:fldChar w:fldCharType="end"/>
            </w:r>
          </w:hyperlink>
        </w:p>
        <w:p w14:paraId="4B064E44" w14:textId="49ACBD80" w:rsidR="00A541FE" w:rsidRPr="00A541FE" w:rsidRDefault="005166A8"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31" w:anchor="_Toc71278299" w:history="1">
            <w:r w:rsidR="00A541FE" w:rsidRPr="00A541FE">
              <w:rPr>
                <w:rFonts w:ascii="Arial" w:eastAsia="Arial" w:hAnsi="Arial" w:cs="Arial"/>
                <w:noProof/>
                <w:kern w:val="0"/>
                <w:sz w:val="24"/>
                <w:szCs w:val="24"/>
                <w:u w:val="single"/>
                <w:lang w:eastAsia="pl-PL"/>
                <w14:ligatures w14:val="none"/>
              </w:rPr>
              <w:t>XXV. Zalecenia Zamawiającego</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_Toc71278299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Pr>
                <w:rFonts w:ascii="Arial" w:eastAsia="Arial" w:hAnsi="Arial" w:cs="Arial"/>
                <w:noProof/>
                <w:webHidden/>
                <w:kern w:val="0"/>
                <w:sz w:val="24"/>
                <w:szCs w:val="24"/>
                <w:u w:val="single"/>
                <w:lang w:eastAsia="pl-PL"/>
                <w14:ligatures w14:val="none"/>
              </w:rPr>
              <w:t>31</w:t>
            </w:r>
            <w:r w:rsidR="00A541FE" w:rsidRPr="00A541FE">
              <w:rPr>
                <w:rFonts w:ascii="Arial" w:eastAsia="Arial" w:hAnsi="Arial" w:cs="Arial"/>
                <w:noProof/>
                <w:webHidden/>
                <w:kern w:val="0"/>
                <w:sz w:val="24"/>
                <w:szCs w:val="24"/>
                <w:u w:val="single"/>
                <w:lang w:eastAsia="pl-PL"/>
                <w14:ligatures w14:val="none"/>
              </w:rPr>
              <w:fldChar w:fldCharType="end"/>
            </w:r>
          </w:hyperlink>
        </w:p>
        <w:p w14:paraId="4BF553CE" w14:textId="77777777" w:rsidR="00A541FE" w:rsidRPr="00A541FE" w:rsidRDefault="00A541FE" w:rsidP="00A541FE">
          <w:pPr>
            <w:tabs>
              <w:tab w:val="right" w:pos="9025"/>
            </w:tabs>
            <w:spacing w:before="200" w:after="80" w:line="360" w:lineRule="auto"/>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fldChar w:fldCharType="end"/>
          </w:r>
        </w:p>
      </w:sdtContent>
    </w:sdt>
    <w:bookmarkStart w:id="3" w:name="_Toc71278275" w:displacedByCustomXml="prev"/>
    <w:p w14:paraId="1D9CDC28" w14:textId="77777777" w:rsidR="00A541FE" w:rsidRPr="00A541FE" w:rsidRDefault="00A541FE" w:rsidP="00A541FE">
      <w:pPr>
        <w:tabs>
          <w:tab w:val="right" w:pos="9025"/>
        </w:tabs>
        <w:spacing w:before="200" w:after="80" w:line="360" w:lineRule="auto"/>
        <w:rPr>
          <w:rFonts w:ascii="Arial" w:eastAsia="Arial" w:hAnsi="Arial" w:cs="Arial"/>
          <w:kern w:val="0"/>
          <w:sz w:val="24"/>
          <w:szCs w:val="24"/>
          <w:lang w:eastAsia="pl-PL"/>
          <w14:ligatures w14:val="none"/>
        </w:rPr>
      </w:pPr>
      <w:r w:rsidRPr="00A541FE">
        <w:rPr>
          <w:rFonts w:ascii="Arial" w:eastAsia="Arial" w:hAnsi="Arial" w:cs="Arial"/>
          <w:b/>
          <w:bCs/>
          <w:kern w:val="0"/>
          <w:sz w:val="24"/>
          <w:szCs w:val="24"/>
          <w:lang w:eastAsia="pl-PL"/>
          <w14:ligatures w14:val="none"/>
        </w:rPr>
        <w:lastRenderedPageBreak/>
        <w:t>I. Nazwa oraz adres Zamawiającego</w:t>
      </w:r>
      <w:bookmarkEnd w:id="3"/>
    </w:p>
    <w:p w14:paraId="25B6A79A" w14:textId="77777777" w:rsidR="00A541FE" w:rsidRPr="00A541FE" w:rsidRDefault="00A541FE" w:rsidP="00A541FE">
      <w:pPr>
        <w:spacing w:before="240" w:after="240" w:line="360" w:lineRule="auto"/>
        <w:rPr>
          <w:rFonts w:ascii="Arial" w:eastAsia="Arial" w:hAnsi="Arial" w:cs="Arial"/>
          <w:b/>
          <w:kern w:val="0"/>
          <w:sz w:val="24"/>
          <w:szCs w:val="24"/>
          <w:lang w:eastAsia="pl-PL"/>
          <w14:ligatures w14:val="none"/>
        </w:rPr>
      </w:pPr>
      <w:r w:rsidRPr="00A541FE">
        <w:rPr>
          <w:rFonts w:ascii="Arial" w:eastAsia="Arial" w:hAnsi="Arial" w:cs="Arial"/>
          <w:b/>
          <w:kern w:val="0"/>
          <w:sz w:val="24"/>
          <w:szCs w:val="24"/>
          <w:lang w:eastAsia="pl-PL"/>
          <w14:ligatures w14:val="none"/>
        </w:rPr>
        <w:t>NAZWA ZAMAWIAJĄCEGO: MIASTO I GMINA TORZYM</w:t>
      </w:r>
      <w:r w:rsidRPr="00A541FE">
        <w:rPr>
          <w:rFonts w:ascii="Arial" w:eastAsia="Arial" w:hAnsi="Arial" w:cs="Arial"/>
          <w:b/>
          <w:kern w:val="0"/>
          <w:sz w:val="24"/>
          <w:szCs w:val="24"/>
          <w:lang w:eastAsia="pl-PL"/>
          <w14:ligatures w14:val="none"/>
        </w:rPr>
        <w:tab/>
      </w:r>
      <w:r w:rsidRPr="00A541FE">
        <w:rPr>
          <w:rFonts w:ascii="Arial" w:eastAsia="Arial" w:hAnsi="Arial" w:cs="Arial"/>
          <w:b/>
          <w:kern w:val="0"/>
          <w:sz w:val="24"/>
          <w:szCs w:val="24"/>
          <w:lang w:eastAsia="pl-PL"/>
          <w14:ligatures w14:val="none"/>
        </w:rPr>
        <w:tab/>
      </w:r>
      <w:r w:rsidRPr="00A541FE">
        <w:rPr>
          <w:rFonts w:ascii="Arial" w:eastAsia="Arial" w:hAnsi="Arial" w:cs="Arial"/>
          <w:b/>
          <w:kern w:val="0"/>
          <w:sz w:val="24"/>
          <w:szCs w:val="24"/>
          <w:lang w:eastAsia="pl-PL"/>
          <w14:ligatures w14:val="none"/>
        </w:rPr>
        <w:tab/>
      </w:r>
    </w:p>
    <w:p w14:paraId="6B4873D8" w14:textId="77777777" w:rsidR="00A541FE" w:rsidRPr="00A541FE" w:rsidRDefault="00A541FE" w:rsidP="00A541FE">
      <w:pPr>
        <w:spacing w:before="240" w:after="240" w:line="360" w:lineRule="auto"/>
        <w:rPr>
          <w:rFonts w:ascii="Arial" w:eastAsia="Arial" w:hAnsi="Arial" w:cs="Arial"/>
          <w:b/>
          <w:kern w:val="0"/>
          <w:sz w:val="24"/>
          <w:szCs w:val="24"/>
          <w:lang w:eastAsia="pl-PL"/>
          <w14:ligatures w14:val="none"/>
        </w:rPr>
      </w:pPr>
      <w:r w:rsidRPr="00A541FE">
        <w:rPr>
          <w:rFonts w:ascii="Arial" w:eastAsia="Arial" w:hAnsi="Arial" w:cs="Arial"/>
          <w:b/>
          <w:kern w:val="0"/>
          <w:sz w:val="24"/>
          <w:szCs w:val="24"/>
          <w:lang w:eastAsia="pl-PL"/>
          <w14:ligatures w14:val="none"/>
        </w:rPr>
        <w:t>ADRES: ul. Wojska Polskiego 32, 66-235 Torzym</w:t>
      </w:r>
    </w:p>
    <w:p w14:paraId="55910873" w14:textId="77777777" w:rsidR="00A541FE" w:rsidRPr="00A541FE" w:rsidRDefault="00A541FE" w:rsidP="00A541FE">
      <w:pPr>
        <w:spacing w:before="240" w:after="240" w:line="360" w:lineRule="auto"/>
        <w:rPr>
          <w:rFonts w:ascii="Arial" w:eastAsia="Arial" w:hAnsi="Arial" w:cs="Arial"/>
          <w:b/>
          <w:kern w:val="0"/>
          <w:sz w:val="24"/>
          <w:szCs w:val="24"/>
          <w:lang w:eastAsia="pl-PL"/>
          <w14:ligatures w14:val="none"/>
        </w:rPr>
      </w:pPr>
      <w:r w:rsidRPr="00A541FE">
        <w:rPr>
          <w:rFonts w:ascii="Arial" w:eastAsia="Arial" w:hAnsi="Arial" w:cs="Arial"/>
          <w:b/>
          <w:kern w:val="0"/>
          <w:sz w:val="24"/>
          <w:szCs w:val="24"/>
          <w:lang w:eastAsia="pl-PL"/>
          <w14:ligatures w14:val="none"/>
        </w:rPr>
        <w:t>NIP: 927-14-52-983</w:t>
      </w:r>
    </w:p>
    <w:p w14:paraId="37FDFBAB" w14:textId="77777777" w:rsidR="00A541FE" w:rsidRPr="00A541FE" w:rsidRDefault="00A541FE" w:rsidP="00A541FE">
      <w:pPr>
        <w:spacing w:before="240" w:after="240" w:line="360" w:lineRule="auto"/>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Godziny pracy Zamawiającego: </w:t>
      </w:r>
      <w:proofErr w:type="spellStart"/>
      <w:r w:rsidRPr="00A541FE">
        <w:rPr>
          <w:rFonts w:ascii="Arial" w:eastAsia="Arial" w:hAnsi="Arial" w:cs="Arial"/>
          <w:kern w:val="0"/>
          <w:sz w:val="24"/>
          <w:szCs w:val="24"/>
          <w:lang w:eastAsia="pl-PL"/>
          <w14:ligatures w14:val="none"/>
        </w:rPr>
        <w:t>pon-pt</w:t>
      </w:r>
      <w:proofErr w:type="spellEnd"/>
      <w:r w:rsidRPr="00A541FE">
        <w:rPr>
          <w:rFonts w:ascii="Arial" w:eastAsia="Arial" w:hAnsi="Arial" w:cs="Arial"/>
          <w:kern w:val="0"/>
          <w:sz w:val="24"/>
          <w:szCs w:val="24"/>
          <w:lang w:eastAsia="pl-PL"/>
          <w14:ligatures w14:val="none"/>
        </w:rPr>
        <w:t>: 7:15 – 15:15</w:t>
      </w:r>
    </w:p>
    <w:p w14:paraId="25ACAB6F" w14:textId="77777777" w:rsidR="00A541FE" w:rsidRPr="00A541FE" w:rsidRDefault="00A541FE" w:rsidP="00A541FE">
      <w:pPr>
        <w:spacing w:before="240" w:after="240" w:line="360" w:lineRule="auto"/>
        <w:rPr>
          <w:rFonts w:ascii="Arial" w:eastAsia="Arial" w:hAnsi="Arial" w:cs="Arial"/>
          <w:b/>
          <w:kern w:val="0"/>
          <w:sz w:val="24"/>
          <w:szCs w:val="24"/>
          <w:lang w:eastAsia="pl-PL"/>
          <w14:ligatures w14:val="none"/>
        </w:rPr>
      </w:pPr>
      <w:r w:rsidRPr="00A541FE">
        <w:rPr>
          <w:rFonts w:ascii="Arial" w:eastAsia="Arial" w:hAnsi="Arial" w:cs="Arial"/>
          <w:b/>
          <w:kern w:val="0"/>
          <w:sz w:val="24"/>
          <w:szCs w:val="24"/>
          <w:lang w:eastAsia="pl-PL"/>
          <w14:ligatures w14:val="none"/>
        </w:rPr>
        <w:t>NR TELEFONU: 68 34 13 012</w:t>
      </w:r>
    </w:p>
    <w:p w14:paraId="6C3992C5" w14:textId="77777777" w:rsidR="00A541FE" w:rsidRPr="00A541FE" w:rsidRDefault="00A541FE" w:rsidP="00A541FE">
      <w:pPr>
        <w:spacing w:before="240" w:after="240" w:line="360" w:lineRule="auto"/>
        <w:jc w:val="both"/>
        <w:rPr>
          <w:rFonts w:ascii="Arial" w:eastAsia="Arial" w:hAnsi="Arial" w:cs="Arial"/>
          <w:bCs/>
          <w:kern w:val="0"/>
          <w:sz w:val="24"/>
          <w:szCs w:val="24"/>
          <w:u w:val="single"/>
          <w:lang w:eastAsia="pl-PL"/>
          <w14:ligatures w14:val="none"/>
        </w:rPr>
      </w:pPr>
      <w:r w:rsidRPr="00A541FE">
        <w:rPr>
          <w:rFonts w:ascii="Arial" w:eastAsia="Arial" w:hAnsi="Arial" w:cs="Arial"/>
          <w:b/>
          <w:kern w:val="0"/>
          <w:sz w:val="24"/>
          <w:szCs w:val="24"/>
          <w:u w:val="single"/>
          <w:lang w:eastAsia="pl-PL"/>
          <w14:ligatures w14:val="none"/>
        </w:rPr>
        <w:t xml:space="preserve">Uwaga! </w:t>
      </w:r>
      <w:r w:rsidRPr="00A541FE">
        <w:rPr>
          <w:rFonts w:ascii="Arial" w:eastAsia="Arial" w:hAnsi="Arial" w:cs="Arial"/>
          <w:bCs/>
          <w:kern w:val="0"/>
          <w:sz w:val="24"/>
          <w:szCs w:val="24"/>
          <w:u w:val="single"/>
          <w:lang w:eastAsia="pl-PL"/>
          <w14:ligatures w14:val="none"/>
        </w:rPr>
        <w:t xml:space="preserve">Zamawiający informuje, iż wszelkie pytania związane z procedurą postępowania o udzielenie zamówienia publicznego, pytania dotyczące dokumentów postępowania lub przedmiotu zamówienia </w:t>
      </w:r>
      <w:r w:rsidRPr="00A541FE">
        <w:rPr>
          <w:rFonts w:ascii="Arial" w:eastAsia="Arial" w:hAnsi="Arial" w:cs="Arial"/>
          <w:b/>
          <w:kern w:val="0"/>
          <w:sz w:val="24"/>
          <w:szCs w:val="24"/>
          <w:u w:val="single"/>
          <w:lang w:eastAsia="pl-PL"/>
          <w14:ligatures w14:val="none"/>
        </w:rPr>
        <w:t>należy zadawać pisemnie za pośrednictwem platformy zakupowej</w:t>
      </w:r>
      <w:r w:rsidRPr="00A541FE">
        <w:rPr>
          <w:rFonts w:ascii="Arial" w:eastAsia="Arial" w:hAnsi="Arial" w:cs="Arial"/>
          <w:bCs/>
          <w:kern w:val="0"/>
          <w:sz w:val="24"/>
          <w:szCs w:val="24"/>
          <w:u w:val="single"/>
          <w:lang w:eastAsia="pl-PL"/>
          <w14:ligatures w14:val="none"/>
        </w:rPr>
        <w:t xml:space="preserve"> -  nie ma możliwości udzielania jakichkolwiek wyjaśnień telefonicznie.</w:t>
      </w:r>
    </w:p>
    <w:p w14:paraId="77C07A69" w14:textId="77777777" w:rsidR="00A541FE" w:rsidRPr="00A541FE" w:rsidRDefault="00A541FE" w:rsidP="00A541FE">
      <w:pPr>
        <w:spacing w:before="240" w:after="240" w:line="360" w:lineRule="auto"/>
        <w:jc w:val="both"/>
        <w:rPr>
          <w:rFonts w:ascii="Arial" w:eastAsia="Arial" w:hAnsi="Arial" w:cs="Arial"/>
          <w:b/>
          <w:color w:val="538135" w:themeColor="accent6" w:themeShade="BF"/>
          <w:kern w:val="0"/>
          <w:sz w:val="24"/>
          <w:szCs w:val="24"/>
          <w:u w:val="single"/>
          <w:lang w:eastAsia="pl-PL"/>
          <w14:ligatures w14:val="none"/>
        </w:rPr>
      </w:pPr>
      <w:r w:rsidRPr="00A541FE">
        <w:rPr>
          <w:rFonts w:ascii="Arial" w:eastAsia="Arial" w:hAnsi="Arial" w:cs="Arial"/>
          <w:b/>
          <w:kern w:val="0"/>
          <w:sz w:val="24"/>
          <w:szCs w:val="24"/>
          <w:u w:val="single"/>
          <w:lang w:eastAsia="pl-PL"/>
          <w14:ligatures w14:val="none"/>
        </w:rPr>
        <w:t xml:space="preserve">PLATFORMA ZAKUPOWA: </w:t>
      </w:r>
      <w:bookmarkStart w:id="4" w:name="_Hlk100218225"/>
      <w:r w:rsidRPr="00A541FE">
        <w:rPr>
          <w:rFonts w:ascii="Arial" w:eastAsia="Arial" w:hAnsi="Arial" w:cs="Arial"/>
          <w:kern w:val="0"/>
          <w:sz w:val="24"/>
          <w:szCs w:val="24"/>
          <w:lang w:eastAsia="pl-PL"/>
          <w14:ligatures w14:val="none"/>
        </w:rPr>
        <w:fldChar w:fldCharType="begin"/>
      </w:r>
      <w:r w:rsidRPr="00A541FE">
        <w:rPr>
          <w:rFonts w:ascii="Arial" w:eastAsia="Arial" w:hAnsi="Arial" w:cs="Arial"/>
          <w:kern w:val="0"/>
          <w:sz w:val="24"/>
          <w:szCs w:val="24"/>
          <w:lang w:eastAsia="pl-PL"/>
          <w14:ligatures w14:val="none"/>
        </w:rPr>
        <w:instrText xml:space="preserve"> HYPERLINK "https://platformazakupowa.pl/pn/torzym" </w:instrText>
      </w:r>
      <w:r w:rsidRPr="00A541FE">
        <w:rPr>
          <w:rFonts w:ascii="Arial" w:eastAsia="Arial" w:hAnsi="Arial" w:cs="Arial"/>
          <w:kern w:val="0"/>
          <w:sz w:val="24"/>
          <w:szCs w:val="24"/>
          <w:lang w:eastAsia="pl-PL"/>
          <w14:ligatures w14:val="none"/>
        </w:rPr>
      </w:r>
      <w:r w:rsidRPr="00A541FE">
        <w:rPr>
          <w:rFonts w:ascii="Arial" w:eastAsia="Arial" w:hAnsi="Arial" w:cs="Arial"/>
          <w:kern w:val="0"/>
          <w:sz w:val="24"/>
          <w:szCs w:val="24"/>
          <w:lang w:eastAsia="pl-PL"/>
          <w14:ligatures w14:val="none"/>
        </w:rPr>
        <w:fldChar w:fldCharType="separate"/>
      </w:r>
      <w:r w:rsidRPr="00A541FE">
        <w:rPr>
          <w:rFonts w:ascii="Arial" w:eastAsia="Times New Roman" w:hAnsi="Arial" w:cs="Arial"/>
          <w:color w:val="0000FF"/>
          <w:kern w:val="0"/>
          <w:sz w:val="24"/>
          <w:szCs w:val="24"/>
          <w:u w:val="single"/>
          <w:lang w:eastAsia="pl-PL"/>
          <w14:ligatures w14:val="none"/>
        </w:rPr>
        <w:t>https://platformazakupowa.pl/pn/torzym</w:t>
      </w:r>
      <w:r w:rsidRPr="00A541FE">
        <w:rPr>
          <w:rFonts w:ascii="Arial" w:eastAsia="Times New Roman" w:hAnsi="Arial" w:cs="Arial"/>
          <w:color w:val="0000FF"/>
          <w:kern w:val="0"/>
          <w:sz w:val="24"/>
          <w:szCs w:val="24"/>
          <w:u w:val="single"/>
          <w:lang w:eastAsia="pl-PL"/>
          <w14:ligatures w14:val="none"/>
        </w:rPr>
        <w:fldChar w:fldCharType="end"/>
      </w:r>
      <w:bookmarkEnd w:id="4"/>
    </w:p>
    <w:p w14:paraId="2E250F3F" w14:textId="77777777" w:rsidR="00A541FE" w:rsidRPr="00A541FE" w:rsidRDefault="00A541FE" w:rsidP="00A541FE">
      <w:pPr>
        <w:spacing w:before="240" w:after="240" w:line="360" w:lineRule="auto"/>
        <w:jc w:val="both"/>
        <w:rPr>
          <w:rFonts w:ascii="Arial" w:eastAsia="Arial" w:hAnsi="Arial" w:cs="Arial"/>
          <w:b/>
          <w:kern w:val="0"/>
          <w:sz w:val="24"/>
          <w:szCs w:val="24"/>
          <w:u w:val="single"/>
          <w:lang w:eastAsia="pl-PL"/>
          <w14:ligatures w14:val="none"/>
        </w:rPr>
      </w:pPr>
      <w:r w:rsidRPr="00A541FE">
        <w:rPr>
          <w:rFonts w:ascii="Arial" w:eastAsia="Arial" w:hAnsi="Arial" w:cs="Arial"/>
          <w:bCs/>
          <w:kern w:val="0"/>
          <w:sz w:val="24"/>
          <w:szCs w:val="24"/>
          <w:u w:val="single"/>
          <w:lang w:eastAsia="pl-PL"/>
          <w14:ligatures w14:val="none"/>
        </w:rPr>
        <w:t xml:space="preserve">Na stronie prowadzonego postępowania udostępniane będą zmiany i wyjaśnienia treści SWZ oraz inne dokumenty zamówienia bezpośrednio związane z przedmiotowym postępowaniem. </w:t>
      </w:r>
    </w:p>
    <w:p w14:paraId="5EC6BC86" w14:textId="77777777" w:rsidR="00A541FE" w:rsidRPr="00A541FE" w:rsidRDefault="00A541FE" w:rsidP="00A541FE">
      <w:pPr>
        <w:spacing w:before="240" w:after="240" w:line="360" w:lineRule="auto"/>
        <w:rPr>
          <w:rFonts w:ascii="Arial" w:eastAsia="Arial" w:hAnsi="Arial" w:cs="Arial"/>
          <w:b/>
          <w:kern w:val="0"/>
          <w:sz w:val="24"/>
          <w:szCs w:val="24"/>
          <w:lang w:eastAsia="pl-PL"/>
          <w14:ligatures w14:val="none"/>
        </w:rPr>
      </w:pPr>
      <w:r w:rsidRPr="00A541FE">
        <w:rPr>
          <w:rFonts w:ascii="Arial" w:eastAsia="Arial" w:hAnsi="Arial" w:cs="Arial"/>
          <w:b/>
          <w:kern w:val="0"/>
          <w:sz w:val="24"/>
          <w:szCs w:val="24"/>
          <w:lang w:eastAsia="pl-PL"/>
          <w14:ligatures w14:val="none"/>
        </w:rPr>
        <w:t>ADRES E-MAIL: urzad@torzym.pl</w:t>
      </w:r>
    </w:p>
    <w:p w14:paraId="093B5C51" w14:textId="77777777" w:rsidR="00A541FE" w:rsidRPr="00A541FE" w:rsidRDefault="00A541FE" w:rsidP="00A541FE">
      <w:pPr>
        <w:spacing w:before="240" w:after="240" w:line="360" w:lineRule="auto"/>
        <w:rPr>
          <w:rFonts w:ascii="Arial" w:eastAsia="Arial" w:hAnsi="Arial" w:cs="Arial"/>
          <w:b/>
          <w:kern w:val="0"/>
          <w:sz w:val="24"/>
          <w:szCs w:val="24"/>
          <w:u w:val="single"/>
          <w:lang w:eastAsia="pl-PL"/>
          <w14:ligatures w14:val="none"/>
        </w:rPr>
      </w:pPr>
      <w:r w:rsidRPr="00A541FE">
        <w:rPr>
          <w:rFonts w:ascii="Arial" w:eastAsia="Arial" w:hAnsi="Arial" w:cs="Arial"/>
          <w:b/>
          <w:kern w:val="0"/>
          <w:sz w:val="24"/>
          <w:szCs w:val="24"/>
          <w:u w:val="single"/>
          <w:lang w:eastAsia="pl-PL"/>
          <w14:ligatures w14:val="none"/>
        </w:rPr>
        <w:t xml:space="preserve">Uwaga! </w:t>
      </w:r>
      <w:r w:rsidRPr="00A541FE">
        <w:rPr>
          <w:rFonts w:ascii="Arial" w:eastAsia="Arial" w:hAnsi="Arial" w:cs="Arial"/>
          <w:kern w:val="0"/>
          <w:sz w:val="24"/>
          <w:szCs w:val="24"/>
          <w:u w:val="single"/>
          <w:lang w:eastAsia="pl-PL"/>
          <w14:ligatures w14:val="non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A541FE">
        <w:rPr>
          <w:rFonts w:ascii="Arial" w:eastAsia="Arial" w:hAnsi="Arial" w:cs="Arial"/>
          <w:b/>
          <w:kern w:val="0"/>
          <w:sz w:val="24"/>
          <w:szCs w:val="24"/>
          <w:u w:val="single"/>
          <w:lang w:eastAsia="pl-PL"/>
          <w14:ligatures w14:val="none"/>
        </w:rPr>
        <w:t>w rozdziale XIII pkt 3.</w:t>
      </w:r>
    </w:p>
    <w:p w14:paraId="455137AA" w14:textId="77777777" w:rsidR="00A541FE" w:rsidRPr="00A541FE" w:rsidRDefault="00A541FE" w:rsidP="00A541FE">
      <w:pPr>
        <w:keepNext/>
        <w:keepLines/>
        <w:spacing w:before="240" w:after="240" w:line="360" w:lineRule="auto"/>
        <w:outlineLvl w:val="1"/>
        <w:rPr>
          <w:rFonts w:ascii="Arial" w:eastAsia="Arial" w:hAnsi="Arial" w:cs="Arial"/>
          <w:b/>
          <w:bCs/>
          <w:kern w:val="0"/>
          <w:sz w:val="24"/>
          <w:szCs w:val="24"/>
          <w:lang w:eastAsia="pl-PL"/>
          <w14:ligatures w14:val="none"/>
        </w:rPr>
      </w:pPr>
      <w:bookmarkStart w:id="5" w:name="_Toc71278276"/>
      <w:r w:rsidRPr="00A541FE">
        <w:rPr>
          <w:rFonts w:ascii="Arial" w:eastAsia="Arial" w:hAnsi="Arial" w:cs="Arial"/>
          <w:b/>
          <w:bCs/>
          <w:kern w:val="0"/>
          <w:sz w:val="24"/>
          <w:szCs w:val="24"/>
          <w:lang w:eastAsia="pl-PL"/>
          <w14:ligatures w14:val="none"/>
        </w:rPr>
        <w:t>II. Ochrona danych osobowych</w:t>
      </w:r>
      <w:bookmarkEnd w:id="5"/>
    </w:p>
    <w:p w14:paraId="57D13CFD" w14:textId="77777777" w:rsidR="00A541FE" w:rsidRPr="00A541FE" w:rsidRDefault="00A541FE" w:rsidP="00A541FE">
      <w:pPr>
        <w:numPr>
          <w:ilvl w:val="0"/>
          <w:numId w:val="1"/>
        </w:numPr>
        <w:spacing w:before="240" w:after="0" w:line="360" w:lineRule="auto"/>
        <w:ind w:left="284"/>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w:t>
      </w:r>
      <w:r w:rsidRPr="00A541FE">
        <w:rPr>
          <w:rFonts w:ascii="Arial" w:eastAsia="Arial" w:hAnsi="Arial" w:cs="Arial"/>
          <w:kern w:val="0"/>
          <w:sz w:val="24"/>
          <w:szCs w:val="24"/>
          <w:lang w:eastAsia="pl-PL"/>
          <w14:ligatures w14:val="none"/>
        </w:rPr>
        <w:lastRenderedPageBreak/>
        <w:t>(Dz. U. UE L119 z dnia 4 maja 2016 r., str. 1; zwanym dalej „RODO”) informujemy, że:</w:t>
      </w:r>
    </w:p>
    <w:p w14:paraId="111D93A6" w14:textId="77777777" w:rsidR="00A541FE" w:rsidRPr="00A541FE" w:rsidRDefault="00A541FE" w:rsidP="00A541FE">
      <w:pPr>
        <w:numPr>
          <w:ilvl w:val="0"/>
          <w:numId w:val="2"/>
        </w:numPr>
        <w:spacing w:after="0" w:line="360" w:lineRule="auto"/>
        <w:ind w:left="709" w:hanging="401"/>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administratorem danych osobowych jest </w:t>
      </w:r>
      <w:r w:rsidRPr="00A541FE">
        <w:rPr>
          <w:rFonts w:ascii="Arial" w:eastAsia="Arial" w:hAnsi="Arial" w:cs="Arial"/>
          <w:b/>
          <w:kern w:val="0"/>
          <w:sz w:val="24"/>
          <w:szCs w:val="24"/>
          <w:lang w:eastAsia="pl-PL"/>
          <w14:ligatures w14:val="none"/>
        </w:rPr>
        <w:t>Miasto i Gmina Torzym.</w:t>
      </w:r>
    </w:p>
    <w:p w14:paraId="36B603B3" w14:textId="77777777" w:rsidR="00A541FE" w:rsidRPr="00A541FE" w:rsidRDefault="00A541FE" w:rsidP="00A541FE">
      <w:pPr>
        <w:numPr>
          <w:ilvl w:val="0"/>
          <w:numId w:val="2"/>
        </w:numPr>
        <w:spacing w:after="0" w:line="360" w:lineRule="auto"/>
        <w:ind w:left="709" w:hanging="401"/>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administrator wyznaczył Inspektora Danych Osobowych, z którym można się kontaktować pod adresem e-mail: </w:t>
      </w:r>
      <w:hyperlink r:id="rId32" w:history="1">
        <w:r w:rsidRPr="00A541FE">
          <w:rPr>
            <w:rFonts w:ascii="Arial" w:eastAsia="Times New Roman" w:hAnsi="Arial" w:cs="Arial"/>
            <w:iCs/>
            <w:color w:val="0000FF"/>
            <w:kern w:val="0"/>
            <w:sz w:val="24"/>
            <w:szCs w:val="24"/>
            <w:u w:val="single"/>
            <w:lang w:eastAsia="zh-CN"/>
            <w14:ligatures w14:val="none"/>
          </w:rPr>
          <w:t>iod@torzym.pl</w:t>
        </w:r>
      </w:hyperlink>
      <w:r w:rsidRPr="00A541FE">
        <w:rPr>
          <w:rFonts w:ascii="Arial" w:eastAsia="Arial" w:hAnsi="Arial" w:cs="Arial"/>
          <w:kern w:val="0"/>
          <w:sz w:val="24"/>
          <w:szCs w:val="24"/>
          <w:lang w:eastAsia="pl-PL"/>
          <w14:ligatures w14:val="none"/>
        </w:rPr>
        <w:t>,</w:t>
      </w:r>
    </w:p>
    <w:p w14:paraId="7FB8ACEF" w14:textId="2C89E54D" w:rsidR="00A541FE" w:rsidRPr="00A541FE" w:rsidRDefault="00A541FE" w:rsidP="00A541FE">
      <w:pPr>
        <w:spacing w:after="120"/>
        <w:ind w:right="23"/>
        <w:rPr>
          <w:rFonts w:ascii="Calibri" w:eastAsia="Times New Roman" w:hAnsi="Calibri" w:cs="Calibri"/>
          <w:b/>
          <w:bCs/>
          <w:kern w:val="0"/>
          <w:sz w:val="24"/>
          <w:szCs w:val="24"/>
          <w:lang w:eastAsia="pl-PL"/>
          <w14:ligatures w14:val="none"/>
        </w:rPr>
      </w:pPr>
      <w:r w:rsidRPr="00A541FE">
        <w:rPr>
          <w:rFonts w:ascii="Arial" w:eastAsia="Arial" w:hAnsi="Arial" w:cs="Arial"/>
          <w:kern w:val="0"/>
          <w:sz w:val="24"/>
          <w:szCs w:val="24"/>
          <w:lang w:eastAsia="pl-PL"/>
          <w14:ligatures w14:val="none"/>
        </w:rPr>
        <w:t xml:space="preserve">dane osobowe przetwarzane będą na podstawie art. 6 ust. 1 lit. c RODO </w:t>
      </w:r>
      <w:r w:rsidRPr="00A541FE">
        <w:rPr>
          <w:rFonts w:ascii="Arial" w:eastAsia="Arial" w:hAnsi="Arial" w:cs="Arial"/>
          <w:kern w:val="0"/>
          <w:sz w:val="24"/>
          <w:szCs w:val="24"/>
          <w:lang w:eastAsia="pl-PL"/>
          <w14:ligatures w14:val="none"/>
        </w:rPr>
        <w:br/>
        <w:t xml:space="preserve">w celu związanym z przedmiotowym postępowaniem o udzielenie zamówienia publicznego, prowadzonym w trybie podstawowym bez negocjacji, nr </w:t>
      </w:r>
      <w:r w:rsidRPr="00A541FE">
        <w:rPr>
          <w:rFonts w:ascii="Arial" w:eastAsia="Arial" w:hAnsi="Arial" w:cs="Arial"/>
          <w:iCs/>
          <w:kern w:val="0"/>
          <w:sz w:val="24"/>
          <w:szCs w:val="24"/>
          <w:lang w:eastAsia="pl-PL"/>
          <w14:ligatures w14:val="none"/>
        </w:rPr>
        <w:t>BGN.II.271.</w:t>
      </w:r>
      <w:r>
        <w:rPr>
          <w:rFonts w:ascii="Arial" w:eastAsia="Arial" w:hAnsi="Arial" w:cs="Arial"/>
          <w:iCs/>
          <w:kern w:val="0"/>
          <w:sz w:val="24"/>
          <w:szCs w:val="24"/>
          <w:lang w:eastAsia="pl-PL"/>
          <w14:ligatures w14:val="none"/>
        </w:rPr>
        <w:t>5</w:t>
      </w:r>
      <w:r w:rsidRPr="00A541FE">
        <w:rPr>
          <w:rFonts w:ascii="Arial" w:eastAsia="Arial" w:hAnsi="Arial" w:cs="Arial"/>
          <w:iCs/>
          <w:kern w:val="0"/>
          <w:sz w:val="24"/>
          <w:szCs w:val="24"/>
          <w:lang w:eastAsia="pl-PL"/>
          <w14:ligatures w14:val="none"/>
        </w:rPr>
        <w:t>.202</w:t>
      </w:r>
      <w:r>
        <w:rPr>
          <w:rFonts w:ascii="Arial" w:eastAsia="Arial" w:hAnsi="Arial" w:cs="Arial"/>
          <w:iCs/>
          <w:kern w:val="0"/>
          <w:sz w:val="24"/>
          <w:szCs w:val="24"/>
          <w:lang w:eastAsia="pl-PL"/>
          <w14:ligatures w14:val="none"/>
        </w:rPr>
        <w:t>3</w:t>
      </w:r>
      <w:r w:rsidRPr="00A541FE">
        <w:rPr>
          <w:rFonts w:ascii="Arial" w:eastAsia="Arial" w:hAnsi="Arial" w:cs="Arial"/>
          <w:kern w:val="0"/>
          <w:sz w:val="24"/>
          <w:szCs w:val="24"/>
          <w:lang w:eastAsia="pl-PL"/>
          <w14:ligatures w14:val="none"/>
        </w:rPr>
        <w:t xml:space="preserve"> pn.:</w:t>
      </w:r>
      <w:r w:rsidRPr="00A541FE">
        <w:rPr>
          <w:rFonts w:ascii="Arial" w:hAnsi="Arial" w:cs="Arial"/>
          <w:b/>
          <w:kern w:val="0"/>
          <w:sz w:val="24"/>
          <w:szCs w:val="24"/>
          <w14:ligatures w14:val="none"/>
        </w:rPr>
        <w:t xml:space="preserve"> </w:t>
      </w:r>
      <w:bookmarkStart w:id="6" w:name="_Hlk129846914"/>
      <w:r w:rsidRPr="00A541FE">
        <w:rPr>
          <w:rFonts w:ascii="Arial" w:eastAsia="Times New Roman" w:hAnsi="Arial" w:cs="Arial"/>
          <w:b/>
          <w:bCs/>
          <w:kern w:val="0"/>
          <w:sz w:val="24"/>
          <w:szCs w:val="24"/>
          <w:lang w:eastAsia="pl-PL"/>
          <w14:ligatures w14:val="none"/>
        </w:rPr>
        <w:t>„Przebudowa dróg gminnych w Prześlicach” oraz „Przebudowa dróg nr 006233F i drogi osiedlowej w Boczowie".</w:t>
      </w:r>
    </w:p>
    <w:bookmarkEnd w:id="6"/>
    <w:p w14:paraId="6ACF54E4" w14:textId="77777777" w:rsidR="00A541FE" w:rsidRPr="00A541FE" w:rsidRDefault="00A541FE" w:rsidP="00A541FE">
      <w:pPr>
        <w:numPr>
          <w:ilvl w:val="0"/>
          <w:numId w:val="2"/>
        </w:numPr>
        <w:spacing w:after="0" w:line="360" w:lineRule="auto"/>
        <w:ind w:left="709" w:hanging="401"/>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odbiorcami danych osobowych będą osoby lub podmioty, którym udostępniona zostanie dokumentacja postępowania w oparciu o art. 74 ustawy PZP,</w:t>
      </w:r>
    </w:p>
    <w:p w14:paraId="2EF8A9A3" w14:textId="77777777" w:rsidR="00A541FE" w:rsidRPr="00A541FE" w:rsidRDefault="00A541FE" w:rsidP="00A541FE">
      <w:pPr>
        <w:numPr>
          <w:ilvl w:val="0"/>
          <w:numId w:val="2"/>
        </w:numPr>
        <w:spacing w:after="0" w:line="360" w:lineRule="auto"/>
        <w:ind w:left="709" w:hanging="401"/>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dane osobowe będą przechowywane, zgodnie z art. 78 ust. 1 PZP przez okres 4 lat od dnia zakończenia postępowania o udzielenie zamówienia, a jeżeli czas trwania umowy przekracza 4 lata, okres przechowywania obejmuje cały okres obowiązywania umowy,</w:t>
      </w:r>
    </w:p>
    <w:p w14:paraId="1490A0F8" w14:textId="77777777" w:rsidR="00A541FE" w:rsidRPr="00A541FE" w:rsidRDefault="00A541FE" w:rsidP="00A541FE">
      <w:pPr>
        <w:numPr>
          <w:ilvl w:val="0"/>
          <w:numId w:val="2"/>
        </w:numPr>
        <w:spacing w:after="0" w:line="360" w:lineRule="auto"/>
        <w:ind w:left="709" w:hanging="401"/>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obowiązek podania danych osobowych bezpośrednio dotyczących Oferenta jest wymogiem ustawowym określonym w przepisach ustawy PZP, związanym z udziałem w postępowaniu o udzielenie zamówienia publicznego,</w:t>
      </w:r>
    </w:p>
    <w:p w14:paraId="0B7BF9E7" w14:textId="77777777" w:rsidR="00A541FE" w:rsidRPr="00A541FE" w:rsidRDefault="00A541FE" w:rsidP="00A541FE">
      <w:pPr>
        <w:numPr>
          <w:ilvl w:val="0"/>
          <w:numId w:val="2"/>
        </w:numPr>
        <w:spacing w:after="0" w:line="360" w:lineRule="auto"/>
        <w:ind w:left="709" w:hanging="401"/>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w odniesieniu do danych osobowych Oferenta decyzje nie będą podejmowane </w:t>
      </w:r>
      <w:r w:rsidRPr="00A541FE">
        <w:rPr>
          <w:rFonts w:ascii="Arial" w:eastAsia="Arial" w:hAnsi="Arial" w:cs="Arial"/>
          <w:kern w:val="0"/>
          <w:sz w:val="24"/>
          <w:szCs w:val="24"/>
          <w:lang w:eastAsia="pl-PL"/>
          <w14:ligatures w14:val="none"/>
        </w:rPr>
        <w:br/>
        <w:t>w sposób zautomatyzowany, stosownie do art. 22 RODO,</w:t>
      </w:r>
    </w:p>
    <w:p w14:paraId="2E2EC20D" w14:textId="77777777" w:rsidR="00A541FE" w:rsidRPr="00A541FE" w:rsidRDefault="00A541FE" w:rsidP="00A541FE">
      <w:pPr>
        <w:numPr>
          <w:ilvl w:val="0"/>
          <w:numId w:val="2"/>
        </w:numPr>
        <w:spacing w:after="0" w:line="360" w:lineRule="auto"/>
        <w:ind w:left="709" w:hanging="401"/>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Oferent posiada:</w:t>
      </w:r>
    </w:p>
    <w:p w14:paraId="52D729DD" w14:textId="77777777" w:rsidR="00A541FE" w:rsidRPr="00A541FE" w:rsidRDefault="00A541FE" w:rsidP="00A541FE">
      <w:pPr>
        <w:numPr>
          <w:ilvl w:val="0"/>
          <w:numId w:val="3"/>
        </w:numPr>
        <w:spacing w:after="0" w:line="360" w:lineRule="auto"/>
        <w:ind w:left="1064" w:hanging="462"/>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na podstawie art. 15 RODO prawo dostępu do danych osobowych dotyczących Oferenta (w przypadku, gdy skorzystanie z tego prawa wymagałoby po stronie administratora niewspółmiernie dużego wysiłku Oferent może zostać zobowiązany do wskazania dodatkowych informacji mających na celu sprecyzowanie żądania, </w:t>
      </w:r>
      <w:r w:rsidRPr="00A541FE">
        <w:rPr>
          <w:rFonts w:ascii="Arial" w:eastAsia="Arial" w:hAnsi="Arial" w:cs="Arial"/>
          <w:kern w:val="0"/>
          <w:sz w:val="24"/>
          <w:szCs w:val="24"/>
          <w:lang w:eastAsia="pl-PL"/>
          <w14:ligatures w14:val="none"/>
        </w:rPr>
        <w:br/>
        <w:t>w szczególności podania nazwy lub daty postępowania o udzielenie zamówienia publicznego lub konkursu albo sprecyzowanie nazwy lub daty zakończonego postępowania o udzielenie zamówienia);</w:t>
      </w:r>
    </w:p>
    <w:p w14:paraId="236DE585" w14:textId="77777777" w:rsidR="00A541FE" w:rsidRPr="00A541FE" w:rsidRDefault="00A541FE" w:rsidP="00A541FE">
      <w:pPr>
        <w:numPr>
          <w:ilvl w:val="0"/>
          <w:numId w:val="3"/>
        </w:numPr>
        <w:spacing w:after="0" w:line="360" w:lineRule="auto"/>
        <w:ind w:left="1064" w:hanging="462"/>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na podstawie art. 16 RODO prawo do sprostowania swoich danych osobowych (</w:t>
      </w:r>
      <w:r w:rsidRPr="00A541FE">
        <w:rPr>
          <w:rFonts w:ascii="Arial" w:eastAsia="Arial" w:hAnsi="Arial" w:cs="Arial"/>
          <w:i/>
          <w:kern w:val="0"/>
          <w:sz w:val="24"/>
          <w:szCs w:val="24"/>
          <w:lang w:eastAsia="pl-PL"/>
          <w14:ligatures w14:val="none"/>
        </w:rPr>
        <w:t xml:space="preserve">skorzystanie z prawa do sprostowania nie może skutkować zmianą wyniku postępowania o udzielenie zamówienia publicznego ani </w:t>
      </w:r>
      <w:r w:rsidRPr="00A541FE">
        <w:rPr>
          <w:rFonts w:ascii="Arial" w:eastAsia="Arial" w:hAnsi="Arial" w:cs="Arial"/>
          <w:i/>
          <w:kern w:val="0"/>
          <w:sz w:val="24"/>
          <w:szCs w:val="24"/>
          <w:lang w:eastAsia="pl-PL"/>
          <w14:ligatures w14:val="none"/>
        </w:rPr>
        <w:lastRenderedPageBreak/>
        <w:t>zmianą postanowień umowy w zakresie niezgodnym z ustawą PZP oraz nie może naruszać integralności protokołu oraz jego załączników</w:t>
      </w:r>
      <w:r w:rsidRPr="00A541FE">
        <w:rPr>
          <w:rFonts w:ascii="Arial" w:eastAsia="Arial" w:hAnsi="Arial" w:cs="Arial"/>
          <w:kern w:val="0"/>
          <w:sz w:val="24"/>
          <w:szCs w:val="24"/>
          <w:lang w:eastAsia="pl-PL"/>
          <w14:ligatures w14:val="none"/>
        </w:rPr>
        <w:t>);</w:t>
      </w:r>
    </w:p>
    <w:p w14:paraId="4A0AD7D0" w14:textId="77777777" w:rsidR="00A541FE" w:rsidRPr="00A541FE" w:rsidRDefault="00A541FE" w:rsidP="00A541FE">
      <w:pPr>
        <w:numPr>
          <w:ilvl w:val="0"/>
          <w:numId w:val="3"/>
        </w:numPr>
        <w:spacing w:after="0" w:line="360" w:lineRule="auto"/>
        <w:ind w:left="1064" w:hanging="462"/>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541FE">
        <w:rPr>
          <w:rFonts w:ascii="Arial" w:eastAsia="Arial" w:hAnsi="Arial" w:cs="Arial"/>
          <w:i/>
          <w:kern w:val="0"/>
          <w:sz w:val="24"/>
          <w:szCs w:val="24"/>
          <w:lang w:eastAsia="pl-PL"/>
          <w14:ligatures w14:val="non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541FE">
        <w:rPr>
          <w:rFonts w:ascii="Arial" w:eastAsia="Arial" w:hAnsi="Arial" w:cs="Arial"/>
          <w:kern w:val="0"/>
          <w:sz w:val="24"/>
          <w:szCs w:val="24"/>
          <w:lang w:eastAsia="pl-PL"/>
          <w14:ligatures w14:val="none"/>
        </w:rPr>
        <w:t>);</w:t>
      </w:r>
    </w:p>
    <w:p w14:paraId="1D061EC1" w14:textId="77777777" w:rsidR="00A541FE" w:rsidRPr="00A541FE" w:rsidRDefault="00A541FE" w:rsidP="00A541FE">
      <w:pPr>
        <w:numPr>
          <w:ilvl w:val="0"/>
          <w:numId w:val="3"/>
        </w:numPr>
        <w:spacing w:after="0" w:line="360" w:lineRule="auto"/>
        <w:ind w:left="1064" w:hanging="462"/>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prawo do wniesienia skargi do Prezesa Urzędu Ochrony Danych Osobowych, gdy Oferent uzna, że przetwarzanie danych osobowych dotyczących Oferenta narusza przepisy RODO. Organem właściwym dla przedmiotowej skargi jest Urząd Ochrony Danych Osobowych, ul. Stawki 2, 00-193 Warszawa; </w:t>
      </w:r>
    </w:p>
    <w:p w14:paraId="0ED6A3F0" w14:textId="77777777" w:rsidR="00A541FE" w:rsidRPr="00A541FE" w:rsidRDefault="00A541FE" w:rsidP="00A541FE">
      <w:pPr>
        <w:numPr>
          <w:ilvl w:val="0"/>
          <w:numId w:val="2"/>
        </w:numPr>
        <w:spacing w:after="0" w:line="360" w:lineRule="auto"/>
        <w:ind w:left="709" w:hanging="401"/>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Oferentowi nie przysługuje:</w:t>
      </w:r>
    </w:p>
    <w:p w14:paraId="5B5BEF26" w14:textId="77777777" w:rsidR="00A541FE" w:rsidRPr="00A541FE" w:rsidRDefault="00A541FE" w:rsidP="00A541FE">
      <w:pPr>
        <w:numPr>
          <w:ilvl w:val="0"/>
          <w:numId w:val="4"/>
        </w:numPr>
        <w:spacing w:after="0" w:line="360" w:lineRule="auto"/>
        <w:ind w:left="1008" w:hanging="392"/>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 związku z art. 17 ust. 3 lit. b, d lub e RODO prawo do usunięcia danych osobowych;</w:t>
      </w:r>
    </w:p>
    <w:p w14:paraId="70F27126" w14:textId="77777777" w:rsidR="00A541FE" w:rsidRPr="00A541FE" w:rsidRDefault="00A541FE" w:rsidP="00A541FE">
      <w:pPr>
        <w:numPr>
          <w:ilvl w:val="0"/>
          <w:numId w:val="4"/>
        </w:numPr>
        <w:spacing w:after="0" w:line="360" w:lineRule="auto"/>
        <w:ind w:left="1008" w:hanging="392"/>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prawo do przenoszenia danych osobowych, o którym mowa w art. 20 RODO;</w:t>
      </w:r>
    </w:p>
    <w:p w14:paraId="1FEBB1AC" w14:textId="77777777" w:rsidR="00A541FE" w:rsidRPr="00A541FE" w:rsidRDefault="00A541FE" w:rsidP="00A541FE">
      <w:pPr>
        <w:numPr>
          <w:ilvl w:val="0"/>
          <w:numId w:val="4"/>
        </w:numPr>
        <w:spacing w:after="0" w:line="360" w:lineRule="auto"/>
        <w:ind w:left="1008" w:hanging="392"/>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na podstawie art. 21 RODO prawo sprzeciwu, wobec przetwarzania danych osobowych, gdyż podstawą prawną przetwarzania danych osobowych Oferenta jest art. 6 ust. 1 lit. c RODO.</w:t>
      </w:r>
    </w:p>
    <w:p w14:paraId="300BD87F" w14:textId="77777777" w:rsidR="00A541FE" w:rsidRPr="00A541FE" w:rsidRDefault="00A541FE" w:rsidP="00A541FE">
      <w:pPr>
        <w:keepNext/>
        <w:keepLines/>
        <w:spacing w:before="240" w:after="240" w:line="360" w:lineRule="auto"/>
        <w:outlineLvl w:val="1"/>
        <w:rPr>
          <w:rFonts w:ascii="Arial" w:eastAsia="Arial" w:hAnsi="Arial" w:cs="Arial"/>
          <w:b/>
          <w:bCs/>
          <w:kern w:val="0"/>
          <w:sz w:val="24"/>
          <w:szCs w:val="24"/>
          <w:lang w:eastAsia="pl-PL"/>
          <w14:ligatures w14:val="none"/>
        </w:rPr>
      </w:pPr>
      <w:bookmarkStart w:id="7" w:name="_Toc71278277"/>
      <w:r w:rsidRPr="00A541FE">
        <w:rPr>
          <w:rFonts w:ascii="Arial" w:eastAsia="Arial" w:hAnsi="Arial" w:cs="Arial"/>
          <w:b/>
          <w:bCs/>
          <w:kern w:val="0"/>
          <w:sz w:val="24"/>
          <w:szCs w:val="24"/>
          <w:lang w:eastAsia="pl-PL"/>
          <w14:ligatures w14:val="none"/>
        </w:rPr>
        <w:t>III. Tryb udzielania zamówienia</w:t>
      </w:r>
      <w:bookmarkEnd w:id="7"/>
    </w:p>
    <w:p w14:paraId="517D3EC7" w14:textId="77777777" w:rsidR="00A541FE" w:rsidRPr="00A541FE" w:rsidRDefault="00A541FE" w:rsidP="00A541FE">
      <w:pPr>
        <w:numPr>
          <w:ilvl w:val="0"/>
          <w:numId w:val="5"/>
        </w:numPr>
        <w:spacing w:before="240"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Niniejsze postępowanie prowadzone jest w trybie podstawowym o jakim stanowi </w:t>
      </w:r>
      <w:r w:rsidRPr="00A541FE">
        <w:rPr>
          <w:rFonts w:ascii="Arial" w:eastAsia="Arial" w:hAnsi="Arial" w:cs="Arial"/>
          <w:kern w:val="0"/>
          <w:sz w:val="24"/>
          <w:szCs w:val="24"/>
          <w:lang w:eastAsia="pl-PL"/>
          <w14:ligatures w14:val="none"/>
        </w:rPr>
        <w:br/>
        <w:t xml:space="preserve">art. 275 pkt 1 PZP oraz niniejsza Specyfikacja Warunków Zamówienia, </w:t>
      </w:r>
      <w:r w:rsidRPr="00A541FE">
        <w:rPr>
          <w:rFonts w:ascii="Arial" w:eastAsia="Arial" w:hAnsi="Arial" w:cs="Arial"/>
          <w:kern w:val="0"/>
          <w:sz w:val="24"/>
          <w:szCs w:val="24"/>
          <w:lang w:eastAsia="pl-PL"/>
          <w14:ligatures w14:val="none"/>
        </w:rPr>
        <w:br/>
        <w:t xml:space="preserve">zwana dalej „SWZ”. </w:t>
      </w:r>
    </w:p>
    <w:p w14:paraId="4CDE2C70" w14:textId="77777777" w:rsidR="00A541FE" w:rsidRPr="00A541FE" w:rsidRDefault="00A541FE" w:rsidP="00A541FE">
      <w:pPr>
        <w:numPr>
          <w:ilvl w:val="0"/>
          <w:numId w:val="5"/>
        </w:numPr>
        <w:spacing w:before="240" w:after="0" w:line="360" w:lineRule="auto"/>
        <w:ind w:left="426"/>
        <w:jc w:val="both"/>
        <w:rPr>
          <w:rFonts w:ascii="Arial" w:eastAsia="Arial" w:hAnsi="Arial" w:cs="Arial"/>
          <w:kern w:val="0"/>
          <w:sz w:val="24"/>
          <w:szCs w:val="24"/>
          <w:lang w:eastAsia="pl-PL"/>
          <w14:ligatures w14:val="none"/>
        </w:rPr>
      </w:pPr>
      <w:bookmarkStart w:id="8" w:name="_Hlk100228899"/>
      <w:r w:rsidRPr="00A541FE">
        <w:rPr>
          <w:rFonts w:ascii="Arial" w:eastAsia="Arial" w:hAnsi="Arial" w:cs="Arial"/>
          <w:kern w:val="0"/>
          <w:sz w:val="24"/>
          <w:szCs w:val="24"/>
          <w:lang w:eastAsia="pl-PL"/>
          <w14:ligatures w14:val="none"/>
        </w:rPr>
        <w:t xml:space="preserve">Zamawiający nie przewiduje  możliwości składania ofert </w:t>
      </w:r>
      <w:bookmarkEnd w:id="8"/>
      <w:r w:rsidRPr="00A541FE">
        <w:rPr>
          <w:rFonts w:ascii="Arial" w:eastAsia="Arial" w:hAnsi="Arial" w:cs="Arial"/>
          <w:kern w:val="0"/>
          <w:sz w:val="24"/>
          <w:szCs w:val="24"/>
          <w:lang w:eastAsia="pl-PL"/>
          <w14:ligatures w14:val="none"/>
        </w:rPr>
        <w:t>częściowych.</w:t>
      </w:r>
    </w:p>
    <w:p w14:paraId="025B9DDB" w14:textId="77777777" w:rsidR="00A541FE" w:rsidRPr="00A541FE" w:rsidRDefault="00A541FE" w:rsidP="00A541FE">
      <w:pPr>
        <w:numPr>
          <w:ilvl w:val="0"/>
          <w:numId w:val="5"/>
        </w:numPr>
        <w:spacing w:before="240"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nie przewiduje  możliwości składania ofert wariantowych.</w:t>
      </w:r>
    </w:p>
    <w:p w14:paraId="0FC393E2" w14:textId="77777777" w:rsidR="00A541FE" w:rsidRPr="00A541FE" w:rsidRDefault="00A541FE" w:rsidP="00A541FE">
      <w:pPr>
        <w:numPr>
          <w:ilvl w:val="0"/>
          <w:numId w:val="5"/>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Zamawiający nie przewiduje możliwość prowadzenia negocjacji. </w:t>
      </w:r>
    </w:p>
    <w:p w14:paraId="5D0CF6DB" w14:textId="77777777" w:rsidR="00A541FE" w:rsidRPr="00A541FE" w:rsidRDefault="00A541FE" w:rsidP="00A541FE">
      <w:pPr>
        <w:numPr>
          <w:ilvl w:val="0"/>
          <w:numId w:val="5"/>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lastRenderedPageBreak/>
        <w:t xml:space="preserve">Szacunkowa wartość przedmiotowego zamówienia nie przekracza progów unijnych o jakich mowa w art. 3 ustawy PZP.  </w:t>
      </w:r>
    </w:p>
    <w:p w14:paraId="5567116A" w14:textId="77777777" w:rsidR="00A541FE" w:rsidRPr="00A541FE" w:rsidRDefault="00A541FE" w:rsidP="00A541FE">
      <w:pPr>
        <w:numPr>
          <w:ilvl w:val="0"/>
          <w:numId w:val="5"/>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nie przewiduje aukcji elektronicznej.</w:t>
      </w:r>
    </w:p>
    <w:p w14:paraId="6E13F1E3" w14:textId="77777777" w:rsidR="00A541FE" w:rsidRPr="00A541FE" w:rsidRDefault="00A541FE" w:rsidP="00A541FE">
      <w:pPr>
        <w:numPr>
          <w:ilvl w:val="0"/>
          <w:numId w:val="5"/>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nie przewiduje złożenia oferty w postaci katalogów elektronicznych.</w:t>
      </w:r>
    </w:p>
    <w:p w14:paraId="0E337E44" w14:textId="77777777" w:rsidR="00A541FE" w:rsidRPr="00A541FE" w:rsidRDefault="00A541FE" w:rsidP="00A541FE">
      <w:pPr>
        <w:numPr>
          <w:ilvl w:val="0"/>
          <w:numId w:val="5"/>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nie prowadzi postępowania w celu zawarcia umowy ramowej.</w:t>
      </w:r>
    </w:p>
    <w:p w14:paraId="687FA049" w14:textId="77777777" w:rsidR="00A541FE" w:rsidRPr="00A541FE" w:rsidRDefault="00A541FE" w:rsidP="00A541FE">
      <w:pPr>
        <w:numPr>
          <w:ilvl w:val="0"/>
          <w:numId w:val="5"/>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nie zastrzega możliwości ubiegania się o udzielenie zamówienia wyłącznie przez Wykonawców, o których mowa w art. 94 PZP.</w:t>
      </w:r>
    </w:p>
    <w:p w14:paraId="03350975" w14:textId="77777777" w:rsidR="00A541FE" w:rsidRPr="00A541FE" w:rsidRDefault="00A541FE" w:rsidP="00A541FE">
      <w:pPr>
        <w:numPr>
          <w:ilvl w:val="0"/>
          <w:numId w:val="5"/>
        </w:numPr>
        <w:spacing w:after="0" w:line="360" w:lineRule="auto"/>
        <w:ind w:left="426"/>
        <w:jc w:val="both"/>
        <w:rPr>
          <w:rFonts w:ascii="Arial" w:eastAsia="Arial" w:hAnsi="Arial" w:cs="Arial"/>
          <w:kern w:val="0"/>
          <w:sz w:val="24"/>
          <w:szCs w:val="24"/>
          <w:lang w:eastAsia="pl-PL"/>
          <w14:ligatures w14:val="none"/>
        </w:rPr>
      </w:pPr>
      <w:bookmarkStart w:id="9" w:name="_Hlk64290218"/>
      <w:bookmarkStart w:id="10" w:name="_Hlk63139940"/>
      <w:r w:rsidRPr="00A541FE">
        <w:rPr>
          <w:rFonts w:ascii="Arial" w:eastAsia="Arial" w:hAnsi="Arial" w:cs="Arial"/>
          <w:kern w:val="0"/>
          <w:sz w:val="24"/>
          <w:szCs w:val="24"/>
          <w:lang w:eastAsia="pl-PL"/>
          <w14:ligatures w14:val="none"/>
        </w:rPr>
        <w:t>Wymagania związane z realizacją zamówienia w zakresie zatrudnienia przez wykonawcę lub podwykonawcę na podstawie stosunku pracy osób wykonujących wskazane przez zamawiającego czynności w zakresie realizacji zamówienia</w:t>
      </w:r>
      <w:bookmarkEnd w:id="9"/>
      <w:r w:rsidRPr="00A541FE">
        <w:rPr>
          <w:rFonts w:ascii="Arial" w:eastAsia="Arial" w:hAnsi="Arial" w:cs="Arial"/>
          <w:kern w:val="0"/>
          <w:sz w:val="24"/>
          <w:szCs w:val="24"/>
          <w:lang w:eastAsia="pl-PL"/>
          <w14:ligatures w14:val="none"/>
        </w:rPr>
        <w:t xml:space="preserve">, jeżeli wykonanie tych czynności polega na wykonywaniu pracy w sposób określony w art. 22 § 1 ustawy z dnia 26 czerwca 1974 r. - Kodeks pracy (Dz. U. z 2020 r. poz. 1320 z </w:t>
      </w:r>
      <w:proofErr w:type="spellStart"/>
      <w:r w:rsidRPr="00A541FE">
        <w:rPr>
          <w:rFonts w:ascii="Arial" w:eastAsia="Arial" w:hAnsi="Arial" w:cs="Arial"/>
          <w:kern w:val="0"/>
          <w:sz w:val="24"/>
          <w:szCs w:val="24"/>
          <w:lang w:eastAsia="pl-PL"/>
          <w14:ligatures w14:val="none"/>
        </w:rPr>
        <w:t>późn</w:t>
      </w:r>
      <w:proofErr w:type="spellEnd"/>
      <w:r w:rsidRPr="00A541FE">
        <w:rPr>
          <w:rFonts w:ascii="Arial" w:eastAsia="Arial" w:hAnsi="Arial" w:cs="Arial"/>
          <w:kern w:val="0"/>
          <w:sz w:val="24"/>
          <w:szCs w:val="24"/>
          <w:lang w:eastAsia="pl-PL"/>
          <w14:ligatures w14:val="none"/>
        </w:rPr>
        <w:t xml:space="preserve">. zm.) obejmują rodzaje czynności wykonywane przez osoby zatrudnione na stanowisku robotnika budowlanego drogowego odpowiedzialnego za roboty budowlane. Na etapie składania ofert, Oferent jest zobowiązany do złożenia oświadczenia </w:t>
      </w:r>
      <w:bookmarkStart w:id="11" w:name="_Hlk91773197"/>
      <w:r w:rsidRPr="00A541FE">
        <w:rPr>
          <w:rFonts w:ascii="Arial" w:eastAsia="Arial" w:hAnsi="Arial" w:cs="Arial"/>
          <w:kern w:val="0"/>
          <w:sz w:val="24"/>
          <w:szCs w:val="24"/>
          <w:lang w:eastAsia="pl-PL"/>
          <w14:ligatures w14:val="none"/>
        </w:rPr>
        <w:t>o zatrudnieniu przy realizacji zamówienia co najmniej dwóch osób na stanowisku pracownika ogólnobudowlanego</w:t>
      </w:r>
      <w:bookmarkEnd w:id="11"/>
      <w:r w:rsidRPr="00A541FE">
        <w:rPr>
          <w:rFonts w:ascii="Arial" w:eastAsia="Arial" w:hAnsi="Arial" w:cs="Arial"/>
          <w:kern w:val="0"/>
          <w:sz w:val="24"/>
          <w:szCs w:val="24"/>
          <w:lang w:eastAsia="pl-PL"/>
          <w14:ligatures w14:val="none"/>
        </w:rPr>
        <w:t xml:space="preserve">, zgodnie z </w:t>
      </w:r>
      <w:r w:rsidRPr="00A541FE">
        <w:rPr>
          <w:rFonts w:ascii="Arial" w:eastAsia="Arial" w:hAnsi="Arial" w:cs="Arial"/>
          <w:b/>
          <w:bCs/>
          <w:kern w:val="0"/>
          <w:sz w:val="24"/>
          <w:szCs w:val="24"/>
          <w:lang w:eastAsia="pl-PL"/>
          <w14:ligatures w14:val="none"/>
        </w:rPr>
        <w:t>Załącznikiem nr 9 do SWZ.</w:t>
      </w:r>
      <w:r w:rsidRPr="00A541FE">
        <w:rPr>
          <w:rFonts w:ascii="Arial" w:eastAsia="Arial" w:hAnsi="Arial" w:cs="Arial"/>
          <w:kern w:val="0"/>
          <w:sz w:val="24"/>
          <w:szCs w:val="24"/>
          <w:lang w:eastAsia="pl-PL"/>
          <w14:ligatures w14:val="none"/>
        </w:rPr>
        <w:t xml:space="preserve"> </w:t>
      </w:r>
    </w:p>
    <w:bookmarkEnd w:id="10"/>
    <w:p w14:paraId="24B8876D" w14:textId="77777777" w:rsidR="00A541FE" w:rsidRPr="00A541FE" w:rsidRDefault="00A541FE" w:rsidP="00A541FE">
      <w:pPr>
        <w:numPr>
          <w:ilvl w:val="0"/>
          <w:numId w:val="5"/>
        </w:numPr>
        <w:spacing w:after="0" w:line="360" w:lineRule="auto"/>
        <w:ind w:left="426"/>
        <w:jc w:val="both"/>
        <w:rPr>
          <w:rFonts w:ascii="Arial" w:eastAsia="Arial" w:hAnsi="Arial" w:cs="Arial"/>
          <w:color w:val="FF0000"/>
          <w:kern w:val="0"/>
          <w:sz w:val="24"/>
          <w:szCs w:val="24"/>
          <w:lang w:eastAsia="pl-PL"/>
          <w14:ligatures w14:val="none"/>
        </w:rPr>
      </w:pPr>
      <w:r w:rsidRPr="00A541FE">
        <w:rPr>
          <w:rFonts w:ascii="Arial" w:eastAsia="Arial" w:hAnsi="Arial" w:cs="Arial"/>
          <w:kern w:val="0"/>
          <w:sz w:val="24"/>
          <w:szCs w:val="24"/>
          <w:lang w:eastAsia="pl-PL"/>
          <w14:ligatures w14:val="none"/>
        </w:rPr>
        <w:t xml:space="preserve">Szczegółowe wymagania dotyczące realizacji oraz egzekwowania wymogu zatrudnienia na podstawie stosunku pracy zostały określone we wzorze umowy stanowiącym </w:t>
      </w:r>
      <w:r w:rsidRPr="00A541FE">
        <w:rPr>
          <w:rFonts w:ascii="Arial" w:eastAsia="Arial" w:hAnsi="Arial" w:cs="Arial"/>
          <w:b/>
          <w:kern w:val="0"/>
          <w:sz w:val="24"/>
          <w:szCs w:val="24"/>
          <w:lang w:eastAsia="pl-PL"/>
          <w14:ligatures w14:val="none"/>
        </w:rPr>
        <w:t>Załącznik nr 7 do SWZ.</w:t>
      </w:r>
    </w:p>
    <w:p w14:paraId="563023BC" w14:textId="77777777" w:rsidR="00A541FE" w:rsidRPr="00A541FE" w:rsidRDefault="00A541FE" w:rsidP="00A541FE">
      <w:pPr>
        <w:numPr>
          <w:ilvl w:val="0"/>
          <w:numId w:val="5"/>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Zamawiający nie określa dodatkowych wymagań związanych z zatrudnianiem osób, o których mowa w art. 96 ust. 2 pkt 2 PZP </w:t>
      </w:r>
    </w:p>
    <w:p w14:paraId="0FD7CA8D" w14:textId="77777777" w:rsidR="00A541FE" w:rsidRPr="00A541FE" w:rsidRDefault="00A541FE" w:rsidP="00A541FE">
      <w:pPr>
        <w:keepNext/>
        <w:keepLines/>
        <w:spacing w:before="240" w:after="240" w:line="360" w:lineRule="auto"/>
        <w:outlineLvl w:val="1"/>
        <w:rPr>
          <w:rFonts w:ascii="Arial" w:eastAsia="Arial" w:hAnsi="Arial" w:cs="Arial"/>
          <w:b/>
          <w:bCs/>
          <w:kern w:val="0"/>
          <w:sz w:val="24"/>
          <w:szCs w:val="24"/>
          <w:lang w:eastAsia="pl-PL"/>
          <w14:ligatures w14:val="none"/>
        </w:rPr>
      </w:pPr>
      <w:bookmarkStart w:id="12" w:name="_Toc71278278"/>
      <w:r w:rsidRPr="00A541FE">
        <w:rPr>
          <w:rFonts w:ascii="Arial" w:eastAsia="Arial" w:hAnsi="Arial" w:cs="Arial"/>
          <w:b/>
          <w:bCs/>
          <w:kern w:val="0"/>
          <w:sz w:val="24"/>
          <w:szCs w:val="24"/>
          <w:lang w:eastAsia="pl-PL"/>
          <w14:ligatures w14:val="none"/>
        </w:rPr>
        <w:t>IV. Opis przedmiotu zamówienia</w:t>
      </w:r>
      <w:bookmarkEnd w:id="12"/>
    </w:p>
    <w:p w14:paraId="4850EEBF" w14:textId="77777777" w:rsidR="00A541FE" w:rsidRPr="00A541FE" w:rsidRDefault="00A541FE" w:rsidP="00A541FE">
      <w:pPr>
        <w:spacing w:after="120"/>
        <w:ind w:right="23"/>
        <w:rPr>
          <w:rFonts w:ascii="Arial" w:eastAsia="Times New Roman" w:hAnsi="Arial" w:cs="Arial"/>
          <w:b/>
          <w:bCs/>
          <w:kern w:val="0"/>
          <w:sz w:val="24"/>
          <w:szCs w:val="24"/>
          <w:lang w:eastAsia="pl-PL"/>
          <w14:ligatures w14:val="none"/>
        </w:rPr>
      </w:pPr>
      <w:r w:rsidRPr="00A541FE">
        <w:rPr>
          <w:rFonts w:ascii="Arial" w:eastAsia="Arial" w:hAnsi="Arial" w:cs="Arial"/>
          <w:kern w:val="0"/>
          <w:sz w:val="24"/>
          <w:szCs w:val="24"/>
          <w:lang w:eastAsia="pl-PL"/>
          <w14:ligatures w14:val="none"/>
        </w:rPr>
        <w:t>Przedmiotem zamówienia jest:</w:t>
      </w:r>
      <w:r w:rsidRPr="00A541FE">
        <w:rPr>
          <w:rFonts w:ascii="Arial" w:eastAsia="Arial" w:hAnsi="Arial" w:cs="Arial"/>
          <w:kern w:val="0"/>
          <w:sz w:val="24"/>
          <w:szCs w:val="24"/>
          <w:shd w:val="clear" w:color="auto" w:fill="FFFFFF"/>
          <w:lang w:eastAsia="pl-PL"/>
          <w14:ligatures w14:val="none"/>
        </w:rPr>
        <w:t xml:space="preserve"> </w:t>
      </w:r>
      <w:r w:rsidRPr="00A541FE">
        <w:rPr>
          <w:rFonts w:ascii="Arial" w:eastAsia="Times New Roman" w:hAnsi="Arial" w:cs="Arial"/>
          <w:b/>
          <w:bCs/>
          <w:kern w:val="0"/>
          <w:sz w:val="24"/>
          <w:szCs w:val="24"/>
          <w:lang w:eastAsia="pl-PL"/>
          <w14:ligatures w14:val="none"/>
        </w:rPr>
        <w:t>„Przebudowa dróg gminnych w Prześlicach” oraz „Przebudowa dróg nr 006233F i drogi osiedlowej w Boczowie".</w:t>
      </w:r>
    </w:p>
    <w:p w14:paraId="7433EEC8" w14:textId="63E3FF09" w:rsidR="00A541FE" w:rsidRPr="00A541FE" w:rsidRDefault="00A541FE" w:rsidP="00A541FE">
      <w:pPr>
        <w:numPr>
          <w:ilvl w:val="3"/>
          <w:numId w:val="5"/>
        </w:numPr>
        <w:suppressAutoHyphens/>
        <w:autoSpaceDE w:val="0"/>
        <w:spacing w:after="0" w:line="276" w:lineRule="auto"/>
        <w:ind w:left="426"/>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 zakres prac wchodzi, zgodnie z dokumentacją stanowiącą Załącznik nr 1 do SWZ:</w:t>
      </w:r>
    </w:p>
    <w:p w14:paraId="075C5995" w14:textId="7B1BACC8" w:rsidR="00A541FE" w:rsidRPr="000267E1" w:rsidRDefault="00A541FE" w:rsidP="000267E1">
      <w:pPr>
        <w:pStyle w:val="Akapitzlist"/>
        <w:numPr>
          <w:ilvl w:val="0"/>
          <w:numId w:val="40"/>
        </w:numPr>
        <w:spacing w:after="88"/>
        <w:ind w:right="173"/>
        <w:jc w:val="both"/>
        <w:rPr>
          <w:b/>
          <w:bCs/>
          <w:sz w:val="24"/>
          <w:szCs w:val="24"/>
          <w:shd w:val="clear" w:color="auto" w:fill="FFFFFF"/>
        </w:rPr>
      </w:pPr>
      <w:bookmarkStart w:id="13" w:name="_Hlk91746504"/>
      <w:r w:rsidRPr="000267E1">
        <w:rPr>
          <w:b/>
          <w:bCs/>
          <w:sz w:val="24"/>
          <w:szCs w:val="24"/>
          <w:shd w:val="clear" w:color="auto" w:fill="FFFFFF"/>
        </w:rPr>
        <w:t xml:space="preserve">Przebudowa drogi gminnej </w:t>
      </w:r>
      <w:r w:rsidR="000267E1" w:rsidRPr="000267E1">
        <w:rPr>
          <w:b/>
          <w:bCs/>
          <w:sz w:val="24"/>
          <w:szCs w:val="24"/>
          <w:shd w:val="clear" w:color="auto" w:fill="FFFFFF"/>
        </w:rPr>
        <w:t>(ul. Gen. Sikorskiego) na dz. nr 76/13 w Boczowie</w:t>
      </w:r>
      <w:bookmarkEnd w:id="13"/>
    </w:p>
    <w:p w14:paraId="3F122E56" w14:textId="77777777" w:rsidR="000267E1" w:rsidRPr="000267E1" w:rsidRDefault="000267E1" w:rsidP="000267E1">
      <w:pPr>
        <w:spacing w:after="88"/>
        <w:ind w:left="360" w:right="173"/>
        <w:jc w:val="both"/>
        <w:rPr>
          <w:rFonts w:ascii="Arial" w:hAnsi="Arial" w:cs="Arial"/>
          <w:sz w:val="24"/>
          <w:szCs w:val="24"/>
          <w:shd w:val="clear" w:color="auto" w:fill="FFFFFF"/>
        </w:rPr>
      </w:pPr>
      <w:r w:rsidRPr="000267E1">
        <w:rPr>
          <w:rFonts w:ascii="Arial" w:hAnsi="Arial" w:cs="Arial"/>
          <w:sz w:val="24"/>
          <w:szCs w:val="24"/>
          <w:shd w:val="clear" w:color="auto" w:fill="FFFFFF"/>
        </w:rPr>
        <w:t>W ramach przebudowy drogi gminnej wykonane zostaną następujące roboty budowlane:</w:t>
      </w:r>
    </w:p>
    <w:p w14:paraId="37887016" w14:textId="77777777" w:rsidR="000267E1" w:rsidRPr="000267E1" w:rsidRDefault="000267E1" w:rsidP="000267E1">
      <w:pPr>
        <w:spacing w:after="88"/>
        <w:ind w:left="360" w:right="173"/>
        <w:jc w:val="both"/>
        <w:rPr>
          <w:rFonts w:ascii="Arial" w:hAnsi="Arial" w:cs="Arial"/>
          <w:sz w:val="24"/>
          <w:szCs w:val="24"/>
          <w:shd w:val="clear" w:color="auto" w:fill="FFFFFF"/>
        </w:rPr>
      </w:pPr>
      <w:r w:rsidRPr="000267E1">
        <w:rPr>
          <w:rFonts w:ascii="Arial" w:hAnsi="Arial" w:cs="Arial"/>
          <w:sz w:val="24"/>
          <w:szCs w:val="24"/>
          <w:shd w:val="clear" w:color="auto" w:fill="FFFFFF"/>
        </w:rPr>
        <w:t>-</w:t>
      </w:r>
      <w:r w:rsidRPr="000267E1">
        <w:rPr>
          <w:rFonts w:ascii="Arial" w:hAnsi="Arial" w:cs="Arial"/>
          <w:sz w:val="24"/>
          <w:szCs w:val="24"/>
          <w:shd w:val="clear" w:color="auto" w:fill="FFFFFF"/>
        </w:rPr>
        <w:tab/>
        <w:t>rozbiórka istniejących nawierzchni komunikacyjnych oraz elementów pasa drogowego takich jak: krawężniki, obrzeża, itp.,</w:t>
      </w:r>
    </w:p>
    <w:p w14:paraId="0840C37A" w14:textId="77777777" w:rsidR="000267E1" w:rsidRPr="000267E1" w:rsidRDefault="000267E1" w:rsidP="000267E1">
      <w:pPr>
        <w:spacing w:after="88"/>
        <w:ind w:left="360" w:right="173"/>
        <w:jc w:val="both"/>
        <w:rPr>
          <w:rFonts w:ascii="Arial" w:hAnsi="Arial" w:cs="Arial"/>
          <w:sz w:val="24"/>
          <w:szCs w:val="24"/>
          <w:shd w:val="clear" w:color="auto" w:fill="FFFFFF"/>
        </w:rPr>
      </w:pPr>
      <w:r w:rsidRPr="000267E1">
        <w:rPr>
          <w:rFonts w:ascii="Arial" w:hAnsi="Arial" w:cs="Arial"/>
          <w:sz w:val="24"/>
          <w:szCs w:val="24"/>
          <w:shd w:val="clear" w:color="auto" w:fill="FFFFFF"/>
        </w:rPr>
        <w:lastRenderedPageBreak/>
        <w:t>-</w:t>
      </w:r>
      <w:r w:rsidRPr="000267E1">
        <w:rPr>
          <w:rFonts w:ascii="Arial" w:hAnsi="Arial" w:cs="Arial"/>
          <w:sz w:val="24"/>
          <w:szCs w:val="24"/>
          <w:shd w:val="clear" w:color="auto" w:fill="FFFFFF"/>
        </w:rPr>
        <w:tab/>
        <w:t>roboty ziemne w zakresie niezbędnym do dostosowania terenu pod projektowane zagospodarowanie terenu,</w:t>
      </w:r>
    </w:p>
    <w:p w14:paraId="3797DDBD" w14:textId="77777777" w:rsidR="000267E1" w:rsidRPr="000267E1" w:rsidRDefault="000267E1" w:rsidP="000267E1">
      <w:pPr>
        <w:spacing w:after="88"/>
        <w:ind w:left="360" w:right="173"/>
        <w:jc w:val="both"/>
        <w:rPr>
          <w:rFonts w:ascii="Arial" w:hAnsi="Arial" w:cs="Arial"/>
          <w:sz w:val="24"/>
          <w:szCs w:val="24"/>
          <w:shd w:val="clear" w:color="auto" w:fill="FFFFFF"/>
        </w:rPr>
      </w:pPr>
      <w:r w:rsidRPr="000267E1">
        <w:rPr>
          <w:rFonts w:ascii="Arial" w:hAnsi="Arial" w:cs="Arial"/>
          <w:sz w:val="24"/>
          <w:szCs w:val="24"/>
          <w:shd w:val="clear" w:color="auto" w:fill="FFFFFF"/>
        </w:rPr>
        <w:t>-</w:t>
      </w:r>
      <w:r w:rsidRPr="000267E1">
        <w:rPr>
          <w:rFonts w:ascii="Arial" w:hAnsi="Arial" w:cs="Arial"/>
          <w:sz w:val="24"/>
          <w:szCs w:val="24"/>
          <w:shd w:val="clear" w:color="auto" w:fill="FFFFFF"/>
        </w:rPr>
        <w:tab/>
        <w:t>roboty ziemne dla potrzeb budowy kanalizacji deszczowej, - budowa konstrukcji nawierzchni drogi gminnej,</w:t>
      </w:r>
    </w:p>
    <w:p w14:paraId="58225AE6" w14:textId="77777777" w:rsidR="000267E1" w:rsidRPr="000267E1" w:rsidRDefault="000267E1" w:rsidP="000267E1">
      <w:pPr>
        <w:spacing w:after="88"/>
        <w:ind w:left="360" w:right="173"/>
        <w:jc w:val="both"/>
        <w:rPr>
          <w:rFonts w:ascii="Arial" w:hAnsi="Arial" w:cs="Arial"/>
          <w:sz w:val="24"/>
          <w:szCs w:val="24"/>
          <w:shd w:val="clear" w:color="auto" w:fill="FFFFFF"/>
        </w:rPr>
      </w:pPr>
      <w:r w:rsidRPr="000267E1">
        <w:rPr>
          <w:rFonts w:ascii="Arial" w:hAnsi="Arial" w:cs="Arial"/>
          <w:sz w:val="24"/>
          <w:szCs w:val="24"/>
          <w:shd w:val="clear" w:color="auto" w:fill="FFFFFF"/>
        </w:rPr>
        <w:t>-</w:t>
      </w:r>
      <w:r w:rsidRPr="000267E1">
        <w:rPr>
          <w:rFonts w:ascii="Arial" w:hAnsi="Arial" w:cs="Arial"/>
          <w:sz w:val="24"/>
          <w:szCs w:val="24"/>
          <w:shd w:val="clear" w:color="auto" w:fill="FFFFFF"/>
        </w:rPr>
        <w:tab/>
        <w:t>przebudowa konstrukcji nawierzchni zjazdów zwykłych,</w:t>
      </w:r>
    </w:p>
    <w:p w14:paraId="39060F15" w14:textId="77777777" w:rsidR="000267E1" w:rsidRPr="000267E1" w:rsidRDefault="000267E1" w:rsidP="000267E1">
      <w:pPr>
        <w:spacing w:after="88"/>
        <w:ind w:left="360" w:right="173"/>
        <w:jc w:val="both"/>
        <w:rPr>
          <w:rFonts w:ascii="Arial" w:hAnsi="Arial" w:cs="Arial"/>
          <w:sz w:val="24"/>
          <w:szCs w:val="24"/>
          <w:shd w:val="clear" w:color="auto" w:fill="FFFFFF"/>
        </w:rPr>
      </w:pPr>
      <w:r w:rsidRPr="000267E1">
        <w:rPr>
          <w:rFonts w:ascii="Arial" w:hAnsi="Arial" w:cs="Arial"/>
          <w:sz w:val="24"/>
          <w:szCs w:val="24"/>
          <w:shd w:val="clear" w:color="auto" w:fill="FFFFFF"/>
        </w:rPr>
        <w:t>-</w:t>
      </w:r>
      <w:r w:rsidRPr="000267E1">
        <w:rPr>
          <w:rFonts w:ascii="Arial" w:hAnsi="Arial" w:cs="Arial"/>
          <w:sz w:val="24"/>
          <w:szCs w:val="24"/>
          <w:shd w:val="clear" w:color="auto" w:fill="FFFFFF"/>
        </w:rPr>
        <w:tab/>
        <w:t>budowa konstrukcji nawierzchni stanowisk postojowych,</w:t>
      </w:r>
    </w:p>
    <w:p w14:paraId="387D7730" w14:textId="77777777" w:rsidR="000267E1" w:rsidRPr="000267E1" w:rsidRDefault="000267E1" w:rsidP="000267E1">
      <w:pPr>
        <w:spacing w:after="88"/>
        <w:ind w:left="360" w:right="173"/>
        <w:jc w:val="both"/>
        <w:rPr>
          <w:rFonts w:ascii="Arial" w:hAnsi="Arial" w:cs="Arial"/>
          <w:sz w:val="24"/>
          <w:szCs w:val="24"/>
          <w:shd w:val="clear" w:color="auto" w:fill="FFFFFF"/>
        </w:rPr>
      </w:pPr>
      <w:r w:rsidRPr="000267E1">
        <w:rPr>
          <w:rFonts w:ascii="Arial" w:hAnsi="Arial" w:cs="Arial"/>
          <w:sz w:val="24"/>
          <w:szCs w:val="24"/>
          <w:shd w:val="clear" w:color="auto" w:fill="FFFFFF"/>
        </w:rPr>
        <w:t>-</w:t>
      </w:r>
      <w:r w:rsidRPr="000267E1">
        <w:rPr>
          <w:rFonts w:ascii="Arial" w:hAnsi="Arial" w:cs="Arial"/>
          <w:sz w:val="24"/>
          <w:szCs w:val="24"/>
          <w:shd w:val="clear" w:color="auto" w:fill="FFFFFF"/>
        </w:rPr>
        <w:tab/>
        <w:t>budowa konstrukcji nawierzchni chodników (dojść do budynków),</w:t>
      </w:r>
    </w:p>
    <w:p w14:paraId="3770BD51" w14:textId="40524F1E" w:rsidR="000267E1" w:rsidRDefault="000267E1" w:rsidP="000267E1">
      <w:pPr>
        <w:spacing w:after="88"/>
        <w:ind w:left="360" w:right="173"/>
        <w:jc w:val="both"/>
        <w:rPr>
          <w:rFonts w:ascii="Arial" w:hAnsi="Arial" w:cs="Arial"/>
          <w:sz w:val="24"/>
          <w:szCs w:val="24"/>
          <w:shd w:val="clear" w:color="auto" w:fill="FFFFFF"/>
        </w:rPr>
      </w:pPr>
      <w:r w:rsidRPr="000267E1">
        <w:rPr>
          <w:rFonts w:ascii="Arial" w:hAnsi="Arial" w:cs="Arial"/>
          <w:sz w:val="24"/>
          <w:szCs w:val="24"/>
          <w:shd w:val="clear" w:color="auto" w:fill="FFFFFF"/>
        </w:rPr>
        <w:t>-</w:t>
      </w:r>
      <w:r w:rsidRPr="000267E1">
        <w:rPr>
          <w:rFonts w:ascii="Arial" w:hAnsi="Arial" w:cs="Arial"/>
          <w:sz w:val="24"/>
          <w:szCs w:val="24"/>
          <w:shd w:val="clear" w:color="auto" w:fill="FFFFFF"/>
        </w:rPr>
        <w:tab/>
        <w:t>budowa konstrukcji nawierzchni poboczy,</w:t>
      </w:r>
    </w:p>
    <w:p w14:paraId="4C73FB06" w14:textId="77777777" w:rsidR="000267E1" w:rsidRPr="000267E1" w:rsidRDefault="000267E1" w:rsidP="000267E1">
      <w:pPr>
        <w:numPr>
          <w:ilvl w:val="0"/>
          <w:numId w:val="41"/>
        </w:numPr>
        <w:spacing w:after="164" w:line="265" w:lineRule="auto"/>
        <w:ind w:hanging="125"/>
        <w:rPr>
          <w:rFonts w:ascii="Arial" w:eastAsia="Times New Roman" w:hAnsi="Arial" w:cs="Arial"/>
          <w:color w:val="000000"/>
          <w:kern w:val="0"/>
          <w:sz w:val="24"/>
          <w:szCs w:val="24"/>
          <w:lang w:eastAsia="pl-PL"/>
          <w14:ligatures w14:val="none"/>
        </w:rPr>
      </w:pPr>
      <w:r w:rsidRPr="000267E1">
        <w:rPr>
          <w:rFonts w:ascii="Arial" w:eastAsia="Times New Roman" w:hAnsi="Arial" w:cs="Arial"/>
          <w:color w:val="000000"/>
          <w:kern w:val="0"/>
          <w:sz w:val="24"/>
          <w:szCs w:val="24"/>
          <w:lang w:eastAsia="pl-PL"/>
          <w14:ligatures w14:val="none"/>
        </w:rPr>
        <w:t>budowa kanalizacji deszczowej (wg branży sanitarnej),</w:t>
      </w:r>
    </w:p>
    <w:p w14:paraId="1871F8D6" w14:textId="77777777" w:rsidR="000267E1" w:rsidRPr="000267E1" w:rsidRDefault="000267E1" w:rsidP="000267E1">
      <w:pPr>
        <w:numPr>
          <w:ilvl w:val="0"/>
          <w:numId w:val="41"/>
        </w:numPr>
        <w:spacing w:after="182" w:line="265" w:lineRule="auto"/>
        <w:ind w:hanging="125"/>
        <w:rPr>
          <w:rFonts w:ascii="Arial" w:eastAsia="Times New Roman" w:hAnsi="Arial" w:cs="Arial"/>
          <w:color w:val="000000"/>
          <w:kern w:val="0"/>
          <w:sz w:val="24"/>
          <w:szCs w:val="24"/>
          <w:lang w:eastAsia="pl-PL"/>
          <w14:ligatures w14:val="none"/>
        </w:rPr>
      </w:pPr>
      <w:r w:rsidRPr="000267E1">
        <w:rPr>
          <w:rFonts w:ascii="Arial" w:eastAsia="Times New Roman" w:hAnsi="Arial" w:cs="Arial"/>
          <w:color w:val="000000"/>
          <w:kern w:val="0"/>
          <w:sz w:val="24"/>
          <w:szCs w:val="24"/>
          <w:lang w:eastAsia="pl-PL"/>
          <w14:ligatures w14:val="none"/>
        </w:rPr>
        <w:t>rekultywacja istniejących terenów zielonych,</w:t>
      </w:r>
    </w:p>
    <w:p w14:paraId="6763F38B" w14:textId="77777777" w:rsidR="000267E1" w:rsidRPr="000267E1" w:rsidRDefault="000267E1" w:rsidP="000267E1">
      <w:pPr>
        <w:numPr>
          <w:ilvl w:val="0"/>
          <w:numId w:val="41"/>
        </w:numPr>
        <w:spacing w:after="159" w:line="265" w:lineRule="auto"/>
        <w:ind w:hanging="125"/>
        <w:rPr>
          <w:rFonts w:ascii="Arial" w:eastAsia="Times New Roman" w:hAnsi="Arial" w:cs="Arial"/>
          <w:color w:val="000000"/>
          <w:kern w:val="0"/>
          <w:sz w:val="24"/>
          <w:szCs w:val="24"/>
          <w:lang w:eastAsia="pl-PL"/>
          <w14:ligatures w14:val="none"/>
        </w:rPr>
      </w:pPr>
      <w:r w:rsidRPr="000267E1">
        <w:rPr>
          <w:rFonts w:ascii="Arial" w:eastAsia="Times New Roman" w:hAnsi="Arial" w:cs="Arial"/>
          <w:color w:val="000000"/>
          <w:kern w:val="0"/>
          <w:sz w:val="24"/>
          <w:szCs w:val="24"/>
          <w:lang w:eastAsia="pl-PL"/>
          <w14:ligatures w14:val="none"/>
        </w:rPr>
        <w:t>wykonanie betonowych elementów prefabrykowanych takich jak: krawężniki, obrzeża itp.</w:t>
      </w:r>
    </w:p>
    <w:p w14:paraId="2DF93506" w14:textId="4A32882A" w:rsidR="000267E1" w:rsidRDefault="000267E1" w:rsidP="000267E1">
      <w:pPr>
        <w:spacing w:after="0"/>
        <w:ind w:hanging="5"/>
        <w:rPr>
          <w:rFonts w:ascii="Arial" w:eastAsia="Times New Roman" w:hAnsi="Arial" w:cs="Arial"/>
          <w:color w:val="000000"/>
          <w:kern w:val="0"/>
          <w:sz w:val="24"/>
          <w:szCs w:val="24"/>
          <w:u w:val="single" w:color="000000"/>
          <w:lang w:eastAsia="pl-PL"/>
          <w14:ligatures w14:val="none"/>
        </w:rPr>
      </w:pPr>
      <w:r w:rsidRPr="000267E1">
        <w:rPr>
          <w:rFonts w:ascii="Arial" w:eastAsia="Times New Roman" w:hAnsi="Arial" w:cs="Arial"/>
          <w:noProof/>
          <w:color w:val="000000"/>
          <w:kern w:val="0"/>
          <w:sz w:val="24"/>
          <w:szCs w:val="24"/>
          <w:lang w:eastAsia="pl-PL"/>
          <w14:ligatures w14:val="none"/>
        </w:rPr>
        <w:t xml:space="preserve">- </w:t>
      </w:r>
      <w:r w:rsidRPr="000267E1">
        <w:rPr>
          <w:rFonts w:ascii="Arial" w:eastAsia="Times New Roman" w:hAnsi="Arial" w:cs="Arial"/>
          <w:color w:val="000000"/>
          <w:kern w:val="0"/>
          <w:sz w:val="24"/>
          <w:szCs w:val="24"/>
          <w:lang w:eastAsia="pl-PL"/>
          <w14:ligatures w14:val="none"/>
        </w:rPr>
        <w:t xml:space="preserve">wykonanie wszystkich niezbędnych robót budowlanych zapewniających prawidłowe połączenie </w:t>
      </w:r>
      <w:r w:rsidRPr="000267E1">
        <w:rPr>
          <w:rFonts w:ascii="Arial" w:eastAsia="Times New Roman" w:hAnsi="Arial" w:cs="Arial"/>
          <w:color w:val="000000"/>
          <w:kern w:val="0"/>
          <w:sz w:val="24"/>
          <w:szCs w:val="24"/>
          <w:u w:val="single" w:color="000000"/>
          <w:lang w:eastAsia="pl-PL"/>
          <w14:ligatures w14:val="none"/>
        </w:rPr>
        <w:t xml:space="preserve">przebudowywanych nawierzchni z nawierzchniami istniejącymi nie podlegającymi przebudowie (np. na </w:t>
      </w:r>
      <w:r>
        <w:rPr>
          <w:rFonts w:ascii="Arial" w:eastAsia="Times New Roman" w:hAnsi="Arial" w:cs="Arial"/>
          <w:color w:val="000000"/>
          <w:kern w:val="0"/>
          <w:sz w:val="24"/>
          <w:szCs w:val="24"/>
          <w:u w:val="single" w:color="000000"/>
          <w:lang w:eastAsia="pl-PL"/>
          <w14:ligatures w14:val="none"/>
        </w:rPr>
        <w:t>g</w:t>
      </w:r>
      <w:r w:rsidRPr="000267E1">
        <w:rPr>
          <w:rFonts w:ascii="Arial" w:eastAsia="Times New Roman" w:hAnsi="Arial" w:cs="Arial"/>
          <w:color w:val="000000"/>
          <w:kern w:val="0"/>
          <w:sz w:val="24"/>
          <w:szCs w:val="24"/>
          <w:u w:val="single" w:color="000000"/>
          <w:lang w:eastAsia="pl-PL"/>
          <w14:ligatures w14:val="none"/>
        </w:rPr>
        <w:t>ranicy pasa drogowego) wykonanie połączeń przebudowywanych nawierzchni z istniejącymi we</w:t>
      </w:r>
      <w:r>
        <w:rPr>
          <w:rFonts w:ascii="Arial" w:eastAsia="Times New Roman" w:hAnsi="Arial" w:cs="Arial"/>
          <w:color w:val="000000"/>
          <w:kern w:val="0"/>
          <w:sz w:val="24"/>
          <w:szCs w:val="24"/>
          <w:u w:val="single" w:color="000000"/>
          <w:lang w:eastAsia="pl-PL"/>
          <w14:ligatures w14:val="none"/>
        </w:rPr>
        <w:t>j</w:t>
      </w:r>
      <w:r w:rsidRPr="000267E1">
        <w:rPr>
          <w:rFonts w:ascii="Arial" w:eastAsia="Times New Roman" w:hAnsi="Arial" w:cs="Arial"/>
          <w:color w:val="000000"/>
          <w:kern w:val="0"/>
          <w:sz w:val="24"/>
          <w:szCs w:val="24"/>
          <w:u w:val="single" w:color="000000"/>
          <w:lang w:eastAsia="pl-PL"/>
          <w14:ligatures w14:val="none"/>
        </w:rPr>
        <w:t>ściami do budynków, wjazdami na posesje itp. oraz przeprowadzenie wszystkich robót niezb</w:t>
      </w:r>
      <w:r>
        <w:rPr>
          <w:rFonts w:ascii="Arial" w:eastAsia="Times New Roman" w:hAnsi="Arial" w:cs="Arial"/>
          <w:color w:val="000000"/>
          <w:kern w:val="0"/>
          <w:sz w:val="24"/>
          <w:szCs w:val="24"/>
          <w:u w:val="single" w:color="000000"/>
          <w:lang w:eastAsia="pl-PL"/>
          <w14:ligatures w14:val="none"/>
        </w:rPr>
        <w:t>ę</w:t>
      </w:r>
      <w:r w:rsidRPr="000267E1">
        <w:rPr>
          <w:rFonts w:ascii="Arial" w:eastAsia="Times New Roman" w:hAnsi="Arial" w:cs="Arial"/>
          <w:color w:val="000000"/>
          <w:kern w:val="0"/>
          <w:sz w:val="24"/>
          <w:szCs w:val="24"/>
          <w:u w:val="single" w:color="000000"/>
          <w:lang w:eastAsia="pl-PL"/>
          <w14:ligatures w14:val="none"/>
        </w:rPr>
        <w:t>dn</w:t>
      </w:r>
      <w:r>
        <w:rPr>
          <w:rFonts w:ascii="Arial" w:eastAsia="Times New Roman" w:hAnsi="Arial" w:cs="Arial"/>
          <w:color w:val="000000"/>
          <w:kern w:val="0"/>
          <w:sz w:val="24"/>
          <w:szCs w:val="24"/>
          <w:u w:val="single" w:color="000000"/>
          <w:lang w:eastAsia="pl-PL"/>
          <w14:ligatures w14:val="none"/>
        </w:rPr>
        <w:t>y</w:t>
      </w:r>
      <w:r w:rsidRPr="000267E1">
        <w:rPr>
          <w:rFonts w:ascii="Arial" w:eastAsia="Times New Roman" w:hAnsi="Arial" w:cs="Arial"/>
          <w:color w:val="000000"/>
          <w:kern w:val="0"/>
          <w:sz w:val="24"/>
          <w:szCs w:val="24"/>
          <w:u w:val="single" w:color="000000"/>
          <w:lang w:eastAsia="pl-PL"/>
          <w14:ligatures w14:val="none"/>
        </w:rPr>
        <w:t>ch do prawidłowe</w:t>
      </w:r>
      <w:r>
        <w:rPr>
          <w:rFonts w:ascii="Arial" w:eastAsia="Times New Roman" w:hAnsi="Arial" w:cs="Arial"/>
          <w:color w:val="000000"/>
          <w:kern w:val="0"/>
          <w:sz w:val="24"/>
          <w:szCs w:val="24"/>
          <w:u w:val="single" w:color="000000"/>
          <w:lang w:eastAsia="pl-PL"/>
          <w14:ligatures w14:val="none"/>
        </w:rPr>
        <w:t>g</w:t>
      </w:r>
      <w:r w:rsidRPr="000267E1">
        <w:rPr>
          <w:rFonts w:ascii="Arial" w:eastAsia="Times New Roman" w:hAnsi="Arial" w:cs="Arial"/>
          <w:color w:val="000000"/>
          <w:kern w:val="0"/>
          <w:sz w:val="24"/>
          <w:szCs w:val="24"/>
          <w:u w:val="single" w:color="000000"/>
          <w:lang w:eastAsia="pl-PL"/>
          <w14:ligatures w14:val="none"/>
        </w:rPr>
        <w:t>o funkcjonowania przebudow</w:t>
      </w:r>
      <w:r>
        <w:rPr>
          <w:rFonts w:ascii="Arial" w:eastAsia="Times New Roman" w:hAnsi="Arial" w:cs="Arial"/>
          <w:color w:val="000000"/>
          <w:kern w:val="0"/>
          <w:sz w:val="24"/>
          <w:szCs w:val="24"/>
          <w:u w:val="single" w:color="000000"/>
          <w:lang w:eastAsia="pl-PL"/>
          <w14:ligatures w14:val="none"/>
        </w:rPr>
        <w:t>yw</w:t>
      </w:r>
      <w:r w:rsidRPr="000267E1">
        <w:rPr>
          <w:rFonts w:ascii="Arial" w:eastAsia="Times New Roman" w:hAnsi="Arial" w:cs="Arial"/>
          <w:color w:val="000000"/>
          <w:kern w:val="0"/>
          <w:sz w:val="24"/>
          <w:szCs w:val="24"/>
          <w:u w:val="single" w:color="000000"/>
          <w:lang w:eastAsia="pl-PL"/>
          <w14:ligatures w14:val="none"/>
        </w:rPr>
        <w:t>ane</w:t>
      </w:r>
      <w:r>
        <w:rPr>
          <w:rFonts w:ascii="Arial" w:eastAsia="Times New Roman" w:hAnsi="Arial" w:cs="Arial"/>
          <w:color w:val="000000"/>
          <w:kern w:val="0"/>
          <w:sz w:val="24"/>
          <w:szCs w:val="24"/>
          <w:u w:val="single" w:color="000000"/>
          <w:lang w:eastAsia="pl-PL"/>
          <w14:ligatures w14:val="none"/>
        </w:rPr>
        <w:t>g</w:t>
      </w:r>
      <w:r w:rsidRPr="000267E1">
        <w:rPr>
          <w:rFonts w:ascii="Arial" w:eastAsia="Times New Roman" w:hAnsi="Arial" w:cs="Arial"/>
          <w:color w:val="000000"/>
          <w:kern w:val="0"/>
          <w:sz w:val="24"/>
          <w:szCs w:val="24"/>
          <w:u w:val="single" w:color="000000"/>
          <w:lang w:eastAsia="pl-PL"/>
          <w14:ligatures w14:val="none"/>
        </w:rPr>
        <w:t>o układu komunikacyjnego.</w:t>
      </w:r>
      <w:r w:rsidRPr="000267E1">
        <w:rPr>
          <w:rFonts w:ascii="Arial" w:eastAsia="Times New Roman" w:hAnsi="Arial" w:cs="Arial"/>
          <w:noProof/>
          <w:color w:val="000000"/>
          <w:kern w:val="0"/>
          <w:sz w:val="24"/>
          <w:szCs w:val="24"/>
          <w:lang w:eastAsia="pl-PL"/>
          <w14:ligatures w14:val="none"/>
        </w:rPr>
        <w:drawing>
          <wp:inline distT="0" distB="0" distL="0" distR="0" wp14:anchorId="404ED943" wp14:editId="2BF1AA1F">
            <wp:extent cx="6096" cy="6098"/>
            <wp:effectExtent l="0" t="0" r="0" b="0"/>
            <wp:docPr id="2802" name="Picture 2802"/>
            <wp:cNvGraphicFramePr/>
            <a:graphic xmlns:a="http://schemas.openxmlformats.org/drawingml/2006/main">
              <a:graphicData uri="http://schemas.openxmlformats.org/drawingml/2006/picture">
                <pic:pic xmlns:pic="http://schemas.openxmlformats.org/drawingml/2006/picture">
                  <pic:nvPicPr>
                    <pic:cNvPr id="2802" name="Picture 2802"/>
                    <pic:cNvPicPr/>
                  </pic:nvPicPr>
                  <pic:blipFill>
                    <a:blip r:embed="rId33"/>
                    <a:stretch>
                      <a:fillRect/>
                    </a:stretch>
                  </pic:blipFill>
                  <pic:spPr>
                    <a:xfrm>
                      <a:off x="0" y="0"/>
                      <a:ext cx="6096" cy="6098"/>
                    </a:xfrm>
                    <a:prstGeom prst="rect">
                      <a:avLst/>
                    </a:prstGeom>
                  </pic:spPr>
                </pic:pic>
              </a:graphicData>
            </a:graphic>
          </wp:inline>
        </w:drawing>
      </w:r>
    </w:p>
    <w:p w14:paraId="7BDA6AAD" w14:textId="77777777" w:rsidR="000267E1" w:rsidRDefault="000267E1" w:rsidP="000267E1">
      <w:pPr>
        <w:spacing w:after="0"/>
        <w:ind w:hanging="5"/>
        <w:rPr>
          <w:rFonts w:ascii="Arial" w:eastAsia="Times New Roman" w:hAnsi="Arial" w:cs="Arial"/>
          <w:color w:val="000000"/>
          <w:kern w:val="0"/>
          <w:sz w:val="24"/>
          <w:szCs w:val="24"/>
          <w:u w:val="single" w:color="000000"/>
          <w:lang w:eastAsia="pl-PL"/>
          <w14:ligatures w14:val="none"/>
        </w:rPr>
      </w:pPr>
    </w:p>
    <w:p w14:paraId="42B9F286" w14:textId="5809A5E9" w:rsidR="000267E1" w:rsidRDefault="000267E1" w:rsidP="000267E1">
      <w:pPr>
        <w:spacing w:after="0"/>
        <w:ind w:hanging="5"/>
        <w:rPr>
          <w:rFonts w:ascii="Arial" w:eastAsia="Times New Roman" w:hAnsi="Arial" w:cs="Arial"/>
          <w:color w:val="000000"/>
          <w:kern w:val="0"/>
          <w:sz w:val="24"/>
          <w:szCs w:val="24"/>
          <w:lang w:eastAsia="pl-PL"/>
          <w14:ligatures w14:val="none"/>
        </w:rPr>
      </w:pPr>
      <w:r w:rsidRPr="000267E1">
        <w:rPr>
          <w:rFonts w:ascii="Arial" w:eastAsia="Times New Roman" w:hAnsi="Arial" w:cs="Arial"/>
          <w:color w:val="000000"/>
          <w:kern w:val="0"/>
          <w:sz w:val="24"/>
          <w:szCs w:val="24"/>
          <w:lang w:eastAsia="pl-PL"/>
          <w14:ligatures w14:val="none"/>
        </w:rPr>
        <w:t xml:space="preserve">Branża </w:t>
      </w:r>
      <w:r>
        <w:rPr>
          <w:rFonts w:ascii="Arial" w:eastAsia="Times New Roman" w:hAnsi="Arial" w:cs="Arial"/>
          <w:color w:val="000000"/>
          <w:kern w:val="0"/>
          <w:sz w:val="24"/>
          <w:szCs w:val="24"/>
          <w:lang w:eastAsia="pl-PL"/>
          <w14:ligatures w14:val="none"/>
        </w:rPr>
        <w:t>sanitarna:</w:t>
      </w:r>
    </w:p>
    <w:p w14:paraId="41075628" w14:textId="77777777" w:rsidR="000267E1" w:rsidRPr="000267E1" w:rsidRDefault="000267E1" w:rsidP="000267E1">
      <w:pPr>
        <w:spacing w:after="0" w:line="360" w:lineRule="auto"/>
        <w:ind w:hanging="10"/>
        <w:jc w:val="both"/>
        <w:rPr>
          <w:rFonts w:ascii="Arial" w:eastAsia="Times New Roman" w:hAnsi="Arial" w:cs="Arial"/>
          <w:color w:val="000000"/>
          <w:kern w:val="0"/>
          <w:sz w:val="24"/>
          <w:szCs w:val="24"/>
          <w:lang w:eastAsia="pl-PL"/>
          <w14:ligatures w14:val="none"/>
        </w:rPr>
      </w:pPr>
      <w:r w:rsidRPr="000267E1">
        <w:rPr>
          <w:rFonts w:ascii="Arial" w:eastAsia="Times New Roman" w:hAnsi="Arial" w:cs="Arial"/>
          <w:color w:val="000000"/>
          <w:kern w:val="0"/>
          <w:sz w:val="24"/>
          <w:szCs w:val="24"/>
          <w:lang w:eastAsia="pl-PL"/>
          <w14:ligatures w14:val="none"/>
        </w:rPr>
        <w:t>Wody opadowe z terenu inwestycji odprowadzane będą projektowanymi wpustami deszczowymi do istniejącej kanalizacji deszczowej.</w:t>
      </w:r>
    </w:p>
    <w:p w14:paraId="51810AAE" w14:textId="77777777" w:rsidR="000267E1" w:rsidRPr="000267E1" w:rsidRDefault="000267E1" w:rsidP="000267E1">
      <w:pPr>
        <w:spacing w:after="0" w:line="360" w:lineRule="auto"/>
        <w:ind w:hanging="10"/>
        <w:jc w:val="both"/>
        <w:rPr>
          <w:rFonts w:ascii="Arial" w:eastAsia="Times New Roman" w:hAnsi="Arial" w:cs="Arial"/>
          <w:color w:val="000000"/>
          <w:kern w:val="0"/>
          <w:sz w:val="24"/>
          <w:szCs w:val="24"/>
          <w:lang w:eastAsia="pl-PL"/>
          <w14:ligatures w14:val="none"/>
        </w:rPr>
      </w:pPr>
      <w:r w:rsidRPr="000267E1">
        <w:rPr>
          <w:rFonts w:ascii="Arial" w:eastAsia="Times New Roman" w:hAnsi="Arial" w:cs="Arial"/>
          <w:color w:val="000000"/>
          <w:kern w:val="0"/>
          <w:sz w:val="24"/>
          <w:szCs w:val="24"/>
          <w:lang w:eastAsia="pl-PL"/>
          <w14:ligatures w14:val="none"/>
        </w:rPr>
        <w:t>Projektowane elementy systemu kanalizacji deszczowej:</w:t>
      </w:r>
    </w:p>
    <w:p w14:paraId="09570651" w14:textId="77777777" w:rsidR="000267E1" w:rsidRDefault="000267E1" w:rsidP="000267E1">
      <w:pPr>
        <w:spacing w:after="0" w:line="360" w:lineRule="auto"/>
        <w:jc w:val="both"/>
        <w:rPr>
          <w:rFonts w:ascii="Arial" w:eastAsia="Times New Roman" w:hAnsi="Arial" w:cs="Arial"/>
          <w:color w:val="000000"/>
          <w:kern w:val="0"/>
          <w:sz w:val="24"/>
          <w:szCs w:val="24"/>
          <w:lang w:eastAsia="pl-PL"/>
          <w14:ligatures w14:val="none"/>
        </w:rPr>
      </w:pPr>
      <w:r>
        <w:rPr>
          <w:rFonts w:ascii="Arial" w:eastAsia="Times New Roman" w:hAnsi="Arial" w:cs="Arial"/>
          <w:noProof/>
          <w:color w:val="000000"/>
          <w:kern w:val="0"/>
          <w:sz w:val="24"/>
          <w:szCs w:val="24"/>
          <w:lang w:eastAsia="pl-PL"/>
          <w14:ligatures w14:val="none"/>
        </w:rPr>
        <w:t>-</w:t>
      </w:r>
      <w:r w:rsidRPr="000267E1">
        <w:rPr>
          <w:rFonts w:ascii="Arial" w:eastAsia="Times New Roman" w:hAnsi="Arial" w:cs="Arial"/>
          <w:color w:val="000000"/>
          <w:kern w:val="0"/>
          <w:sz w:val="24"/>
          <w:szCs w:val="24"/>
          <w:lang w:eastAsia="pl-PL"/>
          <w14:ligatures w14:val="none"/>
        </w:rPr>
        <w:t xml:space="preserve"> wpusty uliczne, </w:t>
      </w:r>
    </w:p>
    <w:p w14:paraId="61C15876" w14:textId="77777777" w:rsidR="000267E1" w:rsidRDefault="000267E1" w:rsidP="000267E1">
      <w:pPr>
        <w:spacing w:after="0" w:line="360" w:lineRule="auto"/>
        <w:jc w:val="both"/>
        <w:rPr>
          <w:rFonts w:ascii="Arial" w:eastAsia="Times New Roman" w:hAnsi="Arial" w:cs="Arial"/>
          <w:color w:val="000000"/>
          <w:kern w:val="0"/>
          <w:sz w:val="24"/>
          <w:szCs w:val="24"/>
          <w:lang w:eastAsia="pl-PL"/>
          <w14:ligatures w14:val="none"/>
        </w:rPr>
      </w:pPr>
      <w:r>
        <w:rPr>
          <w:rFonts w:ascii="Arial" w:eastAsia="Times New Roman" w:hAnsi="Arial" w:cs="Arial"/>
          <w:noProof/>
          <w:color w:val="000000"/>
          <w:kern w:val="0"/>
          <w:sz w:val="24"/>
          <w:szCs w:val="24"/>
          <w:lang w:eastAsia="pl-PL"/>
          <w14:ligatures w14:val="none"/>
        </w:rPr>
        <w:t>-</w:t>
      </w:r>
      <w:r w:rsidRPr="000267E1">
        <w:rPr>
          <w:rFonts w:ascii="Arial" w:eastAsia="Times New Roman" w:hAnsi="Arial" w:cs="Arial"/>
          <w:color w:val="000000"/>
          <w:kern w:val="0"/>
          <w:sz w:val="24"/>
          <w:szCs w:val="24"/>
          <w:lang w:eastAsia="pl-PL"/>
          <w14:ligatures w14:val="none"/>
        </w:rPr>
        <w:t xml:space="preserve"> studnie kanalizacyjne, </w:t>
      </w:r>
    </w:p>
    <w:p w14:paraId="700E5883" w14:textId="289EA0CA" w:rsidR="000267E1" w:rsidRPr="000267E1" w:rsidRDefault="000267E1" w:rsidP="00771B8D">
      <w:pPr>
        <w:spacing w:after="0" w:line="360" w:lineRule="auto"/>
        <w:jc w:val="both"/>
        <w:rPr>
          <w:rFonts w:ascii="Arial" w:eastAsia="Times New Roman" w:hAnsi="Arial" w:cs="Arial"/>
          <w:color w:val="000000"/>
          <w:kern w:val="0"/>
          <w:sz w:val="24"/>
          <w:szCs w:val="24"/>
          <w:lang w:eastAsia="pl-PL"/>
          <w14:ligatures w14:val="none"/>
        </w:rPr>
      </w:pPr>
      <w:r>
        <w:rPr>
          <w:rFonts w:ascii="Arial" w:eastAsia="Times New Roman" w:hAnsi="Arial" w:cs="Arial"/>
          <w:noProof/>
          <w:color w:val="000000"/>
          <w:kern w:val="0"/>
          <w:sz w:val="24"/>
          <w:szCs w:val="24"/>
          <w:lang w:eastAsia="pl-PL"/>
          <w14:ligatures w14:val="none"/>
        </w:rPr>
        <w:t>-</w:t>
      </w:r>
      <w:r w:rsidRPr="000267E1">
        <w:rPr>
          <w:rFonts w:ascii="Arial" w:eastAsia="Times New Roman" w:hAnsi="Arial" w:cs="Arial"/>
          <w:color w:val="000000"/>
          <w:kern w:val="0"/>
          <w:sz w:val="24"/>
          <w:szCs w:val="24"/>
          <w:lang w:eastAsia="pl-PL"/>
          <w14:ligatures w14:val="none"/>
        </w:rPr>
        <w:t xml:space="preserve"> rury kanalizacyjne.</w:t>
      </w:r>
    </w:p>
    <w:p w14:paraId="3193C009" w14:textId="77777777" w:rsidR="000267E1" w:rsidRPr="000267E1" w:rsidRDefault="000267E1" w:rsidP="000267E1">
      <w:pPr>
        <w:spacing w:after="0"/>
        <w:ind w:hanging="5"/>
        <w:rPr>
          <w:rFonts w:ascii="Arial" w:eastAsia="Times New Roman" w:hAnsi="Arial" w:cs="Arial"/>
          <w:color w:val="000000"/>
          <w:kern w:val="0"/>
          <w:sz w:val="24"/>
          <w:szCs w:val="24"/>
          <w:lang w:eastAsia="pl-PL"/>
          <w14:ligatures w14:val="none"/>
        </w:rPr>
      </w:pPr>
    </w:p>
    <w:p w14:paraId="4D94F180" w14:textId="6C026DFE" w:rsidR="00771B8D" w:rsidRDefault="00A541FE" w:rsidP="00771B8D">
      <w:pPr>
        <w:pStyle w:val="Akapitzlist"/>
        <w:numPr>
          <w:ilvl w:val="0"/>
          <w:numId w:val="40"/>
        </w:numPr>
        <w:jc w:val="both"/>
        <w:rPr>
          <w:b/>
          <w:bCs/>
          <w:sz w:val="24"/>
          <w:szCs w:val="24"/>
          <w:shd w:val="clear" w:color="auto" w:fill="FFFFFF"/>
        </w:rPr>
      </w:pPr>
      <w:r w:rsidRPr="00771B8D">
        <w:rPr>
          <w:b/>
          <w:bCs/>
          <w:sz w:val="24"/>
          <w:szCs w:val="24"/>
          <w:shd w:val="clear" w:color="auto" w:fill="FFFFFF"/>
        </w:rPr>
        <w:t xml:space="preserve">Przebudowa drogi </w:t>
      </w:r>
      <w:r w:rsidR="00771B8D" w:rsidRPr="00771B8D">
        <w:rPr>
          <w:b/>
          <w:bCs/>
          <w:sz w:val="24"/>
          <w:szCs w:val="24"/>
          <w:shd w:val="clear" w:color="auto" w:fill="FFFFFF"/>
        </w:rPr>
        <w:t>gminnej (ul. Ogrodowa</w:t>
      </w:r>
      <w:r w:rsidRPr="00771B8D">
        <w:rPr>
          <w:b/>
          <w:bCs/>
          <w:sz w:val="24"/>
          <w:szCs w:val="24"/>
          <w:shd w:val="clear" w:color="auto" w:fill="FFFFFF"/>
        </w:rPr>
        <w:t xml:space="preserve">) nr </w:t>
      </w:r>
      <w:proofErr w:type="spellStart"/>
      <w:r w:rsidRPr="00771B8D">
        <w:rPr>
          <w:b/>
          <w:bCs/>
          <w:sz w:val="24"/>
          <w:szCs w:val="24"/>
          <w:shd w:val="clear" w:color="auto" w:fill="FFFFFF"/>
        </w:rPr>
        <w:t>ewid</w:t>
      </w:r>
      <w:proofErr w:type="spellEnd"/>
      <w:r w:rsidRPr="00771B8D">
        <w:rPr>
          <w:b/>
          <w:bCs/>
          <w:sz w:val="24"/>
          <w:szCs w:val="24"/>
          <w:shd w:val="clear" w:color="auto" w:fill="FFFFFF"/>
        </w:rPr>
        <w:t xml:space="preserve">. działki </w:t>
      </w:r>
      <w:r w:rsidR="00771B8D" w:rsidRPr="00771B8D">
        <w:rPr>
          <w:b/>
          <w:bCs/>
          <w:sz w:val="24"/>
          <w:szCs w:val="24"/>
          <w:shd w:val="clear" w:color="auto" w:fill="FFFFFF"/>
        </w:rPr>
        <w:t>213w m. Boczów</w:t>
      </w:r>
      <w:r w:rsidR="00771B8D">
        <w:rPr>
          <w:b/>
          <w:bCs/>
          <w:sz w:val="24"/>
          <w:szCs w:val="24"/>
          <w:shd w:val="clear" w:color="auto" w:fill="FFFFFF"/>
        </w:rPr>
        <w:t>:</w:t>
      </w:r>
    </w:p>
    <w:p w14:paraId="2C09ED1C" w14:textId="77777777" w:rsidR="00F76EB8" w:rsidRPr="00F76EB8" w:rsidRDefault="00F76EB8" w:rsidP="00F76EB8">
      <w:pPr>
        <w:spacing w:after="106" w:line="265" w:lineRule="auto"/>
        <w:ind w:left="19" w:hanging="10"/>
        <w:jc w:val="both"/>
        <w:rPr>
          <w:rFonts w:ascii="Arial" w:hAnsi="Arial" w:cs="Arial"/>
          <w:sz w:val="24"/>
          <w:szCs w:val="24"/>
        </w:rPr>
      </w:pPr>
      <w:r w:rsidRPr="00F76EB8">
        <w:rPr>
          <w:rFonts w:ascii="Arial" w:hAnsi="Arial" w:cs="Arial"/>
          <w:sz w:val="24"/>
          <w:szCs w:val="24"/>
        </w:rPr>
        <w:t>W ramach przebudowy drogi gminnej wykonane zostaną następujące roboty budowlane:</w:t>
      </w:r>
    </w:p>
    <w:p w14:paraId="13DA1CB2" w14:textId="77777777" w:rsidR="00F76EB8" w:rsidRPr="00F76EB8" w:rsidRDefault="00F76EB8" w:rsidP="00F76EB8">
      <w:pPr>
        <w:numPr>
          <w:ilvl w:val="0"/>
          <w:numId w:val="42"/>
        </w:numPr>
        <w:spacing w:after="3" w:line="356" w:lineRule="auto"/>
        <w:ind w:hanging="125"/>
        <w:jc w:val="both"/>
        <w:rPr>
          <w:rFonts w:ascii="Arial" w:hAnsi="Arial" w:cs="Arial"/>
          <w:sz w:val="24"/>
          <w:szCs w:val="24"/>
        </w:rPr>
      </w:pPr>
      <w:r w:rsidRPr="00F76EB8">
        <w:rPr>
          <w:rFonts w:ascii="Arial" w:hAnsi="Arial" w:cs="Arial"/>
          <w:sz w:val="24"/>
          <w:szCs w:val="24"/>
        </w:rPr>
        <w:t>rozbiórka istniejących nawierzchni komunikacyjnych oraz elementów pasa drogowego takich jak: krawężniki, obrzeża, itp.,</w:t>
      </w:r>
    </w:p>
    <w:p w14:paraId="318BA41E" w14:textId="77777777" w:rsidR="00F76EB8" w:rsidRPr="00F76EB8" w:rsidRDefault="00F76EB8" w:rsidP="00F76EB8">
      <w:pPr>
        <w:numPr>
          <w:ilvl w:val="0"/>
          <w:numId w:val="42"/>
        </w:numPr>
        <w:spacing w:after="77" w:line="265" w:lineRule="auto"/>
        <w:ind w:hanging="125"/>
        <w:jc w:val="both"/>
        <w:rPr>
          <w:rFonts w:ascii="Arial" w:hAnsi="Arial" w:cs="Arial"/>
          <w:sz w:val="24"/>
          <w:szCs w:val="24"/>
        </w:rPr>
      </w:pPr>
      <w:r w:rsidRPr="00F76EB8">
        <w:rPr>
          <w:rFonts w:ascii="Arial" w:hAnsi="Arial" w:cs="Arial"/>
          <w:sz w:val="24"/>
          <w:szCs w:val="24"/>
        </w:rPr>
        <w:t>roboty ziemne w zakresie niezbędnym do dostosowania terenu pod projektowane zagospodarowanie terenu,</w:t>
      </w:r>
    </w:p>
    <w:p w14:paraId="5523E95D" w14:textId="77777777" w:rsidR="00F76EB8" w:rsidRPr="00F76EB8" w:rsidRDefault="00F76EB8" w:rsidP="00F76EB8">
      <w:pPr>
        <w:numPr>
          <w:ilvl w:val="0"/>
          <w:numId w:val="42"/>
        </w:numPr>
        <w:spacing w:after="74" w:line="265" w:lineRule="auto"/>
        <w:ind w:hanging="125"/>
        <w:jc w:val="both"/>
        <w:rPr>
          <w:rFonts w:ascii="Arial" w:hAnsi="Arial" w:cs="Arial"/>
          <w:sz w:val="24"/>
          <w:szCs w:val="24"/>
        </w:rPr>
      </w:pPr>
      <w:r w:rsidRPr="00F76EB8">
        <w:rPr>
          <w:rFonts w:ascii="Arial" w:hAnsi="Arial" w:cs="Arial"/>
          <w:sz w:val="24"/>
          <w:szCs w:val="24"/>
        </w:rPr>
        <w:t>budowa konstrukcji nawierzchni drogi gminnej,</w:t>
      </w:r>
    </w:p>
    <w:p w14:paraId="5DBC8626" w14:textId="77777777" w:rsidR="00F76EB8" w:rsidRPr="00F76EB8" w:rsidRDefault="00F76EB8" w:rsidP="00F76EB8">
      <w:pPr>
        <w:numPr>
          <w:ilvl w:val="0"/>
          <w:numId w:val="42"/>
        </w:numPr>
        <w:spacing w:after="79" w:line="265" w:lineRule="auto"/>
        <w:ind w:hanging="125"/>
        <w:jc w:val="both"/>
        <w:rPr>
          <w:rFonts w:ascii="Arial" w:hAnsi="Arial" w:cs="Arial"/>
          <w:sz w:val="24"/>
          <w:szCs w:val="24"/>
        </w:rPr>
      </w:pPr>
      <w:r w:rsidRPr="00F76EB8">
        <w:rPr>
          <w:rFonts w:ascii="Arial" w:hAnsi="Arial" w:cs="Arial"/>
          <w:sz w:val="24"/>
          <w:szCs w:val="24"/>
        </w:rPr>
        <w:t>przebudowa konstrukcji nawierzchni zjazdów zwykłych,</w:t>
      </w:r>
    </w:p>
    <w:p w14:paraId="24735931" w14:textId="77777777" w:rsidR="00F76EB8" w:rsidRPr="00F76EB8" w:rsidRDefault="00F76EB8" w:rsidP="00F76EB8">
      <w:pPr>
        <w:numPr>
          <w:ilvl w:val="0"/>
          <w:numId w:val="42"/>
        </w:numPr>
        <w:spacing w:after="79" w:line="265" w:lineRule="auto"/>
        <w:ind w:hanging="125"/>
        <w:jc w:val="both"/>
        <w:rPr>
          <w:rFonts w:ascii="Arial" w:hAnsi="Arial" w:cs="Arial"/>
          <w:sz w:val="24"/>
          <w:szCs w:val="24"/>
        </w:rPr>
      </w:pPr>
      <w:r w:rsidRPr="00F76EB8">
        <w:rPr>
          <w:rFonts w:ascii="Arial" w:hAnsi="Arial" w:cs="Arial"/>
          <w:sz w:val="24"/>
          <w:szCs w:val="24"/>
        </w:rPr>
        <w:t>budowa konstrukcji nawierzchni poboczy,</w:t>
      </w:r>
    </w:p>
    <w:p w14:paraId="0DCCA9CF" w14:textId="77777777" w:rsidR="00F76EB8" w:rsidRDefault="00F76EB8" w:rsidP="00F76EB8">
      <w:pPr>
        <w:numPr>
          <w:ilvl w:val="0"/>
          <w:numId w:val="42"/>
        </w:numPr>
        <w:spacing w:after="38"/>
        <w:ind w:hanging="125"/>
        <w:jc w:val="both"/>
        <w:rPr>
          <w:rFonts w:ascii="Arial" w:hAnsi="Arial" w:cs="Arial"/>
          <w:sz w:val="24"/>
          <w:szCs w:val="24"/>
        </w:rPr>
      </w:pPr>
      <w:r w:rsidRPr="00F76EB8">
        <w:rPr>
          <w:rFonts w:ascii="Arial" w:hAnsi="Arial" w:cs="Arial"/>
          <w:sz w:val="24"/>
          <w:szCs w:val="24"/>
        </w:rPr>
        <w:lastRenderedPageBreak/>
        <w:t xml:space="preserve">rekultywacja istniejących terenów zielonych, </w:t>
      </w:r>
    </w:p>
    <w:p w14:paraId="78316A2A" w14:textId="2AA860DE" w:rsidR="00F76EB8" w:rsidRPr="00F76EB8" w:rsidRDefault="00F76EB8" w:rsidP="00F76EB8">
      <w:pPr>
        <w:numPr>
          <w:ilvl w:val="0"/>
          <w:numId w:val="42"/>
        </w:numPr>
        <w:spacing w:after="38"/>
        <w:ind w:hanging="125"/>
        <w:jc w:val="both"/>
        <w:rPr>
          <w:rFonts w:ascii="Arial" w:hAnsi="Arial" w:cs="Arial"/>
          <w:sz w:val="24"/>
          <w:szCs w:val="24"/>
        </w:rPr>
      </w:pPr>
      <w:r w:rsidRPr="00F76EB8">
        <w:rPr>
          <w:rFonts w:ascii="Arial" w:hAnsi="Arial" w:cs="Arial"/>
          <w:sz w:val="24"/>
          <w:szCs w:val="24"/>
        </w:rPr>
        <w:t xml:space="preserve">wykonanie wszystkich niezbędnych robót budowlanych zapewniających prawidłowe połączenie </w:t>
      </w:r>
      <w:r w:rsidRPr="00F76EB8">
        <w:rPr>
          <w:rFonts w:ascii="Arial" w:hAnsi="Arial" w:cs="Arial"/>
          <w:noProof/>
          <w:sz w:val="24"/>
          <w:szCs w:val="24"/>
        </w:rPr>
        <w:drawing>
          <wp:inline distT="0" distB="0" distL="0" distR="0" wp14:anchorId="3A3C5A27" wp14:editId="385B5ACB">
            <wp:extent cx="3047" cy="27440"/>
            <wp:effectExtent l="0" t="0" r="0" b="0"/>
            <wp:docPr id="6180" name="Picture 6180"/>
            <wp:cNvGraphicFramePr/>
            <a:graphic xmlns:a="http://schemas.openxmlformats.org/drawingml/2006/main">
              <a:graphicData uri="http://schemas.openxmlformats.org/drawingml/2006/picture">
                <pic:pic xmlns:pic="http://schemas.openxmlformats.org/drawingml/2006/picture">
                  <pic:nvPicPr>
                    <pic:cNvPr id="6180" name="Picture 6180"/>
                    <pic:cNvPicPr/>
                  </pic:nvPicPr>
                  <pic:blipFill>
                    <a:blip r:embed="rId34"/>
                    <a:stretch>
                      <a:fillRect/>
                    </a:stretch>
                  </pic:blipFill>
                  <pic:spPr>
                    <a:xfrm>
                      <a:off x="0" y="0"/>
                      <a:ext cx="3047" cy="27440"/>
                    </a:xfrm>
                    <a:prstGeom prst="rect">
                      <a:avLst/>
                    </a:prstGeom>
                  </pic:spPr>
                </pic:pic>
              </a:graphicData>
            </a:graphic>
          </wp:inline>
        </w:drawing>
      </w:r>
      <w:r w:rsidRPr="00F76EB8">
        <w:rPr>
          <w:rFonts w:ascii="Arial" w:hAnsi="Arial" w:cs="Arial"/>
          <w:sz w:val="24"/>
          <w:szCs w:val="24"/>
          <w:u w:val="single" w:color="000000"/>
        </w:rPr>
        <w:t xml:space="preserve">przebudowywanych nawierzchni z nawierzchniami </w:t>
      </w:r>
      <w:proofErr w:type="spellStart"/>
      <w:r w:rsidRPr="00F76EB8">
        <w:rPr>
          <w:rFonts w:ascii="Arial" w:hAnsi="Arial" w:cs="Arial"/>
          <w:sz w:val="24"/>
          <w:szCs w:val="24"/>
          <w:u w:val="single" w:color="000000"/>
        </w:rPr>
        <w:t>istnieiacymi</w:t>
      </w:r>
      <w:proofErr w:type="spellEnd"/>
      <w:r w:rsidRPr="00F76EB8">
        <w:rPr>
          <w:rFonts w:ascii="Arial" w:hAnsi="Arial" w:cs="Arial"/>
          <w:sz w:val="24"/>
          <w:szCs w:val="24"/>
          <w:u w:val="single" w:color="000000"/>
        </w:rPr>
        <w:t xml:space="preserve"> nie podlegającymi przebudowie (np. na </w:t>
      </w:r>
      <w:r>
        <w:rPr>
          <w:rFonts w:ascii="Arial" w:hAnsi="Arial" w:cs="Arial"/>
          <w:sz w:val="24"/>
          <w:szCs w:val="24"/>
          <w:u w:val="single" w:color="000000"/>
        </w:rPr>
        <w:t>g</w:t>
      </w:r>
      <w:r w:rsidRPr="00F76EB8">
        <w:rPr>
          <w:rFonts w:ascii="Arial" w:hAnsi="Arial" w:cs="Arial"/>
          <w:sz w:val="24"/>
          <w:szCs w:val="24"/>
          <w:u w:val="single" w:color="000000"/>
        </w:rPr>
        <w:t>ranicy pasa dro</w:t>
      </w:r>
      <w:r>
        <w:rPr>
          <w:rFonts w:ascii="Arial" w:hAnsi="Arial" w:cs="Arial"/>
          <w:sz w:val="24"/>
          <w:szCs w:val="24"/>
          <w:u w:val="single" w:color="000000"/>
        </w:rPr>
        <w:t>g</w:t>
      </w:r>
      <w:r w:rsidRPr="00F76EB8">
        <w:rPr>
          <w:rFonts w:ascii="Arial" w:hAnsi="Arial" w:cs="Arial"/>
          <w:sz w:val="24"/>
          <w:szCs w:val="24"/>
          <w:u w:val="single" w:color="000000"/>
        </w:rPr>
        <w:t>owe</w:t>
      </w:r>
      <w:r>
        <w:rPr>
          <w:rFonts w:ascii="Arial" w:hAnsi="Arial" w:cs="Arial"/>
          <w:sz w:val="24"/>
          <w:szCs w:val="24"/>
          <w:u w:val="single" w:color="000000"/>
        </w:rPr>
        <w:t>g</w:t>
      </w:r>
      <w:r w:rsidRPr="00F76EB8">
        <w:rPr>
          <w:rFonts w:ascii="Arial" w:hAnsi="Arial" w:cs="Arial"/>
          <w:sz w:val="24"/>
          <w:szCs w:val="24"/>
          <w:u w:val="single" w:color="000000"/>
        </w:rPr>
        <w:t>o) wykonanie połączeń przebudow</w:t>
      </w:r>
      <w:r>
        <w:rPr>
          <w:rFonts w:ascii="Arial" w:hAnsi="Arial" w:cs="Arial"/>
          <w:sz w:val="24"/>
          <w:szCs w:val="24"/>
          <w:u w:val="single" w:color="000000"/>
        </w:rPr>
        <w:t>y</w:t>
      </w:r>
      <w:r w:rsidRPr="00F76EB8">
        <w:rPr>
          <w:rFonts w:ascii="Arial" w:hAnsi="Arial" w:cs="Arial"/>
          <w:sz w:val="24"/>
          <w:szCs w:val="24"/>
          <w:u w:val="single" w:color="000000"/>
        </w:rPr>
        <w:t>wanych nawierzchni z istniejącymi wejściami do budynków.</w:t>
      </w:r>
      <w:r w:rsidRPr="00F76EB8">
        <w:rPr>
          <w:rFonts w:ascii="Arial" w:hAnsi="Arial" w:cs="Arial"/>
          <w:noProof/>
          <w:sz w:val="24"/>
          <w:szCs w:val="24"/>
        </w:rPr>
        <w:drawing>
          <wp:inline distT="0" distB="0" distL="0" distR="0" wp14:anchorId="23B6E24F" wp14:editId="3A14ABE5">
            <wp:extent cx="3048" cy="3048"/>
            <wp:effectExtent l="0" t="0" r="0" b="0"/>
            <wp:docPr id="1499" name="Picture 1499"/>
            <wp:cNvGraphicFramePr/>
            <a:graphic xmlns:a="http://schemas.openxmlformats.org/drawingml/2006/main">
              <a:graphicData uri="http://schemas.openxmlformats.org/drawingml/2006/picture">
                <pic:pic xmlns:pic="http://schemas.openxmlformats.org/drawingml/2006/picture">
                  <pic:nvPicPr>
                    <pic:cNvPr id="1499" name="Picture 1499"/>
                    <pic:cNvPicPr/>
                  </pic:nvPicPr>
                  <pic:blipFill>
                    <a:blip r:embed="rId35"/>
                    <a:stretch>
                      <a:fillRect/>
                    </a:stretch>
                  </pic:blipFill>
                  <pic:spPr>
                    <a:xfrm>
                      <a:off x="0" y="0"/>
                      <a:ext cx="3048" cy="3048"/>
                    </a:xfrm>
                    <a:prstGeom prst="rect">
                      <a:avLst/>
                    </a:prstGeom>
                  </pic:spPr>
                </pic:pic>
              </a:graphicData>
            </a:graphic>
          </wp:inline>
        </w:drawing>
      </w:r>
    </w:p>
    <w:p w14:paraId="1AC2C465" w14:textId="7A0EC1F4" w:rsidR="00F76EB8" w:rsidRPr="00F76EB8" w:rsidRDefault="00F76EB8" w:rsidP="00F76EB8">
      <w:pPr>
        <w:spacing w:after="38" w:line="384" w:lineRule="auto"/>
        <w:ind w:left="-15" w:right="23" w:firstLine="9"/>
        <w:rPr>
          <w:rFonts w:ascii="Arial" w:hAnsi="Arial" w:cs="Arial"/>
          <w:sz w:val="24"/>
          <w:szCs w:val="24"/>
        </w:rPr>
      </w:pPr>
      <w:r w:rsidRPr="00F76EB8">
        <w:rPr>
          <w:rFonts w:ascii="Arial" w:hAnsi="Arial" w:cs="Arial"/>
          <w:sz w:val="24"/>
          <w:szCs w:val="24"/>
          <w:u w:val="single" w:color="000000"/>
        </w:rPr>
        <w:t>w</w:t>
      </w:r>
      <w:r>
        <w:rPr>
          <w:rFonts w:ascii="Arial" w:hAnsi="Arial" w:cs="Arial"/>
          <w:sz w:val="24"/>
          <w:szCs w:val="24"/>
          <w:u w:val="single" w:color="000000"/>
        </w:rPr>
        <w:t>j</w:t>
      </w:r>
      <w:r w:rsidRPr="00F76EB8">
        <w:rPr>
          <w:rFonts w:ascii="Arial" w:hAnsi="Arial" w:cs="Arial"/>
          <w:sz w:val="24"/>
          <w:szCs w:val="24"/>
          <w:u w:val="single" w:color="000000"/>
        </w:rPr>
        <w:t>azdami na posesje itp. oraz przeprowadzenie wsz</w:t>
      </w:r>
      <w:r>
        <w:rPr>
          <w:rFonts w:ascii="Arial" w:hAnsi="Arial" w:cs="Arial"/>
          <w:sz w:val="24"/>
          <w:szCs w:val="24"/>
          <w:u w:val="single" w:color="000000"/>
        </w:rPr>
        <w:t>y</w:t>
      </w:r>
      <w:r w:rsidRPr="00F76EB8">
        <w:rPr>
          <w:rFonts w:ascii="Arial" w:hAnsi="Arial" w:cs="Arial"/>
          <w:sz w:val="24"/>
          <w:szCs w:val="24"/>
          <w:u w:val="single" w:color="000000"/>
        </w:rPr>
        <w:t>stkich robót niezb</w:t>
      </w:r>
      <w:r>
        <w:rPr>
          <w:rFonts w:ascii="Arial" w:hAnsi="Arial" w:cs="Arial"/>
          <w:sz w:val="24"/>
          <w:szCs w:val="24"/>
          <w:u w:val="single" w:color="000000"/>
        </w:rPr>
        <w:t>ę</w:t>
      </w:r>
      <w:r w:rsidRPr="00F76EB8">
        <w:rPr>
          <w:rFonts w:ascii="Arial" w:hAnsi="Arial" w:cs="Arial"/>
          <w:sz w:val="24"/>
          <w:szCs w:val="24"/>
          <w:u w:val="single" w:color="000000"/>
        </w:rPr>
        <w:t>dn</w:t>
      </w:r>
      <w:r>
        <w:rPr>
          <w:rFonts w:ascii="Arial" w:hAnsi="Arial" w:cs="Arial"/>
          <w:sz w:val="24"/>
          <w:szCs w:val="24"/>
          <w:u w:val="single" w:color="000000"/>
        </w:rPr>
        <w:t>y</w:t>
      </w:r>
      <w:r w:rsidRPr="00F76EB8">
        <w:rPr>
          <w:rFonts w:ascii="Arial" w:hAnsi="Arial" w:cs="Arial"/>
          <w:sz w:val="24"/>
          <w:szCs w:val="24"/>
          <w:u w:val="single" w:color="000000"/>
        </w:rPr>
        <w:t>ch do prawidłowe</w:t>
      </w:r>
      <w:r>
        <w:rPr>
          <w:rFonts w:ascii="Arial" w:hAnsi="Arial" w:cs="Arial"/>
          <w:sz w:val="24"/>
          <w:szCs w:val="24"/>
          <w:u w:val="single" w:color="000000"/>
        </w:rPr>
        <w:t>g</w:t>
      </w:r>
      <w:r w:rsidRPr="00F76EB8">
        <w:rPr>
          <w:rFonts w:ascii="Arial" w:hAnsi="Arial" w:cs="Arial"/>
          <w:sz w:val="24"/>
          <w:szCs w:val="24"/>
          <w:u w:val="single" w:color="000000"/>
        </w:rPr>
        <w:t>o funkc</w:t>
      </w:r>
      <w:r>
        <w:rPr>
          <w:rFonts w:ascii="Arial" w:hAnsi="Arial" w:cs="Arial"/>
          <w:sz w:val="24"/>
          <w:szCs w:val="24"/>
          <w:u w:val="single" w:color="000000"/>
        </w:rPr>
        <w:t>j</w:t>
      </w:r>
      <w:r w:rsidRPr="00F76EB8">
        <w:rPr>
          <w:rFonts w:ascii="Arial" w:hAnsi="Arial" w:cs="Arial"/>
          <w:sz w:val="24"/>
          <w:szCs w:val="24"/>
          <w:u w:val="single" w:color="000000"/>
        </w:rPr>
        <w:t>onowania przebudowanego układu komunikac</w:t>
      </w:r>
      <w:r>
        <w:rPr>
          <w:rFonts w:ascii="Arial" w:hAnsi="Arial" w:cs="Arial"/>
          <w:sz w:val="24"/>
          <w:szCs w:val="24"/>
          <w:u w:val="single" w:color="000000"/>
        </w:rPr>
        <w:t>yj</w:t>
      </w:r>
      <w:r w:rsidRPr="00F76EB8">
        <w:rPr>
          <w:rFonts w:ascii="Arial" w:hAnsi="Arial" w:cs="Arial"/>
          <w:sz w:val="24"/>
          <w:szCs w:val="24"/>
          <w:u w:val="single" w:color="000000"/>
        </w:rPr>
        <w:t>ne</w:t>
      </w:r>
      <w:r>
        <w:rPr>
          <w:rFonts w:ascii="Arial" w:hAnsi="Arial" w:cs="Arial"/>
          <w:sz w:val="24"/>
          <w:szCs w:val="24"/>
          <w:u w:val="single" w:color="000000"/>
        </w:rPr>
        <w:t>g</w:t>
      </w:r>
      <w:r w:rsidRPr="00F76EB8">
        <w:rPr>
          <w:rFonts w:ascii="Arial" w:hAnsi="Arial" w:cs="Arial"/>
          <w:sz w:val="24"/>
          <w:szCs w:val="24"/>
          <w:u w:val="single" w:color="000000"/>
        </w:rPr>
        <w:t>o.</w:t>
      </w:r>
    </w:p>
    <w:p w14:paraId="69EA1B28" w14:textId="6D899752" w:rsidR="00A541FE" w:rsidRPr="00D30323" w:rsidRDefault="00A541FE" w:rsidP="00A541FE">
      <w:pPr>
        <w:spacing w:after="88"/>
        <w:ind w:right="173"/>
        <w:jc w:val="both"/>
        <w:rPr>
          <w:rFonts w:ascii="Arial" w:eastAsia="Arial" w:hAnsi="Arial" w:cs="Arial"/>
          <w:kern w:val="0"/>
          <w:sz w:val="24"/>
          <w:szCs w:val="24"/>
          <w:shd w:val="clear" w:color="auto" w:fill="FFFFFF"/>
          <w:lang w:eastAsia="pl-PL"/>
          <w14:ligatures w14:val="none"/>
        </w:rPr>
      </w:pPr>
      <w:bookmarkStart w:id="14" w:name="_Hlk91746539"/>
      <w:bookmarkStart w:id="15" w:name="_Hlk102030844"/>
      <w:r w:rsidRPr="00D30323">
        <w:rPr>
          <w:rFonts w:ascii="Arial" w:eastAsia="Arial" w:hAnsi="Arial" w:cs="Arial"/>
          <w:b/>
          <w:bCs/>
          <w:kern w:val="0"/>
          <w:sz w:val="24"/>
          <w:szCs w:val="24"/>
          <w:shd w:val="clear" w:color="auto" w:fill="FFFFFF"/>
          <w:lang w:eastAsia="pl-PL"/>
          <w14:ligatures w14:val="none"/>
        </w:rPr>
        <w:t>3) Przebudowa dróg</w:t>
      </w:r>
      <w:r w:rsidR="00D30323" w:rsidRPr="00D30323">
        <w:rPr>
          <w:rFonts w:ascii="Arial" w:eastAsia="Arial" w:hAnsi="Arial" w:cs="Arial"/>
          <w:b/>
          <w:bCs/>
          <w:kern w:val="0"/>
          <w:sz w:val="24"/>
          <w:szCs w:val="24"/>
          <w:shd w:val="clear" w:color="auto" w:fill="FFFFFF"/>
          <w:lang w:eastAsia="pl-PL"/>
          <w14:ligatures w14:val="none"/>
        </w:rPr>
        <w:t xml:space="preserve"> gminnych w m. Prześlice:</w:t>
      </w:r>
      <w:r w:rsidRPr="00D30323">
        <w:rPr>
          <w:rFonts w:ascii="Arial" w:eastAsia="Arial" w:hAnsi="Arial" w:cs="Arial"/>
          <w:b/>
          <w:bCs/>
          <w:kern w:val="0"/>
          <w:sz w:val="24"/>
          <w:szCs w:val="24"/>
          <w:shd w:val="clear" w:color="auto" w:fill="FFFFFF"/>
          <w:lang w:eastAsia="pl-PL"/>
          <w14:ligatures w14:val="none"/>
        </w:rPr>
        <w:t xml:space="preserve"> </w:t>
      </w:r>
      <w:bookmarkEnd w:id="14"/>
      <w:bookmarkEnd w:id="15"/>
    </w:p>
    <w:p w14:paraId="5520B9BA" w14:textId="59C1EB09" w:rsidR="00A541FE" w:rsidRPr="00D30323" w:rsidRDefault="00A541FE" w:rsidP="00A541FE">
      <w:pPr>
        <w:spacing w:after="0" w:line="360" w:lineRule="auto"/>
        <w:ind w:left="360" w:hanging="360"/>
        <w:jc w:val="both"/>
        <w:rPr>
          <w:rFonts w:ascii="Arial" w:eastAsia="Arial" w:hAnsi="Arial" w:cs="Arial"/>
          <w:kern w:val="0"/>
          <w:sz w:val="24"/>
          <w:szCs w:val="24"/>
          <w:shd w:val="clear" w:color="auto" w:fill="FFFFFF"/>
          <w:lang w:eastAsia="pl-PL"/>
          <w14:ligatures w14:val="none"/>
        </w:rPr>
      </w:pPr>
      <w:r w:rsidRPr="00D30323">
        <w:rPr>
          <w:rFonts w:ascii="Arial" w:eastAsia="Arial" w:hAnsi="Arial" w:cs="Arial"/>
          <w:kern w:val="0"/>
          <w:sz w:val="24"/>
          <w:szCs w:val="24"/>
          <w:shd w:val="clear" w:color="auto" w:fill="FFFFFF"/>
          <w:lang w:eastAsia="pl-PL"/>
          <w14:ligatures w14:val="none"/>
        </w:rPr>
        <w:t>Zakres robót budowlanych obejmuje:</w:t>
      </w:r>
    </w:p>
    <w:p w14:paraId="60F9B9CA" w14:textId="04751ABE" w:rsidR="00D30323" w:rsidRPr="00D30323" w:rsidRDefault="00D30323" w:rsidP="00D30323">
      <w:pPr>
        <w:spacing w:after="95" w:line="267" w:lineRule="auto"/>
        <w:ind w:left="14" w:right="9"/>
        <w:jc w:val="both"/>
        <w:rPr>
          <w:rFonts w:ascii="Arial" w:eastAsia="Calibri" w:hAnsi="Arial" w:cs="Arial"/>
          <w:color w:val="000000"/>
          <w:kern w:val="0"/>
          <w:sz w:val="24"/>
          <w:szCs w:val="24"/>
          <w:lang w:eastAsia="pl-PL"/>
          <w14:ligatures w14:val="none"/>
        </w:rPr>
      </w:pPr>
      <w:r w:rsidRPr="00D30323">
        <w:rPr>
          <w:rFonts w:ascii="Arial" w:eastAsia="Calibri" w:hAnsi="Arial" w:cs="Arial"/>
          <w:color w:val="000000"/>
          <w:kern w:val="0"/>
          <w:sz w:val="24"/>
          <w:szCs w:val="24"/>
          <w:lang w:eastAsia="pl-PL"/>
          <w14:ligatures w14:val="none"/>
        </w:rPr>
        <w:t xml:space="preserve">przebudowę drogi gminnej na działkach nr </w:t>
      </w:r>
      <w:proofErr w:type="spellStart"/>
      <w:r w:rsidRPr="00D30323">
        <w:rPr>
          <w:rFonts w:ascii="Arial" w:eastAsia="Calibri" w:hAnsi="Arial" w:cs="Arial"/>
          <w:color w:val="000000"/>
          <w:kern w:val="0"/>
          <w:sz w:val="24"/>
          <w:szCs w:val="24"/>
          <w:lang w:eastAsia="pl-PL"/>
          <w14:ligatures w14:val="none"/>
        </w:rPr>
        <w:t>ewid</w:t>
      </w:r>
      <w:proofErr w:type="spellEnd"/>
      <w:r w:rsidRPr="00D30323">
        <w:rPr>
          <w:rFonts w:ascii="Arial" w:eastAsia="Calibri" w:hAnsi="Arial" w:cs="Arial"/>
          <w:color w:val="000000"/>
          <w:kern w:val="0"/>
          <w:sz w:val="24"/>
          <w:szCs w:val="24"/>
          <w:lang w:eastAsia="pl-PL"/>
          <w14:ligatures w14:val="none"/>
        </w:rPr>
        <w:t xml:space="preserve">. 18, 29, 187 oraz przebudowa drogi gminnej na działkach nr </w:t>
      </w:r>
      <w:proofErr w:type="spellStart"/>
      <w:r w:rsidRPr="00D30323">
        <w:rPr>
          <w:rFonts w:ascii="Arial" w:eastAsia="Calibri" w:hAnsi="Arial" w:cs="Arial"/>
          <w:color w:val="000000"/>
          <w:kern w:val="0"/>
          <w:sz w:val="24"/>
          <w:szCs w:val="24"/>
          <w:lang w:eastAsia="pl-PL"/>
          <w14:ligatures w14:val="none"/>
        </w:rPr>
        <w:t>ewid</w:t>
      </w:r>
      <w:proofErr w:type="spellEnd"/>
      <w:r w:rsidRPr="00D30323">
        <w:rPr>
          <w:rFonts w:ascii="Arial" w:eastAsia="Calibri" w:hAnsi="Arial" w:cs="Arial"/>
          <w:color w:val="000000"/>
          <w:kern w:val="0"/>
          <w:sz w:val="24"/>
          <w:szCs w:val="24"/>
          <w:lang w:eastAsia="pl-PL"/>
          <w14:ligatures w14:val="none"/>
        </w:rPr>
        <w:t xml:space="preserve">. 68, 70, 81 wraz z przebudową skrzyżowania ww. dróg gminnych z drogą powiatową nr 1265F (dz. nr </w:t>
      </w:r>
      <w:proofErr w:type="spellStart"/>
      <w:r w:rsidRPr="00D30323">
        <w:rPr>
          <w:rFonts w:ascii="Arial" w:eastAsia="Calibri" w:hAnsi="Arial" w:cs="Arial"/>
          <w:color w:val="000000"/>
          <w:kern w:val="0"/>
          <w:sz w:val="24"/>
          <w:szCs w:val="24"/>
          <w:lang w:eastAsia="pl-PL"/>
          <w14:ligatures w14:val="none"/>
        </w:rPr>
        <w:t>ewid</w:t>
      </w:r>
      <w:proofErr w:type="spellEnd"/>
      <w:r w:rsidRPr="00D30323">
        <w:rPr>
          <w:rFonts w:ascii="Arial" w:eastAsia="Calibri" w:hAnsi="Arial" w:cs="Arial"/>
          <w:color w:val="000000"/>
          <w:kern w:val="0"/>
          <w:sz w:val="24"/>
          <w:szCs w:val="24"/>
          <w:lang w:eastAsia="pl-PL"/>
          <w14:ligatures w14:val="none"/>
        </w:rPr>
        <w:t>. 61) w miejscowości Prześlice gmina Torzym, powiat sulęciński, województwo lubuskie.</w:t>
      </w:r>
    </w:p>
    <w:p w14:paraId="67596335" w14:textId="77777777" w:rsidR="00D30323" w:rsidRPr="00D30323" w:rsidRDefault="00D30323" w:rsidP="00D30323">
      <w:pPr>
        <w:spacing w:after="3" w:line="363" w:lineRule="auto"/>
        <w:ind w:left="19" w:right="9" w:hanging="5"/>
        <w:jc w:val="both"/>
        <w:rPr>
          <w:rFonts w:ascii="Arial" w:eastAsia="Calibri" w:hAnsi="Arial" w:cs="Arial"/>
          <w:color w:val="000000"/>
          <w:kern w:val="0"/>
          <w:sz w:val="24"/>
          <w:szCs w:val="24"/>
          <w:lang w:eastAsia="pl-PL"/>
          <w14:ligatures w14:val="none"/>
        </w:rPr>
      </w:pPr>
      <w:r w:rsidRPr="00D30323">
        <w:rPr>
          <w:rFonts w:ascii="Arial" w:eastAsia="Calibri" w:hAnsi="Arial" w:cs="Arial"/>
          <w:color w:val="000000"/>
          <w:kern w:val="0"/>
          <w:sz w:val="24"/>
          <w:szCs w:val="24"/>
          <w:lang w:eastAsia="pl-PL"/>
          <w14:ligatures w14:val="none"/>
        </w:rPr>
        <w:t>W ramach przebudowy dróg gminnych i przebudowy skrzyżowania z drogą powiatową nr 1265F wykonane zostaną następujące roboty budowlane:</w:t>
      </w:r>
    </w:p>
    <w:p w14:paraId="6B3FC683" w14:textId="77777777" w:rsidR="00D30323" w:rsidRPr="00D30323" w:rsidRDefault="00D30323" w:rsidP="00D30323">
      <w:pPr>
        <w:numPr>
          <w:ilvl w:val="0"/>
          <w:numId w:val="43"/>
        </w:numPr>
        <w:spacing w:after="3" w:line="367" w:lineRule="auto"/>
        <w:ind w:right="9" w:hanging="125"/>
        <w:jc w:val="both"/>
        <w:rPr>
          <w:rFonts w:ascii="Arial" w:eastAsia="Calibri" w:hAnsi="Arial" w:cs="Arial"/>
          <w:color w:val="000000"/>
          <w:kern w:val="0"/>
          <w:sz w:val="24"/>
          <w:szCs w:val="24"/>
          <w:lang w:eastAsia="pl-PL"/>
          <w14:ligatures w14:val="none"/>
        </w:rPr>
      </w:pPr>
      <w:r w:rsidRPr="00D30323">
        <w:rPr>
          <w:rFonts w:ascii="Arial" w:eastAsia="Calibri" w:hAnsi="Arial" w:cs="Arial"/>
          <w:color w:val="000000"/>
          <w:kern w:val="0"/>
          <w:sz w:val="24"/>
          <w:szCs w:val="24"/>
          <w:lang w:eastAsia="pl-PL"/>
          <w14:ligatures w14:val="none"/>
        </w:rPr>
        <w:t>rozbiórka istniejących nawierzchni komunikacyjnych oraz elementów pasa drogowego takich jak: krawężniki, obrzeża, itp.,</w:t>
      </w:r>
    </w:p>
    <w:p w14:paraId="08AF7CC4" w14:textId="77777777" w:rsidR="00D30323" w:rsidRPr="00D30323" w:rsidRDefault="00D30323" w:rsidP="00D30323">
      <w:pPr>
        <w:numPr>
          <w:ilvl w:val="0"/>
          <w:numId w:val="43"/>
        </w:numPr>
        <w:spacing w:after="97" w:line="267" w:lineRule="auto"/>
        <w:ind w:right="9" w:hanging="125"/>
        <w:jc w:val="both"/>
        <w:rPr>
          <w:rFonts w:ascii="Arial" w:eastAsia="Calibri" w:hAnsi="Arial" w:cs="Arial"/>
          <w:color w:val="000000"/>
          <w:kern w:val="0"/>
          <w:sz w:val="24"/>
          <w:szCs w:val="24"/>
          <w:lang w:eastAsia="pl-PL"/>
          <w14:ligatures w14:val="none"/>
        </w:rPr>
      </w:pPr>
      <w:r w:rsidRPr="00D30323">
        <w:rPr>
          <w:rFonts w:ascii="Arial" w:eastAsia="Calibri" w:hAnsi="Arial" w:cs="Arial"/>
          <w:color w:val="000000"/>
          <w:kern w:val="0"/>
          <w:sz w:val="24"/>
          <w:szCs w:val="24"/>
          <w:lang w:eastAsia="pl-PL"/>
          <w14:ligatures w14:val="none"/>
        </w:rPr>
        <w:t>roboty ziemne w zakresie niezbędnym do dostosowania terenu pod projektowane zagospodarowanie terenu,</w:t>
      </w:r>
    </w:p>
    <w:p w14:paraId="4F521157" w14:textId="77777777" w:rsidR="00D30323" w:rsidRPr="00D30323" w:rsidRDefault="00D30323" w:rsidP="00D30323">
      <w:pPr>
        <w:numPr>
          <w:ilvl w:val="0"/>
          <w:numId w:val="43"/>
        </w:numPr>
        <w:spacing w:after="3" w:line="267" w:lineRule="auto"/>
        <w:ind w:right="9" w:hanging="125"/>
        <w:jc w:val="both"/>
        <w:rPr>
          <w:rFonts w:ascii="Arial" w:eastAsia="Calibri" w:hAnsi="Arial" w:cs="Arial"/>
          <w:color w:val="000000"/>
          <w:kern w:val="0"/>
          <w:sz w:val="24"/>
          <w:szCs w:val="24"/>
          <w:lang w:eastAsia="pl-PL"/>
          <w14:ligatures w14:val="none"/>
        </w:rPr>
      </w:pPr>
      <w:r w:rsidRPr="00D30323">
        <w:rPr>
          <w:rFonts w:ascii="Arial" w:eastAsia="Calibri" w:hAnsi="Arial" w:cs="Arial"/>
          <w:color w:val="000000"/>
          <w:kern w:val="0"/>
          <w:sz w:val="24"/>
          <w:szCs w:val="24"/>
          <w:lang w:eastAsia="pl-PL"/>
          <w14:ligatures w14:val="none"/>
        </w:rPr>
        <w:t>budowa konstrukcji nawierzchni dróg gminnych i drogi powiatowej nr 1265F,</w:t>
      </w:r>
    </w:p>
    <w:p w14:paraId="1A7021E8" w14:textId="77777777" w:rsidR="00D30323" w:rsidRPr="00D30323" w:rsidRDefault="00D30323" w:rsidP="00D30323">
      <w:pPr>
        <w:numPr>
          <w:ilvl w:val="0"/>
          <w:numId w:val="43"/>
        </w:numPr>
        <w:spacing w:after="88" w:line="267" w:lineRule="auto"/>
        <w:ind w:right="9" w:hanging="125"/>
        <w:jc w:val="both"/>
        <w:rPr>
          <w:rFonts w:ascii="Arial" w:eastAsia="Calibri" w:hAnsi="Arial" w:cs="Arial"/>
          <w:color w:val="000000"/>
          <w:kern w:val="0"/>
          <w:sz w:val="24"/>
          <w:szCs w:val="24"/>
          <w:lang w:eastAsia="pl-PL"/>
          <w14:ligatures w14:val="none"/>
        </w:rPr>
      </w:pPr>
      <w:r w:rsidRPr="00D30323">
        <w:rPr>
          <w:rFonts w:ascii="Arial" w:eastAsia="Calibri" w:hAnsi="Arial" w:cs="Arial"/>
          <w:color w:val="000000"/>
          <w:kern w:val="0"/>
          <w:sz w:val="24"/>
          <w:szCs w:val="24"/>
          <w:lang w:eastAsia="pl-PL"/>
          <w14:ligatures w14:val="none"/>
        </w:rPr>
        <w:t>wzmocnienie konstrukcji nawierzchni drogi powiatowej nr 1265F,</w:t>
      </w:r>
    </w:p>
    <w:p w14:paraId="5AD178F4" w14:textId="77777777" w:rsidR="00D30323" w:rsidRPr="00D30323" w:rsidRDefault="00D30323" w:rsidP="00D30323">
      <w:pPr>
        <w:numPr>
          <w:ilvl w:val="0"/>
          <w:numId w:val="43"/>
        </w:numPr>
        <w:spacing w:after="97" w:line="267" w:lineRule="auto"/>
        <w:ind w:right="9" w:hanging="125"/>
        <w:jc w:val="both"/>
        <w:rPr>
          <w:rFonts w:ascii="Arial" w:eastAsia="Calibri" w:hAnsi="Arial" w:cs="Arial"/>
          <w:color w:val="000000"/>
          <w:kern w:val="0"/>
          <w:sz w:val="24"/>
          <w:szCs w:val="24"/>
          <w:lang w:eastAsia="pl-PL"/>
          <w14:ligatures w14:val="none"/>
        </w:rPr>
      </w:pPr>
      <w:r w:rsidRPr="00D30323">
        <w:rPr>
          <w:rFonts w:ascii="Arial" w:eastAsia="Calibri" w:hAnsi="Arial" w:cs="Arial"/>
          <w:color w:val="000000"/>
          <w:kern w:val="0"/>
          <w:sz w:val="24"/>
          <w:szCs w:val="24"/>
          <w:lang w:eastAsia="pl-PL"/>
          <w14:ligatures w14:val="none"/>
        </w:rPr>
        <w:t>przebudowa konstrukcji nawierzchni zjazdów zwykłych,</w:t>
      </w:r>
    </w:p>
    <w:p w14:paraId="311A00E8" w14:textId="77777777" w:rsidR="00D30323" w:rsidRPr="00D30323" w:rsidRDefault="00D30323" w:rsidP="00D30323">
      <w:pPr>
        <w:numPr>
          <w:ilvl w:val="0"/>
          <w:numId w:val="43"/>
        </w:numPr>
        <w:spacing w:after="3" w:line="267" w:lineRule="auto"/>
        <w:ind w:right="9" w:hanging="125"/>
        <w:jc w:val="both"/>
        <w:rPr>
          <w:rFonts w:ascii="Arial" w:eastAsia="Calibri" w:hAnsi="Arial" w:cs="Arial"/>
          <w:color w:val="000000"/>
          <w:kern w:val="0"/>
          <w:sz w:val="24"/>
          <w:szCs w:val="24"/>
          <w:lang w:eastAsia="pl-PL"/>
          <w14:ligatures w14:val="none"/>
        </w:rPr>
      </w:pPr>
      <w:r w:rsidRPr="00D30323">
        <w:rPr>
          <w:rFonts w:ascii="Arial" w:eastAsia="Calibri" w:hAnsi="Arial" w:cs="Arial"/>
          <w:color w:val="000000"/>
          <w:kern w:val="0"/>
          <w:sz w:val="24"/>
          <w:szCs w:val="24"/>
          <w:lang w:eastAsia="pl-PL"/>
          <w14:ligatures w14:val="none"/>
        </w:rPr>
        <w:t>budowa wyspy „kropla mała” na skrzyżowaniu drogi gminnej z DP 1265F,</w:t>
      </w:r>
    </w:p>
    <w:p w14:paraId="4DA19D12" w14:textId="77777777" w:rsidR="00D30323" w:rsidRPr="00D30323" w:rsidRDefault="00D30323" w:rsidP="00D30323">
      <w:pPr>
        <w:numPr>
          <w:ilvl w:val="0"/>
          <w:numId w:val="43"/>
        </w:numPr>
        <w:spacing w:after="77" w:line="267" w:lineRule="auto"/>
        <w:ind w:right="9" w:hanging="125"/>
        <w:jc w:val="both"/>
        <w:rPr>
          <w:rFonts w:ascii="Arial" w:eastAsia="Calibri" w:hAnsi="Arial" w:cs="Arial"/>
          <w:color w:val="000000"/>
          <w:kern w:val="0"/>
          <w:sz w:val="24"/>
          <w:szCs w:val="24"/>
          <w:lang w:eastAsia="pl-PL"/>
          <w14:ligatures w14:val="none"/>
        </w:rPr>
      </w:pPr>
      <w:r w:rsidRPr="00D30323">
        <w:rPr>
          <w:rFonts w:ascii="Arial" w:eastAsia="Calibri" w:hAnsi="Arial" w:cs="Arial"/>
          <w:color w:val="000000"/>
          <w:kern w:val="0"/>
          <w:sz w:val="24"/>
          <w:szCs w:val="24"/>
          <w:lang w:eastAsia="pl-PL"/>
          <w14:ligatures w14:val="none"/>
        </w:rPr>
        <w:t>budowa konstrukcji ciągu pieszego,</w:t>
      </w:r>
    </w:p>
    <w:p w14:paraId="4C139EBE" w14:textId="77777777" w:rsidR="00D30323" w:rsidRPr="00D30323" w:rsidRDefault="00D30323" w:rsidP="00D30323">
      <w:pPr>
        <w:numPr>
          <w:ilvl w:val="0"/>
          <w:numId w:val="43"/>
        </w:numPr>
        <w:spacing w:after="81" w:line="267" w:lineRule="auto"/>
        <w:ind w:right="9" w:hanging="125"/>
        <w:jc w:val="both"/>
        <w:rPr>
          <w:rFonts w:ascii="Arial" w:eastAsia="Calibri" w:hAnsi="Arial" w:cs="Arial"/>
          <w:color w:val="000000"/>
          <w:kern w:val="0"/>
          <w:sz w:val="24"/>
          <w:szCs w:val="24"/>
          <w:lang w:eastAsia="pl-PL"/>
          <w14:ligatures w14:val="none"/>
        </w:rPr>
      </w:pPr>
      <w:r w:rsidRPr="00D30323">
        <w:rPr>
          <w:rFonts w:ascii="Arial" w:eastAsia="Calibri" w:hAnsi="Arial" w:cs="Arial"/>
          <w:color w:val="000000"/>
          <w:kern w:val="0"/>
          <w:sz w:val="24"/>
          <w:szCs w:val="24"/>
          <w:lang w:eastAsia="pl-PL"/>
          <w14:ligatures w14:val="none"/>
        </w:rPr>
        <w:t>budowa konstrukcji nawierzchni poboczy,</w:t>
      </w:r>
    </w:p>
    <w:p w14:paraId="27BDCBBF" w14:textId="6828E031" w:rsidR="00D30323" w:rsidRDefault="00D30323" w:rsidP="00D30323">
      <w:pPr>
        <w:numPr>
          <w:ilvl w:val="0"/>
          <w:numId w:val="43"/>
        </w:numPr>
        <w:spacing w:after="26" w:line="265" w:lineRule="auto"/>
        <w:ind w:right="9" w:hanging="125"/>
        <w:jc w:val="both"/>
        <w:rPr>
          <w:rFonts w:ascii="Arial" w:eastAsia="Calibri" w:hAnsi="Arial" w:cs="Arial"/>
          <w:color w:val="000000"/>
          <w:kern w:val="0"/>
          <w:sz w:val="24"/>
          <w:szCs w:val="24"/>
          <w:lang w:eastAsia="pl-PL"/>
          <w14:ligatures w14:val="none"/>
        </w:rPr>
      </w:pPr>
      <w:r w:rsidRPr="00D30323">
        <w:rPr>
          <w:rFonts w:ascii="Arial" w:eastAsia="Calibri" w:hAnsi="Arial" w:cs="Arial"/>
          <w:color w:val="000000"/>
          <w:kern w:val="0"/>
          <w:sz w:val="24"/>
          <w:szCs w:val="24"/>
          <w:lang w:eastAsia="pl-PL"/>
          <w14:ligatures w14:val="none"/>
        </w:rPr>
        <w:t>rekultywacja istniejących terenów zielonych,</w:t>
      </w:r>
    </w:p>
    <w:p w14:paraId="032D9E3B" w14:textId="5B5C4356" w:rsidR="00D30323" w:rsidRDefault="00D30323" w:rsidP="00D30323">
      <w:pPr>
        <w:numPr>
          <w:ilvl w:val="0"/>
          <w:numId w:val="43"/>
        </w:numPr>
        <w:spacing w:after="26" w:line="265" w:lineRule="auto"/>
        <w:ind w:right="9" w:hanging="125"/>
        <w:jc w:val="both"/>
        <w:rPr>
          <w:rFonts w:ascii="Arial" w:eastAsia="Calibri" w:hAnsi="Arial" w:cs="Arial"/>
          <w:color w:val="000000"/>
          <w:kern w:val="0"/>
          <w:sz w:val="24"/>
          <w:szCs w:val="24"/>
          <w:lang w:eastAsia="pl-PL"/>
          <w14:ligatures w14:val="none"/>
        </w:rPr>
      </w:pPr>
      <w:r w:rsidRPr="00D30323">
        <w:rPr>
          <w:rFonts w:ascii="Arial" w:eastAsia="Calibri" w:hAnsi="Arial" w:cs="Arial"/>
          <w:color w:val="000000"/>
          <w:kern w:val="0"/>
          <w:sz w:val="24"/>
          <w:szCs w:val="24"/>
          <w:lang w:eastAsia="pl-PL"/>
          <w14:ligatures w14:val="none"/>
        </w:rPr>
        <w:t>wykonanie wsz</w:t>
      </w:r>
      <w:r>
        <w:rPr>
          <w:rFonts w:ascii="Arial" w:eastAsia="Calibri" w:hAnsi="Arial" w:cs="Arial"/>
          <w:color w:val="000000"/>
          <w:kern w:val="0"/>
          <w:sz w:val="24"/>
          <w:szCs w:val="24"/>
          <w:lang w:eastAsia="pl-PL"/>
          <w14:ligatures w14:val="none"/>
        </w:rPr>
        <w:t>y</w:t>
      </w:r>
      <w:r w:rsidRPr="00D30323">
        <w:rPr>
          <w:rFonts w:ascii="Arial" w:eastAsia="Calibri" w:hAnsi="Arial" w:cs="Arial"/>
          <w:color w:val="000000"/>
          <w:kern w:val="0"/>
          <w:sz w:val="24"/>
          <w:szCs w:val="24"/>
          <w:lang w:eastAsia="pl-PL"/>
          <w14:ligatures w14:val="none"/>
        </w:rPr>
        <w:t>stkich niezb</w:t>
      </w:r>
      <w:r>
        <w:rPr>
          <w:rFonts w:ascii="Arial" w:eastAsia="Calibri" w:hAnsi="Arial" w:cs="Arial"/>
          <w:color w:val="000000"/>
          <w:kern w:val="0"/>
          <w:sz w:val="24"/>
          <w:szCs w:val="24"/>
          <w:lang w:eastAsia="pl-PL"/>
          <w14:ligatures w14:val="none"/>
        </w:rPr>
        <w:t>ę</w:t>
      </w:r>
      <w:r w:rsidRPr="00D30323">
        <w:rPr>
          <w:rFonts w:ascii="Arial" w:eastAsia="Calibri" w:hAnsi="Arial" w:cs="Arial"/>
          <w:color w:val="000000"/>
          <w:kern w:val="0"/>
          <w:sz w:val="24"/>
          <w:szCs w:val="24"/>
          <w:lang w:eastAsia="pl-PL"/>
          <w14:ligatures w14:val="none"/>
        </w:rPr>
        <w:t>dnych robót budowlan</w:t>
      </w:r>
      <w:r>
        <w:rPr>
          <w:rFonts w:ascii="Arial" w:eastAsia="Calibri" w:hAnsi="Arial" w:cs="Arial"/>
          <w:color w:val="000000"/>
          <w:kern w:val="0"/>
          <w:sz w:val="24"/>
          <w:szCs w:val="24"/>
          <w:lang w:eastAsia="pl-PL"/>
          <w14:ligatures w14:val="none"/>
        </w:rPr>
        <w:t>y</w:t>
      </w:r>
      <w:r w:rsidRPr="00D30323">
        <w:rPr>
          <w:rFonts w:ascii="Arial" w:eastAsia="Calibri" w:hAnsi="Arial" w:cs="Arial"/>
          <w:color w:val="000000"/>
          <w:kern w:val="0"/>
          <w:sz w:val="24"/>
          <w:szCs w:val="24"/>
          <w:lang w:eastAsia="pl-PL"/>
          <w14:ligatures w14:val="none"/>
        </w:rPr>
        <w:t>ch zapewnia</w:t>
      </w:r>
      <w:r>
        <w:rPr>
          <w:rFonts w:ascii="Arial" w:eastAsia="Calibri" w:hAnsi="Arial" w:cs="Arial"/>
          <w:color w:val="000000"/>
          <w:kern w:val="0"/>
          <w:sz w:val="24"/>
          <w:szCs w:val="24"/>
          <w:lang w:eastAsia="pl-PL"/>
          <w14:ligatures w14:val="none"/>
        </w:rPr>
        <w:t>j</w:t>
      </w:r>
      <w:r w:rsidRPr="00D30323">
        <w:rPr>
          <w:rFonts w:ascii="Arial" w:eastAsia="Calibri" w:hAnsi="Arial" w:cs="Arial"/>
          <w:color w:val="000000"/>
          <w:kern w:val="0"/>
          <w:sz w:val="24"/>
          <w:szCs w:val="24"/>
          <w:lang w:eastAsia="pl-PL"/>
          <w14:ligatures w14:val="none"/>
        </w:rPr>
        <w:t>ąc</w:t>
      </w:r>
      <w:r>
        <w:rPr>
          <w:rFonts w:ascii="Arial" w:eastAsia="Calibri" w:hAnsi="Arial" w:cs="Arial"/>
          <w:color w:val="000000"/>
          <w:kern w:val="0"/>
          <w:sz w:val="24"/>
          <w:szCs w:val="24"/>
          <w:lang w:eastAsia="pl-PL"/>
          <w14:ligatures w14:val="none"/>
        </w:rPr>
        <w:t>y</w:t>
      </w:r>
      <w:r w:rsidRPr="00D30323">
        <w:rPr>
          <w:rFonts w:ascii="Arial" w:eastAsia="Calibri" w:hAnsi="Arial" w:cs="Arial"/>
          <w:color w:val="000000"/>
          <w:kern w:val="0"/>
          <w:sz w:val="24"/>
          <w:szCs w:val="24"/>
          <w:lang w:eastAsia="pl-PL"/>
          <w14:ligatures w14:val="none"/>
        </w:rPr>
        <w:t>ch prawidłowe połączenie przebudow</w:t>
      </w:r>
      <w:r>
        <w:rPr>
          <w:rFonts w:ascii="Arial" w:eastAsia="Calibri" w:hAnsi="Arial" w:cs="Arial"/>
          <w:color w:val="000000"/>
          <w:kern w:val="0"/>
          <w:sz w:val="24"/>
          <w:szCs w:val="24"/>
          <w:lang w:eastAsia="pl-PL"/>
          <w14:ligatures w14:val="none"/>
        </w:rPr>
        <w:t>y</w:t>
      </w:r>
      <w:r w:rsidRPr="00D30323">
        <w:rPr>
          <w:rFonts w:ascii="Arial" w:eastAsia="Calibri" w:hAnsi="Arial" w:cs="Arial"/>
          <w:color w:val="000000"/>
          <w:kern w:val="0"/>
          <w:sz w:val="24"/>
          <w:szCs w:val="24"/>
          <w:lang w:eastAsia="pl-PL"/>
          <w14:ligatures w14:val="none"/>
        </w:rPr>
        <w:t>wan</w:t>
      </w:r>
      <w:r>
        <w:rPr>
          <w:rFonts w:ascii="Arial" w:eastAsia="Calibri" w:hAnsi="Arial" w:cs="Arial"/>
          <w:color w:val="000000"/>
          <w:kern w:val="0"/>
          <w:sz w:val="24"/>
          <w:szCs w:val="24"/>
          <w:lang w:eastAsia="pl-PL"/>
          <w14:ligatures w14:val="none"/>
        </w:rPr>
        <w:t>y</w:t>
      </w:r>
      <w:r w:rsidRPr="00D30323">
        <w:rPr>
          <w:rFonts w:ascii="Arial" w:eastAsia="Calibri" w:hAnsi="Arial" w:cs="Arial"/>
          <w:color w:val="000000"/>
          <w:kern w:val="0"/>
          <w:sz w:val="24"/>
          <w:szCs w:val="24"/>
          <w:lang w:eastAsia="pl-PL"/>
          <w14:ligatures w14:val="none"/>
        </w:rPr>
        <w:t>ch nawierzchni z nawierzchniami istniejąc</w:t>
      </w:r>
      <w:r>
        <w:rPr>
          <w:rFonts w:ascii="Arial" w:eastAsia="Calibri" w:hAnsi="Arial" w:cs="Arial"/>
          <w:color w:val="000000"/>
          <w:kern w:val="0"/>
          <w:sz w:val="24"/>
          <w:szCs w:val="24"/>
          <w:lang w:eastAsia="pl-PL"/>
          <w14:ligatures w14:val="none"/>
        </w:rPr>
        <w:t>y</w:t>
      </w:r>
      <w:r w:rsidRPr="00D30323">
        <w:rPr>
          <w:rFonts w:ascii="Arial" w:eastAsia="Calibri" w:hAnsi="Arial" w:cs="Arial"/>
          <w:color w:val="000000"/>
          <w:kern w:val="0"/>
          <w:sz w:val="24"/>
          <w:szCs w:val="24"/>
          <w:lang w:eastAsia="pl-PL"/>
          <w14:ligatures w14:val="none"/>
        </w:rPr>
        <w:t>mi nie podle</w:t>
      </w:r>
      <w:r>
        <w:rPr>
          <w:rFonts w:ascii="Arial" w:eastAsia="Calibri" w:hAnsi="Arial" w:cs="Arial"/>
          <w:color w:val="000000"/>
          <w:kern w:val="0"/>
          <w:sz w:val="24"/>
          <w:szCs w:val="24"/>
          <w:lang w:eastAsia="pl-PL"/>
          <w14:ligatures w14:val="none"/>
        </w:rPr>
        <w:t>g</w:t>
      </w:r>
      <w:r w:rsidRPr="00D30323">
        <w:rPr>
          <w:rFonts w:ascii="Arial" w:eastAsia="Calibri" w:hAnsi="Arial" w:cs="Arial"/>
          <w:color w:val="000000"/>
          <w:kern w:val="0"/>
          <w:sz w:val="24"/>
          <w:szCs w:val="24"/>
          <w:lang w:eastAsia="pl-PL"/>
          <w14:ligatures w14:val="none"/>
        </w:rPr>
        <w:t>a</w:t>
      </w:r>
      <w:r>
        <w:rPr>
          <w:rFonts w:ascii="Arial" w:eastAsia="Calibri" w:hAnsi="Arial" w:cs="Arial"/>
          <w:color w:val="000000"/>
          <w:kern w:val="0"/>
          <w:sz w:val="24"/>
          <w:szCs w:val="24"/>
          <w:lang w:eastAsia="pl-PL"/>
          <w14:ligatures w14:val="none"/>
        </w:rPr>
        <w:t>ją</w:t>
      </w:r>
      <w:r w:rsidRPr="00D30323">
        <w:rPr>
          <w:rFonts w:ascii="Arial" w:eastAsia="Calibri" w:hAnsi="Arial" w:cs="Arial"/>
          <w:color w:val="000000"/>
          <w:kern w:val="0"/>
          <w:sz w:val="24"/>
          <w:szCs w:val="24"/>
          <w:lang w:eastAsia="pl-PL"/>
          <w14:ligatures w14:val="none"/>
        </w:rPr>
        <w:t xml:space="preserve">cymi przebudowie (np. na </w:t>
      </w:r>
      <w:r w:rsidR="007D57C2">
        <w:rPr>
          <w:rFonts w:ascii="Arial" w:eastAsia="Calibri" w:hAnsi="Arial" w:cs="Arial"/>
          <w:color w:val="000000"/>
          <w:kern w:val="0"/>
          <w:sz w:val="24"/>
          <w:szCs w:val="24"/>
          <w:lang w:eastAsia="pl-PL"/>
          <w14:ligatures w14:val="none"/>
        </w:rPr>
        <w:t>g</w:t>
      </w:r>
      <w:r w:rsidRPr="00D30323">
        <w:rPr>
          <w:rFonts w:ascii="Arial" w:eastAsia="Calibri" w:hAnsi="Arial" w:cs="Arial"/>
          <w:color w:val="000000"/>
          <w:kern w:val="0"/>
          <w:sz w:val="24"/>
          <w:szCs w:val="24"/>
          <w:lang w:eastAsia="pl-PL"/>
          <w14:ligatures w14:val="none"/>
        </w:rPr>
        <w:t>ranic</w:t>
      </w:r>
      <w:r>
        <w:rPr>
          <w:rFonts w:ascii="Arial" w:eastAsia="Calibri" w:hAnsi="Arial" w:cs="Arial"/>
          <w:color w:val="000000"/>
          <w:kern w:val="0"/>
          <w:sz w:val="24"/>
          <w:szCs w:val="24"/>
          <w:lang w:eastAsia="pl-PL"/>
          <w14:ligatures w14:val="none"/>
        </w:rPr>
        <w:t>y</w:t>
      </w:r>
      <w:r w:rsidRPr="00D30323">
        <w:rPr>
          <w:rFonts w:ascii="Arial" w:eastAsia="Calibri" w:hAnsi="Arial" w:cs="Arial"/>
          <w:color w:val="000000"/>
          <w:kern w:val="0"/>
          <w:sz w:val="24"/>
          <w:szCs w:val="24"/>
          <w:lang w:eastAsia="pl-PL"/>
          <w14:ligatures w14:val="none"/>
        </w:rPr>
        <w:t xml:space="preserve"> pasa dro</w:t>
      </w:r>
      <w:r>
        <w:rPr>
          <w:rFonts w:ascii="Arial" w:eastAsia="Calibri" w:hAnsi="Arial" w:cs="Arial"/>
          <w:color w:val="000000"/>
          <w:kern w:val="0"/>
          <w:sz w:val="24"/>
          <w:szCs w:val="24"/>
          <w:lang w:eastAsia="pl-PL"/>
          <w14:ligatures w14:val="none"/>
        </w:rPr>
        <w:t>g</w:t>
      </w:r>
      <w:r w:rsidRPr="00D30323">
        <w:rPr>
          <w:rFonts w:ascii="Arial" w:eastAsia="Calibri" w:hAnsi="Arial" w:cs="Arial"/>
          <w:color w:val="000000"/>
          <w:kern w:val="0"/>
          <w:sz w:val="24"/>
          <w:szCs w:val="24"/>
          <w:lang w:eastAsia="pl-PL"/>
          <w14:ligatures w14:val="none"/>
        </w:rPr>
        <w:t>owe</w:t>
      </w:r>
      <w:r>
        <w:rPr>
          <w:rFonts w:ascii="Arial" w:eastAsia="Calibri" w:hAnsi="Arial" w:cs="Arial"/>
          <w:color w:val="000000"/>
          <w:kern w:val="0"/>
          <w:sz w:val="24"/>
          <w:szCs w:val="24"/>
          <w:lang w:eastAsia="pl-PL"/>
          <w14:ligatures w14:val="none"/>
        </w:rPr>
        <w:t>g</w:t>
      </w:r>
      <w:r w:rsidRPr="00D30323">
        <w:rPr>
          <w:rFonts w:ascii="Arial" w:eastAsia="Calibri" w:hAnsi="Arial" w:cs="Arial"/>
          <w:color w:val="000000"/>
          <w:kern w:val="0"/>
          <w:sz w:val="24"/>
          <w:szCs w:val="24"/>
          <w:lang w:eastAsia="pl-PL"/>
          <w14:ligatures w14:val="none"/>
        </w:rPr>
        <w:t>o) wykonanie połączeń przebudowywanych nawierzchni z istnie</w:t>
      </w:r>
      <w:r>
        <w:rPr>
          <w:rFonts w:ascii="Arial" w:eastAsia="Calibri" w:hAnsi="Arial" w:cs="Arial"/>
          <w:color w:val="000000"/>
          <w:kern w:val="0"/>
          <w:sz w:val="24"/>
          <w:szCs w:val="24"/>
          <w:lang w:eastAsia="pl-PL"/>
          <w14:ligatures w14:val="none"/>
        </w:rPr>
        <w:t>j</w:t>
      </w:r>
      <w:r w:rsidRPr="00D30323">
        <w:rPr>
          <w:rFonts w:ascii="Arial" w:eastAsia="Calibri" w:hAnsi="Arial" w:cs="Arial"/>
          <w:color w:val="000000"/>
          <w:kern w:val="0"/>
          <w:sz w:val="24"/>
          <w:szCs w:val="24"/>
          <w:lang w:eastAsia="pl-PL"/>
          <w14:ligatures w14:val="none"/>
        </w:rPr>
        <w:t>ącymi we</w:t>
      </w:r>
      <w:r>
        <w:rPr>
          <w:rFonts w:ascii="Arial" w:eastAsia="Calibri" w:hAnsi="Arial" w:cs="Arial"/>
          <w:color w:val="000000"/>
          <w:kern w:val="0"/>
          <w:sz w:val="24"/>
          <w:szCs w:val="24"/>
          <w:lang w:eastAsia="pl-PL"/>
          <w14:ligatures w14:val="none"/>
        </w:rPr>
        <w:t>j</w:t>
      </w:r>
      <w:r w:rsidRPr="00D30323">
        <w:rPr>
          <w:rFonts w:ascii="Arial" w:eastAsia="Calibri" w:hAnsi="Arial" w:cs="Arial"/>
          <w:color w:val="000000"/>
          <w:kern w:val="0"/>
          <w:sz w:val="24"/>
          <w:szCs w:val="24"/>
          <w:lang w:eastAsia="pl-PL"/>
          <w14:ligatures w14:val="none"/>
        </w:rPr>
        <w:t>ściami do  w</w:t>
      </w:r>
      <w:r>
        <w:rPr>
          <w:rFonts w:ascii="Arial" w:eastAsia="Calibri" w:hAnsi="Arial" w:cs="Arial"/>
          <w:color w:val="000000"/>
          <w:kern w:val="0"/>
          <w:sz w:val="24"/>
          <w:szCs w:val="24"/>
          <w:lang w:eastAsia="pl-PL"/>
          <w14:ligatures w14:val="none"/>
        </w:rPr>
        <w:t>j</w:t>
      </w:r>
      <w:r w:rsidRPr="00D30323">
        <w:rPr>
          <w:rFonts w:ascii="Arial" w:eastAsia="Calibri" w:hAnsi="Arial" w:cs="Arial"/>
          <w:color w:val="000000"/>
          <w:kern w:val="0"/>
          <w:sz w:val="24"/>
          <w:szCs w:val="24"/>
          <w:lang w:eastAsia="pl-PL"/>
          <w14:ligatures w14:val="none"/>
        </w:rPr>
        <w:t>azdami na posesje itp. oraz przeprowadzenie wszystkich robót niezb</w:t>
      </w:r>
      <w:r>
        <w:rPr>
          <w:rFonts w:ascii="Arial" w:eastAsia="Calibri" w:hAnsi="Arial" w:cs="Arial"/>
          <w:color w:val="000000"/>
          <w:kern w:val="0"/>
          <w:sz w:val="24"/>
          <w:szCs w:val="24"/>
          <w:lang w:eastAsia="pl-PL"/>
          <w14:ligatures w14:val="none"/>
        </w:rPr>
        <w:t>ę</w:t>
      </w:r>
      <w:r w:rsidRPr="00D30323">
        <w:rPr>
          <w:rFonts w:ascii="Arial" w:eastAsia="Calibri" w:hAnsi="Arial" w:cs="Arial"/>
          <w:color w:val="000000"/>
          <w:kern w:val="0"/>
          <w:sz w:val="24"/>
          <w:szCs w:val="24"/>
          <w:lang w:eastAsia="pl-PL"/>
          <w14:ligatures w14:val="none"/>
        </w:rPr>
        <w:t>dn</w:t>
      </w:r>
      <w:r>
        <w:rPr>
          <w:rFonts w:ascii="Arial" w:eastAsia="Calibri" w:hAnsi="Arial" w:cs="Arial"/>
          <w:color w:val="000000"/>
          <w:kern w:val="0"/>
          <w:sz w:val="24"/>
          <w:szCs w:val="24"/>
          <w:lang w:eastAsia="pl-PL"/>
          <w14:ligatures w14:val="none"/>
        </w:rPr>
        <w:t>y</w:t>
      </w:r>
      <w:r w:rsidRPr="00D30323">
        <w:rPr>
          <w:rFonts w:ascii="Arial" w:eastAsia="Calibri" w:hAnsi="Arial" w:cs="Arial"/>
          <w:color w:val="000000"/>
          <w:kern w:val="0"/>
          <w:sz w:val="24"/>
          <w:szCs w:val="24"/>
          <w:lang w:eastAsia="pl-PL"/>
          <w14:ligatures w14:val="none"/>
        </w:rPr>
        <w:t>ch do prawidłowe</w:t>
      </w:r>
      <w:r>
        <w:rPr>
          <w:rFonts w:ascii="Arial" w:eastAsia="Calibri" w:hAnsi="Arial" w:cs="Arial"/>
          <w:color w:val="000000"/>
          <w:kern w:val="0"/>
          <w:sz w:val="24"/>
          <w:szCs w:val="24"/>
          <w:lang w:eastAsia="pl-PL"/>
          <w14:ligatures w14:val="none"/>
        </w:rPr>
        <w:t>g</w:t>
      </w:r>
      <w:r w:rsidRPr="00D30323">
        <w:rPr>
          <w:rFonts w:ascii="Arial" w:eastAsia="Calibri" w:hAnsi="Arial" w:cs="Arial"/>
          <w:color w:val="000000"/>
          <w:kern w:val="0"/>
          <w:sz w:val="24"/>
          <w:szCs w:val="24"/>
          <w:lang w:eastAsia="pl-PL"/>
          <w14:ligatures w14:val="none"/>
        </w:rPr>
        <w:t>o funkcjonowania przebudowanego układu komunikac</w:t>
      </w:r>
      <w:r>
        <w:rPr>
          <w:rFonts w:ascii="Arial" w:eastAsia="Calibri" w:hAnsi="Arial" w:cs="Arial"/>
          <w:color w:val="000000"/>
          <w:kern w:val="0"/>
          <w:sz w:val="24"/>
          <w:szCs w:val="24"/>
          <w:lang w:eastAsia="pl-PL"/>
          <w14:ligatures w14:val="none"/>
        </w:rPr>
        <w:t>yj</w:t>
      </w:r>
      <w:r w:rsidRPr="00D30323">
        <w:rPr>
          <w:rFonts w:ascii="Arial" w:eastAsia="Calibri" w:hAnsi="Arial" w:cs="Arial"/>
          <w:color w:val="000000"/>
          <w:kern w:val="0"/>
          <w:sz w:val="24"/>
          <w:szCs w:val="24"/>
          <w:lang w:eastAsia="pl-PL"/>
          <w14:ligatures w14:val="none"/>
        </w:rPr>
        <w:t>ne</w:t>
      </w:r>
      <w:r>
        <w:rPr>
          <w:rFonts w:ascii="Arial" w:eastAsia="Calibri" w:hAnsi="Arial" w:cs="Arial"/>
          <w:color w:val="000000"/>
          <w:kern w:val="0"/>
          <w:sz w:val="24"/>
          <w:szCs w:val="24"/>
          <w:lang w:eastAsia="pl-PL"/>
          <w14:ligatures w14:val="none"/>
        </w:rPr>
        <w:t>g</w:t>
      </w:r>
      <w:r w:rsidRPr="00D30323">
        <w:rPr>
          <w:rFonts w:ascii="Arial" w:eastAsia="Calibri" w:hAnsi="Arial" w:cs="Arial"/>
          <w:color w:val="000000"/>
          <w:kern w:val="0"/>
          <w:sz w:val="24"/>
          <w:szCs w:val="24"/>
          <w:lang w:eastAsia="pl-PL"/>
          <w14:ligatures w14:val="none"/>
        </w:rPr>
        <w:t>o.</w:t>
      </w:r>
    </w:p>
    <w:p w14:paraId="1DCF1D8D" w14:textId="3F3B39F0" w:rsidR="00D30323" w:rsidRPr="00D30323" w:rsidRDefault="00D30323" w:rsidP="00D30323">
      <w:pPr>
        <w:spacing w:after="26" w:line="265" w:lineRule="auto"/>
        <w:ind w:left="139" w:right="9"/>
        <w:jc w:val="both"/>
        <w:rPr>
          <w:rFonts w:ascii="Arial" w:eastAsia="Calibri" w:hAnsi="Arial" w:cs="Arial"/>
          <w:color w:val="000000"/>
          <w:kern w:val="0"/>
          <w:sz w:val="24"/>
          <w:szCs w:val="24"/>
          <w:lang w:eastAsia="pl-PL"/>
          <w14:ligatures w14:val="none"/>
        </w:rPr>
      </w:pPr>
      <w:r>
        <w:rPr>
          <w:rFonts w:ascii="Arial" w:eastAsia="Calibri" w:hAnsi="Arial" w:cs="Arial"/>
          <w:color w:val="000000"/>
          <w:kern w:val="0"/>
          <w:sz w:val="24"/>
          <w:szCs w:val="24"/>
          <w:lang w:eastAsia="pl-PL"/>
          <w14:ligatures w14:val="none"/>
        </w:rPr>
        <w:t xml:space="preserve">- </w:t>
      </w:r>
      <w:r w:rsidRPr="00D30323">
        <w:rPr>
          <w:rFonts w:ascii="Arial" w:eastAsia="Calibri" w:hAnsi="Arial" w:cs="Arial"/>
          <w:color w:val="000000"/>
          <w:kern w:val="0"/>
          <w:sz w:val="24"/>
          <w:szCs w:val="24"/>
          <w:lang w:eastAsia="pl-PL"/>
          <w14:ligatures w14:val="none"/>
        </w:rPr>
        <w:t>usuwanie kolizji istniejącej sieci telekomunikacyjnej operatora ORANGE z planem rozbudowy Drogi Gminnej Publicznej na działkach nr 18, 29, 61, 187. Przebudowa i zabezpieczenie sieci operatora ORANGE stanowiąca dodatkową osłonę istniejącej kanalizacji telekomunikacyjnej w tym rejonie. Dotyczy działek w obrębie ewidencyjnym 0071 Prześlice, jednostka ewidencyjna 080705_5 Torzym obszar wiejski.</w:t>
      </w:r>
    </w:p>
    <w:p w14:paraId="7F62969A" w14:textId="7D421763" w:rsidR="00D30323" w:rsidRPr="007D57C2" w:rsidRDefault="007D57C2" w:rsidP="007D57C2">
      <w:pPr>
        <w:spacing w:after="0" w:line="360" w:lineRule="auto"/>
        <w:jc w:val="both"/>
        <w:rPr>
          <w:rFonts w:ascii="Arial" w:eastAsia="Arial" w:hAnsi="Arial" w:cs="Arial"/>
          <w:b/>
          <w:bCs/>
          <w:kern w:val="0"/>
          <w:sz w:val="24"/>
          <w:szCs w:val="24"/>
          <w:shd w:val="clear" w:color="auto" w:fill="FFFFFF"/>
          <w:lang w:eastAsia="pl-PL"/>
          <w14:ligatures w14:val="none"/>
        </w:rPr>
      </w:pPr>
      <w:r w:rsidRPr="007D57C2">
        <w:rPr>
          <w:rFonts w:ascii="Arial" w:eastAsia="Arial" w:hAnsi="Arial" w:cs="Arial"/>
          <w:b/>
          <w:bCs/>
          <w:kern w:val="0"/>
          <w:sz w:val="24"/>
          <w:szCs w:val="24"/>
          <w:shd w:val="clear" w:color="auto" w:fill="FFFFFF"/>
          <w:lang w:eastAsia="pl-PL"/>
          <w14:ligatures w14:val="none"/>
        </w:rPr>
        <w:t>Szczegółowy opis przedmiotu zamówienia zawarty w załączonej dokumentacji technicznej (zał. nr 10a, 10b, 1oc)</w:t>
      </w:r>
    </w:p>
    <w:p w14:paraId="296F26A8" w14:textId="77777777" w:rsidR="00A541FE" w:rsidRPr="00A541FE" w:rsidRDefault="00A541FE" w:rsidP="00A541FE">
      <w:pPr>
        <w:numPr>
          <w:ilvl w:val="3"/>
          <w:numId w:val="5"/>
        </w:numPr>
        <w:spacing w:after="0" w:line="360" w:lineRule="auto"/>
        <w:ind w:left="426"/>
        <w:contextualSpacing/>
        <w:jc w:val="both"/>
        <w:rPr>
          <w:rFonts w:ascii="Arial" w:eastAsia="Arial" w:hAnsi="Arial" w:cs="Arial"/>
          <w:b/>
          <w:bCs/>
          <w:kern w:val="0"/>
          <w:sz w:val="24"/>
          <w:szCs w:val="24"/>
          <w:lang w:eastAsia="pl-PL"/>
          <w14:ligatures w14:val="none"/>
        </w:rPr>
      </w:pPr>
      <w:r w:rsidRPr="00A541FE">
        <w:rPr>
          <w:rFonts w:ascii="Arial" w:eastAsia="Arial" w:hAnsi="Arial" w:cs="Arial"/>
          <w:b/>
          <w:bCs/>
          <w:kern w:val="0"/>
          <w:sz w:val="24"/>
          <w:szCs w:val="24"/>
          <w:lang w:eastAsia="pl-PL"/>
          <w14:ligatures w14:val="none"/>
        </w:rPr>
        <w:lastRenderedPageBreak/>
        <w:t xml:space="preserve">Wspólny Słownik Zamówień CPV: </w:t>
      </w:r>
    </w:p>
    <w:p w14:paraId="282AD639" w14:textId="77777777" w:rsidR="00A541FE" w:rsidRPr="00A541FE" w:rsidRDefault="00A541FE" w:rsidP="00A541FE">
      <w:pPr>
        <w:spacing w:after="0" w:line="360" w:lineRule="auto"/>
        <w:ind w:left="434"/>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45233220 - 7 – Roboty w zakresie nawierzchni dróg</w:t>
      </w:r>
    </w:p>
    <w:p w14:paraId="0E68FE5C" w14:textId="77777777" w:rsidR="00A541FE" w:rsidRPr="00A541FE" w:rsidRDefault="00A541FE" w:rsidP="00A541FE">
      <w:pPr>
        <w:spacing w:after="0" w:line="276" w:lineRule="auto"/>
        <w:ind w:left="426"/>
        <w:rPr>
          <w:rFonts w:ascii="Arial" w:eastAsia="Arial" w:hAnsi="Arial" w:cs="Arial"/>
          <w:b/>
          <w:kern w:val="0"/>
          <w:sz w:val="24"/>
          <w:szCs w:val="24"/>
          <w:lang w:eastAsia="pl-PL"/>
          <w14:ligatures w14:val="none"/>
        </w:rPr>
      </w:pPr>
      <w:r w:rsidRPr="00A541FE">
        <w:rPr>
          <w:rFonts w:ascii="Arial" w:eastAsia="Arial" w:hAnsi="Arial" w:cs="Arial"/>
          <w:bCs/>
          <w:kern w:val="0"/>
          <w:sz w:val="24"/>
          <w:szCs w:val="24"/>
          <w:lang w:eastAsia="pl-PL"/>
          <w14:ligatures w14:val="none"/>
        </w:rPr>
        <w:t xml:space="preserve">45233120 </w:t>
      </w:r>
      <w:r w:rsidRPr="00A541FE">
        <w:rPr>
          <w:rFonts w:ascii="Arial" w:eastAsia="Arial" w:hAnsi="Arial" w:cs="Arial"/>
          <w:kern w:val="0"/>
          <w:sz w:val="24"/>
          <w:szCs w:val="24"/>
          <w:lang w:eastAsia="pl-PL"/>
          <w14:ligatures w14:val="none"/>
        </w:rPr>
        <w:t>- 6 - Roboty w zakresie budowy dróg.</w:t>
      </w:r>
    </w:p>
    <w:p w14:paraId="6CF2C4FE" w14:textId="77777777" w:rsidR="00A541FE" w:rsidRPr="00A541FE" w:rsidRDefault="00A541FE" w:rsidP="00A541FE">
      <w:pPr>
        <w:tabs>
          <w:tab w:val="left" w:pos="3855"/>
        </w:tabs>
        <w:spacing w:after="0" w:line="360" w:lineRule="auto"/>
        <w:ind w:left="434" w:hanging="7"/>
        <w:jc w:val="both"/>
        <w:rPr>
          <w:rFonts w:ascii="Arial" w:eastAsia="Arial" w:hAnsi="Arial" w:cs="Arial"/>
          <w:bCs/>
          <w:kern w:val="0"/>
          <w:sz w:val="24"/>
          <w:szCs w:val="24"/>
          <w:bdr w:val="none" w:sz="0" w:space="0" w:color="auto" w:frame="1"/>
          <w:shd w:val="clear" w:color="auto" w:fill="FFFFFF"/>
          <w:lang w:eastAsia="pl-PL"/>
          <w14:ligatures w14:val="none"/>
        </w:rPr>
      </w:pPr>
    </w:p>
    <w:p w14:paraId="387C3F9B" w14:textId="77777777" w:rsidR="00A541FE" w:rsidRPr="00A541FE" w:rsidRDefault="00A541FE">
      <w:pPr>
        <w:numPr>
          <w:ilvl w:val="0"/>
          <w:numId w:val="6"/>
        </w:numPr>
        <w:tabs>
          <w:tab w:val="left" w:pos="3855"/>
        </w:tabs>
        <w:spacing w:after="0" w:line="360" w:lineRule="auto"/>
        <w:ind w:left="284"/>
        <w:contextualSpacing/>
        <w:jc w:val="both"/>
        <w:rPr>
          <w:rFonts w:ascii="Arial" w:eastAsia="Arial" w:hAnsi="Arial" w:cs="Arial"/>
          <w:bCs/>
          <w:kern w:val="0"/>
          <w:sz w:val="24"/>
          <w:szCs w:val="24"/>
          <w:bdr w:val="none" w:sz="0" w:space="0" w:color="auto" w:frame="1"/>
          <w:shd w:val="clear" w:color="auto" w:fill="FFFFFF"/>
          <w:lang w:eastAsia="pl-PL"/>
          <w14:ligatures w14:val="none"/>
        </w:rPr>
      </w:pPr>
      <w:r w:rsidRPr="00A541FE">
        <w:rPr>
          <w:rFonts w:ascii="Arial" w:eastAsia="Arial" w:hAnsi="Arial" w:cs="Arial"/>
          <w:kern w:val="0"/>
          <w:sz w:val="24"/>
          <w:szCs w:val="24"/>
          <w:lang w:eastAsia="pl-PL"/>
          <w14:ligatures w14:val="none"/>
        </w:rPr>
        <w:t>Zamawiający nie dopuszcza składania ofert częściowych.</w:t>
      </w:r>
    </w:p>
    <w:p w14:paraId="11A0F68D" w14:textId="77777777" w:rsidR="00A541FE" w:rsidRPr="00A541FE" w:rsidRDefault="00A541FE" w:rsidP="00A541FE">
      <w:p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b/>
          <w:bCs/>
          <w:kern w:val="0"/>
          <w:sz w:val="24"/>
          <w:szCs w:val="24"/>
          <w:u w:val="single"/>
          <w:lang w:eastAsia="pl-PL"/>
          <w14:ligatures w14:val="none"/>
        </w:rPr>
        <w:t>Uzasadnienie niedokonania podziału zamówienia na części</w:t>
      </w:r>
      <w:r w:rsidRPr="00A541FE">
        <w:rPr>
          <w:rFonts w:ascii="Arial" w:eastAsia="Arial" w:hAnsi="Arial" w:cs="Arial"/>
          <w:kern w:val="0"/>
          <w:sz w:val="24"/>
          <w:szCs w:val="24"/>
          <w:lang w:eastAsia="pl-PL"/>
          <w14:ligatures w14:val="none"/>
        </w:rPr>
        <w:t>: w ocenie Zamawiającego nie ma możliwości podziału niniejszego zamówienia na części - zamówienie ze względów technicznych i organizacyjnych wymaga jego realizacji przez jeden podmiot – wprowadzenie do realizacji zamówienia większej ilości podmiotów, spowodować mogłoby utrudnienia komunikacyjne na terenie Gminy Torzym i problemy z organizacją ruchu.</w:t>
      </w:r>
    </w:p>
    <w:p w14:paraId="671F3F82" w14:textId="77777777" w:rsidR="00A541FE" w:rsidRPr="00A541FE" w:rsidRDefault="00A541FE">
      <w:pPr>
        <w:numPr>
          <w:ilvl w:val="0"/>
          <w:numId w:val="6"/>
        </w:numPr>
        <w:spacing w:after="0" w:line="360" w:lineRule="auto"/>
        <w:ind w:left="434"/>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nie dopuszcza składania ofert wariantowych oraz w postaci katalogów elektronicznych.</w:t>
      </w:r>
    </w:p>
    <w:p w14:paraId="34D45896" w14:textId="77777777" w:rsidR="00A541FE" w:rsidRPr="00A541FE" w:rsidRDefault="00A541FE">
      <w:pPr>
        <w:numPr>
          <w:ilvl w:val="0"/>
          <w:numId w:val="6"/>
        </w:numPr>
        <w:spacing w:after="0" w:line="360" w:lineRule="auto"/>
        <w:ind w:left="462"/>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nie przewiduje udzielania zamówień, o których mowa w art. 214 ust. 1 pkt 7 i 8.</w:t>
      </w:r>
    </w:p>
    <w:p w14:paraId="51573DB8" w14:textId="08617593" w:rsidR="00A541FE" w:rsidRPr="00A541FE" w:rsidRDefault="00A541FE">
      <w:pPr>
        <w:numPr>
          <w:ilvl w:val="0"/>
          <w:numId w:val="6"/>
        </w:numPr>
        <w:spacing w:after="0" w:line="360" w:lineRule="auto"/>
        <w:ind w:left="462"/>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Szczegółowy opis oraz sposób realizacji zamówienia zawiera Opis Przedmiotu Zamówienia (OPZ), stanowiący </w:t>
      </w:r>
      <w:r w:rsidRPr="00A541FE">
        <w:rPr>
          <w:rFonts w:ascii="Arial" w:eastAsia="Arial" w:hAnsi="Arial" w:cs="Arial"/>
          <w:b/>
          <w:kern w:val="0"/>
          <w:sz w:val="24"/>
          <w:szCs w:val="24"/>
          <w:lang w:eastAsia="pl-PL"/>
          <w14:ligatures w14:val="none"/>
        </w:rPr>
        <w:t xml:space="preserve">Załącznik nr </w:t>
      </w:r>
      <w:r w:rsidR="004701E9">
        <w:rPr>
          <w:rFonts w:ascii="Arial" w:eastAsia="Arial" w:hAnsi="Arial" w:cs="Arial"/>
          <w:b/>
          <w:kern w:val="0"/>
          <w:sz w:val="24"/>
          <w:szCs w:val="24"/>
          <w:lang w:eastAsia="pl-PL"/>
          <w14:ligatures w14:val="none"/>
        </w:rPr>
        <w:t>9</w:t>
      </w:r>
      <w:r w:rsidRPr="00A541FE">
        <w:rPr>
          <w:rFonts w:ascii="Arial" w:eastAsia="Arial" w:hAnsi="Arial" w:cs="Arial"/>
          <w:b/>
          <w:kern w:val="0"/>
          <w:sz w:val="24"/>
          <w:szCs w:val="24"/>
          <w:lang w:eastAsia="pl-PL"/>
          <w14:ligatures w14:val="none"/>
        </w:rPr>
        <w:t xml:space="preserve"> do SWZ</w:t>
      </w:r>
      <w:r w:rsidRPr="00A541FE">
        <w:rPr>
          <w:rFonts w:ascii="Arial" w:eastAsia="Arial" w:hAnsi="Arial" w:cs="Arial"/>
          <w:kern w:val="0"/>
          <w:sz w:val="24"/>
          <w:szCs w:val="24"/>
          <w:lang w:eastAsia="pl-PL"/>
          <w14:ligatures w14:val="none"/>
        </w:rPr>
        <w:t>.</w:t>
      </w:r>
    </w:p>
    <w:p w14:paraId="1AE7A3C6" w14:textId="77777777" w:rsidR="00A541FE" w:rsidRDefault="00A541FE" w:rsidP="00A541FE">
      <w:pPr>
        <w:keepNext/>
        <w:keepLines/>
        <w:spacing w:before="360" w:after="120" w:line="360" w:lineRule="auto"/>
        <w:outlineLvl w:val="1"/>
        <w:rPr>
          <w:rFonts w:ascii="Arial" w:eastAsia="Arial" w:hAnsi="Arial" w:cs="Arial"/>
          <w:b/>
          <w:bCs/>
          <w:kern w:val="0"/>
          <w:sz w:val="24"/>
          <w:szCs w:val="24"/>
          <w:lang w:eastAsia="pl-PL"/>
          <w14:ligatures w14:val="none"/>
        </w:rPr>
      </w:pPr>
      <w:bookmarkStart w:id="16" w:name="_Toc71278279"/>
      <w:r w:rsidRPr="00A541FE">
        <w:rPr>
          <w:rFonts w:ascii="Arial" w:eastAsia="Arial" w:hAnsi="Arial" w:cs="Arial"/>
          <w:b/>
          <w:bCs/>
          <w:kern w:val="0"/>
          <w:sz w:val="24"/>
          <w:szCs w:val="24"/>
          <w:lang w:eastAsia="pl-PL"/>
          <w14:ligatures w14:val="none"/>
        </w:rPr>
        <w:t>V. Wizja lokalna</w:t>
      </w:r>
      <w:bookmarkEnd w:id="16"/>
    </w:p>
    <w:p w14:paraId="3CB43803" w14:textId="0306DEFE" w:rsidR="00712C31" w:rsidRPr="00F278CC" w:rsidRDefault="00712C31" w:rsidP="00F278CC">
      <w:pPr>
        <w:numPr>
          <w:ilvl w:val="0"/>
          <w:numId w:val="39"/>
        </w:numPr>
        <w:suppressAutoHyphens/>
        <w:spacing w:after="0" w:line="360" w:lineRule="auto"/>
        <w:ind w:left="425" w:hanging="425"/>
        <w:rPr>
          <w:rFonts w:ascii="Arial" w:eastAsia="Times New Roman" w:hAnsi="Arial" w:cs="Arial"/>
          <w:kern w:val="0"/>
          <w:sz w:val="24"/>
          <w:szCs w:val="24"/>
          <w:lang w:eastAsia="pl-PL"/>
          <w14:ligatures w14:val="none"/>
        </w:rPr>
      </w:pPr>
      <w:r w:rsidRPr="00F278CC">
        <w:rPr>
          <w:rFonts w:ascii="Arial" w:eastAsia="Times New Roman" w:hAnsi="Arial" w:cs="Arial"/>
          <w:kern w:val="0"/>
          <w:sz w:val="24"/>
          <w:szCs w:val="24"/>
          <w:lang w:eastAsia="pl-PL"/>
          <w14:ligatures w14:val="none"/>
        </w:rPr>
        <w:t>Zamawiający informuje, że złożenie oferty musi być poprzedzone odbyciem wizji lokalnej.</w:t>
      </w:r>
      <w:r w:rsidR="00F278CC">
        <w:rPr>
          <w:rFonts w:ascii="Arial" w:eastAsia="Times New Roman" w:hAnsi="Arial" w:cs="Arial"/>
          <w:kern w:val="0"/>
          <w:sz w:val="24"/>
          <w:szCs w:val="24"/>
          <w:lang w:eastAsia="pl-PL"/>
          <w14:ligatures w14:val="none"/>
        </w:rPr>
        <w:t xml:space="preserve"> </w:t>
      </w:r>
      <w:r w:rsidRPr="00F278CC">
        <w:rPr>
          <w:rFonts w:ascii="Arial" w:eastAsia="Times New Roman" w:hAnsi="Arial" w:cs="Arial"/>
          <w:kern w:val="0"/>
          <w:sz w:val="24"/>
          <w:szCs w:val="24"/>
          <w:lang w:eastAsia="pl-PL"/>
          <w14:ligatures w14:val="none"/>
        </w:rPr>
        <w:t xml:space="preserve">Z odbycia wizji lokalnej zostanie sporządzony protokół podpisany przez strony, który będzie stanowił potwierdzenie odbycia wizji lokalnej. </w:t>
      </w:r>
    </w:p>
    <w:p w14:paraId="68D5A18E" w14:textId="1BD6AB73" w:rsidR="00712C31" w:rsidRPr="00F278CC" w:rsidRDefault="00712C31" w:rsidP="00F278CC">
      <w:pPr>
        <w:numPr>
          <w:ilvl w:val="0"/>
          <w:numId w:val="39"/>
        </w:numPr>
        <w:suppressAutoHyphens/>
        <w:spacing w:after="0" w:line="360" w:lineRule="auto"/>
        <w:ind w:left="425" w:hanging="426"/>
        <w:jc w:val="both"/>
        <w:rPr>
          <w:rFonts w:ascii="Arial" w:eastAsia="Times New Roman" w:hAnsi="Arial" w:cs="Arial"/>
          <w:kern w:val="0"/>
          <w:sz w:val="24"/>
          <w:szCs w:val="24"/>
          <w:lang w:eastAsia="pl-PL"/>
          <w14:ligatures w14:val="none"/>
        </w:rPr>
      </w:pPr>
      <w:r w:rsidRPr="00F278CC">
        <w:rPr>
          <w:rFonts w:ascii="Arial" w:eastAsia="Times New Roman" w:hAnsi="Arial" w:cs="Arial"/>
          <w:kern w:val="0"/>
          <w:sz w:val="24"/>
          <w:szCs w:val="24"/>
          <w:lang w:eastAsia="pl-PL"/>
          <w14:ligatures w14:val="none"/>
        </w:rPr>
        <w:t xml:space="preserve"> Wprowadzono wymóg odbycia wizji lokalnej. W takim przypadku złożenie oferty bez odbycia wizji lokalnej skutkuje odrzuceniem oferty na podstawie art. 226 ust. 1 pkt 18 </w:t>
      </w:r>
      <w:proofErr w:type="spellStart"/>
      <w:r w:rsidRPr="00F278CC">
        <w:rPr>
          <w:rFonts w:ascii="Arial" w:eastAsia="Times New Roman" w:hAnsi="Arial" w:cs="Arial"/>
          <w:kern w:val="0"/>
          <w:sz w:val="24"/>
          <w:szCs w:val="24"/>
          <w:lang w:eastAsia="pl-PL"/>
          <w14:ligatures w14:val="none"/>
        </w:rPr>
        <w:t>p.z.p</w:t>
      </w:r>
      <w:proofErr w:type="spellEnd"/>
      <w:r w:rsidRPr="00F278CC">
        <w:rPr>
          <w:rFonts w:ascii="Arial" w:eastAsia="Times New Roman" w:hAnsi="Arial" w:cs="Arial"/>
          <w:kern w:val="0"/>
          <w:sz w:val="24"/>
          <w:szCs w:val="24"/>
          <w:lang w:eastAsia="pl-PL"/>
          <w14:ligatures w14:val="none"/>
        </w:rPr>
        <w:t xml:space="preserve">.   </w:t>
      </w:r>
    </w:p>
    <w:p w14:paraId="66A3B5F3" w14:textId="157C0CD5" w:rsidR="00712C31" w:rsidRPr="00F278CC" w:rsidRDefault="00712C31" w:rsidP="00F278CC">
      <w:pPr>
        <w:numPr>
          <w:ilvl w:val="0"/>
          <w:numId w:val="39"/>
        </w:numPr>
        <w:suppressAutoHyphens/>
        <w:spacing w:after="0" w:line="360" w:lineRule="auto"/>
        <w:ind w:left="425" w:hanging="426"/>
        <w:jc w:val="both"/>
        <w:rPr>
          <w:rFonts w:ascii="Arial" w:eastAsia="Times New Roman" w:hAnsi="Arial" w:cs="Arial"/>
          <w:kern w:val="0"/>
          <w:sz w:val="24"/>
          <w:szCs w:val="24"/>
          <w:lang w:eastAsia="pl-PL"/>
          <w14:ligatures w14:val="none"/>
        </w:rPr>
      </w:pPr>
      <w:r w:rsidRPr="00F278CC">
        <w:rPr>
          <w:rFonts w:ascii="Arial" w:eastAsia="Times New Roman" w:hAnsi="Arial" w:cs="Arial"/>
          <w:kern w:val="0"/>
          <w:sz w:val="24"/>
          <w:szCs w:val="24"/>
          <w:lang w:eastAsia="pl-PL"/>
          <w14:ligatures w14:val="none"/>
        </w:rPr>
        <w:t xml:space="preserve">W celu umówienia wizji lokalnej należy kontaktować się z osobami wyznaczonymi do komunikowania się z wykonawcami. </w:t>
      </w:r>
    </w:p>
    <w:p w14:paraId="318824AA" w14:textId="77777777" w:rsidR="00712C31" w:rsidRPr="00F278CC" w:rsidRDefault="00712C31" w:rsidP="00F278CC">
      <w:pPr>
        <w:suppressAutoHyphens/>
        <w:spacing w:after="0" w:line="360" w:lineRule="auto"/>
        <w:ind w:left="425"/>
        <w:jc w:val="both"/>
        <w:rPr>
          <w:rFonts w:ascii="Arial" w:eastAsia="Times New Roman" w:hAnsi="Arial" w:cs="Arial"/>
          <w:kern w:val="0"/>
          <w:sz w:val="24"/>
          <w:szCs w:val="24"/>
          <w:lang w:eastAsia="pl-PL"/>
          <w14:ligatures w14:val="none"/>
        </w:rPr>
      </w:pPr>
      <w:r w:rsidRPr="00F278CC">
        <w:rPr>
          <w:rFonts w:ascii="Arial" w:eastAsia="Times New Roman" w:hAnsi="Arial" w:cs="Arial"/>
          <w:kern w:val="0"/>
          <w:sz w:val="24"/>
          <w:szCs w:val="24"/>
          <w:lang w:eastAsia="pl-PL"/>
          <w14:ligatures w14:val="none"/>
        </w:rPr>
        <w:t>Wizja lokalna:</w:t>
      </w:r>
    </w:p>
    <w:p w14:paraId="04A157DC" w14:textId="6A68FE95" w:rsidR="00712C31" w:rsidRPr="00F278CC" w:rsidRDefault="00712C31" w:rsidP="00F278CC">
      <w:pPr>
        <w:suppressAutoHyphens/>
        <w:spacing w:after="0" w:line="360" w:lineRule="auto"/>
        <w:ind w:left="425"/>
        <w:rPr>
          <w:rFonts w:ascii="Arial" w:eastAsia="Times New Roman" w:hAnsi="Arial" w:cs="Arial"/>
          <w:kern w:val="0"/>
          <w:sz w:val="24"/>
          <w:szCs w:val="24"/>
          <w:lang w:eastAsia="pl-PL"/>
          <w14:ligatures w14:val="none"/>
        </w:rPr>
      </w:pPr>
      <w:r w:rsidRPr="00F278CC">
        <w:rPr>
          <w:rFonts w:ascii="Arial" w:eastAsia="Times New Roman" w:hAnsi="Arial" w:cs="Arial"/>
          <w:kern w:val="0"/>
          <w:sz w:val="24"/>
          <w:szCs w:val="24"/>
          <w:lang w:eastAsia="pl-PL"/>
          <w14:ligatures w14:val="none"/>
        </w:rPr>
        <w:t>kontakt:</w:t>
      </w:r>
      <w:r w:rsidR="00F278CC" w:rsidRPr="00F278CC">
        <w:rPr>
          <w:rFonts w:ascii="Arial" w:eastAsia="Times New Roman" w:hAnsi="Arial" w:cs="Arial"/>
          <w:kern w:val="0"/>
          <w:sz w:val="24"/>
          <w:szCs w:val="24"/>
          <w:lang w:eastAsia="pl-PL"/>
          <w14:ligatures w14:val="none"/>
        </w:rPr>
        <w:t xml:space="preserve"> burmistrz </w:t>
      </w:r>
      <w:r w:rsidR="000B2D9D">
        <w:rPr>
          <w:rFonts w:ascii="Arial" w:eastAsia="Times New Roman" w:hAnsi="Arial" w:cs="Arial"/>
          <w:kern w:val="0"/>
          <w:sz w:val="24"/>
          <w:szCs w:val="24"/>
          <w:lang w:eastAsia="pl-PL"/>
          <w14:ligatures w14:val="none"/>
        </w:rPr>
        <w:t>Ryszard Stanulewicz</w:t>
      </w:r>
      <w:r w:rsidRPr="00F278CC">
        <w:rPr>
          <w:rFonts w:ascii="Arial" w:eastAsia="Times New Roman" w:hAnsi="Arial" w:cs="Arial"/>
          <w:kern w:val="0"/>
          <w:sz w:val="24"/>
          <w:szCs w:val="24"/>
          <w:lang w:eastAsia="pl-PL"/>
          <w14:ligatures w14:val="none"/>
        </w:rPr>
        <w:t>, tel. 6</w:t>
      </w:r>
      <w:r w:rsidR="00F278CC" w:rsidRPr="00F278CC">
        <w:rPr>
          <w:rFonts w:ascii="Arial" w:eastAsia="Times New Roman" w:hAnsi="Arial" w:cs="Arial"/>
          <w:kern w:val="0"/>
          <w:sz w:val="24"/>
          <w:szCs w:val="24"/>
          <w:lang w:eastAsia="pl-PL"/>
          <w14:ligatures w14:val="none"/>
        </w:rPr>
        <w:t xml:space="preserve">8 341 62 </w:t>
      </w:r>
      <w:r w:rsidR="000B2D9D">
        <w:rPr>
          <w:rFonts w:ascii="Arial" w:eastAsia="Times New Roman" w:hAnsi="Arial" w:cs="Arial"/>
          <w:kern w:val="0"/>
          <w:sz w:val="24"/>
          <w:szCs w:val="24"/>
          <w:lang w:eastAsia="pl-PL"/>
          <w14:ligatures w14:val="none"/>
        </w:rPr>
        <w:t>49</w:t>
      </w:r>
      <w:r w:rsidRPr="00F278CC">
        <w:rPr>
          <w:rFonts w:ascii="Arial" w:eastAsia="Times New Roman" w:hAnsi="Arial" w:cs="Arial"/>
          <w:kern w:val="0"/>
          <w:sz w:val="24"/>
          <w:szCs w:val="24"/>
          <w:lang w:eastAsia="pl-PL"/>
          <w14:ligatures w14:val="none"/>
        </w:rPr>
        <w:t>,</w:t>
      </w:r>
      <w:r w:rsidRPr="00F278CC">
        <w:rPr>
          <w:rFonts w:ascii="Arial" w:eastAsia="Times New Roman" w:hAnsi="Arial" w:cs="Arial"/>
          <w:kern w:val="0"/>
          <w:sz w:val="24"/>
          <w:szCs w:val="24"/>
          <w:lang w:eastAsia="pl-PL"/>
          <w14:ligatures w14:val="none"/>
        </w:rPr>
        <w:br/>
        <w:t xml:space="preserve">e-mail: </w:t>
      </w:r>
      <w:hyperlink r:id="rId36" w:history="1">
        <w:r w:rsidR="000B2D9D" w:rsidRPr="0011002C">
          <w:rPr>
            <w:rStyle w:val="Hipercze"/>
            <w:rFonts w:ascii="Arial" w:eastAsia="Times New Roman" w:hAnsi="Arial" w:cs="Arial"/>
            <w:kern w:val="0"/>
            <w:sz w:val="24"/>
            <w:szCs w:val="24"/>
            <w:lang w:eastAsia="pl-PL"/>
            <w14:ligatures w14:val="none"/>
          </w:rPr>
          <w:t>burmistrz@torzym.pl</w:t>
        </w:r>
      </w:hyperlink>
      <w:r w:rsidRPr="00F278CC">
        <w:rPr>
          <w:rFonts w:ascii="Arial" w:eastAsia="Times New Roman" w:hAnsi="Arial" w:cs="Arial"/>
          <w:kern w:val="0"/>
          <w:sz w:val="24"/>
          <w:szCs w:val="24"/>
          <w:lang w:eastAsia="pl-PL"/>
          <w14:ligatures w14:val="none"/>
        </w:rPr>
        <w:t xml:space="preserve">, </w:t>
      </w:r>
    </w:p>
    <w:p w14:paraId="438293EF" w14:textId="77777777" w:rsidR="00A541FE" w:rsidRPr="00A541FE" w:rsidRDefault="00A541FE">
      <w:pPr>
        <w:numPr>
          <w:ilvl w:val="0"/>
          <w:numId w:val="7"/>
        </w:numPr>
        <w:spacing w:before="240" w:after="4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Zamawiający informuje, że </w:t>
      </w:r>
      <w:r w:rsidRPr="00A541FE">
        <w:rPr>
          <w:rFonts w:ascii="Arial" w:eastAsia="Arial" w:hAnsi="Arial" w:cs="Arial"/>
          <w:b/>
          <w:kern w:val="0"/>
          <w:sz w:val="24"/>
          <w:szCs w:val="24"/>
          <w:lang w:eastAsia="pl-PL"/>
          <w14:ligatures w14:val="none"/>
        </w:rPr>
        <w:t>nie wymaga odbycia wizji lokalnej</w:t>
      </w:r>
      <w:r w:rsidRPr="00A541FE">
        <w:rPr>
          <w:rFonts w:ascii="Arial" w:eastAsia="Arial" w:hAnsi="Arial" w:cs="Arial"/>
          <w:kern w:val="0"/>
          <w:sz w:val="24"/>
          <w:szCs w:val="24"/>
          <w:lang w:eastAsia="pl-PL"/>
          <w14:ligatures w14:val="none"/>
        </w:rPr>
        <w:t xml:space="preserve"> lub sprawdzenia dokumentów dotyczących zamówienia jakie znajdują się w dyspozycji </w:t>
      </w:r>
      <w:r w:rsidRPr="00A541FE">
        <w:rPr>
          <w:rFonts w:ascii="Arial" w:eastAsia="Arial" w:hAnsi="Arial" w:cs="Arial"/>
          <w:kern w:val="0"/>
          <w:sz w:val="24"/>
          <w:szCs w:val="24"/>
          <w:lang w:eastAsia="pl-PL"/>
          <w14:ligatures w14:val="none"/>
        </w:rPr>
        <w:lastRenderedPageBreak/>
        <w:t xml:space="preserve">Zamawiającego, a jakie będą udostępniane podmiotom zgłaszającym chęć udziału w postępowaniu. </w:t>
      </w:r>
    </w:p>
    <w:p w14:paraId="037209BA" w14:textId="77777777" w:rsidR="00A541FE" w:rsidRPr="00A541FE" w:rsidRDefault="00A541FE">
      <w:pPr>
        <w:numPr>
          <w:ilvl w:val="0"/>
          <w:numId w:val="7"/>
        </w:numPr>
        <w:spacing w:before="40" w:after="4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W celu umówienia wizji lokalnej lub zapoznania się z dokumentacją znajdującą się na miejscu u Zamawiającego należy kontaktować się z osobami wyznaczonymi do komunikowania się z Wykonawcami. </w:t>
      </w:r>
    </w:p>
    <w:p w14:paraId="48EBC623" w14:textId="77777777" w:rsidR="00A541FE" w:rsidRPr="00A541FE" w:rsidRDefault="00A541FE" w:rsidP="00A541FE">
      <w:pPr>
        <w:keepNext/>
        <w:keepLines/>
        <w:spacing w:before="360" w:after="120" w:line="360" w:lineRule="auto"/>
        <w:outlineLvl w:val="1"/>
        <w:rPr>
          <w:rFonts w:ascii="Arial" w:eastAsia="Arial" w:hAnsi="Arial" w:cs="Arial"/>
          <w:b/>
          <w:bCs/>
          <w:kern w:val="0"/>
          <w:sz w:val="24"/>
          <w:szCs w:val="24"/>
          <w:lang w:eastAsia="pl-PL"/>
          <w14:ligatures w14:val="none"/>
        </w:rPr>
      </w:pPr>
      <w:bookmarkStart w:id="17" w:name="_Toc71278280"/>
      <w:r w:rsidRPr="00A541FE">
        <w:rPr>
          <w:rFonts w:ascii="Arial" w:eastAsia="Arial" w:hAnsi="Arial" w:cs="Arial"/>
          <w:b/>
          <w:bCs/>
          <w:kern w:val="0"/>
          <w:sz w:val="24"/>
          <w:szCs w:val="24"/>
          <w:lang w:eastAsia="pl-PL"/>
          <w14:ligatures w14:val="none"/>
        </w:rPr>
        <w:t>VI. Podwykonawstwo</w:t>
      </w:r>
      <w:bookmarkEnd w:id="17"/>
    </w:p>
    <w:p w14:paraId="181D14F1" w14:textId="77777777" w:rsidR="00A541FE" w:rsidRPr="00A541FE" w:rsidRDefault="00A541FE">
      <w:pPr>
        <w:numPr>
          <w:ilvl w:val="0"/>
          <w:numId w:val="8"/>
        </w:numPr>
        <w:spacing w:before="240"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Wykonawca może powierzyć wykonanie części zamówienia podwykonawcy (podwykonawcom). </w:t>
      </w:r>
    </w:p>
    <w:p w14:paraId="2EB92E6E" w14:textId="77777777" w:rsidR="00A541FE" w:rsidRPr="00A541FE" w:rsidRDefault="00A541FE">
      <w:pPr>
        <w:numPr>
          <w:ilvl w:val="0"/>
          <w:numId w:val="8"/>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Zamawiający </w:t>
      </w:r>
      <w:r w:rsidRPr="00A541FE">
        <w:rPr>
          <w:rFonts w:ascii="Arial" w:eastAsia="Arial" w:hAnsi="Arial" w:cs="Arial"/>
          <w:b/>
          <w:kern w:val="0"/>
          <w:sz w:val="24"/>
          <w:szCs w:val="24"/>
          <w:lang w:eastAsia="pl-PL"/>
          <w14:ligatures w14:val="none"/>
        </w:rPr>
        <w:t>nie zastrzega</w:t>
      </w:r>
      <w:r w:rsidRPr="00A541FE">
        <w:rPr>
          <w:rFonts w:ascii="Arial" w:eastAsia="Arial" w:hAnsi="Arial" w:cs="Arial"/>
          <w:kern w:val="0"/>
          <w:sz w:val="24"/>
          <w:szCs w:val="24"/>
          <w:lang w:eastAsia="pl-PL"/>
          <w14:ligatures w14:val="none"/>
        </w:rPr>
        <w:t xml:space="preserve"> obowiązku osobistego wykonania przez Wykonawcę kluczowych części zamówienia.</w:t>
      </w:r>
    </w:p>
    <w:p w14:paraId="1136F360" w14:textId="77777777" w:rsidR="00A541FE" w:rsidRPr="00A541FE" w:rsidRDefault="00A541FE">
      <w:pPr>
        <w:numPr>
          <w:ilvl w:val="0"/>
          <w:numId w:val="8"/>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423734F" w14:textId="77777777" w:rsidR="00A541FE" w:rsidRPr="00A541FE" w:rsidRDefault="00A541FE">
      <w:pPr>
        <w:numPr>
          <w:ilvl w:val="0"/>
          <w:numId w:val="8"/>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zastrzega, iż może badać, czy nie zachodzą wobec podwykonawcy niebędącym podmiotem udostępniającym zasoby podstawy wykluczenia, o których mowa w art. 108. Wykonawca na żądanie Zamawiającego jest zobowiązany przedstawić oświadczenie, o którym mowa w art. 125 ust. 1, lub podmiotowe środki dowodowe dotyczące tego podwykonawcy.</w:t>
      </w:r>
    </w:p>
    <w:p w14:paraId="5F0B5179" w14:textId="77777777" w:rsidR="00A541FE" w:rsidRPr="00A541FE" w:rsidRDefault="00A541FE">
      <w:pPr>
        <w:numPr>
          <w:ilvl w:val="0"/>
          <w:numId w:val="8"/>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Powierzenie wykonania części zamówienia podwykonawcom nie zwalnia wykonawcy z odpowiedzialności za należyte wykonanie tego zamówienia.</w:t>
      </w:r>
    </w:p>
    <w:p w14:paraId="50417C80" w14:textId="77777777" w:rsidR="00A541FE" w:rsidRPr="00A541FE" w:rsidRDefault="00A541FE" w:rsidP="00A541FE">
      <w:pPr>
        <w:keepNext/>
        <w:keepLines/>
        <w:spacing w:before="360" w:after="120" w:line="360" w:lineRule="auto"/>
        <w:outlineLvl w:val="1"/>
        <w:rPr>
          <w:rFonts w:ascii="Arial" w:eastAsia="Arial" w:hAnsi="Arial" w:cs="Arial"/>
          <w:b/>
          <w:bCs/>
          <w:kern w:val="0"/>
          <w:sz w:val="24"/>
          <w:szCs w:val="24"/>
          <w:lang w:eastAsia="pl-PL"/>
          <w14:ligatures w14:val="none"/>
        </w:rPr>
      </w:pPr>
      <w:bookmarkStart w:id="18" w:name="_Toc71278281"/>
      <w:r w:rsidRPr="00A541FE">
        <w:rPr>
          <w:rFonts w:ascii="Arial" w:eastAsia="Arial" w:hAnsi="Arial" w:cs="Arial"/>
          <w:b/>
          <w:bCs/>
          <w:kern w:val="0"/>
          <w:sz w:val="24"/>
          <w:szCs w:val="24"/>
          <w:lang w:eastAsia="pl-PL"/>
          <w14:ligatures w14:val="none"/>
        </w:rPr>
        <w:t>VII. Termin wykonania zamówienia</w:t>
      </w:r>
      <w:bookmarkEnd w:id="18"/>
    </w:p>
    <w:p w14:paraId="7B5229C4" w14:textId="69AC71EC" w:rsidR="00A541FE" w:rsidRPr="000B2D9D" w:rsidRDefault="00A541FE">
      <w:pPr>
        <w:numPr>
          <w:ilvl w:val="0"/>
          <w:numId w:val="9"/>
        </w:numPr>
        <w:spacing w:before="240" w:after="0" w:line="360" w:lineRule="auto"/>
        <w:ind w:left="426"/>
        <w:jc w:val="both"/>
        <w:rPr>
          <w:rFonts w:ascii="Arial" w:eastAsia="Arial" w:hAnsi="Arial" w:cs="Arial"/>
          <w:kern w:val="0"/>
          <w:sz w:val="24"/>
          <w:szCs w:val="24"/>
          <w:lang w:eastAsia="pl-PL"/>
          <w14:ligatures w14:val="none"/>
        </w:rPr>
      </w:pPr>
      <w:r w:rsidRPr="000B2D9D">
        <w:rPr>
          <w:rFonts w:ascii="Arial" w:eastAsia="Arial" w:hAnsi="Arial" w:cs="Arial"/>
          <w:kern w:val="0"/>
          <w:sz w:val="24"/>
          <w:szCs w:val="24"/>
          <w:lang w:eastAsia="pl-PL"/>
          <w14:ligatures w14:val="none"/>
        </w:rPr>
        <w:t xml:space="preserve">Termin realizacji zamówienia: </w:t>
      </w:r>
      <w:r w:rsidR="000B2D9D" w:rsidRPr="000B2D9D">
        <w:rPr>
          <w:rFonts w:ascii="Arial" w:eastAsia="Arial" w:hAnsi="Arial" w:cs="Arial"/>
          <w:b/>
          <w:bCs/>
          <w:kern w:val="0"/>
          <w:sz w:val="24"/>
          <w:szCs w:val="24"/>
          <w:lang w:eastAsia="pl-PL"/>
          <w14:ligatures w14:val="none"/>
        </w:rPr>
        <w:t xml:space="preserve">do </w:t>
      </w:r>
      <w:r w:rsidRPr="000B2D9D">
        <w:rPr>
          <w:rFonts w:ascii="Arial" w:eastAsia="Arial" w:hAnsi="Arial" w:cs="Arial"/>
          <w:b/>
          <w:bCs/>
          <w:kern w:val="0"/>
          <w:sz w:val="24"/>
          <w:szCs w:val="24"/>
          <w:lang w:eastAsia="pl-PL"/>
          <w14:ligatures w14:val="none"/>
        </w:rPr>
        <w:t xml:space="preserve"> </w:t>
      </w:r>
      <w:r w:rsidR="000B2D9D" w:rsidRPr="000B2D9D">
        <w:rPr>
          <w:rFonts w:ascii="Arial" w:eastAsia="Arial" w:hAnsi="Arial" w:cs="Arial"/>
          <w:b/>
          <w:bCs/>
          <w:kern w:val="0"/>
          <w:sz w:val="24"/>
          <w:szCs w:val="24"/>
          <w:lang w:eastAsia="pl-PL"/>
          <w14:ligatures w14:val="none"/>
        </w:rPr>
        <w:t xml:space="preserve">30 czerwca </w:t>
      </w:r>
      <w:r w:rsidRPr="000B2D9D">
        <w:rPr>
          <w:rFonts w:ascii="Arial" w:eastAsia="Arial" w:hAnsi="Arial" w:cs="Arial"/>
          <w:b/>
          <w:bCs/>
          <w:kern w:val="0"/>
          <w:sz w:val="24"/>
          <w:szCs w:val="24"/>
          <w:lang w:eastAsia="pl-PL"/>
          <w14:ligatures w14:val="none"/>
        </w:rPr>
        <w:t>2024 r.</w:t>
      </w:r>
    </w:p>
    <w:p w14:paraId="1A193A4B" w14:textId="77777777" w:rsidR="00A541FE" w:rsidRPr="00A541FE" w:rsidRDefault="00A541FE">
      <w:pPr>
        <w:numPr>
          <w:ilvl w:val="0"/>
          <w:numId w:val="9"/>
        </w:numPr>
        <w:spacing w:before="240"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Szczegółowe zagadnienia dotyczące terminu realizacji umowy uregulowane są we wzorze umowy stanowiącej </w:t>
      </w:r>
      <w:r w:rsidRPr="00A541FE">
        <w:rPr>
          <w:rFonts w:ascii="Arial" w:eastAsia="Arial" w:hAnsi="Arial" w:cs="Arial"/>
          <w:b/>
          <w:kern w:val="0"/>
          <w:sz w:val="24"/>
          <w:szCs w:val="24"/>
          <w:lang w:eastAsia="pl-PL"/>
          <w14:ligatures w14:val="none"/>
        </w:rPr>
        <w:t>załącznik nr 7 do SWZ</w:t>
      </w:r>
      <w:r w:rsidRPr="00A541FE">
        <w:rPr>
          <w:rFonts w:ascii="Arial" w:eastAsia="Arial" w:hAnsi="Arial" w:cs="Arial"/>
          <w:kern w:val="0"/>
          <w:sz w:val="24"/>
          <w:szCs w:val="24"/>
          <w:lang w:eastAsia="pl-PL"/>
          <w14:ligatures w14:val="none"/>
        </w:rPr>
        <w:t>.</w:t>
      </w:r>
    </w:p>
    <w:p w14:paraId="54DE0CE9" w14:textId="77777777" w:rsidR="00A541FE" w:rsidRPr="00A541FE" w:rsidRDefault="00A541FE" w:rsidP="00A541FE">
      <w:pPr>
        <w:keepNext/>
        <w:keepLines/>
        <w:tabs>
          <w:tab w:val="left" w:pos="0"/>
        </w:tabs>
        <w:spacing w:before="360" w:after="120" w:line="360" w:lineRule="auto"/>
        <w:outlineLvl w:val="1"/>
        <w:rPr>
          <w:rFonts w:ascii="Arial" w:eastAsia="Arial" w:hAnsi="Arial" w:cs="Arial"/>
          <w:b/>
          <w:bCs/>
          <w:kern w:val="0"/>
          <w:sz w:val="24"/>
          <w:szCs w:val="24"/>
          <w:lang w:eastAsia="pl-PL"/>
          <w14:ligatures w14:val="none"/>
        </w:rPr>
      </w:pPr>
      <w:bookmarkStart w:id="19" w:name="_Toc71278282"/>
      <w:bookmarkStart w:id="20" w:name="_Hlk63236844"/>
      <w:r w:rsidRPr="00A541FE">
        <w:rPr>
          <w:rFonts w:ascii="Arial" w:eastAsia="Arial" w:hAnsi="Arial" w:cs="Arial"/>
          <w:b/>
          <w:bCs/>
          <w:kern w:val="0"/>
          <w:sz w:val="24"/>
          <w:szCs w:val="24"/>
          <w:lang w:eastAsia="pl-PL"/>
          <w14:ligatures w14:val="none"/>
        </w:rPr>
        <w:t>VIII. Warunki udziału w postępowaniu</w:t>
      </w:r>
      <w:bookmarkEnd w:id="19"/>
    </w:p>
    <w:bookmarkEnd w:id="20"/>
    <w:p w14:paraId="65A2334A" w14:textId="77777777" w:rsidR="00A541FE" w:rsidRPr="00A541FE" w:rsidRDefault="00A541FE">
      <w:pPr>
        <w:numPr>
          <w:ilvl w:val="0"/>
          <w:numId w:val="10"/>
        </w:numPr>
        <w:spacing w:before="240" w:after="0" w:line="360" w:lineRule="auto"/>
        <w:ind w:left="426" w:right="20"/>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O udzielenie zamówienia mogą ubiegać się Wykonawcy, którzy nie podlegają wykluczeniu na zasadach określonych w Rozdziale IX SWZ, oraz spełniają określone przez Zamawiającego warunki </w:t>
      </w:r>
      <w:r w:rsidRPr="00A541FE">
        <w:rPr>
          <w:rFonts w:ascii="Arial" w:eastAsia="Arial" w:hAnsi="Arial" w:cs="Arial"/>
          <w:kern w:val="0"/>
          <w:sz w:val="24"/>
          <w:szCs w:val="24"/>
          <w:highlight w:val="white"/>
          <w:lang w:eastAsia="pl-PL"/>
          <w14:ligatures w14:val="none"/>
        </w:rPr>
        <w:t>udziału w postępowaniu.</w:t>
      </w:r>
    </w:p>
    <w:p w14:paraId="1A968643" w14:textId="77777777" w:rsidR="00A541FE" w:rsidRPr="00A541FE" w:rsidRDefault="00A541FE">
      <w:pPr>
        <w:numPr>
          <w:ilvl w:val="0"/>
          <w:numId w:val="10"/>
        </w:numPr>
        <w:spacing w:before="240" w:after="0" w:line="360" w:lineRule="auto"/>
        <w:ind w:left="426" w:right="20"/>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lastRenderedPageBreak/>
        <w:t>O udzielenie zamówienia mogą ubiegać się Wykonawcy, którzy spełniają warunki dotyczące:</w:t>
      </w:r>
    </w:p>
    <w:p w14:paraId="1BA96CCB" w14:textId="77777777" w:rsidR="00A541FE" w:rsidRPr="00A541FE" w:rsidRDefault="00A541FE">
      <w:pPr>
        <w:numPr>
          <w:ilvl w:val="0"/>
          <w:numId w:val="11"/>
        </w:numPr>
        <w:spacing w:after="0" w:line="360" w:lineRule="auto"/>
        <w:ind w:left="852" w:right="20" w:hanging="426"/>
        <w:jc w:val="both"/>
        <w:rPr>
          <w:rFonts w:ascii="Arial" w:eastAsia="Arial" w:hAnsi="Arial" w:cs="Arial"/>
          <w:kern w:val="0"/>
          <w:sz w:val="24"/>
          <w:szCs w:val="24"/>
          <w:lang w:eastAsia="pl-PL"/>
          <w14:ligatures w14:val="none"/>
        </w:rPr>
      </w:pPr>
      <w:r w:rsidRPr="00A541FE">
        <w:rPr>
          <w:rFonts w:ascii="Arial" w:eastAsia="Arial" w:hAnsi="Arial" w:cs="Arial"/>
          <w:b/>
          <w:kern w:val="0"/>
          <w:sz w:val="24"/>
          <w:szCs w:val="24"/>
          <w:lang w:eastAsia="pl-PL"/>
          <w14:ligatures w14:val="none"/>
        </w:rPr>
        <w:t>zdolności do występowania w obrocie gospodarczym:</w:t>
      </w:r>
    </w:p>
    <w:p w14:paraId="4DBF60EA" w14:textId="77777777" w:rsidR="00A541FE" w:rsidRPr="00A541FE" w:rsidRDefault="00A541FE" w:rsidP="00A541FE">
      <w:pPr>
        <w:spacing w:after="0" w:line="360" w:lineRule="auto"/>
        <w:ind w:left="868" w:right="20"/>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nie stawia warunku w powyższym zakresie.</w:t>
      </w:r>
    </w:p>
    <w:p w14:paraId="41F5E18D" w14:textId="77777777" w:rsidR="00A541FE" w:rsidRPr="00A541FE" w:rsidRDefault="00A541FE">
      <w:pPr>
        <w:numPr>
          <w:ilvl w:val="0"/>
          <w:numId w:val="11"/>
        </w:numPr>
        <w:spacing w:after="0" w:line="360" w:lineRule="auto"/>
        <w:ind w:left="852" w:right="20" w:hanging="426"/>
        <w:jc w:val="both"/>
        <w:rPr>
          <w:rFonts w:ascii="Arial" w:eastAsia="Arial" w:hAnsi="Arial" w:cs="Arial"/>
          <w:kern w:val="0"/>
          <w:sz w:val="24"/>
          <w:szCs w:val="24"/>
          <w:lang w:eastAsia="pl-PL"/>
          <w14:ligatures w14:val="none"/>
        </w:rPr>
      </w:pPr>
      <w:r w:rsidRPr="00A541FE">
        <w:rPr>
          <w:rFonts w:ascii="Arial" w:eastAsia="Arial" w:hAnsi="Arial" w:cs="Arial"/>
          <w:b/>
          <w:kern w:val="0"/>
          <w:sz w:val="24"/>
          <w:szCs w:val="24"/>
          <w:lang w:eastAsia="pl-PL"/>
          <w14:ligatures w14:val="none"/>
        </w:rPr>
        <w:t>uprawnień do prowadzenia określonej działalności gospodarczej lub zawodowej, o ile wynika to z odrębnych przepisów:</w:t>
      </w:r>
    </w:p>
    <w:p w14:paraId="10DAB152" w14:textId="77777777" w:rsidR="00A541FE" w:rsidRPr="00A541FE" w:rsidRDefault="00A541FE" w:rsidP="00A541FE">
      <w:pPr>
        <w:spacing w:after="0" w:line="360" w:lineRule="auto"/>
        <w:ind w:left="868" w:right="20"/>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nie stawia warunku w powyższym zakresie.</w:t>
      </w:r>
    </w:p>
    <w:p w14:paraId="30D15B20" w14:textId="77777777" w:rsidR="00A541FE" w:rsidRPr="00A541FE" w:rsidRDefault="00A541FE">
      <w:pPr>
        <w:numPr>
          <w:ilvl w:val="0"/>
          <w:numId w:val="11"/>
        </w:numPr>
        <w:spacing w:after="0" w:line="360" w:lineRule="auto"/>
        <w:ind w:left="852" w:right="20" w:hanging="426"/>
        <w:jc w:val="both"/>
        <w:rPr>
          <w:rFonts w:ascii="Arial" w:eastAsia="Arial" w:hAnsi="Arial" w:cs="Arial"/>
          <w:kern w:val="0"/>
          <w:sz w:val="24"/>
          <w:szCs w:val="24"/>
          <w:lang w:eastAsia="pl-PL"/>
          <w14:ligatures w14:val="none"/>
        </w:rPr>
      </w:pPr>
      <w:r w:rsidRPr="00A541FE">
        <w:rPr>
          <w:rFonts w:ascii="Arial" w:eastAsia="Arial" w:hAnsi="Arial" w:cs="Arial"/>
          <w:b/>
          <w:kern w:val="0"/>
          <w:sz w:val="24"/>
          <w:szCs w:val="24"/>
          <w:lang w:eastAsia="pl-PL"/>
          <w14:ligatures w14:val="none"/>
        </w:rPr>
        <w:t>sytuacji ekonomicznej lub finansowej:</w:t>
      </w:r>
    </w:p>
    <w:p w14:paraId="6AA1A746" w14:textId="77777777" w:rsidR="00A541FE" w:rsidRPr="00A541FE" w:rsidRDefault="00A541FE" w:rsidP="00A541FE">
      <w:pPr>
        <w:spacing w:after="0" w:line="360" w:lineRule="auto"/>
        <w:ind w:left="851" w:right="20" w:firstLine="1"/>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Zamawiający wymaga, aby Wykonawca posiadał ubezpieczenie od odpowiedzialności cywilnej w zakresie prowadzonej działalności, na sumę gwarancyjną nie mniejszą niż 1 000 000,00 zł. </w:t>
      </w:r>
    </w:p>
    <w:p w14:paraId="569B21AA" w14:textId="77777777" w:rsidR="00A541FE" w:rsidRPr="00A541FE" w:rsidRDefault="00A541FE">
      <w:pPr>
        <w:numPr>
          <w:ilvl w:val="0"/>
          <w:numId w:val="11"/>
        </w:numPr>
        <w:spacing w:after="0" w:line="360" w:lineRule="auto"/>
        <w:ind w:left="852" w:right="20" w:hanging="426"/>
        <w:jc w:val="both"/>
        <w:rPr>
          <w:rFonts w:ascii="Arial" w:eastAsia="Arial" w:hAnsi="Arial" w:cs="Arial"/>
          <w:kern w:val="0"/>
          <w:sz w:val="24"/>
          <w:szCs w:val="24"/>
          <w:lang w:eastAsia="pl-PL"/>
          <w14:ligatures w14:val="none"/>
        </w:rPr>
      </w:pPr>
      <w:r w:rsidRPr="00A541FE">
        <w:rPr>
          <w:rFonts w:ascii="Arial" w:eastAsia="Arial" w:hAnsi="Arial" w:cs="Arial"/>
          <w:b/>
          <w:kern w:val="0"/>
          <w:sz w:val="24"/>
          <w:szCs w:val="24"/>
          <w:lang w:eastAsia="pl-PL"/>
          <w14:ligatures w14:val="none"/>
        </w:rPr>
        <w:t>zdolności technicznej lub zawodowej:</w:t>
      </w:r>
    </w:p>
    <w:p w14:paraId="18674C8E" w14:textId="77777777" w:rsidR="00A541FE" w:rsidRPr="00A541FE" w:rsidRDefault="00A541FE" w:rsidP="00A541FE">
      <w:pPr>
        <w:spacing w:after="0" w:line="360" w:lineRule="auto"/>
        <w:ind w:left="851" w:right="20" w:firstLine="1"/>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wymaga, aby Wykonawca wykazał, iż:</w:t>
      </w:r>
    </w:p>
    <w:p w14:paraId="4DF0963D" w14:textId="77777777" w:rsidR="00A541FE" w:rsidRPr="00A541FE" w:rsidRDefault="00A541FE">
      <w:pPr>
        <w:numPr>
          <w:ilvl w:val="2"/>
          <w:numId w:val="10"/>
        </w:numPr>
        <w:spacing w:after="0" w:line="360" w:lineRule="auto"/>
        <w:ind w:right="20"/>
        <w:contextualSpacing/>
        <w:jc w:val="both"/>
        <w:rPr>
          <w:rFonts w:ascii="Arial" w:eastAsia="Arial" w:hAnsi="Arial" w:cs="Arial"/>
          <w:color w:val="FF0000"/>
          <w:kern w:val="0"/>
          <w:sz w:val="24"/>
          <w:szCs w:val="24"/>
          <w:lang w:eastAsia="pl-PL"/>
          <w14:ligatures w14:val="none"/>
        </w:rPr>
      </w:pPr>
      <w:r w:rsidRPr="00A541FE">
        <w:rPr>
          <w:rFonts w:ascii="Arial" w:eastAsia="Arial" w:hAnsi="Arial" w:cs="Arial"/>
          <w:kern w:val="0"/>
          <w:sz w:val="24"/>
          <w:szCs w:val="24"/>
          <w:lang w:eastAsia="pl-PL"/>
          <w14:ligatures w14:val="none"/>
        </w:rPr>
        <w:t xml:space="preserve"> </w:t>
      </w:r>
      <w:r w:rsidRPr="00A541FE">
        <w:rPr>
          <w:rFonts w:ascii="Arial" w:eastAsia="Arial" w:hAnsi="Arial" w:cs="Arial"/>
          <w:kern w:val="0"/>
          <w:sz w:val="24"/>
          <w:szCs w:val="24"/>
          <w:shd w:val="clear" w:color="auto" w:fill="FFFFFF"/>
          <w:lang w:eastAsia="pl-PL"/>
          <w14:ligatures w14:val="none"/>
        </w:rPr>
        <w:t>w okresie ostatnich 5 lat, a jeżeli okres prowadzenia działalności jest krótszy - w tym okresie, zrealizował co najmniej dwie roboty budowlane w zakresie objętym przedmiotem zamówienia (roboty budowlane w zakresie budowy bądź przebudowy dróg, dróg dojazdowych etc.) o wartości nie mniejszej niż 900 000,00 zł brutto;</w:t>
      </w:r>
    </w:p>
    <w:p w14:paraId="21C073E9" w14:textId="77777777" w:rsidR="00A541FE" w:rsidRPr="00A541FE" w:rsidRDefault="00A541FE">
      <w:pPr>
        <w:numPr>
          <w:ilvl w:val="2"/>
          <w:numId w:val="10"/>
        </w:numPr>
        <w:spacing w:after="0" w:line="360" w:lineRule="auto"/>
        <w:ind w:right="20"/>
        <w:contextualSpacing/>
        <w:rPr>
          <w:rFonts w:ascii="Arial" w:eastAsia="Arial" w:hAnsi="Arial" w:cs="Arial"/>
          <w:kern w:val="0"/>
          <w:sz w:val="24"/>
          <w:szCs w:val="24"/>
          <w:lang w:eastAsia="pl-PL"/>
          <w14:ligatures w14:val="none"/>
        </w:rPr>
      </w:pPr>
      <w:r w:rsidRPr="00A541FE">
        <w:rPr>
          <w:rFonts w:ascii="Arial" w:eastAsia="Arial" w:hAnsi="Arial" w:cs="Arial"/>
          <w:kern w:val="0"/>
          <w:sz w:val="24"/>
          <w:szCs w:val="24"/>
          <w:shd w:val="clear" w:color="auto" w:fill="FFFFFF"/>
          <w:lang w:eastAsia="pl-PL"/>
          <w14:ligatures w14:val="none"/>
        </w:rPr>
        <w:t xml:space="preserve">będzie dysponował podczas realizacji zamówienia co najmniej </w:t>
      </w:r>
      <w:r w:rsidRPr="00A541FE">
        <w:rPr>
          <w:rFonts w:ascii="Arial" w:eastAsia="Arial" w:hAnsi="Arial" w:cs="Arial"/>
          <w:b/>
          <w:kern w:val="0"/>
          <w:sz w:val="24"/>
          <w:szCs w:val="24"/>
          <w:lang w:eastAsia="pl-PL"/>
          <w14:ligatures w14:val="none"/>
        </w:rPr>
        <w:t>1 osobą</w:t>
      </w:r>
      <w:r w:rsidRPr="00A541FE">
        <w:rPr>
          <w:rFonts w:ascii="Arial" w:eastAsia="Arial" w:hAnsi="Arial" w:cs="Arial"/>
          <w:kern w:val="0"/>
          <w:sz w:val="24"/>
          <w:szCs w:val="24"/>
          <w:lang w:eastAsia="pl-PL"/>
          <w14:ligatures w14:val="none"/>
        </w:rPr>
        <w:t xml:space="preserve"> posiadającą uprawnienia </w:t>
      </w:r>
      <w:r w:rsidRPr="00A541FE">
        <w:rPr>
          <w:rFonts w:ascii="Arial" w:eastAsia="Arial" w:hAnsi="Arial" w:cs="Arial"/>
          <w:kern w:val="0"/>
          <w:sz w:val="24"/>
          <w:szCs w:val="24"/>
          <w:shd w:val="clear" w:color="auto" w:fill="FFFFFF"/>
          <w:lang w:eastAsia="pl-PL"/>
          <w14:ligatures w14:val="none"/>
        </w:rPr>
        <w:t xml:space="preserve">budowlane w </w:t>
      </w:r>
      <w:bookmarkStart w:id="21" w:name="_Hlk71190061"/>
      <w:r w:rsidRPr="00A541FE">
        <w:rPr>
          <w:rFonts w:ascii="Arial" w:eastAsia="Arial" w:hAnsi="Arial" w:cs="Arial"/>
          <w:kern w:val="0"/>
          <w:sz w:val="24"/>
          <w:szCs w:val="24"/>
          <w:shd w:val="clear" w:color="auto" w:fill="FFFFFF"/>
          <w:lang w:eastAsia="pl-PL"/>
          <w14:ligatures w14:val="none"/>
        </w:rPr>
        <w:t>specjalności inżynieryjnej drogowej w ograniczonym zakresie</w:t>
      </w:r>
      <w:bookmarkEnd w:id="21"/>
      <w:r w:rsidRPr="00A541FE">
        <w:rPr>
          <w:rFonts w:ascii="Arial" w:eastAsia="Arial" w:hAnsi="Arial" w:cs="Arial"/>
          <w:kern w:val="0"/>
          <w:sz w:val="24"/>
          <w:szCs w:val="24"/>
          <w:shd w:val="clear" w:color="auto" w:fill="FFFFFF"/>
          <w:lang w:eastAsia="pl-PL"/>
          <w14:ligatures w14:val="none"/>
        </w:rPr>
        <w:t xml:space="preserve"> </w:t>
      </w:r>
      <w:r w:rsidRPr="00A541FE">
        <w:rPr>
          <w:rFonts w:ascii="Arial" w:eastAsia="Arial" w:hAnsi="Arial" w:cs="Arial"/>
          <w:kern w:val="0"/>
          <w:sz w:val="24"/>
          <w:szCs w:val="24"/>
          <w:lang w:eastAsia="pl-PL"/>
          <w14:ligatures w14:val="none"/>
        </w:rPr>
        <w:t>i posiadającej co najmniej 3-letnie doświadczenie zawodowe po uzyskaniu uprawnień</w:t>
      </w:r>
      <w:r w:rsidRPr="00A541FE">
        <w:rPr>
          <w:rFonts w:ascii="Arial" w:eastAsia="Arial" w:hAnsi="Arial" w:cs="Arial"/>
          <w:kern w:val="0"/>
          <w:sz w:val="24"/>
          <w:szCs w:val="24"/>
          <w:shd w:val="clear" w:color="auto" w:fill="FFFFFF"/>
          <w:lang w:eastAsia="pl-PL"/>
          <w14:ligatures w14:val="none"/>
        </w:rPr>
        <w:t>.</w:t>
      </w:r>
    </w:p>
    <w:p w14:paraId="6F2B6BA3" w14:textId="77777777" w:rsidR="00A541FE" w:rsidRPr="00A541FE" w:rsidRDefault="00A541FE" w:rsidP="00A541FE">
      <w:pPr>
        <w:keepNext/>
        <w:keepLines/>
        <w:spacing w:before="360" w:after="120" w:line="360" w:lineRule="auto"/>
        <w:outlineLvl w:val="1"/>
        <w:rPr>
          <w:rFonts w:ascii="Arial" w:eastAsia="Arial" w:hAnsi="Arial" w:cs="Arial"/>
          <w:b/>
          <w:bCs/>
          <w:kern w:val="0"/>
          <w:sz w:val="24"/>
          <w:szCs w:val="24"/>
          <w:lang w:eastAsia="pl-PL"/>
          <w14:ligatures w14:val="none"/>
        </w:rPr>
      </w:pPr>
      <w:bookmarkStart w:id="22" w:name="_Toc71278283"/>
      <w:r w:rsidRPr="00A541FE">
        <w:rPr>
          <w:rFonts w:ascii="Arial" w:eastAsia="Arial" w:hAnsi="Arial" w:cs="Arial"/>
          <w:b/>
          <w:bCs/>
          <w:kern w:val="0"/>
          <w:sz w:val="24"/>
          <w:szCs w:val="24"/>
          <w:lang w:eastAsia="pl-PL"/>
          <w14:ligatures w14:val="none"/>
        </w:rPr>
        <w:t>IX. Podstawy wykluczenia z postępowania</w:t>
      </w:r>
      <w:bookmarkEnd w:id="22"/>
    </w:p>
    <w:p w14:paraId="6FCD3CAE" w14:textId="77777777" w:rsidR="00A541FE" w:rsidRPr="00A541FE" w:rsidRDefault="00A541FE">
      <w:pPr>
        <w:numPr>
          <w:ilvl w:val="0"/>
          <w:numId w:val="12"/>
        </w:numPr>
        <w:spacing w:before="240" w:after="0" w:line="360" w:lineRule="auto"/>
        <w:ind w:left="812" w:hanging="386"/>
        <w:jc w:val="both"/>
        <w:rPr>
          <w:rFonts w:ascii="Arial" w:eastAsia="Arial" w:hAnsi="Arial" w:cs="Arial"/>
          <w:kern w:val="0"/>
          <w:sz w:val="24"/>
          <w:szCs w:val="24"/>
          <w:lang w:eastAsia="pl-PL"/>
          <w14:ligatures w14:val="none"/>
        </w:rPr>
      </w:pPr>
      <w:bookmarkStart w:id="23" w:name="_Hlk92236605"/>
      <w:bookmarkStart w:id="24" w:name="_Toc71278284"/>
      <w:r w:rsidRPr="00A541FE">
        <w:rPr>
          <w:rFonts w:ascii="Arial" w:eastAsia="Arial" w:hAnsi="Arial" w:cs="Arial"/>
          <w:kern w:val="0"/>
          <w:sz w:val="24"/>
          <w:szCs w:val="24"/>
          <w:lang w:eastAsia="pl-PL"/>
          <w14:ligatures w14:val="none"/>
        </w:rPr>
        <w:t>Z postępowania o udzielenie zamówienia zgodnie z treścią art. 108 ust. 1 PZP wyklucza się Wykonawcę:</w:t>
      </w:r>
    </w:p>
    <w:p w14:paraId="2F9DD1C7" w14:textId="77777777" w:rsidR="00A541FE" w:rsidRPr="00A541FE" w:rsidRDefault="00A541FE" w:rsidP="00A541FE">
      <w:pPr>
        <w:spacing w:before="240" w:after="0" w:line="360" w:lineRule="auto"/>
        <w:ind w:left="812"/>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1) będącego osobą fizyczną, którego prawomocnie skazano za przestępstwo:</w:t>
      </w:r>
    </w:p>
    <w:p w14:paraId="54858ECA" w14:textId="77777777" w:rsidR="00A541FE" w:rsidRPr="00A541FE" w:rsidRDefault="00A541FE">
      <w:pPr>
        <w:numPr>
          <w:ilvl w:val="0"/>
          <w:numId w:val="13"/>
        </w:numPr>
        <w:spacing w:before="240" w:after="0" w:line="360" w:lineRule="auto"/>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udziału w zorganizowanej grupie przestępczej albo związku mającym na celu popełnienie przestępstwa lub przestępstwa skarbowego, o którym mowa w art. 258 Kodeksu karnego,</w:t>
      </w:r>
    </w:p>
    <w:p w14:paraId="22C3D0DF" w14:textId="77777777" w:rsidR="00A541FE" w:rsidRPr="00A541FE" w:rsidRDefault="00A541FE">
      <w:pPr>
        <w:numPr>
          <w:ilvl w:val="0"/>
          <w:numId w:val="13"/>
        </w:numPr>
        <w:spacing w:before="240" w:after="0" w:line="360" w:lineRule="auto"/>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handlu ludźmi, o którym mowa w art. 189a Kodeksu karnego, </w:t>
      </w:r>
    </w:p>
    <w:p w14:paraId="4D30CDA8" w14:textId="77777777" w:rsidR="00A541FE" w:rsidRPr="00A541FE" w:rsidRDefault="00A541FE">
      <w:pPr>
        <w:numPr>
          <w:ilvl w:val="0"/>
          <w:numId w:val="13"/>
        </w:numPr>
        <w:spacing w:before="240" w:after="0" w:line="360" w:lineRule="auto"/>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lastRenderedPageBreak/>
        <w:t xml:space="preserve">o którym mowa w art. 228-230a, art. 250a Kodeksu karnego, w art. 46-48 ustawy z dnia 25 czerwca 2010 r. o sporcie (Dz. U. z 2020 r. poz. 1133 z </w:t>
      </w:r>
      <w:proofErr w:type="spellStart"/>
      <w:r w:rsidRPr="00A541FE">
        <w:rPr>
          <w:rFonts w:ascii="Arial" w:eastAsia="Arial" w:hAnsi="Arial" w:cs="Arial"/>
          <w:kern w:val="0"/>
          <w:sz w:val="24"/>
          <w:szCs w:val="24"/>
          <w:lang w:eastAsia="pl-PL"/>
          <w14:ligatures w14:val="none"/>
        </w:rPr>
        <w:t>późn</w:t>
      </w:r>
      <w:proofErr w:type="spellEnd"/>
      <w:r w:rsidRPr="00A541FE">
        <w:rPr>
          <w:rFonts w:ascii="Arial" w:eastAsia="Arial" w:hAnsi="Arial" w:cs="Arial"/>
          <w:kern w:val="0"/>
          <w:sz w:val="24"/>
          <w:szCs w:val="24"/>
          <w:lang w:eastAsia="pl-PL"/>
          <w14:ligatures w14:val="none"/>
        </w:rPr>
        <w:t xml:space="preserve">. zm.) lub w art. 54 ust. 1-4 ustawy z dnia 12 maja 2011 r. o refundacji leków, środków spożywczych specjalnego przeznaczenia żywieniowego oraz wyrobów medycznych (Dz. U. z 2021 r. poz. 523 z </w:t>
      </w:r>
      <w:proofErr w:type="spellStart"/>
      <w:r w:rsidRPr="00A541FE">
        <w:rPr>
          <w:rFonts w:ascii="Arial" w:eastAsia="Arial" w:hAnsi="Arial" w:cs="Arial"/>
          <w:kern w:val="0"/>
          <w:sz w:val="24"/>
          <w:szCs w:val="24"/>
          <w:lang w:eastAsia="pl-PL"/>
          <w14:ligatures w14:val="none"/>
        </w:rPr>
        <w:t>późn</w:t>
      </w:r>
      <w:proofErr w:type="spellEnd"/>
      <w:r w:rsidRPr="00A541FE">
        <w:rPr>
          <w:rFonts w:ascii="Arial" w:eastAsia="Arial" w:hAnsi="Arial" w:cs="Arial"/>
          <w:kern w:val="0"/>
          <w:sz w:val="24"/>
          <w:szCs w:val="24"/>
          <w:lang w:eastAsia="pl-PL"/>
          <w14:ligatures w14:val="none"/>
        </w:rPr>
        <w:t>. zm.),</w:t>
      </w:r>
    </w:p>
    <w:p w14:paraId="644E8D48" w14:textId="77777777" w:rsidR="00A541FE" w:rsidRPr="00A541FE" w:rsidRDefault="00A541FE">
      <w:pPr>
        <w:numPr>
          <w:ilvl w:val="0"/>
          <w:numId w:val="13"/>
        </w:numPr>
        <w:spacing w:before="240" w:after="0" w:line="360" w:lineRule="auto"/>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48EE889" w14:textId="77777777" w:rsidR="00A541FE" w:rsidRPr="00A541FE" w:rsidRDefault="00A541FE">
      <w:pPr>
        <w:numPr>
          <w:ilvl w:val="0"/>
          <w:numId w:val="13"/>
        </w:numPr>
        <w:spacing w:before="240" w:after="0" w:line="360" w:lineRule="auto"/>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 charakterze terrorystycznym, o którym mowa w art. 115 § 20 Kodeksu karnego, lub mające na celu popełnienie tego przestępstwa,</w:t>
      </w:r>
    </w:p>
    <w:p w14:paraId="697BA064" w14:textId="77777777" w:rsidR="00A541FE" w:rsidRPr="00A541FE" w:rsidRDefault="00A541FE">
      <w:pPr>
        <w:numPr>
          <w:ilvl w:val="0"/>
          <w:numId w:val="13"/>
        </w:numPr>
        <w:spacing w:before="240" w:after="0" w:line="360" w:lineRule="auto"/>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6C50740" w14:textId="77777777" w:rsidR="00A541FE" w:rsidRPr="00A541FE" w:rsidRDefault="00A541FE">
      <w:pPr>
        <w:numPr>
          <w:ilvl w:val="0"/>
          <w:numId w:val="13"/>
        </w:numPr>
        <w:spacing w:before="240" w:after="0" w:line="360" w:lineRule="auto"/>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FB403CF" w14:textId="77777777" w:rsidR="00A541FE" w:rsidRPr="00A541FE" w:rsidRDefault="00A541FE">
      <w:pPr>
        <w:numPr>
          <w:ilvl w:val="0"/>
          <w:numId w:val="13"/>
        </w:numPr>
        <w:spacing w:before="240" w:after="0" w:line="360" w:lineRule="auto"/>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 którym mowa w art. 9 ust. 1 i 3 lub art. 10 ustawy z dnia 15 czerwca 2012 r. o skutkach powierzania wykonywania pracy cudzoziemcom przebywającym wbrew przepisom na terytorium Rzeczypospolitej Polskiej,</w:t>
      </w:r>
    </w:p>
    <w:p w14:paraId="0802E2B6" w14:textId="77777777" w:rsidR="00A541FE" w:rsidRPr="00A541FE" w:rsidRDefault="00A541FE" w:rsidP="00A541FE">
      <w:pPr>
        <w:spacing w:before="240" w:after="0" w:line="360" w:lineRule="auto"/>
        <w:ind w:left="812"/>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lub za odpowiedni czyn zabroniony określony w przepisach prawa obcego;</w:t>
      </w:r>
    </w:p>
    <w:p w14:paraId="71C010AB" w14:textId="77777777" w:rsidR="00A541FE" w:rsidRPr="00A541FE" w:rsidRDefault="00A541FE" w:rsidP="00A541FE">
      <w:pPr>
        <w:spacing w:before="240" w:after="0" w:line="360" w:lineRule="auto"/>
        <w:ind w:left="812"/>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04C64EF" w14:textId="77777777" w:rsidR="00A541FE" w:rsidRPr="00A541FE" w:rsidRDefault="00A541FE" w:rsidP="00A541FE">
      <w:pPr>
        <w:spacing w:before="240" w:after="0" w:line="360" w:lineRule="auto"/>
        <w:ind w:left="812"/>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C9058F" w14:textId="77777777" w:rsidR="00A541FE" w:rsidRPr="00A541FE" w:rsidRDefault="00A541FE" w:rsidP="00A541FE">
      <w:pPr>
        <w:spacing w:before="240" w:after="0" w:line="360" w:lineRule="auto"/>
        <w:ind w:left="812"/>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4) wobec którego prawomocnie orzeczono zakaz ubiegania się o zamówienia publiczne;</w:t>
      </w:r>
    </w:p>
    <w:p w14:paraId="63E7059B" w14:textId="77777777" w:rsidR="00A541FE" w:rsidRPr="00A541FE" w:rsidRDefault="00A541FE" w:rsidP="00A541FE">
      <w:pPr>
        <w:spacing w:before="240" w:after="0" w:line="360" w:lineRule="auto"/>
        <w:ind w:left="812"/>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0CEF02A" w14:textId="77777777" w:rsidR="00A541FE" w:rsidRPr="00A541FE" w:rsidRDefault="00A541FE" w:rsidP="00A541FE">
      <w:pPr>
        <w:spacing w:before="240" w:after="0" w:line="360" w:lineRule="auto"/>
        <w:ind w:left="812"/>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DE04178" w14:textId="77777777" w:rsidR="00A541FE" w:rsidRPr="00A541FE" w:rsidRDefault="00A541FE">
      <w:pPr>
        <w:numPr>
          <w:ilvl w:val="0"/>
          <w:numId w:val="14"/>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Wykluczenie Wykonawcy następuje zgodnie z art. 111 PZP.</w:t>
      </w:r>
    </w:p>
    <w:bookmarkEnd w:id="23"/>
    <w:p w14:paraId="6F3C53A2" w14:textId="77777777" w:rsidR="00A541FE" w:rsidRPr="00A541FE" w:rsidRDefault="00A541FE" w:rsidP="00A541FE">
      <w:pPr>
        <w:keepNext/>
        <w:keepLines/>
        <w:spacing w:before="360" w:after="120" w:line="360" w:lineRule="auto"/>
        <w:jc w:val="both"/>
        <w:outlineLvl w:val="1"/>
        <w:rPr>
          <w:rFonts w:ascii="Arial" w:eastAsia="Arial" w:hAnsi="Arial" w:cs="Arial"/>
          <w:b/>
          <w:bCs/>
          <w:kern w:val="0"/>
          <w:sz w:val="24"/>
          <w:szCs w:val="24"/>
          <w:lang w:eastAsia="pl-PL"/>
          <w14:ligatures w14:val="none"/>
        </w:rPr>
      </w:pPr>
      <w:r w:rsidRPr="00A541FE">
        <w:rPr>
          <w:rFonts w:ascii="Arial" w:eastAsia="Arial" w:hAnsi="Arial" w:cs="Arial"/>
          <w:b/>
          <w:bCs/>
          <w:kern w:val="0"/>
          <w:sz w:val="24"/>
          <w:szCs w:val="24"/>
          <w:lang w:eastAsia="pl-PL"/>
          <w14:ligatures w14:val="none"/>
        </w:rPr>
        <w:t xml:space="preserve">X. Podmiotowe środki dowodowe. Oświadczenia i dokumenty, jakie zobowiązani </w:t>
      </w:r>
      <w:r w:rsidRPr="00A541FE">
        <w:rPr>
          <w:rFonts w:ascii="Arial" w:eastAsia="Arial" w:hAnsi="Arial" w:cs="Arial"/>
          <w:b/>
          <w:bCs/>
          <w:kern w:val="0"/>
          <w:sz w:val="24"/>
          <w:szCs w:val="24"/>
          <w:lang w:eastAsia="pl-PL"/>
          <w14:ligatures w14:val="none"/>
        </w:rPr>
        <w:br/>
        <w:t xml:space="preserve">są dostarczyć Wykonawcy w celu potwierdzenia spełniania warunków udziału </w:t>
      </w:r>
      <w:r w:rsidRPr="00A541FE">
        <w:rPr>
          <w:rFonts w:ascii="Arial" w:eastAsia="Arial" w:hAnsi="Arial" w:cs="Arial"/>
          <w:b/>
          <w:bCs/>
          <w:kern w:val="0"/>
          <w:sz w:val="24"/>
          <w:szCs w:val="24"/>
          <w:lang w:eastAsia="pl-PL"/>
          <w14:ligatures w14:val="none"/>
        </w:rPr>
        <w:br/>
        <w:t>w postępowaniu oraz wykazania braku podstaw wykluczenia</w:t>
      </w:r>
      <w:bookmarkEnd w:id="24"/>
    </w:p>
    <w:p w14:paraId="78617325" w14:textId="77777777" w:rsidR="00A541FE" w:rsidRPr="00A541FE" w:rsidRDefault="00A541FE">
      <w:pPr>
        <w:numPr>
          <w:ilvl w:val="0"/>
          <w:numId w:val="15"/>
        </w:numPr>
        <w:spacing w:before="240" w:after="0" w:line="360" w:lineRule="auto"/>
        <w:ind w:left="284"/>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Do oferty Wykonawca zobowiązany jest dołączyć:</w:t>
      </w:r>
    </w:p>
    <w:p w14:paraId="4D8B580A" w14:textId="77777777" w:rsidR="00A541FE" w:rsidRPr="00A541FE" w:rsidRDefault="00A541FE">
      <w:pPr>
        <w:numPr>
          <w:ilvl w:val="1"/>
          <w:numId w:val="12"/>
        </w:numPr>
        <w:spacing w:before="240" w:after="0" w:line="360" w:lineRule="auto"/>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lastRenderedPageBreak/>
        <w:t xml:space="preserve">Formularz ofertowy, wraz z aktualnym na dzień składania ofert oświadczeniu o spełnianiu warunków udziału w postępowaniu i braku podstaw do wykluczenia z postępowania – zgodnie z </w:t>
      </w:r>
      <w:r w:rsidRPr="00A541FE">
        <w:rPr>
          <w:rFonts w:ascii="Arial" w:eastAsia="Arial" w:hAnsi="Arial" w:cs="Arial"/>
          <w:b/>
          <w:bCs/>
          <w:kern w:val="0"/>
          <w:sz w:val="24"/>
          <w:szCs w:val="24"/>
          <w:lang w:eastAsia="pl-PL"/>
          <w14:ligatures w14:val="none"/>
        </w:rPr>
        <w:t>Załącznikiem nr 3 do SWZ</w:t>
      </w:r>
      <w:r w:rsidRPr="00A541FE">
        <w:rPr>
          <w:rFonts w:ascii="Arial" w:eastAsia="Arial" w:hAnsi="Arial" w:cs="Arial"/>
          <w:kern w:val="0"/>
          <w:sz w:val="24"/>
          <w:szCs w:val="24"/>
          <w:lang w:eastAsia="pl-PL"/>
          <w14:ligatures w14:val="none"/>
        </w:rPr>
        <w:t>;</w:t>
      </w:r>
    </w:p>
    <w:p w14:paraId="75BD4C60" w14:textId="77777777" w:rsidR="00A541FE" w:rsidRPr="00A541FE" w:rsidRDefault="00A541FE">
      <w:pPr>
        <w:numPr>
          <w:ilvl w:val="1"/>
          <w:numId w:val="12"/>
        </w:numPr>
        <w:spacing w:before="240" w:after="0" w:line="360" w:lineRule="auto"/>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Dokument wniesienia wadium, jeżeli wadium jest wnoszone w formie innej niż pieniężna;</w:t>
      </w:r>
    </w:p>
    <w:p w14:paraId="7A27E96B" w14:textId="77777777" w:rsidR="00A541FE" w:rsidRPr="00A541FE" w:rsidRDefault="00A541FE">
      <w:pPr>
        <w:numPr>
          <w:ilvl w:val="1"/>
          <w:numId w:val="12"/>
        </w:numPr>
        <w:spacing w:before="240" w:after="0" w:line="360" w:lineRule="auto"/>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Dokument pełnomocnictwa (jeśli dotyczy);</w:t>
      </w:r>
    </w:p>
    <w:p w14:paraId="6832B976" w14:textId="77777777" w:rsidR="00A541FE" w:rsidRPr="00A541FE" w:rsidRDefault="00A541FE">
      <w:pPr>
        <w:numPr>
          <w:ilvl w:val="1"/>
          <w:numId w:val="12"/>
        </w:numPr>
        <w:spacing w:before="240" w:after="0" w:line="360" w:lineRule="auto"/>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Zobowiązanie podmiotu trzeciego (jeśli występuje);</w:t>
      </w:r>
    </w:p>
    <w:p w14:paraId="7D01CCFD" w14:textId="77777777" w:rsidR="00A541FE" w:rsidRPr="00A541FE" w:rsidRDefault="00A541FE">
      <w:pPr>
        <w:numPr>
          <w:ilvl w:val="1"/>
          <w:numId w:val="12"/>
        </w:numPr>
        <w:spacing w:before="240" w:after="0" w:line="360" w:lineRule="auto"/>
        <w:contextualSpacing/>
        <w:jc w:val="both"/>
        <w:rPr>
          <w:rFonts w:ascii="Arial" w:eastAsia="Arial" w:hAnsi="Arial" w:cs="Arial"/>
          <w:kern w:val="0"/>
          <w:sz w:val="24"/>
          <w:szCs w:val="24"/>
          <w:lang w:eastAsia="pl-PL"/>
          <w14:ligatures w14:val="none"/>
        </w:rPr>
      </w:pPr>
      <w:bookmarkStart w:id="25" w:name="_Hlk92242938"/>
      <w:r w:rsidRPr="00A541FE">
        <w:rPr>
          <w:rFonts w:ascii="Arial" w:eastAsia="Arial" w:hAnsi="Arial" w:cs="Arial"/>
          <w:kern w:val="0"/>
          <w:sz w:val="24"/>
          <w:szCs w:val="24"/>
          <w:lang w:eastAsia="pl-PL"/>
          <w14:ligatures w14:val="none"/>
        </w:rPr>
        <w:t>Dokument potwierdzający wniesienie wadium (jeżeli jest składane w formie niepieniężnej);</w:t>
      </w:r>
    </w:p>
    <w:bookmarkEnd w:id="25"/>
    <w:p w14:paraId="4922000B" w14:textId="77777777" w:rsidR="00A541FE" w:rsidRPr="00A541FE" w:rsidRDefault="00A541FE">
      <w:pPr>
        <w:numPr>
          <w:ilvl w:val="1"/>
          <w:numId w:val="12"/>
        </w:numPr>
        <w:spacing w:before="240" w:after="0" w:line="360" w:lineRule="auto"/>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oświadczenie na podstawie art. 117 ust. 4 PZP w przypadku wykonawców wspólnie ubiegających się o udzielenie zamówienia w zakresie wymagań określonych w Rozdziale VIII SWZ.</w:t>
      </w:r>
    </w:p>
    <w:p w14:paraId="386882D5" w14:textId="77777777" w:rsidR="00A541FE" w:rsidRPr="00A541FE" w:rsidRDefault="00A541FE">
      <w:pPr>
        <w:numPr>
          <w:ilvl w:val="1"/>
          <w:numId w:val="12"/>
        </w:numPr>
        <w:spacing w:before="240" w:after="0" w:line="360" w:lineRule="auto"/>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Oświadczenie wykonawcy o którym mowa w rozdziale III ust. 8 SWZ dot. zatrudnienia osób na umowę o pracę.</w:t>
      </w:r>
    </w:p>
    <w:p w14:paraId="1C70013E" w14:textId="77777777" w:rsidR="00A541FE" w:rsidRPr="00A541FE" w:rsidRDefault="00A541FE">
      <w:pPr>
        <w:numPr>
          <w:ilvl w:val="0"/>
          <w:numId w:val="15"/>
        </w:numPr>
        <w:spacing w:after="0" w:line="360" w:lineRule="auto"/>
        <w:ind w:left="284" w:hanging="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Informacje zawarte w oświadczeniu, o którym mowa w ust. 1 pkt 1 stanowią wstępne potwierdzenie, że Wykonawca nie podlega wykluczeniu i spełnia warunki udziału </w:t>
      </w:r>
      <w:r w:rsidRPr="00A541FE">
        <w:rPr>
          <w:rFonts w:ascii="Arial" w:eastAsia="Arial" w:hAnsi="Arial" w:cs="Arial"/>
          <w:kern w:val="0"/>
          <w:sz w:val="24"/>
          <w:szCs w:val="24"/>
          <w:lang w:eastAsia="pl-PL"/>
          <w14:ligatures w14:val="none"/>
        </w:rPr>
        <w:br/>
        <w:t>w postępowaniu.</w:t>
      </w:r>
    </w:p>
    <w:p w14:paraId="0FEC7587" w14:textId="77777777" w:rsidR="00A541FE" w:rsidRPr="00A541FE" w:rsidRDefault="00A541FE">
      <w:pPr>
        <w:numPr>
          <w:ilvl w:val="0"/>
          <w:numId w:val="15"/>
        </w:numPr>
        <w:spacing w:after="0" w:line="360" w:lineRule="auto"/>
        <w:ind w:left="284" w:hanging="426"/>
        <w:jc w:val="both"/>
        <w:rPr>
          <w:rFonts w:ascii="Arial" w:eastAsia="Arial" w:hAnsi="Arial" w:cs="Arial"/>
          <w:kern w:val="0"/>
          <w:sz w:val="24"/>
          <w:szCs w:val="24"/>
          <w:lang w:eastAsia="pl-PL"/>
          <w14:ligatures w14:val="none"/>
        </w:rPr>
      </w:pPr>
      <w:r w:rsidRPr="00A541FE">
        <w:rPr>
          <w:rFonts w:ascii="Arial" w:eastAsia="Arial" w:hAnsi="Arial" w:cs="Arial"/>
          <w:b/>
          <w:bCs/>
          <w:kern w:val="0"/>
          <w:sz w:val="24"/>
          <w:szCs w:val="24"/>
          <w:lang w:eastAsia="pl-PL"/>
          <w14:ligatures w14:val="none"/>
        </w:rPr>
        <w:t>Zamawiający wzywa wykonawcę, którego oferta została najwyżej oceniona</w:t>
      </w:r>
      <w:r w:rsidRPr="00A541FE">
        <w:rPr>
          <w:rFonts w:ascii="Arial" w:eastAsia="Arial" w:hAnsi="Arial" w:cs="Arial"/>
          <w:kern w:val="0"/>
          <w:sz w:val="24"/>
          <w:szCs w:val="24"/>
          <w:lang w:eastAsia="pl-PL"/>
          <w14:ligatures w14:val="none"/>
        </w:rPr>
        <w:t>,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D6572E3" w14:textId="77777777" w:rsidR="00A541FE" w:rsidRPr="00A541FE" w:rsidRDefault="00A541FE">
      <w:pPr>
        <w:numPr>
          <w:ilvl w:val="0"/>
          <w:numId w:val="15"/>
        </w:numPr>
        <w:spacing w:after="0" w:line="360" w:lineRule="auto"/>
        <w:ind w:left="284" w:hanging="426"/>
        <w:jc w:val="both"/>
        <w:rPr>
          <w:rFonts w:ascii="Arial" w:eastAsia="Arial" w:hAnsi="Arial" w:cs="Arial"/>
          <w:b/>
          <w:bCs/>
          <w:kern w:val="0"/>
          <w:sz w:val="24"/>
          <w:szCs w:val="24"/>
          <w:lang w:eastAsia="pl-PL"/>
          <w14:ligatures w14:val="none"/>
        </w:rPr>
      </w:pPr>
      <w:r w:rsidRPr="00A541FE">
        <w:rPr>
          <w:rFonts w:ascii="Arial" w:eastAsia="Arial" w:hAnsi="Arial" w:cs="Arial"/>
          <w:b/>
          <w:bCs/>
          <w:kern w:val="0"/>
          <w:sz w:val="24"/>
          <w:szCs w:val="24"/>
          <w:lang w:eastAsia="pl-PL"/>
          <w14:ligatures w14:val="none"/>
        </w:rPr>
        <w:t>Podmiotowe środki dowodowe wymagane od wykonawcy obejmują:</w:t>
      </w:r>
    </w:p>
    <w:p w14:paraId="37F56D2B" w14:textId="77777777" w:rsidR="00A541FE" w:rsidRPr="00A541FE" w:rsidRDefault="00A541FE">
      <w:pPr>
        <w:numPr>
          <w:ilvl w:val="2"/>
          <w:numId w:val="16"/>
        </w:numPr>
        <w:spacing w:after="0" w:line="360" w:lineRule="auto"/>
        <w:ind w:left="710" w:hanging="435"/>
        <w:jc w:val="both"/>
        <w:rPr>
          <w:rFonts w:ascii="Arial" w:eastAsia="Arial" w:hAnsi="Arial" w:cs="Arial"/>
          <w:kern w:val="0"/>
          <w:sz w:val="24"/>
          <w:szCs w:val="24"/>
          <w:lang w:eastAsia="pl-PL"/>
          <w14:ligatures w14:val="none"/>
        </w:rPr>
      </w:pPr>
      <w:bookmarkStart w:id="26" w:name="_Hlk63769199"/>
      <w:bookmarkStart w:id="27" w:name="_Hlk67388625"/>
      <w:r w:rsidRPr="00A541FE">
        <w:rPr>
          <w:rFonts w:ascii="Arial" w:eastAsia="Arial" w:hAnsi="Arial" w:cs="Arial"/>
          <w:kern w:val="0"/>
          <w:sz w:val="24"/>
          <w:szCs w:val="24"/>
          <w:lang w:eastAsia="pl-PL"/>
          <w14:ligatures w14:val="none"/>
        </w:rPr>
        <w:t xml:space="preserve">wykaz </w:t>
      </w:r>
      <w:r w:rsidRPr="00A541FE">
        <w:rPr>
          <w:rFonts w:ascii="Arial" w:eastAsia="Arial" w:hAnsi="Arial" w:cs="Arial"/>
          <w:kern w:val="0"/>
          <w:sz w:val="24"/>
          <w:szCs w:val="24"/>
          <w:shd w:val="clear" w:color="auto" w:fill="FFFFFF"/>
          <w:lang w:eastAsia="pl-PL"/>
          <w14:ligatures w14:val="none"/>
        </w:rPr>
        <w:t xml:space="preserve">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w:t>
      </w:r>
      <w:r w:rsidRPr="00A541FE">
        <w:rPr>
          <w:rFonts w:ascii="Arial" w:eastAsia="Arial" w:hAnsi="Arial" w:cs="Arial"/>
          <w:kern w:val="0"/>
          <w:sz w:val="24"/>
          <w:szCs w:val="24"/>
          <w:shd w:val="clear" w:color="auto" w:fill="FFFFFF"/>
          <w:lang w:eastAsia="pl-PL"/>
          <w14:ligatures w14:val="none"/>
        </w:rPr>
        <w:lastRenderedPageBreak/>
        <w:t xml:space="preserve">stanie uzyskać tych dokumentów - inne odpowiednie dokumenty - </w:t>
      </w:r>
      <w:r w:rsidRPr="00A541FE">
        <w:rPr>
          <w:rFonts w:ascii="Arial" w:eastAsia="Arial" w:hAnsi="Arial" w:cs="Arial"/>
          <w:b/>
          <w:kern w:val="0"/>
          <w:sz w:val="24"/>
          <w:szCs w:val="24"/>
          <w:lang w:eastAsia="pl-PL"/>
          <w14:ligatures w14:val="none"/>
        </w:rPr>
        <w:t>załącznik nr 4 do SWZ</w:t>
      </w:r>
      <w:r w:rsidRPr="00A541FE">
        <w:rPr>
          <w:rFonts w:ascii="Arial" w:eastAsia="Arial" w:hAnsi="Arial" w:cs="Arial"/>
          <w:kern w:val="0"/>
          <w:sz w:val="24"/>
          <w:szCs w:val="24"/>
          <w:shd w:val="clear" w:color="auto" w:fill="FFFFFF"/>
          <w:lang w:eastAsia="pl-PL"/>
          <w14:ligatures w14:val="none"/>
        </w:rPr>
        <w:t>;</w:t>
      </w:r>
    </w:p>
    <w:p w14:paraId="5D69EA74" w14:textId="77777777" w:rsidR="00A541FE" w:rsidRPr="00A541FE" w:rsidRDefault="00A541FE">
      <w:pPr>
        <w:numPr>
          <w:ilvl w:val="2"/>
          <w:numId w:val="16"/>
        </w:numPr>
        <w:spacing w:after="0" w:line="360" w:lineRule="auto"/>
        <w:ind w:left="710" w:hanging="435"/>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shd w:val="clear" w:color="auto" w:fill="FFFFFF"/>
          <w:lang w:eastAsia="pl-PL"/>
          <w14:ligatures w14:val="none"/>
        </w:rPr>
        <w:t xml:space="preserve">wykaz osób, skierowanych przez wykonawcę do realizacji zamówienia odpowiedzialnych za świadczenie usług w zakresie kierowania robotami budowlanymi, wraz z informacjami na temat ich kwalifikacji zawodowych, uprawnień, doświadczenia i wykształcenia niezbędnych do wykonania zamówienia - </w:t>
      </w:r>
      <w:r w:rsidRPr="00A541FE">
        <w:rPr>
          <w:rFonts w:ascii="Arial" w:eastAsia="Arial" w:hAnsi="Arial" w:cs="Arial"/>
          <w:b/>
          <w:kern w:val="0"/>
          <w:sz w:val="24"/>
          <w:szCs w:val="24"/>
          <w:lang w:eastAsia="pl-PL"/>
          <w14:ligatures w14:val="none"/>
        </w:rPr>
        <w:t>załącznik nr 5 do SWZ</w:t>
      </w:r>
      <w:r w:rsidRPr="00A541FE">
        <w:rPr>
          <w:rFonts w:ascii="Arial" w:eastAsia="Arial" w:hAnsi="Arial" w:cs="Arial"/>
          <w:kern w:val="0"/>
          <w:sz w:val="24"/>
          <w:szCs w:val="24"/>
          <w:shd w:val="clear" w:color="auto" w:fill="FFFFFF"/>
          <w:lang w:eastAsia="pl-PL"/>
          <w14:ligatures w14:val="none"/>
        </w:rPr>
        <w:t>;</w:t>
      </w:r>
      <w:bookmarkEnd w:id="26"/>
      <w:bookmarkEnd w:id="27"/>
    </w:p>
    <w:p w14:paraId="43544A31" w14:textId="77777777" w:rsidR="00A541FE" w:rsidRPr="00A541FE" w:rsidRDefault="00A541FE">
      <w:pPr>
        <w:numPr>
          <w:ilvl w:val="2"/>
          <w:numId w:val="16"/>
        </w:numPr>
        <w:spacing w:after="0" w:line="360" w:lineRule="auto"/>
        <w:ind w:left="710" w:hanging="435"/>
        <w:jc w:val="both"/>
        <w:rPr>
          <w:rFonts w:ascii="Arial" w:eastAsia="Arial" w:hAnsi="Arial" w:cs="Arial"/>
          <w:kern w:val="0"/>
          <w:sz w:val="24"/>
          <w:szCs w:val="24"/>
          <w:lang w:eastAsia="pl-PL"/>
          <w14:ligatures w14:val="none"/>
        </w:rPr>
      </w:pPr>
      <w:r w:rsidRPr="00A541FE">
        <w:rPr>
          <w:rFonts w:ascii="Arial" w:eastAsia="Times New Roman" w:hAnsi="Arial" w:cs="Arial"/>
          <w:kern w:val="0"/>
          <w:sz w:val="24"/>
          <w:szCs w:val="24"/>
          <w:lang w:eastAsia="pl-PL"/>
          <w14:ligatures w14:val="none"/>
        </w:rPr>
        <w:t>dokumenty potwierdzające, że wykonawca jest ubezpieczony od odpowiedzialności cywilnej w zakresie prowadzonej działalności związanej z przedmiotem zamówienia ze wskazaniem sumy gwarancyjnej tego ubezpieczenia;</w:t>
      </w:r>
    </w:p>
    <w:p w14:paraId="13AF22C7" w14:textId="77777777" w:rsidR="00A541FE" w:rsidRPr="00A541FE" w:rsidRDefault="00A541FE">
      <w:pPr>
        <w:numPr>
          <w:ilvl w:val="2"/>
          <w:numId w:val="16"/>
        </w:numPr>
        <w:spacing w:after="0" w:line="360" w:lineRule="auto"/>
        <w:ind w:left="709"/>
        <w:jc w:val="both"/>
        <w:rPr>
          <w:rFonts w:ascii="Arial" w:eastAsia="Times New Roman" w:hAnsi="Arial" w:cs="Arial"/>
          <w:color w:val="333333"/>
          <w:kern w:val="0"/>
          <w:sz w:val="24"/>
          <w:szCs w:val="24"/>
          <w:lang w:eastAsia="pl-PL"/>
          <w14:ligatures w14:val="none"/>
        </w:rPr>
      </w:pPr>
      <w:r w:rsidRPr="00A541FE">
        <w:rPr>
          <w:rFonts w:ascii="Arial" w:eastAsia="Times New Roman" w:hAnsi="Arial" w:cs="Arial"/>
          <w:kern w:val="0"/>
          <w:sz w:val="24"/>
          <w:szCs w:val="24"/>
          <w:lang w:eastAsia="pl-PL"/>
          <w14:ligatures w14:val="none"/>
        </w:rPr>
        <w:t xml:space="preserve">Oświadczenie wykonawcy, w zakresie art. 108 ust. 1 pkt 5 ustawy, o braku przynależności do tej samej grupy kapitałowej, w rozumieniu ustawy z dnia 16 lutego 2007 r. o ochronie konkurencji i konsumentów (Dz. U. z 2021 r.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A541FE">
        <w:rPr>
          <w:rFonts w:ascii="Arial" w:eastAsia="Times New Roman" w:hAnsi="Arial" w:cs="Arial"/>
          <w:color w:val="333333"/>
          <w:kern w:val="0"/>
          <w:sz w:val="24"/>
          <w:szCs w:val="24"/>
          <w:lang w:eastAsia="pl-PL"/>
          <w14:ligatures w14:val="none"/>
        </w:rPr>
        <w:t xml:space="preserve">– </w:t>
      </w:r>
      <w:r w:rsidRPr="00A541FE">
        <w:rPr>
          <w:rFonts w:ascii="Arial" w:eastAsia="Times New Roman" w:hAnsi="Arial" w:cs="Arial"/>
          <w:b/>
          <w:bCs/>
          <w:color w:val="333333"/>
          <w:kern w:val="0"/>
          <w:sz w:val="24"/>
          <w:szCs w:val="24"/>
          <w:lang w:eastAsia="pl-PL"/>
          <w14:ligatures w14:val="none"/>
        </w:rPr>
        <w:t>załącznik nr 6 do SWZ;</w:t>
      </w:r>
    </w:p>
    <w:p w14:paraId="40D5F220" w14:textId="77777777" w:rsidR="00A541FE" w:rsidRPr="00A541FE" w:rsidRDefault="00A541FE">
      <w:pPr>
        <w:numPr>
          <w:ilvl w:val="2"/>
          <w:numId w:val="16"/>
        </w:numPr>
        <w:spacing w:after="0" w:line="360" w:lineRule="auto"/>
        <w:ind w:left="709"/>
        <w:jc w:val="both"/>
        <w:rPr>
          <w:rFonts w:ascii="Arial" w:eastAsia="Times New Roman" w:hAnsi="Arial" w:cs="Arial"/>
          <w:color w:val="333333"/>
          <w:kern w:val="0"/>
          <w:sz w:val="24"/>
          <w:szCs w:val="24"/>
          <w:lang w:eastAsia="pl-PL"/>
          <w14:ligatures w14:val="none"/>
        </w:rPr>
      </w:pPr>
      <w:r w:rsidRPr="00A541FE">
        <w:rPr>
          <w:rFonts w:ascii="Arial" w:eastAsia="Times New Roman" w:hAnsi="Arial" w:cs="Arial"/>
          <w:kern w:val="0"/>
          <w:sz w:val="24"/>
          <w:szCs w:val="24"/>
          <w:lang w:eastAsia="pl-PL"/>
          <w14:ligatures w14:val="none"/>
        </w:rPr>
        <w:t xml:space="preserve">oświadczenie, o którym mowa w części III ust. 8 SWZ, dotyczące gotowości do zatrudnienia/zatrudnianiu przy realizacji zamówienia co najmniej dwóch osób na stanowisku pracownika ogólnobudowlanego – </w:t>
      </w:r>
      <w:r w:rsidRPr="00A541FE">
        <w:rPr>
          <w:rFonts w:ascii="Arial" w:eastAsia="Times New Roman" w:hAnsi="Arial" w:cs="Arial"/>
          <w:b/>
          <w:bCs/>
          <w:kern w:val="0"/>
          <w:sz w:val="24"/>
          <w:szCs w:val="24"/>
          <w:lang w:eastAsia="pl-PL"/>
          <w14:ligatures w14:val="none"/>
        </w:rPr>
        <w:t>załącznik nr 9 do SWZ.</w:t>
      </w:r>
    </w:p>
    <w:p w14:paraId="6AB69A8D" w14:textId="77777777" w:rsidR="00A541FE" w:rsidRPr="00A541FE" w:rsidRDefault="00A541FE">
      <w:pPr>
        <w:numPr>
          <w:ilvl w:val="0"/>
          <w:numId w:val="16"/>
        </w:numPr>
        <w:spacing w:after="0" w:line="360" w:lineRule="auto"/>
        <w:ind w:left="434"/>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nie wzywa do złożenia podmiotowych środków dowodowych, jeżeli:</w:t>
      </w:r>
    </w:p>
    <w:p w14:paraId="7A5406C2" w14:textId="77777777" w:rsidR="00A541FE" w:rsidRPr="00A541FE" w:rsidRDefault="00A541FE" w:rsidP="00A541FE">
      <w:pPr>
        <w:spacing w:after="0" w:line="360" w:lineRule="auto"/>
        <w:ind w:left="882" w:hanging="434"/>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1)</w:t>
      </w:r>
      <w:r w:rsidRPr="00A541FE">
        <w:rPr>
          <w:rFonts w:ascii="Arial" w:eastAsia="Arial" w:hAnsi="Arial" w:cs="Arial"/>
          <w:kern w:val="0"/>
          <w:sz w:val="24"/>
          <w:szCs w:val="24"/>
          <w:lang w:eastAsia="pl-PL"/>
          <w14:ligatures w14:val="none"/>
        </w:rPr>
        <w:tab/>
        <w:t xml:space="preserve">może je uzyskać za pomocą bezpłatnych i ogólnodostępnych baz danych, </w:t>
      </w:r>
      <w:r w:rsidRPr="00A541FE">
        <w:rPr>
          <w:rFonts w:ascii="Arial" w:eastAsia="Arial" w:hAnsi="Arial" w:cs="Arial"/>
          <w:kern w:val="0"/>
          <w:sz w:val="24"/>
          <w:szCs w:val="24"/>
          <w:lang w:eastAsia="pl-PL"/>
          <w14:ligatures w14:val="none"/>
        </w:rPr>
        <w:br/>
        <w:t xml:space="preserve">w szczególności rejestrów publicznych w rozumieniu ustawy </w:t>
      </w:r>
      <w:r w:rsidRPr="00A541FE">
        <w:rPr>
          <w:rFonts w:ascii="Arial" w:eastAsia="Arial" w:hAnsi="Arial" w:cs="Arial"/>
          <w:kern w:val="0"/>
          <w:sz w:val="24"/>
          <w:szCs w:val="24"/>
          <w:lang w:eastAsia="pl-PL"/>
          <w14:ligatures w14:val="none"/>
        </w:rPr>
        <w:br/>
        <w:t>z dnia 17 lutego 2005 r. o informatyzacji działalności podmiotów realizujących zadania publiczne (Dz. U. z 2021 r. poz. 2070), o ile Wykonawca wskazał w oświadczeniu, o którym mowa w art. 125 ust. 1 PZP dane umożliwiające dostęp do tych środków;</w:t>
      </w:r>
    </w:p>
    <w:p w14:paraId="04944421" w14:textId="77777777" w:rsidR="00A541FE" w:rsidRPr="00A541FE" w:rsidRDefault="00A541FE" w:rsidP="00A541FE">
      <w:pPr>
        <w:spacing w:after="0" w:line="360" w:lineRule="auto"/>
        <w:ind w:left="882" w:hanging="434"/>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2)</w:t>
      </w:r>
      <w:r w:rsidRPr="00A541FE">
        <w:rPr>
          <w:rFonts w:ascii="Arial" w:eastAsia="Arial" w:hAnsi="Arial" w:cs="Arial"/>
          <w:kern w:val="0"/>
          <w:sz w:val="24"/>
          <w:szCs w:val="24"/>
          <w:lang w:eastAsia="pl-PL"/>
          <w14:ligatures w14:val="none"/>
        </w:rPr>
        <w:tab/>
        <w:t>podmiotowym środkiem dowodowym jest oświadczenie, którego treść odpowiada zakresowi oświadczenia, o którym mowa w art. 125 ust. 1.</w:t>
      </w:r>
    </w:p>
    <w:p w14:paraId="47065F02" w14:textId="77777777" w:rsidR="00A541FE" w:rsidRPr="00A541FE" w:rsidRDefault="00A541FE">
      <w:pPr>
        <w:numPr>
          <w:ilvl w:val="0"/>
          <w:numId w:val="16"/>
        </w:numPr>
        <w:spacing w:after="0" w:line="360" w:lineRule="auto"/>
        <w:ind w:left="434" w:hanging="434"/>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lastRenderedPageBreak/>
        <w:t>Wykonawca nie jest zobowiązany do złożenia podmiotowych środków dowodowych, które zamawiający posiada, jeżeli Wykonawca wskaże te środki oraz potwierdzi ich prawidłowość i aktualność.</w:t>
      </w:r>
    </w:p>
    <w:p w14:paraId="5A77B255" w14:textId="77777777" w:rsidR="00A541FE" w:rsidRPr="00A541FE" w:rsidRDefault="00A541FE">
      <w:pPr>
        <w:numPr>
          <w:ilvl w:val="0"/>
          <w:numId w:val="16"/>
        </w:numPr>
        <w:spacing w:after="0" w:line="360" w:lineRule="auto"/>
        <w:ind w:left="434" w:hanging="434"/>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W zakresie nieuregulowanym ustawą PZP lub niniejszą SWZ do oświadczeń </w:t>
      </w:r>
      <w:r w:rsidRPr="00A541FE">
        <w:rPr>
          <w:rFonts w:ascii="Arial" w:eastAsia="Arial" w:hAnsi="Arial" w:cs="Arial"/>
          <w:kern w:val="0"/>
          <w:sz w:val="24"/>
          <w:szCs w:val="24"/>
          <w:lang w:eastAsia="pl-PL"/>
          <w14:ligatures w14:val="none"/>
        </w:rPr>
        <w:br/>
        <w:t xml:space="preserve">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poz. 2415) oraz rozporządzenia Prezesa Rady Ministrów z dnia </w:t>
      </w:r>
      <w:r w:rsidRPr="00A541FE">
        <w:rPr>
          <w:rFonts w:ascii="Arial" w:eastAsia="Arial" w:hAnsi="Arial" w:cs="Arial"/>
          <w:smallCaps/>
          <w:kern w:val="0"/>
          <w:sz w:val="24"/>
          <w:szCs w:val="24"/>
          <w:lang w:eastAsia="pl-PL"/>
          <w14:ligatures w14:val="none"/>
        </w:rPr>
        <w:t> </w:t>
      </w:r>
      <w:r w:rsidRPr="00A541FE">
        <w:rPr>
          <w:rFonts w:ascii="Arial" w:eastAsia="Arial" w:hAnsi="Arial" w:cs="Arial"/>
          <w:smallCaps/>
          <w:kern w:val="0"/>
          <w:sz w:val="24"/>
          <w:szCs w:val="24"/>
          <w:lang w:eastAsia="pl-PL"/>
          <w14:ligatures w14:val="none"/>
        </w:rPr>
        <w:t xml:space="preserve">30 </w:t>
      </w:r>
      <w:r w:rsidRPr="00A541FE">
        <w:rPr>
          <w:rFonts w:ascii="Arial" w:eastAsia="Arial" w:hAnsi="Arial" w:cs="Arial"/>
          <w:kern w:val="0"/>
          <w:sz w:val="24"/>
          <w:szCs w:val="24"/>
          <w:lang w:eastAsia="pl-PL"/>
          <w14:ligatures w14:val="none"/>
        </w:rPr>
        <w:t>grudnia 2020 r. w sprawie sposobu sporządzania i przekazywania informacji oraz wymagań technicznych dla dokumentów elektronicznych oraz środków komunikacji elektronicznej w postępowaniu o udzielenie zamówienia publicznego lub konkursie (Dz. U. poz. 2452).</w:t>
      </w:r>
    </w:p>
    <w:p w14:paraId="3D014238" w14:textId="77777777" w:rsidR="00A541FE" w:rsidRPr="00A541FE" w:rsidRDefault="00A541FE" w:rsidP="00A541FE">
      <w:pPr>
        <w:keepNext/>
        <w:keepLines/>
        <w:spacing w:before="360" w:after="120" w:line="360" w:lineRule="auto"/>
        <w:outlineLvl w:val="1"/>
        <w:rPr>
          <w:rFonts w:ascii="Arial" w:eastAsia="Arial" w:hAnsi="Arial" w:cs="Arial"/>
          <w:b/>
          <w:bCs/>
          <w:kern w:val="0"/>
          <w:sz w:val="24"/>
          <w:szCs w:val="24"/>
          <w:lang w:eastAsia="pl-PL"/>
          <w14:ligatures w14:val="none"/>
        </w:rPr>
      </w:pPr>
      <w:bookmarkStart w:id="28" w:name="_Toc71278285"/>
      <w:r w:rsidRPr="00A541FE">
        <w:rPr>
          <w:rFonts w:ascii="Arial" w:eastAsia="Arial" w:hAnsi="Arial" w:cs="Arial"/>
          <w:b/>
          <w:bCs/>
          <w:kern w:val="0"/>
          <w:sz w:val="24"/>
          <w:szCs w:val="24"/>
          <w:lang w:eastAsia="pl-PL"/>
          <w14:ligatures w14:val="none"/>
        </w:rPr>
        <w:t>XI. Poleganie na zasobach innych podmiotów</w:t>
      </w:r>
      <w:bookmarkEnd w:id="28"/>
    </w:p>
    <w:p w14:paraId="745621ED" w14:textId="77777777" w:rsidR="00A541FE" w:rsidRPr="00A541FE" w:rsidRDefault="00A541FE">
      <w:pPr>
        <w:numPr>
          <w:ilvl w:val="3"/>
          <w:numId w:val="14"/>
        </w:numPr>
        <w:spacing w:before="240" w:after="0" w:line="360" w:lineRule="auto"/>
        <w:ind w:left="426" w:right="20"/>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Wykonawca może w celu potwierdzenia spełniania warunków udziału w postępowaniu polegać na zdolnościach technicznych lub zawodowych, sytuacji finansowej lub ekonomicznej podmiotów udostępniających zasoby, niezależnie od charakteru prawnego łączących go z nimi stosunków prawnych.</w:t>
      </w:r>
    </w:p>
    <w:p w14:paraId="27607B28" w14:textId="77777777" w:rsidR="00A541FE" w:rsidRPr="00A541FE" w:rsidRDefault="00A541FE">
      <w:pPr>
        <w:numPr>
          <w:ilvl w:val="3"/>
          <w:numId w:val="14"/>
        </w:numPr>
        <w:spacing w:after="0" w:line="360" w:lineRule="auto"/>
        <w:ind w:left="426" w:right="20"/>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 odniesieniu do warunków dotyczących wykształcenia, doświadczenia zdolności technicznej lub zawodowej, wykonawcy mogą polegać na zdolnościach podmiotów udostępniających zasoby, jeśli podmioty te wykonają świadczenie, do realizacji którego te zdolności są wymagane.</w:t>
      </w:r>
    </w:p>
    <w:p w14:paraId="3B618353" w14:textId="77777777" w:rsidR="00A541FE" w:rsidRPr="00A541FE" w:rsidRDefault="00A541FE">
      <w:pPr>
        <w:numPr>
          <w:ilvl w:val="3"/>
          <w:numId w:val="14"/>
        </w:numPr>
        <w:shd w:val="clear" w:color="auto" w:fill="FFFFFF"/>
        <w:spacing w:after="0" w:line="360" w:lineRule="auto"/>
        <w:ind w:left="426"/>
        <w:jc w:val="both"/>
        <w:rPr>
          <w:rFonts w:ascii="Arial" w:eastAsia="Arial" w:hAnsi="Arial" w:cs="Arial"/>
          <w:kern w:val="0"/>
          <w:sz w:val="24"/>
          <w:szCs w:val="24"/>
          <w:u w:val="single"/>
          <w:lang w:eastAsia="pl-PL"/>
          <w14:ligatures w14:val="none"/>
        </w:rPr>
      </w:pPr>
      <w:r w:rsidRPr="00A541FE">
        <w:rPr>
          <w:rFonts w:ascii="Arial" w:eastAsia="Arial" w:hAnsi="Arial" w:cs="Arial"/>
          <w:kern w:val="0"/>
          <w:sz w:val="24"/>
          <w:szCs w:val="24"/>
          <w:u w:val="single"/>
          <w:lang w:eastAsia="pl-PL"/>
          <w14:ligatures w14:val="none"/>
        </w:rPr>
        <w:t xml:space="preserve">Wykonawca, w przypadku polegania na zdolnościach lub sytuacji podmiotów udostępniających zasoby, przedstawia, wraz z oświadczeniem, o którym mowa </w:t>
      </w:r>
      <w:r w:rsidRPr="00A541FE">
        <w:rPr>
          <w:rFonts w:ascii="Arial" w:eastAsia="Arial" w:hAnsi="Arial" w:cs="Arial"/>
          <w:kern w:val="0"/>
          <w:sz w:val="24"/>
          <w:szCs w:val="24"/>
          <w:u w:val="single"/>
          <w:lang w:eastAsia="pl-PL"/>
          <w14:ligatures w14:val="none"/>
        </w:rPr>
        <w:br/>
        <w:t xml:space="preserve">w Rozdziale X ust. 1 SWZ, także </w:t>
      </w:r>
      <w:r w:rsidRPr="00A541FE">
        <w:rPr>
          <w:rFonts w:ascii="Arial" w:eastAsia="Arial" w:hAnsi="Arial" w:cs="Arial"/>
          <w:b/>
          <w:bCs/>
          <w:kern w:val="0"/>
          <w:sz w:val="24"/>
          <w:szCs w:val="24"/>
          <w:u w:val="single"/>
          <w:lang w:eastAsia="pl-PL"/>
          <w14:ligatures w14:val="none"/>
        </w:rPr>
        <w:t>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tj. oświadczenie stanowiące Załącznik nr 3 do SWZ</w:t>
      </w:r>
      <w:r w:rsidRPr="00A541FE">
        <w:rPr>
          <w:rFonts w:ascii="Arial" w:eastAsia="Arial" w:hAnsi="Arial" w:cs="Arial"/>
          <w:kern w:val="0"/>
          <w:sz w:val="24"/>
          <w:szCs w:val="24"/>
          <w:u w:val="single"/>
          <w:lang w:eastAsia="pl-PL"/>
          <w14:ligatures w14:val="none"/>
        </w:rPr>
        <w:t>.</w:t>
      </w:r>
    </w:p>
    <w:p w14:paraId="26F7E02B" w14:textId="77777777" w:rsidR="00A541FE" w:rsidRPr="00A541FE" w:rsidRDefault="00A541FE">
      <w:pPr>
        <w:numPr>
          <w:ilvl w:val="3"/>
          <w:numId w:val="14"/>
        </w:numPr>
        <w:spacing w:after="0" w:line="360" w:lineRule="auto"/>
        <w:ind w:left="426" w:right="20"/>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Wykonawca, który polega na zdolnościach lub sytuacji podmiotów udostępniających zasoby, składa, wraz z ofertą, </w:t>
      </w:r>
      <w:bookmarkStart w:id="29" w:name="_Hlk63769352"/>
      <w:r w:rsidRPr="00A541FE">
        <w:rPr>
          <w:rFonts w:ascii="Arial" w:eastAsia="Arial" w:hAnsi="Arial" w:cs="Arial"/>
          <w:kern w:val="0"/>
          <w:sz w:val="24"/>
          <w:szCs w:val="24"/>
          <w:lang w:eastAsia="pl-PL"/>
          <w14:ligatures w14:val="none"/>
        </w:rPr>
        <w:t xml:space="preserve">zobowiązanie podmiotu </w:t>
      </w:r>
      <w:r w:rsidRPr="00A541FE">
        <w:rPr>
          <w:rFonts w:ascii="Arial" w:eastAsia="Arial" w:hAnsi="Arial" w:cs="Arial"/>
          <w:kern w:val="0"/>
          <w:sz w:val="24"/>
          <w:szCs w:val="24"/>
          <w:lang w:eastAsia="pl-PL"/>
          <w14:ligatures w14:val="none"/>
        </w:rPr>
        <w:lastRenderedPageBreak/>
        <w:t>udostępniającego zasoby do oddania mu do dyspozycji niezbędnych zasobów</w:t>
      </w:r>
      <w:bookmarkEnd w:id="29"/>
      <w:r w:rsidRPr="00A541FE">
        <w:rPr>
          <w:rFonts w:ascii="Arial" w:eastAsia="Arial" w:hAnsi="Arial" w:cs="Arial"/>
          <w:kern w:val="0"/>
          <w:sz w:val="24"/>
          <w:szCs w:val="24"/>
          <w:lang w:eastAsia="pl-PL"/>
          <w14:ligatures w14:val="none"/>
        </w:rPr>
        <w:t xml:space="preserve"> na potrzeby realizacji danego zamówienia lub inny podmiotowy środek dowodowy potwierdzający, że Wykonawca realizując zamówienie, będzie dysponował niezbędnymi zasobami tych podmiotów. Wzór oświadczenia stanowi </w:t>
      </w:r>
      <w:r w:rsidRPr="00A541FE">
        <w:rPr>
          <w:rFonts w:ascii="Arial" w:eastAsia="Arial" w:hAnsi="Arial" w:cs="Arial"/>
          <w:b/>
          <w:kern w:val="0"/>
          <w:sz w:val="24"/>
          <w:szCs w:val="24"/>
          <w:lang w:eastAsia="pl-PL"/>
          <w14:ligatures w14:val="none"/>
        </w:rPr>
        <w:t>załącznik nr 8 do SWZ.</w:t>
      </w:r>
    </w:p>
    <w:p w14:paraId="0E5FA35F" w14:textId="77777777" w:rsidR="00A541FE" w:rsidRPr="00A541FE" w:rsidRDefault="00A541FE">
      <w:pPr>
        <w:numPr>
          <w:ilvl w:val="3"/>
          <w:numId w:val="14"/>
        </w:numPr>
        <w:spacing w:after="0" w:line="360" w:lineRule="auto"/>
        <w:ind w:left="426" w:right="20"/>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60B2D83" w14:textId="77777777" w:rsidR="00A541FE" w:rsidRPr="00A541FE" w:rsidRDefault="00A541FE">
      <w:pPr>
        <w:numPr>
          <w:ilvl w:val="3"/>
          <w:numId w:val="14"/>
        </w:numPr>
        <w:spacing w:after="0" w:line="360" w:lineRule="auto"/>
        <w:ind w:left="426" w:right="20"/>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Jeżeli zdolności techniczne lub zawodowe podmiotu udostępniającego zasoby nie potwierdzają spełniania przez wykonawcę warunków udziału w postępowaniu lub zachodzą, wobec tego podmiotu podstawy wykluczenia, zamawiający żąda, </w:t>
      </w:r>
      <w:r w:rsidRPr="00A541FE">
        <w:rPr>
          <w:rFonts w:ascii="Arial" w:eastAsia="Arial" w:hAnsi="Arial" w:cs="Arial"/>
          <w:kern w:val="0"/>
          <w:sz w:val="24"/>
          <w:szCs w:val="24"/>
          <w:lang w:eastAsia="pl-PL"/>
          <w14:ligatures w14:val="none"/>
        </w:rPr>
        <w:br/>
        <w:t>aby Wykonawca w terminie określonym przez zamawiającego zastąpił ten podmiot innym podmiotem lub podmiotami albo wykazał, że samodzielnie spełnia warunki udziału w postępowaniu.</w:t>
      </w:r>
    </w:p>
    <w:p w14:paraId="75DD9E54" w14:textId="77777777" w:rsidR="00A541FE" w:rsidRPr="00A541FE" w:rsidRDefault="00A541FE">
      <w:pPr>
        <w:numPr>
          <w:ilvl w:val="3"/>
          <w:numId w:val="14"/>
        </w:numPr>
        <w:spacing w:after="0" w:line="360" w:lineRule="auto"/>
        <w:ind w:left="426" w:right="20"/>
        <w:jc w:val="both"/>
        <w:rPr>
          <w:rFonts w:ascii="Arial" w:eastAsia="Arial" w:hAnsi="Arial" w:cs="Arial"/>
          <w:kern w:val="0"/>
          <w:sz w:val="24"/>
          <w:szCs w:val="24"/>
          <w:lang w:eastAsia="pl-PL"/>
          <w14:ligatures w14:val="none"/>
        </w:rPr>
      </w:pPr>
      <w:r w:rsidRPr="00A541FE">
        <w:rPr>
          <w:rFonts w:ascii="Arial" w:eastAsia="Arial" w:hAnsi="Arial" w:cs="Arial"/>
          <w:b/>
          <w:kern w:val="0"/>
          <w:sz w:val="24"/>
          <w:szCs w:val="24"/>
          <w:lang w:eastAsia="pl-PL"/>
          <w14:ligatures w14:val="none"/>
        </w:rPr>
        <w:t xml:space="preserve">UWAGA: </w:t>
      </w:r>
      <w:r w:rsidRPr="00A541FE">
        <w:rPr>
          <w:rFonts w:ascii="Arial" w:eastAsia="Arial" w:hAnsi="Arial" w:cs="Arial"/>
          <w:kern w:val="0"/>
          <w:sz w:val="24"/>
          <w:szCs w:val="24"/>
          <w:lang w:eastAsia="pl-PL"/>
          <w14:ligatures w14:val="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bookmarkStart w:id="30" w:name="_Toc71278286"/>
    </w:p>
    <w:p w14:paraId="520FEF01" w14:textId="77777777" w:rsidR="00A541FE" w:rsidRPr="00A541FE" w:rsidRDefault="00A541FE" w:rsidP="00A541FE">
      <w:pPr>
        <w:spacing w:after="0" w:line="360" w:lineRule="auto"/>
        <w:ind w:left="-26" w:right="20"/>
        <w:jc w:val="both"/>
        <w:rPr>
          <w:rFonts w:ascii="Arial" w:eastAsia="Arial" w:hAnsi="Arial" w:cs="Arial"/>
          <w:b/>
          <w:kern w:val="0"/>
          <w:sz w:val="24"/>
          <w:szCs w:val="24"/>
          <w:lang w:eastAsia="pl-PL"/>
          <w14:ligatures w14:val="none"/>
        </w:rPr>
      </w:pPr>
    </w:p>
    <w:p w14:paraId="4850E82F" w14:textId="77777777" w:rsidR="00A541FE" w:rsidRPr="00A541FE" w:rsidRDefault="00A541FE" w:rsidP="00A541FE">
      <w:pPr>
        <w:spacing w:after="0" w:line="276" w:lineRule="auto"/>
        <w:rPr>
          <w:rFonts w:ascii="Arial" w:eastAsia="Arial" w:hAnsi="Arial" w:cs="Arial"/>
          <w:b/>
          <w:bCs/>
          <w:kern w:val="0"/>
          <w:sz w:val="24"/>
          <w:szCs w:val="24"/>
          <w:lang w:eastAsia="pl-PL"/>
          <w14:ligatures w14:val="none"/>
        </w:rPr>
      </w:pPr>
      <w:r w:rsidRPr="00A541FE">
        <w:rPr>
          <w:rFonts w:ascii="Arial" w:eastAsia="Arial" w:hAnsi="Arial" w:cs="Arial"/>
          <w:b/>
          <w:bCs/>
          <w:kern w:val="0"/>
          <w:sz w:val="24"/>
          <w:szCs w:val="24"/>
          <w:lang w:eastAsia="pl-PL"/>
          <w14:ligatures w14:val="none"/>
        </w:rPr>
        <w:t>XII. Informacja dla Wykonawców wspólnie ubiegających się o udzielenie zamówienia</w:t>
      </w:r>
      <w:bookmarkStart w:id="31" w:name="_Toc71278287"/>
      <w:bookmarkEnd w:id="30"/>
    </w:p>
    <w:p w14:paraId="62E81F59" w14:textId="77777777" w:rsidR="00A541FE" w:rsidRPr="00A541FE" w:rsidRDefault="00A541FE" w:rsidP="00A541FE">
      <w:pPr>
        <w:spacing w:after="0" w:line="276" w:lineRule="auto"/>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i powinno zawierać w szczególności wskazanie:</w:t>
      </w:r>
    </w:p>
    <w:p w14:paraId="7E079616" w14:textId="77777777" w:rsidR="00A541FE" w:rsidRPr="00A541FE" w:rsidRDefault="00A541FE" w:rsidP="00A541FE">
      <w:pPr>
        <w:spacing w:after="0" w:line="276" w:lineRule="auto"/>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1) postępowania o zamówienie publiczne, którego dotyczy,</w:t>
      </w:r>
    </w:p>
    <w:p w14:paraId="0415B465" w14:textId="77777777" w:rsidR="00A541FE" w:rsidRPr="00A541FE" w:rsidRDefault="00A541FE" w:rsidP="00A541FE">
      <w:pPr>
        <w:spacing w:after="0" w:line="276" w:lineRule="auto"/>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2) wszystkich Wykonawców ubiegających się wspólnie o udzielenie zamówienia wymienionych z nazwy z określeniem adresu siedziby,</w:t>
      </w:r>
    </w:p>
    <w:p w14:paraId="4FB63778" w14:textId="77777777" w:rsidR="00A541FE" w:rsidRPr="00A541FE" w:rsidRDefault="00A541FE" w:rsidP="00A541FE">
      <w:pPr>
        <w:spacing w:after="0" w:line="276" w:lineRule="auto"/>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3) ustanowionego pełnomocnika oraz zakresu jego umocowania.</w:t>
      </w:r>
    </w:p>
    <w:p w14:paraId="1C7AD9F3" w14:textId="77777777" w:rsidR="00A541FE" w:rsidRPr="00A541FE" w:rsidRDefault="00A541FE" w:rsidP="00A541FE">
      <w:pPr>
        <w:spacing w:after="0" w:line="276" w:lineRule="auto"/>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2. Wymagana forma pełnomocnictwa: Pełnomocnictwo przekazuje się w postaci elektronicznej i opatruje się kwalifikowanym podpisem elektronicznym, podpisem zaufanym lub podpisem osobistym. W przypadku gdy zostało sporządzone jako dokument w postaci papierowej i opatrzone własnoręcznym podpisem, przekazuje się cyfrowe odwzorowanie tego dokumentu opatrzone kwalifikowanym podpisem </w:t>
      </w:r>
      <w:r w:rsidRPr="00A541FE">
        <w:rPr>
          <w:rFonts w:ascii="Arial" w:eastAsia="Arial" w:hAnsi="Arial" w:cs="Arial"/>
          <w:kern w:val="0"/>
          <w:sz w:val="24"/>
          <w:szCs w:val="24"/>
          <w:lang w:eastAsia="pl-PL"/>
          <w14:ligatures w14:val="none"/>
        </w:rPr>
        <w:lastRenderedPageBreak/>
        <w:t>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0081393" w14:textId="77777777" w:rsidR="00A541FE" w:rsidRPr="00A541FE" w:rsidRDefault="00A541FE" w:rsidP="00A541FE">
      <w:pPr>
        <w:spacing w:after="0" w:line="276" w:lineRule="auto"/>
        <w:rPr>
          <w:rFonts w:ascii="Arial" w:eastAsia="Arial" w:hAnsi="Arial" w:cs="Arial"/>
          <w:b/>
          <w:bCs/>
          <w:kern w:val="0"/>
          <w:sz w:val="24"/>
          <w:szCs w:val="24"/>
          <w:lang w:eastAsia="pl-PL"/>
          <w14:ligatures w14:val="none"/>
        </w:rPr>
      </w:pPr>
      <w:r w:rsidRPr="00A541FE">
        <w:rPr>
          <w:rFonts w:ascii="Arial" w:eastAsia="Arial" w:hAnsi="Arial" w:cs="Arial"/>
          <w:kern w:val="0"/>
          <w:sz w:val="24"/>
          <w:szCs w:val="24"/>
          <w:lang w:eastAsia="pl-PL"/>
          <w14:ligatures w14:val="none"/>
        </w:rPr>
        <w:t>3. 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0E3AF24" w14:textId="77777777" w:rsidR="00A541FE" w:rsidRPr="00A541FE" w:rsidRDefault="00A541FE" w:rsidP="00A541FE">
      <w:pPr>
        <w:keepNext/>
        <w:keepLines/>
        <w:spacing w:after="0" w:line="360" w:lineRule="auto"/>
        <w:jc w:val="both"/>
        <w:outlineLvl w:val="1"/>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4. Wykonawcy wspólnie ubiegający się o udzielenie zamówienia dołączają do oferty oświadczenie, z którego wynika, które roboty budowlane wykonają poszczególni wykonawcy.</w:t>
      </w:r>
    </w:p>
    <w:p w14:paraId="79C2CF84" w14:textId="77777777" w:rsidR="00A541FE" w:rsidRPr="00A541FE" w:rsidRDefault="00A541FE" w:rsidP="00A541FE">
      <w:pPr>
        <w:keepNext/>
        <w:keepLines/>
        <w:spacing w:after="0" w:line="360" w:lineRule="auto"/>
        <w:jc w:val="both"/>
        <w:outlineLvl w:val="1"/>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5. Oświadczenia i dokumenty potwierdzające brak podstaw do wykluczenia z postępowania składa każdy z Wykonawców wspólnie ubiegających się o zamówienie.</w:t>
      </w:r>
    </w:p>
    <w:p w14:paraId="419FFA2E" w14:textId="77777777" w:rsidR="00A541FE" w:rsidRPr="00A541FE" w:rsidRDefault="00A541FE" w:rsidP="00A541FE">
      <w:pPr>
        <w:keepNext/>
        <w:keepLines/>
        <w:spacing w:before="240" w:after="240" w:line="360" w:lineRule="auto"/>
        <w:jc w:val="both"/>
        <w:outlineLvl w:val="1"/>
        <w:rPr>
          <w:rFonts w:ascii="Arial" w:eastAsia="Arial" w:hAnsi="Arial" w:cs="Arial"/>
          <w:b/>
          <w:bCs/>
          <w:kern w:val="0"/>
          <w:sz w:val="24"/>
          <w:szCs w:val="24"/>
          <w:lang w:eastAsia="pl-PL"/>
          <w14:ligatures w14:val="none"/>
        </w:rPr>
      </w:pPr>
      <w:r w:rsidRPr="00A541FE">
        <w:rPr>
          <w:rFonts w:ascii="Arial" w:eastAsia="Arial" w:hAnsi="Arial" w:cs="Arial"/>
          <w:b/>
          <w:bCs/>
          <w:kern w:val="0"/>
          <w:sz w:val="24"/>
          <w:szCs w:val="24"/>
          <w:lang w:eastAsia="pl-PL"/>
          <w14:ligatures w14:val="none"/>
        </w:rPr>
        <w:t>XIII. Informacje o sposobie porozumiewania się zamawiającego z Wykonawcami oraz przekazywania oświadczeń lub dokumentów</w:t>
      </w:r>
      <w:bookmarkEnd w:id="31"/>
    </w:p>
    <w:p w14:paraId="314DA109" w14:textId="77777777" w:rsidR="00A541FE" w:rsidRPr="00A541FE" w:rsidRDefault="00A541FE">
      <w:pPr>
        <w:numPr>
          <w:ilvl w:val="0"/>
          <w:numId w:val="17"/>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Osobami uprawnionymi do kontaktu z Wykonawcami są: </w:t>
      </w:r>
    </w:p>
    <w:p w14:paraId="0A27A672" w14:textId="77777777" w:rsidR="00A541FE" w:rsidRPr="00A541FE" w:rsidRDefault="00A541FE">
      <w:pPr>
        <w:numPr>
          <w:ilvl w:val="1"/>
          <w:numId w:val="17"/>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Stanisław Stanulewicz – w zakresie przedmiotu zamówienia i zakresie procedury.</w:t>
      </w:r>
    </w:p>
    <w:p w14:paraId="2E292487" w14:textId="77777777" w:rsidR="00A541FE" w:rsidRPr="00A541FE" w:rsidRDefault="00A541FE">
      <w:pPr>
        <w:numPr>
          <w:ilvl w:val="0"/>
          <w:numId w:val="17"/>
        </w:numPr>
        <w:spacing w:after="0" w:line="360" w:lineRule="auto"/>
        <w:ind w:left="426"/>
        <w:jc w:val="both"/>
        <w:rPr>
          <w:rFonts w:ascii="Arial" w:eastAsia="Arial" w:hAnsi="Arial" w:cs="Arial"/>
          <w:kern w:val="0"/>
          <w:sz w:val="24"/>
          <w:szCs w:val="24"/>
          <w:lang w:eastAsia="pl-PL"/>
          <w14:ligatures w14:val="none"/>
        </w:rPr>
      </w:pPr>
      <w:bookmarkStart w:id="32" w:name="_Toc71278288"/>
      <w:r w:rsidRPr="00A541FE">
        <w:rPr>
          <w:rFonts w:ascii="Arial" w:eastAsia="Arial" w:hAnsi="Arial" w:cs="Arial"/>
          <w:kern w:val="0"/>
          <w:sz w:val="24"/>
          <w:szCs w:val="24"/>
          <w:lang w:eastAsia="pl-PL"/>
          <w14:ligatures w14:val="none"/>
        </w:rPr>
        <w:t xml:space="preserve">Postępowanie prowadzone jest w języku polskim w formie elektronicznej za pośrednictwem </w:t>
      </w:r>
      <w:hyperlink r:id="rId37" w:history="1">
        <w:r w:rsidRPr="00A541FE">
          <w:rPr>
            <w:rFonts w:ascii="Arial" w:eastAsia="Arial" w:hAnsi="Arial" w:cs="Arial"/>
            <w:color w:val="1155CC"/>
            <w:kern w:val="0"/>
            <w:sz w:val="24"/>
            <w:szCs w:val="24"/>
            <w:u w:val="single"/>
            <w:lang w:eastAsia="pl-PL"/>
            <w14:ligatures w14:val="none"/>
          </w:rPr>
          <w:t>platformazakupowa.pl</w:t>
        </w:r>
      </w:hyperlink>
      <w:r w:rsidRPr="00A541FE">
        <w:rPr>
          <w:rFonts w:ascii="Arial" w:eastAsia="Arial" w:hAnsi="Arial" w:cs="Arial"/>
          <w:kern w:val="0"/>
          <w:sz w:val="24"/>
          <w:szCs w:val="24"/>
          <w:lang w:eastAsia="pl-PL"/>
          <w14:ligatures w14:val="none"/>
        </w:rPr>
        <w:t xml:space="preserve"> pod adresem:</w:t>
      </w:r>
    </w:p>
    <w:p w14:paraId="7B6B22F6" w14:textId="77777777" w:rsidR="00A541FE" w:rsidRPr="00A541FE" w:rsidRDefault="005166A8" w:rsidP="00A541FE">
      <w:pPr>
        <w:spacing w:after="0" w:line="360" w:lineRule="auto"/>
        <w:ind w:left="426"/>
        <w:jc w:val="center"/>
        <w:rPr>
          <w:rFonts w:ascii="Arial" w:eastAsia="Arial" w:hAnsi="Arial" w:cs="Arial"/>
          <w:kern w:val="0"/>
          <w:sz w:val="24"/>
          <w:szCs w:val="24"/>
          <w:lang w:eastAsia="pl-PL"/>
          <w14:ligatures w14:val="none"/>
        </w:rPr>
      </w:pPr>
      <w:hyperlink r:id="rId38" w:history="1">
        <w:r w:rsidR="00A541FE" w:rsidRPr="00A541FE">
          <w:rPr>
            <w:rFonts w:ascii="Arial" w:eastAsia="Times New Roman" w:hAnsi="Arial" w:cs="Arial"/>
            <w:color w:val="0000FF"/>
            <w:kern w:val="0"/>
            <w:sz w:val="24"/>
            <w:szCs w:val="24"/>
            <w:u w:val="single"/>
            <w:lang w:eastAsia="pl-PL"/>
            <w14:ligatures w14:val="none"/>
          </w:rPr>
          <w:t>https://platformazakupowa.pl/pn/torzym</w:t>
        </w:r>
      </w:hyperlink>
    </w:p>
    <w:p w14:paraId="582921FD" w14:textId="77777777" w:rsidR="00A541FE" w:rsidRPr="00A541FE" w:rsidRDefault="00A541FE">
      <w:pPr>
        <w:numPr>
          <w:ilvl w:val="0"/>
          <w:numId w:val="17"/>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 celu skrócenia czasu udzielenia odpowiedzi na pytania preferuje się, aby komunikacja między zamawiającym a Wykonawcami, w zakresie:</w:t>
      </w:r>
    </w:p>
    <w:p w14:paraId="3D09D308" w14:textId="77777777" w:rsidR="00A541FE" w:rsidRPr="00A541FE" w:rsidRDefault="00A541FE">
      <w:pPr>
        <w:numPr>
          <w:ilvl w:val="0"/>
          <w:numId w:val="18"/>
        </w:numPr>
        <w:spacing w:after="0" w:line="360" w:lineRule="auto"/>
        <w:ind w:left="1276"/>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przesyłania Zamawiającemu pytań do treści SWZ;</w:t>
      </w:r>
    </w:p>
    <w:p w14:paraId="3CF1B7DE" w14:textId="77777777" w:rsidR="00A541FE" w:rsidRPr="00A541FE" w:rsidRDefault="00A541FE">
      <w:pPr>
        <w:numPr>
          <w:ilvl w:val="0"/>
          <w:numId w:val="18"/>
        </w:numPr>
        <w:spacing w:after="0" w:line="360" w:lineRule="auto"/>
        <w:ind w:left="1276"/>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przesyłania odpowiedzi na wezwanie Zamawiającego do złożenia podmiotowych środków dowodowych;</w:t>
      </w:r>
    </w:p>
    <w:p w14:paraId="202790F3" w14:textId="77777777" w:rsidR="00A541FE" w:rsidRPr="00A541FE" w:rsidRDefault="00A541FE">
      <w:pPr>
        <w:numPr>
          <w:ilvl w:val="0"/>
          <w:numId w:val="18"/>
        </w:numPr>
        <w:spacing w:after="0" w:line="360" w:lineRule="auto"/>
        <w:ind w:left="1276"/>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przesyłania odpowiedzi na wezwanie Zamawiającego do złożenia/poprawienia/uzupełnienia oświadczenia, o którym mowa </w:t>
      </w:r>
      <w:r w:rsidRPr="00A541FE">
        <w:rPr>
          <w:rFonts w:ascii="Arial" w:eastAsia="Arial" w:hAnsi="Arial" w:cs="Arial"/>
          <w:kern w:val="0"/>
          <w:sz w:val="24"/>
          <w:szCs w:val="24"/>
          <w:lang w:eastAsia="pl-PL"/>
          <w14:ligatures w14:val="none"/>
        </w:rPr>
        <w:br/>
        <w:t>w art. 125 ust. 1, podmiotowych środków dowodowych, innych dokumentów lub oświadczeń składanych w postępowaniu;</w:t>
      </w:r>
    </w:p>
    <w:p w14:paraId="28F070D4" w14:textId="77777777" w:rsidR="00A541FE" w:rsidRPr="00A541FE" w:rsidRDefault="00A541FE">
      <w:pPr>
        <w:numPr>
          <w:ilvl w:val="0"/>
          <w:numId w:val="18"/>
        </w:numPr>
        <w:spacing w:after="0" w:line="360" w:lineRule="auto"/>
        <w:ind w:left="1276"/>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przesyłania odpowiedzi na wezwanie Zamawiającego do złożenia wyjaśnień dotyczących treści oświadczenia, o którym mowa w art. 125 </w:t>
      </w:r>
      <w:r w:rsidRPr="00A541FE">
        <w:rPr>
          <w:rFonts w:ascii="Arial" w:eastAsia="Arial" w:hAnsi="Arial" w:cs="Arial"/>
          <w:kern w:val="0"/>
          <w:sz w:val="24"/>
          <w:szCs w:val="24"/>
          <w:lang w:eastAsia="pl-PL"/>
          <w14:ligatures w14:val="none"/>
        </w:rPr>
        <w:lastRenderedPageBreak/>
        <w:t>ust. 1 lub złożonych podmiotowych środków dowodowych lub innych dokumentów lub oświadczeń składanych w postępowaniu;</w:t>
      </w:r>
    </w:p>
    <w:p w14:paraId="2B25317C" w14:textId="77777777" w:rsidR="00A541FE" w:rsidRPr="00A541FE" w:rsidRDefault="00A541FE">
      <w:pPr>
        <w:numPr>
          <w:ilvl w:val="0"/>
          <w:numId w:val="18"/>
        </w:numPr>
        <w:spacing w:after="0" w:line="360" w:lineRule="auto"/>
        <w:ind w:left="1276"/>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przesyłania odpowiedzi na wezwanie Zamawiającego do złożenia wyjaśnień dot. treści przedmiotowych środków dowodowych;</w:t>
      </w:r>
    </w:p>
    <w:p w14:paraId="4CE82BED" w14:textId="77777777" w:rsidR="00A541FE" w:rsidRPr="00A541FE" w:rsidRDefault="00A541FE">
      <w:pPr>
        <w:numPr>
          <w:ilvl w:val="0"/>
          <w:numId w:val="18"/>
        </w:numPr>
        <w:spacing w:after="0" w:line="360" w:lineRule="auto"/>
        <w:ind w:left="1276"/>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przesłania odpowiedzi na inne wezwania Zamawiającego wynikające z ustawy - Prawo zamówień publicznych;</w:t>
      </w:r>
    </w:p>
    <w:p w14:paraId="01EA00B0" w14:textId="77777777" w:rsidR="00A541FE" w:rsidRPr="00A541FE" w:rsidRDefault="00A541FE">
      <w:pPr>
        <w:numPr>
          <w:ilvl w:val="0"/>
          <w:numId w:val="18"/>
        </w:numPr>
        <w:spacing w:after="0" w:line="360" w:lineRule="auto"/>
        <w:ind w:left="1276"/>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przesyłania wniosków, informacji, oświadczeń Wykonawcy;</w:t>
      </w:r>
    </w:p>
    <w:p w14:paraId="09290E66" w14:textId="77777777" w:rsidR="00A541FE" w:rsidRPr="00A541FE" w:rsidRDefault="00A541FE">
      <w:pPr>
        <w:numPr>
          <w:ilvl w:val="0"/>
          <w:numId w:val="18"/>
        </w:numPr>
        <w:spacing w:after="0" w:line="360" w:lineRule="auto"/>
        <w:ind w:left="1276"/>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przesyłania odwołania;</w:t>
      </w:r>
    </w:p>
    <w:p w14:paraId="071A03DA" w14:textId="77777777" w:rsidR="00A541FE" w:rsidRPr="00A541FE" w:rsidRDefault="00A541FE" w:rsidP="00A541FE">
      <w:p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przekazywane były za pośrednictwem </w:t>
      </w:r>
      <w:hyperlink r:id="rId39" w:history="1">
        <w:r w:rsidRPr="00A541FE">
          <w:rPr>
            <w:rFonts w:ascii="Arial" w:eastAsia="Arial" w:hAnsi="Arial" w:cs="Arial"/>
            <w:color w:val="1155CC"/>
            <w:kern w:val="0"/>
            <w:sz w:val="24"/>
            <w:szCs w:val="24"/>
            <w:u w:val="single"/>
            <w:lang w:eastAsia="pl-PL"/>
            <w14:ligatures w14:val="none"/>
          </w:rPr>
          <w:t>platformazakupowa.pl</w:t>
        </w:r>
      </w:hyperlink>
      <w:r w:rsidRPr="00A541FE">
        <w:rPr>
          <w:rFonts w:ascii="Arial" w:eastAsia="Arial" w:hAnsi="Arial" w:cs="Arial"/>
          <w:kern w:val="0"/>
          <w:sz w:val="24"/>
          <w:szCs w:val="24"/>
          <w:lang w:eastAsia="pl-PL"/>
          <w14:ligatures w14:val="none"/>
        </w:rPr>
        <w:t xml:space="preserve"> i formularza „Wyślij wiadomość do zamawiającego”. </w:t>
      </w:r>
    </w:p>
    <w:p w14:paraId="0C126D6C" w14:textId="77777777" w:rsidR="00A541FE" w:rsidRPr="00A541FE" w:rsidRDefault="00A541FE">
      <w:pPr>
        <w:numPr>
          <w:ilvl w:val="0"/>
          <w:numId w:val="17"/>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Za datę przekazania (wpływu) oświadczeń, wniosków, zawiadomień oraz informacji przyjmuje się datę ich przesłania za pośrednictwem </w:t>
      </w:r>
      <w:hyperlink r:id="rId40" w:history="1">
        <w:r w:rsidRPr="00A541FE">
          <w:rPr>
            <w:rFonts w:ascii="Arial" w:eastAsia="Arial" w:hAnsi="Arial" w:cs="Arial"/>
            <w:color w:val="1155CC"/>
            <w:kern w:val="0"/>
            <w:sz w:val="24"/>
            <w:szCs w:val="24"/>
            <w:u w:val="single"/>
            <w:lang w:eastAsia="pl-PL"/>
            <w14:ligatures w14:val="none"/>
          </w:rPr>
          <w:t>platformazakupowa.pl</w:t>
        </w:r>
      </w:hyperlink>
      <w:r w:rsidRPr="00A541FE">
        <w:rPr>
          <w:rFonts w:ascii="Arial" w:eastAsia="Arial" w:hAnsi="Arial" w:cs="Arial"/>
          <w:kern w:val="0"/>
          <w:sz w:val="24"/>
          <w:szCs w:val="24"/>
          <w:lang w:eastAsia="pl-PL"/>
          <w14:ligatures w14:val="none"/>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Pr="00A541FE">
        <w:rPr>
          <w:rFonts w:ascii="Arial" w:eastAsia="Arial" w:hAnsi="Arial" w:cs="Arial"/>
          <w:kern w:val="0"/>
          <w:sz w:val="24"/>
          <w:szCs w:val="24"/>
          <w:u w:val="single"/>
          <w:lang w:eastAsia="pl-PL"/>
          <w14:ligatures w14:val="none"/>
        </w:rPr>
        <w:t>z-caburmistrza@torzym.pl</w:t>
      </w:r>
    </w:p>
    <w:p w14:paraId="39FC8B66" w14:textId="77777777" w:rsidR="00A541FE" w:rsidRPr="00A541FE" w:rsidRDefault="00A541FE">
      <w:pPr>
        <w:numPr>
          <w:ilvl w:val="0"/>
          <w:numId w:val="17"/>
        </w:numPr>
        <w:spacing w:after="0" w:line="360" w:lineRule="auto"/>
        <w:ind w:left="426"/>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Zamawiający będzie przekazywał wykonawcom informacje w formie elektronicznej za pośrednictwem </w:t>
      </w:r>
      <w:hyperlink r:id="rId41" w:history="1">
        <w:r w:rsidRPr="00A541FE">
          <w:rPr>
            <w:rFonts w:ascii="Arial" w:eastAsia="Arial" w:hAnsi="Arial" w:cs="Arial"/>
            <w:color w:val="1155CC"/>
            <w:kern w:val="0"/>
            <w:sz w:val="24"/>
            <w:szCs w:val="24"/>
            <w:u w:val="single"/>
            <w:lang w:eastAsia="pl-PL"/>
            <w14:ligatures w14:val="none"/>
          </w:rPr>
          <w:t>platformazakupowa.pl</w:t>
        </w:r>
      </w:hyperlink>
      <w:r w:rsidRPr="00A541FE">
        <w:rPr>
          <w:rFonts w:ascii="Arial" w:eastAsia="Arial" w:hAnsi="Arial" w:cs="Arial"/>
          <w:kern w:val="0"/>
          <w:sz w:val="24"/>
          <w:szCs w:val="24"/>
          <w:lang w:eastAsia="pl-PL"/>
          <w14:ligatures w14:val="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2" w:history="1">
        <w:r w:rsidRPr="00A541FE">
          <w:rPr>
            <w:rFonts w:ascii="Arial" w:eastAsia="Arial" w:hAnsi="Arial" w:cs="Arial"/>
            <w:color w:val="1155CC"/>
            <w:kern w:val="0"/>
            <w:sz w:val="24"/>
            <w:szCs w:val="24"/>
            <w:u w:val="single"/>
            <w:lang w:eastAsia="pl-PL"/>
            <w14:ligatures w14:val="none"/>
          </w:rPr>
          <w:t>platformazakupowa.pl</w:t>
        </w:r>
      </w:hyperlink>
      <w:r w:rsidRPr="00A541FE">
        <w:rPr>
          <w:rFonts w:ascii="Arial" w:eastAsia="Arial" w:hAnsi="Arial" w:cs="Arial"/>
          <w:color w:val="1155CC"/>
          <w:kern w:val="0"/>
          <w:sz w:val="24"/>
          <w:szCs w:val="24"/>
          <w:u w:val="single"/>
          <w:lang w:eastAsia="pl-PL"/>
          <w14:ligatures w14:val="none"/>
        </w:rPr>
        <w:t xml:space="preserve"> </w:t>
      </w:r>
      <w:r w:rsidRPr="00A541FE">
        <w:rPr>
          <w:rFonts w:ascii="Arial" w:eastAsia="Arial" w:hAnsi="Arial" w:cs="Arial"/>
          <w:kern w:val="0"/>
          <w:sz w:val="24"/>
          <w:szCs w:val="24"/>
          <w:lang w:eastAsia="pl-PL"/>
          <w14:ligatures w14:val="none"/>
        </w:rPr>
        <w:t>do konkretnego wykonawcy.</w:t>
      </w:r>
    </w:p>
    <w:p w14:paraId="287C9FB7" w14:textId="77777777" w:rsidR="00A541FE" w:rsidRPr="00A541FE" w:rsidRDefault="00A541FE">
      <w:pPr>
        <w:numPr>
          <w:ilvl w:val="0"/>
          <w:numId w:val="17"/>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Wykonawca jako podmiot profesjonalny ma obowiązek sprawdzania komunikatów </w:t>
      </w:r>
      <w:r w:rsidRPr="00A541FE">
        <w:rPr>
          <w:rFonts w:ascii="Arial" w:eastAsia="Arial" w:hAnsi="Arial" w:cs="Arial"/>
          <w:kern w:val="0"/>
          <w:sz w:val="24"/>
          <w:szCs w:val="24"/>
          <w:lang w:eastAsia="pl-PL"/>
          <w14:ligatures w14:val="none"/>
        </w:rPr>
        <w:br/>
        <w:t>i wiadomości bezpośrednio na platformazakupowa.pl przesłanych przez zamawiającego, gdyż system powiadomień może ulec awarii lub powiadomienie może trafić do folderu SPAM.</w:t>
      </w:r>
    </w:p>
    <w:p w14:paraId="5007E79A" w14:textId="77777777" w:rsidR="00A541FE" w:rsidRPr="00A541FE" w:rsidRDefault="00A541FE">
      <w:pPr>
        <w:numPr>
          <w:ilvl w:val="0"/>
          <w:numId w:val="17"/>
        </w:numPr>
        <w:spacing w:after="0" w:line="360" w:lineRule="auto"/>
        <w:ind w:left="426"/>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Zamawiający, zgodnie z § 3 ust. 1 Rozporządzenia Prezesa Rady Ministrów z dnia </w:t>
      </w:r>
      <w:r w:rsidRPr="00A541FE">
        <w:rPr>
          <w:rFonts w:ascii="Arial" w:eastAsia="Arial" w:hAnsi="Arial" w:cs="Arial"/>
          <w:kern w:val="0"/>
          <w:sz w:val="24"/>
          <w:szCs w:val="24"/>
          <w:lang w:eastAsia="pl-PL"/>
          <w14:ligatures w14:val="none"/>
        </w:rPr>
        <w:br/>
        <w:t xml:space="preserve">30 grudnia 2020 r. w sprawie sposobu sporządzania i przekazywania informacji oraz wymagań technicznych dla dokumentów elektronicznych oraz środków komunikacji elektronicznej w postępowaniu o udzielenie zamówienia publicznego </w:t>
      </w:r>
      <w:r w:rsidRPr="00A541FE">
        <w:rPr>
          <w:rFonts w:ascii="Arial" w:eastAsia="Arial" w:hAnsi="Arial" w:cs="Arial"/>
          <w:kern w:val="0"/>
          <w:sz w:val="24"/>
          <w:szCs w:val="24"/>
          <w:lang w:eastAsia="pl-PL"/>
          <w14:ligatures w14:val="none"/>
        </w:rPr>
        <w:lastRenderedPageBreak/>
        <w:t xml:space="preserve">lub konkursie (Dz. U.  poz. 2452) określa niezbędne wymagania sprzętowo - aplikacyjne umożliwiające pracę na </w:t>
      </w:r>
      <w:hyperlink r:id="rId43" w:history="1">
        <w:r w:rsidRPr="00A541FE">
          <w:rPr>
            <w:rFonts w:ascii="Arial" w:eastAsia="Arial" w:hAnsi="Arial" w:cs="Arial"/>
            <w:color w:val="1155CC"/>
            <w:kern w:val="0"/>
            <w:sz w:val="24"/>
            <w:szCs w:val="24"/>
            <w:u w:val="single"/>
            <w:lang w:eastAsia="pl-PL"/>
            <w14:ligatures w14:val="none"/>
          </w:rPr>
          <w:t>platformazakupowa.pl</w:t>
        </w:r>
      </w:hyperlink>
      <w:r w:rsidRPr="00A541FE">
        <w:rPr>
          <w:rFonts w:ascii="Arial" w:eastAsia="Arial" w:hAnsi="Arial" w:cs="Arial"/>
          <w:kern w:val="0"/>
          <w:sz w:val="24"/>
          <w:szCs w:val="24"/>
          <w:lang w:eastAsia="pl-PL"/>
          <w14:ligatures w14:val="none"/>
        </w:rPr>
        <w:t>, tj.:</w:t>
      </w:r>
    </w:p>
    <w:p w14:paraId="5A4CDAA8" w14:textId="77777777" w:rsidR="00A541FE" w:rsidRPr="00A541FE" w:rsidRDefault="00A541FE">
      <w:pPr>
        <w:numPr>
          <w:ilvl w:val="1"/>
          <w:numId w:val="19"/>
        </w:numPr>
        <w:spacing w:after="0" w:line="360" w:lineRule="auto"/>
        <w:ind w:left="993"/>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stały dostęp do sieci Internet o gwarantowanej przepustowości nie mniejszej niż 512 </w:t>
      </w:r>
      <w:proofErr w:type="spellStart"/>
      <w:r w:rsidRPr="00A541FE">
        <w:rPr>
          <w:rFonts w:ascii="Arial" w:eastAsia="Arial" w:hAnsi="Arial" w:cs="Arial"/>
          <w:kern w:val="0"/>
          <w:sz w:val="24"/>
          <w:szCs w:val="24"/>
          <w:lang w:eastAsia="pl-PL"/>
          <w14:ligatures w14:val="none"/>
        </w:rPr>
        <w:t>kb</w:t>
      </w:r>
      <w:proofErr w:type="spellEnd"/>
      <w:r w:rsidRPr="00A541FE">
        <w:rPr>
          <w:rFonts w:ascii="Arial" w:eastAsia="Arial" w:hAnsi="Arial" w:cs="Arial"/>
          <w:kern w:val="0"/>
          <w:sz w:val="24"/>
          <w:szCs w:val="24"/>
          <w:lang w:eastAsia="pl-PL"/>
          <w14:ligatures w14:val="none"/>
        </w:rPr>
        <w:t>/s,</w:t>
      </w:r>
    </w:p>
    <w:p w14:paraId="516D4575" w14:textId="77777777" w:rsidR="00A541FE" w:rsidRPr="00A541FE" w:rsidRDefault="00A541FE">
      <w:pPr>
        <w:numPr>
          <w:ilvl w:val="1"/>
          <w:numId w:val="19"/>
        </w:numPr>
        <w:spacing w:after="0" w:line="360" w:lineRule="auto"/>
        <w:ind w:left="993"/>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komputer klasy PC lub MAC o następującej konfiguracji: pamięć min. 2 GB Ram, procesor Intel IV 2 GHZ lub jego nowsza wersja, jeden z systemów operacyjnych - MS Windows 7, Mac Os x 10 4, Linux, lub ich nowsze wersje,</w:t>
      </w:r>
    </w:p>
    <w:p w14:paraId="680E7EF4" w14:textId="77777777" w:rsidR="00A541FE" w:rsidRPr="00A541FE" w:rsidRDefault="00A541FE">
      <w:pPr>
        <w:numPr>
          <w:ilvl w:val="1"/>
          <w:numId w:val="19"/>
        </w:numPr>
        <w:spacing w:after="0" w:line="360" w:lineRule="auto"/>
        <w:ind w:left="993"/>
        <w:jc w:val="both"/>
        <w:rPr>
          <w:rFonts w:ascii="Arial" w:eastAsia="Arial" w:hAnsi="Arial" w:cs="Arial"/>
          <w:kern w:val="0"/>
          <w:sz w:val="24"/>
          <w:szCs w:val="24"/>
          <w:u w:val="single"/>
          <w:lang w:eastAsia="pl-PL"/>
          <w14:ligatures w14:val="none"/>
        </w:rPr>
      </w:pPr>
      <w:r w:rsidRPr="00A541FE">
        <w:rPr>
          <w:rFonts w:ascii="Arial" w:eastAsia="Arial" w:hAnsi="Arial" w:cs="Arial"/>
          <w:kern w:val="0"/>
          <w:sz w:val="24"/>
          <w:szCs w:val="24"/>
          <w:lang w:eastAsia="pl-PL"/>
          <w14:ligatures w14:val="none"/>
        </w:rPr>
        <w:t xml:space="preserve">zainstalowana dowolna przeglądarka internetowa, </w:t>
      </w:r>
      <w:r w:rsidRPr="00A541FE">
        <w:rPr>
          <w:rFonts w:ascii="Arial" w:eastAsia="Arial" w:hAnsi="Arial" w:cs="Arial"/>
          <w:kern w:val="0"/>
          <w:sz w:val="24"/>
          <w:szCs w:val="24"/>
          <w:u w:val="single"/>
          <w:lang w:eastAsia="pl-PL"/>
          <w14:ligatures w14:val="none"/>
        </w:rPr>
        <w:t>inna niż Internet Explorer;</w:t>
      </w:r>
    </w:p>
    <w:p w14:paraId="0F295499" w14:textId="77777777" w:rsidR="00A541FE" w:rsidRPr="00A541FE" w:rsidRDefault="00A541FE">
      <w:pPr>
        <w:numPr>
          <w:ilvl w:val="1"/>
          <w:numId w:val="19"/>
        </w:numPr>
        <w:spacing w:after="0" w:line="360" w:lineRule="auto"/>
        <w:ind w:left="993"/>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włączona obsługa JavaScript,</w:t>
      </w:r>
    </w:p>
    <w:p w14:paraId="3F9F3205" w14:textId="77777777" w:rsidR="00A541FE" w:rsidRPr="00A541FE" w:rsidRDefault="00A541FE">
      <w:pPr>
        <w:numPr>
          <w:ilvl w:val="1"/>
          <w:numId w:val="19"/>
        </w:numPr>
        <w:spacing w:after="0" w:line="360" w:lineRule="auto"/>
        <w:ind w:left="993"/>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zainstalowany program Adobe </w:t>
      </w:r>
      <w:proofErr w:type="spellStart"/>
      <w:r w:rsidRPr="00A541FE">
        <w:rPr>
          <w:rFonts w:ascii="Arial" w:eastAsia="Arial" w:hAnsi="Arial" w:cs="Arial"/>
          <w:kern w:val="0"/>
          <w:sz w:val="24"/>
          <w:szCs w:val="24"/>
          <w:lang w:eastAsia="pl-PL"/>
          <w14:ligatures w14:val="none"/>
        </w:rPr>
        <w:t>Acrobat</w:t>
      </w:r>
      <w:proofErr w:type="spellEnd"/>
      <w:r w:rsidRPr="00A541FE">
        <w:rPr>
          <w:rFonts w:ascii="Arial" w:eastAsia="Arial" w:hAnsi="Arial" w:cs="Arial"/>
          <w:kern w:val="0"/>
          <w:sz w:val="24"/>
          <w:szCs w:val="24"/>
          <w:lang w:eastAsia="pl-PL"/>
          <w14:ligatures w14:val="none"/>
        </w:rPr>
        <w:t xml:space="preserve"> Reader lub inny obsługujący format plików .pdf,</w:t>
      </w:r>
    </w:p>
    <w:p w14:paraId="594ECBBF" w14:textId="77777777" w:rsidR="00A541FE" w:rsidRPr="00A541FE" w:rsidRDefault="00A541FE">
      <w:pPr>
        <w:numPr>
          <w:ilvl w:val="1"/>
          <w:numId w:val="19"/>
        </w:numPr>
        <w:spacing w:after="0" w:line="360" w:lineRule="auto"/>
        <w:ind w:left="993"/>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platformazakupowa.pl działa według standardu przyjętego w komunikacji sieciowej - kodowanie UTF8,</w:t>
      </w:r>
    </w:p>
    <w:p w14:paraId="3EEB47BC" w14:textId="77777777" w:rsidR="00A541FE" w:rsidRPr="00A541FE" w:rsidRDefault="00A541FE">
      <w:pPr>
        <w:numPr>
          <w:ilvl w:val="1"/>
          <w:numId w:val="19"/>
        </w:numPr>
        <w:spacing w:after="0" w:line="360" w:lineRule="auto"/>
        <w:ind w:left="993"/>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oznaczenie czasu odbioru danych przez platformę zakupową stanowi datę oraz dokładny czas (</w:t>
      </w:r>
      <w:proofErr w:type="spellStart"/>
      <w:r w:rsidRPr="00A541FE">
        <w:rPr>
          <w:rFonts w:ascii="Arial" w:eastAsia="Arial" w:hAnsi="Arial" w:cs="Arial"/>
          <w:kern w:val="0"/>
          <w:sz w:val="24"/>
          <w:szCs w:val="24"/>
          <w:lang w:eastAsia="pl-PL"/>
          <w14:ligatures w14:val="none"/>
        </w:rPr>
        <w:t>hh:mm:ss</w:t>
      </w:r>
      <w:proofErr w:type="spellEnd"/>
      <w:r w:rsidRPr="00A541FE">
        <w:rPr>
          <w:rFonts w:ascii="Arial" w:eastAsia="Arial" w:hAnsi="Arial" w:cs="Arial"/>
          <w:kern w:val="0"/>
          <w:sz w:val="24"/>
          <w:szCs w:val="24"/>
          <w:lang w:eastAsia="pl-PL"/>
          <w14:ligatures w14:val="none"/>
        </w:rPr>
        <w:t>) generowany wg. czasu lokalnego serwera synchronizowanego z zegarem Głównego Urzędu Miar.</w:t>
      </w:r>
    </w:p>
    <w:p w14:paraId="632BDFF8" w14:textId="77777777" w:rsidR="00A541FE" w:rsidRPr="00A541FE" w:rsidRDefault="00A541FE">
      <w:pPr>
        <w:numPr>
          <w:ilvl w:val="0"/>
          <w:numId w:val="17"/>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Wykonawca, przystępując do niniejszego postępowania o udzielenie zamówienia publicznego:</w:t>
      </w:r>
    </w:p>
    <w:p w14:paraId="253C23C8" w14:textId="77777777" w:rsidR="00A541FE" w:rsidRPr="00A541FE" w:rsidRDefault="00A541FE">
      <w:pPr>
        <w:numPr>
          <w:ilvl w:val="1"/>
          <w:numId w:val="20"/>
        </w:numPr>
        <w:spacing w:after="0" w:line="360" w:lineRule="auto"/>
        <w:ind w:left="1134"/>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akceptuje warunki korzystania z </w:t>
      </w:r>
      <w:hyperlink r:id="rId44" w:history="1">
        <w:r w:rsidRPr="00A541FE">
          <w:rPr>
            <w:rFonts w:ascii="Arial" w:eastAsia="Arial" w:hAnsi="Arial" w:cs="Arial"/>
            <w:color w:val="1155CC"/>
            <w:kern w:val="0"/>
            <w:sz w:val="24"/>
            <w:szCs w:val="24"/>
            <w:u w:val="single"/>
            <w:lang w:eastAsia="pl-PL"/>
            <w14:ligatures w14:val="none"/>
          </w:rPr>
          <w:t>platformazakupowa.pl</w:t>
        </w:r>
      </w:hyperlink>
      <w:r w:rsidRPr="00A541FE">
        <w:rPr>
          <w:rFonts w:ascii="Arial" w:eastAsia="Arial" w:hAnsi="Arial" w:cs="Arial"/>
          <w:kern w:val="0"/>
          <w:sz w:val="24"/>
          <w:szCs w:val="24"/>
          <w:lang w:eastAsia="pl-PL"/>
          <w14:ligatures w14:val="none"/>
        </w:rPr>
        <w:t xml:space="preserve"> określone w Regulaminie zamieszczonym na stronie internetowej </w:t>
      </w:r>
      <w:hyperlink r:id="rId45" w:history="1">
        <w:r w:rsidRPr="00A541FE">
          <w:rPr>
            <w:rFonts w:ascii="Arial" w:eastAsia="Arial" w:hAnsi="Arial" w:cs="Arial"/>
            <w:color w:val="0563C1" w:themeColor="hyperlink"/>
            <w:kern w:val="0"/>
            <w:sz w:val="24"/>
            <w:szCs w:val="24"/>
            <w:u w:val="single"/>
            <w:lang w:eastAsia="pl-PL"/>
            <w14:ligatures w14:val="none"/>
          </w:rPr>
          <w:t>pod linkiem</w:t>
        </w:r>
      </w:hyperlink>
      <w:r w:rsidRPr="00A541FE">
        <w:rPr>
          <w:rFonts w:ascii="Arial" w:eastAsia="Arial" w:hAnsi="Arial" w:cs="Arial"/>
          <w:kern w:val="0"/>
          <w:sz w:val="24"/>
          <w:szCs w:val="24"/>
          <w:lang w:eastAsia="pl-PL"/>
          <w14:ligatures w14:val="none"/>
        </w:rPr>
        <w:t xml:space="preserve">  w zakładce „Regulamin" oraz uznaje go za wiążący,</w:t>
      </w:r>
    </w:p>
    <w:p w14:paraId="0F357EB5" w14:textId="77777777" w:rsidR="00A541FE" w:rsidRPr="00A541FE" w:rsidRDefault="00A541FE">
      <w:pPr>
        <w:numPr>
          <w:ilvl w:val="1"/>
          <w:numId w:val="20"/>
        </w:numPr>
        <w:spacing w:after="0" w:line="360" w:lineRule="auto"/>
        <w:ind w:left="1134"/>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zapoznał i stosuje się do Instrukcji składania ofert/wniosków dostępnej </w:t>
      </w:r>
      <w:hyperlink r:id="rId46" w:history="1">
        <w:r w:rsidRPr="00A541FE">
          <w:rPr>
            <w:rFonts w:ascii="Arial" w:eastAsia="Arial" w:hAnsi="Arial" w:cs="Arial"/>
            <w:color w:val="1155CC"/>
            <w:kern w:val="0"/>
            <w:sz w:val="24"/>
            <w:szCs w:val="24"/>
            <w:u w:val="single"/>
            <w:lang w:eastAsia="pl-PL"/>
            <w14:ligatures w14:val="none"/>
          </w:rPr>
          <w:t>pod linkiem</w:t>
        </w:r>
      </w:hyperlink>
      <w:r w:rsidRPr="00A541FE">
        <w:rPr>
          <w:rFonts w:ascii="Arial" w:eastAsia="Arial" w:hAnsi="Arial" w:cs="Arial"/>
          <w:kern w:val="0"/>
          <w:sz w:val="24"/>
          <w:szCs w:val="24"/>
          <w:lang w:eastAsia="pl-PL"/>
          <w14:ligatures w14:val="none"/>
        </w:rPr>
        <w:t xml:space="preserve">. </w:t>
      </w:r>
    </w:p>
    <w:p w14:paraId="124AB16F" w14:textId="77777777" w:rsidR="00A541FE" w:rsidRPr="00A541FE" w:rsidRDefault="00A541FE">
      <w:pPr>
        <w:numPr>
          <w:ilvl w:val="0"/>
          <w:numId w:val="17"/>
        </w:numPr>
        <w:spacing w:after="0" w:line="360" w:lineRule="auto"/>
        <w:ind w:left="426"/>
        <w:jc w:val="both"/>
        <w:rPr>
          <w:rFonts w:ascii="Arial" w:eastAsia="Calibri" w:hAnsi="Arial" w:cs="Arial"/>
          <w:kern w:val="0"/>
          <w:sz w:val="24"/>
          <w:szCs w:val="24"/>
          <w:lang w:eastAsia="pl-PL"/>
          <w14:ligatures w14:val="none"/>
        </w:rPr>
      </w:pPr>
      <w:r w:rsidRPr="00A541FE">
        <w:rPr>
          <w:rFonts w:ascii="Arial" w:eastAsia="Arial" w:hAnsi="Arial" w:cs="Arial"/>
          <w:b/>
          <w:kern w:val="0"/>
          <w:sz w:val="24"/>
          <w:szCs w:val="24"/>
          <w:lang w:eastAsia="pl-PL"/>
          <w14:ligatures w14:val="none"/>
        </w:rPr>
        <w:t xml:space="preserve">Zamawiający nie ponosi odpowiedzialności za złożenie oferty w sposób niezgodny z Instrukcją korzystania z </w:t>
      </w:r>
      <w:hyperlink r:id="rId47" w:history="1">
        <w:r w:rsidRPr="00A541FE">
          <w:rPr>
            <w:rFonts w:ascii="Arial" w:eastAsia="Arial" w:hAnsi="Arial" w:cs="Arial"/>
            <w:b/>
            <w:color w:val="1155CC"/>
            <w:kern w:val="0"/>
            <w:sz w:val="24"/>
            <w:szCs w:val="24"/>
            <w:u w:val="single"/>
            <w:lang w:eastAsia="pl-PL"/>
            <w14:ligatures w14:val="none"/>
          </w:rPr>
          <w:t>platformazakupowa.pl</w:t>
        </w:r>
      </w:hyperlink>
      <w:r w:rsidRPr="00A541FE">
        <w:rPr>
          <w:rFonts w:ascii="Arial" w:eastAsia="Arial" w:hAnsi="Arial" w:cs="Arial"/>
          <w:kern w:val="0"/>
          <w:sz w:val="24"/>
          <w:szCs w:val="24"/>
          <w:lang w:eastAsia="pl-PL"/>
          <w14:ligatures w14:val="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określony w art. 221 Ustawy Prawo Zamówień Publicznych.</w:t>
      </w:r>
    </w:p>
    <w:p w14:paraId="5685B455" w14:textId="77777777" w:rsidR="00A541FE" w:rsidRPr="00A541FE" w:rsidRDefault="00A541FE">
      <w:pPr>
        <w:numPr>
          <w:ilvl w:val="0"/>
          <w:numId w:val="17"/>
        </w:numPr>
        <w:spacing w:after="0" w:line="360" w:lineRule="auto"/>
        <w:ind w:left="426"/>
        <w:jc w:val="both"/>
        <w:rPr>
          <w:rFonts w:ascii="Arial" w:eastAsia="Calibri" w:hAnsi="Arial" w:cs="Arial"/>
          <w:kern w:val="0"/>
          <w:sz w:val="24"/>
          <w:szCs w:val="24"/>
          <w:lang w:eastAsia="pl-PL"/>
          <w14:ligatures w14:val="none"/>
        </w:rPr>
      </w:pPr>
      <w:r w:rsidRPr="00A541FE">
        <w:rPr>
          <w:rFonts w:ascii="Arial" w:eastAsia="Arial" w:hAnsi="Arial" w:cs="Arial"/>
          <w:b/>
          <w:kern w:val="0"/>
          <w:sz w:val="24"/>
          <w:szCs w:val="24"/>
          <w:lang w:eastAsia="pl-PL"/>
          <w14:ligatures w14:val="none"/>
        </w:rPr>
        <w:lastRenderedPageBreak/>
        <w:t xml:space="preserve"> </w:t>
      </w:r>
      <w:r w:rsidRPr="00A541FE">
        <w:rPr>
          <w:rFonts w:ascii="Arial" w:eastAsia="Arial" w:hAnsi="Arial" w:cs="Arial"/>
          <w:kern w:val="0"/>
          <w:sz w:val="24"/>
          <w:szCs w:val="24"/>
          <w:lang w:eastAsia="pl-PL"/>
          <w14:ligatures w14:val="none"/>
        </w:rPr>
        <w:t xml:space="preserve">Zamawiający informuje, że instrukcje korzystania z </w:t>
      </w:r>
      <w:hyperlink r:id="rId48" w:history="1">
        <w:r w:rsidRPr="00A541FE">
          <w:rPr>
            <w:rFonts w:ascii="Arial" w:eastAsia="Arial" w:hAnsi="Arial" w:cs="Arial"/>
            <w:color w:val="1155CC"/>
            <w:kern w:val="0"/>
            <w:sz w:val="24"/>
            <w:szCs w:val="24"/>
            <w:u w:val="single"/>
            <w:lang w:eastAsia="pl-PL"/>
            <w14:ligatures w14:val="none"/>
          </w:rPr>
          <w:t>platformazakupowa.pl</w:t>
        </w:r>
      </w:hyperlink>
      <w:r w:rsidRPr="00A541FE">
        <w:rPr>
          <w:rFonts w:ascii="Arial" w:eastAsia="Arial" w:hAnsi="Arial" w:cs="Arial"/>
          <w:kern w:val="0"/>
          <w:sz w:val="24"/>
          <w:szCs w:val="24"/>
          <w:lang w:eastAsia="pl-PL"/>
          <w14:ligatures w14:val="none"/>
        </w:rPr>
        <w:t xml:space="preserve"> dotyczące w szczególności logowania, składania wniosków o wyjaśnienie treści SWZ, składania ofert oraz innych czynności podejmowanych w niniejszym postępowaniu przy użyciu </w:t>
      </w:r>
      <w:hyperlink r:id="rId49" w:history="1">
        <w:r w:rsidRPr="00A541FE">
          <w:rPr>
            <w:rFonts w:ascii="Arial" w:eastAsia="Arial" w:hAnsi="Arial" w:cs="Arial"/>
            <w:color w:val="1155CC"/>
            <w:kern w:val="0"/>
            <w:sz w:val="24"/>
            <w:szCs w:val="24"/>
            <w:u w:val="single"/>
            <w:lang w:eastAsia="pl-PL"/>
            <w14:ligatures w14:val="none"/>
          </w:rPr>
          <w:t>platformazakupowa.pl</w:t>
        </w:r>
      </w:hyperlink>
      <w:r w:rsidRPr="00A541FE">
        <w:rPr>
          <w:rFonts w:ascii="Arial" w:eastAsia="Arial" w:hAnsi="Arial" w:cs="Arial"/>
          <w:kern w:val="0"/>
          <w:sz w:val="24"/>
          <w:szCs w:val="24"/>
          <w:lang w:eastAsia="pl-PL"/>
          <w14:ligatures w14:val="none"/>
        </w:rPr>
        <w:t xml:space="preserve"> znajdują się w zakładce „Instrukcje dla Wykonawców" na stronie internetowej pod adresem: </w:t>
      </w:r>
      <w:hyperlink r:id="rId50" w:history="1">
        <w:r w:rsidRPr="00A541FE">
          <w:rPr>
            <w:rFonts w:ascii="Arial" w:eastAsia="Arial" w:hAnsi="Arial" w:cs="Arial"/>
            <w:color w:val="1155CC"/>
            <w:kern w:val="0"/>
            <w:sz w:val="24"/>
            <w:szCs w:val="24"/>
            <w:u w:val="single"/>
            <w:lang w:eastAsia="pl-PL"/>
            <w14:ligatures w14:val="none"/>
          </w:rPr>
          <w:t>https://platformazakupowa.pl/strona/45-instrukcje</w:t>
        </w:r>
      </w:hyperlink>
    </w:p>
    <w:p w14:paraId="626405E1" w14:textId="77777777" w:rsidR="00A541FE" w:rsidRPr="00A541FE" w:rsidRDefault="00A541FE" w:rsidP="00A541FE">
      <w:pPr>
        <w:keepNext/>
        <w:keepLines/>
        <w:spacing w:before="240" w:after="240" w:line="360" w:lineRule="auto"/>
        <w:jc w:val="both"/>
        <w:outlineLvl w:val="1"/>
        <w:rPr>
          <w:rFonts w:ascii="Arial" w:eastAsia="Arial" w:hAnsi="Arial" w:cs="Arial"/>
          <w:b/>
          <w:bCs/>
          <w:kern w:val="0"/>
          <w:sz w:val="24"/>
          <w:szCs w:val="24"/>
          <w:lang w:eastAsia="pl-PL"/>
          <w14:ligatures w14:val="none"/>
        </w:rPr>
      </w:pPr>
      <w:r w:rsidRPr="00A541FE">
        <w:rPr>
          <w:rFonts w:ascii="Arial" w:eastAsia="Arial" w:hAnsi="Arial" w:cs="Arial"/>
          <w:b/>
          <w:bCs/>
          <w:kern w:val="0"/>
          <w:sz w:val="24"/>
          <w:szCs w:val="24"/>
          <w:lang w:eastAsia="pl-PL"/>
          <w14:ligatures w14:val="none"/>
        </w:rPr>
        <w:t>XIV. Opis sposobu przygotowania ofert oraz dokumentów wymaganych przez Zamawiającego w SWZ</w:t>
      </w:r>
      <w:bookmarkEnd w:id="32"/>
    </w:p>
    <w:p w14:paraId="3242833F" w14:textId="77777777" w:rsidR="00A541FE" w:rsidRPr="00A541FE" w:rsidRDefault="00A541FE">
      <w:pPr>
        <w:numPr>
          <w:ilvl w:val="0"/>
          <w:numId w:val="21"/>
        </w:numPr>
        <w:spacing w:after="0" w:line="360" w:lineRule="auto"/>
        <w:ind w:left="426"/>
        <w:jc w:val="both"/>
        <w:rPr>
          <w:rFonts w:ascii="Arial" w:eastAsia="Calibri"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Oferta, wniosek oraz przedmiotowe środki dowodowe (jeżeli były wymagane) składane elektronicznie muszą zostać podpisane elektronicznym kwalifikowanym lub podpisem zaufanym lub podpisem osobistym. </w:t>
      </w:r>
    </w:p>
    <w:p w14:paraId="3CB1E10D" w14:textId="77777777" w:rsidR="00A541FE" w:rsidRPr="00A541FE" w:rsidRDefault="00A541FE">
      <w:pPr>
        <w:numPr>
          <w:ilvl w:val="0"/>
          <w:numId w:val="21"/>
        </w:numPr>
        <w:spacing w:after="0" w:line="360" w:lineRule="auto"/>
        <w:ind w:left="426"/>
        <w:jc w:val="both"/>
        <w:rPr>
          <w:rFonts w:ascii="Arial" w:eastAsia="Calibri"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 procesie składania oferty, wniosku w tym przedmiotowych środków dowodowych na platformie, kwalifikowany podpis elektroniczny Wykonawca może złożyć bezpośrednio na dokumencie, który następnie przesyła do systemu (</w:t>
      </w:r>
      <w:r w:rsidRPr="00A541FE">
        <w:rPr>
          <w:rFonts w:ascii="Arial" w:eastAsia="Arial" w:hAnsi="Arial" w:cs="Arial"/>
          <w:b/>
          <w:kern w:val="0"/>
          <w:sz w:val="24"/>
          <w:szCs w:val="24"/>
          <w:lang w:eastAsia="pl-PL"/>
          <w14:ligatures w14:val="none"/>
        </w:rPr>
        <w:t xml:space="preserve">opcja rekomendowana </w:t>
      </w:r>
      <w:r w:rsidRPr="00A541FE">
        <w:rPr>
          <w:rFonts w:ascii="Arial" w:eastAsia="Arial" w:hAnsi="Arial" w:cs="Arial"/>
          <w:kern w:val="0"/>
          <w:sz w:val="24"/>
          <w:szCs w:val="24"/>
          <w:lang w:eastAsia="pl-PL"/>
          <w14:ligatures w14:val="none"/>
        </w:rPr>
        <w:t xml:space="preserve">przez </w:t>
      </w:r>
      <w:hyperlink r:id="rId51" w:history="1">
        <w:r w:rsidRPr="00A541FE">
          <w:rPr>
            <w:rFonts w:ascii="Arial" w:eastAsia="Arial" w:hAnsi="Arial" w:cs="Arial"/>
            <w:b/>
            <w:color w:val="1155CC"/>
            <w:kern w:val="0"/>
            <w:sz w:val="24"/>
            <w:szCs w:val="24"/>
            <w:u w:val="single"/>
            <w:lang w:eastAsia="pl-PL"/>
            <w14:ligatures w14:val="none"/>
          </w:rPr>
          <w:t>platformazakupowa.pl</w:t>
        </w:r>
      </w:hyperlink>
      <w:r w:rsidRPr="00A541FE">
        <w:rPr>
          <w:rFonts w:ascii="Arial" w:eastAsia="Arial" w:hAnsi="Arial" w:cs="Arial"/>
          <w:kern w:val="0"/>
          <w:sz w:val="24"/>
          <w:szCs w:val="24"/>
          <w:lang w:eastAsia="pl-PL"/>
          <w14:ligatures w14:val="none"/>
        </w:rPr>
        <w:t xml:space="preserve">) oraz dodatkowo dla całego pakietu dokumentów w kroku 2 </w:t>
      </w:r>
      <w:r w:rsidRPr="00A541FE">
        <w:rPr>
          <w:rFonts w:ascii="Arial" w:eastAsia="Arial" w:hAnsi="Arial" w:cs="Arial"/>
          <w:b/>
          <w:kern w:val="0"/>
          <w:sz w:val="24"/>
          <w:szCs w:val="24"/>
          <w:lang w:eastAsia="pl-PL"/>
          <w14:ligatures w14:val="none"/>
        </w:rPr>
        <w:t xml:space="preserve">Formularza składania oferty lub wniosku </w:t>
      </w:r>
      <w:r w:rsidRPr="00A541FE">
        <w:rPr>
          <w:rFonts w:ascii="Arial" w:eastAsia="Arial" w:hAnsi="Arial" w:cs="Arial"/>
          <w:kern w:val="0"/>
          <w:sz w:val="24"/>
          <w:szCs w:val="24"/>
          <w:lang w:eastAsia="pl-PL"/>
          <w14:ligatures w14:val="none"/>
        </w:rPr>
        <w:t xml:space="preserve">(po kliknięciu w przycisk </w:t>
      </w:r>
      <w:r w:rsidRPr="00A541FE">
        <w:rPr>
          <w:rFonts w:ascii="Arial" w:eastAsia="Arial" w:hAnsi="Arial" w:cs="Arial"/>
          <w:b/>
          <w:kern w:val="0"/>
          <w:sz w:val="24"/>
          <w:szCs w:val="24"/>
          <w:lang w:eastAsia="pl-PL"/>
          <w14:ligatures w14:val="none"/>
        </w:rPr>
        <w:t>Przejdź do podsumowania</w:t>
      </w:r>
      <w:r w:rsidRPr="00A541FE">
        <w:rPr>
          <w:rFonts w:ascii="Arial" w:eastAsia="Arial" w:hAnsi="Arial" w:cs="Arial"/>
          <w:kern w:val="0"/>
          <w:sz w:val="24"/>
          <w:szCs w:val="24"/>
          <w:lang w:eastAsia="pl-PL"/>
          <w14:ligatures w14:val="none"/>
        </w:rPr>
        <w:t>).</w:t>
      </w:r>
    </w:p>
    <w:p w14:paraId="0F138F69" w14:textId="77777777" w:rsidR="00A541FE" w:rsidRPr="00A541FE" w:rsidRDefault="00A541FE">
      <w:pPr>
        <w:numPr>
          <w:ilvl w:val="0"/>
          <w:numId w:val="21"/>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C7160E5" w14:textId="77777777" w:rsidR="00A541FE" w:rsidRPr="00A541FE" w:rsidRDefault="00A541FE">
      <w:pPr>
        <w:numPr>
          <w:ilvl w:val="0"/>
          <w:numId w:val="21"/>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Oferta powinna być:</w:t>
      </w:r>
    </w:p>
    <w:p w14:paraId="249F2269" w14:textId="77777777" w:rsidR="00A541FE" w:rsidRPr="00A541FE" w:rsidRDefault="00A541FE">
      <w:pPr>
        <w:numPr>
          <w:ilvl w:val="1"/>
          <w:numId w:val="22"/>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sporządzona na podstawie załączników niniejszej SWZ w języku polskim,</w:t>
      </w:r>
    </w:p>
    <w:p w14:paraId="07F7DB4F" w14:textId="77777777" w:rsidR="00A541FE" w:rsidRPr="00A541FE" w:rsidRDefault="00A541FE">
      <w:pPr>
        <w:numPr>
          <w:ilvl w:val="1"/>
          <w:numId w:val="22"/>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złożona przy użyciu środków komunikacji elektronicznej tzn. za pośrednictwem </w:t>
      </w:r>
      <w:hyperlink r:id="rId52" w:history="1">
        <w:r w:rsidRPr="00A541FE">
          <w:rPr>
            <w:rFonts w:ascii="Arial" w:eastAsia="Arial" w:hAnsi="Arial" w:cs="Arial"/>
            <w:color w:val="1155CC"/>
            <w:kern w:val="0"/>
            <w:sz w:val="24"/>
            <w:szCs w:val="24"/>
            <w:u w:val="single"/>
            <w:lang w:eastAsia="pl-PL"/>
            <w14:ligatures w14:val="none"/>
          </w:rPr>
          <w:t>platformazakupowa.pl</w:t>
        </w:r>
      </w:hyperlink>
      <w:r w:rsidRPr="00A541FE">
        <w:rPr>
          <w:rFonts w:ascii="Arial" w:eastAsia="Arial" w:hAnsi="Arial" w:cs="Arial"/>
          <w:kern w:val="0"/>
          <w:sz w:val="24"/>
          <w:szCs w:val="24"/>
          <w:lang w:eastAsia="pl-PL"/>
          <w14:ligatures w14:val="none"/>
        </w:rPr>
        <w:t>,</w:t>
      </w:r>
    </w:p>
    <w:p w14:paraId="4AA50BEA" w14:textId="77777777" w:rsidR="00A541FE" w:rsidRPr="00A541FE" w:rsidRDefault="00A541FE">
      <w:pPr>
        <w:numPr>
          <w:ilvl w:val="1"/>
          <w:numId w:val="22"/>
        </w:numPr>
        <w:spacing w:after="0" w:line="360" w:lineRule="auto"/>
        <w:jc w:val="both"/>
        <w:rPr>
          <w:rFonts w:ascii="Arial" w:eastAsia="Calibri" w:hAnsi="Arial" w:cs="Arial"/>
          <w:kern w:val="0"/>
          <w:sz w:val="24"/>
          <w:szCs w:val="24"/>
          <w:lang w:eastAsia="pl-PL"/>
          <w14:ligatures w14:val="none"/>
        </w:rPr>
      </w:pPr>
      <w:r w:rsidRPr="00A541FE">
        <w:rPr>
          <w:rFonts w:ascii="Arial" w:eastAsia="Arial" w:hAnsi="Arial" w:cs="Arial"/>
          <w:kern w:val="0"/>
          <w:sz w:val="24"/>
          <w:szCs w:val="24"/>
          <w:lang w:eastAsia="pl-PL"/>
          <w14:ligatures w14:val="none"/>
        </w:rPr>
        <w:lastRenderedPageBreak/>
        <w:t xml:space="preserve">podpisana </w:t>
      </w:r>
      <w:hyperlink r:id="rId53" w:history="1">
        <w:r w:rsidRPr="00A541FE">
          <w:rPr>
            <w:rFonts w:ascii="Arial" w:eastAsia="Arial" w:hAnsi="Arial" w:cs="Arial"/>
            <w:b/>
            <w:color w:val="1155CC"/>
            <w:kern w:val="0"/>
            <w:sz w:val="24"/>
            <w:szCs w:val="24"/>
            <w:u w:val="single"/>
            <w:lang w:eastAsia="pl-PL"/>
            <w14:ligatures w14:val="none"/>
          </w:rPr>
          <w:t>kwalifikowanym podpisem elektronicznym</w:t>
        </w:r>
      </w:hyperlink>
      <w:r w:rsidRPr="00A541FE">
        <w:rPr>
          <w:rFonts w:ascii="Arial" w:eastAsia="Arial" w:hAnsi="Arial" w:cs="Arial"/>
          <w:kern w:val="0"/>
          <w:sz w:val="24"/>
          <w:szCs w:val="24"/>
          <w:lang w:eastAsia="pl-PL"/>
          <w14:ligatures w14:val="none"/>
        </w:rPr>
        <w:t xml:space="preserve"> lub </w:t>
      </w:r>
      <w:hyperlink r:id="rId54" w:history="1">
        <w:r w:rsidRPr="00A541FE">
          <w:rPr>
            <w:rFonts w:ascii="Arial" w:eastAsia="Arial" w:hAnsi="Arial" w:cs="Arial"/>
            <w:b/>
            <w:color w:val="1155CC"/>
            <w:kern w:val="0"/>
            <w:sz w:val="24"/>
            <w:szCs w:val="24"/>
            <w:u w:val="single"/>
            <w:lang w:eastAsia="pl-PL"/>
            <w14:ligatures w14:val="none"/>
          </w:rPr>
          <w:t>podpisem zaufanym</w:t>
        </w:r>
      </w:hyperlink>
      <w:r w:rsidRPr="00A541FE">
        <w:rPr>
          <w:rFonts w:ascii="Arial" w:eastAsia="Arial" w:hAnsi="Arial" w:cs="Arial"/>
          <w:kern w:val="0"/>
          <w:sz w:val="24"/>
          <w:szCs w:val="24"/>
          <w:lang w:eastAsia="pl-PL"/>
          <w14:ligatures w14:val="none"/>
        </w:rPr>
        <w:t xml:space="preserve"> lub </w:t>
      </w:r>
      <w:hyperlink r:id="rId55" w:history="1">
        <w:r w:rsidRPr="00A541FE">
          <w:rPr>
            <w:rFonts w:ascii="Arial" w:eastAsia="Arial" w:hAnsi="Arial" w:cs="Arial"/>
            <w:b/>
            <w:color w:val="1155CC"/>
            <w:kern w:val="0"/>
            <w:sz w:val="24"/>
            <w:szCs w:val="24"/>
            <w:u w:val="single"/>
            <w:lang w:eastAsia="pl-PL"/>
            <w14:ligatures w14:val="none"/>
          </w:rPr>
          <w:t>podpisem osobistym</w:t>
        </w:r>
      </w:hyperlink>
      <w:r w:rsidRPr="00A541FE">
        <w:rPr>
          <w:rFonts w:ascii="Arial" w:eastAsia="Arial" w:hAnsi="Arial" w:cs="Arial"/>
          <w:kern w:val="0"/>
          <w:sz w:val="24"/>
          <w:szCs w:val="24"/>
          <w:lang w:eastAsia="pl-PL"/>
          <w14:ligatures w14:val="none"/>
        </w:rPr>
        <w:t xml:space="preserve"> przez osobę/osoby upoważnioną/upoważnione.</w:t>
      </w:r>
    </w:p>
    <w:p w14:paraId="38C6DBE9" w14:textId="77777777" w:rsidR="00A541FE" w:rsidRPr="00A541FE" w:rsidRDefault="00A541FE">
      <w:pPr>
        <w:numPr>
          <w:ilvl w:val="0"/>
          <w:numId w:val="21"/>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Podpisy kwalifikowane wykorzystywane przez Wykonawców do podpisywania wszelkich plików muszą spełniać wymagania określone w “Rozporządzeniu Parlamentu Europejskiego i Rady w sprawie identyfikacji elektronicznej i usług zaufania </w:t>
      </w:r>
      <w:r w:rsidRPr="00A541FE">
        <w:rPr>
          <w:rFonts w:ascii="Arial" w:eastAsia="Arial" w:hAnsi="Arial" w:cs="Arial"/>
          <w:kern w:val="0"/>
          <w:sz w:val="24"/>
          <w:szCs w:val="24"/>
          <w:lang w:eastAsia="pl-PL"/>
          <w14:ligatures w14:val="none"/>
        </w:rPr>
        <w:br/>
        <w:t>w odniesieniu do transakcji elektronicznych na rynku wewnętrznym (</w:t>
      </w:r>
      <w:proofErr w:type="spellStart"/>
      <w:r w:rsidRPr="00A541FE">
        <w:rPr>
          <w:rFonts w:ascii="Arial" w:eastAsia="Arial" w:hAnsi="Arial" w:cs="Arial"/>
          <w:kern w:val="0"/>
          <w:sz w:val="24"/>
          <w:szCs w:val="24"/>
          <w:lang w:eastAsia="pl-PL"/>
          <w14:ligatures w14:val="none"/>
        </w:rPr>
        <w:t>eIDAS</w:t>
      </w:r>
      <w:proofErr w:type="spellEnd"/>
      <w:r w:rsidRPr="00A541FE">
        <w:rPr>
          <w:rFonts w:ascii="Arial" w:eastAsia="Arial" w:hAnsi="Arial" w:cs="Arial"/>
          <w:kern w:val="0"/>
          <w:sz w:val="24"/>
          <w:szCs w:val="24"/>
          <w:lang w:eastAsia="pl-PL"/>
          <w14:ligatures w14:val="none"/>
        </w:rPr>
        <w:t xml:space="preserve">) (UE) </w:t>
      </w:r>
      <w:r w:rsidRPr="00A541FE">
        <w:rPr>
          <w:rFonts w:ascii="Arial" w:eastAsia="Arial" w:hAnsi="Arial" w:cs="Arial"/>
          <w:kern w:val="0"/>
          <w:sz w:val="24"/>
          <w:szCs w:val="24"/>
          <w:lang w:eastAsia="pl-PL"/>
          <w14:ligatures w14:val="none"/>
        </w:rPr>
        <w:br/>
        <w:t>nr 910/2014 - od 1 lipca 2016 roku”.</w:t>
      </w:r>
    </w:p>
    <w:p w14:paraId="3FEF538F" w14:textId="77777777" w:rsidR="00A541FE" w:rsidRPr="00A541FE" w:rsidRDefault="00A541FE">
      <w:pPr>
        <w:numPr>
          <w:ilvl w:val="0"/>
          <w:numId w:val="21"/>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W przypadku wykorzystania formatu podpisu </w:t>
      </w:r>
      <w:proofErr w:type="spellStart"/>
      <w:r w:rsidRPr="00A541FE">
        <w:rPr>
          <w:rFonts w:ascii="Arial" w:eastAsia="Arial" w:hAnsi="Arial" w:cs="Arial"/>
          <w:b/>
          <w:bCs/>
          <w:kern w:val="0"/>
          <w:sz w:val="24"/>
          <w:szCs w:val="24"/>
          <w:lang w:eastAsia="pl-PL"/>
          <w14:ligatures w14:val="none"/>
        </w:rPr>
        <w:t>XAdES</w:t>
      </w:r>
      <w:proofErr w:type="spellEnd"/>
      <w:r w:rsidRPr="00A541FE">
        <w:rPr>
          <w:rFonts w:ascii="Arial" w:eastAsia="Arial" w:hAnsi="Arial" w:cs="Arial"/>
          <w:b/>
          <w:bCs/>
          <w:kern w:val="0"/>
          <w:sz w:val="24"/>
          <w:szCs w:val="24"/>
          <w:lang w:eastAsia="pl-PL"/>
          <w14:ligatures w14:val="none"/>
        </w:rPr>
        <w:t xml:space="preserve"> zewnętrzny</w:t>
      </w:r>
      <w:r w:rsidRPr="00A541FE">
        <w:rPr>
          <w:rFonts w:ascii="Arial" w:eastAsia="Arial" w:hAnsi="Arial" w:cs="Arial"/>
          <w:kern w:val="0"/>
          <w:sz w:val="24"/>
          <w:szCs w:val="24"/>
          <w:lang w:eastAsia="pl-PL"/>
          <w14:ligatures w14:val="none"/>
        </w:rPr>
        <w:t xml:space="preserve"> Zamawiający wymaga dołączenia odpowiedniej ilości plików tj. podpisywanych plików z danymi oraz plików </w:t>
      </w:r>
      <w:proofErr w:type="spellStart"/>
      <w:r w:rsidRPr="00A541FE">
        <w:rPr>
          <w:rFonts w:ascii="Arial" w:eastAsia="Arial" w:hAnsi="Arial" w:cs="Arial"/>
          <w:kern w:val="0"/>
          <w:sz w:val="24"/>
          <w:szCs w:val="24"/>
          <w:lang w:eastAsia="pl-PL"/>
          <w14:ligatures w14:val="none"/>
        </w:rPr>
        <w:t>XAdES</w:t>
      </w:r>
      <w:proofErr w:type="spellEnd"/>
      <w:r w:rsidRPr="00A541FE">
        <w:rPr>
          <w:rFonts w:ascii="Arial" w:eastAsia="Arial" w:hAnsi="Arial" w:cs="Arial"/>
          <w:kern w:val="0"/>
          <w:sz w:val="24"/>
          <w:szCs w:val="24"/>
          <w:lang w:eastAsia="pl-PL"/>
          <w14:ligatures w14:val="none"/>
        </w:rPr>
        <w:t>.</w:t>
      </w:r>
    </w:p>
    <w:p w14:paraId="5B656D97" w14:textId="77777777" w:rsidR="00A541FE" w:rsidRPr="00A541FE" w:rsidRDefault="00A541FE">
      <w:pPr>
        <w:numPr>
          <w:ilvl w:val="0"/>
          <w:numId w:val="21"/>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D2A0F1F" w14:textId="77777777" w:rsidR="00A541FE" w:rsidRPr="00A541FE" w:rsidRDefault="00A541FE">
      <w:pPr>
        <w:numPr>
          <w:ilvl w:val="0"/>
          <w:numId w:val="21"/>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Wykonawca, za pośrednictwem </w:t>
      </w:r>
      <w:hyperlink r:id="rId56" w:history="1">
        <w:r w:rsidRPr="00A541FE">
          <w:rPr>
            <w:rFonts w:ascii="Arial" w:eastAsia="Arial" w:hAnsi="Arial" w:cs="Arial"/>
            <w:color w:val="1155CC"/>
            <w:kern w:val="0"/>
            <w:sz w:val="24"/>
            <w:szCs w:val="24"/>
            <w:u w:val="single"/>
            <w:lang w:eastAsia="pl-PL"/>
            <w14:ligatures w14:val="none"/>
          </w:rPr>
          <w:t>platformazakupowa.pl</w:t>
        </w:r>
      </w:hyperlink>
      <w:r w:rsidRPr="00A541FE">
        <w:rPr>
          <w:rFonts w:ascii="Arial" w:eastAsia="Arial" w:hAnsi="Arial" w:cs="Arial"/>
          <w:kern w:val="0"/>
          <w:sz w:val="24"/>
          <w:szCs w:val="24"/>
          <w:lang w:eastAsia="pl-PL"/>
          <w14:ligatures w14:val="none"/>
        </w:rPr>
        <w:t xml:space="preserve"> może przed upływem terminu do składania ofert zmienić lub wycofać ofertę. Sposób dokonywania zmiany lub wycofania oferty zamieszczono w instrukcji zamieszczonej na stronie internetowej pod adresem:</w:t>
      </w:r>
    </w:p>
    <w:p w14:paraId="31930D3A" w14:textId="77777777" w:rsidR="00A541FE" w:rsidRPr="00A541FE" w:rsidRDefault="005166A8" w:rsidP="00A541FE">
      <w:pPr>
        <w:spacing w:after="0" w:line="360" w:lineRule="auto"/>
        <w:ind w:left="426"/>
        <w:jc w:val="both"/>
        <w:rPr>
          <w:rFonts w:ascii="Arial" w:eastAsia="Arial" w:hAnsi="Arial" w:cs="Arial"/>
          <w:kern w:val="0"/>
          <w:sz w:val="24"/>
          <w:szCs w:val="24"/>
          <w:lang w:eastAsia="pl-PL"/>
          <w14:ligatures w14:val="none"/>
        </w:rPr>
      </w:pPr>
      <w:hyperlink r:id="rId57" w:history="1">
        <w:r w:rsidR="00A541FE" w:rsidRPr="00A541FE">
          <w:rPr>
            <w:rFonts w:ascii="Arial" w:eastAsia="Arial" w:hAnsi="Arial" w:cs="Arial"/>
            <w:color w:val="1155CC"/>
            <w:kern w:val="0"/>
            <w:sz w:val="24"/>
            <w:szCs w:val="24"/>
            <w:u w:val="single"/>
            <w:lang w:eastAsia="pl-PL"/>
            <w14:ligatures w14:val="none"/>
          </w:rPr>
          <w:t>https://platformazakupowa.pl/strona/45-instrukcje</w:t>
        </w:r>
      </w:hyperlink>
    </w:p>
    <w:p w14:paraId="716F324C" w14:textId="77777777" w:rsidR="00A541FE" w:rsidRPr="00A541FE" w:rsidRDefault="00A541FE">
      <w:pPr>
        <w:numPr>
          <w:ilvl w:val="0"/>
          <w:numId w:val="21"/>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Każdy z Wykonawców może złożyć tylko jedną ofertę. Złożenie większej liczby ofert lub oferty zawierającej propozycje wariantowe spowoduje, iż oferta podlegać będzie odrzuceniu.</w:t>
      </w:r>
    </w:p>
    <w:p w14:paraId="51E991B5" w14:textId="77777777" w:rsidR="00A541FE" w:rsidRPr="00A541FE" w:rsidRDefault="00A541FE">
      <w:pPr>
        <w:numPr>
          <w:ilvl w:val="0"/>
          <w:numId w:val="21"/>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Ceny oferty muszą zawierać wszystkie koszty, jakie musi ponieść Wykonawca, aby zrealizować zamówienie z najwyższą starannością oraz ewentualne rabaty.</w:t>
      </w:r>
    </w:p>
    <w:p w14:paraId="0887AF97" w14:textId="77777777" w:rsidR="00A541FE" w:rsidRPr="00A541FE" w:rsidRDefault="00A541FE">
      <w:pPr>
        <w:numPr>
          <w:ilvl w:val="0"/>
          <w:numId w:val="21"/>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867D75F" w14:textId="77777777" w:rsidR="00A541FE" w:rsidRPr="00A541FE" w:rsidRDefault="00A541FE">
      <w:pPr>
        <w:numPr>
          <w:ilvl w:val="0"/>
          <w:numId w:val="21"/>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lastRenderedPageBreak/>
        <w:t>Zgodnie z definicją dokumentu elektronicznego z art. 3 pkt 2 ustawy z dnia 17 lutego 2005 r. o informatyzacji działalności podmiotów realizujących zadania publiczne (Dz. U. z 2021 r. poz. 2070),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2BE3519" w14:textId="77777777" w:rsidR="00A541FE" w:rsidRPr="00A541FE" w:rsidRDefault="00A541FE">
      <w:pPr>
        <w:numPr>
          <w:ilvl w:val="0"/>
          <w:numId w:val="21"/>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 Maksymalny rozmiar jednego pliku przesyłanego za pośrednictwem dedykowanych formularzy do: złożenia, zmiany, wycofania oferty wynosi 150 MB natomiast przy komunikacji wielkość pliku to maksymalnie 500 MB.</w:t>
      </w:r>
    </w:p>
    <w:p w14:paraId="7607D4E6" w14:textId="77777777" w:rsidR="00A541FE" w:rsidRPr="00A541FE" w:rsidRDefault="00A541FE" w:rsidP="00A541FE">
      <w:pPr>
        <w:keepNext/>
        <w:keepLines/>
        <w:spacing w:before="240" w:after="240" w:line="360" w:lineRule="auto"/>
        <w:outlineLvl w:val="1"/>
        <w:rPr>
          <w:rFonts w:ascii="Arial" w:eastAsia="Arial" w:hAnsi="Arial" w:cs="Arial"/>
          <w:b/>
          <w:bCs/>
          <w:kern w:val="0"/>
          <w:sz w:val="24"/>
          <w:szCs w:val="24"/>
          <w:lang w:eastAsia="pl-PL"/>
          <w14:ligatures w14:val="none"/>
        </w:rPr>
      </w:pPr>
      <w:bookmarkStart w:id="33" w:name="_Toc71278289"/>
      <w:r w:rsidRPr="00A541FE">
        <w:rPr>
          <w:rFonts w:ascii="Arial" w:eastAsia="Arial" w:hAnsi="Arial" w:cs="Arial"/>
          <w:b/>
          <w:bCs/>
          <w:kern w:val="0"/>
          <w:sz w:val="24"/>
          <w:szCs w:val="24"/>
          <w:lang w:eastAsia="pl-PL"/>
          <w14:ligatures w14:val="none"/>
        </w:rPr>
        <w:t>XV. Sposób obliczania ceny oferty</w:t>
      </w:r>
      <w:bookmarkEnd w:id="33"/>
    </w:p>
    <w:p w14:paraId="257F6D13" w14:textId="77777777" w:rsidR="00A541FE" w:rsidRPr="00A541FE" w:rsidRDefault="00A541FE">
      <w:pPr>
        <w:numPr>
          <w:ilvl w:val="0"/>
          <w:numId w:val="23"/>
        </w:numPr>
        <w:spacing w:before="240"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Wykonawca podaje cenę za realizację przedmiotu zamówienia zgodnie ze wzorem Formularza Ofertowego, stanowiącego </w:t>
      </w:r>
      <w:r w:rsidRPr="00A541FE">
        <w:rPr>
          <w:rFonts w:ascii="Arial" w:eastAsia="Arial" w:hAnsi="Arial" w:cs="Arial"/>
          <w:b/>
          <w:kern w:val="0"/>
          <w:sz w:val="24"/>
          <w:szCs w:val="24"/>
          <w:lang w:eastAsia="pl-PL"/>
          <w14:ligatures w14:val="none"/>
        </w:rPr>
        <w:t xml:space="preserve">Załącznik nr 2 do SWZ. </w:t>
      </w:r>
    </w:p>
    <w:p w14:paraId="24882C93" w14:textId="77777777" w:rsidR="00A541FE" w:rsidRPr="00A541FE" w:rsidRDefault="00A541FE">
      <w:pPr>
        <w:numPr>
          <w:ilvl w:val="0"/>
          <w:numId w:val="23"/>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Cena ofertowa brutto musi uwzględniać wszystkie koszty związane z realizacją przedmiotu zamówienia zgodnie z opisem przedmiotu zamówienia oraz istotnymi postanowieniami umowy określonymi w niniejszej SWZ. Zgodnie z treścią art. 225 ust. 2 pkt 4 PZP, Wykonawca ma obowiązek wskazania stawki podatku od towarów i usług, która zgodnie z wiedzą wykonawcy, będzie miała zastosowanie. </w:t>
      </w:r>
    </w:p>
    <w:p w14:paraId="1722BF7F" w14:textId="77777777" w:rsidR="00A541FE" w:rsidRPr="00A541FE" w:rsidRDefault="00A541FE">
      <w:pPr>
        <w:numPr>
          <w:ilvl w:val="0"/>
          <w:numId w:val="23"/>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Cena podana na Formularzu Ofertowym jest ceną ostateczną, niepodlegającą negocjacji i wyczerpującą wszelkie należności Wykonawcy wobec Zamawiającego związane z realizacją przedmiotu zamówienia.</w:t>
      </w:r>
    </w:p>
    <w:p w14:paraId="2B19388A" w14:textId="77777777" w:rsidR="00A541FE" w:rsidRPr="00A541FE" w:rsidRDefault="00A541FE">
      <w:pPr>
        <w:numPr>
          <w:ilvl w:val="0"/>
          <w:numId w:val="23"/>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Cena oferty powinna być wyrażona w złotych polskich (PLN) z dokładnością do dwóch miejsc po przecinku.</w:t>
      </w:r>
    </w:p>
    <w:p w14:paraId="019AD1F7" w14:textId="77777777" w:rsidR="00A541FE" w:rsidRPr="00A541FE" w:rsidRDefault="00A541FE">
      <w:pPr>
        <w:numPr>
          <w:ilvl w:val="0"/>
          <w:numId w:val="23"/>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nie przewiduje rozliczeń w walucie obcej.</w:t>
      </w:r>
    </w:p>
    <w:p w14:paraId="2B759D50" w14:textId="77777777" w:rsidR="00A541FE" w:rsidRPr="00A541FE" w:rsidRDefault="00A541FE">
      <w:pPr>
        <w:numPr>
          <w:ilvl w:val="0"/>
          <w:numId w:val="23"/>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Wyliczona cena oferty brutto będzie służyć do porównania złożonych ofert i do rozliczenia w trakcie realizacji zamówienia.</w:t>
      </w:r>
    </w:p>
    <w:p w14:paraId="5A20E2D3" w14:textId="77777777" w:rsidR="00A541FE" w:rsidRPr="00A541FE" w:rsidRDefault="00A541FE">
      <w:pPr>
        <w:numPr>
          <w:ilvl w:val="0"/>
          <w:numId w:val="23"/>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Jeżeli została złożona oferta, której wybór prowadziłby do powstania u zamawiającego obowiązku podatkowego zgodnie z ustawą z dnia 11 marca 2004 r. o podatku od towarów i usług (Dz. U. z 2021 r. poz. 685 z </w:t>
      </w:r>
      <w:proofErr w:type="spellStart"/>
      <w:r w:rsidRPr="00A541FE">
        <w:rPr>
          <w:rFonts w:ascii="Arial" w:eastAsia="Arial" w:hAnsi="Arial" w:cs="Arial"/>
          <w:kern w:val="0"/>
          <w:sz w:val="24"/>
          <w:szCs w:val="24"/>
          <w:lang w:eastAsia="pl-PL"/>
          <w14:ligatures w14:val="none"/>
        </w:rPr>
        <w:t>późn</w:t>
      </w:r>
      <w:proofErr w:type="spellEnd"/>
      <w:r w:rsidRPr="00A541FE">
        <w:rPr>
          <w:rFonts w:ascii="Arial" w:eastAsia="Arial" w:hAnsi="Arial" w:cs="Arial"/>
          <w:kern w:val="0"/>
          <w:sz w:val="24"/>
          <w:szCs w:val="24"/>
          <w:lang w:eastAsia="pl-PL"/>
          <w14:ligatures w14:val="none"/>
        </w:rPr>
        <w:t xml:space="preserve">. zm.), dla celów zastosowania kryterium ceny lub kosztu zamawiający dolicza do przedstawionej w tej ofercie ceny kwotę podatku od towarów i usług, którą miałby obowiązek </w:t>
      </w:r>
      <w:r w:rsidRPr="00A541FE">
        <w:rPr>
          <w:rFonts w:ascii="Arial" w:eastAsia="Arial" w:hAnsi="Arial" w:cs="Arial"/>
          <w:kern w:val="0"/>
          <w:sz w:val="24"/>
          <w:szCs w:val="24"/>
          <w:lang w:eastAsia="pl-PL"/>
          <w14:ligatures w14:val="none"/>
        </w:rPr>
        <w:lastRenderedPageBreak/>
        <w:t>rozliczyć. W formularzu ofertowym, o którym mowa w ust. 1, Wykonawca ma obowiązek:</w:t>
      </w:r>
    </w:p>
    <w:p w14:paraId="3AAA990C" w14:textId="77777777" w:rsidR="00A541FE" w:rsidRPr="00A541FE" w:rsidRDefault="00A541FE" w:rsidP="00A541FE">
      <w:pPr>
        <w:tabs>
          <w:tab w:val="left" w:pos="3855"/>
        </w:tabs>
        <w:spacing w:after="0" w:line="360" w:lineRule="auto"/>
        <w:ind w:left="826" w:hanging="409"/>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1)</w:t>
      </w:r>
      <w:r w:rsidRPr="00A541FE">
        <w:rPr>
          <w:rFonts w:ascii="Arial" w:eastAsia="Arial" w:hAnsi="Arial" w:cs="Arial"/>
          <w:kern w:val="0"/>
          <w:sz w:val="24"/>
          <w:szCs w:val="24"/>
          <w:lang w:eastAsia="pl-PL"/>
          <w14:ligatures w14:val="none"/>
        </w:rPr>
        <w:tab/>
        <w:t>poinformowania zamawiającego, że wybór jego oferty będzie prowadził do powstania u zamawiającego obowiązku podatkowego;</w:t>
      </w:r>
    </w:p>
    <w:p w14:paraId="3DBE422B" w14:textId="77777777" w:rsidR="00A541FE" w:rsidRPr="00A541FE" w:rsidRDefault="00A541FE" w:rsidP="00A541FE">
      <w:pPr>
        <w:tabs>
          <w:tab w:val="left" w:pos="3855"/>
        </w:tabs>
        <w:spacing w:after="0" w:line="360" w:lineRule="auto"/>
        <w:ind w:left="826" w:hanging="409"/>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2)</w:t>
      </w:r>
      <w:r w:rsidRPr="00A541FE">
        <w:rPr>
          <w:rFonts w:ascii="Arial" w:eastAsia="Arial" w:hAnsi="Arial" w:cs="Arial"/>
          <w:kern w:val="0"/>
          <w:sz w:val="24"/>
          <w:szCs w:val="24"/>
          <w:lang w:eastAsia="pl-PL"/>
          <w14:ligatures w14:val="none"/>
        </w:rPr>
        <w:tab/>
        <w:t>wskazania nazwy (rodzaju) towaru lub usługi, których dostawa lub świadczenie będą prowadziły do powstania obowiązku podatkowego;</w:t>
      </w:r>
    </w:p>
    <w:p w14:paraId="46FD392C" w14:textId="77777777" w:rsidR="00A541FE" w:rsidRPr="00A541FE" w:rsidRDefault="00A541FE" w:rsidP="00A541FE">
      <w:pPr>
        <w:tabs>
          <w:tab w:val="left" w:pos="3855"/>
        </w:tabs>
        <w:spacing w:after="0" w:line="360" w:lineRule="auto"/>
        <w:ind w:left="826" w:hanging="409"/>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3)</w:t>
      </w:r>
      <w:r w:rsidRPr="00A541FE">
        <w:rPr>
          <w:rFonts w:ascii="Arial" w:eastAsia="Arial" w:hAnsi="Arial" w:cs="Arial"/>
          <w:kern w:val="0"/>
          <w:sz w:val="24"/>
          <w:szCs w:val="24"/>
          <w:lang w:eastAsia="pl-PL"/>
          <w14:ligatures w14:val="none"/>
        </w:rPr>
        <w:tab/>
        <w:t>wskazania wartości towaru lub usługi objętego obowiązkiem podatkowym zamawiającego, bez kwoty podatku;</w:t>
      </w:r>
    </w:p>
    <w:p w14:paraId="7B8726BF" w14:textId="77777777" w:rsidR="00A541FE" w:rsidRPr="00A541FE" w:rsidRDefault="00A541FE" w:rsidP="00A541FE">
      <w:pPr>
        <w:tabs>
          <w:tab w:val="left" w:pos="3855"/>
        </w:tabs>
        <w:spacing w:after="0" w:line="360" w:lineRule="auto"/>
        <w:ind w:left="826" w:hanging="409"/>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4)</w:t>
      </w:r>
      <w:r w:rsidRPr="00A541FE">
        <w:rPr>
          <w:rFonts w:ascii="Arial" w:eastAsia="Arial" w:hAnsi="Arial" w:cs="Arial"/>
          <w:kern w:val="0"/>
          <w:sz w:val="24"/>
          <w:szCs w:val="24"/>
          <w:lang w:eastAsia="pl-PL"/>
          <w14:ligatures w14:val="none"/>
        </w:rPr>
        <w:tab/>
        <w:t>wskazania stawki podatku od towarów i usług, która zgodnie z wiedzą wykonawcy, będzie miała zastosowanie.</w:t>
      </w:r>
    </w:p>
    <w:p w14:paraId="0AE65E75" w14:textId="77777777" w:rsidR="00A541FE" w:rsidRPr="00A541FE" w:rsidRDefault="00A541FE" w:rsidP="00A541FE">
      <w:pPr>
        <w:keepNext/>
        <w:keepLines/>
        <w:spacing w:before="240" w:after="240" w:line="360" w:lineRule="auto"/>
        <w:outlineLvl w:val="1"/>
        <w:rPr>
          <w:rFonts w:ascii="Arial" w:eastAsia="Arial" w:hAnsi="Arial" w:cs="Arial"/>
          <w:b/>
          <w:bCs/>
          <w:kern w:val="0"/>
          <w:sz w:val="24"/>
          <w:szCs w:val="24"/>
          <w:lang w:eastAsia="pl-PL"/>
          <w14:ligatures w14:val="none"/>
        </w:rPr>
      </w:pPr>
      <w:bookmarkStart w:id="34" w:name="_Toc71278290"/>
      <w:r w:rsidRPr="00A541FE">
        <w:rPr>
          <w:rFonts w:ascii="Arial" w:eastAsia="Arial" w:hAnsi="Arial" w:cs="Arial"/>
          <w:b/>
          <w:bCs/>
          <w:kern w:val="0"/>
          <w:sz w:val="24"/>
          <w:szCs w:val="24"/>
          <w:lang w:eastAsia="pl-PL"/>
          <w14:ligatures w14:val="none"/>
        </w:rPr>
        <w:t>XVI. Wymagania dotyczące wadium</w:t>
      </w:r>
      <w:bookmarkEnd w:id="34"/>
    </w:p>
    <w:p w14:paraId="42C265BA" w14:textId="77777777" w:rsidR="00A541FE" w:rsidRPr="00A541FE" w:rsidRDefault="00A541FE">
      <w:pPr>
        <w:numPr>
          <w:ilvl w:val="3"/>
          <w:numId w:val="24"/>
        </w:numPr>
        <w:spacing w:before="240" w:after="0" w:line="360" w:lineRule="auto"/>
        <w:ind w:left="284" w:hanging="426"/>
        <w:jc w:val="both"/>
        <w:rPr>
          <w:rFonts w:ascii="Arial" w:eastAsia="Arial" w:hAnsi="Arial" w:cs="Arial"/>
          <w:b/>
          <w:bCs/>
          <w:kern w:val="0"/>
          <w:sz w:val="24"/>
          <w:szCs w:val="24"/>
          <w:lang w:eastAsia="pl-PL"/>
          <w14:ligatures w14:val="none"/>
        </w:rPr>
      </w:pPr>
      <w:r w:rsidRPr="00A541FE">
        <w:rPr>
          <w:rFonts w:ascii="Arial" w:eastAsia="Arial" w:hAnsi="Arial" w:cs="Arial"/>
          <w:kern w:val="0"/>
          <w:sz w:val="24"/>
          <w:szCs w:val="24"/>
          <w:lang w:eastAsia="pl-PL"/>
          <w14:ligatures w14:val="none"/>
        </w:rPr>
        <w:t xml:space="preserve">Zamawiający nie wymaga wniesienia wadium. </w:t>
      </w:r>
      <w:bookmarkStart w:id="35" w:name="_Toc71278291"/>
    </w:p>
    <w:p w14:paraId="36C56564" w14:textId="77777777" w:rsidR="00A541FE" w:rsidRPr="00A541FE" w:rsidRDefault="00A541FE">
      <w:pPr>
        <w:numPr>
          <w:ilvl w:val="3"/>
          <w:numId w:val="24"/>
        </w:numPr>
        <w:spacing w:before="240" w:after="0" w:line="360" w:lineRule="auto"/>
        <w:ind w:left="284" w:hanging="426"/>
        <w:jc w:val="both"/>
        <w:rPr>
          <w:rFonts w:ascii="Arial" w:eastAsia="Arial" w:hAnsi="Arial" w:cs="Arial"/>
          <w:b/>
          <w:bCs/>
          <w:kern w:val="0"/>
          <w:sz w:val="24"/>
          <w:szCs w:val="24"/>
          <w:lang w:eastAsia="pl-PL"/>
          <w14:ligatures w14:val="none"/>
        </w:rPr>
      </w:pPr>
      <w:r w:rsidRPr="00A541FE">
        <w:rPr>
          <w:rFonts w:ascii="Arial" w:eastAsia="Arial" w:hAnsi="Arial" w:cs="Arial"/>
          <w:b/>
          <w:bCs/>
          <w:kern w:val="0"/>
          <w:sz w:val="24"/>
          <w:szCs w:val="24"/>
          <w:lang w:eastAsia="pl-PL"/>
          <w14:ligatures w14:val="none"/>
        </w:rPr>
        <w:t>XVII. Termin związania ofertą</w:t>
      </w:r>
      <w:bookmarkEnd w:id="35"/>
    </w:p>
    <w:p w14:paraId="4DCF787B" w14:textId="0E3B20A3" w:rsidR="00A541FE" w:rsidRPr="00A541FE" w:rsidRDefault="00A541FE">
      <w:pPr>
        <w:numPr>
          <w:ilvl w:val="0"/>
          <w:numId w:val="25"/>
        </w:numPr>
        <w:spacing w:before="240" w:after="0" w:line="360" w:lineRule="auto"/>
        <w:ind w:left="426"/>
        <w:jc w:val="both"/>
        <w:rPr>
          <w:rFonts w:ascii="Arial" w:eastAsia="Arial" w:hAnsi="Arial" w:cs="Arial"/>
          <w:kern w:val="0"/>
          <w:sz w:val="24"/>
          <w:szCs w:val="24"/>
          <w:lang w:eastAsia="pl-PL"/>
          <w14:ligatures w14:val="none"/>
        </w:rPr>
      </w:pPr>
      <w:r w:rsidRPr="000B2D9D">
        <w:rPr>
          <w:rFonts w:ascii="Arial" w:eastAsia="Arial" w:hAnsi="Arial" w:cs="Arial"/>
          <w:kern w:val="0"/>
          <w:sz w:val="24"/>
          <w:szCs w:val="24"/>
          <w:lang w:eastAsia="pl-PL"/>
          <w14:ligatures w14:val="none"/>
        </w:rPr>
        <w:t xml:space="preserve">Wykonawca będzie związany ofertą przez okres </w:t>
      </w:r>
      <w:r w:rsidRPr="000B2D9D">
        <w:rPr>
          <w:rFonts w:ascii="Arial" w:eastAsia="Arial" w:hAnsi="Arial" w:cs="Arial"/>
          <w:b/>
          <w:kern w:val="0"/>
          <w:sz w:val="24"/>
          <w:szCs w:val="24"/>
          <w:lang w:eastAsia="pl-PL"/>
          <w14:ligatures w14:val="none"/>
        </w:rPr>
        <w:t>30 dni</w:t>
      </w:r>
      <w:r w:rsidRPr="000B2D9D">
        <w:rPr>
          <w:rFonts w:ascii="Arial" w:eastAsia="Arial" w:hAnsi="Arial" w:cs="Arial"/>
          <w:kern w:val="0"/>
          <w:sz w:val="24"/>
          <w:szCs w:val="24"/>
          <w:lang w:eastAsia="pl-PL"/>
          <w14:ligatures w14:val="none"/>
        </w:rPr>
        <w:t xml:space="preserve">, tj. do </w:t>
      </w:r>
      <w:r w:rsidRPr="000B2D9D">
        <w:rPr>
          <w:rFonts w:ascii="Arial" w:eastAsia="Arial" w:hAnsi="Arial" w:cs="Arial"/>
          <w:b/>
          <w:bCs/>
          <w:kern w:val="0"/>
          <w:sz w:val="24"/>
          <w:szCs w:val="24"/>
          <w:lang w:eastAsia="pl-PL"/>
          <w14:ligatures w14:val="none"/>
        </w:rPr>
        <w:t xml:space="preserve">dnia </w:t>
      </w:r>
      <w:r w:rsidR="000B2D9D" w:rsidRPr="000B2D9D">
        <w:rPr>
          <w:rFonts w:ascii="Arial" w:eastAsia="Arial" w:hAnsi="Arial" w:cs="Arial"/>
          <w:b/>
          <w:bCs/>
          <w:kern w:val="0"/>
          <w:sz w:val="24"/>
          <w:szCs w:val="24"/>
          <w:lang w:eastAsia="pl-PL"/>
          <w14:ligatures w14:val="none"/>
        </w:rPr>
        <w:t>07.06.</w:t>
      </w:r>
      <w:r w:rsidRPr="000B2D9D">
        <w:rPr>
          <w:rFonts w:ascii="Arial" w:eastAsia="Arial" w:hAnsi="Arial" w:cs="Arial"/>
          <w:b/>
          <w:bCs/>
          <w:kern w:val="0"/>
          <w:sz w:val="24"/>
          <w:szCs w:val="24"/>
          <w:lang w:eastAsia="pl-PL"/>
          <w14:ligatures w14:val="none"/>
        </w:rPr>
        <w:t>2023 r.</w:t>
      </w:r>
      <w:r w:rsidRPr="00A541FE">
        <w:rPr>
          <w:rFonts w:ascii="Arial" w:eastAsia="Arial" w:hAnsi="Arial" w:cs="Arial"/>
          <w:color w:val="FF0000"/>
          <w:kern w:val="0"/>
          <w:sz w:val="24"/>
          <w:szCs w:val="24"/>
          <w:lang w:eastAsia="pl-PL"/>
          <w14:ligatures w14:val="none"/>
        </w:rPr>
        <w:t xml:space="preserve"> </w:t>
      </w:r>
      <w:r w:rsidRPr="00A541FE">
        <w:rPr>
          <w:rFonts w:ascii="Arial" w:eastAsia="Arial" w:hAnsi="Arial" w:cs="Arial"/>
          <w:kern w:val="0"/>
          <w:sz w:val="24"/>
          <w:szCs w:val="24"/>
          <w:lang w:eastAsia="pl-PL"/>
          <w14:ligatures w14:val="none"/>
        </w:rPr>
        <w:t>Bieg terminu związania ofertą rozpoczyna się wraz z upływem terminu składania ofert.</w:t>
      </w:r>
    </w:p>
    <w:p w14:paraId="2B4DE7A4" w14:textId="77777777" w:rsidR="00A541FE" w:rsidRPr="00A541FE" w:rsidRDefault="00A541FE">
      <w:pPr>
        <w:numPr>
          <w:ilvl w:val="0"/>
          <w:numId w:val="25"/>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6BC5A10" w14:textId="77777777" w:rsidR="00A541FE" w:rsidRPr="00A541FE" w:rsidRDefault="00A541FE">
      <w:pPr>
        <w:numPr>
          <w:ilvl w:val="0"/>
          <w:numId w:val="25"/>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Odmowa wyrażenia zgody na przedłużenie terminu związania ofertą nie powoduje utraty wadium.</w:t>
      </w:r>
    </w:p>
    <w:p w14:paraId="62D80FB2" w14:textId="77777777" w:rsidR="00A541FE" w:rsidRPr="00A541FE" w:rsidRDefault="00A541FE" w:rsidP="00A541FE">
      <w:pPr>
        <w:keepNext/>
        <w:keepLines/>
        <w:spacing w:before="240" w:after="240" w:line="360" w:lineRule="auto"/>
        <w:jc w:val="both"/>
        <w:outlineLvl w:val="1"/>
        <w:rPr>
          <w:rFonts w:ascii="Arial" w:eastAsia="Arial" w:hAnsi="Arial" w:cs="Arial"/>
          <w:b/>
          <w:bCs/>
          <w:kern w:val="0"/>
          <w:sz w:val="24"/>
          <w:szCs w:val="24"/>
          <w:lang w:eastAsia="pl-PL"/>
          <w14:ligatures w14:val="none"/>
        </w:rPr>
      </w:pPr>
      <w:bookmarkStart w:id="36" w:name="_Toc71278292"/>
      <w:r w:rsidRPr="00A541FE">
        <w:rPr>
          <w:rFonts w:ascii="Arial" w:eastAsia="Arial" w:hAnsi="Arial" w:cs="Arial"/>
          <w:b/>
          <w:bCs/>
          <w:kern w:val="0"/>
          <w:sz w:val="24"/>
          <w:szCs w:val="24"/>
          <w:lang w:eastAsia="pl-PL"/>
          <w14:ligatures w14:val="none"/>
        </w:rPr>
        <w:t>XVIII. Miejsce i termin składania ofert</w:t>
      </w:r>
      <w:bookmarkEnd w:id="36"/>
    </w:p>
    <w:p w14:paraId="15DF117C" w14:textId="1F457E2F" w:rsidR="00A541FE" w:rsidRPr="00A541FE" w:rsidRDefault="00A541FE">
      <w:pPr>
        <w:numPr>
          <w:ilvl w:val="0"/>
          <w:numId w:val="26"/>
        </w:numPr>
        <w:spacing w:before="240" w:after="0" w:line="360" w:lineRule="auto"/>
        <w:rPr>
          <w:rFonts w:ascii="Arial" w:eastAsia="Arial" w:hAnsi="Arial" w:cs="Arial"/>
          <w:b/>
          <w:bCs/>
          <w:kern w:val="0"/>
          <w:sz w:val="24"/>
          <w:szCs w:val="24"/>
          <w:lang w:eastAsia="pl-PL"/>
          <w14:ligatures w14:val="none"/>
        </w:rPr>
      </w:pPr>
      <w:r w:rsidRPr="00A541FE">
        <w:rPr>
          <w:rFonts w:ascii="Arial" w:eastAsia="Arial" w:hAnsi="Arial" w:cs="Arial"/>
          <w:kern w:val="0"/>
          <w:sz w:val="24"/>
          <w:szCs w:val="24"/>
          <w:lang w:eastAsia="pl-PL"/>
          <w14:ligatures w14:val="none"/>
        </w:rPr>
        <w:t xml:space="preserve">Ofertę wraz z wymaganymi dokumentami należy umieścić na </w:t>
      </w:r>
      <w:hyperlink r:id="rId58" w:history="1">
        <w:r w:rsidRPr="00A541FE">
          <w:rPr>
            <w:rFonts w:ascii="Arial" w:eastAsia="Arial" w:hAnsi="Arial" w:cs="Arial"/>
            <w:color w:val="1155CC"/>
            <w:kern w:val="0"/>
            <w:sz w:val="24"/>
            <w:szCs w:val="24"/>
            <w:u w:val="single"/>
            <w:lang w:eastAsia="pl-PL"/>
            <w14:ligatures w14:val="none"/>
          </w:rPr>
          <w:t>platformazakupowa.pl</w:t>
        </w:r>
      </w:hyperlink>
      <w:r w:rsidRPr="00A541FE">
        <w:rPr>
          <w:rFonts w:ascii="Arial" w:eastAsia="Arial" w:hAnsi="Arial" w:cs="Arial"/>
          <w:kern w:val="0"/>
          <w:sz w:val="24"/>
          <w:szCs w:val="24"/>
          <w:lang w:eastAsia="pl-PL"/>
          <w14:ligatures w14:val="none"/>
        </w:rPr>
        <w:t xml:space="preserve"> pod adresem: </w:t>
      </w:r>
      <w:hyperlink r:id="rId59" w:history="1">
        <w:r w:rsidRPr="00A541FE">
          <w:rPr>
            <w:rFonts w:ascii="Arial" w:eastAsia="Times New Roman" w:hAnsi="Arial" w:cs="Arial"/>
            <w:b/>
            <w:bCs/>
            <w:color w:val="0563C1" w:themeColor="hyperlink"/>
            <w:kern w:val="0"/>
            <w:sz w:val="24"/>
            <w:szCs w:val="24"/>
            <w:u w:val="single"/>
            <w:lang w:eastAsia="pl-PL"/>
            <w14:ligatures w14:val="none"/>
          </w:rPr>
          <w:t>https://platformazakupowa.pl/pn/torzym</w:t>
        </w:r>
      </w:hyperlink>
      <w:r w:rsidRPr="00A541FE">
        <w:rPr>
          <w:rFonts w:ascii="Arial" w:eastAsia="Arial" w:hAnsi="Arial" w:cs="Arial"/>
          <w:color w:val="000000" w:themeColor="text1"/>
          <w:kern w:val="0"/>
          <w:sz w:val="24"/>
          <w:szCs w:val="24"/>
          <w:lang w:eastAsia="pl-PL"/>
          <w14:ligatures w14:val="none"/>
        </w:rPr>
        <w:t xml:space="preserve"> </w:t>
      </w:r>
      <w:r w:rsidRPr="00A541FE">
        <w:rPr>
          <w:rFonts w:ascii="Arial" w:eastAsia="Arial" w:hAnsi="Arial" w:cs="Arial"/>
          <w:kern w:val="0"/>
          <w:sz w:val="24"/>
          <w:szCs w:val="24"/>
          <w:lang w:eastAsia="pl-PL"/>
          <w14:ligatures w14:val="none"/>
        </w:rPr>
        <w:t xml:space="preserve">w myśl Ustawy PZP na stronie </w:t>
      </w:r>
      <w:r w:rsidRPr="000B2D9D">
        <w:rPr>
          <w:rFonts w:ascii="Arial" w:eastAsia="Arial" w:hAnsi="Arial" w:cs="Arial"/>
          <w:kern w:val="0"/>
          <w:sz w:val="24"/>
          <w:szCs w:val="24"/>
          <w:lang w:eastAsia="pl-PL"/>
          <w14:ligatures w14:val="none"/>
        </w:rPr>
        <w:lastRenderedPageBreak/>
        <w:t>internetowej prowadzonego postępowania do</w:t>
      </w:r>
      <w:r w:rsidRPr="000B2D9D">
        <w:rPr>
          <w:rFonts w:ascii="Arial" w:eastAsia="Arial" w:hAnsi="Arial" w:cs="Arial"/>
          <w:b/>
          <w:bCs/>
          <w:kern w:val="0"/>
          <w:sz w:val="24"/>
          <w:szCs w:val="24"/>
          <w:lang w:eastAsia="pl-PL"/>
          <w14:ligatures w14:val="none"/>
        </w:rPr>
        <w:t xml:space="preserve"> dnia </w:t>
      </w:r>
      <w:r w:rsidR="000B2D9D" w:rsidRPr="000B2D9D">
        <w:rPr>
          <w:rFonts w:ascii="Arial" w:eastAsia="Arial" w:hAnsi="Arial" w:cs="Arial"/>
          <w:b/>
          <w:bCs/>
          <w:kern w:val="0"/>
          <w:sz w:val="24"/>
          <w:szCs w:val="24"/>
          <w:lang w:eastAsia="pl-PL"/>
          <w14:ligatures w14:val="none"/>
        </w:rPr>
        <w:t>09.05.</w:t>
      </w:r>
      <w:r w:rsidRPr="000B2D9D">
        <w:rPr>
          <w:rFonts w:ascii="Arial" w:eastAsia="Arial" w:hAnsi="Arial" w:cs="Arial"/>
          <w:b/>
          <w:bCs/>
          <w:kern w:val="0"/>
          <w:sz w:val="24"/>
          <w:szCs w:val="24"/>
          <w:lang w:eastAsia="pl-PL"/>
          <w14:ligatures w14:val="none"/>
        </w:rPr>
        <w:t>2023 r. do godziny 10:00</w:t>
      </w:r>
    </w:p>
    <w:p w14:paraId="29AE7227" w14:textId="77777777" w:rsidR="00A541FE" w:rsidRPr="00A541FE" w:rsidRDefault="00A541FE">
      <w:pPr>
        <w:numPr>
          <w:ilvl w:val="0"/>
          <w:numId w:val="26"/>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Do oferty należy dołączyć wszystkie wymagane w SWZ dokumenty.</w:t>
      </w:r>
    </w:p>
    <w:p w14:paraId="245E0D2C" w14:textId="77777777" w:rsidR="00A541FE" w:rsidRPr="00A541FE" w:rsidRDefault="00A541FE">
      <w:pPr>
        <w:numPr>
          <w:ilvl w:val="0"/>
          <w:numId w:val="26"/>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Po wypełnieniu Formularza składania oferty lub wniosku i dołączenia wszystkich wymaganych załączników należy kliknąć przycisk „Przejdź do podsumowania”.</w:t>
      </w:r>
    </w:p>
    <w:p w14:paraId="472C2401" w14:textId="77777777" w:rsidR="00A541FE" w:rsidRPr="00A541FE" w:rsidRDefault="00A541FE">
      <w:pPr>
        <w:numPr>
          <w:ilvl w:val="0"/>
          <w:numId w:val="26"/>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Oferta lub wniosek składana elektronicznie musi zostać podpisana elektronicznym podpisem kwalifikowanym, podpisem zaufanym lub podpisem osobistym. W procesie składania oferty za pośrednictwem </w:t>
      </w:r>
      <w:hyperlink r:id="rId60" w:history="1">
        <w:r w:rsidRPr="00A541FE">
          <w:rPr>
            <w:rFonts w:ascii="Arial" w:eastAsia="Arial" w:hAnsi="Arial" w:cs="Arial"/>
            <w:color w:val="1155CC"/>
            <w:kern w:val="0"/>
            <w:sz w:val="24"/>
            <w:szCs w:val="24"/>
            <w:u w:val="single"/>
            <w:lang w:eastAsia="pl-PL"/>
            <w14:ligatures w14:val="none"/>
          </w:rPr>
          <w:t>platformazakupowa.pl</w:t>
        </w:r>
      </w:hyperlink>
      <w:r w:rsidRPr="00A541FE">
        <w:rPr>
          <w:rFonts w:ascii="Arial" w:eastAsia="Arial" w:hAnsi="Arial" w:cs="Arial"/>
          <w:kern w:val="0"/>
          <w:sz w:val="24"/>
          <w:szCs w:val="24"/>
          <w:lang w:eastAsia="pl-PL"/>
          <w14:ligatures w14:val="none"/>
        </w:rPr>
        <w:t xml:space="preserve">, Wykonawca powinien złożyć podpis bezpośrednio na dokumentach przesłanych za pośrednictwem </w:t>
      </w:r>
      <w:hyperlink r:id="rId61" w:history="1">
        <w:r w:rsidRPr="00A541FE">
          <w:rPr>
            <w:rFonts w:ascii="Arial" w:eastAsia="Arial" w:hAnsi="Arial" w:cs="Arial"/>
            <w:color w:val="1155CC"/>
            <w:kern w:val="0"/>
            <w:sz w:val="24"/>
            <w:szCs w:val="24"/>
            <w:u w:val="single"/>
            <w:lang w:eastAsia="pl-PL"/>
            <w14:ligatures w14:val="none"/>
          </w:rPr>
          <w:t>platformazakupowa.pl</w:t>
        </w:r>
      </w:hyperlink>
      <w:r w:rsidRPr="00A541FE">
        <w:rPr>
          <w:rFonts w:ascii="Arial" w:eastAsia="Arial" w:hAnsi="Arial" w:cs="Arial"/>
          <w:kern w:val="0"/>
          <w:sz w:val="24"/>
          <w:szCs w:val="24"/>
          <w:lang w:eastAsia="pl-PL"/>
          <w14:ligatures w14:val="none"/>
        </w:rPr>
        <w:t xml:space="preserve">. Zalecamy stosowanie podpisu na każdym załączonym pliku osobno, w szczególności wskazanych w art. 63 ust. 2 PZP, gdzie zaznaczono, iż oferty, wnioski o dopuszczenie do udziału w postępowaniu oraz oświadczenie, </w:t>
      </w:r>
      <w:r w:rsidRPr="00A541FE">
        <w:rPr>
          <w:rFonts w:ascii="Arial" w:eastAsia="Arial" w:hAnsi="Arial" w:cs="Arial"/>
          <w:kern w:val="0"/>
          <w:sz w:val="24"/>
          <w:szCs w:val="24"/>
          <w:lang w:eastAsia="pl-PL"/>
          <w14:ligatures w14:val="none"/>
        </w:rPr>
        <w:b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036E1E19" w14:textId="77777777" w:rsidR="00A541FE" w:rsidRPr="00A541FE" w:rsidRDefault="00A541FE">
      <w:pPr>
        <w:numPr>
          <w:ilvl w:val="0"/>
          <w:numId w:val="26"/>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 datę złożenia oferty przyjmuje się datę jej przekazania w systemie (platformie) w drugim kroku składania oferty poprzez kliknięcie przycisku “Złóż ofertę” i wyświetlenie się komunikatu, że oferta została zaszyfrowana i złożona.</w:t>
      </w:r>
    </w:p>
    <w:p w14:paraId="32854F7E" w14:textId="77777777" w:rsidR="00A541FE" w:rsidRPr="00A541FE" w:rsidRDefault="00A541FE">
      <w:pPr>
        <w:numPr>
          <w:ilvl w:val="0"/>
          <w:numId w:val="26"/>
        </w:numPr>
        <w:spacing w:after="24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Szczegółowa instrukcja dla Wykonawców dotycząca złożenia, zmiany i wycofania oferty znajduje się na stronie internetowej pod adresem:  </w:t>
      </w:r>
      <w:hyperlink r:id="rId62" w:history="1">
        <w:r w:rsidRPr="00A541FE">
          <w:rPr>
            <w:rFonts w:ascii="Arial" w:eastAsia="Arial" w:hAnsi="Arial" w:cs="Arial"/>
            <w:color w:val="1155CC"/>
            <w:kern w:val="0"/>
            <w:sz w:val="24"/>
            <w:szCs w:val="24"/>
            <w:u w:val="single"/>
            <w:lang w:eastAsia="pl-PL"/>
            <w14:ligatures w14:val="none"/>
          </w:rPr>
          <w:t>https://platformazakupowa.pl/strona/45-instrukcje</w:t>
        </w:r>
      </w:hyperlink>
    </w:p>
    <w:p w14:paraId="3F476745" w14:textId="77777777" w:rsidR="00A541FE" w:rsidRPr="00A541FE" w:rsidRDefault="00A541FE" w:rsidP="00A541FE">
      <w:pPr>
        <w:keepNext/>
        <w:keepLines/>
        <w:spacing w:before="360" w:after="120" w:line="360" w:lineRule="auto"/>
        <w:jc w:val="both"/>
        <w:outlineLvl w:val="1"/>
        <w:rPr>
          <w:rFonts w:ascii="Arial" w:eastAsia="Arial" w:hAnsi="Arial" w:cs="Arial"/>
          <w:b/>
          <w:bCs/>
          <w:kern w:val="0"/>
          <w:sz w:val="24"/>
          <w:szCs w:val="24"/>
          <w:lang w:eastAsia="pl-PL"/>
          <w14:ligatures w14:val="none"/>
        </w:rPr>
      </w:pPr>
      <w:bookmarkStart w:id="37" w:name="_Toc71278293"/>
      <w:r w:rsidRPr="00A541FE">
        <w:rPr>
          <w:rFonts w:ascii="Arial" w:eastAsia="Arial" w:hAnsi="Arial" w:cs="Arial"/>
          <w:b/>
          <w:bCs/>
          <w:kern w:val="0"/>
          <w:sz w:val="24"/>
          <w:szCs w:val="24"/>
          <w:lang w:eastAsia="pl-PL"/>
          <w14:ligatures w14:val="none"/>
        </w:rPr>
        <w:t>XIX. Otwarcie ofert</w:t>
      </w:r>
      <w:bookmarkEnd w:id="37"/>
    </w:p>
    <w:p w14:paraId="31519B62" w14:textId="38381D02" w:rsidR="00A541FE" w:rsidRPr="00A541FE" w:rsidRDefault="00A541FE">
      <w:pPr>
        <w:numPr>
          <w:ilvl w:val="0"/>
          <w:numId w:val="27"/>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Otwarcie ofert następuje niezwłocznie po upływie terminu składania ofert. </w:t>
      </w:r>
      <w:r w:rsidRPr="000B2D9D">
        <w:rPr>
          <w:rFonts w:ascii="Arial" w:eastAsia="Arial" w:hAnsi="Arial" w:cs="Arial"/>
          <w:kern w:val="0"/>
          <w:sz w:val="24"/>
          <w:szCs w:val="24"/>
          <w:lang w:eastAsia="pl-PL"/>
          <w14:ligatures w14:val="none"/>
        </w:rPr>
        <w:t xml:space="preserve">Otwarcie ofert w postępowaniu nastąpi </w:t>
      </w:r>
      <w:r w:rsidR="000B2D9D" w:rsidRPr="000B2D9D">
        <w:rPr>
          <w:rFonts w:ascii="Arial" w:eastAsia="Arial" w:hAnsi="Arial" w:cs="Arial"/>
          <w:b/>
          <w:bCs/>
          <w:kern w:val="0"/>
          <w:sz w:val="24"/>
          <w:szCs w:val="24"/>
          <w:lang w:eastAsia="pl-PL"/>
          <w14:ligatures w14:val="none"/>
        </w:rPr>
        <w:t>09.05.</w:t>
      </w:r>
      <w:r w:rsidRPr="000B2D9D">
        <w:rPr>
          <w:rFonts w:ascii="Arial" w:eastAsia="Arial" w:hAnsi="Arial" w:cs="Arial"/>
          <w:b/>
          <w:bCs/>
          <w:kern w:val="0"/>
          <w:sz w:val="24"/>
          <w:szCs w:val="24"/>
          <w:lang w:eastAsia="pl-PL"/>
          <w14:ligatures w14:val="none"/>
        </w:rPr>
        <w:t>2023 r. o godz. 10:30</w:t>
      </w:r>
    </w:p>
    <w:p w14:paraId="22C2C5DC" w14:textId="77777777" w:rsidR="00A541FE" w:rsidRPr="00A541FE" w:rsidRDefault="00A541FE">
      <w:pPr>
        <w:numPr>
          <w:ilvl w:val="0"/>
          <w:numId w:val="27"/>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Jeżeli otwarcie ofert następuje przy użyciu systemu teleinformatycznego, </w:t>
      </w:r>
      <w:r w:rsidRPr="00A541FE">
        <w:rPr>
          <w:rFonts w:ascii="Arial" w:eastAsia="Arial" w:hAnsi="Arial" w:cs="Arial"/>
          <w:kern w:val="0"/>
          <w:sz w:val="24"/>
          <w:szCs w:val="24"/>
          <w:lang w:eastAsia="pl-PL"/>
          <w14:ligatures w14:val="none"/>
        </w:rPr>
        <w:br/>
        <w:t>w przypadku awarii tego systemu, która powoduje brak możliwości otwarcia ofert w terminie określonym przez zamawiającego, otwarcie ofert następuje niezwłocznie po usunięciu awarii.</w:t>
      </w:r>
    </w:p>
    <w:p w14:paraId="252D58CC" w14:textId="77777777" w:rsidR="00A541FE" w:rsidRPr="00A541FE" w:rsidRDefault="00A541FE">
      <w:pPr>
        <w:numPr>
          <w:ilvl w:val="0"/>
          <w:numId w:val="27"/>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lastRenderedPageBreak/>
        <w:t>Zamawiający poinformuje o zmianie terminu otwarcia ofert na stronie internetowej prowadzonego postępowania.</w:t>
      </w:r>
    </w:p>
    <w:p w14:paraId="57B455B6" w14:textId="77777777" w:rsidR="00A541FE" w:rsidRPr="00A541FE" w:rsidRDefault="00A541FE">
      <w:pPr>
        <w:numPr>
          <w:ilvl w:val="0"/>
          <w:numId w:val="27"/>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najpóźniej przed otwarciem ofert, udostępnia na stronie internetowej prowadzonego postępowania informację o kwocie, jaką zamierza przeznaczyć na sfinansowanie zamówienia.</w:t>
      </w:r>
    </w:p>
    <w:p w14:paraId="3C490B86" w14:textId="77777777" w:rsidR="00A541FE" w:rsidRPr="00A541FE" w:rsidRDefault="00A541FE">
      <w:pPr>
        <w:numPr>
          <w:ilvl w:val="0"/>
          <w:numId w:val="27"/>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niezwłocznie po otwarciu ofert, udostępnia na stronie internetowej prowadzonego postępowania informacje o:</w:t>
      </w:r>
    </w:p>
    <w:p w14:paraId="594BD671" w14:textId="77777777" w:rsidR="00A541FE" w:rsidRPr="00A541FE" w:rsidRDefault="00A541FE" w:rsidP="00A541FE">
      <w:pPr>
        <w:shd w:val="clear" w:color="auto" w:fill="FFFFFF"/>
        <w:spacing w:after="0" w:line="360" w:lineRule="auto"/>
        <w:ind w:left="720"/>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1) nazwach albo imionach i nazwiskach oraz siedzibach lub miejscach prowadzonej działalności gospodarczej albo miejscach zamieszkania Wykonawców, których oferty zostały otwarte;</w:t>
      </w:r>
    </w:p>
    <w:p w14:paraId="4D6E80D2" w14:textId="77777777" w:rsidR="00A541FE" w:rsidRPr="00A541FE" w:rsidRDefault="00A541FE" w:rsidP="00A541FE">
      <w:pPr>
        <w:shd w:val="clear" w:color="auto" w:fill="FFFFFF"/>
        <w:spacing w:after="0" w:line="360" w:lineRule="auto"/>
        <w:ind w:firstLine="720"/>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2) cenach lub kosztach zawartych w ofertach.</w:t>
      </w:r>
    </w:p>
    <w:p w14:paraId="2350D4FA" w14:textId="77777777" w:rsidR="00A541FE" w:rsidRPr="00A541FE" w:rsidRDefault="00A541FE" w:rsidP="00A541FE">
      <w:pPr>
        <w:shd w:val="clear" w:color="auto" w:fill="FFFFFF"/>
        <w:spacing w:after="0" w:line="360" w:lineRule="auto"/>
        <w:ind w:left="720"/>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Informacja zostanie opublikowana na stronie postępowania na</w:t>
      </w:r>
      <w:hyperlink r:id="rId63" w:history="1">
        <w:r w:rsidRPr="00A541FE">
          <w:rPr>
            <w:rFonts w:ascii="Arial" w:eastAsia="Arial" w:hAnsi="Arial" w:cs="Arial"/>
            <w:color w:val="1155CC"/>
            <w:kern w:val="0"/>
            <w:sz w:val="24"/>
            <w:szCs w:val="24"/>
            <w:u w:val="single"/>
            <w:lang w:eastAsia="pl-PL"/>
            <w14:ligatures w14:val="none"/>
          </w:rPr>
          <w:t xml:space="preserve"> platformazakupowa.pl</w:t>
        </w:r>
      </w:hyperlink>
      <w:r w:rsidRPr="00A541FE">
        <w:rPr>
          <w:rFonts w:ascii="Arial" w:eastAsia="Arial" w:hAnsi="Arial" w:cs="Arial"/>
          <w:kern w:val="0"/>
          <w:sz w:val="24"/>
          <w:szCs w:val="24"/>
          <w:lang w:eastAsia="pl-PL"/>
          <w14:ligatures w14:val="none"/>
        </w:rPr>
        <w:t xml:space="preserve"> w sekcji ,,Komunikaty” .</w:t>
      </w:r>
    </w:p>
    <w:p w14:paraId="6F0748BE" w14:textId="77777777" w:rsidR="00A541FE" w:rsidRPr="00A541FE" w:rsidRDefault="00A541FE" w:rsidP="00A541FE">
      <w:pPr>
        <w:shd w:val="clear" w:color="auto" w:fill="FFFFFF"/>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b/>
          <w:kern w:val="0"/>
          <w:sz w:val="24"/>
          <w:szCs w:val="24"/>
          <w:lang w:eastAsia="pl-PL"/>
          <w14:ligatures w14:val="none"/>
        </w:rPr>
        <w:t xml:space="preserve">Uwaga! </w:t>
      </w:r>
      <w:r w:rsidRPr="00A541FE">
        <w:rPr>
          <w:rFonts w:ascii="Arial" w:eastAsia="Arial" w:hAnsi="Arial" w:cs="Arial"/>
          <w:kern w:val="0"/>
          <w:sz w:val="24"/>
          <w:szCs w:val="24"/>
          <w:lang w:eastAsia="pl-PL"/>
          <w14:ligatures w14:val="none"/>
        </w:rPr>
        <w:t>Zgodnie z Ustawą PZP</w:t>
      </w:r>
      <w:r w:rsidRPr="00A541FE">
        <w:rPr>
          <w:rFonts w:ascii="Arial" w:eastAsia="Arial" w:hAnsi="Arial" w:cs="Arial"/>
          <w:b/>
          <w:kern w:val="0"/>
          <w:sz w:val="24"/>
          <w:szCs w:val="24"/>
          <w:lang w:eastAsia="pl-PL"/>
          <w14:ligatures w14:val="none"/>
        </w:rPr>
        <w:t xml:space="preserve"> Zamawiający nie ma obowiązku przeprowadzania jawnej sesji otwarcia ofert</w:t>
      </w:r>
      <w:r w:rsidRPr="00A541FE">
        <w:rPr>
          <w:rFonts w:ascii="Arial" w:eastAsia="Arial" w:hAnsi="Arial" w:cs="Arial"/>
          <w:kern w:val="0"/>
          <w:sz w:val="24"/>
          <w:szCs w:val="24"/>
          <w:lang w:eastAsia="pl-PL"/>
          <w14:ligatures w14:val="none"/>
        </w:rPr>
        <w:t xml:space="preserve"> w sposób jawny z udziałem Wykonawców lub transmitowania sesji otwarcia za pośrednictwem elektronicznych narzędzi do przekazu wideo on-line a ma jedynie takie uprawnienie.</w:t>
      </w:r>
    </w:p>
    <w:p w14:paraId="057E9DA2" w14:textId="77777777" w:rsidR="00A541FE" w:rsidRPr="00A541FE" w:rsidRDefault="00A541FE" w:rsidP="00A541FE">
      <w:pPr>
        <w:keepNext/>
        <w:keepLines/>
        <w:spacing w:before="360" w:after="120" w:line="360" w:lineRule="auto"/>
        <w:jc w:val="both"/>
        <w:outlineLvl w:val="1"/>
        <w:rPr>
          <w:rFonts w:ascii="Arial" w:eastAsia="Arial" w:hAnsi="Arial" w:cs="Arial"/>
          <w:b/>
          <w:bCs/>
          <w:kern w:val="0"/>
          <w:sz w:val="24"/>
          <w:szCs w:val="24"/>
          <w:lang w:eastAsia="pl-PL"/>
          <w14:ligatures w14:val="none"/>
        </w:rPr>
      </w:pPr>
      <w:bookmarkStart w:id="38" w:name="_Toc71278294"/>
      <w:r w:rsidRPr="00A541FE">
        <w:rPr>
          <w:rFonts w:ascii="Arial" w:eastAsia="Arial" w:hAnsi="Arial" w:cs="Arial"/>
          <w:b/>
          <w:bCs/>
          <w:kern w:val="0"/>
          <w:sz w:val="24"/>
          <w:szCs w:val="24"/>
          <w:lang w:eastAsia="pl-PL"/>
          <w14:ligatures w14:val="none"/>
        </w:rPr>
        <w:t>XX. Opis kryteriów oceny ofert wraz z podaniem wag tych kryteriów i sposobu oceny ofert</w:t>
      </w:r>
      <w:bookmarkEnd w:id="38"/>
    </w:p>
    <w:p w14:paraId="65720606" w14:textId="77777777" w:rsidR="00A541FE" w:rsidRPr="00A541FE" w:rsidRDefault="00A541FE" w:rsidP="00A541FE">
      <w:pPr>
        <w:spacing w:line="276" w:lineRule="auto"/>
        <w:jc w:val="both"/>
        <w:rPr>
          <w:rFonts w:ascii="Arial" w:hAnsi="Arial" w:cs="Arial"/>
          <w:b/>
          <w:kern w:val="0"/>
          <w:sz w:val="24"/>
          <w:szCs w:val="24"/>
          <w14:ligatures w14:val="none"/>
        </w:rPr>
      </w:pPr>
      <w:r w:rsidRPr="00A541FE">
        <w:rPr>
          <w:rFonts w:ascii="Arial" w:hAnsi="Arial" w:cs="Arial"/>
          <w:b/>
          <w:kern w:val="0"/>
          <w:sz w:val="24"/>
          <w:szCs w:val="24"/>
          <w14:ligatures w14:val="none"/>
        </w:rPr>
        <w:t xml:space="preserve">1. Opis kryteriów, którymi zamawiający będzie się kierował przy wyborze oferty. </w:t>
      </w:r>
    </w:p>
    <w:p w14:paraId="625DFA88" w14:textId="77777777" w:rsidR="00A541FE" w:rsidRPr="00A541FE" w:rsidRDefault="00A541FE" w:rsidP="00A541FE">
      <w:pPr>
        <w:spacing w:line="276" w:lineRule="auto"/>
        <w:jc w:val="both"/>
        <w:rPr>
          <w:rFonts w:ascii="Arial" w:hAnsi="Arial" w:cs="Arial"/>
          <w:kern w:val="0"/>
          <w:sz w:val="24"/>
          <w:szCs w:val="24"/>
          <w14:ligatures w14:val="none"/>
        </w:rPr>
      </w:pPr>
      <w:r w:rsidRPr="00A541FE">
        <w:rPr>
          <w:rFonts w:ascii="Arial" w:hAnsi="Arial" w:cs="Arial"/>
          <w:kern w:val="0"/>
          <w:sz w:val="24"/>
          <w:szCs w:val="24"/>
          <w14:ligatures w14:val="none"/>
        </w:rPr>
        <w:t xml:space="preserve">1.1 Ocenie podlegają jedynie oferty niepodlegające odrzuceniu. </w:t>
      </w:r>
    </w:p>
    <w:p w14:paraId="4A6111E4" w14:textId="77777777" w:rsidR="00A541FE" w:rsidRPr="00A541FE" w:rsidRDefault="00A541FE" w:rsidP="00A541FE">
      <w:pPr>
        <w:spacing w:line="276" w:lineRule="auto"/>
        <w:jc w:val="both"/>
        <w:rPr>
          <w:rFonts w:ascii="Arial" w:hAnsi="Arial" w:cs="Arial"/>
          <w:kern w:val="0"/>
          <w:sz w:val="24"/>
          <w:szCs w:val="24"/>
          <w14:ligatures w14:val="none"/>
        </w:rPr>
      </w:pPr>
      <w:r w:rsidRPr="00A541FE">
        <w:rPr>
          <w:rFonts w:ascii="Arial" w:hAnsi="Arial" w:cs="Arial"/>
          <w:kern w:val="0"/>
          <w:sz w:val="24"/>
          <w:szCs w:val="24"/>
          <w14:ligatures w14:val="none"/>
        </w:rPr>
        <w:t xml:space="preserve">1.2 Zamawiający wybierze ofertę kierując się następującymi kryteriami wyboru: </w:t>
      </w:r>
    </w:p>
    <w:p w14:paraId="08F8338B" w14:textId="77777777" w:rsidR="00A541FE" w:rsidRPr="00A541FE" w:rsidRDefault="00A541FE" w:rsidP="00A541FE">
      <w:pPr>
        <w:spacing w:line="276" w:lineRule="auto"/>
        <w:ind w:left="709"/>
        <w:jc w:val="both"/>
        <w:rPr>
          <w:rFonts w:ascii="Arial" w:hAnsi="Arial" w:cs="Arial"/>
          <w:kern w:val="0"/>
          <w:sz w:val="24"/>
          <w:szCs w:val="24"/>
          <w14:ligatures w14:val="none"/>
        </w:rPr>
      </w:pPr>
      <w:r w:rsidRPr="00A541FE">
        <w:rPr>
          <w:rFonts w:ascii="Arial" w:hAnsi="Arial" w:cs="Arial"/>
          <w:kern w:val="0"/>
          <w:sz w:val="24"/>
          <w:szCs w:val="24"/>
          <w14:ligatures w14:val="none"/>
        </w:rPr>
        <w:t xml:space="preserve">CENA 60%, </w:t>
      </w:r>
    </w:p>
    <w:p w14:paraId="34DE1B90" w14:textId="77777777" w:rsidR="00A541FE" w:rsidRPr="00A541FE" w:rsidRDefault="00A541FE" w:rsidP="00A541FE">
      <w:pPr>
        <w:spacing w:line="276" w:lineRule="auto"/>
        <w:ind w:left="709"/>
        <w:jc w:val="both"/>
        <w:rPr>
          <w:rFonts w:ascii="Arial" w:hAnsi="Arial" w:cs="Arial"/>
          <w:kern w:val="0"/>
          <w:sz w:val="24"/>
          <w:szCs w:val="24"/>
          <w14:ligatures w14:val="none"/>
        </w:rPr>
      </w:pPr>
      <w:r w:rsidRPr="00A541FE">
        <w:rPr>
          <w:rFonts w:ascii="Arial" w:hAnsi="Arial" w:cs="Arial"/>
          <w:kern w:val="0"/>
          <w:sz w:val="24"/>
          <w:szCs w:val="24"/>
          <w14:ligatures w14:val="none"/>
        </w:rPr>
        <w:t>OKRES GWARANCJI  40%</w:t>
      </w:r>
    </w:p>
    <w:p w14:paraId="47D42267" w14:textId="77777777" w:rsidR="00A541FE" w:rsidRPr="00A541FE" w:rsidRDefault="00A541FE" w:rsidP="00A541FE">
      <w:pPr>
        <w:spacing w:line="276" w:lineRule="auto"/>
        <w:jc w:val="both"/>
        <w:rPr>
          <w:rFonts w:ascii="Arial" w:hAnsi="Arial" w:cs="Arial"/>
          <w:kern w:val="0"/>
          <w:sz w:val="24"/>
          <w:szCs w:val="24"/>
          <w14:ligatures w14:val="none"/>
        </w:rPr>
      </w:pPr>
      <w:r w:rsidRPr="00A541FE">
        <w:rPr>
          <w:rFonts w:ascii="Arial" w:hAnsi="Arial" w:cs="Arial"/>
          <w:kern w:val="0"/>
          <w:sz w:val="24"/>
          <w:szCs w:val="24"/>
          <w14:ligatures w14:val="none"/>
        </w:rPr>
        <w:t xml:space="preserve">1.3 Sposób oceny ofert. </w:t>
      </w:r>
    </w:p>
    <w:p w14:paraId="3038A103" w14:textId="77777777" w:rsidR="00A541FE" w:rsidRPr="00A541FE" w:rsidRDefault="00A541FE" w:rsidP="00A541FE">
      <w:pPr>
        <w:spacing w:line="276" w:lineRule="auto"/>
        <w:jc w:val="both"/>
        <w:rPr>
          <w:rFonts w:ascii="Arial" w:hAnsi="Arial" w:cs="Arial"/>
          <w:kern w:val="0"/>
          <w:sz w:val="24"/>
          <w:szCs w:val="24"/>
          <w14:ligatures w14:val="none"/>
        </w:rPr>
      </w:pPr>
      <w:r w:rsidRPr="00A541FE">
        <w:rPr>
          <w:rFonts w:ascii="Arial" w:hAnsi="Arial" w:cs="Arial"/>
          <w:kern w:val="0"/>
          <w:sz w:val="24"/>
          <w:szCs w:val="24"/>
          <w14:ligatures w14:val="none"/>
        </w:rPr>
        <w:t xml:space="preserve">1.3.1 Cena oferty. </w:t>
      </w:r>
    </w:p>
    <w:p w14:paraId="0785B088" w14:textId="77777777" w:rsidR="00A541FE" w:rsidRPr="00A541FE" w:rsidRDefault="00A541FE" w:rsidP="00A541FE">
      <w:pPr>
        <w:spacing w:line="276" w:lineRule="auto"/>
        <w:jc w:val="both"/>
        <w:rPr>
          <w:rFonts w:ascii="Arial" w:hAnsi="Arial" w:cs="Arial"/>
          <w:kern w:val="0"/>
          <w:sz w:val="24"/>
          <w:szCs w:val="24"/>
          <w14:ligatures w14:val="none"/>
        </w:rPr>
      </w:pPr>
      <w:r w:rsidRPr="00A541FE">
        <w:rPr>
          <w:rFonts w:ascii="Arial" w:hAnsi="Arial" w:cs="Arial"/>
          <w:kern w:val="0"/>
          <w:sz w:val="24"/>
          <w:szCs w:val="24"/>
          <w14:ligatures w14:val="none"/>
        </w:rPr>
        <w:t xml:space="preserve">Ocenie podlega wskazana w formularzu oferty cena oferty brutto za wykonanie przedmiotu zamówienia. Ocenę – 60 pkt otrzyma oferta z najniższą ceną. Pozostałe oferty z wyższymi cenami zostaną ocenione według wzoru: </w:t>
      </w:r>
    </w:p>
    <w:p w14:paraId="2ED20CFA" w14:textId="77777777" w:rsidR="00A541FE" w:rsidRPr="00A541FE" w:rsidRDefault="00A541FE" w:rsidP="00A541FE">
      <w:pPr>
        <w:autoSpaceDE w:val="0"/>
        <w:autoSpaceDN w:val="0"/>
        <w:adjustRightInd w:val="0"/>
        <w:spacing w:after="0" w:line="276" w:lineRule="auto"/>
        <w:ind w:left="2124"/>
        <w:jc w:val="center"/>
        <w:rPr>
          <w:rFonts w:ascii="Arial" w:hAnsi="Arial" w:cs="Arial"/>
          <w:b/>
          <w:bCs/>
          <w:kern w:val="0"/>
          <w:sz w:val="24"/>
          <w:szCs w:val="24"/>
          <w14:ligatures w14:val="none"/>
        </w:rPr>
      </w:pPr>
      <w:r w:rsidRPr="00A541FE">
        <w:rPr>
          <w:rFonts w:ascii="Arial" w:hAnsi="Arial" w:cs="Arial"/>
          <w:b/>
          <w:bCs/>
          <w:kern w:val="0"/>
          <w:sz w:val="24"/>
          <w:szCs w:val="24"/>
          <w14:ligatures w14:val="none"/>
        </w:rPr>
        <w:t xml:space="preserve">         najniższa cena oferty spośród ofert</w:t>
      </w:r>
    </w:p>
    <w:p w14:paraId="4B4895CE" w14:textId="77777777" w:rsidR="00A541FE" w:rsidRPr="00A541FE" w:rsidRDefault="00A541FE" w:rsidP="00A541FE">
      <w:pPr>
        <w:autoSpaceDE w:val="0"/>
        <w:autoSpaceDN w:val="0"/>
        <w:adjustRightInd w:val="0"/>
        <w:spacing w:after="0" w:line="276" w:lineRule="auto"/>
        <w:ind w:left="2124"/>
        <w:jc w:val="center"/>
        <w:rPr>
          <w:rFonts w:ascii="Arial" w:hAnsi="Arial" w:cs="Arial"/>
          <w:b/>
          <w:bCs/>
          <w:kern w:val="0"/>
          <w:sz w:val="24"/>
          <w:szCs w:val="24"/>
          <w14:ligatures w14:val="none"/>
        </w:rPr>
      </w:pPr>
      <w:r w:rsidRPr="00A541FE">
        <w:rPr>
          <w:rFonts w:ascii="Arial" w:hAnsi="Arial" w:cs="Arial"/>
          <w:b/>
          <w:bCs/>
          <w:kern w:val="0"/>
          <w:sz w:val="24"/>
          <w:szCs w:val="24"/>
          <w14:ligatures w14:val="none"/>
        </w:rPr>
        <w:t>niepodlegających odrzuceniu</w:t>
      </w:r>
    </w:p>
    <w:p w14:paraId="3AA7E883" w14:textId="77777777" w:rsidR="00A541FE" w:rsidRPr="00A541FE" w:rsidRDefault="00A541FE" w:rsidP="00A541FE">
      <w:pPr>
        <w:autoSpaceDE w:val="0"/>
        <w:autoSpaceDN w:val="0"/>
        <w:adjustRightInd w:val="0"/>
        <w:spacing w:after="0" w:line="276" w:lineRule="auto"/>
        <w:jc w:val="center"/>
        <w:rPr>
          <w:rFonts w:ascii="Arial" w:hAnsi="Arial" w:cs="Arial"/>
          <w:b/>
          <w:bCs/>
          <w:kern w:val="0"/>
          <w:sz w:val="24"/>
          <w:szCs w:val="24"/>
          <w14:ligatures w14:val="none"/>
        </w:rPr>
      </w:pPr>
      <w:r w:rsidRPr="00A541FE">
        <w:rPr>
          <w:rFonts w:ascii="Arial" w:hAnsi="Arial" w:cs="Arial"/>
          <w:b/>
          <w:bCs/>
          <w:kern w:val="0"/>
          <w:sz w:val="24"/>
          <w:szCs w:val="24"/>
          <w14:ligatures w14:val="none"/>
        </w:rPr>
        <w:lastRenderedPageBreak/>
        <w:t>C (liczba punktów oferty badanej) = ----------------------------------------------------------- x 100 x 60 %</w:t>
      </w:r>
    </w:p>
    <w:p w14:paraId="568FB9E9" w14:textId="77777777" w:rsidR="00A541FE" w:rsidRPr="00A541FE" w:rsidRDefault="00A541FE" w:rsidP="00A541FE">
      <w:pPr>
        <w:autoSpaceDE w:val="0"/>
        <w:autoSpaceDN w:val="0"/>
        <w:adjustRightInd w:val="0"/>
        <w:spacing w:line="276" w:lineRule="auto"/>
        <w:rPr>
          <w:rFonts w:ascii="Arial" w:hAnsi="Arial" w:cs="Arial"/>
          <w:b/>
          <w:bCs/>
          <w:kern w:val="0"/>
          <w:sz w:val="24"/>
          <w:szCs w:val="24"/>
          <w14:ligatures w14:val="none"/>
        </w:rPr>
      </w:pPr>
      <w:r w:rsidRPr="00A541FE">
        <w:rPr>
          <w:rFonts w:ascii="Arial" w:hAnsi="Arial" w:cs="Arial"/>
          <w:b/>
          <w:bCs/>
          <w:kern w:val="0"/>
          <w:sz w:val="24"/>
          <w:szCs w:val="24"/>
          <w14:ligatures w14:val="none"/>
        </w:rPr>
        <w:t xml:space="preserve">                                                           cena oferty badanej</w:t>
      </w:r>
    </w:p>
    <w:p w14:paraId="62DC150E" w14:textId="77777777" w:rsidR="00A541FE" w:rsidRPr="00A541FE" w:rsidRDefault="00A541FE" w:rsidP="00A541FE">
      <w:pPr>
        <w:spacing w:line="276" w:lineRule="auto"/>
        <w:jc w:val="both"/>
        <w:rPr>
          <w:rFonts w:ascii="Arial" w:hAnsi="Arial" w:cs="Arial"/>
          <w:kern w:val="0"/>
          <w:sz w:val="24"/>
          <w:szCs w:val="24"/>
          <w14:ligatures w14:val="none"/>
        </w:rPr>
      </w:pPr>
      <w:r w:rsidRPr="00A541FE">
        <w:rPr>
          <w:rFonts w:ascii="Arial" w:hAnsi="Arial" w:cs="Arial"/>
          <w:kern w:val="0"/>
          <w:sz w:val="24"/>
          <w:szCs w:val="24"/>
          <w14:ligatures w14:val="none"/>
        </w:rPr>
        <w:t xml:space="preserve">Punkty zostaną przyznane z dokładnością do dwóch miejsc po przecinku. 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14:paraId="3020AC21" w14:textId="77777777" w:rsidR="00A541FE" w:rsidRPr="00A541FE" w:rsidRDefault="00A541FE" w:rsidP="00A541FE">
      <w:pPr>
        <w:spacing w:line="276" w:lineRule="auto"/>
        <w:jc w:val="both"/>
        <w:rPr>
          <w:rFonts w:ascii="Arial" w:hAnsi="Arial" w:cs="Arial"/>
          <w:kern w:val="0"/>
          <w:sz w:val="24"/>
          <w:szCs w:val="24"/>
          <w14:ligatures w14:val="none"/>
        </w:rPr>
      </w:pPr>
      <w:r w:rsidRPr="00A541FE">
        <w:rPr>
          <w:rFonts w:ascii="Arial" w:hAnsi="Arial" w:cs="Arial"/>
          <w:kern w:val="0"/>
          <w:sz w:val="24"/>
          <w:szCs w:val="24"/>
          <w14:ligatures w14:val="none"/>
        </w:rPr>
        <w:t>1.3.2 Okres gwarancji.</w:t>
      </w:r>
    </w:p>
    <w:p w14:paraId="707832FF" w14:textId="77777777" w:rsidR="00A541FE" w:rsidRPr="00A541FE" w:rsidRDefault="00A541FE" w:rsidP="00A541FE">
      <w:pPr>
        <w:spacing w:line="276" w:lineRule="auto"/>
        <w:jc w:val="both"/>
        <w:rPr>
          <w:rFonts w:ascii="Arial" w:hAnsi="Arial" w:cs="Arial"/>
          <w:kern w:val="0"/>
          <w:sz w:val="24"/>
          <w:szCs w:val="24"/>
          <w14:ligatures w14:val="none"/>
        </w:rPr>
      </w:pPr>
      <w:r w:rsidRPr="00A541FE">
        <w:rPr>
          <w:rFonts w:ascii="Arial" w:hAnsi="Arial" w:cs="Arial"/>
          <w:kern w:val="0"/>
          <w:sz w:val="24"/>
          <w:szCs w:val="24"/>
          <w14:ligatures w14:val="none"/>
        </w:rPr>
        <w:t>Ocenie podlega wskazany w formularzu oferty okres gwarancji jakości na cały zakres prac objętych przedmiotem zamówienia.</w:t>
      </w:r>
    </w:p>
    <w:p w14:paraId="4E4945A4" w14:textId="77777777" w:rsidR="00A541FE" w:rsidRPr="00A541FE" w:rsidRDefault="00A541FE" w:rsidP="00A541FE">
      <w:pPr>
        <w:spacing w:line="276" w:lineRule="auto"/>
        <w:jc w:val="both"/>
        <w:rPr>
          <w:rFonts w:ascii="Arial" w:hAnsi="Arial" w:cs="Arial"/>
          <w:kern w:val="0"/>
          <w:sz w:val="24"/>
          <w:szCs w:val="24"/>
          <w14:ligatures w14:val="none"/>
        </w:rPr>
      </w:pPr>
      <w:r w:rsidRPr="00A541FE">
        <w:rPr>
          <w:rFonts w:ascii="Arial" w:hAnsi="Arial" w:cs="Arial"/>
          <w:b/>
          <w:kern w:val="0"/>
          <w:sz w:val="24"/>
          <w:szCs w:val="24"/>
          <w14:ligatures w14:val="none"/>
        </w:rPr>
        <w:t>Minimalny</w:t>
      </w:r>
      <w:r w:rsidRPr="00A541FE">
        <w:rPr>
          <w:rFonts w:ascii="Arial" w:hAnsi="Arial" w:cs="Arial"/>
          <w:kern w:val="0"/>
          <w:sz w:val="24"/>
          <w:szCs w:val="24"/>
          <w14:ligatures w14:val="none"/>
        </w:rPr>
        <w:t xml:space="preserve"> okres gwarancji jakości wymagany przez zamawiającego wynosi </w:t>
      </w:r>
      <w:r w:rsidRPr="00A541FE">
        <w:rPr>
          <w:rFonts w:ascii="Arial" w:hAnsi="Arial" w:cs="Arial"/>
          <w:b/>
          <w:kern w:val="0"/>
          <w:sz w:val="24"/>
          <w:szCs w:val="24"/>
          <w14:ligatures w14:val="none"/>
        </w:rPr>
        <w:t>36 miesięcy</w:t>
      </w:r>
      <w:r w:rsidRPr="00A541FE">
        <w:rPr>
          <w:rFonts w:ascii="Arial" w:hAnsi="Arial" w:cs="Arial"/>
          <w:kern w:val="0"/>
          <w:sz w:val="24"/>
          <w:szCs w:val="24"/>
          <w14:ligatures w14:val="none"/>
        </w:rPr>
        <w:t xml:space="preserve">-oferta wykonawcy, który zaoferuje okres krótszy zostanie odrzucona. </w:t>
      </w:r>
    </w:p>
    <w:p w14:paraId="6C0178B8" w14:textId="77777777" w:rsidR="00A541FE" w:rsidRPr="00A541FE" w:rsidRDefault="00A541FE" w:rsidP="00A541FE">
      <w:pPr>
        <w:spacing w:line="276" w:lineRule="auto"/>
        <w:jc w:val="both"/>
        <w:rPr>
          <w:rFonts w:ascii="Arial" w:hAnsi="Arial" w:cs="Arial"/>
          <w:kern w:val="0"/>
          <w:sz w:val="24"/>
          <w:szCs w:val="24"/>
          <w14:ligatures w14:val="none"/>
        </w:rPr>
      </w:pPr>
      <w:r w:rsidRPr="00A541FE">
        <w:rPr>
          <w:rFonts w:ascii="Arial" w:hAnsi="Arial" w:cs="Arial"/>
          <w:b/>
          <w:kern w:val="0"/>
          <w:sz w:val="24"/>
          <w:szCs w:val="24"/>
          <w14:ligatures w14:val="none"/>
        </w:rPr>
        <w:t>Maksymalny</w:t>
      </w:r>
      <w:r w:rsidRPr="00A541FE">
        <w:rPr>
          <w:rFonts w:ascii="Arial" w:hAnsi="Arial" w:cs="Arial"/>
          <w:kern w:val="0"/>
          <w:sz w:val="24"/>
          <w:szCs w:val="24"/>
          <w14:ligatures w14:val="none"/>
        </w:rPr>
        <w:t xml:space="preserve"> okres gwarancji jakości, który zostanie uwzględniony do oceny ofert wynosi </w:t>
      </w:r>
      <w:r w:rsidRPr="00A541FE">
        <w:rPr>
          <w:rFonts w:ascii="Arial" w:hAnsi="Arial" w:cs="Arial"/>
          <w:b/>
          <w:kern w:val="0"/>
          <w:sz w:val="24"/>
          <w:szCs w:val="24"/>
          <w14:ligatures w14:val="none"/>
        </w:rPr>
        <w:t>60 miesięcy</w:t>
      </w:r>
      <w:r w:rsidRPr="00A541FE">
        <w:rPr>
          <w:rFonts w:ascii="Arial" w:hAnsi="Arial" w:cs="Arial"/>
          <w:kern w:val="0"/>
          <w:sz w:val="24"/>
          <w:szCs w:val="24"/>
          <w14:ligatures w14:val="none"/>
        </w:rPr>
        <w:t xml:space="preserve">. Wykonawca, który zaoferuje okres gwarancji jakości dłuższy niż 60 miesięcy otrzyma maksymalną liczbę punktów tj. 40 pkt. </w:t>
      </w:r>
    </w:p>
    <w:p w14:paraId="0F812A60" w14:textId="77777777" w:rsidR="00A541FE" w:rsidRPr="00A541FE" w:rsidRDefault="00A541FE" w:rsidP="00A541FE">
      <w:pPr>
        <w:spacing w:line="276" w:lineRule="auto"/>
        <w:jc w:val="both"/>
        <w:rPr>
          <w:rFonts w:ascii="Arial" w:hAnsi="Arial" w:cs="Arial"/>
          <w:kern w:val="0"/>
          <w:sz w:val="24"/>
          <w:szCs w:val="24"/>
          <w14:ligatures w14:val="none"/>
        </w:rPr>
      </w:pPr>
      <w:r w:rsidRPr="00A541FE">
        <w:rPr>
          <w:rFonts w:ascii="Arial" w:hAnsi="Arial" w:cs="Arial"/>
          <w:kern w:val="0"/>
          <w:sz w:val="24"/>
          <w:szCs w:val="24"/>
          <w14:ligatures w14:val="none"/>
        </w:rPr>
        <w:t xml:space="preserve">Okres gwarancji jakości należy określić w formularzu oferty w miesiącach w liczbach całkowitych. W przypadku określenia innego okresu gwarancji jakości, zamawiający w celu dokonania oceny oferty przyjmie okres gwarancji jakości w dół do najbliższej liczby np. w przypadku podania okresu gwarancji jakości na okres 58,5 miesięcy, do oceny zostanie przyjęty okres 58 miesięcy. </w:t>
      </w:r>
    </w:p>
    <w:p w14:paraId="69435E58" w14:textId="77777777" w:rsidR="00A541FE" w:rsidRPr="00A541FE" w:rsidRDefault="00A541FE" w:rsidP="00A541FE">
      <w:pPr>
        <w:spacing w:line="276" w:lineRule="auto"/>
        <w:jc w:val="both"/>
        <w:rPr>
          <w:rFonts w:ascii="Arial" w:hAnsi="Arial" w:cs="Arial"/>
          <w:kern w:val="0"/>
          <w:sz w:val="24"/>
          <w:szCs w:val="24"/>
          <w14:ligatures w14:val="none"/>
        </w:rPr>
      </w:pPr>
      <w:r w:rsidRPr="00A541FE">
        <w:rPr>
          <w:rFonts w:ascii="Arial" w:hAnsi="Arial" w:cs="Arial"/>
          <w:kern w:val="0"/>
          <w:sz w:val="24"/>
          <w:szCs w:val="24"/>
          <w14:ligatures w14:val="none"/>
        </w:rPr>
        <w:t>Liczba punktów, jaką można uzyskać w tym kryterium:</w:t>
      </w:r>
    </w:p>
    <w:p w14:paraId="58873C05" w14:textId="4F329102" w:rsidR="00A541FE" w:rsidRPr="00A541FE" w:rsidRDefault="00A541FE" w:rsidP="00A541FE">
      <w:pPr>
        <w:rPr>
          <w:rFonts w:ascii="Arial" w:hAnsi="Arial" w:cs="Arial"/>
          <w:b/>
          <w:kern w:val="0"/>
          <w:sz w:val="24"/>
          <w:szCs w:val="24"/>
          <w14:ligatures w14:val="none"/>
        </w:rPr>
      </w:pPr>
      <w:r w:rsidRPr="00A541FE">
        <w:rPr>
          <w:rFonts w:ascii="Arial" w:hAnsi="Arial" w:cs="Arial"/>
          <w:b/>
          <w:kern w:val="0"/>
          <w:sz w:val="24"/>
          <w:szCs w:val="24"/>
          <w14:ligatures w14:val="none"/>
        </w:rPr>
        <w:t xml:space="preserve">Okres gwarancji wynoszący: </w:t>
      </w:r>
      <w:r w:rsidR="005166A8">
        <w:rPr>
          <w:rFonts w:ascii="Arial" w:hAnsi="Arial" w:cs="Arial"/>
          <w:b/>
          <w:kern w:val="0"/>
          <w:sz w:val="24"/>
          <w:szCs w:val="24"/>
          <w14:ligatures w14:val="none"/>
        </w:rPr>
        <w:t>24</w:t>
      </w:r>
      <w:r w:rsidRPr="00A541FE">
        <w:rPr>
          <w:rFonts w:ascii="Arial" w:hAnsi="Arial" w:cs="Arial"/>
          <w:b/>
          <w:kern w:val="0"/>
          <w:sz w:val="24"/>
          <w:szCs w:val="24"/>
          <w14:ligatures w14:val="none"/>
        </w:rPr>
        <w:t xml:space="preserve"> </w:t>
      </w:r>
      <w:r w:rsidRPr="00A541FE">
        <w:rPr>
          <w:rFonts w:ascii="Arial" w:hAnsi="Arial" w:cs="Arial"/>
          <w:b/>
          <w:kern w:val="0"/>
          <w:sz w:val="24"/>
          <w:szCs w:val="24"/>
          <w14:ligatures w14:val="none"/>
        </w:rPr>
        <w:tab/>
        <w:t xml:space="preserve">      m-</w:t>
      </w:r>
      <w:proofErr w:type="spellStart"/>
      <w:r w:rsidRPr="00A541FE">
        <w:rPr>
          <w:rFonts w:ascii="Arial" w:hAnsi="Arial" w:cs="Arial"/>
          <w:b/>
          <w:kern w:val="0"/>
          <w:sz w:val="24"/>
          <w:szCs w:val="24"/>
          <w14:ligatures w14:val="none"/>
        </w:rPr>
        <w:t>cy</w:t>
      </w:r>
      <w:proofErr w:type="spellEnd"/>
      <w:r w:rsidRPr="00A541FE">
        <w:rPr>
          <w:rFonts w:ascii="Arial" w:hAnsi="Arial" w:cs="Arial"/>
          <w:b/>
          <w:kern w:val="0"/>
          <w:sz w:val="24"/>
          <w:szCs w:val="24"/>
          <w14:ligatures w14:val="none"/>
        </w:rPr>
        <w:t xml:space="preserve"> </w:t>
      </w:r>
      <w:r w:rsidRPr="00A541FE">
        <w:rPr>
          <w:rFonts w:ascii="Arial" w:hAnsi="Arial" w:cs="Arial"/>
          <w:b/>
          <w:kern w:val="0"/>
          <w:sz w:val="24"/>
          <w:szCs w:val="24"/>
          <w14:ligatures w14:val="none"/>
        </w:rPr>
        <w:tab/>
        <w:t xml:space="preserve">  - 0 pkt</w:t>
      </w:r>
    </w:p>
    <w:p w14:paraId="571674CA" w14:textId="507B1D73" w:rsidR="00A541FE" w:rsidRPr="00A541FE" w:rsidRDefault="00A541FE" w:rsidP="00A541FE">
      <w:pPr>
        <w:rPr>
          <w:rFonts w:ascii="Arial" w:hAnsi="Arial" w:cs="Arial"/>
          <w:b/>
          <w:kern w:val="0"/>
          <w:sz w:val="24"/>
          <w:szCs w:val="24"/>
          <w14:ligatures w14:val="none"/>
        </w:rPr>
      </w:pPr>
      <w:r w:rsidRPr="00A541FE">
        <w:rPr>
          <w:rFonts w:ascii="Arial" w:hAnsi="Arial" w:cs="Arial"/>
          <w:b/>
          <w:kern w:val="0"/>
          <w:sz w:val="24"/>
          <w:szCs w:val="24"/>
          <w14:ligatures w14:val="none"/>
        </w:rPr>
        <w:t xml:space="preserve">Okres gwarancji wynoszący od </w:t>
      </w:r>
      <w:r w:rsidR="005166A8">
        <w:rPr>
          <w:rFonts w:ascii="Arial" w:hAnsi="Arial" w:cs="Arial"/>
          <w:b/>
          <w:kern w:val="0"/>
          <w:sz w:val="24"/>
          <w:szCs w:val="24"/>
          <w14:ligatures w14:val="none"/>
        </w:rPr>
        <w:t>25</w:t>
      </w:r>
      <w:r w:rsidRPr="00A541FE">
        <w:rPr>
          <w:rFonts w:ascii="Arial" w:hAnsi="Arial" w:cs="Arial"/>
          <w:b/>
          <w:kern w:val="0"/>
          <w:sz w:val="24"/>
          <w:szCs w:val="24"/>
          <w14:ligatures w14:val="none"/>
        </w:rPr>
        <w:t xml:space="preserve"> do </w:t>
      </w:r>
      <w:r w:rsidR="005166A8">
        <w:rPr>
          <w:rFonts w:ascii="Arial" w:hAnsi="Arial" w:cs="Arial"/>
          <w:b/>
          <w:kern w:val="0"/>
          <w:sz w:val="24"/>
          <w:szCs w:val="24"/>
          <w14:ligatures w14:val="none"/>
        </w:rPr>
        <w:t>37</w:t>
      </w:r>
      <w:r w:rsidRPr="00A541FE">
        <w:rPr>
          <w:rFonts w:ascii="Arial" w:hAnsi="Arial" w:cs="Arial"/>
          <w:b/>
          <w:kern w:val="0"/>
          <w:sz w:val="24"/>
          <w:szCs w:val="24"/>
          <w14:ligatures w14:val="none"/>
        </w:rPr>
        <w:t xml:space="preserve"> m-</w:t>
      </w:r>
      <w:proofErr w:type="spellStart"/>
      <w:r w:rsidRPr="00A541FE">
        <w:rPr>
          <w:rFonts w:ascii="Arial" w:hAnsi="Arial" w:cs="Arial"/>
          <w:b/>
          <w:kern w:val="0"/>
          <w:sz w:val="24"/>
          <w:szCs w:val="24"/>
          <w14:ligatures w14:val="none"/>
        </w:rPr>
        <w:t>cy</w:t>
      </w:r>
      <w:proofErr w:type="spellEnd"/>
      <w:r w:rsidRPr="00A541FE">
        <w:rPr>
          <w:rFonts w:ascii="Arial" w:hAnsi="Arial" w:cs="Arial"/>
          <w:b/>
          <w:kern w:val="0"/>
          <w:sz w:val="24"/>
          <w:szCs w:val="24"/>
          <w14:ligatures w14:val="none"/>
        </w:rPr>
        <w:t xml:space="preserve"> </w:t>
      </w:r>
      <w:r w:rsidRPr="00A541FE">
        <w:rPr>
          <w:rFonts w:ascii="Arial" w:hAnsi="Arial" w:cs="Arial"/>
          <w:b/>
          <w:kern w:val="0"/>
          <w:sz w:val="24"/>
          <w:szCs w:val="24"/>
          <w14:ligatures w14:val="none"/>
        </w:rPr>
        <w:tab/>
        <w:t>- 10 pkt</w:t>
      </w:r>
    </w:p>
    <w:p w14:paraId="138B5595" w14:textId="723FC12F" w:rsidR="00A541FE" w:rsidRPr="00A541FE" w:rsidRDefault="00A541FE" w:rsidP="00A541FE">
      <w:pPr>
        <w:rPr>
          <w:rFonts w:ascii="Arial" w:hAnsi="Arial" w:cs="Arial"/>
          <w:b/>
          <w:kern w:val="0"/>
          <w:sz w:val="24"/>
          <w:szCs w:val="24"/>
          <w14:ligatures w14:val="none"/>
        </w:rPr>
      </w:pPr>
      <w:r w:rsidRPr="00A541FE">
        <w:rPr>
          <w:rFonts w:ascii="Arial" w:hAnsi="Arial" w:cs="Arial"/>
          <w:b/>
          <w:kern w:val="0"/>
          <w:sz w:val="24"/>
          <w:szCs w:val="24"/>
          <w14:ligatures w14:val="none"/>
        </w:rPr>
        <w:t xml:space="preserve">Okres gwarancji wynoszący od </w:t>
      </w:r>
      <w:r w:rsidR="005166A8">
        <w:rPr>
          <w:rFonts w:ascii="Arial" w:hAnsi="Arial" w:cs="Arial"/>
          <w:b/>
          <w:kern w:val="0"/>
          <w:sz w:val="24"/>
          <w:szCs w:val="24"/>
          <w14:ligatures w14:val="none"/>
        </w:rPr>
        <w:t>38</w:t>
      </w:r>
      <w:r w:rsidRPr="00A541FE">
        <w:rPr>
          <w:rFonts w:ascii="Arial" w:hAnsi="Arial" w:cs="Arial"/>
          <w:b/>
          <w:kern w:val="0"/>
          <w:sz w:val="24"/>
          <w:szCs w:val="24"/>
          <w14:ligatures w14:val="none"/>
        </w:rPr>
        <w:t xml:space="preserve"> do </w:t>
      </w:r>
      <w:r w:rsidR="005166A8">
        <w:rPr>
          <w:rFonts w:ascii="Arial" w:hAnsi="Arial" w:cs="Arial"/>
          <w:b/>
          <w:kern w:val="0"/>
          <w:sz w:val="24"/>
          <w:szCs w:val="24"/>
          <w14:ligatures w14:val="none"/>
        </w:rPr>
        <w:t>47</w:t>
      </w:r>
      <w:r w:rsidRPr="00A541FE">
        <w:rPr>
          <w:rFonts w:ascii="Arial" w:hAnsi="Arial" w:cs="Arial"/>
          <w:b/>
          <w:kern w:val="0"/>
          <w:sz w:val="24"/>
          <w:szCs w:val="24"/>
          <w14:ligatures w14:val="none"/>
        </w:rPr>
        <w:t xml:space="preserve"> m-</w:t>
      </w:r>
      <w:proofErr w:type="spellStart"/>
      <w:r w:rsidRPr="00A541FE">
        <w:rPr>
          <w:rFonts w:ascii="Arial" w:hAnsi="Arial" w:cs="Arial"/>
          <w:b/>
          <w:kern w:val="0"/>
          <w:sz w:val="24"/>
          <w:szCs w:val="24"/>
          <w14:ligatures w14:val="none"/>
        </w:rPr>
        <w:t>cy</w:t>
      </w:r>
      <w:proofErr w:type="spellEnd"/>
      <w:r w:rsidRPr="00A541FE">
        <w:rPr>
          <w:rFonts w:ascii="Arial" w:hAnsi="Arial" w:cs="Arial"/>
          <w:b/>
          <w:kern w:val="0"/>
          <w:sz w:val="24"/>
          <w:szCs w:val="24"/>
          <w14:ligatures w14:val="none"/>
        </w:rPr>
        <w:t xml:space="preserve"> </w:t>
      </w:r>
      <w:r w:rsidRPr="00A541FE">
        <w:rPr>
          <w:rFonts w:ascii="Arial" w:hAnsi="Arial" w:cs="Arial"/>
          <w:b/>
          <w:kern w:val="0"/>
          <w:sz w:val="24"/>
          <w:szCs w:val="24"/>
          <w14:ligatures w14:val="none"/>
        </w:rPr>
        <w:tab/>
        <w:t>- 20 pkt</w:t>
      </w:r>
    </w:p>
    <w:p w14:paraId="635EF3B1" w14:textId="1E5A9C87" w:rsidR="00A541FE" w:rsidRPr="00A541FE" w:rsidRDefault="00A541FE" w:rsidP="00A541FE">
      <w:pPr>
        <w:rPr>
          <w:rFonts w:ascii="Arial" w:hAnsi="Arial" w:cs="Arial"/>
          <w:b/>
          <w:kern w:val="0"/>
          <w:sz w:val="24"/>
          <w:szCs w:val="24"/>
          <w14:ligatures w14:val="none"/>
        </w:rPr>
      </w:pPr>
      <w:r w:rsidRPr="00A541FE">
        <w:rPr>
          <w:rFonts w:ascii="Arial" w:hAnsi="Arial" w:cs="Arial"/>
          <w:b/>
          <w:kern w:val="0"/>
          <w:sz w:val="24"/>
          <w:szCs w:val="24"/>
          <w14:ligatures w14:val="none"/>
        </w:rPr>
        <w:t xml:space="preserve">Okres gwarancji wynoszący </w:t>
      </w:r>
      <w:r w:rsidR="005166A8">
        <w:rPr>
          <w:rFonts w:ascii="Arial" w:hAnsi="Arial" w:cs="Arial"/>
          <w:b/>
          <w:kern w:val="0"/>
          <w:sz w:val="24"/>
          <w:szCs w:val="24"/>
          <w14:ligatures w14:val="none"/>
        </w:rPr>
        <w:t>48</w:t>
      </w:r>
      <w:r w:rsidRPr="00A541FE">
        <w:rPr>
          <w:rFonts w:ascii="Arial" w:hAnsi="Arial" w:cs="Arial"/>
          <w:b/>
          <w:kern w:val="0"/>
          <w:sz w:val="24"/>
          <w:szCs w:val="24"/>
          <w14:ligatures w14:val="none"/>
        </w:rPr>
        <w:t xml:space="preserve">                 m-</w:t>
      </w:r>
      <w:proofErr w:type="spellStart"/>
      <w:r w:rsidRPr="00A541FE">
        <w:rPr>
          <w:rFonts w:ascii="Arial" w:hAnsi="Arial" w:cs="Arial"/>
          <w:b/>
          <w:kern w:val="0"/>
          <w:sz w:val="24"/>
          <w:szCs w:val="24"/>
          <w14:ligatures w14:val="none"/>
        </w:rPr>
        <w:t>cy</w:t>
      </w:r>
      <w:proofErr w:type="spellEnd"/>
      <w:r w:rsidRPr="00A541FE">
        <w:rPr>
          <w:rFonts w:ascii="Arial" w:hAnsi="Arial" w:cs="Arial"/>
          <w:b/>
          <w:kern w:val="0"/>
          <w:sz w:val="24"/>
          <w:szCs w:val="24"/>
          <w14:ligatures w14:val="none"/>
        </w:rPr>
        <w:tab/>
        <w:t>- 40 pkt</w:t>
      </w:r>
    </w:p>
    <w:p w14:paraId="4CB7C0D7" w14:textId="77777777" w:rsidR="00A541FE" w:rsidRPr="00A541FE" w:rsidRDefault="00A541FE" w:rsidP="00A541FE">
      <w:pPr>
        <w:autoSpaceDE w:val="0"/>
        <w:autoSpaceDN w:val="0"/>
        <w:adjustRightInd w:val="0"/>
        <w:spacing w:line="276" w:lineRule="auto"/>
        <w:jc w:val="both"/>
        <w:rPr>
          <w:rFonts w:ascii="Arial" w:hAnsi="Arial" w:cs="Arial"/>
          <w:kern w:val="0"/>
          <w:sz w:val="24"/>
          <w:szCs w:val="24"/>
          <w14:ligatures w14:val="none"/>
        </w:rPr>
      </w:pPr>
      <w:r w:rsidRPr="00A541FE">
        <w:rPr>
          <w:rFonts w:ascii="Arial" w:hAnsi="Arial" w:cs="Arial"/>
          <w:kern w:val="0"/>
          <w:sz w:val="24"/>
          <w:szCs w:val="24"/>
          <w14:ligatures w14:val="none"/>
        </w:rPr>
        <w:t>Punkty uzyskane przez ofertę za poszczególne kryteria wyboru zostaną zsumowane. Wybrana zostanie oferta, która spełnia wszystkie wymagania określone w niniejszej specyfikacji istotnych warunków zamówienia i uzyskała największą liczbę punktów. Oferta może otrzymać maksymalnie 100 punktów.</w:t>
      </w:r>
    </w:p>
    <w:p w14:paraId="406DD564" w14:textId="77777777" w:rsidR="00A541FE" w:rsidRPr="00A541FE" w:rsidRDefault="00A541FE" w:rsidP="00A541FE">
      <w:pPr>
        <w:autoSpaceDE w:val="0"/>
        <w:autoSpaceDN w:val="0"/>
        <w:adjustRightInd w:val="0"/>
        <w:spacing w:line="360" w:lineRule="auto"/>
        <w:jc w:val="both"/>
        <w:rPr>
          <w:rFonts w:ascii="Arial" w:hAnsi="Arial" w:cs="Arial"/>
          <w:kern w:val="0"/>
          <w:sz w:val="24"/>
          <w:szCs w:val="24"/>
          <w14:ligatures w14:val="none"/>
        </w:rPr>
      </w:pPr>
      <w:r w:rsidRPr="00A541FE">
        <w:rPr>
          <w:rFonts w:ascii="Arial" w:hAnsi="Arial" w:cs="Arial"/>
          <w:kern w:val="0"/>
          <w:sz w:val="24"/>
          <w:szCs w:val="24"/>
          <w14:ligatures w14:val="none"/>
        </w:rPr>
        <w:t>Ostateczny ranking ofert wyliczony zostanie według wzoru:</w:t>
      </w:r>
    </w:p>
    <w:p w14:paraId="50A03CA3" w14:textId="77777777" w:rsidR="00A541FE" w:rsidRPr="00A541FE" w:rsidRDefault="00A541FE" w:rsidP="00A541FE">
      <w:pPr>
        <w:autoSpaceDE w:val="0"/>
        <w:autoSpaceDN w:val="0"/>
        <w:adjustRightInd w:val="0"/>
        <w:spacing w:line="276" w:lineRule="auto"/>
        <w:jc w:val="both"/>
        <w:rPr>
          <w:rFonts w:ascii="Arial" w:hAnsi="Arial" w:cs="Arial"/>
          <w:kern w:val="0"/>
          <w:sz w:val="24"/>
          <w:szCs w:val="24"/>
          <w14:ligatures w14:val="none"/>
        </w:rPr>
      </w:pPr>
      <w:r w:rsidRPr="00A541FE">
        <w:rPr>
          <w:rFonts w:ascii="Arial" w:hAnsi="Arial" w:cs="Arial"/>
          <w:kern w:val="0"/>
          <w:sz w:val="24"/>
          <w:szCs w:val="24"/>
          <w14:ligatures w14:val="none"/>
        </w:rPr>
        <w:t>C + G, gdzie:</w:t>
      </w:r>
    </w:p>
    <w:p w14:paraId="2E4314DB" w14:textId="77777777" w:rsidR="00A541FE" w:rsidRPr="00A541FE" w:rsidRDefault="00A541FE" w:rsidP="00A541FE">
      <w:pPr>
        <w:autoSpaceDE w:val="0"/>
        <w:autoSpaceDN w:val="0"/>
        <w:adjustRightInd w:val="0"/>
        <w:spacing w:line="276" w:lineRule="auto"/>
        <w:jc w:val="both"/>
        <w:rPr>
          <w:rFonts w:ascii="Arial" w:hAnsi="Arial" w:cs="Arial"/>
          <w:kern w:val="0"/>
          <w:sz w:val="24"/>
          <w:szCs w:val="24"/>
          <w14:ligatures w14:val="none"/>
        </w:rPr>
      </w:pPr>
      <w:r w:rsidRPr="00A541FE">
        <w:rPr>
          <w:rFonts w:ascii="Arial" w:hAnsi="Arial" w:cs="Arial"/>
          <w:kern w:val="0"/>
          <w:sz w:val="24"/>
          <w:szCs w:val="24"/>
          <w14:ligatures w14:val="none"/>
        </w:rPr>
        <w:t>C - Ilość punktów za kryterium cena oferty</w:t>
      </w:r>
    </w:p>
    <w:p w14:paraId="5E83CEA7" w14:textId="77777777" w:rsidR="00A541FE" w:rsidRPr="00A541FE" w:rsidRDefault="00A541FE" w:rsidP="00A541FE">
      <w:pPr>
        <w:autoSpaceDE w:val="0"/>
        <w:autoSpaceDN w:val="0"/>
        <w:adjustRightInd w:val="0"/>
        <w:spacing w:line="276" w:lineRule="auto"/>
        <w:jc w:val="both"/>
        <w:rPr>
          <w:rFonts w:ascii="Arial" w:hAnsi="Arial" w:cs="Arial"/>
          <w:kern w:val="0"/>
          <w:sz w:val="24"/>
          <w:szCs w:val="24"/>
          <w14:ligatures w14:val="none"/>
        </w:rPr>
      </w:pPr>
      <w:r w:rsidRPr="00A541FE">
        <w:rPr>
          <w:rFonts w:ascii="Arial" w:hAnsi="Arial" w:cs="Arial"/>
          <w:kern w:val="0"/>
          <w:sz w:val="24"/>
          <w:szCs w:val="24"/>
          <w14:ligatures w14:val="none"/>
        </w:rPr>
        <w:t>G - Ilość punktów za kryterium okres gwarancji</w:t>
      </w:r>
    </w:p>
    <w:p w14:paraId="019BC63F" w14:textId="77777777" w:rsidR="00A541FE" w:rsidRPr="00A541FE" w:rsidRDefault="00A541FE" w:rsidP="00A541FE">
      <w:pPr>
        <w:autoSpaceDE w:val="0"/>
        <w:autoSpaceDN w:val="0"/>
        <w:adjustRightInd w:val="0"/>
        <w:spacing w:line="276" w:lineRule="auto"/>
        <w:jc w:val="both"/>
        <w:rPr>
          <w:rFonts w:ascii="Arial" w:hAnsi="Arial" w:cs="Arial"/>
          <w:kern w:val="0"/>
          <w:sz w:val="24"/>
          <w:szCs w:val="24"/>
          <w14:ligatures w14:val="none"/>
        </w:rPr>
      </w:pPr>
      <w:r w:rsidRPr="00A541FE">
        <w:rPr>
          <w:rFonts w:ascii="Arial" w:hAnsi="Arial" w:cs="Arial"/>
          <w:kern w:val="0"/>
          <w:sz w:val="24"/>
          <w:szCs w:val="24"/>
          <w14:ligatures w14:val="none"/>
        </w:rPr>
        <w:lastRenderedPageBreak/>
        <w:t xml:space="preserve">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 </w:t>
      </w:r>
    </w:p>
    <w:p w14:paraId="50110FBD" w14:textId="77777777" w:rsidR="00A541FE" w:rsidRPr="00A541FE" w:rsidRDefault="00A541FE" w:rsidP="00A541FE">
      <w:pPr>
        <w:keepNext/>
        <w:keepLines/>
        <w:spacing w:before="360" w:after="120" w:line="360" w:lineRule="auto"/>
        <w:jc w:val="both"/>
        <w:outlineLvl w:val="1"/>
        <w:rPr>
          <w:rFonts w:ascii="Arial" w:eastAsia="Arial" w:hAnsi="Arial" w:cs="Arial"/>
          <w:b/>
          <w:bCs/>
          <w:kern w:val="0"/>
          <w:sz w:val="24"/>
          <w:szCs w:val="24"/>
          <w:lang w:eastAsia="pl-PL"/>
          <w14:ligatures w14:val="none"/>
        </w:rPr>
      </w:pPr>
      <w:bookmarkStart w:id="39" w:name="_Toc71278295"/>
      <w:r w:rsidRPr="00A541FE">
        <w:rPr>
          <w:rFonts w:ascii="Arial" w:eastAsia="Arial" w:hAnsi="Arial" w:cs="Arial"/>
          <w:b/>
          <w:bCs/>
          <w:kern w:val="0"/>
          <w:sz w:val="24"/>
          <w:szCs w:val="24"/>
          <w:lang w:eastAsia="pl-PL"/>
          <w14:ligatures w14:val="none"/>
        </w:rPr>
        <w:t>XXI. Informacje o formalnościach, jakie powinny być dopełnione po wyborze oferty w celu zawarcia umowy</w:t>
      </w:r>
      <w:bookmarkEnd w:id="39"/>
    </w:p>
    <w:p w14:paraId="3995AFFC" w14:textId="77777777" w:rsidR="00A541FE" w:rsidRPr="00A541FE" w:rsidRDefault="00A541FE">
      <w:pPr>
        <w:numPr>
          <w:ilvl w:val="0"/>
          <w:numId w:val="28"/>
        </w:numPr>
        <w:spacing w:before="240" w:after="0" w:line="360" w:lineRule="auto"/>
        <w:ind w:left="462" w:hanging="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zawiera umowę w sprawie zamówienia publicznego w terminie nie krótszym niż 5 dni od dnia przesłania zawiadomienia o wyborze najkorzystniejszej oferty.</w:t>
      </w:r>
    </w:p>
    <w:p w14:paraId="3E8D322F" w14:textId="77777777" w:rsidR="00A541FE" w:rsidRPr="00A541FE" w:rsidRDefault="00A541FE">
      <w:pPr>
        <w:numPr>
          <w:ilvl w:val="0"/>
          <w:numId w:val="28"/>
        </w:numPr>
        <w:spacing w:after="0" w:line="360" w:lineRule="auto"/>
        <w:ind w:left="462" w:hanging="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może zawrzeć umowę w sprawie zamówienia publicznego przed upływem terminu, o którym mowa w ust. 1, jeżeli w postępowaniu o udzielenie zamówienia prowadzonym w trybie podstawowym złożono tylko jedną ofertę.</w:t>
      </w:r>
    </w:p>
    <w:p w14:paraId="49CB1488" w14:textId="77777777" w:rsidR="00A541FE" w:rsidRPr="00A541FE" w:rsidRDefault="00A541FE">
      <w:pPr>
        <w:numPr>
          <w:ilvl w:val="0"/>
          <w:numId w:val="28"/>
        </w:numPr>
        <w:spacing w:after="0" w:line="360" w:lineRule="auto"/>
        <w:ind w:left="462" w:hanging="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Wykonawca, którego oferta zostanie uznana za najkorzystniejszą, będzie zobowiązany przed podpisaniem umowy do wniesienia zabezpieczenia należytego wykonania umowy w wysokości i formie określonej w Rozdziale XXII SWZ.</w:t>
      </w:r>
    </w:p>
    <w:p w14:paraId="0EDF8EFC" w14:textId="77777777" w:rsidR="00A541FE" w:rsidRPr="00A541FE" w:rsidRDefault="00A541FE">
      <w:pPr>
        <w:numPr>
          <w:ilvl w:val="0"/>
          <w:numId w:val="28"/>
        </w:numPr>
        <w:spacing w:after="0" w:line="360" w:lineRule="auto"/>
        <w:ind w:left="462" w:hanging="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7D0A67" w14:textId="77777777" w:rsidR="00A541FE" w:rsidRPr="00A541FE" w:rsidRDefault="00A541FE">
      <w:pPr>
        <w:numPr>
          <w:ilvl w:val="0"/>
          <w:numId w:val="28"/>
        </w:numPr>
        <w:spacing w:after="0" w:line="360" w:lineRule="auto"/>
        <w:ind w:left="462" w:hanging="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Wykonawca będzie zobowiązany do podpisania umowy w miejscu i terminie wskazanym przez Zamawiającego.</w:t>
      </w:r>
    </w:p>
    <w:p w14:paraId="2504D561" w14:textId="77777777" w:rsidR="00A541FE" w:rsidRPr="00A541FE" w:rsidRDefault="00A541FE">
      <w:pPr>
        <w:numPr>
          <w:ilvl w:val="0"/>
          <w:numId w:val="28"/>
        </w:numPr>
        <w:spacing w:after="0" w:line="360" w:lineRule="auto"/>
        <w:ind w:left="462" w:hanging="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Zamawiający będzie wymagał, by przed podpisaniem umowy, Wykonawca przedłożył przedmiary robót, z których będzie wynikać wartość wykonania poszczególnych odcinków drogowych – informacje te Zamawiający wprowadzi do umowy na realizację zamówienia publicznego. </w:t>
      </w:r>
    </w:p>
    <w:p w14:paraId="457ABA69" w14:textId="77777777" w:rsidR="00A541FE" w:rsidRPr="00A541FE" w:rsidRDefault="00A541FE" w:rsidP="00A541FE">
      <w:pPr>
        <w:keepNext/>
        <w:keepLines/>
        <w:spacing w:before="360" w:after="120" w:line="360" w:lineRule="auto"/>
        <w:jc w:val="both"/>
        <w:outlineLvl w:val="1"/>
        <w:rPr>
          <w:rFonts w:ascii="Arial" w:eastAsia="Arial" w:hAnsi="Arial" w:cs="Arial"/>
          <w:b/>
          <w:bCs/>
          <w:kern w:val="0"/>
          <w:sz w:val="24"/>
          <w:szCs w:val="24"/>
          <w:lang w:eastAsia="pl-PL"/>
          <w14:ligatures w14:val="none"/>
        </w:rPr>
      </w:pPr>
      <w:bookmarkStart w:id="40" w:name="_Toc71278296"/>
      <w:r w:rsidRPr="00A541FE">
        <w:rPr>
          <w:rFonts w:ascii="Arial" w:eastAsia="Arial" w:hAnsi="Arial" w:cs="Arial"/>
          <w:b/>
          <w:bCs/>
          <w:kern w:val="0"/>
          <w:sz w:val="24"/>
          <w:szCs w:val="24"/>
          <w:lang w:eastAsia="pl-PL"/>
          <w14:ligatures w14:val="none"/>
        </w:rPr>
        <w:t>XXII. Wymagania dotyczące zabezpieczenia należytego wykonania umowy</w:t>
      </w:r>
      <w:bookmarkEnd w:id="40"/>
    </w:p>
    <w:p w14:paraId="104E35A0" w14:textId="77777777" w:rsidR="00A541FE" w:rsidRPr="00A541FE" w:rsidRDefault="00A541FE">
      <w:pPr>
        <w:numPr>
          <w:ilvl w:val="3"/>
          <w:numId w:val="28"/>
        </w:numPr>
        <w:spacing w:before="240" w:after="0" w:line="360" w:lineRule="auto"/>
        <w:ind w:left="426"/>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Zamawiający </w:t>
      </w:r>
      <w:r w:rsidRPr="00A541FE">
        <w:rPr>
          <w:rFonts w:ascii="Arial" w:eastAsia="Arial" w:hAnsi="Arial" w:cs="Arial"/>
          <w:b/>
          <w:kern w:val="0"/>
          <w:sz w:val="24"/>
          <w:szCs w:val="24"/>
          <w:lang w:eastAsia="pl-PL"/>
          <w14:ligatures w14:val="none"/>
        </w:rPr>
        <w:t>wymaga</w:t>
      </w:r>
      <w:r w:rsidRPr="00A541FE">
        <w:rPr>
          <w:rFonts w:ascii="Arial" w:eastAsia="Arial" w:hAnsi="Arial" w:cs="Arial"/>
          <w:kern w:val="0"/>
          <w:sz w:val="24"/>
          <w:szCs w:val="24"/>
          <w:lang w:eastAsia="pl-PL"/>
          <w14:ligatures w14:val="none"/>
        </w:rPr>
        <w:t xml:space="preserve"> wniesienia </w:t>
      </w:r>
      <w:r w:rsidRPr="00A541FE">
        <w:rPr>
          <w:rFonts w:ascii="Arial" w:eastAsia="Arial" w:hAnsi="Arial" w:cs="Arial"/>
          <w:b/>
          <w:bCs/>
          <w:kern w:val="0"/>
          <w:sz w:val="24"/>
          <w:szCs w:val="24"/>
          <w:lang w:eastAsia="pl-PL"/>
          <w14:ligatures w14:val="none"/>
        </w:rPr>
        <w:t>zabezpieczenia należytego wykonania</w:t>
      </w:r>
      <w:r w:rsidRPr="00A541FE">
        <w:rPr>
          <w:rFonts w:ascii="Arial" w:eastAsia="Arial" w:hAnsi="Arial" w:cs="Arial"/>
          <w:kern w:val="0"/>
          <w:sz w:val="24"/>
          <w:szCs w:val="24"/>
          <w:lang w:eastAsia="pl-PL"/>
          <w14:ligatures w14:val="none"/>
        </w:rPr>
        <w:t xml:space="preserve"> </w:t>
      </w:r>
      <w:r w:rsidRPr="00A541FE">
        <w:rPr>
          <w:rFonts w:ascii="Arial" w:eastAsia="Arial" w:hAnsi="Arial" w:cs="Arial"/>
          <w:b/>
          <w:bCs/>
          <w:kern w:val="0"/>
          <w:sz w:val="24"/>
          <w:szCs w:val="24"/>
          <w:lang w:eastAsia="pl-PL"/>
          <w14:ligatures w14:val="none"/>
        </w:rPr>
        <w:t>umowy</w:t>
      </w:r>
      <w:r w:rsidRPr="00A541FE">
        <w:rPr>
          <w:rFonts w:ascii="Arial" w:eastAsia="Arial" w:hAnsi="Arial" w:cs="Arial"/>
          <w:kern w:val="0"/>
          <w:sz w:val="24"/>
          <w:szCs w:val="24"/>
          <w:lang w:eastAsia="pl-PL"/>
          <w14:ligatures w14:val="none"/>
        </w:rPr>
        <w:t xml:space="preserve"> w wysokości </w:t>
      </w:r>
      <w:r w:rsidRPr="00A541FE">
        <w:rPr>
          <w:rFonts w:ascii="Arial" w:eastAsia="Arial" w:hAnsi="Arial" w:cs="Arial"/>
          <w:b/>
          <w:bCs/>
          <w:kern w:val="0"/>
          <w:sz w:val="24"/>
          <w:szCs w:val="24"/>
          <w:lang w:eastAsia="pl-PL"/>
          <w14:ligatures w14:val="none"/>
        </w:rPr>
        <w:t xml:space="preserve">5% </w:t>
      </w:r>
      <w:r w:rsidRPr="00A541FE">
        <w:rPr>
          <w:rFonts w:ascii="Arial" w:eastAsia="Arial" w:hAnsi="Arial" w:cs="Arial"/>
          <w:b/>
          <w:bCs/>
          <w:kern w:val="0"/>
          <w:sz w:val="24"/>
          <w:szCs w:val="24"/>
          <w:shd w:val="clear" w:color="auto" w:fill="FFFFFF"/>
          <w:lang w:eastAsia="pl-PL"/>
          <w14:ligatures w14:val="none"/>
        </w:rPr>
        <w:t>ceny</w:t>
      </w:r>
      <w:r w:rsidRPr="00A541FE">
        <w:rPr>
          <w:rFonts w:ascii="Arial" w:eastAsia="Arial" w:hAnsi="Arial" w:cs="Arial"/>
          <w:kern w:val="0"/>
          <w:sz w:val="24"/>
          <w:szCs w:val="24"/>
          <w:shd w:val="clear" w:color="auto" w:fill="FFFFFF"/>
          <w:lang w:eastAsia="pl-PL"/>
          <w14:ligatures w14:val="none"/>
        </w:rPr>
        <w:t xml:space="preserve"> </w:t>
      </w:r>
      <w:r w:rsidRPr="00A541FE">
        <w:rPr>
          <w:rFonts w:ascii="Arial" w:eastAsia="Arial" w:hAnsi="Arial" w:cs="Arial"/>
          <w:b/>
          <w:bCs/>
          <w:color w:val="333333"/>
          <w:kern w:val="0"/>
          <w:sz w:val="24"/>
          <w:szCs w:val="24"/>
          <w:shd w:val="clear" w:color="auto" w:fill="FFFFFF"/>
          <w:lang w:eastAsia="pl-PL"/>
          <w14:ligatures w14:val="none"/>
        </w:rPr>
        <w:t xml:space="preserve">całkowitej </w:t>
      </w:r>
      <w:r w:rsidRPr="00A541FE">
        <w:rPr>
          <w:rFonts w:ascii="Arial" w:eastAsia="Arial" w:hAnsi="Arial" w:cs="Arial"/>
          <w:color w:val="333333"/>
          <w:kern w:val="0"/>
          <w:sz w:val="24"/>
          <w:szCs w:val="24"/>
          <w:shd w:val="clear" w:color="auto" w:fill="FFFFFF"/>
          <w:lang w:eastAsia="pl-PL"/>
          <w14:ligatures w14:val="none"/>
        </w:rPr>
        <w:t>podanej przez Oferenta w ofercie</w:t>
      </w:r>
      <w:r w:rsidRPr="00A541FE">
        <w:rPr>
          <w:rFonts w:ascii="Arial" w:eastAsia="Arial" w:hAnsi="Arial" w:cs="Arial"/>
          <w:kern w:val="0"/>
          <w:sz w:val="24"/>
          <w:szCs w:val="24"/>
          <w:lang w:eastAsia="pl-PL"/>
          <w14:ligatures w14:val="none"/>
        </w:rPr>
        <w:t>.</w:t>
      </w:r>
    </w:p>
    <w:p w14:paraId="236BE8AF" w14:textId="77777777" w:rsidR="00A541FE" w:rsidRPr="00A541FE" w:rsidRDefault="00A541FE">
      <w:pPr>
        <w:numPr>
          <w:ilvl w:val="3"/>
          <w:numId w:val="28"/>
        </w:numPr>
        <w:spacing w:before="240" w:after="0" w:line="360" w:lineRule="auto"/>
        <w:ind w:left="426"/>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lastRenderedPageBreak/>
        <w:t xml:space="preserve">Wykonawca, którego oferta zostanie wybrana jako najkorzystniejsza i zostanie zaproszony do podpisania umowy, jest zobowiązany do wniesienia zabezpieczenia należytego wykonania umowy przed terminem jej podpisania. </w:t>
      </w:r>
    </w:p>
    <w:p w14:paraId="7DCA45D5" w14:textId="77777777" w:rsidR="00A541FE" w:rsidRPr="00A541FE" w:rsidRDefault="00A541FE">
      <w:pPr>
        <w:numPr>
          <w:ilvl w:val="3"/>
          <w:numId w:val="28"/>
        </w:numPr>
        <w:spacing w:after="0" w:line="360" w:lineRule="auto"/>
        <w:ind w:left="426"/>
        <w:contextualSpacing/>
        <w:jc w:val="both"/>
        <w:rPr>
          <w:rFonts w:ascii="Arial" w:eastAsia="Arial" w:hAnsi="Arial" w:cs="Arial"/>
          <w:kern w:val="0"/>
          <w:sz w:val="24"/>
          <w:szCs w:val="24"/>
          <w:lang w:eastAsia="pl-PL"/>
          <w14:ligatures w14:val="none"/>
        </w:rPr>
      </w:pPr>
      <w:r w:rsidRPr="00A541FE">
        <w:rPr>
          <w:rFonts w:ascii="Arial" w:eastAsia="Times New Roman" w:hAnsi="Arial" w:cs="Arial"/>
          <w:kern w:val="0"/>
          <w:sz w:val="24"/>
          <w:szCs w:val="24"/>
          <w:shd w:val="clear" w:color="auto" w:fill="FFFFFF"/>
          <w:lang w:eastAsia="pl-PL"/>
          <w14:ligatures w14:val="none"/>
        </w:rPr>
        <w:t>Zgodnie z art. 450 ust. 1 PZP, zabezpieczenie może być wnoszone, według wyboru wykonawcy, w jednej lub w kilku następujących formach:</w:t>
      </w:r>
    </w:p>
    <w:p w14:paraId="53E5E86D" w14:textId="77777777" w:rsidR="00A541FE" w:rsidRPr="00A541FE" w:rsidRDefault="00A541FE">
      <w:pPr>
        <w:numPr>
          <w:ilvl w:val="0"/>
          <w:numId w:val="29"/>
        </w:numPr>
        <w:shd w:val="clear" w:color="auto" w:fill="FFFFFF"/>
        <w:spacing w:after="0" w:line="360" w:lineRule="auto"/>
        <w:ind w:left="1276"/>
        <w:contextualSpacing/>
        <w:rPr>
          <w:rFonts w:ascii="Arial" w:eastAsia="Times New Roman" w:hAnsi="Arial" w:cs="Arial"/>
          <w:kern w:val="0"/>
          <w:sz w:val="24"/>
          <w:szCs w:val="24"/>
          <w:lang w:eastAsia="pl-PL"/>
          <w14:ligatures w14:val="none"/>
        </w:rPr>
      </w:pPr>
      <w:r w:rsidRPr="00A541FE">
        <w:rPr>
          <w:rFonts w:ascii="Arial" w:eastAsia="Times New Roman" w:hAnsi="Arial" w:cs="Arial"/>
          <w:kern w:val="0"/>
          <w:sz w:val="24"/>
          <w:szCs w:val="24"/>
          <w:lang w:eastAsia="pl-PL"/>
          <w14:ligatures w14:val="none"/>
        </w:rPr>
        <w:t>pieniądzu;</w:t>
      </w:r>
    </w:p>
    <w:p w14:paraId="361274BD" w14:textId="77777777" w:rsidR="00A541FE" w:rsidRPr="00A541FE" w:rsidRDefault="00A541FE">
      <w:pPr>
        <w:numPr>
          <w:ilvl w:val="0"/>
          <w:numId w:val="29"/>
        </w:numPr>
        <w:shd w:val="clear" w:color="auto" w:fill="FFFFFF"/>
        <w:spacing w:after="0" w:line="360" w:lineRule="auto"/>
        <w:ind w:left="1276"/>
        <w:contextualSpacing/>
        <w:rPr>
          <w:rFonts w:ascii="Arial" w:eastAsia="Times New Roman" w:hAnsi="Arial" w:cs="Arial"/>
          <w:kern w:val="0"/>
          <w:sz w:val="24"/>
          <w:szCs w:val="24"/>
          <w:lang w:eastAsia="pl-PL"/>
          <w14:ligatures w14:val="none"/>
        </w:rPr>
      </w:pPr>
      <w:r w:rsidRPr="00A541FE">
        <w:rPr>
          <w:rFonts w:ascii="Arial" w:eastAsia="Times New Roman" w:hAnsi="Arial" w:cs="Arial"/>
          <w:kern w:val="0"/>
          <w:sz w:val="24"/>
          <w:szCs w:val="24"/>
          <w:lang w:eastAsia="pl-PL"/>
          <w14:ligatures w14:val="none"/>
        </w:rPr>
        <w:t>poręczeniach bankowych lub poręczeniach spółdzielczej kasy oszczędnościowo-kredytowej, z tym, że zobowiązanie kasy jest zawsze zobowiązaniem pieniężnym;</w:t>
      </w:r>
    </w:p>
    <w:p w14:paraId="7D155A03" w14:textId="77777777" w:rsidR="00A541FE" w:rsidRPr="00A541FE" w:rsidRDefault="00A541FE">
      <w:pPr>
        <w:numPr>
          <w:ilvl w:val="0"/>
          <w:numId w:val="29"/>
        </w:numPr>
        <w:shd w:val="clear" w:color="auto" w:fill="FFFFFF"/>
        <w:spacing w:after="0" w:line="360" w:lineRule="auto"/>
        <w:ind w:left="1276"/>
        <w:contextualSpacing/>
        <w:rPr>
          <w:rFonts w:ascii="Arial" w:eastAsia="Times New Roman" w:hAnsi="Arial" w:cs="Arial"/>
          <w:kern w:val="0"/>
          <w:sz w:val="24"/>
          <w:szCs w:val="24"/>
          <w:lang w:eastAsia="pl-PL"/>
          <w14:ligatures w14:val="none"/>
        </w:rPr>
      </w:pPr>
      <w:r w:rsidRPr="00A541FE">
        <w:rPr>
          <w:rFonts w:ascii="Arial" w:eastAsia="Times New Roman" w:hAnsi="Arial" w:cs="Arial"/>
          <w:kern w:val="0"/>
          <w:sz w:val="24"/>
          <w:szCs w:val="24"/>
          <w:lang w:eastAsia="pl-PL"/>
          <w14:ligatures w14:val="none"/>
        </w:rPr>
        <w:t>gwarancjach bankowych;</w:t>
      </w:r>
    </w:p>
    <w:p w14:paraId="372B1FC0" w14:textId="77777777" w:rsidR="00A541FE" w:rsidRPr="00A541FE" w:rsidRDefault="00A541FE">
      <w:pPr>
        <w:numPr>
          <w:ilvl w:val="0"/>
          <w:numId w:val="29"/>
        </w:numPr>
        <w:shd w:val="clear" w:color="auto" w:fill="FFFFFF"/>
        <w:spacing w:after="0" w:line="360" w:lineRule="auto"/>
        <w:ind w:left="1276"/>
        <w:contextualSpacing/>
        <w:rPr>
          <w:rFonts w:ascii="Arial" w:eastAsia="Times New Roman" w:hAnsi="Arial" w:cs="Arial"/>
          <w:kern w:val="0"/>
          <w:sz w:val="24"/>
          <w:szCs w:val="24"/>
          <w:lang w:eastAsia="pl-PL"/>
          <w14:ligatures w14:val="none"/>
        </w:rPr>
      </w:pPr>
      <w:r w:rsidRPr="00A541FE">
        <w:rPr>
          <w:rFonts w:ascii="Arial" w:eastAsia="Times New Roman" w:hAnsi="Arial" w:cs="Arial"/>
          <w:kern w:val="0"/>
          <w:sz w:val="24"/>
          <w:szCs w:val="24"/>
          <w:lang w:eastAsia="pl-PL"/>
          <w14:ligatures w14:val="none"/>
        </w:rPr>
        <w:t>gwarancjach ubezpieczeniowych;</w:t>
      </w:r>
    </w:p>
    <w:p w14:paraId="0C6DC991" w14:textId="77777777" w:rsidR="00A541FE" w:rsidRPr="00A541FE" w:rsidRDefault="00A541FE">
      <w:pPr>
        <w:numPr>
          <w:ilvl w:val="0"/>
          <w:numId w:val="29"/>
        </w:numPr>
        <w:shd w:val="clear" w:color="auto" w:fill="FFFFFF"/>
        <w:spacing w:after="0" w:line="360" w:lineRule="auto"/>
        <w:ind w:left="1276"/>
        <w:contextualSpacing/>
        <w:rPr>
          <w:rFonts w:ascii="Arial" w:eastAsia="Times New Roman" w:hAnsi="Arial" w:cs="Arial"/>
          <w:kern w:val="0"/>
          <w:sz w:val="24"/>
          <w:szCs w:val="24"/>
          <w:lang w:eastAsia="pl-PL"/>
          <w14:ligatures w14:val="none"/>
        </w:rPr>
      </w:pPr>
      <w:r w:rsidRPr="00A541FE">
        <w:rPr>
          <w:rFonts w:ascii="Arial" w:eastAsia="Times New Roman" w:hAnsi="Arial" w:cs="Arial"/>
          <w:kern w:val="0"/>
          <w:sz w:val="24"/>
          <w:szCs w:val="24"/>
          <w:lang w:eastAsia="pl-PL"/>
          <w14:ligatures w14:val="none"/>
        </w:rPr>
        <w:t>poręczeniach udzielanych przez podmioty, o których mowa w art. 6b ust. 5 pkt 2 ustawy z dnia 9 listopada 2000 r. o utworzeniu Polskiej Agencji Rozwoju Przedsiębiorczości (Dz. U. z 2020 r. poz. 299).</w:t>
      </w:r>
    </w:p>
    <w:p w14:paraId="6ADA77B8" w14:textId="77777777" w:rsidR="00A541FE" w:rsidRPr="00A541FE" w:rsidRDefault="00A541FE" w:rsidP="00A541FE">
      <w:pPr>
        <w:spacing w:before="240" w:after="0" w:line="276"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Zabezpieczenie w formie pieniężnej należy wnieść przelewem na konto na konto zamawiającego:</w:t>
      </w:r>
    </w:p>
    <w:p w14:paraId="5A2FC8F3" w14:textId="77777777" w:rsidR="00A541FE" w:rsidRPr="00A541FE" w:rsidRDefault="00A541FE" w:rsidP="00A541FE">
      <w:pPr>
        <w:spacing w:after="0" w:line="276"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Nr konta: 16 9656 0008 2060 0271 2000 0005 z dopiskiem na przelewie: Zabezpieczenie – </w:t>
      </w:r>
      <w:r w:rsidRPr="00A541FE">
        <w:rPr>
          <w:rFonts w:ascii="Arial" w:eastAsia="Arial" w:hAnsi="Arial" w:cs="Arial"/>
          <w:i/>
          <w:color w:val="000000" w:themeColor="text1"/>
          <w:kern w:val="0"/>
          <w:sz w:val="24"/>
          <w:szCs w:val="24"/>
          <w:lang w:eastAsia="pl-PL"/>
          <w14:ligatures w14:val="none"/>
        </w:rPr>
        <w:t>„</w:t>
      </w:r>
      <w:r w:rsidRPr="00A541FE">
        <w:rPr>
          <w:rFonts w:ascii="Arial" w:eastAsia="Arial" w:hAnsi="Arial" w:cs="Arial"/>
          <w:i/>
          <w:kern w:val="0"/>
          <w:sz w:val="24"/>
          <w:szCs w:val="24"/>
          <w:lang w:eastAsia="pl-PL"/>
          <w14:ligatures w14:val="none"/>
        </w:rPr>
        <w:t>Przebudowa dróg gminnych na terenie gminy Torzym</w:t>
      </w:r>
      <w:r w:rsidRPr="00A541FE">
        <w:rPr>
          <w:rFonts w:ascii="Arial" w:eastAsia="Arial" w:hAnsi="Arial" w:cs="Arial"/>
          <w:kern w:val="0"/>
          <w:sz w:val="24"/>
          <w:szCs w:val="24"/>
          <w:lang w:eastAsia="pl-PL"/>
          <w14:ligatures w14:val="none"/>
        </w:rPr>
        <w:t>”.</w:t>
      </w:r>
    </w:p>
    <w:p w14:paraId="763CFCE6" w14:textId="77777777" w:rsidR="00A541FE" w:rsidRPr="00A541FE" w:rsidRDefault="00A541FE">
      <w:pPr>
        <w:numPr>
          <w:ilvl w:val="3"/>
          <w:numId w:val="28"/>
        </w:numPr>
        <w:spacing w:after="0" w:line="276" w:lineRule="auto"/>
        <w:ind w:left="426"/>
        <w:contextualSpacing/>
        <w:jc w:val="both"/>
        <w:rPr>
          <w:rFonts w:ascii="Arial" w:eastAsia="Arial" w:hAnsi="Arial" w:cs="Arial"/>
          <w:bCs/>
          <w:iCs/>
          <w:kern w:val="0"/>
          <w:sz w:val="24"/>
          <w:szCs w:val="24"/>
          <w:lang w:eastAsia="pl-PL"/>
          <w14:ligatures w14:val="none"/>
        </w:rPr>
      </w:pPr>
      <w:r w:rsidRPr="00A541FE">
        <w:rPr>
          <w:rFonts w:ascii="Arial" w:eastAsia="Arial" w:hAnsi="Arial" w:cs="Arial"/>
          <w:bCs/>
          <w:iCs/>
          <w:kern w:val="0"/>
          <w:sz w:val="24"/>
          <w:szCs w:val="24"/>
          <w:lang w:eastAsia="pl-PL"/>
          <w14:ligatures w14:val="none"/>
        </w:rPr>
        <w:t>Z treści zabezpieczenia wnoszonego w formach określonych w ust. 3 pkt 2 – 5, powinno wynikać, iż:</w:t>
      </w:r>
    </w:p>
    <w:p w14:paraId="1CBEEF9B" w14:textId="77777777" w:rsidR="00A541FE" w:rsidRPr="00A541FE" w:rsidRDefault="00A541FE">
      <w:pPr>
        <w:numPr>
          <w:ilvl w:val="1"/>
          <w:numId w:val="30"/>
        </w:numPr>
        <w:spacing w:after="0" w:line="276" w:lineRule="auto"/>
        <w:contextualSpacing/>
        <w:jc w:val="both"/>
        <w:rPr>
          <w:rFonts w:ascii="Arial" w:eastAsia="Arial" w:hAnsi="Arial" w:cs="Arial"/>
          <w:bCs/>
          <w:iCs/>
          <w:kern w:val="0"/>
          <w:sz w:val="24"/>
          <w:szCs w:val="24"/>
          <w:lang w:eastAsia="pl-PL"/>
          <w14:ligatures w14:val="none"/>
        </w:rPr>
      </w:pPr>
      <w:r w:rsidRPr="00A541FE">
        <w:rPr>
          <w:rFonts w:ascii="Arial" w:eastAsia="Arial" w:hAnsi="Arial" w:cs="Arial"/>
          <w:bCs/>
          <w:iCs/>
          <w:kern w:val="0"/>
          <w:sz w:val="24"/>
          <w:szCs w:val="24"/>
          <w:lang w:eastAsia="pl-PL"/>
          <w14:ligatures w14:val="none"/>
        </w:rPr>
        <w:t xml:space="preserve"> jest ono nieodwołalne i bezwarunkowe oraz płatne na pierwsze pisemne żądanie;</w:t>
      </w:r>
    </w:p>
    <w:p w14:paraId="63FABE16" w14:textId="77777777" w:rsidR="00A541FE" w:rsidRPr="00A541FE" w:rsidRDefault="00A541FE">
      <w:pPr>
        <w:numPr>
          <w:ilvl w:val="1"/>
          <w:numId w:val="30"/>
        </w:numPr>
        <w:spacing w:after="0" w:line="276" w:lineRule="auto"/>
        <w:contextualSpacing/>
        <w:jc w:val="both"/>
        <w:rPr>
          <w:rFonts w:ascii="Arial" w:eastAsia="Arial" w:hAnsi="Arial" w:cs="Arial"/>
          <w:bCs/>
          <w:iCs/>
          <w:kern w:val="0"/>
          <w:sz w:val="24"/>
          <w:szCs w:val="24"/>
          <w:lang w:eastAsia="pl-PL"/>
          <w14:ligatures w14:val="none"/>
        </w:rPr>
      </w:pPr>
      <w:r w:rsidRPr="00A541FE">
        <w:rPr>
          <w:rFonts w:ascii="Arial" w:eastAsia="Arial" w:hAnsi="Arial" w:cs="Arial"/>
          <w:bCs/>
          <w:iCs/>
          <w:kern w:val="0"/>
          <w:sz w:val="24"/>
          <w:szCs w:val="24"/>
          <w:lang w:eastAsia="pl-PL"/>
          <w14:ligatures w14:val="none"/>
        </w:rPr>
        <w:t xml:space="preserve">wypłata środków z poręczenia lub gwarancji nastąpi w terminie nie dłuższym niż  30 dni od daty przedłożenia przez Zamawiającego wniosku o wypłatę środków. </w:t>
      </w:r>
      <w:bookmarkStart w:id="41" w:name="_Toc71278297"/>
    </w:p>
    <w:p w14:paraId="255B3559" w14:textId="77777777" w:rsidR="00A541FE" w:rsidRPr="00A541FE" w:rsidRDefault="00A541FE" w:rsidP="00A541FE">
      <w:pPr>
        <w:spacing w:after="0" w:line="276" w:lineRule="auto"/>
        <w:jc w:val="both"/>
        <w:rPr>
          <w:rFonts w:ascii="Arial" w:eastAsia="Arial" w:hAnsi="Arial" w:cs="Arial"/>
          <w:b/>
          <w:bCs/>
          <w:kern w:val="0"/>
          <w:sz w:val="24"/>
          <w:szCs w:val="24"/>
          <w:lang w:eastAsia="pl-PL"/>
          <w14:ligatures w14:val="none"/>
        </w:rPr>
      </w:pPr>
    </w:p>
    <w:p w14:paraId="371A6BA1" w14:textId="77777777" w:rsidR="00A541FE" w:rsidRPr="00A541FE" w:rsidRDefault="00A541FE" w:rsidP="00A541FE">
      <w:pPr>
        <w:spacing w:after="0" w:line="276" w:lineRule="auto"/>
        <w:jc w:val="both"/>
        <w:rPr>
          <w:rFonts w:ascii="Arial" w:eastAsia="Arial" w:hAnsi="Arial" w:cs="Arial"/>
          <w:bCs/>
          <w:iCs/>
          <w:kern w:val="0"/>
          <w:sz w:val="24"/>
          <w:szCs w:val="24"/>
          <w:lang w:eastAsia="pl-PL"/>
          <w14:ligatures w14:val="none"/>
        </w:rPr>
      </w:pPr>
      <w:r w:rsidRPr="00A541FE">
        <w:rPr>
          <w:rFonts w:ascii="Arial" w:eastAsia="Arial" w:hAnsi="Arial" w:cs="Arial"/>
          <w:b/>
          <w:bCs/>
          <w:kern w:val="0"/>
          <w:sz w:val="24"/>
          <w:szCs w:val="24"/>
          <w:lang w:eastAsia="pl-PL"/>
          <w14:ligatures w14:val="none"/>
        </w:rPr>
        <w:t>XXIII. Informacje o treści zawieranej umowy oraz możliwości jej zmiany</w:t>
      </w:r>
      <w:bookmarkEnd w:id="41"/>
    </w:p>
    <w:p w14:paraId="0B9FC03B" w14:textId="77777777" w:rsidR="00A541FE" w:rsidRPr="00A541FE" w:rsidRDefault="00A541FE">
      <w:pPr>
        <w:numPr>
          <w:ilvl w:val="3"/>
          <w:numId w:val="31"/>
        </w:numPr>
        <w:spacing w:before="240" w:after="0" w:line="360" w:lineRule="auto"/>
        <w:ind w:left="284"/>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Wybrany Wykonawca jest zobowiązany do zawarcia umowy w sprawie zamówienia publicznego na warunkach określonych we Wzorze Umowy, stanowiącym </w:t>
      </w:r>
      <w:r w:rsidRPr="00A541FE">
        <w:rPr>
          <w:rFonts w:ascii="Arial" w:eastAsia="Arial" w:hAnsi="Arial" w:cs="Arial"/>
          <w:b/>
          <w:kern w:val="0"/>
          <w:sz w:val="24"/>
          <w:szCs w:val="24"/>
          <w:lang w:eastAsia="pl-PL"/>
          <w14:ligatures w14:val="none"/>
        </w:rPr>
        <w:t>Załącznik nr 7 do SWZ</w:t>
      </w:r>
      <w:r w:rsidRPr="00A541FE">
        <w:rPr>
          <w:rFonts w:ascii="Arial" w:eastAsia="Arial" w:hAnsi="Arial" w:cs="Arial"/>
          <w:kern w:val="0"/>
          <w:sz w:val="24"/>
          <w:szCs w:val="24"/>
          <w:lang w:eastAsia="pl-PL"/>
          <w14:ligatures w14:val="none"/>
        </w:rPr>
        <w:t>.</w:t>
      </w:r>
    </w:p>
    <w:p w14:paraId="0A9E4884" w14:textId="77777777" w:rsidR="00A541FE" w:rsidRPr="00A541FE" w:rsidRDefault="00A541FE">
      <w:pPr>
        <w:numPr>
          <w:ilvl w:val="3"/>
          <w:numId w:val="31"/>
        </w:numPr>
        <w:spacing w:after="0" w:line="360" w:lineRule="auto"/>
        <w:ind w:left="284"/>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Zakres świadczenia Wykonawcy wynikający z umowy jest tożsamy z jego zobowiązaniem zawartym w ofercie.</w:t>
      </w:r>
    </w:p>
    <w:p w14:paraId="7550A274" w14:textId="77777777" w:rsidR="00A541FE" w:rsidRPr="00A541FE" w:rsidRDefault="00A541FE">
      <w:pPr>
        <w:numPr>
          <w:ilvl w:val="3"/>
          <w:numId w:val="31"/>
        </w:numPr>
        <w:spacing w:after="0" w:line="360" w:lineRule="auto"/>
        <w:ind w:left="284"/>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przewiduje możliwość zmiany zawartej umowy w stosunku do treści wybranej oferty w zakresie uregulowanym w art. 454-455 PZP oraz wskazanym we Wzorze Umowy.</w:t>
      </w:r>
    </w:p>
    <w:p w14:paraId="31752651" w14:textId="77777777" w:rsidR="00A541FE" w:rsidRPr="00A541FE" w:rsidRDefault="00A541FE">
      <w:pPr>
        <w:numPr>
          <w:ilvl w:val="3"/>
          <w:numId w:val="31"/>
        </w:numPr>
        <w:spacing w:after="0" w:line="360" w:lineRule="auto"/>
        <w:ind w:left="284"/>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lastRenderedPageBreak/>
        <w:t>Zmiana umowy wymaga dla swej ważności, pod rygorem nieważności, zachowania formy pisemnej.</w:t>
      </w:r>
    </w:p>
    <w:p w14:paraId="764BB3BC" w14:textId="77777777" w:rsidR="00A541FE" w:rsidRPr="00A541FE" w:rsidRDefault="00A541FE" w:rsidP="00A541FE">
      <w:pPr>
        <w:keepNext/>
        <w:keepLines/>
        <w:spacing w:before="360" w:after="120" w:line="360" w:lineRule="auto"/>
        <w:jc w:val="both"/>
        <w:outlineLvl w:val="1"/>
        <w:rPr>
          <w:rFonts w:ascii="Arial" w:eastAsia="Arial" w:hAnsi="Arial" w:cs="Arial"/>
          <w:b/>
          <w:bCs/>
          <w:kern w:val="0"/>
          <w:sz w:val="24"/>
          <w:szCs w:val="24"/>
          <w:lang w:eastAsia="pl-PL"/>
          <w14:ligatures w14:val="none"/>
        </w:rPr>
      </w:pPr>
      <w:bookmarkStart w:id="42" w:name="_Toc71278298"/>
      <w:r w:rsidRPr="00A541FE">
        <w:rPr>
          <w:rFonts w:ascii="Arial" w:eastAsia="Arial" w:hAnsi="Arial" w:cs="Arial"/>
          <w:b/>
          <w:bCs/>
          <w:kern w:val="0"/>
          <w:sz w:val="24"/>
          <w:szCs w:val="24"/>
          <w:lang w:eastAsia="pl-PL"/>
          <w14:ligatures w14:val="none"/>
        </w:rPr>
        <w:t>XXIV. Pouczenie o środkach ochrony prawnej przysługujących Wykonawcy</w:t>
      </w:r>
      <w:bookmarkEnd w:id="42"/>
    </w:p>
    <w:p w14:paraId="513B29FC" w14:textId="77777777" w:rsidR="00A541FE" w:rsidRPr="00A541FE" w:rsidRDefault="00A541FE">
      <w:pPr>
        <w:numPr>
          <w:ilvl w:val="0"/>
          <w:numId w:val="32"/>
        </w:numPr>
        <w:spacing w:before="240"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65C67798" w14:textId="77777777" w:rsidR="00A541FE" w:rsidRPr="00A541FE" w:rsidRDefault="00A541FE">
      <w:pPr>
        <w:numPr>
          <w:ilvl w:val="0"/>
          <w:numId w:val="32"/>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E6F443" w14:textId="77777777" w:rsidR="00A541FE" w:rsidRPr="00A541FE" w:rsidRDefault="00A541FE">
      <w:pPr>
        <w:numPr>
          <w:ilvl w:val="0"/>
          <w:numId w:val="32"/>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Odwołanie przysługuje na:</w:t>
      </w:r>
    </w:p>
    <w:p w14:paraId="7C357358" w14:textId="77777777" w:rsidR="00A541FE" w:rsidRPr="00A541FE" w:rsidRDefault="00A541FE" w:rsidP="00A541FE">
      <w:pPr>
        <w:spacing w:after="0" w:line="360" w:lineRule="auto"/>
        <w:ind w:left="868" w:hanging="425"/>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1)</w:t>
      </w:r>
      <w:r w:rsidRPr="00A541FE">
        <w:rPr>
          <w:rFonts w:ascii="Arial" w:eastAsia="Arial" w:hAnsi="Arial" w:cs="Arial"/>
          <w:kern w:val="0"/>
          <w:sz w:val="24"/>
          <w:szCs w:val="24"/>
          <w:lang w:eastAsia="pl-PL"/>
          <w14:ligatures w14:val="none"/>
        </w:rPr>
        <w:tab/>
        <w:t>niezgodną z przepisami ustawy czynność Zamawiającego, podjętą w postępowaniu o udzielenie zamówienia, w tym na projektowane postanowienie umowy;</w:t>
      </w:r>
    </w:p>
    <w:p w14:paraId="29970256" w14:textId="77777777" w:rsidR="00A541FE" w:rsidRPr="00A541FE" w:rsidRDefault="00A541FE" w:rsidP="00A541FE">
      <w:pPr>
        <w:spacing w:after="0" w:line="360" w:lineRule="auto"/>
        <w:ind w:left="868" w:hanging="425"/>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2)</w:t>
      </w:r>
      <w:r w:rsidRPr="00A541FE">
        <w:rPr>
          <w:rFonts w:ascii="Arial" w:eastAsia="Arial" w:hAnsi="Arial" w:cs="Arial"/>
          <w:kern w:val="0"/>
          <w:sz w:val="24"/>
          <w:szCs w:val="24"/>
          <w:lang w:eastAsia="pl-PL"/>
          <w14:ligatures w14:val="none"/>
        </w:rPr>
        <w:tab/>
        <w:t>zaniechanie czynności w postępowaniu o udzielenie zamówienia do której zamawiający był obowiązany na podstawie ustawy.</w:t>
      </w:r>
    </w:p>
    <w:p w14:paraId="21417164" w14:textId="77777777" w:rsidR="00A541FE" w:rsidRPr="00A541FE" w:rsidRDefault="00A541FE">
      <w:pPr>
        <w:numPr>
          <w:ilvl w:val="0"/>
          <w:numId w:val="32"/>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Odwołanie wnosi się do Prezesa Izby. Odwołujący przekazuje kopię odwołania Zamawiającemu przed upływem terminu do wniesienia odwołania w taki sposób, aby mógł on zapoznać się z jego treścią przed upływem tego terminu.</w:t>
      </w:r>
    </w:p>
    <w:p w14:paraId="66A7BC21" w14:textId="77777777" w:rsidR="00A541FE" w:rsidRPr="00A541FE" w:rsidRDefault="00A541FE">
      <w:pPr>
        <w:numPr>
          <w:ilvl w:val="0"/>
          <w:numId w:val="32"/>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Odwołanie wobec treści ogłoszenia lub treści SWZ wnosi się w terminie 5 dni od dnia zamieszczenia ogłoszenia w Biuletynie Zamówień Publicznych lub treści SWZ na stronie internetowej.</w:t>
      </w:r>
    </w:p>
    <w:p w14:paraId="4BE91DAC" w14:textId="77777777" w:rsidR="00A541FE" w:rsidRPr="00A541FE" w:rsidRDefault="00A541FE">
      <w:pPr>
        <w:numPr>
          <w:ilvl w:val="0"/>
          <w:numId w:val="32"/>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Odwołanie wnosi się w terminie:</w:t>
      </w:r>
    </w:p>
    <w:p w14:paraId="4924279A" w14:textId="77777777" w:rsidR="00A541FE" w:rsidRPr="00A541FE" w:rsidRDefault="00A541FE" w:rsidP="00A541FE">
      <w:pPr>
        <w:spacing w:after="0" w:line="360" w:lineRule="auto"/>
        <w:ind w:left="709" w:hanging="425"/>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1)</w:t>
      </w:r>
      <w:r w:rsidRPr="00A541FE">
        <w:rPr>
          <w:rFonts w:ascii="Arial" w:eastAsia="Arial" w:hAnsi="Arial" w:cs="Arial"/>
          <w:kern w:val="0"/>
          <w:sz w:val="24"/>
          <w:szCs w:val="24"/>
          <w:lang w:eastAsia="pl-PL"/>
          <w14:ligatures w14:val="none"/>
        </w:rPr>
        <w:tab/>
        <w:t>5 dni od dnia przekazania informacji o czynności zamawiającego stanowiącej podstawę jego wniesienia, jeżeli informacja została przekazana przy użyciu środków komunikacji elektronicznej,</w:t>
      </w:r>
    </w:p>
    <w:p w14:paraId="0B1009CD" w14:textId="77777777" w:rsidR="00A541FE" w:rsidRPr="00A541FE" w:rsidRDefault="00A541FE" w:rsidP="00A541FE">
      <w:pPr>
        <w:spacing w:after="0" w:line="360" w:lineRule="auto"/>
        <w:ind w:left="709" w:hanging="425"/>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2)</w:t>
      </w:r>
      <w:r w:rsidRPr="00A541FE">
        <w:rPr>
          <w:rFonts w:ascii="Arial" w:eastAsia="Arial" w:hAnsi="Arial" w:cs="Arial"/>
          <w:kern w:val="0"/>
          <w:sz w:val="24"/>
          <w:szCs w:val="24"/>
          <w:lang w:eastAsia="pl-PL"/>
          <w14:ligatures w14:val="none"/>
        </w:rPr>
        <w:tab/>
        <w:t>10 dni od dnia przekazania informacji o czynności zamawiającego stanowiącej podstawę jego wniesienia, jeżeli informacja została przekazana w sposób inny niż określony w pkt 1.</w:t>
      </w:r>
    </w:p>
    <w:p w14:paraId="0154C290" w14:textId="77777777" w:rsidR="00A541FE" w:rsidRPr="00A541FE" w:rsidRDefault="00A541FE">
      <w:pPr>
        <w:numPr>
          <w:ilvl w:val="0"/>
          <w:numId w:val="32"/>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Odwołanie w przypadkach innych niż określone w pkt 5 i 6 wnosi się w terminie 5 dni od dnia, w którym powzięto lub przy zachowaniu należytej staranności można </w:t>
      </w:r>
      <w:r w:rsidRPr="00A541FE">
        <w:rPr>
          <w:rFonts w:ascii="Arial" w:eastAsia="Arial" w:hAnsi="Arial" w:cs="Arial"/>
          <w:kern w:val="0"/>
          <w:sz w:val="24"/>
          <w:szCs w:val="24"/>
          <w:lang w:eastAsia="pl-PL"/>
          <w14:ligatures w14:val="none"/>
        </w:rPr>
        <w:lastRenderedPageBreak/>
        <w:t>było powziąć wiadomość o okolicznościach stanowiących podstawę jego wniesienia.</w:t>
      </w:r>
    </w:p>
    <w:p w14:paraId="2BB8AD8F" w14:textId="77777777" w:rsidR="00A541FE" w:rsidRPr="00A541FE" w:rsidRDefault="00A541FE">
      <w:pPr>
        <w:numPr>
          <w:ilvl w:val="0"/>
          <w:numId w:val="32"/>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Na orzeczenie Izby oraz postanowienie Prezesa Izby, o którym mowa w art. 519 ust. 1 ustawy PZP, stronom oraz uczestnikom postępowania odwoławczego przysługuje skarga do sądu.</w:t>
      </w:r>
    </w:p>
    <w:p w14:paraId="66E716F9" w14:textId="77777777" w:rsidR="00A541FE" w:rsidRPr="00A541FE" w:rsidRDefault="00A541FE">
      <w:pPr>
        <w:numPr>
          <w:ilvl w:val="0"/>
          <w:numId w:val="32"/>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W postępowaniu toczącym się wskutek wniesienia skargi stosuje się odpowiednio przepisy ustawy z dnia 17 listopada 1964 r. - Kodeks postępowania cywilnego (Dz. U. z 2021 r. poz. 1805 z </w:t>
      </w:r>
      <w:proofErr w:type="spellStart"/>
      <w:r w:rsidRPr="00A541FE">
        <w:rPr>
          <w:rFonts w:ascii="Arial" w:eastAsia="Arial" w:hAnsi="Arial" w:cs="Arial"/>
          <w:kern w:val="0"/>
          <w:sz w:val="24"/>
          <w:szCs w:val="24"/>
          <w:lang w:eastAsia="pl-PL"/>
          <w14:ligatures w14:val="none"/>
        </w:rPr>
        <w:t>późn</w:t>
      </w:r>
      <w:proofErr w:type="spellEnd"/>
      <w:r w:rsidRPr="00A541FE">
        <w:rPr>
          <w:rFonts w:ascii="Arial" w:eastAsia="Arial" w:hAnsi="Arial" w:cs="Arial"/>
          <w:kern w:val="0"/>
          <w:sz w:val="24"/>
          <w:szCs w:val="24"/>
          <w:lang w:eastAsia="pl-PL"/>
          <w14:ligatures w14:val="none"/>
        </w:rPr>
        <w:t>. zm.) o apelacji, jeżeli przepisy PZP nie stanowią inaczej.</w:t>
      </w:r>
    </w:p>
    <w:p w14:paraId="4A69337F" w14:textId="77777777" w:rsidR="00A541FE" w:rsidRPr="00A541FE" w:rsidRDefault="00A541FE">
      <w:pPr>
        <w:numPr>
          <w:ilvl w:val="0"/>
          <w:numId w:val="32"/>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Skargę wnosi się do Sądu Okręgowego w Warszawie - sądu zamówień publicznych, zwanego dalej "sądem zamówień publicznych".</w:t>
      </w:r>
    </w:p>
    <w:p w14:paraId="40E979FC" w14:textId="77777777" w:rsidR="00A541FE" w:rsidRPr="00A541FE" w:rsidRDefault="00A541FE">
      <w:pPr>
        <w:numPr>
          <w:ilvl w:val="0"/>
          <w:numId w:val="32"/>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(Dz. U. z 2020 r. poz. 1041 z </w:t>
      </w:r>
      <w:proofErr w:type="spellStart"/>
      <w:r w:rsidRPr="00A541FE">
        <w:rPr>
          <w:rFonts w:ascii="Arial" w:eastAsia="Arial" w:hAnsi="Arial" w:cs="Arial"/>
          <w:kern w:val="0"/>
          <w:sz w:val="24"/>
          <w:szCs w:val="24"/>
          <w:lang w:eastAsia="pl-PL"/>
          <w14:ligatures w14:val="none"/>
        </w:rPr>
        <w:t>późn</w:t>
      </w:r>
      <w:proofErr w:type="spellEnd"/>
      <w:r w:rsidRPr="00A541FE">
        <w:rPr>
          <w:rFonts w:ascii="Arial" w:eastAsia="Arial" w:hAnsi="Arial" w:cs="Arial"/>
          <w:kern w:val="0"/>
          <w:sz w:val="24"/>
          <w:szCs w:val="24"/>
          <w:lang w:eastAsia="pl-PL"/>
          <w14:ligatures w14:val="none"/>
        </w:rPr>
        <w:t>. zm.) jest równoznaczne z jej wniesieniem.</w:t>
      </w:r>
    </w:p>
    <w:p w14:paraId="57F99322" w14:textId="77777777" w:rsidR="00A541FE" w:rsidRPr="00A541FE" w:rsidRDefault="00A541FE">
      <w:pPr>
        <w:numPr>
          <w:ilvl w:val="0"/>
          <w:numId w:val="32"/>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Prezes Izby przekazuje skargę wraz z aktami postępowania odwoławczego do sądu zamówień publicznych w terminie 7 dni od dnia jej otrzymania.</w:t>
      </w:r>
    </w:p>
    <w:p w14:paraId="1C8E7059" w14:textId="77777777" w:rsidR="00A541FE" w:rsidRPr="00A541FE" w:rsidRDefault="00A541FE" w:rsidP="00A541FE">
      <w:pPr>
        <w:keepNext/>
        <w:keepLines/>
        <w:spacing w:before="360" w:after="120" w:line="360" w:lineRule="auto"/>
        <w:jc w:val="both"/>
        <w:outlineLvl w:val="1"/>
        <w:rPr>
          <w:rFonts w:ascii="Arial" w:eastAsia="Arial" w:hAnsi="Arial" w:cs="Arial"/>
          <w:b/>
          <w:bCs/>
          <w:kern w:val="0"/>
          <w:sz w:val="24"/>
          <w:szCs w:val="24"/>
          <w:lang w:eastAsia="pl-PL"/>
          <w14:ligatures w14:val="none"/>
        </w:rPr>
      </w:pPr>
      <w:bookmarkStart w:id="43" w:name="_Toc71278299"/>
      <w:r w:rsidRPr="00A541FE">
        <w:rPr>
          <w:rFonts w:ascii="Arial" w:eastAsia="Arial" w:hAnsi="Arial" w:cs="Arial"/>
          <w:b/>
          <w:bCs/>
          <w:kern w:val="0"/>
          <w:sz w:val="24"/>
          <w:szCs w:val="24"/>
          <w:lang w:eastAsia="pl-PL"/>
          <w14:ligatures w14:val="none"/>
        </w:rPr>
        <w:t>XXV. Zalecenia Zamawiającego</w:t>
      </w:r>
      <w:bookmarkEnd w:id="43"/>
    </w:p>
    <w:p w14:paraId="1F78B683" w14:textId="77777777" w:rsidR="00A541FE" w:rsidRPr="00A541FE" w:rsidRDefault="00A541FE">
      <w:pPr>
        <w:numPr>
          <w:ilvl w:val="0"/>
          <w:numId w:val="33"/>
        </w:numPr>
        <w:spacing w:after="0" w:line="360" w:lineRule="auto"/>
        <w:jc w:val="both"/>
        <w:rPr>
          <w:rFonts w:ascii="Arial" w:eastAsia="Calibri" w:hAnsi="Arial" w:cs="Arial"/>
          <w:kern w:val="0"/>
          <w:sz w:val="24"/>
          <w:szCs w:val="24"/>
          <w:lang w:eastAsia="pl-PL"/>
          <w14:ligatures w14:val="none"/>
        </w:rPr>
      </w:pPr>
      <w:r w:rsidRPr="00A541FE">
        <w:rPr>
          <w:rFonts w:ascii="Arial" w:eastAsia="Arial" w:hAnsi="Arial" w:cs="Arial"/>
          <w:b/>
          <w:kern w:val="0"/>
          <w:sz w:val="24"/>
          <w:szCs w:val="24"/>
          <w:lang w:eastAsia="pl-PL"/>
          <w14:ligatures w14:val="none"/>
        </w:rPr>
        <w:t>Rozszerzenia plików wykorzystywanych przez Wykonawców powinny być zgodne z</w:t>
      </w:r>
      <w:r w:rsidRPr="00A541FE">
        <w:rPr>
          <w:rFonts w:ascii="Arial" w:eastAsia="Arial" w:hAnsi="Arial" w:cs="Arial"/>
          <w:kern w:val="0"/>
          <w:sz w:val="24"/>
          <w:szCs w:val="24"/>
          <w:lang w:eastAsia="pl-PL"/>
          <w14:ligatures w14:val="none"/>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4FE918F" w14:textId="77777777" w:rsidR="00A541FE" w:rsidRPr="00A541FE" w:rsidRDefault="00A541FE">
      <w:pPr>
        <w:numPr>
          <w:ilvl w:val="0"/>
          <w:numId w:val="33"/>
        </w:numPr>
        <w:spacing w:after="0" w:line="360" w:lineRule="auto"/>
        <w:jc w:val="both"/>
        <w:rPr>
          <w:rFonts w:ascii="Arial" w:eastAsia="Calibri"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Zamawiający </w:t>
      </w:r>
      <w:r w:rsidRPr="00A541FE">
        <w:rPr>
          <w:rFonts w:ascii="Arial" w:eastAsia="Arial" w:hAnsi="Arial" w:cs="Arial"/>
          <w:b/>
          <w:color w:val="7B7B7B" w:themeColor="accent3" w:themeShade="BF"/>
          <w:kern w:val="0"/>
          <w:sz w:val="24"/>
          <w:szCs w:val="24"/>
          <w:u w:val="single"/>
          <w:lang w:eastAsia="pl-PL"/>
          <w14:ligatures w14:val="none"/>
        </w:rPr>
        <w:t>rekomenduje wykorzystanie formatów: .pdf .</w:t>
      </w:r>
      <w:proofErr w:type="spellStart"/>
      <w:r w:rsidRPr="00A541FE">
        <w:rPr>
          <w:rFonts w:ascii="Arial" w:eastAsia="Arial" w:hAnsi="Arial" w:cs="Arial"/>
          <w:b/>
          <w:color w:val="7B7B7B" w:themeColor="accent3" w:themeShade="BF"/>
          <w:kern w:val="0"/>
          <w:sz w:val="24"/>
          <w:szCs w:val="24"/>
          <w:u w:val="single"/>
          <w:lang w:eastAsia="pl-PL"/>
          <w14:ligatures w14:val="none"/>
        </w:rPr>
        <w:t>doc</w:t>
      </w:r>
      <w:proofErr w:type="spellEnd"/>
      <w:r w:rsidRPr="00A541FE">
        <w:rPr>
          <w:rFonts w:ascii="Arial" w:eastAsia="Arial" w:hAnsi="Arial" w:cs="Arial"/>
          <w:b/>
          <w:color w:val="7B7B7B" w:themeColor="accent3" w:themeShade="BF"/>
          <w:kern w:val="0"/>
          <w:sz w:val="24"/>
          <w:szCs w:val="24"/>
          <w:u w:val="single"/>
          <w:lang w:eastAsia="pl-PL"/>
          <w14:ligatures w14:val="none"/>
        </w:rPr>
        <w:t xml:space="preserve"> .</w:t>
      </w:r>
      <w:proofErr w:type="spellStart"/>
      <w:r w:rsidRPr="00A541FE">
        <w:rPr>
          <w:rFonts w:ascii="Arial" w:eastAsia="Arial" w:hAnsi="Arial" w:cs="Arial"/>
          <w:b/>
          <w:color w:val="7B7B7B" w:themeColor="accent3" w:themeShade="BF"/>
          <w:kern w:val="0"/>
          <w:sz w:val="24"/>
          <w:szCs w:val="24"/>
          <w:u w:val="single"/>
          <w:lang w:eastAsia="pl-PL"/>
          <w14:ligatures w14:val="none"/>
        </w:rPr>
        <w:t>docx</w:t>
      </w:r>
      <w:proofErr w:type="spellEnd"/>
      <w:r w:rsidRPr="00A541FE">
        <w:rPr>
          <w:rFonts w:ascii="Arial" w:eastAsia="Arial" w:hAnsi="Arial" w:cs="Arial"/>
          <w:b/>
          <w:color w:val="7B7B7B" w:themeColor="accent3" w:themeShade="BF"/>
          <w:kern w:val="0"/>
          <w:sz w:val="24"/>
          <w:szCs w:val="24"/>
          <w:u w:val="single"/>
          <w:lang w:eastAsia="pl-PL"/>
          <w14:ligatures w14:val="none"/>
        </w:rPr>
        <w:t xml:space="preserve"> .xls .</w:t>
      </w:r>
      <w:proofErr w:type="spellStart"/>
      <w:r w:rsidRPr="00A541FE">
        <w:rPr>
          <w:rFonts w:ascii="Arial" w:eastAsia="Arial" w:hAnsi="Arial" w:cs="Arial"/>
          <w:b/>
          <w:color w:val="7B7B7B" w:themeColor="accent3" w:themeShade="BF"/>
          <w:kern w:val="0"/>
          <w:sz w:val="24"/>
          <w:szCs w:val="24"/>
          <w:u w:val="single"/>
          <w:lang w:eastAsia="pl-PL"/>
          <w14:ligatures w14:val="none"/>
        </w:rPr>
        <w:t>xlsx</w:t>
      </w:r>
      <w:proofErr w:type="spellEnd"/>
      <w:r w:rsidRPr="00A541FE">
        <w:rPr>
          <w:rFonts w:ascii="Arial" w:eastAsia="Arial" w:hAnsi="Arial" w:cs="Arial"/>
          <w:b/>
          <w:color w:val="7B7B7B" w:themeColor="accent3" w:themeShade="BF"/>
          <w:kern w:val="0"/>
          <w:sz w:val="24"/>
          <w:szCs w:val="24"/>
          <w:u w:val="single"/>
          <w:lang w:eastAsia="pl-PL"/>
          <w14:ligatures w14:val="none"/>
        </w:rPr>
        <w:t xml:space="preserve"> .jpg</w:t>
      </w:r>
      <w:r w:rsidRPr="00A541FE">
        <w:rPr>
          <w:rFonts w:ascii="Arial" w:eastAsia="Arial" w:hAnsi="Arial" w:cs="Arial"/>
          <w:kern w:val="0"/>
          <w:sz w:val="24"/>
          <w:szCs w:val="24"/>
          <w:lang w:eastAsia="pl-PL"/>
          <w14:ligatures w14:val="none"/>
        </w:rPr>
        <w:t xml:space="preserve"> (.</w:t>
      </w:r>
      <w:proofErr w:type="spellStart"/>
      <w:r w:rsidRPr="00A541FE">
        <w:rPr>
          <w:rFonts w:ascii="Arial" w:eastAsia="Arial" w:hAnsi="Arial" w:cs="Arial"/>
          <w:kern w:val="0"/>
          <w:sz w:val="24"/>
          <w:szCs w:val="24"/>
          <w:lang w:eastAsia="pl-PL"/>
          <w14:ligatures w14:val="none"/>
        </w:rPr>
        <w:t>jpeg</w:t>
      </w:r>
      <w:proofErr w:type="spellEnd"/>
      <w:r w:rsidRPr="00A541FE">
        <w:rPr>
          <w:rFonts w:ascii="Arial" w:eastAsia="Arial" w:hAnsi="Arial" w:cs="Arial"/>
          <w:kern w:val="0"/>
          <w:sz w:val="24"/>
          <w:szCs w:val="24"/>
          <w:lang w:eastAsia="pl-PL"/>
          <w14:ligatures w14:val="none"/>
        </w:rPr>
        <w:t xml:space="preserve">) </w:t>
      </w:r>
      <w:r w:rsidRPr="00A541FE">
        <w:rPr>
          <w:rFonts w:ascii="Arial" w:eastAsia="Arial" w:hAnsi="Arial" w:cs="Arial"/>
          <w:b/>
          <w:kern w:val="0"/>
          <w:sz w:val="24"/>
          <w:szCs w:val="24"/>
          <w:u w:val="single"/>
          <w:lang w:eastAsia="pl-PL"/>
          <w14:ligatures w14:val="none"/>
        </w:rPr>
        <w:t>ze szczególnym wskazaniem na .pdf</w:t>
      </w:r>
    </w:p>
    <w:p w14:paraId="65231036" w14:textId="77777777" w:rsidR="00A541FE" w:rsidRPr="00A541FE" w:rsidRDefault="00A541FE">
      <w:pPr>
        <w:numPr>
          <w:ilvl w:val="0"/>
          <w:numId w:val="33"/>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 celu ewentualnej kompresji danych Zamawiający rekomenduje wykorzystanie jednego z rozszerzeń:</w:t>
      </w:r>
    </w:p>
    <w:p w14:paraId="0D31CBCD" w14:textId="77777777" w:rsidR="00A541FE" w:rsidRPr="00A541FE" w:rsidRDefault="00A541FE">
      <w:pPr>
        <w:numPr>
          <w:ilvl w:val="1"/>
          <w:numId w:val="34"/>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.zip </w:t>
      </w:r>
    </w:p>
    <w:p w14:paraId="4A642554" w14:textId="77777777" w:rsidR="00A541FE" w:rsidRPr="00A541FE" w:rsidRDefault="00A541FE">
      <w:pPr>
        <w:numPr>
          <w:ilvl w:val="1"/>
          <w:numId w:val="34"/>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.7Z</w:t>
      </w:r>
    </w:p>
    <w:p w14:paraId="7EF8E7A5" w14:textId="77777777" w:rsidR="00A541FE" w:rsidRPr="00A541FE" w:rsidRDefault="00A541FE">
      <w:pPr>
        <w:numPr>
          <w:ilvl w:val="0"/>
          <w:numId w:val="33"/>
        </w:numPr>
        <w:spacing w:after="0" w:line="360" w:lineRule="auto"/>
        <w:jc w:val="both"/>
        <w:rPr>
          <w:rFonts w:ascii="Arial" w:eastAsia="Calibri" w:hAnsi="Arial" w:cs="Arial"/>
          <w:kern w:val="0"/>
          <w:sz w:val="24"/>
          <w:szCs w:val="24"/>
          <w:lang w:eastAsia="pl-PL"/>
          <w14:ligatures w14:val="none"/>
        </w:rPr>
      </w:pPr>
      <w:r w:rsidRPr="00A541FE">
        <w:rPr>
          <w:rFonts w:ascii="Arial" w:eastAsia="Arial" w:hAnsi="Arial" w:cs="Arial"/>
          <w:kern w:val="0"/>
          <w:sz w:val="24"/>
          <w:szCs w:val="24"/>
          <w:lang w:eastAsia="pl-PL"/>
          <w14:ligatures w14:val="none"/>
        </w:rPr>
        <w:lastRenderedPageBreak/>
        <w:t xml:space="preserve">Wśród rozszerzeń powszechnych a </w:t>
      </w:r>
      <w:r w:rsidRPr="00A541FE">
        <w:rPr>
          <w:rFonts w:ascii="Arial" w:eastAsia="Arial" w:hAnsi="Arial" w:cs="Arial"/>
          <w:b/>
          <w:kern w:val="0"/>
          <w:sz w:val="24"/>
          <w:szCs w:val="24"/>
          <w:lang w:eastAsia="pl-PL"/>
          <w14:ligatures w14:val="none"/>
        </w:rPr>
        <w:t>niewystępujących</w:t>
      </w:r>
      <w:r w:rsidRPr="00A541FE">
        <w:rPr>
          <w:rFonts w:ascii="Arial" w:eastAsia="Arial" w:hAnsi="Arial" w:cs="Arial"/>
          <w:kern w:val="0"/>
          <w:sz w:val="24"/>
          <w:szCs w:val="24"/>
          <w:lang w:eastAsia="pl-PL"/>
          <w14:ligatures w14:val="none"/>
        </w:rPr>
        <w:t xml:space="preserve"> w Rozporządzeniu KRI występują: .</w:t>
      </w:r>
      <w:proofErr w:type="spellStart"/>
      <w:r w:rsidRPr="00A541FE">
        <w:rPr>
          <w:rFonts w:ascii="Arial" w:eastAsia="Arial" w:hAnsi="Arial" w:cs="Arial"/>
          <w:b/>
          <w:color w:val="2F5496" w:themeColor="accent1" w:themeShade="BF"/>
          <w:kern w:val="0"/>
          <w:sz w:val="24"/>
          <w:szCs w:val="24"/>
          <w:lang w:eastAsia="pl-PL"/>
          <w14:ligatures w14:val="none"/>
        </w:rPr>
        <w:t>rar</w:t>
      </w:r>
      <w:proofErr w:type="spellEnd"/>
      <w:r w:rsidRPr="00A541FE">
        <w:rPr>
          <w:rFonts w:ascii="Arial" w:eastAsia="Arial" w:hAnsi="Arial" w:cs="Arial"/>
          <w:b/>
          <w:color w:val="2F5496" w:themeColor="accent1" w:themeShade="BF"/>
          <w:kern w:val="0"/>
          <w:sz w:val="24"/>
          <w:szCs w:val="24"/>
          <w:lang w:eastAsia="pl-PL"/>
          <w14:ligatures w14:val="none"/>
        </w:rPr>
        <w:t xml:space="preserve"> .gif .</w:t>
      </w:r>
      <w:proofErr w:type="spellStart"/>
      <w:r w:rsidRPr="00A541FE">
        <w:rPr>
          <w:rFonts w:ascii="Arial" w:eastAsia="Arial" w:hAnsi="Arial" w:cs="Arial"/>
          <w:b/>
          <w:color w:val="2F5496" w:themeColor="accent1" w:themeShade="BF"/>
          <w:kern w:val="0"/>
          <w:sz w:val="24"/>
          <w:szCs w:val="24"/>
          <w:lang w:eastAsia="pl-PL"/>
          <w14:ligatures w14:val="none"/>
        </w:rPr>
        <w:t>bmp</w:t>
      </w:r>
      <w:proofErr w:type="spellEnd"/>
      <w:r w:rsidRPr="00A541FE">
        <w:rPr>
          <w:rFonts w:ascii="Arial" w:eastAsia="Arial" w:hAnsi="Arial" w:cs="Arial"/>
          <w:b/>
          <w:color w:val="2F5496" w:themeColor="accent1" w:themeShade="BF"/>
          <w:kern w:val="0"/>
          <w:sz w:val="24"/>
          <w:szCs w:val="24"/>
          <w:lang w:eastAsia="pl-PL"/>
          <w14:ligatures w14:val="none"/>
        </w:rPr>
        <w:t xml:space="preserve"> .</w:t>
      </w:r>
      <w:proofErr w:type="spellStart"/>
      <w:r w:rsidRPr="00A541FE">
        <w:rPr>
          <w:rFonts w:ascii="Arial" w:eastAsia="Arial" w:hAnsi="Arial" w:cs="Arial"/>
          <w:b/>
          <w:color w:val="2F5496" w:themeColor="accent1" w:themeShade="BF"/>
          <w:kern w:val="0"/>
          <w:sz w:val="24"/>
          <w:szCs w:val="24"/>
          <w:lang w:eastAsia="pl-PL"/>
          <w14:ligatures w14:val="none"/>
        </w:rPr>
        <w:t>numbers</w:t>
      </w:r>
      <w:proofErr w:type="spellEnd"/>
      <w:r w:rsidRPr="00A541FE">
        <w:rPr>
          <w:rFonts w:ascii="Arial" w:eastAsia="Arial" w:hAnsi="Arial" w:cs="Arial"/>
          <w:b/>
          <w:color w:val="2F5496" w:themeColor="accent1" w:themeShade="BF"/>
          <w:kern w:val="0"/>
          <w:sz w:val="24"/>
          <w:szCs w:val="24"/>
          <w:lang w:eastAsia="pl-PL"/>
          <w14:ligatures w14:val="none"/>
        </w:rPr>
        <w:t xml:space="preserve"> .</w:t>
      </w:r>
      <w:proofErr w:type="spellStart"/>
      <w:r w:rsidRPr="00A541FE">
        <w:rPr>
          <w:rFonts w:ascii="Arial" w:eastAsia="Arial" w:hAnsi="Arial" w:cs="Arial"/>
          <w:b/>
          <w:color w:val="2F5496" w:themeColor="accent1" w:themeShade="BF"/>
          <w:kern w:val="0"/>
          <w:sz w:val="24"/>
          <w:szCs w:val="24"/>
          <w:lang w:eastAsia="pl-PL"/>
          <w14:ligatures w14:val="none"/>
        </w:rPr>
        <w:t>pages</w:t>
      </w:r>
      <w:proofErr w:type="spellEnd"/>
      <w:r w:rsidRPr="00A541FE">
        <w:rPr>
          <w:rFonts w:ascii="Arial" w:eastAsia="Arial" w:hAnsi="Arial" w:cs="Arial"/>
          <w:kern w:val="0"/>
          <w:sz w:val="24"/>
          <w:szCs w:val="24"/>
          <w:lang w:eastAsia="pl-PL"/>
          <w14:ligatures w14:val="none"/>
        </w:rPr>
        <w:t xml:space="preserve">. </w:t>
      </w:r>
      <w:r w:rsidRPr="00A541FE">
        <w:rPr>
          <w:rFonts w:ascii="Arial" w:eastAsia="Arial" w:hAnsi="Arial" w:cs="Arial"/>
          <w:b/>
          <w:kern w:val="0"/>
          <w:sz w:val="24"/>
          <w:szCs w:val="24"/>
          <w:lang w:eastAsia="pl-PL"/>
          <w14:ligatures w14:val="none"/>
        </w:rPr>
        <w:t>Dokumenty złożone w takich plikach zostaną uznane za złożone nieskutecznie.</w:t>
      </w:r>
    </w:p>
    <w:p w14:paraId="2DDBA6DE" w14:textId="77777777" w:rsidR="00A541FE" w:rsidRPr="00A541FE" w:rsidRDefault="00A541FE">
      <w:pPr>
        <w:numPr>
          <w:ilvl w:val="0"/>
          <w:numId w:val="33"/>
        </w:numPr>
        <w:spacing w:after="0" w:line="360" w:lineRule="auto"/>
        <w:jc w:val="both"/>
        <w:rPr>
          <w:rFonts w:ascii="Arial" w:eastAsia="Calibri"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Zamawiający zwraca uwagę na ograniczenia wielkości plików podpisywanych profilem zaufanym, który wynosi </w:t>
      </w:r>
      <w:r w:rsidRPr="00A541FE">
        <w:rPr>
          <w:rFonts w:ascii="Arial" w:eastAsia="Arial" w:hAnsi="Arial" w:cs="Arial"/>
          <w:b/>
          <w:kern w:val="0"/>
          <w:sz w:val="24"/>
          <w:szCs w:val="24"/>
          <w:lang w:eastAsia="pl-PL"/>
          <w14:ligatures w14:val="none"/>
        </w:rPr>
        <w:t>maksymalnie 10MB</w:t>
      </w:r>
      <w:r w:rsidRPr="00A541FE">
        <w:rPr>
          <w:rFonts w:ascii="Arial" w:eastAsia="Arial" w:hAnsi="Arial" w:cs="Arial"/>
          <w:kern w:val="0"/>
          <w:sz w:val="24"/>
          <w:szCs w:val="24"/>
          <w:lang w:eastAsia="pl-PL"/>
          <w14:ligatures w14:val="none"/>
        </w:rPr>
        <w:t xml:space="preserve">, oraz na ograniczenie wielkości plików podpisywanych w aplikacji </w:t>
      </w:r>
      <w:proofErr w:type="spellStart"/>
      <w:r w:rsidRPr="00A541FE">
        <w:rPr>
          <w:rFonts w:ascii="Arial" w:eastAsia="Arial" w:hAnsi="Arial" w:cs="Arial"/>
          <w:kern w:val="0"/>
          <w:sz w:val="24"/>
          <w:szCs w:val="24"/>
          <w:lang w:eastAsia="pl-PL"/>
          <w14:ligatures w14:val="none"/>
        </w:rPr>
        <w:t>eDoApp</w:t>
      </w:r>
      <w:proofErr w:type="spellEnd"/>
      <w:r w:rsidRPr="00A541FE">
        <w:rPr>
          <w:rFonts w:ascii="Arial" w:eastAsia="Arial" w:hAnsi="Arial" w:cs="Arial"/>
          <w:kern w:val="0"/>
          <w:sz w:val="24"/>
          <w:szCs w:val="24"/>
          <w:lang w:eastAsia="pl-PL"/>
          <w14:ligatures w14:val="none"/>
        </w:rPr>
        <w:t xml:space="preserve"> służącej do składania podpisu osobistego, który wynosi </w:t>
      </w:r>
      <w:r w:rsidRPr="00A541FE">
        <w:rPr>
          <w:rFonts w:ascii="Arial" w:eastAsia="Arial" w:hAnsi="Arial" w:cs="Arial"/>
          <w:b/>
          <w:kern w:val="0"/>
          <w:sz w:val="24"/>
          <w:szCs w:val="24"/>
          <w:lang w:eastAsia="pl-PL"/>
          <w14:ligatures w14:val="none"/>
        </w:rPr>
        <w:t>maksymalnie 5MB</w:t>
      </w:r>
      <w:r w:rsidRPr="00A541FE">
        <w:rPr>
          <w:rFonts w:ascii="Arial" w:eastAsia="Arial" w:hAnsi="Arial" w:cs="Arial"/>
          <w:kern w:val="0"/>
          <w:sz w:val="24"/>
          <w:szCs w:val="24"/>
          <w:lang w:eastAsia="pl-PL"/>
          <w14:ligatures w14:val="none"/>
        </w:rPr>
        <w:t>.</w:t>
      </w:r>
    </w:p>
    <w:p w14:paraId="5E9D6B49" w14:textId="77777777" w:rsidR="00A541FE" w:rsidRPr="00A541FE" w:rsidRDefault="00A541FE">
      <w:pPr>
        <w:numPr>
          <w:ilvl w:val="0"/>
          <w:numId w:val="33"/>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 przypadku stosowania przez wykonawcę kwalifikowanego podpisu elektronicznego:</w:t>
      </w:r>
    </w:p>
    <w:p w14:paraId="5829CB26" w14:textId="77777777" w:rsidR="00A541FE" w:rsidRPr="00A541FE" w:rsidRDefault="00A541FE">
      <w:pPr>
        <w:numPr>
          <w:ilvl w:val="0"/>
          <w:numId w:val="35"/>
        </w:numPr>
        <w:spacing w:after="0" w:line="360" w:lineRule="auto"/>
        <w:jc w:val="both"/>
        <w:rPr>
          <w:rFonts w:ascii="Arial" w:eastAsia="Calibri"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Ze względu na niskie ryzyko naruszenia integralności pliku oraz łatwiejszą weryfikację podpisu zamawiający zaleca, w miarę możliwości, </w:t>
      </w:r>
      <w:r w:rsidRPr="00A541FE">
        <w:rPr>
          <w:rFonts w:ascii="Arial" w:eastAsia="Arial" w:hAnsi="Arial" w:cs="Arial"/>
          <w:b/>
          <w:kern w:val="0"/>
          <w:sz w:val="24"/>
          <w:szCs w:val="24"/>
          <w:lang w:eastAsia="pl-PL"/>
          <w14:ligatures w14:val="none"/>
        </w:rPr>
        <w:t xml:space="preserve">przekonwertowanie plików składających się na ofertę na rozszerzenie .pdf  i opatrzenie ich podpisem kwalifikowanym w formacie </w:t>
      </w:r>
      <w:proofErr w:type="spellStart"/>
      <w:r w:rsidRPr="00A541FE">
        <w:rPr>
          <w:rFonts w:ascii="Arial" w:eastAsia="Arial" w:hAnsi="Arial" w:cs="Arial"/>
          <w:b/>
          <w:kern w:val="0"/>
          <w:sz w:val="24"/>
          <w:szCs w:val="24"/>
          <w:lang w:eastAsia="pl-PL"/>
          <w14:ligatures w14:val="none"/>
        </w:rPr>
        <w:t>PAdES</w:t>
      </w:r>
      <w:proofErr w:type="spellEnd"/>
      <w:r w:rsidRPr="00A541FE">
        <w:rPr>
          <w:rFonts w:ascii="Arial" w:eastAsia="Arial" w:hAnsi="Arial" w:cs="Arial"/>
          <w:b/>
          <w:kern w:val="0"/>
          <w:sz w:val="24"/>
          <w:szCs w:val="24"/>
          <w:lang w:eastAsia="pl-PL"/>
          <w14:ligatures w14:val="none"/>
        </w:rPr>
        <w:t xml:space="preserve">. </w:t>
      </w:r>
    </w:p>
    <w:p w14:paraId="566365C4" w14:textId="77777777" w:rsidR="00A541FE" w:rsidRPr="00A541FE" w:rsidRDefault="00A541FE">
      <w:pPr>
        <w:numPr>
          <w:ilvl w:val="0"/>
          <w:numId w:val="35"/>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Pliki w innych formatach niż PDF </w:t>
      </w:r>
      <w:r w:rsidRPr="00A541FE">
        <w:rPr>
          <w:rFonts w:ascii="Arial" w:eastAsia="Arial" w:hAnsi="Arial" w:cs="Arial"/>
          <w:b/>
          <w:kern w:val="0"/>
          <w:sz w:val="24"/>
          <w:szCs w:val="24"/>
          <w:lang w:eastAsia="pl-PL"/>
          <w14:ligatures w14:val="none"/>
        </w:rPr>
        <w:t xml:space="preserve">zaleca się opatrzyć podpisem w formacie </w:t>
      </w:r>
      <w:proofErr w:type="spellStart"/>
      <w:r w:rsidRPr="00A541FE">
        <w:rPr>
          <w:rFonts w:ascii="Arial" w:eastAsia="Arial" w:hAnsi="Arial" w:cs="Arial"/>
          <w:b/>
          <w:kern w:val="0"/>
          <w:sz w:val="24"/>
          <w:szCs w:val="24"/>
          <w:lang w:eastAsia="pl-PL"/>
          <w14:ligatures w14:val="none"/>
        </w:rPr>
        <w:t>XAdES</w:t>
      </w:r>
      <w:proofErr w:type="spellEnd"/>
      <w:r w:rsidRPr="00A541FE">
        <w:rPr>
          <w:rFonts w:ascii="Arial" w:eastAsia="Arial" w:hAnsi="Arial" w:cs="Arial"/>
          <w:b/>
          <w:kern w:val="0"/>
          <w:sz w:val="24"/>
          <w:szCs w:val="24"/>
          <w:lang w:eastAsia="pl-PL"/>
          <w14:ligatures w14:val="none"/>
        </w:rPr>
        <w:t xml:space="preserve"> o typie zewnętrznym</w:t>
      </w:r>
      <w:r w:rsidRPr="00A541FE">
        <w:rPr>
          <w:rFonts w:ascii="Arial" w:eastAsia="Arial" w:hAnsi="Arial" w:cs="Arial"/>
          <w:kern w:val="0"/>
          <w:sz w:val="24"/>
          <w:szCs w:val="24"/>
          <w:lang w:eastAsia="pl-PL"/>
          <w14:ligatures w14:val="none"/>
        </w:rPr>
        <w:t>. Wykonawca powinien pamiętać, aby plik z podpisem przekazywać łącznie z dokumentem podpisywanym.</w:t>
      </w:r>
    </w:p>
    <w:p w14:paraId="3E43FECC" w14:textId="77777777" w:rsidR="00A541FE" w:rsidRPr="00A541FE" w:rsidRDefault="00A541FE">
      <w:pPr>
        <w:numPr>
          <w:ilvl w:val="0"/>
          <w:numId w:val="35"/>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rekomenduje wykorzystanie podpisu z kwalifikowanym znacznikiem czasu.</w:t>
      </w:r>
    </w:p>
    <w:p w14:paraId="5192B5D8" w14:textId="77777777" w:rsidR="00A541FE" w:rsidRPr="00A541FE" w:rsidRDefault="00A541FE">
      <w:pPr>
        <w:numPr>
          <w:ilvl w:val="0"/>
          <w:numId w:val="33"/>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zaleca aby</w:t>
      </w:r>
      <w:r w:rsidRPr="00A541FE">
        <w:rPr>
          <w:rFonts w:ascii="Arial" w:eastAsia="Arial" w:hAnsi="Arial" w:cs="Arial"/>
          <w:b/>
          <w:kern w:val="0"/>
          <w:sz w:val="24"/>
          <w:szCs w:val="24"/>
          <w:lang w:eastAsia="pl-PL"/>
          <w14:ligatures w14:val="none"/>
        </w:rPr>
        <w:t xml:space="preserve"> w przypadku podpisywania pliku przez kilka osób, stosować podpisy tego samego rodzaju.</w:t>
      </w:r>
      <w:r w:rsidRPr="00A541FE">
        <w:rPr>
          <w:rFonts w:ascii="Arial" w:eastAsia="Arial" w:hAnsi="Arial" w:cs="Arial"/>
          <w:kern w:val="0"/>
          <w:sz w:val="24"/>
          <w:szCs w:val="24"/>
          <w:lang w:eastAsia="pl-PL"/>
          <w14:ligatures w14:val="none"/>
        </w:rPr>
        <w:t xml:space="preserve"> Podpisywanie różnymi rodzajami podpisów np. osobistym i kwalifikowanym może doprowadzić do problemów w weryfikacji plików. </w:t>
      </w:r>
    </w:p>
    <w:p w14:paraId="0457023A" w14:textId="77777777" w:rsidR="00A541FE" w:rsidRPr="00A541FE" w:rsidRDefault="00A541FE">
      <w:pPr>
        <w:numPr>
          <w:ilvl w:val="0"/>
          <w:numId w:val="33"/>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zaleca, aby Wykonawca z odpowiednim wyprzedzeniem przetestował możliwość prawidłowego wykorzystania wybranej metody podpisania plików oferty.</w:t>
      </w:r>
    </w:p>
    <w:p w14:paraId="18FD2DFC" w14:textId="77777777" w:rsidR="00A541FE" w:rsidRPr="00A541FE" w:rsidRDefault="00A541FE">
      <w:pPr>
        <w:numPr>
          <w:ilvl w:val="0"/>
          <w:numId w:val="33"/>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Osobą składającą ofertę powinna być osoba kontaktowa podawana w dokumentacji.</w:t>
      </w:r>
    </w:p>
    <w:p w14:paraId="43D9D7E4" w14:textId="77777777" w:rsidR="00A541FE" w:rsidRPr="00A541FE" w:rsidRDefault="00A541FE">
      <w:pPr>
        <w:numPr>
          <w:ilvl w:val="0"/>
          <w:numId w:val="33"/>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Ofertę o udzielenie zamówienia publicznego należy przygotować z należytą starannością i zachowaniem odpowiedniego odstępu czasu do zakończenia przyjmowania ofert. Sugerujemy złożenie oferty na 24 godziny przed terminem składania ofert. </w:t>
      </w:r>
    </w:p>
    <w:p w14:paraId="173C1A46" w14:textId="77777777" w:rsidR="00A541FE" w:rsidRPr="00A541FE" w:rsidRDefault="00A541FE">
      <w:pPr>
        <w:numPr>
          <w:ilvl w:val="0"/>
          <w:numId w:val="33"/>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lastRenderedPageBreak/>
        <w:t xml:space="preserve">Jeśli Wykonawca pakuje dokumenty np. w plik o rozszerzeniu .zip, zaleca się wcześniejsze podpisanie każdego ze skompresowanych plików. </w:t>
      </w:r>
    </w:p>
    <w:p w14:paraId="77C8BE1A" w14:textId="77777777" w:rsidR="00A541FE" w:rsidRPr="00A541FE" w:rsidRDefault="00A541FE">
      <w:pPr>
        <w:numPr>
          <w:ilvl w:val="0"/>
          <w:numId w:val="33"/>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Zamawiający zaleca, aby </w:t>
      </w:r>
      <w:r w:rsidRPr="00A541FE">
        <w:rPr>
          <w:rFonts w:ascii="Arial" w:eastAsia="Arial" w:hAnsi="Arial" w:cs="Arial"/>
          <w:b/>
          <w:kern w:val="0"/>
          <w:sz w:val="24"/>
          <w:szCs w:val="24"/>
          <w:u w:val="single"/>
          <w:lang w:eastAsia="pl-PL"/>
          <w14:ligatures w14:val="none"/>
        </w:rPr>
        <w:t xml:space="preserve">nie </w:t>
      </w:r>
      <w:r w:rsidRPr="00A541FE">
        <w:rPr>
          <w:rFonts w:ascii="Arial" w:eastAsia="Arial" w:hAnsi="Arial" w:cs="Arial"/>
          <w:kern w:val="0"/>
          <w:sz w:val="24"/>
          <w:szCs w:val="24"/>
          <w:lang w:eastAsia="pl-PL"/>
          <w14:ligatures w14:val="none"/>
        </w:rPr>
        <w:t>wprowadzać jakichkolwiek zmian w plikach po podpisaniu ich podpisem kwalifikowanym. Może to skutkować naruszeniem integralności plików co równoważne będzie z koniecznością odrzucenia oferty.</w:t>
      </w:r>
    </w:p>
    <w:p w14:paraId="6B31E101" w14:textId="77777777" w:rsidR="00A541FE" w:rsidRPr="00A541FE" w:rsidRDefault="00A541FE" w:rsidP="00A541FE">
      <w:pPr>
        <w:spacing w:after="0" w:line="276" w:lineRule="auto"/>
        <w:rPr>
          <w:rFonts w:ascii="Arial" w:eastAsia="Arial" w:hAnsi="Arial" w:cs="Arial"/>
          <w:kern w:val="0"/>
          <w:sz w:val="24"/>
          <w:szCs w:val="24"/>
          <w:lang w:eastAsia="pl-PL"/>
          <w14:ligatures w14:val="none"/>
        </w:rPr>
      </w:pPr>
    </w:p>
    <w:p w14:paraId="7391E36A" w14:textId="77777777" w:rsidR="00A541FE" w:rsidRPr="00A541FE" w:rsidRDefault="00A541FE" w:rsidP="00A541FE">
      <w:pPr>
        <w:spacing w:after="0" w:line="276" w:lineRule="auto"/>
        <w:rPr>
          <w:rFonts w:ascii="Arial" w:eastAsia="Arial" w:hAnsi="Arial" w:cs="Arial"/>
          <w:b/>
          <w:bCs/>
          <w:kern w:val="0"/>
          <w:sz w:val="24"/>
          <w:szCs w:val="24"/>
          <w:lang w:eastAsia="pl-PL"/>
          <w14:ligatures w14:val="none"/>
        </w:rPr>
      </w:pPr>
      <w:r w:rsidRPr="00A541FE">
        <w:rPr>
          <w:rFonts w:ascii="Arial" w:eastAsia="Arial" w:hAnsi="Arial" w:cs="Arial"/>
          <w:b/>
          <w:bCs/>
          <w:kern w:val="0"/>
          <w:sz w:val="24"/>
          <w:szCs w:val="24"/>
          <w:lang w:eastAsia="pl-PL"/>
          <w14:ligatures w14:val="none"/>
        </w:rPr>
        <w:t>XXVI. Spis załączników</w:t>
      </w:r>
    </w:p>
    <w:p w14:paraId="3ECE43AE" w14:textId="77777777" w:rsidR="00A541FE" w:rsidRPr="00A541FE" w:rsidRDefault="00A541FE" w:rsidP="00A541FE">
      <w:pPr>
        <w:spacing w:after="0" w:line="276" w:lineRule="auto"/>
        <w:rPr>
          <w:rFonts w:ascii="Arial" w:eastAsia="Arial" w:hAnsi="Arial" w:cs="Arial"/>
          <w:kern w:val="0"/>
          <w:sz w:val="24"/>
          <w:szCs w:val="24"/>
          <w:lang w:eastAsia="pl-PL"/>
          <w14:ligatures w14:val="none"/>
        </w:rPr>
      </w:pPr>
    </w:p>
    <w:p w14:paraId="56039EC9" w14:textId="77777777" w:rsidR="00A541FE" w:rsidRPr="00A541FE" w:rsidRDefault="00A541FE">
      <w:pPr>
        <w:numPr>
          <w:ilvl w:val="0"/>
          <w:numId w:val="36"/>
        </w:numPr>
        <w:spacing w:after="0" w:line="240" w:lineRule="auto"/>
        <w:ind w:left="714" w:hanging="357"/>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Formularz ofertowy.</w:t>
      </w:r>
    </w:p>
    <w:p w14:paraId="63EF7A6E" w14:textId="77777777" w:rsidR="00A541FE" w:rsidRPr="00A541FE" w:rsidRDefault="00A541FE">
      <w:pPr>
        <w:numPr>
          <w:ilvl w:val="0"/>
          <w:numId w:val="36"/>
        </w:numPr>
        <w:spacing w:after="0" w:line="240" w:lineRule="auto"/>
        <w:ind w:left="714" w:hanging="357"/>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Oświadczenie o spełnianiu warunków udziału w postępowaniu oraz o braku podstaw do wykluczenia z postępowania.</w:t>
      </w:r>
    </w:p>
    <w:p w14:paraId="7538C000" w14:textId="77777777" w:rsidR="00A541FE" w:rsidRPr="00A541FE" w:rsidRDefault="00A541FE">
      <w:pPr>
        <w:numPr>
          <w:ilvl w:val="0"/>
          <w:numId w:val="36"/>
        </w:numPr>
        <w:spacing w:after="0" w:line="240" w:lineRule="auto"/>
        <w:ind w:left="714" w:hanging="357"/>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Wykaz robót budowlanych wykonanych nie wcześniej niż w okresie </w:t>
      </w:r>
      <w:r w:rsidRPr="00A541FE">
        <w:rPr>
          <w:rFonts w:ascii="Arial" w:eastAsia="Arial" w:hAnsi="Arial" w:cs="Arial"/>
          <w:kern w:val="0"/>
          <w:sz w:val="24"/>
          <w:szCs w:val="24"/>
          <w:lang w:eastAsia="pl-PL"/>
          <w14:ligatures w14:val="none"/>
        </w:rPr>
        <w:br/>
        <w:t>ostatnich 5 lat;</w:t>
      </w:r>
    </w:p>
    <w:p w14:paraId="1D2AAB60" w14:textId="77777777" w:rsidR="00A541FE" w:rsidRPr="00A541FE" w:rsidRDefault="00A541FE">
      <w:pPr>
        <w:numPr>
          <w:ilvl w:val="0"/>
          <w:numId w:val="36"/>
        </w:numPr>
        <w:spacing w:after="0" w:line="240" w:lineRule="auto"/>
        <w:ind w:left="714" w:hanging="357"/>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 Wykaz osób skierowanych do realizacji zamówienia;</w:t>
      </w:r>
    </w:p>
    <w:p w14:paraId="08FD4098" w14:textId="4B007665" w:rsidR="00A541FE" w:rsidRPr="00AE782A" w:rsidRDefault="00A541FE" w:rsidP="00AE782A">
      <w:pPr>
        <w:pStyle w:val="Akapitzlist"/>
        <w:numPr>
          <w:ilvl w:val="0"/>
          <w:numId w:val="37"/>
        </w:numPr>
        <w:spacing w:line="240" w:lineRule="auto"/>
        <w:rPr>
          <w:sz w:val="24"/>
          <w:szCs w:val="24"/>
        </w:rPr>
      </w:pPr>
      <w:r w:rsidRPr="00AE782A">
        <w:rPr>
          <w:sz w:val="24"/>
          <w:szCs w:val="24"/>
        </w:rPr>
        <w:t>Oświadczenie wykonawcy, w zakresie art. 108 ust. 1 pkt 5 ustawy, o braku przynależności do tej samej grupy kapitałowej.</w:t>
      </w:r>
    </w:p>
    <w:p w14:paraId="76A3BBF7" w14:textId="77777777" w:rsidR="00A541FE" w:rsidRPr="00A541FE" w:rsidRDefault="00A541FE">
      <w:pPr>
        <w:numPr>
          <w:ilvl w:val="0"/>
          <w:numId w:val="37"/>
        </w:numPr>
        <w:spacing w:after="0" w:line="240" w:lineRule="auto"/>
        <w:ind w:left="714" w:hanging="357"/>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Wzór umowy.</w:t>
      </w:r>
    </w:p>
    <w:p w14:paraId="026EEE24" w14:textId="77777777" w:rsidR="00A541FE" w:rsidRPr="00A541FE" w:rsidRDefault="00A541FE">
      <w:pPr>
        <w:numPr>
          <w:ilvl w:val="0"/>
          <w:numId w:val="37"/>
        </w:numPr>
        <w:spacing w:after="0" w:line="240" w:lineRule="auto"/>
        <w:ind w:left="714" w:hanging="357"/>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Oświadczenie stanowiące zobowiązanie podmiotu udostępniającego zasoby do oddania do dyspozycji niezbędnych zasobów.</w:t>
      </w:r>
    </w:p>
    <w:p w14:paraId="74B294D8" w14:textId="77777777" w:rsidR="00A541FE" w:rsidRDefault="00A541FE">
      <w:pPr>
        <w:numPr>
          <w:ilvl w:val="0"/>
          <w:numId w:val="37"/>
        </w:numPr>
        <w:spacing w:after="0" w:line="240" w:lineRule="auto"/>
        <w:ind w:left="714" w:hanging="357"/>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Oświadczenie o zatrudnieniu przy realizacji zamówienia co najmniej dwóch osób na stanowisku pracownika ogólnobudowlanego.</w:t>
      </w:r>
    </w:p>
    <w:p w14:paraId="17081CC2" w14:textId="724F4B0A" w:rsidR="00F278CC" w:rsidRDefault="00F278CC">
      <w:pPr>
        <w:numPr>
          <w:ilvl w:val="0"/>
          <w:numId w:val="37"/>
        </w:numPr>
        <w:spacing w:after="0" w:line="240" w:lineRule="auto"/>
        <w:ind w:left="714" w:hanging="357"/>
        <w:rPr>
          <w:rFonts w:ascii="Arial" w:eastAsia="Arial" w:hAnsi="Arial" w:cs="Arial"/>
          <w:kern w:val="0"/>
          <w:sz w:val="24"/>
          <w:szCs w:val="24"/>
          <w:lang w:eastAsia="pl-PL"/>
          <w14:ligatures w14:val="none"/>
        </w:rPr>
      </w:pPr>
      <w:r>
        <w:rPr>
          <w:rFonts w:ascii="Arial" w:eastAsia="Arial" w:hAnsi="Arial" w:cs="Arial"/>
          <w:kern w:val="0"/>
          <w:sz w:val="24"/>
          <w:szCs w:val="24"/>
          <w:lang w:eastAsia="pl-PL"/>
          <w14:ligatures w14:val="none"/>
        </w:rPr>
        <w:t>Protokół z przeprowadzenia wizji lokalnej.</w:t>
      </w:r>
    </w:p>
    <w:p w14:paraId="66FEB89D" w14:textId="0F2EE5E7" w:rsidR="007D57C2" w:rsidRPr="00A541FE" w:rsidRDefault="007D57C2">
      <w:pPr>
        <w:numPr>
          <w:ilvl w:val="0"/>
          <w:numId w:val="37"/>
        </w:numPr>
        <w:spacing w:after="0" w:line="240" w:lineRule="auto"/>
        <w:ind w:left="714" w:hanging="357"/>
        <w:rPr>
          <w:rFonts w:ascii="Arial" w:eastAsia="Arial" w:hAnsi="Arial" w:cs="Arial"/>
          <w:kern w:val="0"/>
          <w:sz w:val="24"/>
          <w:szCs w:val="24"/>
          <w:lang w:eastAsia="pl-PL"/>
          <w14:ligatures w14:val="none"/>
        </w:rPr>
      </w:pPr>
      <w:r>
        <w:rPr>
          <w:rFonts w:ascii="Arial" w:eastAsia="Arial" w:hAnsi="Arial" w:cs="Arial"/>
          <w:kern w:val="0"/>
          <w:sz w:val="24"/>
          <w:szCs w:val="24"/>
          <w:lang w:eastAsia="pl-PL"/>
          <w14:ligatures w14:val="none"/>
        </w:rPr>
        <w:t>Dokumentacja techniczna (10a, 10b, 10c)</w:t>
      </w:r>
    </w:p>
    <w:p w14:paraId="02052467" w14:textId="77777777" w:rsidR="00A541FE" w:rsidRPr="00A541FE" w:rsidRDefault="00A541FE" w:rsidP="00A541FE">
      <w:pPr>
        <w:spacing w:after="0" w:line="360" w:lineRule="auto"/>
        <w:ind w:left="720"/>
        <w:rPr>
          <w:rFonts w:ascii="Arial" w:eastAsia="Arial" w:hAnsi="Arial" w:cs="Arial"/>
          <w:kern w:val="0"/>
          <w:sz w:val="24"/>
          <w:szCs w:val="24"/>
          <w:lang w:eastAsia="pl-PL"/>
          <w14:ligatures w14:val="none"/>
        </w:rPr>
      </w:pPr>
    </w:p>
    <w:p w14:paraId="1A522643" w14:textId="77777777" w:rsidR="00A541FE" w:rsidRPr="00A541FE" w:rsidRDefault="00A541FE" w:rsidP="00A541FE">
      <w:pPr>
        <w:spacing w:after="0" w:line="276" w:lineRule="auto"/>
        <w:rPr>
          <w:rFonts w:ascii="Arial" w:eastAsia="Arial" w:hAnsi="Arial" w:cs="Arial"/>
          <w:kern w:val="0"/>
          <w:sz w:val="24"/>
          <w:szCs w:val="24"/>
          <w:lang w:eastAsia="pl-PL"/>
          <w14:ligatures w14:val="none"/>
        </w:rPr>
      </w:pPr>
    </w:p>
    <w:p w14:paraId="17D12BCA" w14:textId="77777777" w:rsidR="00401B5E" w:rsidRDefault="00401B5E"/>
    <w:sectPr w:rsidR="00401B5E">
      <w:footerReference w:type="default" r:id="rId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2EDA8" w14:textId="77777777" w:rsidR="00EF4486" w:rsidRDefault="00EF4486">
      <w:pPr>
        <w:spacing w:after="0" w:line="240" w:lineRule="auto"/>
      </w:pPr>
      <w:r>
        <w:separator/>
      </w:r>
    </w:p>
  </w:endnote>
  <w:endnote w:type="continuationSeparator" w:id="0">
    <w:p w14:paraId="1AE21D1E" w14:textId="77777777" w:rsidR="00EF4486" w:rsidRDefault="00EF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851553796"/>
      <w:docPartObj>
        <w:docPartGallery w:val="Page Numbers (Bottom of Page)"/>
        <w:docPartUnique/>
      </w:docPartObj>
    </w:sdtPr>
    <w:sdtEndPr/>
    <w:sdtContent>
      <w:p w14:paraId="440A897A" w14:textId="77777777" w:rsidR="00F76EB8" w:rsidRDefault="00F76EB8">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6348DF5D" w14:textId="77777777" w:rsidR="00F76EB8" w:rsidRDefault="00F76E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410E9" w14:textId="77777777" w:rsidR="00EF4486" w:rsidRDefault="00EF4486">
      <w:pPr>
        <w:spacing w:after="0" w:line="240" w:lineRule="auto"/>
      </w:pPr>
      <w:r>
        <w:separator/>
      </w:r>
    </w:p>
  </w:footnote>
  <w:footnote w:type="continuationSeparator" w:id="0">
    <w:p w14:paraId="09134ABD" w14:textId="77777777" w:rsidR="00EF4486" w:rsidRDefault="00EF4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1A06"/>
    <w:multiLevelType w:val="multilevel"/>
    <w:tmpl w:val="4038096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3475C04"/>
    <w:multiLevelType w:val="multilevel"/>
    <w:tmpl w:val="C254BA2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058C78F4"/>
    <w:multiLevelType w:val="multilevel"/>
    <w:tmpl w:val="59EADC0A"/>
    <w:lvl w:ilvl="0">
      <w:start w:val="1"/>
      <w:numFmt w:val="decimal"/>
      <w:lvlText w:val="%1."/>
      <w:lvlJc w:val="left"/>
      <w:pPr>
        <w:ind w:left="1146" w:hanging="360"/>
      </w:pPr>
      <w:rPr>
        <w:rFonts w:ascii="Arial" w:eastAsia="Arial" w:hAnsi="Arial" w:cs="Arial"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15:restartNumberingAfterBreak="0">
    <w:nsid w:val="07D77F91"/>
    <w:multiLevelType w:val="hybridMultilevel"/>
    <w:tmpl w:val="F2147F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535A6E"/>
    <w:multiLevelType w:val="multilevel"/>
    <w:tmpl w:val="88047DA8"/>
    <w:lvl w:ilvl="0">
      <w:start w:val="1"/>
      <w:numFmt w:val="decimal"/>
      <w:lvlText w:val="%1."/>
      <w:lvlJc w:val="left"/>
      <w:pPr>
        <w:ind w:left="1004" w:hanging="360"/>
      </w:pPr>
      <w:rPr>
        <w:b/>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096F14DA"/>
    <w:multiLevelType w:val="hybridMultilevel"/>
    <w:tmpl w:val="3BD02074"/>
    <w:lvl w:ilvl="0" w:tplc="89A623A0">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CBB010E"/>
    <w:multiLevelType w:val="multilevel"/>
    <w:tmpl w:val="9D043DF4"/>
    <w:lvl w:ilvl="0">
      <w:start w:val="2"/>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 w15:restartNumberingAfterBreak="0">
    <w:nsid w:val="11691395"/>
    <w:multiLevelType w:val="multilevel"/>
    <w:tmpl w:val="09FE99F0"/>
    <w:lvl w:ilvl="0">
      <w:start w:val="2"/>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57F4DF1"/>
    <w:multiLevelType w:val="hybridMultilevel"/>
    <w:tmpl w:val="CDEC6EC8"/>
    <w:lvl w:ilvl="0" w:tplc="04150011">
      <w:start w:val="1"/>
      <w:numFmt w:val="decimal"/>
      <w:lvlText w:val="%1)"/>
      <w:lvlJc w:val="left"/>
      <w:pPr>
        <w:ind w:left="2880" w:hanging="360"/>
      </w:p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9" w15:restartNumberingAfterBreak="0">
    <w:nsid w:val="171E007D"/>
    <w:multiLevelType w:val="multilevel"/>
    <w:tmpl w:val="0E66D724"/>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 w15:restartNumberingAfterBreak="0">
    <w:nsid w:val="18203A6C"/>
    <w:multiLevelType w:val="multilevel"/>
    <w:tmpl w:val="121C2A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1" w15:restartNumberingAfterBreak="0">
    <w:nsid w:val="193E1F0A"/>
    <w:multiLevelType w:val="multilevel"/>
    <w:tmpl w:val="27565B24"/>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D7836E6"/>
    <w:multiLevelType w:val="multilevel"/>
    <w:tmpl w:val="8F4E111E"/>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3" w15:restartNumberingAfterBreak="0">
    <w:nsid w:val="1F525288"/>
    <w:multiLevelType w:val="multilevel"/>
    <w:tmpl w:val="FB6C189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201F7F3E"/>
    <w:multiLevelType w:val="multilevel"/>
    <w:tmpl w:val="21CCD8BA"/>
    <w:lvl w:ilvl="0">
      <w:start w:val="1"/>
      <w:numFmt w:val="decimal"/>
      <w:lvlText w:val="%1."/>
      <w:lvlJc w:val="left"/>
      <w:pPr>
        <w:ind w:left="720" w:hanging="360"/>
      </w:pPr>
      <w:rPr>
        <w:b/>
        <w:bCs/>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15:restartNumberingAfterBreak="0">
    <w:nsid w:val="27AF2534"/>
    <w:multiLevelType w:val="multilevel"/>
    <w:tmpl w:val="E690AFB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6" w15:restartNumberingAfterBreak="0">
    <w:nsid w:val="2AE540FD"/>
    <w:multiLevelType w:val="multilevel"/>
    <w:tmpl w:val="BC30F15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15:restartNumberingAfterBreak="0">
    <w:nsid w:val="36C02EDF"/>
    <w:multiLevelType w:val="multilevel"/>
    <w:tmpl w:val="6D444CF2"/>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75159A8"/>
    <w:multiLevelType w:val="multilevel"/>
    <w:tmpl w:val="51B02FA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7A97C84"/>
    <w:multiLevelType w:val="multilevel"/>
    <w:tmpl w:val="E452D21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00C3F9D"/>
    <w:multiLevelType w:val="multilevel"/>
    <w:tmpl w:val="757238F4"/>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1" w15:restartNumberingAfterBreak="0">
    <w:nsid w:val="4175627D"/>
    <w:multiLevelType w:val="multilevel"/>
    <w:tmpl w:val="388EFF8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2" w15:restartNumberingAfterBreak="0">
    <w:nsid w:val="41AA4887"/>
    <w:multiLevelType w:val="hybridMultilevel"/>
    <w:tmpl w:val="3F82D45A"/>
    <w:lvl w:ilvl="0" w:tplc="04150017">
      <w:start w:val="1"/>
      <w:numFmt w:val="lowerLetter"/>
      <w:lvlText w:val="%1)"/>
      <w:lvlJc w:val="left"/>
      <w:pPr>
        <w:ind w:left="1532" w:hanging="360"/>
      </w:pPr>
    </w:lvl>
    <w:lvl w:ilvl="1" w:tplc="04150019">
      <w:start w:val="1"/>
      <w:numFmt w:val="lowerLetter"/>
      <w:lvlText w:val="%2."/>
      <w:lvlJc w:val="left"/>
      <w:pPr>
        <w:ind w:left="2252" w:hanging="360"/>
      </w:pPr>
    </w:lvl>
    <w:lvl w:ilvl="2" w:tplc="0415001B">
      <w:start w:val="1"/>
      <w:numFmt w:val="lowerRoman"/>
      <w:lvlText w:val="%3."/>
      <w:lvlJc w:val="right"/>
      <w:pPr>
        <w:ind w:left="2972" w:hanging="180"/>
      </w:pPr>
    </w:lvl>
    <w:lvl w:ilvl="3" w:tplc="0415000F">
      <w:start w:val="1"/>
      <w:numFmt w:val="decimal"/>
      <w:lvlText w:val="%4."/>
      <w:lvlJc w:val="left"/>
      <w:pPr>
        <w:ind w:left="3692" w:hanging="360"/>
      </w:pPr>
    </w:lvl>
    <w:lvl w:ilvl="4" w:tplc="04150019">
      <w:start w:val="1"/>
      <w:numFmt w:val="lowerLetter"/>
      <w:lvlText w:val="%5."/>
      <w:lvlJc w:val="left"/>
      <w:pPr>
        <w:ind w:left="4412" w:hanging="360"/>
      </w:pPr>
    </w:lvl>
    <w:lvl w:ilvl="5" w:tplc="0415001B">
      <w:start w:val="1"/>
      <w:numFmt w:val="lowerRoman"/>
      <w:lvlText w:val="%6."/>
      <w:lvlJc w:val="right"/>
      <w:pPr>
        <w:ind w:left="5132" w:hanging="180"/>
      </w:pPr>
    </w:lvl>
    <w:lvl w:ilvl="6" w:tplc="0415000F">
      <w:start w:val="1"/>
      <w:numFmt w:val="decimal"/>
      <w:lvlText w:val="%7."/>
      <w:lvlJc w:val="left"/>
      <w:pPr>
        <w:ind w:left="5852" w:hanging="360"/>
      </w:pPr>
    </w:lvl>
    <w:lvl w:ilvl="7" w:tplc="04150019">
      <w:start w:val="1"/>
      <w:numFmt w:val="lowerLetter"/>
      <w:lvlText w:val="%8."/>
      <w:lvlJc w:val="left"/>
      <w:pPr>
        <w:ind w:left="6572" w:hanging="360"/>
      </w:pPr>
    </w:lvl>
    <w:lvl w:ilvl="8" w:tplc="0415001B">
      <w:start w:val="1"/>
      <w:numFmt w:val="lowerRoman"/>
      <w:lvlText w:val="%9."/>
      <w:lvlJc w:val="right"/>
      <w:pPr>
        <w:ind w:left="7292" w:hanging="180"/>
      </w:pPr>
    </w:lvl>
  </w:abstractNum>
  <w:abstractNum w:abstractNumId="23" w15:restartNumberingAfterBreak="0">
    <w:nsid w:val="41EB20E1"/>
    <w:multiLevelType w:val="multilevel"/>
    <w:tmpl w:val="09F2F61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4" w15:restartNumberingAfterBreak="0">
    <w:nsid w:val="44524ADB"/>
    <w:multiLevelType w:val="multilevel"/>
    <w:tmpl w:val="DA0C882E"/>
    <w:lvl w:ilvl="0">
      <w:start w:val="1"/>
      <w:numFmt w:val="decimal"/>
      <w:lvlText w:val="%1."/>
      <w:lvlJc w:val="left"/>
      <w:pPr>
        <w:ind w:left="502" w:hanging="360"/>
      </w:pPr>
      <w:rPr>
        <w:b/>
        <w:vertAlign w:val="baseline"/>
      </w:rPr>
    </w:lvl>
    <w:lvl w:ilvl="1">
      <w:start w:val="1"/>
      <w:numFmt w:val="decimal"/>
      <w:lvlText w:val="%2)"/>
      <w:lvlJc w:val="left"/>
      <w:pPr>
        <w:ind w:left="1222" w:hanging="360"/>
      </w:pPr>
      <w:rPr>
        <w:vertAlign w:val="baseline"/>
      </w:rPr>
    </w:lvl>
    <w:lvl w:ilvl="2">
      <w:start w:val="1"/>
      <w:numFmt w:val="lowerLetter"/>
      <w:lvlText w:val="%3)"/>
      <w:lvlJc w:val="lef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5" w15:restartNumberingAfterBreak="0">
    <w:nsid w:val="45FF7DB9"/>
    <w:multiLevelType w:val="multilevel"/>
    <w:tmpl w:val="E1F28B96"/>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6" w15:restartNumberingAfterBreak="0">
    <w:nsid w:val="46A622B2"/>
    <w:multiLevelType w:val="multilevel"/>
    <w:tmpl w:val="0B5C24A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BC169C4"/>
    <w:multiLevelType w:val="hybridMultilevel"/>
    <w:tmpl w:val="A0D20C24"/>
    <w:lvl w:ilvl="0" w:tplc="2146C58A">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9217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0C8F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20B3D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46A7D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0E7F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89EE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6A79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842B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D2246B2"/>
    <w:multiLevelType w:val="multilevel"/>
    <w:tmpl w:val="720475CE"/>
    <w:lvl w:ilvl="0">
      <w:start w:val="1"/>
      <w:numFmt w:val="decimal"/>
      <w:lvlText w:val="%1."/>
      <w:lvlJc w:val="left"/>
      <w:pPr>
        <w:ind w:left="720" w:hanging="360"/>
      </w:pPr>
      <w:rPr>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9" w15:restartNumberingAfterBreak="0">
    <w:nsid w:val="4DEF100D"/>
    <w:multiLevelType w:val="multilevel"/>
    <w:tmpl w:val="4374465A"/>
    <w:lvl w:ilvl="0">
      <w:start w:val="1"/>
      <w:numFmt w:val="decimal"/>
      <w:lvlText w:val="%1."/>
      <w:lvlJc w:val="left"/>
      <w:pPr>
        <w:ind w:left="720" w:hanging="360"/>
      </w:pPr>
      <w:rPr>
        <w:b/>
        <w:bCs/>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0" w15:restartNumberingAfterBreak="0">
    <w:nsid w:val="4EA84393"/>
    <w:multiLevelType w:val="multilevel"/>
    <w:tmpl w:val="EBD0358C"/>
    <w:lvl w:ilvl="0">
      <w:start w:val="5"/>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1" w15:restartNumberingAfterBreak="0">
    <w:nsid w:val="4F233783"/>
    <w:multiLevelType w:val="multilevel"/>
    <w:tmpl w:val="A7F4DCD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53123167"/>
    <w:multiLevelType w:val="multilevel"/>
    <w:tmpl w:val="E4682F86"/>
    <w:lvl w:ilvl="0">
      <w:start w:val="3"/>
      <w:numFmt w:val="decimal"/>
      <w:lvlText w:val="%1."/>
      <w:lvlJc w:val="left"/>
      <w:pPr>
        <w:ind w:left="1004" w:hanging="360"/>
      </w:pPr>
      <w:rPr>
        <w:b/>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545C0A1A"/>
    <w:multiLevelType w:val="hybridMultilevel"/>
    <w:tmpl w:val="6BC60F6A"/>
    <w:lvl w:ilvl="0" w:tplc="B2A4BC76">
      <w:start w:val="1"/>
      <w:numFmt w:val="bullet"/>
      <w:lvlText w:val="-"/>
      <w:lvlJc w:val="left"/>
      <w:pPr>
        <w:ind w:left="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6A33FA">
      <w:start w:val="1"/>
      <w:numFmt w:val="bullet"/>
      <w:lvlText w:val="o"/>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DAA7B0">
      <w:start w:val="1"/>
      <w:numFmt w:val="bullet"/>
      <w:lvlText w:val="▪"/>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029F58">
      <w:start w:val="1"/>
      <w:numFmt w:val="bullet"/>
      <w:lvlText w:val="•"/>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0CB7A8">
      <w:start w:val="1"/>
      <w:numFmt w:val="bullet"/>
      <w:lvlText w:val="o"/>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800B24">
      <w:start w:val="1"/>
      <w:numFmt w:val="bullet"/>
      <w:lvlText w:val="▪"/>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4EC9A8">
      <w:start w:val="1"/>
      <w:numFmt w:val="bullet"/>
      <w:lvlText w:val="•"/>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C24700">
      <w:start w:val="1"/>
      <w:numFmt w:val="bullet"/>
      <w:lvlText w:val="o"/>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0E033A">
      <w:start w:val="1"/>
      <w:numFmt w:val="bullet"/>
      <w:lvlText w:val="▪"/>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45D2ACF"/>
    <w:multiLevelType w:val="multilevel"/>
    <w:tmpl w:val="F9B2E952"/>
    <w:lvl w:ilvl="0">
      <w:start w:val="1"/>
      <w:numFmt w:val="decimal"/>
      <w:lvlText w:val="%1."/>
      <w:lvlJc w:val="left"/>
      <w:pPr>
        <w:ind w:left="720" w:hanging="720"/>
      </w:pPr>
      <w:rPr>
        <w:rFonts w:ascii="Arial" w:eastAsia="Arial" w:hAnsi="Arial" w:cs="Arial" w:hint="default"/>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5DCC2DA0"/>
    <w:multiLevelType w:val="hybridMultilevel"/>
    <w:tmpl w:val="0D8E815E"/>
    <w:lvl w:ilvl="0" w:tplc="5862FB7C">
      <w:start w:val="1"/>
      <w:numFmt w:val="bullet"/>
      <w:lvlText w:val="-"/>
      <w:lvlJc w:val="left"/>
      <w:pPr>
        <w:ind w:left="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66CB7A">
      <w:start w:val="1"/>
      <w:numFmt w:val="bullet"/>
      <w:lvlText w:val="o"/>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CA996E">
      <w:start w:val="1"/>
      <w:numFmt w:val="bullet"/>
      <w:lvlText w:val="▪"/>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D27ACA">
      <w:start w:val="1"/>
      <w:numFmt w:val="bullet"/>
      <w:lvlText w:val="•"/>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E4487C">
      <w:start w:val="1"/>
      <w:numFmt w:val="bullet"/>
      <w:lvlText w:val="o"/>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7272E2">
      <w:start w:val="1"/>
      <w:numFmt w:val="bullet"/>
      <w:lvlText w:val="▪"/>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4E4750">
      <w:start w:val="1"/>
      <w:numFmt w:val="bullet"/>
      <w:lvlText w:val="•"/>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76ED6E">
      <w:start w:val="1"/>
      <w:numFmt w:val="bullet"/>
      <w:lvlText w:val="o"/>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8ED704">
      <w:start w:val="1"/>
      <w:numFmt w:val="bullet"/>
      <w:lvlText w:val="▪"/>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F532C44"/>
    <w:multiLevelType w:val="multilevel"/>
    <w:tmpl w:val="E94A584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7" w15:restartNumberingAfterBreak="0">
    <w:nsid w:val="69412737"/>
    <w:multiLevelType w:val="multilevel"/>
    <w:tmpl w:val="6AA6D326"/>
    <w:lvl w:ilvl="0">
      <w:start w:val="6"/>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8" w15:restartNumberingAfterBreak="0">
    <w:nsid w:val="738E5B9E"/>
    <w:multiLevelType w:val="hybridMultilevel"/>
    <w:tmpl w:val="F60A6298"/>
    <w:lvl w:ilvl="0" w:tplc="DE5047FE">
      <w:start w:val="1"/>
      <w:numFmt w:val="bullet"/>
      <w:lvlText w:val="-"/>
      <w:lvlJc w:val="left"/>
      <w:pPr>
        <w:ind w:left="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C03C5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59E537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1EF39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36473A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54CF1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66D7B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1E1CC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324F70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6766A97"/>
    <w:multiLevelType w:val="multilevel"/>
    <w:tmpl w:val="DA5EE3C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0" w15:restartNumberingAfterBreak="0">
    <w:nsid w:val="79EA5421"/>
    <w:multiLevelType w:val="multilevel"/>
    <w:tmpl w:val="97064DA8"/>
    <w:lvl w:ilvl="0">
      <w:start w:val="1"/>
      <w:numFmt w:val="decimal"/>
      <w:lvlText w:val="%1."/>
      <w:lvlJc w:val="left"/>
      <w:pPr>
        <w:ind w:left="720" w:hanging="360"/>
      </w:pPr>
      <w:rPr>
        <w:b w:val="0"/>
        <w:bCs w:val="0"/>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1" w15:restartNumberingAfterBreak="0">
    <w:nsid w:val="7DB5532A"/>
    <w:multiLevelType w:val="hybridMultilevel"/>
    <w:tmpl w:val="89087D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E487445"/>
    <w:multiLevelType w:val="multilevel"/>
    <w:tmpl w:val="AB320C1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num w:numId="1" w16cid:durableId="17580967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60648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84498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21931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120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210624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96290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07766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58076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65559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51732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8629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83158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858753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05685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645957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70627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65281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30451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93048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76188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82577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30257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7777">
    <w:abstractNumId w:val="19"/>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50041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26681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8684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84326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26817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9056124">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65899655">
    <w:abstractNumId w:val="18"/>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31090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21614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39996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0444448">
    <w:abstractNumId w:val="23"/>
  </w:num>
  <w:num w:numId="36" w16cid:durableId="12817594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0991304">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525214">
    <w:abstractNumId w:val="35"/>
  </w:num>
  <w:num w:numId="39" w16cid:durableId="987442634">
    <w:abstractNumId w:val="5"/>
  </w:num>
  <w:num w:numId="40" w16cid:durableId="1376657662">
    <w:abstractNumId w:val="3"/>
  </w:num>
  <w:num w:numId="41" w16cid:durableId="1501585042">
    <w:abstractNumId w:val="33"/>
  </w:num>
  <w:num w:numId="42" w16cid:durableId="211769368">
    <w:abstractNumId w:val="27"/>
  </w:num>
  <w:num w:numId="43" w16cid:durableId="325859618">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105F"/>
    <w:rsid w:val="00025BAD"/>
    <w:rsid w:val="000267E1"/>
    <w:rsid w:val="00094B9E"/>
    <w:rsid w:val="000B2D9D"/>
    <w:rsid w:val="001826A8"/>
    <w:rsid w:val="00283E86"/>
    <w:rsid w:val="00401B5E"/>
    <w:rsid w:val="004701E9"/>
    <w:rsid w:val="004A25E6"/>
    <w:rsid w:val="005166A8"/>
    <w:rsid w:val="00712C31"/>
    <w:rsid w:val="00771B8D"/>
    <w:rsid w:val="007D57C2"/>
    <w:rsid w:val="0089105F"/>
    <w:rsid w:val="008D20F5"/>
    <w:rsid w:val="009D1B04"/>
    <w:rsid w:val="00A541FE"/>
    <w:rsid w:val="00AE782A"/>
    <w:rsid w:val="00D17679"/>
    <w:rsid w:val="00D30323"/>
    <w:rsid w:val="00DD62D0"/>
    <w:rsid w:val="00E4680E"/>
    <w:rsid w:val="00EF4486"/>
    <w:rsid w:val="00F278CC"/>
    <w:rsid w:val="00F76E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97BC"/>
  <w15:docId w15:val="{7CBBD061-C6CE-46D7-B46A-CB1A8A99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541FE"/>
    <w:pPr>
      <w:keepNext/>
      <w:keepLines/>
      <w:spacing w:before="400" w:after="120" w:line="276" w:lineRule="auto"/>
      <w:outlineLvl w:val="0"/>
    </w:pPr>
    <w:rPr>
      <w:rFonts w:ascii="Arial" w:eastAsia="Times New Roman" w:hAnsi="Arial" w:cs="Arial"/>
      <w:kern w:val="0"/>
      <w:sz w:val="40"/>
      <w:szCs w:val="40"/>
      <w:lang w:eastAsia="pl-PL"/>
      <w14:ligatures w14:val="none"/>
    </w:rPr>
  </w:style>
  <w:style w:type="paragraph" w:styleId="Nagwek2">
    <w:name w:val="heading 2"/>
    <w:basedOn w:val="Normalny"/>
    <w:next w:val="Normalny"/>
    <w:link w:val="Nagwek2Znak"/>
    <w:uiPriority w:val="9"/>
    <w:semiHidden/>
    <w:unhideWhenUsed/>
    <w:qFormat/>
    <w:rsid w:val="00A541FE"/>
    <w:pPr>
      <w:keepNext/>
      <w:keepLines/>
      <w:spacing w:before="360" w:after="120" w:line="276" w:lineRule="auto"/>
      <w:outlineLvl w:val="1"/>
    </w:pPr>
    <w:rPr>
      <w:rFonts w:ascii="Arial" w:eastAsia="Times New Roman" w:hAnsi="Arial" w:cs="Arial"/>
      <w:kern w:val="0"/>
      <w:sz w:val="32"/>
      <w:szCs w:val="32"/>
      <w:lang w:eastAsia="pl-PL"/>
      <w14:ligatures w14:val="none"/>
    </w:rPr>
  </w:style>
  <w:style w:type="paragraph" w:styleId="Nagwek3">
    <w:name w:val="heading 3"/>
    <w:basedOn w:val="Normalny"/>
    <w:next w:val="Normalny"/>
    <w:link w:val="Nagwek3Znak"/>
    <w:uiPriority w:val="9"/>
    <w:semiHidden/>
    <w:unhideWhenUsed/>
    <w:qFormat/>
    <w:rsid w:val="00A541FE"/>
    <w:pPr>
      <w:keepNext/>
      <w:keepLines/>
      <w:spacing w:before="320" w:after="80" w:line="276" w:lineRule="auto"/>
      <w:outlineLvl w:val="2"/>
    </w:pPr>
    <w:rPr>
      <w:rFonts w:ascii="Arial" w:eastAsia="Times New Roman" w:hAnsi="Arial" w:cs="Arial"/>
      <w:color w:val="434343"/>
      <w:kern w:val="0"/>
      <w:sz w:val="28"/>
      <w:szCs w:val="28"/>
      <w:lang w:eastAsia="pl-PL"/>
      <w14:ligatures w14:val="none"/>
    </w:rPr>
  </w:style>
  <w:style w:type="paragraph" w:styleId="Nagwek4">
    <w:name w:val="heading 4"/>
    <w:basedOn w:val="Normalny"/>
    <w:next w:val="Normalny"/>
    <w:link w:val="Nagwek4Znak"/>
    <w:uiPriority w:val="9"/>
    <w:semiHidden/>
    <w:unhideWhenUsed/>
    <w:qFormat/>
    <w:rsid w:val="00A541FE"/>
    <w:pPr>
      <w:keepNext/>
      <w:keepLines/>
      <w:spacing w:before="280" w:after="80" w:line="276" w:lineRule="auto"/>
      <w:outlineLvl w:val="3"/>
    </w:pPr>
    <w:rPr>
      <w:rFonts w:ascii="Arial" w:eastAsia="Times New Roman" w:hAnsi="Arial" w:cs="Arial"/>
      <w:color w:val="666666"/>
      <w:kern w:val="0"/>
      <w:sz w:val="24"/>
      <w:szCs w:val="24"/>
      <w:lang w:eastAsia="pl-PL"/>
      <w14:ligatures w14:val="none"/>
    </w:rPr>
  </w:style>
  <w:style w:type="paragraph" w:styleId="Nagwek5">
    <w:name w:val="heading 5"/>
    <w:basedOn w:val="Normalny"/>
    <w:next w:val="Normalny"/>
    <w:link w:val="Nagwek5Znak"/>
    <w:uiPriority w:val="9"/>
    <w:semiHidden/>
    <w:unhideWhenUsed/>
    <w:qFormat/>
    <w:rsid w:val="00A541FE"/>
    <w:pPr>
      <w:keepNext/>
      <w:keepLines/>
      <w:spacing w:before="240" w:after="80" w:line="276" w:lineRule="auto"/>
      <w:outlineLvl w:val="4"/>
    </w:pPr>
    <w:rPr>
      <w:rFonts w:ascii="Arial" w:eastAsia="Times New Roman" w:hAnsi="Arial" w:cs="Arial"/>
      <w:color w:val="666666"/>
      <w:kern w:val="0"/>
      <w:lang w:eastAsia="pl-PL"/>
      <w14:ligatures w14:val="none"/>
    </w:rPr>
  </w:style>
  <w:style w:type="paragraph" w:styleId="Nagwek6">
    <w:name w:val="heading 6"/>
    <w:basedOn w:val="Normalny"/>
    <w:next w:val="Normalny"/>
    <w:link w:val="Nagwek6Znak"/>
    <w:uiPriority w:val="9"/>
    <w:semiHidden/>
    <w:unhideWhenUsed/>
    <w:qFormat/>
    <w:rsid w:val="00A541FE"/>
    <w:pPr>
      <w:keepNext/>
      <w:keepLines/>
      <w:spacing w:before="240" w:after="80" w:line="276" w:lineRule="auto"/>
      <w:outlineLvl w:val="5"/>
    </w:pPr>
    <w:rPr>
      <w:rFonts w:ascii="Arial" w:eastAsia="Times New Roman" w:hAnsi="Arial" w:cs="Arial"/>
      <w:i/>
      <w:color w:val="666666"/>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1FE"/>
    <w:rPr>
      <w:rFonts w:ascii="Arial" w:eastAsia="Times New Roman" w:hAnsi="Arial" w:cs="Arial"/>
      <w:kern w:val="0"/>
      <w:sz w:val="40"/>
      <w:szCs w:val="40"/>
      <w:lang w:eastAsia="pl-PL"/>
      <w14:ligatures w14:val="none"/>
    </w:rPr>
  </w:style>
  <w:style w:type="character" w:customStyle="1" w:styleId="Nagwek2Znak">
    <w:name w:val="Nagłówek 2 Znak"/>
    <w:basedOn w:val="Domylnaczcionkaakapitu"/>
    <w:link w:val="Nagwek2"/>
    <w:uiPriority w:val="9"/>
    <w:semiHidden/>
    <w:rsid w:val="00A541FE"/>
    <w:rPr>
      <w:rFonts w:ascii="Arial" w:eastAsia="Times New Roman" w:hAnsi="Arial" w:cs="Arial"/>
      <w:kern w:val="0"/>
      <w:sz w:val="32"/>
      <w:szCs w:val="32"/>
      <w:lang w:eastAsia="pl-PL"/>
      <w14:ligatures w14:val="none"/>
    </w:rPr>
  </w:style>
  <w:style w:type="character" w:customStyle="1" w:styleId="Nagwek3Znak">
    <w:name w:val="Nagłówek 3 Znak"/>
    <w:basedOn w:val="Domylnaczcionkaakapitu"/>
    <w:link w:val="Nagwek3"/>
    <w:uiPriority w:val="9"/>
    <w:semiHidden/>
    <w:rsid w:val="00A541FE"/>
    <w:rPr>
      <w:rFonts w:ascii="Arial" w:eastAsia="Times New Roman" w:hAnsi="Arial" w:cs="Arial"/>
      <w:color w:val="434343"/>
      <w:kern w:val="0"/>
      <w:sz w:val="28"/>
      <w:szCs w:val="28"/>
      <w:lang w:eastAsia="pl-PL"/>
      <w14:ligatures w14:val="none"/>
    </w:rPr>
  </w:style>
  <w:style w:type="character" w:customStyle="1" w:styleId="Nagwek4Znak">
    <w:name w:val="Nagłówek 4 Znak"/>
    <w:basedOn w:val="Domylnaczcionkaakapitu"/>
    <w:link w:val="Nagwek4"/>
    <w:uiPriority w:val="9"/>
    <w:semiHidden/>
    <w:rsid w:val="00A541FE"/>
    <w:rPr>
      <w:rFonts w:ascii="Arial" w:eastAsia="Times New Roman" w:hAnsi="Arial" w:cs="Arial"/>
      <w:color w:val="666666"/>
      <w:kern w:val="0"/>
      <w:sz w:val="24"/>
      <w:szCs w:val="24"/>
      <w:lang w:eastAsia="pl-PL"/>
      <w14:ligatures w14:val="none"/>
    </w:rPr>
  </w:style>
  <w:style w:type="character" w:customStyle="1" w:styleId="Nagwek5Znak">
    <w:name w:val="Nagłówek 5 Znak"/>
    <w:basedOn w:val="Domylnaczcionkaakapitu"/>
    <w:link w:val="Nagwek5"/>
    <w:uiPriority w:val="9"/>
    <w:semiHidden/>
    <w:rsid w:val="00A541FE"/>
    <w:rPr>
      <w:rFonts w:ascii="Arial" w:eastAsia="Times New Roman" w:hAnsi="Arial" w:cs="Arial"/>
      <w:color w:val="666666"/>
      <w:kern w:val="0"/>
      <w:lang w:eastAsia="pl-PL"/>
      <w14:ligatures w14:val="none"/>
    </w:rPr>
  </w:style>
  <w:style w:type="character" w:customStyle="1" w:styleId="Nagwek6Znak">
    <w:name w:val="Nagłówek 6 Znak"/>
    <w:basedOn w:val="Domylnaczcionkaakapitu"/>
    <w:link w:val="Nagwek6"/>
    <w:uiPriority w:val="9"/>
    <w:semiHidden/>
    <w:rsid w:val="00A541FE"/>
    <w:rPr>
      <w:rFonts w:ascii="Arial" w:eastAsia="Times New Roman" w:hAnsi="Arial" w:cs="Arial"/>
      <w:i/>
      <w:color w:val="666666"/>
      <w:kern w:val="0"/>
      <w:lang w:eastAsia="pl-PL"/>
      <w14:ligatures w14:val="none"/>
    </w:rPr>
  </w:style>
  <w:style w:type="numbering" w:customStyle="1" w:styleId="Bezlisty1">
    <w:name w:val="Bez listy1"/>
    <w:next w:val="Bezlisty"/>
    <w:uiPriority w:val="99"/>
    <w:semiHidden/>
    <w:unhideWhenUsed/>
    <w:rsid w:val="00A541FE"/>
  </w:style>
  <w:style w:type="character" w:styleId="Hipercze">
    <w:name w:val="Hyperlink"/>
    <w:basedOn w:val="Domylnaczcionkaakapitu"/>
    <w:uiPriority w:val="99"/>
    <w:unhideWhenUsed/>
    <w:rsid w:val="00A541FE"/>
    <w:rPr>
      <w:color w:val="0563C1" w:themeColor="hyperlink"/>
      <w:u w:val="single"/>
    </w:rPr>
  </w:style>
  <w:style w:type="character" w:styleId="UyteHipercze">
    <w:name w:val="FollowedHyperlink"/>
    <w:basedOn w:val="Domylnaczcionkaakapitu"/>
    <w:uiPriority w:val="99"/>
    <w:semiHidden/>
    <w:unhideWhenUsed/>
    <w:rsid w:val="00A541FE"/>
    <w:rPr>
      <w:color w:val="954F72" w:themeColor="followedHyperlink"/>
      <w:u w:val="single"/>
    </w:rPr>
  </w:style>
  <w:style w:type="character" w:styleId="HTML-kod">
    <w:name w:val="HTML Code"/>
    <w:basedOn w:val="Domylnaczcionkaakapitu"/>
    <w:uiPriority w:val="99"/>
    <w:semiHidden/>
    <w:unhideWhenUsed/>
    <w:rsid w:val="00A541FE"/>
    <w:rPr>
      <w:rFonts w:ascii="Courier New" w:eastAsia="Times New Roman" w:hAnsi="Courier New" w:cs="Courier New" w:hint="default"/>
      <w:sz w:val="20"/>
      <w:szCs w:val="20"/>
    </w:rPr>
  </w:style>
  <w:style w:type="paragraph" w:customStyle="1" w:styleId="msonormal0">
    <w:name w:val="msonormal"/>
    <w:basedOn w:val="Normalny"/>
    <w:rsid w:val="00A541FE"/>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Spistreci2">
    <w:name w:val="toc 2"/>
    <w:basedOn w:val="Normalny"/>
    <w:next w:val="Normalny"/>
    <w:autoRedefine/>
    <w:uiPriority w:val="39"/>
    <w:unhideWhenUsed/>
    <w:rsid w:val="00A541FE"/>
    <w:pPr>
      <w:spacing w:after="100" w:line="276" w:lineRule="auto"/>
      <w:ind w:left="220"/>
    </w:pPr>
    <w:rPr>
      <w:rFonts w:ascii="Arial" w:eastAsia="Arial" w:hAnsi="Arial" w:cs="Arial"/>
      <w:kern w:val="0"/>
      <w:lang w:eastAsia="pl-PL"/>
      <w14:ligatures w14:val="none"/>
    </w:rPr>
  </w:style>
  <w:style w:type="paragraph" w:styleId="Spistreci3">
    <w:name w:val="toc 3"/>
    <w:basedOn w:val="Normalny"/>
    <w:next w:val="Normalny"/>
    <w:autoRedefine/>
    <w:uiPriority w:val="39"/>
    <w:semiHidden/>
    <w:unhideWhenUsed/>
    <w:rsid w:val="00A541FE"/>
    <w:pPr>
      <w:spacing w:after="100" w:line="276" w:lineRule="auto"/>
      <w:ind w:left="440"/>
    </w:pPr>
    <w:rPr>
      <w:rFonts w:ascii="Arial" w:eastAsia="Arial" w:hAnsi="Arial" w:cs="Arial"/>
      <w:kern w:val="0"/>
      <w:lang w:eastAsia="pl-PL"/>
      <w14:ligatures w14:val="none"/>
    </w:rPr>
  </w:style>
  <w:style w:type="paragraph" w:styleId="Tekstkomentarza">
    <w:name w:val="annotation text"/>
    <w:basedOn w:val="Normalny"/>
    <w:link w:val="TekstkomentarzaZnak"/>
    <w:uiPriority w:val="99"/>
    <w:semiHidden/>
    <w:unhideWhenUsed/>
    <w:rsid w:val="00A541FE"/>
    <w:pPr>
      <w:spacing w:after="0" w:line="240" w:lineRule="auto"/>
    </w:pPr>
    <w:rPr>
      <w:rFonts w:ascii="Arial" w:eastAsia="Arial" w:hAnsi="Arial" w:cs="Arial"/>
      <w:kern w:val="0"/>
      <w:sz w:val="20"/>
      <w:szCs w:val="20"/>
      <w:lang w:eastAsia="pl-PL"/>
      <w14:ligatures w14:val="none"/>
    </w:rPr>
  </w:style>
  <w:style w:type="character" w:customStyle="1" w:styleId="TekstkomentarzaZnak">
    <w:name w:val="Tekst komentarza Znak"/>
    <w:basedOn w:val="Domylnaczcionkaakapitu"/>
    <w:link w:val="Tekstkomentarza"/>
    <w:uiPriority w:val="99"/>
    <w:semiHidden/>
    <w:rsid w:val="00A541FE"/>
    <w:rPr>
      <w:rFonts w:ascii="Arial" w:eastAsia="Arial" w:hAnsi="Arial" w:cs="Arial"/>
      <w:kern w:val="0"/>
      <w:sz w:val="20"/>
      <w:szCs w:val="20"/>
      <w:lang w:eastAsia="pl-PL"/>
      <w14:ligatures w14:val="none"/>
    </w:rPr>
  </w:style>
  <w:style w:type="paragraph" w:styleId="Nagwek">
    <w:name w:val="header"/>
    <w:basedOn w:val="Normalny"/>
    <w:link w:val="NagwekZnak"/>
    <w:uiPriority w:val="99"/>
    <w:unhideWhenUsed/>
    <w:rsid w:val="00A541FE"/>
    <w:pPr>
      <w:tabs>
        <w:tab w:val="center" w:pos="4536"/>
        <w:tab w:val="right" w:pos="9072"/>
      </w:tabs>
      <w:spacing w:after="0" w:line="240" w:lineRule="auto"/>
    </w:pPr>
    <w:rPr>
      <w:rFonts w:ascii="Arial" w:eastAsia="Arial" w:hAnsi="Arial" w:cs="Arial"/>
      <w:kern w:val="0"/>
      <w:lang w:eastAsia="pl-PL"/>
      <w14:ligatures w14:val="none"/>
    </w:rPr>
  </w:style>
  <w:style w:type="character" w:customStyle="1" w:styleId="NagwekZnak">
    <w:name w:val="Nagłówek Znak"/>
    <w:basedOn w:val="Domylnaczcionkaakapitu"/>
    <w:link w:val="Nagwek"/>
    <w:uiPriority w:val="99"/>
    <w:rsid w:val="00A541FE"/>
    <w:rPr>
      <w:rFonts w:ascii="Arial" w:eastAsia="Arial" w:hAnsi="Arial" w:cs="Arial"/>
      <w:kern w:val="0"/>
      <w:lang w:eastAsia="pl-PL"/>
      <w14:ligatures w14:val="none"/>
    </w:rPr>
  </w:style>
  <w:style w:type="paragraph" w:styleId="Stopka">
    <w:name w:val="footer"/>
    <w:basedOn w:val="Normalny"/>
    <w:link w:val="StopkaZnak"/>
    <w:uiPriority w:val="99"/>
    <w:unhideWhenUsed/>
    <w:rsid w:val="00A541FE"/>
    <w:pPr>
      <w:tabs>
        <w:tab w:val="center" w:pos="4536"/>
        <w:tab w:val="right" w:pos="9072"/>
      </w:tabs>
      <w:spacing w:after="0" w:line="240" w:lineRule="auto"/>
    </w:pPr>
    <w:rPr>
      <w:rFonts w:ascii="Arial" w:eastAsia="Arial" w:hAnsi="Arial" w:cs="Arial"/>
      <w:kern w:val="0"/>
      <w:lang w:eastAsia="pl-PL"/>
      <w14:ligatures w14:val="none"/>
    </w:rPr>
  </w:style>
  <w:style w:type="character" w:customStyle="1" w:styleId="StopkaZnak">
    <w:name w:val="Stopka Znak"/>
    <w:basedOn w:val="Domylnaczcionkaakapitu"/>
    <w:link w:val="Stopka"/>
    <w:uiPriority w:val="99"/>
    <w:rsid w:val="00A541FE"/>
    <w:rPr>
      <w:rFonts w:ascii="Arial" w:eastAsia="Arial" w:hAnsi="Arial" w:cs="Arial"/>
      <w:kern w:val="0"/>
      <w:lang w:eastAsia="pl-PL"/>
      <w14:ligatures w14:val="none"/>
    </w:rPr>
  </w:style>
  <w:style w:type="paragraph" w:styleId="Tytu">
    <w:name w:val="Title"/>
    <w:basedOn w:val="Normalny"/>
    <w:next w:val="Normalny"/>
    <w:link w:val="TytuZnak"/>
    <w:uiPriority w:val="10"/>
    <w:qFormat/>
    <w:rsid w:val="00A541FE"/>
    <w:pPr>
      <w:keepNext/>
      <w:keepLines/>
      <w:spacing w:after="60" w:line="276" w:lineRule="auto"/>
    </w:pPr>
    <w:rPr>
      <w:rFonts w:ascii="Arial" w:eastAsia="Arial" w:hAnsi="Arial" w:cs="Arial"/>
      <w:kern w:val="0"/>
      <w:sz w:val="52"/>
      <w:szCs w:val="52"/>
      <w:lang w:eastAsia="pl-PL"/>
      <w14:ligatures w14:val="none"/>
    </w:rPr>
  </w:style>
  <w:style w:type="character" w:customStyle="1" w:styleId="TytuZnak">
    <w:name w:val="Tytuł Znak"/>
    <w:basedOn w:val="Domylnaczcionkaakapitu"/>
    <w:link w:val="Tytu"/>
    <w:uiPriority w:val="10"/>
    <w:rsid w:val="00A541FE"/>
    <w:rPr>
      <w:rFonts w:ascii="Arial" w:eastAsia="Arial" w:hAnsi="Arial" w:cs="Arial"/>
      <w:kern w:val="0"/>
      <w:sz w:val="52"/>
      <w:szCs w:val="52"/>
      <w:lang w:eastAsia="pl-PL"/>
      <w14:ligatures w14:val="none"/>
    </w:rPr>
  </w:style>
  <w:style w:type="paragraph" w:styleId="Podtytu">
    <w:name w:val="Subtitle"/>
    <w:basedOn w:val="Normalny"/>
    <w:next w:val="Normalny"/>
    <w:link w:val="PodtytuZnak"/>
    <w:uiPriority w:val="11"/>
    <w:qFormat/>
    <w:rsid w:val="00A541FE"/>
    <w:pPr>
      <w:keepNext/>
      <w:keepLines/>
      <w:spacing w:after="320" w:line="276" w:lineRule="auto"/>
    </w:pPr>
    <w:rPr>
      <w:rFonts w:ascii="Arial" w:eastAsia="Arial" w:hAnsi="Arial" w:cs="Arial"/>
      <w:color w:val="666666"/>
      <w:kern w:val="0"/>
      <w:sz w:val="30"/>
      <w:szCs w:val="30"/>
      <w:lang w:eastAsia="pl-PL"/>
      <w14:ligatures w14:val="none"/>
    </w:rPr>
  </w:style>
  <w:style w:type="character" w:customStyle="1" w:styleId="PodtytuZnak">
    <w:name w:val="Podtytuł Znak"/>
    <w:basedOn w:val="Domylnaczcionkaakapitu"/>
    <w:link w:val="Podtytu"/>
    <w:uiPriority w:val="11"/>
    <w:rsid w:val="00A541FE"/>
    <w:rPr>
      <w:rFonts w:ascii="Arial" w:eastAsia="Arial" w:hAnsi="Arial" w:cs="Arial"/>
      <w:color w:val="666666"/>
      <w:kern w:val="0"/>
      <w:sz w:val="30"/>
      <w:szCs w:val="30"/>
      <w:lang w:eastAsia="pl-PL"/>
      <w14:ligatures w14:val="none"/>
    </w:rPr>
  </w:style>
  <w:style w:type="paragraph" w:styleId="Tematkomentarza">
    <w:name w:val="annotation subject"/>
    <w:basedOn w:val="Tekstkomentarza"/>
    <w:next w:val="Tekstkomentarza"/>
    <w:link w:val="TematkomentarzaZnak"/>
    <w:uiPriority w:val="99"/>
    <w:semiHidden/>
    <w:unhideWhenUsed/>
    <w:rsid w:val="00A541FE"/>
    <w:rPr>
      <w:b/>
      <w:bCs/>
    </w:rPr>
  </w:style>
  <w:style w:type="character" w:customStyle="1" w:styleId="TematkomentarzaZnak">
    <w:name w:val="Temat komentarza Znak"/>
    <w:basedOn w:val="TekstkomentarzaZnak"/>
    <w:link w:val="Tematkomentarza"/>
    <w:uiPriority w:val="99"/>
    <w:semiHidden/>
    <w:rsid w:val="00A541FE"/>
    <w:rPr>
      <w:rFonts w:ascii="Arial" w:eastAsia="Arial" w:hAnsi="Arial" w:cs="Arial"/>
      <w:b/>
      <w:bCs/>
      <w:kern w:val="0"/>
      <w:sz w:val="20"/>
      <w:szCs w:val="20"/>
      <w:lang w:eastAsia="pl-PL"/>
      <w14:ligatures w14:val="none"/>
    </w:rPr>
  </w:style>
  <w:style w:type="paragraph" w:styleId="Tekstdymka">
    <w:name w:val="Balloon Text"/>
    <w:basedOn w:val="Normalny"/>
    <w:link w:val="TekstdymkaZnak"/>
    <w:uiPriority w:val="99"/>
    <w:semiHidden/>
    <w:unhideWhenUsed/>
    <w:rsid w:val="00A541FE"/>
    <w:pPr>
      <w:spacing w:after="0" w:line="240" w:lineRule="auto"/>
    </w:pPr>
    <w:rPr>
      <w:rFonts w:ascii="Tahoma" w:eastAsia="Arial" w:hAnsi="Tahoma" w:cs="Tahoma"/>
      <w:kern w:val="0"/>
      <w:sz w:val="16"/>
      <w:szCs w:val="16"/>
      <w:lang w:eastAsia="pl-PL"/>
      <w14:ligatures w14:val="none"/>
    </w:rPr>
  </w:style>
  <w:style w:type="character" w:customStyle="1" w:styleId="TekstdymkaZnak">
    <w:name w:val="Tekst dymka Znak"/>
    <w:basedOn w:val="Domylnaczcionkaakapitu"/>
    <w:link w:val="Tekstdymka"/>
    <w:uiPriority w:val="99"/>
    <w:semiHidden/>
    <w:rsid w:val="00A541FE"/>
    <w:rPr>
      <w:rFonts w:ascii="Tahoma" w:eastAsia="Arial" w:hAnsi="Tahoma" w:cs="Tahoma"/>
      <w:kern w:val="0"/>
      <w:sz w:val="16"/>
      <w:szCs w:val="16"/>
      <w:lang w:eastAsia="pl-PL"/>
      <w14:ligatures w14:val="none"/>
    </w:rPr>
  </w:style>
  <w:style w:type="paragraph" w:styleId="Akapitzlist">
    <w:name w:val="List Paragraph"/>
    <w:basedOn w:val="Normalny"/>
    <w:uiPriority w:val="34"/>
    <w:qFormat/>
    <w:rsid w:val="00A541FE"/>
    <w:pPr>
      <w:spacing w:after="0" w:line="276" w:lineRule="auto"/>
      <w:ind w:left="720"/>
      <w:contextualSpacing/>
    </w:pPr>
    <w:rPr>
      <w:rFonts w:ascii="Arial" w:eastAsia="Arial" w:hAnsi="Arial" w:cs="Arial"/>
      <w:kern w:val="0"/>
      <w:lang w:eastAsia="pl-PL"/>
      <w14:ligatures w14:val="none"/>
    </w:rPr>
  </w:style>
  <w:style w:type="character" w:styleId="Odwoaniedokomentarza">
    <w:name w:val="annotation reference"/>
    <w:basedOn w:val="Domylnaczcionkaakapitu"/>
    <w:uiPriority w:val="99"/>
    <w:semiHidden/>
    <w:unhideWhenUsed/>
    <w:rsid w:val="00A541FE"/>
    <w:rPr>
      <w:sz w:val="16"/>
      <w:szCs w:val="16"/>
    </w:rPr>
  </w:style>
  <w:style w:type="character" w:customStyle="1" w:styleId="TekstkomentarzaZnak3">
    <w:name w:val="Tekst komentarza Znak3"/>
    <w:uiPriority w:val="99"/>
    <w:rsid w:val="00A541FE"/>
    <w:rPr>
      <w:rFonts w:ascii="Book Antiqua" w:hAnsi="Book Antiqua" w:hint="default"/>
      <w:sz w:val="20"/>
      <w:szCs w:val="20"/>
    </w:rPr>
  </w:style>
  <w:style w:type="character" w:customStyle="1" w:styleId="Nierozpoznanawzmianka1">
    <w:name w:val="Nierozpoznana wzmianka1"/>
    <w:basedOn w:val="Domylnaczcionkaakapitu"/>
    <w:uiPriority w:val="99"/>
    <w:semiHidden/>
    <w:rsid w:val="00A541FE"/>
    <w:rPr>
      <w:color w:val="605E5C"/>
      <w:shd w:val="clear" w:color="auto" w:fill="E1DFDD"/>
    </w:rPr>
  </w:style>
  <w:style w:type="character" w:customStyle="1" w:styleId="highlighted">
    <w:name w:val="highlighted"/>
    <w:basedOn w:val="Domylnaczcionkaakapitu"/>
    <w:rsid w:val="00A541FE"/>
  </w:style>
  <w:style w:type="table" w:customStyle="1" w:styleId="TableNormal">
    <w:name w:val="Table Normal"/>
    <w:rsid w:val="00A541FE"/>
    <w:pPr>
      <w:spacing w:after="0" w:line="276" w:lineRule="auto"/>
    </w:pPr>
    <w:rPr>
      <w:rFonts w:ascii="Arial" w:eastAsia="Arial" w:hAnsi="Arial" w:cs="Arial"/>
      <w:kern w:val="0"/>
      <w:lang w:eastAsia="pl-PL"/>
      <w14:ligatures w14:val="none"/>
    </w:rPr>
    <w:tblPr>
      <w:tblCellMar>
        <w:top w:w="0" w:type="dxa"/>
        <w:left w:w="0" w:type="dxa"/>
        <w:bottom w:w="0" w:type="dxa"/>
        <w:right w:w="0" w:type="dxa"/>
      </w:tblCellMar>
    </w:tblPr>
  </w:style>
  <w:style w:type="character" w:styleId="Pogrubienie">
    <w:name w:val="Strong"/>
    <w:basedOn w:val="Domylnaczcionkaakapitu"/>
    <w:uiPriority w:val="22"/>
    <w:qFormat/>
    <w:rsid w:val="00A541FE"/>
    <w:rPr>
      <w:b/>
      <w:bCs/>
    </w:rPr>
  </w:style>
  <w:style w:type="character" w:styleId="Nierozpoznanawzmianka">
    <w:name w:val="Unresolved Mention"/>
    <w:basedOn w:val="Domylnaczcionkaakapitu"/>
    <w:uiPriority w:val="99"/>
    <w:semiHidden/>
    <w:unhideWhenUsed/>
    <w:rsid w:val="00A5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SStanulewicz.UMTORZYM\Downloads\SWZ%20-%20Przebudowa%20dr&#243;g%20gminnych%20na%20terenie%20gminy%20Brodnica%20(Automatycznie%20odzyskany).docx" TargetMode="External"/><Relationship Id="rId18" Type="http://schemas.openxmlformats.org/officeDocument/2006/relationships/hyperlink" Target="file:///C:\Users\SStanulewicz.UMTORZYM\Downloads\SWZ%20-%20Przebudowa%20dr&#243;g%20gminnych%20na%20terenie%20gminy%20Brodnica%20(Automatycznie%20odzyskany).docx" TargetMode="External"/><Relationship Id="rId26" Type="http://schemas.openxmlformats.org/officeDocument/2006/relationships/hyperlink" Target="file:///C:\Users\SStanulewicz.UMTORZYM\Downloads\SWZ%20-%20Przebudowa%20dr&#243;g%20gminnych%20na%20terenie%20gminy%20Brodnica%20(Automatycznie%20odzyskany).docx" TargetMode="External"/><Relationship Id="rId39" Type="http://schemas.openxmlformats.org/officeDocument/2006/relationships/hyperlink" Target="http://platformazakupowa.pl" TargetMode="External"/><Relationship Id="rId21" Type="http://schemas.openxmlformats.org/officeDocument/2006/relationships/hyperlink" Target="file:///C:\Users\SStanulewicz.UMTORZYM\Downloads\SWZ%20-%20Przebudowa%20dr&#243;g%20gminnych%20na%20terenie%20gminy%20Brodnica%20(Automatycznie%20odzyskany).docx" TargetMode="External"/><Relationship Id="rId34" Type="http://schemas.openxmlformats.org/officeDocument/2006/relationships/image" Target="media/image2.jpg"/><Relationship Id="rId42" Type="http://schemas.openxmlformats.org/officeDocument/2006/relationships/hyperlink" Target="http://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www.gov.pl/web/mswia/oprogramowanie-do-pobrania" TargetMode="External"/><Relationship Id="rId63" Type="http://schemas.openxmlformats.org/officeDocument/2006/relationships/hyperlink" Target="http://platformazakupowa.pl" TargetMode="External"/><Relationship Id="rId7" Type="http://schemas.openxmlformats.org/officeDocument/2006/relationships/hyperlink" Target="file:///C:\Users\SStanulewicz.UMTORZYM\Downloads\SWZ%20-%20Przebudowa%20dr&#243;g%20gminnych%20na%20terenie%20gminy%20Brodnica%20(Automatycznie%20odzyskany).docx" TargetMode="External"/><Relationship Id="rId2" Type="http://schemas.openxmlformats.org/officeDocument/2006/relationships/styles" Target="styles.xml"/><Relationship Id="rId16" Type="http://schemas.openxmlformats.org/officeDocument/2006/relationships/hyperlink" Target="file:///C:\Users\SStanulewicz.UMTORZYM\Downloads\SWZ%20-%20Przebudowa%20dr&#243;g%20gminnych%20na%20terenie%20gminy%20Brodnica%20(Automatycznie%20odzyskany).docx" TargetMode="External"/><Relationship Id="rId20" Type="http://schemas.openxmlformats.org/officeDocument/2006/relationships/hyperlink" Target="file:///C:\Users\SStanulewicz.UMTORZYM\Downloads\SWZ%20-%20Przebudowa%20dr&#243;g%20gminnych%20na%20terenie%20gminy%20Brodnica%20(Automatycznie%20odzyskany).docx" TargetMode="External"/><Relationship Id="rId29" Type="http://schemas.openxmlformats.org/officeDocument/2006/relationships/hyperlink" Target="file:///C:\Users\SStanulewicz.UMTORZYM\Downloads\SWZ%20-%20Przebudowa%20dr&#243;g%20gminnych%20na%20terenie%20gminy%20Brodnica%20(Automatycznie%20odzyskany).docx" TargetMode="External"/><Relationship Id="rId41" Type="http://schemas.openxmlformats.org/officeDocument/2006/relationships/hyperlink" Target="http://platformazakupowa.pl" TargetMode="External"/><Relationship Id="rId54" Type="http://schemas.openxmlformats.org/officeDocument/2006/relationships/hyperlink" Target="https://moj.gov.pl/nforms/signer/upload?xFormsAppName=SIGNER" TargetMode="External"/><Relationship Id="rId62"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Stanulewicz.UMTORZYM\Downloads\SWZ%20-%20Przebudowa%20dr&#243;g%20gminnych%20na%20terenie%20gminy%20Brodnica%20(Automatycznie%20odzyskany).docx" TargetMode="External"/><Relationship Id="rId24" Type="http://schemas.openxmlformats.org/officeDocument/2006/relationships/hyperlink" Target="file:///C:\Users\SStanulewicz.UMTORZYM\Downloads\SWZ%20-%20Przebudowa%20dr&#243;g%20gminnych%20na%20terenie%20gminy%20Brodnica%20(Automatycznie%20odzyskany).docx" TargetMode="External"/><Relationship Id="rId32" Type="http://schemas.openxmlformats.org/officeDocument/2006/relationships/hyperlink" Target="mailto:iod@torzym.pl"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s://www.nccert.pl/" TargetMode="External"/><Relationship Id="rId58" Type="http://schemas.openxmlformats.org/officeDocument/2006/relationships/hyperlink" Target="http://platformazakupowa.pl"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SStanulewicz.UMTORZYM\Downloads\SWZ%20-%20Przebudowa%20dr&#243;g%20gminnych%20na%20terenie%20gminy%20Brodnica%20(Automatycznie%20odzyskany).docx" TargetMode="External"/><Relationship Id="rId23" Type="http://schemas.openxmlformats.org/officeDocument/2006/relationships/hyperlink" Target="file:///C:\Users\SStanulewicz.UMTORZYM\Downloads\SWZ%20-%20Przebudowa%20dr&#243;g%20gminnych%20na%20terenie%20gminy%20Brodnica%20(Automatycznie%20odzyskany).docx" TargetMode="External"/><Relationship Id="rId28" Type="http://schemas.openxmlformats.org/officeDocument/2006/relationships/hyperlink" Target="file:///C:\Users\SStanulewicz.UMTORZYM\Downloads\SWZ%20-%20Przebudowa%20dr&#243;g%20gminnych%20na%20terenie%20gminy%20Brodnica%20(Automatycznie%20odzyskany).docx" TargetMode="External"/><Relationship Id="rId36" Type="http://schemas.openxmlformats.org/officeDocument/2006/relationships/hyperlink" Target="mailto:burmistrz@torzym.pl"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strona/45-instrukcje" TargetMode="External"/><Relationship Id="rId61" Type="http://schemas.openxmlformats.org/officeDocument/2006/relationships/hyperlink" Target="http://platformazakupowa.pl" TargetMode="External"/><Relationship Id="rId10" Type="http://schemas.openxmlformats.org/officeDocument/2006/relationships/hyperlink" Target="file:///C:\Users\SStanulewicz.UMTORZYM\Downloads\SWZ%20-%20Przebudowa%20dr&#243;g%20gminnych%20na%20terenie%20gminy%20Brodnica%20(Automatycznie%20odzyskany).docx" TargetMode="External"/><Relationship Id="rId19" Type="http://schemas.openxmlformats.org/officeDocument/2006/relationships/hyperlink" Target="file:///C:\Users\SStanulewicz.UMTORZYM\Downloads\SWZ%20-%20Przebudowa%20dr&#243;g%20gminnych%20na%20terenie%20gminy%20Brodnica%20(Automatycznie%20odzyskany).docx" TargetMode="External"/><Relationship Id="rId31" Type="http://schemas.openxmlformats.org/officeDocument/2006/relationships/hyperlink" Target="file:///C:\Users\SStanulewicz.UMTORZYM\Downloads\SWZ%20-%20Przebudowa%20dr&#243;g%20gminnych%20na%20terenie%20gminy%20Brodnica%20(Automatycznie%20odzyskany).docx"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 TargetMode="External"/><Relationship Id="rId60" Type="http://schemas.openxmlformats.org/officeDocument/2006/relationships/hyperlink" Target="http://platformazakupowa.pl"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Stanulewicz.UMTORZYM\Downloads\SWZ%20-%20Przebudowa%20dr&#243;g%20gminnych%20na%20terenie%20gminy%20Brodnica%20(Automatycznie%20odzyskany).docx" TargetMode="External"/><Relationship Id="rId14" Type="http://schemas.openxmlformats.org/officeDocument/2006/relationships/hyperlink" Target="file:///C:\Users\SStanulewicz.UMTORZYM\Downloads\SWZ%20-%20Przebudowa%20dr&#243;g%20gminnych%20na%20terenie%20gminy%20Brodnica%20(Automatycznie%20odzyskany).docx" TargetMode="External"/><Relationship Id="rId22" Type="http://schemas.openxmlformats.org/officeDocument/2006/relationships/hyperlink" Target="file:///C:\Users\SStanulewicz.UMTORZYM\Downloads\SWZ%20-%20Przebudowa%20dr&#243;g%20gminnych%20na%20terenie%20gminy%20Brodnica%20(Automatycznie%20odzyskany).docx" TargetMode="External"/><Relationship Id="rId27" Type="http://schemas.openxmlformats.org/officeDocument/2006/relationships/hyperlink" Target="file:///C:\Users\SStanulewicz.UMTORZYM\Downloads\SWZ%20-%20Przebudowa%20dr&#243;g%20gminnych%20na%20terenie%20gminy%20Brodnica%20(Automatycznie%20odzyskany).docx" TargetMode="External"/><Relationship Id="rId30" Type="http://schemas.openxmlformats.org/officeDocument/2006/relationships/hyperlink" Target="file:///C:\Users\SStanulewicz.UMTORZYM\Downloads\SWZ%20-%20Przebudowa%20dr&#243;g%20gminnych%20na%20terenie%20gminy%20Brodnica%20(Automatycznie%20odzyskany).docx" TargetMode="External"/><Relationship Id="rId35" Type="http://schemas.openxmlformats.org/officeDocument/2006/relationships/image" Target="media/image3.jpg"/><Relationship Id="rId43" Type="http://schemas.openxmlformats.org/officeDocument/2006/relationships/hyperlink" Target="https://platformazakupowa.pl/" TargetMode="External"/><Relationship Id="rId48" Type="http://schemas.openxmlformats.org/officeDocument/2006/relationships/hyperlink" Target="http://platformazakupowa.pl" TargetMode="External"/><Relationship Id="rId56" Type="http://schemas.openxmlformats.org/officeDocument/2006/relationships/hyperlink" Target="https://platformazakupowa.pl/" TargetMode="External"/><Relationship Id="rId64" Type="http://schemas.openxmlformats.org/officeDocument/2006/relationships/footer" Target="footer1.xml"/><Relationship Id="rId8" Type="http://schemas.openxmlformats.org/officeDocument/2006/relationships/hyperlink" Target="file:///C:\Users\SStanulewicz.UMTORZYM\Downloads\SWZ%20-%20Przebudowa%20dr&#243;g%20gminnych%20na%20terenie%20gminy%20Brodnica%20(Automatycznie%20odzyskany).docx" TargetMode="External"/><Relationship Id="rId51" Type="http://schemas.openxmlformats.org/officeDocument/2006/relationships/hyperlink" Target="https://platformazakupowa.pl/strona/1-regulamin" TargetMode="External"/><Relationship Id="rId3" Type="http://schemas.openxmlformats.org/officeDocument/2006/relationships/settings" Target="settings.xml"/><Relationship Id="rId12" Type="http://schemas.openxmlformats.org/officeDocument/2006/relationships/hyperlink" Target="file:///C:\Users\SStanulewicz.UMTORZYM\Downloads\SWZ%20-%20Przebudowa%20dr&#243;g%20gminnych%20na%20terenie%20gminy%20Brodnica%20(Automatycznie%20odzyskany).docx" TargetMode="External"/><Relationship Id="rId17" Type="http://schemas.openxmlformats.org/officeDocument/2006/relationships/hyperlink" Target="file:///C:\Users\SStanulewicz.UMTORZYM\Downloads\SWZ%20-%20Przebudowa%20dr&#243;g%20gminnych%20na%20terenie%20gminy%20Brodnica%20(Automatycznie%20odzyskany).docx" TargetMode="External"/><Relationship Id="rId25" Type="http://schemas.openxmlformats.org/officeDocument/2006/relationships/hyperlink" Target="file:///C:\Users\SStanulewicz.UMTORZYM\Downloads\SWZ%20-%20Przebudowa%20dr&#243;g%20gminnych%20na%20terenie%20gminy%20Brodnica%20(Automatycznie%20odzyskany).docx" TargetMode="External"/><Relationship Id="rId33" Type="http://schemas.openxmlformats.org/officeDocument/2006/relationships/image" Target="media/image1.jpg"/><Relationship Id="rId38" Type="http://schemas.openxmlformats.org/officeDocument/2006/relationships/hyperlink" Target="https://platformazakupowa.pl/pn/torzym" TargetMode="External"/><Relationship Id="rId46" Type="http://schemas.openxmlformats.org/officeDocument/2006/relationships/hyperlink" Target="https://drive.google.com/file/d/1Kd1DttbBeiNWt4q4slS4t76lZVKPbkyD/view" TargetMode="External"/><Relationship Id="rId59" Type="http://schemas.openxmlformats.org/officeDocument/2006/relationships/hyperlink" Target="https://platformazakupowa.pl/pn/torzy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33</Pages>
  <Words>9784</Words>
  <Characters>58706</Characters>
  <Application>Microsoft Office Word</Application>
  <DocSecurity>0</DocSecurity>
  <Lines>489</Lines>
  <Paragraphs>136</Paragraphs>
  <ScaleCrop>false</ScaleCrop>
  <HeadingPairs>
    <vt:vector size="4" baseType="variant">
      <vt:variant>
        <vt:lpstr>Tytuł</vt:lpstr>
      </vt:variant>
      <vt:variant>
        <vt:i4>1</vt:i4>
      </vt:variant>
      <vt:variant>
        <vt:lpstr>Nagłówki</vt:lpstr>
      </vt:variant>
      <vt:variant>
        <vt:i4>23</vt:i4>
      </vt:variant>
    </vt:vector>
  </HeadingPairs>
  <TitlesOfParts>
    <vt:vector size="24" baseType="lpstr">
      <vt:lpstr/>
      <vt:lpstr>    II. Ochrona danych osobowych</vt:lpstr>
      <vt:lpstr>    III. Tryb udzielania zamówienia</vt:lpstr>
      <vt:lpstr>    IV. Opis przedmiotu zamówienia</vt:lpstr>
      <vt:lpstr>    V. Wizja lokalna</vt:lpstr>
      <vt:lpstr>    VI. Podwykonawstwo</vt:lpstr>
      <vt:lpstr>    VII. Termin wykonania zamówienia</vt:lpstr>
      <vt:lpstr>    VIII. Warunki udziału w postępowaniu</vt:lpstr>
      <vt:lpstr>    IX. Podstawy wykluczenia z postępowania</vt:lpstr>
      <vt:lpstr>    X. Podmiotowe środki dowodowe. Oświadczenia i dokumenty, jakie zobowiązani  są d</vt:lpstr>
      <vt:lpstr>    XI. Poleganie na zasobach innych podmiotów</vt:lpstr>
      <vt:lpstr>    4. Wykonawcy wspólnie ubiegający się o udzielenie zamówienia dołączają do oferty</vt:lpstr>
      <vt:lpstr>    5. Oświadczenia i dokumenty potwierdzające brak podstaw do wykluczenia z postępo</vt:lpstr>
      <vt:lpstr>    XIII. Informacje o sposobie porozumiewania się zamawiającego z Wykonawcami oraz </vt:lpstr>
      <vt:lpstr>    XIV. Opis sposobu przygotowania ofert oraz dokumentów wymaganych przez Zamawiają</vt:lpstr>
      <vt:lpstr>    XV. Sposób obliczania ceny oferty</vt:lpstr>
      <vt:lpstr>    XVI. Wymagania dotyczące wadium</vt:lpstr>
      <vt:lpstr>    XVIII. Miejsce i termin składania ofert</vt:lpstr>
      <vt:lpstr>    XIX. Otwarcie ofert</vt:lpstr>
      <vt:lpstr>    XX. Opis kryteriów oceny ofert wraz z podaniem wag tych kryteriów i sposobu ocen</vt:lpstr>
      <vt:lpstr>    XXI. Informacje o formalnościach, jakie powinny być dopełnione po wyborze oferty</vt:lpstr>
      <vt:lpstr>    XXII. Wymagania dotyczące zabezpieczenia należytego wykonania umowy</vt:lpstr>
      <vt:lpstr>    XXIV. Pouczenie o środkach ochrony prawnej przysługujących Wykonawcy</vt:lpstr>
      <vt:lpstr>    XXV. Zalecenia Zamawiającego</vt:lpstr>
    </vt:vector>
  </TitlesOfParts>
  <Company/>
  <LinksUpToDate>false</LinksUpToDate>
  <CharactersWithSpaces>68354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Stanisław Stanulewicz</cp:lastModifiedBy>
  <cp:revision>4</cp:revision>
  <cp:lastPrinted>2023-04-14T13:52:00Z</cp:lastPrinted>
  <dcterms:created xsi:type="dcterms:W3CDTF">2023-03-15T13:29:00Z</dcterms:created>
  <dcterms:modified xsi:type="dcterms:W3CDTF">2023-04-14T13:54:00Z</dcterms:modified>
</cp:coreProperties>
</file>