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3DBB" w14:textId="77777777" w:rsidR="000C0BE4" w:rsidRPr="000C0BE4" w:rsidRDefault="000C0BE4" w:rsidP="000C0BE4">
      <w:pPr>
        <w:suppressAutoHyphens/>
        <w:autoSpaceDE/>
        <w:autoSpaceDN/>
        <w:ind w:left="5664" w:firstLine="708"/>
        <w:jc w:val="both"/>
        <w:rPr>
          <w:rFonts w:ascii="Times New Roman" w:eastAsia="Arial" w:hAnsi="Times New Roman" w:cs="Times New Roman"/>
          <w:b/>
          <w:bCs/>
          <w:i/>
          <w:iCs/>
          <w:lang w:eastAsia="ar-SA"/>
        </w:rPr>
      </w:pPr>
      <w:bookmarkStart w:id="0" w:name="_Hlk108008124"/>
      <w:r w:rsidRPr="000C0BE4">
        <w:rPr>
          <w:rFonts w:ascii="Times New Roman" w:eastAsia="Arial" w:hAnsi="Times New Roman" w:cs="Times New Roman"/>
          <w:b/>
          <w:bCs/>
          <w:i/>
          <w:iCs/>
          <w:lang w:eastAsia="ar-SA"/>
        </w:rPr>
        <w:t xml:space="preserve">Załącznik nr 5  do SWZ         </w:t>
      </w:r>
    </w:p>
    <w:p w14:paraId="58180B65" w14:textId="77777777" w:rsidR="000C0BE4" w:rsidRPr="000C0BE4" w:rsidRDefault="000C0BE4" w:rsidP="000C0BE4">
      <w:pPr>
        <w:suppressAutoHyphens/>
        <w:autoSpaceDE/>
        <w:autoSpaceDN/>
        <w:jc w:val="both"/>
        <w:rPr>
          <w:rFonts w:ascii="Times New Roman" w:eastAsia="Arial" w:hAnsi="Times New Roman" w:cs="Times New Roman"/>
          <w:b/>
          <w:bCs/>
          <w:lang w:eastAsia="ar-SA"/>
        </w:rPr>
      </w:pPr>
      <w:r w:rsidRPr="000C0BE4">
        <w:rPr>
          <w:rFonts w:ascii="Times New Roman" w:eastAsia="Arial" w:hAnsi="Times New Roman" w:cs="Times New Roman"/>
          <w:b/>
          <w:bCs/>
          <w:lang w:eastAsia="ar-SA"/>
        </w:rPr>
        <w:t xml:space="preserve"> ZNAK SPRAWY:  </w:t>
      </w:r>
      <w:r w:rsidRPr="000C0BE4">
        <w:rPr>
          <w:rFonts w:ascii="Times New Roman" w:eastAsia="SimSun" w:hAnsi="Times New Roman" w:cs="Times New Roman"/>
          <w:b/>
          <w:bCs/>
          <w:sz w:val="24"/>
          <w:szCs w:val="24"/>
          <w:lang w:eastAsia="zh-CN"/>
        </w:rPr>
        <w:t>GK.271.17.2022</w:t>
      </w:r>
    </w:p>
    <w:p w14:paraId="2D7A0114" w14:textId="77777777" w:rsidR="000C0BE4" w:rsidRPr="000C0BE4" w:rsidRDefault="000C0BE4" w:rsidP="000C0BE4">
      <w:pPr>
        <w:suppressAutoHyphens/>
        <w:autoSpaceDE/>
        <w:autoSpaceDN/>
        <w:jc w:val="both"/>
        <w:rPr>
          <w:rFonts w:ascii="Times New Roman" w:eastAsia="Arial" w:hAnsi="Times New Roman" w:cs="Times New Roman"/>
          <w:b/>
          <w:bCs/>
          <w:lang w:eastAsia="ar-SA"/>
        </w:rPr>
      </w:pPr>
    </w:p>
    <w:p w14:paraId="3C881882" w14:textId="77777777" w:rsidR="000C0BE4" w:rsidRPr="000C0BE4" w:rsidRDefault="000C0BE4" w:rsidP="000C0BE4">
      <w:pPr>
        <w:suppressAutoHyphens/>
        <w:autoSpaceDE/>
        <w:autoSpaceDN/>
        <w:jc w:val="center"/>
        <w:rPr>
          <w:rFonts w:ascii="Times New Roman" w:eastAsia="Arial" w:hAnsi="Times New Roman" w:cs="Times New Roman"/>
          <w:b/>
          <w:bCs/>
          <w:lang w:eastAsia="ar-SA"/>
        </w:rPr>
      </w:pPr>
      <w:r w:rsidRPr="000C0BE4">
        <w:rPr>
          <w:rFonts w:ascii="Times New Roman" w:eastAsia="Arial" w:hAnsi="Times New Roman" w:cs="Times New Roman"/>
          <w:b/>
          <w:bCs/>
          <w:lang w:eastAsia="ar-SA"/>
        </w:rPr>
        <w:t>OPIS PRZEDMIOTU ZAMÓWIENIA</w:t>
      </w:r>
    </w:p>
    <w:p w14:paraId="4C210E90" w14:textId="77777777" w:rsidR="000C0BE4" w:rsidRPr="000C0BE4" w:rsidRDefault="000C0BE4" w:rsidP="000C0BE4">
      <w:pPr>
        <w:suppressAutoHyphens/>
        <w:autoSpaceDE/>
        <w:autoSpaceDN/>
        <w:rPr>
          <w:rFonts w:ascii="Times New Roman" w:eastAsia="Arial" w:hAnsi="Times New Roman" w:cs="Times New Roman"/>
          <w:b/>
          <w:bCs/>
          <w:lang w:eastAsia="ar-SA"/>
        </w:rPr>
      </w:pPr>
    </w:p>
    <w:p w14:paraId="2B389443" w14:textId="77777777" w:rsidR="000C0BE4" w:rsidRPr="000C0BE4" w:rsidRDefault="000C0BE4" w:rsidP="000C0BE4">
      <w:pPr>
        <w:suppressAutoHyphens/>
        <w:autoSpaceDE/>
        <w:autoSpaceDN/>
        <w:jc w:val="center"/>
        <w:rPr>
          <w:rFonts w:ascii="Times New Roman" w:eastAsia="Arial" w:hAnsi="Times New Roman" w:cs="Times New Roman"/>
          <w:b/>
          <w:bCs/>
          <w:lang w:eastAsia="ar-SA"/>
        </w:rPr>
      </w:pPr>
    </w:p>
    <w:p w14:paraId="349CA209" w14:textId="77777777" w:rsidR="000C0BE4" w:rsidRPr="000C0BE4" w:rsidRDefault="000C0BE4" w:rsidP="000C0BE4">
      <w:pPr>
        <w:widowControl/>
        <w:autoSpaceDE/>
        <w:autoSpaceDN/>
        <w:spacing w:after="160" w:line="259" w:lineRule="auto"/>
        <w:ind w:left="567"/>
        <w:rPr>
          <w:rFonts w:ascii="Times New Roman" w:eastAsia="SimSun" w:hAnsi="Times New Roman" w:cs="Times New Roman"/>
          <w:b/>
          <w:lang w:eastAsia="zh-CN"/>
        </w:rPr>
      </w:pPr>
      <w:r w:rsidRPr="000C0BE4">
        <w:rPr>
          <w:rFonts w:ascii="Times New Roman" w:eastAsia="SimSun" w:hAnsi="Times New Roman" w:cs="Times New Roman"/>
          <w:b/>
          <w:bCs/>
          <w:sz w:val="24"/>
          <w:szCs w:val="24"/>
          <w:lang w:eastAsia="zh-CN"/>
        </w:rPr>
        <w:t>Dostawa sprzętu komputerowego w ramach zadania pn.:</w:t>
      </w:r>
      <w:r w:rsidRPr="000C0BE4">
        <w:rPr>
          <w:rFonts w:ascii="Times New Roman" w:eastAsia="SimSun" w:hAnsi="Times New Roman" w:cs="Times New Roman"/>
          <w:sz w:val="24"/>
          <w:szCs w:val="24"/>
          <w:lang w:eastAsia="zh-CN"/>
        </w:rPr>
        <w:t xml:space="preserve"> </w:t>
      </w:r>
      <w:r w:rsidRPr="000C0BE4">
        <w:rPr>
          <w:rFonts w:ascii="Times New Roman" w:eastAsia="SimSun" w:hAnsi="Times New Roman" w:cs="Times New Roman"/>
          <w:b/>
          <w:bCs/>
          <w:sz w:val="24"/>
          <w:szCs w:val="24"/>
          <w:lang w:eastAsia="zh-CN"/>
        </w:rPr>
        <w:t>Realizacja projektu grantowego „Cyfrowa Gmina”</w:t>
      </w:r>
    </w:p>
    <w:p w14:paraId="780108FC" w14:textId="77777777" w:rsidR="000C0BE4" w:rsidRPr="000C0BE4" w:rsidRDefault="000C0BE4" w:rsidP="000C0BE4">
      <w:pPr>
        <w:widowControl/>
        <w:autoSpaceDE/>
        <w:autoSpaceDN/>
        <w:spacing w:after="160" w:line="259" w:lineRule="auto"/>
        <w:rPr>
          <w:rFonts w:ascii="Times New Roman" w:eastAsiaTheme="minorHAnsi" w:hAnsi="Times New Roman" w:cs="Times New Roman"/>
        </w:rPr>
      </w:pPr>
    </w:p>
    <w:p w14:paraId="5AC2A3F5" w14:textId="77777777" w:rsidR="000C0BE4" w:rsidRPr="000C0BE4" w:rsidRDefault="000C0BE4" w:rsidP="000C0BE4">
      <w:pPr>
        <w:widowControl/>
        <w:numPr>
          <w:ilvl w:val="3"/>
          <w:numId w:val="2"/>
        </w:numPr>
        <w:autoSpaceDE/>
        <w:autoSpaceDN/>
        <w:spacing w:after="160" w:line="259" w:lineRule="auto"/>
        <w:contextualSpacing/>
        <w:rPr>
          <w:rFonts w:ascii="Times New Roman" w:eastAsiaTheme="minorHAnsi" w:hAnsi="Times New Roman" w:cs="Times New Roman"/>
          <w:b/>
          <w:bCs/>
        </w:rPr>
      </w:pPr>
      <w:r w:rsidRPr="000C0BE4">
        <w:rPr>
          <w:rFonts w:ascii="Times New Roman" w:eastAsiaTheme="minorHAnsi" w:hAnsi="Times New Roman" w:cs="Times New Roman"/>
          <w:b/>
          <w:bCs/>
        </w:rPr>
        <w:t xml:space="preserve">LOKALIZACJA. </w:t>
      </w:r>
    </w:p>
    <w:p w14:paraId="7818C3F2" w14:textId="77777777" w:rsidR="000C0BE4" w:rsidRPr="000C0BE4" w:rsidRDefault="000C0BE4" w:rsidP="000C0BE4">
      <w:pPr>
        <w:widowControl/>
        <w:autoSpaceDE/>
        <w:autoSpaceDN/>
        <w:spacing w:after="160" w:line="259" w:lineRule="auto"/>
        <w:ind w:left="567"/>
        <w:contextualSpacing/>
        <w:rPr>
          <w:rFonts w:ascii="Times New Roman" w:eastAsiaTheme="minorHAnsi" w:hAnsi="Times New Roman" w:cs="Times New Roman"/>
        </w:rPr>
      </w:pPr>
      <w:r w:rsidRPr="000C0BE4">
        <w:rPr>
          <w:rFonts w:ascii="Times New Roman" w:eastAsiaTheme="minorHAnsi" w:hAnsi="Times New Roman" w:cs="Times New Roman"/>
        </w:rPr>
        <w:t>Urząd Miejski w Lidzbarku Warmińskim, ul. Świętochowskiego 14 , 11-100 Lidzbark Warmiński.</w:t>
      </w:r>
    </w:p>
    <w:p w14:paraId="692201DD" w14:textId="77777777" w:rsidR="000C0BE4" w:rsidRPr="000C0BE4" w:rsidRDefault="000C0BE4" w:rsidP="000C0BE4">
      <w:pPr>
        <w:suppressAutoHyphens/>
        <w:autoSpaceDE/>
        <w:autoSpaceDN/>
        <w:jc w:val="right"/>
        <w:rPr>
          <w:rFonts w:ascii="Times New Roman" w:eastAsia="Arial" w:hAnsi="Times New Roman" w:cs="Times New Roman"/>
          <w:b/>
          <w:bCs/>
          <w:lang w:eastAsia="ar-SA"/>
        </w:rPr>
      </w:pPr>
    </w:p>
    <w:p w14:paraId="58AE6B4D" w14:textId="77777777" w:rsidR="000C0BE4" w:rsidRPr="000C0BE4" w:rsidRDefault="000C0BE4" w:rsidP="000C0BE4">
      <w:pPr>
        <w:widowControl/>
        <w:numPr>
          <w:ilvl w:val="3"/>
          <w:numId w:val="2"/>
        </w:numPr>
        <w:shd w:val="clear" w:color="auto" w:fill="FFFFFF"/>
        <w:tabs>
          <w:tab w:val="left" w:pos="567"/>
        </w:tabs>
        <w:autoSpaceDE/>
        <w:autoSpaceDN/>
        <w:spacing w:after="120" w:line="259" w:lineRule="auto"/>
        <w:contextualSpacing/>
        <w:textAlignment w:val="baseline"/>
        <w:outlineLvl w:val="0"/>
        <w:rPr>
          <w:rFonts w:ascii="Times New Roman" w:eastAsiaTheme="majorEastAsia" w:hAnsi="Times New Roman" w:cs="Times New Roman"/>
          <w:b/>
          <w:bCs/>
          <w:color w:val="000000" w:themeColor="text1"/>
          <w:lang w:eastAsia="pl-PL"/>
        </w:rPr>
      </w:pPr>
      <w:r w:rsidRPr="000C0BE4">
        <w:rPr>
          <w:rFonts w:ascii="Times New Roman" w:eastAsiaTheme="majorEastAsia" w:hAnsi="Times New Roman" w:cs="Times New Roman"/>
          <w:b/>
          <w:bCs/>
          <w:color w:val="000000" w:themeColor="text1"/>
          <w:lang w:eastAsia="pl-PL"/>
        </w:rPr>
        <w:t xml:space="preserve">OGÓLNE WARUNKI DOSTAWY SPRZĘTÓW INFORMATYCZNYCH. </w:t>
      </w:r>
    </w:p>
    <w:p w14:paraId="36575804" w14:textId="77777777" w:rsidR="000C0BE4" w:rsidRPr="000C0BE4" w:rsidRDefault="000C0BE4" w:rsidP="000C0BE4">
      <w:pPr>
        <w:widowControl/>
        <w:numPr>
          <w:ilvl w:val="0"/>
          <w:numId w:val="3"/>
        </w:numPr>
        <w:shd w:val="clear" w:color="auto" w:fill="FFFFFF"/>
        <w:autoSpaceDE/>
        <w:autoSpaceDN/>
        <w:spacing w:before="80" w:after="80" w:line="259" w:lineRule="auto"/>
        <w:contextualSpacing/>
        <w:jc w:val="both"/>
        <w:outlineLvl w:val="3"/>
        <w:rPr>
          <w:rFonts w:ascii="Times New Roman" w:eastAsiaTheme="majorEastAsia" w:hAnsi="Times New Roman" w:cs="Times New Roman"/>
          <w:iCs/>
          <w:color w:val="000000" w:themeColor="text1"/>
          <w:lang w:eastAsia="ja-JP"/>
        </w:rPr>
      </w:pPr>
      <w:r w:rsidRPr="000C0BE4">
        <w:rPr>
          <w:rFonts w:ascii="Times New Roman" w:eastAsiaTheme="majorEastAsia" w:hAnsi="Times New Roman" w:cs="Times New Roman"/>
          <w:iCs/>
          <w:color w:val="000000" w:themeColor="text1"/>
          <w:lang w:eastAsia="ja-JP"/>
        </w:rPr>
        <w:t xml:space="preserve">Wykonawca zapewni dostawę do wskazanej lokalizacji w siedzibie Zamawiającego </w:t>
      </w:r>
    </w:p>
    <w:p w14:paraId="4FD872A2" w14:textId="77777777" w:rsidR="000C0BE4" w:rsidRPr="000C0BE4" w:rsidRDefault="000C0BE4" w:rsidP="000C0BE4">
      <w:pPr>
        <w:widowControl/>
        <w:numPr>
          <w:ilvl w:val="0"/>
          <w:numId w:val="3"/>
        </w:numPr>
        <w:shd w:val="clear" w:color="auto" w:fill="FFFFFF"/>
        <w:autoSpaceDE/>
        <w:autoSpaceDN/>
        <w:spacing w:before="80" w:after="80" w:line="259" w:lineRule="auto"/>
        <w:contextualSpacing/>
        <w:jc w:val="both"/>
        <w:outlineLvl w:val="3"/>
        <w:rPr>
          <w:rFonts w:ascii="Times New Roman" w:eastAsiaTheme="majorEastAsia" w:hAnsi="Times New Roman" w:cs="Times New Roman"/>
          <w:iCs/>
          <w:color w:val="000000" w:themeColor="text1"/>
          <w:lang w:eastAsia="ja-JP"/>
        </w:rPr>
      </w:pPr>
      <w:r w:rsidRPr="000C0BE4">
        <w:rPr>
          <w:rFonts w:ascii="Times New Roman" w:eastAsiaTheme="majorEastAsia" w:hAnsi="Times New Roman" w:cs="Times New Roman"/>
          <w:iCs/>
          <w:color w:val="000000" w:themeColor="text1"/>
          <w:lang w:eastAsia="ja-JP"/>
        </w:rPr>
        <w:t xml:space="preserve">Wykonawca zapewni transport sprzętów na miejsce ich instalacji. </w:t>
      </w:r>
    </w:p>
    <w:p w14:paraId="3DB2A13F" w14:textId="77777777" w:rsidR="000C0BE4" w:rsidRPr="000C0BE4" w:rsidRDefault="000C0BE4" w:rsidP="000C0BE4">
      <w:pPr>
        <w:widowControl/>
        <w:numPr>
          <w:ilvl w:val="0"/>
          <w:numId w:val="3"/>
        </w:numPr>
        <w:shd w:val="clear" w:color="auto" w:fill="FFFFFF"/>
        <w:autoSpaceDE/>
        <w:autoSpaceDN/>
        <w:spacing w:before="80" w:after="80" w:line="259" w:lineRule="auto"/>
        <w:contextualSpacing/>
        <w:jc w:val="both"/>
        <w:outlineLvl w:val="3"/>
        <w:rPr>
          <w:rFonts w:ascii="Times New Roman" w:eastAsiaTheme="majorEastAsia" w:hAnsi="Times New Roman" w:cs="Times New Roman"/>
          <w:iCs/>
          <w:color w:val="000000" w:themeColor="text1"/>
          <w:lang w:eastAsia="ja-JP"/>
        </w:rPr>
      </w:pPr>
      <w:r w:rsidRPr="000C0BE4">
        <w:rPr>
          <w:rFonts w:ascii="Times New Roman" w:eastAsiaTheme="majorEastAsia" w:hAnsi="Times New Roman" w:cs="Times New Roman"/>
          <w:iCs/>
          <w:color w:val="000000" w:themeColor="text1"/>
          <w:lang w:eastAsia="ja-JP"/>
        </w:rPr>
        <w:t xml:space="preserve">Dostarczony sprzęt musi być wolny od wad prawnych i fizycznych oraz nie noszący oznak użytkowania. </w:t>
      </w:r>
    </w:p>
    <w:p w14:paraId="08E0B30D" w14:textId="77777777" w:rsidR="000C0BE4" w:rsidRPr="000C0BE4" w:rsidRDefault="000C0BE4" w:rsidP="000C0BE4">
      <w:pPr>
        <w:widowControl/>
        <w:numPr>
          <w:ilvl w:val="0"/>
          <w:numId w:val="3"/>
        </w:numPr>
        <w:shd w:val="clear" w:color="auto" w:fill="FFFFFF"/>
        <w:autoSpaceDE/>
        <w:autoSpaceDN/>
        <w:spacing w:before="80" w:after="80" w:line="259" w:lineRule="auto"/>
        <w:contextualSpacing/>
        <w:jc w:val="both"/>
        <w:outlineLvl w:val="3"/>
        <w:rPr>
          <w:rFonts w:ascii="Times New Roman" w:eastAsiaTheme="majorEastAsia" w:hAnsi="Times New Roman" w:cs="Times New Roman"/>
          <w:iCs/>
          <w:color w:val="000000" w:themeColor="text1"/>
          <w:lang w:eastAsia="ja-JP"/>
        </w:rPr>
      </w:pPr>
      <w:r w:rsidRPr="000C0BE4">
        <w:rPr>
          <w:rFonts w:ascii="Times New Roman" w:eastAsiaTheme="majorEastAsia" w:hAnsi="Times New Roman" w:cs="Times New Roman"/>
          <w:iCs/>
          <w:color w:val="000000" w:themeColor="text1"/>
          <w:lang w:eastAsia="ja-JP"/>
        </w:rPr>
        <w:t xml:space="preserve">Dostarczony sprzęt musi być fabrycznie nowy, musi pochodzić z oficjalnego kanału sprzedaży producenta na rynek polski, pochodzić z seryjnej produkcji z uwzględnieniem opcji konfiguracyjnych przewidzianych przez producenta dla oferowanego modelu sprzętu. </w:t>
      </w:r>
    </w:p>
    <w:p w14:paraId="2F419FF0" w14:textId="77777777" w:rsidR="000C0BE4" w:rsidRPr="000C0BE4" w:rsidRDefault="000C0BE4" w:rsidP="000C0BE4">
      <w:pPr>
        <w:widowControl/>
        <w:numPr>
          <w:ilvl w:val="0"/>
          <w:numId w:val="3"/>
        </w:numPr>
        <w:shd w:val="clear" w:color="auto" w:fill="FFFFFF"/>
        <w:autoSpaceDE/>
        <w:autoSpaceDN/>
        <w:spacing w:before="80" w:after="80" w:line="259" w:lineRule="auto"/>
        <w:contextualSpacing/>
        <w:jc w:val="both"/>
        <w:outlineLvl w:val="3"/>
        <w:rPr>
          <w:rFonts w:ascii="Times New Roman" w:eastAsiaTheme="majorEastAsia" w:hAnsi="Times New Roman" w:cs="Times New Roman"/>
          <w:iCs/>
          <w:color w:val="000000" w:themeColor="text1"/>
          <w:lang w:eastAsia="ja-JP"/>
        </w:rPr>
      </w:pPr>
      <w:r w:rsidRPr="000C0BE4">
        <w:rPr>
          <w:rFonts w:ascii="Times New Roman" w:eastAsiaTheme="majorEastAsia" w:hAnsi="Times New Roman" w:cs="Times New Roman"/>
          <w:iCs/>
          <w:color w:val="000000" w:themeColor="text1"/>
          <w:lang w:eastAsia="ja-JP"/>
        </w:rPr>
        <w:t xml:space="preserve">Niedopuszczalne są produkty prototypowe, nie dopuszcza się urządzeń długotrwale magazynowanych oraz pochodzących z programów wyprzedażowych producenta. </w:t>
      </w:r>
    </w:p>
    <w:p w14:paraId="03A18618" w14:textId="77777777" w:rsidR="000C0BE4" w:rsidRPr="000C0BE4" w:rsidRDefault="000C0BE4" w:rsidP="000C0BE4">
      <w:pPr>
        <w:widowControl/>
        <w:numPr>
          <w:ilvl w:val="0"/>
          <w:numId w:val="3"/>
        </w:numPr>
        <w:shd w:val="clear" w:color="auto" w:fill="FFFFFF"/>
        <w:autoSpaceDE/>
        <w:autoSpaceDN/>
        <w:spacing w:before="80" w:after="80" w:line="259" w:lineRule="auto"/>
        <w:contextualSpacing/>
        <w:jc w:val="both"/>
        <w:outlineLvl w:val="3"/>
        <w:rPr>
          <w:rFonts w:ascii="Times New Roman" w:eastAsiaTheme="majorEastAsia" w:hAnsi="Times New Roman" w:cs="Times New Roman"/>
          <w:iCs/>
          <w:color w:val="000000" w:themeColor="text1"/>
          <w:lang w:eastAsia="ja-JP"/>
        </w:rPr>
      </w:pPr>
      <w:r w:rsidRPr="000C0BE4">
        <w:rPr>
          <w:rFonts w:ascii="Times New Roman" w:eastAsiaTheme="majorEastAsia" w:hAnsi="Times New Roman" w:cs="Times New Roman"/>
          <w:iCs/>
          <w:color w:val="000000" w:themeColor="text1"/>
          <w:lang w:eastAsia="ja-JP"/>
        </w:rPr>
        <w:t xml:space="preserve">Urządzenia muszą być dostarczone Zamawiającemu w oryginalnych opakowaniach producenta. </w:t>
      </w:r>
    </w:p>
    <w:p w14:paraId="66A1FA44" w14:textId="77777777" w:rsidR="000C0BE4" w:rsidRPr="000C0BE4" w:rsidRDefault="000C0BE4" w:rsidP="000C0BE4">
      <w:pPr>
        <w:widowControl/>
        <w:numPr>
          <w:ilvl w:val="0"/>
          <w:numId w:val="3"/>
        </w:numPr>
        <w:shd w:val="clear" w:color="auto" w:fill="FFFFFF"/>
        <w:autoSpaceDE/>
        <w:autoSpaceDN/>
        <w:spacing w:before="80" w:after="80" w:line="259" w:lineRule="auto"/>
        <w:contextualSpacing/>
        <w:jc w:val="both"/>
        <w:outlineLvl w:val="3"/>
        <w:rPr>
          <w:rFonts w:ascii="Times New Roman" w:eastAsiaTheme="majorEastAsia" w:hAnsi="Times New Roman" w:cs="Times New Roman"/>
          <w:iCs/>
          <w:color w:val="000000" w:themeColor="text1"/>
          <w:lang w:eastAsia="ja-JP"/>
        </w:rPr>
      </w:pPr>
      <w:r w:rsidRPr="000C0BE4">
        <w:rPr>
          <w:rFonts w:ascii="Times New Roman" w:eastAsiaTheme="majorEastAsia" w:hAnsi="Times New Roman" w:cs="Times New Roman"/>
          <w:iCs/>
          <w:color w:val="000000" w:themeColor="text1"/>
          <w:lang w:eastAsia="ja-JP"/>
        </w:rPr>
        <w:t xml:space="preserve">Urządzenie na etapie dostawy producent a zamawiający nie mogą podlegać modyfikacjom. </w:t>
      </w:r>
    </w:p>
    <w:p w14:paraId="6F0B01B4" w14:textId="77777777" w:rsidR="000C0BE4" w:rsidRPr="000C0BE4" w:rsidRDefault="000C0BE4" w:rsidP="000C0BE4">
      <w:pPr>
        <w:widowControl/>
        <w:numPr>
          <w:ilvl w:val="0"/>
          <w:numId w:val="3"/>
        </w:numPr>
        <w:shd w:val="clear" w:color="auto" w:fill="FFFFFF"/>
        <w:autoSpaceDE/>
        <w:autoSpaceDN/>
        <w:spacing w:before="80" w:after="80" w:line="259" w:lineRule="auto"/>
        <w:contextualSpacing/>
        <w:jc w:val="both"/>
        <w:outlineLvl w:val="3"/>
        <w:rPr>
          <w:rFonts w:ascii="Times New Roman" w:eastAsiaTheme="majorEastAsia" w:hAnsi="Times New Roman" w:cs="Times New Roman"/>
          <w:iCs/>
          <w:color w:val="000000" w:themeColor="text1"/>
          <w:lang w:eastAsia="ja-JP"/>
        </w:rPr>
      </w:pPr>
      <w:r w:rsidRPr="000C0BE4">
        <w:rPr>
          <w:rFonts w:ascii="Times New Roman" w:eastAsiaTheme="majorEastAsia" w:hAnsi="Times New Roman" w:cs="Times New Roman"/>
          <w:iCs/>
          <w:color w:val="000000" w:themeColor="text1"/>
          <w:lang w:eastAsia="ja-JP"/>
        </w:rPr>
        <w:t xml:space="preserve">Do każdego urządzenia musi być dostarczony komplet standardowej dokumentacji w dla użytkownika w języku polskim lub angielskim  w formie papierowej lub elektronicznej. </w:t>
      </w:r>
    </w:p>
    <w:p w14:paraId="144D5206" w14:textId="77777777" w:rsidR="000C0BE4" w:rsidRPr="000C0BE4" w:rsidRDefault="000C0BE4" w:rsidP="000C0BE4">
      <w:pPr>
        <w:widowControl/>
        <w:numPr>
          <w:ilvl w:val="0"/>
          <w:numId w:val="3"/>
        </w:numPr>
        <w:shd w:val="clear" w:color="auto" w:fill="FFFFFF"/>
        <w:autoSpaceDE/>
        <w:autoSpaceDN/>
        <w:spacing w:before="80" w:after="80" w:line="259" w:lineRule="auto"/>
        <w:contextualSpacing/>
        <w:jc w:val="both"/>
        <w:outlineLvl w:val="3"/>
        <w:rPr>
          <w:rFonts w:ascii="Times New Roman" w:eastAsiaTheme="majorEastAsia" w:hAnsi="Times New Roman" w:cs="Times New Roman"/>
          <w:iCs/>
          <w:color w:val="000000" w:themeColor="text1"/>
          <w:lang w:eastAsia="ja-JP"/>
        </w:rPr>
      </w:pPr>
      <w:r w:rsidRPr="000C0BE4">
        <w:rPr>
          <w:rFonts w:ascii="Times New Roman" w:eastAsiaTheme="majorEastAsia" w:hAnsi="Times New Roman" w:cs="Times New Roman"/>
          <w:iCs/>
          <w:color w:val="000000" w:themeColor="text1"/>
          <w:lang w:eastAsia="ja-JP"/>
        </w:rPr>
        <w:t xml:space="preserve">Wykonawca zobowiązany jest do skonfigurowania zamawianego sprzętu w uzgodnieniu z Zamawiającym. </w:t>
      </w:r>
    </w:p>
    <w:p w14:paraId="75507EED" w14:textId="77777777" w:rsidR="000C0BE4" w:rsidRPr="000C0BE4" w:rsidRDefault="000C0BE4" w:rsidP="000C0BE4">
      <w:pPr>
        <w:widowControl/>
        <w:numPr>
          <w:ilvl w:val="0"/>
          <w:numId w:val="3"/>
        </w:numPr>
        <w:shd w:val="clear" w:color="auto" w:fill="FFFFFF"/>
        <w:autoSpaceDE/>
        <w:autoSpaceDN/>
        <w:spacing w:before="80" w:after="80" w:line="259" w:lineRule="auto"/>
        <w:contextualSpacing/>
        <w:jc w:val="both"/>
        <w:outlineLvl w:val="3"/>
        <w:rPr>
          <w:rFonts w:ascii="Times New Roman" w:eastAsiaTheme="majorEastAsia" w:hAnsi="Times New Roman" w:cs="Times New Roman"/>
          <w:iCs/>
          <w:color w:val="000000" w:themeColor="text1"/>
          <w:lang w:eastAsia="ja-JP"/>
        </w:rPr>
      </w:pPr>
      <w:r w:rsidRPr="000C0BE4">
        <w:rPr>
          <w:rFonts w:ascii="Times New Roman" w:eastAsiaTheme="majorEastAsia" w:hAnsi="Times New Roman" w:cs="Times New Roman"/>
          <w:iCs/>
          <w:color w:val="000000" w:themeColor="text1"/>
          <w:lang w:eastAsia="ja-JP"/>
        </w:rPr>
        <w:t xml:space="preserve">Prace instalacyjne należy realizować w dni robocze w godzinach pracy Zamawiającego, w ustaleniu z Zamawiającym. </w:t>
      </w:r>
    </w:p>
    <w:p w14:paraId="2C2246A1" w14:textId="77777777" w:rsidR="000C0BE4" w:rsidRPr="000C0BE4" w:rsidRDefault="000C0BE4" w:rsidP="000C0BE4">
      <w:pPr>
        <w:widowControl/>
        <w:numPr>
          <w:ilvl w:val="0"/>
          <w:numId w:val="3"/>
        </w:numPr>
        <w:shd w:val="clear" w:color="auto" w:fill="FFFFFF"/>
        <w:autoSpaceDE/>
        <w:autoSpaceDN/>
        <w:spacing w:before="80" w:after="80" w:line="259" w:lineRule="auto"/>
        <w:contextualSpacing/>
        <w:jc w:val="both"/>
        <w:outlineLvl w:val="3"/>
        <w:rPr>
          <w:rFonts w:ascii="Times New Roman" w:eastAsiaTheme="majorEastAsia" w:hAnsi="Times New Roman" w:cs="Times New Roman"/>
          <w:color w:val="000000" w:themeColor="text1"/>
          <w:lang w:eastAsia="ja-JP"/>
        </w:rPr>
      </w:pPr>
      <w:r w:rsidRPr="000C0BE4">
        <w:rPr>
          <w:rFonts w:ascii="Times New Roman" w:eastAsiaTheme="majorEastAsia" w:hAnsi="Times New Roman" w:cs="Times New Roman"/>
          <w:color w:val="000000" w:themeColor="text1"/>
          <w:lang w:eastAsia="ja-JP"/>
        </w:rPr>
        <w:t xml:space="preserve">Ewentualne odstępstwa mogą być realizowane wyłącznie za zgodą Zamawiającego. </w:t>
      </w:r>
    </w:p>
    <w:p w14:paraId="39FC6422" w14:textId="77777777" w:rsidR="000C0BE4" w:rsidRPr="000C0BE4" w:rsidRDefault="000C0BE4" w:rsidP="000C0BE4">
      <w:pPr>
        <w:widowControl/>
        <w:numPr>
          <w:ilvl w:val="0"/>
          <w:numId w:val="3"/>
        </w:numPr>
        <w:shd w:val="clear" w:color="auto" w:fill="FFFFFF"/>
        <w:autoSpaceDE/>
        <w:autoSpaceDN/>
        <w:spacing w:before="80" w:after="80" w:line="259" w:lineRule="auto"/>
        <w:contextualSpacing/>
        <w:jc w:val="both"/>
        <w:outlineLvl w:val="3"/>
        <w:rPr>
          <w:rFonts w:ascii="Times New Roman" w:eastAsiaTheme="majorEastAsia" w:hAnsi="Times New Roman" w:cs="Times New Roman"/>
          <w:iCs/>
          <w:color w:val="000000" w:themeColor="text1"/>
          <w:lang w:eastAsia="ja-JP"/>
        </w:rPr>
      </w:pPr>
      <w:r w:rsidRPr="000C0BE4">
        <w:rPr>
          <w:rFonts w:ascii="Times New Roman" w:eastAsiaTheme="majorEastAsia" w:hAnsi="Times New Roman" w:cs="Times New Roman"/>
          <w:iCs/>
          <w:color w:val="000000" w:themeColor="text1"/>
          <w:lang w:eastAsia="ja-JP"/>
        </w:rPr>
        <w:t xml:space="preserve">Wykonawca jest zobowiązany do złożenia dokumentacji powykonawczej, zawierającej w szczególności wszystkie dane dostępu do urządzeń i systemów, które będą wykorzystywane podczas instalacji i konfiguracji sprzętu i systemów. </w:t>
      </w:r>
    </w:p>
    <w:p w14:paraId="229A376F" w14:textId="77777777" w:rsidR="000C0BE4" w:rsidRPr="000C0BE4" w:rsidRDefault="000C0BE4" w:rsidP="000C0BE4">
      <w:pPr>
        <w:widowControl/>
        <w:numPr>
          <w:ilvl w:val="0"/>
          <w:numId w:val="3"/>
        </w:numPr>
        <w:shd w:val="clear" w:color="auto" w:fill="FFFFFF"/>
        <w:autoSpaceDE/>
        <w:autoSpaceDN/>
        <w:spacing w:before="80" w:after="80" w:line="259" w:lineRule="auto"/>
        <w:contextualSpacing/>
        <w:jc w:val="both"/>
        <w:outlineLvl w:val="3"/>
        <w:rPr>
          <w:rFonts w:ascii="Times New Roman" w:eastAsiaTheme="majorEastAsia" w:hAnsi="Times New Roman" w:cs="Times New Roman"/>
          <w:iCs/>
          <w:color w:val="000000" w:themeColor="text1"/>
          <w:lang w:eastAsia="ja-JP"/>
        </w:rPr>
      </w:pPr>
      <w:r w:rsidRPr="000C0BE4">
        <w:rPr>
          <w:rFonts w:ascii="Times New Roman" w:eastAsiaTheme="majorEastAsia" w:hAnsi="Times New Roman" w:cs="Times New Roman"/>
          <w:iCs/>
          <w:color w:val="000000" w:themeColor="text1"/>
          <w:lang w:eastAsia="ja-JP"/>
        </w:rPr>
        <w:t xml:space="preserve">Gwarancja i serwis na urządzenia musi być świadczony przez firmę autoryzowaną przez producenta lub jego przedstawicielstwo w Polsce w przypadku gdy Oferent nie posiada takiej autoryzacji. </w:t>
      </w:r>
    </w:p>
    <w:p w14:paraId="114D50F4" w14:textId="77777777" w:rsidR="000C0BE4" w:rsidRPr="000C0BE4" w:rsidRDefault="000C0BE4" w:rsidP="000C0BE4">
      <w:pPr>
        <w:widowControl/>
        <w:numPr>
          <w:ilvl w:val="0"/>
          <w:numId w:val="3"/>
        </w:numPr>
        <w:shd w:val="clear" w:color="auto" w:fill="FFFFFF"/>
        <w:autoSpaceDE/>
        <w:autoSpaceDN/>
        <w:spacing w:before="80" w:after="80" w:line="259" w:lineRule="auto"/>
        <w:contextualSpacing/>
        <w:jc w:val="both"/>
        <w:outlineLvl w:val="3"/>
        <w:rPr>
          <w:rFonts w:ascii="Times New Roman" w:eastAsiaTheme="majorEastAsia" w:hAnsi="Times New Roman" w:cs="Times New Roman"/>
          <w:iCs/>
          <w:color w:val="000000" w:themeColor="text1"/>
          <w:lang w:eastAsia="ja-JP"/>
        </w:rPr>
      </w:pPr>
      <w:r w:rsidRPr="000C0BE4">
        <w:rPr>
          <w:rFonts w:ascii="Times New Roman" w:eastAsiaTheme="majorEastAsia" w:hAnsi="Times New Roman" w:cs="Times New Roman"/>
          <w:iCs/>
          <w:color w:val="000000" w:themeColor="text1"/>
          <w:lang w:eastAsia="ja-JP"/>
        </w:rPr>
        <w:t xml:space="preserve">Możliwość sprawdzenia statusu gwarancji dla pełnej konfiguracji oferowanych urządzeń na stronie producenta po podaniu nr seryjnego (jeśli producent oferuje taką możliwość). </w:t>
      </w:r>
    </w:p>
    <w:p w14:paraId="5E2759E2" w14:textId="77777777" w:rsidR="000C0BE4" w:rsidRPr="000C0BE4" w:rsidRDefault="000C0BE4" w:rsidP="000C0BE4">
      <w:pPr>
        <w:widowControl/>
        <w:numPr>
          <w:ilvl w:val="0"/>
          <w:numId w:val="3"/>
        </w:numPr>
        <w:shd w:val="clear" w:color="auto" w:fill="FFFFFF"/>
        <w:autoSpaceDE/>
        <w:autoSpaceDN/>
        <w:spacing w:before="80" w:after="80" w:line="259" w:lineRule="auto"/>
        <w:contextualSpacing/>
        <w:jc w:val="both"/>
        <w:outlineLvl w:val="3"/>
        <w:rPr>
          <w:rFonts w:ascii="Times New Roman" w:eastAsiaTheme="majorEastAsia" w:hAnsi="Times New Roman" w:cs="Times New Roman"/>
          <w:iCs/>
          <w:color w:val="000000" w:themeColor="text1"/>
          <w:lang w:eastAsia="ja-JP"/>
        </w:rPr>
      </w:pPr>
      <w:r w:rsidRPr="000C0BE4">
        <w:rPr>
          <w:rFonts w:ascii="Times New Roman" w:eastAsiaTheme="majorEastAsia" w:hAnsi="Times New Roman" w:cs="Times New Roman"/>
          <w:iCs/>
          <w:color w:val="000000" w:themeColor="text1"/>
          <w:lang w:eastAsia="ja-JP"/>
        </w:rPr>
        <w:t xml:space="preserve">Elementy, z których zbudowane są urządzenia muszą być produktami producenta urządzeń lub być przez niego certyfikowane oraz całe muszą być objęte gwarancją producenta. </w:t>
      </w:r>
    </w:p>
    <w:p w14:paraId="26B02A9D" w14:textId="77777777" w:rsidR="000C0BE4" w:rsidRPr="000C0BE4" w:rsidRDefault="000C0BE4" w:rsidP="000C0BE4">
      <w:pPr>
        <w:widowControl/>
        <w:numPr>
          <w:ilvl w:val="0"/>
          <w:numId w:val="3"/>
        </w:numPr>
        <w:shd w:val="clear" w:color="auto" w:fill="FFFFFF"/>
        <w:autoSpaceDE/>
        <w:autoSpaceDN/>
        <w:spacing w:before="80" w:after="80" w:line="259" w:lineRule="auto"/>
        <w:contextualSpacing/>
        <w:jc w:val="both"/>
        <w:outlineLvl w:val="3"/>
        <w:rPr>
          <w:rFonts w:ascii="Times New Roman" w:eastAsiaTheme="majorEastAsia" w:hAnsi="Times New Roman" w:cs="Times New Roman"/>
          <w:iCs/>
          <w:color w:val="000000" w:themeColor="text1"/>
          <w:lang w:eastAsia="ja-JP"/>
        </w:rPr>
      </w:pPr>
      <w:r w:rsidRPr="000C0BE4">
        <w:rPr>
          <w:rFonts w:ascii="Times New Roman" w:eastAsiaTheme="majorEastAsia" w:hAnsi="Times New Roman" w:cs="Times New Roman"/>
          <w:iCs/>
          <w:color w:val="000000" w:themeColor="text1"/>
          <w:lang w:eastAsia="ja-JP"/>
        </w:rPr>
        <w:t>Urządzenia i ich komponenty muszą być oznakowane w taki sposób, aby możliwa była identyfikacja zarówno produktu jak i producenta.</w:t>
      </w:r>
    </w:p>
    <w:p w14:paraId="4F5F9802" w14:textId="77777777" w:rsidR="000C0BE4" w:rsidRPr="000C0BE4" w:rsidRDefault="000C0BE4" w:rsidP="000C0BE4">
      <w:pPr>
        <w:suppressAutoHyphens/>
        <w:autoSpaceDE/>
        <w:autoSpaceDN/>
        <w:rPr>
          <w:rFonts w:ascii="Times New Roman" w:eastAsia="Arial" w:hAnsi="Times New Roman" w:cs="Times New Roman"/>
          <w:b/>
          <w:bCs/>
          <w:lang w:eastAsia="ar-SA"/>
        </w:rPr>
      </w:pPr>
    </w:p>
    <w:p w14:paraId="21576FCD" w14:textId="77777777" w:rsidR="000C0BE4" w:rsidRPr="000C0BE4" w:rsidRDefault="000C0BE4" w:rsidP="000C0BE4">
      <w:pPr>
        <w:suppressAutoHyphens/>
        <w:autoSpaceDE/>
        <w:autoSpaceDN/>
        <w:rPr>
          <w:rFonts w:ascii="Times New Roman" w:eastAsia="Arial" w:hAnsi="Times New Roman" w:cs="Times New Roman"/>
          <w:b/>
          <w:bCs/>
          <w:lang w:eastAsia="ar-SA"/>
        </w:rPr>
      </w:pPr>
    </w:p>
    <w:p w14:paraId="3268D49B" w14:textId="77777777" w:rsidR="000C0BE4" w:rsidRPr="000C0BE4" w:rsidRDefault="000C0BE4" w:rsidP="000C0BE4">
      <w:pPr>
        <w:suppressAutoHyphens/>
        <w:autoSpaceDE/>
        <w:autoSpaceDN/>
        <w:rPr>
          <w:rFonts w:ascii="Times New Roman" w:eastAsia="Arial" w:hAnsi="Times New Roman" w:cs="Times New Roman"/>
          <w:b/>
          <w:bCs/>
          <w:lang w:eastAsia="ar-SA"/>
        </w:rPr>
      </w:pPr>
    </w:p>
    <w:p w14:paraId="7AB0FC92" w14:textId="77777777" w:rsidR="000C0BE4" w:rsidRPr="000C0BE4" w:rsidRDefault="000C0BE4" w:rsidP="000C0BE4">
      <w:pPr>
        <w:suppressAutoHyphens/>
        <w:autoSpaceDE/>
        <w:autoSpaceDN/>
        <w:rPr>
          <w:rFonts w:ascii="Times New Roman" w:eastAsia="Arial" w:hAnsi="Times New Roman" w:cs="Times New Roman"/>
          <w:b/>
          <w:bCs/>
          <w:lang w:eastAsia="ar-SA"/>
        </w:rPr>
      </w:pPr>
    </w:p>
    <w:p w14:paraId="72BE14E8" w14:textId="77777777" w:rsidR="000C0BE4" w:rsidRPr="000C0BE4" w:rsidRDefault="000C0BE4" w:rsidP="000C0BE4">
      <w:pPr>
        <w:suppressAutoHyphens/>
        <w:autoSpaceDE/>
        <w:autoSpaceDN/>
        <w:jc w:val="both"/>
        <w:rPr>
          <w:rFonts w:ascii="Times New Roman" w:eastAsia="Arial" w:hAnsi="Times New Roman" w:cs="Times New Roman"/>
          <w:b/>
          <w:bCs/>
          <w:lang w:eastAsia="ar-SA"/>
        </w:rPr>
      </w:pPr>
    </w:p>
    <w:p w14:paraId="01350A10" w14:textId="77777777" w:rsidR="000C0BE4" w:rsidRPr="000C0BE4" w:rsidRDefault="000C0BE4" w:rsidP="000C0BE4">
      <w:pPr>
        <w:keepNext/>
        <w:keepLines/>
        <w:widowControl/>
        <w:autoSpaceDE/>
        <w:autoSpaceDN/>
        <w:spacing w:before="480" w:line="276" w:lineRule="auto"/>
        <w:jc w:val="center"/>
        <w:outlineLvl w:val="0"/>
        <w:rPr>
          <w:rFonts w:ascii="Times New Roman" w:eastAsiaTheme="majorEastAsia" w:hAnsi="Times New Roman" w:cs="Times New Roman"/>
          <w:b/>
          <w:bCs/>
          <w:sz w:val="28"/>
          <w:szCs w:val="28"/>
          <w:lang w:eastAsia="pl-PL"/>
        </w:rPr>
      </w:pPr>
      <w:r w:rsidRPr="000C0BE4">
        <w:rPr>
          <w:rFonts w:ascii="Times New Roman" w:eastAsiaTheme="majorEastAsia" w:hAnsi="Times New Roman" w:cs="Times New Roman"/>
          <w:b/>
          <w:bCs/>
          <w:sz w:val="28"/>
          <w:szCs w:val="28"/>
          <w:highlight w:val="lightGray"/>
          <w:lang w:eastAsia="pl-PL"/>
        </w:rPr>
        <w:lastRenderedPageBreak/>
        <w:t>CZĘŚĆ 1 – ZESTAWY KOMPUTEROWE ORAZ LAPTOP</w:t>
      </w:r>
    </w:p>
    <w:p w14:paraId="6ACFAC00" w14:textId="77777777" w:rsidR="000C0BE4" w:rsidRPr="000C0BE4" w:rsidRDefault="000C0BE4" w:rsidP="000C0BE4">
      <w:pPr>
        <w:widowControl/>
        <w:numPr>
          <w:ilvl w:val="0"/>
          <w:numId w:val="4"/>
        </w:numPr>
        <w:tabs>
          <w:tab w:val="left" w:pos="0"/>
        </w:tabs>
        <w:autoSpaceDE/>
        <w:autoSpaceDN/>
        <w:spacing w:after="120" w:line="276" w:lineRule="auto"/>
        <w:contextualSpacing/>
        <w:jc w:val="center"/>
        <w:rPr>
          <w:rFonts w:ascii="Times New Roman" w:eastAsia="MS Mincho" w:hAnsi="Times New Roman" w:cs="Times New Roman"/>
          <w:b/>
          <w:bCs/>
          <w:sz w:val="24"/>
          <w:szCs w:val="24"/>
          <w:lang w:eastAsia="pl-PL"/>
        </w:rPr>
      </w:pPr>
      <w:r w:rsidRPr="000C0BE4">
        <w:rPr>
          <w:rFonts w:ascii="Times New Roman" w:eastAsia="MS Mincho" w:hAnsi="Times New Roman" w:cs="Times New Roman"/>
          <w:b/>
          <w:bCs/>
          <w:sz w:val="24"/>
          <w:szCs w:val="24"/>
          <w:lang w:eastAsia="pl-PL"/>
        </w:rPr>
        <w:t>Monitor 39 szt.</w:t>
      </w:r>
    </w:p>
    <w:p w14:paraId="3C0671F0" w14:textId="77777777" w:rsidR="000C0BE4" w:rsidRPr="000C0BE4" w:rsidRDefault="000C0BE4" w:rsidP="000C0BE4">
      <w:pPr>
        <w:widowControl/>
        <w:autoSpaceDE/>
        <w:autoSpaceDN/>
        <w:spacing w:after="120" w:line="276" w:lineRule="auto"/>
        <w:ind w:left="720"/>
        <w:contextualSpacing/>
        <w:rPr>
          <w:rFonts w:ascii="Times New Roman" w:eastAsia="MS Mincho" w:hAnsi="Times New Roman" w:cs="Times New Roman"/>
          <w:b/>
          <w:bCs/>
          <w:lang w:eastAsia="pl-PL"/>
        </w:rPr>
      </w:pPr>
    </w:p>
    <w:tbl>
      <w:tblPr>
        <w:tblStyle w:val="TableNormal"/>
        <w:tblW w:w="9624"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826"/>
        <w:gridCol w:w="7229"/>
      </w:tblGrid>
      <w:tr w:rsidR="000C0BE4" w:rsidRPr="000C0BE4" w14:paraId="2DED9EE7" w14:textId="77777777" w:rsidTr="0050483B">
        <w:trPr>
          <w:trHeight w:val="432"/>
        </w:trPr>
        <w:tc>
          <w:tcPr>
            <w:tcW w:w="569" w:type="dxa"/>
            <w:shd w:val="clear" w:color="auto" w:fill="DFDFE0"/>
          </w:tcPr>
          <w:p w14:paraId="5E4DE5D1" w14:textId="77777777" w:rsidR="000C0BE4" w:rsidRPr="000C0BE4" w:rsidRDefault="000C0BE4" w:rsidP="000C0BE4">
            <w:pPr>
              <w:spacing w:before="2"/>
              <w:ind w:left="117" w:right="110"/>
              <w:jc w:val="center"/>
              <w:rPr>
                <w:rFonts w:ascii="Times New Roman" w:hAnsi="Times New Roman" w:cs="Times New Roman"/>
                <w:b/>
              </w:rPr>
            </w:pPr>
            <w:proofErr w:type="spellStart"/>
            <w:r w:rsidRPr="000C0BE4">
              <w:rPr>
                <w:rFonts w:ascii="Times New Roman" w:hAnsi="Times New Roman" w:cs="Times New Roman"/>
                <w:b/>
                <w:spacing w:val="-4"/>
              </w:rPr>
              <w:t>L.p.</w:t>
            </w:r>
            <w:proofErr w:type="spellEnd"/>
          </w:p>
        </w:tc>
        <w:tc>
          <w:tcPr>
            <w:tcW w:w="1826" w:type="dxa"/>
            <w:shd w:val="clear" w:color="auto" w:fill="DFDFE0"/>
          </w:tcPr>
          <w:p w14:paraId="6D7676C3" w14:textId="77777777" w:rsidR="000C0BE4" w:rsidRPr="000C0BE4" w:rsidRDefault="000C0BE4" w:rsidP="000C0BE4">
            <w:pPr>
              <w:spacing w:before="2"/>
              <w:ind w:left="481"/>
              <w:rPr>
                <w:rFonts w:ascii="Times New Roman" w:hAnsi="Times New Roman" w:cs="Times New Roman"/>
                <w:b/>
              </w:rPr>
            </w:pPr>
            <w:proofErr w:type="spellStart"/>
            <w:r w:rsidRPr="000C0BE4">
              <w:rPr>
                <w:rFonts w:ascii="Times New Roman" w:hAnsi="Times New Roman" w:cs="Times New Roman"/>
                <w:b/>
                <w:spacing w:val="-2"/>
              </w:rPr>
              <w:t>Parametr</w:t>
            </w:r>
            <w:proofErr w:type="spellEnd"/>
          </w:p>
        </w:tc>
        <w:tc>
          <w:tcPr>
            <w:tcW w:w="7229" w:type="dxa"/>
            <w:shd w:val="clear" w:color="auto" w:fill="DFDFE0"/>
          </w:tcPr>
          <w:p w14:paraId="74B70FFF" w14:textId="77777777" w:rsidR="000C0BE4" w:rsidRPr="000C0BE4" w:rsidRDefault="000C0BE4" w:rsidP="000C0BE4">
            <w:pPr>
              <w:spacing w:before="2"/>
              <w:ind w:left="2499" w:right="2489"/>
              <w:jc w:val="center"/>
              <w:rPr>
                <w:rFonts w:ascii="Times New Roman" w:hAnsi="Times New Roman" w:cs="Times New Roman"/>
                <w:b/>
              </w:rPr>
            </w:pPr>
            <w:proofErr w:type="spellStart"/>
            <w:r w:rsidRPr="000C0BE4">
              <w:rPr>
                <w:rFonts w:ascii="Times New Roman" w:hAnsi="Times New Roman" w:cs="Times New Roman"/>
                <w:b/>
                <w:w w:val="95"/>
              </w:rPr>
              <w:t>Wymagania</w:t>
            </w:r>
            <w:proofErr w:type="spellEnd"/>
            <w:r w:rsidRPr="000C0BE4">
              <w:rPr>
                <w:rFonts w:ascii="Times New Roman" w:hAnsi="Times New Roman" w:cs="Times New Roman"/>
                <w:b/>
                <w:spacing w:val="36"/>
              </w:rPr>
              <w:t xml:space="preserve"> </w:t>
            </w:r>
            <w:proofErr w:type="spellStart"/>
            <w:r w:rsidRPr="000C0BE4">
              <w:rPr>
                <w:rFonts w:ascii="Times New Roman" w:hAnsi="Times New Roman" w:cs="Times New Roman"/>
                <w:b/>
                <w:spacing w:val="-2"/>
              </w:rPr>
              <w:t>minimalne</w:t>
            </w:r>
            <w:proofErr w:type="spellEnd"/>
          </w:p>
        </w:tc>
      </w:tr>
      <w:tr w:rsidR="000C0BE4" w:rsidRPr="000C0BE4" w14:paraId="62161D84" w14:textId="77777777" w:rsidTr="0050483B">
        <w:trPr>
          <w:trHeight w:val="544"/>
        </w:trPr>
        <w:tc>
          <w:tcPr>
            <w:tcW w:w="9624" w:type="dxa"/>
            <w:gridSpan w:val="3"/>
          </w:tcPr>
          <w:p w14:paraId="0FF5C1BD" w14:textId="77777777" w:rsidR="000C0BE4" w:rsidRPr="000C0BE4" w:rsidRDefault="000C0BE4" w:rsidP="000C0BE4">
            <w:pPr>
              <w:spacing w:before="151"/>
              <w:ind w:left="4155" w:right="4148"/>
              <w:jc w:val="center"/>
              <w:rPr>
                <w:rFonts w:ascii="Times New Roman" w:hAnsi="Times New Roman" w:cs="Times New Roman"/>
                <w:b/>
              </w:rPr>
            </w:pPr>
            <w:r w:rsidRPr="000C0BE4">
              <w:rPr>
                <w:rFonts w:ascii="Times New Roman" w:hAnsi="Times New Roman" w:cs="Times New Roman"/>
                <w:b/>
              </w:rPr>
              <w:t>Monitor</w:t>
            </w:r>
            <w:r w:rsidRPr="000C0BE4">
              <w:rPr>
                <w:rFonts w:ascii="Times New Roman" w:hAnsi="Times New Roman" w:cs="Times New Roman"/>
                <w:b/>
                <w:spacing w:val="-7"/>
              </w:rPr>
              <w:t xml:space="preserve"> </w:t>
            </w:r>
          </w:p>
        </w:tc>
      </w:tr>
      <w:tr w:rsidR="000C0BE4" w:rsidRPr="000C0BE4" w14:paraId="694AFA98" w14:textId="77777777" w:rsidTr="0050483B">
        <w:trPr>
          <w:trHeight w:val="508"/>
        </w:trPr>
        <w:tc>
          <w:tcPr>
            <w:tcW w:w="569" w:type="dxa"/>
          </w:tcPr>
          <w:p w14:paraId="05773117" w14:textId="77777777" w:rsidR="000C0BE4" w:rsidRPr="000C0BE4" w:rsidRDefault="000C0BE4" w:rsidP="000C0BE4">
            <w:pPr>
              <w:spacing w:before="2"/>
              <w:ind w:left="7"/>
              <w:jc w:val="center"/>
              <w:rPr>
                <w:rFonts w:ascii="Times New Roman" w:hAnsi="Times New Roman" w:cs="Times New Roman"/>
              </w:rPr>
            </w:pPr>
            <w:r w:rsidRPr="000C0BE4">
              <w:rPr>
                <w:rFonts w:ascii="Times New Roman" w:hAnsi="Times New Roman" w:cs="Times New Roman"/>
                <w:w w:val="99"/>
              </w:rPr>
              <w:t>1</w:t>
            </w:r>
          </w:p>
        </w:tc>
        <w:tc>
          <w:tcPr>
            <w:tcW w:w="1826" w:type="dxa"/>
          </w:tcPr>
          <w:p w14:paraId="48A2F48E" w14:textId="77777777" w:rsidR="000C0BE4" w:rsidRPr="000C0BE4" w:rsidRDefault="000C0BE4" w:rsidP="000C0BE4">
            <w:pPr>
              <w:spacing w:before="2"/>
              <w:ind w:left="49"/>
              <w:jc w:val="center"/>
              <w:rPr>
                <w:rFonts w:ascii="Times New Roman" w:hAnsi="Times New Roman" w:cs="Times New Roman"/>
              </w:rPr>
            </w:pPr>
            <w:proofErr w:type="spellStart"/>
            <w:r w:rsidRPr="000C0BE4">
              <w:rPr>
                <w:rFonts w:ascii="Times New Roman" w:eastAsiaTheme="minorHAnsi" w:hAnsi="Times New Roman" w:cs="Times New Roman"/>
              </w:rPr>
              <w:t>Wyświetlacz</w:t>
            </w:r>
            <w:proofErr w:type="spellEnd"/>
            <w:r w:rsidRPr="000C0BE4">
              <w:rPr>
                <w:rFonts w:ascii="Times New Roman" w:eastAsiaTheme="minorHAnsi" w:hAnsi="Times New Roman" w:cs="Times New Roman"/>
                <w:spacing w:val="-13"/>
              </w:rPr>
              <w:t xml:space="preserve"> </w:t>
            </w:r>
            <w:proofErr w:type="spellStart"/>
            <w:r w:rsidRPr="000C0BE4">
              <w:rPr>
                <w:rFonts w:ascii="Times New Roman" w:eastAsiaTheme="minorHAnsi" w:hAnsi="Times New Roman" w:cs="Times New Roman"/>
                <w:spacing w:val="-2"/>
              </w:rPr>
              <w:t>monitora</w:t>
            </w:r>
            <w:proofErr w:type="spellEnd"/>
          </w:p>
        </w:tc>
        <w:tc>
          <w:tcPr>
            <w:tcW w:w="7229" w:type="dxa"/>
          </w:tcPr>
          <w:p w14:paraId="2E8CC414" w14:textId="77777777" w:rsidR="000C0BE4" w:rsidRPr="000C0BE4" w:rsidRDefault="000C0BE4" w:rsidP="000C0BE4">
            <w:pPr>
              <w:spacing w:before="2"/>
              <w:ind w:left="30"/>
              <w:rPr>
                <w:rFonts w:ascii="Times New Roman" w:hAnsi="Times New Roman" w:cs="Times New Roman"/>
              </w:rPr>
            </w:pPr>
            <w:proofErr w:type="spellStart"/>
            <w:r w:rsidRPr="000C0BE4">
              <w:rPr>
                <w:rFonts w:ascii="Times New Roman" w:hAnsi="Times New Roman" w:cs="Times New Roman"/>
              </w:rPr>
              <w:t>Kolorowy</w:t>
            </w:r>
            <w:proofErr w:type="spellEnd"/>
            <w:r w:rsidRPr="000C0BE4">
              <w:rPr>
                <w:rFonts w:ascii="Times New Roman" w:hAnsi="Times New Roman" w:cs="Times New Roman"/>
                <w:spacing w:val="-6"/>
              </w:rPr>
              <w:t xml:space="preserve"> </w:t>
            </w:r>
            <w:r w:rsidRPr="000C0BE4">
              <w:rPr>
                <w:rFonts w:ascii="Times New Roman" w:hAnsi="Times New Roman" w:cs="Times New Roman"/>
              </w:rPr>
              <w:t>23,8”</w:t>
            </w:r>
            <w:r w:rsidRPr="000C0BE4">
              <w:rPr>
                <w:rFonts w:ascii="Times New Roman" w:hAnsi="Times New Roman" w:cs="Times New Roman"/>
                <w:spacing w:val="-4"/>
              </w:rPr>
              <w:t xml:space="preserve"> </w:t>
            </w:r>
            <w:proofErr w:type="spellStart"/>
            <w:r w:rsidRPr="000C0BE4">
              <w:rPr>
                <w:rFonts w:ascii="Times New Roman" w:hAnsi="Times New Roman" w:cs="Times New Roman"/>
              </w:rPr>
              <w:t>nie</w:t>
            </w:r>
            <w:proofErr w:type="spellEnd"/>
            <w:r w:rsidRPr="000C0BE4">
              <w:rPr>
                <w:rFonts w:ascii="Times New Roman" w:hAnsi="Times New Roman" w:cs="Times New Roman"/>
                <w:spacing w:val="-7"/>
              </w:rPr>
              <w:t xml:space="preserve"> </w:t>
            </w:r>
            <w:proofErr w:type="spellStart"/>
            <w:r w:rsidRPr="000C0BE4">
              <w:rPr>
                <w:rFonts w:ascii="Times New Roman" w:hAnsi="Times New Roman" w:cs="Times New Roman"/>
              </w:rPr>
              <w:t>więcej</w:t>
            </w:r>
            <w:proofErr w:type="spellEnd"/>
            <w:r w:rsidRPr="000C0BE4">
              <w:rPr>
                <w:rFonts w:ascii="Times New Roman" w:hAnsi="Times New Roman" w:cs="Times New Roman"/>
                <w:spacing w:val="-7"/>
              </w:rPr>
              <w:t xml:space="preserve"> </w:t>
            </w:r>
            <w:proofErr w:type="spellStart"/>
            <w:r w:rsidRPr="000C0BE4">
              <w:rPr>
                <w:rFonts w:ascii="Times New Roman" w:hAnsi="Times New Roman" w:cs="Times New Roman"/>
              </w:rPr>
              <w:t>niż</w:t>
            </w:r>
            <w:proofErr w:type="spellEnd"/>
            <w:r w:rsidRPr="000C0BE4">
              <w:rPr>
                <w:rFonts w:ascii="Times New Roman" w:hAnsi="Times New Roman" w:cs="Times New Roman"/>
                <w:spacing w:val="-2"/>
              </w:rPr>
              <w:t xml:space="preserve"> </w:t>
            </w:r>
            <w:r w:rsidRPr="000C0BE4">
              <w:rPr>
                <w:rFonts w:ascii="Times New Roman" w:hAnsi="Times New Roman" w:cs="Times New Roman"/>
              </w:rPr>
              <w:t>26”</w:t>
            </w:r>
            <w:r w:rsidRPr="000C0BE4">
              <w:rPr>
                <w:rFonts w:ascii="Times New Roman" w:hAnsi="Times New Roman" w:cs="Times New Roman"/>
                <w:spacing w:val="-7"/>
              </w:rPr>
              <w:t xml:space="preserve"> </w:t>
            </w:r>
            <w:r w:rsidRPr="000C0BE4">
              <w:rPr>
                <w:rFonts w:ascii="Times New Roman" w:hAnsi="Times New Roman" w:cs="Times New Roman"/>
              </w:rPr>
              <w:t>(</w:t>
            </w:r>
            <w:proofErr w:type="spellStart"/>
            <w:r w:rsidRPr="000C0BE4">
              <w:rPr>
                <w:rFonts w:ascii="Times New Roman" w:hAnsi="Times New Roman" w:cs="Times New Roman"/>
              </w:rPr>
              <w:t>włącznie</w:t>
            </w:r>
            <w:proofErr w:type="spellEnd"/>
            <w:r w:rsidRPr="000C0BE4">
              <w:rPr>
                <w:rFonts w:ascii="Times New Roman" w:hAnsi="Times New Roman" w:cs="Times New Roman"/>
              </w:rPr>
              <w:t>)</w:t>
            </w:r>
            <w:r w:rsidRPr="000C0BE4">
              <w:rPr>
                <w:rFonts w:ascii="Times New Roman" w:hAnsi="Times New Roman" w:cs="Times New Roman"/>
                <w:spacing w:val="-5"/>
              </w:rPr>
              <w:t xml:space="preserve"> </w:t>
            </w:r>
            <w:r w:rsidRPr="000C0BE4">
              <w:rPr>
                <w:rFonts w:ascii="Times New Roman" w:hAnsi="Times New Roman" w:cs="Times New Roman"/>
              </w:rPr>
              <w:t>,</w:t>
            </w:r>
            <w:r w:rsidRPr="000C0BE4">
              <w:rPr>
                <w:rFonts w:ascii="Times New Roman" w:hAnsi="Times New Roman" w:cs="Times New Roman"/>
                <w:spacing w:val="-6"/>
              </w:rPr>
              <w:t xml:space="preserve"> </w:t>
            </w:r>
            <w:r w:rsidRPr="000C0BE4">
              <w:rPr>
                <w:rFonts w:ascii="Times New Roman" w:hAnsi="Times New Roman" w:cs="Times New Roman"/>
              </w:rPr>
              <w:t>16:9,</w:t>
            </w:r>
            <w:r w:rsidRPr="000C0BE4">
              <w:rPr>
                <w:rFonts w:ascii="Times New Roman" w:hAnsi="Times New Roman" w:cs="Times New Roman"/>
                <w:spacing w:val="-7"/>
              </w:rPr>
              <w:t xml:space="preserve"> </w:t>
            </w:r>
            <w:r w:rsidRPr="000C0BE4">
              <w:rPr>
                <w:rFonts w:ascii="Times New Roman" w:hAnsi="Times New Roman" w:cs="Times New Roman"/>
              </w:rPr>
              <w:t>Full</w:t>
            </w:r>
            <w:r w:rsidRPr="000C0BE4">
              <w:rPr>
                <w:rFonts w:ascii="Times New Roman" w:hAnsi="Times New Roman" w:cs="Times New Roman"/>
                <w:spacing w:val="-6"/>
              </w:rPr>
              <w:t xml:space="preserve"> </w:t>
            </w:r>
            <w:r w:rsidRPr="000C0BE4">
              <w:rPr>
                <w:rFonts w:ascii="Times New Roman" w:hAnsi="Times New Roman" w:cs="Times New Roman"/>
              </w:rPr>
              <w:t>HD,</w:t>
            </w:r>
            <w:r w:rsidRPr="000C0BE4">
              <w:rPr>
                <w:rFonts w:ascii="Times New Roman" w:hAnsi="Times New Roman" w:cs="Times New Roman"/>
                <w:spacing w:val="-3"/>
              </w:rPr>
              <w:t xml:space="preserve"> </w:t>
            </w:r>
            <w:proofErr w:type="spellStart"/>
            <w:r w:rsidRPr="000C0BE4">
              <w:rPr>
                <w:rFonts w:ascii="Times New Roman" w:hAnsi="Times New Roman" w:cs="Times New Roman"/>
              </w:rPr>
              <w:t>rozdzielczość</w:t>
            </w:r>
            <w:proofErr w:type="spellEnd"/>
            <w:r w:rsidRPr="000C0BE4">
              <w:rPr>
                <w:rFonts w:ascii="Times New Roman" w:hAnsi="Times New Roman" w:cs="Times New Roman"/>
                <w:spacing w:val="-6"/>
              </w:rPr>
              <w:t xml:space="preserve"> </w:t>
            </w:r>
            <w:proofErr w:type="spellStart"/>
            <w:r w:rsidRPr="000C0BE4">
              <w:rPr>
                <w:rFonts w:ascii="Times New Roman" w:hAnsi="Times New Roman" w:cs="Times New Roman"/>
                <w:spacing w:val="-2"/>
              </w:rPr>
              <w:t>fizyczna</w:t>
            </w:r>
            <w:proofErr w:type="spellEnd"/>
            <w:r w:rsidRPr="000C0BE4">
              <w:rPr>
                <w:rFonts w:ascii="Times New Roman" w:hAnsi="Times New Roman" w:cs="Times New Roman"/>
                <w:spacing w:val="-2"/>
              </w:rPr>
              <w:t xml:space="preserve"> </w:t>
            </w:r>
            <w:r w:rsidRPr="000C0BE4">
              <w:rPr>
                <w:rFonts w:ascii="Times New Roman" w:hAnsi="Times New Roman" w:cs="Times New Roman"/>
              </w:rPr>
              <w:t>1920x1080</w:t>
            </w:r>
            <w:r w:rsidRPr="000C0BE4">
              <w:rPr>
                <w:rFonts w:ascii="Times New Roman" w:hAnsi="Times New Roman" w:cs="Times New Roman"/>
                <w:spacing w:val="-8"/>
              </w:rPr>
              <w:t xml:space="preserve"> </w:t>
            </w:r>
            <w:proofErr w:type="spellStart"/>
            <w:r w:rsidRPr="000C0BE4">
              <w:rPr>
                <w:rFonts w:ascii="Times New Roman" w:hAnsi="Times New Roman" w:cs="Times New Roman"/>
              </w:rPr>
              <w:t>przy</w:t>
            </w:r>
            <w:proofErr w:type="spellEnd"/>
            <w:r w:rsidRPr="000C0BE4">
              <w:rPr>
                <w:rFonts w:ascii="Times New Roman" w:hAnsi="Times New Roman" w:cs="Times New Roman"/>
                <w:spacing w:val="-7"/>
              </w:rPr>
              <w:t xml:space="preserve"> </w:t>
            </w:r>
            <w:r w:rsidRPr="000C0BE4">
              <w:rPr>
                <w:rFonts w:ascii="Times New Roman" w:hAnsi="Times New Roman" w:cs="Times New Roman"/>
              </w:rPr>
              <w:t>60</w:t>
            </w:r>
            <w:r w:rsidRPr="000C0BE4">
              <w:rPr>
                <w:rFonts w:ascii="Times New Roman" w:hAnsi="Times New Roman" w:cs="Times New Roman"/>
                <w:spacing w:val="-8"/>
              </w:rPr>
              <w:t xml:space="preserve"> </w:t>
            </w:r>
            <w:r w:rsidRPr="000C0BE4">
              <w:rPr>
                <w:rFonts w:ascii="Times New Roman" w:hAnsi="Times New Roman" w:cs="Times New Roman"/>
                <w:spacing w:val="-5"/>
              </w:rPr>
              <w:t>Hz</w:t>
            </w:r>
          </w:p>
        </w:tc>
      </w:tr>
      <w:tr w:rsidR="000C0BE4" w:rsidRPr="000C0BE4" w14:paraId="1C95D258" w14:textId="77777777" w:rsidTr="0050483B">
        <w:trPr>
          <w:trHeight w:val="275"/>
        </w:trPr>
        <w:tc>
          <w:tcPr>
            <w:tcW w:w="569" w:type="dxa"/>
          </w:tcPr>
          <w:p w14:paraId="7C7C966C" w14:textId="77777777" w:rsidR="000C0BE4" w:rsidRPr="000C0BE4" w:rsidRDefault="000C0BE4" w:rsidP="000C0BE4">
            <w:pPr>
              <w:spacing w:before="4"/>
              <w:ind w:left="7"/>
              <w:jc w:val="center"/>
              <w:rPr>
                <w:rFonts w:ascii="Times New Roman" w:hAnsi="Times New Roman" w:cs="Times New Roman"/>
              </w:rPr>
            </w:pPr>
            <w:r w:rsidRPr="000C0BE4">
              <w:rPr>
                <w:rFonts w:ascii="Times New Roman" w:hAnsi="Times New Roman" w:cs="Times New Roman"/>
                <w:w w:val="99"/>
              </w:rPr>
              <w:t>2</w:t>
            </w:r>
          </w:p>
        </w:tc>
        <w:tc>
          <w:tcPr>
            <w:tcW w:w="1826" w:type="dxa"/>
          </w:tcPr>
          <w:p w14:paraId="52A39B14" w14:textId="77777777" w:rsidR="000C0BE4" w:rsidRPr="000C0BE4" w:rsidRDefault="000C0BE4" w:rsidP="000C0BE4">
            <w:pPr>
              <w:spacing w:before="4"/>
              <w:ind w:left="49"/>
              <w:jc w:val="center"/>
              <w:rPr>
                <w:rFonts w:ascii="Times New Roman" w:hAnsi="Times New Roman" w:cs="Times New Roman"/>
              </w:rPr>
            </w:pPr>
            <w:proofErr w:type="spellStart"/>
            <w:r w:rsidRPr="000C0BE4">
              <w:rPr>
                <w:rFonts w:ascii="Times New Roman" w:eastAsiaTheme="minorHAnsi" w:hAnsi="Times New Roman" w:cs="Times New Roman"/>
              </w:rPr>
              <w:t>Rodzaj</w:t>
            </w:r>
            <w:proofErr w:type="spellEnd"/>
            <w:r w:rsidRPr="000C0BE4">
              <w:rPr>
                <w:rFonts w:ascii="Times New Roman" w:eastAsiaTheme="minorHAnsi" w:hAnsi="Times New Roman" w:cs="Times New Roman"/>
                <w:spacing w:val="-7"/>
              </w:rPr>
              <w:t xml:space="preserve"> </w:t>
            </w:r>
            <w:proofErr w:type="spellStart"/>
            <w:r w:rsidRPr="000C0BE4">
              <w:rPr>
                <w:rFonts w:ascii="Times New Roman" w:eastAsiaTheme="minorHAnsi" w:hAnsi="Times New Roman" w:cs="Times New Roman"/>
                <w:spacing w:val="-2"/>
              </w:rPr>
              <w:t>ekranu</w:t>
            </w:r>
            <w:proofErr w:type="spellEnd"/>
          </w:p>
        </w:tc>
        <w:tc>
          <w:tcPr>
            <w:tcW w:w="7229" w:type="dxa"/>
          </w:tcPr>
          <w:p w14:paraId="69813331" w14:textId="77777777" w:rsidR="000C0BE4" w:rsidRPr="000C0BE4" w:rsidRDefault="000C0BE4" w:rsidP="000C0BE4">
            <w:pPr>
              <w:spacing w:before="4"/>
              <w:ind w:left="30"/>
              <w:rPr>
                <w:rFonts w:ascii="Times New Roman" w:hAnsi="Times New Roman" w:cs="Times New Roman"/>
              </w:rPr>
            </w:pPr>
            <w:proofErr w:type="spellStart"/>
            <w:r w:rsidRPr="000C0BE4">
              <w:rPr>
                <w:rFonts w:ascii="Times New Roman" w:eastAsiaTheme="minorHAnsi" w:hAnsi="Times New Roman" w:cs="Times New Roman"/>
              </w:rPr>
              <w:t>Matryca</w:t>
            </w:r>
            <w:proofErr w:type="spellEnd"/>
            <w:r w:rsidRPr="000C0BE4">
              <w:rPr>
                <w:rFonts w:ascii="Times New Roman" w:eastAsiaTheme="minorHAnsi" w:hAnsi="Times New Roman" w:cs="Times New Roman"/>
                <w:spacing w:val="-11"/>
              </w:rPr>
              <w:t xml:space="preserve"> </w:t>
            </w:r>
            <w:proofErr w:type="spellStart"/>
            <w:r w:rsidRPr="000C0BE4">
              <w:rPr>
                <w:rFonts w:ascii="Times New Roman" w:eastAsiaTheme="minorHAnsi" w:hAnsi="Times New Roman" w:cs="Times New Roman"/>
              </w:rPr>
              <w:t>matowa</w:t>
            </w:r>
            <w:proofErr w:type="spellEnd"/>
            <w:r w:rsidRPr="000C0BE4">
              <w:rPr>
                <w:rFonts w:ascii="Times New Roman" w:eastAsiaTheme="minorHAnsi" w:hAnsi="Times New Roman" w:cs="Times New Roman"/>
                <w:spacing w:val="-8"/>
              </w:rPr>
              <w:t xml:space="preserve"> </w:t>
            </w:r>
            <w:r w:rsidRPr="000C0BE4">
              <w:rPr>
                <w:rFonts w:ascii="Times New Roman" w:eastAsiaTheme="minorHAnsi" w:hAnsi="Times New Roman" w:cs="Times New Roman"/>
              </w:rPr>
              <w:t>z</w:t>
            </w:r>
            <w:r w:rsidRPr="000C0BE4">
              <w:rPr>
                <w:rFonts w:ascii="Times New Roman" w:eastAsiaTheme="minorHAnsi" w:hAnsi="Times New Roman" w:cs="Times New Roman"/>
                <w:spacing w:val="-7"/>
              </w:rPr>
              <w:t xml:space="preserve"> </w:t>
            </w:r>
            <w:proofErr w:type="spellStart"/>
            <w:r w:rsidRPr="000C0BE4">
              <w:rPr>
                <w:rFonts w:ascii="Times New Roman" w:eastAsiaTheme="minorHAnsi" w:hAnsi="Times New Roman" w:cs="Times New Roman"/>
              </w:rPr>
              <w:t>podświetlaniem</w:t>
            </w:r>
            <w:proofErr w:type="spellEnd"/>
            <w:r w:rsidRPr="000C0BE4">
              <w:rPr>
                <w:rFonts w:ascii="Times New Roman" w:eastAsiaTheme="minorHAnsi" w:hAnsi="Times New Roman" w:cs="Times New Roman"/>
                <w:spacing w:val="-6"/>
              </w:rPr>
              <w:t xml:space="preserve"> </w:t>
            </w:r>
            <w:r w:rsidRPr="000C0BE4">
              <w:rPr>
                <w:rFonts w:ascii="Times New Roman" w:eastAsiaTheme="minorHAnsi" w:hAnsi="Times New Roman" w:cs="Times New Roman"/>
                <w:spacing w:val="-5"/>
              </w:rPr>
              <w:t>LED, IPS</w:t>
            </w:r>
          </w:p>
        </w:tc>
      </w:tr>
      <w:tr w:rsidR="000C0BE4" w:rsidRPr="000C0BE4" w14:paraId="5BDA9827" w14:textId="77777777" w:rsidTr="0050483B">
        <w:trPr>
          <w:trHeight w:val="436"/>
        </w:trPr>
        <w:tc>
          <w:tcPr>
            <w:tcW w:w="569" w:type="dxa"/>
            <w:vMerge w:val="restart"/>
          </w:tcPr>
          <w:p w14:paraId="3AB330E4" w14:textId="77777777" w:rsidR="000C0BE4" w:rsidRPr="000C0BE4" w:rsidRDefault="000C0BE4" w:rsidP="000C0BE4">
            <w:pPr>
              <w:spacing w:before="2"/>
              <w:ind w:left="7"/>
              <w:jc w:val="center"/>
              <w:rPr>
                <w:rFonts w:ascii="Times New Roman" w:hAnsi="Times New Roman" w:cs="Times New Roman"/>
              </w:rPr>
            </w:pPr>
            <w:r w:rsidRPr="000C0BE4">
              <w:rPr>
                <w:rFonts w:ascii="Times New Roman" w:hAnsi="Times New Roman" w:cs="Times New Roman"/>
                <w:w w:val="99"/>
              </w:rPr>
              <w:t>3</w:t>
            </w:r>
          </w:p>
        </w:tc>
        <w:tc>
          <w:tcPr>
            <w:tcW w:w="1826" w:type="dxa"/>
            <w:vMerge w:val="restart"/>
          </w:tcPr>
          <w:p w14:paraId="07677A24" w14:textId="77777777" w:rsidR="000C0BE4" w:rsidRPr="000C0BE4" w:rsidRDefault="000C0BE4" w:rsidP="000C0BE4">
            <w:pPr>
              <w:spacing w:before="2"/>
              <w:ind w:left="49" w:right="338"/>
              <w:jc w:val="center"/>
              <w:rPr>
                <w:rFonts w:ascii="Times New Roman" w:hAnsi="Times New Roman" w:cs="Times New Roman"/>
              </w:rPr>
            </w:pPr>
            <w:proofErr w:type="spellStart"/>
            <w:r w:rsidRPr="000C0BE4">
              <w:rPr>
                <w:rFonts w:ascii="Times New Roman" w:eastAsiaTheme="minorHAnsi" w:hAnsi="Times New Roman" w:cs="Times New Roman"/>
                <w:spacing w:val="-2"/>
              </w:rPr>
              <w:t>Parametry</w:t>
            </w:r>
            <w:proofErr w:type="spellEnd"/>
            <w:r w:rsidRPr="000C0BE4">
              <w:rPr>
                <w:rFonts w:ascii="Times New Roman" w:eastAsiaTheme="minorHAnsi" w:hAnsi="Times New Roman" w:cs="Times New Roman"/>
                <w:spacing w:val="-2"/>
              </w:rPr>
              <w:t xml:space="preserve"> </w:t>
            </w:r>
            <w:proofErr w:type="spellStart"/>
            <w:r w:rsidRPr="000C0BE4">
              <w:rPr>
                <w:rFonts w:ascii="Times New Roman" w:eastAsiaTheme="minorHAnsi" w:hAnsi="Times New Roman" w:cs="Times New Roman"/>
                <w:spacing w:val="-2"/>
              </w:rPr>
              <w:t>monitora</w:t>
            </w:r>
            <w:proofErr w:type="spellEnd"/>
          </w:p>
        </w:tc>
        <w:tc>
          <w:tcPr>
            <w:tcW w:w="7229" w:type="dxa"/>
          </w:tcPr>
          <w:p w14:paraId="27C56C5B" w14:textId="77777777" w:rsidR="000C0BE4" w:rsidRPr="000C0BE4" w:rsidRDefault="000C0BE4" w:rsidP="000C0BE4">
            <w:pPr>
              <w:spacing w:before="2"/>
              <w:ind w:left="30"/>
              <w:rPr>
                <w:rFonts w:ascii="Times New Roman" w:hAnsi="Times New Roman" w:cs="Times New Roman"/>
              </w:rPr>
            </w:pPr>
            <w:proofErr w:type="spellStart"/>
            <w:r w:rsidRPr="000C0BE4">
              <w:rPr>
                <w:rFonts w:ascii="Times New Roman" w:eastAsiaTheme="minorHAnsi" w:hAnsi="Times New Roman" w:cs="Times New Roman"/>
              </w:rPr>
              <w:t>czas</w:t>
            </w:r>
            <w:proofErr w:type="spellEnd"/>
            <w:r w:rsidRPr="000C0BE4">
              <w:rPr>
                <w:rFonts w:ascii="Times New Roman" w:eastAsiaTheme="minorHAnsi" w:hAnsi="Times New Roman" w:cs="Times New Roman"/>
                <w:spacing w:val="-6"/>
              </w:rPr>
              <w:t xml:space="preserve"> </w:t>
            </w:r>
            <w:proofErr w:type="spellStart"/>
            <w:r w:rsidRPr="000C0BE4">
              <w:rPr>
                <w:rFonts w:ascii="Times New Roman" w:eastAsiaTheme="minorHAnsi" w:hAnsi="Times New Roman" w:cs="Times New Roman"/>
              </w:rPr>
              <w:t>reakcji</w:t>
            </w:r>
            <w:proofErr w:type="spellEnd"/>
            <w:r w:rsidRPr="000C0BE4">
              <w:rPr>
                <w:rFonts w:ascii="Times New Roman" w:eastAsiaTheme="minorHAnsi" w:hAnsi="Times New Roman" w:cs="Times New Roman"/>
                <w:spacing w:val="-5"/>
              </w:rPr>
              <w:t xml:space="preserve"> </w:t>
            </w:r>
            <w:proofErr w:type="spellStart"/>
            <w:r w:rsidRPr="000C0BE4">
              <w:rPr>
                <w:rFonts w:ascii="Times New Roman" w:eastAsiaTheme="minorHAnsi" w:hAnsi="Times New Roman" w:cs="Times New Roman"/>
              </w:rPr>
              <w:t>matrycy</w:t>
            </w:r>
            <w:proofErr w:type="spellEnd"/>
            <w:r w:rsidRPr="000C0BE4">
              <w:rPr>
                <w:rFonts w:ascii="Times New Roman" w:eastAsiaTheme="minorHAnsi" w:hAnsi="Times New Roman" w:cs="Times New Roman"/>
                <w:spacing w:val="-3"/>
              </w:rPr>
              <w:t xml:space="preserve"> </w:t>
            </w:r>
            <w:r w:rsidRPr="000C0BE4">
              <w:rPr>
                <w:rFonts w:ascii="Times New Roman" w:eastAsiaTheme="minorHAnsi" w:hAnsi="Times New Roman" w:cs="Times New Roman"/>
              </w:rPr>
              <w:t>–</w:t>
            </w:r>
            <w:r w:rsidRPr="000C0BE4">
              <w:rPr>
                <w:rFonts w:ascii="Times New Roman" w:eastAsiaTheme="minorHAnsi" w:hAnsi="Times New Roman" w:cs="Times New Roman"/>
                <w:spacing w:val="-4"/>
              </w:rPr>
              <w:t xml:space="preserve"> </w:t>
            </w:r>
            <w:proofErr w:type="spellStart"/>
            <w:r w:rsidRPr="000C0BE4">
              <w:rPr>
                <w:rFonts w:ascii="Times New Roman" w:eastAsiaTheme="minorHAnsi" w:hAnsi="Times New Roman" w:cs="Times New Roman"/>
              </w:rPr>
              <w:t>nie</w:t>
            </w:r>
            <w:proofErr w:type="spellEnd"/>
            <w:r w:rsidRPr="000C0BE4">
              <w:rPr>
                <w:rFonts w:ascii="Times New Roman" w:eastAsiaTheme="minorHAnsi" w:hAnsi="Times New Roman" w:cs="Times New Roman"/>
                <w:spacing w:val="-6"/>
              </w:rPr>
              <w:t xml:space="preserve"> </w:t>
            </w:r>
            <w:proofErr w:type="spellStart"/>
            <w:r w:rsidRPr="000C0BE4">
              <w:rPr>
                <w:rFonts w:ascii="Times New Roman" w:eastAsiaTheme="minorHAnsi" w:hAnsi="Times New Roman" w:cs="Times New Roman"/>
              </w:rPr>
              <w:t>więcej</w:t>
            </w:r>
            <w:proofErr w:type="spellEnd"/>
            <w:r w:rsidRPr="000C0BE4">
              <w:rPr>
                <w:rFonts w:ascii="Times New Roman" w:eastAsiaTheme="minorHAnsi" w:hAnsi="Times New Roman" w:cs="Times New Roman"/>
                <w:spacing w:val="-5"/>
              </w:rPr>
              <w:t xml:space="preserve"> </w:t>
            </w:r>
            <w:proofErr w:type="spellStart"/>
            <w:r w:rsidRPr="000C0BE4">
              <w:rPr>
                <w:rFonts w:ascii="Times New Roman" w:eastAsiaTheme="minorHAnsi" w:hAnsi="Times New Roman" w:cs="Times New Roman"/>
              </w:rPr>
              <w:t>niż</w:t>
            </w:r>
            <w:proofErr w:type="spellEnd"/>
            <w:r w:rsidRPr="000C0BE4">
              <w:rPr>
                <w:rFonts w:ascii="Times New Roman" w:eastAsiaTheme="minorHAnsi" w:hAnsi="Times New Roman" w:cs="Times New Roman"/>
                <w:spacing w:val="-4"/>
              </w:rPr>
              <w:t xml:space="preserve"> </w:t>
            </w:r>
            <w:r w:rsidRPr="000C0BE4">
              <w:rPr>
                <w:rFonts w:ascii="Times New Roman" w:eastAsiaTheme="minorHAnsi" w:hAnsi="Times New Roman" w:cs="Times New Roman"/>
              </w:rPr>
              <w:t>5</w:t>
            </w:r>
            <w:r w:rsidRPr="000C0BE4">
              <w:rPr>
                <w:rFonts w:ascii="Times New Roman" w:eastAsiaTheme="minorHAnsi" w:hAnsi="Times New Roman" w:cs="Times New Roman"/>
                <w:spacing w:val="-4"/>
              </w:rPr>
              <w:t xml:space="preserve"> </w:t>
            </w:r>
            <w:proofErr w:type="spellStart"/>
            <w:r w:rsidRPr="000C0BE4">
              <w:rPr>
                <w:rFonts w:ascii="Times New Roman" w:eastAsiaTheme="minorHAnsi" w:hAnsi="Times New Roman" w:cs="Times New Roman"/>
                <w:spacing w:val="-5"/>
              </w:rPr>
              <w:t>ms</w:t>
            </w:r>
            <w:proofErr w:type="spellEnd"/>
          </w:p>
        </w:tc>
      </w:tr>
      <w:tr w:rsidR="000C0BE4" w:rsidRPr="000C0BE4" w14:paraId="6D7A2838" w14:textId="77777777" w:rsidTr="0050483B">
        <w:trPr>
          <w:trHeight w:val="438"/>
        </w:trPr>
        <w:tc>
          <w:tcPr>
            <w:tcW w:w="569" w:type="dxa"/>
            <w:vMerge/>
            <w:tcBorders>
              <w:top w:val="nil"/>
            </w:tcBorders>
          </w:tcPr>
          <w:p w14:paraId="6C0BF9BD" w14:textId="77777777" w:rsidR="000C0BE4" w:rsidRPr="000C0BE4" w:rsidRDefault="000C0BE4" w:rsidP="000C0BE4">
            <w:pPr>
              <w:ind w:left="7"/>
              <w:jc w:val="center"/>
              <w:rPr>
                <w:rFonts w:ascii="Times New Roman" w:hAnsi="Times New Roman" w:cs="Times New Roman"/>
              </w:rPr>
            </w:pPr>
          </w:p>
        </w:tc>
        <w:tc>
          <w:tcPr>
            <w:tcW w:w="1826" w:type="dxa"/>
            <w:vMerge/>
            <w:tcBorders>
              <w:top w:val="nil"/>
            </w:tcBorders>
          </w:tcPr>
          <w:p w14:paraId="2278C53E" w14:textId="77777777" w:rsidR="000C0BE4" w:rsidRPr="000C0BE4" w:rsidRDefault="000C0BE4" w:rsidP="000C0BE4">
            <w:pPr>
              <w:ind w:left="49"/>
              <w:jc w:val="center"/>
              <w:rPr>
                <w:rFonts w:ascii="Times New Roman" w:hAnsi="Times New Roman" w:cs="Times New Roman"/>
              </w:rPr>
            </w:pPr>
          </w:p>
        </w:tc>
        <w:tc>
          <w:tcPr>
            <w:tcW w:w="7229" w:type="dxa"/>
          </w:tcPr>
          <w:p w14:paraId="0E339F7D" w14:textId="77777777" w:rsidR="000C0BE4" w:rsidRPr="000C0BE4" w:rsidRDefault="000C0BE4" w:rsidP="000C0BE4">
            <w:pPr>
              <w:spacing w:before="4"/>
              <w:ind w:left="30"/>
              <w:rPr>
                <w:rFonts w:ascii="Times New Roman" w:hAnsi="Times New Roman" w:cs="Times New Roman"/>
              </w:rPr>
            </w:pPr>
            <w:proofErr w:type="spellStart"/>
            <w:r w:rsidRPr="000C0BE4">
              <w:rPr>
                <w:rFonts w:ascii="Times New Roman" w:eastAsiaTheme="minorHAnsi" w:hAnsi="Times New Roman" w:cs="Times New Roman"/>
              </w:rPr>
              <w:t>jasność</w:t>
            </w:r>
            <w:proofErr w:type="spellEnd"/>
            <w:r w:rsidRPr="000C0BE4">
              <w:rPr>
                <w:rFonts w:ascii="Times New Roman" w:eastAsiaTheme="minorHAnsi" w:hAnsi="Times New Roman" w:cs="Times New Roman"/>
                <w:spacing w:val="-5"/>
              </w:rPr>
              <w:t xml:space="preserve"> </w:t>
            </w:r>
            <w:r w:rsidRPr="000C0BE4">
              <w:rPr>
                <w:rFonts w:ascii="Times New Roman" w:eastAsiaTheme="minorHAnsi" w:hAnsi="Times New Roman" w:cs="Times New Roman"/>
              </w:rPr>
              <w:t>–</w:t>
            </w:r>
            <w:r w:rsidRPr="000C0BE4">
              <w:rPr>
                <w:rFonts w:ascii="Times New Roman" w:eastAsiaTheme="minorHAnsi" w:hAnsi="Times New Roman" w:cs="Times New Roman"/>
                <w:spacing w:val="-4"/>
              </w:rPr>
              <w:t xml:space="preserve"> </w:t>
            </w:r>
            <w:r w:rsidRPr="000C0BE4">
              <w:rPr>
                <w:rFonts w:ascii="Times New Roman" w:eastAsiaTheme="minorHAnsi" w:hAnsi="Times New Roman" w:cs="Times New Roman"/>
              </w:rPr>
              <w:t>250</w:t>
            </w:r>
            <w:r w:rsidRPr="000C0BE4">
              <w:rPr>
                <w:rFonts w:ascii="Times New Roman" w:eastAsiaTheme="minorHAnsi" w:hAnsi="Times New Roman" w:cs="Times New Roman"/>
                <w:spacing w:val="-5"/>
              </w:rPr>
              <w:t xml:space="preserve"> </w:t>
            </w:r>
            <w:r w:rsidRPr="000C0BE4">
              <w:rPr>
                <w:rFonts w:ascii="Times New Roman" w:eastAsiaTheme="minorHAnsi" w:hAnsi="Times New Roman" w:cs="Times New Roman"/>
              </w:rPr>
              <w:t>cd/m2</w:t>
            </w:r>
            <w:r w:rsidRPr="000C0BE4">
              <w:rPr>
                <w:rFonts w:ascii="Times New Roman" w:eastAsiaTheme="minorHAnsi" w:hAnsi="Times New Roman" w:cs="Times New Roman"/>
                <w:spacing w:val="-5"/>
              </w:rPr>
              <w:t xml:space="preserve"> </w:t>
            </w:r>
            <w:proofErr w:type="spellStart"/>
            <w:r w:rsidRPr="000C0BE4">
              <w:rPr>
                <w:rFonts w:ascii="Times New Roman" w:eastAsiaTheme="minorHAnsi" w:hAnsi="Times New Roman" w:cs="Times New Roman"/>
              </w:rPr>
              <w:t>lub</w:t>
            </w:r>
            <w:proofErr w:type="spellEnd"/>
            <w:r w:rsidRPr="000C0BE4">
              <w:rPr>
                <w:rFonts w:ascii="Times New Roman" w:eastAsiaTheme="minorHAnsi" w:hAnsi="Times New Roman" w:cs="Times New Roman"/>
                <w:spacing w:val="-5"/>
              </w:rPr>
              <w:t xml:space="preserve"> </w:t>
            </w:r>
            <w:proofErr w:type="spellStart"/>
            <w:r w:rsidRPr="000C0BE4">
              <w:rPr>
                <w:rFonts w:ascii="Times New Roman" w:eastAsiaTheme="minorHAnsi" w:hAnsi="Times New Roman" w:cs="Times New Roman"/>
                <w:spacing w:val="-2"/>
              </w:rPr>
              <w:t>większa</w:t>
            </w:r>
            <w:proofErr w:type="spellEnd"/>
          </w:p>
        </w:tc>
      </w:tr>
      <w:tr w:rsidR="000C0BE4" w:rsidRPr="000C0BE4" w14:paraId="38435851" w14:textId="77777777" w:rsidTr="0050483B">
        <w:trPr>
          <w:trHeight w:val="376"/>
        </w:trPr>
        <w:tc>
          <w:tcPr>
            <w:tcW w:w="569" w:type="dxa"/>
            <w:vMerge/>
            <w:tcBorders>
              <w:top w:val="nil"/>
            </w:tcBorders>
          </w:tcPr>
          <w:p w14:paraId="0265D3D3" w14:textId="77777777" w:rsidR="000C0BE4" w:rsidRPr="000C0BE4" w:rsidRDefault="000C0BE4" w:rsidP="000C0BE4">
            <w:pPr>
              <w:ind w:left="7"/>
              <w:jc w:val="center"/>
              <w:rPr>
                <w:rFonts w:ascii="Times New Roman" w:hAnsi="Times New Roman" w:cs="Times New Roman"/>
              </w:rPr>
            </w:pPr>
          </w:p>
        </w:tc>
        <w:tc>
          <w:tcPr>
            <w:tcW w:w="1826" w:type="dxa"/>
            <w:vMerge/>
            <w:tcBorders>
              <w:top w:val="nil"/>
            </w:tcBorders>
          </w:tcPr>
          <w:p w14:paraId="177BF349" w14:textId="77777777" w:rsidR="000C0BE4" w:rsidRPr="000C0BE4" w:rsidRDefault="000C0BE4" w:rsidP="000C0BE4">
            <w:pPr>
              <w:ind w:left="49"/>
              <w:jc w:val="center"/>
              <w:rPr>
                <w:rFonts w:ascii="Times New Roman" w:hAnsi="Times New Roman" w:cs="Times New Roman"/>
              </w:rPr>
            </w:pPr>
          </w:p>
        </w:tc>
        <w:tc>
          <w:tcPr>
            <w:tcW w:w="7229" w:type="dxa"/>
          </w:tcPr>
          <w:p w14:paraId="093102C1" w14:textId="77777777" w:rsidR="000C0BE4" w:rsidRPr="000C0BE4" w:rsidRDefault="000C0BE4" w:rsidP="000C0BE4">
            <w:pPr>
              <w:spacing w:before="2"/>
              <w:ind w:left="30"/>
              <w:rPr>
                <w:rFonts w:ascii="Times New Roman" w:hAnsi="Times New Roman" w:cs="Times New Roman"/>
              </w:rPr>
            </w:pPr>
            <w:proofErr w:type="spellStart"/>
            <w:r w:rsidRPr="000C0BE4">
              <w:rPr>
                <w:rFonts w:ascii="Times New Roman" w:eastAsiaTheme="minorHAnsi" w:hAnsi="Times New Roman" w:cs="Times New Roman"/>
              </w:rPr>
              <w:t>kontrast</w:t>
            </w:r>
            <w:proofErr w:type="spellEnd"/>
            <w:r w:rsidRPr="000C0BE4">
              <w:rPr>
                <w:rFonts w:ascii="Times New Roman" w:eastAsiaTheme="minorHAnsi" w:hAnsi="Times New Roman" w:cs="Times New Roman"/>
                <w:spacing w:val="-7"/>
              </w:rPr>
              <w:t xml:space="preserve"> </w:t>
            </w:r>
            <w:proofErr w:type="spellStart"/>
            <w:r w:rsidRPr="000C0BE4">
              <w:rPr>
                <w:rFonts w:ascii="Times New Roman" w:eastAsiaTheme="minorHAnsi" w:hAnsi="Times New Roman" w:cs="Times New Roman"/>
              </w:rPr>
              <w:t>statyczny</w:t>
            </w:r>
            <w:proofErr w:type="spellEnd"/>
            <w:r w:rsidRPr="000C0BE4">
              <w:rPr>
                <w:rFonts w:ascii="Times New Roman" w:eastAsiaTheme="minorHAnsi" w:hAnsi="Times New Roman" w:cs="Times New Roman"/>
              </w:rPr>
              <w:t xml:space="preserve"> minimum</w:t>
            </w:r>
            <w:r w:rsidRPr="000C0BE4">
              <w:rPr>
                <w:rFonts w:ascii="Times New Roman" w:eastAsiaTheme="minorHAnsi" w:hAnsi="Times New Roman" w:cs="Times New Roman"/>
                <w:spacing w:val="-8"/>
              </w:rPr>
              <w:t xml:space="preserve"> 10</w:t>
            </w:r>
            <w:r w:rsidRPr="000C0BE4">
              <w:rPr>
                <w:rFonts w:ascii="Times New Roman" w:eastAsiaTheme="minorHAnsi" w:hAnsi="Times New Roman" w:cs="Times New Roman"/>
                <w:spacing w:val="-2"/>
              </w:rPr>
              <w:t>00:1</w:t>
            </w:r>
          </w:p>
        </w:tc>
      </w:tr>
      <w:tr w:rsidR="000C0BE4" w:rsidRPr="000C0BE4" w14:paraId="5E0DE6B3" w14:textId="77777777" w:rsidTr="0050483B">
        <w:trPr>
          <w:trHeight w:val="438"/>
        </w:trPr>
        <w:tc>
          <w:tcPr>
            <w:tcW w:w="569" w:type="dxa"/>
          </w:tcPr>
          <w:p w14:paraId="0A9FE9BB" w14:textId="77777777" w:rsidR="000C0BE4" w:rsidRPr="000C0BE4" w:rsidRDefault="000C0BE4" w:rsidP="000C0BE4">
            <w:pPr>
              <w:spacing w:before="4"/>
              <w:ind w:left="7"/>
              <w:jc w:val="center"/>
              <w:rPr>
                <w:rFonts w:ascii="Times New Roman" w:hAnsi="Times New Roman" w:cs="Times New Roman"/>
              </w:rPr>
            </w:pPr>
            <w:r w:rsidRPr="000C0BE4">
              <w:rPr>
                <w:rFonts w:ascii="Times New Roman" w:hAnsi="Times New Roman" w:cs="Times New Roman"/>
                <w:w w:val="99"/>
              </w:rPr>
              <w:t>4</w:t>
            </w:r>
          </w:p>
        </w:tc>
        <w:tc>
          <w:tcPr>
            <w:tcW w:w="1826" w:type="dxa"/>
          </w:tcPr>
          <w:p w14:paraId="33D6574B" w14:textId="77777777" w:rsidR="000C0BE4" w:rsidRPr="000C0BE4" w:rsidRDefault="000C0BE4" w:rsidP="000C0BE4">
            <w:pPr>
              <w:spacing w:before="4"/>
              <w:ind w:left="49"/>
              <w:jc w:val="center"/>
              <w:rPr>
                <w:rFonts w:ascii="Times New Roman" w:hAnsi="Times New Roman" w:cs="Times New Roman"/>
              </w:rPr>
            </w:pPr>
            <w:proofErr w:type="spellStart"/>
            <w:r w:rsidRPr="000C0BE4">
              <w:rPr>
                <w:rFonts w:ascii="Times New Roman" w:eastAsiaTheme="minorHAnsi" w:hAnsi="Times New Roman" w:cs="Times New Roman"/>
              </w:rPr>
              <w:t>Złącza</w:t>
            </w:r>
            <w:proofErr w:type="spellEnd"/>
            <w:r w:rsidRPr="000C0BE4">
              <w:rPr>
                <w:rFonts w:ascii="Times New Roman" w:eastAsiaTheme="minorHAnsi" w:hAnsi="Times New Roman" w:cs="Times New Roman"/>
                <w:spacing w:val="-8"/>
              </w:rPr>
              <w:t xml:space="preserve"> </w:t>
            </w:r>
            <w:proofErr w:type="spellStart"/>
            <w:r w:rsidRPr="000C0BE4">
              <w:rPr>
                <w:rFonts w:ascii="Times New Roman" w:eastAsiaTheme="minorHAnsi" w:hAnsi="Times New Roman" w:cs="Times New Roman"/>
                <w:spacing w:val="-2"/>
              </w:rPr>
              <w:t>monitora</w:t>
            </w:r>
            <w:proofErr w:type="spellEnd"/>
          </w:p>
        </w:tc>
        <w:tc>
          <w:tcPr>
            <w:tcW w:w="7229" w:type="dxa"/>
          </w:tcPr>
          <w:p w14:paraId="40DFA01A" w14:textId="77777777" w:rsidR="000C0BE4" w:rsidRPr="000C0BE4" w:rsidRDefault="000C0BE4" w:rsidP="000C0BE4">
            <w:pPr>
              <w:spacing w:before="4"/>
              <w:ind w:left="30"/>
              <w:rPr>
                <w:rFonts w:ascii="Times New Roman" w:hAnsi="Times New Roman" w:cs="Times New Roman"/>
              </w:rPr>
            </w:pPr>
            <w:proofErr w:type="spellStart"/>
            <w:r w:rsidRPr="000C0BE4">
              <w:rPr>
                <w:rFonts w:ascii="Times New Roman" w:eastAsiaTheme="minorHAnsi" w:hAnsi="Times New Roman" w:cs="Times New Roman"/>
              </w:rPr>
              <w:t>Złącza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cyfrowe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zgodnie</w:t>
            </w:r>
            <w:proofErr w:type="spellEnd"/>
            <w:r w:rsidRPr="000C0BE4">
              <w:rPr>
                <w:rFonts w:ascii="Times New Roman" w:eastAsiaTheme="minorHAnsi" w:hAnsi="Times New Roman" w:cs="Times New Roman"/>
              </w:rPr>
              <w:t xml:space="preserve"> z </w:t>
            </w:r>
            <w:proofErr w:type="spellStart"/>
            <w:r w:rsidRPr="000C0BE4">
              <w:rPr>
                <w:rFonts w:ascii="Times New Roman" w:eastAsiaTheme="minorHAnsi" w:hAnsi="Times New Roman" w:cs="Times New Roman"/>
              </w:rPr>
              <w:t>oferowanym</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komputerem</w:t>
            </w:r>
            <w:proofErr w:type="spellEnd"/>
            <w:r w:rsidRPr="000C0BE4">
              <w:rPr>
                <w:rFonts w:ascii="Times New Roman" w:eastAsiaTheme="minorHAnsi" w:hAnsi="Times New Roman" w:cs="Times New Roman"/>
              </w:rPr>
              <w:t xml:space="preserve"> bez </w:t>
            </w:r>
            <w:proofErr w:type="spellStart"/>
            <w:r w:rsidRPr="000C0BE4">
              <w:rPr>
                <w:rFonts w:ascii="Times New Roman" w:eastAsiaTheme="minorHAnsi" w:hAnsi="Times New Roman" w:cs="Times New Roman"/>
              </w:rPr>
              <w:t>konieczności</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stosowania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przejściówek</w:t>
            </w:r>
            <w:proofErr w:type="spellEnd"/>
          </w:p>
        </w:tc>
      </w:tr>
      <w:tr w:rsidR="000C0BE4" w:rsidRPr="000C0BE4" w14:paraId="745141D3" w14:textId="77777777" w:rsidTr="0050483B">
        <w:trPr>
          <w:trHeight w:val="438"/>
        </w:trPr>
        <w:tc>
          <w:tcPr>
            <w:tcW w:w="569" w:type="dxa"/>
          </w:tcPr>
          <w:p w14:paraId="56585863" w14:textId="77777777" w:rsidR="000C0BE4" w:rsidRPr="000C0BE4" w:rsidRDefault="000C0BE4" w:rsidP="000C0BE4">
            <w:pPr>
              <w:spacing w:before="4"/>
              <w:ind w:left="7"/>
              <w:jc w:val="center"/>
              <w:rPr>
                <w:rFonts w:ascii="Times New Roman" w:hAnsi="Times New Roman" w:cs="Times New Roman"/>
                <w:w w:val="99"/>
              </w:rPr>
            </w:pPr>
            <w:r w:rsidRPr="000C0BE4">
              <w:rPr>
                <w:rFonts w:ascii="Times New Roman" w:hAnsi="Times New Roman" w:cs="Times New Roman"/>
                <w:w w:val="99"/>
              </w:rPr>
              <w:t>5</w:t>
            </w:r>
          </w:p>
        </w:tc>
        <w:tc>
          <w:tcPr>
            <w:tcW w:w="1826" w:type="dxa"/>
          </w:tcPr>
          <w:p w14:paraId="1643B55E" w14:textId="77777777" w:rsidR="000C0BE4" w:rsidRPr="000C0BE4" w:rsidRDefault="000C0BE4" w:rsidP="000C0BE4">
            <w:pPr>
              <w:spacing w:before="4"/>
              <w:ind w:left="49"/>
              <w:jc w:val="center"/>
              <w:rPr>
                <w:rFonts w:ascii="Times New Roman" w:hAnsi="Times New Roman" w:cs="Times New Roman"/>
              </w:rPr>
            </w:pPr>
            <w:proofErr w:type="spellStart"/>
            <w:r w:rsidRPr="000C0BE4">
              <w:rPr>
                <w:rFonts w:ascii="Times New Roman" w:eastAsiaTheme="minorHAnsi" w:hAnsi="Times New Roman" w:cs="Times New Roman"/>
              </w:rPr>
              <w:t>Wbudowane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głośniki</w:t>
            </w:r>
            <w:proofErr w:type="spellEnd"/>
          </w:p>
        </w:tc>
        <w:tc>
          <w:tcPr>
            <w:tcW w:w="7229" w:type="dxa"/>
          </w:tcPr>
          <w:p w14:paraId="3E91A41A" w14:textId="77777777" w:rsidR="000C0BE4" w:rsidRPr="000C0BE4" w:rsidRDefault="000C0BE4" w:rsidP="000C0BE4">
            <w:pPr>
              <w:spacing w:before="4"/>
              <w:ind w:left="30"/>
              <w:rPr>
                <w:rFonts w:ascii="Times New Roman" w:hAnsi="Times New Roman" w:cs="Times New Roman"/>
              </w:rPr>
            </w:pPr>
            <w:r w:rsidRPr="000C0BE4">
              <w:rPr>
                <w:rFonts w:ascii="Times New Roman" w:eastAsiaTheme="minorHAnsi" w:hAnsi="Times New Roman" w:cs="Times New Roman"/>
              </w:rPr>
              <w:t>Minimum 2x2W</w:t>
            </w:r>
          </w:p>
        </w:tc>
      </w:tr>
      <w:tr w:rsidR="000C0BE4" w:rsidRPr="000C0BE4" w14:paraId="1AC0F115" w14:textId="77777777" w:rsidTr="0050483B">
        <w:trPr>
          <w:trHeight w:val="530"/>
        </w:trPr>
        <w:tc>
          <w:tcPr>
            <w:tcW w:w="569" w:type="dxa"/>
          </w:tcPr>
          <w:p w14:paraId="6C572752" w14:textId="77777777" w:rsidR="000C0BE4" w:rsidRPr="000C0BE4" w:rsidRDefault="000C0BE4" w:rsidP="000C0BE4">
            <w:pPr>
              <w:spacing w:before="2"/>
              <w:ind w:left="7"/>
              <w:jc w:val="center"/>
              <w:rPr>
                <w:rFonts w:ascii="Times New Roman" w:hAnsi="Times New Roman" w:cs="Times New Roman"/>
              </w:rPr>
            </w:pPr>
            <w:r w:rsidRPr="000C0BE4">
              <w:rPr>
                <w:rFonts w:ascii="Times New Roman" w:hAnsi="Times New Roman" w:cs="Times New Roman"/>
                <w:w w:val="99"/>
              </w:rPr>
              <w:t>6</w:t>
            </w:r>
          </w:p>
        </w:tc>
        <w:tc>
          <w:tcPr>
            <w:tcW w:w="1826" w:type="dxa"/>
          </w:tcPr>
          <w:p w14:paraId="668C75BD" w14:textId="77777777" w:rsidR="000C0BE4" w:rsidRPr="000C0BE4" w:rsidRDefault="000C0BE4" w:rsidP="000C0BE4">
            <w:pPr>
              <w:spacing w:before="4"/>
              <w:ind w:left="49"/>
              <w:jc w:val="center"/>
              <w:rPr>
                <w:rFonts w:ascii="Times New Roman" w:hAnsi="Times New Roman" w:cs="Times New Roman"/>
              </w:rPr>
            </w:pPr>
            <w:proofErr w:type="spellStart"/>
            <w:r w:rsidRPr="000C0BE4">
              <w:rPr>
                <w:rFonts w:ascii="Times New Roman" w:eastAsiaTheme="minorHAnsi" w:hAnsi="Times New Roman" w:cs="Times New Roman"/>
              </w:rPr>
              <w:t>Możliwość</w:t>
            </w:r>
            <w:proofErr w:type="spellEnd"/>
            <w:r w:rsidRPr="000C0BE4">
              <w:rPr>
                <w:rFonts w:ascii="Times New Roman" w:eastAsiaTheme="minorHAnsi" w:hAnsi="Times New Roman" w:cs="Times New Roman"/>
                <w:spacing w:val="-7"/>
              </w:rPr>
              <w:t xml:space="preserve"> </w:t>
            </w:r>
            <w:proofErr w:type="spellStart"/>
            <w:r w:rsidRPr="000C0BE4">
              <w:rPr>
                <w:rFonts w:ascii="Times New Roman" w:eastAsiaTheme="minorHAnsi" w:hAnsi="Times New Roman" w:cs="Times New Roman"/>
              </w:rPr>
              <w:t>regulacji</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spacing w:val="-2"/>
              </w:rPr>
              <w:t>ustawienia</w:t>
            </w:r>
            <w:proofErr w:type="spellEnd"/>
            <w:r w:rsidRPr="000C0BE4">
              <w:rPr>
                <w:rFonts w:ascii="Times New Roman" w:eastAsiaTheme="minorHAnsi" w:hAnsi="Times New Roman" w:cs="Times New Roman"/>
                <w:spacing w:val="6"/>
              </w:rPr>
              <w:t xml:space="preserve"> </w:t>
            </w:r>
            <w:proofErr w:type="spellStart"/>
            <w:r w:rsidRPr="000C0BE4">
              <w:rPr>
                <w:rFonts w:ascii="Times New Roman" w:eastAsiaTheme="minorHAnsi" w:hAnsi="Times New Roman" w:cs="Times New Roman"/>
                <w:spacing w:val="-2"/>
              </w:rPr>
              <w:t>monitora</w:t>
            </w:r>
            <w:proofErr w:type="spellEnd"/>
          </w:p>
        </w:tc>
        <w:tc>
          <w:tcPr>
            <w:tcW w:w="7229" w:type="dxa"/>
          </w:tcPr>
          <w:p w14:paraId="358DC4BA" w14:textId="77777777" w:rsidR="000C0BE4" w:rsidRPr="000C0BE4" w:rsidRDefault="000C0BE4" w:rsidP="000C0BE4">
            <w:pPr>
              <w:spacing w:before="2"/>
              <w:ind w:left="30"/>
              <w:rPr>
                <w:rFonts w:ascii="Times New Roman" w:hAnsi="Times New Roman" w:cs="Times New Roman"/>
              </w:rPr>
            </w:pPr>
            <w:proofErr w:type="spellStart"/>
            <w:r w:rsidRPr="000C0BE4">
              <w:rPr>
                <w:rFonts w:ascii="Times New Roman" w:eastAsiaTheme="minorHAnsi" w:hAnsi="Times New Roman" w:cs="Times New Roman"/>
              </w:rPr>
              <w:t>Regulacja</w:t>
            </w:r>
            <w:proofErr w:type="spellEnd"/>
            <w:r w:rsidRPr="000C0BE4">
              <w:rPr>
                <w:rFonts w:ascii="Times New Roman" w:eastAsiaTheme="minorHAnsi" w:hAnsi="Times New Roman" w:cs="Times New Roman"/>
                <w:spacing w:val="-6"/>
              </w:rPr>
              <w:t xml:space="preserve"> </w:t>
            </w:r>
            <w:proofErr w:type="spellStart"/>
            <w:r w:rsidRPr="000C0BE4">
              <w:rPr>
                <w:rFonts w:ascii="Times New Roman" w:eastAsiaTheme="minorHAnsi" w:hAnsi="Times New Roman" w:cs="Times New Roman"/>
              </w:rPr>
              <w:t>kąta</w:t>
            </w:r>
            <w:proofErr w:type="spellEnd"/>
            <w:r w:rsidRPr="000C0BE4">
              <w:rPr>
                <w:rFonts w:ascii="Times New Roman" w:eastAsiaTheme="minorHAnsi" w:hAnsi="Times New Roman" w:cs="Times New Roman"/>
                <w:spacing w:val="-8"/>
              </w:rPr>
              <w:t xml:space="preserve"> </w:t>
            </w:r>
            <w:proofErr w:type="spellStart"/>
            <w:r w:rsidRPr="000C0BE4">
              <w:rPr>
                <w:rFonts w:ascii="Times New Roman" w:eastAsiaTheme="minorHAnsi" w:hAnsi="Times New Roman" w:cs="Times New Roman"/>
              </w:rPr>
              <w:t>pochylenia</w:t>
            </w:r>
            <w:proofErr w:type="spellEnd"/>
            <w:r w:rsidRPr="000C0BE4">
              <w:rPr>
                <w:rFonts w:ascii="Times New Roman" w:eastAsiaTheme="minorHAnsi" w:hAnsi="Times New Roman" w:cs="Times New Roman"/>
                <w:spacing w:val="-5"/>
              </w:rPr>
              <w:t xml:space="preserve"> </w:t>
            </w:r>
            <w:proofErr w:type="spellStart"/>
            <w:r w:rsidRPr="000C0BE4">
              <w:rPr>
                <w:rFonts w:ascii="Times New Roman" w:eastAsiaTheme="minorHAnsi" w:hAnsi="Times New Roman" w:cs="Times New Roman"/>
                <w:spacing w:val="-2"/>
              </w:rPr>
              <w:t>monitora</w:t>
            </w:r>
            <w:proofErr w:type="spellEnd"/>
          </w:p>
        </w:tc>
      </w:tr>
      <w:tr w:rsidR="000C0BE4" w:rsidRPr="000C0BE4" w14:paraId="05C8D5FE" w14:textId="77777777" w:rsidTr="0050483B">
        <w:trPr>
          <w:trHeight w:val="585"/>
        </w:trPr>
        <w:tc>
          <w:tcPr>
            <w:tcW w:w="569" w:type="dxa"/>
          </w:tcPr>
          <w:p w14:paraId="76ED807A" w14:textId="77777777" w:rsidR="000C0BE4" w:rsidRPr="000C0BE4" w:rsidRDefault="000C0BE4" w:rsidP="000C0BE4">
            <w:pPr>
              <w:spacing w:before="170"/>
              <w:ind w:right="108"/>
              <w:jc w:val="center"/>
              <w:rPr>
                <w:rFonts w:ascii="Times New Roman" w:hAnsi="Times New Roman" w:cs="Times New Roman"/>
                <w:spacing w:val="-5"/>
              </w:rPr>
            </w:pPr>
            <w:r w:rsidRPr="000C0BE4">
              <w:rPr>
                <w:rFonts w:ascii="Times New Roman" w:hAnsi="Times New Roman" w:cs="Times New Roman"/>
                <w:spacing w:val="-5"/>
              </w:rPr>
              <w:t>7</w:t>
            </w:r>
          </w:p>
        </w:tc>
        <w:tc>
          <w:tcPr>
            <w:tcW w:w="1826" w:type="dxa"/>
          </w:tcPr>
          <w:p w14:paraId="1066BDF6" w14:textId="77777777" w:rsidR="000C0BE4" w:rsidRPr="000C0BE4" w:rsidRDefault="000C0BE4" w:rsidP="000C0BE4">
            <w:pPr>
              <w:jc w:val="center"/>
              <w:rPr>
                <w:rFonts w:ascii="Times New Roman" w:hAnsi="Times New Roman" w:cs="Times New Roman"/>
                <w:spacing w:val="-2"/>
              </w:rPr>
            </w:pPr>
            <w:proofErr w:type="spellStart"/>
            <w:r w:rsidRPr="000C0BE4">
              <w:rPr>
                <w:rFonts w:ascii="Times New Roman" w:eastAsiaTheme="minorHAnsi" w:hAnsi="Times New Roman" w:cs="Times New Roman"/>
                <w:spacing w:val="-2"/>
              </w:rPr>
              <w:t>Niezawodność</w:t>
            </w:r>
            <w:proofErr w:type="spellEnd"/>
            <w:r w:rsidRPr="000C0BE4">
              <w:rPr>
                <w:rFonts w:ascii="Times New Roman" w:eastAsiaTheme="minorHAnsi" w:hAnsi="Times New Roman" w:cs="Times New Roman"/>
                <w:spacing w:val="-2"/>
              </w:rPr>
              <w:t xml:space="preserve"> / </w:t>
            </w:r>
            <w:proofErr w:type="spellStart"/>
            <w:r w:rsidRPr="000C0BE4">
              <w:rPr>
                <w:rFonts w:ascii="Times New Roman" w:eastAsiaTheme="minorHAnsi" w:hAnsi="Times New Roman" w:cs="Times New Roman"/>
                <w:spacing w:val="-2"/>
              </w:rPr>
              <w:t>jakość</w:t>
            </w:r>
            <w:proofErr w:type="spellEnd"/>
            <w:r w:rsidRPr="000C0BE4">
              <w:rPr>
                <w:rFonts w:ascii="Times New Roman" w:eastAsiaTheme="minorHAnsi" w:hAnsi="Times New Roman" w:cs="Times New Roman"/>
                <w:spacing w:val="-2"/>
              </w:rPr>
              <w:t xml:space="preserve"> </w:t>
            </w:r>
            <w:proofErr w:type="spellStart"/>
            <w:r w:rsidRPr="000C0BE4">
              <w:rPr>
                <w:rFonts w:ascii="Times New Roman" w:eastAsiaTheme="minorHAnsi" w:hAnsi="Times New Roman" w:cs="Times New Roman"/>
                <w:spacing w:val="-2"/>
              </w:rPr>
              <w:t>wytwarzania</w:t>
            </w:r>
            <w:proofErr w:type="spellEnd"/>
          </w:p>
        </w:tc>
        <w:tc>
          <w:tcPr>
            <w:tcW w:w="7229" w:type="dxa"/>
          </w:tcPr>
          <w:p w14:paraId="509240BC" w14:textId="77777777" w:rsidR="000C0BE4" w:rsidRPr="000C0BE4" w:rsidRDefault="000C0BE4" w:rsidP="000C0BE4">
            <w:pPr>
              <w:spacing w:line="225" w:lineRule="exact"/>
              <w:ind w:left="389"/>
              <w:rPr>
                <w:rFonts w:ascii="Times New Roman" w:hAnsi="Times New Roman" w:cs="Times New Roman"/>
              </w:rPr>
            </w:pPr>
            <w:proofErr w:type="spellStart"/>
            <w:r w:rsidRPr="000C0BE4">
              <w:rPr>
                <w:rFonts w:ascii="Times New Roman" w:hAnsi="Times New Roman" w:cs="Times New Roman"/>
              </w:rPr>
              <w:t>Potwierdzona</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certyfikatami</w:t>
            </w:r>
            <w:proofErr w:type="spellEnd"/>
            <w:r w:rsidRPr="000C0BE4">
              <w:rPr>
                <w:rFonts w:ascii="Times New Roman" w:hAnsi="Times New Roman" w:cs="Times New Roman"/>
              </w:rPr>
              <w:t xml:space="preserve">: </w:t>
            </w:r>
          </w:p>
          <w:p w14:paraId="15CA593F" w14:textId="77777777" w:rsidR="000C0BE4" w:rsidRPr="000C0BE4" w:rsidRDefault="000C0BE4" w:rsidP="000C0BE4">
            <w:pPr>
              <w:spacing w:line="225" w:lineRule="exact"/>
              <w:ind w:left="389"/>
              <w:rPr>
                <w:rFonts w:ascii="Times New Roman" w:hAnsi="Times New Roman" w:cs="Times New Roman"/>
              </w:rPr>
            </w:pPr>
            <w:proofErr w:type="spellStart"/>
            <w:r w:rsidRPr="000C0BE4">
              <w:rPr>
                <w:rFonts w:ascii="Times New Roman" w:hAnsi="Times New Roman" w:cs="Times New Roman"/>
              </w:rPr>
              <w:t>Certyfikat</w:t>
            </w:r>
            <w:proofErr w:type="spellEnd"/>
            <w:r w:rsidRPr="000C0BE4">
              <w:rPr>
                <w:rFonts w:ascii="Times New Roman" w:hAnsi="Times New Roman" w:cs="Times New Roman"/>
              </w:rPr>
              <w:t xml:space="preserve"> CE</w:t>
            </w:r>
          </w:p>
          <w:p w14:paraId="0ECE7D69" w14:textId="77777777" w:rsidR="000C0BE4" w:rsidRPr="000C0BE4" w:rsidRDefault="000C0BE4" w:rsidP="000C0BE4">
            <w:pPr>
              <w:spacing w:line="225" w:lineRule="exact"/>
              <w:ind w:left="389"/>
              <w:rPr>
                <w:rFonts w:ascii="Times New Roman" w:hAnsi="Times New Roman" w:cs="Times New Roman"/>
              </w:rPr>
            </w:pPr>
            <w:r w:rsidRPr="000C0BE4">
              <w:rPr>
                <w:rFonts w:ascii="Times New Roman" w:hAnsi="Times New Roman" w:cs="Times New Roman"/>
              </w:rPr>
              <w:t>ISO 14001</w:t>
            </w:r>
          </w:p>
          <w:p w14:paraId="22ADEF7A" w14:textId="77777777" w:rsidR="000C0BE4" w:rsidRPr="000C0BE4" w:rsidRDefault="000C0BE4" w:rsidP="000C0BE4">
            <w:pPr>
              <w:spacing w:line="225" w:lineRule="exact"/>
              <w:ind w:left="389"/>
              <w:rPr>
                <w:rFonts w:ascii="Times New Roman" w:hAnsi="Times New Roman" w:cs="Times New Roman"/>
              </w:rPr>
            </w:pPr>
            <w:r w:rsidRPr="000C0BE4">
              <w:rPr>
                <w:rFonts w:ascii="Times New Roman" w:eastAsiaTheme="minorHAnsi" w:hAnsi="Times New Roman" w:cs="Times New Roman"/>
              </w:rPr>
              <w:t>ISO 9001</w:t>
            </w:r>
          </w:p>
        </w:tc>
      </w:tr>
      <w:tr w:rsidR="000C0BE4" w:rsidRPr="000C0BE4" w14:paraId="0049FAAC" w14:textId="77777777" w:rsidTr="0050483B">
        <w:trPr>
          <w:trHeight w:val="669"/>
        </w:trPr>
        <w:tc>
          <w:tcPr>
            <w:tcW w:w="569" w:type="dxa"/>
          </w:tcPr>
          <w:p w14:paraId="04C62D5F" w14:textId="77777777" w:rsidR="000C0BE4" w:rsidRPr="000C0BE4" w:rsidRDefault="000C0BE4" w:rsidP="000C0BE4">
            <w:pPr>
              <w:spacing w:before="2"/>
              <w:ind w:left="7"/>
              <w:jc w:val="center"/>
              <w:rPr>
                <w:rFonts w:ascii="Times New Roman" w:hAnsi="Times New Roman" w:cs="Times New Roman"/>
              </w:rPr>
            </w:pPr>
            <w:r w:rsidRPr="000C0BE4">
              <w:rPr>
                <w:rFonts w:ascii="Times New Roman" w:hAnsi="Times New Roman" w:cs="Times New Roman"/>
              </w:rPr>
              <w:t>8</w:t>
            </w:r>
          </w:p>
        </w:tc>
        <w:tc>
          <w:tcPr>
            <w:tcW w:w="1826" w:type="dxa"/>
          </w:tcPr>
          <w:p w14:paraId="41C73C8D" w14:textId="77777777" w:rsidR="000C0BE4" w:rsidRPr="000C0BE4" w:rsidRDefault="000C0BE4" w:rsidP="000C0BE4">
            <w:pPr>
              <w:spacing w:before="2"/>
              <w:ind w:left="49"/>
              <w:jc w:val="center"/>
              <w:rPr>
                <w:rFonts w:ascii="Times New Roman" w:hAnsi="Times New Roman" w:cs="Times New Roman"/>
              </w:rPr>
            </w:pPr>
            <w:r w:rsidRPr="000C0BE4">
              <w:rPr>
                <w:rFonts w:ascii="Times New Roman" w:eastAsiaTheme="minorHAnsi" w:hAnsi="Times New Roman" w:cs="Times New Roman"/>
              </w:rPr>
              <w:t>Kable</w:t>
            </w:r>
            <w:r w:rsidRPr="000C0BE4">
              <w:rPr>
                <w:rFonts w:ascii="Times New Roman" w:eastAsiaTheme="minorHAnsi" w:hAnsi="Times New Roman" w:cs="Times New Roman"/>
                <w:spacing w:val="-4"/>
              </w:rPr>
              <w:t xml:space="preserve"> </w:t>
            </w:r>
            <w:proofErr w:type="spellStart"/>
            <w:r w:rsidRPr="000C0BE4">
              <w:rPr>
                <w:rFonts w:ascii="Times New Roman" w:eastAsiaTheme="minorHAnsi" w:hAnsi="Times New Roman" w:cs="Times New Roman"/>
                <w:spacing w:val="-2"/>
              </w:rPr>
              <w:t>logiczne</w:t>
            </w:r>
            <w:proofErr w:type="spellEnd"/>
          </w:p>
        </w:tc>
        <w:tc>
          <w:tcPr>
            <w:tcW w:w="7229" w:type="dxa"/>
          </w:tcPr>
          <w:p w14:paraId="136AB90E" w14:textId="77777777" w:rsidR="000C0BE4" w:rsidRPr="000C0BE4" w:rsidRDefault="000C0BE4" w:rsidP="000C0BE4">
            <w:pPr>
              <w:spacing w:before="2"/>
              <w:ind w:left="30"/>
              <w:rPr>
                <w:rFonts w:ascii="Times New Roman" w:hAnsi="Times New Roman" w:cs="Times New Roman"/>
              </w:rPr>
            </w:pPr>
            <w:proofErr w:type="spellStart"/>
            <w:r w:rsidRPr="000C0BE4">
              <w:rPr>
                <w:rFonts w:ascii="Times New Roman" w:eastAsiaTheme="minorHAnsi" w:hAnsi="Times New Roman" w:cs="Times New Roman"/>
              </w:rPr>
              <w:t>Zgodne</w:t>
            </w:r>
            <w:proofErr w:type="spellEnd"/>
            <w:r w:rsidRPr="000C0BE4">
              <w:rPr>
                <w:rFonts w:ascii="Times New Roman" w:eastAsiaTheme="minorHAnsi" w:hAnsi="Times New Roman" w:cs="Times New Roman"/>
              </w:rPr>
              <w:t xml:space="preserve"> z </w:t>
            </w:r>
            <w:proofErr w:type="spellStart"/>
            <w:r w:rsidRPr="000C0BE4">
              <w:rPr>
                <w:rFonts w:ascii="Times New Roman" w:eastAsiaTheme="minorHAnsi" w:hAnsi="Times New Roman" w:cs="Times New Roman"/>
              </w:rPr>
              <w:t>oferowanym</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komputerem</w:t>
            </w:r>
            <w:proofErr w:type="spellEnd"/>
            <w:r w:rsidRPr="000C0BE4">
              <w:rPr>
                <w:rFonts w:ascii="Times New Roman" w:eastAsiaTheme="minorHAnsi" w:hAnsi="Times New Roman" w:cs="Times New Roman"/>
              </w:rPr>
              <w:t xml:space="preserve"> bez </w:t>
            </w:r>
            <w:proofErr w:type="spellStart"/>
            <w:r w:rsidRPr="000C0BE4">
              <w:rPr>
                <w:rFonts w:ascii="Times New Roman" w:eastAsiaTheme="minorHAnsi" w:hAnsi="Times New Roman" w:cs="Times New Roman"/>
              </w:rPr>
              <w:t>konieczności</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stosowania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przejściówek</w:t>
            </w:r>
            <w:proofErr w:type="spellEnd"/>
          </w:p>
        </w:tc>
      </w:tr>
      <w:tr w:rsidR="000C0BE4" w:rsidRPr="000C0BE4" w14:paraId="3DBB067C" w14:textId="77777777" w:rsidTr="0050483B">
        <w:trPr>
          <w:trHeight w:val="676"/>
        </w:trPr>
        <w:tc>
          <w:tcPr>
            <w:tcW w:w="569" w:type="dxa"/>
          </w:tcPr>
          <w:p w14:paraId="31224EE2" w14:textId="77777777" w:rsidR="000C0BE4" w:rsidRPr="000C0BE4" w:rsidRDefault="000C0BE4" w:rsidP="000C0BE4">
            <w:pPr>
              <w:spacing w:before="2"/>
              <w:ind w:left="7"/>
              <w:jc w:val="center"/>
              <w:rPr>
                <w:rFonts w:ascii="Times New Roman" w:hAnsi="Times New Roman" w:cs="Times New Roman"/>
              </w:rPr>
            </w:pPr>
            <w:r w:rsidRPr="000C0BE4">
              <w:rPr>
                <w:rFonts w:ascii="Times New Roman" w:hAnsi="Times New Roman" w:cs="Times New Roman"/>
                <w:w w:val="99"/>
              </w:rPr>
              <w:t>9</w:t>
            </w:r>
          </w:p>
        </w:tc>
        <w:tc>
          <w:tcPr>
            <w:tcW w:w="1826" w:type="dxa"/>
          </w:tcPr>
          <w:p w14:paraId="0C390900" w14:textId="77777777" w:rsidR="000C0BE4" w:rsidRPr="000C0BE4" w:rsidRDefault="000C0BE4" w:rsidP="000C0BE4">
            <w:pPr>
              <w:spacing w:before="2"/>
              <w:ind w:left="49"/>
              <w:jc w:val="center"/>
              <w:rPr>
                <w:rFonts w:ascii="Times New Roman" w:hAnsi="Times New Roman" w:cs="Times New Roman"/>
              </w:rPr>
            </w:pPr>
            <w:proofErr w:type="spellStart"/>
            <w:r w:rsidRPr="000C0BE4">
              <w:rPr>
                <w:rFonts w:ascii="Times New Roman" w:eastAsiaTheme="minorHAnsi" w:hAnsi="Times New Roman" w:cs="Times New Roman"/>
                <w:spacing w:val="-2"/>
              </w:rPr>
              <w:t>Zasilanie</w:t>
            </w:r>
            <w:proofErr w:type="spellEnd"/>
          </w:p>
        </w:tc>
        <w:tc>
          <w:tcPr>
            <w:tcW w:w="7229" w:type="dxa"/>
          </w:tcPr>
          <w:p w14:paraId="031AFF26" w14:textId="77777777" w:rsidR="000C0BE4" w:rsidRPr="000C0BE4" w:rsidRDefault="000C0BE4" w:rsidP="000C0BE4">
            <w:pPr>
              <w:spacing w:before="2"/>
              <w:ind w:left="30" w:right="1134"/>
              <w:rPr>
                <w:rFonts w:ascii="Times New Roman" w:hAnsi="Times New Roman" w:cs="Times New Roman"/>
              </w:rPr>
            </w:pPr>
            <w:r w:rsidRPr="000C0BE4">
              <w:rPr>
                <w:rFonts w:ascii="Times New Roman" w:eastAsiaTheme="minorHAnsi" w:hAnsi="Times New Roman" w:cs="Times New Roman"/>
              </w:rPr>
              <w:t>230V</w:t>
            </w:r>
            <w:r w:rsidRPr="000C0BE4">
              <w:rPr>
                <w:rFonts w:ascii="Times New Roman" w:eastAsiaTheme="minorHAnsi" w:hAnsi="Times New Roman" w:cs="Times New Roman"/>
                <w:spacing w:val="-7"/>
              </w:rPr>
              <w:t xml:space="preserve"> </w:t>
            </w:r>
            <w:r w:rsidRPr="000C0BE4">
              <w:rPr>
                <w:rFonts w:ascii="Times New Roman" w:eastAsiaTheme="minorHAnsi" w:hAnsi="Times New Roman" w:cs="Times New Roman"/>
              </w:rPr>
              <w:t>±</w:t>
            </w:r>
            <w:r w:rsidRPr="000C0BE4">
              <w:rPr>
                <w:rFonts w:ascii="Times New Roman" w:eastAsiaTheme="minorHAnsi" w:hAnsi="Times New Roman" w:cs="Times New Roman"/>
                <w:spacing w:val="-5"/>
              </w:rPr>
              <w:t xml:space="preserve"> </w:t>
            </w:r>
            <w:r w:rsidRPr="000C0BE4">
              <w:rPr>
                <w:rFonts w:ascii="Times New Roman" w:eastAsiaTheme="minorHAnsi" w:hAnsi="Times New Roman" w:cs="Times New Roman"/>
              </w:rPr>
              <w:t>10%,</w:t>
            </w:r>
            <w:r w:rsidRPr="000C0BE4">
              <w:rPr>
                <w:rFonts w:ascii="Times New Roman" w:eastAsiaTheme="minorHAnsi" w:hAnsi="Times New Roman" w:cs="Times New Roman"/>
                <w:spacing w:val="-7"/>
              </w:rPr>
              <w:t xml:space="preserve"> </w:t>
            </w:r>
            <w:r w:rsidRPr="000C0BE4">
              <w:rPr>
                <w:rFonts w:ascii="Times New Roman" w:eastAsiaTheme="minorHAnsi" w:hAnsi="Times New Roman" w:cs="Times New Roman"/>
              </w:rPr>
              <w:t>50</w:t>
            </w:r>
            <w:r w:rsidRPr="000C0BE4">
              <w:rPr>
                <w:rFonts w:ascii="Times New Roman" w:eastAsiaTheme="minorHAnsi" w:hAnsi="Times New Roman" w:cs="Times New Roman"/>
                <w:spacing w:val="-7"/>
              </w:rPr>
              <w:t xml:space="preserve"> </w:t>
            </w:r>
            <w:r w:rsidRPr="000C0BE4">
              <w:rPr>
                <w:rFonts w:ascii="Times New Roman" w:eastAsiaTheme="minorHAnsi" w:hAnsi="Times New Roman" w:cs="Times New Roman"/>
              </w:rPr>
              <w:t>Hz,</w:t>
            </w:r>
            <w:r w:rsidRPr="000C0BE4">
              <w:rPr>
                <w:rFonts w:ascii="Times New Roman" w:eastAsiaTheme="minorHAnsi" w:hAnsi="Times New Roman" w:cs="Times New Roman"/>
                <w:spacing w:val="-5"/>
              </w:rPr>
              <w:t xml:space="preserve"> </w:t>
            </w:r>
            <w:proofErr w:type="spellStart"/>
            <w:r w:rsidRPr="000C0BE4">
              <w:rPr>
                <w:rFonts w:ascii="Times New Roman" w:eastAsiaTheme="minorHAnsi" w:hAnsi="Times New Roman" w:cs="Times New Roman"/>
              </w:rPr>
              <w:t>przewód</w:t>
            </w:r>
            <w:proofErr w:type="spellEnd"/>
            <w:r w:rsidRPr="000C0BE4">
              <w:rPr>
                <w:rFonts w:ascii="Times New Roman" w:eastAsiaTheme="minorHAnsi" w:hAnsi="Times New Roman" w:cs="Times New Roman"/>
                <w:spacing w:val="-5"/>
              </w:rPr>
              <w:t xml:space="preserve"> </w:t>
            </w:r>
            <w:proofErr w:type="spellStart"/>
            <w:r w:rsidRPr="000C0BE4">
              <w:rPr>
                <w:rFonts w:ascii="Times New Roman" w:eastAsiaTheme="minorHAnsi" w:hAnsi="Times New Roman" w:cs="Times New Roman"/>
              </w:rPr>
              <w:t>zasilający</w:t>
            </w:r>
            <w:proofErr w:type="spellEnd"/>
            <w:r w:rsidRPr="000C0BE4">
              <w:rPr>
                <w:rFonts w:ascii="Times New Roman" w:eastAsiaTheme="minorHAnsi" w:hAnsi="Times New Roman" w:cs="Times New Roman"/>
                <w:spacing w:val="-4"/>
              </w:rPr>
              <w:t xml:space="preserve"> </w:t>
            </w:r>
            <w:proofErr w:type="spellStart"/>
            <w:r w:rsidRPr="000C0BE4">
              <w:rPr>
                <w:rFonts w:ascii="Times New Roman" w:eastAsiaTheme="minorHAnsi" w:hAnsi="Times New Roman" w:cs="Times New Roman"/>
              </w:rPr>
              <w:t>długości</w:t>
            </w:r>
            <w:proofErr w:type="spellEnd"/>
            <w:r w:rsidRPr="000C0BE4">
              <w:rPr>
                <w:rFonts w:ascii="Times New Roman" w:eastAsiaTheme="minorHAnsi" w:hAnsi="Times New Roman" w:cs="Times New Roman"/>
              </w:rPr>
              <w:t xml:space="preserve"> min. 1.8m</w:t>
            </w:r>
          </w:p>
        </w:tc>
      </w:tr>
      <w:tr w:rsidR="000C0BE4" w:rsidRPr="000C0BE4" w14:paraId="402999DA" w14:textId="77777777" w:rsidTr="0050483B">
        <w:trPr>
          <w:trHeight w:val="2580"/>
        </w:trPr>
        <w:tc>
          <w:tcPr>
            <w:tcW w:w="569" w:type="dxa"/>
          </w:tcPr>
          <w:p w14:paraId="4AF486EF" w14:textId="77777777" w:rsidR="000C0BE4" w:rsidRPr="000C0BE4" w:rsidRDefault="000C0BE4" w:rsidP="000C0BE4">
            <w:pPr>
              <w:spacing w:before="2"/>
              <w:ind w:left="7"/>
              <w:jc w:val="center"/>
              <w:rPr>
                <w:rFonts w:ascii="Times New Roman" w:hAnsi="Times New Roman" w:cs="Times New Roman"/>
              </w:rPr>
            </w:pPr>
            <w:r w:rsidRPr="000C0BE4">
              <w:rPr>
                <w:rFonts w:ascii="Times New Roman" w:hAnsi="Times New Roman" w:cs="Times New Roman"/>
                <w:w w:val="99"/>
              </w:rPr>
              <w:t>10</w:t>
            </w:r>
          </w:p>
        </w:tc>
        <w:tc>
          <w:tcPr>
            <w:tcW w:w="1826" w:type="dxa"/>
          </w:tcPr>
          <w:p w14:paraId="21E95F09" w14:textId="77777777" w:rsidR="000C0BE4" w:rsidRPr="000C0BE4" w:rsidRDefault="000C0BE4" w:rsidP="000C0BE4">
            <w:pPr>
              <w:spacing w:before="2"/>
              <w:ind w:left="49"/>
              <w:jc w:val="center"/>
              <w:rPr>
                <w:rFonts w:ascii="Times New Roman" w:hAnsi="Times New Roman" w:cs="Times New Roman"/>
              </w:rPr>
            </w:pPr>
            <w:proofErr w:type="spellStart"/>
            <w:r w:rsidRPr="000C0BE4">
              <w:rPr>
                <w:rFonts w:ascii="Times New Roman" w:eastAsiaTheme="minorHAnsi" w:hAnsi="Times New Roman" w:cs="Times New Roman"/>
                <w:spacing w:val="-2"/>
              </w:rPr>
              <w:t>Gwarancja</w:t>
            </w:r>
            <w:proofErr w:type="spellEnd"/>
          </w:p>
        </w:tc>
        <w:tc>
          <w:tcPr>
            <w:tcW w:w="7229" w:type="dxa"/>
          </w:tcPr>
          <w:p w14:paraId="10EF9871" w14:textId="77777777" w:rsidR="000C0BE4" w:rsidRPr="000C0BE4" w:rsidRDefault="000C0BE4" w:rsidP="000C0BE4">
            <w:pPr>
              <w:spacing w:before="2"/>
              <w:ind w:left="30"/>
              <w:rPr>
                <w:rFonts w:ascii="Times New Roman" w:hAnsi="Times New Roman" w:cs="Times New Roman"/>
              </w:rPr>
            </w:pPr>
            <w:r w:rsidRPr="000C0BE4">
              <w:rPr>
                <w:rFonts w:ascii="Times New Roman" w:hAnsi="Times New Roman" w:cs="Times New Roman"/>
              </w:rPr>
              <w:t>Minimum 24</w:t>
            </w:r>
            <w:r w:rsidRPr="000C0BE4">
              <w:rPr>
                <w:rFonts w:ascii="Times New Roman" w:hAnsi="Times New Roman" w:cs="Times New Roman"/>
                <w:spacing w:val="-3"/>
              </w:rPr>
              <w:t xml:space="preserve"> </w:t>
            </w:r>
            <w:proofErr w:type="spellStart"/>
            <w:r w:rsidRPr="000C0BE4">
              <w:rPr>
                <w:rFonts w:ascii="Times New Roman" w:hAnsi="Times New Roman" w:cs="Times New Roman"/>
                <w:spacing w:val="-2"/>
              </w:rPr>
              <w:t>miesiące</w:t>
            </w:r>
            <w:proofErr w:type="spellEnd"/>
            <w:r w:rsidRPr="000C0BE4">
              <w:rPr>
                <w:rFonts w:ascii="Times New Roman" w:hAnsi="Times New Roman" w:cs="Times New Roman"/>
                <w:spacing w:val="-2"/>
              </w:rPr>
              <w:t xml:space="preserve"> </w:t>
            </w:r>
            <w:proofErr w:type="spellStart"/>
            <w:r w:rsidRPr="000C0BE4">
              <w:rPr>
                <w:rFonts w:ascii="Times New Roman" w:hAnsi="Times New Roman" w:cs="Times New Roman"/>
              </w:rPr>
              <w:t>licząc</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od</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daty</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podpisania</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protokołu</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odbioru</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końcowego</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dostaw</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wchodzących</w:t>
            </w:r>
            <w:proofErr w:type="spellEnd"/>
            <w:r w:rsidRPr="000C0BE4">
              <w:rPr>
                <w:rFonts w:ascii="Times New Roman" w:hAnsi="Times New Roman" w:cs="Times New Roman"/>
              </w:rPr>
              <w:t xml:space="preserve"> w </w:t>
            </w:r>
            <w:proofErr w:type="spellStart"/>
            <w:r w:rsidRPr="000C0BE4">
              <w:rPr>
                <w:rFonts w:ascii="Times New Roman" w:hAnsi="Times New Roman" w:cs="Times New Roman"/>
              </w:rPr>
              <w:t>zakres</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przedmiotu</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zamówienia</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wykonanych</w:t>
            </w:r>
            <w:proofErr w:type="spellEnd"/>
            <w:r w:rsidRPr="000C0BE4">
              <w:rPr>
                <w:rFonts w:ascii="Times New Roman" w:hAnsi="Times New Roman" w:cs="Times New Roman"/>
              </w:rPr>
              <w:t xml:space="preserve"> bez </w:t>
            </w:r>
            <w:proofErr w:type="spellStart"/>
            <w:r w:rsidRPr="000C0BE4">
              <w:rPr>
                <w:rFonts w:ascii="Times New Roman" w:hAnsi="Times New Roman" w:cs="Times New Roman"/>
              </w:rPr>
              <w:t>zastrzeżeń</w:t>
            </w:r>
            <w:proofErr w:type="spellEnd"/>
          </w:p>
          <w:p w14:paraId="52B7D50E" w14:textId="77777777" w:rsidR="000C0BE4" w:rsidRPr="000C0BE4" w:rsidRDefault="000C0BE4" w:rsidP="000C0BE4">
            <w:pPr>
              <w:spacing w:before="19" w:line="259" w:lineRule="auto"/>
              <w:ind w:left="30" w:right="27"/>
              <w:rPr>
                <w:rFonts w:ascii="Times New Roman" w:hAnsi="Times New Roman" w:cs="Times New Roman"/>
              </w:rPr>
            </w:pPr>
            <w:proofErr w:type="spellStart"/>
            <w:r w:rsidRPr="000C0BE4">
              <w:rPr>
                <w:rFonts w:ascii="Times New Roman" w:hAnsi="Times New Roman" w:cs="Times New Roman"/>
              </w:rPr>
              <w:t>Gwarancja</w:t>
            </w:r>
            <w:proofErr w:type="spellEnd"/>
            <w:r w:rsidRPr="000C0BE4">
              <w:rPr>
                <w:rFonts w:ascii="Times New Roman" w:hAnsi="Times New Roman" w:cs="Times New Roman"/>
                <w:spacing w:val="-2"/>
              </w:rPr>
              <w:t xml:space="preserve"> </w:t>
            </w:r>
            <w:proofErr w:type="spellStart"/>
            <w:r w:rsidRPr="000C0BE4">
              <w:rPr>
                <w:rFonts w:ascii="Times New Roman" w:hAnsi="Times New Roman" w:cs="Times New Roman"/>
              </w:rPr>
              <w:t>realizowana</w:t>
            </w:r>
            <w:proofErr w:type="spellEnd"/>
            <w:r w:rsidRPr="000C0BE4">
              <w:rPr>
                <w:rFonts w:ascii="Times New Roman" w:hAnsi="Times New Roman" w:cs="Times New Roman"/>
                <w:spacing w:val="-2"/>
              </w:rPr>
              <w:t xml:space="preserve"> </w:t>
            </w:r>
            <w:proofErr w:type="spellStart"/>
            <w:r w:rsidRPr="000C0BE4">
              <w:rPr>
                <w:rFonts w:ascii="Times New Roman" w:hAnsi="Times New Roman" w:cs="Times New Roman"/>
              </w:rPr>
              <w:t>od</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daty</w:t>
            </w:r>
            <w:proofErr w:type="spellEnd"/>
            <w:r w:rsidRPr="000C0BE4">
              <w:rPr>
                <w:rFonts w:ascii="Times New Roman" w:hAnsi="Times New Roman" w:cs="Times New Roman"/>
                <w:spacing w:val="-1"/>
              </w:rPr>
              <w:t xml:space="preserve"> </w:t>
            </w:r>
            <w:proofErr w:type="spellStart"/>
            <w:r w:rsidRPr="000C0BE4">
              <w:rPr>
                <w:rFonts w:ascii="Times New Roman" w:hAnsi="Times New Roman" w:cs="Times New Roman"/>
              </w:rPr>
              <w:t>wystawienia</w:t>
            </w:r>
            <w:proofErr w:type="spellEnd"/>
            <w:r w:rsidRPr="000C0BE4">
              <w:rPr>
                <w:rFonts w:ascii="Times New Roman" w:hAnsi="Times New Roman" w:cs="Times New Roman"/>
                <w:spacing w:val="-2"/>
              </w:rPr>
              <w:t xml:space="preserve"> </w:t>
            </w:r>
            <w:proofErr w:type="spellStart"/>
            <w:r w:rsidRPr="000C0BE4">
              <w:rPr>
                <w:rFonts w:ascii="Times New Roman" w:hAnsi="Times New Roman" w:cs="Times New Roman"/>
              </w:rPr>
              <w:t>faktury</w:t>
            </w:r>
            <w:proofErr w:type="spellEnd"/>
            <w:r w:rsidRPr="000C0BE4">
              <w:rPr>
                <w:rFonts w:ascii="Times New Roman" w:hAnsi="Times New Roman" w:cs="Times New Roman"/>
              </w:rPr>
              <w:t>.</w:t>
            </w:r>
            <w:r w:rsidRPr="000C0BE4">
              <w:rPr>
                <w:rFonts w:ascii="Times New Roman" w:hAnsi="Times New Roman" w:cs="Times New Roman"/>
                <w:spacing w:val="-2"/>
              </w:rPr>
              <w:t xml:space="preserve"> </w:t>
            </w:r>
            <w:proofErr w:type="spellStart"/>
            <w:r w:rsidRPr="000C0BE4">
              <w:rPr>
                <w:rFonts w:ascii="Times New Roman" w:hAnsi="Times New Roman" w:cs="Times New Roman"/>
              </w:rPr>
              <w:t>Usunięcie</w:t>
            </w:r>
            <w:proofErr w:type="spellEnd"/>
            <w:r w:rsidRPr="000C0BE4">
              <w:rPr>
                <w:rFonts w:ascii="Times New Roman" w:hAnsi="Times New Roman" w:cs="Times New Roman"/>
                <w:spacing w:val="-3"/>
              </w:rPr>
              <w:t xml:space="preserve"> </w:t>
            </w:r>
            <w:proofErr w:type="spellStart"/>
            <w:r w:rsidRPr="000C0BE4">
              <w:rPr>
                <w:rFonts w:ascii="Times New Roman" w:hAnsi="Times New Roman" w:cs="Times New Roman"/>
              </w:rPr>
              <w:t>awarii</w:t>
            </w:r>
            <w:proofErr w:type="spellEnd"/>
            <w:r w:rsidRPr="000C0BE4">
              <w:rPr>
                <w:rFonts w:ascii="Times New Roman" w:hAnsi="Times New Roman" w:cs="Times New Roman"/>
                <w:spacing w:val="-2"/>
              </w:rPr>
              <w:t xml:space="preserve"> </w:t>
            </w:r>
            <w:r w:rsidRPr="000C0BE4">
              <w:rPr>
                <w:rFonts w:ascii="Times New Roman" w:hAnsi="Times New Roman" w:cs="Times New Roman"/>
              </w:rPr>
              <w:t>w</w:t>
            </w:r>
            <w:r w:rsidRPr="000C0BE4">
              <w:rPr>
                <w:rFonts w:ascii="Times New Roman" w:hAnsi="Times New Roman" w:cs="Times New Roman"/>
                <w:spacing w:val="-1"/>
              </w:rPr>
              <w:t xml:space="preserve"> </w:t>
            </w:r>
            <w:proofErr w:type="spellStart"/>
            <w:r w:rsidRPr="000C0BE4">
              <w:rPr>
                <w:rFonts w:ascii="Times New Roman" w:hAnsi="Times New Roman" w:cs="Times New Roman"/>
              </w:rPr>
              <w:t>ciągu</w:t>
            </w:r>
            <w:proofErr w:type="spellEnd"/>
            <w:r w:rsidRPr="000C0BE4">
              <w:rPr>
                <w:rFonts w:ascii="Times New Roman" w:hAnsi="Times New Roman" w:cs="Times New Roman"/>
                <w:spacing w:val="-2"/>
              </w:rPr>
              <w:t xml:space="preserve"> </w:t>
            </w:r>
            <w:r w:rsidRPr="000C0BE4">
              <w:rPr>
                <w:rFonts w:ascii="Times New Roman" w:hAnsi="Times New Roman" w:cs="Times New Roman"/>
              </w:rPr>
              <w:t xml:space="preserve">5 </w:t>
            </w:r>
            <w:proofErr w:type="spellStart"/>
            <w:r w:rsidRPr="000C0BE4">
              <w:rPr>
                <w:rFonts w:ascii="Times New Roman" w:hAnsi="Times New Roman" w:cs="Times New Roman"/>
              </w:rPr>
              <w:t>dni</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roboczych</w:t>
            </w:r>
            <w:proofErr w:type="spellEnd"/>
            <w:r w:rsidRPr="000C0BE4">
              <w:rPr>
                <w:rFonts w:ascii="Times New Roman" w:hAnsi="Times New Roman" w:cs="Times New Roman"/>
                <w:spacing w:val="-2"/>
              </w:rPr>
              <w:t xml:space="preserve"> </w:t>
            </w:r>
            <w:proofErr w:type="spellStart"/>
            <w:r w:rsidRPr="000C0BE4">
              <w:rPr>
                <w:rFonts w:ascii="Times New Roman" w:hAnsi="Times New Roman" w:cs="Times New Roman"/>
              </w:rPr>
              <w:t>od</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otrzymania</w:t>
            </w:r>
            <w:proofErr w:type="spellEnd"/>
            <w:r w:rsidRPr="000C0BE4">
              <w:rPr>
                <w:rFonts w:ascii="Times New Roman" w:hAnsi="Times New Roman" w:cs="Times New Roman"/>
                <w:spacing w:val="-2"/>
              </w:rPr>
              <w:t xml:space="preserve"> </w:t>
            </w:r>
            <w:proofErr w:type="spellStart"/>
            <w:r w:rsidRPr="000C0BE4">
              <w:rPr>
                <w:rFonts w:ascii="Times New Roman" w:hAnsi="Times New Roman" w:cs="Times New Roman"/>
              </w:rPr>
              <w:t>zgłoszenia</w:t>
            </w:r>
            <w:proofErr w:type="spellEnd"/>
            <w:r w:rsidRPr="000C0BE4">
              <w:rPr>
                <w:rFonts w:ascii="Times New Roman" w:hAnsi="Times New Roman" w:cs="Times New Roman"/>
                <w:spacing w:val="-2"/>
              </w:rPr>
              <w:t xml:space="preserve"> </w:t>
            </w:r>
            <w:r w:rsidRPr="000C0BE4">
              <w:rPr>
                <w:rFonts w:ascii="Times New Roman" w:hAnsi="Times New Roman" w:cs="Times New Roman"/>
              </w:rPr>
              <w:t>(</w:t>
            </w:r>
            <w:proofErr w:type="spellStart"/>
            <w:r w:rsidRPr="000C0BE4">
              <w:rPr>
                <w:rFonts w:ascii="Times New Roman" w:hAnsi="Times New Roman" w:cs="Times New Roman"/>
              </w:rPr>
              <w:t>przyjmowanie</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zgłoszeń</w:t>
            </w:r>
            <w:proofErr w:type="spellEnd"/>
            <w:r w:rsidRPr="000C0BE4">
              <w:rPr>
                <w:rFonts w:ascii="Times New Roman" w:hAnsi="Times New Roman" w:cs="Times New Roman"/>
                <w:spacing w:val="-2"/>
              </w:rPr>
              <w:t xml:space="preserve"> </w:t>
            </w:r>
            <w:r w:rsidRPr="000C0BE4">
              <w:rPr>
                <w:rFonts w:ascii="Times New Roman" w:hAnsi="Times New Roman" w:cs="Times New Roman"/>
              </w:rPr>
              <w:t>w</w:t>
            </w:r>
            <w:r w:rsidRPr="000C0BE4">
              <w:rPr>
                <w:rFonts w:ascii="Times New Roman" w:hAnsi="Times New Roman" w:cs="Times New Roman"/>
                <w:spacing w:val="-1"/>
              </w:rPr>
              <w:t xml:space="preserve"> </w:t>
            </w:r>
            <w:proofErr w:type="spellStart"/>
            <w:r w:rsidRPr="000C0BE4">
              <w:rPr>
                <w:rFonts w:ascii="Times New Roman" w:hAnsi="Times New Roman" w:cs="Times New Roman"/>
              </w:rPr>
              <w:t>dni</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robocze</w:t>
            </w:r>
            <w:proofErr w:type="spellEnd"/>
            <w:r w:rsidRPr="000C0BE4">
              <w:rPr>
                <w:rFonts w:ascii="Times New Roman" w:hAnsi="Times New Roman" w:cs="Times New Roman"/>
              </w:rPr>
              <w:t xml:space="preserve"> w</w:t>
            </w:r>
            <w:r w:rsidRPr="000C0BE4">
              <w:rPr>
                <w:rFonts w:ascii="Times New Roman" w:hAnsi="Times New Roman" w:cs="Times New Roman"/>
                <w:spacing w:val="-3"/>
              </w:rPr>
              <w:t xml:space="preserve"> </w:t>
            </w:r>
            <w:proofErr w:type="spellStart"/>
            <w:r w:rsidRPr="000C0BE4">
              <w:rPr>
                <w:rFonts w:ascii="Times New Roman" w:hAnsi="Times New Roman" w:cs="Times New Roman"/>
              </w:rPr>
              <w:t>godzinach</w:t>
            </w:r>
            <w:proofErr w:type="spellEnd"/>
            <w:r w:rsidRPr="000C0BE4">
              <w:rPr>
                <w:rFonts w:ascii="Times New Roman" w:hAnsi="Times New Roman" w:cs="Times New Roman"/>
                <w:spacing w:val="-4"/>
              </w:rPr>
              <w:t xml:space="preserve"> </w:t>
            </w:r>
            <w:r w:rsidRPr="000C0BE4">
              <w:rPr>
                <w:rFonts w:ascii="Times New Roman" w:hAnsi="Times New Roman" w:cs="Times New Roman"/>
              </w:rPr>
              <w:t>8.00</w:t>
            </w:r>
            <w:r w:rsidRPr="000C0BE4">
              <w:rPr>
                <w:rFonts w:ascii="Times New Roman" w:hAnsi="Times New Roman" w:cs="Times New Roman"/>
                <w:spacing w:val="-3"/>
              </w:rPr>
              <w:t xml:space="preserve"> </w:t>
            </w:r>
            <w:r w:rsidRPr="000C0BE4">
              <w:rPr>
                <w:rFonts w:ascii="Times New Roman" w:hAnsi="Times New Roman" w:cs="Times New Roman"/>
              </w:rPr>
              <w:t>-</w:t>
            </w:r>
            <w:r w:rsidRPr="000C0BE4">
              <w:rPr>
                <w:rFonts w:ascii="Times New Roman" w:hAnsi="Times New Roman" w:cs="Times New Roman"/>
                <w:spacing w:val="-3"/>
              </w:rPr>
              <w:t xml:space="preserve"> </w:t>
            </w:r>
            <w:r w:rsidRPr="000C0BE4">
              <w:rPr>
                <w:rFonts w:ascii="Times New Roman" w:hAnsi="Times New Roman" w:cs="Times New Roman"/>
              </w:rPr>
              <w:t>15.00</w:t>
            </w:r>
            <w:r w:rsidRPr="000C0BE4">
              <w:rPr>
                <w:rFonts w:ascii="Times New Roman" w:hAnsi="Times New Roman" w:cs="Times New Roman"/>
                <w:spacing w:val="-3"/>
              </w:rPr>
              <w:t xml:space="preserve"> </w:t>
            </w:r>
            <w:proofErr w:type="spellStart"/>
            <w:r w:rsidRPr="000C0BE4">
              <w:rPr>
                <w:rFonts w:ascii="Times New Roman" w:hAnsi="Times New Roman" w:cs="Times New Roman"/>
              </w:rPr>
              <w:t>telefonicznie</w:t>
            </w:r>
            <w:proofErr w:type="spellEnd"/>
            <w:r w:rsidRPr="000C0BE4">
              <w:rPr>
                <w:rFonts w:ascii="Times New Roman" w:hAnsi="Times New Roman" w:cs="Times New Roman"/>
              </w:rPr>
              <w:t>,</w:t>
            </w:r>
            <w:r w:rsidRPr="000C0BE4">
              <w:rPr>
                <w:rFonts w:ascii="Times New Roman" w:hAnsi="Times New Roman" w:cs="Times New Roman"/>
                <w:spacing w:val="40"/>
              </w:rPr>
              <w:t xml:space="preserve"> </w:t>
            </w:r>
            <w:proofErr w:type="spellStart"/>
            <w:r w:rsidRPr="000C0BE4">
              <w:rPr>
                <w:rFonts w:ascii="Times New Roman" w:hAnsi="Times New Roman" w:cs="Times New Roman"/>
              </w:rPr>
              <w:t>faksem</w:t>
            </w:r>
            <w:proofErr w:type="spellEnd"/>
            <w:r w:rsidRPr="000C0BE4">
              <w:rPr>
                <w:rFonts w:ascii="Times New Roman" w:hAnsi="Times New Roman" w:cs="Times New Roman"/>
                <w:spacing w:val="-3"/>
              </w:rPr>
              <w:t xml:space="preserve"> </w:t>
            </w:r>
            <w:proofErr w:type="spellStart"/>
            <w:r w:rsidRPr="000C0BE4">
              <w:rPr>
                <w:rFonts w:ascii="Times New Roman" w:hAnsi="Times New Roman" w:cs="Times New Roman"/>
              </w:rPr>
              <w:t>lub</w:t>
            </w:r>
            <w:proofErr w:type="spellEnd"/>
            <w:r w:rsidRPr="000C0BE4">
              <w:rPr>
                <w:rFonts w:ascii="Times New Roman" w:hAnsi="Times New Roman" w:cs="Times New Roman"/>
                <w:spacing w:val="-1"/>
              </w:rPr>
              <w:t xml:space="preserve"> </w:t>
            </w:r>
            <w:r w:rsidRPr="000C0BE4">
              <w:rPr>
                <w:rFonts w:ascii="Times New Roman" w:hAnsi="Times New Roman" w:cs="Times New Roman"/>
              </w:rPr>
              <w:t>e-mail).</w:t>
            </w:r>
            <w:r w:rsidRPr="000C0BE4">
              <w:rPr>
                <w:rFonts w:ascii="Times New Roman" w:hAnsi="Times New Roman" w:cs="Times New Roman"/>
                <w:spacing w:val="40"/>
              </w:rPr>
              <w:t xml:space="preserve"> </w:t>
            </w:r>
            <w:r w:rsidRPr="000C0BE4">
              <w:rPr>
                <w:rFonts w:ascii="Times New Roman" w:hAnsi="Times New Roman" w:cs="Times New Roman"/>
              </w:rPr>
              <w:t>W</w:t>
            </w:r>
            <w:r w:rsidRPr="000C0BE4">
              <w:rPr>
                <w:rFonts w:ascii="Times New Roman" w:hAnsi="Times New Roman" w:cs="Times New Roman"/>
                <w:spacing w:val="-4"/>
              </w:rPr>
              <w:t xml:space="preserve"> </w:t>
            </w:r>
            <w:proofErr w:type="spellStart"/>
            <w:r w:rsidRPr="000C0BE4">
              <w:rPr>
                <w:rFonts w:ascii="Times New Roman" w:hAnsi="Times New Roman" w:cs="Times New Roman"/>
              </w:rPr>
              <w:t>przypadku</w:t>
            </w:r>
            <w:proofErr w:type="spellEnd"/>
            <w:r w:rsidRPr="000C0BE4">
              <w:rPr>
                <w:rFonts w:ascii="Times New Roman" w:hAnsi="Times New Roman" w:cs="Times New Roman"/>
                <w:spacing w:val="-4"/>
              </w:rPr>
              <w:t xml:space="preserve"> </w:t>
            </w:r>
            <w:proofErr w:type="spellStart"/>
            <w:r w:rsidRPr="000C0BE4">
              <w:rPr>
                <w:rFonts w:ascii="Times New Roman" w:hAnsi="Times New Roman" w:cs="Times New Roman"/>
              </w:rPr>
              <w:t>braku</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możliwości</w:t>
            </w:r>
            <w:proofErr w:type="spellEnd"/>
            <w:r w:rsidRPr="000C0BE4">
              <w:rPr>
                <w:rFonts w:ascii="Times New Roman" w:hAnsi="Times New Roman" w:cs="Times New Roman"/>
                <w:spacing w:val="-4"/>
              </w:rPr>
              <w:t xml:space="preserve"> </w:t>
            </w:r>
            <w:proofErr w:type="spellStart"/>
            <w:r w:rsidRPr="000C0BE4">
              <w:rPr>
                <w:rFonts w:ascii="Times New Roman" w:hAnsi="Times New Roman" w:cs="Times New Roman"/>
              </w:rPr>
              <w:t>naprawy</w:t>
            </w:r>
            <w:proofErr w:type="spellEnd"/>
            <w:r w:rsidRPr="000C0BE4">
              <w:rPr>
                <w:rFonts w:ascii="Times New Roman" w:hAnsi="Times New Roman" w:cs="Times New Roman"/>
                <w:spacing w:val="-4"/>
              </w:rPr>
              <w:t xml:space="preserve"> </w:t>
            </w:r>
            <w:r w:rsidRPr="000C0BE4">
              <w:rPr>
                <w:rFonts w:ascii="Times New Roman" w:hAnsi="Times New Roman" w:cs="Times New Roman"/>
              </w:rPr>
              <w:t>w</w:t>
            </w:r>
            <w:r w:rsidRPr="000C0BE4">
              <w:rPr>
                <w:rFonts w:ascii="Times New Roman" w:hAnsi="Times New Roman" w:cs="Times New Roman"/>
                <w:spacing w:val="-2"/>
              </w:rPr>
              <w:t xml:space="preserve"> </w:t>
            </w:r>
            <w:r w:rsidRPr="000C0BE4">
              <w:rPr>
                <w:rFonts w:ascii="Times New Roman" w:hAnsi="Times New Roman" w:cs="Times New Roman"/>
              </w:rPr>
              <w:t>w/w</w:t>
            </w:r>
            <w:r w:rsidRPr="000C0BE4">
              <w:rPr>
                <w:rFonts w:ascii="Times New Roman" w:hAnsi="Times New Roman" w:cs="Times New Roman"/>
                <w:spacing w:val="-1"/>
              </w:rPr>
              <w:t xml:space="preserve"> </w:t>
            </w:r>
            <w:proofErr w:type="spellStart"/>
            <w:r w:rsidRPr="000C0BE4">
              <w:rPr>
                <w:rFonts w:ascii="Times New Roman" w:hAnsi="Times New Roman" w:cs="Times New Roman"/>
              </w:rPr>
              <w:t>terminie</w:t>
            </w:r>
            <w:proofErr w:type="spellEnd"/>
            <w:r w:rsidRPr="000C0BE4">
              <w:rPr>
                <w:rFonts w:ascii="Times New Roman" w:hAnsi="Times New Roman" w:cs="Times New Roman"/>
                <w:spacing w:val="-2"/>
              </w:rPr>
              <w:t xml:space="preserve"> </w:t>
            </w:r>
            <w:proofErr w:type="spellStart"/>
            <w:r w:rsidRPr="000C0BE4">
              <w:rPr>
                <w:rFonts w:ascii="Times New Roman" w:hAnsi="Times New Roman" w:cs="Times New Roman"/>
              </w:rPr>
              <w:t>nastąpi</w:t>
            </w:r>
            <w:proofErr w:type="spellEnd"/>
            <w:r w:rsidRPr="000C0BE4">
              <w:rPr>
                <w:rFonts w:ascii="Times New Roman" w:hAnsi="Times New Roman" w:cs="Times New Roman"/>
                <w:spacing w:val="-4"/>
              </w:rPr>
              <w:t xml:space="preserve"> </w:t>
            </w:r>
            <w:proofErr w:type="spellStart"/>
            <w:r w:rsidRPr="000C0BE4">
              <w:rPr>
                <w:rFonts w:ascii="Times New Roman" w:hAnsi="Times New Roman" w:cs="Times New Roman"/>
              </w:rPr>
              <w:t>podstawienie</w:t>
            </w:r>
            <w:proofErr w:type="spellEnd"/>
            <w:r w:rsidRPr="000C0BE4">
              <w:rPr>
                <w:rFonts w:ascii="Times New Roman" w:hAnsi="Times New Roman" w:cs="Times New Roman"/>
                <w:spacing w:val="-5"/>
              </w:rPr>
              <w:t xml:space="preserve"> </w:t>
            </w:r>
            <w:proofErr w:type="spellStart"/>
            <w:r w:rsidRPr="000C0BE4">
              <w:rPr>
                <w:rFonts w:ascii="Times New Roman" w:hAnsi="Times New Roman" w:cs="Times New Roman"/>
              </w:rPr>
              <w:t>sprzętu</w:t>
            </w:r>
            <w:proofErr w:type="spellEnd"/>
            <w:r w:rsidRPr="000C0BE4">
              <w:rPr>
                <w:rFonts w:ascii="Times New Roman" w:hAnsi="Times New Roman" w:cs="Times New Roman"/>
                <w:spacing w:val="-4"/>
              </w:rPr>
              <w:t xml:space="preserve"> </w:t>
            </w:r>
            <w:proofErr w:type="spellStart"/>
            <w:r w:rsidRPr="000C0BE4">
              <w:rPr>
                <w:rFonts w:ascii="Times New Roman" w:hAnsi="Times New Roman" w:cs="Times New Roman"/>
              </w:rPr>
              <w:t>zastępczego</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na</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czas</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naprawy</w:t>
            </w:r>
            <w:proofErr w:type="spellEnd"/>
            <w:r w:rsidRPr="000C0BE4">
              <w:rPr>
                <w:rFonts w:ascii="Times New Roman" w:hAnsi="Times New Roman" w:cs="Times New Roman"/>
              </w:rPr>
              <w:t xml:space="preserve"> o </w:t>
            </w:r>
            <w:proofErr w:type="spellStart"/>
            <w:r w:rsidRPr="000C0BE4">
              <w:rPr>
                <w:rFonts w:ascii="Times New Roman" w:hAnsi="Times New Roman" w:cs="Times New Roman"/>
              </w:rPr>
              <w:t>nie</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gorszych</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parametrach</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technicznych</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Serwis</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urządzeń</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realizowany</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przez</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producenta</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lub</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autoryzowanego</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partnera</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serwisowego</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producenta</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na</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jednakowych</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warunkach</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przez</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cały</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okres</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trwania</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gwarancji</w:t>
            </w:r>
            <w:proofErr w:type="spellEnd"/>
            <w:r w:rsidRPr="000C0BE4">
              <w:rPr>
                <w:rFonts w:ascii="Times New Roman" w:hAnsi="Times New Roman" w:cs="Times New Roman"/>
              </w:rPr>
              <w:t>.</w:t>
            </w:r>
          </w:p>
          <w:p w14:paraId="71756827" w14:textId="77777777" w:rsidR="000C0BE4" w:rsidRPr="000C0BE4" w:rsidRDefault="000C0BE4" w:rsidP="000C0BE4">
            <w:pPr>
              <w:ind w:left="30"/>
              <w:rPr>
                <w:rFonts w:ascii="Times New Roman" w:hAnsi="Times New Roman" w:cs="Times New Roman"/>
              </w:rPr>
            </w:pPr>
            <w:proofErr w:type="spellStart"/>
            <w:r w:rsidRPr="000C0BE4">
              <w:rPr>
                <w:rFonts w:ascii="Times New Roman" w:eastAsiaTheme="minorHAnsi" w:hAnsi="Times New Roman" w:cs="Times New Roman"/>
              </w:rPr>
              <w:t>Wykonawca</w:t>
            </w:r>
            <w:proofErr w:type="spellEnd"/>
            <w:r w:rsidRPr="000C0BE4">
              <w:rPr>
                <w:rFonts w:ascii="Times New Roman" w:eastAsiaTheme="minorHAnsi" w:hAnsi="Times New Roman" w:cs="Times New Roman"/>
                <w:spacing w:val="-7"/>
              </w:rPr>
              <w:t xml:space="preserve"> </w:t>
            </w:r>
            <w:proofErr w:type="spellStart"/>
            <w:r w:rsidRPr="000C0BE4">
              <w:rPr>
                <w:rFonts w:ascii="Times New Roman" w:eastAsiaTheme="minorHAnsi" w:hAnsi="Times New Roman" w:cs="Times New Roman"/>
              </w:rPr>
              <w:t>na</w:t>
            </w:r>
            <w:proofErr w:type="spellEnd"/>
            <w:r w:rsidRPr="000C0BE4">
              <w:rPr>
                <w:rFonts w:ascii="Times New Roman" w:eastAsiaTheme="minorHAnsi" w:hAnsi="Times New Roman" w:cs="Times New Roman"/>
                <w:spacing w:val="-6"/>
              </w:rPr>
              <w:t xml:space="preserve"> </w:t>
            </w:r>
            <w:proofErr w:type="spellStart"/>
            <w:r w:rsidRPr="000C0BE4">
              <w:rPr>
                <w:rFonts w:ascii="Times New Roman" w:eastAsiaTheme="minorHAnsi" w:hAnsi="Times New Roman" w:cs="Times New Roman"/>
              </w:rPr>
              <w:t>własny</w:t>
            </w:r>
            <w:proofErr w:type="spellEnd"/>
            <w:r w:rsidRPr="000C0BE4">
              <w:rPr>
                <w:rFonts w:ascii="Times New Roman" w:eastAsiaTheme="minorHAnsi" w:hAnsi="Times New Roman" w:cs="Times New Roman"/>
                <w:spacing w:val="-6"/>
              </w:rPr>
              <w:t xml:space="preserve"> </w:t>
            </w:r>
            <w:proofErr w:type="spellStart"/>
            <w:r w:rsidRPr="000C0BE4">
              <w:rPr>
                <w:rFonts w:ascii="Times New Roman" w:eastAsiaTheme="minorHAnsi" w:hAnsi="Times New Roman" w:cs="Times New Roman"/>
              </w:rPr>
              <w:t>koszt</w:t>
            </w:r>
            <w:proofErr w:type="spellEnd"/>
            <w:r w:rsidRPr="000C0BE4">
              <w:rPr>
                <w:rFonts w:ascii="Times New Roman" w:eastAsiaTheme="minorHAnsi" w:hAnsi="Times New Roman" w:cs="Times New Roman"/>
              </w:rPr>
              <w:t>,</w:t>
            </w:r>
            <w:r w:rsidRPr="000C0BE4">
              <w:rPr>
                <w:rFonts w:ascii="Times New Roman" w:eastAsiaTheme="minorHAnsi" w:hAnsi="Times New Roman" w:cs="Times New Roman"/>
                <w:spacing w:val="-7"/>
              </w:rPr>
              <w:t xml:space="preserve"> </w:t>
            </w:r>
            <w:r w:rsidRPr="000C0BE4">
              <w:rPr>
                <w:rFonts w:ascii="Times New Roman" w:eastAsiaTheme="minorHAnsi" w:hAnsi="Times New Roman" w:cs="Times New Roman"/>
              </w:rPr>
              <w:t>w</w:t>
            </w:r>
            <w:r w:rsidRPr="000C0BE4">
              <w:rPr>
                <w:rFonts w:ascii="Times New Roman" w:eastAsiaTheme="minorHAnsi" w:hAnsi="Times New Roman" w:cs="Times New Roman"/>
                <w:spacing w:val="-5"/>
              </w:rPr>
              <w:t xml:space="preserve"> </w:t>
            </w:r>
            <w:proofErr w:type="spellStart"/>
            <w:r w:rsidRPr="000C0BE4">
              <w:rPr>
                <w:rFonts w:ascii="Times New Roman" w:eastAsiaTheme="minorHAnsi" w:hAnsi="Times New Roman" w:cs="Times New Roman"/>
              </w:rPr>
              <w:t>razie</w:t>
            </w:r>
            <w:proofErr w:type="spellEnd"/>
            <w:r w:rsidRPr="000C0BE4">
              <w:rPr>
                <w:rFonts w:ascii="Times New Roman" w:eastAsiaTheme="minorHAnsi" w:hAnsi="Times New Roman" w:cs="Times New Roman"/>
                <w:spacing w:val="-7"/>
              </w:rPr>
              <w:t xml:space="preserve"> </w:t>
            </w:r>
            <w:proofErr w:type="spellStart"/>
            <w:r w:rsidRPr="000C0BE4">
              <w:rPr>
                <w:rFonts w:ascii="Times New Roman" w:eastAsiaTheme="minorHAnsi" w:hAnsi="Times New Roman" w:cs="Times New Roman"/>
              </w:rPr>
              <w:t>potrzeby</w:t>
            </w:r>
            <w:proofErr w:type="spellEnd"/>
            <w:r w:rsidRPr="000C0BE4">
              <w:rPr>
                <w:rFonts w:ascii="Times New Roman" w:eastAsiaTheme="minorHAnsi" w:hAnsi="Times New Roman" w:cs="Times New Roman"/>
                <w:spacing w:val="-5"/>
              </w:rPr>
              <w:t xml:space="preserve"> </w:t>
            </w:r>
            <w:proofErr w:type="spellStart"/>
            <w:r w:rsidRPr="000C0BE4">
              <w:rPr>
                <w:rFonts w:ascii="Times New Roman" w:eastAsiaTheme="minorHAnsi" w:hAnsi="Times New Roman" w:cs="Times New Roman"/>
              </w:rPr>
              <w:t>zapewni</w:t>
            </w:r>
            <w:proofErr w:type="spellEnd"/>
            <w:r w:rsidRPr="000C0BE4">
              <w:rPr>
                <w:rFonts w:ascii="Times New Roman" w:eastAsiaTheme="minorHAnsi" w:hAnsi="Times New Roman" w:cs="Times New Roman"/>
                <w:spacing w:val="-7"/>
              </w:rPr>
              <w:t xml:space="preserve"> </w:t>
            </w:r>
            <w:r w:rsidRPr="000C0BE4">
              <w:rPr>
                <w:rFonts w:ascii="Times New Roman" w:eastAsiaTheme="minorHAnsi" w:hAnsi="Times New Roman" w:cs="Times New Roman"/>
              </w:rPr>
              <w:t>transport</w:t>
            </w:r>
            <w:r w:rsidRPr="000C0BE4">
              <w:rPr>
                <w:rFonts w:ascii="Times New Roman" w:eastAsiaTheme="minorHAnsi" w:hAnsi="Times New Roman" w:cs="Times New Roman"/>
                <w:spacing w:val="-5"/>
              </w:rPr>
              <w:t xml:space="preserve"> </w:t>
            </w:r>
            <w:r w:rsidRPr="000C0BE4">
              <w:rPr>
                <w:rFonts w:ascii="Times New Roman" w:eastAsiaTheme="minorHAnsi" w:hAnsi="Times New Roman" w:cs="Times New Roman"/>
              </w:rPr>
              <w:t>do</w:t>
            </w:r>
            <w:r w:rsidRPr="000C0BE4">
              <w:rPr>
                <w:rFonts w:ascii="Times New Roman" w:eastAsiaTheme="minorHAnsi" w:hAnsi="Times New Roman" w:cs="Times New Roman"/>
                <w:spacing w:val="-5"/>
              </w:rPr>
              <w:t xml:space="preserve"> </w:t>
            </w:r>
            <w:proofErr w:type="spellStart"/>
            <w:r w:rsidRPr="000C0BE4">
              <w:rPr>
                <w:rFonts w:ascii="Times New Roman" w:eastAsiaTheme="minorHAnsi" w:hAnsi="Times New Roman" w:cs="Times New Roman"/>
              </w:rPr>
              <w:t>i</w:t>
            </w:r>
            <w:proofErr w:type="spellEnd"/>
            <w:r w:rsidRPr="000C0BE4">
              <w:rPr>
                <w:rFonts w:ascii="Times New Roman" w:eastAsiaTheme="minorHAnsi" w:hAnsi="Times New Roman" w:cs="Times New Roman"/>
                <w:spacing w:val="-6"/>
              </w:rPr>
              <w:t xml:space="preserve"> </w:t>
            </w:r>
            <w:r w:rsidRPr="000C0BE4">
              <w:rPr>
                <w:rFonts w:ascii="Times New Roman" w:eastAsiaTheme="minorHAnsi" w:hAnsi="Times New Roman" w:cs="Times New Roman"/>
              </w:rPr>
              <w:t>z</w:t>
            </w:r>
            <w:r w:rsidRPr="000C0BE4">
              <w:rPr>
                <w:rFonts w:ascii="Times New Roman" w:eastAsiaTheme="minorHAnsi" w:hAnsi="Times New Roman" w:cs="Times New Roman"/>
                <w:spacing w:val="-4"/>
              </w:rPr>
              <w:t xml:space="preserve"> </w:t>
            </w:r>
            <w:proofErr w:type="spellStart"/>
            <w:r w:rsidRPr="000C0BE4">
              <w:rPr>
                <w:rFonts w:ascii="Times New Roman" w:eastAsiaTheme="minorHAnsi" w:hAnsi="Times New Roman" w:cs="Times New Roman"/>
                <w:spacing w:val="-2"/>
              </w:rPr>
              <w:t>serwisu</w:t>
            </w:r>
            <w:proofErr w:type="spellEnd"/>
            <w:r w:rsidRPr="000C0BE4">
              <w:rPr>
                <w:rFonts w:ascii="Times New Roman" w:eastAsiaTheme="minorHAnsi" w:hAnsi="Times New Roman" w:cs="Times New Roman"/>
                <w:spacing w:val="-2"/>
              </w:rPr>
              <w:t>.</w:t>
            </w:r>
          </w:p>
        </w:tc>
      </w:tr>
    </w:tbl>
    <w:p w14:paraId="17001970" w14:textId="77777777" w:rsidR="000C0BE4" w:rsidRPr="000C0BE4" w:rsidRDefault="000C0BE4" w:rsidP="000C0BE4">
      <w:pPr>
        <w:rPr>
          <w:rFonts w:ascii="Times New Roman" w:hAnsi="Times New Roman" w:cs="Times New Roman"/>
        </w:rPr>
      </w:pPr>
    </w:p>
    <w:p w14:paraId="79DC9DF9" w14:textId="77777777" w:rsidR="000C0BE4" w:rsidRPr="000C0BE4" w:rsidRDefault="000C0BE4" w:rsidP="000C0BE4">
      <w:pPr>
        <w:rPr>
          <w:rFonts w:ascii="Times New Roman" w:hAnsi="Times New Roman" w:cs="Times New Roman"/>
        </w:rPr>
      </w:pPr>
    </w:p>
    <w:p w14:paraId="1FA553D1" w14:textId="77777777" w:rsidR="000C0BE4" w:rsidRPr="000C0BE4" w:rsidRDefault="000C0BE4" w:rsidP="000C0BE4">
      <w:pPr>
        <w:rPr>
          <w:rFonts w:ascii="Times New Roman" w:hAnsi="Times New Roman" w:cs="Times New Roman"/>
        </w:rPr>
      </w:pPr>
    </w:p>
    <w:p w14:paraId="248D443B" w14:textId="77777777" w:rsidR="000C0BE4" w:rsidRPr="000C0BE4" w:rsidRDefault="000C0BE4" w:rsidP="000C0BE4">
      <w:pPr>
        <w:rPr>
          <w:rFonts w:ascii="Times New Roman" w:hAnsi="Times New Roman" w:cs="Times New Roman"/>
        </w:rPr>
      </w:pPr>
    </w:p>
    <w:p w14:paraId="5A7F53F7" w14:textId="77777777" w:rsidR="000C0BE4" w:rsidRPr="000C0BE4" w:rsidRDefault="000C0BE4" w:rsidP="000C0BE4">
      <w:pPr>
        <w:widowControl/>
        <w:autoSpaceDE/>
        <w:autoSpaceDN/>
        <w:spacing w:after="160" w:line="259" w:lineRule="auto"/>
        <w:rPr>
          <w:rFonts w:ascii="Times New Roman" w:hAnsi="Times New Roman" w:cs="Times New Roman"/>
        </w:rPr>
      </w:pPr>
      <w:r w:rsidRPr="000C0BE4">
        <w:rPr>
          <w:rFonts w:ascii="Times New Roman" w:hAnsi="Times New Roman" w:cs="Times New Roman"/>
        </w:rPr>
        <w:br w:type="page"/>
      </w:r>
    </w:p>
    <w:p w14:paraId="61C4FDF9" w14:textId="77777777" w:rsidR="000C0BE4" w:rsidRPr="000C0BE4" w:rsidRDefault="000C0BE4" w:rsidP="000C0BE4">
      <w:pPr>
        <w:widowControl/>
        <w:numPr>
          <w:ilvl w:val="0"/>
          <w:numId w:val="4"/>
        </w:numPr>
        <w:tabs>
          <w:tab w:val="left" w:pos="0"/>
        </w:tabs>
        <w:autoSpaceDE/>
        <w:autoSpaceDN/>
        <w:spacing w:after="160" w:line="259" w:lineRule="auto"/>
        <w:contextualSpacing/>
        <w:jc w:val="center"/>
        <w:rPr>
          <w:rFonts w:ascii="Times New Roman" w:hAnsi="Times New Roman" w:cs="Times New Roman"/>
          <w:b/>
          <w:bCs/>
          <w:sz w:val="24"/>
          <w:szCs w:val="24"/>
        </w:rPr>
      </w:pPr>
      <w:r w:rsidRPr="000C0BE4">
        <w:rPr>
          <w:rFonts w:ascii="Times New Roman" w:hAnsi="Times New Roman" w:cs="Times New Roman"/>
          <w:b/>
          <w:bCs/>
          <w:sz w:val="24"/>
          <w:szCs w:val="24"/>
        </w:rPr>
        <w:lastRenderedPageBreak/>
        <w:t>Komputer stacjonarny 39 szt.</w:t>
      </w:r>
    </w:p>
    <w:p w14:paraId="5D503217" w14:textId="77777777" w:rsidR="000C0BE4" w:rsidRPr="000C0BE4" w:rsidRDefault="000C0BE4" w:rsidP="000C0BE4">
      <w:pPr>
        <w:ind w:left="720"/>
        <w:contextualSpacing/>
        <w:rPr>
          <w:rFonts w:ascii="Times New Roman" w:hAnsi="Times New Roman" w:cs="Times New Roman"/>
          <w:b/>
          <w:bCs/>
        </w:rPr>
      </w:pPr>
    </w:p>
    <w:tbl>
      <w:tblPr>
        <w:tblStyle w:val="TableNormal"/>
        <w:tblW w:w="9471"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68"/>
        <w:gridCol w:w="17"/>
        <w:gridCol w:w="110"/>
        <w:gridCol w:w="6810"/>
      </w:tblGrid>
      <w:tr w:rsidR="000C0BE4" w:rsidRPr="000C0BE4" w14:paraId="347F0D10" w14:textId="77777777" w:rsidTr="0050483B">
        <w:trPr>
          <w:trHeight w:val="489"/>
        </w:trPr>
        <w:tc>
          <w:tcPr>
            <w:tcW w:w="566" w:type="dxa"/>
            <w:shd w:val="clear" w:color="auto" w:fill="DFDFE0"/>
          </w:tcPr>
          <w:p w14:paraId="689E8720" w14:textId="77777777" w:rsidR="000C0BE4" w:rsidRPr="000C0BE4" w:rsidRDefault="000C0BE4" w:rsidP="000C0BE4">
            <w:pPr>
              <w:spacing w:before="4"/>
              <w:ind w:left="198" w:right="30"/>
              <w:jc w:val="center"/>
              <w:rPr>
                <w:rFonts w:ascii="Times New Roman" w:hAnsi="Times New Roman" w:cs="Times New Roman"/>
                <w:b/>
              </w:rPr>
            </w:pPr>
            <w:proofErr w:type="spellStart"/>
            <w:r w:rsidRPr="000C0BE4">
              <w:rPr>
                <w:rFonts w:ascii="Times New Roman" w:hAnsi="Times New Roman" w:cs="Times New Roman"/>
                <w:b/>
                <w:spacing w:val="-4"/>
              </w:rPr>
              <w:t>L.p.</w:t>
            </w:r>
            <w:proofErr w:type="spellEnd"/>
          </w:p>
        </w:tc>
        <w:tc>
          <w:tcPr>
            <w:tcW w:w="2095" w:type="dxa"/>
            <w:gridSpan w:val="3"/>
            <w:shd w:val="clear" w:color="auto" w:fill="DFDFE0"/>
          </w:tcPr>
          <w:p w14:paraId="24B2D09C" w14:textId="77777777" w:rsidR="000C0BE4" w:rsidRPr="000C0BE4" w:rsidRDefault="000C0BE4" w:rsidP="000C0BE4">
            <w:pPr>
              <w:spacing w:before="4"/>
              <w:ind w:left="146" w:right="137"/>
              <w:jc w:val="center"/>
              <w:rPr>
                <w:rFonts w:ascii="Times New Roman" w:hAnsi="Times New Roman" w:cs="Times New Roman"/>
                <w:b/>
              </w:rPr>
            </w:pPr>
            <w:proofErr w:type="spellStart"/>
            <w:r w:rsidRPr="000C0BE4">
              <w:rPr>
                <w:rFonts w:ascii="Times New Roman" w:hAnsi="Times New Roman" w:cs="Times New Roman"/>
                <w:b/>
              </w:rPr>
              <w:t>Nazwa</w:t>
            </w:r>
            <w:proofErr w:type="spellEnd"/>
            <w:r w:rsidRPr="000C0BE4">
              <w:rPr>
                <w:rFonts w:ascii="Times New Roman" w:hAnsi="Times New Roman" w:cs="Times New Roman"/>
                <w:b/>
                <w:spacing w:val="-8"/>
              </w:rPr>
              <w:t xml:space="preserve"> </w:t>
            </w:r>
            <w:proofErr w:type="spellStart"/>
            <w:r w:rsidRPr="000C0BE4">
              <w:rPr>
                <w:rFonts w:ascii="Times New Roman" w:hAnsi="Times New Roman" w:cs="Times New Roman"/>
                <w:b/>
                <w:spacing w:val="-2"/>
              </w:rPr>
              <w:t>elementu</w:t>
            </w:r>
            <w:proofErr w:type="spellEnd"/>
            <w:r w:rsidRPr="000C0BE4">
              <w:rPr>
                <w:rFonts w:ascii="Times New Roman" w:hAnsi="Times New Roman" w:cs="Times New Roman"/>
                <w:b/>
                <w:spacing w:val="-2"/>
              </w:rPr>
              <w:t>,</w:t>
            </w:r>
          </w:p>
          <w:p w14:paraId="7AF9BF6B" w14:textId="77777777" w:rsidR="000C0BE4" w:rsidRPr="000C0BE4" w:rsidRDefault="000C0BE4" w:rsidP="000C0BE4">
            <w:pPr>
              <w:spacing w:before="15" w:line="222" w:lineRule="exact"/>
              <w:ind w:left="148" w:right="137"/>
              <w:jc w:val="center"/>
              <w:rPr>
                <w:rFonts w:ascii="Times New Roman" w:hAnsi="Times New Roman" w:cs="Times New Roman"/>
                <w:b/>
              </w:rPr>
            </w:pPr>
            <w:proofErr w:type="spellStart"/>
            <w:r w:rsidRPr="000C0BE4">
              <w:rPr>
                <w:rFonts w:ascii="Times New Roman" w:hAnsi="Times New Roman" w:cs="Times New Roman"/>
                <w:b/>
              </w:rPr>
              <w:t>parametru</w:t>
            </w:r>
            <w:proofErr w:type="spellEnd"/>
            <w:r w:rsidRPr="000C0BE4">
              <w:rPr>
                <w:rFonts w:ascii="Times New Roman" w:hAnsi="Times New Roman" w:cs="Times New Roman"/>
                <w:b/>
                <w:spacing w:val="-8"/>
              </w:rPr>
              <w:t xml:space="preserve"> </w:t>
            </w:r>
            <w:proofErr w:type="spellStart"/>
            <w:r w:rsidRPr="000C0BE4">
              <w:rPr>
                <w:rFonts w:ascii="Times New Roman" w:hAnsi="Times New Roman" w:cs="Times New Roman"/>
                <w:b/>
              </w:rPr>
              <w:t>lub</w:t>
            </w:r>
            <w:proofErr w:type="spellEnd"/>
            <w:r w:rsidRPr="000C0BE4">
              <w:rPr>
                <w:rFonts w:ascii="Times New Roman" w:hAnsi="Times New Roman" w:cs="Times New Roman"/>
                <w:b/>
                <w:spacing w:val="-8"/>
              </w:rPr>
              <w:t xml:space="preserve"> </w:t>
            </w:r>
            <w:proofErr w:type="spellStart"/>
            <w:r w:rsidRPr="000C0BE4">
              <w:rPr>
                <w:rFonts w:ascii="Times New Roman" w:hAnsi="Times New Roman" w:cs="Times New Roman"/>
                <w:b/>
                <w:spacing w:val="-2"/>
              </w:rPr>
              <w:t>cechy</w:t>
            </w:r>
            <w:proofErr w:type="spellEnd"/>
          </w:p>
        </w:tc>
        <w:tc>
          <w:tcPr>
            <w:tcW w:w="6810" w:type="dxa"/>
            <w:shd w:val="clear" w:color="auto" w:fill="DFDFE0"/>
          </w:tcPr>
          <w:p w14:paraId="5A316867" w14:textId="77777777" w:rsidR="000C0BE4" w:rsidRPr="000C0BE4" w:rsidRDefault="000C0BE4" w:rsidP="000C0BE4">
            <w:pPr>
              <w:spacing w:before="4"/>
              <w:ind w:left="2419" w:right="2413"/>
              <w:jc w:val="center"/>
              <w:rPr>
                <w:rFonts w:ascii="Times New Roman" w:hAnsi="Times New Roman" w:cs="Times New Roman"/>
                <w:b/>
              </w:rPr>
            </w:pPr>
            <w:proofErr w:type="spellStart"/>
            <w:r w:rsidRPr="000C0BE4">
              <w:rPr>
                <w:rFonts w:ascii="Times New Roman" w:hAnsi="Times New Roman" w:cs="Times New Roman"/>
                <w:b/>
                <w:w w:val="95"/>
              </w:rPr>
              <w:t>Wymagania</w:t>
            </w:r>
            <w:proofErr w:type="spellEnd"/>
            <w:r w:rsidRPr="000C0BE4">
              <w:rPr>
                <w:rFonts w:ascii="Times New Roman" w:hAnsi="Times New Roman" w:cs="Times New Roman"/>
                <w:b/>
                <w:spacing w:val="36"/>
              </w:rPr>
              <w:t xml:space="preserve"> </w:t>
            </w:r>
            <w:proofErr w:type="spellStart"/>
            <w:r w:rsidRPr="000C0BE4">
              <w:rPr>
                <w:rFonts w:ascii="Times New Roman" w:hAnsi="Times New Roman" w:cs="Times New Roman"/>
                <w:b/>
                <w:spacing w:val="-2"/>
              </w:rPr>
              <w:t>minimalne</w:t>
            </w:r>
            <w:proofErr w:type="spellEnd"/>
          </w:p>
        </w:tc>
      </w:tr>
      <w:tr w:rsidR="000C0BE4" w:rsidRPr="000C0BE4" w14:paraId="3AD89689" w14:textId="77777777" w:rsidTr="0050483B">
        <w:trPr>
          <w:trHeight w:val="583"/>
        </w:trPr>
        <w:tc>
          <w:tcPr>
            <w:tcW w:w="566" w:type="dxa"/>
          </w:tcPr>
          <w:p w14:paraId="0924E9E5" w14:textId="77777777" w:rsidR="000C0BE4" w:rsidRPr="000C0BE4" w:rsidRDefault="000C0BE4" w:rsidP="000C0BE4">
            <w:pPr>
              <w:rPr>
                <w:rFonts w:ascii="Times New Roman" w:hAnsi="Times New Roman" w:cs="Times New Roman"/>
              </w:rPr>
            </w:pPr>
          </w:p>
        </w:tc>
        <w:tc>
          <w:tcPr>
            <w:tcW w:w="8905" w:type="dxa"/>
            <w:gridSpan w:val="4"/>
          </w:tcPr>
          <w:p w14:paraId="682DA9D1" w14:textId="77777777" w:rsidR="000C0BE4" w:rsidRPr="000C0BE4" w:rsidRDefault="000C0BE4" w:rsidP="000C0BE4">
            <w:pPr>
              <w:spacing w:before="172"/>
              <w:ind w:left="3675" w:right="3661" w:hanging="1134"/>
              <w:jc w:val="center"/>
              <w:rPr>
                <w:rFonts w:ascii="Times New Roman" w:hAnsi="Times New Roman" w:cs="Times New Roman"/>
                <w:b/>
              </w:rPr>
            </w:pPr>
            <w:proofErr w:type="spellStart"/>
            <w:r w:rsidRPr="000C0BE4">
              <w:rPr>
                <w:rFonts w:ascii="Times New Roman" w:hAnsi="Times New Roman" w:cs="Times New Roman"/>
                <w:b/>
              </w:rPr>
              <w:t>Komputer</w:t>
            </w:r>
            <w:proofErr w:type="spellEnd"/>
            <w:r w:rsidRPr="000C0BE4">
              <w:rPr>
                <w:rFonts w:ascii="Times New Roman" w:hAnsi="Times New Roman" w:cs="Times New Roman"/>
                <w:b/>
              </w:rPr>
              <w:t xml:space="preserve"> </w:t>
            </w:r>
            <w:proofErr w:type="spellStart"/>
            <w:r w:rsidRPr="000C0BE4">
              <w:rPr>
                <w:rFonts w:ascii="Times New Roman" w:hAnsi="Times New Roman" w:cs="Times New Roman"/>
                <w:b/>
              </w:rPr>
              <w:t>stacjonarny</w:t>
            </w:r>
            <w:proofErr w:type="spellEnd"/>
          </w:p>
        </w:tc>
      </w:tr>
      <w:tr w:rsidR="000C0BE4" w:rsidRPr="000C0BE4" w14:paraId="5226EA20" w14:textId="77777777" w:rsidTr="0050483B">
        <w:trPr>
          <w:trHeight w:val="2045"/>
        </w:trPr>
        <w:tc>
          <w:tcPr>
            <w:tcW w:w="566" w:type="dxa"/>
          </w:tcPr>
          <w:p w14:paraId="2213D6EB" w14:textId="77777777" w:rsidR="000C0BE4" w:rsidRPr="000C0BE4" w:rsidRDefault="000C0BE4" w:rsidP="000C0BE4">
            <w:pPr>
              <w:ind w:left="173"/>
              <w:jc w:val="center"/>
              <w:rPr>
                <w:rFonts w:ascii="Times New Roman" w:hAnsi="Times New Roman" w:cs="Times New Roman"/>
              </w:rPr>
            </w:pPr>
            <w:r w:rsidRPr="000C0BE4">
              <w:rPr>
                <w:rFonts w:ascii="Times New Roman" w:hAnsi="Times New Roman" w:cs="Times New Roman"/>
                <w:w w:val="99"/>
              </w:rPr>
              <w:t>1</w:t>
            </w:r>
          </w:p>
        </w:tc>
        <w:tc>
          <w:tcPr>
            <w:tcW w:w="1985" w:type="dxa"/>
            <w:gridSpan w:val="2"/>
          </w:tcPr>
          <w:p w14:paraId="6E28C458" w14:textId="77777777" w:rsidR="000C0BE4" w:rsidRPr="000C0BE4" w:rsidRDefault="000C0BE4" w:rsidP="000C0BE4">
            <w:pPr>
              <w:spacing w:before="1"/>
              <w:ind w:left="549"/>
              <w:rPr>
                <w:rFonts w:ascii="Times New Roman" w:hAnsi="Times New Roman" w:cs="Times New Roman"/>
              </w:rPr>
            </w:pPr>
            <w:proofErr w:type="spellStart"/>
            <w:r w:rsidRPr="000C0BE4">
              <w:rPr>
                <w:rFonts w:ascii="Times New Roman" w:eastAsiaTheme="minorHAnsi" w:hAnsi="Times New Roman" w:cs="Times New Roman"/>
                <w:spacing w:val="-2"/>
              </w:rPr>
              <w:t>Procesor</w:t>
            </w:r>
            <w:proofErr w:type="spellEnd"/>
          </w:p>
        </w:tc>
        <w:tc>
          <w:tcPr>
            <w:tcW w:w="6920" w:type="dxa"/>
            <w:gridSpan w:val="2"/>
          </w:tcPr>
          <w:p w14:paraId="2D014F0B" w14:textId="77777777" w:rsidR="000C0BE4" w:rsidRPr="000C0BE4" w:rsidRDefault="000C0BE4" w:rsidP="000C0BE4">
            <w:pPr>
              <w:spacing w:before="1" w:line="256" w:lineRule="auto"/>
              <w:ind w:left="29" w:right="104"/>
              <w:rPr>
                <w:rFonts w:ascii="Times New Roman" w:hAnsi="Times New Roman" w:cs="Times New Roman"/>
              </w:rPr>
            </w:pPr>
            <w:proofErr w:type="spellStart"/>
            <w:r w:rsidRPr="000C0BE4">
              <w:rPr>
                <w:rFonts w:ascii="Times New Roman" w:hAnsi="Times New Roman" w:cs="Times New Roman"/>
              </w:rPr>
              <w:t>Stacja</w:t>
            </w:r>
            <w:proofErr w:type="spellEnd"/>
            <w:r w:rsidRPr="000C0BE4">
              <w:rPr>
                <w:rFonts w:ascii="Times New Roman" w:hAnsi="Times New Roman" w:cs="Times New Roman"/>
                <w:spacing w:val="-6"/>
              </w:rPr>
              <w:t xml:space="preserve"> </w:t>
            </w:r>
            <w:proofErr w:type="spellStart"/>
            <w:r w:rsidRPr="000C0BE4">
              <w:rPr>
                <w:rFonts w:ascii="Times New Roman" w:hAnsi="Times New Roman" w:cs="Times New Roman"/>
              </w:rPr>
              <w:t>robocza</w:t>
            </w:r>
            <w:proofErr w:type="spellEnd"/>
            <w:r w:rsidRPr="000C0BE4">
              <w:rPr>
                <w:rFonts w:ascii="Times New Roman" w:hAnsi="Times New Roman" w:cs="Times New Roman"/>
                <w:spacing w:val="-6"/>
              </w:rPr>
              <w:t xml:space="preserve"> </w:t>
            </w:r>
            <w:proofErr w:type="spellStart"/>
            <w:r w:rsidRPr="000C0BE4">
              <w:rPr>
                <w:rFonts w:ascii="Times New Roman" w:hAnsi="Times New Roman" w:cs="Times New Roman"/>
              </w:rPr>
              <w:t>będzie</w:t>
            </w:r>
            <w:proofErr w:type="spellEnd"/>
            <w:r w:rsidRPr="000C0BE4">
              <w:rPr>
                <w:rFonts w:ascii="Times New Roman" w:hAnsi="Times New Roman" w:cs="Times New Roman"/>
                <w:spacing w:val="-6"/>
              </w:rPr>
              <w:t xml:space="preserve"> </w:t>
            </w:r>
            <w:proofErr w:type="spellStart"/>
            <w:r w:rsidRPr="000C0BE4">
              <w:rPr>
                <w:rFonts w:ascii="Times New Roman" w:hAnsi="Times New Roman" w:cs="Times New Roman"/>
              </w:rPr>
              <w:t>zawierać</w:t>
            </w:r>
            <w:proofErr w:type="spellEnd"/>
            <w:r w:rsidRPr="000C0BE4">
              <w:rPr>
                <w:rFonts w:ascii="Times New Roman" w:hAnsi="Times New Roman" w:cs="Times New Roman"/>
                <w:spacing w:val="-5"/>
              </w:rPr>
              <w:t xml:space="preserve"> </w:t>
            </w:r>
            <w:proofErr w:type="spellStart"/>
            <w:r w:rsidRPr="000C0BE4">
              <w:rPr>
                <w:rFonts w:ascii="Times New Roman" w:hAnsi="Times New Roman" w:cs="Times New Roman"/>
              </w:rPr>
              <w:t>procesor</w:t>
            </w:r>
            <w:proofErr w:type="spellEnd"/>
            <w:r w:rsidRPr="000C0BE4">
              <w:rPr>
                <w:rFonts w:ascii="Times New Roman" w:hAnsi="Times New Roman" w:cs="Times New Roman"/>
                <w:spacing w:val="-6"/>
              </w:rPr>
              <w:t xml:space="preserve"> </w:t>
            </w:r>
            <w:proofErr w:type="spellStart"/>
            <w:r w:rsidRPr="000C0BE4">
              <w:rPr>
                <w:rFonts w:ascii="Times New Roman" w:hAnsi="Times New Roman" w:cs="Times New Roman"/>
              </w:rPr>
              <w:t>wielordzeniowy</w:t>
            </w:r>
            <w:proofErr w:type="spellEnd"/>
            <w:r w:rsidRPr="000C0BE4">
              <w:rPr>
                <w:rFonts w:ascii="Times New Roman" w:hAnsi="Times New Roman" w:cs="Times New Roman"/>
                <w:spacing w:val="-6"/>
              </w:rPr>
              <w:t xml:space="preserve"> </w:t>
            </w:r>
            <w:proofErr w:type="spellStart"/>
            <w:r w:rsidRPr="000C0BE4">
              <w:rPr>
                <w:rFonts w:ascii="Times New Roman" w:hAnsi="Times New Roman" w:cs="Times New Roman"/>
              </w:rPr>
              <w:t>zgodny</w:t>
            </w:r>
            <w:proofErr w:type="spellEnd"/>
            <w:r w:rsidRPr="000C0BE4">
              <w:rPr>
                <w:rFonts w:ascii="Times New Roman" w:hAnsi="Times New Roman" w:cs="Times New Roman"/>
                <w:spacing w:val="-6"/>
              </w:rPr>
              <w:t xml:space="preserve"> </w:t>
            </w:r>
            <w:r w:rsidRPr="000C0BE4">
              <w:rPr>
                <w:rFonts w:ascii="Times New Roman" w:hAnsi="Times New Roman" w:cs="Times New Roman"/>
              </w:rPr>
              <w:t>z</w:t>
            </w:r>
            <w:r w:rsidRPr="000C0BE4">
              <w:rPr>
                <w:rFonts w:ascii="Times New Roman" w:hAnsi="Times New Roman" w:cs="Times New Roman"/>
                <w:spacing w:val="-4"/>
              </w:rPr>
              <w:t xml:space="preserve"> </w:t>
            </w:r>
            <w:proofErr w:type="spellStart"/>
            <w:r w:rsidRPr="000C0BE4">
              <w:rPr>
                <w:rFonts w:ascii="Times New Roman" w:hAnsi="Times New Roman" w:cs="Times New Roman"/>
              </w:rPr>
              <w:t>architekturą</w:t>
            </w:r>
            <w:proofErr w:type="spellEnd"/>
            <w:r w:rsidRPr="000C0BE4">
              <w:rPr>
                <w:rFonts w:ascii="Times New Roman" w:hAnsi="Times New Roman" w:cs="Times New Roman"/>
              </w:rPr>
              <w:t xml:space="preserve"> x86</w:t>
            </w:r>
            <w:r w:rsidRPr="000C0BE4">
              <w:rPr>
                <w:rFonts w:ascii="Times New Roman" w:hAnsi="Times New Roman" w:cs="Times New Roman"/>
                <w:spacing w:val="-6"/>
              </w:rPr>
              <w:t xml:space="preserve"> </w:t>
            </w:r>
            <w:proofErr w:type="spellStart"/>
            <w:r w:rsidRPr="000C0BE4">
              <w:rPr>
                <w:rFonts w:ascii="Times New Roman" w:hAnsi="Times New Roman" w:cs="Times New Roman"/>
              </w:rPr>
              <w:t>zapewniający</w:t>
            </w:r>
            <w:proofErr w:type="spellEnd"/>
            <w:r w:rsidRPr="000C0BE4">
              <w:rPr>
                <w:rFonts w:ascii="Times New Roman" w:hAnsi="Times New Roman" w:cs="Times New Roman"/>
                <w:spacing w:val="-5"/>
              </w:rPr>
              <w:t xml:space="preserve"> </w:t>
            </w:r>
            <w:proofErr w:type="spellStart"/>
            <w:r w:rsidRPr="000C0BE4">
              <w:rPr>
                <w:rFonts w:ascii="Times New Roman" w:hAnsi="Times New Roman" w:cs="Times New Roman"/>
              </w:rPr>
              <w:t>możliwość</w:t>
            </w:r>
            <w:proofErr w:type="spellEnd"/>
            <w:r w:rsidRPr="000C0BE4">
              <w:rPr>
                <w:rFonts w:ascii="Times New Roman" w:hAnsi="Times New Roman" w:cs="Times New Roman"/>
                <w:spacing w:val="-3"/>
              </w:rPr>
              <w:t xml:space="preserve"> </w:t>
            </w:r>
            <w:proofErr w:type="spellStart"/>
            <w:r w:rsidRPr="000C0BE4">
              <w:rPr>
                <w:rFonts w:ascii="Times New Roman" w:hAnsi="Times New Roman" w:cs="Times New Roman"/>
              </w:rPr>
              <w:t>uruchamiania</w:t>
            </w:r>
            <w:proofErr w:type="spellEnd"/>
            <w:r w:rsidRPr="000C0BE4">
              <w:rPr>
                <w:rFonts w:ascii="Times New Roman" w:hAnsi="Times New Roman" w:cs="Times New Roman"/>
                <w:spacing w:val="-6"/>
              </w:rPr>
              <w:t xml:space="preserve"> </w:t>
            </w:r>
            <w:proofErr w:type="spellStart"/>
            <w:r w:rsidRPr="000C0BE4">
              <w:rPr>
                <w:rFonts w:ascii="Times New Roman" w:hAnsi="Times New Roman" w:cs="Times New Roman"/>
              </w:rPr>
              <w:t>aplikacji</w:t>
            </w:r>
            <w:proofErr w:type="spellEnd"/>
            <w:r w:rsidRPr="000C0BE4">
              <w:rPr>
                <w:rFonts w:ascii="Times New Roman" w:hAnsi="Times New Roman" w:cs="Times New Roman"/>
                <w:spacing w:val="-6"/>
              </w:rPr>
              <w:t xml:space="preserve"> </w:t>
            </w:r>
            <w:r w:rsidRPr="000C0BE4">
              <w:rPr>
                <w:rFonts w:ascii="Times New Roman" w:hAnsi="Times New Roman" w:cs="Times New Roman"/>
              </w:rPr>
              <w:t>64</w:t>
            </w:r>
            <w:r w:rsidRPr="000C0BE4">
              <w:rPr>
                <w:rFonts w:ascii="Times New Roman" w:hAnsi="Times New Roman" w:cs="Times New Roman"/>
                <w:spacing w:val="-6"/>
              </w:rPr>
              <w:t xml:space="preserve"> </w:t>
            </w:r>
            <w:proofErr w:type="spellStart"/>
            <w:r w:rsidRPr="000C0BE4">
              <w:rPr>
                <w:rFonts w:ascii="Times New Roman" w:hAnsi="Times New Roman" w:cs="Times New Roman"/>
              </w:rPr>
              <w:t>bitowych</w:t>
            </w:r>
            <w:proofErr w:type="spellEnd"/>
            <w:r w:rsidRPr="000C0BE4">
              <w:rPr>
                <w:rFonts w:ascii="Times New Roman" w:hAnsi="Times New Roman" w:cs="Times New Roman"/>
              </w:rPr>
              <w:t>.</w:t>
            </w:r>
            <w:r w:rsidRPr="000C0BE4">
              <w:rPr>
                <w:rFonts w:ascii="Times New Roman" w:hAnsi="Times New Roman" w:cs="Times New Roman"/>
                <w:spacing w:val="40"/>
              </w:rPr>
              <w:t xml:space="preserve"> </w:t>
            </w:r>
            <w:proofErr w:type="spellStart"/>
            <w:r w:rsidRPr="000C0BE4">
              <w:rPr>
                <w:rFonts w:ascii="Times New Roman" w:hAnsi="Times New Roman" w:cs="Times New Roman"/>
              </w:rPr>
              <w:t>Zamawiający</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oczekuje</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iż</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zaoferowane</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urządzenie</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zawierać</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będzie</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procesor</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umożliwiający</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uzyskanie</w:t>
            </w:r>
            <w:proofErr w:type="spellEnd"/>
            <w:r w:rsidRPr="000C0BE4">
              <w:rPr>
                <w:rFonts w:ascii="Times New Roman" w:hAnsi="Times New Roman" w:cs="Times New Roman"/>
              </w:rPr>
              <w:t xml:space="preserve"> minimum </w:t>
            </w:r>
            <w:r w:rsidRPr="000C0BE4">
              <w:rPr>
                <w:rFonts w:ascii="Times New Roman" w:hAnsi="Times New Roman" w:cs="Times New Roman"/>
                <w:b/>
              </w:rPr>
              <w:t xml:space="preserve">16 300 </w:t>
            </w:r>
            <w:proofErr w:type="spellStart"/>
            <w:r w:rsidRPr="000C0BE4">
              <w:rPr>
                <w:rFonts w:ascii="Times New Roman" w:hAnsi="Times New Roman" w:cs="Times New Roman"/>
              </w:rPr>
              <w:t>punktów</w:t>
            </w:r>
            <w:proofErr w:type="spellEnd"/>
            <w:r w:rsidRPr="000C0BE4">
              <w:rPr>
                <w:rFonts w:ascii="Times New Roman" w:hAnsi="Times New Roman" w:cs="Times New Roman"/>
              </w:rPr>
              <w:t xml:space="preserve"> w </w:t>
            </w:r>
            <w:proofErr w:type="spellStart"/>
            <w:r w:rsidRPr="000C0BE4">
              <w:rPr>
                <w:rFonts w:ascii="Times New Roman" w:hAnsi="Times New Roman" w:cs="Times New Roman"/>
              </w:rPr>
              <w:t>teście</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PassmarkCPU</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wartość</w:t>
            </w:r>
            <w:proofErr w:type="spellEnd"/>
            <w:r w:rsidRPr="000C0BE4">
              <w:rPr>
                <w:rFonts w:ascii="Times New Roman" w:hAnsi="Times New Roman" w:cs="Times New Roman"/>
              </w:rPr>
              <w:t xml:space="preserve"> CPU</w:t>
            </w:r>
            <w:r w:rsidRPr="000C0BE4">
              <w:rPr>
                <w:rFonts w:ascii="Times New Roman" w:hAnsi="Times New Roman" w:cs="Times New Roman"/>
                <w:spacing w:val="40"/>
              </w:rPr>
              <w:t xml:space="preserve"> </w:t>
            </w:r>
            <w:r w:rsidRPr="000C0BE4">
              <w:rPr>
                <w:rFonts w:ascii="Times New Roman" w:hAnsi="Times New Roman" w:cs="Times New Roman"/>
              </w:rPr>
              <w:t xml:space="preserve">Mark) </w:t>
            </w:r>
            <w:proofErr w:type="spellStart"/>
            <w:r w:rsidRPr="000C0BE4">
              <w:rPr>
                <w:rFonts w:ascii="Times New Roman" w:hAnsi="Times New Roman" w:cs="Times New Roman"/>
              </w:rPr>
              <w:t>zgodnie</w:t>
            </w:r>
            <w:proofErr w:type="spellEnd"/>
            <w:r w:rsidRPr="000C0BE4">
              <w:rPr>
                <w:rFonts w:ascii="Times New Roman" w:hAnsi="Times New Roman" w:cs="Times New Roman"/>
              </w:rPr>
              <w:t xml:space="preserve"> z </w:t>
            </w:r>
            <w:proofErr w:type="spellStart"/>
            <w:r w:rsidRPr="000C0BE4">
              <w:rPr>
                <w:rFonts w:ascii="Times New Roman" w:hAnsi="Times New Roman" w:cs="Times New Roman"/>
              </w:rPr>
              <w:t>wynikami</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opublikowanymi</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na</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stronie</w:t>
            </w:r>
            <w:proofErr w:type="spellEnd"/>
            <w:r w:rsidRPr="000C0BE4">
              <w:rPr>
                <w:rFonts w:ascii="Times New Roman" w:hAnsi="Times New Roman" w:cs="Times New Roman"/>
              </w:rPr>
              <w:t xml:space="preserve">. </w:t>
            </w:r>
            <w:hyperlink r:id="rId5">
              <w:r w:rsidRPr="000C0BE4">
                <w:rPr>
                  <w:rFonts w:ascii="Times New Roman" w:hAnsi="Times New Roman" w:cs="Times New Roman"/>
                  <w:spacing w:val="-2"/>
                </w:rPr>
                <w:t>http://www.cpubenchmark.net/cpu_list.php.</w:t>
              </w:r>
            </w:hyperlink>
          </w:p>
          <w:p w14:paraId="26422234" w14:textId="77777777" w:rsidR="000C0BE4" w:rsidRPr="000C0BE4" w:rsidRDefault="000C0BE4" w:rsidP="000C0BE4">
            <w:pPr>
              <w:spacing w:before="14"/>
              <w:ind w:left="29"/>
              <w:rPr>
                <w:rFonts w:ascii="Times New Roman" w:hAnsi="Times New Roman" w:cs="Times New Roman"/>
              </w:rPr>
            </w:pPr>
            <w:proofErr w:type="spellStart"/>
            <w:r w:rsidRPr="000C0BE4">
              <w:rPr>
                <w:rFonts w:ascii="Times New Roman" w:eastAsiaTheme="minorHAnsi" w:hAnsi="Times New Roman" w:cs="Times New Roman"/>
              </w:rPr>
              <w:t>Taktowanie</w:t>
            </w:r>
            <w:proofErr w:type="spellEnd"/>
            <w:r w:rsidRPr="000C0BE4">
              <w:rPr>
                <w:rFonts w:ascii="Times New Roman" w:eastAsiaTheme="minorHAnsi" w:hAnsi="Times New Roman" w:cs="Times New Roman"/>
                <w:spacing w:val="-8"/>
              </w:rPr>
              <w:t xml:space="preserve"> </w:t>
            </w:r>
            <w:proofErr w:type="spellStart"/>
            <w:r w:rsidRPr="000C0BE4">
              <w:rPr>
                <w:rFonts w:ascii="Times New Roman" w:eastAsiaTheme="minorHAnsi" w:hAnsi="Times New Roman" w:cs="Times New Roman"/>
              </w:rPr>
              <w:t>bazowe</w:t>
            </w:r>
            <w:proofErr w:type="spellEnd"/>
            <w:r w:rsidRPr="000C0BE4">
              <w:rPr>
                <w:rFonts w:ascii="Times New Roman" w:eastAsiaTheme="minorHAnsi" w:hAnsi="Times New Roman" w:cs="Times New Roman"/>
                <w:spacing w:val="-8"/>
              </w:rPr>
              <w:t xml:space="preserve"> </w:t>
            </w:r>
            <w:r w:rsidRPr="000C0BE4">
              <w:rPr>
                <w:rFonts w:ascii="Times New Roman" w:eastAsiaTheme="minorHAnsi" w:hAnsi="Times New Roman" w:cs="Times New Roman"/>
              </w:rPr>
              <w:t>minimum</w:t>
            </w:r>
            <w:r w:rsidRPr="000C0BE4">
              <w:rPr>
                <w:rFonts w:ascii="Times New Roman" w:eastAsiaTheme="minorHAnsi" w:hAnsi="Times New Roman" w:cs="Times New Roman"/>
                <w:spacing w:val="-6"/>
              </w:rPr>
              <w:t xml:space="preserve"> </w:t>
            </w:r>
            <w:r w:rsidRPr="000C0BE4">
              <w:rPr>
                <w:rFonts w:ascii="Times New Roman" w:eastAsiaTheme="minorHAnsi" w:hAnsi="Times New Roman" w:cs="Times New Roman"/>
              </w:rPr>
              <w:t>2,00</w:t>
            </w:r>
            <w:r w:rsidRPr="000C0BE4">
              <w:rPr>
                <w:rFonts w:ascii="Times New Roman" w:eastAsiaTheme="minorHAnsi" w:hAnsi="Times New Roman" w:cs="Times New Roman"/>
                <w:spacing w:val="-7"/>
              </w:rPr>
              <w:t xml:space="preserve"> </w:t>
            </w:r>
            <w:r w:rsidRPr="000C0BE4">
              <w:rPr>
                <w:rFonts w:ascii="Times New Roman" w:eastAsiaTheme="minorHAnsi" w:hAnsi="Times New Roman" w:cs="Times New Roman"/>
                <w:spacing w:val="-5"/>
              </w:rPr>
              <w:t>GHz</w:t>
            </w:r>
          </w:p>
        </w:tc>
      </w:tr>
      <w:tr w:rsidR="000C0BE4" w:rsidRPr="000C0BE4" w14:paraId="00C027E5" w14:textId="77777777" w:rsidTr="0050483B">
        <w:trPr>
          <w:trHeight w:val="1221"/>
        </w:trPr>
        <w:tc>
          <w:tcPr>
            <w:tcW w:w="566" w:type="dxa"/>
          </w:tcPr>
          <w:p w14:paraId="39F0A12C" w14:textId="77777777" w:rsidR="000C0BE4" w:rsidRPr="000C0BE4" w:rsidRDefault="000C0BE4" w:rsidP="000C0BE4">
            <w:pPr>
              <w:ind w:left="139"/>
              <w:rPr>
                <w:rFonts w:ascii="Times New Roman" w:hAnsi="Times New Roman" w:cs="Times New Roman"/>
              </w:rPr>
            </w:pPr>
            <w:r w:rsidRPr="000C0BE4">
              <w:rPr>
                <w:rFonts w:ascii="Times New Roman" w:hAnsi="Times New Roman" w:cs="Times New Roman"/>
                <w:spacing w:val="-5"/>
              </w:rPr>
              <w:t>1.1</w:t>
            </w:r>
          </w:p>
        </w:tc>
        <w:tc>
          <w:tcPr>
            <w:tcW w:w="1968" w:type="dxa"/>
          </w:tcPr>
          <w:p w14:paraId="5F63DCC4" w14:textId="77777777" w:rsidR="000C0BE4" w:rsidRPr="000C0BE4" w:rsidRDefault="000C0BE4" w:rsidP="000C0BE4">
            <w:pPr>
              <w:spacing w:line="254" w:lineRule="auto"/>
              <w:ind w:left="-11" w:right="84" w:firstLine="11"/>
              <w:jc w:val="center"/>
              <w:rPr>
                <w:rFonts w:ascii="Times New Roman" w:hAnsi="Times New Roman" w:cs="Times New Roman"/>
              </w:rPr>
            </w:pPr>
            <w:proofErr w:type="spellStart"/>
            <w:r w:rsidRPr="000C0BE4">
              <w:rPr>
                <w:rFonts w:ascii="Times New Roman" w:eastAsiaTheme="minorHAnsi" w:hAnsi="Times New Roman" w:cs="Times New Roman"/>
              </w:rPr>
              <w:t>Opis</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sposobu</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weryfikacji</w:t>
            </w:r>
            <w:proofErr w:type="spellEnd"/>
            <w:r w:rsidRPr="000C0BE4">
              <w:rPr>
                <w:rFonts w:ascii="Times New Roman" w:eastAsiaTheme="minorHAnsi" w:hAnsi="Times New Roman" w:cs="Times New Roman"/>
                <w:spacing w:val="-13"/>
              </w:rPr>
              <w:t xml:space="preserve"> </w:t>
            </w:r>
            <w:proofErr w:type="spellStart"/>
            <w:r w:rsidRPr="000C0BE4">
              <w:rPr>
                <w:rFonts w:ascii="Times New Roman" w:eastAsiaTheme="minorHAnsi" w:hAnsi="Times New Roman" w:cs="Times New Roman"/>
              </w:rPr>
              <w:t>wyników</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spacing w:val="-4"/>
              </w:rPr>
              <w:t>testu</w:t>
            </w:r>
            <w:proofErr w:type="spellEnd"/>
            <w:r w:rsidRPr="000C0BE4">
              <w:rPr>
                <w:rFonts w:ascii="Times New Roman" w:eastAsiaTheme="minorHAnsi" w:hAnsi="Times New Roman" w:cs="Times New Roman"/>
                <w:spacing w:val="-4"/>
              </w:rPr>
              <w:t xml:space="preserve"> </w:t>
            </w:r>
            <w:proofErr w:type="spellStart"/>
            <w:r w:rsidRPr="000C0BE4">
              <w:rPr>
                <w:rFonts w:ascii="Times New Roman" w:eastAsiaTheme="minorHAnsi" w:hAnsi="Times New Roman" w:cs="Times New Roman"/>
                <w:w w:val="95"/>
              </w:rPr>
              <w:t>przedstawionego</w:t>
            </w:r>
            <w:proofErr w:type="spellEnd"/>
            <w:r w:rsidRPr="000C0BE4">
              <w:rPr>
                <w:rFonts w:ascii="Times New Roman" w:eastAsiaTheme="minorHAnsi" w:hAnsi="Times New Roman" w:cs="Times New Roman"/>
                <w:spacing w:val="54"/>
              </w:rPr>
              <w:t xml:space="preserve"> </w:t>
            </w:r>
            <w:r w:rsidRPr="000C0BE4">
              <w:rPr>
                <w:rFonts w:ascii="Times New Roman" w:eastAsiaTheme="minorHAnsi" w:hAnsi="Times New Roman" w:cs="Times New Roman"/>
                <w:spacing w:val="-10"/>
              </w:rPr>
              <w:t xml:space="preserve">w </w:t>
            </w:r>
            <w:proofErr w:type="spellStart"/>
            <w:r w:rsidRPr="000C0BE4">
              <w:rPr>
                <w:rFonts w:ascii="Times New Roman" w:eastAsiaTheme="minorHAnsi" w:hAnsi="Times New Roman" w:cs="Times New Roman"/>
              </w:rPr>
              <w:t>ofercie</w:t>
            </w:r>
            <w:proofErr w:type="spellEnd"/>
            <w:r w:rsidRPr="000C0BE4">
              <w:rPr>
                <w:rFonts w:ascii="Times New Roman" w:eastAsiaTheme="minorHAnsi" w:hAnsi="Times New Roman" w:cs="Times New Roman"/>
                <w:spacing w:val="-8"/>
              </w:rPr>
              <w:t xml:space="preserve"> </w:t>
            </w:r>
            <w:proofErr w:type="spellStart"/>
            <w:r w:rsidRPr="000C0BE4">
              <w:rPr>
                <w:rFonts w:ascii="Times New Roman" w:eastAsiaTheme="minorHAnsi" w:hAnsi="Times New Roman" w:cs="Times New Roman"/>
                <w:spacing w:val="-2"/>
              </w:rPr>
              <w:t>wykonawcy</w:t>
            </w:r>
            <w:proofErr w:type="spellEnd"/>
          </w:p>
        </w:tc>
        <w:tc>
          <w:tcPr>
            <w:tcW w:w="6937" w:type="dxa"/>
            <w:gridSpan w:val="3"/>
          </w:tcPr>
          <w:p w14:paraId="1519257F" w14:textId="77777777" w:rsidR="000C0BE4" w:rsidRPr="000C0BE4" w:rsidRDefault="000C0BE4" w:rsidP="000C0BE4">
            <w:pPr>
              <w:spacing w:line="256" w:lineRule="auto"/>
              <w:ind w:left="29"/>
              <w:rPr>
                <w:rFonts w:ascii="Times New Roman" w:hAnsi="Times New Roman" w:cs="Times New Roman"/>
              </w:rPr>
            </w:pPr>
            <w:proofErr w:type="spellStart"/>
            <w:r w:rsidRPr="000C0BE4">
              <w:rPr>
                <w:rFonts w:ascii="Times New Roman" w:eastAsiaTheme="minorHAnsi" w:hAnsi="Times New Roman" w:cs="Times New Roman"/>
              </w:rPr>
              <w:t>Wykonawca</w:t>
            </w:r>
            <w:proofErr w:type="spellEnd"/>
            <w:r w:rsidRPr="000C0BE4">
              <w:rPr>
                <w:rFonts w:ascii="Times New Roman" w:eastAsiaTheme="minorHAnsi" w:hAnsi="Times New Roman" w:cs="Times New Roman"/>
                <w:spacing w:val="-3"/>
              </w:rPr>
              <w:t xml:space="preserve"> </w:t>
            </w:r>
            <w:proofErr w:type="spellStart"/>
            <w:r w:rsidRPr="000C0BE4">
              <w:rPr>
                <w:rFonts w:ascii="Times New Roman" w:eastAsiaTheme="minorHAnsi" w:hAnsi="Times New Roman" w:cs="Times New Roman"/>
                <w:spacing w:val="-3"/>
              </w:rPr>
              <w:t>zobowiązany</w:t>
            </w:r>
            <w:proofErr w:type="spellEnd"/>
            <w:r w:rsidRPr="000C0BE4">
              <w:rPr>
                <w:rFonts w:ascii="Times New Roman" w:eastAsiaTheme="minorHAnsi" w:hAnsi="Times New Roman" w:cs="Times New Roman"/>
                <w:spacing w:val="-3"/>
              </w:rPr>
              <w:t xml:space="preserve"> jest</w:t>
            </w:r>
            <w:r w:rsidRPr="000C0BE4">
              <w:rPr>
                <w:rFonts w:ascii="Times New Roman" w:eastAsiaTheme="minorHAnsi" w:hAnsi="Times New Roman" w:cs="Times New Roman"/>
                <w:spacing w:val="-5"/>
              </w:rPr>
              <w:t xml:space="preserve"> </w:t>
            </w:r>
            <w:proofErr w:type="spellStart"/>
            <w:r w:rsidRPr="000C0BE4">
              <w:rPr>
                <w:rFonts w:ascii="Times New Roman" w:eastAsiaTheme="minorHAnsi" w:hAnsi="Times New Roman" w:cs="Times New Roman"/>
              </w:rPr>
              <w:t>załączyć</w:t>
            </w:r>
            <w:proofErr w:type="spellEnd"/>
            <w:r w:rsidRPr="000C0BE4">
              <w:rPr>
                <w:rFonts w:ascii="Times New Roman" w:eastAsiaTheme="minorHAnsi" w:hAnsi="Times New Roman" w:cs="Times New Roman"/>
                <w:spacing w:val="-2"/>
              </w:rPr>
              <w:t xml:space="preserve"> </w:t>
            </w:r>
            <w:r w:rsidRPr="000C0BE4">
              <w:rPr>
                <w:rFonts w:ascii="Times New Roman" w:eastAsiaTheme="minorHAnsi" w:hAnsi="Times New Roman" w:cs="Times New Roman"/>
              </w:rPr>
              <w:t>do</w:t>
            </w:r>
            <w:r w:rsidRPr="000C0BE4">
              <w:rPr>
                <w:rFonts w:ascii="Times New Roman" w:eastAsiaTheme="minorHAnsi" w:hAnsi="Times New Roman" w:cs="Times New Roman"/>
                <w:spacing w:val="-4"/>
              </w:rPr>
              <w:t xml:space="preserve"> </w:t>
            </w:r>
            <w:proofErr w:type="spellStart"/>
            <w:r w:rsidRPr="000C0BE4">
              <w:rPr>
                <w:rFonts w:ascii="Times New Roman" w:eastAsiaTheme="minorHAnsi" w:hAnsi="Times New Roman" w:cs="Times New Roman"/>
              </w:rPr>
              <w:t>oferty</w:t>
            </w:r>
            <w:proofErr w:type="spellEnd"/>
            <w:r w:rsidRPr="000C0BE4">
              <w:rPr>
                <w:rFonts w:ascii="Times New Roman" w:eastAsiaTheme="minorHAnsi" w:hAnsi="Times New Roman" w:cs="Times New Roman"/>
                <w:spacing w:val="-4"/>
              </w:rPr>
              <w:t xml:space="preserve"> </w:t>
            </w:r>
            <w:proofErr w:type="spellStart"/>
            <w:r w:rsidRPr="000C0BE4">
              <w:rPr>
                <w:rFonts w:ascii="Times New Roman" w:eastAsiaTheme="minorHAnsi" w:hAnsi="Times New Roman" w:cs="Times New Roman"/>
              </w:rPr>
              <w:t>wydruk</w:t>
            </w:r>
            <w:proofErr w:type="spellEnd"/>
            <w:r w:rsidRPr="000C0BE4">
              <w:rPr>
                <w:rFonts w:ascii="Times New Roman" w:eastAsiaTheme="minorHAnsi" w:hAnsi="Times New Roman" w:cs="Times New Roman"/>
                <w:spacing w:val="-5"/>
              </w:rPr>
              <w:t xml:space="preserve"> </w:t>
            </w:r>
            <w:r w:rsidRPr="000C0BE4">
              <w:rPr>
                <w:rFonts w:ascii="Times New Roman" w:eastAsiaTheme="minorHAnsi" w:hAnsi="Times New Roman" w:cs="Times New Roman"/>
              </w:rPr>
              <w:t>z</w:t>
            </w:r>
            <w:r w:rsidRPr="000C0BE4">
              <w:rPr>
                <w:rFonts w:ascii="Times New Roman" w:eastAsiaTheme="minorHAnsi" w:hAnsi="Times New Roman" w:cs="Times New Roman"/>
                <w:spacing w:val="-3"/>
              </w:rPr>
              <w:t xml:space="preserve"> </w:t>
            </w:r>
            <w:proofErr w:type="spellStart"/>
            <w:r w:rsidRPr="000C0BE4">
              <w:rPr>
                <w:rFonts w:ascii="Times New Roman" w:eastAsiaTheme="minorHAnsi" w:hAnsi="Times New Roman" w:cs="Times New Roman"/>
              </w:rPr>
              <w:t>ww</w:t>
            </w:r>
            <w:proofErr w:type="spellEnd"/>
            <w:r w:rsidRPr="000C0BE4">
              <w:rPr>
                <w:rFonts w:ascii="Times New Roman" w:eastAsiaTheme="minorHAnsi" w:hAnsi="Times New Roman" w:cs="Times New Roman"/>
              </w:rPr>
              <w:t>.</w:t>
            </w:r>
            <w:r w:rsidRPr="000C0BE4">
              <w:rPr>
                <w:rFonts w:ascii="Times New Roman" w:eastAsiaTheme="minorHAnsi" w:hAnsi="Times New Roman" w:cs="Times New Roman"/>
                <w:spacing w:val="-4"/>
              </w:rPr>
              <w:t xml:space="preserve"> </w:t>
            </w:r>
            <w:proofErr w:type="spellStart"/>
            <w:r w:rsidRPr="000C0BE4">
              <w:rPr>
                <w:rFonts w:ascii="Times New Roman" w:eastAsiaTheme="minorHAnsi" w:hAnsi="Times New Roman" w:cs="Times New Roman"/>
              </w:rPr>
              <w:t>strony</w:t>
            </w:r>
            <w:proofErr w:type="spellEnd"/>
            <w:r w:rsidRPr="000C0BE4">
              <w:rPr>
                <w:rFonts w:ascii="Times New Roman" w:eastAsiaTheme="minorHAnsi" w:hAnsi="Times New Roman" w:cs="Times New Roman"/>
                <w:spacing w:val="-2"/>
              </w:rPr>
              <w:t xml:space="preserve"> </w:t>
            </w:r>
            <w:r w:rsidRPr="000C0BE4">
              <w:rPr>
                <w:rFonts w:ascii="Times New Roman" w:eastAsiaTheme="minorHAnsi" w:hAnsi="Times New Roman" w:cs="Times New Roman"/>
              </w:rPr>
              <w:t>z</w:t>
            </w:r>
            <w:r w:rsidRPr="000C0BE4">
              <w:rPr>
                <w:rFonts w:ascii="Times New Roman" w:eastAsiaTheme="minorHAnsi" w:hAnsi="Times New Roman" w:cs="Times New Roman"/>
                <w:spacing w:val="-3"/>
              </w:rPr>
              <w:t xml:space="preserve"> </w:t>
            </w:r>
            <w:proofErr w:type="spellStart"/>
            <w:r w:rsidRPr="000C0BE4">
              <w:rPr>
                <w:rFonts w:ascii="Times New Roman" w:eastAsiaTheme="minorHAnsi" w:hAnsi="Times New Roman" w:cs="Times New Roman"/>
              </w:rPr>
              <w:t>wynikiem</w:t>
            </w:r>
            <w:proofErr w:type="spellEnd"/>
            <w:r w:rsidRPr="000C0BE4">
              <w:rPr>
                <w:rFonts w:ascii="Times New Roman" w:eastAsiaTheme="minorHAnsi" w:hAnsi="Times New Roman" w:cs="Times New Roman"/>
                <w:spacing w:val="-3"/>
              </w:rPr>
              <w:t xml:space="preserve"> </w:t>
            </w:r>
            <w:proofErr w:type="spellStart"/>
            <w:r w:rsidRPr="000C0BE4">
              <w:rPr>
                <w:rFonts w:ascii="Times New Roman" w:eastAsiaTheme="minorHAnsi" w:hAnsi="Times New Roman" w:cs="Times New Roman"/>
              </w:rPr>
              <w:t>testu</w:t>
            </w:r>
            <w:proofErr w:type="spellEnd"/>
            <w:r w:rsidRPr="000C0BE4">
              <w:rPr>
                <w:rFonts w:ascii="Times New Roman" w:eastAsiaTheme="minorHAnsi" w:hAnsi="Times New Roman" w:cs="Times New Roman"/>
                <w:spacing w:val="-4"/>
              </w:rPr>
              <w:t xml:space="preserve"> </w:t>
            </w:r>
            <w:proofErr w:type="spellStart"/>
            <w:r w:rsidRPr="000C0BE4">
              <w:rPr>
                <w:rFonts w:ascii="Times New Roman" w:eastAsiaTheme="minorHAnsi" w:hAnsi="Times New Roman" w:cs="Times New Roman"/>
              </w:rPr>
              <w:t>dla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zaoferowanego</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procesora</w:t>
            </w:r>
            <w:proofErr w:type="spellEnd"/>
            <w:r w:rsidRPr="000C0BE4">
              <w:rPr>
                <w:rFonts w:ascii="Times New Roman" w:eastAsiaTheme="minorHAnsi" w:hAnsi="Times New Roman" w:cs="Times New Roman"/>
              </w:rPr>
              <w:t xml:space="preserve"> z </w:t>
            </w:r>
            <w:proofErr w:type="spellStart"/>
            <w:r w:rsidRPr="000C0BE4">
              <w:rPr>
                <w:rFonts w:ascii="Times New Roman" w:eastAsiaTheme="minorHAnsi" w:hAnsi="Times New Roman" w:cs="Times New Roman"/>
              </w:rPr>
              <w:t>datą</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nie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wcześniejszą</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niż</w:t>
            </w:r>
            <w:proofErr w:type="spellEnd"/>
            <w:r w:rsidRPr="000C0BE4">
              <w:rPr>
                <w:rFonts w:ascii="Times New Roman" w:eastAsiaTheme="minorHAnsi" w:hAnsi="Times New Roman" w:cs="Times New Roman"/>
              </w:rPr>
              <w:t xml:space="preserve"> 7 </w:t>
            </w:r>
            <w:proofErr w:type="spellStart"/>
            <w:r w:rsidRPr="000C0BE4">
              <w:rPr>
                <w:rFonts w:ascii="Times New Roman" w:eastAsiaTheme="minorHAnsi" w:hAnsi="Times New Roman" w:cs="Times New Roman"/>
              </w:rPr>
              <w:t>dni</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przed</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upływem</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terminu</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składania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ofert</w:t>
            </w:r>
            <w:proofErr w:type="spellEnd"/>
            <w:r w:rsidRPr="000C0BE4">
              <w:rPr>
                <w:rFonts w:ascii="Times New Roman" w:eastAsiaTheme="minorHAnsi" w:hAnsi="Times New Roman" w:cs="Times New Roman"/>
              </w:rPr>
              <w:t>.</w:t>
            </w:r>
          </w:p>
        </w:tc>
      </w:tr>
      <w:tr w:rsidR="000C0BE4" w:rsidRPr="000C0BE4" w14:paraId="096EB1D8" w14:textId="77777777" w:rsidTr="0050483B">
        <w:trPr>
          <w:trHeight w:val="489"/>
        </w:trPr>
        <w:tc>
          <w:tcPr>
            <w:tcW w:w="566" w:type="dxa"/>
          </w:tcPr>
          <w:p w14:paraId="66C73CDA" w14:textId="77777777" w:rsidR="000C0BE4" w:rsidRPr="000C0BE4" w:rsidRDefault="000C0BE4" w:rsidP="000C0BE4">
            <w:pPr>
              <w:spacing w:line="228" w:lineRule="exact"/>
              <w:ind w:right="61"/>
              <w:jc w:val="center"/>
              <w:rPr>
                <w:rFonts w:ascii="Times New Roman" w:hAnsi="Times New Roman" w:cs="Times New Roman"/>
              </w:rPr>
            </w:pPr>
            <w:r w:rsidRPr="000C0BE4">
              <w:rPr>
                <w:rFonts w:ascii="Times New Roman" w:hAnsi="Times New Roman" w:cs="Times New Roman"/>
                <w:w w:val="99"/>
              </w:rPr>
              <w:t>2</w:t>
            </w:r>
          </w:p>
        </w:tc>
        <w:tc>
          <w:tcPr>
            <w:tcW w:w="1968" w:type="dxa"/>
          </w:tcPr>
          <w:p w14:paraId="04766E09" w14:textId="77777777" w:rsidR="000C0BE4" w:rsidRPr="000C0BE4" w:rsidRDefault="000C0BE4" w:rsidP="000C0BE4">
            <w:pPr>
              <w:spacing w:line="228" w:lineRule="exact"/>
              <w:ind w:left="405"/>
              <w:rPr>
                <w:rFonts w:ascii="Times New Roman" w:hAnsi="Times New Roman" w:cs="Times New Roman"/>
              </w:rPr>
            </w:pPr>
            <w:proofErr w:type="spellStart"/>
            <w:r w:rsidRPr="000C0BE4">
              <w:rPr>
                <w:rFonts w:ascii="Times New Roman" w:eastAsiaTheme="minorHAnsi" w:hAnsi="Times New Roman" w:cs="Times New Roman"/>
              </w:rPr>
              <w:t>Pamięć</w:t>
            </w:r>
            <w:proofErr w:type="spellEnd"/>
            <w:r w:rsidRPr="000C0BE4">
              <w:rPr>
                <w:rFonts w:ascii="Times New Roman" w:eastAsiaTheme="minorHAnsi" w:hAnsi="Times New Roman" w:cs="Times New Roman"/>
                <w:spacing w:val="-9"/>
              </w:rPr>
              <w:t xml:space="preserve"> </w:t>
            </w:r>
            <w:r w:rsidRPr="000C0BE4">
              <w:rPr>
                <w:rFonts w:ascii="Times New Roman" w:eastAsiaTheme="minorHAnsi" w:hAnsi="Times New Roman" w:cs="Times New Roman"/>
                <w:spacing w:val="-5"/>
              </w:rPr>
              <w:t>RAM</w:t>
            </w:r>
          </w:p>
        </w:tc>
        <w:tc>
          <w:tcPr>
            <w:tcW w:w="6937" w:type="dxa"/>
            <w:gridSpan w:val="3"/>
          </w:tcPr>
          <w:p w14:paraId="4E68115B" w14:textId="77777777" w:rsidR="000C0BE4" w:rsidRPr="000C0BE4" w:rsidRDefault="000C0BE4" w:rsidP="000C0BE4">
            <w:pPr>
              <w:spacing w:line="228" w:lineRule="exact"/>
              <w:ind w:left="31"/>
              <w:rPr>
                <w:rFonts w:ascii="Times New Roman" w:hAnsi="Times New Roman" w:cs="Times New Roman"/>
              </w:rPr>
            </w:pPr>
            <w:r w:rsidRPr="000C0BE4">
              <w:rPr>
                <w:rFonts w:ascii="Times New Roman" w:eastAsiaTheme="minorHAnsi" w:hAnsi="Times New Roman" w:cs="Times New Roman"/>
              </w:rPr>
              <w:t>Minimum</w:t>
            </w:r>
            <w:r w:rsidRPr="000C0BE4">
              <w:rPr>
                <w:rFonts w:ascii="Times New Roman" w:eastAsiaTheme="minorHAnsi" w:hAnsi="Times New Roman" w:cs="Times New Roman"/>
                <w:spacing w:val="-4"/>
              </w:rPr>
              <w:t xml:space="preserve"> 8</w:t>
            </w:r>
            <w:r w:rsidRPr="000C0BE4">
              <w:rPr>
                <w:rFonts w:ascii="Times New Roman" w:eastAsiaTheme="minorHAnsi" w:hAnsi="Times New Roman" w:cs="Times New Roman"/>
                <w:spacing w:val="-5"/>
              </w:rPr>
              <w:t xml:space="preserve"> </w:t>
            </w:r>
            <w:r w:rsidRPr="000C0BE4">
              <w:rPr>
                <w:rFonts w:ascii="Times New Roman" w:eastAsiaTheme="minorHAnsi" w:hAnsi="Times New Roman" w:cs="Times New Roman"/>
              </w:rPr>
              <w:t>GB</w:t>
            </w:r>
            <w:r w:rsidRPr="000C0BE4">
              <w:rPr>
                <w:rFonts w:ascii="Times New Roman" w:eastAsiaTheme="minorHAnsi" w:hAnsi="Times New Roman" w:cs="Times New Roman"/>
                <w:spacing w:val="-5"/>
              </w:rPr>
              <w:t xml:space="preserve"> DDR 4 z </w:t>
            </w:r>
            <w:proofErr w:type="spellStart"/>
            <w:r w:rsidRPr="000C0BE4">
              <w:rPr>
                <w:rFonts w:ascii="Times New Roman" w:eastAsiaTheme="minorHAnsi" w:hAnsi="Times New Roman" w:cs="Times New Roman"/>
                <w:spacing w:val="-5"/>
              </w:rPr>
              <w:t>możliwością</w:t>
            </w:r>
            <w:proofErr w:type="spellEnd"/>
            <w:r w:rsidRPr="000C0BE4">
              <w:rPr>
                <w:rFonts w:ascii="Times New Roman" w:eastAsiaTheme="minorHAnsi" w:hAnsi="Times New Roman" w:cs="Times New Roman"/>
                <w:spacing w:val="-5"/>
              </w:rPr>
              <w:t xml:space="preserve"> </w:t>
            </w:r>
            <w:proofErr w:type="spellStart"/>
            <w:r w:rsidRPr="000C0BE4">
              <w:rPr>
                <w:rFonts w:ascii="Times New Roman" w:eastAsiaTheme="minorHAnsi" w:hAnsi="Times New Roman" w:cs="Times New Roman"/>
                <w:spacing w:val="-5"/>
              </w:rPr>
              <w:t>rozbudowy</w:t>
            </w:r>
            <w:proofErr w:type="spellEnd"/>
            <w:r w:rsidRPr="000C0BE4">
              <w:rPr>
                <w:rFonts w:ascii="Times New Roman" w:eastAsiaTheme="minorHAnsi" w:hAnsi="Times New Roman" w:cs="Times New Roman"/>
                <w:spacing w:val="-5"/>
              </w:rPr>
              <w:t xml:space="preserve"> do 32 GB </w:t>
            </w:r>
          </w:p>
        </w:tc>
      </w:tr>
      <w:tr w:rsidR="000C0BE4" w:rsidRPr="000C0BE4" w14:paraId="58649A74" w14:textId="77777777" w:rsidTr="0050483B">
        <w:trPr>
          <w:trHeight w:val="491"/>
        </w:trPr>
        <w:tc>
          <w:tcPr>
            <w:tcW w:w="566" w:type="dxa"/>
          </w:tcPr>
          <w:p w14:paraId="76A96084" w14:textId="77777777" w:rsidR="000C0BE4" w:rsidRPr="000C0BE4" w:rsidRDefault="000C0BE4" w:rsidP="000C0BE4">
            <w:pPr>
              <w:spacing w:line="228" w:lineRule="exact"/>
              <w:ind w:right="61"/>
              <w:jc w:val="center"/>
              <w:rPr>
                <w:rFonts w:ascii="Times New Roman" w:hAnsi="Times New Roman" w:cs="Times New Roman"/>
              </w:rPr>
            </w:pPr>
            <w:r w:rsidRPr="000C0BE4">
              <w:rPr>
                <w:rFonts w:ascii="Times New Roman" w:hAnsi="Times New Roman" w:cs="Times New Roman"/>
                <w:w w:val="99"/>
              </w:rPr>
              <w:t>3</w:t>
            </w:r>
          </w:p>
        </w:tc>
        <w:tc>
          <w:tcPr>
            <w:tcW w:w="1968" w:type="dxa"/>
          </w:tcPr>
          <w:p w14:paraId="5AE898DE" w14:textId="77777777" w:rsidR="000C0BE4" w:rsidRPr="000C0BE4" w:rsidRDefault="000C0BE4" w:rsidP="000C0BE4">
            <w:pPr>
              <w:spacing w:line="228" w:lineRule="exact"/>
              <w:ind w:left="410"/>
              <w:rPr>
                <w:rFonts w:ascii="Times New Roman" w:hAnsi="Times New Roman" w:cs="Times New Roman"/>
              </w:rPr>
            </w:pPr>
            <w:proofErr w:type="spellStart"/>
            <w:r w:rsidRPr="000C0BE4">
              <w:rPr>
                <w:rFonts w:ascii="Times New Roman" w:eastAsiaTheme="minorHAnsi" w:hAnsi="Times New Roman" w:cs="Times New Roman"/>
              </w:rPr>
              <w:t>Dysk</w:t>
            </w:r>
            <w:proofErr w:type="spellEnd"/>
            <w:r w:rsidRPr="000C0BE4">
              <w:rPr>
                <w:rFonts w:ascii="Times New Roman" w:eastAsiaTheme="minorHAnsi" w:hAnsi="Times New Roman" w:cs="Times New Roman"/>
                <w:spacing w:val="-6"/>
              </w:rPr>
              <w:t xml:space="preserve"> </w:t>
            </w:r>
            <w:proofErr w:type="spellStart"/>
            <w:r w:rsidRPr="000C0BE4">
              <w:rPr>
                <w:rFonts w:ascii="Times New Roman" w:eastAsiaTheme="minorHAnsi" w:hAnsi="Times New Roman" w:cs="Times New Roman"/>
                <w:spacing w:val="-2"/>
              </w:rPr>
              <w:t>twardy</w:t>
            </w:r>
            <w:proofErr w:type="spellEnd"/>
          </w:p>
        </w:tc>
        <w:tc>
          <w:tcPr>
            <w:tcW w:w="6937" w:type="dxa"/>
            <w:gridSpan w:val="3"/>
          </w:tcPr>
          <w:p w14:paraId="283D72AA" w14:textId="77777777" w:rsidR="000C0BE4" w:rsidRPr="000C0BE4" w:rsidRDefault="000C0BE4" w:rsidP="000C0BE4">
            <w:pPr>
              <w:spacing w:line="228" w:lineRule="exact"/>
              <w:ind w:left="29"/>
              <w:rPr>
                <w:rFonts w:ascii="Times New Roman" w:hAnsi="Times New Roman" w:cs="Times New Roman"/>
              </w:rPr>
            </w:pPr>
            <w:r w:rsidRPr="000C0BE4">
              <w:rPr>
                <w:rFonts w:ascii="Times New Roman" w:eastAsiaTheme="minorHAnsi" w:hAnsi="Times New Roman" w:cs="Times New Roman"/>
              </w:rPr>
              <w:t>Minimum</w:t>
            </w:r>
            <w:r w:rsidRPr="000C0BE4">
              <w:rPr>
                <w:rFonts w:ascii="Times New Roman" w:eastAsiaTheme="minorHAnsi" w:hAnsi="Times New Roman" w:cs="Times New Roman"/>
                <w:spacing w:val="-4"/>
              </w:rPr>
              <w:t xml:space="preserve"> 250 </w:t>
            </w:r>
            <w:r w:rsidRPr="000C0BE4">
              <w:rPr>
                <w:rFonts w:ascii="Times New Roman" w:eastAsiaTheme="minorHAnsi" w:hAnsi="Times New Roman" w:cs="Times New Roman"/>
              </w:rPr>
              <w:t>GB</w:t>
            </w:r>
            <w:r w:rsidRPr="000C0BE4">
              <w:rPr>
                <w:rFonts w:ascii="Times New Roman" w:eastAsiaTheme="minorHAnsi" w:hAnsi="Times New Roman" w:cs="Times New Roman"/>
                <w:spacing w:val="-4"/>
              </w:rPr>
              <w:t xml:space="preserve"> </w:t>
            </w:r>
            <w:r w:rsidRPr="000C0BE4">
              <w:rPr>
                <w:rFonts w:ascii="Times New Roman" w:eastAsiaTheme="minorHAnsi" w:hAnsi="Times New Roman" w:cs="Times New Roman"/>
              </w:rPr>
              <w:t xml:space="preserve">SSD </w:t>
            </w:r>
            <w:proofErr w:type="spellStart"/>
            <w:r w:rsidRPr="000C0BE4">
              <w:rPr>
                <w:rFonts w:ascii="Times New Roman" w:eastAsiaTheme="minorHAnsi" w:hAnsi="Times New Roman" w:cs="Times New Roman"/>
              </w:rPr>
              <w:t>lub</w:t>
            </w:r>
            <w:proofErr w:type="spellEnd"/>
            <w:r w:rsidRPr="000C0BE4">
              <w:rPr>
                <w:rFonts w:ascii="Times New Roman" w:eastAsiaTheme="minorHAnsi" w:hAnsi="Times New Roman" w:cs="Times New Roman"/>
              </w:rPr>
              <w:t xml:space="preserve"> NVME</w:t>
            </w:r>
            <w:r w:rsidRPr="000C0BE4">
              <w:rPr>
                <w:rFonts w:ascii="Times New Roman" w:eastAsiaTheme="minorHAnsi" w:hAnsi="Times New Roman" w:cs="Times New Roman"/>
                <w:spacing w:val="-4"/>
              </w:rPr>
              <w:t xml:space="preserve"> </w:t>
            </w:r>
            <w:r w:rsidRPr="000C0BE4">
              <w:rPr>
                <w:rFonts w:ascii="Times New Roman" w:eastAsiaTheme="minorHAnsi" w:hAnsi="Times New Roman" w:cs="Times New Roman"/>
              </w:rPr>
              <w:t>M.2</w:t>
            </w:r>
            <w:r w:rsidRPr="000C0BE4">
              <w:rPr>
                <w:rFonts w:ascii="Times New Roman" w:eastAsiaTheme="minorHAnsi" w:hAnsi="Times New Roman" w:cs="Times New Roman"/>
                <w:spacing w:val="-1"/>
              </w:rPr>
              <w:t xml:space="preserve"> </w:t>
            </w:r>
          </w:p>
        </w:tc>
      </w:tr>
      <w:tr w:rsidR="000C0BE4" w:rsidRPr="000C0BE4" w14:paraId="05D1178E" w14:textId="77777777" w:rsidTr="0050483B">
        <w:trPr>
          <w:trHeight w:val="808"/>
        </w:trPr>
        <w:tc>
          <w:tcPr>
            <w:tcW w:w="566" w:type="dxa"/>
          </w:tcPr>
          <w:p w14:paraId="268644E9" w14:textId="77777777" w:rsidR="000C0BE4" w:rsidRPr="000C0BE4" w:rsidRDefault="000C0BE4" w:rsidP="000C0BE4">
            <w:pPr>
              <w:spacing w:line="228" w:lineRule="exact"/>
              <w:ind w:right="61"/>
              <w:jc w:val="center"/>
              <w:rPr>
                <w:rFonts w:ascii="Times New Roman" w:hAnsi="Times New Roman" w:cs="Times New Roman"/>
              </w:rPr>
            </w:pPr>
            <w:r w:rsidRPr="000C0BE4">
              <w:rPr>
                <w:rFonts w:ascii="Times New Roman" w:hAnsi="Times New Roman" w:cs="Times New Roman"/>
                <w:w w:val="99"/>
              </w:rPr>
              <w:t>4</w:t>
            </w:r>
          </w:p>
        </w:tc>
        <w:tc>
          <w:tcPr>
            <w:tcW w:w="1968" w:type="dxa"/>
          </w:tcPr>
          <w:p w14:paraId="080E6049" w14:textId="77777777" w:rsidR="000C0BE4" w:rsidRPr="000C0BE4" w:rsidRDefault="000C0BE4" w:rsidP="000C0BE4">
            <w:pPr>
              <w:ind w:left="285"/>
              <w:rPr>
                <w:rFonts w:ascii="Times New Roman" w:hAnsi="Times New Roman" w:cs="Times New Roman"/>
              </w:rPr>
            </w:pPr>
            <w:r w:rsidRPr="000C0BE4">
              <w:rPr>
                <w:rFonts w:ascii="Times New Roman" w:eastAsiaTheme="minorHAnsi" w:hAnsi="Times New Roman" w:cs="Times New Roman"/>
              </w:rPr>
              <w:t>Karta</w:t>
            </w:r>
            <w:r w:rsidRPr="000C0BE4">
              <w:rPr>
                <w:rFonts w:ascii="Times New Roman" w:eastAsiaTheme="minorHAnsi" w:hAnsi="Times New Roman" w:cs="Times New Roman"/>
                <w:spacing w:val="-8"/>
              </w:rPr>
              <w:t xml:space="preserve"> </w:t>
            </w:r>
            <w:proofErr w:type="spellStart"/>
            <w:r w:rsidRPr="000C0BE4">
              <w:rPr>
                <w:rFonts w:ascii="Times New Roman" w:eastAsiaTheme="minorHAnsi" w:hAnsi="Times New Roman" w:cs="Times New Roman"/>
                <w:spacing w:val="-2"/>
              </w:rPr>
              <w:t>graficzna</w:t>
            </w:r>
            <w:proofErr w:type="spellEnd"/>
          </w:p>
        </w:tc>
        <w:tc>
          <w:tcPr>
            <w:tcW w:w="6937" w:type="dxa"/>
            <w:gridSpan w:val="3"/>
          </w:tcPr>
          <w:p w14:paraId="2A90887E" w14:textId="77777777" w:rsidR="000C0BE4" w:rsidRPr="000C0BE4" w:rsidRDefault="000C0BE4" w:rsidP="000C0BE4">
            <w:pPr>
              <w:spacing w:line="254" w:lineRule="auto"/>
              <w:ind w:left="31" w:right="130"/>
              <w:rPr>
                <w:rFonts w:ascii="Times New Roman" w:hAnsi="Times New Roman" w:cs="Times New Roman"/>
              </w:rPr>
            </w:pPr>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Zintegrowana</w:t>
            </w:r>
            <w:proofErr w:type="spellEnd"/>
            <w:r w:rsidRPr="000C0BE4">
              <w:rPr>
                <w:rFonts w:ascii="Times New Roman" w:eastAsiaTheme="minorHAnsi" w:hAnsi="Times New Roman" w:cs="Times New Roman"/>
              </w:rPr>
              <w:t xml:space="preserve"> z </w:t>
            </w:r>
            <w:proofErr w:type="spellStart"/>
            <w:r w:rsidRPr="000C0BE4">
              <w:rPr>
                <w:rFonts w:ascii="Times New Roman" w:eastAsiaTheme="minorHAnsi" w:hAnsi="Times New Roman" w:cs="Times New Roman"/>
              </w:rPr>
              <w:t>procesorem</w:t>
            </w:r>
            <w:proofErr w:type="spellEnd"/>
            <w:r w:rsidRPr="000C0BE4">
              <w:rPr>
                <w:rFonts w:ascii="Times New Roman" w:eastAsiaTheme="minorHAnsi" w:hAnsi="Times New Roman" w:cs="Times New Roman"/>
              </w:rPr>
              <w:t xml:space="preserve"> z </w:t>
            </w:r>
            <w:proofErr w:type="spellStart"/>
            <w:r w:rsidRPr="000C0BE4">
              <w:rPr>
                <w:rFonts w:ascii="Times New Roman" w:eastAsiaTheme="minorHAnsi" w:hAnsi="Times New Roman" w:cs="Times New Roman"/>
              </w:rPr>
              <w:t>dynamicznie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przydzielaną</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pamięcią</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współdzieloną</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lub</w:t>
            </w:r>
            <w:proofErr w:type="spellEnd"/>
            <w:r w:rsidRPr="000C0BE4">
              <w:rPr>
                <w:rFonts w:ascii="Times New Roman" w:eastAsiaTheme="minorHAnsi" w:hAnsi="Times New Roman" w:cs="Times New Roman"/>
              </w:rPr>
              <w:t>/</w:t>
            </w:r>
            <w:proofErr w:type="spellStart"/>
            <w:r w:rsidRPr="000C0BE4">
              <w:rPr>
                <w:rFonts w:ascii="Times New Roman" w:eastAsiaTheme="minorHAnsi" w:hAnsi="Times New Roman" w:cs="Times New Roman"/>
              </w:rPr>
              <w:t>i</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zewnętrzna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karta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graficzna</w:t>
            </w:r>
            <w:proofErr w:type="spellEnd"/>
            <w:r w:rsidRPr="000C0BE4">
              <w:rPr>
                <w:rFonts w:ascii="Times New Roman" w:eastAsiaTheme="minorHAnsi" w:hAnsi="Times New Roman" w:cs="Times New Roman"/>
              </w:rPr>
              <w:t xml:space="preserve"> z min. 2 GB </w:t>
            </w:r>
            <w:proofErr w:type="spellStart"/>
            <w:r w:rsidRPr="000C0BE4">
              <w:rPr>
                <w:rFonts w:ascii="Times New Roman" w:eastAsiaTheme="minorHAnsi" w:hAnsi="Times New Roman" w:cs="Times New Roman"/>
              </w:rPr>
              <w:t>pamięci</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własnej</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niewspółdzielonej</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złącza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karty</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graficznej</w:t>
            </w:r>
            <w:proofErr w:type="spellEnd"/>
            <w:r w:rsidRPr="000C0BE4">
              <w:rPr>
                <w:rFonts w:ascii="Times New Roman" w:eastAsiaTheme="minorHAnsi" w:hAnsi="Times New Roman" w:cs="Times New Roman"/>
              </w:rPr>
              <w:t xml:space="preserve"> HDMI </w:t>
            </w:r>
            <w:proofErr w:type="spellStart"/>
            <w:r w:rsidRPr="000C0BE4">
              <w:rPr>
                <w:rFonts w:ascii="Times New Roman" w:eastAsiaTheme="minorHAnsi" w:hAnsi="Times New Roman" w:cs="Times New Roman"/>
              </w:rPr>
              <w:t>lub</w:t>
            </w:r>
            <w:proofErr w:type="spellEnd"/>
            <w:r w:rsidRPr="000C0BE4">
              <w:rPr>
                <w:rFonts w:ascii="Times New Roman" w:eastAsiaTheme="minorHAnsi" w:hAnsi="Times New Roman" w:cs="Times New Roman"/>
              </w:rPr>
              <w:t xml:space="preserve"> DisplayPort</w:t>
            </w:r>
          </w:p>
        </w:tc>
      </w:tr>
      <w:tr w:rsidR="000C0BE4" w:rsidRPr="000C0BE4" w14:paraId="545F1A77" w14:textId="77777777" w:rsidTr="0050483B">
        <w:trPr>
          <w:trHeight w:val="830"/>
        </w:trPr>
        <w:tc>
          <w:tcPr>
            <w:tcW w:w="566" w:type="dxa"/>
          </w:tcPr>
          <w:p w14:paraId="41814487" w14:textId="77777777" w:rsidR="000C0BE4" w:rsidRPr="000C0BE4" w:rsidRDefault="000C0BE4" w:rsidP="000C0BE4">
            <w:pPr>
              <w:spacing w:line="225" w:lineRule="exact"/>
              <w:ind w:right="61"/>
              <w:jc w:val="center"/>
              <w:rPr>
                <w:rFonts w:ascii="Times New Roman" w:hAnsi="Times New Roman" w:cs="Times New Roman"/>
              </w:rPr>
            </w:pPr>
            <w:r w:rsidRPr="000C0BE4">
              <w:rPr>
                <w:rFonts w:ascii="Times New Roman" w:hAnsi="Times New Roman" w:cs="Times New Roman"/>
                <w:w w:val="99"/>
              </w:rPr>
              <w:t>5</w:t>
            </w:r>
          </w:p>
        </w:tc>
        <w:tc>
          <w:tcPr>
            <w:tcW w:w="1968" w:type="dxa"/>
          </w:tcPr>
          <w:p w14:paraId="172ED3C0" w14:textId="77777777" w:rsidR="000C0BE4" w:rsidRPr="000C0BE4" w:rsidRDefault="000C0BE4" w:rsidP="000C0BE4">
            <w:pPr>
              <w:spacing w:line="225" w:lineRule="exact"/>
              <w:ind w:left="520"/>
              <w:rPr>
                <w:rFonts w:ascii="Times New Roman" w:hAnsi="Times New Roman" w:cs="Times New Roman"/>
              </w:rPr>
            </w:pPr>
            <w:proofErr w:type="spellStart"/>
            <w:r w:rsidRPr="000C0BE4">
              <w:rPr>
                <w:rFonts w:ascii="Times New Roman" w:eastAsiaTheme="minorHAnsi" w:hAnsi="Times New Roman" w:cs="Times New Roman"/>
                <w:spacing w:val="-2"/>
              </w:rPr>
              <w:t>Obudowa</w:t>
            </w:r>
            <w:proofErr w:type="spellEnd"/>
          </w:p>
        </w:tc>
        <w:tc>
          <w:tcPr>
            <w:tcW w:w="6937" w:type="dxa"/>
            <w:gridSpan w:val="3"/>
          </w:tcPr>
          <w:p w14:paraId="7A7E2505" w14:textId="77777777" w:rsidR="000C0BE4" w:rsidRPr="000C0BE4" w:rsidRDefault="000C0BE4" w:rsidP="000C0BE4">
            <w:pPr>
              <w:adjustRightInd w:val="0"/>
              <w:rPr>
                <w:rFonts w:ascii="Times New Roman" w:eastAsiaTheme="minorHAnsi" w:hAnsi="Times New Roman" w:cs="Times New Roman"/>
                <w:color w:val="000000"/>
              </w:rPr>
            </w:pPr>
            <w:r w:rsidRPr="000C0BE4">
              <w:rPr>
                <w:rFonts w:ascii="Times New Roman" w:eastAsiaTheme="minorHAnsi" w:hAnsi="Times New Roman" w:cs="Times New Roman"/>
              </w:rPr>
              <w:t xml:space="preserve">Suma </w:t>
            </w:r>
            <w:proofErr w:type="spellStart"/>
            <w:r w:rsidRPr="000C0BE4">
              <w:rPr>
                <w:rFonts w:ascii="Times New Roman" w:eastAsiaTheme="minorHAnsi" w:hAnsi="Times New Roman" w:cs="Times New Roman"/>
              </w:rPr>
              <w:t>wymiarów</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obudowy</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wysokość</w:t>
            </w:r>
            <w:proofErr w:type="spellEnd"/>
            <w:r w:rsidRPr="000C0BE4">
              <w:rPr>
                <w:rFonts w:ascii="Times New Roman" w:eastAsiaTheme="minorHAnsi" w:hAnsi="Times New Roman" w:cs="Times New Roman"/>
              </w:rPr>
              <w:t xml:space="preserve"> + </w:t>
            </w:r>
            <w:proofErr w:type="spellStart"/>
            <w:r w:rsidRPr="000C0BE4">
              <w:rPr>
                <w:rFonts w:ascii="Times New Roman" w:eastAsiaTheme="minorHAnsi" w:hAnsi="Times New Roman" w:cs="Times New Roman"/>
              </w:rPr>
              <w:t>szerokość</w:t>
            </w:r>
            <w:proofErr w:type="spellEnd"/>
            <w:r w:rsidRPr="000C0BE4">
              <w:rPr>
                <w:rFonts w:ascii="Times New Roman" w:eastAsiaTheme="minorHAnsi" w:hAnsi="Times New Roman" w:cs="Times New Roman"/>
              </w:rPr>
              <w:t xml:space="preserve"> + </w:t>
            </w:r>
            <w:proofErr w:type="spellStart"/>
            <w:r w:rsidRPr="000C0BE4">
              <w:rPr>
                <w:rFonts w:ascii="Times New Roman" w:eastAsiaTheme="minorHAnsi" w:hAnsi="Times New Roman" w:cs="Times New Roman"/>
              </w:rPr>
              <w:t>głębokość</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mierzona</w:t>
            </w:r>
            <w:proofErr w:type="spellEnd"/>
            <w:r w:rsidRPr="000C0BE4">
              <w:rPr>
                <w:rFonts w:ascii="Times New Roman" w:eastAsiaTheme="minorHAnsi" w:hAnsi="Times New Roman" w:cs="Times New Roman"/>
              </w:rPr>
              <w:t xml:space="preserve"> po </w:t>
            </w:r>
            <w:proofErr w:type="spellStart"/>
            <w:r w:rsidRPr="000C0BE4">
              <w:rPr>
                <w:rFonts w:ascii="Times New Roman" w:eastAsiaTheme="minorHAnsi" w:hAnsi="Times New Roman" w:cs="Times New Roman"/>
              </w:rPr>
              <w:t>krawędziach</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nie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może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przekraczać</w:t>
            </w:r>
            <w:proofErr w:type="spellEnd"/>
            <w:r w:rsidRPr="000C0BE4">
              <w:rPr>
                <w:rFonts w:ascii="Times New Roman" w:eastAsiaTheme="minorHAnsi" w:hAnsi="Times New Roman" w:cs="Times New Roman"/>
              </w:rPr>
              <w:t xml:space="preserve"> 700 mm, </w:t>
            </w:r>
            <w:proofErr w:type="spellStart"/>
            <w:r w:rsidRPr="000C0BE4">
              <w:rPr>
                <w:rFonts w:ascii="Times New Roman" w:eastAsiaTheme="minorHAnsi" w:hAnsi="Times New Roman" w:cs="Times New Roman"/>
              </w:rPr>
              <w:t>obudowa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przystosowana</w:t>
            </w:r>
            <w:proofErr w:type="spellEnd"/>
            <w:r w:rsidRPr="000C0BE4">
              <w:rPr>
                <w:rFonts w:ascii="Times New Roman" w:eastAsiaTheme="minorHAnsi" w:hAnsi="Times New Roman" w:cs="Times New Roman"/>
              </w:rPr>
              <w:t xml:space="preserve"> </w:t>
            </w:r>
            <w:r w:rsidRPr="000C0BE4">
              <w:rPr>
                <w:rFonts w:ascii="Times New Roman" w:eastAsiaTheme="minorHAnsi" w:hAnsi="Times New Roman" w:cs="Times New Roman"/>
                <w:b/>
                <w:bCs/>
              </w:rPr>
              <w:t xml:space="preserve">do </w:t>
            </w:r>
            <w:proofErr w:type="spellStart"/>
            <w:r w:rsidRPr="000C0BE4">
              <w:rPr>
                <w:rFonts w:ascii="Times New Roman" w:eastAsiaTheme="minorHAnsi" w:hAnsi="Times New Roman" w:cs="Times New Roman"/>
                <w:b/>
                <w:bCs/>
              </w:rPr>
              <w:t>pracy</w:t>
            </w:r>
            <w:proofErr w:type="spellEnd"/>
            <w:r w:rsidRPr="000C0BE4">
              <w:rPr>
                <w:rFonts w:ascii="Times New Roman" w:eastAsiaTheme="minorHAnsi" w:hAnsi="Times New Roman" w:cs="Times New Roman"/>
                <w:b/>
                <w:bCs/>
              </w:rPr>
              <w:t xml:space="preserve"> w </w:t>
            </w:r>
            <w:proofErr w:type="spellStart"/>
            <w:r w:rsidRPr="000C0BE4">
              <w:rPr>
                <w:rFonts w:ascii="Times New Roman" w:eastAsiaTheme="minorHAnsi" w:hAnsi="Times New Roman" w:cs="Times New Roman"/>
                <w:b/>
                <w:bCs/>
              </w:rPr>
              <w:t>poziomie</w:t>
            </w:r>
            <w:proofErr w:type="spellEnd"/>
            <w:r w:rsidRPr="000C0BE4">
              <w:rPr>
                <w:rFonts w:ascii="Times New Roman" w:eastAsiaTheme="minorHAnsi" w:hAnsi="Times New Roman" w:cs="Times New Roman"/>
                <w:b/>
                <w:bCs/>
              </w:rPr>
              <w:t>.</w:t>
            </w:r>
          </w:p>
        </w:tc>
      </w:tr>
      <w:tr w:rsidR="000C0BE4" w:rsidRPr="000C0BE4" w14:paraId="255FBD1F" w14:textId="77777777" w:rsidTr="0050483B">
        <w:trPr>
          <w:trHeight w:val="702"/>
        </w:trPr>
        <w:tc>
          <w:tcPr>
            <w:tcW w:w="566" w:type="dxa"/>
          </w:tcPr>
          <w:p w14:paraId="5F872590" w14:textId="77777777" w:rsidR="000C0BE4" w:rsidRPr="000C0BE4" w:rsidRDefault="000C0BE4" w:rsidP="000C0BE4">
            <w:pPr>
              <w:spacing w:line="228" w:lineRule="exact"/>
              <w:ind w:right="61"/>
              <w:jc w:val="center"/>
              <w:rPr>
                <w:rFonts w:ascii="Times New Roman" w:hAnsi="Times New Roman" w:cs="Times New Roman"/>
              </w:rPr>
            </w:pPr>
            <w:r w:rsidRPr="000C0BE4">
              <w:rPr>
                <w:rFonts w:ascii="Times New Roman" w:hAnsi="Times New Roman" w:cs="Times New Roman"/>
                <w:w w:val="99"/>
              </w:rPr>
              <w:t>6</w:t>
            </w:r>
          </w:p>
        </w:tc>
        <w:tc>
          <w:tcPr>
            <w:tcW w:w="1968" w:type="dxa"/>
          </w:tcPr>
          <w:p w14:paraId="5EB8F973" w14:textId="77777777" w:rsidR="000C0BE4" w:rsidRPr="000C0BE4" w:rsidRDefault="000C0BE4" w:rsidP="000C0BE4">
            <w:pPr>
              <w:spacing w:line="228" w:lineRule="exact"/>
              <w:ind w:right="125"/>
              <w:jc w:val="center"/>
              <w:rPr>
                <w:rFonts w:ascii="Times New Roman" w:hAnsi="Times New Roman" w:cs="Times New Roman"/>
              </w:rPr>
            </w:pPr>
            <w:proofErr w:type="spellStart"/>
            <w:r w:rsidRPr="000C0BE4">
              <w:rPr>
                <w:rFonts w:ascii="Times New Roman" w:eastAsiaTheme="minorHAnsi" w:hAnsi="Times New Roman" w:cs="Times New Roman"/>
              </w:rPr>
              <w:t>Złącza</w:t>
            </w:r>
            <w:proofErr w:type="spellEnd"/>
            <w:r w:rsidRPr="000C0BE4">
              <w:rPr>
                <w:rFonts w:ascii="Times New Roman" w:eastAsiaTheme="minorHAnsi" w:hAnsi="Times New Roman" w:cs="Times New Roman"/>
                <w:spacing w:val="-8"/>
              </w:rPr>
              <w:t xml:space="preserve"> </w:t>
            </w:r>
            <w:proofErr w:type="spellStart"/>
            <w:r w:rsidRPr="000C0BE4">
              <w:rPr>
                <w:rFonts w:ascii="Times New Roman" w:eastAsiaTheme="minorHAnsi" w:hAnsi="Times New Roman" w:cs="Times New Roman"/>
                <w:spacing w:val="-2"/>
              </w:rPr>
              <w:t>zewnętrzne</w:t>
            </w:r>
            <w:proofErr w:type="spellEnd"/>
          </w:p>
        </w:tc>
        <w:tc>
          <w:tcPr>
            <w:tcW w:w="6937" w:type="dxa"/>
            <w:gridSpan w:val="3"/>
          </w:tcPr>
          <w:p w14:paraId="79469F71" w14:textId="77777777" w:rsidR="000C0BE4" w:rsidRPr="000C0BE4" w:rsidRDefault="000C0BE4" w:rsidP="000C0BE4">
            <w:pPr>
              <w:spacing w:line="254" w:lineRule="auto"/>
              <w:ind w:left="31"/>
              <w:rPr>
                <w:rFonts w:ascii="Times New Roman" w:hAnsi="Times New Roman" w:cs="Times New Roman"/>
              </w:rPr>
            </w:pPr>
            <w:r w:rsidRPr="000C0BE4">
              <w:rPr>
                <w:rFonts w:ascii="Times New Roman" w:eastAsiaTheme="minorHAnsi" w:hAnsi="Times New Roman" w:cs="Times New Roman"/>
              </w:rPr>
              <w:t>co</w:t>
            </w:r>
            <w:r w:rsidRPr="000C0BE4">
              <w:rPr>
                <w:rFonts w:ascii="Times New Roman" w:eastAsiaTheme="minorHAnsi" w:hAnsi="Times New Roman" w:cs="Times New Roman"/>
                <w:spacing w:val="-4"/>
              </w:rPr>
              <w:t xml:space="preserve"> </w:t>
            </w:r>
            <w:proofErr w:type="spellStart"/>
            <w:r w:rsidRPr="000C0BE4">
              <w:rPr>
                <w:rFonts w:ascii="Times New Roman" w:eastAsiaTheme="minorHAnsi" w:hAnsi="Times New Roman" w:cs="Times New Roman"/>
              </w:rPr>
              <w:t>najmniej</w:t>
            </w:r>
            <w:proofErr w:type="spellEnd"/>
            <w:r w:rsidRPr="000C0BE4">
              <w:rPr>
                <w:rFonts w:ascii="Times New Roman" w:eastAsiaTheme="minorHAnsi" w:hAnsi="Times New Roman" w:cs="Times New Roman"/>
                <w:spacing w:val="-4"/>
              </w:rPr>
              <w:t xml:space="preserve"> </w:t>
            </w:r>
            <w:r w:rsidRPr="000C0BE4">
              <w:rPr>
                <w:rFonts w:ascii="Times New Roman" w:eastAsiaTheme="minorHAnsi" w:hAnsi="Times New Roman" w:cs="Times New Roman"/>
              </w:rPr>
              <w:t>4</w:t>
            </w:r>
            <w:r w:rsidRPr="000C0BE4">
              <w:rPr>
                <w:rFonts w:ascii="Times New Roman" w:eastAsiaTheme="minorHAnsi" w:hAnsi="Times New Roman" w:cs="Times New Roman"/>
                <w:spacing w:val="-4"/>
              </w:rPr>
              <w:t xml:space="preserve"> </w:t>
            </w:r>
            <w:r w:rsidRPr="000C0BE4">
              <w:rPr>
                <w:rFonts w:ascii="Times New Roman" w:eastAsiaTheme="minorHAnsi" w:hAnsi="Times New Roman" w:cs="Times New Roman"/>
              </w:rPr>
              <w:t>porty</w:t>
            </w:r>
            <w:r w:rsidRPr="000C0BE4">
              <w:rPr>
                <w:rFonts w:ascii="Times New Roman" w:eastAsiaTheme="minorHAnsi" w:hAnsi="Times New Roman" w:cs="Times New Roman"/>
                <w:spacing w:val="-4"/>
              </w:rPr>
              <w:t xml:space="preserve"> </w:t>
            </w:r>
            <w:r w:rsidRPr="000C0BE4">
              <w:rPr>
                <w:rFonts w:ascii="Times New Roman" w:eastAsiaTheme="minorHAnsi" w:hAnsi="Times New Roman" w:cs="Times New Roman"/>
              </w:rPr>
              <w:t>USB</w:t>
            </w:r>
            <w:r w:rsidRPr="000C0BE4">
              <w:rPr>
                <w:rFonts w:ascii="Times New Roman" w:eastAsiaTheme="minorHAnsi" w:hAnsi="Times New Roman" w:cs="Times New Roman"/>
                <w:spacing w:val="-4"/>
              </w:rPr>
              <w:t xml:space="preserve"> </w:t>
            </w:r>
            <w:proofErr w:type="spellStart"/>
            <w:r w:rsidRPr="000C0BE4">
              <w:rPr>
                <w:rFonts w:ascii="Times New Roman" w:eastAsiaTheme="minorHAnsi" w:hAnsi="Times New Roman" w:cs="Times New Roman"/>
              </w:rPr>
              <w:t>na</w:t>
            </w:r>
            <w:proofErr w:type="spellEnd"/>
            <w:r w:rsidRPr="000C0BE4">
              <w:rPr>
                <w:rFonts w:ascii="Times New Roman" w:eastAsiaTheme="minorHAnsi" w:hAnsi="Times New Roman" w:cs="Times New Roman"/>
                <w:spacing w:val="-4"/>
              </w:rPr>
              <w:t xml:space="preserve"> </w:t>
            </w:r>
            <w:proofErr w:type="spellStart"/>
            <w:r w:rsidRPr="000C0BE4">
              <w:rPr>
                <w:rFonts w:ascii="Times New Roman" w:eastAsiaTheme="minorHAnsi" w:hAnsi="Times New Roman" w:cs="Times New Roman"/>
              </w:rPr>
              <w:t>tylnym</w:t>
            </w:r>
            <w:proofErr w:type="spellEnd"/>
            <w:r w:rsidRPr="000C0BE4">
              <w:rPr>
                <w:rFonts w:ascii="Times New Roman" w:eastAsiaTheme="minorHAnsi" w:hAnsi="Times New Roman" w:cs="Times New Roman"/>
                <w:spacing w:val="-3"/>
              </w:rPr>
              <w:t xml:space="preserve"> </w:t>
            </w:r>
            <w:proofErr w:type="spellStart"/>
            <w:r w:rsidRPr="000C0BE4">
              <w:rPr>
                <w:rFonts w:ascii="Times New Roman" w:eastAsiaTheme="minorHAnsi" w:hAnsi="Times New Roman" w:cs="Times New Roman"/>
              </w:rPr>
              <w:t>panelu</w:t>
            </w:r>
            <w:proofErr w:type="spellEnd"/>
            <w:r w:rsidRPr="000C0BE4">
              <w:rPr>
                <w:rFonts w:ascii="Times New Roman" w:eastAsiaTheme="minorHAnsi" w:hAnsi="Times New Roman" w:cs="Times New Roman"/>
              </w:rPr>
              <w:t>,</w:t>
            </w:r>
            <w:r w:rsidRPr="000C0BE4">
              <w:rPr>
                <w:rFonts w:ascii="Times New Roman" w:eastAsiaTheme="minorHAnsi" w:hAnsi="Times New Roman" w:cs="Times New Roman"/>
                <w:spacing w:val="-4"/>
              </w:rPr>
              <w:t xml:space="preserve"> </w:t>
            </w:r>
            <w:r w:rsidRPr="000C0BE4">
              <w:rPr>
                <w:rFonts w:ascii="Times New Roman" w:eastAsiaTheme="minorHAnsi" w:hAnsi="Times New Roman" w:cs="Times New Roman"/>
              </w:rPr>
              <w:t>w</w:t>
            </w:r>
            <w:r w:rsidRPr="000C0BE4">
              <w:rPr>
                <w:rFonts w:ascii="Times New Roman" w:eastAsiaTheme="minorHAnsi" w:hAnsi="Times New Roman" w:cs="Times New Roman"/>
                <w:spacing w:val="-3"/>
              </w:rPr>
              <w:t xml:space="preserve"> </w:t>
            </w:r>
            <w:proofErr w:type="spellStart"/>
            <w:r w:rsidRPr="000C0BE4">
              <w:rPr>
                <w:rFonts w:ascii="Times New Roman" w:eastAsiaTheme="minorHAnsi" w:hAnsi="Times New Roman" w:cs="Times New Roman"/>
              </w:rPr>
              <w:t>tym</w:t>
            </w:r>
            <w:proofErr w:type="spellEnd"/>
            <w:r w:rsidRPr="000C0BE4">
              <w:rPr>
                <w:rFonts w:ascii="Times New Roman" w:eastAsiaTheme="minorHAnsi" w:hAnsi="Times New Roman" w:cs="Times New Roman"/>
                <w:spacing w:val="-3"/>
              </w:rPr>
              <w:t xml:space="preserve"> </w:t>
            </w:r>
            <w:r w:rsidRPr="000C0BE4">
              <w:rPr>
                <w:rFonts w:ascii="Times New Roman" w:eastAsiaTheme="minorHAnsi" w:hAnsi="Times New Roman" w:cs="Times New Roman"/>
              </w:rPr>
              <w:t>co</w:t>
            </w:r>
            <w:r w:rsidRPr="000C0BE4">
              <w:rPr>
                <w:rFonts w:ascii="Times New Roman" w:eastAsiaTheme="minorHAnsi" w:hAnsi="Times New Roman" w:cs="Times New Roman"/>
                <w:spacing w:val="-4"/>
              </w:rPr>
              <w:t xml:space="preserve"> </w:t>
            </w:r>
            <w:proofErr w:type="spellStart"/>
            <w:r w:rsidRPr="000C0BE4">
              <w:rPr>
                <w:rFonts w:ascii="Times New Roman" w:eastAsiaTheme="minorHAnsi" w:hAnsi="Times New Roman" w:cs="Times New Roman"/>
              </w:rPr>
              <w:t>najmniej</w:t>
            </w:r>
            <w:proofErr w:type="spellEnd"/>
            <w:r w:rsidRPr="000C0BE4">
              <w:rPr>
                <w:rFonts w:ascii="Times New Roman" w:eastAsiaTheme="minorHAnsi" w:hAnsi="Times New Roman" w:cs="Times New Roman"/>
                <w:spacing w:val="-4"/>
              </w:rPr>
              <w:t xml:space="preserve"> </w:t>
            </w:r>
            <w:r w:rsidRPr="000C0BE4">
              <w:rPr>
                <w:rFonts w:ascii="Times New Roman" w:eastAsiaTheme="minorHAnsi" w:hAnsi="Times New Roman" w:cs="Times New Roman"/>
              </w:rPr>
              <w:t>2</w:t>
            </w:r>
            <w:r w:rsidRPr="000C0BE4">
              <w:rPr>
                <w:rFonts w:ascii="Times New Roman" w:eastAsiaTheme="minorHAnsi" w:hAnsi="Times New Roman" w:cs="Times New Roman"/>
                <w:spacing w:val="-4"/>
              </w:rPr>
              <w:t xml:space="preserve"> </w:t>
            </w:r>
            <w:r w:rsidRPr="000C0BE4">
              <w:rPr>
                <w:rFonts w:ascii="Times New Roman" w:eastAsiaTheme="minorHAnsi" w:hAnsi="Times New Roman" w:cs="Times New Roman"/>
              </w:rPr>
              <w:t>porty</w:t>
            </w:r>
            <w:r w:rsidRPr="000C0BE4">
              <w:rPr>
                <w:rFonts w:ascii="Times New Roman" w:eastAsiaTheme="minorHAnsi" w:hAnsi="Times New Roman" w:cs="Times New Roman"/>
                <w:spacing w:val="-4"/>
              </w:rPr>
              <w:t xml:space="preserve"> </w:t>
            </w:r>
            <w:r w:rsidRPr="000C0BE4">
              <w:rPr>
                <w:rFonts w:ascii="Times New Roman" w:eastAsiaTheme="minorHAnsi" w:hAnsi="Times New Roman" w:cs="Times New Roman"/>
              </w:rPr>
              <w:t>USB</w:t>
            </w:r>
            <w:r w:rsidRPr="000C0BE4">
              <w:rPr>
                <w:rFonts w:ascii="Times New Roman" w:eastAsiaTheme="minorHAnsi" w:hAnsi="Times New Roman" w:cs="Times New Roman"/>
                <w:spacing w:val="-2"/>
              </w:rPr>
              <w:t xml:space="preserve"> </w:t>
            </w:r>
            <w:r w:rsidRPr="000C0BE4">
              <w:rPr>
                <w:rFonts w:ascii="Times New Roman" w:eastAsiaTheme="minorHAnsi" w:hAnsi="Times New Roman" w:cs="Times New Roman"/>
              </w:rPr>
              <w:t xml:space="preserve">3.0, minimum 2 porty USB, w </w:t>
            </w:r>
            <w:proofErr w:type="spellStart"/>
            <w:r w:rsidRPr="000C0BE4">
              <w:rPr>
                <w:rFonts w:ascii="Times New Roman" w:eastAsiaTheme="minorHAnsi" w:hAnsi="Times New Roman" w:cs="Times New Roman"/>
              </w:rPr>
              <w:t>tym</w:t>
            </w:r>
            <w:proofErr w:type="spellEnd"/>
            <w:r w:rsidRPr="000C0BE4">
              <w:rPr>
                <w:rFonts w:ascii="Times New Roman" w:eastAsiaTheme="minorHAnsi" w:hAnsi="Times New Roman" w:cs="Times New Roman"/>
              </w:rPr>
              <w:t xml:space="preserve"> minimum 1 USB 3.0</w:t>
            </w:r>
            <w:r w:rsidRPr="000C0BE4">
              <w:rPr>
                <w:rFonts w:ascii="Times New Roman" w:eastAsiaTheme="minorHAnsi" w:hAnsi="Times New Roman" w:cs="Times New Roman"/>
                <w:spacing w:val="40"/>
              </w:rPr>
              <w:t xml:space="preserve"> </w:t>
            </w:r>
            <w:proofErr w:type="spellStart"/>
            <w:r w:rsidRPr="000C0BE4">
              <w:rPr>
                <w:rFonts w:ascii="Times New Roman" w:eastAsiaTheme="minorHAnsi" w:hAnsi="Times New Roman" w:cs="Times New Roman"/>
              </w:rPr>
              <w:t>na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panelu</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przednim</w:t>
            </w:r>
            <w:proofErr w:type="spellEnd"/>
            <w:r w:rsidRPr="000C0BE4">
              <w:rPr>
                <w:rFonts w:ascii="Times New Roman" w:eastAsiaTheme="minorHAnsi" w:hAnsi="Times New Roman" w:cs="Times New Roman"/>
              </w:rPr>
              <w:t>.</w:t>
            </w:r>
          </w:p>
        </w:tc>
      </w:tr>
      <w:tr w:rsidR="000C0BE4" w:rsidRPr="000C0BE4" w14:paraId="65E6F944" w14:textId="77777777" w:rsidTr="0050483B">
        <w:trPr>
          <w:trHeight w:val="326"/>
        </w:trPr>
        <w:tc>
          <w:tcPr>
            <w:tcW w:w="566" w:type="dxa"/>
          </w:tcPr>
          <w:p w14:paraId="64E70688" w14:textId="77777777" w:rsidR="000C0BE4" w:rsidRPr="000C0BE4" w:rsidRDefault="000C0BE4" w:rsidP="000C0BE4">
            <w:pPr>
              <w:spacing w:line="228" w:lineRule="exact"/>
              <w:ind w:right="61"/>
              <w:jc w:val="center"/>
              <w:rPr>
                <w:rFonts w:ascii="Times New Roman" w:hAnsi="Times New Roman" w:cs="Times New Roman"/>
              </w:rPr>
            </w:pPr>
            <w:r w:rsidRPr="000C0BE4">
              <w:rPr>
                <w:rFonts w:ascii="Times New Roman" w:hAnsi="Times New Roman" w:cs="Times New Roman"/>
                <w:w w:val="99"/>
              </w:rPr>
              <w:t>7</w:t>
            </w:r>
          </w:p>
        </w:tc>
        <w:tc>
          <w:tcPr>
            <w:tcW w:w="1968" w:type="dxa"/>
          </w:tcPr>
          <w:p w14:paraId="0DF2790F" w14:textId="77777777" w:rsidR="000C0BE4" w:rsidRPr="000C0BE4" w:rsidRDefault="000C0BE4" w:rsidP="000C0BE4">
            <w:pPr>
              <w:spacing w:before="38"/>
              <w:ind w:left="302"/>
              <w:rPr>
                <w:rFonts w:ascii="Times New Roman" w:hAnsi="Times New Roman" w:cs="Times New Roman"/>
              </w:rPr>
            </w:pPr>
            <w:r w:rsidRPr="000C0BE4">
              <w:rPr>
                <w:rFonts w:ascii="Times New Roman" w:eastAsiaTheme="minorHAnsi" w:hAnsi="Times New Roman" w:cs="Times New Roman"/>
              </w:rPr>
              <w:t>Karta</w:t>
            </w:r>
            <w:r w:rsidRPr="000C0BE4">
              <w:rPr>
                <w:rFonts w:ascii="Times New Roman" w:eastAsiaTheme="minorHAnsi" w:hAnsi="Times New Roman" w:cs="Times New Roman"/>
                <w:spacing w:val="-8"/>
              </w:rPr>
              <w:t xml:space="preserve"> </w:t>
            </w:r>
            <w:proofErr w:type="spellStart"/>
            <w:r w:rsidRPr="000C0BE4">
              <w:rPr>
                <w:rFonts w:ascii="Times New Roman" w:eastAsiaTheme="minorHAnsi" w:hAnsi="Times New Roman" w:cs="Times New Roman"/>
                <w:spacing w:val="-2"/>
              </w:rPr>
              <w:t>sieciowa</w:t>
            </w:r>
            <w:proofErr w:type="spellEnd"/>
          </w:p>
        </w:tc>
        <w:tc>
          <w:tcPr>
            <w:tcW w:w="6937" w:type="dxa"/>
            <w:gridSpan w:val="3"/>
          </w:tcPr>
          <w:p w14:paraId="2A1AEC46" w14:textId="77777777" w:rsidR="000C0BE4" w:rsidRPr="000C0BE4" w:rsidRDefault="000C0BE4" w:rsidP="000C0BE4">
            <w:pPr>
              <w:spacing w:line="228" w:lineRule="exact"/>
              <w:ind w:left="31"/>
              <w:rPr>
                <w:rFonts w:ascii="Times New Roman" w:hAnsi="Times New Roman" w:cs="Times New Roman"/>
              </w:rPr>
            </w:pPr>
            <w:r w:rsidRPr="000C0BE4">
              <w:rPr>
                <w:rFonts w:ascii="Times New Roman" w:eastAsiaTheme="minorHAnsi" w:hAnsi="Times New Roman" w:cs="Times New Roman"/>
              </w:rPr>
              <w:t>Ethernet</w:t>
            </w:r>
            <w:r w:rsidRPr="000C0BE4">
              <w:rPr>
                <w:rFonts w:ascii="Times New Roman" w:eastAsiaTheme="minorHAnsi" w:hAnsi="Times New Roman" w:cs="Times New Roman"/>
                <w:spacing w:val="-5"/>
              </w:rPr>
              <w:t xml:space="preserve"> </w:t>
            </w:r>
            <w:r w:rsidRPr="000C0BE4">
              <w:rPr>
                <w:rFonts w:ascii="Times New Roman" w:eastAsiaTheme="minorHAnsi" w:hAnsi="Times New Roman" w:cs="Times New Roman"/>
              </w:rPr>
              <w:t>100/1000</w:t>
            </w:r>
            <w:r w:rsidRPr="000C0BE4">
              <w:rPr>
                <w:rFonts w:ascii="Times New Roman" w:eastAsiaTheme="minorHAnsi" w:hAnsi="Times New Roman" w:cs="Times New Roman"/>
                <w:spacing w:val="-6"/>
              </w:rPr>
              <w:t xml:space="preserve"> </w:t>
            </w:r>
            <w:r w:rsidRPr="000C0BE4">
              <w:rPr>
                <w:rFonts w:ascii="Times New Roman" w:eastAsiaTheme="minorHAnsi" w:hAnsi="Times New Roman" w:cs="Times New Roman"/>
              </w:rPr>
              <w:t>Mbps,</w:t>
            </w:r>
            <w:r w:rsidRPr="000C0BE4">
              <w:rPr>
                <w:rFonts w:ascii="Times New Roman" w:eastAsiaTheme="minorHAnsi" w:hAnsi="Times New Roman" w:cs="Times New Roman"/>
                <w:spacing w:val="-6"/>
              </w:rPr>
              <w:t xml:space="preserve"> </w:t>
            </w:r>
            <w:r w:rsidRPr="000C0BE4">
              <w:rPr>
                <w:rFonts w:ascii="Times New Roman" w:eastAsiaTheme="minorHAnsi" w:hAnsi="Times New Roman" w:cs="Times New Roman"/>
              </w:rPr>
              <w:t>+</w:t>
            </w:r>
            <w:r w:rsidRPr="000C0BE4">
              <w:rPr>
                <w:rFonts w:ascii="Times New Roman" w:eastAsiaTheme="minorHAnsi" w:hAnsi="Times New Roman" w:cs="Times New Roman"/>
                <w:spacing w:val="-2"/>
              </w:rPr>
              <w:t xml:space="preserve"> </w:t>
            </w:r>
            <w:r w:rsidRPr="000C0BE4">
              <w:rPr>
                <w:rFonts w:ascii="Times New Roman" w:eastAsiaTheme="minorHAnsi" w:hAnsi="Times New Roman" w:cs="Times New Roman"/>
                <w:color w:val="1B1D1E"/>
              </w:rPr>
              <w:t>Wi-Fi</w:t>
            </w:r>
            <w:r w:rsidRPr="000C0BE4">
              <w:rPr>
                <w:rFonts w:ascii="Times New Roman" w:eastAsiaTheme="minorHAnsi" w:hAnsi="Times New Roman" w:cs="Times New Roman"/>
                <w:color w:val="1B1D1E"/>
                <w:spacing w:val="-6"/>
              </w:rPr>
              <w:t xml:space="preserve"> 6</w:t>
            </w:r>
            <w:r w:rsidRPr="000C0BE4">
              <w:rPr>
                <w:rFonts w:ascii="Times New Roman" w:eastAsiaTheme="minorHAnsi" w:hAnsi="Times New Roman" w:cs="Times New Roman"/>
                <w:color w:val="1B1D1E"/>
                <w:spacing w:val="-4"/>
              </w:rPr>
              <w:t xml:space="preserve"> </w:t>
            </w:r>
            <w:r w:rsidRPr="000C0BE4">
              <w:rPr>
                <w:rFonts w:ascii="Times New Roman" w:eastAsiaTheme="minorHAnsi" w:hAnsi="Times New Roman" w:cs="Times New Roman"/>
                <w:color w:val="1B1D1E"/>
                <w:spacing w:val="-2"/>
              </w:rPr>
              <w:t>(802.11a/b/g/n/</w:t>
            </w:r>
            <w:proofErr w:type="spellStart"/>
            <w:r w:rsidRPr="000C0BE4">
              <w:rPr>
                <w:rFonts w:ascii="Times New Roman" w:eastAsiaTheme="minorHAnsi" w:hAnsi="Times New Roman" w:cs="Times New Roman"/>
                <w:color w:val="1B1D1E"/>
                <w:spacing w:val="-2"/>
              </w:rPr>
              <w:t>ac</w:t>
            </w:r>
            <w:proofErr w:type="spellEnd"/>
            <w:r w:rsidRPr="000C0BE4">
              <w:rPr>
                <w:rFonts w:ascii="Times New Roman" w:eastAsiaTheme="minorHAnsi" w:hAnsi="Times New Roman" w:cs="Times New Roman"/>
                <w:color w:val="1B1D1E"/>
                <w:spacing w:val="-2"/>
              </w:rPr>
              <w:t>/ax)</w:t>
            </w:r>
          </w:p>
        </w:tc>
      </w:tr>
      <w:tr w:rsidR="000C0BE4" w:rsidRPr="000C0BE4" w14:paraId="51D7DFFD" w14:textId="77777777" w:rsidTr="0050483B">
        <w:trPr>
          <w:trHeight w:val="433"/>
        </w:trPr>
        <w:tc>
          <w:tcPr>
            <w:tcW w:w="566" w:type="dxa"/>
          </w:tcPr>
          <w:p w14:paraId="68F59C9D" w14:textId="77777777" w:rsidR="000C0BE4" w:rsidRPr="000C0BE4" w:rsidRDefault="000C0BE4" w:rsidP="000C0BE4">
            <w:pPr>
              <w:spacing w:line="225" w:lineRule="exact"/>
              <w:ind w:right="61"/>
              <w:jc w:val="center"/>
              <w:rPr>
                <w:rFonts w:ascii="Times New Roman" w:hAnsi="Times New Roman" w:cs="Times New Roman"/>
              </w:rPr>
            </w:pPr>
            <w:r w:rsidRPr="000C0BE4">
              <w:rPr>
                <w:rFonts w:ascii="Times New Roman" w:hAnsi="Times New Roman" w:cs="Times New Roman"/>
                <w:w w:val="99"/>
              </w:rPr>
              <w:t>8</w:t>
            </w:r>
          </w:p>
        </w:tc>
        <w:tc>
          <w:tcPr>
            <w:tcW w:w="1968" w:type="dxa"/>
          </w:tcPr>
          <w:p w14:paraId="318616FE" w14:textId="77777777" w:rsidR="000C0BE4" w:rsidRPr="000C0BE4" w:rsidRDefault="000C0BE4" w:rsidP="000C0BE4">
            <w:pPr>
              <w:spacing w:line="225" w:lineRule="exact"/>
              <w:ind w:left="208"/>
              <w:rPr>
                <w:rFonts w:ascii="Times New Roman" w:hAnsi="Times New Roman" w:cs="Times New Roman"/>
              </w:rPr>
            </w:pPr>
            <w:r w:rsidRPr="000C0BE4">
              <w:rPr>
                <w:rFonts w:ascii="Times New Roman" w:eastAsiaTheme="minorHAnsi" w:hAnsi="Times New Roman" w:cs="Times New Roman"/>
              </w:rPr>
              <w:t>Karta</w:t>
            </w:r>
            <w:r w:rsidRPr="000C0BE4">
              <w:rPr>
                <w:rFonts w:ascii="Times New Roman" w:eastAsiaTheme="minorHAnsi" w:hAnsi="Times New Roman" w:cs="Times New Roman"/>
                <w:spacing w:val="-8"/>
              </w:rPr>
              <w:t xml:space="preserve"> </w:t>
            </w:r>
            <w:proofErr w:type="spellStart"/>
            <w:r w:rsidRPr="000C0BE4">
              <w:rPr>
                <w:rFonts w:ascii="Times New Roman" w:eastAsiaTheme="minorHAnsi" w:hAnsi="Times New Roman" w:cs="Times New Roman"/>
                <w:spacing w:val="-2"/>
              </w:rPr>
              <w:t>dźwiękowa</w:t>
            </w:r>
            <w:proofErr w:type="spellEnd"/>
          </w:p>
        </w:tc>
        <w:tc>
          <w:tcPr>
            <w:tcW w:w="6937" w:type="dxa"/>
            <w:gridSpan w:val="3"/>
          </w:tcPr>
          <w:p w14:paraId="002CCD98" w14:textId="77777777" w:rsidR="000C0BE4" w:rsidRPr="000C0BE4" w:rsidRDefault="000C0BE4" w:rsidP="000C0BE4">
            <w:pPr>
              <w:spacing w:line="225" w:lineRule="exact"/>
              <w:ind w:left="31"/>
              <w:rPr>
                <w:rFonts w:ascii="Times New Roman" w:hAnsi="Times New Roman" w:cs="Times New Roman"/>
              </w:rPr>
            </w:pPr>
            <w:r w:rsidRPr="000C0BE4">
              <w:rPr>
                <w:rFonts w:ascii="Times New Roman" w:eastAsiaTheme="minorHAnsi" w:hAnsi="Times New Roman" w:cs="Times New Roman"/>
              </w:rPr>
              <w:t>Karta</w:t>
            </w:r>
            <w:r w:rsidRPr="000C0BE4">
              <w:rPr>
                <w:rFonts w:ascii="Times New Roman" w:eastAsiaTheme="minorHAnsi" w:hAnsi="Times New Roman" w:cs="Times New Roman"/>
                <w:spacing w:val="-8"/>
              </w:rPr>
              <w:t xml:space="preserve"> </w:t>
            </w:r>
            <w:proofErr w:type="spellStart"/>
            <w:r w:rsidRPr="000C0BE4">
              <w:rPr>
                <w:rFonts w:ascii="Times New Roman" w:eastAsiaTheme="minorHAnsi" w:hAnsi="Times New Roman" w:cs="Times New Roman"/>
              </w:rPr>
              <w:t>zintegrowana</w:t>
            </w:r>
            <w:proofErr w:type="spellEnd"/>
            <w:r w:rsidRPr="000C0BE4">
              <w:rPr>
                <w:rFonts w:ascii="Times New Roman" w:eastAsiaTheme="minorHAnsi" w:hAnsi="Times New Roman" w:cs="Times New Roman"/>
                <w:spacing w:val="-7"/>
              </w:rPr>
              <w:t xml:space="preserve"> </w:t>
            </w:r>
            <w:r w:rsidRPr="000C0BE4">
              <w:rPr>
                <w:rFonts w:ascii="Times New Roman" w:eastAsiaTheme="minorHAnsi" w:hAnsi="Times New Roman" w:cs="Times New Roman"/>
              </w:rPr>
              <w:t>z</w:t>
            </w:r>
            <w:r w:rsidRPr="000C0BE4">
              <w:rPr>
                <w:rFonts w:ascii="Times New Roman" w:eastAsiaTheme="minorHAnsi" w:hAnsi="Times New Roman" w:cs="Times New Roman"/>
                <w:spacing w:val="-6"/>
              </w:rPr>
              <w:t xml:space="preserve"> </w:t>
            </w:r>
            <w:proofErr w:type="spellStart"/>
            <w:r w:rsidRPr="000C0BE4">
              <w:rPr>
                <w:rFonts w:ascii="Times New Roman" w:eastAsiaTheme="minorHAnsi" w:hAnsi="Times New Roman" w:cs="Times New Roman"/>
              </w:rPr>
              <w:t>płytą</w:t>
            </w:r>
            <w:proofErr w:type="spellEnd"/>
            <w:r w:rsidRPr="000C0BE4">
              <w:rPr>
                <w:rFonts w:ascii="Times New Roman" w:eastAsiaTheme="minorHAnsi" w:hAnsi="Times New Roman" w:cs="Times New Roman"/>
                <w:spacing w:val="-7"/>
              </w:rPr>
              <w:t xml:space="preserve"> </w:t>
            </w:r>
            <w:proofErr w:type="spellStart"/>
            <w:r w:rsidRPr="000C0BE4">
              <w:rPr>
                <w:rFonts w:ascii="Times New Roman" w:eastAsiaTheme="minorHAnsi" w:hAnsi="Times New Roman" w:cs="Times New Roman"/>
                <w:spacing w:val="-2"/>
              </w:rPr>
              <w:t>główną</w:t>
            </w:r>
            <w:proofErr w:type="spellEnd"/>
            <w:r w:rsidRPr="000C0BE4">
              <w:rPr>
                <w:rFonts w:ascii="Times New Roman" w:eastAsiaTheme="minorHAnsi" w:hAnsi="Times New Roman" w:cs="Times New Roman"/>
                <w:spacing w:val="-2"/>
              </w:rPr>
              <w:t xml:space="preserve">, </w:t>
            </w:r>
            <w:proofErr w:type="spellStart"/>
            <w:r w:rsidRPr="000C0BE4">
              <w:rPr>
                <w:rFonts w:ascii="Times New Roman" w:eastAsiaTheme="minorHAnsi" w:hAnsi="Times New Roman" w:cs="Times New Roman"/>
              </w:rPr>
              <w:t>gniazda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słuchawek</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i</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mikrofonu</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wyprowadzone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na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przedni</w:t>
            </w:r>
            <w:proofErr w:type="spellEnd"/>
            <w:r w:rsidRPr="000C0BE4">
              <w:rPr>
                <w:rFonts w:ascii="Times New Roman" w:eastAsiaTheme="minorHAnsi" w:hAnsi="Times New Roman" w:cs="Times New Roman"/>
              </w:rPr>
              <w:t xml:space="preserve"> panel </w:t>
            </w:r>
            <w:proofErr w:type="spellStart"/>
            <w:r w:rsidRPr="000C0BE4">
              <w:rPr>
                <w:rFonts w:ascii="Times New Roman" w:eastAsiaTheme="minorHAnsi" w:hAnsi="Times New Roman" w:cs="Times New Roman"/>
              </w:rPr>
              <w:t>obudowy</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lub</w:t>
            </w:r>
            <w:proofErr w:type="spellEnd"/>
            <w:r w:rsidRPr="000C0BE4">
              <w:rPr>
                <w:rFonts w:ascii="Times New Roman" w:eastAsiaTheme="minorHAnsi" w:hAnsi="Times New Roman" w:cs="Times New Roman"/>
              </w:rPr>
              <w:t xml:space="preserve"> port combo</w:t>
            </w:r>
          </w:p>
        </w:tc>
      </w:tr>
      <w:tr w:rsidR="000C0BE4" w:rsidRPr="000C0BE4" w14:paraId="398109FB" w14:textId="77777777" w:rsidTr="0050483B">
        <w:trPr>
          <w:trHeight w:val="550"/>
        </w:trPr>
        <w:tc>
          <w:tcPr>
            <w:tcW w:w="566" w:type="dxa"/>
          </w:tcPr>
          <w:p w14:paraId="61B8C759" w14:textId="77777777" w:rsidR="000C0BE4" w:rsidRPr="000C0BE4" w:rsidRDefault="000C0BE4" w:rsidP="000C0BE4">
            <w:pPr>
              <w:spacing w:line="225" w:lineRule="exact"/>
              <w:ind w:right="61"/>
              <w:jc w:val="center"/>
              <w:rPr>
                <w:rFonts w:ascii="Times New Roman" w:hAnsi="Times New Roman" w:cs="Times New Roman"/>
              </w:rPr>
            </w:pPr>
            <w:r w:rsidRPr="000C0BE4">
              <w:rPr>
                <w:rFonts w:ascii="Times New Roman" w:hAnsi="Times New Roman" w:cs="Times New Roman"/>
                <w:w w:val="99"/>
              </w:rPr>
              <w:t>9</w:t>
            </w:r>
          </w:p>
        </w:tc>
        <w:tc>
          <w:tcPr>
            <w:tcW w:w="1968" w:type="dxa"/>
          </w:tcPr>
          <w:p w14:paraId="08C492C7" w14:textId="77777777" w:rsidR="000C0BE4" w:rsidRPr="000C0BE4" w:rsidRDefault="000C0BE4" w:rsidP="000C0BE4">
            <w:pPr>
              <w:spacing w:line="225" w:lineRule="exact"/>
              <w:ind w:right="87"/>
              <w:jc w:val="center"/>
              <w:rPr>
                <w:rFonts w:ascii="Times New Roman" w:hAnsi="Times New Roman" w:cs="Times New Roman"/>
              </w:rPr>
            </w:pPr>
            <w:proofErr w:type="spellStart"/>
            <w:r w:rsidRPr="000C0BE4">
              <w:rPr>
                <w:rFonts w:ascii="Times New Roman" w:eastAsiaTheme="minorHAnsi" w:hAnsi="Times New Roman" w:cs="Times New Roman"/>
              </w:rPr>
              <w:t>Zasilanie</w:t>
            </w:r>
            <w:proofErr w:type="spellEnd"/>
            <w:r w:rsidRPr="000C0BE4">
              <w:rPr>
                <w:rFonts w:ascii="Times New Roman" w:eastAsiaTheme="minorHAnsi" w:hAnsi="Times New Roman" w:cs="Times New Roman"/>
                <w:spacing w:val="-8"/>
              </w:rPr>
              <w:t xml:space="preserve"> </w:t>
            </w:r>
            <w:proofErr w:type="spellStart"/>
            <w:r w:rsidRPr="000C0BE4">
              <w:rPr>
                <w:rFonts w:ascii="Times New Roman" w:eastAsiaTheme="minorHAnsi" w:hAnsi="Times New Roman" w:cs="Times New Roman"/>
                <w:spacing w:val="-2"/>
              </w:rPr>
              <w:t>komputera</w:t>
            </w:r>
            <w:proofErr w:type="spellEnd"/>
          </w:p>
        </w:tc>
        <w:tc>
          <w:tcPr>
            <w:tcW w:w="6937" w:type="dxa"/>
            <w:gridSpan w:val="3"/>
          </w:tcPr>
          <w:p w14:paraId="783F8FEA" w14:textId="77777777" w:rsidR="000C0BE4" w:rsidRPr="000C0BE4" w:rsidRDefault="000C0BE4" w:rsidP="000C0BE4">
            <w:pPr>
              <w:spacing w:line="261" w:lineRule="auto"/>
              <w:ind w:left="29"/>
              <w:rPr>
                <w:rFonts w:ascii="Times New Roman" w:hAnsi="Times New Roman" w:cs="Times New Roman"/>
              </w:rPr>
            </w:pPr>
            <w:r w:rsidRPr="000C0BE4">
              <w:rPr>
                <w:rFonts w:ascii="Times New Roman" w:eastAsiaTheme="minorHAnsi" w:hAnsi="Times New Roman" w:cs="Times New Roman"/>
              </w:rPr>
              <w:t>230V</w:t>
            </w:r>
            <w:r w:rsidRPr="000C0BE4">
              <w:rPr>
                <w:rFonts w:ascii="Times New Roman" w:eastAsiaTheme="minorHAnsi" w:hAnsi="Times New Roman" w:cs="Times New Roman"/>
                <w:spacing w:val="-3"/>
              </w:rPr>
              <w:t xml:space="preserve"> </w:t>
            </w:r>
            <w:r w:rsidRPr="000C0BE4">
              <w:rPr>
                <w:rFonts w:ascii="Times New Roman" w:eastAsiaTheme="minorHAnsi" w:hAnsi="Times New Roman" w:cs="Times New Roman"/>
              </w:rPr>
              <w:t>±</w:t>
            </w:r>
            <w:r w:rsidRPr="000C0BE4">
              <w:rPr>
                <w:rFonts w:ascii="Times New Roman" w:eastAsiaTheme="minorHAnsi" w:hAnsi="Times New Roman" w:cs="Times New Roman"/>
                <w:spacing w:val="-1"/>
              </w:rPr>
              <w:t xml:space="preserve"> </w:t>
            </w:r>
            <w:r w:rsidRPr="000C0BE4">
              <w:rPr>
                <w:rFonts w:ascii="Times New Roman" w:eastAsiaTheme="minorHAnsi" w:hAnsi="Times New Roman" w:cs="Times New Roman"/>
              </w:rPr>
              <w:t>10%,</w:t>
            </w:r>
            <w:r w:rsidRPr="000C0BE4">
              <w:rPr>
                <w:rFonts w:ascii="Times New Roman" w:eastAsiaTheme="minorHAnsi" w:hAnsi="Times New Roman" w:cs="Times New Roman"/>
                <w:spacing w:val="-3"/>
              </w:rPr>
              <w:t xml:space="preserve"> </w:t>
            </w:r>
            <w:r w:rsidRPr="000C0BE4">
              <w:rPr>
                <w:rFonts w:ascii="Times New Roman" w:eastAsiaTheme="minorHAnsi" w:hAnsi="Times New Roman" w:cs="Times New Roman"/>
              </w:rPr>
              <w:t>50</w:t>
            </w:r>
            <w:r w:rsidRPr="000C0BE4">
              <w:rPr>
                <w:rFonts w:ascii="Times New Roman" w:eastAsiaTheme="minorHAnsi" w:hAnsi="Times New Roman" w:cs="Times New Roman"/>
                <w:spacing w:val="-3"/>
              </w:rPr>
              <w:t xml:space="preserve"> </w:t>
            </w:r>
            <w:r w:rsidRPr="000C0BE4">
              <w:rPr>
                <w:rFonts w:ascii="Times New Roman" w:eastAsiaTheme="minorHAnsi" w:hAnsi="Times New Roman" w:cs="Times New Roman"/>
              </w:rPr>
              <w:t>Hz,</w:t>
            </w:r>
            <w:r w:rsidRPr="000C0BE4">
              <w:rPr>
                <w:rFonts w:ascii="Times New Roman" w:eastAsiaTheme="minorHAnsi" w:hAnsi="Times New Roman" w:cs="Times New Roman"/>
                <w:spacing w:val="-1"/>
              </w:rPr>
              <w:t xml:space="preserve"> </w:t>
            </w:r>
            <w:r w:rsidRPr="000C0BE4">
              <w:rPr>
                <w:rFonts w:ascii="Times New Roman" w:eastAsiaTheme="minorHAnsi" w:hAnsi="Times New Roman" w:cs="Times New Roman"/>
              </w:rPr>
              <w:t>-</w:t>
            </w:r>
            <w:r w:rsidRPr="000C0BE4">
              <w:rPr>
                <w:rFonts w:ascii="Times New Roman" w:eastAsiaTheme="minorHAnsi" w:hAnsi="Times New Roman" w:cs="Times New Roman"/>
                <w:spacing w:val="-2"/>
              </w:rPr>
              <w:t xml:space="preserve"> </w:t>
            </w:r>
            <w:proofErr w:type="spellStart"/>
            <w:r w:rsidRPr="000C0BE4">
              <w:rPr>
                <w:rFonts w:ascii="Times New Roman" w:eastAsiaTheme="minorHAnsi" w:hAnsi="Times New Roman" w:cs="Times New Roman"/>
              </w:rPr>
              <w:t>sprawność</w:t>
            </w:r>
            <w:proofErr w:type="spellEnd"/>
            <w:r w:rsidRPr="000C0BE4">
              <w:rPr>
                <w:rFonts w:ascii="Times New Roman" w:eastAsiaTheme="minorHAnsi" w:hAnsi="Times New Roman" w:cs="Times New Roman"/>
                <w:spacing w:val="-2"/>
              </w:rPr>
              <w:t xml:space="preserve"> </w:t>
            </w:r>
            <w:proofErr w:type="spellStart"/>
            <w:r w:rsidRPr="000C0BE4">
              <w:rPr>
                <w:rFonts w:ascii="Times New Roman" w:eastAsiaTheme="minorHAnsi" w:hAnsi="Times New Roman" w:cs="Times New Roman"/>
              </w:rPr>
              <w:t>zasilacza</w:t>
            </w:r>
            <w:proofErr w:type="spellEnd"/>
            <w:r w:rsidRPr="000C0BE4">
              <w:rPr>
                <w:rFonts w:ascii="Times New Roman" w:eastAsiaTheme="minorHAnsi" w:hAnsi="Times New Roman" w:cs="Times New Roman"/>
                <w:spacing w:val="-3"/>
              </w:rPr>
              <w:t xml:space="preserve"> </w:t>
            </w:r>
            <w:proofErr w:type="spellStart"/>
            <w:r w:rsidRPr="000C0BE4">
              <w:rPr>
                <w:rFonts w:ascii="Times New Roman" w:eastAsiaTheme="minorHAnsi" w:hAnsi="Times New Roman" w:cs="Times New Roman"/>
              </w:rPr>
              <w:t>na</w:t>
            </w:r>
            <w:proofErr w:type="spellEnd"/>
            <w:r w:rsidRPr="000C0BE4">
              <w:rPr>
                <w:rFonts w:ascii="Times New Roman" w:eastAsiaTheme="minorHAnsi" w:hAnsi="Times New Roman" w:cs="Times New Roman"/>
                <w:spacing w:val="-3"/>
              </w:rPr>
              <w:t xml:space="preserve"> </w:t>
            </w:r>
            <w:proofErr w:type="spellStart"/>
            <w:r w:rsidRPr="000C0BE4">
              <w:rPr>
                <w:rFonts w:ascii="Times New Roman" w:eastAsiaTheme="minorHAnsi" w:hAnsi="Times New Roman" w:cs="Times New Roman"/>
              </w:rPr>
              <w:t>poziomie</w:t>
            </w:r>
            <w:proofErr w:type="spellEnd"/>
            <w:r w:rsidRPr="000C0BE4">
              <w:rPr>
                <w:rFonts w:ascii="Times New Roman" w:eastAsiaTheme="minorHAnsi" w:hAnsi="Times New Roman" w:cs="Times New Roman"/>
                <w:spacing w:val="-4"/>
              </w:rPr>
              <w:t xml:space="preserve"> </w:t>
            </w:r>
            <w:r w:rsidRPr="000C0BE4">
              <w:rPr>
                <w:rFonts w:ascii="Times New Roman" w:eastAsiaTheme="minorHAnsi" w:hAnsi="Times New Roman" w:cs="Times New Roman"/>
              </w:rPr>
              <w:t>80%</w:t>
            </w:r>
            <w:r w:rsidRPr="000C0BE4">
              <w:rPr>
                <w:rFonts w:ascii="Times New Roman" w:eastAsiaTheme="minorHAnsi" w:hAnsi="Times New Roman" w:cs="Times New Roman"/>
                <w:spacing w:val="-3"/>
              </w:rPr>
              <w:t xml:space="preserve"> </w:t>
            </w:r>
            <w:proofErr w:type="spellStart"/>
            <w:r w:rsidRPr="000C0BE4">
              <w:rPr>
                <w:rFonts w:ascii="Times New Roman" w:eastAsiaTheme="minorHAnsi" w:hAnsi="Times New Roman" w:cs="Times New Roman"/>
              </w:rPr>
              <w:t>przy</w:t>
            </w:r>
            <w:proofErr w:type="spellEnd"/>
            <w:r w:rsidRPr="000C0BE4">
              <w:rPr>
                <w:rFonts w:ascii="Times New Roman" w:eastAsiaTheme="minorHAnsi" w:hAnsi="Times New Roman" w:cs="Times New Roman"/>
                <w:spacing w:val="-3"/>
              </w:rPr>
              <w:t xml:space="preserve"> </w:t>
            </w:r>
            <w:r w:rsidRPr="000C0BE4">
              <w:rPr>
                <w:rFonts w:ascii="Times New Roman" w:eastAsiaTheme="minorHAnsi" w:hAnsi="Times New Roman" w:cs="Times New Roman"/>
              </w:rPr>
              <w:t>20,</w:t>
            </w:r>
            <w:r w:rsidRPr="000C0BE4">
              <w:rPr>
                <w:rFonts w:ascii="Times New Roman" w:eastAsiaTheme="minorHAnsi" w:hAnsi="Times New Roman" w:cs="Times New Roman"/>
                <w:spacing w:val="-3"/>
              </w:rPr>
              <w:t xml:space="preserve"> </w:t>
            </w:r>
            <w:r w:rsidRPr="000C0BE4">
              <w:rPr>
                <w:rFonts w:ascii="Times New Roman" w:eastAsiaTheme="minorHAnsi" w:hAnsi="Times New Roman" w:cs="Times New Roman"/>
              </w:rPr>
              <w:t>50</w:t>
            </w:r>
            <w:r w:rsidRPr="000C0BE4">
              <w:rPr>
                <w:rFonts w:ascii="Times New Roman" w:eastAsiaTheme="minorHAnsi" w:hAnsi="Times New Roman" w:cs="Times New Roman"/>
                <w:spacing w:val="-3"/>
              </w:rPr>
              <w:t xml:space="preserve"> </w:t>
            </w:r>
            <w:proofErr w:type="spellStart"/>
            <w:r w:rsidRPr="000C0BE4">
              <w:rPr>
                <w:rFonts w:ascii="Times New Roman" w:eastAsiaTheme="minorHAnsi" w:hAnsi="Times New Roman" w:cs="Times New Roman"/>
              </w:rPr>
              <w:t>i</w:t>
            </w:r>
            <w:proofErr w:type="spellEnd"/>
            <w:r w:rsidRPr="000C0BE4">
              <w:rPr>
                <w:rFonts w:ascii="Times New Roman" w:eastAsiaTheme="minorHAnsi" w:hAnsi="Times New Roman" w:cs="Times New Roman"/>
                <w:spacing w:val="-3"/>
              </w:rPr>
              <w:t xml:space="preserve"> </w:t>
            </w:r>
            <w:r w:rsidRPr="000C0BE4">
              <w:rPr>
                <w:rFonts w:ascii="Times New Roman" w:eastAsiaTheme="minorHAnsi" w:hAnsi="Times New Roman" w:cs="Times New Roman"/>
              </w:rPr>
              <w:t>100</w:t>
            </w:r>
            <w:r w:rsidRPr="000C0BE4">
              <w:rPr>
                <w:rFonts w:ascii="Times New Roman" w:eastAsiaTheme="minorHAnsi" w:hAnsi="Times New Roman" w:cs="Times New Roman"/>
                <w:spacing w:val="-3"/>
              </w:rPr>
              <w:t xml:space="preserve"> </w:t>
            </w:r>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obciążeniu</w:t>
            </w:r>
            <w:proofErr w:type="spellEnd"/>
            <w:r w:rsidRPr="000C0BE4">
              <w:rPr>
                <w:rFonts w:ascii="Times New Roman" w:eastAsiaTheme="minorHAnsi" w:hAnsi="Times New Roman" w:cs="Times New Roman"/>
              </w:rPr>
              <w:t>.</w:t>
            </w:r>
            <w:r w:rsidRPr="000C0BE4">
              <w:rPr>
                <w:rFonts w:ascii="Times New Roman" w:eastAsiaTheme="minorHAnsi" w:hAnsi="Times New Roman" w:cs="Times New Roman"/>
                <w:spacing w:val="40"/>
              </w:rPr>
              <w:t xml:space="preserve"> </w:t>
            </w:r>
          </w:p>
        </w:tc>
      </w:tr>
      <w:tr w:rsidR="000C0BE4" w:rsidRPr="000C0BE4" w14:paraId="2B7B4033" w14:textId="77777777" w:rsidTr="0050483B">
        <w:trPr>
          <w:trHeight w:val="2421"/>
        </w:trPr>
        <w:tc>
          <w:tcPr>
            <w:tcW w:w="566" w:type="dxa"/>
          </w:tcPr>
          <w:p w14:paraId="2668B355" w14:textId="77777777" w:rsidR="000C0BE4" w:rsidRPr="000C0BE4" w:rsidRDefault="000C0BE4" w:rsidP="000C0BE4">
            <w:pPr>
              <w:ind w:right="61"/>
              <w:jc w:val="center"/>
              <w:rPr>
                <w:rFonts w:ascii="Times New Roman" w:hAnsi="Times New Roman" w:cs="Times New Roman"/>
              </w:rPr>
            </w:pPr>
            <w:r w:rsidRPr="000C0BE4">
              <w:rPr>
                <w:rFonts w:ascii="Times New Roman" w:hAnsi="Times New Roman" w:cs="Times New Roman"/>
                <w:spacing w:val="-5"/>
              </w:rPr>
              <w:t>10</w:t>
            </w:r>
          </w:p>
        </w:tc>
        <w:tc>
          <w:tcPr>
            <w:tcW w:w="1968" w:type="dxa"/>
          </w:tcPr>
          <w:p w14:paraId="19B492DB" w14:textId="77777777" w:rsidR="000C0BE4" w:rsidRPr="000C0BE4" w:rsidRDefault="000C0BE4" w:rsidP="000C0BE4">
            <w:pPr>
              <w:spacing w:line="256" w:lineRule="auto"/>
              <w:ind w:right="148" w:hanging="11"/>
              <w:jc w:val="center"/>
              <w:rPr>
                <w:rFonts w:ascii="Times New Roman" w:hAnsi="Times New Roman" w:cs="Times New Roman"/>
              </w:rPr>
            </w:pPr>
            <w:proofErr w:type="spellStart"/>
            <w:r w:rsidRPr="000C0BE4">
              <w:rPr>
                <w:rFonts w:ascii="Times New Roman" w:eastAsiaTheme="minorHAnsi" w:hAnsi="Times New Roman" w:cs="Times New Roman"/>
                <w:spacing w:val="-2"/>
              </w:rPr>
              <w:t>Zainstalowane</w:t>
            </w:r>
            <w:proofErr w:type="spellEnd"/>
            <w:r w:rsidRPr="000C0BE4">
              <w:rPr>
                <w:rFonts w:ascii="Times New Roman" w:eastAsiaTheme="minorHAnsi" w:hAnsi="Times New Roman" w:cs="Times New Roman"/>
                <w:spacing w:val="-2"/>
              </w:rPr>
              <w:t xml:space="preserve"> </w:t>
            </w:r>
            <w:proofErr w:type="spellStart"/>
            <w:r w:rsidRPr="000C0BE4">
              <w:rPr>
                <w:rFonts w:ascii="Times New Roman" w:eastAsiaTheme="minorHAnsi" w:hAnsi="Times New Roman" w:cs="Times New Roman"/>
                <w:spacing w:val="-2"/>
              </w:rPr>
              <w:t>oprogramowanie</w:t>
            </w:r>
            <w:proofErr w:type="spellEnd"/>
            <w:r w:rsidRPr="000C0BE4">
              <w:rPr>
                <w:rFonts w:ascii="Times New Roman" w:eastAsiaTheme="minorHAnsi" w:hAnsi="Times New Roman" w:cs="Times New Roman"/>
                <w:spacing w:val="-2"/>
              </w:rPr>
              <w:t xml:space="preserve"> </w:t>
            </w:r>
            <w:proofErr w:type="spellStart"/>
            <w:r w:rsidRPr="000C0BE4">
              <w:rPr>
                <w:rFonts w:ascii="Times New Roman" w:eastAsiaTheme="minorHAnsi" w:hAnsi="Times New Roman" w:cs="Times New Roman"/>
                <w:spacing w:val="-2"/>
              </w:rPr>
              <w:t>systemowe</w:t>
            </w:r>
            <w:proofErr w:type="spellEnd"/>
          </w:p>
        </w:tc>
        <w:tc>
          <w:tcPr>
            <w:tcW w:w="6937" w:type="dxa"/>
            <w:gridSpan w:val="3"/>
          </w:tcPr>
          <w:p w14:paraId="3F72A045" w14:textId="77777777" w:rsidR="000C0BE4" w:rsidRPr="000C0BE4" w:rsidRDefault="000C0BE4" w:rsidP="000C0BE4">
            <w:pPr>
              <w:spacing w:before="7"/>
              <w:ind w:left="-5" w:firstLine="5"/>
              <w:rPr>
                <w:rFonts w:ascii="Times New Roman" w:hAnsi="Times New Roman" w:cs="Times New Roman"/>
              </w:rPr>
            </w:pPr>
            <w:proofErr w:type="spellStart"/>
            <w:r w:rsidRPr="000C0BE4">
              <w:rPr>
                <w:rFonts w:ascii="Times New Roman" w:eastAsia="MS Mincho" w:hAnsi="Times New Roman" w:cs="Times New Roman"/>
                <w:lang w:eastAsia="ja-JP"/>
              </w:rPr>
              <w:t>Zainstalowany</w:t>
            </w:r>
            <w:proofErr w:type="spellEnd"/>
            <w:r w:rsidRPr="000C0BE4">
              <w:rPr>
                <w:rFonts w:ascii="Times New Roman" w:eastAsia="MS Mincho" w:hAnsi="Times New Roman" w:cs="Times New Roman"/>
                <w:lang w:eastAsia="ja-JP"/>
              </w:rPr>
              <w:t xml:space="preserve"> Microsoft Windows 10 Pro PL 64-bit </w:t>
            </w:r>
            <w:proofErr w:type="spellStart"/>
            <w:r w:rsidRPr="000C0BE4">
              <w:rPr>
                <w:rFonts w:ascii="Times New Roman" w:eastAsia="MS Mincho" w:hAnsi="Times New Roman" w:cs="Times New Roman"/>
                <w:lang w:eastAsia="ja-JP"/>
              </w:rPr>
              <w:t>lub</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równoważny</w:t>
            </w:r>
            <w:proofErr w:type="spellEnd"/>
            <w:r w:rsidRPr="000C0BE4">
              <w:rPr>
                <w:rFonts w:ascii="Times New Roman" w:eastAsia="MS Mincho" w:hAnsi="Times New Roman" w:cs="Times New Roman"/>
                <w:lang w:eastAsia="ja-JP"/>
              </w:rPr>
              <w:t xml:space="preserve">, o </w:t>
            </w:r>
            <w:proofErr w:type="spellStart"/>
            <w:r w:rsidRPr="000C0BE4">
              <w:rPr>
                <w:rFonts w:ascii="Times New Roman" w:eastAsia="MS Mincho" w:hAnsi="Times New Roman" w:cs="Times New Roman"/>
                <w:lang w:eastAsia="ja-JP"/>
              </w:rPr>
              <w:t>parametrach</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równoważności</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podanych</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poniżej</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Zainstalowany</w:t>
            </w:r>
            <w:proofErr w:type="spellEnd"/>
            <w:r w:rsidRPr="000C0BE4">
              <w:rPr>
                <w:rFonts w:ascii="Times New Roman" w:eastAsia="MS Mincho" w:hAnsi="Times New Roman" w:cs="Times New Roman"/>
                <w:lang w:eastAsia="ja-JP"/>
              </w:rPr>
              <w:t xml:space="preserve"> system </w:t>
            </w:r>
            <w:proofErr w:type="spellStart"/>
            <w:r w:rsidRPr="000C0BE4">
              <w:rPr>
                <w:rFonts w:ascii="Times New Roman" w:eastAsia="MS Mincho" w:hAnsi="Times New Roman" w:cs="Times New Roman"/>
                <w:lang w:eastAsia="ja-JP"/>
              </w:rPr>
              <w:t>operacyjny</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nie</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wymagający</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już</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aktywacji</w:t>
            </w:r>
            <w:proofErr w:type="spellEnd"/>
            <w:r w:rsidRPr="000C0BE4">
              <w:rPr>
                <w:rFonts w:ascii="Times New Roman" w:eastAsia="MS Mincho" w:hAnsi="Times New Roman" w:cs="Times New Roman"/>
                <w:lang w:eastAsia="ja-JP"/>
              </w:rPr>
              <w:t xml:space="preserve"> za </w:t>
            </w:r>
            <w:proofErr w:type="spellStart"/>
            <w:r w:rsidRPr="000C0BE4">
              <w:rPr>
                <w:rFonts w:ascii="Times New Roman" w:eastAsia="MS Mincho" w:hAnsi="Times New Roman" w:cs="Times New Roman"/>
                <w:lang w:eastAsia="ja-JP"/>
              </w:rPr>
              <w:t>pomocą</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telefonu</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lub</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Internetu</w:t>
            </w:r>
            <w:proofErr w:type="spellEnd"/>
            <w:r w:rsidRPr="000C0BE4">
              <w:rPr>
                <w:rFonts w:ascii="Times New Roman" w:eastAsia="MS Mincho" w:hAnsi="Times New Roman" w:cs="Times New Roman"/>
                <w:lang w:eastAsia="ja-JP"/>
              </w:rPr>
              <w:t xml:space="preserve"> w </w:t>
            </w:r>
            <w:proofErr w:type="spellStart"/>
            <w:r w:rsidRPr="000C0BE4">
              <w:rPr>
                <w:rFonts w:ascii="Times New Roman" w:eastAsia="MS Mincho" w:hAnsi="Times New Roman" w:cs="Times New Roman"/>
                <w:lang w:eastAsia="ja-JP"/>
              </w:rPr>
              <w:t>firmie</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producenta</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oprogramowania</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Parametry</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równoważności</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Pełna</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integracja</w:t>
            </w:r>
            <w:proofErr w:type="spellEnd"/>
            <w:r w:rsidRPr="000C0BE4">
              <w:rPr>
                <w:rFonts w:ascii="Times New Roman" w:eastAsia="MS Mincho" w:hAnsi="Times New Roman" w:cs="Times New Roman"/>
                <w:lang w:eastAsia="ja-JP"/>
              </w:rPr>
              <w:t xml:space="preserve"> z </w:t>
            </w:r>
            <w:proofErr w:type="spellStart"/>
            <w:r w:rsidRPr="000C0BE4">
              <w:rPr>
                <w:rFonts w:ascii="Times New Roman" w:eastAsia="MS Mincho" w:hAnsi="Times New Roman" w:cs="Times New Roman"/>
                <w:lang w:eastAsia="ja-JP"/>
              </w:rPr>
              <w:t>domeną</w:t>
            </w:r>
            <w:proofErr w:type="spellEnd"/>
            <w:r w:rsidRPr="000C0BE4">
              <w:rPr>
                <w:rFonts w:ascii="Times New Roman" w:eastAsia="MS Mincho" w:hAnsi="Times New Roman" w:cs="Times New Roman"/>
                <w:lang w:eastAsia="ja-JP"/>
              </w:rPr>
              <w:t xml:space="preserve"> Active Directory MS Windows (</w:t>
            </w:r>
            <w:proofErr w:type="spellStart"/>
            <w:r w:rsidRPr="000C0BE4">
              <w:rPr>
                <w:rFonts w:ascii="Times New Roman" w:eastAsia="MS Mincho" w:hAnsi="Times New Roman" w:cs="Times New Roman"/>
                <w:lang w:eastAsia="ja-JP"/>
              </w:rPr>
              <w:t>posiadaną</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przez</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Zamawiającego</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opartą</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na</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serwerach</w:t>
            </w:r>
            <w:proofErr w:type="spellEnd"/>
            <w:r w:rsidRPr="000C0BE4">
              <w:rPr>
                <w:rFonts w:ascii="Times New Roman" w:eastAsia="MS Mincho" w:hAnsi="Times New Roman" w:cs="Times New Roman"/>
                <w:lang w:eastAsia="ja-JP"/>
              </w:rPr>
              <w:t xml:space="preserve"> Windows Server 2012; </w:t>
            </w:r>
            <w:proofErr w:type="spellStart"/>
            <w:r w:rsidRPr="000C0BE4">
              <w:rPr>
                <w:rFonts w:ascii="Times New Roman" w:eastAsia="MS Mincho" w:hAnsi="Times New Roman" w:cs="Times New Roman"/>
                <w:lang w:eastAsia="ja-JP"/>
              </w:rPr>
              <w:t>Zarządzanie</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komputerami</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poprzez</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Zasady</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Grup</w:t>
            </w:r>
            <w:proofErr w:type="spellEnd"/>
            <w:r w:rsidRPr="000C0BE4">
              <w:rPr>
                <w:rFonts w:ascii="Times New Roman" w:eastAsia="MS Mincho" w:hAnsi="Times New Roman" w:cs="Times New Roman"/>
                <w:lang w:eastAsia="ja-JP"/>
              </w:rPr>
              <w:t xml:space="preserve"> (GPO) Active Directory MS Windows (</w:t>
            </w:r>
            <w:proofErr w:type="spellStart"/>
            <w:r w:rsidRPr="000C0BE4">
              <w:rPr>
                <w:rFonts w:ascii="Times New Roman" w:eastAsia="MS Mincho" w:hAnsi="Times New Roman" w:cs="Times New Roman"/>
                <w:lang w:eastAsia="ja-JP"/>
              </w:rPr>
              <w:t>posiadaną</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przez</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Zamawiającego</w:t>
            </w:r>
            <w:proofErr w:type="spellEnd"/>
            <w:r w:rsidRPr="000C0BE4">
              <w:rPr>
                <w:rFonts w:ascii="Times New Roman" w:eastAsia="MS Mincho" w:hAnsi="Times New Roman" w:cs="Times New Roman"/>
                <w:lang w:eastAsia="ja-JP"/>
              </w:rPr>
              <w:t xml:space="preserve">), WMI; </w:t>
            </w:r>
            <w:proofErr w:type="spellStart"/>
            <w:r w:rsidRPr="000C0BE4">
              <w:rPr>
                <w:rFonts w:ascii="Times New Roman" w:eastAsia="MS Mincho" w:hAnsi="Times New Roman" w:cs="Times New Roman"/>
                <w:lang w:eastAsia="ja-JP"/>
              </w:rPr>
              <w:t>Pełna</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integracja</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Płatnik</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Pełna</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obsługa</w:t>
            </w:r>
            <w:proofErr w:type="spellEnd"/>
            <w:r w:rsidRPr="000C0BE4">
              <w:rPr>
                <w:rFonts w:ascii="Times New Roman" w:eastAsia="MS Mincho" w:hAnsi="Times New Roman" w:cs="Times New Roman"/>
                <w:lang w:eastAsia="ja-JP"/>
              </w:rPr>
              <w:t xml:space="preserve"> ActiveX. </w:t>
            </w:r>
            <w:proofErr w:type="spellStart"/>
            <w:r w:rsidRPr="000C0BE4">
              <w:rPr>
                <w:rFonts w:ascii="Times New Roman" w:eastAsia="MS Mincho" w:hAnsi="Times New Roman" w:cs="Times New Roman"/>
                <w:lang w:eastAsia="ja-JP"/>
              </w:rPr>
              <w:t>Wszystkie</w:t>
            </w:r>
            <w:proofErr w:type="spellEnd"/>
            <w:r w:rsidRPr="000C0BE4">
              <w:rPr>
                <w:rFonts w:ascii="Times New Roman" w:eastAsia="MS Mincho" w:hAnsi="Times New Roman" w:cs="Times New Roman"/>
                <w:lang w:eastAsia="ja-JP"/>
              </w:rPr>
              <w:t xml:space="preserve"> w/w </w:t>
            </w:r>
            <w:proofErr w:type="spellStart"/>
            <w:r w:rsidRPr="000C0BE4">
              <w:rPr>
                <w:rFonts w:ascii="Times New Roman" w:eastAsia="MS Mincho" w:hAnsi="Times New Roman" w:cs="Times New Roman"/>
                <w:lang w:eastAsia="ja-JP"/>
              </w:rPr>
              <w:t>funkcjonalności</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nie</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mogą</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być</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realizowane</w:t>
            </w:r>
            <w:proofErr w:type="spellEnd"/>
            <w:r w:rsidRPr="000C0BE4">
              <w:rPr>
                <w:rFonts w:ascii="Times New Roman" w:eastAsia="MS Mincho" w:hAnsi="Times New Roman" w:cs="Times New Roman"/>
                <w:lang w:eastAsia="ja-JP"/>
              </w:rPr>
              <w:t xml:space="preserve"> z </w:t>
            </w:r>
            <w:proofErr w:type="spellStart"/>
            <w:r w:rsidRPr="000C0BE4">
              <w:rPr>
                <w:rFonts w:ascii="Times New Roman" w:eastAsia="MS Mincho" w:hAnsi="Times New Roman" w:cs="Times New Roman"/>
                <w:lang w:eastAsia="ja-JP"/>
              </w:rPr>
              <w:t>zastosowaniem</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wszelkiego</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rodzaju</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emulacji</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i</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wirtualizacji</w:t>
            </w:r>
            <w:proofErr w:type="spellEnd"/>
            <w:r w:rsidRPr="000C0BE4">
              <w:rPr>
                <w:rFonts w:ascii="Times New Roman" w:eastAsia="MS Mincho" w:hAnsi="Times New Roman" w:cs="Times New Roman"/>
                <w:lang w:eastAsia="ja-JP"/>
              </w:rPr>
              <w:t>.</w:t>
            </w:r>
          </w:p>
        </w:tc>
      </w:tr>
      <w:tr w:rsidR="000C0BE4" w:rsidRPr="000C0BE4" w14:paraId="028BF3A7" w14:textId="77777777" w:rsidTr="0050483B">
        <w:trPr>
          <w:trHeight w:val="925"/>
        </w:trPr>
        <w:tc>
          <w:tcPr>
            <w:tcW w:w="566" w:type="dxa"/>
          </w:tcPr>
          <w:p w14:paraId="325AA2CB" w14:textId="77777777" w:rsidR="000C0BE4" w:rsidRPr="000C0BE4" w:rsidRDefault="000C0BE4" w:rsidP="000C0BE4">
            <w:pPr>
              <w:ind w:right="110"/>
              <w:jc w:val="center"/>
              <w:rPr>
                <w:rFonts w:ascii="Times New Roman" w:hAnsi="Times New Roman" w:cs="Times New Roman"/>
              </w:rPr>
            </w:pPr>
            <w:r w:rsidRPr="000C0BE4">
              <w:rPr>
                <w:rFonts w:ascii="Times New Roman" w:hAnsi="Times New Roman" w:cs="Times New Roman"/>
                <w:spacing w:val="-5"/>
              </w:rPr>
              <w:t>11</w:t>
            </w:r>
          </w:p>
        </w:tc>
        <w:tc>
          <w:tcPr>
            <w:tcW w:w="1968" w:type="dxa"/>
          </w:tcPr>
          <w:p w14:paraId="5A241D69" w14:textId="77777777" w:rsidR="000C0BE4" w:rsidRPr="000C0BE4" w:rsidRDefault="000C0BE4" w:rsidP="000C0BE4">
            <w:pPr>
              <w:spacing w:line="225" w:lineRule="exact"/>
              <w:ind w:left="544"/>
              <w:rPr>
                <w:rFonts w:ascii="Times New Roman" w:hAnsi="Times New Roman" w:cs="Times New Roman"/>
              </w:rPr>
            </w:pPr>
            <w:proofErr w:type="spellStart"/>
            <w:r w:rsidRPr="000C0BE4">
              <w:rPr>
                <w:rFonts w:ascii="Times New Roman" w:eastAsiaTheme="minorHAnsi" w:hAnsi="Times New Roman" w:cs="Times New Roman"/>
                <w:spacing w:val="-2"/>
              </w:rPr>
              <w:t>Klawiatura</w:t>
            </w:r>
            <w:proofErr w:type="spellEnd"/>
          </w:p>
        </w:tc>
        <w:tc>
          <w:tcPr>
            <w:tcW w:w="6937" w:type="dxa"/>
            <w:gridSpan w:val="3"/>
          </w:tcPr>
          <w:p w14:paraId="368932EA" w14:textId="77777777" w:rsidR="000C0BE4" w:rsidRPr="000C0BE4" w:rsidRDefault="000C0BE4" w:rsidP="000C0BE4">
            <w:pPr>
              <w:ind w:left="38" w:hanging="10"/>
              <w:rPr>
                <w:rFonts w:ascii="Times New Roman" w:hAnsi="Times New Roman" w:cs="Times New Roman"/>
              </w:rPr>
            </w:pPr>
            <w:proofErr w:type="spellStart"/>
            <w:r w:rsidRPr="000C0BE4">
              <w:rPr>
                <w:rFonts w:ascii="Times New Roman" w:hAnsi="Times New Roman" w:cs="Times New Roman"/>
              </w:rPr>
              <w:t>Pełnowymiarowy</w:t>
            </w:r>
            <w:proofErr w:type="spellEnd"/>
            <w:r w:rsidRPr="000C0BE4">
              <w:rPr>
                <w:rFonts w:ascii="Times New Roman" w:hAnsi="Times New Roman" w:cs="Times New Roman"/>
              </w:rPr>
              <w:t>,</w:t>
            </w:r>
            <w:r w:rsidRPr="000C0BE4">
              <w:rPr>
                <w:rFonts w:ascii="Times New Roman" w:hAnsi="Times New Roman" w:cs="Times New Roman"/>
                <w:spacing w:val="-5"/>
              </w:rPr>
              <w:t xml:space="preserve"> </w:t>
            </w:r>
            <w:proofErr w:type="spellStart"/>
            <w:r w:rsidRPr="000C0BE4">
              <w:rPr>
                <w:rFonts w:ascii="Times New Roman" w:hAnsi="Times New Roman" w:cs="Times New Roman"/>
              </w:rPr>
              <w:t>czytelny</w:t>
            </w:r>
            <w:proofErr w:type="spellEnd"/>
            <w:r w:rsidRPr="000C0BE4">
              <w:rPr>
                <w:rFonts w:ascii="Times New Roman" w:hAnsi="Times New Roman" w:cs="Times New Roman"/>
                <w:spacing w:val="-5"/>
              </w:rPr>
              <w:t xml:space="preserve"> </w:t>
            </w:r>
            <w:proofErr w:type="spellStart"/>
            <w:r w:rsidRPr="000C0BE4">
              <w:rPr>
                <w:rFonts w:ascii="Times New Roman" w:hAnsi="Times New Roman" w:cs="Times New Roman"/>
              </w:rPr>
              <w:t>i</w:t>
            </w:r>
            <w:proofErr w:type="spellEnd"/>
            <w:r w:rsidRPr="000C0BE4">
              <w:rPr>
                <w:rFonts w:ascii="Times New Roman" w:hAnsi="Times New Roman" w:cs="Times New Roman"/>
                <w:spacing w:val="-4"/>
              </w:rPr>
              <w:t xml:space="preserve"> </w:t>
            </w:r>
            <w:proofErr w:type="spellStart"/>
            <w:r w:rsidRPr="000C0BE4">
              <w:rPr>
                <w:rFonts w:ascii="Times New Roman" w:hAnsi="Times New Roman" w:cs="Times New Roman"/>
              </w:rPr>
              <w:t>kontrastowy</w:t>
            </w:r>
            <w:proofErr w:type="spellEnd"/>
            <w:r w:rsidRPr="000C0BE4">
              <w:rPr>
                <w:rFonts w:ascii="Times New Roman" w:hAnsi="Times New Roman" w:cs="Times New Roman"/>
                <w:spacing w:val="-4"/>
              </w:rPr>
              <w:t xml:space="preserve"> </w:t>
            </w:r>
            <w:proofErr w:type="spellStart"/>
            <w:r w:rsidRPr="000C0BE4">
              <w:rPr>
                <w:rFonts w:ascii="Times New Roman" w:hAnsi="Times New Roman" w:cs="Times New Roman"/>
              </w:rPr>
              <w:t>układ</w:t>
            </w:r>
            <w:proofErr w:type="spellEnd"/>
            <w:r w:rsidRPr="000C0BE4">
              <w:rPr>
                <w:rFonts w:ascii="Times New Roman" w:hAnsi="Times New Roman" w:cs="Times New Roman"/>
                <w:spacing w:val="-5"/>
              </w:rPr>
              <w:t xml:space="preserve"> </w:t>
            </w:r>
            <w:r w:rsidRPr="000C0BE4">
              <w:rPr>
                <w:rFonts w:ascii="Times New Roman" w:hAnsi="Times New Roman" w:cs="Times New Roman"/>
              </w:rPr>
              <w:t>w</w:t>
            </w:r>
            <w:r w:rsidRPr="000C0BE4">
              <w:rPr>
                <w:rFonts w:ascii="Times New Roman" w:hAnsi="Times New Roman" w:cs="Times New Roman"/>
                <w:spacing w:val="-4"/>
              </w:rPr>
              <w:t xml:space="preserve"> </w:t>
            </w:r>
            <w:proofErr w:type="spellStart"/>
            <w:r w:rsidRPr="000C0BE4">
              <w:rPr>
                <w:rFonts w:ascii="Times New Roman" w:hAnsi="Times New Roman" w:cs="Times New Roman"/>
              </w:rPr>
              <w:t>polskim</w:t>
            </w:r>
            <w:proofErr w:type="spellEnd"/>
            <w:r w:rsidRPr="000C0BE4">
              <w:rPr>
                <w:rFonts w:ascii="Times New Roman" w:hAnsi="Times New Roman" w:cs="Times New Roman"/>
                <w:spacing w:val="-4"/>
              </w:rPr>
              <w:t xml:space="preserve"> </w:t>
            </w:r>
            <w:proofErr w:type="spellStart"/>
            <w:r w:rsidRPr="000C0BE4">
              <w:rPr>
                <w:rFonts w:ascii="Times New Roman" w:hAnsi="Times New Roman" w:cs="Times New Roman"/>
              </w:rPr>
              <w:t>standardzie</w:t>
            </w:r>
            <w:proofErr w:type="spellEnd"/>
            <w:r w:rsidRPr="000C0BE4">
              <w:rPr>
                <w:rFonts w:ascii="Times New Roman" w:hAnsi="Times New Roman" w:cs="Times New Roman"/>
                <w:spacing w:val="-6"/>
              </w:rPr>
              <w:t xml:space="preserve"> </w:t>
            </w:r>
            <w:r w:rsidRPr="000C0BE4">
              <w:rPr>
                <w:rFonts w:ascii="Times New Roman" w:hAnsi="Times New Roman" w:cs="Times New Roman"/>
              </w:rPr>
              <w:t>QWERTY</w:t>
            </w:r>
            <w:r w:rsidRPr="000C0BE4">
              <w:rPr>
                <w:rFonts w:ascii="Times New Roman" w:hAnsi="Times New Roman" w:cs="Times New Roman"/>
                <w:spacing w:val="-6"/>
              </w:rPr>
              <w:t xml:space="preserve"> </w:t>
            </w:r>
            <w:r w:rsidRPr="000C0BE4">
              <w:rPr>
                <w:rFonts w:ascii="Times New Roman" w:hAnsi="Times New Roman" w:cs="Times New Roman"/>
              </w:rPr>
              <w:t xml:space="preserve">z </w:t>
            </w:r>
            <w:proofErr w:type="spellStart"/>
            <w:r w:rsidRPr="000C0BE4">
              <w:rPr>
                <w:rFonts w:ascii="Times New Roman" w:hAnsi="Times New Roman" w:cs="Times New Roman"/>
              </w:rPr>
              <w:t>wydzielonymi</w:t>
            </w:r>
            <w:proofErr w:type="spellEnd"/>
            <w:r w:rsidRPr="000C0BE4">
              <w:rPr>
                <w:rFonts w:ascii="Times New Roman" w:hAnsi="Times New Roman" w:cs="Times New Roman"/>
                <w:spacing w:val="1"/>
              </w:rPr>
              <w:t xml:space="preserve"> </w:t>
            </w:r>
            <w:proofErr w:type="spellStart"/>
            <w:r w:rsidRPr="000C0BE4">
              <w:rPr>
                <w:rFonts w:ascii="Times New Roman" w:hAnsi="Times New Roman" w:cs="Times New Roman"/>
              </w:rPr>
              <w:t>klawiszami</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nawigacyjnymi</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i</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klawiaturą</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numeryczną</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spacing w:val="-2"/>
              </w:rPr>
              <w:t>przewodowa</w:t>
            </w:r>
            <w:proofErr w:type="spellEnd"/>
          </w:p>
          <w:p w14:paraId="487318D1" w14:textId="77777777" w:rsidR="000C0BE4" w:rsidRPr="000C0BE4" w:rsidRDefault="000C0BE4" w:rsidP="000C0BE4">
            <w:pPr>
              <w:ind w:left="38"/>
              <w:rPr>
                <w:rFonts w:ascii="Times New Roman" w:hAnsi="Times New Roman" w:cs="Times New Roman"/>
              </w:rPr>
            </w:pPr>
            <w:r w:rsidRPr="000C0BE4">
              <w:rPr>
                <w:rFonts w:ascii="Times New Roman" w:eastAsiaTheme="minorHAnsi" w:hAnsi="Times New Roman" w:cs="Times New Roman"/>
              </w:rPr>
              <w:t>-</w:t>
            </w:r>
            <w:r w:rsidRPr="000C0BE4">
              <w:rPr>
                <w:rFonts w:ascii="Times New Roman" w:eastAsiaTheme="minorHAnsi" w:hAnsi="Times New Roman" w:cs="Times New Roman"/>
                <w:spacing w:val="-7"/>
              </w:rPr>
              <w:t xml:space="preserve"> </w:t>
            </w:r>
            <w:r w:rsidRPr="000C0BE4">
              <w:rPr>
                <w:rFonts w:ascii="Times New Roman" w:eastAsiaTheme="minorHAnsi" w:hAnsi="Times New Roman" w:cs="Times New Roman"/>
              </w:rPr>
              <w:t>USB,</w:t>
            </w:r>
            <w:r w:rsidRPr="000C0BE4">
              <w:rPr>
                <w:rFonts w:ascii="Times New Roman" w:eastAsiaTheme="minorHAnsi" w:hAnsi="Times New Roman" w:cs="Times New Roman"/>
                <w:spacing w:val="-6"/>
              </w:rPr>
              <w:t xml:space="preserve"> </w:t>
            </w:r>
            <w:proofErr w:type="spellStart"/>
            <w:r w:rsidRPr="000C0BE4">
              <w:rPr>
                <w:rFonts w:ascii="Times New Roman" w:eastAsiaTheme="minorHAnsi" w:hAnsi="Times New Roman" w:cs="Times New Roman"/>
              </w:rPr>
              <w:t>długość</w:t>
            </w:r>
            <w:proofErr w:type="spellEnd"/>
            <w:r w:rsidRPr="000C0BE4">
              <w:rPr>
                <w:rFonts w:ascii="Times New Roman" w:eastAsiaTheme="minorHAnsi" w:hAnsi="Times New Roman" w:cs="Times New Roman"/>
                <w:spacing w:val="-7"/>
              </w:rPr>
              <w:t xml:space="preserve"> </w:t>
            </w:r>
            <w:proofErr w:type="spellStart"/>
            <w:r w:rsidRPr="000C0BE4">
              <w:rPr>
                <w:rFonts w:ascii="Times New Roman" w:eastAsiaTheme="minorHAnsi" w:hAnsi="Times New Roman" w:cs="Times New Roman"/>
              </w:rPr>
              <w:t>przewodu</w:t>
            </w:r>
            <w:proofErr w:type="spellEnd"/>
            <w:r w:rsidRPr="000C0BE4">
              <w:rPr>
                <w:rFonts w:ascii="Times New Roman" w:eastAsiaTheme="minorHAnsi" w:hAnsi="Times New Roman" w:cs="Times New Roman"/>
                <w:spacing w:val="-6"/>
              </w:rPr>
              <w:t xml:space="preserve"> </w:t>
            </w:r>
            <w:r w:rsidRPr="000C0BE4">
              <w:rPr>
                <w:rFonts w:ascii="Times New Roman" w:eastAsiaTheme="minorHAnsi" w:hAnsi="Times New Roman" w:cs="Times New Roman"/>
              </w:rPr>
              <w:t>minimum</w:t>
            </w:r>
            <w:r w:rsidRPr="000C0BE4">
              <w:rPr>
                <w:rFonts w:ascii="Times New Roman" w:eastAsiaTheme="minorHAnsi" w:hAnsi="Times New Roman" w:cs="Times New Roman"/>
                <w:spacing w:val="-6"/>
              </w:rPr>
              <w:t xml:space="preserve"> </w:t>
            </w:r>
            <w:r w:rsidRPr="000C0BE4">
              <w:rPr>
                <w:rFonts w:ascii="Times New Roman" w:eastAsiaTheme="minorHAnsi" w:hAnsi="Times New Roman" w:cs="Times New Roman"/>
                <w:spacing w:val="-4"/>
              </w:rPr>
              <w:t>1,8m</w:t>
            </w:r>
          </w:p>
        </w:tc>
      </w:tr>
      <w:tr w:rsidR="000C0BE4" w:rsidRPr="000C0BE4" w14:paraId="3851F03D" w14:textId="77777777" w:rsidTr="0050483B">
        <w:trPr>
          <w:trHeight w:val="585"/>
        </w:trPr>
        <w:tc>
          <w:tcPr>
            <w:tcW w:w="566" w:type="dxa"/>
          </w:tcPr>
          <w:p w14:paraId="4E0F0C75" w14:textId="77777777" w:rsidR="000C0BE4" w:rsidRPr="000C0BE4" w:rsidRDefault="000C0BE4" w:rsidP="000C0BE4">
            <w:pPr>
              <w:spacing w:before="170"/>
              <w:ind w:right="108"/>
              <w:jc w:val="center"/>
              <w:rPr>
                <w:rFonts w:ascii="Times New Roman" w:hAnsi="Times New Roman" w:cs="Times New Roman"/>
              </w:rPr>
            </w:pPr>
            <w:r w:rsidRPr="000C0BE4">
              <w:rPr>
                <w:rFonts w:ascii="Times New Roman" w:hAnsi="Times New Roman" w:cs="Times New Roman"/>
                <w:spacing w:val="-5"/>
              </w:rPr>
              <w:lastRenderedPageBreak/>
              <w:t>12</w:t>
            </w:r>
          </w:p>
        </w:tc>
        <w:tc>
          <w:tcPr>
            <w:tcW w:w="1968" w:type="dxa"/>
          </w:tcPr>
          <w:p w14:paraId="325DC697" w14:textId="77777777" w:rsidR="000C0BE4" w:rsidRPr="000C0BE4" w:rsidRDefault="000C0BE4" w:rsidP="000C0BE4">
            <w:pPr>
              <w:jc w:val="center"/>
              <w:rPr>
                <w:rFonts w:ascii="Times New Roman" w:hAnsi="Times New Roman" w:cs="Times New Roman"/>
              </w:rPr>
            </w:pPr>
            <w:proofErr w:type="spellStart"/>
            <w:r w:rsidRPr="000C0BE4">
              <w:rPr>
                <w:rFonts w:ascii="Times New Roman" w:eastAsiaTheme="minorHAnsi" w:hAnsi="Times New Roman" w:cs="Times New Roman"/>
                <w:spacing w:val="-2"/>
              </w:rPr>
              <w:t>Urządzenie</w:t>
            </w:r>
            <w:proofErr w:type="spellEnd"/>
            <w:r w:rsidRPr="000C0BE4">
              <w:rPr>
                <w:rFonts w:ascii="Times New Roman" w:eastAsiaTheme="minorHAnsi" w:hAnsi="Times New Roman" w:cs="Times New Roman"/>
                <w:spacing w:val="-2"/>
              </w:rPr>
              <w:t xml:space="preserve"> </w:t>
            </w:r>
            <w:proofErr w:type="spellStart"/>
            <w:r w:rsidRPr="000C0BE4">
              <w:rPr>
                <w:rFonts w:ascii="Times New Roman" w:eastAsiaTheme="minorHAnsi" w:hAnsi="Times New Roman" w:cs="Times New Roman"/>
                <w:spacing w:val="-2"/>
              </w:rPr>
              <w:t>wskazujące</w:t>
            </w:r>
            <w:proofErr w:type="spellEnd"/>
          </w:p>
        </w:tc>
        <w:tc>
          <w:tcPr>
            <w:tcW w:w="6937" w:type="dxa"/>
            <w:gridSpan w:val="3"/>
          </w:tcPr>
          <w:p w14:paraId="5298506B" w14:textId="77777777" w:rsidR="000C0BE4" w:rsidRPr="000C0BE4" w:rsidRDefault="000C0BE4" w:rsidP="000C0BE4">
            <w:pPr>
              <w:spacing w:line="225" w:lineRule="exact"/>
              <w:ind w:left="29"/>
              <w:rPr>
                <w:rFonts w:ascii="Times New Roman" w:hAnsi="Times New Roman" w:cs="Times New Roman"/>
              </w:rPr>
            </w:pPr>
            <w:proofErr w:type="spellStart"/>
            <w:r w:rsidRPr="000C0BE4">
              <w:rPr>
                <w:rFonts w:ascii="Times New Roman" w:eastAsiaTheme="minorHAnsi" w:hAnsi="Times New Roman" w:cs="Times New Roman"/>
              </w:rPr>
              <w:t>Mysz</w:t>
            </w:r>
            <w:proofErr w:type="spellEnd"/>
            <w:r w:rsidRPr="000C0BE4">
              <w:rPr>
                <w:rFonts w:ascii="Times New Roman" w:eastAsiaTheme="minorHAnsi" w:hAnsi="Times New Roman" w:cs="Times New Roman"/>
                <w:spacing w:val="-6"/>
              </w:rPr>
              <w:t xml:space="preserve"> </w:t>
            </w:r>
            <w:proofErr w:type="spellStart"/>
            <w:r w:rsidRPr="000C0BE4">
              <w:rPr>
                <w:rFonts w:ascii="Times New Roman" w:eastAsiaTheme="minorHAnsi" w:hAnsi="Times New Roman" w:cs="Times New Roman"/>
              </w:rPr>
              <w:t>optyczna</w:t>
            </w:r>
            <w:proofErr w:type="spellEnd"/>
            <w:r w:rsidRPr="000C0BE4">
              <w:rPr>
                <w:rFonts w:ascii="Times New Roman" w:eastAsiaTheme="minorHAnsi" w:hAnsi="Times New Roman" w:cs="Times New Roman"/>
                <w:spacing w:val="-7"/>
              </w:rPr>
              <w:t xml:space="preserve"> </w:t>
            </w:r>
            <w:proofErr w:type="spellStart"/>
            <w:r w:rsidRPr="000C0BE4">
              <w:rPr>
                <w:rFonts w:ascii="Times New Roman" w:eastAsiaTheme="minorHAnsi" w:hAnsi="Times New Roman" w:cs="Times New Roman"/>
              </w:rPr>
              <w:t>przewodowa</w:t>
            </w:r>
            <w:proofErr w:type="spellEnd"/>
            <w:r w:rsidRPr="000C0BE4">
              <w:rPr>
                <w:rFonts w:ascii="Times New Roman" w:eastAsiaTheme="minorHAnsi" w:hAnsi="Times New Roman" w:cs="Times New Roman"/>
                <w:spacing w:val="-4"/>
              </w:rPr>
              <w:t xml:space="preserve"> </w:t>
            </w:r>
            <w:r w:rsidRPr="000C0BE4">
              <w:rPr>
                <w:rFonts w:ascii="Times New Roman" w:eastAsiaTheme="minorHAnsi" w:hAnsi="Times New Roman" w:cs="Times New Roman"/>
              </w:rPr>
              <w:t>–</w:t>
            </w:r>
            <w:r w:rsidRPr="000C0BE4">
              <w:rPr>
                <w:rFonts w:ascii="Times New Roman" w:eastAsiaTheme="minorHAnsi" w:hAnsi="Times New Roman" w:cs="Times New Roman"/>
                <w:spacing w:val="-6"/>
              </w:rPr>
              <w:t xml:space="preserve"> </w:t>
            </w:r>
            <w:r w:rsidRPr="000C0BE4">
              <w:rPr>
                <w:rFonts w:ascii="Times New Roman" w:eastAsiaTheme="minorHAnsi" w:hAnsi="Times New Roman" w:cs="Times New Roman"/>
              </w:rPr>
              <w:t>USB, min. 800DPI,</w:t>
            </w:r>
            <w:r w:rsidRPr="000C0BE4">
              <w:rPr>
                <w:rFonts w:ascii="Times New Roman" w:eastAsiaTheme="minorHAnsi" w:hAnsi="Times New Roman" w:cs="Times New Roman"/>
                <w:spacing w:val="-7"/>
              </w:rPr>
              <w:t xml:space="preserve"> </w:t>
            </w:r>
            <w:proofErr w:type="spellStart"/>
            <w:r w:rsidRPr="000C0BE4">
              <w:rPr>
                <w:rFonts w:ascii="Times New Roman" w:eastAsiaTheme="minorHAnsi" w:hAnsi="Times New Roman" w:cs="Times New Roman"/>
              </w:rPr>
              <w:t>długość</w:t>
            </w:r>
            <w:proofErr w:type="spellEnd"/>
            <w:r w:rsidRPr="000C0BE4">
              <w:rPr>
                <w:rFonts w:ascii="Times New Roman" w:eastAsiaTheme="minorHAnsi" w:hAnsi="Times New Roman" w:cs="Times New Roman"/>
                <w:spacing w:val="-6"/>
              </w:rPr>
              <w:t xml:space="preserve"> </w:t>
            </w:r>
            <w:proofErr w:type="spellStart"/>
            <w:r w:rsidRPr="000C0BE4">
              <w:rPr>
                <w:rFonts w:ascii="Times New Roman" w:eastAsiaTheme="minorHAnsi" w:hAnsi="Times New Roman" w:cs="Times New Roman"/>
              </w:rPr>
              <w:t>przewodu</w:t>
            </w:r>
            <w:proofErr w:type="spellEnd"/>
            <w:r w:rsidRPr="000C0BE4">
              <w:rPr>
                <w:rFonts w:ascii="Times New Roman" w:eastAsiaTheme="minorHAnsi" w:hAnsi="Times New Roman" w:cs="Times New Roman"/>
                <w:spacing w:val="-7"/>
              </w:rPr>
              <w:t xml:space="preserve"> </w:t>
            </w:r>
            <w:r w:rsidRPr="000C0BE4">
              <w:rPr>
                <w:rFonts w:ascii="Times New Roman" w:eastAsiaTheme="minorHAnsi" w:hAnsi="Times New Roman" w:cs="Times New Roman"/>
              </w:rPr>
              <w:t>minimum</w:t>
            </w:r>
            <w:r w:rsidRPr="000C0BE4">
              <w:rPr>
                <w:rFonts w:ascii="Times New Roman" w:eastAsiaTheme="minorHAnsi" w:hAnsi="Times New Roman" w:cs="Times New Roman"/>
                <w:spacing w:val="-6"/>
              </w:rPr>
              <w:t xml:space="preserve"> </w:t>
            </w:r>
            <w:r w:rsidRPr="000C0BE4">
              <w:rPr>
                <w:rFonts w:ascii="Times New Roman" w:eastAsiaTheme="minorHAnsi" w:hAnsi="Times New Roman" w:cs="Times New Roman"/>
              </w:rPr>
              <w:t>1,8</w:t>
            </w:r>
            <w:r w:rsidRPr="000C0BE4">
              <w:rPr>
                <w:rFonts w:ascii="Times New Roman" w:eastAsiaTheme="minorHAnsi" w:hAnsi="Times New Roman" w:cs="Times New Roman"/>
                <w:spacing w:val="-6"/>
              </w:rPr>
              <w:t xml:space="preserve"> </w:t>
            </w:r>
            <w:r w:rsidRPr="000C0BE4">
              <w:rPr>
                <w:rFonts w:ascii="Times New Roman" w:eastAsiaTheme="minorHAnsi" w:hAnsi="Times New Roman" w:cs="Times New Roman"/>
                <w:spacing w:val="-10"/>
              </w:rPr>
              <w:t>m</w:t>
            </w:r>
          </w:p>
        </w:tc>
      </w:tr>
      <w:tr w:rsidR="000C0BE4" w:rsidRPr="000C0BE4" w14:paraId="7AE6EC2E" w14:textId="77777777" w:rsidTr="0050483B">
        <w:trPr>
          <w:trHeight w:val="585"/>
        </w:trPr>
        <w:tc>
          <w:tcPr>
            <w:tcW w:w="566" w:type="dxa"/>
          </w:tcPr>
          <w:p w14:paraId="3A7A260F" w14:textId="77777777" w:rsidR="000C0BE4" w:rsidRPr="000C0BE4" w:rsidRDefault="000C0BE4" w:rsidP="000C0BE4">
            <w:pPr>
              <w:spacing w:before="170"/>
              <w:ind w:right="108"/>
              <w:jc w:val="center"/>
              <w:rPr>
                <w:rFonts w:ascii="Times New Roman" w:hAnsi="Times New Roman" w:cs="Times New Roman"/>
                <w:spacing w:val="-5"/>
              </w:rPr>
            </w:pPr>
            <w:r w:rsidRPr="000C0BE4">
              <w:rPr>
                <w:rFonts w:ascii="Times New Roman" w:hAnsi="Times New Roman" w:cs="Times New Roman"/>
                <w:spacing w:val="-5"/>
              </w:rPr>
              <w:t>13</w:t>
            </w:r>
          </w:p>
        </w:tc>
        <w:tc>
          <w:tcPr>
            <w:tcW w:w="1968" w:type="dxa"/>
          </w:tcPr>
          <w:p w14:paraId="7B12D561" w14:textId="77777777" w:rsidR="000C0BE4" w:rsidRPr="000C0BE4" w:rsidRDefault="000C0BE4" w:rsidP="000C0BE4">
            <w:pPr>
              <w:jc w:val="center"/>
              <w:rPr>
                <w:rFonts w:ascii="Times New Roman" w:hAnsi="Times New Roman" w:cs="Times New Roman"/>
                <w:spacing w:val="-2"/>
              </w:rPr>
            </w:pPr>
            <w:proofErr w:type="spellStart"/>
            <w:r w:rsidRPr="000C0BE4">
              <w:rPr>
                <w:rFonts w:ascii="Times New Roman" w:eastAsiaTheme="minorHAnsi" w:hAnsi="Times New Roman" w:cs="Times New Roman"/>
                <w:spacing w:val="-2"/>
              </w:rPr>
              <w:t>Wsparcie</w:t>
            </w:r>
            <w:proofErr w:type="spellEnd"/>
            <w:r w:rsidRPr="000C0BE4">
              <w:rPr>
                <w:rFonts w:ascii="Times New Roman" w:eastAsiaTheme="minorHAnsi" w:hAnsi="Times New Roman" w:cs="Times New Roman"/>
                <w:spacing w:val="-2"/>
              </w:rPr>
              <w:t xml:space="preserve"> </w:t>
            </w:r>
            <w:proofErr w:type="spellStart"/>
            <w:r w:rsidRPr="000C0BE4">
              <w:rPr>
                <w:rFonts w:ascii="Times New Roman" w:eastAsiaTheme="minorHAnsi" w:hAnsi="Times New Roman" w:cs="Times New Roman"/>
                <w:spacing w:val="-2"/>
              </w:rPr>
              <w:t>techniczne</w:t>
            </w:r>
            <w:proofErr w:type="spellEnd"/>
          </w:p>
        </w:tc>
        <w:tc>
          <w:tcPr>
            <w:tcW w:w="6937" w:type="dxa"/>
            <w:gridSpan w:val="3"/>
          </w:tcPr>
          <w:p w14:paraId="1C90D277" w14:textId="77777777" w:rsidR="000C0BE4" w:rsidRPr="000C0BE4" w:rsidRDefault="000C0BE4" w:rsidP="000C0BE4">
            <w:pPr>
              <w:spacing w:line="225" w:lineRule="exact"/>
              <w:ind w:left="29"/>
              <w:rPr>
                <w:rFonts w:ascii="Times New Roman" w:hAnsi="Times New Roman" w:cs="Times New Roman"/>
              </w:rPr>
            </w:pPr>
            <w:proofErr w:type="spellStart"/>
            <w:r w:rsidRPr="000C0BE4">
              <w:rPr>
                <w:rFonts w:ascii="Times New Roman" w:eastAsiaTheme="minorHAnsi" w:hAnsi="Times New Roman" w:cs="Times New Roman"/>
              </w:rPr>
              <w:t>Dostęp</w:t>
            </w:r>
            <w:proofErr w:type="spellEnd"/>
            <w:r w:rsidRPr="000C0BE4">
              <w:rPr>
                <w:rFonts w:ascii="Times New Roman" w:eastAsiaTheme="minorHAnsi" w:hAnsi="Times New Roman" w:cs="Times New Roman"/>
              </w:rPr>
              <w:t xml:space="preserve"> do </w:t>
            </w:r>
            <w:proofErr w:type="spellStart"/>
            <w:r w:rsidRPr="000C0BE4">
              <w:rPr>
                <w:rFonts w:ascii="Times New Roman" w:eastAsiaTheme="minorHAnsi" w:hAnsi="Times New Roman" w:cs="Times New Roman"/>
              </w:rPr>
              <w:t>aktualnych</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sterowników</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zainstalowanych</w:t>
            </w:r>
            <w:proofErr w:type="spellEnd"/>
            <w:r w:rsidRPr="000C0BE4">
              <w:rPr>
                <w:rFonts w:ascii="Times New Roman" w:eastAsiaTheme="minorHAnsi" w:hAnsi="Times New Roman" w:cs="Times New Roman"/>
              </w:rPr>
              <w:t xml:space="preserve"> w </w:t>
            </w:r>
            <w:proofErr w:type="spellStart"/>
            <w:r w:rsidRPr="000C0BE4">
              <w:rPr>
                <w:rFonts w:ascii="Times New Roman" w:eastAsiaTheme="minorHAnsi" w:hAnsi="Times New Roman" w:cs="Times New Roman"/>
              </w:rPr>
              <w:t>komputerze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urządzeń</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realizowany</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poprzez</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podanie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identyfikatora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klienta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lub</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modelu</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komputera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lub</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numeru</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seryjnego</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komputera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na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dedykowanej</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przez</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producenta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stronie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internetowej</w:t>
            </w:r>
            <w:proofErr w:type="spellEnd"/>
            <w:r w:rsidRPr="000C0BE4">
              <w:rPr>
                <w:rFonts w:ascii="Times New Roman" w:eastAsiaTheme="minorHAnsi" w:hAnsi="Times New Roman" w:cs="Times New Roman"/>
              </w:rPr>
              <w:t xml:space="preserve"> – </w:t>
            </w:r>
            <w:proofErr w:type="spellStart"/>
            <w:r w:rsidRPr="000C0BE4">
              <w:rPr>
                <w:rFonts w:ascii="Times New Roman" w:eastAsiaTheme="minorHAnsi" w:hAnsi="Times New Roman" w:cs="Times New Roman"/>
              </w:rPr>
              <w:t>należy</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podać</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adres</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strony</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oraz</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sposób</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realizacji</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wymagania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opis</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uzyskania</w:t>
            </w:r>
            <w:proofErr w:type="spellEnd"/>
            <w:r w:rsidRPr="000C0BE4">
              <w:rPr>
                <w:rFonts w:ascii="Times New Roman" w:eastAsiaTheme="minorHAnsi" w:hAnsi="Times New Roman" w:cs="Times New Roman"/>
              </w:rPr>
              <w:t xml:space="preserve"> w/w </w:t>
            </w:r>
            <w:proofErr w:type="spellStart"/>
            <w:r w:rsidRPr="000C0BE4">
              <w:rPr>
                <w:rFonts w:ascii="Times New Roman" w:eastAsiaTheme="minorHAnsi" w:hAnsi="Times New Roman" w:cs="Times New Roman"/>
              </w:rPr>
              <w:t>informacji</w:t>
            </w:r>
            <w:proofErr w:type="spellEnd"/>
            <w:r w:rsidRPr="000C0BE4">
              <w:rPr>
                <w:rFonts w:ascii="Times New Roman" w:eastAsiaTheme="minorHAnsi" w:hAnsi="Times New Roman" w:cs="Times New Roman"/>
              </w:rPr>
              <w:t>)</w:t>
            </w:r>
          </w:p>
        </w:tc>
      </w:tr>
      <w:tr w:rsidR="000C0BE4" w:rsidRPr="000C0BE4" w14:paraId="28D804DC" w14:textId="77777777" w:rsidTr="0050483B">
        <w:trPr>
          <w:trHeight w:val="585"/>
        </w:trPr>
        <w:tc>
          <w:tcPr>
            <w:tcW w:w="566" w:type="dxa"/>
          </w:tcPr>
          <w:p w14:paraId="07FF8F75" w14:textId="77777777" w:rsidR="000C0BE4" w:rsidRPr="000C0BE4" w:rsidRDefault="000C0BE4" w:rsidP="000C0BE4">
            <w:pPr>
              <w:spacing w:before="170"/>
              <w:ind w:right="108"/>
              <w:jc w:val="center"/>
              <w:rPr>
                <w:rFonts w:ascii="Times New Roman" w:hAnsi="Times New Roman" w:cs="Times New Roman"/>
                <w:spacing w:val="-5"/>
              </w:rPr>
            </w:pPr>
            <w:r w:rsidRPr="000C0BE4">
              <w:rPr>
                <w:rFonts w:ascii="Times New Roman" w:hAnsi="Times New Roman" w:cs="Times New Roman"/>
                <w:spacing w:val="-5"/>
              </w:rPr>
              <w:t>14</w:t>
            </w:r>
          </w:p>
        </w:tc>
        <w:tc>
          <w:tcPr>
            <w:tcW w:w="1968" w:type="dxa"/>
          </w:tcPr>
          <w:p w14:paraId="722F40F6" w14:textId="77777777" w:rsidR="000C0BE4" w:rsidRPr="000C0BE4" w:rsidRDefault="000C0BE4" w:rsidP="000C0BE4">
            <w:pPr>
              <w:jc w:val="center"/>
              <w:rPr>
                <w:rFonts w:ascii="Times New Roman" w:hAnsi="Times New Roman" w:cs="Times New Roman"/>
                <w:spacing w:val="-2"/>
              </w:rPr>
            </w:pPr>
            <w:proofErr w:type="spellStart"/>
            <w:r w:rsidRPr="000C0BE4">
              <w:rPr>
                <w:rFonts w:ascii="Times New Roman" w:eastAsiaTheme="minorHAnsi" w:hAnsi="Times New Roman" w:cs="Times New Roman"/>
                <w:spacing w:val="-2"/>
              </w:rPr>
              <w:t>Wymagania</w:t>
            </w:r>
            <w:proofErr w:type="spellEnd"/>
            <w:r w:rsidRPr="000C0BE4">
              <w:rPr>
                <w:rFonts w:ascii="Times New Roman" w:eastAsiaTheme="minorHAnsi" w:hAnsi="Times New Roman" w:cs="Times New Roman"/>
                <w:spacing w:val="-2"/>
              </w:rPr>
              <w:t xml:space="preserve"> </w:t>
            </w:r>
            <w:proofErr w:type="spellStart"/>
            <w:r w:rsidRPr="000C0BE4">
              <w:rPr>
                <w:rFonts w:ascii="Times New Roman" w:eastAsiaTheme="minorHAnsi" w:hAnsi="Times New Roman" w:cs="Times New Roman"/>
                <w:spacing w:val="-2"/>
              </w:rPr>
              <w:t>dodatkowe</w:t>
            </w:r>
            <w:proofErr w:type="spellEnd"/>
          </w:p>
        </w:tc>
        <w:tc>
          <w:tcPr>
            <w:tcW w:w="6937" w:type="dxa"/>
            <w:gridSpan w:val="3"/>
          </w:tcPr>
          <w:p w14:paraId="19DC05D2" w14:textId="77777777" w:rsidR="000C0BE4" w:rsidRPr="000C0BE4" w:rsidRDefault="000C0BE4" w:rsidP="000C0BE4">
            <w:pPr>
              <w:numPr>
                <w:ilvl w:val="0"/>
                <w:numId w:val="1"/>
              </w:numPr>
              <w:spacing w:line="225" w:lineRule="exact"/>
              <w:rPr>
                <w:rFonts w:ascii="Times New Roman" w:hAnsi="Times New Roman" w:cs="Times New Roman"/>
              </w:rPr>
            </w:pPr>
            <w:proofErr w:type="spellStart"/>
            <w:r w:rsidRPr="000C0BE4">
              <w:rPr>
                <w:rFonts w:ascii="Times New Roman" w:eastAsiaTheme="minorHAnsi" w:hAnsi="Times New Roman" w:cs="Times New Roman"/>
              </w:rPr>
              <w:t>Komputer</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musi</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być</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wyposażony</w:t>
            </w:r>
            <w:proofErr w:type="spellEnd"/>
            <w:r w:rsidRPr="000C0BE4">
              <w:rPr>
                <w:rFonts w:ascii="Times New Roman" w:eastAsiaTheme="minorHAnsi" w:hAnsi="Times New Roman" w:cs="Times New Roman"/>
              </w:rPr>
              <w:t xml:space="preserve"> w </w:t>
            </w:r>
            <w:proofErr w:type="spellStart"/>
            <w:r w:rsidRPr="000C0BE4">
              <w:rPr>
                <w:rFonts w:ascii="Times New Roman" w:eastAsiaTheme="minorHAnsi" w:hAnsi="Times New Roman" w:cs="Times New Roman"/>
              </w:rPr>
              <w:t>zabezpieczenie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sprzętowe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umożliwiające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zabezpieczenie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haseł</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użytkowników</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administratora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oraz</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danych</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użytkownika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Zabezpieczenie</w:t>
            </w:r>
            <w:proofErr w:type="spellEnd"/>
            <w:r w:rsidRPr="000C0BE4">
              <w:rPr>
                <w:rFonts w:ascii="Times New Roman" w:eastAsiaTheme="minorHAnsi" w:hAnsi="Times New Roman" w:cs="Times New Roman"/>
              </w:rPr>
              <w:t xml:space="preserve"> ma </w:t>
            </w:r>
            <w:proofErr w:type="spellStart"/>
            <w:r w:rsidRPr="000C0BE4">
              <w:rPr>
                <w:rFonts w:ascii="Times New Roman" w:eastAsiaTheme="minorHAnsi" w:hAnsi="Times New Roman" w:cs="Times New Roman"/>
              </w:rPr>
              <w:t>składać</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się</w:t>
            </w:r>
            <w:proofErr w:type="spellEnd"/>
            <w:r w:rsidRPr="000C0BE4">
              <w:rPr>
                <w:rFonts w:ascii="Times New Roman" w:eastAsiaTheme="minorHAnsi" w:hAnsi="Times New Roman" w:cs="Times New Roman"/>
              </w:rPr>
              <w:t xml:space="preserve"> z </w:t>
            </w:r>
            <w:proofErr w:type="spellStart"/>
            <w:r w:rsidRPr="000C0BE4">
              <w:rPr>
                <w:rFonts w:ascii="Times New Roman" w:eastAsiaTheme="minorHAnsi" w:hAnsi="Times New Roman" w:cs="Times New Roman"/>
              </w:rPr>
              <w:t>dedykowanego</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urządzenia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szyfrującego</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współpracującego</w:t>
            </w:r>
            <w:proofErr w:type="spellEnd"/>
            <w:r w:rsidRPr="000C0BE4">
              <w:rPr>
                <w:rFonts w:ascii="Times New Roman" w:eastAsiaTheme="minorHAnsi" w:hAnsi="Times New Roman" w:cs="Times New Roman"/>
              </w:rPr>
              <w:t xml:space="preserve"> z </w:t>
            </w:r>
            <w:proofErr w:type="spellStart"/>
            <w:r w:rsidRPr="000C0BE4">
              <w:rPr>
                <w:rFonts w:ascii="Times New Roman" w:eastAsiaTheme="minorHAnsi" w:hAnsi="Times New Roman" w:cs="Times New Roman"/>
              </w:rPr>
              <w:t>płytą</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główną</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którego</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usunięcie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uniemożliwi</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uruchomienie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komputera</w:t>
            </w:r>
            <w:proofErr w:type="spellEnd"/>
            <w:r w:rsidRPr="000C0BE4">
              <w:rPr>
                <w:rFonts w:ascii="Times New Roman" w:eastAsiaTheme="minorHAnsi" w:hAnsi="Times New Roman" w:cs="Times New Roman"/>
              </w:rPr>
              <w:t xml:space="preserve">, a </w:t>
            </w:r>
            <w:proofErr w:type="spellStart"/>
            <w:r w:rsidRPr="000C0BE4">
              <w:rPr>
                <w:rFonts w:ascii="Times New Roman" w:eastAsiaTheme="minorHAnsi" w:hAnsi="Times New Roman" w:cs="Times New Roman"/>
              </w:rPr>
              <w:t>odczyt</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zabezpieczonych</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danych</w:t>
            </w:r>
            <w:proofErr w:type="spellEnd"/>
            <w:r w:rsidRPr="000C0BE4">
              <w:rPr>
                <w:rFonts w:ascii="Times New Roman" w:eastAsiaTheme="minorHAnsi" w:hAnsi="Times New Roman" w:cs="Times New Roman"/>
              </w:rPr>
              <w:t xml:space="preserve"> z </w:t>
            </w:r>
            <w:proofErr w:type="spellStart"/>
            <w:r w:rsidRPr="000C0BE4">
              <w:rPr>
                <w:rFonts w:ascii="Times New Roman" w:eastAsiaTheme="minorHAnsi" w:hAnsi="Times New Roman" w:cs="Times New Roman"/>
              </w:rPr>
              <w:t>dysku</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twardego</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nie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będzie</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możliwy</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na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innym</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komputerze</w:t>
            </w:r>
            <w:proofErr w:type="spellEnd"/>
            <w:r w:rsidRPr="000C0BE4">
              <w:rPr>
                <w:rFonts w:ascii="Times New Roman" w:eastAsiaTheme="minorHAnsi" w:hAnsi="Times New Roman" w:cs="Times New Roman"/>
              </w:rPr>
              <w:t>.</w:t>
            </w:r>
          </w:p>
        </w:tc>
      </w:tr>
      <w:tr w:rsidR="000C0BE4" w:rsidRPr="000C0BE4" w14:paraId="3FC9876E" w14:textId="77777777" w:rsidTr="0050483B">
        <w:trPr>
          <w:trHeight w:val="585"/>
        </w:trPr>
        <w:tc>
          <w:tcPr>
            <w:tcW w:w="566" w:type="dxa"/>
          </w:tcPr>
          <w:p w14:paraId="023F2EE9" w14:textId="77777777" w:rsidR="000C0BE4" w:rsidRPr="000C0BE4" w:rsidRDefault="000C0BE4" w:rsidP="000C0BE4">
            <w:pPr>
              <w:spacing w:before="170"/>
              <w:ind w:right="108"/>
              <w:jc w:val="center"/>
              <w:rPr>
                <w:rFonts w:ascii="Times New Roman" w:hAnsi="Times New Roman" w:cs="Times New Roman"/>
                <w:spacing w:val="-5"/>
              </w:rPr>
            </w:pPr>
            <w:bookmarkStart w:id="1" w:name="_Hlk107825276"/>
            <w:r w:rsidRPr="000C0BE4">
              <w:rPr>
                <w:rFonts w:ascii="Times New Roman" w:hAnsi="Times New Roman" w:cs="Times New Roman"/>
                <w:spacing w:val="-5"/>
              </w:rPr>
              <w:t>15</w:t>
            </w:r>
          </w:p>
        </w:tc>
        <w:tc>
          <w:tcPr>
            <w:tcW w:w="1968" w:type="dxa"/>
          </w:tcPr>
          <w:p w14:paraId="4CF762F5" w14:textId="77777777" w:rsidR="000C0BE4" w:rsidRPr="000C0BE4" w:rsidRDefault="000C0BE4" w:rsidP="000C0BE4">
            <w:pPr>
              <w:jc w:val="center"/>
              <w:rPr>
                <w:rFonts w:ascii="Times New Roman" w:hAnsi="Times New Roman" w:cs="Times New Roman"/>
                <w:spacing w:val="-2"/>
              </w:rPr>
            </w:pPr>
            <w:proofErr w:type="spellStart"/>
            <w:r w:rsidRPr="000C0BE4">
              <w:rPr>
                <w:rFonts w:ascii="Times New Roman" w:eastAsiaTheme="minorHAnsi" w:hAnsi="Times New Roman" w:cs="Times New Roman"/>
                <w:spacing w:val="-2"/>
              </w:rPr>
              <w:t>Niezawodność</w:t>
            </w:r>
            <w:proofErr w:type="spellEnd"/>
            <w:r w:rsidRPr="000C0BE4">
              <w:rPr>
                <w:rFonts w:ascii="Times New Roman" w:eastAsiaTheme="minorHAnsi" w:hAnsi="Times New Roman" w:cs="Times New Roman"/>
                <w:spacing w:val="-2"/>
              </w:rPr>
              <w:t xml:space="preserve"> / </w:t>
            </w:r>
            <w:proofErr w:type="spellStart"/>
            <w:r w:rsidRPr="000C0BE4">
              <w:rPr>
                <w:rFonts w:ascii="Times New Roman" w:eastAsiaTheme="minorHAnsi" w:hAnsi="Times New Roman" w:cs="Times New Roman"/>
                <w:spacing w:val="-2"/>
              </w:rPr>
              <w:t>jakość</w:t>
            </w:r>
            <w:proofErr w:type="spellEnd"/>
            <w:r w:rsidRPr="000C0BE4">
              <w:rPr>
                <w:rFonts w:ascii="Times New Roman" w:eastAsiaTheme="minorHAnsi" w:hAnsi="Times New Roman" w:cs="Times New Roman"/>
                <w:spacing w:val="-2"/>
              </w:rPr>
              <w:t xml:space="preserve"> </w:t>
            </w:r>
            <w:proofErr w:type="spellStart"/>
            <w:r w:rsidRPr="000C0BE4">
              <w:rPr>
                <w:rFonts w:ascii="Times New Roman" w:eastAsiaTheme="minorHAnsi" w:hAnsi="Times New Roman" w:cs="Times New Roman"/>
                <w:spacing w:val="-2"/>
              </w:rPr>
              <w:t>wytwarzania</w:t>
            </w:r>
            <w:proofErr w:type="spellEnd"/>
          </w:p>
        </w:tc>
        <w:tc>
          <w:tcPr>
            <w:tcW w:w="6937" w:type="dxa"/>
            <w:gridSpan w:val="3"/>
          </w:tcPr>
          <w:p w14:paraId="499C2154" w14:textId="77777777" w:rsidR="000C0BE4" w:rsidRPr="000C0BE4" w:rsidRDefault="000C0BE4" w:rsidP="000C0BE4">
            <w:pPr>
              <w:spacing w:line="225" w:lineRule="exact"/>
              <w:ind w:left="389"/>
              <w:rPr>
                <w:rFonts w:ascii="Times New Roman" w:hAnsi="Times New Roman" w:cs="Times New Roman"/>
              </w:rPr>
            </w:pPr>
            <w:proofErr w:type="spellStart"/>
            <w:r w:rsidRPr="000C0BE4">
              <w:rPr>
                <w:rFonts w:ascii="Times New Roman" w:hAnsi="Times New Roman" w:cs="Times New Roman"/>
              </w:rPr>
              <w:t>Potwierdzona</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certyfikatami</w:t>
            </w:r>
            <w:proofErr w:type="spellEnd"/>
            <w:r w:rsidRPr="000C0BE4">
              <w:rPr>
                <w:rFonts w:ascii="Times New Roman" w:hAnsi="Times New Roman" w:cs="Times New Roman"/>
              </w:rPr>
              <w:t xml:space="preserve">: </w:t>
            </w:r>
          </w:p>
          <w:p w14:paraId="05B77992" w14:textId="77777777" w:rsidR="000C0BE4" w:rsidRPr="000C0BE4" w:rsidRDefault="000C0BE4" w:rsidP="000C0BE4">
            <w:pPr>
              <w:spacing w:line="225" w:lineRule="exact"/>
              <w:ind w:left="389"/>
              <w:rPr>
                <w:rFonts w:ascii="Times New Roman" w:hAnsi="Times New Roman" w:cs="Times New Roman"/>
              </w:rPr>
            </w:pPr>
            <w:proofErr w:type="spellStart"/>
            <w:r w:rsidRPr="000C0BE4">
              <w:rPr>
                <w:rFonts w:ascii="Times New Roman" w:hAnsi="Times New Roman" w:cs="Times New Roman"/>
              </w:rPr>
              <w:t>Certyfikat</w:t>
            </w:r>
            <w:proofErr w:type="spellEnd"/>
            <w:r w:rsidRPr="000C0BE4">
              <w:rPr>
                <w:rFonts w:ascii="Times New Roman" w:hAnsi="Times New Roman" w:cs="Times New Roman"/>
              </w:rPr>
              <w:t xml:space="preserve"> CE</w:t>
            </w:r>
          </w:p>
          <w:p w14:paraId="6ABF98A6" w14:textId="77777777" w:rsidR="000C0BE4" w:rsidRPr="000C0BE4" w:rsidRDefault="000C0BE4" w:rsidP="000C0BE4">
            <w:pPr>
              <w:spacing w:line="225" w:lineRule="exact"/>
              <w:ind w:left="389"/>
              <w:rPr>
                <w:rFonts w:ascii="Times New Roman" w:hAnsi="Times New Roman" w:cs="Times New Roman"/>
              </w:rPr>
            </w:pPr>
            <w:r w:rsidRPr="000C0BE4">
              <w:rPr>
                <w:rFonts w:ascii="Times New Roman" w:hAnsi="Times New Roman" w:cs="Times New Roman"/>
              </w:rPr>
              <w:t>ISO 14001</w:t>
            </w:r>
          </w:p>
          <w:p w14:paraId="53500480" w14:textId="77777777" w:rsidR="000C0BE4" w:rsidRPr="000C0BE4" w:rsidRDefault="000C0BE4" w:rsidP="000C0BE4">
            <w:pPr>
              <w:spacing w:line="225" w:lineRule="exact"/>
              <w:ind w:left="389"/>
              <w:rPr>
                <w:rFonts w:ascii="Times New Roman" w:hAnsi="Times New Roman" w:cs="Times New Roman"/>
              </w:rPr>
            </w:pPr>
            <w:r w:rsidRPr="000C0BE4">
              <w:rPr>
                <w:rFonts w:ascii="Times New Roman" w:eastAsiaTheme="minorHAnsi" w:hAnsi="Times New Roman" w:cs="Times New Roman"/>
              </w:rPr>
              <w:t>ISO 9001</w:t>
            </w:r>
          </w:p>
        </w:tc>
      </w:tr>
      <w:bookmarkEnd w:id="1"/>
      <w:tr w:rsidR="000C0BE4" w:rsidRPr="000C0BE4" w14:paraId="5774A3C6" w14:textId="77777777" w:rsidTr="0050483B">
        <w:trPr>
          <w:trHeight w:val="992"/>
        </w:trPr>
        <w:tc>
          <w:tcPr>
            <w:tcW w:w="566" w:type="dxa"/>
          </w:tcPr>
          <w:p w14:paraId="315D5423" w14:textId="77777777" w:rsidR="000C0BE4" w:rsidRPr="000C0BE4" w:rsidRDefault="000C0BE4" w:rsidP="000C0BE4">
            <w:pPr>
              <w:ind w:right="112"/>
              <w:jc w:val="center"/>
              <w:rPr>
                <w:rFonts w:ascii="Times New Roman" w:hAnsi="Times New Roman" w:cs="Times New Roman"/>
              </w:rPr>
            </w:pPr>
            <w:r w:rsidRPr="000C0BE4">
              <w:rPr>
                <w:rFonts w:ascii="Times New Roman" w:hAnsi="Times New Roman" w:cs="Times New Roman"/>
                <w:spacing w:val="-5"/>
              </w:rPr>
              <w:t>16</w:t>
            </w:r>
          </w:p>
        </w:tc>
        <w:tc>
          <w:tcPr>
            <w:tcW w:w="1968" w:type="dxa"/>
          </w:tcPr>
          <w:p w14:paraId="6471A000" w14:textId="77777777" w:rsidR="000C0BE4" w:rsidRPr="000C0BE4" w:rsidRDefault="000C0BE4" w:rsidP="000C0BE4">
            <w:pPr>
              <w:jc w:val="center"/>
              <w:rPr>
                <w:rFonts w:ascii="Times New Roman" w:hAnsi="Times New Roman" w:cs="Times New Roman"/>
              </w:rPr>
            </w:pPr>
            <w:proofErr w:type="spellStart"/>
            <w:r w:rsidRPr="000C0BE4">
              <w:rPr>
                <w:rFonts w:ascii="Times New Roman" w:eastAsiaTheme="minorHAnsi" w:hAnsi="Times New Roman" w:cs="Times New Roman"/>
                <w:spacing w:val="-2"/>
              </w:rPr>
              <w:t>Gwarancja</w:t>
            </w:r>
            <w:proofErr w:type="spellEnd"/>
          </w:p>
        </w:tc>
        <w:tc>
          <w:tcPr>
            <w:tcW w:w="6937" w:type="dxa"/>
            <w:gridSpan w:val="3"/>
          </w:tcPr>
          <w:p w14:paraId="7613FF4E" w14:textId="77777777" w:rsidR="000C0BE4" w:rsidRPr="000C0BE4" w:rsidRDefault="000C0BE4" w:rsidP="000C0BE4">
            <w:pPr>
              <w:spacing w:line="259" w:lineRule="auto"/>
              <w:ind w:left="29"/>
              <w:rPr>
                <w:rFonts w:ascii="Times New Roman" w:hAnsi="Times New Roman" w:cs="Times New Roman"/>
              </w:rPr>
            </w:pPr>
            <w:r w:rsidRPr="000C0BE4">
              <w:rPr>
                <w:rFonts w:ascii="Times New Roman" w:hAnsi="Times New Roman" w:cs="Times New Roman"/>
              </w:rPr>
              <w:t xml:space="preserve">Minimum 24 </w:t>
            </w:r>
            <w:proofErr w:type="spellStart"/>
            <w:r w:rsidRPr="000C0BE4">
              <w:rPr>
                <w:rFonts w:ascii="Times New Roman" w:hAnsi="Times New Roman" w:cs="Times New Roman"/>
              </w:rPr>
              <w:t>miesiące</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sz w:val="24"/>
                <w:szCs w:val="24"/>
              </w:rPr>
              <w:t>licząc</w:t>
            </w:r>
            <w:proofErr w:type="spellEnd"/>
            <w:r w:rsidRPr="000C0BE4">
              <w:rPr>
                <w:rFonts w:ascii="Times New Roman" w:hAnsi="Times New Roman" w:cs="Times New Roman"/>
                <w:sz w:val="24"/>
                <w:szCs w:val="24"/>
              </w:rPr>
              <w:t xml:space="preserve"> </w:t>
            </w:r>
            <w:proofErr w:type="spellStart"/>
            <w:r w:rsidRPr="000C0BE4">
              <w:rPr>
                <w:rFonts w:ascii="Times New Roman" w:hAnsi="Times New Roman" w:cs="Times New Roman"/>
                <w:sz w:val="24"/>
                <w:szCs w:val="24"/>
              </w:rPr>
              <w:t>od</w:t>
            </w:r>
            <w:proofErr w:type="spellEnd"/>
            <w:r w:rsidRPr="000C0BE4">
              <w:rPr>
                <w:rFonts w:ascii="Times New Roman" w:hAnsi="Times New Roman" w:cs="Times New Roman"/>
                <w:sz w:val="24"/>
                <w:szCs w:val="24"/>
              </w:rPr>
              <w:t xml:space="preserve"> </w:t>
            </w:r>
            <w:proofErr w:type="spellStart"/>
            <w:r w:rsidRPr="000C0BE4">
              <w:rPr>
                <w:rFonts w:ascii="Times New Roman" w:hAnsi="Times New Roman" w:cs="Times New Roman"/>
                <w:sz w:val="24"/>
                <w:szCs w:val="24"/>
              </w:rPr>
              <w:t>daty</w:t>
            </w:r>
            <w:proofErr w:type="spellEnd"/>
            <w:r w:rsidRPr="000C0BE4">
              <w:rPr>
                <w:rFonts w:ascii="Times New Roman" w:hAnsi="Times New Roman" w:cs="Times New Roman"/>
                <w:sz w:val="24"/>
                <w:szCs w:val="24"/>
              </w:rPr>
              <w:t xml:space="preserve"> </w:t>
            </w:r>
            <w:proofErr w:type="spellStart"/>
            <w:r w:rsidRPr="000C0BE4">
              <w:rPr>
                <w:rFonts w:ascii="Times New Roman" w:hAnsi="Times New Roman" w:cs="Times New Roman"/>
                <w:sz w:val="24"/>
                <w:szCs w:val="24"/>
              </w:rPr>
              <w:t>podpisania</w:t>
            </w:r>
            <w:proofErr w:type="spellEnd"/>
            <w:r w:rsidRPr="000C0BE4">
              <w:rPr>
                <w:rFonts w:ascii="Times New Roman" w:hAnsi="Times New Roman" w:cs="Times New Roman"/>
                <w:sz w:val="24"/>
                <w:szCs w:val="24"/>
              </w:rPr>
              <w:t xml:space="preserve"> </w:t>
            </w:r>
            <w:proofErr w:type="spellStart"/>
            <w:r w:rsidRPr="000C0BE4">
              <w:rPr>
                <w:rFonts w:ascii="Times New Roman" w:hAnsi="Times New Roman" w:cs="Times New Roman"/>
                <w:sz w:val="24"/>
                <w:szCs w:val="24"/>
              </w:rPr>
              <w:t>protokołu</w:t>
            </w:r>
            <w:proofErr w:type="spellEnd"/>
            <w:r w:rsidRPr="000C0BE4">
              <w:rPr>
                <w:rFonts w:ascii="Times New Roman" w:hAnsi="Times New Roman" w:cs="Times New Roman"/>
                <w:sz w:val="24"/>
                <w:szCs w:val="24"/>
              </w:rPr>
              <w:t xml:space="preserve"> </w:t>
            </w:r>
            <w:proofErr w:type="spellStart"/>
            <w:r w:rsidRPr="000C0BE4">
              <w:rPr>
                <w:rFonts w:ascii="Times New Roman" w:hAnsi="Times New Roman" w:cs="Times New Roman"/>
                <w:sz w:val="24"/>
                <w:szCs w:val="24"/>
              </w:rPr>
              <w:t>odbioru</w:t>
            </w:r>
            <w:proofErr w:type="spellEnd"/>
            <w:r w:rsidRPr="000C0BE4">
              <w:rPr>
                <w:rFonts w:ascii="Times New Roman" w:hAnsi="Times New Roman" w:cs="Times New Roman"/>
                <w:sz w:val="24"/>
                <w:szCs w:val="24"/>
              </w:rPr>
              <w:t xml:space="preserve"> </w:t>
            </w:r>
            <w:proofErr w:type="spellStart"/>
            <w:r w:rsidRPr="000C0BE4">
              <w:rPr>
                <w:rFonts w:ascii="Times New Roman" w:hAnsi="Times New Roman" w:cs="Times New Roman"/>
                <w:sz w:val="24"/>
                <w:szCs w:val="24"/>
              </w:rPr>
              <w:t>końcowego</w:t>
            </w:r>
            <w:proofErr w:type="spellEnd"/>
            <w:r w:rsidRPr="000C0BE4">
              <w:rPr>
                <w:rFonts w:ascii="Times New Roman" w:hAnsi="Times New Roman" w:cs="Times New Roman"/>
                <w:sz w:val="24"/>
                <w:szCs w:val="24"/>
              </w:rPr>
              <w:t xml:space="preserve"> </w:t>
            </w:r>
            <w:proofErr w:type="spellStart"/>
            <w:r w:rsidRPr="000C0BE4">
              <w:rPr>
                <w:rFonts w:ascii="Times New Roman" w:hAnsi="Times New Roman" w:cs="Times New Roman"/>
                <w:sz w:val="24"/>
                <w:szCs w:val="24"/>
              </w:rPr>
              <w:t>dostaw</w:t>
            </w:r>
            <w:proofErr w:type="spellEnd"/>
            <w:r w:rsidRPr="000C0BE4">
              <w:rPr>
                <w:rFonts w:ascii="Times New Roman" w:hAnsi="Times New Roman" w:cs="Times New Roman"/>
                <w:sz w:val="24"/>
                <w:szCs w:val="24"/>
              </w:rPr>
              <w:t xml:space="preserve">, </w:t>
            </w:r>
            <w:proofErr w:type="spellStart"/>
            <w:r w:rsidRPr="000C0BE4">
              <w:rPr>
                <w:rFonts w:ascii="Times New Roman" w:hAnsi="Times New Roman" w:cs="Times New Roman"/>
                <w:sz w:val="24"/>
                <w:szCs w:val="24"/>
              </w:rPr>
              <w:t>wchodzących</w:t>
            </w:r>
            <w:proofErr w:type="spellEnd"/>
            <w:r w:rsidRPr="000C0BE4">
              <w:rPr>
                <w:rFonts w:ascii="Times New Roman" w:hAnsi="Times New Roman" w:cs="Times New Roman"/>
                <w:sz w:val="24"/>
                <w:szCs w:val="24"/>
              </w:rPr>
              <w:t xml:space="preserve"> w </w:t>
            </w:r>
            <w:proofErr w:type="spellStart"/>
            <w:r w:rsidRPr="000C0BE4">
              <w:rPr>
                <w:rFonts w:ascii="Times New Roman" w:hAnsi="Times New Roman" w:cs="Times New Roman"/>
                <w:sz w:val="24"/>
                <w:szCs w:val="24"/>
              </w:rPr>
              <w:t>zakres</w:t>
            </w:r>
            <w:proofErr w:type="spellEnd"/>
            <w:r w:rsidRPr="000C0BE4">
              <w:rPr>
                <w:rFonts w:ascii="Times New Roman" w:hAnsi="Times New Roman" w:cs="Times New Roman"/>
                <w:sz w:val="24"/>
                <w:szCs w:val="24"/>
              </w:rPr>
              <w:t xml:space="preserve"> </w:t>
            </w:r>
            <w:proofErr w:type="spellStart"/>
            <w:r w:rsidRPr="000C0BE4">
              <w:rPr>
                <w:rFonts w:ascii="Times New Roman" w:hAnsi="Times New Roman" w:cs="Times New Roman"/>
                <w:sz w:val="24"/>
                <w:szCs w:val="24"/>
              </w:rPr>
              <w:t>przedmiotu</w:t>
            </w:r>
            <w:proofErr w:type="spellEnd"/>
            <w:r w:rsidRPr="000C0BE4">
              <w:rPr>
                <w:rFonts w:ascii="Times New Roman" w:hAnsi="Times New Roman" w:cs="Times New Roman"/>
                <w:sz w:val="24"/>
                <w:szCs w:val="24"/>
              </w:rPr>
              <w:t xml:space="preserve"> </w:t>
            </w:r>
            <w:proofErr w:type="spellStart"/>
            <w:r w:rsidRPr="000C0BE4">
              <w:rPr>
                <w:rFonts w:ascii="Times New Roman" w:hAnsi="Times New Roman" w:cs="Times New Roman"/>
                <w:sz w:val="24"/>
                <w:szCs w:val="24"/>
              </w:rPr>
              <w:t>zamówienia</w:t>
            </w:r>
            <w:proofErr w:type="spellEnd"/>
            <w:r w:rsidRPr="000C0BE4">
              <w:rPr>
                <w:rFonts w:ascii="Times New Roman" w:hAnsi="Times New Roman" w:cs="Times New Roman"/>
                <w:sz w:val="24"/>
                <w:szCs w:val="24"/>
              </w:rPr>
              <w:t xml:space="preserve">, </w:t>
            </w:r>
            <w:proofErr w:type="spellStart"/>
            <w:r w:rsidRPr="000C0BE4">
              <w:rPr>
                <w:rFonts w:ascii="Times New Roman" w:hAnsi="Times New Roman" w:cs="Times New Roman"/>
                <w:sz w:val="24"/>
                <w:szCs w:val="24"/>
              </w:rPr>
              <w:t>wykonanych</w:t>
            </w:r>
            <w:proofErr w:type="spellEnd"/>
            <w:r w:rsidRPr="000C0BE4">
              <w:rPr>
                <w:rFonts w:ascii="Times New Roman" w:hAnsi="Times New Roman" w:cs="Times New Roman"/>
                <w:sz w:val="24"/>
                <w:szCs w:val="24"/>
              </w:rPr>
              <w:t xml:space="preserve"> bez </w:t>
            </w:r>
            <w:proofErr w:type="spellStart"/>
            <w:r w:rsidRPr="000C0BE4">
              <w:rPr>
                <w:rFonts w:ascii="Times New Roman" w:hAnsi="Times New Roman" w:cs="Times New Roman"/>
                <w:sz w:val="24"/>
                <w:szCs w:val="24"/>
              </w:rPr>
              <w:t>zastrzeżeń</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Gwarancja</w:t>
            </w:r>
            <w:proofErr w:type="spellEnd"/>
            <w:r w:rsidRPr="000C0BE4">
              <w:rPr>
                <w:rFonts w:ascii="Times New Roman" w:hAnsi="Times New Roman" w:cs="Times New Roman"/>
                <w:spacing w:val="-2"/>
              </w:rPr>
              <w:t xml:space="preserve"> </w:t>
            </w:r>
            <w:proofErr w:type="spellStart"/>
            <w:r w:rsidRPr="000C0BE4">
              <w:rPr>
                <w:rFonts w:ascii="Times New Roman" w:hAnsi="Times New Roman" w:cs="Times New Roman"/>
              </w:rPr>
              <w:t>realizowana</w:t>
            </w:r>
            <w:proofErr w:type="spellEnd"/>
            <w:r w:rsidRPr="000C0BE4">
              <w:rPr>
                <w:rFonts w:ascii="Times New Roman" w:hAnsi="Times New Roman" w:cs="Times New Roman"/>
                <w:spacing w:val="-2"/>
              </w:rPr>
              <w:t xml:space="preserve"> </w:t>
            </w:r>
            <w:proofErr w:type="spellStart"/>
            <w:r w:rsidRPr="000C0BE4">
              <w:rPr>
                <w:rFonts w:ascii="Times New Roman" w:hAnsi="Times New Roman" w:cs="Times New Roman"/>
              </w:rPr>
              <w:t>od</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daty</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wystawienia</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faktury</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Usunięcie</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awarii</w:t>
            </w:r>
            <w:proofErr w:type="spellEnd"/>
            <w:r w:rsidRPr="000C0BE4">
              <w:rPr>
                <w:rFonts w:ascii="Times New Roman" w:hAnsi="Times New Roman" w:cs="Times New Roman"/>
              </w:rPr>
              <w:t xml:space="preserve"> – w </w:t>
            </w:r>
            <w:proofErr w:type="spellStart"/>
            <w:r w:rsidRPr="000C0BE4">
              <w:rPr>
                <w:rFonts w:ascii="Times New Roman" w:hAnsi="Times New Roman" w:cs="Times New Roman"/>
              </w:rPr>
              <w:t>ciągu</w:t>
            </w:r>
            <w:proofErr w:type="spellEnd"/>
            <w:r w:rsidRPr="000C0BE4">
              <w:rPr>
                <w:rFonts w:ascii="Times New Roman" w:hAnsi="Times New Roman" w:cs="Times New Roman"/>
              </w:rPr>
              <w:t xml:space="preserve"> 5 </w:t>
            </w:r>
            <w:proofErr w:type="spellStart"/>
            <w:r w:rsidRPr="000C0BE4">
              <w:rPr>
                <w:rFonts w:ascii="Times New Roman" w:hAnsi="Times New Roman" w:cs="Times New Roman"/>
              </w:rPr>
              <w:t>dni</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roboczych</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od</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otrzymania</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zgłoszenia</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przyjmowanie</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zgłoszeń</w:t>
            </w:r>
            <w:proofErr w:type="spellEnd"/>
            <w:r w:rsidRPr="000C0BE4">
              <w:rPr>
                <w:rFonts w:ascii="Times New Roman" w:hAnsi="Times New Roman" w:cs="Times New Roman"/>
              </w:rPr>
              <w:t xml:space="preserve"> w </w:t>
            </w:r>
            <w:proofErr w:type="spellStart"/>
            <w:r w:rsidRPr="000C0BE4">
              <w:rPr>
                <w:rFonts w:ascii="Times New Roman" w:hAnsi="Times New Roman" w:cs="Times New Roman"/>
              </w:rPr>
              <w:t>dni</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robocze</w:t>
            </w:r>
            <w:proofErr w:type="spellEnd"/>
            <w:r w:rsidRPr="000C0BE4">
              <w:rPr>
                <w:rFonts w:ascii="Times New Roman" w:hAnsi="Times New Roman" w:cs="Times New Roman"/>
              </w:rPr>
              <w:t xml:space="preserve"> w </w:t>
            </w:r>
            <w:proofErr w:type="spellStart"/>
            <w:r w:rsidRPr="000C0BE4">
              <w:rPr>
                <w:rFonts w:ascii="Times New Roman" w:hAnsi="Times New Roman" w:cs="Times New Roman"/>
              </w:rPr>
              <w:t>godzinach</w:t>
            </w:r>
            <w:proofErr w:type="spellEnd"/>
            <w:r w:rsidRPr="000C0BE4">
              <w:rPr>
                <w:rFonts w:ascii="Times New Roman" w:hAnsi="Times New Roman" w:cs="Times New Roman"/>
              </w:rPr>
              <w:t xml:space="preserve"> 8.00-15.00 </w:t>
            </w:r>
            <w:proofErr w:type="spellStart"/>
            <w:r w:rsidRPr="000C0BE4">
              <w:rPr>
                <w:rFonts w:ascii="Times New Roman" w:hAnsi="Times New Roman" w:cs="Times New Roman"/>
              </w:rPr>
              <w:t>telefonicznie</w:t>
            </w:r>
            <w:proofErr w:type="spellEnd"/>
            <w:r w:rsidRPr="000C0BE4">
              <w:rPr>
                <w:rFonts w:ascii="Times New Roman" w:hAnsi="Times New Roman" w:cs="Times New Roman"/>
              </w:rPr>
              <w:t xml:space="preserve">), w </w:t>
            </w:r>
            <w:proofErr w:type="spellStart"/>
            <w:r w:rsidRPr="000C0BE4">
              <w:rPr>
                <w:rFonts w:ascii="Times New Roman" w:hAnsi="Times New Roman" w:cs="Times New Roman"/>
              </w:rPr>
              <w:t>przypadku</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braku</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możliwości</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naprawy</w:t>
            </w:r>
            <w:proofErr w:type="spellEnd"/>
            <w:r w:rsidRPr="000C0BE4">
              <w:rPr>
                <w:rFonts w:ascii="Times New Roman" w:hAnsi="Times New Roman" w:cs="Times New Roman"/>
              </w:rPr>
              <w:t xml:space="preserve"> w w/w </w:t>
            </w:r>
            <w:proofErr w:type="spellStart"/>
            <w:r w:rsidRPr="000C0BE4">
              <w:rPr>
                <w:rFonts w:ascii="Times New Roman" w:hAnsi="Times New Roman" w:cs="Times New Roman"/>
              </w:rPr>
              <w:t>terminie</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podstawienie</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sprzętu</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zastępczego</w:t>
            </w:r>
            <w:proofErr w:type="spellEnd"/>
            <w:r w:rsidRPr="000C0BE4">
              <w:rPr>
                <w:rFonts w:ascii="Times New Roman" w:hAnsi="Times New Roman" w:cs="Times New Roman"/>
              </w:rPr>
              <w:t xml:space="preserve"> o </w:t>
            </w:r>
            <w:proofErr w:type="spellStart"/>
            <w:r w:rsidRPr="000C0BE4">
              <w:rPr>
                <w:rFonts w:ascii="Times New Roman" w:hAnsi="Times New Roman" w:cs="Times New Roman"/>
              </w:rPr>
              <w:t>nie</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gorszych</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parametrach</w:t>
            </w:r>
            <w:proofErr w:type="spellEnd"/>
            <w:r w:rsidRPr="000C0BE4">
              <w:rPr>
                <w:rFonts w:ascii="Times New Roman" w:hAnsi="Times New Roman" w:cs="Times New Roman"/>
              </w:rPr>
              <w:t xml:space="preserve"> </w:t>
            </w:r>
            <w:proofErr w:type="spellStart"/>
            <w:r w:rsidRPr="000C0BE4">
              <w:rPr>
                <w:rFonts w:ascii="Times New Roman" w:hAnsi="Times New Roman" w:cs="Times New Roman"/>
              </w:rPr>
              <w:t>technicznych</w:t>
            </w:r>
            <w:proofErr w:type="spellEnd"/>
            <w:r w:rsidRPr="000C0BE4">
              <w:rPr>
                <w:rFonts w:ascii="Times New Roman" w:hAnsi="Times New Roman" w:cs="Times New Roman"/>
              </w:rPr>
              <w:t xml:space="preserve">. </w:t>
            </w:r>
          </w:p>
          <w:p w14:paraId="78365555" w14:textId="77777777" w:rsidR="000C0BE4" w:rsidRPr="000C0BE4" w:rsidRDefault="000C0BE4" w:rsidP="000C0BE4">
            <w:pPr>
              <w:ind w:left="29"/>
              <w:rPr>
                <w:rFonts w:ascii="Times New Roman" w:hAnsi="Times New Roman" w:cs="Times New Roman"/>
              </w:rPr>
            </w:pPr>
            <w:proofErr w:type="spellStart"/>
            <w:r w:rsidRPr="000C0BE4">
              <w:rPr>
                <w:rFonts w:ascii="Times New Roman" w:eastAsiaTheme="minorHAnsi" w:hAnsi="Times New Roman" w:cs="Times New Roman"/>
              </w:rPr>
              <w:t>Serwis</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urządzeń</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musi</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byś</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realizowany</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przez</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producenta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lub</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autoryzowanego</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partnera</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serwisowego</w:t>
            </w:r>
            <w:proofErr w:type="spellEnd"/>
            <w:r w:rsidRPr="000C0BE4">
              <w:rPr>
                <w:rFonts w:ascii="Times New Roman" w:eastAsiaTheme="minorHAnsi" w:hAnsi="Times New Roman" w:cs="Times New Roman"/>
              </w:rPr>
              <w:t xml:space="preserve"> </w:t>
            </w:r>
            <w:proofErr w:type="spellStart"/>
            <w:r w:rsidRPr="000C0BE4">
              <w:rPr>
                <w:rFonts w:ascii="Times New Roman" w:eastAsiaTheme="minorHAnsi" w:hAnsi="Times New Roman" w:cs="Times New Roman"/>
              </w:rPr>
              <w:t>producenta</w:t>
            </w:r>
            <w:proofErr w:type="spellEnd"/>
            <w:r w:rsidRPr="000C0BE4">
              <w:rPr>
                <w:rFonts w:ascii="Times New Roman" w:eastAsiaTheme="minorHAnsi" w:hAnsi="Times New Roman" w:cs="Times New Roman"/>
              </w:rPr>
              <w:t xml:space="preserve"> .</w:t>
            </w:r>
          </w:p>
        </w:tc>
      </w:tr>
    </w:tbl>
    <w:p w14:paraId="30BBD38C" w14:textId="77777777" w:rsidR="000C0BE4" w:rsidRPr="000C0BE4" w:rsidRDefault="000C0BE4" w:rsidP="000C0BE4">
      <w:pPr>
        <w:rPr>
          <w:rFonts w:ascii="Times New Roman" w:hAnsi="Times New Roman" w:cs="Times New Roman"/>
        </w:rPr>
      </w:pPr>
    </w:p>
    <w:p w14:paraId="30AF7BED" w14:textId="77777777" w:rsidR="000C0BE4" w:rsidRPr="000C0BE4" w:rsidRDefault="000C0BE4" w:rsidP="000C0BE4">
      <w:pPr>
        <w:widowControl/>
        <w:numPr>
          <w:ilvl w:val="0"/>
          <w:numId w:val="4"/>
        </w:numPr>
        <w:tabs>
          <w:tab w:val="left" w:pos="0"/>
        </w:tabs>
        <w:autoSpaceDE/>
        <w:autoSpaceDN/>
        <w:spacing w:after="160" w:line="259" w:lineRule="auto"/>
        <w:contextualSpacing/>
        <w:jc w:val="center"/>
        <w:rPr>
          <w:rFonts w:ascii="Times New Roman" w:hAnsi="Times New Roman" w:cs="Times New Roman"/>
          <w:b/>
          <w:bCs/>
        </w:rPr>
      </w:pPr>
      <w:r w:rsidRPr="000C0BE4">
        <w:rPr>
          <w:rFonts w:ascii="Times New Roman" w:hAnsi="Times New Roman" w:cs="Times New Roman"/>
          <w:b/>
          <w:bCs/>
          <w:sz w:val="24"/>
          <w:szCs w:val="24"/>
        </w:rPr>
        <w:t xml:space="preserve">Komputer przenośny - laptop </w:t>
      </w:r>
      <w:proofErr w:type="spellStart"/>
      <w:r w:rsidRPr="000C0BE4">
        <w:rPr>
          <w:rFonts w:ascii="Times New Roman" w:hAnsi="Times New Roman" w:cs="Times New Roman"/>
          <w:b/>
          <w:bCs/>
          <w:sz w:val="24"/>
          <w:szCs w:val="24"/>
        </w:rPr>
        <w:t>konwertowalny</w:t>
      </w:r>
      <w:proofErr w:type="spellEnd"/>
      <w:r w:rsidRPr="000C0BE4">
        <w:rPr>
          <w:rFonts w:ascii="Times New Roman" w:hAnsi="Times New Roman" w:cs="Times New Roman"/>
          <w:b/>
          <w:bCs/>
          <w:sz w:val="24"/>
          <w:szCs w:val="24"/>
        </w:rPr>
        <w:t xml:space="preserve">  1 szt</w:t>
      </w:r>
      <w:r w:rsidRPr="000C0BE4">
        <w:rPr>
          <w:rFonts w:ascii="Times New Roman" w:hAnsi="Times New Roman" w:cs="Times New Roman"/>
          <w:b/>
          <w:bCs/>
        </w:rPr>
        <w:t>.</w:t>
      </w:r>
    </w:p>
    <w:p w14:paraId="5731F34F" w14:textId="77777777" w:rsidR="000C0BE4" w:rsidRPr="000C0BE4" w:rsidRDefault="000C0BE4" w:rsidP="000C0BE4">
      <w:pPr>
        <w:ind w:left="389"/>
        <w:contextualSpacing/>
        <w:rPr>
          <w:rFonts w:ascii="Times New Roman" w:hAnsi="Times New Roman" w:cs="Times New Roman"/>
          <w:b/>
          <w:bCs/>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2126"/>
        <w:gridCol w:w="6804"/>
      </w:tblGrid>
      <w:tr w:rsidR="000C0BE4" w:rsidRPr="000C0BE4" w14:paraId="2E85B671" w14:textId="77777777" w:rsidTr="0050483B">
        <w:trPr>
          <w:trHeight w:val="315"/>
        </w:trPr>
        <w:tc>
          <w:tcPr>
            <w:tcW w:w="649" w:type="dxa"/>
            <w:shd w:val="clear" w:color="auto" w:fill="D9D9D9" w:themeFill="background1" w:themeFillShade="D9"/>
          </w:tcPr>
          <w:p w14:paraId="32501117" w14:textId="77777777" w:rsidR="000C0BE4" w:rsidRPr="000C0BE4" w:rsidRDefault="000C0BE4" w:rsidP="000C0BE4">
            <w:pPr>
              <w:spacing w:after="120"/>
              <w:contextualSpacing/>
              <w:jc w:val="center"/>
              <w:rPr>
                <w:rFonts w:ascii="Times New Roman" w:eastAsia="Times New Roman" w:hAnsi="Times New Roman" w:cs="Times New Roman"/>
                <w:b/>
                <w:bCs/>
                <w:color w:val="000000"/>
                <w:lang w:eastAsia="pl-PL"/>
              </w:rPr>
            </w:pPr>
            <w:r w:rsidRPr="000C0BE4">
              <w:rPr>
                <w:rFonts w:ascii="Times New Roman" w:hAnsi="Times New Roman" w:cs="Times New Roman"/>
                <w:b/>
                <w:spacing w:val="-4"/>
              </w:rPr>
              <w:t>L.p.</w:t>
            </w:r>
          </w:p>
        </w:tc>
        <w:tc>
          <w:tcPr>
            <w:tcW w:w="2126" w:type="dxa"/>
            <w:shd w:val="clear" w:color="auto" w:fill="D9D9D9" w:themeFill="background1" w:themeFillShade="D9"/>
            <w:noWrap/>
            <w:vAlign w:val="bottom"/>
            <w:hideMark/>
          </w:tcPr>
          <w:p w14:paraId="44AC6EB4" w14:textId="77777777" w:rsidR="000C0BE4" w:rsidRPr="000C0BE4" w:rsidRDefault="000C0BE4" w:rsidP="000C0BE4">
            <w:pPr>
              <w:spacing w:before="4"/>
              <w:ind w:left="146" w:right="137"/>
              <w:jc w:val="center"/>
              <w:rPr>
                <w:rFonts w:ascii="Times New Roman" w:eastAsia="Times New Roman" w:hAnsi="Times New Roman" w:cs="Times New Roman"/>
                <w:b/>
                <w:bCs/>
                <w:color w:val="000000"/>
                <w:lang w:eastAsia="pl-PL"/>
              </w:rPr>
            </w:pPr>
            <w:r w:rsidRPr="000C0BE4">
              <w:rPr>
                <w:rFonts w:ascii="Times New Roman" w:hAnsi="Times New Roman" w:cs="Times New Roman"/>
                <w:b/>
              </w:rPr>
              <w:t>Nazwa</w:t>
            </w:r>
            <w:r w:rsidRPr="000C0BE4">
              <w:rPr>
                <w:rFonts w:ascii="Times New Roman" w:hAnsi="Times New Roman" w:cs="Times New Roman"/>
                <w:b/>
                <w:spacing w:val="-8"/>
              </w:rPr>
              <w:t xml:space="preserve"> </w:t>
            </w:r>
            <w:r w:rsidRPr="000C0BE4">
              <w:rPr>
                <w:rFonts w:ascii="Times New Roman" w:hAnsi="Times New Roman" w:cs="Times New Roman"/>
                <w:b/>
                <w:spacing w:val="-2"/>
              </w:rPr>
              <w:t xml:space="preserve">elementu, </w:t>
            </w:r>
            <w:r w:rsidRPr="000C0BE4">
              <w:rPr>
                <w:rFonts w:ascii="Times New Roman" w:hAnsi="Times New Roman" w:cs="Times New Roman"/>
                <w:b/>
              </w:rPr>
              <w:t>parametru</w:t>
            </w:r>
            <w:r w:rsidRPr="000C0BE4">
              <w:rPr>
                <w:rFonts w:ascii="Times New Roman" w:hAnsi="Times New Roman" w:cs="Times New Roman"/>
                <w:b/>
                <w:spacing w:val="-8"/>
              </w:rPr>
              <w:t xml:space="preserve"> </w:t>
            </w:r>
            <w:r w:rsidRPr="000C0BE4">
              <w:rPr>
                <w:rFonts w:ascii="Times New Roman" w:hAnsi="Times New Roman" w:cs="Times New Roman"/>
                <w:b/>
              </w:rPr>
              <w:t>lub</w:t>
            </w:r>
            <w:r w:rsidRPr="000C0BE4">
              <w:rPr>
                <w:rFonts w:ascii="Times New Roman" w:hAnsi="Times New Roman" w:cs="Times New Roman"/>
                <w:b/>
                <w:spacing w:val="-8"/>
              </w:rPr>
              <w:t xml:space="preserve"> </w:t>
            </w:r>
            <w:r w:rsidRPr="000C0BE4">
              <w:rPr>
                <w:rFonts w:ascii="Times New Roman" w:hAnsi="Times New Roman" w:cs="Times New Roman"/>
                <w:b/>
                <w:spacing w:val="-2"/>
              </w:rPr>
              <w:t>cechy</w:t>
            </w:r>
          </w:p>
        </w:tc>
        <w:tc>
          <w:tcPr>
            <w:tcW w:w="6804" w:type="dxa"/>
            <w:shd w:val="clear" w:color="auto" w:fill="D9D9D9" w:themeFill="background1" w:themeFillShade="D9"/>
            <w:noWrap/>
            <w:vAlign w:val="center"/>
            <w:hideMark/>
          </w:tcPr>
          <w:p w14:paraId="261FD6F2" w14:textId="77777777" w:rsidR="000C0BE4" w:rsidRPr="000C0BE4" w:rsidRDefault="000C0BE4" w:rsidP="000C0BE4">
            <w:pPr>
              <w:spacing w:after="120"/>
              <w:contextualSpacing/>
              <w:jc w:val="both"/>
              <w:rPr>
                <w:rFonts w:ascii="Times New Roman" w:eastAsia="Times New Roman" w:hAnsi="Times New Roman" w:cs="Times New Roman"/>
                <w:b/>
                <w:bCs/>
                <w:color w:val="000000"/>
                <w:lang w:eastAsia="pl-PL"/>
              </w:rPr>
            </w:pPr>
            <w:r w:rsidRPr="000C0BE4">
              <w:rPr>
                <w:rFonts w:ascii="Times New Roman" w:hAnsi="Times New Roman" w:cs="Times New Roman"/>
                <w:b/>
                <w:w w:val="95"/>
              </w:rPr>
              <w:t>Wymagania</w:t>
            </w:r>
            <w:r w:rsidRPr="000C0BE4">
              <w:rPr>
                <w:rFonts w:ascii="Times New Roman" w:hAnsi="Times New Roman" w:cs="Times New Roman"/>
                <w:b/>
                <w:spacing w:val="36"/>
              </w:rPr>
              <w:t xml:space="preserve"> </w:t>
            </w:r>
            <w:r w:rsidRPr="000C0BE4">
              <w:rPr>
                <w:rFonts w:ascii="Times New Roman" w:hAnsi="Times New Roman" w:cs="Times New Roman"/>
                <w:b/>
                <w:spacing w:val="-2"/>
              </w:rPr>
              <w:t>minimalne</w:t>
            </w:r>
          </w:p>
        </w:tc>
      </w:tr>
      <w:tr w:rsidR="000C0BE4" w:rsidRPr="000C0BE4" w14:paraId="14184965" w14:textId="77777777" w:rsidTr="0050483B">
        <w:trPr>
          <w:trHeight w:val="315"/>
        </w:trPr>
        <w:tc>
          <w:tcPr>
            <w:tcW w:w="649" w:type="dxa"/>
            <w:shd w:val="clear" w:color="auto" w:fill="FFFFFF" w:themeFill="background1"/>
          </w:tcPr>
          <w:p w14:paraId="5AB4CD30" w14:textId="77777777" w:rsidR="000C0BE4" w:rsidRPr="000C0BE4" w:rsidRDefault="000C0BE4" w:rsidP="000C0BE4">
            <w:pPr>
              <w:spacing w:after="120"/>
              <w:contextualSpacing/>
              <w:jc w:val="center"/>
              <w:rPr>
                <w:rFonts w:ascii="Times New Roman" w:hAnsi="Times New Roman" w:cs="Times New Roman"/>
                <w:b/>
                <w:spacing w:val="-4"/>
              </w:rPr>
            </w:pPr>
          </w:p>
        </w:tc>
        <w:tc>
          <w:tcPr>
            <w:tcW w:w="8930" w:type="dxa"/>
            <w:gridSpan w:val="2"/>
            <w:shd w:val="clear" w:color="auto" w:fill="FFFFFF" w:themeFill="background1"/>
            <w:noWrap/>
            <w:vAlign w:val="bottom"/>
          </w:tcPr>
          <w:p w14:paraId="653096DB" w14:textId="77777777" w:rsidR="000C0BE4" w:rsidRPr="000C0BE4" w:rsidRDefault="000C0BE4" w:rsidP="000C0BE4">
            <w:pPr>
              <w:spacing w:after="120"/>
              <w:contextualSpacing/>
              <w:jc w:val="center"/>
              <w:rPr>
                <w:rFonts w:ascii="Times New Roman" w:hAnsi="Times New Roman" w:cs="Times New Roman"/>
                <w:b/>
                <w:bCs/>
                <w:w w:val="95"/>
              </w:rPr>
            </w:pPr>
            <w:bookmarkStart w:id="2" w:name="_Hlk107921346"/>
            <w:r w:rsidRPr="000C0BE4">
              <w:rPr>
                <w:rFonts w:ascii="Times New Roman" w:hAnsi="Times New Roman" w:cs="Times New Roman"/>
                <w:b/>
                <w:bCs/>
              </w:rPr>
              <w:t xml:space="preserve">Komputer przenośny - laptop </w:t>
            </w:r>
            <w:proofErr w:type="spellStart"/>
            <w:r w:rsidRPr="000C0BE4">
              <w:rPr>
                <w:rFonts w:ascii="Times New Roman" w:hAnsi="Times New Roman" w:cs="Times New Roman"/>
                <w:b/>
                <w:bCs/>
              </w:rPr>
              <w:t>konwertowalny</w:t>
            </w:r>
            <w:proofErr w:type="spellEnd"/>
            <w:r w:rsidRPr="000C0BE4">
              <w:rPr>
                <w:rFonts w:ascii="Times New Roman" w:hAnsi="Times New Roman" w:cs="Times New Roman"/>
                <w:b/>
                <w:bCs/>
              </w:rPr>
              <w:t xml:space="preserve"> </w:t>
            </w:r>
            <w:bookmarkEnd w:id="2"/>
          </w:p>
        </w:tc>
      </w:tr>
      <w:tr w:rsidR="000C0BE4" w:rsidRPr="000C0BE4" w14:paraId="3EBD7689" w14:textId="77777777" w:rsidTr="0050483B">
        <w:trPr>
          <w:trHeight w:val="315"/>
        </w:trPr>
        <w:tc>
          <w:tcPr>
            <w:tcW w:w="649" w:type="dxa"/>
          </w:tcPr>
          <w:p w14:paraId="02C46882"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1</w:t>
            </w:r>
          </w:p>
        </w:tc>
        <w:tc>
          <w:tcPr>
            <w:tcW w:w="2126" w:type="dxa"/>
            <w:noWrap/>
            <w:vAlign w:val="bottom"/>
          </w:tcPr>
          <w:p w14:paraId="43E9FB46"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Wielkość matrycy (przekątna)</w:t>
            </w:r>
          </w:p>
        </w:tc>
        <w:tc>
          <w:tcPr>
            <w:tcW w:w="6804" w:type="dxa"/>
            <w:noWrap/>
            <w:vAlign w:val="center"/>
          </w:tcPr>
          <w:p w14:paraId="0259812E"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 xml:space="preserve">14 cali </w:t>
            </w:r>
          </w:p>
        </w:tc>
      </w:tr>
      <w:tr w:rsidR="000C0BE4" w:rsidRPr="000C0BE4" w14:paraId="06E76BF7" w14:textId="77777777" w:rsidTr="0050483B">
        <w:trPr>
          <w:trHeight w:val="315"/>
        </w:trPr>
        <w:tc>
          <w:tcPr>
            <w:tcW w:w="649" w:type="dxa"/>
          </w:tcPr>
          <w:p w14:paraId="057941CA"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2</w:t>
            </w:r>
          </w:p>
        </w:tc>
        <w:tc>
          <w:tcPr>
            <w:tcW w:w="2126" w:type="dxa"/>
            <w:noWrap/>
            <w:vAlign w:val="bottom"/>
          </w:tcPr>
          <w:p w14:paraId="17DD8899"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Wydajność procesora</w:t>
            </w:r>
          </w:p>
        </w:tc>
        <w:tc>
          <w:tcPr>
            <w:tcW w:w="6804" w:type="dxa"/>
            <w:noWrap/>
            <w:vAlign w:val="center"/>
          </w:tcPr>
          <w:p w14:paraId="28CE217C" w14:textId="77777777" w:rsidR="000C0BE4" w:rsidRPr="000C0BE4" w:rsidRDefault="000C0BE4" w:rsidP="000C0BE4">
            <w:pPr>
              <w:suppressAutoHyphens/>
              <w:contextualSpacing/>
              <w:jc w:val="both"/>
              <w:rPr>
                <w:rFonts w:ascii="Times New Roman" w:eastAsia="Times New Roman" w:hAnsi="Times New Roman" w:cs="Times New Roman"/>
                <w:lang w:eastAsia="ar-SA"/>
              </w:rPr>
            </w:pPr>
            <w:r w:rsidRPr="000C0BE4">
              <w:rPr>
                <w:rFonts w:ascii="Times New Roman" w:eastAsia="MS Mincho" w:hAnsi="Times New Roman" w:cs="Times New Roman"/>
                <w:lang w:eastAsia="ja-JP"/>
              </w:rPr>
              <w:t xml:space="preserve">Procesor wielordzeniowy, zaprojektowany do pracy w komputerach przenośnych klasy x86, o wydajności liczonej w punktach równej lub wyższej niż 10500 pkt. na podstawie </w:t>
            </w:r>
            <w:proofErr w:type="spellStart"/>
            <w:r w:rsidRPr="000C0BE4">
              <w:rPr>
                <w:rFonts w:ascii="Times New Roman" w:eastAsia="MS Mincho" w:hAnsi="Times New Roman" w:cs="Times New Roman"/>
                <w:lang w:eastAsia="ja-JP"/>
              </w:rPr>
              <w:t>MassMark</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PerformanceTest</w:t>
            </w:r>
            <w:proofErr w:type="spellEnd"/>
            <w:r w:rsidRPr="000C0BE4">
              <w:rPr>
                <w:rFonts w:ascii="Times New Roman" w:eastAsia="MS Mincho" w:hAnsi="Times New Roman" w:cs="Times New Roman"/>
                <w:lang w:eastAsia="ja-JP"/>
              </w:rPr>
              <w:t xml:space="preserve"> w teście CPU Mark według wyników </w:t>
            </w:r>
            <w:proofErr w:type="spellStart"/>
            <w:r w:rsidRPr="000C0BE4">
              <w:rPr>
                <w:rFonts w:ascii="Times New Roman" w:eastAsia="MS Mincho" w:hAnsi="Times New Roman" w:cs="Times New Roman"/>
                <w:lang w:eastAsia="ja-JP"/>
              </w:rPr>
              <w:t>Avarage</w:t>
            </w:r>
            <w:proofErr w:type="spellEnd"/>
            <w:r w:rsidRPr="000C0BE4">
              <w:rPr>
                <w:rFonts w:ascii="Times New Roman" w:eastAsia="MS Mincho" w:hAnsi="Times New Roman" w:cs="Times New Roman"/>
                <w:lang w:eastAsia="ja-JP"/>
              </w:rPr>
              <w:t xml:space="preserve"> CPU Mark opublikowanych na stronie http://www.cpubenchmark.net/. Wykonawca w składanej ofercie winien podać dokładny model oferowanego modelu procesora.</w:t>
            </w:r>
          </w:p>
        </w:tc>
      </w:tr>
      <w:tr w:rsidR="000C0BE4" w:rsidRPr="000C0BE4" w14:paraId="1C324F36" w14:textId="77777777" w:rsidTr="0050483B">
        <w:trPr>
          <w:trHeight w:val="315"/>
        </w:trPr>
        <w:tc>
          <w:tcPr>
            <w:tcW w:w="649" w:type="dxa"/>
          </w:tcPr>
          <w:p w14:paraId="77259501"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3</w:t>
            </w:r>
          </w:p>
        </w:tc>
        <w:tc>
          <w:tcPr>
            <w:tcW w:w="2126" w:type="dxa"/>
            <w:noWrap/>
            <w:vAlign w:val="bottom"/>
          </w:tcPr>
          <w:p w14:paraId="77D242FE"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Ilość pamięci RAM</w:t>
            </w:r>
          </w:p>
        </w:tc>
        <w:tc>
          <w:tcPr>
            <w:tcW w:w="6804" w:type="dxa"/>
            <w:noWrap/>
            <w:vAlign w:val="center"/>
          </w:tcPr>
          <w:p w14:paraId="5860FF63"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heme="minorHAnsi" w:hAnsi="Times New Roman" w:cs="Times New Roman"/>
              </w:rPr>
              <w:t>Minimum</w:t>
            </w:r>
            <w:r w:rsidRPr="000C0BE4">
              <w:rPr>
                <w:rFonts w:ascii="Times New Roman" w:eastAsia="Times New Roman" w:hAnsi="Times New Roman" w:cs="Times New Roman"/>
                <w:color w:val="000000"/>
                <w:lang w:eastAsia="pl-PL"/>
              </w:rPr>
              <w:t xml:space="preserve"> 16 GB DDR4</w:t>
            </w:r>
          </w:p>
        </w:tc>
      </w:tr>
      <w:tr w:rsidR="000C0BE4" w:rsidRPr="000C0BE4" w14:paraId="3752692B" w14:textId="77777777" w:rsidTr="0050483B">
        <w:trPr>
          <w:trHeight w:val="312"/>
        </w:trPr>
        <w:tc>
          <w:tcPr>
            <w:tcW w:w="649" w:type="dxa"/>
          </w:tcPr>
          <w:p w14:paraId="511580B7"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4</w:t>
            </w:r>
          </w:p>
        </w:tc>
        <w:tc>
          <w:tcPr>
            <w:tcW w:w="2126" w:type="dxa"/>
            <w:noWrap/>
            <w:vAlign w:val="bottom"/>
          </w:tcPr>
          <w:p w14:paraId="40F7CBDD"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Rodzaj dysku twardego</w:t>
            </w:r>
          </w:p>
        </w:tc>
        <w:tc>
          <w:tcPr>
            <w:tcW w:w="6804" w:type="dxa"/>
            <w:noWrap/>
            <w:vAlign w:val="center"/>
          </w:tcPr>
          <w:p w14:paraId="7D54BFE3" w14:textId="77777777" w:rsidR="000C0BE4" w:rsidRPr="000C0BE4" w:rsidRDefault="000C0BE4" w:rsidP="000C0BE4">
            <w:pPr>
              <w:contextualSpacing/>
              <w:jc w:val="both"/>
              <w:rPr>
                <w:rFonts w:ascii="Times New Roman" w:eastAsia="Times New Roman" w:hAnsi="Times New Roman" w:cs="Times New Roman"/>
                <w:lang w:eastAsia="pl-PL"/>
              </w:rPr>
            </w:pPr>
            <w:r w:rsidRPr="000C0BE4">
              <w:rPr>
                <w:rFonts w:ascii="Times New Roman" w:eastAsia="Times New Roman" w:hAnsi="Times New Roman" w:cs="Times New Roman"/>
                <w:lang w:eastAsia="pl-PL"/>
              </w:rPr>
              <w:t>Półprzewodnikowy (SSD – solid-</w:t>
            </w:r>
            <w:proofErr w:type="spellStart"/>
            <w:r w:rsidRPr="000C0BE4">
              <w:rPr>
                <w:rFonts w:ascii="Times New Roman" w:eastAsia="Times New Roman" w:hAnsi="Times New Roman" w:cs="Times New Roman"/>
                <w:lang w:eastAsia="pl-PL"/>
              </w:rPr>
              <w:t>state</w:t>
            </w:r>
            <w:proofErr w:type="spellEnd"/>
            <w:r w:rsidRPr="000C0BE4">
              <w:rPr>
                <w:rFonts w:ascii="Times New Roman" w:eastAsia="Times New Roman" w:hAnsi="Times New Roman" w:cs="Times New Roman"/>
                <w:lang w:eastAsia="pl-PL"/>
              </w:rPr>
              <w:t xml:space="preserve"> </w:t>
            </w:r>
            <w:proofErr w:type="spellStart"/>
            <w:r w:rsidRPr="000C0BE4">
              <w:rPr>
                <w:rFonts w:ascii="Times New Roman" w:eastAsia="Times New Roman" w:hAnsi="Times New Roman" w:cs="Times New Roman"/>
                <w:lang w:eastAsia="pl-PL"/>
              </w:rPr>
              <w:t>drive</w:t>
            </w:r>
            <w:proofErr w:type="spellEnd"/>
            <w:r w:rsidRPr="000C0BE4">
              <w:rPr>
                <w:rFonts w:ascii="Times New Roman" w:eastAsia="Times New Roman" w:hAnsi="Times New Roman" w:cs="Times New Roman"/>
                <w:lang w:eastAsia="pl-PL"/>
              </w:rPr>
              <w:t xml:space="preserve">) M.2 </w:t>
            </w:r>
            <w:proofErr w:type="spellStart"/>
            <w:r w:rsidRPr="000C0BE4">
              <w:rPr>
                <w:rFonts w:ascii="Times New Roman" w:eastAsia="Times New Roman" w:hAnsi="Times New Roman" w:cs="Times New Roman"/>
                <w:lang w:eastAsia="pl-PL"/>
              </w:rPr>
              <w:t>NVMe</w:t>
            </w:r>
            <w:proofErr w:type="spellEnd"/>
            <w:r w:rsidRPr="000C0BE4">
              <w:rPr>
                <w:rFonts w:ascii="Times New Roman" w:eastAsia="Times New Roman" w:hAnsi="Times New Roman" w:cs="Times New Roman"/>
                <w:lang w:eastAsia="pl-PL"/>
              </w:rPr>
              <w:t xml:space="preserve"> </w:t>
            </w:r>
            <w:proofErr w:type="spellStart"/>
            <w:r w:rsidRPr="000C0BE4">
              <w:rPr>
                <w:rFonts w:ascii="Times New Roman" w:eastAsia="Times New Roman" w:hAnsi="Times New Roman" w:cs="Times New Roman"/>
                <w:lang w:eastAsia="pl-PL"/>
              </w:rPr>
              <w:t>PCIe</w:t>
            </w:r>
            <w:proofErr w:type="spellEnd"/>
          </w:p>
        </w:tc>
      </w:tr>
      <w:tr w:rsidR="000C0BE4" w:rsidRPr="000C0BE4" w14:paraId="4D13A1A0" w14:textId="77777777" w:rsidTr="0050483B">
        <w:trPr>
          <w:trHeight w:val="315"/>
        </w:trPr>
        <w:tc>
          <w:tcPr>
            <w:tcW w:w="649" w:type="dxa"/>
          </w:tcPr>
          <w:p w14:paraId="6F995A47"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5</w:t>
            </w:r>
          </w:p>
        </w:tc>
        <w:tc>
          <w:tcPr>
            <w:tcW w:w="2126" w:type="dxa"/>
            <w:noWrap/>
            <w:vAlign w:val="bottom"/>
          </w:tcPr>
          <w:p w14:paraId="692956D1"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Pojemność dysku twardego</w:t>
            </w:r>
          </w:p>
        </w:tc>
        <w:tc>
          <w:tcPr>
            <w:tcW w:w="6804" w:type="dxa"/>
            <w:noWrap/>
            <w:vAlign w:val="center"/>
          </w:tcPr>
          <w:p w14:paraId="71F48808" w14:textId="77777777" w:rsidR="000C0BE4" w:rsidRPr="000C0BE4" w:rsidRDefault="000C0BE4" w:rsidP="000C0BE4">
            <w:pPr>
              <w:contextualSpacing/>
              <w:jc w:val="both"/>
              <w:rPr>
                <w:rFonts w:ascii="Times New Roman" w:eastAsia="Times New Roman" w:hAnsi="Times New Roman" w:cs="Times New Roman"/>
                <w:lang w:eastAsia="pl-PL"/>
              </w:rPr>
            </w:pPr>
            <w:r w:rsidRPr="000C0BE4">
              <w:rPr>
                <w:rFonts w:ascii="Times New Roman" w:eastAsiaTheme="minorHAnsi" w:hAnsi="Times New Roman" w:cs="Times New Roman"/>
              </w:rPr>
              <w:t>Minimum</w:t>
            </w:r>
            <w:r w:rsidRPr="000C0BE4">
              <w:rPr>
                <w:rFonts w:ascii="Times New Roman" w:eastAsia="Times New Roman" w:hAnsi="Times New Roman" w:cs="Times New Roman"/>
                <w:lang w:eastAsia="pl-PL"/>
              </w:rPr>
              <w:t xml:space="preserve"> 500 GB</w:t>
            </w:r>
          </w:p>
        </w:tc>
      </w:tr>
      <w:tr w:rsidR="000C0BE4" w:rsidRPr="000C0BE4" w14:paraId="49800611" w14:textId="77777777" w:rsidTr="0050483B">
        <w:trPr>
          <w:trHeight w:val="312"/>
        </w:trPr>
        <w:tc>
          <w:tcPr>
            <w:tcW w:w="649" w:type="dxa"/>
          </w:tcPr>
          <w:p w14:paraId="052C67BF"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6</w:t>
            </w:r>
          </w:p>
        </w:tc>
        <w:tc>
          <w:tcPr>
            <w:tcW w:w="2126" w:type="dxa"/>
            <w:noWrap/>
            <w:vAlign w:val="bottom"/>
          </w:tcPr>
          <w:p w14:paraId="1394BE17"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Rodzaj matrycy</w:t>
            </w:r>
          </w:p>
        </w:tc>
        <w:tc>
          <w:tcPr>
            <w:tcW w:w="6804" w:type="dxa"/>
            <w:noWrap/>
            <w:vAlign w:val="center"/>
          </w:tcPr>
          <w:p w14:paraId="4C4D3892" w14:textId="77777777" w:rsidR="000C0BE4" w:rsidRPr="000C0BE4" w:rsidRDefault="000C0BE4" w:rsidP="000C0BE4">
            <w:pPr>
              <w:contextualSpacing/>
              <w:jc w:val="both"/>
              <w:rPr>
                <w:rFonts w:ascii="Times New Roman" w:eastAsia="Times New Roman" w:hAnsi="Times New Roman" w:cs="Times New Roman"/>
                <w:lang w:eastAsia="pl-PL"/>
              </w:rPr>
            </w:pPr>
            <w:r w:rsidRPr="000C0BE4">
              <w:rPr>
                <w:rFonts w:ascii="Times New Roman" w:eastAsia="Times New Roman" w:hAnsi="Times New Roman" w:cs="Times New Roman"/>
                <w:lang w:eastAsia="pl-PL"/>
              </w:rPr>
              <w:t>dotykowa</w:t>
            </w:r>
          </w:p>
        </w:tc>
      </w:tr>
      <w:tr w:rsidR="000C0BE4" w:rsidRPr="000C0BE4" w14:paraId="20AC635E" w14:textId="77777777" w:rsidTr="0050483B">
        <w:trPr>
          <w:trHeight w:val="315"/>
        </w:trPr>
        <w:tc>
          <w:tcPr>
            <w:tcW w:w="649" w:type="dxa"/>
          </w:tcPr>
          <w:p w14:paraId="4F758986"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7</w:t>
            </w:r>
          </w:p>
        </w:tc>
        <w:tc>
          <w:tcPr>
            <w:tcW w:w="2126" w:type="dxa"/>
            <w:noWrap/>
            <w:vAlign w:val="bottom"/>
          </w:tcPr>
          <w:p w14:paraId="6B29C13A"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Rozdzielczość matrycy</w:t>
            </w:r>
          </w:p>
        </w:tc>
        <w:tc>
          <w:tcPr>
            <w:tcW w:w="6804" w:type="dxa"/>
            <w:noWrap/>
            <w:vAlign w:val="center"/>
          </w:tcPr>
          <w:p w14:paraId="3BE6CF52" w14:textId="77777777" w:rsidR="000C0BE4" w:rsidRPr="000C0BE4" w:rsidRDefault="000C0BE4" w:rsidP="000C0BE4">
            <w:pPr>
              <w:contextualSpacing/>
              <w:jc w:val="both"/>
              <w:rPr>
                <w:rFonts w:ascii="Times New Roman" w:eastAsia="Times New Roman" w:hAnsi="Times New Roman" w:cs="Times New Roman"/>
                <w:lang w:eastAsia="pl-PL"/>
              </w:rPr>
            </w:pPr>
            <w:r w:rsidRPr="000C0BE4">
              <w:rPr>
                <w:rFonts w:ascii="Times New Roman" w:eastAsia="Times New Roman" w:hAnsi="Times New Roman" w:cs="Times New Roman"/>
                <w:lang w:eastAsia="pl-PL"/>
              </w:rPr>
              <w:t xml:space="preserve">co najmniej 1920 x 1080 pikseli </w:t>
            </w:r>
          </w:p>
        </w:tc>
      </w:tr>
      <w:tr w:rsidR="000C0BE4" w:rsidRPr="000C0BE4" w14:paraId="4750D3DE" w14:textId="77777777" w:rsidTr="0050483B">
        <w:trPr>
          <w:trHeight w:val="312"/>
        </w:trPr>
        <w:tc>
          <w:tcPr>
            <w:tcW w:w="649" w:type="dxa"/>
          </w:tcPr>
          <w:p w14:paraId="106CDA2E"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8</w:t>
            </w:r>
          </w:p>
        </w:tc>
        <w:tc>
          <w:tcPr>
            <w:tcW w:w="2126" w:type="dxa"/>
            <w:noWrap/>
            <w:vAlign w:val="bottom"/>
          </w:tcPr>
          <w:p w14:paraId="3AFABFB3"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Rodzaj karty graficznej</w:t>
            </w:r>
          </w:p>
        </w:tc>
        <w:tc>
          <w:tcPr>
            <w:tcW w:w="6804" w:type="dxa"/>
            <w:noWrap/>
            <w:vAlign w:val="center"/>
          </w:tcPr>
          <w:p w14:paraId="4098F737" w14:textId="77777777" w:rsidR="000C0BE4" w:rsidRPr="000C0BE4" w:rsidRDefault="000C0BE4" w:rsidP="000C0BE4">
            <w:pPr>
              <w:contextualSpacing/>
              <w:jc w:val="both"/>
              <w:rPr>
                <w:rFonts w:ascii="Times New Roman" w:eastAsia="Times New Roman" w:hAnsi="Times New Roman" w:cs="Times New Roman"/>
                <w:lang w:eastAsia="pl-PL"/>
              </w:rPr>
            </w:pPr>
            <w:r w:rsidRPr="000C0BE4">
              <w:rPr>
                <w:rFonts w:ascii="Times New Roman" w:eastAsia="Times New Roman" w:hAnsi="Times New Roman" w:cs="Times New Roman"/>
                <w:lang w:eastAsia="pl-PL"/>
              </w:rPr>
              <w:t>zintegrowana</w:t>
            </w:r>
          </w:p>
        </w:tc>
      </w:tr>
      <w:tr w:rsidR="000C0BE4" w:rsidRPr="000C0BE4" w14:paraId="2E2EC863" w14:textId="77777777" w:rsidTr="0050483B">
        <w:trPr>
          <w:trHeight w:val="289"/>
        </w:trPr>
        <w:tc>
          <w:tcPr>
            <w:tcW w:w="649" w:type="dxa"/>
          </w:tcPr>
          <w:p w14:paraId="02DCD228"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9</w:t>
            </w:r>
          </w:p>
        </w:tc>
        <w:tc>
          <w:tcPr>
            <w:tcW w:w="2126" w:type="dxa"/>
            <w:noWrap/>
            <w:vAlign w:val="bottom"/>
          </w:tcPr>
          <w:p w14:paraId="6C76E839"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Łączność bezprzewodowa</w:t>
            </w:r>
          </w:p>
        </w:tc>
        <w:tc>
          <w:tcPr>
            <w:tcW w:w="6804" w:type="dxa"/>
            <w:noWrap/>
            <w:vAlign w:val="center"/>
          </w:tcPr>
          <w:p w14:paraId="28B7CC8B" w14:textId="77777777" w:rsidR="000C0BE4" w:rsidRPr="000C0BE4" w:rsidRDefault="000C0BE4" w:rsidP="000C0BE4">
            <w:pPr>
              <w:contextualSpacing/>
              <w:jc w:val="both"/>
              <w:rPr>
                <w:rFonts w:ascii="Times New Roman" w:eastAsia="Times New Roman" w:hAnsi="Times New Roman" w:cs="Times New Roman"/>
                <w:lang w:val="en-US" w:eastAsia="pl-PL"/>
              </w:rPr>
            </w:pPr>
            <w:r w:rsidRPr="000C0BE4">
              <w:rPr>
                <w:rFonts w:ascii="Times New Roman" w:eastAsia="Times New Roman" w:hAnsi="Times New Roman" w:cs="Times New Roman"/>
                <w:lang w:val="en-US" w:eastAsia="pl-PL"/>
              </w:rPr>
              <w:t>Wi-Fi 6 (802.11ax) + Bluetooth 5.0</w:t>
            </w:r>
          </w:p>
        </w:tc>
      </w:tr>
      <w:tr w:rsidR="000C0BE4" w:rsidRPr="000C0BE4" w14:paraId="015A3952" w14:textId="77777777" w:rsidTr="0050483B">
        <w:trPr>
          <w:trHeight w:val="289"/>
        </w:trPr>
        <w:tc>
          <w:tcPr>
            <w:tcW w:w="649" w:type="dxa"/>
          </w:tcPr>
          <w:p w14:paraId="53CA5A47"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lastRenderedPageBreak/>
              <w:t>10</w:t>
            </w:r>
          </w:p>
        </w:tc>
        <w:tc>
          <w:tcPr>
            <w:tcW w:w="2126" w:type="dxa"/>
            <w:noWrap/>
            <w:vAlign w:val="bottom"/>
          </w:tcPr>
          <w:p w14:paraId="14F6273E"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Klawiatura</w:t>
            </w:r>
          </w:p>
        </w:tc>
        <w:tc>
          <w:tcPr>
            <w:tcW w:w="6804" w:type="dxa"/>
            <w:noWrap/>
            <w:vAlign w:val="center"/>
          </w:tcPr>
          <w:p w14:paraId="424C3A02" w14:textId="77777777" w:rsidR="000C0BE4" w:rsidRPr="000C0BE4" w:rsidRDefault="000C0BE4" w:rsidP="000C0BE4">
            <w:pPr>
              <w:contextualSpacing/>
              <w:jc w:val="both"/>
              <w:rPr>
                <w:rFonts w:ascii="Times New Roman" w:eastAsia="Times New Roman" w:hAnsi="Times New Roman" w:cs="Times New Roman"/>
                <w:lang w:eastAsia="pl-PL"/>
              </w:rPr>
            </w:pPr>
            <w:r w:rsidRPr="000C0BE4">
              <w:rPr>
                <w:rFonts w:ascii="Times New Roman" w:eastAsia="Times New Roman" w:hAnsi="Times New Roman" w:cs="Times New Roman"/>
                <w:lang w:eastAsia="pl-PL"/>
              </w:rPr>
              <w:t>Podświetlona klawiatura odporna na zachlapanie cieczą</w:t>
            </w:r>
          </w:p>
        </w:tc>
      </w:tr>
      <w:tr w:rsidR="000C0BE4" w:rsidRPr="000C0BE4" w14:paraId="3E64C9B9" w14:textId="77777777" w:rsidTr="0050483B">
        <w:trPr>
          <w:trHeight w:val="620"/>
        </w:trPr>
        <w:tc>
          <w:tcPr>
            <w:tcW w:w="649" w:type="dxa"/>
          </w:tcPr>
          <w:p w14:paraId="7D55A30D"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11</w:t>
            </w:r>
          </w:p>
        </w:tc>
        <w:tc>
          <w:tcPr>
            <w:tcW w:w="2126" w:type="dxa"/>
            <w:noWrap/>
            <w:vAlign w:val="bottom"/>
          </w:tcPr>
          <w:p w14:paraId="595D26A1"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Kamera internetowa</w:t>
            </w:r>
          </w:p>
        </w:tc>
        <w:tc>
          <w:tcPr>
            <w:tcW w:w="6804" w:type="dxa"/>
            <w:noWrap/>
            <w:vAlign w:val="center"/>
          </w:tcPr>
          <w:p w14:paraId="659FCC12" w14:textId="77777777" w:rsidR="000C0BE4" w:rsidRPr="000C0BE4" w:rsidRDefault="000C0BE4" w:rsidP="000C0BE4">
            <w:pPr>
              <w:contextualSpacing/>
              <w:jc w:val="both"/>
              <w:rPr>
                <w:rFonts w:ascii="Times New Roman" w:eastAsia="Times New Roman" w:hAnsi="Times New Roman" w:cs="Times New Roman"/>
                <w:lang w:eastAsia="pl-PL"/>
              </w:rPr>
            </w:pPr>
            <w:r w:rsidRPr="000C0BE4">
              <w:rPr>
                <w:rFonts w:ascii="Times New Roman" w:eastAsia="Times New Roman" w:hAnsi="Times New Roman" w:cs="Times New Roman"/>
                <w:lang w:eastAsia="pl-PL"/>
              </w:rPr>
              <w:t>720p HD z wbudowaną przesłoną do ochrony prywatności</w:t>
            </w:r>
          </w:p>
        </w:tc>
      </w:tr>
      <w:tr w:rsidR="000C0BE4" w:rsidRPr="000C0BE4" w14:paraId="6A772C17" w14:textId="77777777" w:rsidTr="0050483B">
        <w:trPr>
          <w:trHeight w:val="599"/>
        </w:trPr>
        <w:tc>
          <w:tcPr>
            <w:tcW w:w="649" w:type="dxa"/>
          </w:tcPr>
          <w:p w14:paraId="3B9B895C"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12</w:t>
            </w:r>
          </w:p>
        </w:tc>
        <w:tc>
          <w:tcPr>
            <w:tcW w:w="2126" w:type="dxa"/>
            <w:noWrap/>
            <w:vAlign w:val="center"/>
          </w:tcPr>
          <w:p w14:paraId="58F16F61"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 xml:space="preserve">Wejścia/wyjścia </w:t>
            </w:r>
          </w:p>
        </w:tc>
        <w:tc>
          <w:tcPr>
            <w:tcW w:w="6804" w:type="dxa"/>
            <w:vAlign w:val="bottom"/>
          </w:tcPr>
          <w:p w14:paraId="414AB7BA"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heme="minorHAnsi" w:hAnsi="Times New Roman" w:cs="Times New Roman"/>
              </w:rPr>
              <w:t>Minimum</w:t>
            </w:r>
            <w:r w:rsidRPr="000C0BE4">
              <w:rPr>
                <w:rFonts w:ascii="Times New Roman" w:eastAsia="Times New Roman" w:hAnsi="Times New Roman" w:cs="Times New Roman"/>
                <w:color w:val="000000"/>
                <w:lang w:eastAsia="pl-PL"/>
              </w:rPr>
              <w:t xml:space="preserve">: 1 x USB 3.2; 2 x USB C ; 1 x HDMI; 1 x Ethernet RJ-45; 1 x audio typu </w:t>
            </w:r>
            <w:proofErr w:type="spellStart"/>
            <w:r w:rsidRPr="000C0BE4">
              <w:rPr>
                <w:rFonts w:ascii="Times New Roman" w:eastAsia="Times New Roman" w:hAnsi="Times New Roman" w:cs="Times New Roman"/>
                <w:color w:val="000000"/>
                <w:lang w:eastAsia="pl-PL"/>
              </w:rPr>
              <w:t>combo</w:t>
            </w:r>
            <w:proofErr w:type="spellEnd"/>
            <w:r w:rsidRPr="000C0BE4">
              <w:rPr>
                <w:rFonts w:ascii="Times New Roman" w:eastAsia="Times New Roman" w:hAnsi="Times New Roman" w:cs="Times New Roman"/>
                <w:color w:val="000000"/>
                <w:lang w:eastAsia="pl-PL"/>
              </w:rPr>
              <w:t xml:space="preserve"> (mini-</w:t>
            </w:r>
            <w:proofErr w:type="spellStart"/>
            <w:r w:rsidRPr="000C0BE4">
              <w:rPr>
                <w:rFonts w:ascii="Times New Roman" w:eastAsia="Times New Roman" w:hAnsi="Times New Roman" w:cs="Times New Roman"/>
                <w:color w:val="000000"/>
                <w:lang w:eastAsia="pl-PL"/>
              </w:rPr>
              <w:t>jack</w:t>
            </w:r>
            <w:proofErr w:type="spellEnd"/>
            <w:r w:rsidRPr="000C0BE4">
              <w:rPr>
                <w:rFonts w:ascii="Times New Roman" w:eastAsia="Times New Roman" w:hAnsi="Times New Roman" w:cs="Times New Roman"/>
                <w:color w:val="000000"/>
                <w:lang w:eastAsia="pl-PL"/>
              </w:rPr>
              <w:t xml:space="preserve"> 3,5 mm); 1 x czytnik kart </w:t>
            </w:r>
            <w:proofErr w:type="spellStart"/>
            <w:r w:rsidRPr="000C0BE4">
              <w:rPr>
                <w:rFonts w:ascii="Times New Roman" w:eastAsia="Times New Roman" w:hAnsi="Times New Roman" w:cs="Times New Roman"/>
                <w:color w:val="000000"/>
                <w:lang w:eastAsia="pl-PL"/>
              </w:rPr>
              <w:t>microSD</w:t>
            </w:r>
            <w:proofErr w:type="spellEnd"/>
            <w:r w:rsidRPr="000C0BE4">
              <w:rPr>
                <w:rFonts w:ascii="Times New Roman" w:eastAsia="Times New Roman" w:hAnsi="Times New Roman" w:cs="Times New Roman"/>
                <w:color w:val="000000"/>
                <w:lang w:eastAsia="pl-PL"/>
              </w:rPr>
              <w:t>; wymagana ilość wszystkich portów nie może być osiągnięta w wyniku stosowania konwerterów, przejściówek lub przewodów połączeniowych itp.</w:t>
            </w:r>
          </w:p>
        </w:tc>
      </w:tr>
      <w:tr w:rsidR="000C0BE4" w:rsidRPr="000C0BE4" w14:paraId="38C86761" w14:textId="77777777" w:rsidTr="0050483B">
        <w:trPr>
          <w:trHeight w:val="599"/>
        </w:trPr>
        <w:tc>
          <w:tcPr>
            <w:tcW w:w="649" w:type="dxa"/>
          </w:tcPr>
          <w:p w14:paraId="78E3602B"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13</w:t>
            </w:r>
          </w:p>
        </w:tc>
        <w:tc>
          <w:tcPr>
            <w:tcW w:w="2126" w:type="dxa"/>
            <w:noWrap/>
            <w:vAlign w:val="center"/>
          </w:tcPr>
          <w:p w14:paraId="45ED4E74"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Bateria i zasilanie</w:t>
            </w:r>
          </w:p>
        </w:tc>
        <w:tc>
          <w:tcPr>
            <w:tcW w:w="6804" w:type="dxa"/>
            <w:vAlign w:val="bottom"/>
          </w:tcPr>
          <w:p w14:paraId="3BE7834B" w14:textId="77777777" w:rsidR="000C0BE4" w:rsidRPr="000C0BE4" w:rsidRDefault="000C0BE4" w:rsidP="000C0BE4">
            <w:pPr>
              <w:widowControl/>
              <w:autoSpaceDE/>
              <w:autoSpaceDN/>
              <w:spacing w:after="160" w:line="259" w:lineRule="auto"/>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 xml:space="preserve">Bateria min. 50 </w:t>
            </w:r>
            <w:proofErr w:type="spellStart"/>
            <w:r w:rsidRPr="000C0BE4">
              <w:rPr>
                <w:rFonts w:ascii="Times New Roman" w:eastAsia="Times New Roman" w:hAnsi="Times New Roman" w:cs="Times New Roman"/>
                <w:color w:val="000000"/>
                <w:lang w:eastAsia="pl-PL"/>
              </w:rPr>
              <w:t>Wh</w:t>
            </w:r>
            <w:proofErr w:type="spellEnd"/>
            <w:r w:rsidRPr="000C0BE4">
              <w:rPr>
                <w:rFonts w:ascii="Times New Roman" w:eastAsia="Times New Roman" w:hAnsi="Times New Roman" w:cs="Times New Roman"/>
                <w:color w:val="000000"/>
                <w:lang w:eastAsia="pl-PL"/>
              </w:rPr>
              <w:t>.</w:t>
            </w:r>
          </w:p>
          <w:p w14:paraId="3BA4B534"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Zasilacz min. 65W.</w:t>
            </w:r>
          </w:p>
        </w:tc>
      </w:tr>
      <w:tr w:rsidR="000C0BE4" w:rsidRPr="000C0BE4" w14:paraId="4B92FB5B" w14:textId="77777777" w:rsidTr="0050483B">
        <w:trPr>
          <w:trHeight w:val="312"/>
        </w:trPr>
        <w:tc>
          <w:tcPr>
            <w:tcW w:w="649" w:type="dxa"/>
          </w:tcPr>
          <w:p w14:paraId="7B32C5C2"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14</w:t>
            </w:r>
          </w:p>
        </w:tc>
        <w:tc>
          <w:tcPr>
            <w:tcW w:w="2126" w:type="dxa"/>
            <w:noWrap/>
            <w:vAlign w:val="bottom"/>
          </w:tcPr>
          <w:p w14:paraId="65D9954A"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Waga</w:t>
            </w:r>
          </w:p>
        </w:tc>
        <w:tc>
          <w:tcPr>
            <w:tcW w:w="6804" w:type="dxa"/>
            <w:noWrap/>
            <w:vAlign w:val="bottom"/>
          </w:tcPr>
          <w:p w14:paraId="674134C9"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maksymalnie 1650 gram</w:t>
            </w:r>
          </w:p>
        </w:tc>
      </w:tr>
      <w:tr w:rsidR="000C0BE4" w:rsidRPr="000C0BE4" w14:paraId="1D4D8991" w14:textId="77777777" w:rsidTr="0050483B">
        <w:trPr>
          <w:trHeight w:val="315"/>
        </w:trPr>
        <w:tc>
          <w:tcPr>
            <w:tcW w:w="649" w:type="dxa"/>
          </w:tcPr>
          <w:p w14:paraId="60C1A0F5"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15</w:t>
            </w:r>
          </w:p>
        </w:tc>
        <w:tc>
          <w:tcPr>
            <w:tcW w:w="2126" w:type="dxa"/>
            <w:noWrap/>
            <w:vAlign w:val="bottom"/>
          </w:tcPr>
          <w:p w14:paraId="7F48BB1B"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 xml:space="preserve">Możliwość pracy w trybie tabletu </w:t>
            </w:r>
          </w:p>
        </w:tc>
        <w:tc>
          <w:tcPr>
            <w:tcW w:w="6804" w:type="dxa"/>
            <w:noWrap/>
            <w:vAlign w:val="bottom"/>
          </w:tcPr>
          <w:p w14:paraId="243EEE6D"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 xml:space="preserve">przekształcenie w tablet poprzez obrót ekranu na zawiasach, w taki sposób, że tylna obudowa matrycy opiera się na dolnej obudowie korpusu laptopa. </w:t>
            </w:r>
          </w:p>
        </w:tc>
      </w:tr>
      <w:tr w:rsidR="000C0BE4" w:rsidRPr="000C0BE4" w14:paraId="0E8F79DF" w14:textId="77777777" w:rsidTr="0050483B">
        <w:trPr>
          <w:trHeight w:val="289"/>
        </w:trPr>
        <w:tc>
          <w:tcPr>
            <w:tcW w:w="649" w:type="dxa"/>
          </w:tcPr>
          <w:p w14:paraId="42A33B78"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16</w:t>
            </w:r>
          </w:p>
        </w:tc>
        <w:tc>
          <w:tcPr>
            <w:tcW w:w="2126" w:type="dxa"/>
            <w:noWrap/>
            <w:vAlign w:val="bottom"/>
          </w:tcPr>
          <w:p w14:paraId="0B2D427D"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Zabezpieczenia</w:t>
            </w:r>
          </w:p>
        </w:tc>
        <w:tc>
          <w:tcPr>
            <w:tcW w:w="6804" w:type="dxa"/>
            <w:noWrap/>
            <w:vAlign w:val="bottom"/>
          </w:tcPr>
          <w:p w14:paraId="625C6B5B" w14:textId="77777777" w:rsidR="000C0BE4" w:rsidRPr="000C0BE4" w:rsidRDefault="000C0BE4" w:rsidP="000C0BE4">
            <w:pPr>
              <w:contextualSpacing/>
              <w:jc w:val="both"/>
              <w:rPr>
                <w:rFonts w:ascii="Times New Roman" w:eastAsia="Times New Roman" w:hAnsi="Times New Roman" w:cs="Times New Roman"/>
                <w:color w:val="000000"/>
                <w:lang w:eastAsia="pl-PL"/>
              </w:rPr>
            </w:pPr>
            <w:proofErr w:type="spellStart"/>
            <w:r w:rsidRPr="000C0BE4">
              <w:rPr>
                <w:rFonts w:ascii="Times New Roman" w:eastAsia="Times New Roman" w:hAnsi="Times New Roman" w:cs="Times New Roman"/>
                <w:color w:val="000000"/>
                <w:lang w:eastAsia="pl-PL"/>
              </w:rPr>
              <w:t>Trusted</w:t>
            </w:r>
            <w:proofErr w:type="spellEnd"/>
            <w:r w:rsidRPr="000C0BE4">
              <w:rPr>
                <w:rFonts w:ascii="Times New Roman" w:eastAsia="Times New Roman" w:hAnsi="Times New Roman" w:cs="Times New Roman"/>
                <w:color w:val="000000"/>
                <w:lang w:eastAsia="pl-PL"/>
              </w:rPr>
              <w:t xml:space="preserve"> Platform Module (TPM) 2.0, zintegrowany czytnik linii papilarnych.</w:t>
            </w:r>
          </w:p>
        </w:tc>
      </w:tr>
      <w:tr w:rsidR="000C0BE4" w:rsidRPr="000C0BE4" w14:paraId="0C686313" w14:textId="77777777" w:rsidTr="0050483B">
        <w:trPr>
          <w:trHeight w:val="2530"/>
        </w:trPr>
        <w:tc>
          <w:tcPr>
            <w:tcW w:w="649" w:type="dxa"/>
          </w:tcPr>
          <w:p w14:paraId="3143247F"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17</w:t>
            </w:r>
          </w:p>
        </w:tc>
        <w:tc>
          <w:tcPr>
            <w:tcW w:w="2126" w:type="dxa"/>
            <w:noWrap/>
            <w:vAlign w:val="center"/>
          </w:tcPr>
          <w:p w14:paraId="77DBF6B9"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System operacyjny</w:t>
            </w:r>
          </w:p>
        </w:tc>
        <w:tc>
          <w:tcPr>
            <w:tcW w:w="6804" w:type="dxa"/>
            <w:vAlign w:val="bottom"/>
          </w:tcPr>
          <w:p w14:paraId="4C950833"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MS Mincho" w:hAnsi="Times New Roman" w:cs="Times New Roman"/>
                <w:lang w:eastAsia="ja-JP"/>
              </w:rPr>
              <w:t>Zainstalowany Microsoft Windows 10 Pro PL 64-bit lub równoważny, o parametrach równoważności podanych poniżej. Zainstalowany system operacyjny nie wymagający już aktywacji za pomocą telefonu lub Internetu w firmie producenta oprogramowania. Parametry równoważności: Pełna integracja z domeną Active Directory MS Windows (posiadaną przez Zamawiającego) opartą na serwerach Windows Server 2012; Zarządzanie komputerami poprzez Zasady Grup (GPO) Active Directory MS Windows (posiadaną przez Zamawiającego), WMI; Pełna integracja Płatnik; Pełna obsługa ActiveX. Wszystkie w/w funkcjonalności nie mogą być realizowane z zastosowaniem wszelkiego rodzaju emulacji i wirtualizacji.</w:t>
            </w:r>
          </w:p>
        </w:tc>
      </w:tr>
      <w:tr w:rsidR="000C0BE4" w:rsidRPr="000C0BE4" w14:paraId="69DAAF34" w14:textId="77777777" w:rsidTr="0050483B">
        <w:trPr>
          <w:trHeight w:val="599"/>
        </w:trPr>
        <w:tc>
          <w:tcPr>
            <w:tcW w:w="649" w:type="dxa"/>
          </w:tcPr>
          <w:p w14:paraId="1BAD7B83"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18</w:t>
            </w:r>
          </w:p>
        </w:tc>
        <w:tc>
          <w:tcPr>
            <w:tcW w:w="2126" w:type="dxa"/>
            <w:noWrap/>
            <w:vAlign w:val="center"/>
          </w:tcPr>
          <w:p w14:paraId="69681F7D"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Dodatkowe akcesoria</w:t>
            </w:r>
          </w:p>
        </w:tc>
        <w:tc>
          <w:tcPr>
            <w:tcW w:w="6804" w:type="dxa"/>
            <w:vAlign w:val="center"/>
          </w:tcPr>
          <w:p w14:paraId="5A8CE283" w14:textId="77777777" w:rsidR="000C0BE4" w:rsidRPr="000C0BE4" w:rsidRDefault="000C0BE4" w:rsidP="000C0BE4">
            <w:pPr>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Dedykowany rysik do ekranu, HUB USB-C – minimum 4 x USB, instrukcja obsługi.</w:t>
            </w:r>
          </w:p>
        </w:tc>
      </w:tr>
      <w:tr w:rsidR="000C0BE4" w:rsidRPr="000C0BE4" w14:paraId="1AC8F671" w14:textId="77777777" w:rsidTr="0050483B">
        <w:trPr>
          <w:trHeight w:val="599"/>
        </w:trPr>
        <w:tc>
          <w:tcPr>
            <w:tcW w:w="649" w:type="dxa"/>
          </w:tcPr>
          <w:p w14:paraId="05804226"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19</w:t>
            </w:r>
          </w:p>
        </w:tc>
        <w:tc>
          <w:tcPr>
            <w:tcW w:w="2126" w:type="dxa"/>
            <w:noWrap/>
            <w:vAlign w:val="center"/>
          </w:tcPr>
          <w:p w14:paraId="247660A2"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Torba transportowa</w:t>
            </w:r>
          </w:p>
        </w:tc>
        <w:tc>
          <w:tcPr>
            <w:tcW w:w="6804" w:type="dxa"/>
            <w:vAlign w:val="center"/>
          </w:tcPr>
          <w:p w14:paraId="6C65DC7F"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Wyposażona w 3 komory zapinane zamkiem błyskawicznym z dwoma suwakami każdy. Wykonana z poliuretanów lub poliamidów. Dwie komory główne, z czego jedna dedykowana komora do transportu laptopa. Trzecia komora z kieszonkami na akcesoria takie jak telefon, długopisy, mysz bezprzewodowa. Torba wyposażona w uchwyt do noszenia w ręce oraz w regulowany, odpinany pasek do noszenia na ramieniu.</w:t>
            </w:r>
          </w:p>
        </w:tc>
      </w:tr>
      <w:tr w:rsidR="000C0BE4" w:rsidRPr="000C0BE4" w14:paraId="73F6A942" w14:textId="77777777" w:rsidTr="0050483B">
        <w:trPr>
          <w:trHeight w:val="300"/>
        </w:trPr>
        <w:tc>
          <w:tcPr>
            <w:tcW w:w="649" w:type="dxa"/>
          </w:tcPr>
          <w:p w14:paraId="2AA2FBBC"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20</w:t>
            </w:r>
          </w:p>
        </w:tc>
        <w:tc>
          <w:tcPr>
            <w:tcW w:w="2126" w:type="dxa"/>
            <w:vAlign w:val="center"/>
          </w:tcPr>
          <w:p w14:paraId="49A014FE"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Certyfikaty       i standardy</w:t>
            </w:r>
          </w:p>
        </w:tc>
        <w:tc>
          <w:tcPr>
            <w:tcW w:w="6804" w:type="dxa"/>
            <w:vAlign w:val="center"/>
          </w:tcPr>
          <w:p w14:paraId="1D5228DF" w14:textId="77777777" w:rsidR="000C0BE4" w:rsidRPr="000C0BE4" w:rsidRDefault="000C0BE4" w:rsidP="000C0BE4">
            <w:pPr>
              <w:contextualSpacing/>
              <w:jc w:val="both"/>
              <w:rPr>
                <w:rFonts w:ascii="Times New Roman" w:eastAsia="Times New Roman" w:hAnsi="Times New Roman" w:cs="Times New Roman"/>
                <w:color w:val="000000"/>
                <w:lang w:val="en-US" w:eastAsia="pl-PL"/>
              </w:rPr>
            </w:pPr>
            <w:r w:rsidRPr="000C0BE4">
              <w:rPr>
                <w:rFonts w:ascii="Times New Roman" w:eastAsia="Times New Roman" w:hAnsi="Times New Roman" w:cs="Times New Roman"/>
                <w:color w:val="000000"/>
                <w:lang w:val="en-US" w:eastAsia="pl-PL"/>
              </w:rPr>
              <w:t>US MIL-STD 810H, EPEAT, Energy Star, CE</w:t>
            </w:r>
          </w:p>
        </w:tc>
      </w:tr>
      <w:tr w:rsidR="000C0BE4" w:rsidRPr="000C0BE4" w14:paraId="3B01DE78" w14:textId="77777777" w:rsidTr="0050483B">
        <w:trPr>
          <w:trHeight w:val="300"/>
        </w:trPr>
        <w:tc>
          <w:tcPr>
            <w:tcW w:w="649" w:type="dxa"/>
          </w:tcPr>
          <w:p w14:paraId="58C8364C" w14:textId="77777777" w:rsidR="000C0BE4" w:rsidRPr="000C0BE4" w:rsidRDefault="000C0BE4" w:rsidP="000C0BE4">
            <w:pPr>
              <w:contextualSpacing/>
              <w:jc w:val="center"/>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21</w:t>
            </w:r>
          </w:p>
        </w:tc>
        <w:tc>
          <w:tcPr>
            <w:tcW w:w="2126" w:type="dxa"/>
            <w:vAlign w:val="center"/>
          </w:tcPr>
          <w:p w14:paraId="13D7DC0D" w14:textId="77777777" w:rsidR="000C0BE4" w:rsidRPr="000C0BE4" w:rsidRDefault="000C0BE4" w:rsidP="000C0BE4">
            <w:pPr>
              <w:contextualSpacing/>
              <w:jc w:val="both"/>
              <w:rPr>
                <w:rFonts w:ascii="Times New Roman" w:eastAsia="Times New Roman" w:hAnsi="Times New Roman" w:cs="Times New Roman"/>
                <w:color w:val="000000"/>
                <w:lang w:eastAsia="pl-PL"/>
              </w:rPr>
            </w:pPr>
            <w:r w:rsidRPr="000C0BE4">
              <w:rPr>
                <w:rFonts w:ascii="Times New Roman" w:eastAsia="Times New Roman" w:hAnsi="Times New Roman" w:cs="Times New Roman"/>
                <w:color w:val="000000"/>
                <w:lang w:eastAsia="pl-PL"/>
              </w:rPr>
              <w:t xml:space="preserve">Gwarancja </w:t>
            </w:r>
          </w:p>
        </w:tc>
        <w:tc>
          <w:tcPr>
            <w:tcW w:w="6804" w:type="dxa"/>
            <w:vAlign w:val="center"/>
          </w:tcPr>
          <w:p w14:paraId="5B219B6A" w14:textId="77777777" w:rsidR="000C0BE4" w:rsidRPr="000C0BE4" w:rsidRDefault="000C0BE4" w:rsidP="000C0BE4">
            <w:pPr>
              <w:spacing w:line="259" w:lineRule="auto"/>
              <w:ind w:left="29"/>
              <w:rPr>
                <w:rFonts w:ascii="Times New Roman" w:hAnsi="Times New Roman" w:cs="Times New Roman"/>
              </w:rPr>
            </w:pPr>
            <w:r w:rsidRPr="000C0BE4">
              <w:rPr>
                <w:rFonts w:ascii="Times New Roman" w:hAnsi="Times New Roman" w:cs="Times New Roman"/>
              </w:rPr>
              <w:t xml:space="preserve">Minimum 24 miesiące </w:t>
            </w:r>
            <w:r w:rsidRPr="000C0BE4">
              <w:rPr>
                <w:rFonts w:ascii="Times New Roman" w:hAnsi="Times New Roman" w:cs="Times New Roman"/>
                <w:sz w:val="24"/>
                <w:szCs w:val="24"/>
              </w:rPr>
              <w:t>licząc od daty podpisania protokołu odbioru końcowego dostaw, wchodzących w zakres przedmiotu zamówienia, wykonanych bez zastrzeżeń.</w:t>
            </w:r>
            <w:r w:rsidRPr="000C0BE4">
              <w:rPr>
                <w:rFonts w:ascii="Times New Roman" w:hAnsi="Times New Roman" w:cs="Times New Roman"/>
              </w:rPr>
              <w:t xml:space="preserve"> Gwarancja</w:t>
            </w:r>
            <w:r w:rsidRPr="000C0BE4">
              <w:rPr>
                <w:rFonts w:ascii="Times New Roman" w:hAnsi="Times New Roman" w:cs="Times New Roman"/>
                <w:spacing w:val="-2"/>
              </w:rPr>
              <w:t xml:space="preserve"> </w:t>
            </w:r>
            <w:r w:rsidRPr="000C0BE4">
              <w:rPr>
                <w:rFonts w:ascii="Times New Roman" w:hAnsi="Times New Roman" w:cs="Times New Roman"/>
              </w:rPr>
              <w:t>realizowana</w:t>
            </w:r>
            <w:r w:rsidRPr="000C0BE4">
              <w:rPr>
                <w:rFonts w:ascii="Times New Roman" w:hAnsi="Times New Roman" w:cs="Times New Roman"/>
                <w:sz w:val="24"/>
                <w:szCs w:val="24"/>
              </w:rPr>
              <w:t xml:space="preserve"> </w:t>
            </w:r>
            <w:r w:rsidRPr="000C0BE4">
              <w:rPr>
                <w:rFonts w:ascii="Times New Roman" w:hAnsi="Times New Roman" w:cs="Times New Roman"/>
              </w:rPr>
              <w:t>od daty wystawienia faktury. Usunięcie awarii – w ciągu 5 dni roboczych po otrzymaniu zgłoszenia (przyjmowanie zgłoszeń w dni robocze w godzinach 8.00-15.00 telefonicznie), w przypadku braku możliwości naprawy w w/w terminie podstawienie sprzętu zastępczego o nie gorszych parametrach technicznych. W przypadku awarii dysków twardych w okresie gwarancji, dyski pozostają u Zamawiającego.</w:t>
            </w:r>
          </w:p>
          <w:p w14:paraId="3354104B" w14:textId="77777777" w:rsidR="000C0BE4" w:rsidRPr="000C0BE4" w:rsidRDefault="000C0BE4" w:rsidP="000C0BE4">
            <w:pPr>
              <w:spacing w:line="259" w:lineRule="auto"/>
              <w:ind w:left="29"/>
              <w:rPr>
                <w:rFonts w:ascii="Times New Roman" w:eastAsia="Times New Roman" w:hAnsi="Times New Roman" w:cs="Times New Roman"/>
                <w:b/>
                <w:bCs/>
                <w:color w:val="000000"/>
                <w:lang w:eastAsia="pl-PL"/>
              </w:rPr>
            </w:pPr>
            <w:r w:rsidRPr="000C0BE4">
              <w:rPr>
                <w:rFonts w:ascii="Times New Roman" w:hAnsi="Times New Roman" w:cs="Times New Roman"/>
              </w:rPr>
              <w:t>Serwis urządzeń musi byś realizowany przez producenta lub autoryzowanego partnera serwisowego producenta – wymagane oświadczenie Wykonawcy potwierdzające, że serwis będzie realizowany przez Producenta lub autoryzowanego partnera serwisowego producenta.</w:t>
            </w:r>
          </w:p>
        </w:tc>
      </w:tr>
    </w:tbl>
    <w:p w14:paraId="51C07789" w14:textId="77777777" w:rsidR="000C0BE4" w:rsidRPr="000C0BE4" w:rsidRDefault="000C0BE4" w:rsidP="000C0BE4">
      <w:pPr>
        <w:rPr>
          <w:rFonts w:ascii="Times New Roman" w:hAnsi="Times New Roman" w:cs="Times New Roman"/>
        </w:rPr>
      </w:pPr>
    </w:p>
    <w:p w14:paraId="5FB6A9B8" w14:textId="77777777" w:rsidR="000C0BE4" w:rsidRPr="000C0BE4" w:rsidRDefault="000C0BE4" w:rsidP="000C0BE4">
      <w:pPr>
        <w:widowControl/>
        <w:autoSpaceDE/>
        <w:autoSpaceDN/>
        <w:spacing w:after="120" w:line="276" w:lineRule="auto"/>
        <w:jc w:val="center"/>
        <w:rPr>
          <w:rFonts w:ascii="Times New Roman" w:eastAsia="MS Mincho" w:hAnsi="Times New Roman" w:cs="Times New Roman"/>
          <w:lang w:eastAsia="pl-PL"/>
        </w:rPr>
      </w:pPr>
    </w:p>
    <w:p w14:paraId="7D99E7B5" w14:textId="77777777" w:rsidR="000C0BE4" w:rsidRPr="000C0BE4" w:rsidRDefault="000C0BE4" w:rsidP="000C0BE4">
      <w:pPr>
        <w:widowControl/>
        <w:autoSpaceDE/>
        <w:autoSpaceDN/>
        <w:spacing w:after="120" w:line="276" w:lineRule="auto"/>
        <w:jc w:val="center"/>
        <w:rPr>
          <w:rFonts w:ascii="Times New Roman" w:eastAsia="MS Mincho" w:hAnsi="Times New Roman" w:cs="Times New Roman"/>
          <w:b/>
          <w:bCs/>
          <w:lang w:eastAsia="pl-PL"/>
        </w:rPr>
      </w:pPr>
    </w:p>
    <w:p w14:paraId="145B123A" w14:textId="77777777" w:rsidR="000C0BE4" w:rsidRPr="000C0BE4" w:rsidRDefault="000C0BE4" w:rsidP="000C0BE4">
      <w:pPr>
        <w:keepNext/>
        <w:keepLines/>
        <w:widowControl/>
        <w:autoSpaceDE/>
        <w:autoSpaceDN/>
        <w:spacing w:before="480" w:line="276" w:lineRule="auto"/>
        <w:jc w:val="center"/>
        <w:outlineLvl w:val="0"/>
        <w:rPr>
          <w:rFonts w:ascii="Times New Roman" w:eastAsiaTheme="majorEastAsia" w:hAnsi="Times New Roman" w:cs="Times New Roman"/>
          <w:b/>
          <w:bCs/>
          <w:sz w:val="28"/>
          <w:szCs w:val="28"/>
          <w:lang w:eastAsia="pl-PL"/>
        </w:rPr>
      </w:pPr>
      <w:r w:rsidRPr="000C0BE4">
        <w:rPr>
          <w:rFonts w:ascii="Times New Roman" w:eastAsiaTheme="majorEastAsia" w:hAnsi="Times New Roman" w:cs="Times New Roman"/>
          <w:b/>
          <w:bCs/>
          <w:sz w:val="28"/>
          <w:szCs w:val="28"/>
          <w:highlight w:val="lightGray"/>
          <w:lang w:eastAsia="pl-PL"/>
        </w:rPr>
        <w:lastRenderedPageBreak/>
        <w:t>CZĘŚĆ 2 – URZĄDZENIA UTM</w:t>
      </w:r>
    </w:p>
    <w:p w14:paraId="04D6FE23" w14:textId="77777777" w:rsidR="000C0BE4" w:rsidRPr="000C0BE4" w:rsidRDefault="000C0BE4" w:rsidP="000C0BE4">
      <w:pPr>
        <w:keepNext/>
        <w:keepLines/>
        <w:widowControl/>
        <w:numPr>
          <w:ilvl w:val="6"/>
          <w:numId w:val="2"/>
        </w:numPr>
        <w:autoSpaceDE/>
        <w:autoSpaceDN/>
        <w:spacing w:before="480" w:after="160" w:line="276" w:lineRule="auto"/>
        <w:contextualSpacing/>
        <w:jc w:val="center"/>
        <w:outlineLvl w:val="0"/>
        <w:rPr>
          <w:rFonts w:ascii="Times New Roman" w:eastAsiaTheme="majorEastAsia" w:hAnsi="Times New Roman" w:cs="Times New Roman"/>
          <w:b/>
          <w:bCs/>
          <w:sz w:val="24"/>
          <w:szCs w:val="24"/>
          <w:lang w:eastAsia="pl-PL"/>
        </w:rPr>
      </w:pPr>
      <w:r w:rsidRPr="000C0BE4">
        <w:rPr>
          <w:rFonts w:ascii="Times New Roman" w:eastAsiaTheme="majorEastAsia" w:hAnsi="Times New Roman" w:cs="Times New Roman"/>
          <w:b/>
          <w:bCs/>
          <w:sz w:val="24"/>
          <w:szCs w:val="24"/>
          <w:lang w:eastAsia="pl-PL"/>
        </w:rPr>
        <w:t>Urządzenia UTM – 2 szt.</w:t>
      </w:r>
    </w:p>
    <w:p w14:paraId="46E027A2"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Wymagania Ogólne</w:t>
      </w:r>
    </w:p>
    <w:p w14:paraId="205D3E0E" w14:textId="77777777" w:rsidR="000C0BE4" w:rsidRPr="000C0BE4" w:rsidRDefault="000C0BE4" w:rsidP="000C0BE4">
      <w:pPr>
        <w:widowControl/>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34226E83" w14:textId="77777777" w:rsidR="000C0BE4" w:rsidRPr="000C0BE4" w:rsidRDefault="000C0BE4" w:rsidP="000C0BE4">
      <w:pPr>
        <w:widowControl/>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System realizujący funkcję Firewall musi dawać możliwość pracy w jednym z trzech trybów: Routera z funkcją NAT, transparentnym oraz monitorowania na porcie SPAN. </w:t>
      </w:r>
    </w:p>
    <w:p w14:paraId="27F65FBF" w14:textId="77777777" w:rsidR="000C0BE4" w:rsidRPr="000C0BE4" w:rsidRDefault="000C0BE4" w:rsidP="000C0BE4">
      <w:pPr>
        <w:widowControl/>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W ramach dostarczonego systemu bezpieczeństwa musi być zapewniona możliwość budowy minimum 2 oddzielnych (fizycznych lub logicznych) instancji systemów w zakresie: Routingu, </w:t>
      </w:r>
      <w:proofErr w:type="spellStart"/>
      <w:r w:rsidRPr="000C0BE4">
        <w:rPr>
          <w:rFonts w:ascii="Times New Roman" w:eastAsia="MS Mincho" w:hAnsi="Times New Roman" w:cs="Times New Roman"/>
          <w:lang w:eastAsia="ja-JP"/>
        </w:rPr>
        <w:t>Firewall’a</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IPSec</w:t>
      </w:r>
      <w:proofErr w:type="spellEnd"/>
      <w:r w:rsidRPr="000C0BE4">
        <w:rPr>
          <w:rFonts w:ascii="Times New Roman" w:eastAsia="MS Mincho" w:hAnsi="Times New Roman" w:cs="Times New Roman"/>
          <w:lang w:eastAsia="ja-JP"/>
        </w:rPr>
        <w:t xml:space="preserve"> VPN, Antywirus, IPS, Kontroli Aplikacji. Powinna istnieć możliwość dedykowania co najmniej 4 administratorów do poszczególnych instancji systemu.</w:t>
      </w:r>
    </w:p>
    <w:p w14:paraId="31C3F928" w14:textId="77777777" w:rsidR="000C0BE4" w:rsidRPr="000C0BE4" w:rsidRDefault="000C0BE4" w:rsidP="000C0BE4">
      <w:pPr>
        <w:widowControl/>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System musi wspierać IPv4 oraz IPv6 w zakresie:</w:t>
      </w:r>
    </w:p>
    <w:p w14:paraId="463A340B" w14:textId="77777777" w:rsidR="000C0BE4" w:rsidRPr="000C0BE4" w:rsidRDefault="000C0BE4" w:rsidP="000C0BE4">
      <w:pPr>
        <w:widowControl/>
        <w:numPr>
          <w:ilvl w:val="0"/>
          <w:numId w:val="5"/>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Firewall.</w:t>
      </w:r>
    </w:p>
    <w:p w14:paraId="41EB72E5" w14:textId="77777777" w:rsidR="000C0BE4" w:rsidRPr="000C0BE4" w:rsidRDefault="000C0BE4" w:rsidP="000C0BE4">
      <w:pPr>
        <w:widowControl/>
        <w:numPr>
          <w:ilvl w:val="0"/>
          <w:numId w:val="6"/>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Ochrony w warstwie aplikacji.</w:t>
      </w:r>
    </w:p>
    <w:p w14:paraId="00A3A06C" w14:textId="77777777" w:rsidR="000C0BE4" w:rsidRPr="000C0BE4" w:rsidRDefault="000C0BE4" w:rsidP="000C0BE4">
      <w:pPr>
        <w:widowControl/>
        <w:numPr>
          <w:ilvl w:val="0"/>
          <w:numId w:val="7"/>
        </w:numPr>
        <w:tabs>
          <w:tab w:val="left" w:pos="0"/>
        </w:tabs>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Protokołów routingu dynamicznego. </w:t>
      </w:r>
    </w:p>
    <w:p w14:paraId="204E11EC"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Redundancja, monitoring i wykrywanie awarii</w:t>
      </w:r>
    </w:p>
    <w:p w14:paraId="6E125789" w14:textId="77777777" w:rsidR="000C0BE4" w:rsidRPr="000C0BE4" w:rsidRDefault="000C0BE4" w:rsidP="000C0BE4">
      <w:pPr>
        <w:widowControl/>
        <w:numPr>
          <w:ilvl w:val="0"/>
          <w:numId w:val="8"/>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W przypadku systemu pełniącego funkcje: Firewall, </w:t>
      </w:r>
      <w:proofErr w:type="spellStart"/>
      <w:r w:rsidRPr="000C0BE4">
        <w:rPr>
          <w:rFonts w:ascii="Times New Roman" w:eastAsia="MS Mincho" w:hAnsi="Times New Roman" w:cs="Times New Roman"/>
          <w:lang w:eastAsia="ja-JP"/>
        </w:rPr>
        <w:t>IPSec</w:t>
      </w:r>
      <w:proofErr w:type="spellEnd"/>
      <w:r w:rsidRPr="000C0BE4">
        <w:rPr>
          <w:rFonts w:ascii="Times New Roman" w:eastAsia="MS Mincho" w:hAnsi="Times New Roman" w:cs="Times New Roman"/>
          <w:lang w:eastAsia="ja-JP"/>
        </w:rPr>
        <w:t>, Kontrola Aplikacji oraz IPS – musi istnieć możliwość łączenia w klaster Active-Active lub Active-</w:t>
      </w:r>
      <w:proofErr w:type="spellStart"/>
      <w:r w:rsidRPr="000C0BE4">
        <w:rPr>
          <w:rFonts w:ascii="Times New Roman" w:eastAsia="MS Mincho" w:hAnsi="Times New Roman" w:cs="Times New Roman"/>
          <w:lang w:eastAsia="ja-JP"/>
        </w:rPr>
        <w:t>Passive</w:t>
      </w:r>
      <w:proofErr w:type="spellEnd"/>
      <w:r w:rsidRPr="000C0BE4">
        <w:rPr>
          <w:rFonts w:ascii="Times New Roman" w:eastAsia="MS Mincho" w:hAnsi="Times New Roman" w:cs="Times New Roman"/>
          <w:lang w:eastAsia="ja-JP"/>
        </w:rPr>
        <w:t xml:space="preserve">. W obu trybach powinna istnieć funkcja synchronizacji sesji firewall. </w:t>
      </w:r>
    </w:p>
    <w:p w14:paraId="50B50F14" w14:textId="77777777" w:rsidR="000C0BE4" w:rsidRPr="000C0BE4" w:rsidRDefault="000C0BE4" w:rsidP="000C0BE4">
      <w:pPr>
        <w:widowControl/>
        <w:numPr>
          <w:ilvl w:val="0"/>
          <w:numId w:val="8"/>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Monitoring i wykrywanie uszkodzenia elementów sprzętowych i programowych systemów zabezpieczeń oraz łączy sieciowych.</w:t>
      </w:r>
    </w:p>
    <w:p w14:paraId="4D104E80" w14:textId="77777777" w:rsidR="000C0BE4" w:rsidRPr="000C0BE4" w:rsidRDefault="000C0BE4" w:rsidP="000C0BE4">
      <w:pPr>
        <w:widowControl/>
        <w:numPr>
          <w:ilvl w:val="0"/>
          <w:numId w:val="8"/>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Monitoring stanu realizowanych połączeń VPN. </w:t>
      </w:r>
    </w:p>
    <w:p w14:paraId="05A07559" w14:textId="77777777" w:rsidR="000C0BE4" w:rsidRPr="000C0BE4" w:rsidRDefault="000C0BE4" w:rsidP="000C0BE4">
      <w:pPr>
        <w:widowControl/>
        <w:numPr>
          <w:ilvl w:val="0"/>
          <w:numId w:val="8"/>
        </w:numPr>
        <w:autoSpaceDE/>
        <w:autoSpaceDN/>
        <w:spacing w:after="120" w:line="276" w:lineRule="auto"/>
        <w:contextualSpacing/>
        <w:jc w:val="both"/>
        <w:rPr>
          <w:rFonts w:ascii="Times New Roman" w:eastAsia="MS Mincho" w:hAnsi="Times New Roman" w:cs="Times New Roman"/>
          <w:lang w:eastAsia="ja-JP"/>
        </w:rPr>
      </w:pPr>
      <w:bookmarkStart w:id="3" w:name="_Hlk86926305"/>
      <w:r w:rsidRPr="000C0BE4">
        <w:rPr>
          <w:rFonts w:ascii="Times New Roman" w:eastAsia="MS Mincho" w:hAnsi="Times New Roman" w:cs="Times New Roman"/>
          <w:lang w:eastAsia="ja-JP"/>
        </w:rPr>
        <w:t>System musi umożliwiać agregację linków statyczną oraz w oparciu o protokół LACP. Powinna istnieć możliwość tworzenia interfejsów redundantnych.</w:t>
      </w:r>
    </w:p>
    <w:bookmarkEnd w:id="3"/>
    <w:p w14:paraId="77C27992"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Interfejsy, Dysk, Zasilanie:</w:t>
      </w:r>
    </w:p>
    <w:p w14:paraId="7ABED69D" w14:textId="77777777" w:rsidR="000C0BE4" w:rsidRPr="000C0BE4" w:rsidRDefault="000C0BE4" w:rsidP="000C0BE4">
      <w:pPr>
        <w:widowControl/>
        <w:numPr>
          <w:ilvl w:val="0"/>
          <w:numId w:val="9"/>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System realizujący funkcję Firewall musi dysponować minimum: </w:t>
      </w:r>
    </w:p>
    <w:p w14:paraId="063C398D" w14:textId="77777777" w:rsidR="000C0BE4" w:rsidRPr="000C0BE4" w:rsidRDefault="000C0BE4" w:rsidP="000C0BE4">
      <w:pPr>
        <w:widowControl/>
        <w:numPr>
          <w:ilvl w:val="0"/>
          <w:numId w:val="10"/>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5 portami Gigabit Ethernet RJ-45.</w:t>
      </w:r>
    </w:p>
    <w:p w14:paraId="4F789B15" w14:textId="77777777" w:rsidR="000C0BE4" w:rsidRPr="000C0BE4" w:rsidRDefault="000C0BE4" w:rsidP="000C0BE4">
      <w:pPr>
        <w:widowControl/>
        <w:numPr>
          <w:ilvl w:val="0"/>
          <w:numId w:val="9"/>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System Firewall musi posiadać wbudowany port konsoli szeregowej oraz gniazdo USB umożliwiające podłączenie modemu 3G/4G oraz instalacji oprogramowania z klucza USB.</w:t>
      </w:r>
    </w:p>
    <w:p w14:paraId="60E24BB2" w14:textId="77777777" w:rsidR="000C0BE4" w:rsidRPr="000C0BE4" w:rsidRDefault="000C0BE4" w:rsidP="000C0BE4">
      <w:pPr>
        <w:widowControl/>
        <w:numPr>
          <w:ilvl w:val="0"/>
          <w:numId w:val="9"/>
        </w:numPr>
        <w:autoSpaceDE/>
        <w:autoSpaceDN/>
        <w:spacing w:after="120" w:line="276" w:lineRule="auto"/>
        <w:contextualSpacing/>
        <w:jc w:val="both"/>
        <w:rPr>
          <w:rFonts w:ascii="Times New Roman" w:eastAsia="MS Mincho" w:hAnsi="Times New Roman" w:cs="Times New Roman"/>
          <w:lang w:eastAsia="ja-JP"/>
        </w:rPr>
      </w:pPr>
      <w:bookmarkStart w:id="4" w:name="_Hlk86926386"/>
      <w:r w:rsidRPr="000C0BE4">
        <w:rPr>
          <w:rFonts w:ascii="Times New Roman" w:eastAsia="MS Mincho" w:hAnsi="Times New Roman" w:cs="Times New Roman"/>
          <w:lang w:eastAsia="ja-JP"/>
        </w:rPr>
        <w:t xml:space="preserve">W ramach systemu Firewall powinna być możliwość zdefiniowania co najmniej 100 interfejsów wirtualnych - definiowanych jako </w:t>
      </w:r>
      <w:proofErr w:type="spellStart"/>
      <w:r w:rsidRPr="000C0BE4">
        <w:rPr>
          <w:rFonts w:ascii="Times New Roman" w:eastAsia="MS Mincho" w:hAnsi="Times New Roman" w:cs="Times New Roman"/>
          <w:lang w:eastAsia="ja-JP"/>
        </w:rPr>
        <w:t>VLAN’y</w:t>
      </w:r>
      <w:proofErr w:type="spellEnd"/>
      <w:r w:rsidRPr="000C0BE4">
        <w:rPr>
          <w:rFonts w:ascii="Times New Roman" w:eastAsia="MS Mincho" w:hAnsi="Times New Roman" w:cs="Times New Roman"/>
          <w:lang w:eastAsia="ja-JP"/>
        </w:rPr>
        <w:t xml:space="preserve"> w oparciu o standard 802.1Q.</w:t>
      </w:r>
    </w:p>
    <w:bookmarkEnd w:id="4"/>
    <w:p w14:paraId="647EC80C" w14:textId="77777777" w:rsidR="000C0BE4" w:rsidRPr="000C0BE4" w:rsidRDefault="000C0BE4" w:rsidP="000C0BE4">
      <w:pPr>
        <w:widowControl/>
        <w:numPr>
          <w:ilvl w:val="0"/>
          <w:numId w:val="9"/>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System musi być wyposażony w zasilanie AC.</w:t>
      </w:r>
    </w:p>
    <w:p w14:paraId="6ECD7323"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Parametry wydajnościowe:</w:t>
      </w:r>
    </w:p>
    <w:p w14:paraId="5AC6EC71" w14:textId="77777777" w:rsidR="000C0BE4" w:rsidRPr="000C0BE4" w:rsidRDefault="000C0BE4" w:rsidP="000C0BE4">
      <w:pPr>
        <w:widowControl/>
        <w:numPr>
          <w:ilvl w:val="0"/>
          <w:numId w:val="11"/>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W zakresie </w:t>
      </w:r>
      <w:proofErr w:type="spellStart"/>
      <w:r w:rsidRPr="000C0BE4">
        <w:rPr>
          <w:rFonts w:ascii="Times New Roman" w:eastAsia="MS Mincho" w:hAnsi="Times New Roman" w:cs="Times New Roman"/>
          <w:lang w:eastAsia="ja-JP"/>
        </w:rPr>
        <w:t>Firewall’a</w:t>
      </w:r>
      <w:proofErr w:type="spellEnd"/>
      <w:r w:rsidRPr="000C0BE4">
        <w:rPr>
          <w:rFonts w:ascii="Times New Roman" w:eastAsia="MS Mincho" w:hAnsi="Times New Roman" w:cs="Times New Roman"/>
          <w:lang w:eastAsia="ja-JP"/>
        </w:rPr>
        <w:t xml:space="preserve"> obsługa nie mniej niż 700 tys. jednoczesnych połączeń oraz 35 tys. nowych połączeń na sekundę.</w:t>
      </w:r>
    </w:p>
    <w:p w14:paraId="1C698617" w14:textId="77777777" w:rsidR="000C0BE4" w:rsidRPr="000C0BE4" w:rsidRDefault="000C0BE4" w:rsidP="000C0BE4">
      <w:pPr>
        <w:widowControl/>
        <w:numPr>
          <w:ilvl w:val="0"/>
          <w:numId w:val="11"/>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Przepustowość </w:t>
      </w:r>
      <w:proofErr w:type="spellStart"/>
      <w:r w:rsidRPr="000C0BE4">
        <w:rPr>
          <w:rFonts w:ascii="Times New Roman" w:eastAsia="MS Mincho" w:hAnsi="Times New Roman" w:cs="Times New Roman"/>
          <w:lang w:eastAsia="ja-JP"/>
        </w:rPr>
        <w:t>Stateful</w:t>
      </w:r>
      <w:proofErr w:type="spellEnd"/>
      <w:r w:rsidRPr="000C0BE4">
        <w:rPr>
          <w:rFonts w:ascii="Times New Roman" w:eastAsia="MS Mincho" w:hAnsi="Times New Roman" w:cs="Times New Roman"/>
          <w:lang w:eastAsia="ja-JP"/>
        </w:rPr>
        <w:t xml:space="preserve"> Firewall: nie mniej niż 5 </w:t>
      </w:r>
      <w:proofErr w:type="spellStart"/>
      <w:r w:rsidRPr="000C0BE4">
        <w:rPr>
          <w:rFonts w:ascii="Times New Roman" w:eastAsia="MS Mincho" w:hAnsi="Times New Roman" w:cs="Times New Roman"/>
          <w:lang w:eastAsia="ja-JP"/>
        </w:rPr>
        <w:t>Gbps</w:t>
      </w:r>
      <w:proofErr w:type="spellEnd"/>
      <w:r w:rsidRPr="000C0BE4">
        <w:rPr>
          <w:rFonts w:ascii="Times New Roman" w:eastAsia="MS Mincho" w:hAnsi="Times New Roman" w:cs="Times New Roman"/>
          <w:lang w:eastAsia="ja-JP"/>
        </w:rPr>
        <w:t xml:space="preserve"> dla pakietów 512 B.</w:t>
      </w:r>
    </w:p>
    <w:p w14:paraId="1749EE6F" w14:textId="77777777" w:rsidR="000C0BE4" w:rsidRPr="000C0BE4" w:rsidRDefault="000C0BE4" w:rsidP="000C0BE4">
      <w:pPr>
        <w:widowControl/>
        <w:numPr>
          <w:ilvl w:val="0"/>
          <w:numId w:val="11"/>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Przepustowość Firewall z włączoną funkcją Kontroli Aplikacji: nie mniej niż 950 </w:t>
      </w:r>
      <w:proofErr w:type="spellStart"/>
      <w:r w:rsidRPr="000C0BE4">
        <w:rPr>
          <w:rFonts w:ascii="Times New Roman" w:eastAsia="MS Mincho" w:hAnsi="Times New Roman" w:cs="Times New Roman"/>
          <w:lang w:eastAsia="ja-JP"/>
        </w:rPr>
        <w:t>Mbps</w:t>
      </w:r>
      <w:proofErr w:type="spellEnd"/>
      <w:r w:rsidRPr="000C0BE4">
        <w:rPr>
          <w:rFonts w:ascii="Times New Roman" w:eastAsia="MS Mincho" w:hAnsi="Times New Roman" w:cs="Times New Roman"/>
          <w:lang w:eastAsia="ja-JP"/>
        </w:rPr>
        <w:t>.</w:t>
      </w:r>
    </w:p>
    <w:p w14:paraId="0A4CD625" w14:textId="77777777" w:rsidR="000C0BE4" w:rsidRPr="000C0BE4" w:rsidRDefault="000C0BE4" w:rsidP="000C0BE4">
      <w:pPr>
        <w:widowControl/>
        <w:numPr>
          <w:ilvl w:val="0"/>
          <w:numId w:val="11"/>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Wydajność szyfrowania </w:t>
      </w:r>
      <w:proofErr w:type="spellStart"/>
      <w:r w:rsidRPr="000C0BE4">
        <w:rPr>
          <w:rFonts w:ascii="Times New Roman" w:eastAsia="MS Mincho" w:hAnsi="Times New Roman" w:cs="Times New Roman"/>
          <w:lang w:eastAsia="ja-JP"/>
        </w:rPr>
        <w:t>IPSec</w:t>
      </w:r>
      <w:proofErr w:type="spellEnd"/>
      <w:r w:rsidRPr="000C0BE4">
        <w:rPr>
          <w:rFonts w:ascii="Times New Roman" w:eastAsia="MS Mincho" w:hAnsi="Times New Roman" w:cs="Times New Roman"/>
          <w:lang w:eastAsia="ja-JP"/>
        </w:rPr>
        <w:t xml:space="preserve"> VPN nie mniej niż 4 </w:t>
      </w:r>
      <w:proofErr w:type="spellStart"/>
      <w:r w:rsidRPr="000C0BE4">
        <w:rPr>
          <w:rFonts w:ascii="Times New Roman" w:eastAsia="MS Mincho" w:hAnsi="Times New Roman" w:cs="Times New Roman"/>
          <w:lang w:eastAsia="ja-JP"/>
        </w:rPr>
        <w:t>Gbps</w:t>
      </w:r>
      <w:proofErr w:type="spellEnd"/>
      <w:r w:rsidRPr="000C0BE4">
        <w:rPr>
          <w:rFonts w:ascii="Times New Roman" w:eastAsia="MS Mincho" w:hAnsi="Times New Roman" w:cs="Times New Roman"/>
          <w:lang w:eastAsia="ja-JP"/>
        </w:rPr>
        <w:t>.</w:t>
      </w:r>
    </w:p>
    <w:p w14:paraId="40BFF74C" w14:textId="77777777" w:rsidR="000C0BE4" w:rsidRPr="000C0BE4" w:rsidRDefault="000C0BE4" w:rsidP="000C0BE4">
      <w:pPr>
        <w:widowControl/>
        <w:numPr>
          <w:ilvl w:val="0"/>
          <w:numId w:val="11"/>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lastRenderedPageBreak/>
        <w:t xml:space="preserve">Wydajność skanowania ruchu w celu ochrony przed atakami (zarówno </w:t>
      </w:r>
      <w:proofErr w:type="spellStart"/>
      <w:r w:rsidRPr="000C0BE4">
        <w:rPr>
          <w:rFonts w:ascii="Times New Roman" w:eastAsia="MS Mincho" w:hAnsi="Times New Roman" w:cs="Times New Roman"/>
          <w:lang w:eastAsia="ja-JP"/>
        </w:rPr>
        <w:t>client</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side</w:t>
      </w:r>
      <w:proofErr w:type="spellEnd"/>
      <w:r w:rsidRPr="000C0BE4">
        <w:rPr>
          <w:rFonts w:ascii="Times New Roman" w:eastAsia="MS Mincho" w:hAnsi="Times New Roman" w:cs="Times New Roman"/>
          <w:lang w:eastAsia="ja-JP"/>
        </w:rPr>
        <w:t xml:space="preserve"> jak i </w:t>
      </w:r>
      <w:proofErr w:type="spellStart"/>
      <w:r w:rsidRPr="000C0BE4">
        <w:rPr>
          <w:rFonts w:ascii="Times New Roman" w:eastAsia="MS Mincho" w:hAnsi="Times New Roman" w:cs="Times New Roman"/>
          <w:lang w:eastAsia="ja-JP"/>
        </w:rPr>
        <w:t>server</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side</w:t>
      </w:r>
      <w:proofErr w:type="spellEnd"/>
      <w:r w:rsidRPr="000C0BE4">
        <w:rPr>
          <w:rFonts w:ascii="Times New Roman" w:eastAsia="MS Mincho" w:hAnsi="Times New Roman" w:cs="Times New Roman"/>
          <w:lang w:eastAsia="ja-JP"/>
        </w:rPr>
        <w:t xml:space="preserve"> w ramach modułu IPS) dla ruchu Enterprise </w:t>
      </w:r>
      <w:proofErr w:type="spellStart"/>
      <w:r w:rsidRPr="000C0BE4">
        <w:rPr>
          <w:rFonts w:ascii="Times New Roman" w:eastAsia="MS Mincho" w:hAnsi="Times New Roman" w:cs="Times New Roman"/>
          <w:lang w:eastAsia="ja-JP"/>
        </w:rPr>
        <w:t>Traffic</w:t>
      </w:r>
      <w:proofErr w:type="spellEnd"/>
      <w:r w:rsidRPr="000C0BE4">
        <w:rPr>
          <w:rFonts w:ascii="Times New Roman" w:eastAsia="MS Mincho" w:hAnsi="Times New Roman" w:cs="Times New Roman"/>
          <w:lang w:eastAsia="ja-JP"/>
        </w:rPr>
        <w:t xml:space="preserve"> Mix - minimum 1 </w:t>
      </w:r>
      <w:proofErr w:type="spellStart"/>
      <w:r w:rsidRPr="000C0BE4">
        <w:rPr>
          <w:rFonts w:ascii="Times New Roman" w:eastAsia="MS Mincho" w:hAnsi="Times New Roman" w:cs="Times New Roman"/>
          <w:lang w:eastAsia="ja-JP"/>
        </w:rPr>
        <w:t>Gbps</w:t>
      </w:r>
      <w:proofErr w:type="spellEnd"/>
      <w:r w:rsidRPr="000C0BE4">
        <w:rPr>
          <w:rFonts w:ascii="Times New Roman" w:eastAsia="MS Mincho" w:hAnsi="Times New Roman" w:cs="Times New Roman"/>
          <w:lang w:eastAsia="ja-JP"/>
        </w:rPr>
        <w:t>.</w:t>
      </w:r>
    </w:p>
    <w:p w14:paraId="1F7EFEBF" w14:textId="77777777" w:rsidR="000C0BE4" w:rsidRPr="000C0BE4" w:rsidRDefault="000C0BE4" w:rsidP="000C0BE4">
      <w:pPr>
        <w:widowControl/>
        <w:numPr>
          <w:ilvl w:val="0"/>
          <w:numId w:val="11"/>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Wydajność skanowania ruchu typu Enterprise Mix z włączonymi funkcjami: IPS, Application Control, Antywirus - minimum 600 </w:t>
      </w:r>
      <w:proofErr w:type="spellStart"/>
      <w:r w:rsidRPr="000C0BE4">
        <w:rPr>
          <w:rFonts w:ascii="Times New Roman" w:eastAsia="MS Mincho" w:hAnsi="Times New Roman" w:cs="Times New Roman"/>
          <w:lang w:eastAsia="ja-JP"/>
        </w:rPr>
        <w:t>Mbps</w:t>
      </w:r>
      <w:proofErr w:type="spellEnd"/>
      <w:r w:rsidRPr="000C0BE4">
        <w:rPr>
          <w:rFonts w:ascii="Times New Roman" w:eastAsia="MS Mincho" w:hAnsi="Times New Roman" w:cs="Times New Roman"/>
          <w:lang w:eastAsia="ja-JP"/>
        </w:rPr>
        <w:t>.</w:t>
      </w:r>
    </w:p>
    <w:p w14:paraId="65FF9A95" w14:textId="77777777" w:rsidR="000C0BE4" w:rsidRPr="000C0BE4" w:rsidRDefault="000C0BE4" w:rsidP="000C0BE4">
      <w:pPr>
        <w:widowControl/>
        <w:numPr>
          <w:ilvl w:val="0"/>
          <w:numId w:val="11"/>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Wydajność systemu w zakresie inspekcji komunikacji szyfrowanej SSL dla ruchu http – minimum 300 </w:t>
      </w:r>
      <w:proofErr w:type="spellStart"/>
      <w:r w:rsidRPr="000C0BE4">
        <w:rPr>
          <w:rFonts w:ascii="Times New Roman" w:eastAsia="MS Mincho" w:hAnsi="Times New Roman" w:cs="Times New Roman"/>
          <w:lang w:eastAsia="ja-JP"/>
        </w:rPr>
        <w:t>Mbps</w:t>
      </w:r>
      <w:proofErr w:type="spellEnd"/>
      <w:r w:rsidRPr="000C0BE4">
        <w:rPr>
          <w:rFonts w:ascii="Times New Roman" w:eastAsia="MS Mincho" w:hAnsi="Times New Roman" w:cs="Times New Roman"/>
          <w:lang w:eastAsia="ja-JP"/>
        </w:rPr>
        <w:t>.</w:t>
      </w:r>
    </w:p>
    <w:p w14:paraId="19DA44FC"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Funkcje Systemu Bezpieczeństwa:</w:t>
      </w:r>
    </w:p>
    <w:p w14:paraId="65953EE0" w14:textId="77777777" w:rsidR="000C0BE4" w:rsidRPr="000C0BE4" w:rsidRDefault="000C0BE4" w:rsidP="000C0BE4">
      <w:pPr>
        <w:widowControl/>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W ramach dostarczonego systemu ochrony muszą być realizowane wszystkie poniższe funkcje. Mogą one być zrealizowane w postaci osobnych, komercyjnych platform sprzętowych lub programowych:</w:t>
      </w:r>
    </w:p>
    <w:p w14:paraId="299A1495" w14:textId="77777777" w:rsidR="000C0BE4" w:rsidRPr="000C0BE4" w:rsidRDefault="000C0BE4" w:rsidP="000C0BE4">
      <w:pPr>
        <w:widowControl/>
        <w:numPr>
          <w:ilvl w:val="0"/>
          <w:numId w:val="1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Kontrola dostępu - zapora ogniowa klasy </w:t>
      </w:r>
      <w:proofErr w:type="spellStart"/>
      <w:r w:rsidRPr="000C0BE4">
        <w:rPr>
          <w:rFonts w:ascii="Times New Roman" w:eastAsia="MS Mincho" w:hAnsi="Times New Roman" w:cs="Times New Roman"/>
          <w:lang w:eastAsia="ja-JP"/>
        </w:rPr>
        <w:t>Stateful</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Inspection</w:t>
      </w:r>
      <w:proofErr w:type="spellEnd"/>
      <w:r w:rsidRPr="000C0BE4">
        <w:rPr>
          <w:rFonts w:ascii="Times New Roman" w:eastAsia="MS Mincho" w:hAnsi="Times New Roman" w:cs="Times New Roman"/>
          <w:lang w:eastAsia="ja-JP"/>
        </w:rPr>
        <w:t>.</w:t>
      </w:r>
    </w:p>
    <w:p w14:paraId="17145F9D" w14:textId="77777777" w:rsidR="000C0BE4" w:rsidRPr="000C0BE4" w:rsidRDefault="000C0BE4" w:rsidP="000C0BE4">
      <w:pPr>
        <w:widowControl/>
        <w:numPr>
          <w:ilvl w:val="0"/>
          <w:numId w:val="1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Kontrola Aplikacji. </w:t>
      </w:r>
    </w:p>
    <w:p w14:paraId="03A4C874" w14:textId="77777777" w:rsidR="000C0BE4" w:rsidRPr="000C0BE4" w:rsidRDefault="000C0BE4" w:rsidP="000C0BE4">
      <w:pPr>
        <w:widowControl/>
        <w:numPr>
          <w:ilvl w:val="0"/>
          <w:numId w:val="1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Poufność transmisji danych  - połączenia szyfrowane </w:t>
      </w:r>
      <w:proofErr w:type="spellStart"/>
      <w:r w:rsidRPr="000C0BE4">
        <w:rPr>
          <w:rFonts w:ascii="Times New Roman" w:eastAsia="MS Mincho" w:hAnsi="Times New Roman" w:cs="Times New Roman"/>
          <w:lang w:eastAsia="ja-JP"/>
        </w:rPr>
        <w:t>IPSec</w:t>
      </w:r>
      <w:proofErr w:type="spellEnd"/>
      <w:r w:rsidRPr="000C0BE4">
        <w:rPr>
          <w:rFonts w:ascii="Times New Roman" w:eastAsia="MS Mincho" w:hAnsi="Times New Roman" w:cs="Times New Roman"/>
          <w:lang w:eastAsia="ja-JP"/>
        </w:rPr>
        <w:t xml:space="preserve"> VPN oraz SSL VPN.</w:t>
      </w:r>
    </w:p>
    <w:p w14:paraId="63AAC961" w14:textId="77777777" w:rsidR="000C0BE4" w:rsidRPr="000C0BE4" w:rsidRDefault="000C0BE4" w:rsidP="000C0BE4">
      <w:pPr>
        <w:widowControl/>
        <w:numPr>
          <w:ilvl w:val="0"/>
          <w:numId w:val="1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Ochrona przed </w:t>
      </w:r>
      <w:proofErr w:type="spellStart"/>
      <w:r w:rsidRPr="000C0BE4">
        <w:rPr>
          <w:rFonts w:ascii="Times New Roman" w:eastAsia="MS Mincho" w:hAnsi="Times New Roman" w:cs="Times New Roman"/>
          <w:lang w:eastAsia="ja-JP"/>
        </w:rPr>
        <w:t>malware</w:t>
      </w:r>
      <w:proofErr w:type="spellEnd"/>
      <w:r w:rsidRPr="000C0BE4">
        <w:rPr>
          <w:rFonts w:ascii="Times New Roman" w:eastAsia="MS Mincho" w:hAnsi="Times New Roman" w:cs="Times New Roman"/>
          <w:lang w:eastAsia="ja-JP"/>
        </w:rPr>
        <w:t xml:space="preserve"> – co najmniej dla protokołów SMTP, POP3, IMAP, HTTP, FTP, HTTPS.</w:t>
      </w:r>
    </w:p>
    <w:p w14:paraId="29FC73C5" w14:textId="77777777" w:rsidR="000C0BE4" w:rsidRPr="000C0BE4" w:rsidRDefault="000C0BE4" w:rsidP="000C0BE4">
      <w:pPr>
        <w:widowControl/>
        <w:numPr>
          <w:ilvl w:val="0"/>
          <w:numId w:val="1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Ochrona przed atakami  - </w:t>
      </w:r>
      <w:proofErr w:type="spellStart"/>
      <w:r w:rsidRPr="000C0BE4">
        <w:rPr>
          <w:rFonts w:ascii="Times New Roman" w:eastAsia="MS Mincho" w:hAnsi="Times New Roman" w:cs="Times New Roman"/>
          <w:lang w:eastAsia="ja-JP"/>
        </w:rPr>
        <w:t>Intrusion</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Prevention</w:t>
      </w:r>
      <w:proofErr w:type="spellEnd"/>
      <w:r w:rsidRPr="000C0BE4">
        <w:rPr>
          <w:rFonts w:ascii="Times New Roman" w:eastAsia="MS Mincho" w:hAnsi="Times New Roman" w:cs="Times New Roman"/>
          <w:lang w:eastAsia="ja-JP"/>
        </w:rPr>
        <w:t xml:space="preserve"> System.</w:t>
      </w:r>
    </w:p>
    <w:p w14:paraId="54F204C3" w14:textId="77777777" w:rsidR="000C0BE4" w:rsidRPr="000C0BE4" w:rsidRDefault="000C0BE4" w:rsidP="000C0BE4">
      <w:pPr>
        <w:widowControl/>
        <w:numPr>
          <w:ilvl w:val="0"/>
          <w:numId w:val="1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Kontrola stron WWW. </w:t>
      </w:r>
    </w:p>
    <w:p w14:paraId="63AD8F85" w14:textId="77777777" w:rsidR="000C0BE4" w:rsidRPr="000C0BE4" w:rsidRDefault="000C0BE4" w:rsidP="000C0BE4">
      <w:pPr>
        <w:widowControl/>
        <w:numPr>
          <w:ilvl w:val="0"/>
          <w:numId w:val="1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Kontrola zawartości poczty – </w:t>
      </w:r>
      <w:proofErr w:type="spellStart"/>
      <w:r w:rsidRPr="000C0BE4">
        <w:rPr>
          <w:rFonts w:ascii="Times New Roman" w:eastAsia="MS Mincho" w:hAnsi="Times New Roman" w:cs="Times New Roman"/>
          <w:lang w:eastAsia="ja-JP"/>
        </w:rPr>
        <w:t>Antyspam</w:t>
      </w:r>
      <w:proofErr w:type="spellEnd"/>
      <w:r w:rsidRPr="000C0BE4">
        <w:rPr>
          <w:rFonts w:ascii="Times New Roman" w:eastAsia="MS Mincho" w:hAnsi="Times New Roman" w:cs="Times New Roman"/>
          <w:lang w:eastAsia="ja-JP"/>
        </w:rPr>
        <w:t xml:space="preserve"> dla protokołów SMTP, POP3.</w:t>
      </w:r>
    </w:p>
    <w:p w14:paraId="1467C3A0" w14:textId="77777777" w:rsidR="000C0BE4" w:rsidRPr="000C0BE4" w:rsidRDefault="000C0BE4" w:rsidP="000C0BE4">
      <w:pPr>
        <w:widowControl/>
        <w:numPr>
          <w:ilvl w:val="0"/>
          <w:numId w:val="1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Zarządzanie pasmem (</w:t>
      </w:r>
      <w:proofErr w:type="spellStart"/>
      <w:r w:rsidRPr="000C0BE4">
        <w:rPr>
          <w:rFonts w:ascii="Times New Roman" w:eastAsia="MS Mincho" w:hAnsi="Times New Roman" w:cs="Times New Roman"/>
          <w:lang w:eastAsia="ja-JP"/>
        </w:rPr>
        <w:t>QoS</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Traffic</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shaping</w:t>
      </w:r>
      <w:proofErr w:type="spellEnd"/>
      <w:r w:rsidRPr="000C0BE4">
        <w:rPr>
          <w:rFonts w:ascii="Times New Roman" w:eastAsia="MS Mincho" w:hAnsi="Times New Roman" w:cs="Times New Roman"/>
          <w:lang w:eastAsia="ja-JP"/>
        </w:rPr>
        <w:t>).</w:t>
      </w:r>
    </w:p>
    <w:p w14:paraId="6BC89096" w14:textId="77777777" w:rsidR="000C0BE4" w:rsidRPr="000C0BE4" w:rsidRDefault="000C0BE4" w:rsidP="000C0BE4">
      <w:pPr>
        <w:widowControl/>
        <w:numPr>
          <w:ilvl w:val="0"/>
          <w:numId w:val="1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Mechanizmy ochrony przed wyciekiem poufnej informacji (DLP). </w:t>
      </w:r>
    </w:p>
    <w:p w14:paraId="085FC4EE" w14:textId="77777777" w:rsidR="000C0BE4" w:rsidRPr="000C0BE4" w:rsidRDefault="000C0BE4" w:rsidP="000C0BE4">
      <w:pPr>
        <w:widowControl/>
        <w:numPr>
          <w:ilvl w:val="0"/>
          <w:numId w:val="1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Dwu-składnikowe uwierzytelnianie z wykorzystaniem </w:t>
      </w:r>
      <w:proofErr w:type="spellStart"/>
      <w:r w:rsidRPr="000C0BE4">
        <w:rPr>
          <w:rFonts w:ascii="Times New Roman" w:eastAsia="MS Mincho" w:hAnsi="Times New Roman" w:cs="Times New Roman"/>
          <w:lang w:eastAsia="ja-JP"/>
        </w:rPr>
        <w:t>tokenów</w:t>
      </w:r>
      <w:proofErr w:type="spellEnd"/>
      <w:r w:rsidRPr="000C0BE4">
        <w:rPr>
          <w:rFonts w:ascii="Times New Roman" w:eastAsia="MS Mincho" w:hAnsi="Times New Roman" w:cs="Times New Roman"/>
          <w:lang w:eastAsia="ja-JP"/>
        </w:rPr>
        <w:t xml:space="preserve"> sprzętowych lub programowych. W ramach postępowania powinny zostać dostarczone co najmniej 2 </w:t>
      </w:r>
      <w:proofErr w:type="spellStart"/>
      <w:r w:rsidRPr="000C0BE4">
        <w:rPr>
          <w:rFonts w:ascii="Times New Roman" w:eastAsia="MS Mincho" w:hAnsi="Times New Roman" w:cs="Times New Roman"/>
          <w:lang w:eastAsia="ja-JP"/>
        </w:rPr>
        <w:t>tokeny</w:t>
      </w:r>
      <w:proofErr w:type="spellEnd"/>
      <w:r w:rsidRPr="000C0BE4">
        <w:rPr>
          <w:rFonts w:ascii="Times New Roman" w:eastAsia="MS Mincho" w:hAnsi="Times New Roman" w:cs="Times New Roman"/>
          <w:lang w:eastAsia="ja-JP"/>
        </w:rPr>
        <w:t xml:space="preserve"> sprzętowe lub programowe, które będą zastosowane do dwu-składnikowego uwierzytelnienia administratorów lub w ramach połączeń VPN typu </w:t>
      </w:r>
      <w:proofErr w:type="spellStart"/>
      <w:r w:rsidRPr="000C0BE4">
        <w:rPr>
          <w:rFonts w:ascii="Times New Roman" w:eastAsia="MS Mincho" w:hAnsi="Times New Roman" w:cs="Times New Roman"/>
          <w:lang w:eastAsia="ja-JP"/>
        </w:rPr>
        <w:t>client</w:t>
      </w:r>
      <w:proofErr w:type="spellEnd"/>
      <w:r w:rsidRPr="000C0BE4">
        <w:rPr>
          <w:rFonts w:ascii="Times New Roman" w:eastAsia="MS Mincho" w:hAnsi="Times New Roman" w:cs="Times New Roman"/>
          <w:lang w:eastAsia="ja-JP"/>
        </w:rPr>
        <w:t>-to-</w:t>
      </w:r>
      <w:proofErr w:type="spellStart"/>
      <w:r w:rsidRPr="000C0BE4">
        <w:rPr>
          <w:rFonts w:ascii="Times New Roman" w:eastAsia="MS Mincho" w:hAnsi="Times New Roman" w:cs="Times New Roman"/>
          <w:lang w:eastAsia="ja-JP"/>
        </w:rPr>
        <w:t>site</w:t>
      </w:r>
      <w:proofErr w:type="spellEnd"/>
      <w:r w:rsidRPr="000C0BE4">
        <w:rPr>
          <w:rFonts w:ascii="Times New Roman" w:eastAsia="MS Mincho" w:hAnsi="Times New Roman" w:cs="Times New Roman"/>
          <w:lang w:eastAsia="ja-JP"/>
        </w:rPr>
        <w:t xml:space="preserve">. </w:t>
      </w:r>
    </w:p>
    <w:p w14:paraId="5D128A71" w14:textId="77777777" w:rsidR="000C0BE4" w:rsidRPr="000C0BE4" w:rsidRDefault="000C0BE4" w:rsidP="000C0BE4">
      <w:pPr>
        <w:widowControl/>
        <w:numPr>
          <w:ilvl w:val="0"/>
          <w:numId w:val="1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Analiza ruchu szyfrowanego protokołem SSL także dla protokołu HTTP/2.</w:t>
      </w:r>
    </w:p>
    <w:p w14:paraId="2B5602CB" w14:textId="77777777" w:rsidR="000C0BE4" w:rsidRPr="000C0BE4" w:rsidRDefault="000C0BE4" w:rsidP="000C0BE4">
      <w:pPr>
        <w:widowControl/>
        <w:numPr>
          <w:ilvl w:val="0"/>
          <w:numId w:val="1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Funkcja lokalnego serwera DNS ze wsparciem dla DNS </w:t>
      </w:r>
      <w:proofErr w:type="spellStart"/>
      <w:r w:rsidRPr="000C0BE4">
        <w:rPr>
          <w:rFonts w:ascii="Times New Roman" w:eastAsia="MS Mincho" w:hAnsi="Times New Roman" w:cs="Times New Roman"/>
          <w:lang w:eastAsia="ja-JP"/>
        </w:rPr>
        <w:t>over</w:t>
      </w:r>
      <w:proofErr w:type="spellEnd"/>
      <w:r w:rsidRPr="000C0BE4">
        <w:rPr>
          <w:rFonts w:ascii="Times New Roman" w:eastAsia="MS Mincho" w:hAnsi="Times New Roman" w:cs="Times New Roman"/>
          <w:lang w:eastAsia="ja-JP"/>
        </w:rPr>
        <w:t xml:space="preserve"> TLS (</w:t>
      </w:r>
      <w:proofErr w:type="spellStart"/>
      <w:r w:rsidRPr="000C0BE4">
        <w:rPr>
          <w:rFonts w:ascii="Times New Roman" w:eastAsia="MS Mincho" w:hAnsi="Times New Roman" w:cs="Times New Roman"/>
          <w:lang w:eastAsia="ja-JP"/>
        </w:rPr>
        <w:t>DoT</w:t>
      </w:r>
      <w:proofErr w:type="spellEnd"/>
      <w:r w:rsidRPr="000C0BE4">
        <w:rPr>
          <w:rFonts w:ascii="Times New Roman" w:eastAsia="MS Mincho" w:hAnsi="Times New Roman" w:cs="Times New Roman"/>
          <w:lang w:eastAsia="ja-JP"/>
        </w:rPr>
        <w:t xml:space="preserve">) oraz DNS </w:t>
      </w:r>
      <w:proofErr w:type="spellStart"/>
      <w:r w:rsidRPr="000C0BE4">
        <w:rPr>
          <w:rFonts w:ascii="Times New Roman" w:eastAsia="MS Mincho" w:hAnsi="Times New Roman" w:cs="Times New Roman"/>
          <w:lang w:eastAsia="ja-JP"/>
        </w:rPr>
        <w:t>over</w:t>
      </w:r>
      <w:proofErr w:type="spellEnd"/>
      <w:r w:rsidRPr="000C0BE4">
        <w:rPr>
          <w:rFonts w:ascii="Times New Roman" w:eastAsia="MS Mincho" w:hAnsi="Times New Roman" w:cs="Times New Roman"/>
          <w:lang w:eastAsia="ja-JP"/>
        </w:rPr>
        <w:t xml:space="preserve"> HTTPS (</w:t>
      </w:r>
      <w:proofErr w:type="spellStart"/>
      <w:r w:rsidRPr="000C0BE4">
        <w:rPr>
          <w:rFonts w:ascii="Times New Roman" w:eastAsia="MS Mincho" w:hAnsi="Times New Roman" w:cs="Times New Roman"/>
          <w:lang w:eastAsia="ja-JP"/>
        </w:rPr>
        <w:t>DoH</w:t>
      </w:r>
      <w:proofErr w:type="spellEnd"/>
      <w:r w:rsidRPr="000C0BE4">
        <w:rPr>
          <w:rFonts w:ascii="Times New Roman" w:eastAsia="MS Mincho" w:hAnsi="Times New Roman" w:cs="Times New Roman"/>
          <w:lang w:eastAsia="ja-JP"/>
        </w:rPr>
        <w:t>) z możliwością filtrowania zapytań DNS na lokalnym serwerze DNS jak i w ruchu przechodzącym przez system</w:t>
      </w:r>
    </w:p>
    <w:p w14:paraId="1DB5F53F"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Polityki, Firewall</w:t>
      </w:r>
    </w:p>
    <w:p w14:paraId="688E4102" w14:textId="77777777" w:rsidR="000C0BE4" w:rsidRPr="000C0BE4" w:rsidRDefault="000C0BE4" w:rsidP="000C0BE4">
      <w:pPr>
        <w:widowControl/>
        <w:numPr>
          <w:ilvl w:val="0"/>
          <w:numId w:val="50"/>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Polityka Firewall musi uwzględniać adresy IP, użytkowników, protokoły, usługi sieciowe, aplikacje lub zbiory aplikacji, reakcje zabezpieczeń, rejestrowanie zdarzeń. </w:t>
      </w:r>
    </w:p>
    <w:p w14:paraId="3460E2BD" w14:textId="77777777" w:rsidR="000C0BE4" w:rsidRPr="000C0BE4" w:rsidRDefault="000C0BE4" w:rsidP="000C0BE4">
      <w:pPr>
        <w:widowControl/>
        <w:numPr>
          <w:ilvl w:val="0"/>
          <w:numId w:val="50"/>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System musi zapewniać translację adresów NAT: źródłowego i docelowego, translację PAT oraz:</w:t>
      </w:r>
    </w:p>
    <w:p w14:paraId="03E72D8D" w14:textId="77777777" w:rsidR="000C0BE4" w:rsidRPr="000C0BE4" w:rsidRDefault="000C0BE4" w:rsidP="000C0BE4">
      <w:pPr>
        <w:widowControl/>
        <w:numPr>
          <w:ilvl w:val="0"/>
          <w:numId w:val="13"/>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Translację jeden do jeden oraz jeden do wielu.</w:t>
      </w:r>
    </w:p>
    <w:p w14:paraId="56CB393C" w14:textId="77777777" w:rsidR="000C0BE4" w:rsidRPr="000C0BE4" w:rsidRDefault="000C0BE4" w:rsidP="000C0BE4">
      <w:pPr>
        <w:widowControl/>
        <w:numPr>
          <w:ilvl w:val="0"/>
          <w:numId w:val="14"/>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Dedykowany ALG (Application Level Gateway) dla protokołu SIP. </w:t>
      </w:r>
    </w:p>
    <w:p w14:paraId="4D5FA9C8" w14:textId="77777777" w:rsidR="000C0BE4" w:rsidRPr="000C0BE4" w:rsidRDefault="000C0BE4" w:rsidP="000C0BE4">
      <w:pPr>
        <w:widowControl/>
        <w:numPr>
          <w:ilvl w:val="0"/>
          <w:numId w:val="50"/>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W ramach systemu musi istnieć możliwość tworzenia wydzielonych stref bezpieczeństwa np. DMZ, LAN, WAN.</w:t>
      </w:r>
    </w:p>
    <w:p w14:paraId="6A014894" w14:textId="77777777" w:rsidR="000C0BE4" w:rsidRPr="000C0BE4" w:rsidRDefault="000C0BE4" w:rsidP="000C0BE4">
      <w:pPr>
        <w:widowControl/>
        <w:numPr>
          <w:ilvl w:val="0"/>
          <w:numId w:val="50"/>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Możliwość wykorzystania w polityce bezpieczeństwa zewnętrznych repozytoriów zawierających: kategorie </w:t>
      </w:r>
      <w:proofErr w:type="spellStart"/>
      <w:r w:rsidRPr="000C0BE4">
        <w:rPr>
          <w:rFonts w:ascii="Times New Roman" w:eastAsia="MS Mincho" w:hAnsi="Times New Roman" w:cs="Times New Roman"/>
          <w:lang w:eastAsia="ja-JP"/>
        </w:rPr>
        <w:t>url</w:t>
      </w:r>
      <w:proofErr w:type="spellEnd"/>
      <w:r w:rsidRPr="000C0BE4">
        <w:rPr>
          <w:rFonts w:ascii="Times New Roman" w:eastAsia="MS Mincho" w:hAnsi="Times New Roman" w:cs="Times New Roman"/>
          <w:lang w:eastAsia="ja-JP"/>
        </w:rPr>
        <w:t xml:space="preserve">, adresy IP, nazwy domenowe, </w:t>
      </w:r>
      <w:proofErr w:type="spellStart"/>
      <w:r w:rsidRPr="000C0BE4">
        <w:rPr>
          <w:rFonts w:ascii="Times New Roman" w:eastAsia="MS Mincho" w:hAnsi="Times New Roman" w:cs="Times New Roman"/>
          <w:lang w:eastAsia="ja-JP"/>
        </w:rPr>
        <w:t>hash'e</w:t>
      </w:r>
      <w:proofErr w:type="spellEnd"/>
      <w:r w:rsidRPr="000C0BE4">
        <w:rPr>
          <w:rFonts w:ascii="Times New Roman" w:eastAsia="MS Mincho" w:hAnsi="Times New Roman" w:cs="Times New Roman"/>
          <w:lang w:eastAsia="ja-JP"/>
        </w:rPr>
        <w:t xml:space="preserve"> złośliwych plików.</w:t>
      </w:r>
    </w:p>
    <w:p w14:paraId="4E4A3752" w14:textId="77777777" w:rsidR="000C0BE4" w:rsidRPr="000C0BE4" w:rsidRDefault="000C0BE4" w:rsidP="000C0BE4">
      <w:pPr>
        <w:widowControl/>
        <w:numPr>
          <w:ilvl w:val="0"/>
          <w:numId w:val="50"/>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Element systemu realizujący funkcję Firewall musi integrować się z następującymi rozwiązaniami SDN w celu dynamicznego pobierania informacji o zainstalowanych maszynach wirtualnych po to aby użyć ich przy budowaniu polityk kontroli dostępu.</w:t>
      </w:r>
    </w:p>
    <w:p w14:paraId="103931AA" w14:textId="77777777" w:rsidR="000C0BE4" w:rsidRPr="000C0BE4" w:rsidRDefault="000C0BE4" w:rsidP="000C0BE4">
      <w:pPr>
        <w:widowControl/>
        <w:numPr>
          <w:ilvl w:val="0"/>
          <w:numId w:val="15"/>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Amazon Web Services (AWS).</w:t>
      </w:r>
    </w:p>
    <w:p w14:paraId="7D32F74F" w14:textId="77777777" w:rsidR="000C0BE4" w:rsidRPr="000C0BE4" w:rsidRDefault="000C0BE4" w:rsidP="000C0BE4">
      <w:pPr>
        <w:widowControl/>
        <w:numPr>
          <w:ilvl w:val="0"/>
          <w:numId w:val="16"/>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Microsoft </w:t>
      </w:r>
      <w:proofErr w:type="spellStart"/>
      <w:r w:rsidRPr="000C0BE4">
        <w:rPr>
          <w:rFonts w:ascii="Times New Roman" w:eastAsia="MS Mincho" w:hAnsi="Times New Roman" w:cs="Times New Roman"/>
          <w:lang w:eastAsia="ja-JP"/>
        </w:rPr>
        <w:t>Azure</w:t>
      </w:r>
      <w:proofErr w:type="spellEnd"/>
      <w:r w:rsidRPr="000C0BE4">
        <w:rPr>
          <w:rFonts w:ascii="Times New Roman" w:eastAsia="MS Mincho" w:hAnsi="Times New Roman" w:cs="Times New Roman"/>
          <w:lang w:eastAsia="ja-JP"/>
        </w:rPr>
        <w:t xml:space="preserve"> </w:t>
      </w:r>
    </w:p>
    <w:p w14:paraId="27468684" w14:textId="77777777" w:rsidR="000C0BE4" w:rsidRPr="000C0BE4" w:rsidRDefault="000C0BE4" w:rsidP="000C0BE4">
      <w:pPr>
        <w:widowControl/>
        <w:numPr>
          <w:ilvl w:val="0"/>
          <w:numId w:val="17"/>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Google </w:t>
      </w:r>
      <w:proofErr w:type="spellStart"/>
      <w:r w:rsidRPr="000C0BE4">
        <w:rPr>
          <w:rFonts w:ascii="Times New Roman" w:eastAsia="MS Mincho" w:hAnsi="Times New Roman" w:cs="Times New Roman"/>
          <w:lang w:eastAsia="ja-JP"/>
        </w:rPr>
        <w:t>Cloud</w:t>
      </w:r>
      <w:proofErr w:type="spellEnd"/>
      <w:r w:rsidRPr="000C0BE4">
        <w:rPr>
          <w:rFonts w:ascii="Times New Roman" w:eastAsia="MS Mincho" w:hAnsi="Times New Roman" w:cs="Times New Roman"/>
          <w:lang w:eastAsia="ja-JP"/>
        </w:rPr>
        <w:t xml:space="preserve"> Platform (GCP).</w:t>
      </w:r>
    </w:p>
    <w:p w14:paraId="57A33052" w14:textId="77777777" w:rsidR="000C0BE4" w:rsidRPr="000C0BE4" w:rsidRDefault="000C0BE4" w:rsidP="000C0BE4">
      <w:pPr>
        <w:widowControl/>
        <w:numPr>
          <w:ilvl w:val="0"/>
          <w:numId w:val="18"/>
        </w:numPr>
        <w:autoSpaceDE/>
        <w:autoSpaceDN/>
        <w:spacing w:after="120" w:line="276" w:lineRule="auto"/>
        <w:ind w:left="1068"/>
        <w:contextualSpacing/>
        <w:jc w:val="both"/>
        <w:rPr>
          <w:rFonts w:ascii="Times New Roman" w:eastAsia="MS Mincho" w:hAnsi="Times New Roman" w:cs="Times New Roman"/>
          <w:lang w:eastAsia="ja-JP"/>
        </w:rPr>
      </w:pPr>
      <w:proofErr w:type="spellStart"/>
      <w:r w:rsidRPr="000C0BE4">
        <w:rPr>
          <w:rFonts w:ascii="Times New Roman" w:eastAsia="MS Mincho" w:hAnsi="Times New Roman" w:cs="Times New Roman"/>
          <w:lang w:eastAsia="ja-JP"/>
        </w:rPr>
        <w:t>OpenStack</w:t>
      </w:r>
      <w:proofErr w:type="spellEnd"/>
      <w:r w:rsidRPr="000C0BE4">
        <w:rPr>
          <w:rFonts w:ascii="Times New Roman" w:eastAsia="MS Mincho" w:hAnsi="Times New Roman" w:cs="Times New Roman"/>
          <w:lang w:eastAsia="ja-JP"/>
        </w:rPr>
        <w:t>.</w:t>
      </w:r>
    </w:p>
    <w:p w14:paraId="2A81A6BD" w14:textId="77777777" w:rsidR="000C0BE4" w:rsidRPr="000C0BE4" w:rsidRDefault="000C0BE4" w:rsidP="000C0BE4">
      <w:pPr>
        <w:widowControl/>
        <w:numPr>
          <w:ilvl w:val="0"/>
          <w:numId w:val="19"/>
        </w:numPr>
        <w:autoSpaceDE/>
        <w:autoSpaceDN/>
        <w:spacing w:after="120" w:line="276" w:lineRule="auto"/>
        <w:ind w:left="1068"/>
        <w:contextualSpacing/>
        <w:jc w:val="both"/>
        <w:rPr>
          <w:rFonts w:ascii="Times New Roman" w:eastAsia="MS Mincho" w:hAnsi="Times New Roman" w:cs="Times New Roman"/>
          <w:lang w:eastAsia="ja-JP"/>
        </w:rPr>
      </w:pPr>
      <w:proofErr w:type="spellStart"/>
      <w:r w:rsidRPr="000C0BE4">
        <w:rPr>
          <w:rFonts w:ascii="Times New Roman" w:eastAsia="MS Mincho" w:hAnsi="Times New Roman" w:cs="Times New Roman"/>
          <w:lang w:eastAsia="ja-JP"/>
        </w:rPr>
        <w:lastRenderedPageBreak/>
        <w:t>VMware</w:t>
      </w:r>
      <w:proofErr w:type="spellEnd"/>
      <w:r w:rsidRPr="000C0BE4">
        <w:rPr>
          <w:rFonts w:ascii="Times New Roman" w:eastAsia="MS Mincho" w:hAnsi="Times New Roman" w:cs="Times New Roman"/>
          <w:lang w:eastAsia="ja-JP"/>
        </w:rPr>
        <w:t xml:space="preserve"> NSX.</w:t>
      </w:r>
    </w:p>
    <w:p w14:paraId="4AE6582F"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Połączenia VPN</w:t>
      </w:r>
    </w:p>
    <w:p w14:paraId="01D1CD68" w14:textId="77777777" w:rsidR="000C0BE4" w:rsidRPr="000C0BE4" w:rsidRDefault="000C0BE4" w:rsidP="000C0BE4">
      <w:pPr>
        <w:widowControl/>
        <w:numPr>
          <w:ilvl w:val="0"/>
          <w:numId w:val="20"/>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System musi umożliwiać konfigurację połączeń typu </w:t>
      </w:r>
      <w:proofErr w:type="spellStart"/>
      <w:r w:rsidRPr="000C0BE4">
        <w:rPr>
          <w:rFonts w:ascii="Times New Roman" w:eastAsia="MS Mincho" w:hAnsi="Times New Roman" w:cs="Times New Roman"/>
          <w:lang w:eastAsia="ja-JP"/>
        </w:rPr>
        <w:t>IPSec</w:t>
      </w:r>
      <w:proofErr w:type="spellEnd"/>
      <w:r w:rsidRPr="000C0BE4">
        <w:rPr>
          <w:rFonts w:ascii="Times New Roman" w:eastAsia="MS Mincho" w:hAnsi="Times New Roman" w:cs="Times New Roman"/>
          <w:lang w:eastAsia="ja-JP"/>
        </w:rPr>
        <w:t xml:space="preserve"> VPN. W zakresie tej funkcji musi zapewniać:</w:t>
      </w:r>
    </w:p>
    <w:p w14:paraId="68C1C973" w14:textId="77777777" w:rsidR="000C0BE4" w:rsidRPr="000C0BE4" w:rsidRDefault="000C0BE4" w:rsidP="000C0BE4">
      <w:pPr>
        <w:widowControl/>
        <w:numPr>
          <w:ilvl w:val="0"/>
          <w:numId w:val="21"/>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Wsparcie dla IKE v1 oraz v2.</w:t>
      </w:r>
    </w:p>
    <w:p w14:paraId="6D5A233C" w14:textId="77777777" w:rsidR="000C0BE4" w:rsidRPr="000C0BE4" w:rsidRDefault="000C0BE4" w:rsidP="000C0BE4">
      <w:pPr>
        <w:widowControl/>
        <w:numPr>
          <w:ilvl w:val="0"/>
          <w:numId w:val="22"/>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Obsługa szyfrowania protokołem AES z kluczem 128 i 256 bitów w trybie pracy </w:t>
      </w:r>
      <w:proofErr w:type="spellStart"/>
      <w:r w:rsidRPr="000C0BE4">
        <w:rPr>
          <w:rFonts w:ascii="Times New Roman" w:eastAsia="MS Mincho" w:hAnsi="Times New Roman" w:cs="Times New Roman"/>
          <w:lang w:eastAsia="ja-JP"/>
        </w:rPr>
        <w:t>Galois</w:t>
      </w:r>
      <w:proofErr w:type="spellEnd"/>
      <w:r w:rsidRPr="000C0BE4">
        <w:rPr>
          <w:rFonts w:ascii="Times New Roman" w:eastAsia="MS Mincho" w:hAnsi="Times New Roman" w:cs="Times New Roman"/>
          <w:lang w:eastAsia="ja-JP"/>
        </w:rPr>
        <w:t>/</w:t>
      </w:r>
      <w:proofErr w:type="spellStart"/>
      <w:r w:rsidRPr="000C0BE4">
        <w:rPr>
          <w:rFonts w:ascii="Times New Roman" w:eastAsia="MS Mincho" w:hAnsi="Times New Roman" w:cs="Times New Roman"/>
          <w:lang w:eastAsia="ja-JP"/>
        </w:rPr>
        <w:t>Counter</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Mode</w:t>
      </w:r>
      <w:proofErr w:type="spellEnd"/>
      <w:r w:rsidRPr="000C0BE4">
        <w:rPr>
          <w:rFonts w:ascii="Times New Roman" w:eastAsia="MS Mincho" w:hAnsi="Times New Roman" w:cs="Times New Roman"/>
          <w:lang w:eastAsia="ja-JP"/>
        </w:rPr>
        <w:t>(GCM).</w:t>
      </w:r>
    </w:p>
    <w:p w14:paraId="36069934" w14:textId="77777777" w:rsidR="000C0BE4" w:rsidRPr="000C0BE4" w:rsidRDefault="000C0BE4" w:rsidP="000C0BE4">
      <w:pPr>
        <w:widowControl/>
        <w:numPr>
          <w:ilvl w:val="0"/>
          <w:numId w:val="23"/>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Obsługa protokołu </w:t>
      </w:r>
      <w:proofErr w:type="spellStart"/>
      <w:r w:rsidRPr="000C0BE4">
        <w:rPr>
          <w:rFonts w:ascii="Times New Roman" w:eastAsia="MS Mincho" w:hAnsi="Times New Roman" w:cs="Times New Roman"/>
          <w:lang w:eastAsia="ja-JP"/>
        </w:rPr>
        <w:t>Diffie-Hellman</w:t>
      </w:r>
      <w:proofErr w:type="spellEnd"/>
      <w:r w:rsidRPr="000C0BE4">
        <w:rPr>
          <w:rFonts w:ascii="Times New Roman" w:eastAsia="MS Mincho" w:hAnsi="Times New Roman" w:cs="Times New Roman"/>
          <w:lang w:eastAsia="ja-JP"/>
        </w:rPr>
        <w:t xml:space="preserve">  grup 19 i 20.</w:t>
      </w:r>
    </w:p>
    <w:p w14:paraId="363022A7" w14:textId="77777777" w:rsidR="000C0BE4" w:rsidRPr="000C0BE4" w:rsidRDefault="000C0BE4" w:rsidP="000C0BE4">
      <w:pPr>
        <w:widowControl/>
        <w:numPr>
          <w:ilvl w:val="0"/>
          <w:numId w:val="24"/>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Wsparcie dla Pracy w topologii Hub and </w:t>
      </w:r>
      <w:proofErr w:type="spellStart"/>
      <w:r w:rsidRPr="000C0BE4">
        <w:rPr>
          <w:rFonts w:ascii="Times New Roman" w:eastAsia="MS Mincho" w:hAnsi="Times New Roman" w:cs="Times New Roman"/>
          <w:lang w:eastAsia="ja-JP"/>
        </w:rPr>
        <w:t>Spoke</w:t>
      </w:r>
      <w:proofErr w:type="spellEnd"/>
      <w:r w:rsidRPr="000C0BE4">
        <w:rPr>
          <w:rFonts w:ascii="Times New Roman" w:eastAsia="MS Mincho" w:hAnsi="Times New Roman" w:cs="Times New Roman"/>
          <w:lang w:eastAsia="ja-JP"/>
        </w:rPr>
        <w:t xml:space="preserve"> oraz </w:t>
      </w:r>
      <w:proofErr w:type="spellStart"/>
      <w:r w:rsidRPr="000C0BE4">
        <w:rPr>
          <w:rFonts w:ascii="Times New Roman" w:eastAsia="MS Mincho" w:hAnsi="Times New Roman" w:cs="Times New Roman"/>
          <w:lang w:eastAsia="ja-JP"/>
        </w:rPr>
        <w:t>Mesh</w:t>
      </w:r>
      <w:proofErr w:type="spellEnd"/>
      <w:r w:rsidRPr="000C0BE4">
        <w:rPr>
          <w:rFonts w:ascii="Times New Roman" w:eastAsia="MS Mincho" w:hAnsi="Times New Roman" w:cs="Times New Roman"/>
          <w:lang w:eastAsia="ja-JP"/>
        </w:rPr>
        <w:t>, w tym wsparcie dla dynamicznego zestawiania tuneli pomiędzy SPOKE w topologii HUB and SPOKE.</w:t>
      </w:r>
    </w:p>
    <w:p w14:paraId="6FAE346F" w14:textId="77777777" w:rsidR="000C0BE4" w:rsidRPr="000C0BE4" w:rsidRDefault="000C0BE4" w:rsidP="000C0BE4">
      <w:pPr>
        <w:widowControl/>
        <w:numPr>
          <w:ilvl w:val="0"/>
          <w:numId w:val="25"/>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Tworzenie połączeń typu Site-to-Site oraz Client-to-Site.</w:t>
      </w:r>
    </w:p>
    <w:p w14:paraId="091E8961" w14:textId="77777777" w:rsidR="000C0BE4" w:rsidRPr="000C0BE4" w:rsidRDefault="000C0BE4" w:rsidP="000C0BE4">
      <w:pPr>
        <w:widowControl/>
        <w:numPr>
          <w:ilvl w:val="0"/>
          <w:numId w:val="26"/>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Monitorowanie stanu tuneli VPN i stałego utrzymywania ich aktywności.</w:t>
      </w:r>
    </w:p>
    <w:p w14:paraId="7388F5DF" w14:textId="77777777" w:rsidR="000C0BE4" w:rsidRPr="000C0BE4" w:rsidRDefault="000C0BE4" w:rsidP="000C0BE4">
      <w:pPr>
        <w:widowControl/>
        <w:numPr>
          <w:ilvl w:val="0"/>
          <w:numId w:val="27"/>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Możliwość wyboru tunelu przez protokoły: dynamicznego routingu (np. OSPF) oraz routingu statycznego.</w:t>
      </w:r>
    </w:p>
    <w:p w14:paraId="684D6F95" w14:textId="77777777" w:rsidR="000C0BE4" w:rsidRPr="000C0BE4" w:rsidRDefault="000C0BE4" w:rsidP="000C0BE4">
      <w:pPr>
        <w:widowControl/>
        <w:numPr>
          <w:ilvl w:val="0"/>
          <w:numId w:val="28"/>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Obsługa mechanizmów: </w:t>
      </w:r>
      <w:proofErr w:type="spellStart"/>
      <w:r w:rsidRPr="000C0BE4">
        <w:rPr>
          <w:rFonts w:ascii="Times New Roman" w:eastAsia="MS Mincho" w:hAnsi="Times New Roman" w:cs="Times New Roman"/>
          <w:lang w:eastAsia="ja-JP"/>
        </w:rPr>
        <w:t>IPSec</w:t>
      </w:r>
      <w:proofErr w:type="spellEnd"/>
      <w:r w:rsidRPr="000C0BE4">
        <w:rPr>
          <w:rFonts w:ascii="Times New Roman" w:eastAsia="MS Mincho" w:hAnsi="Times New Roman" w:cs="Times New Roman"/>
          <w:lang w:eastAsia="ja-JP"/>
        </w:rPr>
        <w:t xml:space="preserve"> NAT </w:t>
      </w:r>
      <w:proofErr w:type="spellStart"/>
      <w:r w:rsidRPr="000C0BE4">
        <w:rPr>
          <w:rFonts w:ascii="Times New Roman" w:eastAsia="MS Mincho" w:hAnsi="Times New Roman" w:cs="Times New Roman"/>
          <w:lang w:eastAsia="ja-JP"/>
        </w:rPr>
        <w:t>Traversal</w:t>
      </w:r>
      <w:proofErr w:type="spellEnd"/>
      <w:r w:rsidRPr="000C0BE4">
        <w:rPr>
          <w:rFonts w:ascii="Times New Roman" w:eastAsia="MS Mincho" w:hAnsi="Times New Roman" w:cs="Times New Roman"/>
          <w:lang w:eastAsia="ja-JP"/>
        </w:rPr>
        <w:t xml:space="preserve">, DPD, </w:t>
      </w:r>
      <w:proofErr w:type="spellStart"/>
      <w:r w:rsidRPr="000C0BE4">
        <w:rPr>
          <w:rFonts w:ascii="Times New Roman" w:eastAsia="MS Mincho" w:hAnsi="Times New Roman" w:cs="Times New Roman"/>
          <w:lang w:eastAsia="ja-JP"/>
        </w:rPr>
        <w:t>Xauth</w:t>
      </w:r>
      <w:proofErr w:type="spellEnd"/>
      <w:r w:rsidRPr="000C0BE4">
        <w:rPr>
          <w:rFonts w:ascii="Times New Roman" w:eastAsia="MS Mincho" w:hAnsi="Times New Roman" w:cs="Times New Roman"/>
          <w:lang w:eastAsia="ja-JP"/>
        </w:rPr>
        <w:t>.</w:t>
      </w:r>
    </w:p>
    <w:p w14:paraId="7DBEA5D4" w14:textId="77777777" w:rsidR="000C0BE4" w:rsidRPr="000C0BE4" w:rsidRDefault="000C0BE4" w:rsidP="000C0BE4">
      <w:pPr>
        <w:widowControl/>
        <w:numPr>
          <w:ilvl w:val="0"/>
          <w:numId w:val="29"/>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Mechanizm „Split </w:t>
      </w:r>
      <w:proofErr w:type="spellStart"/>
      <w:r w:rsidRPr="000C0BE4">
        <w:rPr>
          <w:rFonts w:ascii="Times New Roman" w:eastAsia="MS Mincho" w:hAnsi="Times New Roman" w:cs="Times New Roman"/>
          <w:lang w:eastAsia="ja-JP"/>
        </w:rPr>
        <w:t>tunneling</w:t>
      </w:r>
      <w:proofErr w:type="spellEnd"/>
      <w:r w:rsidRPr="000C0BE4">
        <w:rPr>
          <w:rFonts w:ascii="Times New Roman" w:eastAsia="MS Mincho" w:hAnsi="Times New Roman" w:cs="Times New Roman"/>
          <w:lang w:eastAsia="ja-JP"/>
        </w:rPr>
        <w:t>” dla połączeń Client-to-Site.</w:t>
      </w:r>
    </w:p>
    <w:p w14:paraId="15ECBC24" w14:textId="77777777" w:rsidR="000C0BE4" w:rsidRPr="000C0BE4" w:rsidRDefault="000C0BE4" w:rsidP="000C0BE4">
      <w:pPr>
        <w:widowControl/>
        <w:numPr>
          <w:ilvl w:val="0"/>
          <w:numId w:val="20"/>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System musi umożliwiać konfigurację połączeń typu SSL VPN. W zakresie tej funkcji musi zapewniać:</w:t>
      </w:r>
    </w:p>
    <w:p w14:paraId="35FA69F3" w14:textId="77777777" w:rsidR="000C0BE4" w:rsidRPr="000C0BE4" w:rsidRDefault="000C0BE4" w:rsidP="000C0BE4">
      <w:pPr>
        <w:widowControl/>
        <w:numPr>
          <w:ilvl w:val="0"/>
          <w:numId w:val="30"/>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Pracę w trybie Portal  - gdzie dostęp do chronionych zasobów realizowany jest za pośrednictwem przeglądarki. W tym zakresie system musi zapewniać stronę komunikacyjną działającą w oparciu o HTML 5.0.</w:t>
      </w:r>
    </w:p>
    <w:p w14:paraId="62BF63F2" w14:textId="77777777" w:rsidR="000C0BE4" w:rsidRPr="000C0BE4" w:rsidRDefault="000C0BE4" w:rsidP="000C0BE4">
      <w:pPr>
        <w:widowControl/>
        <w:numPr>
          <w:ilvl w:val="0"/>
          <w:numId w:val="31"/>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Pracę w trybie </w:t>
      </w:r>
      <w:proofErr w:type="spellStart"/>
      <w:r w:rsidRPr="000C0BE4">
        <w:rPr>
          <w:rFonts w:ascii="Times New Roman" w:eastAsia="MS Mincho" w:hAnsi="Times New Roman" w:cs="Times New Roman"/>
          <w:lang w:eastAsia="ja-JP"/>
        </w:rPr>
        <w:t>Tunnel</w:t>
      </w:r>
      <w:proofErr w:type="spellEnd"/>
      <w:r w:rsidRPr="000C0BE4">
        <w:rPr>
          <w:rFonts w:ascii="Times New Roman" w:eastAsia="MS Mincho" w:hAnsi="Times New Roman" w:cs="Times New Roman"/>
          <w:lang w:eastAsia="ja-JP"/>
        </w:rPr>
        <w:t xml:space="preserve"> z możliwością włączenia funkcji „Split </w:t>
      </w:r>
      <w:proofErr w:type="spellStart"/>
      <w:r w:rsidRPr="000C0BE4">
        <w:rPr>
          <w:rFonts w:ascii="Times New Roman" w:eastAsia="MS Mincho" w:hAnsi="Times New Roman" w:cs="Times New Roman"/>
          <w:lang w:eastAsia="ja-JP"/>
        </w:rPr>
        <w:t>tunneling</w:t>
      </w:r>
      <w:proofErr w:type="spellEnd"/>
      <w:r w:rsidRPr="000C0BE4">
        <w:rPr>
          <w:rFonts w:ascii="Times New Roman" w:eastAsia="MS Mincho" w:hAnsi="Times New Roman" w:cs="Times New Roman"/>
          <w:lang w:eastAsia="ja-JP"/>
        </w:rPr>
        <w:t>” przy zastosowaniu dedykowanego klienta.</w:t>
      </w:r>
    </w:p>
    <w:p w14:paraId="636A1E7E" w14:textId="77777777" w:rsidR="000C0BE4" w:rsidRPr="000C0BE4" w:rsidRDefault="000C0BE4" w:rsidP="000C0BE4">
      <w:pPr>
        <w:widowControl/>
        <w:numPr>
          <w:ilvl w:val="0"/>
          <w:numId w:val="32"/>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Producent rozwiązania musi dostarczać oprogramowanie klienckie VPN, które umożliwia realizację połączeń </w:t>
      </w:r>
      <w:proofErr w:type="spellStart"/>
      <w:r w:rsidRPr="000C0BE4">
        <w:rPr>
          <w:rFonts w:ascii="Times New Roman" w:eastAsia="MS Mincho" w:hAnsi="Times New Roman" w:cs="Times New Roman"/>
          <w:lang w:eastAsia="ja-JP"/>
        </w:rPr>
        <w:t>IPSec</w:t>
      </w:r>
      <w:proofErr w:type="spellEnd"/>
      <w:r w:rsidRPr="000C0BE4">
        <w:rPr>
          <w:rFonts w:ascii="Times New Roman" w:eastAsia="MS Mincho" w:hAnsi="Times New Roman" w:cs="Times New Roman"/>
          <w:lang w:eastAsia="ja-JP"/>
        </w:rPr>
        <w:t xml:space="preserve"> VPN lub SSL VPN.</w:t>
      </w:r>
    </w:p>
    <w:p w14:paraId="7920B0F8"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Routing i obsługa łączy WAN</w:t>
      </w:r>
    </w:p>
    <w:p w14:paraId="76321B31" w14:textId="77777777" w:rsidR="000C0BE4" w:rsidRPr="000C0BE4" w:rsidRDefault="000C0BE4" w:rsidP="000C0BE4">
      <w:pPr>
        <w:widowControl/>
        <w:numPr>
          <w:ilvl w:val="0"/>
          <w:numId w:val="33"/>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W zakresie routingu rozwiązanie powinno zapewniać obsługę:</w:t>
      </w:r>
    </w:p>
    <w:p w14:paraId="7B4A25CD" w14:textId="77777777" w:rsidR="000C0BE4" w:rsidRPr="000C0BE4" w:rsidRDefault="000C0BE4" w:rsidP="000C0BE4">
      <w:pPr>
        <w:widowControl/>
        <w:numPr>
          <w:ilvl w:val="0"/>
          <w:numId w:val="34"/>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Routingu statycznego. </w:t>
      </w:r>
    </w:p>
    <w:p w14:paraId="6699252D" w14:textId="77777777" w:rsidR="000C0BE4" w:rsidRPr="000C0BE4" w:rsidRDefault="000C0BE4" w:rsidP="000C0BE4">
      <w:pPr>
        <w:widowControl/>
        <w:numPr>
          <w:ilvl w:val="0"/>
          <w:numId w:val="35"/>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Policy </w:t>
      </w:r>
      <w:proofErr w:type="spellStart"/>
      <w:r w:rsidRPr="000C0BE4">
        <w:rPr>
          <w:rFonts w:ascii="Times New Roman" w:eastAsia="MS Mincho" w:hAnsi="Times New Roman" w:cs="Times New Roman"/>
          <w:lang w:eastAsia="ja-JP"/>
        </w:rPr>
        <w:t>Based</w:t>
      </w:r>
      <w:proofErr w:type="spellEnd"/>
      <w:r w:rsidRPr="000C0BE4">
        <w:rPr>
          <w:rFonts w:ascii="Times New Roman" w:eastAsia="MS Mincho" w:hAnsi="Times New Roman" w:cs="Times New Roman"/>
          <w:lang w:eastAsia="ja-JP"/>
        </w:rPr>
        <w:t xml:space="preserve"> Routingu.</w:t>
      </w:r>
    </w:p>
    <w:p w14:paraId="1C342B5B" w14:textId="77777777" w:rsidR="000C0BE4" w:rsidRPr="000C0BE4" w:rsidRDefault="000C0BE4" w:rsidP="000C0BE4">
      <w:pPr>
        <w:widowControl/>
        <w:numPr>
          <w:ilvl w:val="0"/>
          <w:numId w:val="36"/>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Protokołów dynamicznego routingu w oparciu o protokoły: RIPv2, OSPF, BGP oraz PIM. </w:t>
      </w:r>
    </w:p>
    <w:p w14:paraId="18700D24"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Funkcje SD-WAN</w:t>
      </w:r>
    </w:p>
    <w:p w14:paraId="1DB4D1B5" w14:textId="77777777" w:rsidR="000C0BE4" w:rsidRPr="000C0BE4" w:rsidRDefault="000C0BE4" w:rsidP="000C0BE4">
      <w:pPr>
        <w:widowControl/>
        <w:numPr>
          <w:ilvl w:val="0"/>
          <w:numId w:val="37"/>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System powinien umożliwiać wykorzystanie protokołów dynamicznego routingu przy konfiguracji równoważenia obciążenia do łączy WAN.</w:t>
      </w:r>
    </w:p>
    <w:p w14:paraId="3CDDC600" w14:textId="77777777" w:rsidR="000C0BE4" w:rsidRPr="000C0BE4" w:rsidRDefault="000C0BE4" w:rsidP="000C0BE4">
      <w:pPr>
        <w:widowControl/>
        <w:numPr>
          <w:ilvl w:val="0"/>
          <w:numId w:val="37"/>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Reguły SD-WAN powinny umożliwiać określenie aplikacji jako argumentu dla kierowania ruchu.</w:t>
      </w:r>
    </w:p>
    <w:p w14:paraId="2301BF26"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Zarządzanie pasmem</w:t>
      </w:r>
    </w:p>
    <w:p w14:paraId="150EE3C8" w14:textId="77777777" w:rsidR="000C0BE4" w:rsidRPr="000C0BE4" w:rsidRDefault="000C0BE4" w:rsidP="000C0BE4">
      <w:pPr>
        <w:widowControl/>
        <w:numPr>
          <w:ilvl w:val="0"/>
          <w:numId w:val="38"/>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System Firewall musi umożliwiać zarządzanie pasmem poprzez określenie: maksymalnej, gwarantowanej ilości pasma,  oznaczanie DSCP oraz wskazanie priorytetu ruchu.</w:t>
      </w:r>
    </w:p>
    <w:p w14:paraId="7745345D" w14:textId="77777777" w:rsidR="000C0BE4" w:rsidRPr="000C0BE4" w:rsidRDefault="000C0BE4" w:rsidP="000C0BE4">
      <w:pPr>
        <w:widowControl/>
        <w:numPr>
          <w:ilvl w:val="0"/>
          <w:numId w:val="38"/>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Musi istnieć możliwość określania pasma dla poszczególnych aplikacji.</w:t>
      </w:r>
    </w:p>
    <w:p w14:paraId="34F6C348" w14:textId="77777777" w:rsidR="000C0BE4" w:rsidRPr="000C0BE4" w:rsidRDefault="000C0BE4" w:rsidP="000C0BE4">
      <w:pPr>
        <w:widowControl/>
        <w:numPr>
          <w:ilvl w:val="0"/>
          <w:numId w:val="38"/>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System musi zapewniać możliwość zarządzania pasmem dla wybranych kategorii URL.</w:t>
      </w:r>
    </w:p>
    <w:p w14:paraId="79AE5F6B"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lastRenderedPageBreak/>
        <w:t xml:space="preserve">Ochrona przed </w:t>
      </w:r>
      <w:proofErr w:type="spellStart"/>
      <w:r w:rsidRPr="000C0BE4">
        <w:rPr>
          <w:rFonts w:ascii="Times New Roman" w:eastAsiaTheme="majorEastAsia" w:hAnsi="Times New Roman" w:cs="Times New Roman"/>
          <w:b/>
          <w:bCs/>
          <w:lang w:eastAsia="pl-PL"/>
        </w:rPr>
        <w:t>malware</w:t>
      </w:r>
      <w:proofErr w:type="spellEnd"/>
    </w:p>
    <w:p w14:paraId="318F89E7" w14:textId="77777777" w:rsidR="000C0BE4" w:rsidRPr="000C0BE4" w:rsidRDefault="000C0BE4" w:rsidP="000C0BE4">
      <w:pPr>
        <w:widowControl/>
        <w:numPr>
          <w:ilvl w:val="0"/>
          <w:numId w:val="39"/>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Silnik antywirusowy musi umożliwiać skanowanie ruchu w obu kierunkach komunikacji dla protokołów działających na niestandardowych portach (np. FTP na porcie 2021).</w:t>
      </w:r>
    </w:p>
    <w:p w14:paraId="6AAA2A79" w14:textId="77777777" w:rsidR="000C0BE4" w:rsidRPr="000C0BE4" w:rsidRDefault="000C0BE4" w:rsidP="000C0BE4">
      <w:pPr>
        <w:widowControl/>
        <w:numPr>
          <w:ilvl w:val="0"/>
          <w:numId w:val="39"/>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System musi umożliwiać skanowanie archiwów, w tym co najmniej: zip, RAR.</w:t>
      </w:r>
    </w:p>
    <w:p w14:paraId="1D2C4FB5" w14:textId="77777777" w:rsidR="000C0BE4" w:rsidRPr="000C0BE4" w:rsidRDefault="000C0BE4" w:rsidP="000C0BE4">
      <w:pPr>
        <w:widowControl/>
        <w:numPr>
          <w:ilvl w:val="0"/>
          <w:numId w:val="39"/>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System musi dysponować sygnaturami do ochrony urządzeń mobilnych (co najmniej dla systemu operacyjnego Android).</w:t>
      </w:r>
    </w:p>
    <w:p w14:paraId="47FA8DDF" w14:textId="77777777" w:rsidR="000C0BE4" w:rsidRPr="000C0BE4" w:rsidRDefault="000C0BE4" w:rsidP="000C0BE4">
      <w:pPr>
        <w:widowControl/>
        <w:numPr>
          <w:ilvl w:val="0"/>
          <w:numId w:val="39"/>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System musi współpracować z dedykowaną platformą typu </w:t>
      </w:r>
      <w:proofErr w:type="spellStart"/>
      <w:r w:rsidRPr="000C0BE4">
        <w:rPr>
          <w:rFonts w:ascii="Times New Roman" w:eastAsia="MS Mincho" w:hAnsi="Times New Roman" w:cs="Times New Roman"/>
          <w:lang w:eastAsia="ja-JP"/>
        </w:rPr>
        <w:t>Sandbox</w:t>
      </w:r>
      <w:proofErr w:type="spellEnd"/>
      <w:r w:rsidRPr="000C0BE4">
        <w:rPr>
          <w:rFonts w:ascii="Times New Roman" w:eastAsia="MS Mincho" w:hAnsi="Times New Roman" w:cs="Times New Roman"/>
          <w:lang w:eastAsia="ja-JP"/>
        </w:rPr>
        <w:t xml:space="preserve"> lub usługą typu </w:t>
      </w:r>
      <w:proofErr w:type="spellStart"/>
      <w:r w:rsidRPr="000C0BE4">
        <w:rPr>
          <w:rFonts w:ascii="Times New Roman" w:eastAsia="MS Mincho" w:hAnsi="Times New Roman" w:cs="Times New Roman"/>
          <w:lang w:eastAsia="ja-JP"/>
        </w:rPr>
        <w:t>Sandbox</w:t>
      </w:r>
      <w:proofErr w:type="spellEnd"/>
      <w:r w:rsidRPr="000C0BE4">
        <w:rPr>
          <w:rFonts w:ascii="Times New Roman" w:eastAsia="MS Mincho" w:hAnsi="Times New Roman" w:cs="Times New Roman"/>
          <w:lang w:eastAsia="ja-JP"/>
        </w:rPr>
        <w:t xml:space="preserve"> realizowaną w chmurze. W ramach postępowania musi zostać dostarczona platforma typu </w:t>
      </w:r>
      <w:proofErr w:type="spellStart"/>
      <w:r w:rsidRPr="000C0BE4">
        <w:rPr>
          <w:rFonts w:ascii="Times New Roman" w:eastAsia="MS Mincho" w:hAnsi="Times New Roman" w:cs="Times New Roman"/>
          <w:lang w:eastAsia="ja-JP"/>
        </w:rPr>
        <w:t>Sandbox</w:t>
      </w:r>
      <w:proofErr w:type="spellEnd"/>
      <w:r w:rsidRPr="000C0BE4">
        <w:rPr>
          <w:rFonts w:ascii="Times New Roman" w:eastAsia="MS Mincho" w:hAnsi="Times New Roman" w:cs="Times New Roman"/>
          <w:lang w:eastAsia="ja-JP"/>
        </w:rPr>
        <w:t xml:space="preserve"> wraz z niezbędnymi serwisami lub licencja upoważniająca do korzystania z usługi typu </w:t>
      </w:r>
      <w:proofErr w:type="spellStart"/>
      <w:r w:rsidRPr="000C0BE4">
        <w:rPr>
          <w:rFonts w:ascii="Times New Roman" w:eastAsia="MS Mincho" w:hAnsi="Times New Roman" w:cs="Times New Roman"/>
          <w:lang w:eastAsia="ja-JP"/>
        </w:rPr>
        <w:t>Sandbox</w:t>
      </w:r>
      <w:proofErr w:type="spellEnd"/>
      <w:r w:rsidRPr="000C0BE4">
        <w:rPr>
          <w:rFonts w:ascii="Times New Roman" w:eastAsia="MS Mincho" w:hAnsi="Times New Roman" w:cs="Times New Roman"/>
          <w:lang w:eastAsia="ja-JP"/>
        </w:rPr>
        <w:t xml:space="preserve"> w chmurze. </w:t>
      </w:r>
    </w:p>
    <w:p w14:paraId="722189E9" w14:textId="77777777" w:rsidR="000C0BE4" w:rsidRPr="000C0BE4" w:rsidRDefault="000C0BE4" w:rsidP="000C0BE4">
      <w:pPr>
        <w:widowControl/>
        <w:numPr>
          <w:ilvl w:val="0"/>
          <w:numId w:val="39"/>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System musi umożliwiać usuwanie aktywnej zawartości plików PDF oraz Microsoft Office bez konieczności blokowania transferu całych plików.</w:t>
      </w:r>
    </w:p>
    <w:p w14:paraId="0BB4B10D" w14:textId="77777777" w:rsidR="000C0BE4" w:rsidRPr="000C0BE4" w:rsidRDefault="000C0BE4" w:rsidP="000C0BE4">
      <w:pPr>
        <w:widowControl/>
        <w:numPr>
          <w:ilvl w:val="0"/>
          <w:numId w:val="39"/>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Możliwość wykorzystania silnika sztucznej inteligencji AI wytrenowanego przez laboratoria producenta. </w:t>
      </w:r>
    </w:p>
    <w:p w14:paraId="2DF8E783"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Ochrona przed atakami</w:t>
      </w:r>
    </w:p>
    <w:p w14:paraId="40D65160" w14:textId="77777777" w:rsidR="000C0BE4" w:rsidRPr="000C0BE4" w:rsidRDefault="000C0BE4" w:rsidP="000C0BE4">
      <w:pPr>
        <w:widowControl/>
        <w:numPr>
          <w:ilvl w:val="0"/>
          <w:numId w:val="40"/>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Ochrona IPS powinna opierać się co najmniej na analizie sygnaturowej oraz na analizie anomalii w protokołach sieciowych.</w:t>
      </w:r>
    </w:p>
    <w:p w14:paraId="78FC9FF8" w14:textId="77777777" w:rsidR="000C0BE4" w:rsidRPr="000C0BE4" w:rsidRDefault="000C0BE4" w:rsidP="000C0BE4">
      <w:pPr>
        <w:widowControl/>
        <w:numPr>
          <w:ilvl w:val="0"/>
          <w:numId w:val="40"/>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System powinien chronić przed atakami na aplikacje pracujące na niestandardowych portach.</w:t>
      </w:r>
    </w:p>
    <w:p w14:paraId="0E91F3F8" w14:textId="77777777" w:rsidR="000C0BE4" w:rsidRPr="000C0BE4" w:rsidRDefault="000C0BE4" w:rsidP="000C0BE4">
      <w:pPr>
        <w:widowControl/>
        <w:numPr>
          <w:ilvl w:val="0"/>
          <w:numId w:val="40"/>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Baza sygnatur ataków powinna zawierać minimum 5000 wpisów i być aktualizowana automatycznie, zgodnie z harmonogramem definiowanym przez administratora.</w:t>
      </w:r>
    </w:p>
    <w:p w14:paraId="104922C6" w14:textId="77777777" w:rsidR="000C0BE4" w:rsidRPr="000C0BE4" w:rsidRDefault="000C0BE4" w:rsidP="000C0BE4">
      <w:pPr>
        <w:widowControl/>
        <w:numPr>
          <w:ilvl w:val="0"/>
          <w:numId w:val="40"/>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Administrator systemu musi mieć możliwość definiowania własnych wyjątków oraz własnych sygnatur.</w:t>
      </w:r>
    </w:p>
    <w:p w14:paraId="60C7C9D0" w14:textId="77777777" w:rsidR="000C0BE4" w:rsidRPr="000C0BE4" w:rsidRDefault="000C0BE4" w:rsidP="000C0BE4">
      <w:pPr>
        <w:widowControl/>
        <w:numPr>
          <w:ilvl w:val="0"/>
          <w:numId w:val="40"/>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System musi zapewniać wykrywanie anomalii protokołów i ruchu sieciowego, realizując tym samym podstawową ochronę przed atakami typu </w:t>
      </w:r>
      <w:proofErr w:type="spellStart"/>
      <w:r w:rsidRPr="000C0BE4">
        <w:rPr>
          <w:rFonts w:ascii="Times New Roman" w:eastAsia="MS Mincho" w:hAnsi="Times New Roman" w:cs="Times New Roman"/>
          <w:lang w:eastAsia="ja-JP"/>
        </w:rPr>
        <w:t>DoS</w:t>
      </w:r>
      <w:proofErr w:type="spellEnd"/>
      <w:r w:rsidRPr="000C0BE4">
        <w:rPr>
          <w:rFonts w:ascii="Times New Roman" w:eastAsia="MS Mincho" w:hAnsi="Times New Roman" w:cs="Times New Roman"/>
          <w:lang w:eastAsia="ja-JP"/>
        </w:rPr>
        <w:t xml:space="preserve"> oraz </w:t>
      </w:r>
      <w:proofErr w:type="spellStart"/>
      <w:r w:rsidRPr="000C0BE4">
        <w:rPr>
          <w:rFonts w:ascii="Times New Roman" w:eastAsia="MS Mincho" w:hAnsi="Times New Roman" w:cs="Times New Roman"/>
          <w:lang w:eastAsia="ja-JP"/>
        </w:rPr>
        <w:t>DDoS</w:t>
      </w:r>
      <w:proofErr w:type="spellEnd"/>
      <w:r w:rsidRPr="000C0BE4">
        <w:rPr>
          <w:rFonts w:ascii="Times New Roman" w:eastAsia="MS Mincho" w:hAnsi="Times New Roman" w:cs="Times New Roman"/>
          <w:lang w:eastAsia="ja-JP"/>
        </w:rPr>
        <w:t>.</w:t>
      </w:r>
    </w:p>
    <w:p w14:paraId="6B962021" w14:textId="77777777" w:rsidR="000C0BE4" w:rsidRPr="000C0BE4" w:rsidRDefault="000C0BE4" w:rsidP="000C0BE4">
      <w:pPr>
        <w:widowControl/>
        <w:numPr>
          <w:ilvl w:val="0"/>
          <w:numId w:val="40"/>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Mechanizmy ochrony dla aplikacji </w:t>
      </w:r>
      <w:proofErr w:type="spellStart"/>
      <w:r w:rsidRPr="000C0BE4">
        <w:rPr>
          <w:rFonts w:ascii="Times New Roman" w:eastAsia="MS Mincho" w:hAnsi="Times New Roman" w:cs="Times New Roman"/>
          <w:lang w:eastAsia="ja-JP"/>
        </w:rPr>
        <w:t>Web’owych</w:t>
      </w:r>
      <w:proofErr w:type="spellEnd"/>
      <w:r w:rsidRPr="000C0BE4">
        <w:rPr>
          <w:rFonts w:ascii="Times New Roman" w:eastAsia="MS Mincho" w:hAnsi="Times New Roman" w:cs="Times New Roman"/>
          <w:lang w:eastAsia="ja-JP"/>
        </w:rPr>
        <w:t xml:space="preserve"> na poziomie sygnaturowym (co najmniej ochrona przed: CSS, SQL </w:t>
      </w:r>
      <w:proofErr w:type="spellStart"/>
      <w:r w:rsidRPr="000C0BE4">
        <w:rPr>
          <w:rFonts w:ascii="Times New Roman" w:eastAsia="MS Mincho" w:hAnsi="Times New Roman" w:cs="Times New Roman"/>
          <w:lang w:eastAsia="ja-JP"/>
        </w:rPr>
        <w:t>Injecton</w:t>
      </w:r>
      <w:proofErr w:type="spellEnd"/>
      <w:r w:rsidRPr="000C0BE4">
        <w:rPr>
          <w:rFonts w:ascii="Times New Roman" w:eastAsia="MS Mincho" w:hAnsi="Times New Roman" w:cs="Times New Roman"/>
          <w:lang w:eastAsia="ja-JP"/>
        </w:rPr>
        <w:t xml:space="preserve">, Trojany, </w:t>
      </w:r>
      <w:proofErr w:type="spellStart"/>
      <w:r w:rsidRPr="000C0BE4">
        <w:rPr>
          <w:rFonts w:ascii="Times New Roman" w:eastAsia="MS Mincho" w:hAnsi="Times New Roman" w:cs="Times New Roman"/>
          <w:lang w:eastAsia="ja-JP"/>
        </w:rPr>
        <w:t>Exploity</w:t>
      </w:r>
      <w:proofErr w:type="spellEnd"/>
      <w:r w:rsidRPr="000C0BE4">
        <w:rPr>
          <w:rFonts w:ascii="Times New Roman" w:eastAsia="MS Mincho" w:hAnsi="Times New Roman" w:cs="Times New Roman"/>
          <w:lang w:eastAsia="ja-JP"/>
        </w:rPr>
        <w:t xml:space="preserve">, Roboty) oraz możliwość kontrolowania długości nagłówka, ilości parametrów URL, </w:t>
      </w:r>
      <w:proofErr w:type="spellStart"/>
      <w:r w:rsidRPr="000C0BE4">
        <w:rPr>
          <w:rFonts w:ascii="Times New Roman" w:eastAsia="MS Mincho" w:hAnsi="Times New Roman" w:cs="Times New Roman"/>
          <w:lang w:eastAsia="ja-JP"/>
        </w:rPr>
        <w:t>Cookies</w:t>
      </w:r>
      <w:proofErr w:type="spellEnd"/>
      <w:r w:rsidRPr="000C0BE4">
        <w:rPr>
          <w:rFonts w:ascii="Times New Roman" w:eastAsia="MS Mincho" w:hAnsi="Times New Roman" w:cs="Times New Roman"/>
          <w:lang w:eastAsia="ja-JP"/>
        </w:rPr>
        <w:t>.</w:t>
      </w:r>
    </w:p>
    <w:p w14:paraId="795B7D95" w14:textId="77777777" w:rsidR="000C0BE4" w:rsidRPr="000C0BE4" w:rsidRDefault="000C0BE4" w:rsidP="000C0BE4">
      <w:pPr>
        <w:widowControl/>
        <w:numPr>
          <w:ilvl w:val="0"/>
          <w:numId w:val="40"/>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Wykrywanie i blokowanie komunikacji C&amp;C do sieci </w:t>
      </w:r>
      <w:proofErr w:type="spellStart"/>
      <w:r w:rsidRPr="000C0BE4">
        <w:rPr>
          <w:rFonts w:ascii="Times New Roman" w:eastAsia="MS Mincho" w:hAnsi="Times New Roman" w:cs="Times New Roman"/>
          <w:lang w:eastAsia="ja-JP"/>
        </w:rPr>
        <w:t>botnet</w:t>
      </w:r>
      <w:proofErr w:type="spellEnd"/>
      <w:r w:rsidRPr="000C0BE4">
        <w:rPr>
          <w:rFonts w:ascii="Times New Roman" w:eastAsia="MS Mincho" w:hAnsi="Times New Roman" w:cs="Times New Roman"/>
          <w:lang w:eastAsia="ja-JP"/>
        </w:rPr>
        <w:t>.</w:t>
      </w:r>
    </w:p>
    <w:p w14:paraId="45EDB70A"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Kontrola aplikacji</w:t>
      </w:r>
    </w:p>
    <w:p w14:paraId="4B93C27D" w14:textId="77777777" w:rsidR="000C0BE4" w:rsidRPr="000C0BE4" w:rsidRDefault="000C0BE4" w:rsidP="000C0BE4">
      <w:pPr>
        <w:widowControl/>
        <w:numPr>
          <w:ilvl w:val="0"/>
          <w:numId w:val="41"/>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Funkcja Kontroli Aplikacji powinna umożliwiać kontrolę ruchu na podstawie głębokiej analizy pakietów, nie bazując jedynie na wartościach portów TCP/UDP.</w:t>
      </w:r>
    </w:p>
    <w:p w14:paraId="7E9916AA" w14:textId="77777777" w:rsidR="000C0BE4" w:rsidRPr="000C0BE4" w:rsidRDefault="000C0BE4" w:rsidP="000C0BE4">
      <w:pPr>
        <w:widowControl/>
        <w:numPr>
          <w:ilvl w:val="0"/>
          <w:numId w:val="41"/>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Baza Kontroli Aplikacji powinna zawierać minimum 2000 sygnatur i być aktualizowana automatycznie, zgodnie z harmonogramem definiowanym przez administratora.</w:t>
      </w:r>
    </w:p>
    <w:p w14:paraId="52076F1E" w14:textId="77777777" w:rsidR="000C0BE4" w:rsidRPr="000C0BE4" w:rsidRDefault="000C0BE4" w:rsidP="000C0BE4">
      <w:pPr>
        <w:widowControl/>
        <w:numPr>
          <w:ilvl w:val="0"/>
          <w:numId w:val="41"/>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Aplikacje chmurowe (co najmniej: Facebook, Google </w:t>
      </w:r>
      <w:proofErr w:type="spellStart"/>
      <w:r w:rsidRPr="000C0BE4">
        <w:rPr>
          <w:rFonts w:ascii="Times New Roman" w:eastAsia="MS Mincho" w:hAnsi="Times New Roman" w:cs="Times New Roman"/>
          <w:lang w:eastAsia="ja-JP"/>
        </w:rPr>
        <w:t>Docs</w:t>
      </w:r>
      <w:proofErr w:type="spellEnd"/>
      <w:r w:rsidRPr="000C0BE4">
        <w:rPr>
          <w:rFonts w:ascii="Times New Roman" w:eastAsia="MS Mincho" w:hAnsi="Times New Roman" w:cs="Times New Roman"/>
          <w:lang w:eastAsia="ja-JP"/>
        </w:rPr>
        <w:t xml:space="preserve">, Dropbox) powinny być kontrolowane pod względem wykonywanych czynności, np.: pobieranie, wysyłanie plików. </w:t>
      </w:r>
    </w:p>
    <w:p w14:paraId="023EB961" w14:textId="77777777" w:rsidR="000C0BE4" w:rsidRPr="000C0BE4" w:rsidRDefault="000C0BE4" w:rsidP="000C0BE4">
      <w:pPr>
        <w:widowControl/>
        <w:numPr>
          <w:ilvl w:val="0"/>
          <w:numId w:val="41"/>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Baza powinna zawierać kategorie aplikacji szczególnie istotne z punktu widzenia bezpieczeństwa: </w:t>
      </w:r>
      <w:proofErr w:type="spellStart"/>
      <w:r w:rsidRPr="000C0BE4">
        <w:rPr>
          <w:rFonts w:ascii="Times New Roman" w:eastAsia="MS Mincho" w:hAnsi="Times New Roman" w:cs="Times New Roman"/>
          <w:lang w:eastAsia="ja-JP"/>
        </w:rPr>
        <w:t>proxy</w:t>
      </w:r>
      <w:proofErr w:type="spellEnd"/>
      <w:r w:rsidRPr="000C0BE4">
        <w:rPr>
          <w:rFonts w:ascii="Times New Roman" w:eastAsia="MS Mincho" w:hAnsi="Times New Roman" w:cs="Times New Roman"/>
          <w:lang w:eastAsia="ja-JP"/>
        </w:rPr>
        <w:t>, P2P.</w:t>
      </w:r>
    </w:p>
    <w:p w14:paraId="3B5A6BCC" w14:textId="77777777" w:rsidR="000C0BE4" w:rsidRPr="000C0BE4" w:rsidRDefault="000C0BE4" w:rsidP="000C0BE4">
      <w:pPr>
        <w:widowControl/>
        <w:numPr>
          <w:ilvl w:val="0"/>
          <w:numId w:val="41"/>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Administrator systemu musi mieć możliwość definiowania wyjątków oraz własnych sygnatur. </w:t>
      </w:r>
    </w:p>
    <w:p w14:paraId="16E63560"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Kontrola WWW</w:t>
      </w:r>
    </w:p>
    <w:p w14:paraId="189A5A33" w14:textId="77777777" w:rsidR="000C0BE4" w:rsidRPr="000C0BE4" w:rsidRDefault="000C0BE4" w:rsidP="000C0BE4">
      <w:pPr>
        <w:widowControl/>
        <w:numPr>
          <w:ilvl w:val="0"/>
          <w:numId w:val="4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Moduł kontroli WWW musi korzystać z bazy zawierającej co najmniej 40 milionów adresów URL  pogrupowanych w kategorie tematyczne. </w:t>
      </w:r>
    </w:p>
    <w:p w14:paraId="74832473" w14:textId="77777777" w:rsidR="000C0BE4" w:rsidRPr="000C0BE4" w:rsidRDefault="000C0BE4" w:rsidP="000C0BE4">
      <w:pPr>
        <w:widowControl/>
        <w:numPr>
          <w:ilvl w:val="0"/>
          <w:numId w:val="4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W ramach filtra www powinny być dostępne kategorie istotne z punktu widzenia bezpieczeństwa, jak: </w:t>
      </w:r>
      <w:proofErr w:type="spellStart"/>
      <w:r w:rsidRPr="000C0BE4">
        <w:rPr>
          <w:rFonts w:ascii="Times New Roman" w:eastAsia="MS Mincho" w:hAnsi="Times New Roman" w:cs="Times New Roman"/>
          <w:lang w:eastAsia="ja-JP"/>
        </w:rPr>
        <w:t>malware</w:t>
      </w:r>
      <w:proofErr w:type="spellEnd"/>
      <w:r w:rsidRPr="000C0BE4">
        <w:rPr>
          <w:rFonts w:ascii="Times New Roman" w:eastAsia="MS Mincho" w:hAnsi="Times New Roman" w:cs="Times New Roman"/>
          <w:lang w:eastAsia="ja-JP"/>
        </w:rPr>
        <w:t xml:space="preserve"> (lub inne będące źródłem złośliwego oprogramowania), </w:t>
      </w:r>
      <w:proofErr w:type="spellStart"/>
      <w:r w:rsidRPr="000C0BE4">
        <w:rPr>
          <w:rFonts w:ascii="Times New Roman" w:eastAsia="MS Mincho" w:hAnsi="Times New Roman" w:cs="Times New Roman"/>
          <w:lang w:eastAsia="ja-JP"/>
        </w:rPr>
        <w:t>phishing</w:t>
      </w:r>
      <w:proofErr w:type="spellEnd"/>
      <w:r w:rsidRPr="000C0BE4">
        <w:rPr>
          <w:rFonts w:ascii="Times New Roman" w:eastAsia="MS Mincho" w:hAnsi="Times New Roman" w:cs="Times New Roman"/>
          <w:lang w:eastAsia="ja-JP"/>
        </w:rPr>
        <w:t xml:space="preserve">, spam, </w:t>
      </w:r>
      <w:proofErr w:type="spellStart"/>
      <w:r w:rsidRPr="000C0BE4">
        <w:rPr>
          <w:rFonts w:ascii="Times New Roman" w:eastAsia="MS Mincho" w:hAnsi="Times New Roman" w:cs="Times New Roman"/>
          <w:lang w:eastAsia="ja-JP"/>
        </w:rPr>
        <w:t>Dynamic</w:t>
      </w:r>
      <w:proofErr w:type="spellEnd"/>
      <w:r w:rsidRPr="000C0BE4">
        <w:rPr>
          <w:rFonts w:ascii="Times New Roman" w:eastAsia="MS Mincho" w:hAnsi="Times New Roman" w:cs="Times New Roman"/>
          <w:lang w:eastAsia="ja-JP"/>
        </w:rPr>
        <w:t xml:space="preserve"> DNS, </w:t>
      </w:r>
      <w:proofErr w:type="spellStart"/>
      <w:r w:rsidRPr="000C0BE4">
        <w:rPr>
          <w:rFonts w:ascii="Times New Roman" w:eastAsia="MS Mincho" w:hAnsi="Times New Roman" w:cs="Times New Roman"/>
          <w:lang w:eastAsia="ja-JP"/>
        </w:rPr>
        <w:t>proxy</w:t>
      </w:r>
      <w:proofErr w:type="spellEnd"/>
      <w:r w:rsidRPr="000C0BE4">
        <w:rPr>
          <w:rFonts w:ascii="Times New Roman" w:eastAsia="MS Mincho" w:hAnsi="Times New Roman" w:cs="Times New Roman"/>
          <w:lang w:eastAsia="ja-JP"/>
        </w:rPr>
        <w:t>.</w:t>
      </w:r>
    </w:p>
    <w:p w14:paraId="661A4C62" w14:textId="77777777" w:rsidR="000C0BE4" w:rsidRPr="000C0BE4" w:rsidRDefault="000C0BE4" w:rsidP="000C0BE4">
      <w:pPr>
        <w:widowControl/>
        <w:numPr>
          <w:ilvl w:val="0"/>
          <w:numId w:val="4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lastRenderedPageBreak/>
        <w:t>Filtr WWW musi dostarczać kategorii stron zabronionych prawem: Hazard.</w:t>
      </w:r>
    </w:p>
    <w:p w14:paraId="19F12824" w14:textId="77777777" w:rsidR="000C0BE4" w:rsidRPr="000C0BE4" w:rsidRDefault="000C0BE4" w:rsidP="000C0BE4">
      <w:pPr>
        <w:widowControl/>
        <w:numPr>
          <w:ilvl w:val="0"/>
          <w:numId w:val="4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Administrator musi mieć możliwość nadpisywania kategorii oraz tworzenia wyjątków – białe/czarne listy dla adresów URL.</w:t>
      </w:r>
    </w:p>
    <w:p w14:paraId="539DAD11" w14:textId="77777777" w:rsidR="000C0BE4" w:rsidRPr="000C0BE4" w:rsidRDefault="000C0BE4" w:rsidP="000C0BE4">
      <w:pPr>
        <w:widowControl/>
        <w:numPr>
          <w:ilvl w:val="0"/>
          <w:numId w:val="4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Funkcja </w:t>
      </w:r>
      <w:proofErr w:type="spellStart"/>
      <w:r w:rsidRPr="000C0BE4">
        <w:rPr>
          <w:rFonts w:ascii="Times New Roman" w:eastAsia="MS Mincho" w:hAnsi="Times New Roman" w:cs="Times New Roman"/>
          <w:lang w:eastAsia="ja-JP"/>
        </w:rPr>
        <w:t>Safe</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Search</w:t>
      </w:r>
      <w:proofErr w:type="spellEnd"/>
      <w:r w:rsidRPr="000C0BE4">
        <w:rPr>
          <w:rFonts w:ascii="Times New Roman" w:eastAsia="MS Mincho" w:hAnsi="Times New Roman" w:cs="Times New Roman"/>
          <w:lang w:eastAsia="ja-JP"/>
        </w:rPr>
        <w:t xml:space="preserve"> – przeciwdziałająca pojawieniu się niechcianych treści w wynikach wyszukiwarek takich jak: Google, oraz Yahoo.</w:t>
      </w:r>
    </w:p>
    <w:p w14:paraId="630543A9" w14:textId="77777777" w:rsidR="000C0BE4" w:rsidRPr="000C0BE4" w:rsidRDefault="000C0BE4" w:rsidP="000C0BE4">
      <w:pPr>
        <w:widowControl/>
        <w:numPr>
          <w:ilvl w:val="0"/>
          <w:numId w:val="4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Administrator musi mieć możliwość definiowania komunikatów zwracanych użytkownikowi dla różnych akcji podejmowanych przez moduł filtrowania.</w:t>
      </w:r>
    </w:p>
    <w:p w14:paraId="5C01861B" w14:textId="77777777" w:rsidR="000C0BE4" w:rsidRPr="000C0BE4" w:rsidRDefault="000C0BE4" w:rsidP="000C0BE4">
      <w:pPr>
        <w:widowControl/>
        <w:numPr>
          <w:ilvl w:val="0"/>
          <w:numId w:val="42"/>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W ramach systemu musi istnieć możliwość określenia, dla których kategorii </w:t>
      </w:r>
      <w:proofErr w:type="spellStart"/>
      <w:r w:rsidRPr="000C0BE4">
        <w:rPr>
          <w:rFonts w:ascii="Times New Roman" w:eastAsia="MS Mincho" w:hAnsi="Times New Roman" w:cs="Times New Roman"/>
          <w:lang w:eastAsia="ja-JP"/>
        </w:rPr>
        <w:t>url</w:t>
      </w:r>
      <w:proofErr w:type="spellEnd"/>
      <w:r w:rsidRPr="000C0BE4">
        <w:rPr>
          <w:rFonts w:ascii="Times New Roman" w:eastAsia="MS Mincho" w:hAnsi="Times New Roman" w:cs="Times New Roman"/>
          <w:lang w:eastAsia="ja-JP"/>
        </w:rPr>
        <w:t xml:space="preserve"> lub wskazanych </w:t>
      </w:r>
      <w:proofErr w:type="spellStart"/>
      <w:r w:rsidRPr="000C0BE4">
        <w:rPr>
          <w:rFonts w:ascii="Times New Roman" w:eastAsia="MS Mincho" w:hAnsi="Times New Roman" w:cs="Times New Roman"/>
          <w:lang w:eastAsia="ja-JP"/>
        </w:rPr>
        <w:t>url</w:t>
      </w:r>
      <w:proofErr w:type="spellEnd"/>
      <w:r w:rsidRPr="000C0BE4">
        <w:rPr>
          <w:rFonts w:ascii="Times New Roman" w:eastAsia="MS Mincho" w:hAnsi="Times New Roman" w:cs="Times New Roman"/>
          <w:lang w:eastAsia="ja-JP"/>
        </w:rPr>
        <w:t xml:space="preserve"> - system nie będzie dokonywał inspekcji szyfrowanej komunikacji. </w:t>
      </w:r>
    </w:p>
    <w:p w14:paraId="4182A03C"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Uwierzytelnianie użytkowników w ramach sesji</w:t>
      </w:r>
    </w:p>
    <w:p w14:paraId="4B4A0340" w14:textId="77777777" w:rsidR="000C0BE4" w:rsidRPr="000C0BE4" w:rsidRDefault="000C0BE4" w:rsidP="000C0BE4">
      <w:pPr>
        <w:widowControl/>
        <w:numPr>
          <w:ilvl w:val="0"/>
          <w:numId w:val="43"/>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System Firewall musi umożliwiać weryfikację tożsamości użytkowników za pomocą:</w:t>
      </w:r>
    </w:p>
    <w:p w14:paraId="716B85D7" w14:textId="77777777" w:rsidR="000C0BE4" w:rsidRPr="000C0BE4" w:rsidRDefault="000C0BE4" w:rsidP="000C0BE4">
      <w:pPr>
        <w:widowControl/>
        <w:numPr>
          <w:ilvl w:val="0"/>
          <w:numId w:val="44"/>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Haseł statycznych i definicji użytkowników przechowywanych w lokalnej bazie systemu.</w:t>
      </w:r>
    </w:p>
    <w:p w14:paraId="44FA6FE8" w14:textId="77777777" w:rsidR="000C0BE4" w:rsidRPr="000C0BE4" w:rsidRDefault="000C0BE4" w:rsidP="000C0BE4">
      <w:pPr>
        <w:widowControl/>
        <w:numPr>
          <w:ilvl w:val="0"/>
          <w:numId w:val="45"/>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Haseł statycznych i definicji użytkowników przechowywanych w bazach zgodnych z LDAP.</w:t>
      </w:r>
    </w:p>
    <w:p w14:paraId="56A3F936" w14:textId="77777777" w:rsidR="000C0BE4" w:rsidRPr="000C0BE4" w:rsidRDefault="000C0BE4" w:rsidP="000C0BE4">
      <w:pPr>
        <w:widowControl/>
        <w:numPr>
          <w:ilvl w:val="0"/>
          <w:numId w:val="45"/>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Haseł dynamicznych (RADIUS, RSA </w:t>
      </w:r>
      <w:proofErr w:type="spellStart"/>
      <w:r w:rsidRPr="000C0BE4">
        <w:rPr>
          <w:rFonts w:ascii="Times New Roman" w:eastAsia="MS Mincho" w:hAnsi="Times New Roman" w:cs="Times New Roman"/>
          <w:lang w:eastAsia="ja-JP"/>
        </w:rPr>
        <w:t>SecurID</w:t>
      </w:r>
      <w:proofErr w:type="spellEnd"/>
      <w:r w:rsidRPr="000C0BE4">
        <w:rPr>
          <w:rFonts w:ascii="Times New Roman" w:eastAsia="MS Mincho" w:hAnsi="Times New Roman" w:cs="Times New Roman"/>
          <w:lang w:eastAsia="ja-JP"/>
        </w:rPr>
        <w:t xml:space="preserve">) w oparciu o zewnętrzne bazy danych. </w:t>
      </w:r>
    </w:p>
    <w:p w14:paraId="6B9C75F7" w14:textId="77777777" w:rsidR="000C0BE4" w:rsidRPr="000C0BE4" w:rsidRDefault="000C0BE4" w:rsidP="000C0BE4">
      <w:pPr>
        <w:widowControl/>
        <w:numPr>
          <w:ilvl w:val="0"/>
          <w:numId w:val="43"/>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Musi istnieć możliwość zastosowania w tym procesie uwierzytelniania dwu-składnikowego.</w:t>
      </w:r>
    </w:p>
    <w:p w14:paraId="6C666D67" w14:textId="77777777" w:rsidR="000C0BE4" w:rsidRPr="000C0BE4" w:rsidRDefault="000C0BE4" w:rsidP="000C0BE4">
      <w:pPr>
        <w:widowControl/>
        <w:numPr>
          <w:ilvl w:val="0"/>
          <w:numId w:val="43"/>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Rozwiązanie powinno umożliwiać budowę architektury uwierzytelniania typu Single </w:t>
      </w:r>
      <w:proofErr w:type="spellStart"/>
      <w:r w:rsidRPr="000C0BE4">
        <w:rPr>
          <w:rFonts w:ascii="Times New Roman" w:eastAsia="MS Mincho" w:hAnsi="Times New Roman" w:cs="Times New Roman"/>
          <w:lang w:eastAsia="ja-JP"/>
        </w:rPr>
        <w:t>Sign</w:t>
      </w:r>
      <w:proofErr w:type="spellEnd"/>
      <w:r w:rsidRPr="000C0BE4">
        <w:rPr>
          <w:rFonts w:ascii="Times New Roman" w:eastAsia="MS Mincho" w:hAnsi="Times New Roman" w:cs="Times New Roman"/>
          <w:lang w:eastAsia="ja-JP"/>
        </w:rPr>
        <w:t xml:space="preserve"> On przy integracji ze środowiskiem Active Directory oraz zastosowanie innych mechanizmów: RADIUS lub API.</w:t>
      </w:r>
    </w:p>
    <w:p w14:paraId="307FFF2E" w14:textId="77777777" w:rsidR="000C0BE4" w:rsidRPr="000C0BE4" w:rsidRDefault="000C0BE4" w:rsidP="000C0BE4">
      <w:pPr>
        <w:widowControl/>
        <w:numPr>
          <w:ilvl w:val="0"/>
          <w:numId w:val="43"/>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Uwierzytelnianie w oparciu o protokół SAML w politykach bezpieczeństwa systemu dotyczących ruchu HTTP.</w:t>
      </w:r>
    </w:p>
    <w:p w14:paraId="396D5DCE"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Zarządzanie</w:t>
      </w:r>
    </w:p>
    <w:p w14:paraId="33B4765D" w14:textId="77777777" w:rsidR="000C0BE4" w:rsidRPr="000C0BE4" w:rsidRDefault="000C0BE4" w:rsidP="000C0BE4">
      <w:pPr>
        <w:widowControl/>
        <w:numPr>
          <w:ilvl w:val="0"/>
          <w:numId w:val="46"/>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Elementy systemu bezpieczeństwa muszą mieć możliwość zarządzania lokalnego z wykorzystaniem protokołów: HTTPS oraz SSH, jak i powinny mieć możliwość współpracy z dedykowanymi platformami  centralnego zarządzania i monitorowania.</w:t>
      </w:r>
    </w:p>
    <w:p w14:paraId="2D2D8F0D" w14:textId="77777777" w:rsidR="000C0BE4" w:rsidRPr="000C0BE4" w:rsidRDefault="000C0BE4" w:rsidP="000C0BE4">
      <w:pPr>
        <w:widowControl/>
        <w:numPr>
          <w:ilvl w:val="0"/>
          <w:numId w:val="46"/>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Komunikacja systemów zabezpieczeń z platformami  centralnego zarządzania musi być realizowana z wykorzystaniem szyfrowanych protokołów.</w:t>
      </w:r>
    </w:p>
    <w:p w14:paraId="47D5A137" w14:textId="77777777" w:rsidR="000C0BE4" w:rsidRPr="000C0BE4" w:rsidRDefault="000C0BE4" w:rsidP="000C0BE4">
      <w:pPr>
        <w:widowControl/>
        <w:numPr>
          <w:ilvl w:val="0"/>
          <w:numId w:val="46"/>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Powinna istnieć możliwość włączenia mechanizmów uwierzytelniania dwu-składnikowego dla dostępu administracyjnego.</w:t>
      </w:r>
    </w:p>
    <w:p w14:paraId="69969D5C" w14:textId="77777777" w:rsidR="000C0BE4" w:rsidRPr="000C0BE4" w:rsidRDefault="000C0BE4" w:rsidP="000C0BE4">
      <w:pPr>
        <w:widowControl/>
        <w:numPr>
          <w:ilvl w:val="0"/>
          <w:numId w:val="46"/>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System musi współpracować z rozwiązaniami monitorowania poprzez protokoły SNMP w wersjach 2c, 3 oraz umożliwiać przekazywanie statystyk ruchu za pomocą protokołów </w:t>
      </w:r>
      <w:proofErr w:type="spellStart"/>
      <w:r w:rsidRPr="000C0BE4">
        <w:rPr>
          <w:rFonts w:ascii="Times New Roman" w:eastAsia="MS Mincho" w:hAnsi="Times New Roman" w:cs="Times New Roman"/>
          <w:lang w:eastAsia="ja-JP"/>
        </w:rPr>
        <w:t>netflow</w:t>
      </w:r>
      <w:proofErr w:type="spellEnd"/>
      <w:r w:rsidRPr="000C0BE4">
        <w:rPr>
          <w:rFonts w:ascii="Times New Roman" w:eastAsia="MS Mincho" w:hAnsi="Times New Roman" w:cs="Times New Roman"/>
          <w:lang w:eastAsia="ja-JP"/>
        </w:rPr>
        <w:t xml:space="preserve"> lub </w:t>
      </w:r>
      <w:proofErr w:type="spellStart"/>
      <w:r w:rsidRPr="000C0BE4">
        <w:rPr>
          <w:rFonts w:ascii="Times New Roman" w:eastAsia="MS Mincho" w:hAnsi="Times New Roman" w:cs="Times New Roman"/>
          <w:lang w:eastAsia="ja-JP"/>
        </w:rPr>
        <w:t>sflow</w:t>
      </w:r>
      <w:proofErr w:type="spellEnd"/>
      <w:r w:rsidRPr="000C0BE4">
        <w:rPr>
          <w:rFonts w:ascii="Times New Roman" w:eastAsia="MS Mincho" w:hAnsi="Times New Roman" w:cs="Times New Roman"/>
          <w:lang w:eastAsia="ja-JP"/>
        </w:rPr>
        <w:t>.</w:t>
      </w:r>
    </w:p>
    <w:p w14:paraId="521FBF38" w14:textId="77777777" w:rsidR="000C0BE4" w:rsidRPr="000C0BE4" w:rsidRDefault="000C0BE4" w:rsidP="000C0BE4">
      <w:pPr>
        <w:widowControl/>
        <w:numPr>
          <w:ilvl w:val="0"/>
          <w:numId w:val="46"/>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System musi mieć możliwość zarządzania przez systemy firm trzecich poprzez API, do którego producent udostępnia dokumentację.</w:t>
      </w:r>
    </w:p>
    <w:p w14:paraId="26F7974B" w14:textId="77777777" w:rsidR="000C0BE4" w:rsidRPr="000C0BE4" w:rsidRDefault="000C0BE4" w:rsidP="000C0BE4">
      <w:pPr>
        <w:widowControl/>
        <w:numPr>
          <w:ilvl w:val="0"/>
          <w:numId w:val="46"/>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Element systemu pełniący funkcję </w:t>
      </w:r>
      <w:proofErr w:type="spellStart"/>
      <w:r w:rsidRPr="000C0BE4">
        <w:rPr>
          <w:rFonts w:ascii="Times New Roman" w:eastAsia="MS Mincho" w:hAnsi="Times New Roman" w:cs="Times New Roman"/>
          <w:lang w:eastAsia="ja-JP"/>
        </w:rPr>
        <w:t>Firewal</w:t>
      </w:r>
      <w:proofErr w:type="spellEnd"/>
      <w:r w:rsidRPr="000C0BE4">
        <w:rPr>
          <w:rFonts w:ascii="Times New Roman" w:eastAsia="MS Mincho" w:hAnsi="Times New Roman" w:cs="Times New Roman"/>
          <w:lang w:eastAsia="ja-JP"/>
        </w:rPr>
        <w:t xml:space="preserve"> musi posiadać wbudowane narzędzia diagnostyczne, przynajmniej: ping, </w:t>
      </w:r>
      <w:proofErr w:type="spellStart"/>
      <w:r w:rsidRPr="000C0BE4">
        <w:rPr>
          <w:rFonts w:ascii="Times New Roman" w:eastAsia="MS Mincho" w:hAnsi="Times New Roman" w:cs="Times New Roman"/>
          <w:lang w:eastAsia="ja-JP"/>
        </w:rPr>
        <w:t>traceroute</w:t>
      </w:r>
      <w:proofErr w:type="spellEnd"/>
      <w:r w:rsidRPr="000C0BE4">
        <w:rPr>
          <w:rFonts w:ascii="Times New Roman" w:eastAsia="MS Mincho" w:hAnsi="Times New Roman" w:cs="Times New Roman"/>
          <w:lang w:eastAsia="ja-JP"/>
        </w:rPr>
        <w:t>, podglądu pakietów, monitorowanie procesowania sesji oraz stanu sesji firewall.</w:t>
      </w:r>
    </w:p>
    <w:p w14:paraId="0373EAD2" w14:textId="77777777" w:rsidR="000C0BE4" w:rsidRPr="000C0BE4" w:rsidRDefault="000C0BE4" w:rsidP="000C0BE4">
      <w:pPr>
        <w:widowControl/>
        <w:numPr>
          <w:ilvl w:val="0"/>
          <w:numId w:val="46"/>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Element systemu realizujący funkcję firewall musi umożliwiać wykonanie szeregu zmian przez administratora w CLI lub GUI, które nie zostaną zaimplementowane zanim nie zostaną zatwierdzone.</w:t>
      </w:r>
    </w:p>
    <w:p w14:paraId="11043436"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Logowanie</w:t>
      </w:r>
    </w:p>
    <w:p w14:paraId="6953BEC0" w14:textId="77777777" w:rsidR="000C0BE4" w:rsidRPr="000C0BE4" w:rsidRDefault="000C0BE4" w:rsidP="000C0BE4">
      <w:pPr>
        <w:widowControl/>
        <w:numPr>
          <w:ilvl w:val="0"/>
          <w:numId w:val="47"/>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Elementy systemu bezpieczeństwa muszą realizować  logowanie do aplikacji (logowania i raportowania) udostępnianej w chmurze, lub w ramach postępowania musi zostać dostarczony </w:t>
      </w:r>
      <w:r w:rsidRPr="000C0BE4">
        <w:rPr>
          <w:rFonts w:ascii="Times New Roman" w:eastAsia="MS Mincho" w:hAnsi="Times New Roman" w:cs="Times New Roman"/>
          <w:lang w:eastAsia="ja-JP"/>
        </w:rPr>
        <w:lastRenderedPageBreak/>
        <w:t>komercyjny system logowania i raportowania w postaci odpowiednio zabezpieczonej, komercyjnej platformy sprzętowej lub programowej.</w:t>
      </w:r>
    </w:p>
    <w:p w14:paraId="4CC9C25C" w14:textId="77777777" w:rsidR="000C0BE4" w:rsidRPr="000C0BE4" w:rsidRDefault="000C0BE4" w:rsidP="000C0BE4">
      <w:pPr>
        <w:widowControl/>
        <w:numPr>
          <w:ilvl w:val="0"/>
          <w:numId w:val="47"/>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733231DD" w14:textId="77777777" w:rsidR="000C0BE4" w:rsidRPr="000C0BE4" w:rsidRDefault="000C0BE4" w:rsidP="000C0BE4">
      <w:pPr>
        <w:widowControl/>
        <w:numPr>
          <w:ilvl w:val="0"/>
          <w:numId w:val="47"/>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Logowanie musi obejmować zdarzenia dotyczące wszystkich modułów sieciowych i bezpieczeństwa oferowanego systemu.</w:t>
      </w:r>
    </w:p>
    <w:p w14:paraId="67AFE172" w14:textId="77777777" w:rsidR="000C0BE4" w:rsidRPr="000C0BE4" w:rsidRDefault="000C0BE4" w:rsidP="000C0BE4">
      <w:pPr>
        <w:widowControl/>
        <w:numPr>
          <w:ilvl w:val="0"/>
          <w:numId w:val="47"/>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Musi istnieć możliwość logowania do serwera SYSLOG.</w:t>
      </w:r>
    </w:p>
    <w:p w14:paraId="6168BD7C"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Certyfikaty</w:t>
      </w:r>
    </w:p>
    <w:p w14:paraId="0A3A2D8B" w14:textId="77777777" w:rsidR="000C0BE4" w:rsidRPr="000C0BE4" w:rsidRDefault="000C0BE4" w:rsidP="000C0BE4">
      <w:pPr>
        <w:widowControl/>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Poszczególne elementy oferowanego systemu bezpieczeństwa powinny posiadać następujące certyfikacje:</w:t>
      </w:r>
    </w:p>
    <w:p w14:paraId="74F1EBC2" w14:textId="77777777" w:rsidR="000C0BE4" w:rsidRPr="000C0BE4" w:rsidRDefault="000C0BE4" w:rsidP="000C0BE4">
      <w:pPr>
        <w:widowControl/>
        <w:numPr>
          <w:ilvl w:val="0"/>
          <w:numId w:val="48"/>
        </w:numPr>
        <w:autoSpaceDE/>
        <w:autoSpaceDN/>
        <w:spacing w:after="120" w:line="276" w:lineRule="auto"/>
        <w:ind w:left="1068"/>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ICSA lub EAL4 dla funkcji Firewall.</w:t>
      </w:r>
    </w:p>
    <w:p w14:paraId="7FEE6F81"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Serwisy i licencje</w:t>
      </w:r>
    </w:p>
    <w:p w14:paraId="793895C8" w14:textId="77777777" w:rsidR="000C0BE4" w:rsidRPr="000C0BE4" w:rsidRDefault="000C0BE4" w:rsidP="000C0BE4">
      <w:pPr>
        <w:widowControl/>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W ramach postępowania powinny zostać dostarczone licencje upoważniające do korzystania                        z aktualnych baz funkcji ochronnych producenta i serwisów. Powinny one obejmować:</w:t>
      </w:r>
    </w:p>
    <w:p w14:paraId="0AD7057B" w14:textId="77777777" w:rsidR="000C0BE4" w:rsidRPr="000C0BE4" w:rsidRDefault="000C0BE4" w:rsidP="000C0BE4">
      <w:pPr>
        <w:widowControl/>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Kontrola Aplikacji, IPS, Antywirus (z uwzględnieniem sygnatur do ochrony urządzeń mobilnych - co najmniej dla systemu operacyjnego Android), Analiza typu </w:t>
      </w:r>
      <w:proofErr w:type="spellStart"/>
      <w:r w:rsidRPr="000C0BE4">
        <w:rPr>
          <w:rFonts w:ascii="Times New Roman" w:eastAsia="MS Mincho" w:hAnsi="Times New Roman" w:cs="Times New Roman"/>
          <w:lang w:eastAsia="ja-JP"/>
        </w:rPr>
        <w:t>Sandbox</w:t>
      </w:r>
      <w:proofErr w:type="spellEnd"/>
      <w:r w:rsidRPr="000C0BE4">
        <w:rPr>
          <w:rFonts w:ascii="Times New Roman" w:eastAsia="MS Mincho" w:hAnsi="Times New Roman" w:cs="Times New Roman"/>
          <w:lang w:eastAsia="ja-JP"/>
        </w:rPr>
        <w:t xml:space="preserve">, </w:t>
      </w:r>
      <w:proofErr w:type="spellStart"/>
      <w:r w:rsidRPr="000C0BE4">
        <w:rPr>
          <w:rFonts w:ascii="Times New Roman" w:eastAsia="MS Mincho" w:hAnsi="Times New Roman" w:cs="Times New Roman"/>
          <w:lang w:eastAsia="ja-JP"/>
        </w:rPr>
        <w:t>Antyspam</w:t>
      </w:r>
      <w:proofErr w:type="spellEnd"/>
      <w:r w:rsidRPr="000C0BE4">
        <w:rPr>
          <w:rFonts w:ascii="Times New Roman" w:eastAsia="MS Mincho" w:hAnsi="Times New Roman" w:cs="Times New Roman"/>
          <w:lang w:eastAsia="ja-JP"/>
        </w:rPr>
        <w:t xml:space="preserve">, Web </w:t>
      </w:r>
      <w:proofErr w:type="spellStart"/>
      <w:r w:rsidRPr="000C0BE4">
        <w:rPr>
          <w:rFonts w:ascii="Times New Roman" w:eastAsia="MS Mincho" w:hAnsi="Times New Roman" w:cs="Times New Roman"/>
          <w:lang w:eastAsia="ja-JP"/>
        </w:rPr>
        <w:t>Filtering</w:t>
      </w:r>
      <w:proofErr w:type="spellEnd"/>
      <w:r w:rsidRPr="000C0BE4">
        <w:rPr>
          <w:rFonts w:ascii="Times New Roman" w:eastAsia="MS Mincho" w:hAnsi="Times New Roman" w:cs="Times New Roman"/>
          <w:lang w:eastAsia="ja-JP"/>
        </w:rPr>
        <w:t xml:space="preserve">, bazy </w:t>
      </w:r>
      <w:proofErr w:type="spellStart"/>
      <w:r w:rsidRPr="000C0BE4">
        <w:rPr>
          <w:rFonts w:ascii="Times New Roman" w:eastAsia="MS Mincho" w:hAnsi="Times New Roman" w:cs="Times New Roman"/>
          <w:lang w:eastAsia="ja-JP"/>
        </w:rPr>
        <w:t>reputacyjne</w:t>
      </w:r>
      <w:proofErr w:type="spellEnd"/>
      <w:r w:rsidRPr="000C0BE4">
        <w:rPr>
          <w:rFonts w:ascii="Times New Roman" w:eastAsia="MS Mincho" w:hAnsi="Times New Roman" w:cs="Times New Roman"/>
          <w:lang w:eastAsia="ja-JP"/>
        </w:rPr>
        <w:t xml:space="preserve"> adresów IP/domen na okres 24 miesiące. </w:t>
      </w:r>
    </w:p>
    <w:p w14:paraId="75FA01D8"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Gwarancja oraz wsparcie</w:t>
      </w:r>
    </w:p>
    <w:p w14:paraId="1325A439" w14:textId="77777777" w:rsidR="000C0BE4" w:rsidRPr="000C0BE4" w:rsidRDefault="000C0BE4" w:rsidP="000C0BE4">
      <w:pPr>
        <w:widowControl/>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Gwarancja: System musi być objęty serwisem gwarancyjnym producenta przez okres minimum 24 miesięcy, polegającym na naprawie lub wymianie urządzenia w przypadku jego wadliwości. W ramach tego serwisu producent musi zapewniać również dostęp do aktualizacji oprogramowania oraz wsparcie techniczne w trybie 24x7.</w:t>
      </w:r>
    </w:p>
    <w:p w14:paraId="2619CFC9" w14:textId="77777777" w:rsidR="000C0BE4" w:rsidRPr="000C0BE4" w:rsidRDefault="000C0BE4" w:rsidP="000C0BE4">
      <w:pPr>
        <w:keepNext/>
        <w:keepLines/>
        <w:widowControl/>
        <w:autoSpaceDE/>
        <w:autoSpaceDN/>
        <w:spacing w:before="480" w:line="276" w:lineRule="auto"/>
        <w:jc w:val="both"/>
        <w:outlineLvl w:val="0"/>
        <w:rPr>
          <w:rFonts w:ascii="Times New Roman" w:eastAsiaTheme="majorEastAsia" w:hAnsi="Times New Roman" w:cs="Times New Roman"/>
          <w:bCs/>
          <w:lang w:eastAsia="pl-PL"/>
        </w:rPr>
      </w:pPr>
      <w:r w:rsidRPr="000C0BE4">
        <w:rPr>
          <w:rFonts w:ascii="Times New Roman" w:eastAsiaTheme="majorEastAsia" w:hAnsi="Times New Roman" w:cs="Times New Roman"/>
          <w:b/>
          <w:bCs/>
          <w:lang w:eastAsia="pl-PL"/>
        </w:rPr>
        <w:t>Opisy do wymagań ogólnych</w:t>
      </w:r>
    </w:p>
    <w:p w14:paraId="47452AE2" w14:textId="77777777" w:rsidR="000C0BE4" w:rsidRPr="000C0BE4" w:rsidRDefault="000C0BE4" w:rsidP="000C0BE4">
      <w:pPr>
        <w:widowControl/>
        <w:numPr>
          <w:ilvl w:val="0"/>
          <w:numId w:val="49"/>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0C0BE4">
        <w:rPr>
          <w:rFonts w:ascii="Times New Roman" w:eastAsia="MS Mincho" w:hAnsi="Times New Roman" w:cs="Times New Roman"/>
          <w:lang w:eastAsia="ja-JP"/>
        </w:rPr>
        <w:t>późn</w:t>
      </w:r>
      <w:proofErr w:type="spellEnd"/>
      <w:r w:rsidRPr="000C0BE4">
        <w:rPr>
          <w:rFonts w:ascii="Times New Roman" w:eastAsia="MS Mincho" w:hAnsi="Times New Roman" w:cs="Times New Roman"/>
          <w:lang w:eastAsia="ja-JP"/>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438B0A46" w14:textId="77777777" w:rsidR="000C0BE4" w:rsidRPr="000C0BE4" w:rsidRDefault="000C0BE4" w:rsidP="000C0BE4">
      <w:pPr>
        <w:widowControl/>
        <w:numPr>
          <w:ilvl w:val="0"/>
          <w:numId w:val="49"/>
        </w:numPr>
        <w:autoSpaceDE/>
        <w:autoSpaceDN/>
        <w:spacing w:after="120" w:line="276" w:lineRule="auto"/>
        <w:contextualSpacing/>
        <w:jc w:val="both"/>
        <w:rPr>
          <w:rFonts w:ascii="Times New Roman" w:eastAsia="MS Mincho" w:hAnsi="Times New Roman" w:cs="Times New Roman"/>
          <w:lang w:eastAsia="ja-JP"/>
        </w:rPr>
      </w:pPr>
      <w:r w:rsidRPr="000C0BE4">
        <w:rPr>
          <w:rFonts w:ascii="Times New Roman" w:eastAsia="MS Mincho" w:hAnsi="Times New Roman" w:cs="Times New Roman"/>
          <w:lang w:eastAsia="ja-JP"/>
        </w:rPr>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48160808" w14:textId="77777777" w:rsidR="000C0BE4" w:rsidRPr="000C0BE4" w:rsidRDefault="000C0BE4" w:rsidP="000C0BE4">
      <w:pPr>
        <w:widowControl/>
        <w:autoSpaceDE/>
        <w:autoSpaceDN/>
        <w:spacing w:after="120" w:line="276" w:lineRule="auto"/>
        <w:ind w:left="720"/>
        <w:contextualSpacing/>
        <w:jc w:val="both"/>
        <w:rPr>
          <w:rFonts w:ascii="Times New Roman" w:eastAsia="MS Mincho" w:hAnsi="Times New Roman" w:cs="Times New Roman"/>
          <w:lang w:eastAsia="ja-JP"/>
        </w:rPr>
      </w:pPr>
    </w:p>
    <w:bookmarkEnd w:id="0"/>
    <w:p w14:paraId="103EE444" w14:textId="77777777" w:rsidR="000C0BE4" w:rsidRPr="000C0BE4" w:rsidRDefault="000C0BE4" w:rsidP="000C0BE4">
      <w:pPr>
        <w:widowControl/>
        <w:autoSpaceDE/>
        <w:autoSpaceDN/>
        <w:spacing w:after="120" w:line="276" w:lineRule="auto"/>
        <w:ind w:left="851"/>
        <w:contextualSpacing/>
        <w:jc w:val="both"/>
        <w:rPr>
          <w:rFonts w:ascii="Times New Roman" w:eastAsia="MS Mincho" w:hAnsi="Times New Roman" w:cs="Times New Roman"/>
          <w:lang w:eastAsia="ja-JP"/>
        </w:rPr>
      </w:pPr>
    </w:p>
    <w:p w14:paraId="419DB42F" w14:textId="77777777" w:rsidR="007C4C5D" w:rsidRPr="000C0BE4" w:rsidRDefault="007C4C5D" w:rsidP="000C0BE4"/>
    <w:sectPr w:rsidR="007C4C5D" w:rsidRPr="000C0BE4" w:rsidSect="00B21E1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altName w:val="Fira Sans"/>
    <w:charset w:val="00"/>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4E69" w14:textId="77777777" w:rsidR="001A0665" w:rsidRDefault="000C0B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021439"/>
      <w:docPartObj>
        <w:docPartGallery w:val="Page Numbers (Bottom of Page)"/>
        <w:docPartUnique/>
      </w:docPartObj>
    </w:sdtPr>
    <w:sdtEndPr/>
    <w:sdtContent>
      <w:p w14:paraId="11A896FF" w14:textId="77777777" w:rsidR="004B45B1" w:rsidRDefault="000C0BE4">
        <w:pPr>
          <w:pStyle w:val="Stopka"/>
        </w:pPr>
        <w:r>
          <w:fldChar w:fldCharType="begin"/>
        </w:r>
        <w:r>
          <w:instrText>PAGE   \* MERGEFORMAT</w:instrText>
        </w:r>
        <w:r>
          <w:fldChar w:fldCharType="separate"/>
        </w:r>
        <w:r>
          <w:t>2</w:t>
        </w:r>
        <w:r>
          <w:fldChar w:fldCharType="end"/>
        </w:r>
      </w:p>
    </w:sdtContent>
  </w:sdt>
  <w:p w14:paraId="0BB55D07" w14:textId="77777777" w:rsidR="004B45B1" w:rsidRDefault="000C0BE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76C4" w14:textId="77777777" w:rsidR="001A0665" w:rsidRDefault="000C0BE4">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B182" w14:textId="77777777" w:rsidR="00B21E16" w:rsidRDefault="000C0BE4">
    <w:pPr>
      <w:pStyle w:val="Nagwek"/>
    </w:pPr>
    <w:r>
      <w:rPr>
        <w:noProof/>
      </w:rPr>
      <w:drawing>
        <wp:anchor distT="0" distB="0" distL="114300" distR="114300" simplePos="0" relativeHeight="251659264" behindDoc="0" locked="0" layoutInCell="1" allowOverlap="1" wp14:anchorId="4033AC38" wp14:editId="1962B22B">
          <wp:simplePos x="0" y="0"/>
          <wp:positionH relativeFrom="margin">
            <wp:posOffset>0</wp:posOffset>
          </wp:positionH>
          <wp:positionV relativeFrom="margin">
            <wp:posOffset>-279400</wp:posOffset>
          </wp:positionV>
          <wp:extent cx="6800850" cy="704281"/>
          <wp:effectExtent l="0" t="0" r="0" b="63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7042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4EB9" w14:textId="77777777" w:rsidR="001A0665" w:rsidRDefault="000C0BE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7CD3" w14:textId="77777777" w:rsidR="00B21E16" w:rsidRDefault="000C0BE4">
    <w:pPr>
      <w:pStyle w:val="Nagwek"/>
    </w:pPr>
    <w:r>
      <w:rPr>
        <w:noProof/>
      </w:rPr>
      <w:drawing>
        <wp:anchor distT="0" distB="0" distL="114300" distR="114300" simplePos="0" relativeHeight="251660288" behindDoc="0" locked="0" layoutInCell="1" allowOverlap="1" wp14:anchorId="7A59DC95" wp14:editId="64702C79">
          <wp:simplePos x="0" y="0"/>
          <wp:positionH relativeFrom="margin">
            <wp:posOffset>95250</wp:posOffset>
          </wp:positionH>
          <wp:positionV relativeFrom="margin">
            <wp:posOffset>-761365</wp:posOffset>
          </wp:positionV>
          <wp:extent cx="5704840" cy="5905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48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3DE"/>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35A460E"/>
    <w:multiLevelType w:val="singleLevel"/>
    <w:tmpl w:val="0415000F"/>
    <w:lvl w:ilvl="0">
      <w:start w:val="1"/>
      <w:numFmt w:val="decimal"/>
      <w:lvlText w:val="%1."/>
      <w:lvlJc w:val="left"/>
      <w:pPr>
        <w:ind w:left="720" w:hanging="360"/>
      </w:pPr>
    </w:lvl>
  </w:abstractNum>
  <w:abstractNum w:abstractNumId="2" w15:restartNumberingAfterBreak="0">
    <w:nsid w:val="064960FC"/>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11D6689F"/>
    <w:multiLevelType w:val="singleLevel"/>
    <w:tmpl w:val="0415000F"/>
    <w:lvl w:ilvl="0">
      <w:start w:val="1"/>
      <w:numFmt w:val="decimal"/>
      <w:lvlText w:val="%1."/>
      <w:lvlJc w:val="left"/>
      <w:pPr>
        <w:ind w:left="720" w:hanging="360"/>
      </w:pPr>
    </w:lvl>
  </w:abstractNum>
  <w:abstractNum w:abstractNumId="4" w15:restartNumberingAfterBreak="0">
    <w:nsid w:val="12EADF99"/>
    <w:multiLevelType w:val="multilevel"/>
    <w:tmpl w:val="12EADF99"/>
    <w:lvl w:ilvl="0">
      <w:start w:val="1"/>
      <w:numFmt w:val="decimal"/>
      <w:lvlText w:val="%1)"/>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1">
      <w:start w:val="1"/>
      <w:numFmt w:val="lowerLetter"/>
      <w:lvlText w:val="%2."/>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2">
      <w:start w:val="1"/>
      <w:numFmt w:val="lowerRoman"/>
      <w:lvlText w:val="%3."/>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3">
      <w:start w:val="1"/>
      <w:numFmt w:val="decimal"/>
      <w:lvlText w:val="%4."/>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4">
      <w:start w:val="1"/>
      <w:numFmt w:val="lowerLetter"/>
      <w:lvlText w:val="%5."/>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5">
      <w:start w:val="1"/>
      <w:numFmt w:val="lowerRoman"/>
      <w:lvlText w:val="%6."/>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6">
      <w:start w:val="1"/>
      <w:numFmt w:val="decimal"/>
      <w:lvlText w:val="%7."/>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7">
      <w:start w:val="1"/>
      <w:numFmt w:val="lowerLetter"/>
      <w:lvlText w:val="%8."/>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8">
      <w:start w:val="1"/>
      <w:numFmt w:val="lowerRoman"/>
      <w:lvlText w:val="%9."/>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abstractNum>
  <w:abstractNum w:abstractNumId="5" w15:restartNumberingAfterBreak="0">
    <w:nsid w:val="13B2367C"/>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16D939B4"/>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1AA14E44"/>
    <w:multiLevelType w:val="singleLevel"/>
    <w:tmpl w:val="0415000F"/>
    <w:lvl w:ilvl="0">
      <w:start w:val="1"/>
      <w:numFmt w:val="decimal"/>
      <w:lvlText w:val="%1."/>
      <w:lvlJc w:val="left"/>
      <w:pPr>
        <w:ind w:left="720" w:hanging="360"/>
      </w:pPr>
    </w:lvl>
  </w:abstractNum>
  <w:abstractNum w:abstractNumId="8" w15:restartNumberingAfterBreak="0">
    <w:nsid w:val="25E46035"/>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27A92857"/>
    <w:multiLevelType w:val="hybridMultilevel"/>
    <w:tmpl w:val="8CFE5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667197"/>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29A54A97"/>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2D6256F8"/>
    <w:multiLevelType w:val="singleLevel"/>
    <w:tmpl w:val="0415000F"/>
    <w:lvl w:ilvl="0">
      <w:start w:val="1"/>
      <w:numFmt w:val="decimal"/>
      <w:lvlText w:val="%1."/>
      <w:lvlJc w:val="left"/>
      <w:pPr>
        <w:ind w:left="720" w:hanging="360"/>
      </w:pPr>
    </w:lvl>
  </w:abstractNum>
  <w:abstractNum w:abstractNumId="13" w15:restartNumberingAfterBreak="0">
    <w:nsid w:val="2D746BB0"/>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2E51026C"/>
    <w:multiLevelType w:val="hybridMultilevel"/>
    <w:tmpl w:val="1AF21404"/>
    <w:lvl w:ilvl="0" w:tplc="9F6C7F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D7106"/>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3170484F"/>
    <w:multiLevelType w:val="singleLevel"/>
    <w:tmpl w:val="0415000F"/>
    <w:lvl w:ilvl="0">
      <w:start w:val="1"/>
      <w:numFmt w:val="decimal"/>
      <w:lvlText w:val="%1."/>
      <w:lvlJc w:val="left"/>
      <w:pPr>
        <w:ind w:left="720" w:hanging="360"/>
      </w:pPr>
    </w:lvl>
  </w:abstractNum>
  <w:abstractNum w:abstractNumId="17" w15:restartNumberingAfterBreak="0">
    <w:nsid w:val="39843064"/>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3A77317E"/>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3DD020E8"/>
    <w:multiLevelType w:val="singleLevel"/>
    <w:tmpl w:val="0415000F"/>
    <w:lvl w:ilvl="0">
      <w:start w:val="1"/>
      <w:numFmt w:val="decimal"/>
      <w:lvlText w:val="%1."/>
      <w:lvlJc w:val="left"/>
      <w:pPr>
        <w:ind w:left="720" w:hanging="360"/>
      </w:pPr>
    </w:lvl>
  </w:abstractNum>
  <w:abstractNum w:abstractNumId="20" w15:restartNumberingAfterBreak="0">
    <w:nsid w:val="3ED10A32"/>
    <w:multiLevelType w:val="hybridMultilevel"/>
    <w:tmpl w:val="362A3C4A"/>
    <w:lvl w:ilvl="0" w:tplc="2F96DC70">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1" w15:restartNumberingAfterBreak="0">
    <w:nsid w:val="3F3C0F33"/>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41727E10"/>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43722FC7"/>
    <w:multiLevelType w:val="singleLevel"/>
    <w:tmpl w:val="0415000F"/>
    <w:lvl w:ilvl="0">
      <w:start w:val="1"/>
      <w:numFmt w:val="decimal"/>
      <w:lvlText w:val="%1."/>
      <w:lvlJc w:val="left"/>
      <w:pPr>
        <w:ind w:left="720" w:hanging="360"/>
      </w:pPr>
    </w:lvl>
  </w:abstractNum>
  <w:abstractNum w:abstractNumId="24" w15:restartNumberingAfterBreak="0">
    <w:nsid w:val="43BB2088"/>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452B50FB"/>
    <w:multiLevelType w:val="singleLevel"/>
    <w:tmpl w:val="0415000F"/>
    <w:lvl w:ilvl="0">
      <w:start w:val="1"/>
      <w:numFmt w:val="decimal"/>
      <w:lvlText w:val="%1."/>
      <w:lvlJc w:val="left"/>
      <w:pPr>
        <w:ind w:left="720" w:hanging="360"/>
      </w:pPr>
    </w:lvl>
  </w:abstractNum>
  <w:abstractNum w:abstractNumId="26" w15:restartNumberingAfterBreak="0">
    <w:nsid w:val="45D36AAB"/>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4BA535D5"/>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4E845FFE"/>
    <w:multiLevelType w:val="singleLevel"/>
    <w:tmpl w:val="0415000F"/>
    <w:lvl w:ilvl="0">
      <w:start w:val="1"/>
      <w:numFmt w:val="decimal"/>
      <w:lvlText w:val="%1."/>
      <w:lvlJc w:val="left"/>
      <w:pPr>
        <w:ind w:left="720" w:hanging="360"/>
      </w:pPr>
    </w:lvl>
  </w:abstractNum>
  <w:abstractNum w:abstractNumId="29" w15:restartNumberingAfterBreak="0">
    <w:nsid w:val="50C85AA0"/>
    <w:multiLevelType w:val="singleLevel"/>
    <w:tmpl w:val="0415000F"/>
    <w:lvl w:ilvl="0">
      <w:start w:val="1"/>
      <w:numFmt w:val="decimal"/>
      <w:lvlText w:val="%1."/>
      <w:lvlJc w:val="left"/>
      <w:pPr>
        <w:ind w:left="720" w:hanging="360"/>
      </w:pPr>
    </w:lvl>
  </w:abstractNum>
  <w:abstractNum w:abstractNumId="30" w15:restartNumberingAfterBreak="0">
    <w:nsid w:val="51A9184D"/>
    <w:multiLevelType w:val="singleLevel"/>
    <w:tmpl w:val="0415000F"/>
    <w:lvl w:ilvl="0">
      <w:start w:val="1"/>
      <w:numFmt w:val="decimal"/>
      <w:lvlText w:val="%1."/>
      <w:lvlJc w:val="left"/>
      <w:pPr>
        <w:ind w:left="720" w:hanging="360"/>
      </w:pPr>
    </w:lvl>
  </w:abstractNum>
  <w:abstractNum w:abstractNumId="31" w15:restartNumberingAfterBreak="0">
    <w:nsid w:val="56A77AA2"/>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59851A21"/>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5BB625C6"/>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5BD95396"/>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5C810FC1"/>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5C8A6D2A"/>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5CB70FD2"/>
    <w:multiLevelType w:val="singleLevel"/>
    <w:tmpl w:val="0415000F"/>
    <w:lvl w:ilvl="0">
      <w:start w:val="1"/>
      <w:numFmt w:val="decimal"/>
      <w:lvlText w:val="%1."/>
      <w:lvlJc w:val="left"/>
      <w:pPr>
        <w:ind w:left="720" w:hanging="360"/>
      </w:pPr>
    </w:lvl>
  </w:abstractNum>
  <w:abstractNum w:abstractNumId="38" w15:restartNumberingAfterBreak="0">
    <w:nsid w:val="5E3030B6"/>
    <w:multiLevelType w:val="singleLevel"/>
    <w:tmpl w:val="0415000F"/>
    <w:lvl w:ilvl="0">
      <w:start w:val="1"/>
      <w:numFmt w:val="decimal"/>
      <w:lvlText w:val="%1."/>
      <w:lvlJc w:val="left"/>
      <w:pPr>
        <w:ind w:left="720" w:hanging="360"/>
      </w:pPr>
    </w:lvl>
  </w:abstractNum>
  <w:abstractNum w:abstractNumId="39" w15:restartNumberingAfterBreak="0">
    <w:nsid w:val="610F59B5"/>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6500704D"/>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66330C50"/>
    <w:multiLevelType w:val="singleLevel"/>
    <w:tmpl w:val="0415000F"/>
    <w:lvl w:ilvl="0">
      <w:start w:val="1"/>
      <w:numFmt w:val="decimal"/>
      <w:lvlText w:val="%1."/>
      <w:lvlJc w:val="left"/>
      <w:pPr>
        <w:ind w:left="720" w:hanging="360"/>
      </w:pPr>
    </w:lvl>
  </w:abstractNum>
  <w:abstractNum w:abstractNumId="42" w15:restartNumberingAfterBreak="0">
    <w:nsid w:val="6B450860"/>
    <w:multiLevelType w:val="singleLevel"/>
    <w:tmpl w:val="0415000F"/>
    <w:lvl w:ilvl="0">
      <w:start w:val="1"/>
      <w:numFmt w:val="decimal"/>
      <w:lvlText w:val="%1."/>
      <w:lvlJc w:val="left"/>
      <w:pPr>
        <w:ind w:left="720" w:hanging="360"/>
      </w:pPr>
    </w:lvl>
  </w:abstractNum>
  <w:abstractNum w:abstractNumId="43" w15:restartNumberingAfterBreak="0">
    <w:nsid w:val="757A0E0C"/>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76F2779B"/>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78231F58"/>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7B8B5976"/>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7C8146EE"/>
    <w:multiLevelType w:val="singleLevel"/>
    <w:tmpl w:val="0415000F"/>
    <w:lvl w:ilvl="0">
      <w:start w:val="1"/>
      <w:numFmt w:val="decimal"/>
      <w:lvlText w:val="%1."/>
      <w:lvlJc w:val="left"/>
      <w:pPr>
        <w:ind w:left="720" w:hanging="360"/>
      </w:pPr>
    </w:lvl>
  </w:abstractNum>
  <w:abstractNum w:abstractNumId="48" w15:restartNumberingAfterBreak="0">
    <w:nsid w:val="7FA772BE"/>
    <w:multiLevelType w:val="singleLevel"/>
    <w:tmpl w:val="0415000F"/>
    <w:lvl w:ilvl="0">
      <w:start w:val="1"/>
      <w:numFmt w:val="decimal"/>
      <w:lvlText w:val="%1."/>
      <w:lvlJc w:val="left"/>
      <w:pPr>
        <w:ind w:left="720" w:hanging="360"/>
      </w:pPr>
    </w:lvl>
  </w:abstractNum>
  <w:abstractNum w:abstractNumId="49" w15:restartNumberingAfterBreak="0">
    <w:nsid w:val="7FB93E95"/>
    <w:multiLevelType w:val="singleLevel"/>
    <w:tmpl w:val="04150001"/>
    <w:lvl w:ilvl="0">
      <w:start w:val="1"/>
      <w:numFmt w:val="bullet"/>
      <w:lvlText w:val=""/>
      <w:lvlJc w:val="left"/>
      <w:pPr>
        <w:ind w:left="720" w:hanging="360"/>
      </w:pPr>
      <w:rPr>
        <w:rFonts w:ascii="Symbol" w:hAnsi="Symbol" w:hint="default"/>
      </w:rPr>
    </w:lvl>
  </w:abstractNum>
  <w:num w:numId="1" w16cid:durableId="708142043">
    <w:abstractNumId w:val="20"/>
  </w:num>
  <w:num w:numId="2" w16cid:durableId="2118409432">
    <w:abstractNumId w:val="4"/>
    <w:lvlOverride w:ilvl="0">
      <w:startOverride w:val="3"/>
    </w:lvlOverride>
  </w:num>
  <w:num w:numId="3" w16cid:durableId="1471315653">
    <w:abstractNumId w:val="9"/>
  </w:num>
  <w:num w:numId="4" w16cid:durableId="813452745">
    <w:abstractNumId w:val="14"/>
  </w:num>
  <w:num w:numId="5" w16cid:durableId="1250308364">
    <w:abstractNumId w:val="18"/>
  </w:num>
  <w:num w:numId="6" w16cid:durableId="1170827484">
    <w:abstractNumId w:val="43"/>
  </w:num>
  <w:num w:numId="7" w16cid:durableId="2118523712">
    <w:abstractNumId w:val="36"/>
  </w:num>
  <w:num w:numId="8" w16cid:durableId="462043568">
    <w:abstractNumId w:val="42"/>
  </w:num>
  <w:num w:numId="9" w16cid:durableId="1348827786">
    <w:abstractNumId w:val="3"/>
  </w:num>
  <w:num w:numId="10" w16cid:durableId="1575897302">
    <w:abstractNumId w:val="34"/>
  </w:num>
  <w:num w:numId="11" w16cid:durableId="1845431535">
    <w:abstractNumId w:val="28"/>
  </w:num>
  <w:num w:numId="12" w16cid:durableId="1736930902">
    <w:abstractNumId w:val="1"/>
  </w:num>
  <w:num w:numId="13" w16cid:durableId="29887719">
    <w:abstractNumId w:val="10"/>
  </w:num>
  <w:num w:numId="14" w16cid:durableId="491798017">
    <w:abstractNumId w:val="27"/>
  </w:num>
  <w:num w:numId="15" w16cid:durableId="1874995916">
    <w:abstractNumId w:val="31"/>
  </w:num>
  <w:num w:numId="16" w16cid:durableId="244386705">
    <w:abstractNumId w:val="6"/>
  </w:num>
  <w:num w:numId="17" w16cid:durableId="1857764499">
    <w:abstractNumId w:val="35"/>
  </w:num>
  <w:num w:numId="18" w16cid:durableId="491221790">
    <w:abstractNumId w:val="22"/>
  </w:num>
  <w:num w:numId="19" w16cid:durableId="225575622">
    <w:abstractNumId w:val="33"/>
  </w:num>
  <w:num w:numId="20" w16cid:durableId="281497031">
    <w:abstractNumId w:val="47"/>
  </w:num>
  <w:num w:numId="21" w16cid:durableId="99424065">
    <w:abstractNumId w:val="5"/>
  </w:num>
  <w:num w:numId="22" w16cid:durableId="1144348456">
    <w:abstractNumId w:val="13"/>
  </w:num>
  <w:num w:numId="23" w16cid:durableId="1531381661">
    <w:abstractNumId w:val="2"/>
  </w:num>
  <w:num w:numId="24" w16cid:durableId="1103189640">
    <w:abstractNumId w:val="0"/>
  </w:num>
  <w:num w:numId="25" w16cid:durableId="2013943913">
    <w:abstractNumId w:val="39"/>
  </w:num>
  <w:num w:numId="26" w16cid:durableId="1875191747">
    <w:abstractNumId w:val="17"/>
  </w:num>
  <w:num w:numId="27" w16cid:durableId="748384956">
    <w:abstractNumId w:val="24"/>
  </w:num>
  <w:num w:numId="28" w16cid:durableId="1656764569">
    <w:abstractNumId w:val="11"/>
  </w:num>
  <w:num w:numId="29" w16cid:durableId="387609869">
    <w:abstractNumId w:val="40"/>
  </w:num>
  <w:num w:numId="30" w16cid:durableId="1251351650">
    <w:abstractNumId w:val="46"/>
  </w:num>
  <w:num w:numId="31" w16cid:durableId="255481824">
    <w:abstractNumId w:val="49"/>
  </w:num>
  <w:num w:numId="32" w16cid:durableId="1769499041">
    <w:abstractNumId w:val="32"/>
  </w:num>
  <w:num w:numId="33" w16cid:durableId="31923570">
    <w:abstractNumId w:val="48"/>
  </w:num>
  <w:num w:numId="34" w16cid:durableId="1398745696">
    <w:abstractNumId w:val="26"/>
  </w:num>
  <w:num w:numId="35" w16cid:durableId="1590888778">
    <w:abstractNumId w:val="45"/>
  </w:num>
  <w:num w:numId="36" w16cid:durableId="407073328">
    <w:abstractNumId w:val="21"/>
  </w:num>
  <w:num w:numId="37" w16cid:durableId="1548100775">
    <w:abstractNumId w:val="30"/>
  </w:num>
  <w:num w:numId="38" w16cid:durableId="1456564080">
    <w:abstractNumId w:val="23"/>
  </w:num>
  <w:num w:numId="39" w16cid:durableId="1906142209">
    <w:abstractNumId w:val="16"/>
  </w:num>
  <w:num w:numId="40" w16cid:durableId="800224695">
    <w:abstractNumId w:val="29"/>
  </w:num>
  <w:num w:numId="41" w16cid:durableId="874582159">
    <w:abstractNumId w:val="25"/>
  </w:num>
  <w:num w:numId="42" w16cid:durableId="1645040604">
    <w:abstractNumId w:val="12"/>
  </w:num>
  <w:num w:numId="43" w16cid:durableId="1695417705">
    <w:abstractNumId w:val="41"/>
  </w:num>
  <w:num w:numId="44" w16cid:durableId="1017658154">
    <w:abstractNumId w:val="15"/>
  </w:num>
  <w:num w:numId="45" w16cid:durableId="66341283">
    <w:abstractNumId w:val="44"/>
  </w:num>
  <w:num w:numId="46" w16cid:durableId="908077389">
    <w:abstractNumId w:val="7"/>
  </w:num>
  <w:num w:numId="47" w16cid:durableId="605121412">
    <w:abstractNumId w:val="38"/>
  </w:num>
  <w:num w:numId="48" w16cid:durableId="2139836297">
    <w:abstractNumId w:val="8"/>
  </w:num>
  <w:num w:numId="49" w16cid:durableId="1867254598">
    <w:abstractNumId w:val="19"/>
  </w:num>
  <w:num w:numId="50" w16cid:durableId="76673401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65"/>
    <w:rsid w:val="000701F2"/>
    <w:rsid w:val="000C0BE4"/>
    <w:rsid w:val="000D18F7"/>
    <w:rsid w:val="000E0F12"/>
    <w:rsid w:val="00197829"/>
    <w:rsid w:val="002368C2"/>
    <w:rsid w:val="002B7776"/>
    <w:rsid w:val="002F513B"/>
    <w:rsid w:val="00396234"/>
    <w:rsid w:val="003E79AA"/>
    <w:rsid w:val="00412305"/>
    <w:rsid w:val="004236B1"/>
    <w:rsid w:val="0044472F"/>
    <w:rsid w:val="004A73D8"/>
    <w:rsid w:val="00550AAC"/>
    <w:rsid w:val="00560AE8"/>
    <w:rsid w:val="00601C78"/>
    <w:rsid w:val="00617CCF"/>
    <w:rsid w:val="00646F4A"/>
    <w:rsid w:val="006712D3"/>
    <w:rsid w:val="0068759A"/>
    <w:rsid w:val="006F5175"/>
    <w:rsid w:val="00771A3B"/>
    <w:rsid w:val="00783055"/>
    <w:rsid w:val="007B3EB9"/>
    <w:rsid w:val="007C4C5D"/>
    <w:rsid w:val="007D6C44"/>
    <w:rsid w:val="008031D9"/>
    <w:rsid w:val="008107FE"/>
    <w:rsid w:val="0083640C"/>
    <w:rsid w:val="00850BCB"/>
    <w:rsid w:val="00886A2A"/>
    <w:rsid w:val="00905528"/>
    <w:rsid w:val="0093566A"/>
    <w:rsid w:val="00966D2B"/>
    <w:rsid w:val="00A16C64"/>
    <w:rsid w:val="00A37A9B"/>
    <w:rsid w:val="00A4746F"/>
    <w:rsid w:val="00A7020E"/>
    <w:rsid w:val="00AA3EE4"/>
    <w:rsid w:val="00AA6265"/>
    <w:rsid w:val="00B45BC3"/>
    <w:rsid w:val="00B6544D"/>
    <w:rsid w:val="00B67995"/>
    <w:rsid w:val="00BD12C5"/>
    <w:rsid w:val="00BD67C9"/>
    <w:rsid w:val="00C40FDA"/>
    <w:rsid w:val="00CD3C94"/>
    <w:rsid w:val="00D71344"/>
    <w:rsid w:val="00D87397"/>
    <w:rsid w:val="00DD4252"/>
    <w:rsid w:val="00E61785"/>
    <w:rsid w:val="00E932D5"/>
    <w:rsid w:val="00EC6E79"/>
    <w:rsid w:val="00F061E4"/>
    <w:rsid w:val="00F0729D"/>
    <w:rsid w:val="00F468E3"/>
    <w:rsid w:val="00F56162"/>
    <w:rsid w:val="00F81E68"/>
    <w:rsid w:val="00F81FB1"/>
    <w:rsid w:val="00FB062E"/>
    <w:rsid w:val="00FE2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0F5B"/>
  <w15:chartTrackingRefBased/>
  <w15:docId w15:val="{1D7E9F55-4D4D-4537-998E-8749CCFA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3D8"/>
    <w:pPr>
      <w:widowControl w:val="0"/>
      <w:autoSpaceDE w:val="0"/>
      <w:autoSpaceDN w:val="0"/>
      <w:spacing w:after="0" w:line="240" w:lineRule="auto"/>
    </w:pPr>
    <w:rPr>
      <w:rFonts w:ascii="Fira Sans" w:eastAsia="Fira Sans" w:hAnsi="Fira Sans" w:cs="Fira San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A62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A6265"/>
  </w:style>
  <w:style w:type="paragraph" w:customStyle="1" w:styleId="Default">
    <w:name w:val="Default"/>
    <w:rsid w:val="0078305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C4C5D"/>
    <w:pPr>
      <w:ind w:left="720"/>
      <w:contextualSpacing/>
    </w:pPr>
  </w:style>
  <w:style w:type="paragraph" w:styleId="Nagwek">
    <w:name w:val="header"/>
    <w:basedOn w:val="Normalny"/>
    <w:link w:val="NagwekZnak"/>
    <w:uiPriority w:val="99"/>
    <w:unhideWhenUsed/>
    <w:rsid w:val="000C0BE4"/>
    <w:pPr>
      <w:widowControl/>
      <w:tabs>
        <w:tab w:val="center" w:pos="4536"/>
        <w:tab w:val="right" w:pos="9072"/>
      </w:tabs>
      <w:autoSpaceDE/>
      <w:autoSpaceDN/>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0C0BE4"/>
  </w:style>
  <w:style w:type="paragraph" w:styleId="Stopka">
    <w:name w:val="footer"/>
    <w:basedOn w:val="Normalny"/>
    <w:link w:val="StopkaZnak"/>
    <w:uiPriority w:val="99"/>
    <w:unhideWhenUsed/>
    <w:rsid w:val="000C0BE4"/>
    <w:pPr>
      <w:widowControl/>
      <w:tabs>
        <w:tab w:val="center" w:pos="4536"/>
        <w:tab w:val="right" w:pos="9072"/>
      </w:tabs>
      <w:autoSpaceDE/>
      <w:autoSpaceDN/>
    </w:pPr>
    <w:rPr>
      <w:rFonts w:asciiTheme="minorHAnsi" w:eastAsiaTheme="minorHAnsi" w:hAnsiTheme="minorHAnsi" w:cstheme="minorBidi"/>
    </w:rPr>
  </w:style>
  <w:style w:type="character" w:customStyle="1" w:styleId="StopkaZnak">
    <w:name w:val="Stopka Znak"/>
    <w:basedOn w:val="Domylnaczcionkaakapitu"/>
    <w:link w:val="Stopka"/>
    <w:uiPriority w:val="99"/>
    <w:rsid w:val="000C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cpubenchmark.net/cpu_list.php"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4028</Words>
  <Characters>24168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Piotrowicz</dc:creator>
  <cp:keywords/>
  <dc:description/>
  <cp:lastModifiedBy>Agnieszka Ślusarska</cp:lastModifiedBy>
  <cp:revision>6</cp:revision>
  <dcterms:created xsi:type="dcterms:W3CDTF">2022-07-06T10:11:00Z</dcterms:created>
  <dcterms:modified xsi:type="dcterms:W3CDTF">2022-07-07T11:28:00Z</dcterms:modified>
</cp:coreProperties>
</file>