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04629BE" w14:textId="1B2DAFCA" w:rsidR="00F0048C" w:rsidRDefault="00F0048C">
      <w:pPr>
        <w:pStyle w:val="Nagwek31"/>
        <w:keepNext/>
        <w:keepLines/>
        <w:shd w:val="clear" w:color="auto" w:fill="auto"/>
        <w:spacing w:before="0" w:after="202" w:line="240" w:lineRule="exact"/>
        <w:ind w:right="40"/>
        <w:rPr>
          <w:rFonts w:ascii="Times New Roman" w:hAnsi="Times New Roman" w:cs="Times New Roman"/>
          <w:sz w:val="22"/>
          <w:szCs w:val="22"/>
        </w:rPr>
      </w:pPr>
      <w:r>
        <w:rPr>
          <w:rFonts w:ascii="Times New Roman" w:hAnsi="Times New Roman" w:cs="Times New Roman"/>
          <w:sz w:val="22"/>
          <w:szCs w:val="22"/>
        </w:rPr>
        <w:t>ZI.271.4.2024.ZP</w:t>
      </w:r>
    </w:p>
    <w:p w14:paraId="2D7A09E3" w14:textId="77777777" w:rsidR="00F0048C" w:rsidRPr="001371AB" w:rsidRDefault="00F0048C">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5E35785E"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0D46BFC5" w:rsidR="00481225" w:rsidRPr="001371AB" w:rsidRDefault="00B479F5" w:rsidP="006A5532">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6A5532">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1"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6A5532">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1E41494" w:rsidR="00270AB2" w:rsidRPr="001371AB" w:rsidRDefault="00000000" w:rsidP="006A5532">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8" w:history="1">
        <w:r w:rsidR="006A5532" w:rsidRPr="00742CCB">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6A5532">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15446E8C"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6A1514">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6A1514">
        <w:rPr>
          <w:rFonts w:ascii="Times New Roman" w:hAnsi="Times New Roman" w:cs="Times New Roman"/>
        </w:rPr>
        <w:t>6</w:t>
      </w:r>
      <w:r w:rsidR="00C741CA">
        <w:rPr>
          <w:rFonts w:ascii="Times New Roman" w:hAnsi="Times New Roman" w:cs="Times New Roman"/>
        </w:rPr>
        <w:t>0</w:t>
      </w:r>
      <w:r w:rsidR="006A1514">
        <w:rPr>
          <w:rFonts w:ascii="Times New Roman" w:hAnsi="Times New Roman" w:cs="Times New Roman"/>
        </w:rPr>
        <w:t>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6085FB5C" w:rsidR="00481225" w:rsidRPr="001371AB" w:rsidRDefault="00B479F5">
      <w:pPr>
        <w:pStyle w:val="Teksttreci21"/>
        <w:shd w:val="clear" w:color="auto" w:fill="auto"/>
        <w:spacing w:before="0" w:after="0" w:line="220" w:lineRule="exact"/>
        <w:ind w:right="40" w:firstLine="0"/>
        <w:rPr>
          <w:rStyle w:val="Teksttreci4"/>
          <w:rFonts w:ascii="Times New Roman" w:hAnsi="Times New Roman" w:cs="Times New Roman"/>
        </w:rPr>
      </w:pPr>
      <w:r w:rsidRPr="002B102C">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A67ABD" w:rsidRPr="00A67ABD">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1"/>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1"/>
        <w:shd w:val="clear" w:color="auto" w:fill="auto"/>
        <w:spacing w:before="0" w:after="0" w:line="220" w:lineRule="exact"/>
        <w:ind w:right="40" w:firstLine="0"/>
        <w:rPr>
          <w:rStyle w:val="Teksttreci4"/>
          <w:rFonts w:ascii="Times New Roman" w:hAnsi="Times New Roman" w:cs="Times New Roman"/>
        </w:rPr>
      </w:pPr>
    </w:p>
    <w:p w14:paraId="0A968B09" w14:textId="093CC48D" w:rsidR="00994195" w:rsidRPr="001371AB" w:rsidRDefault="00546839" w:rsidP="00546839">
      <w:pPr>
        <w:pStyle w:val="Teksttreci21"/>
        <w:shd w:val="clear" w:color="auto" w:fill="auto"/>
        <w:tabs>
          <w:tab w:val="left" w:pos="8535"/>
        </w:tabs>
        <w:spacing w:before="0" w:after="0" w:line="220" w:lineRule="exact"/>
        <w:ind w:right="40" w:firstLine="0"/>
        <w:jc w:val="left"/>
        <w:rPr>
          <w:rStyle w:val="Teksttreci4"/>
          <w:rFonts w:ascii="Times New Roman" w:hAnsi="Times New Roman" w:cs="Times New Roman"/>
        </w:rPr>
      </w:pPr>
      <w:r>
        <w:rPr>
          <w:rStyle w:val="Teksttreci4"/>
          <w:rFonts w:ascii="Times New Roman" w:hAnsi="Times New Roman" w:cs="Times New Roman"/>
        </w:rPr>
        <w:tab/>
      </w:r>
    </w:p>
    <w:p w14:paraId="4C607F4F" w14:textId="77777777" w:rsidR="00994195" w:rsidRPr="001371AB" w:rsidRDefault="00994195">
      <w:pPr>
        <w:pStyle w:val="Teksttreci21"/>
        <w:shd w:val="clear" w:color="auto" w:fill="auto"/>
        <w:spacing w:before="0" w:after="0" w:line="220" w:lineRule="exact"/>
        <w:ind w:right="40" w:firstLine="0"/>
        <w:rPr>
          <w:rFonts w:ascii="Times New Roman" w:hAnsi="Times New Roman" w:cs="Times New Roman"/>
          <w:sz w:val="22"/>
          <w:szCs w:val="22"/>
        </w:rPr>
      </w:pPr>
    </w:p>
    <w:p w14:paraId="3638C885" w14:textId="7D1BEE51" w:rsidR="00383640" w:rsidRPr="000222D7" w:rsidRDefault="00383640" w:rsidP="00383640">
      <w:pPr>
        <w:pStyle w:val="Akapitzlist"/>
        <w:spacing w:line="276" w:lineRule="auto"/>
        <w:ind w:left="0"/>
        <w:jc w:val="center"/>
        <w:rPr>
          <w:rFonts w:ascii="Times New Roman" w:hAnsi="Times New Roman" w:cs="Times New Roman"/>
          <w:b/>
          <w:bCs/>
          <w:lang w:eastAsia="ar-SA"/>
        </w:rPr>
      </w:pPr>
      <w:bookmarkStart w:id="4" w:name="bookmark4"/>
      <w:r w:rsidRPr="000222D7">
        <w:rPr>
          <w:rFonts w:ascii="Times New Roman" w:hAnsi="Times New Roman" w:cs="Times New Roman"/>
          <w:b/>
          <w:bCs/>
          <w:lang w:eastAsia="ar-SA"/>
        </w:rPr>
        <w:t>„</w:t>
      </w:r>
      <w:r w:rsidR="00ED1C80">
        <w:rPr>
          <w:rFonts w:ascii="Times New Roman" w:hAnsi="Times New Roman" w:cs="Times New Roman"/>
          <w:b/>
          <w:bCs/>
          <w:lang w:eastAsia="ar-SA"/>
        </w:rPr>
        <w:t>Termomodernizacja budynku użyteczności publicznej przy ul. Sikorskiego 40 w Węglińcu</w:t>
      </w:r>
      <w:r w:rsidR="007F7BC6">
        <w:rPr>
          <w:rFonts w:ascii="Times New Roman" w:hAnsi="Times New Roman" w:cs="Times New Roman"/>
          <w:b/>
          <w:bCs/>
          <w:lang w:eastAsia="ar-SA"/>
        </w:rPr>
        <w:t>”</w:t>
      </w:r>
    </w:p>
    <w:bookmarkEnd w:id="4"/>
    <w:p w14:paraId="11A69EFE" w14:textId="77777777" w:rsidR="00481225" w:rsidRPr="000222D7" w:rsidRDefault="00481225">
      <w:pPr>
        <w:pStyle w:val="Teksttreci21"/>
        <w:shd w:val="clear" w:color="auto" w:fill="auto"/>
        <w:spacing w:before="0" w:after="1477" w:line="256" w:lineRule="exact"/>
        <w:ind w:right="40" w:firstLine="0"/>
        <w:rPr>
          <w:rFonts w:ascii="Times New Roman" w:hAnsi="Times New Roman" w:cs="Times New Roman"/>
          <w:b/>
          <w:bCs/>
          <w:sz w:val="22"/>
          <w:szCs w:val="22"/>
        </w:rPr>
      </w:pPr>
    </w:p>
    <w:p w14:paraId="402E2CAC" w14:textId="72D95430" w:rsidR="00481225" w:rsidRPr="001371AB" w:rsidRDefault="00000000">
      <w:pPr>
        <w:pStyle w:val="Teksttreci21"/>
        <w:shd w:val="clear" w:color="auto" w:fill="auto"/>
        <w:spacing w:before="0" w:after="1388" w:line="210" w:lineRule="exact"/>
        <w:ind w:firstLine="0"/>
        <w:jc w:val="left"/>
        <w:rPr>
          <w:rFonts w:ascii="Times New Roman" w:hAnsi="Times New Roman" w:cs="Times New Roman"/>
          <w:sz w:val="22"/>
          <w:szCs w:val="22"/>
        </w:rPr>
      </w:pPr>
      <w:r>
        <w:rPr>
          <w:noProof/>
        </w:rPr>
        <w:pict w14:anchorId="1F3A2F5D">
          <v:shapetype id="_x0000_t202" coordsize="21600,21600" o:spt="202" path="m,l,21600r21600,l21600,xe">
            <v:stroke joinstyle="miter"/>
            <v:path gradientshapeok="t" o:connecttype="rect"/>
          </v:shapetype>
          <v:shape id="Text Box 3" o:spid="_x0000_s2050" type="#_x0000_t202" style="position:absolute;margin-left:302.85pt;margin-top:-85.7pt;width:146.5pt;height:134.5pt;z-index:-251658752;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v:textbox>
            <w10:wrap type="square" side="left" anchorx="margin"/>
          </v:shape>
        </w:pict>
      </w:r>
    </w:p>
    <w:p w14:paraId="46749761" w14:textId="5B2A75AE" w:rsidR="00481225" w:rsidRPr="00C23276" w:rsidRDefault="00994195" w:rsidP="00994195">
      <w:pPr>
        <w:pStyle w:val="Teksttreci21"/>
        <w:shd w:val="clear" w:color="auto" w:fill="auto"/>
        <w:spacing w:before="0" w:after="636" w:line="210" w:lineRule="exact"/>
        <w:ind w:right="40" w:firstLine="0"/>
        <w:jc w:val="left"/>
        <w:rPr>
          <w:rFonts w:ascii="Times New Roman" w:hAnsi="Times New Roman" w:cs="Times New Roman"/>
          <w:color w:val="000000" w:themeColor="text1"/>
          <w:sz w:val="22"/>
          <w:szCs w:val="22"/>
        </w:rPr>
      </w:pPr>
      <w:r w:rsidRPr="00C23276">
        <w:rPr>
          <w:rFonts w:ascii="Times New Roman" w:hAnsi="Times New Roman" w:cs="Times New Roman"/>
          <w:color w:val="000000" w:themeColor="text1"/>
          <w:sz w:val="22"/>
          <w:szCs w:val="22"/>
        </w:rPr>
        <w:t>Węgliniec</w:t>
      </w:r>
      <w:r w:rsidR="002C1984" w:rsidRPr="00C23276">
        <w:rPr>
          <w:rFonts w:ascii="Times New Roman" w:hAnsi="Times New Roman" w:cs="Times New Roman"/>
          <w:color w:val="000000" w:themeColor="text1"/>
          <w:sz w:val="22"/>
          <w:szCs w:val="22"/>
        </w:rPr>
        <w:t>,</w:t>
      </w:r>
      <w:r w:rsidR="00BF1CBC" w:rsidRPr="00C23276">
        <w:rPr>
          <w:rFonts w:ascii="Times New Roman" w:hAnsi="Times New Roman" w:cs="Times New Roman"/>
          <w:color w:val="000000" w:themeColor="text1"/>
          <w:sz w:val="22"/>
          <w:szCs w:val="22"/>
        </w:rPr>
        <w:t xml:space="preserve"> </w:t>
      </w:r>
      <w:r w:rsidR="00C23276" w:rsidRPr="00C23276">
        <w:rPr>
          <w:rFonts w:ascii="Times New Roman" w:hAnsi="Times New Roman" w:cs="Times New Roman"/>
          <w:color w:val="000000" w:themeColor="text1"/>
          <w:sz w:val="22"/>
          <w:szCs w:val="22"/>
        </w:rPr>
        <w:t>06.02</w:t>
      </w:r>
      <w:r w:rsidR="0025249A" w:rsidRPr="00C23276">
        <w:rPr>
          <w:rFonts w:ascii="Times New Roman" w:hAnsi="Times New Roman" w:cs="Times New Roman"/>
          <w:color w:val="000000" w:themeColor="text1"/>
          <w:sz w:val="22"/>
          <w:szCs w:val="22"/>
        </w:rPr>
        <w:t>.</w:t>
      </w:r>
      <w:r w:rsidRPr="00C23276">
        <w:rPr>
          <w:rFonts w:ascii="Times New Roman" w:hAnsi="Times New Roman" w:cs="Times New Roman"/>
          <w:color w:val="000000" w:themeColor="text1"/>
          <w:sz w:val="22"/>
          <w:szCs w:val="22"/>
        </w:rPr>
        <w:t>202</w:t>
      </w:r>
      <w:r w:rsidR="00EC65C6" w:rsidRPr="00C23276">
        <w:rPr>
          <w:rFonts w:ascii="Times New Roman" w:hAnsi="Times New Roman" w:cs="Times New Roman"/>
          <w:color w:val="000000" w:themeColor="text1"/>
          <w:sz w:val="22"/>
          <w:szCs w:val="22"/>
        </w:rPr>
        <w:t>4</w:t>
      </w:r>
      <w:r w:rsidR="00053303" w:rsidRPr="00C23276">
        <w:rPr>
          <w:rFonts w:ascii="Times New Roman" w:hAnsi="Times New Roman" w:cs="Times New Roman"/>
          <w:color w:val="000000" w:themeColor="text1"/>
          <w:sz w:val="22"/>
          <w:szCs w:val="22"/>
        </w:rPr>
        <w:t xml:space="preserve"> </w:t>
      </w:r>
      <w:r w:rsidR="00B479F5" w:rsidRPr="00C23276">
        <w:rPr>
          <w:rFonts w:ascii="Times New Roman" w:hAnsi="Times New Roman" w:cs="Times New Roman"/>
          <w:color w:val="000000" w:themeColor="text1"/>
          <w:sz w:val="22"/>
          <w:szCs w:val="22"/>
        </w:rPr>
        <w:t>r.</w:t>
      </w:r>
    </w:p>
    <w:p w14:paraId="28BDF23C" w14:textId="5DA81EC6" w:rsidR="007B5679" w:rsidRDefault="007B5679" w:rsidP="007B5679">
      <w:pPr>
        <w:tabs>
          <w:tab w:val="left" w:pos="-142"/>
          <w:tab w:val="left" w:pos="2620"/>
        </w:tabs>
        <w:ind w:left="-142"/>
        <w:jc w:val="both"/>
        <w:rPr>
          <w:rFonts w:ascii="Arial" w:hAnsi="Arial" w:cs="Arial"/>
          <w:sz w:val="22"/>
          <w:szCs w:val="22"/>
        </w:rPr>
      </w:pPr>
      <w:r>
        <w:rPr>
          <w:rFonts w:ascii="Arial" w:hAnsi="Arial" w:cs="Arial"/>
          <w:sz w:val="22"/>
          <w:szCs w:val="22"/>
        </w:rPr>
        <w:t xml:space="preserve">                                                       </w:t>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335173D8" w14:textId="77777777" w:rsidR="00994195" w:rsidRPr="006D479B" w:rsidRDefault="00994195">
      <w:pPr>
        <w:pStyle w:val="Teksttreci31"/>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1"/>
        <w:shd w:val="clear" w:color="auto" w:fill="auto"/>
        <w:spacing w:before="0" w:after="186" w:line="220" w:lineRule="exact"/>
        <w:ind w:firstLine="0"/>
        <w:rPr>
          <w:rFonts w:ascii="Times New Roman" w:hAnsi="Times New Roman" w:cs="Times New Roman"/>
          <w:color w:val="auto"/>
        </w:rPr>
      </w:pPr>
      <w:r w:rsidRPr="006D479B">
        <w:rPr>
          <w:rStyle w:val="Teksttreci50"/>
          <w:rFonts w:ascii="Times New Roman" w:hAnsi="Times New Roman" w:cs="Times New Roman"/>
          <w:b/>
          <w:bCs/>
          <w:i/>
          <w:iCs/>
          <w:color w:val="auto"/>
        </w:rPr>
        <w:lastRenderedPageBreak/>
        <w:t>Rozdział 1.</w:t>
      </w:r>
      <w:r w:rsidRPr="006D479B">
        <w:rPr>
          <w:rStyle w:val="Teksttreci50"/>
          <w:rFonts w:ascii="Times New Roman" w:hAnsi="Times New Roman" w:cs="Times New Roman"/>
          <w:i/>
          <w:iCs/>
          <w:color w:val="auto"/>
        </w:rPr>
        <w:t xml:space="preserve"> </w:t>
      </w:r>
      <w:r w:rsidR="00031470" w:rsidRPr="00F86814">
        <w:rPr>
          <w:rStyle w:val="Teksttreci5Maelitery"/>
          <w:rFonts w:ascii="Times New Roman" w:hAnsi="Times New Roman" w:cs="Times New Roman"/>
          <w:color w:val="auto"/>
        </w:rPr>
        <w:t>DANE OGÓLNE</w:t>
      </w:r>
    </w:p>
    <w:p w14:paraId="669CDA50" w14:textId="77777777" w:rsidR="00481225" w:rsidRPr="006D479B" w:rsidRDefault="00B479F5">
      <w:pPr>
        <w:pStyle w:val="Teksttreci31"/>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5166960E" w:rsidR="00481225" w:rsidRPr="006D479B" w:rsidRDefault="00B479F5" w:rsidP="006D13E2">
      <w:pPr>
        <w:pStyle w:val="Teksttreci21"/>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1"/>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516601F9" w:rsidR="00481225" w:rsidRPr="006D479B" w:rsidRDefault="00B479F5" w:rsidP="006D13E2">
      <w:pPr>
        <w:pStyle w:val="Teksttreci61"/>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1"/>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E37DD18" w:rsidR="00481225" w:rsidRPr="006D479B" w:rsidRDefault="00B479F5" w:rsidP="006D13E2">
      <w:pPr>
        <w:pStyle w:val="Teksttreci61"/>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1"/>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1"/>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12BD593A" w:rsidR="00481225" w:rsidRPr="00586970" w:rsidRDefault="00B479F5" w:rsidP="006D13E2">
      <w:pPr>
        <w:pStyle w:val="Teksttreci61"/>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1"/>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1"/>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9"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1"/>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0"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1"/>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1"/>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1"/>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71AF1BD7" w:rsidR="00481225" w:rsidRPr="00586970" w:rsidRDefault="00B479F5" w:rsidP="00031470">
      <w:pPr>
        <w:pStyle w:val="Teksttreci51"/>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BB50B2">
        <w:rPr>
          <w:rFonts w:ascii="Times New Roman" w:hAnsi="Times New Roman" w:cs="Times New Roman"/>
          <w:color w:val="auto"/>
          <w:u w:val="single"/>
        </w:rPr>
        <w:t>(</w:t>
      </w:r>
      <w:r w:rsidR="00031470" w:rsidRPr="00BB50B2">
        <w:rPr>
          <w:rFonts w:ascii="Times New Roman" w:hAnsi="Times New Roman" w:cs="Times New Roman"/>
          <w:color w:val="auto"/>
          <w:u w:val="single"/>
        </w:rPr>
        <w:t>ART. 281 UST. 1 PKT L USTAWY PZP)</w:t>
      </w:r>
    </w:p>
    <w:p w14:paraId="7852CF75" w14:textId="77777777" w:rsidR="00481225" w:rsidRPr="00586970" w:rsidRDefault="00B479F5">
      <w:pPr>
        <w:pStyle w:val="Teksttreci31"/>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1"/>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1"/>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1"/>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1"/>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1"/>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1"/>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1"/>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1"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1"/>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EE81FB5" w14:textId="01E7B661" w:rsidR="00911194" w:rsidRPr="00911194" w:rsidRDefault="00B479F5" w:rsidP="00911194">
      <w:pPr>
        <w:pStyle w:val="Teksttreci31"/>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0"/>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3FBA0895" w:rsidR="00913C72" w:rsidRPr="004F1F9C" w:rsidRDefault="00C741CA" w:rsidP="004F1F9C">
      <w:pPr>
        <w:pStyle w:val="Teksttreci21"/>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6331355" w14:textId="77777777" w:rsidR="00911194" w:rsidRDefault="00911194">
      <w:pPr>
        <w:pStyle w:val="Teksttreci71"/>
        <w:shd w:val="clear" w:color="auto" w:fill="auto"/>
        <w:spacing w:before="0" w:after="150" w:line="240" w:lineRule="exact"/>
        <w:ind w:firstLine="0"/>
        <w:rPr>
          <w:rStyle w:val="PogrubienieTeksttreci712pt"/>
          <w:rFonts w:ascii="Times New Roman" w:hAnsi="Times New Roman" w:cs="Times New Roman"/>
          <w:i/>
          <w:iCs/>
          <w:color w:val="auto"/>
          <w:sz w:val="22"/>
          <w:szCs w:val="22"/>
        </w:rPr>
      </w:pPr>
    </w:p>
    <w:p w14:paraId="1852C4EE" w14:textId="314C4656" w:rsidR="00481225" w:rsidRPr="00586970" w:rsidRDefault="00B479F5">
      <w:pPr>
        <w:pStyle w:val="Teksttreci71"/>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0"/>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1"/>
        <w:shd w:val="clear" w:color="auto" w:fill="auto"/>
        <w:ind w:firstLine="0"/>
        <w:rPr>
          <w:rStyle w:val="Teksttreci6Bezkursywy"/>
          <w:rFonts w:ascii="Times New Roman" w:hAnsi="Times New Roman" w:cs="Times New Roman"/>
          <w:color w:val="auto"/>
          <w:sz w:val="22"/>
          <w:szCs w:val="22"/>
        </w:rPr>
      </w:pPr>
    </w:p>
    <w:p w14:paraId="3A598AE5" w14:textId="427CDF9C" w:rsidR="00642155" w:rsidRPr="00586970" w:rsidRDefault="00B479F5" w:rsidP="00015622">
      <w:pPr>
        <w:pStyle w:val="Teksttreci61"/>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97162E">
        <w:rPr>
          <w:rFonts w:ascii="Times New Roman" w:hAnsi="Times New Roman" w:cs="Times New Roman"/>
          <w:color w:val="auto"/>
          <w:sz w:val="22"/>
          <w:szCs w:val="22"/>
        </w:rPr>
        <w:t>r</w:t>
      </w:r>
      <w:r w:rsidR="0097162E">
        <w:rPr>
          <w:rFonts w:ascii="Times New Roman" w:hAnsi="Times New Roman" w:cs="Times New Roman"/>
          <w:color w:val="auto"/>
          <w:sz w:val="22"/>
          <w:szCs w:val="22"/>
        </w:rPr>
        <w:t>.</w:t>
      </w:r>
      <w:r w:rsidRPr="0097162E">
        <w:rPr>
          <w:rStyle w:val="Teksttreci6Bezkursywy"/>
          <w:rFonts w:ascii="Times New Roman" w:hAnsi="Times New Roman" w:cs="Times New Roman"/>
          <w:color w:val="auto"/>
          <w:sz w:val="22"/>
          <w:szCs w:val="22"/>
        </w:rPr>
        <w:t xml:space="preserve"> </w:t>
      </w:r>
      <w:r w:rsidRPr="0097162E">
        <w:rPr>
          <w:rStyle w:val="Teksttreci6Bezkursywy"/>
          <w:rFonts w:ascii="Times New Roman" w:hAnsi="Times New Roman" w:cs="Times New Roman"/>
          <w:b/>
          <w:bCs/>
          <w:color w:val="auto"/>
          <w:sz w:val="22"/>
          <w:szCs w:val="22"/>
        </w:rPr>
        <w:t>-</w:t>
      </w:r>
      <w:r w:rsidRPr="0097162E">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1"/>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EE066D">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0"/>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D712A83" w:rsidR="00481225" w:rsidRPr="00C741CA" w:rsidRDefault="00B479F5" w:rsidP="00015622">
      <w:pPr>
        <w:pStyle w:val="Teksttreci61"/>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6A1514">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97162E">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97162E">
        <w:rPr>
          <w:rStyle w:val="Teksttreci6Pogrubienie"/>
          <w:rFonts w:ascii="Times New Roman" w:hAnsi="Times New Roman" w:cs="Times New Roman"/>
          <w:b w:val="0"/>
          <w:bCs w:val="0"/>
          <w:i/>
          <w:iCs/>
          <w:color w:val="000000" w:themeColor="text1"/>
          <w:sz w:val="22"/>
          <w:szCs w:val="22"/>
        </w:rPr>
        <w:t>r</w:t>
      </w:r>
      <w:r w:rsidR="0097162E">
        <w:rPr>
          <w:rStyle w:val="Teksttreci6Pogrubienie"/>
          <w:rFonts w:ascii="Times New Roman" w:hAnsi="Times New Roman" w:cs="Times New Roman"/>
          <w:b w:val="0"/>
          <w:bCs w:val="0"/>
          <w:i/>
          <w:iCs/>
          <w:color w:val="000000" w:themeColor="text1"/>
          <w:sz w:val="22"/>
          <w:szCs w:val="22"/>
        </w:rPr>
        <w:t>.</w:t>
      </w:r>
      <w:r w:rsidRPr="0097162E">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6A1514">
        <w:rPr>
          <w:rFonts w:ascii="Times New Roman" w:hAnsi="Times New Roman" w:cs="Times New Roman"/>
          <w:color w:val="000000" w:themeColor="text1"/>
          <w:sz w:val="22"/>
          <w:szCs w:val="22"/>
        </w:rPr>
        <w:t>3</w:t>
      </w:r>
      <w:r w:rsidR="00174817" w:rsidRPr="00C741CA">
        <w:rPr>
          <w:rFonts w:ascii="Times New Roman" w:hAnsi="Times New Roman" w:cs="Times New Roman"/>
          <w:color w:val="000000" w:themeColor="text1"/>
          <w:sz w:val="22"/>
          <w:szCs w:val="22"/>
        </w:rPr>
        <w:t xml:space="preserve"> r. poz. 1</w:t>
      </w:r>
      <w:r w:rsidR="006A1514">
        <w:rPr>
          <w:rFonts w:ascii="Times New Roman" w:hAnsi="Times New Roman" w:cs="Times New Roman"/>
          <w:color w:val="000000" w:themeColor="text1"/>
          <w:sz w:val="22"/>
          <w:szCs w:val="22"/>
        </w:rPr>
        <w:t>6</w:t>
      </w:r>
      <w:r w:rsidR="00B71093" w:rsidRPr="00C741CA">
        <w:rPr>
          <w:rFonts w:ascii="Times New Roman" w:hAnsi="Times New Roman" w:cs="Times New Roman"/>
          <w:color w:val="000000" w:themeColor="text1"/>
          <w:sz w:val="22"/>
          <w:szCs w:val="22"/>
        </w:rPr>
        <w:t>0</w:t>
      </w:r>
      <w:r w:rsidR="006A1514">
        <w:rPr>
          <w:rFonts w:ascii="Times New Roman" w:hAnsi="Times New Roman" w:cs="Times New Roman"/>
          <w:color w:val="000000" w:themeColor="text1"/>
          <w:sz w:val="22"/>
          <w:szCs w:val="22"/>
        </w:rPr>
        <w:t>5</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1"/>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65CC0223" w:rsidR="00481225" w:rsidRPr="00586970" w:rsidRDefault="00B479F5" w:rsidP="00015622">
      <w:pPr>
        <w:pStyle w:val="Teksttreci81"/>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BB50B2">
        <w:rPr>
          <w:rStyle w:val="Teksttreci811ptBezpogrubieniaMaelitery"/>
          <w:rFonts w:ascii="Times New Roman" w:hAnsi="Times New Roman" w:cs="Times New Roman"/>
          <w:color w:val="auto"/>
        </w:rPr>
        <w:t xml:space="preserve">OPIS PRZEDMIOTU ZAMÓWIENIA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0"/>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7F302160" w14:textId="01D27DDB" w:rsidR="004F1F9C" w:rsidRDefault="00595383"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bookmarkStart w:id="7" w:name="_Hlk94862242"/>
      <w:r w:rsidRPr="00F21419">
        <w:rPr>
          <w:rFonts w:ascii="Times New Roman" w:eastAsia="Times New Roman" w:hAnsi="Times New Roman" w:cs="Times New Roman"/>
          <w:color w:val="000000" w:themeColor="text1"/>
          <w:sz w:val="22"/>
          <w:szCs w:val="22"/>
          <w:lang w:eastAsia="en-US" w:bidi="ar-SA"/>
        </w:rPr>
        <w:t xml:space="preserve">Przedmiotem zamówienia jest </w:t>
      </w:r>
      <w:bookmarkStart w:id="8" w:name="_Hlk127180967"/>
      <w:r w:rsidR="00B71093" w:rsidRPr="004F1F9C">
        <w:rPr>
          <w:rFonts w:ascii="Times New Roman" w:hAnsi="Times New Roman" w:cs="Times New Roman"/>
          <w:color w:val="000000" w:themeColor="text1"/>
          <w:sz w:val="22"/>
          <w:szCs w:val="22"/>
          <w:lang w:eastAsia="ar-SA"/>
        </w:rPr>
        <w:t>„</w:t>
      </w:r>
      <w:r w:rsidR="00ED1C80">
        <w:rPr>
          <w:rFonts w:ascii="Times New Roman" w:hAnsi="Times New Roman" w:cs="Times New Roman"/>
          <w:color w:val="000000" w:themeColor="text1"/>
          <w:sz w:val="22"/>
          <w:szCs w:val="22"/>
          <w:lang w:eastAsia="ar-SA"/>
        </w:rPr>
        <w:t>Termomodernizacja budynku użyteczności publicznej przy ul. Sikorskiego 40 w Węglińcu</w:t>
      </w:r>
      <w:bookmarkStart w:id="9" w:name="_Hlk127180981"/>
      <w:bookmarkStart w:id="10" w:name="_Hlk39473926"/>
      <w:bookmarkEnd w:id="8"/>
      <w:r w:rsidR="004F1F9C" w:rsidRPr="004F1F9C">
        <w:rPr>
          <w:rFonts w:ascii="Times New Roman" w:hAnsi="Times New Roman" w:cs="Times New Roman"/>
          <w:color w:val="000000" w:themeColor="text1"/>
          <w:sz w:val="22"/>
          <w:szCs w:val="22"/>
          <w:lang w:eastAsia="ar-SA"/>
        </w:rPr>
        <w:t>”</w:t>
      </w:r>
    </w:p>
    <w:p w14:paraId="1F717DF9" w14:textId="07D13021" w:rsidR="00103ACD" w:rsidRPr="004F1F9C" w:rsidRDefault="00840050"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r w:rsidRPr="004F1F9C">
        <w:rPr>
          <w:rFonts w:ascii="Times New Roman" w:eastAsia="Times New Roman" w:hAnsi="Times New Roman" w:cs="Times New Roman"/>
          <w:color w:val="000000" w:themeColor="text1"/>
          <w:sz w:val="22"/>
          <w:szCs w:val="22"/>
        </w:rPr>
        <w:t xml:space="preserve">W ramach zadania wykonane zostaną m.in. następujące roboty budowlane: </w:t>
      </w:r>
    </w:p>
    <w:p w14:paraId="049B76A9" w14:textId="77777777" w:rsidR="00ED1C80" w:rsidRDefault="00ED1C80">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Montaż w kaskadzie pomp ciepła</w:t>
      </w:r>
    </w:p>
    <w:p w14:paraId="3BD6F25C" w14:textId="77777777" w:rsidR="00ED1C80" w:rsidRDefault="00ED1C80">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Centrala cieplna</w:t>
      </w:r>
    </w:p>
    <w:p w14:paraId="24FF13B3" w14:textId="68A36E7A" w:rsidR="00ED1C80" w:rsidRDefault="00ED1C80">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Modernizacja centralnego ogrzewania</w:t>
      </w:r>
    </w:p>
    <w:p w14:paraId="70144D28" w14:textId="77777777" w:rsidR="00351E22" w:rsidRDefault="00351E22">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Docieplenie stropów</w:t>
      </w:r>
    </w:p>
    <w:p w14:paraId="5DAE4562" w14:textId="76392BD8" w:rsidR="00351E22" w:rsidRDefault="00351E22">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Docieplenie połaci dachu</w:t>
      </w:r>
    </w:p>
    <w:p w14:paraId="65A79CFD" w14:textId="0A53EC24" w:rsidR="00351E22" w:rsidRDefault="00351E22">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Wymiana okien</w:t>
      </w:r>
    </w:p>
    <w:p w14:paraId="6AFE2DE0" w14:textId="4708CA60" w:rsidR="00351E22" w:rsidRDefault="00351E22">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Montaż instalacji fotowoltaicznej</w:t>
      </w:r>
    </w:p>
    <w:p w14:paraId="50B4B5C4" w14:textId="3748AA67" w:rsidR="00351E22" w:rsidRDefault="00351E22">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Pr>
          <w:rFonts w:ascii="Times New Roman" w:hAnsi="Times New Roman" w:cs="Times New Roman"/>
          <w:color w:val="000000" w:themeColor="text1"/>
          <w:sz w:val="22"/>
          <w:szCs w:val="22"/>
          <w:lang w:bidi="ar-SA"/>
        </w:rPr>
        <w:t>Wymiana oświetlenia na energooszczędne</w:t>
      </w:r>
    </w:p>
    <w:p w14:paraId="0EAEF893" w14:textId="77777777" w:rsidR="007C72A7" w:rsidRDefault="007C72A7" w:rsidP="007C72A7">
      <w:pPr>
        <w:pStyle w:val="Akapitzlist"/>
        <w:widowControl/>
        <w:autoSpaceDE w:val="0"/>
        <w:autoSpaceDN w:val="0"/>
        <w:adjustRightInd w:val="0"/>
        <w:rPr>
          <w:rFonts w:ascii="Times New Roman" w:hAnsi="Times New Roman" w:cs="Times New Roman"/>
          <w:color w:val="000000" w:themeColor="text1"/>
          <w:sz w:val="22"/>
          <w:szCs w:val="22"/>
          <w:lang w:bidi="ar-SA"/>
        </w:rPr>
      </w:pPr>
    </w:p>
    <w:p w14:paraId="7CFA8B2A" w14:textId="52EB69A6" w:rsidR="004A2045" w:rsidRPr="005F4152"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1" w:name="_Hlk127181027"/>
      <w:bookmarkEnd w:id="9"/>
      <w:r w:rsidRPr="005F4152">
        <w:rPr>
          <w:rFonts w:ascii="Times New Roman" w:eastAsia="Times New Roman" w:hAnsi="Times New Roman" w:cs="Times New Roman"/>
          <w:bCs/>
          <w:color w:val="000000" w:themeColor="text1"/>
          <w:sz w:val="22"/>
          <w:szCs w:val="22"/>
          <w:lang w:eastAsia="en-US" w:bidi="ar-SA"/>
        </w:rPr>
        <w:t>S</w:t>
      </w:r>
      <w:r w:rsidRPr="005F4152">
        <w:rPr>
          <w:rFonts w:ascii="Times New Roman" w:hAnsi="Times New Roman" w:cs="Times New Roman"/>
          <w:bCs/>
          <w:color w:val="000000" w:themeColor="text1"/>
          <w:sz w:val="22"/>
          <w:szCs w:val="22"/>
        </w:rPr>
        <w:t>zczegółowy opis przedmiotu zamówienia znajduje się w załączniku Nr 1</w:t>
      </w:r>
      <w:r w:rsidR="00156F7E">
        <w:rPr>
          <w:rFonts w:ascii="Times New Roman" w:hAnsi="Times New Roman" w:cs="Times New Roman"/>
          <w:bCs/>
          <w:color w:val="000000" w:themeColor="text1"/>
          <w:sz w:val="22"/>
          <w:szCs w:val="22"/>
        </w:rPr>
        <w:t>0</w:t>
      </w:r>
      <w:r>
        <w:rPr>
          <w:rFonts w:ascii="Times New Roman" w:hAnsi="Times New Roman" w:cs="Times New Roman"/>
          <w:bCs/>
          <w:color w:val="000000" w:themeColor="text1"/>
          <w:sz w:val="22"/>
          <w:szCs w:val="22"/>
        </w:rPr>
        <w:t xml:space="preserve"> </w:t>
      </w:r>
      <w:r w:rsidRPr="005F4152">
        <w:rPr>
          <w:rFonts w:ascii="Times New Roman" w:hAnsi="Times New Roman" w:cs="Times New Roman"/>
          <w:bCs/>
          <w:color w:val="000000" w:themeColor="text1"/>
          <w:sz w:val="22"/>
          <w:szCs w:val="22"/>
        </w:rPr>
        <w:t>do SWZ. Składają się na niego następujące dokumenty:</w:t>
      </w:r>
    </w:p>
    <w:p w14:paraId="32B9B51B" w14:textId="64DB61CE"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dokumentacja projektowa</w:t>
      </w:r>
      <w:r w:rsidR="00EE066D">
        <w:rPr>
          <w:rFonts w:ascii="Times New Roman" w:hAnsi="Times New Roman" w:cs="Times New Roman"/>
          <w:bCs/>
          <w:color w:val="000000" w:themeColor="text1"/>
          <w:sz w:val="22"/>
          <w:szCs w:val="22"/>
        </w:rPr>
        <w:t>,</w:t>
      </w:r>
    </w:p>
    <w:p w14:paraId="1965A78D" w14:textId="07AFAC06"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techniczn</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wykonania i odbioru robót budowlanych (STWiOR</w:t>
      </w:r>
      <w:r w:rsidR="007A7A50">
        <w:rPr>
          <w:rFonts w:ascii="Times New Roman" w:hAnsi="Times New Roman" w:cs="Times New Roman"/>
          <w:bCs/>
          <w:color w:val="000000" w:themeColor="text1"/>
          <w:sz w:val="22"/>
          <w:szCs w:val="22"/>
        </w:rPr>
        <w:t>B</w:t>
      </w:r>
      <w:r w:rsidRPr="005F4152">
        <w:rPr>
          <w:rFonts w:ascii="Times New Roman" w:hAnsi="Times New Roman" w:cs="Times New Roman"/>
          <w:bCs/>
          <w:color w:val="000000" w:themeColor="text1"/>
          <w:sz w:val="22"/>
          <w:szCs w:val="22"/>
        </w:rPr>
        <w:t xml:space="preserve">), </w:t>
      </w:r>
    </w:p>
    <w:p w14:paraId="6BD97E6C" w14:textId="29CD81D5"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 robót</w:t>
      </w:r>
      <w:r w:rsidR="00EE066D">
        <w:rPr>
          <w:rFonts w:ascii="Times New Roman" w:hAnsi="Times New Roman" w:cs="Times New Roman"/>
          <w:bCs/>
          <w:color w:val="000000" w:themeColor="text1"/>
          <w:sz w:val="22"/>
          <w:szCs w:val="22"/>
        </w:rPr>
        <w:t>.</w:t>
      </w:r>
    </w:p>
    <w:p w14:paraId="51B2934F" w14:textId="243730F4" w:rsidR="009F2CB5" w:rsidRPr="007C72A7" w:rsidRDefault="004A2045" w:rsidP="007C72A7">
      <w:pPr>
        <w:pStyle w:val="Akapitzlist"/>
        <w:numPr>
          <w:ilvl w:val="0"/>
          <w:numId w:val="68"/>
        </w:numPr>
        <w:autoSpaceDE w:val="0"/>
        <w:autoSpaceDN w:val="0"/>
        <w:adjustRightInd w:val="0"/>
        <w:jc w:val="both"/>
        <w:rPr>
          <w:rFonts w:ascii="Times New Roman" w:hAnsi="Times New Roman" w:cs="Times New Roman"/>
          <w:iCs/>
          <w:color w:val="000000" w:themeColor="text1"/>
          <w:sz w:val="22"/>
          <w:szCs w:val="22"/>
        </w:rPr>
      </w:pPr>
      <w:r w:rsidRPr="007C72A7">
        <w:rPr>
          <w:rFonts w:ascii="Times New Roman" w:hAnsi="Times New Roman" w:cs="Times New Roman"/>
          <w:iCs/>
          <w:color w:val="000000" w:themeColor="text1"/>
          <w:sz w:val="22"/>
          <w:szCs w:val="22"/>
        </w:rPr>
        <w:t xml:space="preserve">Z uwagi na to, </w:t>
      </w:r>
      <w:r w:rsidRPr="007C72A7">
        <w:rPr>
          <w:rFonts w:ascii="Times New Roman" w:eastAsia="Calibri" w:hAnsi="Times New Roman" w:cs="Times New Roman"/>
          <w:iCs/>
          <w:color w:val="000000" w:themeColor="text1"/>
          <w:sz w:val="22"/>
          <w:szCs w:val="22"/>
        </w:rPr>
        <w:t>ż</w:t>
      </w:r>
      <w:r w:rsidRPr="007C72A7">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 dokumentacji projektowej o której mowa w pkt 1) oraz STW</w:t>
      </w:r>
      <w:r w:rsidR="007A7A50" w:rsidRPr="007C72A7">
        <w:rPr>
          <w:rFonts w:ascii="Times New Roman" w:hAnsi="Times New Roman" w:cs="Times New Roman"/>
          <w:iCs/>
          <w:color w:val="000000" w:themeColor="text1"/>
          <w:sz w:val="22"/>
          <w:szCs w:val="22"/>
        </w:rPr>
        <w:t>i</w:t>
      </w:r>
      <w:r w:rsidRPr="007C72A7">
        <w:rPr>
          <w:rFonts w:ascii="Times New Roman" w:hAnsi="Times New Roman" w:cs="Times New Roman"/>
          <w:iCs/>
          <w:color w:val="000000" w:themeColor="text1"/>
          <w:sz w:val="22"/>
          <w:szCs w:val="22"/>
        </w:rPr>
        <w:t>ORB</w:t>
      </w:r>
      <w:r w:rsidR="000D4115" w:rsidRPr="007C72A7">
        <w:rPr>
          <w:rFonts w:ascii="Times New Roman" w:hAnsi="Times New Roman" w:cs="Times New Roman"/>
          <w:iCs/>
          <w:color w:val="000000" w:themeColor="text1"/>
          <w:sz w:val="22"/>
          <w:szCs w:val="22"/>
        </w:rPr>
        <w:t xml:space="preserve"> oraz w opisie przedmiotu zamówienia zawartym w niniejszej SWZ</w:t>
      </w:r>
      <w:r w:rsidRPr="007C72A7">
        <w:rPr>
          <w:rFonts w:ascii="Times New Roman" w:hAnsi="Times New Roman" w:cs="Times New Roman"/>
          <w:iCs/>
          <w:color w:val="000000" w:themeColor="text1"/>
          <w:sz w:val="22"/>
          <w:szCs w:val="22"/>
        </w:rPr>
        <w:t>. Przedmiar robót ma charakter pomocniczy. Wyst</w:t>
      </w:r>
      <w:r w:rsidRPr="007C72A7">
        <w:rPr>
          <w:rFonts w:ascii="Times New Roman" w:eastAsia="Calibri" w:hAnsi="Times New Roman" w:cs="Times New Roman"/>
          <w:iCs/>
          <w:color w:val="000000" w:themeColor="text1"/>
          <w:sz w:val="22"/>
          <w:szCs w:val="22"/>
        </w:rPr>
        <w:t>ą</w:t>
      </w:r>
      <w:r w:rsidRPr="007C72A7">
        <w:rPr>
          <w:rFonts w:ascii="Times New Roman" w:hAnsi="Times New Roman" w:cs="Times New Roman"/>
          <w:iCs/>
          <w:color w:val="000000" w:themeColor="text1"/>
          <w:sz w:val="22"/>
          <w:szCs w:val="22"/>
        </w:rPr>
        <w:t>pienie w trakcie realizacji umowy robót nieujętych w przedmiarze lub robót w wi</w:t>
      </w:r>
      <w:r w:rsidRPr="007C72A7">
        <w:rPr>
          <w:rFonts w:ascii="Times New Roman" w:eastAsia="Calibri" w:hAnsi="Times New Roman" w:cs="Times New Roman"/>
          <w:iCs/>
          <w:color w:val="000000" w:themeColor="text1"/>
          <w:sz w:val="22"/>
          <w:szCs w:val="22"/>
        </w:rPr>
        <w:t>ę</w:t>
      </w:r>
      <w:r w:rsidRPr="007C72A7">
        <w:rPr>
          <w:rFonts w:ascii="Times New Roman" w:hAnsi="Times New Roman" w:cs="Times New Roman"/>
          <w:iCs/>
          <w:color w:val="000000" w:themeColor="text1"/>
          <w:sz w:val="22"/>
          <w:szCs w:val="22"/>
        </w:rPr>
        <w:t>kszej ilo</w:t>
      </w:r>
      <w:r w:rsidRPr="007C72A7">
        <w:rPr>
          <w:rFonts w:ascii="Times New Roman" w:eastAsia="Calibri" w:hAnsi="Times New Roman" w:cs="Times New Roman"/>
          <w:iCs/>
          <w:color w:val="000000" w:themeColor="text1"/>
          <w:sz w:val="22"/>
          <w:szCs w:val="22"/>
        </w:rPr>
        <w:t>ś</w:t>
      </w:r>
      <w:r w:rsidRPr="007C72A7">
        <w:rPr>
          <w:rFonts w:ascii="Times New Roman" w:hAnsi="Times New Roman" w:cs="Times New Roman"/>
          <w:iCs/>
          <w:color w:val="000000" w:themeColor="text1"/>
          <w:sz w:val="22"/>
          <w:szCs w:val="22"/>
        </w:rPr>
        <w:t>ci w stosunku do przyjętej w przedmiarze nie b</w:t>
      </w:r>
      <w:r w:rsidRPr="007C72A7">
        <w:rPr>
          <w:rFonts w:ascii="Times New Roman" w:eastAsia="Calibri" w:hAnsi="Times New Roman" w:cs="Times New Roman"/>
          <w:iCs/>
          <w:color w:val="000000" w:themeColor="text1"/>
          <w:sz w:val="22"/>
          <w:szCs w:val="22"/>
        </w:rPr>
        <w:t>ę</w:t>
      </w:r>
      <w:r w:rsidRPr="007C72A7">
        <w:rPr>
          <w:rFonts w:ascii="Times New Roman" w:hAnsi="Times New Roman" w:cs="Times New Roman"/>
          <w:iCs/>
          <w:color w:val="000000" w:themeColor="text1"/>
          <w:sz w:val="22"/>
          <w:szCs w:val="22"/>
        </w:rPr>
        <w:t>dzie uprawnia</w:t>
      </w:r>
      <w:r w:rsidRPr="007C72A7">
        <w:rPr>
          <w:rFonts w:ascii="Times New Roman" w:eastAsia="Calibri" w:hAnsi="Times New Roman" w:cs="Times New Roman"/>
          <w:iCs/>
          <w:color w:val="000000" w:themeColor="text1"/>
          <w:sz w:val="22"/>
          <w:szCs w:val="22"/>
        </w:rPr>
        <w:t>ł</w:t>
      </w:r>
      <w:r w:rsidRPr="007C72A7">
        <w:rPr>
          <w:rFonts w:ascii="Times New Roman" w:hAnsi="Times New Roman" w:cs="Times New Roman"/>
          <w:iCs/>
          <w:color w:val="000000" w:themeColor="text1"/>
          <w:sz w:val="22"/>
          <w:szCs w:val="22"/>
        </w:rPr>
        <w:t xml:space="preserve">o wykonawcy do </w:t>
      </w:r>
      <w:r w:rsidRPr="007C72A7">
        <w:rPr>
          <w:rFonts w:ascii="Times New Roman" w:eastAsia="Calibri" w:hAnsi="Times New Roman" w:cs="Times New Roman"/>
          <w:iCs/>
          <w:color w:val="000000" w:themeColor="text1"/>
          <w:sz w:val="22"/>
          <w:szCs w:val="22"/>
        </w:rPr>
        <w:t>żą</w:t>
      </w:r>
      <w:r w:rsidRPr="007C72A7">
        <w:rPr>
          <w:rFonts w:ascii="Times New Roman" w:hAnsi="Times New Roman" w:cs="Times New Roman"/>
          <w:iCs/>
          <w:color w:val="000000" w:themeColor="text1"/>
          <w:sz w:val="22"/>
          <w:szCs w:val="22"/>
        </w:rPr>
        <w:t>dania dodatkowego wynagrodzenia - je</w:t>
      </w:r>
      <w:r w:rsidRPr="007C72A7">
        <w:rPr>
          <w:rFonts w:ascii="Times New Roman" w:eastAsia="Calibri" w:hAnsi="Times New Roman" w:cs="Times New Roman"/>
          <w:iCs/>
          <w:color w:val="000000" w:themeColor="text1"/>
          <w:sz w:val="22"/>
          <w:szCs w:val="22"/>
        </w:rPr>
        <w:t>ż</w:t>
      </w:r>
      <w:r w:rsidRPr="007C72A7">
        <w:rPr>
          <w:rFonts w:ascii="Times New Roman" w:hAnsi="Times New Roman" w:cs="Times New Roman"/>
          <w:iCs/>
          <w:color w:val="000000" w:themeColor="text1"/>
          <w:sz w:val="22"/>
          <w:szCs w:val="22"/>
        </w:rPr>
        <w:t>eli roboty te uj</w:t>
      </w:r>
      <w:r w:rsidRPr="007C72A7">
        <w:rPr>
          <w:rFonts w:ascii="Times New Roman" w:eastAsia="Calibri" w:hAnsi="Times New Roman" w:cs="Times New Roman"/>
          <w:iCs/>
          <w:color w:val="000000" w:themeColor="text1"/>
          <w:sz w:val="22"/>
          <w:szCs w:val="22"/>
        </w:rPr>
        <w:t>ę</w:t>
      </w:r>
      <w:r w:rsidRPr="007C72A7">
        <w:rPr>
          <w:rFonts w:ascii="Times New Roman" w:hAnsi="Times New Roman" w:cs="Times New Roman"/>
          <w:iCs/>
          <w:color w:val="000000" w:themeColor="text1"/>
          <w:sz w:val="22"/>
          <w:szCs w:val="22"/>
        </w:rPr>
        <w:t>te by</w:t>
      </w:r>
      <w:r w:rsidRPr="007C72A7">
        <w:rPr>
          <w:rFonts w:ascii="Times New Roman" w:eastAsia="Calibri" w:hAnsi="Times New Roman" w:cs="Times New Roman"/>
          <w:iCs/>
          <w:color w:val="000000" w:themeColor="text1"/>
          <w:sz w:val="22"/>
          <w:szCs w:val="22"/>
        </w:rPr>
        <w:t>ł</w:t>
      </w:r>
      <w:r w:rsidRPr="007C72A7">
        <w:rPr>
          <w:rFonts w:ascii="Times New Roman" w:hAnsi="Times New Roman" w:cs="Times New Roman"/>
          <w:iCs/>
          <w:color w:val="000000" w:themeColor="text1"/>
          <w:sz w:val="22"/>
          <w:szCs w:val="22"/>
        </w:rPr>
        <w:t>y w</w:t>
      </w:r>
      <w:r w:rsidR="00BB50B2" w:rsidRPr="007C72A7">
        <w:rPr>
          <w:rFonts w:ascii="Times New Roman" w:hAnsi="Times New Roman" w:cs="Times New Roman"/>
          <w:iCs/>
          <w:color w:val="000000" w:themeColor="text1"/>
          <w:sz w:val="22"/>
          <w:szCs w:val="22"/>
        </w:rPr>
        <w:t> </w:t>
      </w:r>
      <w:r w:rsidRPr="007C72A7">
        <w:rPr>
          <w:rFonts w:ascii="Times New Roman" w:hAnsi="Times New Roman" w:cs="Times New Roman"/>
          <w:iCs/>
          <w:color w:val="000000" w:themeColor="text1"/>
          <w:sz w:val="22"/>
          <w:szCs w:val="22"/>
        </w:rPr>
        <w:t>dokumentacji projektowej o której mowa w pkt 1) lub STW</w:t>
      </w:r>
      <w:r w:rsidR="007A7A50" w:rsidRPr="007C72A7">
        <w:rPr>
          <w:rFonts w:ascii="Times New Roman" w:hAnsi="Times New Roman" w:cs="Times New Roman"/>
          <w:iCs/>
          <w:color w:val="000000" w:themeColor="text1"/>
          <w:sz w:val="22"/>
          <w:szCs w:val="22"/>
        </w:rPr>
        <w:t>i</w:t>
      </w:r>
      <w:r w:rsidRPr="007C72A7">
        <w:rPr>
          <w:rFonts w:ascii="Times New Roman" w:hAnsi="Times New Roman" w:cs="Times New Roman"/>
          <w:iCs/>
          <w:color w:val="000000" w:themeColor="text1"/>
          <w:sz w:val="22"/>
          <w:szCs w:val="22"/>
        </w:rPr>
        <w:t>ORB.</w:t>
      </w:r>
    </w:p>
    <w:p w14:paraId="5D9A63B6" w14:textId="3BDB0A15" w:rsidR="007C72A7" w:rsidRPr="007C72A7" w:rsidRDefault="007C72A7" w:rsidP="007C72A7">
      <w:pPr>
        <w:pStyle w:val="Akapitzlist"/>
        <w:widowControl/>
        <w:numPr>
          <w:ilvl w:val="0"/>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bookmarkStart w:id="12" w:name="_Hlk94603207"/>
      <w:r w:rsidRPr="007C72A7">
        <w:rPr>
          <w:rFonts w:ascii="Times New Roman" w:eastAsia="Times New Roman" w:hAnsi="Times New Roman" w:cs="Times New Roman"/>
          <w:color w:val="000000" w:themeColor="text1"/>
          <w:sz w:val="22"/>
          <w:szCs w:val="22"/>
          <w:lang w:eastAsia="en-US" w:bidi="ar-SA"/>
        </w:rPr>
        <w:t>Harmonogramu prac instalacyjnych związanych z pracą w pomieszczeniach ośrodka zdrowia, apteki, pogotowia ratunkowego</w:t>
      </w:r>
      <w:r>
        <w:rPr>
          <w:rFonts w:ascii="Times New Roman" w:eastAsia="Times New Roman" w:hAnsi="Times New Roman" w:cs="Times New Roman"/>
          <w:color w:val="000000" w:themeColor="text1"/>
          <w:sz w:val="22"/>
          <w:szCs w:val="22"/>
          <w:lang w:eastAsia="en-US" w:bidi="ar-SA"/>
        </w:rPr>
        <w:t xml:space="preserve">, mieszkaniach </w:t>
      </w:r>
      <w:r w:rsidRPr="007C72A7">
        <w:rPr>
          <w:rFonts w:ascii="Times New Roman" w:eastAsia="Times New Roman" w:hAnsi="Times New Roman" w:cs="Times New Roman"/>
          <w:color w:val="000000" w:themeColor="text1"/>
          <w:sz w:val="22"/>
          <w:szCs w:val="22"/>
          <w:lang w:eastAsia="en-US" w:bidi="ar-SA"/>
        </w:rPr>
        <w:t xml:space="preserve"> oraz gabinetów lekarskich należy indywidualnie uzgodnić z użytkownikami z uwzględnieniem zachowania ciągłości świadczonych przez nich usług.</w:t>
      </w:r>
    </w:p>
    <w:p w14:paraId="06F029EB" w14:textId="77777777" w:rsidR="007C72A7" w:rsidRPr="00564C69" w:rsidRDefault="007C72A7" w:rsidP="007C72A7">
      <w:pPr>
        <w:pStyle w:val="Akapitzlist"/>
        <w:widowControl/>
        <w:numPr>
          <w:ilvl w:val="0"/>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 xml:space="preserve"> Prace instalacyjne w zakresie instalacji elektrycznych należy wykonywać z zachowaniem dostaw energii do budynku, każdorazowe wyłączenie dostaw energii może wystąpić po wcześniejszym uzgodnieniu z użytkownikiem;</w:t>
      </w:r>
    </w:p>
    <w:p w14:paraId="4684C5F5" w14:textId="77777777" w:rsidR="007C72A7" w:rsidRPr="00564C69" w:rsidRDefault="007C72A7" w:rsidP="007C72A7">
      <w:pPr>
        <w:pStyle w:val="Akapitzlist"/>
        <w:widowControl/>
        <w:numPr>
          <w:ilvl w:val="0"/>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Roboty budowlane należy prowadzić w sposób umożliwiający korzystanie z obiektu przez użytkowników i interesantów, pacjentów.</w:t>
      </w:r>
    </w:p>
    <w:p w14:paraId="6EAB1A93" w14:textId="77777777" w:rsidR="007C72A7" w:rsidRPr="00564C69" w:rsidRDefault="007C72A7" w:rsidP="007C72A7">
      <w:pPr>
        <w:pStyle w:val="Akapitzlist"/>
        <w:widowControl/>
        <w:numPr>
          <w:ilvl w:val="0"/>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lastRenderedPageBreak/>
        <w:t xml:space="preserve">Zamawiający zastrzega sobie możliwość przejęcia materiałów pochodzących z demontażu części instalacyjnych tj. np. grzejników pomp kotłów złomu z demontażu i wskaże wykonawcy miejsce jego składowania w obrębie terenu budowy. </w:t>
      </w:r>
    </w:p>
    <w:p w14:paraId="352759B0" w14:textId="77777777" w:rsidR="007C72A7" w:rsidRPr="00564C69" w:rsidRDefault="007C72A7" w:rsidP="007C72A7">
      <w:pPr>
        <w:pStyle w:val="Akapitzlist"/>
        <w:widowControl/>
        <w:numPr>
          <w:ilvl w:val="0"/>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Zamawiający informuje, że przedmiot realizacji inwestycji w zakresie sieci gazowych zewnętrznych i montażu zbiornika obejmuje wykonanie przedmiotowego zakresu robót z uwzględnieniem zawarcia umowy dzierżawy i dostawy zbiornika w imieniu Zamawiającego przez dostawcę gazu wskazanego przez Zamawiającego.</w:t>
      </w:r>
    </w:p>
    <w:bookmarkEnd w:id="12"/>
    <w:p w14:paraId="41A87826" w14:textId="77777777" w:rsidR="007C72A7" w:rsidRPr="00564C69" w:rsidRDefault="007C72A7" w:rsidP="007C72A7">
      <w:pPr>
        <w:pStyle w:val="Akapitzlist"/>
        <w:widowControl/>
        <w:autoSpaceDE w:val="0"/>
        <w:autoSpaceDN w:val="0"/>
        <w:adjustRightInd w:val="0"/>
        <w:ind w:left="360"/>
        <w:jc w:val="both"/>
        <w:rPr>
          <w:rFonts w:ascii="Times New Roman" w:eastAsia="Times New Roman" w:hAnsi="Times New Roman" w:cs="Times New Roman"/>
          <w:color w:val="000000" w:themeColor="text1"/>
          <w:sz w:val="22"/>
          <w:szCs w:val="22"/>
          <w:lang w:eastAsia="en-US" w:bidi="ar-SA"/>
        </w:rPr>
      </w:pPr>
    </w:p>
    <w:p w14:paraId="4B41FA78" w14:textId="18F5479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hAnsi="Times New Roman" w:cs="Times New Roman"/>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9F2CB5">
        <w:rPr>
          <w:rFonts w:ascii="Times New Roman" w:hAnsi="Times New Roman" w:cs="Times New Roman"/>
          <w:bCs/>
          <w:i/>
          <w:color w:val="000000" w:themeColor="text1"/>
          <w:sz w:val="22"/>
          <w:szCs w:val="22"/>
        </w:rPr>
        <w:t>„lub równoważne”.</w:t>
      </w:r>
    </w:p>
    <w:p w14:paraId="4797CEEB"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w:t>
      </w:r>
    </w:p>
    <w:p w14:paraId="42718C6A"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3AEB10D0"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7735A0C" w14:textId="25A6A82E"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Materiały zastosowane przez Wykonawcę przy wykonywaniu robót muszą być nowe i nieużywane, odpowiadać wymaganiom norm i przepisów wymienionych w Specyfikacji Technicznej Wykonania i</w:t>
      </w:r>
      <w:r w:rsidR="0097162E">
        <w:rPr>
          <w:rFonts w:ascii="Times New Roman" w:eastAsia="Times New Roman" w:hAnsi="Times New Roman" w:cs="Times New Roman"/>
          <w:color w:val="000000" w:themeColor="text1"/>
          <w:sz w:val="22"/>
          <w:szCs w:val="22"/>
        </w:rPr>
        <w:t> </w:t>
      </w:r>
      <w:r w:rsidRPr="009F2CB5">
        <w:rPr>
          <w:rFonts w:ascii="Times New Roman" w:eastAsia="Times New Roman" w:hAnsi="Times New Roman" w:cs="Times New Roman"/>
          <w:color w:val="000000" w:themeColor="text1"/>
          <w:sz w:val="22"/>
          <w:szCs w:val="22"/>
        </w:rPr>
        <w:t>Odbioru Robót, posiadać wymagane polskimi przepisami atesty i certyfikaty, w tym również świadectwa dopuszczenia do obrotu oraz certyfikaty bezpieczeństwa.</w:t>
      </w:r>
      <w:bookmarkStart w:id="13" w:name="_Hlk89255602"/>
      <w:bookmarkEnd w:id="10"/>
    </w:p>
    <w:p w14:paraId="03E2E3C3" w14:textId="4477EAB1" w:rsidR="00500F8F" w:rsidRPr="009F2CB5" w:rsidRDefault="00500F8F"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lang w:eastAsia="en-US" w:bidi="ar-SA"/>
        </w:rPr>
        <w:t>W ramach zamówienia Wykonawca jest zobowiązany, we własnym  zakresie i na własny koszt, do:</w:t>
      </w:r>
    </w:p>
    <w:p w14:paraId="7EE43DB9" w14:textId="77777777" w:rsidR="007C72A7" w:rsidRPr="00564C69" w:rsidRDefault="007C72A7" w:rsidP="007C72A7">
      <w:pPr>
        <w:pStyle w:val="Akapitzlist"/>
        <w:widowControl/>
        <w:numPr>
          <w:ilvl w:val="1"/>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617600">
        <w:rPr>
          <w:rFonts w:ascii="Times New Roman" w:eastAsia="Times New Roman" w:hAnsi="Times New Roman" w:cs="Times New Roman"/>
          <w:color w:val="000000" w:themeColor="text1"/>
          <w:sz w:val="22"/>
          <w:szCs w:val="22"/>
          <w:lang w:eastAsia="en-US" w:bidi="ar-SA"/>
        </w:rPr>
        <w:t xml:space="preserve">oznakowania i zabezpieczenia placu budowy, zapewnienie bezpieczeństwa ruchu (obejmujące </w:t>
      </w:r>
      <w:r w:rsidRPr="00564C69">
        <w:rPr>
          <w:rFonts w:ascii="Times New Roman" w:eastAsia="Times New Roman" w:hAnsi="Times New Roman" w:cs="Times New Roman"/>
          <w:color w:val="000000" w:themeColor="text1"/>
          <w:sz w:val="22"/>
          <w:szCs w:val="22"/>
          <w:lang w:eastAsia="en-US" w:bidi="ar-SA"/>
        </w:rPr>
        <w:t xml:space="preserve">też poruszanie się po terenie budowy) ze szczególnym uwzględnieniem bezpieczeństwa osób </w:t>
      </w:r>
      <w:r w:rsidRPr="00564C69">
        <w:rPr>
          <w:rFonts w:ascii="Times New Roman" w:eastAsia="Times New Roman" w:hAnsi="Times New Roman" w:cs="Times New Roman"/>
          <w:color w:val="000000" w:themeColor="text1"/>
          <w:sz w:val="22"/>
          <w:szCs w:val="22"/>
          <w:u w:val="single"/>
          <w:lang w:eastAsia="en-US" w:bidi="ar-SA"/>
        </w:rPr>
        <w:t>przebywających i pacjentów;</w:t>
      </w:r>
      <w:r w:rsidRPr="00564C69">
        <w:rPr>
          <w:rFonts w:ascii="Times New Roman" w:eastAsia="Times New Roman" w:hAnsi="Times New Roman" w:cs="Times New Roman"/>
          <w:color w:val="000000" w:themeColor="text1"/>
          <w:sz w:val="22"/>
          <w:szCs w:val="22"/>
          <w:lang w:eastAsia="en-US" w:bidi="ar-SA"/>
        </w:rPr>
        <w:t xml:space="preserve"> oraz zapewnienie i dojazdu służb specjalnych;</w:t>
      </w:r>
    </w:p>
    <w:p w14:paraId="1520CC3C" w14:textId="34C8F065" w:rsidR="007C72A7" w:rsidRPr="00564C69" w:rsidRDefault="007C72A7" w:rsidP="007C72A7">
      <w:pPr>
        <w:pStyle w:val="Akapitzlist"/>
        <w:widowControl/>
        <w:numPr>
          <w:ilvl w:val="1"/>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zapewnienia obsługi geodezyjnej inwestycji oraz obsługi archeologicznej</w:t>
      </w:r>
      <w:r w:rsidR="0041163C">
        <w:rPr>
          <w:rFonts w:ascii="Times New Roman" w:eastAsia="Times New Roman" w:hAnsi="Times New Roman" w:cs="Times New Roman"/>
          <w:color w:val="000000" w:themeColor="text1"/>
          <w:sz w:val="22"/>
          <w:szCs w:val="22"/>
          <w:lang w:eastAsia="en-US" w:bidi="ar-SA"/>
        </w:rPr>
        <w:t xml:space="preserve"> – jeżeli dotyczy</w:t>
      </w:r>
    </w:p>
    <w:p w14:paraId="2647CE2C" w14:textId="77777777" w:rsidR="007C72A7" w:rsidRPr="00564C69" w:rsidRDefault="007C72A7" w:rsidP="007C72A7">
      <w:pPr>
        <w:pStyle w:val="Akapitzlist"/>
        <w:widowControl/>
        <w:numPr>
          <w:ilvl w:val="1"/>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 xml:space="preserve">rozwiązania kwestii poboru wody  i energii elektrycznej; </w:t>
      </w:r>
    </w:p>
    <w:p w14:paraId="2BBD468D" w14:textId="77777777" w:rsidR="007C72A7" w:rsidRPr="00564C69" w:rsidRDefault="007C72A7" w:rsidP="007C72A7">
      <w:pPr>
        <w:widowControl/>
        <w:numPr>
          <w:ilvl w:val="1"/>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uczestniczenia w radach budowy zwoływanych nie rzadziej niż dwa w miesiącu oraz na każde wezwanie Zamawiającego);</w:t>
      </w:r>
    </w:p>
    <w:p w14:paraId="17485D87" w14:textId="77777777" w:rsidR="007C72A7" w:rsidRPr="00564C69" w:rsidRDefault="007C72A7" w:rsidP="007C72A7">
      <w:pPr>
        <w:widowControl/>
        <w:numPr>
          <w:ilvl w:val="1"/>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uporządkowania terenu po zakończeniu budowy;</w:t>
      </w:r>
    </w:p>
    <w:p w14:paraId="4E38B066" w14:textId="77777777" w:rsidR="007C72A7" w:rsidRPr="00564C69" w:rsidRDefault="007C72A7" w:rsidP="007C72A7">
      <w:pPr>
        <w:widowControl/>
        <w:numPr>
          <w:ilvl w:val="1"/>
          <w:numId w:val="68"/>
        </w:numPr>
        <w:autoSpaceDE w:val="0"/>
        <w:autoSpaceDN w:val="0"/>
        <w:adjustRightInd w:val="0"/>
        <w:jc w:val="both"/>
        <w:rPr>
          <w:rFonts w:ascii="Times New Roman" w:eastAsia="Times New Roman" w:hAnsi="Times New Roman" w:cs="Times New Roman"/>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 xml:space="preserve">dokonania wywozu gruzu i innych materiałów rozbiórkowych oraz odpadów. Wykonawca ponosi wszelkie koszty związane z utylizacją odpadów, przekazaniem i transportem odpadów  na składowisko </w:t>
      </w:r>
    </w:p>
    <w:p w14:paraId="6FD42746" w14:textId="77777777" w:rsidR="007C72A7" w:rsidRPr="00564C69" w:rsidRDefault="007C72A7" w:rsidP="007C72A7">
      <w:pPr>
        <w:widowControl/>
        <w:numPr>
          <w:ilvl w:val="1"/>
          <w:numId w:val="68"/>
        </w:numPr>
        <w:autoSpaceDE w:val="0"/>
        <w:autoSpaceDN w:val="0"/>
        <w:adjustRightInd w:val="0"/>
        <w:jc w:val="both"/>
        <w:rPr>
          <w:rFonts w:asciiTheme="minorHAnsi" w:eastAsiaTheme="minorHAnsi" w:hAnsiTheme="minorHAnsi" w:cstheme="minorBidi"/>
          <w:color w:val="000000" w:themeColor="text1"/>
          <w:sz w:val="22"/>
          <w:szCs w:val="22"/>
          <w:lang w:eastAsia="en-US" w:bidi="ar-SA"/>
        </w:rPr>
      </w:pPr>
      <w:r w:rsidRPr="00564C69">
        <w:rPr>
          <w:rFonts w:ascii="Times New Roman" w:eastAsia="Times New Roman" w:hAnsi="Times New Roman" w:cs="Times New Roman"/>
          <w:color w:val="000000" w:themeColor="text1"/>
          <w:sz w:val="22"/>
          <w:szCs w:val="22"/>
          <w:lang w:eastAsia="en-US" w:bidi="ar-SA"/>
        </w:rPr>
        <w:t xml:space="preserve">przedłożenia przed zawarciem umowy dokumentu potwierdzającego, że Wykonawca w okresie realizacji umowy  jest ubezpieczony od odpowiedzialności cywilnej w zakresie prowadzonej działalności związanej z przedmiotem zamówienia </w:t>
      </w:r>
      <w:r w:rsidRPr="00564C69">
        <w:rPr>
          <w:rFonts w:ascii="Times New Roman" w:eastAsia="Times New Roman" w:hAnsi="Times New Roman" w:cs="Times New Roman"/>
          <w:b/>
          <w:bCs/>
          <w:color w:val="000000" w:themeColor="text1"/>
          <w:sz w:val="22"/>
          <w:szCs w:val="22"/>
          <w:lang w:eastAsia="en-US" w:bidi="ar-SA"/>
        </w:rPr>
        <w:t>na kwotę nie mniejszą niż 2 000 000 zł,</w:t>
      </w:r>
      <w:r w:rsidRPr="00564C69">
        <w:rPr>
          <w:rFonts w:ascii="Times New Roman" w:eastAsia="Times New Roman" w:hAnsi="Times New Roman" w:cs="Times New Roman"/>
          <w:color w:val="000000" w:themeColor="text1"/>
          <w:sz w:val="22"/>
          <w:szCs w:val="22"/>
          <w:lang w:eastAsia="en-US" w:bidi="ar-SA"/>
        </w:rPr>
        <w:t xml:space="preserve"> w całym okresie trwania umowy, a na 7 dni przed zakończeniem obowiązywania przedłożonej polisy przedłoży nowy aktualny dokument kontynuacji ubezpieczenia pod rygorem wstrzymania budowy z winy Wykonawcy;</w:t>
      </w:r>
    </w:p>
    <w:p w14:paraId="38F389B0" w14:textId="039CCE9C" w:rsidR="007C72A7" w:rsidRPr="00564C69" w:rsidRDefault="007C72A7" w:rsidP="007C72A7">
      <w:pPr>
        <w:widowControl/>
        <w:numPr>
          <w:ilvl w:val="1"/>
          <w:numId w:val="68"/>
        </w:numPr>
        <w:autoSpaceDE w:val="0"/>
        <w:autoSpaceDN w:val="0"/>
        <w:adjustRightInd w:val="0"/>
        <w:jc w:val="both"/>
        <w:rPr>
          <w:rFonts w:ascii="Times New Roman" w:hAnsi="Times New Roman" w:cs="Times New Roman"/>
          <w:color w:val="000000" w:themeColor="text1"/>
          <w:sz w:val="22"/>
          <w:szCs w:val="22"/>
          <w:lang w:eastAsia="en-US" w:bidi="ar-SA"/>
        </w:rPr>
      </w:pPr>
      <w:r w:rsidRPr="00564C69">
        <w:rPr>
          <w:rFonts w:ascii="Times New Roman" w:eastAsiaTheme="minorHAnsi" w:hAnsi="Times New Roman" w:cs="Times New Roman"/>
          <w:color w:val="000000" w:themeColor="text1"/>
          <w:sz w:val="22"/>
          <w:szCs w:val="22"/>
          <w:lang w:eastAsia="en-US" w:bidi="ar-SA"/>
        </w:rPr>
        <w:lastRenderedPageBreak/>
        <w:t xml:space="preserve">sporządzenia harmonogramu rzeczowo-finansowego realizacji przedmiotu zamówienia </w:t>
      </w:r>
      <w:r w:rsidR="00C23276">
        <w:rPr>
          <w:rFonts w:ascii="Times New Roman" w:eastAsiaTheme="minorHAnsi" w:hAnsi="Times New Roman" w:cs="Times New Roman"/>
          <w:color w:val="000000" w:themeColor="text1"/>
          <w:sz w:val="22"/>
          <w:szCs w:val="22"/>
          <w:lang w:eastAsia="en-US" w:bidi="ar-SA"/>
        </w:rPr>
        <w:t xml:space="preserve">w terminie do 5 dni od </w:t>
      </w:r>
      <w:r w:rsidRPr="00564C69">
        <w:rPr>
          <w:rFonts w:ascii="Times New Roman" w:eastAsiaTheme="minorHAnsi" w:hAnsi="Times New Roman" w:cs="Times New Roman"/>
          <w:color w:val="000000" w:themeColor="text1"/>
          <w:sz w:val="22"/>
          <w:szCs w:val="22"/>
          <w:lang w:eastAsia="en-US" w:bidi="ar-SA"/>
        </w:rPr>
        <w:t xml:space="preserve">podpisaniem umowy, </w:t>
      </w:r>
    </w:p>
    <w:p w14:paraId="71F5F615" w14:textId="77777777" w:rsidR="007C72A7" w:rsidRPr="00564C69" w:rsidRDefault="007C72A7" w:rsidP="007C72A7">
      <w:pPr>
        <w:widowControl/>
        <w:numPr>
          <w:ilvl w:val="1"/>
          <w:numId w:val="68"/>
        </w:numPr>
        <w:autoSpaceDE w:val="0"/>
        <w:autoSpaceDN w:val="0"/>
        <w:adjustRightInd w:val="0"/>
        <w:jc w:val="both"/>
        <w:rPr>
          <w:rFonts w:ascii="Times New Roman" w:hAnsi="Times New Roman" w:cs="Times New Roman"/>
          <w:color w:val="000000" w:themeColor="text1"/>
          <w:sz w:val="22"/>
          <w:szCs w:val="22"/>
          <w:lang w:eastAsia="en-US" w:bidi="ar-SA"/>
        </w:rPr>
      </w:pPr>
      <w:r w:rsidRPr="00564C69">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03EE78F8" w14:textId="77777777" w:rsidR="007C72A7" w:rsidRDefault="007C72A7" w:rsidP="007C72A7">
      <w:pPr>
        <w:widowControl/>
        <w:numPr>
          <w:ilvl w:val="1"/>
          <w:numId w:val="68"/>
        </w:numPr>
        <w:jc w:val="both"/>
        <w:rPr>
          <w:rFonts w:ascii="Times New Roman" w:eastAsiaTheme="minorHAnsi" w:hAnsi="Times New Roman" w:cs="Times New Roman"/>
          <w:color w:val="000000" w:themeColor="text1"/>
          <w:sz w:val="22"/>
          <w:szCs w:val="22"/>
          <w:lang w:eastAsia="en-US" w:bidi="ar-SA"/>
        </w:rPr>
      </w:pPr>
      <w:r w:rsidRPr="00564C69">
        <w:rPr>
          <w:rFonts w:ascii="Times New Roman" w:eastAsiaTheme="minorHAnsi" w:hAnsi="Times New Roman" w:cs="Times New Roman"/>
          <w:color w:val="000000" w:themeColor="text1"/>
          <w:sz w:val="22"/>
          <w:szCs w:val="22"/>
          <w:lang w:eastAsia="en-US" w:bidi="ar-SA"/>
        </w:rPr>
        <w:t xml:space="preserve">Wykonawca odpowiada za plac budowy od dnia jego przekazania do daty protokolarnego odbioru przedmiotu zamówienia; </w:t>
      </w:r>
    </w:p>
    <w:p w14:paraId="6EA386F3" w14:textId="77777777" w:rsidR="007C72A7" w:rsidRPr="00564C69" w:rsidRDefault="007C72A7" w:rsidP="007C72A7">
      <w:pPr>
        <w:widowControl/>
        <w:numPr>
          <w:ilvl w:val="1"/>
          <w:numId w:val="68"/>
        </w:numPr>
        <w:jc w:val="both"/>
        <w:rPr>
          <w:rFonts w:ascii="Times New Roman" w:eastAsiaTheme="minorHAnsi" w:hAnsi="Times New Roman" w:cs="Times New Roman"/>
          <w:color w:val="000000" w:themeColor="text1"/>
          <w:sz w:val="22"/>
          <w:szCs w:val="22"/>
          <w:lang w:eastAsia="en-US" w:bidi="ar-SA"/>
        </w:rPr>
      </w:pPr>
      <w:r>
        <w:rPr>
          <w:rFonts w:ascii="Times New Roman" w:eastAsiaTheme="minorHAnsi" w:hAnsi="Times New Roman" w:cs="Times New Roman"/>
          <w:color w:val="000000" w:themeColor="text1"/>
          <w:sz w:val="22"/>
          <w:szCs w:val="22"/>
          <w:lang w:eastAsia="en-US" w:bidi="ar-SA"/>
        </w:rPr>
        <w:t xml:space="preserve">Zamówienie publiczne dofinansowane jest z </w:t>
      </w:r>
      <w:r w:rsidRPr="00501C48">
        <w:rPr>
          <w:rFonts w:ascii="Times New Roman" w:eastAsiaTheme="minorHAnsi" w:hAnsi="Times New Roman" w:cs="Times New Roman"/>
          <w:b/>
          <w:bCs/>
          <w:color w:val="000000" w:themeColor="text1"/>
          <w:sz w:val="22"/>
          <w:szCs w:val="22"/>
          <w:lang w:eastAsia="en-US" w:bidi="ar-SA"/>
        </w:rPr>
        <w:t>Programu Rządowego Funduszu Polski Ład</w:t>
      </w:r>
    </w:p>
    <w:bookmarkEnd w:id="7"/>
    <w:bookmarkEnd w:id="11"/>
    <w:p w14:paraId="6410D576" w14:textId="03CC331F" w:rsidR="00500F8F" w:rsidRPr="00CA2D56" w:rsidRDefault="00500F8F" w:rsidP="0097162E">
      <w:pPr>
        <w:pStyle w:val="Akapitzlist"/>
        <w:widowControl/>
        <w:numPr>
          <w:ilvl w:val="0"/>
          <w:numId w:val="68"/>
        </w:numPr>
        <w:autoSpaceDE w:val="0"/>
        <w:autoSpaceDN w:val="0"/>
        <w:adjustRightInd w:val="0"/>
        <w:spacing w:line="259" w:lineRule="auto"/>
        <w:ind w:left="284"/>
        <w:jc w:val="both"/>
        <w:rPr>
          <w:rFonts w:ascii="Times New Roman" w:eastAsia="Times New Roman" w:hAnsi="Times New Roman" w:cs="Times New Roman"/>
          <w:color w:val="auto"/>
          <w:spacing w:val="3"/>
          <w:w w:val="101"/>
          <w:sz w:val="22"/>
          <w:szCs w:val="22"/>
          <w:lang w:eastAsia="en-US" w:bidi="ar-SA"/>
        </w:rPr>
      </w:pPr>
      <w:r w:rsidRPr="00CA2D56">
        <w:rPr>
          <w:rFonts w:ascii="Times New Roman" w:eastAsia="Times New Roman" w:hAnsi="Times New Roman" w:cs="Times New Roman"/>
          <w:color w:val="auto"/>
          <w:sz w:val="22"/>
          <w:szCs w:val="22"/>
          <w:lang w:eastAsia="en-US" w:bidi="ar-SA"/>
        </w:rPr>
        <w:t>Nazwy i kody dotyczące opisujące przedmiot zamówienia (CPV):</w:t>
      </w:r>
    </w:p>
    <w:p w14:paraId="66CDB796" w14:textId="5E392661" w:rsidR="00500F8F" w:rsidRPr="00254500" w:rsidRDefault="00500F8F" w:rsidP="009F2CB5">
      <w:pPr>
        <w:widowControl/>
        <w:autoSpaceDE w:val="0"/>
        <w:autoSpaceDN w:val="0"/>
        <w:adjustRightInd w:val="0"/>
        <w:ind w:left="284"/>
        <w:rPr>
          <w:rFonts w:ascii="Times New Roman" w:eastAsiaTheme="minorHAnsi" w:hAnsi="Times New Roman" w:cs="Times New Roman"/>
          <w:color w:val="000000" w:themeColor="text1"/>
          <w:sz w:val="22"/>
          <w:szCs w:val="22"/>
          <w:lang w:eastAsia="en-US" w:bidi="ar-SA"/>
        </w:rPr>
      </w:pPr>
      <w:r w:rsidRPr="00254500">
        <w:rPr>
          <w:rFonts w:ascii="Times New Roman" w:eastAsiaTheme="minorHAnsi" w:hAnsi="Times New Roman" w:cs="Times New Roman"/>
          <w:color w:val="000000" w:themeColor="text1"/>
          <w:sz w:val="22"/>
          <w:szCs w:val="22"/>
          <w:lang w:eastAsia="en-US" w:bidi="ar-SA"/>
        </w:rPr>
        <w:t xml:space="preserve">CPV </w:t>
      </w:r>
      <w:r w:rsidR="007B19BB" w:rsidRPr="00254500">
        <w:rPr>
          <w:rFonts w:ascii="Times New Roman" w:eastAsiaTheme="minorHAnsi" w:hAnsi="Times New Roman" w:cs="Times New Roman"/>
          <w:color w:val="000000" w:themeColor="text1"/>
          <w:sz w:val="22"/>
          <w:szCs w:val="22"/>
          <w:lang w:eastAsia="en-US" w:bidi="ar-SA"/>
        </w:rPr>
        <w:t>–</w:t>
      </w:r>
      <w:r w:rsidRPr="00254500">
        <w:rPr>
          <w:rFonts w:ascii="Times New Roman" w:eastAsiaTheme="minorHAnsi" w:hAnsi="Times New Roman" w:cs="Times New Roman"/>
          <w:color w:val="000000" w:themeColor="text1"/>
          <w:sz w:val="22"/>
          <w:szCs w:val="22"/>
          <w:lang w:eastAsia="en-US" w:bidi="ar-SA"/>
        </w:rPr>
        <w:t xml:space="preserve"> 45</w:t>
      </w:r>
      <w:r w:rsidR="00F57DE7" w:rsidRPr="00254500">
        <w:rPr>
          <w:rFonts w:ascii="Times New Roman" w:eastAsiaTheme="minorHAnsi" w:hAnsi="Times New Roman" w:cs="Times New Roman"/>
          <w:color w:val="000000" w:themeColor="text1"/>
          <w:sz w:val="22"/>
          <w:szCs w:val="22"/>
          <w:lang w:eastAsia="en-US" w:bidi="ar-SA"/>
        </w:rPr>
        <w:t>0</w:t>
      </w:r>
      <w:r w:rsidRPr="00254500">
        <w:rPr>
          <w:rFonts w:ascii="Times New Roman" w:eastAsiaTheme="minorHAnsi" w:hAnsi="Times New Roman" w:cs="Times New Roman"/>
          <w:color w:val="000000" w:themeColor="text1"/>
          <w:sz w:val="22"/>
          <w:szCs w:val="22"/>
          <w:lang w:eastAsia="en-US" w:bidi="ar-SA"/>
        </w:rPr>
        <w:t>00000-</w:t>
      </w:r>
      <w:r w:rsidR="00F57DE7" w:rsidRPr="00254500">
        <w:rPr>
          <w:rFonts w:ascii="Times New Roman" w:eastAsiaTheme="minorHAnsi" w:hAnsi="Times New Roman" w:cs="Times New Roman"/>
          <w:color w:val="000000" w:themeColor="text1"/>
          <w:sz w:val="22"/>
          <w:szCs w:val="22"/>
          <w:lang w:eastAsia="en-US" w:bidi="ar-SA"/>
        </w:rPr>
        <w:t>7</w:t>
      </w:r>
      <w:r w:rsidRPr="00254500">
        <w:rPr>
          <w:rFonts w:ascii="Times New Roman" w:eastAsiaTheme="minorHAnsi" w:hAnsi="Times New Roman" w:cs="Times New Roman"/>
          <w:color w:val="000000" w:themeColor="text1"/>
          <w:sz w:val="22"/>
          <w:szCs w:val="22"/>
          <w:lang w:eastAsia="en-US" w:bidi="ar-SA"/>
        </w:rPr>
        <w:t xml:space="preserve"> </w:t>
      </w:r>
      <w:r w:rsidR="00F8720B" w:rsidRPr="00254500">
        <w:rPr>
          <w:rFonts w:ascii="Times New Roman" w:eastAsiaTheme="minorHAnsi" w:hAnsi="Times New Roman" w:cs="Times New Roman"/>
          <w:color w:val="000000" w:themeColor="text1"/>
          <w:sz w:val="22"/>
          <w:szCs w:val="22"/>
          <w:lang w:eastAsia="en-US" w:bidi="ar-SA"/>
        </w:rPr>
        <w:t>Przygotowanie terenu pod budowę</w:t>
      </w:r>
      <w:r w:rsidRPr="00254500">
        <w:rPr>
          <w:rFonts w:ascii="Times New Roman" w:eastAsiaTheme="minorHAnsi" w:hAnsi="Times New Roman" w:cs="Times New Roman"/>
          <w:color w:val="000000" w:themeColor="text1"/>
          <w:sz w:val="22"/>
          <w:szCs w:val="22"/>
          <w:lang w:eastAsia="en-US" w:bidi="ar-SA"/>
        </w:rPr>
        <w:t xml:space="preserve">. </w:t>
      </w:r>
    </w:p>
    <w:p w14:paraId="57CFAF3A" w14:textId="77777777" w:rsidR="008416C5" w:rsidRPr="00254500" w:rsidRDefault="00500F8F" w:rsidP="009F2CB5">
      <w:pPr>
        <w:widowControl/>
        <w:autoSpaceDE w:val="0"/>
        <w:autoSpaceDN w:val="0"/>
        <w:adjustRightInd w:val="0"/>
        <w:ind w:left="284"/>
        <w:rPr>
          <w:rFonts w:ascii="Times New Roman" w:hAnsi="Times New Roman" w:cs="Times New Roman"/>
          <w:sz w:val="22"/>
          <w:szCs w:val="22"/>
        </w:rPr>
      </w:pPr>
      <w:r w:rsidRPr="00254500">
        <w:rPr>
          <w:rFonts w:ascii="Times New Roman" w:eastAsiaTheme="minorHAnsi" w:hAnsi="Times New Roman" w:cs="Times New Roman"/>
          <w:color w:val="000000" w:themeColor="text1"/>
          <w:sz w:val="22"/>
          <w:szCs w:val="22"/>
          <w:lang w:eastAsia="en-US" w:bidi="ar-SA"/>
        </w:rPr>
        <w:t xml:space="preserve">CPV </w:t>
      </w:r>
      <w:bookmarkStart w:id="14" w:name="_Hlk127529928"/>
      <w:r w:rsidR="00F8720B" w:rsidRPr="00254500">
        <w:rPr>
          <w:rFonts w:ascii="Times New Roman" w:eastAsiaTheme="minorHAnsi" w:hAnsi="Times New Roman" w:cs="Times New Roman"/>
          <w:color w:val="000000" w:themeColor="text1"/>
          <w:sz w:val="22"/>
          <w:szCs w:val="22"/>
          <w:lang w:eastAsia="en-US" w:bidi="ar-SA"/>
        </w:rPr>
        <w:t>–</w:t>
      </w:r>
      <w:bookmarkEnd w:id="14"/>
      <w:r w:rsidRPr="00254500">
        <w:rPr>
          <w:rFonts w:ascii="Times New Roman" w:eastAsiaTheme="minorHAnsi" w:hAnsi="Times New Roman" w:cs="Times New Roman"/>
          <w:color w:val="000000" w:themeColor="text1"/>
          <w:sz w:val="22"/>
          <w:szCs w:val="22"/>
          <w:lang w:eastAsia="en-US" w:bidi="ar-SA"/>
        </w:rPr>
        <w:t xml:space="preserve"> </w:t>
      </w:r>
      <w:r w:rsidR="008416C5" w:rsidRPr="00254500">
        <w:rPr>
          <w:rFonts w:ascii="Times New Roman" w:hAnsi="Times New Roman" w:cs="Times New Roman"/>
          <w:sz w:val="22"/>
          <w:szCs w:val="22"/>
        </w:rPr>
        <w:t>45 321 000-3 Izolacje cieplne</w:t>
      </w:r>
    </w:p>
    <w:p w14:paraId="13F6A952" w14:textId="5BCD37B9" w:rsidR="008416C5" w:rsidRPr="00254500" w:rsidRDefault="00500F8F" w:rsidP="009F2CB5">
      <w:pPr>
        <w:widowControl/>
        <w:autoSpaceDE w:val="0"/>
        <w:autoSpaceDN w:val="0"/>
        <w:adjustRightInd w:val="0"/>
        <w:ind w:left="2127" w:hanging="1843"/>
        <w:rPr>
          <w:rFonts w:ascii="Times New Roman" w:hAnsi="Times New Roman" w:cs="Times New Roman"/>
          <w:sz w:val="22"/>
          <w:szCs w:val="22"/>
        </w:rPr>
      </w:pPr>
      <w:r w:rsidRPr="00254500">
        <w:rPr>
          <w:rFonts w:ascii="Times New Roman" w:eastAsiaTheme="minorHAnsi" w:hAnsi="Times New Roman" w:cs="Times New Roman"/>
          <w:color w:val="000000" w:themeColor="text1"/>
          <w:sz w:val="22"/>
          <w:szCs w:val="22"/>
          <w:lang w:eastAsia="en-US" w:bidi="ar-SA"/>
        </w:rPr>
        <w:t xml:space="preserve">CPV – </w:t>
      </w:r>
      <w:r w:rsidR="008416C5" w:rsidRPr="00254500">
        <w:rPr>
          <w:rFonts w:ascii="Times New Roman" w:hAnsi="Times New Roman" w:cs="Times New Roman"/>
          <w:sz w:val="22"/>
          <w:szCs w:val="22"/>
        </w:rPr>
        <w:t>45 421 131-8 wymiana stolarki okiennej</w:t>
      </w:r>
    </w:p>
    <w:p w14:paraId="1E78A71A" w14:textId="0D74E604" w:rsidR="008416C5" w:rsidRPr="00254500" w:rsidRDefault="008416C5" w:rsidP="009F2CB5">
      <w:pPr>
        <w:widowControl/>
        <w:autoSpaceDE w:val="0"/>
        <w:autoSpaceDN w:val="0"/>
        <w:adjustRightInd w:val="0"/>
        <w:ind w:left="2127" w:hanging="1843"/>
        <w:rPr>
          <w:rFonts w:ascii="Times New Roman" w:hAnsi="Times New Roman" w:cs="Times New Roman"/>
          <w:sz w:val="22"/>
          <w:szCs w:val="22"/>
        </w:rPr>
      </w:pPr>
      <w:r w:rsidRPr="00254500">
        <w:rPr>
          <w:rFonts w:ascii="Times New Roman" w:hAnsi="Times New Roman" w:cs="Times New Roman"/>
          <w:sz w:val="22"/>
          <w:szCs w:val="22"/>
        </w:rPr>
        <w:t>CPV - 45 442 100-8 – Roboty malarskie</w:t>
      </w:r>
    </w:p>
    <w:p w14:paraId="65722AEF" w14:textId="6696E23D" w:rsidR="00500F8F" w:rsidRPr="008825CE" w:rsidRDefault="00254500" w:rsidP="00254500">
      <w:pPr>
        <w:widowControl/>
        <w:autoSpaceDE w:val="0"/>
        <w:autoSpaceDN w:val="0"/>
        <w:adjustRightInd w:val="0"/>
        <w:ind w:left="2127" w:hanging="1843"/>
        <w:rPr>
          <w:rFonts w:ascii="Times New Roman" w:hAnsi="Times New Roman" w:cs="Times New Roman"/>
          <w:color w:val="000000" w:themeColor="text1"/>
          <w:sz w:val="22"/>
          <w:szCs w:val="22"/>
        </w:rPr>
      </w:pPr>
      <w:r>
        <w:rPr>
          <w:rFonts w:ascii="Times New Roman" w:hAnsi="Times New Roman" w:cs="Times New Roman"/>
          <w:sz w:val="22"/>
          <w:szCs w:val="22"/>
        </w:rPr>
        <w:t xml:space="preserve">CPV - </w:t>
      </w:r>
      <w:r w:rsidR="00F57DE7" w:rsidRPr="00254500">
        <w:rPr>
          <w:rFonts w:ascii="Times New Roman" w:hAnsi="Times New Roman" w:cs="Times New Roman"/>
          <w:sz w:val="22"/>
          <w:szCs w:val="22"/>
        </w:rPr>
        <w:t>45261320-</w:t>
      </w:r>
      <w:r>
        <w:rPr>
          <w:rFonts w:ascii="Times New Roman" w:hAnsi="Times New Roman" w:cs="Times New Roman"/>
          <w:sz w:val="22"/>
          <w:szCs w:val="22"/>
        </w:rPr>
        <w:t xml:space="preserve"> Obróbki blacharskie, rynny, rury spustowe</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bookmarkStart w:id="15" w:name="_Hlk89256071"/>
      <w:bookmarkEnd w:id="13"/>
    </w:p>
    <w:bookmarkEnd w:id="15"/>
    <w:p w14:paraId="017A10BC" w14:textId="0A74CC36" w:rsidR="00481225" w:rsidRPr="007E18B3" w:rsidRDefault="00B479F5">
      <w:pPr>
        <w:pStyle w:val="Teksttreci71"/>
        <w:shd w:val="clear" w:color="auto" w:fill="auto"/>
        <w:spacing w:before="0" w:after="238" w:line="260" w:lineRule="exact"/>
        <w:ind w:firstLine="0"/>
        <w:jc w:val="both"/>
        <w:rPr>
          <w:rFonts w:ascii="Times New Roman" w:hAnsi="Times New Roman" w:cs="Times New Roman"/>
          <w:i w:val="0"/>
          <w:iCs w:val="0"/>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EE066D">
        <w:rPr>
          <w:rStyle w:val="Teksttreci7FranklinGothicBook13ptBezkursywy"/>
          <w:rFonts w:ascii="Times New Roman" w:hAnsi="Times New Roman" w:cs="Times New Roman"/>
          <w:i/>
          <w:iCs/>
          <w:color w:val="auto"/>
          <w:sz w:val="22"/>
          <w:szCs w:val="22"/>
        </w:rPr>
        <w:t>7</w:t>
      </w:r>
      <w:r w:rsidRPr="00EE066D">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7E18B3">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1"/>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0"/>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505D2022"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20FAFB6E"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97162E">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1810388"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427245">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4DECDBF2"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w:t>
      </w:r>
      <w:r w:rsidR="00427245">
        <w:rPr>
          <w:rFonts w:ascii="Times New Roman" w:hAnsi="Times New Roman" w:cs="Times New Roman"/>
          <w:sz w:val="22"/>
          <w:szCs w:val="22"/>
        </w:rPr>
        <w:t> </w:t>
      </w:r>
      <w:r w:rsidRPr="00CA2D56">
        <w:rPr>
          <w:rFonts w:ascii="Times New Roman" w:hAnsi="Times New Roman" w:cs="Times New Roman"/>
          <w:sz w:val="22"/>
          <w:szCs w:val="22"/>
        </w:rPr>
        <w:t>ofert częściowych wykonawca musiałby założyć odrębną wycenę użycia tego samego rodzaju sprzętu, w sytuacji, w której, składając jedną ofertę, użycie sprzętu wyceniłby jednokrotnie. W</w:t>
      </w:r>
      <w:r w:rsidR="00427245">
        <w:rPr>
          <w:rFonts w:ascii="Times New Roman" w:hAnsi="Times New Roman" w:cs="Times New Roman"/>
          <w:sz w:val="22"/>
          <w:szCs w:val="22"/>
        </w:rPr>
        <w:t> </w:t>
      </w:r>
      <w:r w:rsidRPr="00CA2D56">
        <w:rPr>
          <w:rFonts w:ascii="Times New Roman" w:hAnsi="Times New Roman" w:cs="Times New Roman"/>
          <w:sz w:val="22"/>
          <w:szCs w:val="22"/>
        </w:rPr>
        <w:t xml:space="preserve">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3B26950F"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w:t>
      </w:r>
      <w:r w:rsidRPr="00CA2D56">
        <w:rPr>
          <w:rFonts w:ascii="Times New Roman" w:hAnsi="Times New Roman" w:cs="Times New Roman"/>
          <w:color w:val="111111"/>
          <w:sz w:val="22"/>
          <w:szCs w:val="22"/>
        </w:rPr>
        <w:lastRenderedPageBreak/>
        <w:t>zamówienia. Zastosowany ewentualnie podział zamówienia na części nie zwiększyłby konkurencyjności </w:t>
      </w:r>
      <w:r w:rsidRPr="00CA2D56">
        <w:rPr>
          <w:rFonts w:ascii="Times New Roman" w:hAnsi="Times New Roman" w:cs="Times New Roman"/>
          <w:color w:val="2C2B2B"/>
          <w:sz w:val="22"/>
          <w:szCs w:val="22"/>
        </w:rPr>
        <w:t>w</w:t>
      </w:r>
      <w:r w:rsidR="00427245">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56B8589" w14:textId="77777777" w:rsidR="00254500" w:rsidRDefault="00254500">
      <w:pPr>
        <w:pStyle w:val="Teksttreci61"/>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45721A66" w:rsidR="00481225" w:rsidRPr="007E18B3" w:rsidRDefault="00B479F5">
      <w:pPr>
        <w:pStyle w:val="Teksttreci61"/>
        <w:shd w:val="clear" w:color="auto" w:fill="auto"/>
        <w:spacing w:after="242" w:line="240" w:lineRule="exact"/>
        <w:ind w:firstLine="0"/>
        <w:rPr>
          <w:rFonts w:ascii="Times New Roman" w:hAnsi="Times New Roman" w:cs="Times New Roman"/>
          <w:i w:val="0"/>
          <w:iCs w:val="0"/>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0"/>
          <w:rFonts w:ascii="Times New Roman" w:hAnsi="Times New Roman" w:cs="Times New Roman"/>
          <w:color w:val="auto"/>
          <w:sz w:val="22"/>
          <w:szCs w:val="22"/>
        </w:rPr>
        <w:t>INFORMAC</w:t>
      </w:r>
      <w:r w:rsidR="00FC6BCD">
        <w:rPr>
          <w:rStyle w:val="Teksttreci60"/>
          <w:rFonts w:ascii="Times New Roman" w:hAnsi="Times New Roman" w:cs="Times New Roman"/>
          <w:color w:val="auto"/>
          <w:sz w:val="22"/>
          <w:szCs w:val="22"/>
        </w:rPr>
        <w:t>J</w:t>
      </w:r>
      <w:r w:rsidR="0097753A" w:rsidRPr="001F1E37">
        <w:rPr>
          <w:rStyle w:val="Teksttreci60"/>
          <w:rFonts w:ascii="Times New Roman" w:hAnsi="Times New Roman" w:cs="Times New Roman"/>
          <w:color w:val="auto"/>
          <w:sz w:val="22"/>
          <w:szCs w:val="22"/>
        </w:rPr>
        <w:t xml:space="preserve">E DOTYCZĄCE OFERT WARIANTOWYCH </w:t>
      </w:r>
      <w:r w:rsidR="0097753A" w:rsidRPr="007E18B3">
        <w:rPr>
          <w:rStyle w:val="Teksttreci69ptMaelitery"/>
          <w:rFonts w:ascii="Times New Roman" w:hAnsi="Times New Roman" w:cs="Times New Roman"/>
          <w:i/>
          <w:iCs/>
          <w:color w:val="auto"/>
          <w:sz w:val="22"/>
          <w:szCs w:val="22"/>
        </w:rPr>
        <w:t>(ART. 281 UST. 2</w:t>
      </w:r>
      <w:r w:rsidR="0097753A" w:rsidRPr="007E18B3">
        <w:rPr>
          <w:rStyle w:val="Teksttreci69pt"/>
          <w:rFonts w:ascii="Times New Roman" w:hAnsi="Times New Roman" w:cs="Times New Roman"/>
          <w:i/>
          <w:iCs/>
          <w:color w:val="auto"/>
          <w:sz w:val="22"/>
          <w:szCs w:val="22"/>
        </w:rPr>
        <w:t xml:space="preserve"> PKT 6</w:t>
      </w:r>
      <w:r w:rsidR="0097753A" w:rsidRPr="007E18B3">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1"/>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0"/>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1"/>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EE066D">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0"/>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AC8A510" w14:textId="44C5173E" w:rsidR="00C23276" w:rsidRPr="00FA2DF7" w:rsidRDefault="00B479F5" w:rsidP="00C23276">
      <w:pPr>
        <w:jc w:val="both"/>
        <w:rPr>
          <w:rFonts w:ascii="Times New Roman" w:eastAsia="Times New Roman" w:hAnsi="Times New Roman" w:cs="Times New Roman"/>
          <w:color w:val="000000" w:themeColor="text1"/>
        </w:rPr>
      </w:pPr>
      <w:r w:rsidRPr="00FA2DF7">
        <w:rPr>
          <w:rFonts w:ascii="Times New Roman" w:hAnsi="Times New Roman" w:cs="Times New Roman"/>
          <w:color w:val="000000" w:themeColor="text1"/>
          <w:sz w:val="22"/>
          <w:szCs w:val="22"/>
        </w:rPr>
        <w:t xml:space="preserve">Termin zakończenia realizacji </w:t>
      </w:r>
      <w:r w:rsidR="006116E8" w:rsidRPr="00FA2DF7">
        <w:rPr>
          <w:rFonts w:ascii="Times New Roman" w:hAnsi="Times New Roman" w:cs="Times New Roman"/>
          <w:color w:val="000000" w:themeColor="text1"/>
          <w:sz w:val="22"/>
          <w:szCs w:val="22"/>
        </w:rPr>
        <w:t>zamówienia</w:t>
      </w:r>
      <w:r w:rsidR="00FA2DF7" w:rsidRPr="00FA2DF7">
        <w:rPr>
          <w:rFonts w:ascii="Times New Roman" w:hAnsi="Times New Roman" w:cs="Times New Roman"/>
          <w:color w:val="000000" w:themeColor="text1"/>
          <w:sz w:val="22"/>
          <w:szCs w:val="22"/>
        </w:rPr>
        <w:t xml:space="preserve"> do </w:t>
      </w:r>
      <w:r w:rsidR="0083764B" w:rsidRPr="00FA2DF7">
        <w:rPr>
          <w:rFonts w:ascii="Times New Roman" w:hAnsi="Times New Roman" w:cs="Times New Roman"/>
          <w:b/>
          <w:bCs/>
          <w:color w:val="000000" w:themeColor="text1"/>
          <w:sz w:val="22"/>
          <w:szCs w:val="22"/>
        </w:rPr>
        <w:t xml:space="preserve">7 </w:t>
      </w:r>
      <w:r w:rsidR="00053303" w:rsidRPr="00FA2DF7">
        <w:rPr>
          <w:rFonts w:ascii="Times New Roman" w:hAnsi="Times New Roman" w:cs="Times New Roman"/>
          <w:b/>
          <w:bCs/>
          <w:color w:val="000000" w:themeColor="text1"/>
          <w:sz w:val="22"/>
          <w:szCs w:val="22"/>
        </w:rPr>
        <w:t>miesięcy</w:t>
      </w:r>
      <w:r w:rsidR="00843B72" w:rsidRPr="00FA2DF7">
        <w:rPr>
          <w:rFonts w:ascii="Times New Roman" w:hAnsi="Times New Roman" w:cs="Times New Roman"/>
          <w:b/>
          <w:bCs/>
          <w:color w:val="000000" w:themeColor="text1"/>
          <w:sz w:val="22"/>
          <w:szCs w:val="22"/>
        </w:rPr>
        <w:t xml:space="preserve"> od dnia podpisania umowy</w:t>
      </w:r>
      <w:r w:rsidR="00641861" w:rsidRPr="00FA2DF7">
        <w:rPr>
          <w:rFonts w:ascii="Times New Roman" w:hAnsi="Times New Roman" w:cs="Times New Roman"/>
          <w:b/>
          <w:bCs/>
          <w:color w:val="000000" w:themeColor="text1"/>
          <w:sz w:val="22"/>
          <w:szCs w:val="22"/>
        </w:rPr>
        <w:t>.</w:t>
      </w:r>
      <w:r w:rsidR="00C23276" w:rsidRPr="00FA2DF7">
        <w:rPr>
          <w:rFonts w:ascii="Times New Roman" w:eastAsia="Times New Roman" w:hAnsi="Times New Roman" w:cs="Times New Roman"/>
          <w:color w:val="000000" w:themeColor="text1"/>
        </w:rPr>
        <w:t xml:space="preserve"> przy czym   roboty instalacyjne związane z przerwaniem dostawy ciepła do użytkowników budynku należy wykonywać po zakończeniu sezony grzewczego</w:t>
      </w:r>
      <w:r w:rsidR="00FA2DF7" w:rsidRPr="00FA2DF7">
        <w:rPr>
          <w:rFonts w:ascii="Times New Roman" w:eastAsia="Times New Roman" w:hAnsi="Times New Roman" w:cs="Times New Roman"/>
          <w:color w:val="000000" w:themeColor="text1"/>
        </w:rPr>
        <w:t>.</w:t>
      </w:r>
    </w:p>
    <w:p w14:paraId="0C27F482" w14:textId="4E7119DF" w:rsidR="00843B72" w:rsidRPr="0041163C" w:rsidRDefault="00843B72">
      <w:pPr>
        <w:pStyle w:val="Teksttreci21"/>
        <w:shd w:val="clear" w:color="auto" w:fill="auto"/>
        <w:spacing w:before="0" w:after="0" w:line="210" w:lineRule="exact"/>
        <w:ind w:firstLine="0"/>
        <w:jc w:val="both"/>
        <w:rPr>
          <w:rFonts w:ascii="Times New Roman" w:hAnsi="Times New Roman" w:cs="Times New Roman"/>
          <w:b/>
          <w:bCs/>
          <w:color w:val="FF0000"/>
          <w:sz w:val="22"/>
          <w:szCs w:val="22"/>
        </w:rPr>
      </w:pPr>
    </w:p>
    <w:p w14:paraId="05A8BFF0" w14:textId="77777777" w:rsidR="00642155" w:rsidRPr="002C4735" w:rsidRDefault="00642155">
      <w:pPr>
        <w:pStyle w:val="Teksttreci61"/>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1"/>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0"/>
          <w:rFonts w:ascii="Times New Roman" w:hAnsi="Times New Roman" w:cs="Times New Roman"/>
          <w:color w:val="auto"/>
          <w:sz w:val="22"/>
          <w:szCs w:val="22"/>
        </w:rPr>
        <w:t>PUBLICZNEGO, KTÓRE ZOSTANĄ WPROWADZONE DO TREŚCI TEJ UMOWY</w:t>
      </w:r>
      <w:r w:rsidR="0097753A" w:rsidRPr="00EE066D">
        <w:rPr>
          <w:rStyle w:val="Teksttreci60"/>
          <w:rFonts w:ascii="Times New Roman" w:hAnsi="Times New Roman" w:cs="Times New Roman"/>
          <w:i/>
          <w:iCs/>
          <w:color w:val="auto"/>
          <w:sz w:val="22"/>
          <w:szCs w:val="22"/>
        </w:rPr>
        <w:t xml:space="preserve"> </w:t>
      </w:r>
      <w:r w:rsidR="0097753A" w:rsidRPr="00EE066D">
        <w:rPr>
          <w:rStyle w:val="PogrubienieTeksttreci6Calibri10ptMaelitery"/>
          <w:rFonts w:ascii="Times New Roman" w:hAnsi="Times New Roman" w:cs="Times New Roman"/>
          <w:b w:val="0"/>
          <w:bCs w:val="0"/>
          <w:i/>
          <w:iCs/>
          <w:color w:val="auto"/>
          <w:sz w:val="22"/>
          <w:szCs w:val="22"/>
        </w:rPr>
        <w:t>(ART.</w:t>
      </w:r>
      <w:r w:rsidR="0097753A" w:rsidRPr="00EE066D">
        <w:rPr>
          <w:rStyle w:val="PogrubienieTeksttreci6Calibri10ptMaelitery"/>
          <w:rFonts w:ascii="Times New Roman" w:hAnsi="Times New Roman" w:cs="Times New Roman"/>
          <w:i/>
          <w:iCs/>
          <w:color w:val="auto"/>
          <w:sz w:val="22"/>
          <w:szCs w:val="22"/>
        </w:rPr>
        <w:t xml:space="preserve"> </w:t>
      </w:r>
      <w:r w:rsidR="0097753A" w:rsidRPr="00EE066D">
        <w:rPr>
          <w:rStyle w:val="Teksttreci69ptMaelitery"/>
          <w:rFonts w:ascii="Times New Roman" w:hAnsi="Times New Roman" w:cs="Times New Roman"/>
          <w:i/>
          <w:iCs/>
          <w:color w:val="auto"/>
          <w:sz w:val="22"/>
          <w:szCs w:val="22"/>
        </w:rPr>
        <w:t xml:space="preserve">281 UST. 1 PKT 7 USTAWY </w:t>
      </w:r>
      <w:r w:rsidR="0097753A" w:rsidRPr="00EE066D">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1"/>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1"/>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1"/>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1"/>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1"/>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0"/>
          <w:rFonts w:ascii="Times New Roman" w:hAnsi="Times New Roman" w:cs="Times New Roman"/>
          <w:color w:val="auto"/>
          <w:sz w:val="22"/>
          <w:szCs w:val="22"/>
        </w:rPr>
        <w:t>ZAMAWIAJĄCY BĘDZIE KOMUNIKOWAŁ SIE Z WYKONAWCAMI</w:t>
      </w:r>
      <w:r w:rsidR="00816A8D" w:rsidRPr="00816A8D">
        <w:rPr>
          <w:rStyle w:val="Teksttreci60"/>
          <w:rFonts w:ascii="Times New Roman" w:hAnsi="Times New Roman" w:cs="Times New Roman"/>
          <w:color w:val="auto"/>
          <w:sz w:val="22"/>
          <w:szCs w:val="22"/>
        </w:rPr>
        <w:t>,</w:t>
      </w:r>
      <w:r w:rsidR="0097753A" w:rsidRPr="00816A8D">
        <w:rPr>
          <w:rStyle w:val="Teksttreci60"/>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0"/>
          <w:rFonts w:ascii="Times New Roman" w:hAnsi="Times New Roman" w:cs="Times New Roman"/>
          <w:color w:val="auto"/>
          <w:sz w:val="22"/>
          <w:szCs w:val="22"/>
        </w:rPr>
        <w:t>,</w:t>
      </w:r>
      <w:r w:rsidR="0097753A" w:rsidRPr="00816A8D">
        <w:rPr>
          <w:rStyle w:val="Teksttreci60"/>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EE066D">
        <w:rPr>
          <w:rStyle w:val="Teksttreci70"/>
          <w:rFonts w:ascii="Times New Roman" w:hAnsi="Times New Roman" w:cs="Times New Roman"/>
          <w:i/>
          <w:iCs/>
          <w:color w:val="auto"/>
          <w:sz w:val="22"/>
          <w:szCs w:val="22"/>
        </w:rPr>
        <w:t xml:space="preserve">(ART. 281 </w:t>
      </w:r>
      <w:r w:rsidR="0097753A" w:rsidRPr="00EE066D">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1"/>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1"/>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433FF01F"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wniosków, informacji, oświadczeń Wykonawcy;</w:t>
      </w:r>
    </w:p>
    <w:p w14:paraId="79901F75" w14:textId="77777777" w:rsidR="00EC49FA" w:rsidRPr="00EA6353" w:rsidRDefault="00EC49FA" w:rsidP="00F86814">
      <w:pPr>
        <w:pStyle w:val="Teksttreci31"/>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1"/>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1"/>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1"/>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1"/>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1"/>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1A336F6C" w:rsidR="00EC49FA" w:rsidRPr="00EA6353" w:rsidRDefault="00EC49FA" w:rsidP="00EC49FA">
      <w:pPr>
        <w:pStyle w:val="Teksttreci31"/>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1"/>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1"/>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1"/>
        <w:shd w:val="clear" w:color="auto" w:fill="auto"/>
        <w:spacing w:line="302" w:lineRule="exact"/>
        <w:ind w:firstLine="0"/>
        <w:rPr>
          <w:rStyle w:val="Teksttreci611pt"/>
          <w:rFonts w:ascii="Times New Roman" w:hAnsi="Times New Roman" w:cs="Times New Roman"/>
          <w:b/>
          <w:bCs/>
          <w:i/>
          <w:iCs/>
          <w:color w:val="auto"/>
        </w:rPr>
      </w:pPr>
    </w:p>
    <w:p w14:paraId="389E82E2" w14:textId="189D9505" w:rsidR="00481225" w:rsidRPr="00816A8D" w:rsidRDefault="00B479F5" w:rsidP="00913C72">
      <w:pPr>
        <w:pStyle w:val="Teksttreci61"/>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0"/>
          <w:rFonts w:ascii="Times New Roman" w:hAnsi="Times New Roman" w:cs="Times New Roman"/>
          <w:color w:val="auto"/>
          <w:sz w:val="22"/>
          <w:szCs w:val="22"/>
        </w:rPr>
        <w:t>Z</w:t>
      </w:r>
      <w:r w:rsidR="00816A8D" w:rsidRPr="00816A8D">
        <w:rPr>
          <w:rStyle w:val="Teksttreci60"/>
          <w:rFonts w:ascii="Times New Roman" w:hAnsi="Times New Roman" w:cs="Times New Roman"/>
          <w:color w:val="auto"/>
          <w:sz w:val="22"/>
          <w:szCs w:val="22"/>
        </w:rPr>
        <w:t> </w:t>
      </w:r>
      <w:r w:rsidR="0097753A" w:rsidRPr="00816A8D">
        <w:rPr>
          <w:rStyle w:val="Teksttreci60"/>
          <w:rFonts w:ascii="Times New Roman" w:hAnsi="Times New Roman" w:cs="Times New Roman"/>
          <w:color w:val="auto"/>
          <w:sz w:val="22"/>
          <w:szCs w:val="22"/>
        </w:rPr>
        <w:t>WYKONAWCAMI W INNY SPOSÓB NIŻ PRZY UŻYCIU ŚRODKÓW KOMUNIKAC</w:t>
      </w:r>
      <w:r w:rsidR="00D13F8C" w:rsidRPr="00816A8D">
        <w:rPr>
          <w:rStyle w:val="Teksttreci60"/>
          <w:rFonts w:ascii="Times New Roman" w:hAnsi="Times New Roman" w:cs="Times New Roman"/>
          <w:color w:val="auto"/>
          <w:sz w:val="22"/>
          <w:szCs w:val="22"/>
        </w:rPr>
        <w:t>JI</w:t>
      </w:r>
      <w:r w:rsidR="0097753A" w:rsidRPr="00816A8D">
        <w:rPr>
          <w:rStyle w:val="Teksttreci60"/>
          <w:rFonts w:ascii="Times New Roman" w:hAnsi="Times New Roman" w:cs="Times New Roman"/>
          <w:color w:val="auto"/>
          <w:sz w:val="22"/>
          <w:szCs w:val="22"/>
        </w:rPr>
        <w:t xml:space="preserve"> ELEKTRONICZNEJ W PRZYPADKU ZAISTNIENIA JEDNEJ Z SYTUACJI OKREŚLONYCH W </w:t>
      </w:r>
      <w:r w:rsidR="0097753A" w:rsidRPr="00816A8D">
        <w:rPr>
          <w:rStyle w:val="Teksttreci60"/>
          <w:rFonts w:ascii="Times New Roman" w:hAnsi="Times New Roman" w:cs="Times New Roman"/>
          <w:color w:val="auto"/>
          <w:sz w:val="22"/>
          <w:szCs w:val="22"/>
        </w:rPr>
        <w:lastRenderedPageBreak/>
        <w:t xml:space="preserve">ART. 65 UST. 1. ART. 66 I ART. 69. </w:t>
      </w:r>
      <w:r w:rsidR="0097753A" w:rsidRPr="00EE066D">
        <w:rPr>
          <w:rStyle w:val="Teksttreci70"/>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1"/>
        <w:shd w:val="clear" w:color="auto" w:fill="auto"/>
        <w:spacing w:after="16" w:line="210" w:lineRule="exact"/>
        <w:ind w:firstLine="0"/>
        <w:jc w:val="left"/>
        <w:rPr>
          <w:rStyle w:val="Teksttreci30"/>
          <w:rFonts w:ascii="Times New Roman" w:hAnsi="Times New Roman" w:cs="Times New Roman"/>
          <w:b/>
          <w:bCs/>
          <w:color w:val="auto"/>
          <w:sz w:val="22"/>
          <w:szCs w:val="22"/>
        </w:rPr>
      </w:pPr>
    </w:p>
    <w:p w14:paraId="636DF476" w14:textId="77777777" w:rsidR="00481225" w:rsidRPr="00816A8D" w:rsidRDefault="00B479F5">
      <w:pPr>
        <w:pStyle w:val="Teksttreci31"/>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0"/>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1"/>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1"/>
        <w:shd w:val="clear" w:color="auto" w:fill="auto"/>
        <w:spacing w:after="9" w:line="220" w:lineRule="exact"/>
        <w:ind w:firstLine="0"/>
        <w:rPr>
          <w:rStyle w:val="Teksttreci70"/>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EE066D">
        <w:rPr>
          <w:rStyle w:val="Teksttreci70"/>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1"/>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1"/>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1"/>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2AF1C7FF" w:rsidR="00481225" w:rsidRPr="00204224" w:rsidRDefault="003600C7" w:rsidP="00913C72">
      <w:pPr>
        <w:pStyle w:val="Teksttreci21"/>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R</w:t>
      </w:r>
      <w:r w:rsidR="00766BC7">
        <w:rPr>
          <w:rFonts w:ascii="Times New Roman" w:hAnsi="Times New Roman" w:cs="Times New Roman"/>
          <w:color w:val="auto"/>
          <w:sz w:val="22"/>
          <w:szCs w:val="22"/>
        </w:rPr>
        <w:t>enata Bursy - Sochoń</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sidR="00766BC7">
        <w:rPr>
          <w:rFonts w:ascii="Times New Roman" w:hAnsi="Times New Roman" w:cs="Times New Roman"/>
          <w:color w:val="auto"/>
          <w:sz w:val="22"/>
          <w:szCs w:val="22"/>
        </w:rPr>
        <w:t>37</w:t>
      </w:r>
    </w:p>
    <w:p w14:paraId="3414EC90" w14:textId="77777777" w:rsidR="00481225" w:rsidRPr="00204224" w:rsidRDefault="00B479F5" w:rsidP="00913C72">
      <w:pPr>
        <w:pStyle w:val="Teksttreci21"/>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1"/>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1"/>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45C59899" w14:textId="6E436105" w:rsidR="00E0258A" w:rsidRDefault="00B479F5" w:rsidP="00BB50B2">
      <w:pPr>
        <w:pStyle w:val="Teksttreci21"/>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9EDDCF3" w14:textId="77777777" w:rsidR="00BB50B2" w:rsidRPr="00BB50B2" w:rsidRDefault="00BB50B2" w:rsidP="00BB50B2">
      <w:pPr>
        <w:pStyle w:val="Teksttreci21"/>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p>
    <w:p w14:paraId="192E807A" w14:textId="4F4402F0" w:rsidR="00481225" w:rsidRPr="00BB50B2" w:rsidRDefault="00B479F5">
      <w:pPr>
        <w:pStyle w:val="Teksttreci71"/>
        <w:shd w:val="clear" w:color="auto" w:fill="auto"/>
        <w:spacing w:before="0" w:after="210" w:line="240" w:lineRule="exact"/>
        <w:ind w:left="340" w:hanging="340"/>
        <w:jc w:val="both"/>
        <w:rPr>
          <w:rFonts w:ascii="Times New Roman" w:hAnsi="Times New Roman" w:cs="Times New Roman"/>
          <w:i w:val="0"/>
          <w:iCs w:val="0"/>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BB50B2">
        <w:rPr>
          <w:rStyle w:val="Teksttreci7Maelitery"/>
          <w:rFonts w:ascii="Times New Roman" w:hAnsi="Times New Roman" w:cs="Times New Roman"/>
          <w:i/>
          <w:iCs/>
          <w:color w:val="auto"/>
          <w:sz w:val="22"/>
          <w:szCs w:val="22"/>
        </w:rPr>
        <w:t xml:space="preserve">(ART.281 UST. </w:t>
      </w:r>
      <w:r w:rsidR="00D13F8C" w:rsidRPr="00BB50B2">
        <w:rPr>
          <w:rStyle w:val="Teksttreci7Maelitery"/>
          <w:rFonts w:ascii="Times New Roman" w:hAnsi="Times New Roman" w:cs="Times New Roman"/>
          <w:i/>
          <w:iCs/>
          <w:color w:val="auto"/>
          <w:sz w:val="22"/>
          <w:szCs w:val="22"/>
        </w:rPr>
        <w:t>1</w:t>
      </w:r>
      <w:r w:rsidR="005E391B" w:rsidRPr="00BB50B2">
        <w:rPr>
          <w:rStyle w:val="Teksttreci7Maelitery"/>
          <w:rFonts w:ascii="Times New Roman" w:hAnsi="Times New Roman" w:cs="Times New Roman"/>
          <w:i/>
          <w:iCs/>
          <w:color w:val="auto"/>
          <w:sz w:val="22"/>
          <w:szCs w:val="22"/>
        </w:rPr>
        <w:t xml:space="preserve"> PKT 11 USTAWY PZP)</w:t>
      </w:r>
    </w:p>
    <w:p w14:paraId="28037CFF" w14:textId="19FBD940" w:rsidR="00481225" w:rsidRPr="00CC014C" w:rsidRDefault="00B479F5" w:rsidP="003035F1">
      <w:pPr>
        <w:pStyle w:val="Teksttreci21"/>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tj</w:t>
      </w:r>
      <w:r w:rsidRPr="00FA2DF7">
        <w:rPr>
          <w:rStyle w:val="Teksttreci2Kursywa"/>
          <w:rFonts w:ascii="Times New Roman" w:hAnsi="Times New Roman" w:cs="Times New Roman"/>
          <w:color w:val="000000" w:themeColor="text1"/>
          <w:sz w:val="22"/>
          <w:szCs w:val="22"/>
        </w:rPr>
        <w:t>. do dnia</w:t>
      </w:r>
      <w:r w:rsidR="00CA22BC" w:rsidRPr="00FA2DF7">
        <w:rPr>
          <w:rStyle w:val="Teksttreci2Kursywa"/>
          <w:rFonts w:ascii="Times New Roman" w:hAnsi="Times New Roman" w:cs="Times New Roman"/>
          <w:color w:val="000000" w:themeColor="text1"/>
          <w:sz w:val="22"/>
          <w:szCs w:val="22"/>
        </w:rPr>
        <w:t xml:space="preserve"> </w:t>
      </w:r>
      <w:r w:rsidR="00FA2DF7" w:rsidRPr="00FA2DF7">
        <w:rPr>
          <w:rStyle w:val="Teksttreci2Kursywa"/>
          <w:rFonts w:ascii="Times New Roman" w:hAnsi="Times New Roman" w:cs="Times New Roman"/>
          <w:b/>
          <w:bCs/>
          <w:color w:val="000000" w:themeColor="text1"/>
          <w:sz w:val="22"/>
          <w:szCs w:val="22"/>
        </w:rPr>
        <w:t>21</w:t>
      </w:r>
      <w:r w:rsidR="0083764B" w:rsidRPr="00FA2DF7">
        <w:rPr>
          <w:rStyle w:val="Teksttreci2Kursywa"/>
          <w:rFonts w:ascii="Times New Roman" w:hAnsi="Times New Roman" w:cs="Times New Roman"/>
          <w:b/>
          <w:bCs/>
          <w:color w:val="000000" w:themeColor="text1"/>
          <w:sz w:val="22"/>
          <w:szCs w:val="22"/>
        </w:rPr>
        <w:t>.03</w:t>
      </w:r>
      <w:r w:rsidR="007E083E" w:rsidRPr="00FA2DF7">
        <w:rPr>
          <w:rStyle w:val="Teksttreci2Kursywa"/>
          <w:rFonts w:ascii="Times New Roman" w:hAnsi="Times New Roman" w:cs="Times New Roman"/>
          <w:b/>
          <w:bCs/>
          <w:color w:val="000000" w:themeColor="text1"/>
          <w:sz w:val="22"/>
          <w:szCs w:val="22"/>
        </w:rPr>
        <w:t>.202</w:t>
      </w:r>
      <w:r w:rsidR="006A1514" w:rsidRPr="00FA2DF7">
        <w:rPr>
          <w:rStyle w:val="Teksttreci2Kursywa"/>
          <w:rFonts w:ascii="Times New Roman" w:hAnsi="Times New Roman" w:cs="Times New Roman"/>
          <w:b/>
          <w:bCs/>
          <w:color w:val="000000" w:themeColor="text1"/>
          <w:sz w:val="22"/>
          <w:szCs w:val="22"/>
        </w:rPr>
        <w:t>4</w:t>
      </w:r>
      <w:r w:rsidR="0097162E" w:rsidRPr="00FA2DF7">
        <w:rPr>
          <w:rStyle w:val="Teksttreci2Kursywa"/>
          <w:rFonts w:ascii="Times New Roman" w:hAnsi="Times New Roman" w:cs="Times New Roman"/>
          <w:b/>
          <w:bCs/>
          <w:color w:val="000000" w:themeColor="text1"/>
          <w:sz w:val="22"/>
          <w:szCs w:val="22"/>
        </w:rPr>
        <w:t xml:space="preserve"> </w:t>
      </w:r>
      <w:r w:rsidR="00DC3FAE" w:rsidRPr="00FA2DF7">
        <w:rPr>
          <w:rStyle w:val="Teksttreci2Kursywa"/>
          <w:rFonts w:ascii="Times New Roman" w:hAnsi="Times New Roman" w:cs="Times New Roman"/>
          <w:b/>
          <w:bCs/>
          <w:color w:val="000000" w:themeColor="text1"/>
          <w:sz w:val="22"/>
          <w:szCs w:val="22"/>
        </w:rPr>
        <w:t>r.</w:t>
      </w:r>
    </w:p>
    <w:p w14:paraId="28DF10B7" w14:textId="2B6FB64D" w:rsidR="00481225" w:rsidRPr="006D479B" w:rsidRDefault="00B479F5" w:rsidP="003035F1">
      <w:pPr>
        <w:pStyle w:val="Teksttreci21"/>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1"/>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pkt 2</w:t>
      </w:r>
      <w:r w:rsidRPr="00641861">
        <w:rPr>
          <w:rStyle w:val="Teksttreci2Pogrubienie"/>
          <w:rFonts w:ascii="Times New Roman" w:hAnsi="Times New Roman" w:cs="Times New Roman"/>
          <w:b w:val="0"/>
          <w:bCs w:val="0"/>
          <w:color w:val="auto"/>
          <w:sz w:val="22"/>
          <w:szCs w:val="22"/>
        </w:rPr>
        <w:t xml:space="preserve">,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1"/>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BB50B2" w:rsidRDefault="00B479F5">
      <w:pPr>
        <w:pStyle w:val="Teksttreci61"/>
        <w:shd w:val="clear" w:color="auto" w:fill="auto"/>
        <w:spacing w:after="206" w:line="240" w:lineRule="exact"/>
        <w:ind w:left="340" w:hanging="340"/>
        <w:rPr>
          <w:rFonts w:ascii="Times New Roman" w:hAnsi="Times New Roman" w:cs="Times New Roman"/>
          <w:i w:val="0"/>
          <w:iCs w:val="0"/>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BB50B2">
        <w:rPr>
          <w:rStyle w:val="Teksttreci69ptMaelitery"/>
          <w:rFonts w:ascii="Times New Roman" w:hAnsi="Times New Roman" w:cs="Times New Roman"/>
          <w:i/>
          <w:iCs/>
          <w:color w:val="auto"/>
          <w:sz w:val="22"/>
          <w:szCs w:val="22"/>
        </w:rPr>
        <w:t xml:space="preserve">(ART. </w:t>
      </w:r>
      <w:r w:rsidR="005E391B" w:rsidRPr="00BB50B2">
        <w:rPr>
          <w:rStyle w:val="Teksttreci6Calibri"/>
          <w:rFonts w:ascii="Times New Roman" w:hAnsi="Times New Roman" w:cs="Times New Roman"/>
          <w:i/>
          <w:iCs/>
          <w:color w:val="auto"/>
          <w:sz w:val="22"/>
          <w:szCs w:val="22"/>
        </w:rPr>
        <w:t>28</w:t>
      </w:r>
      <w:r w:rsidR="005E391B" w:rsidRPr="00BB50B2">
        <w:rPr>
          <w:rStyle w:val="PogrubienieTeksttreci612pt"/>
          <w:rFonts w:ascii="Times New Roman" w:hAnsi="Times New Roman" w:cs="Times New Roman"/>
          <w:b w:val="0"/>
          <w:bCs w:val="0"/>
          <w:i/>
          <w:iCs/>
          <w:color w:val="auto"/>
          <w:sz w:val="22"/>
          <w:szCs w:val="22"/>
        </w:rPr>
        <w:t>1</w:t>
      </w:r>
      <w:r w:rsidR="005E391B" w:rsidRPr="00BB50B2">
        <w:rPr>
          <w:rStyle w:val="PogrubienieTeksttreci612pt"/>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 1</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PKT 12</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71199125" w:rsidR="00287FBA" w:rsidRPr="00FF6BDF" w:rsidRDefault="00287FBA" w:rsidP="00FF6BDF">
      <w:pPr>
        <w:pStyle w:val="Akapitzlist"/>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FF6BDF">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69A5D921"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Podpisy kwalifikowane wykorzystywane przez wykonawców do podpisywania wszelkich plików muszą spełniać “Rozporządzenie Parlamentu Europejskiego i Rady w sprawie identyfikacji elektronicznej i</w:t>
      </w:r>
      <w:r w:rsidR="00FF6BDF">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4F1582FA"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287FBA">
      <w:pPr>
        <w:shd w:val="clear" w:color="auto" w:fill="FFFFFF"/>
        <w:tabs>
          <w:tab w:val="left" w:pos="800"/>
        </w:tabs>
        <w:spacing w:before="60" w:line="256" w:lineRule="exact"/>
        <w:ind w:left="426"/>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6B21A774"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7A1E7A86"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nim o udzielenie zamówienia, przez podmiot, na którego zdolnościach lub sytuacji polega wykonawca, albo przez podwykonawcę.</w:t>
      </w:r>
    </w:p>
    <w:p w14:paraId="1A3506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w:t>
      </w:r>
      <w:r w:rsidRPr="00287FBA">
        <w:rPr>
          <w:rFonts w:ascii="Times New Roman" w:eastAsia="Palatino Linotype" w:hAnsi="Times New Roman" w:cs="Times New Roman"/>
          <w:color w:val="auto"/>
          <w:sz w:val="22"/>
          <w:szCs w:val="22"/>
        </w:rPr>
        <w:lastRenderedPageBreak/>
        <w:t xml:space="preserve">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287FBA" w:rsidRDefault="00287FBA" w:rsidP="00287FBA">
      <w:pPr>
        <w:spacing w:after="180"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[art. 125 ust 5 ustawy pzp].</w:t>
      </w:r>
    </w:p>
    <w:p w14:paraId="07AB11CE" w14:textId="4530D49C" w:rsidR="00287FBA" w:rsidRPr="00287FBA" w:rsidRDefault="00287FBA" w:rsidP="007E18B3">
      <w:pPr>
        <w:widowControl/>
        <w:numPr>
          <w:ilvl w:val="2"/>
          <w:numId w:val="5"/>
        </w:numPr>
        <w:tabs>
          <w:tab w:val="left" w:pos="1276"/>
        </w:tabs>
        <w:autoSpaceDE w:val="0"/>
        <w:autoSpaceDN w:val="0"/>
        <w:adjustRightInd w:val="0"/>
        <w:ind w:left="1276" w:hanging="556"/>
        <w:contextualSpacing/>
        <w:jc w:val="both"/>
        <w:rPr>
          <w:rFonts w:ascii="Times New Roman" w:eastAsia="Times New Roman" w:hAnsi="Times New Roman" w:cs="Times New Roman"/>
          <w:b/>
          <w:bCs/>
          <w:color w:val="000000" w:themeColor="text1"/>
          <w:sz w:val="22"/>
          <w:szCs w:val="22"/>
          <w:lang w:eastAsia="en-US" w:bidi="ar-SA"/>
        </w:rPr>
      </w:pPr>
      <w:r w:rsidRPr="00287FBA">
        <w:rPr>
          <w:rFonts w:ascii="Times New Roman" w:eastAsia="Times New Roman" w:hAnsi="Times New Roman" w:cs="Times New Roman"/>
          <w:color w:val="auto"/>
          <w:sz w:val="22"/>
          <w:szCs w:val="22"/>
          <w:lang w:bidi="ar-SA"/>
        </w:rPr>
        <w:t xml:space="preserve"> </w:t>
      </w:r>
      <w:r w:rsidRPr="00287FBA">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287FBA">
        <w:rPr>
          <w:rFonts w:ascii="Times New Roman" w:eastAsia="Times New Roman" w:hAnsi="Times New Roman" w:cs="Times New Roman"/>
          <w:b/>
          <w:color w:val="000000" w:themeColor="text1"/>
          <w:sz w:val="22"/>
          <w:szCs w:val="22"/>
          <w:lang w:eastAsia="en-US" w:bidi="ar-SA"/>
        </w:rPr>
        <w:t>materiał pomocniczy dla Zamawiającego, niezbędny do aktualizacji budżetu zadania.</w:t>
      </w:r>
    </w:p>
    <w:p w14:paraId="48D6C502" w14:textId="77777777" w:rsidR="00287FBA" w:rsidRPr="00287FBA" w:rsidRDefault="00287FBA" w:rsidP="00287FBA">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287FBA">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w:t>
      </w:r>
      <w:r w:rsidRPr="00287FBA">
        <w:rPr>
          <w:rFonts w:ascii="Times New Roman" w:eastAsia="Palatino Linotype" w:hAnsi="Times New Roman" w:cs="Times New Roman"/>
          <w:b/>
          <w:bCs/>
          <w:color w:val="auto"/>
          <w:sz w:val="22"/>
          <w:szCs w:val="22"/>
        </w:rPr>
        <w:lastRenderedPageBreak/>
        <w:t xml:space="preserve">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1E441DCA"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r w:rsidRPr="00287FBA">
        <w:rPr>
          <w:rFonts w:ascii="Times New Roman" w:eastAsia="Palatino Linotype" w:hAnsi="Times New Roman" w:cs="Times New Roman"/>
          <w:color w:val="auto"/>
          <w:sz w:val="22"/>
          <w:szCs w:val="22"/>
        </w:rPr>
        <w:lastRenderedPageBreak/>
        <w:t>(Dz. Urz. UEL119 z04.05.2016, str.</w:t>
      </w:r>
      <w:r w:rsidR="00094CA8">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1"/>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1"/>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2AC166DA"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2">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w:t>
      </w:r>
      <w:r w:rsidRPr="00FA2DF7">
        <w:rPr>
          <w:rFonts w:ascii="Times New Roman" w:eastAsia="Palatino Linotype" w:hAnsi="Times New Roman" w:cs="Times New Roman"/>
          <w:b/>
          <w:bCs/>
          <w:color w:val="000000" w:themeColor="text1"/>
          <w:sz w:val="22"/>
          <w:szCs w:val="22"/>
        </w:rPr>
        <w:t xml:space="preserve">dnia </w:t>
      </w:r>
      <w:r w:rsidR="00FA2DF7" w:rsidRPr="00FA2DF7">
        <w:rPr>
          <w:rFonts w:ascii="Times New Roman" w:eastAsia="Palatino Linotype" w:hAnsi="Times New Roman" w:cs="Times New Roman"/>
          <w:b/>
          <w:bCs/>
          <w:color w:val="000000" w:themeColor="text1"/>
          <w:sz w:val="22"/>
          <w:szCs w:val="22"/>
        </w:rPr>
        <w:t>21</w:t>
      </w:r>
      <w:r w:rsidR="0083764B" w:rsidRPr="00FA2DF7">
        <w:rPr>
          <w:rFonts w:ascii="Times New Roman" w:eastAsia="Palatino Linotype" w:hAnsi="Times New Roman" w:cs="Times New Roman"/>
          <w:b/>
          <w:bCs/>
          <w:color w:val="000000" w:themeColor="text1"/>
          <w:sz w:val="22"/>
          <w:szCs w:val="22"/>
        </w:rPr>
        <w:t>/02</w:t>
      </w:r>
      <w:r w:rsidRPr="00FA2DF7">
        <w:rPr>
          <w:rFonts w:ascii="Times New Roman" w:eastAsia="Palatino Linotype" w:hAnsi="Times New Roman" w:cs="Times New Roman"/>
          <w:b/>
          <w:bCs/>
          <w:color w:val="000000" w:themeColor="text1"/>
          <w:sz w:val="22"/>
          <w:szCs w:val="22"/>
        </w:rPr>
        <w:t>/202</w:t>
      </w:r>
      <w:r w:rsidR="006A1514" w:rsidRPr="00FA2DF7">
        <w:rPr>
          <w:rFonts w:ascii="Times New Roman" w:eastAsia="Palatino Linotype" w:hAnsi="Times New Roman" w:cs="Times New Roman"/>
          <w:b/>
          <w:bCs/>
          <w:color w:val="000000" w:themeColor="text1"/>
          <w:sz w:val="22"/>
          <w:szCs w:val="22"/>
        </w:rPr>
        <w:t xml:space="preserve">4 </w:t>
      </w:r>
      <w:r w:rsidRPr="00FA2DF7">
        <w:rPr>
          <w:rFonts w:ascii="Times New Roman" w:eastAsia="Palatino Linotype" w:hAnsi="Times New Roman" w:cs="Times New Roman"/>
          <w:b/>
          <w:bCs/>
          <w:color w:val="000000" w:themeColor="text1"/>
          <w:sz w:val="22"/>
          <w:szCs w:val="22"/>
        </w:rPr>
        <w:t xml:space="preserve">r. do godz. </w:t>
      </w:r>
      <w:r w:rsidR="00EC65C6" w:rsidRPr="00FA2DF7">
        <w:rPr>
          <w:rFonts w:ascii="Times New Roman" w:eastAsia="Palatino Linotype" w:hAnsi="Times New Roman" w:cs="Times New Roman"/>
          <w:b/>
          <w:bCs/>
          <w:color w:val="000000" w:themeColor="text1"/>
          <w:sz w:val="22"/>
          <w:szCs w:val="22"/>
        </w:rPr>
        <w:t>10</w:t>
      </w:r>
      <w:r w:rsidRPr="00FA2DF7">
        <w:rPr>
          <w:rFonts w:ascii="Times New Roman" w:eastAsia="Palatino Linotype" w:hAnsi="Times New Roman" w:cs="Times New Roman"/>
          <w:b/>
          <w:bCs/>
          <w:color w:val="000000" w:themeColor="text1"/>
          <w:sz w:val="22"/>
          <w:szCs w:val="22"/>
          <w:vertAlign w:val="superscript"/>
        </w:rPr>
        <w:t>00</w:t>
      </w:r>
      <w:r w:rsidRPr="00FA2DF7">
        <w:rPr>
          <w:rFonts w:ascii="Times New Roman" w:eastAsia="Palatino Linotype" w:hAnsi="Times New Roman" w:cs="Times New Roman"/>
          <w:b/>
          <w:bCs/>
          <w:color w:val="000000" w:themeColor="text1"/>
          <w:sz w:val="22"/>
          <w:szCs w:val="22"/>
        </w:rPr>
        <w:t xml:space="preserve"> </w:t>
      </w:r>
      <w:r w:rsidRPr="00FA2DF7">
        <w:rPr>
          <w:rFonts w:ascii="Times New Roman" w:eastAsia="Palatino Linotype" w:hAnsi="Times New Roman" w:cs="Times New Roman"/>
          <w:i/>
          <w:iCs/>
          <w:color w:val="000000" w:themeColor="text1"/>
          <w:sz w:val="22"/>
          <w:szCs w:val="22"/>
        </w:rPr>
        <w:t>(</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w:t>
      </w:r>
      <w:r w:rsidRPr="00EA6353">
        <w:rPr>
          <w:rFonts w:ascii="Times New Roman" w:eastAsia="Calibri" w:hAnsi="Times New Roman" w:cs="Times New Roman"/>
          <w:color w:val="auto"/>
          <w:sz w:val="22"/>
          <w:szCs w:val="22"/>
        </w:rPr>
        <w:lastRenderedPageBreak/>
        <w:t xml:space="preserve">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1"/>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1"/>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1"/>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2C818EEB"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FA2DF7" w:rsidRPr="00FA2DF7">
        <w:rPr>
          <w:rFonts w:ascii="Times New Roman" w:eastAsia="Palatino Linotype" w:hAnsi="Times New Roman" w:cs="Times New Roman"/>
          <w:b/>
          <w:bCs/>
          <w:color w:val="000000" w:themeColor="text1"/>
          <w:sz w:val="22"/>
          <w:szCs w:val="22"/>
        </w:rPr>
        <w:t>21</w:t>
      </w:r>
      <w:r w:rsidRPr="00FA2DF7">
        <w:rPr>
          <w:rFonts w:ascii="Times New Roman" w:eastAsia="Palatino Linotype" w:hAnsi="Times New Roman" w:cs="Times New Roman"/>
          <w:b/>
          <w:bCs/>
          <w:color w:val="000000" w:themeColor="text1"/>
          <w:sz w:val="22"/>
          <w:szCs w:val="22"/>
        </w:rPr>
        <w:t>/0</w:t>
      </w:r>
      <w:r w:rsidR="0083764B" w:rsidRPr="00FA2DF7">
        <w:rPr>
          <w:rFonts w:ascii="Times New Roman" w:eastAsia="Palatino Linotype" w:hAnsi="Times New Roman" w:cs="Times New Roman"/>
          <w:b/>
          <w:bCs/>
          <w:color w:val="000000" w:themeColor="text1"/>
          <w:sz w:val="22"/>
          <w:szCs w:val="22"/>
        </w:rPr>
        <w:t>2</w:t>
      </w:r>
      <w:r w:rsidRPr="00FA2DF7">
        <w:rPr>
          <w:rFonts w:ascii="Times New Roman" w:eastAsia="Palatino Linotype" w:hAnsi="Times New Roman" w:cs="Times New Roman"/>
          <w:b/>
          <w:bCs/>
          <w:color w:val="000000" w:themeColor="text1"/>
          <w:sz w:val="22"/>
          <w:szCs w:val="22"/>
        </w:rPr>
        <w:t>/202</w:t>
      </w:r>
      <w:r w:rsidR="006A1514" w:rsidRPr="00FA2DF7">
        <w:rPr>
          <w:rFonts w:ascii="Times New Roman" w:eastAsia="Palatino Linotype" w:hAnsi="Times New Roman" w:cs="Times New Roman"/>
          <w:b/>
          <w:bCs/>
          <w:color w:val="000000" w:themeColor="text1"/>
          <w:sz w:val="22"/>
          <w:szCs w:val="22"/>
        </w:rPr>
        <w:t xml:space="preserve">4 </w:t>
      </w:r>
      <w:r w:rsidRPr="00FA2DF7">
        <w:rPr>
          <w:rFonts w:ascii="Times New Roman" w:eastAsia="Palatino Linotype" w:hAnsi="Times New Roman" w:cs="Times New Roman"/>
          <w:b/>
          <w:bCs/>
          <w:color w:val="000000" w:themeColor="text1"/>
          <w:sz w:val="22"/>
          <w:szCs w:val="22"/>
        </w:rPr>
        <w:t xml:space="preserve">r. o godz. </w:t>
      </w:r>
      <w:r w:rsidR="00EC65C6" w:rsidRPr="00FA2DF7">
        <w:rPr>
          <w:rFonts w:ascii="Times New Roman" w:eastAsia="Palatino Linotype" w:hAnsi="Times New Roman" w:cs="Times New Roman"/>
          <w:b/>
          <w:bCs/>
          <w:color w:val="000000" w:themeColor="text1"/>
          <w:sz w:val="22"/>
          <w:szCs w:val="22"/>
        </w:rPr>
        <w:t>10</w:t>
      </w:r>
      <w:r w:rsidR="00A225B4">
        <w:rPr>
          <w:rFonts w:ascii="Times New Roman" w:eastAsia="Palatino Linotype" w:hAnsi="Times New Roman" w:cs="Times New Roman"/>
          <w:b/>
          <w:bCs/>
          <w:color w:val="000000" w:themeColor="text1"/>
          <w:sz w:val="22"/>
          <w:szCs w:val="22"/>
          <w:vertAlign w:val="superscript"/>
        </w:rPr>
        <w:t>05</w:t>
      </w:r>
      <w:r w:rsidRPr="00FA2DF7">
        <w:rPr>
          <w:rFonts w:ascii="Times New Roman" w:eastAsia="Palatino Linotype" w:hAnsi="Times New Roman" w:cs="Times New Roman"/>
          <w:b/>
          <w:bCs/>
          <w:i/>
          <w:iCs/>
          <w:color w:val="000000" w:themeColor="text1"/>
          <w:sz w:val="22"/>
          <w:szCs w:val="22"/>
        </w:rPr>
        <w:t xml:space="preserve"> </w:t>
      </w:r>
      <w:r w:rsidRPr="00FA2DF7">
        <w:rPr>
          <w:rFonts w:ascii="Times New Roman" w:eastAsia="Palatino Linotype" w:hAnsi="Times New Roman" w:cs="Times New Roman"/>
          <w:i/>
          <w:iCs/>
          <w:color w:val="000000" w:themeColor="text1"/>
          <w:sz w:val="22"/>
          <w:szCs w:val="22"/>
        </w:rPr>
        <w:t>(</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287FBA">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287FBA">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1"/>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1"/>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BB50B2">
        <w:rPr>
          <w:rStyle w:val="Teksttreci90"/>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1"/>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1"/>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1"/>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1"/>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1"/>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1"/>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1"/>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1"/>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 xml:space="preserve">(Dz. U. z 2020r.,poz. 1133 oraz z 2021r. poz.2054) lub w art. 54 ust. 1-4 ustawy z dnia 12 maja 2011r. o refundacji leków, środków spożywczych specjalnego </w:t>
      </w:r>
      <w:r>
        <w:rPr>
          <w:rFonts w:ascii="Times New Roman" w:hAnsi="Times New Roman" w:cs="Times New Roman"/>
          <w:color w:val="auto"/>
          <w:sz w:val="22"/>
          <w:szCs w:val="22"/>
        </w:rPr>
        <w:lastRenderedPageBreak/>
        <w:t>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1"/>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1"/>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1"/>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1"/>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1"/>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1"/>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1"/>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1"/>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1"/>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1"/>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Default="00B479F5">
      <w:pPr>
        <w:pStyle w:val="Teksttreci21"/>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614E3C37" w14:textId="77777777" w:rsidR="000365D5" w:rsidRPr="00723F73" w:rsidRDefault="000365D5" w:rsidP="000365D5">
      <w:pPr>
        <w:pStyle w:val="Teksttreci21"/>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1168FB6D" w14:textId="77777777" w:rsidR="000365D5" w:rsidRDefault="000365D5" w:rsidP="000365D5">
      <w:pPr>
        <w:pStyle w:val="Teksttreci21"/>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wykonawcę wymienionego w wykazach określonych w rozporządzeniu 765/2006 i rozporządzeniu 269/2014 albo wpisanego na listę na podstawie decyzji w sprawie wpisu na listę rozstrzygającej o</w:t>
      </w:r>
      <w:r>
        <w:rPr>
          <w:rFonts w:ascii="Times New Roman" w:hAnsi="Times New Roman" w:cs="Times New Roman"/>
          <w:color w:val="auto"/>
          <w:sz w:val="22"/>
          <w:szCs w:val="22"/>
        </w:rPr>
        <w:t> </w:t>
      </w:r>
      <w:r w:rsidRPr="00723F73">
        <w:rPr>
          <w:rFonts w:ascii="Times New Roman" w:hAnsi="Times New Roman" w:cs="Times New Roman"/>
          <w:color w:val="auto"/>
          <w:sz w:val="22"/>
          <w:szCs w:val="22"/>
        </w:rPr>
        <w:t>zastosowaniu środka, o którym mowa w art. 1 pkt 3 ustawy;</w:t>
      </w:r>
    </w:p>
    <w:p w14:paraId="03824F3B" w14:textId="77777777" w:rsidR="000365D5" w:rsidRDefault="000365D5" w:rsidP="000365D5">
      <w:pPr>
        <w:pStyle w:val="Teksttreci21"/>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wykonawcę, którego beneficjentem rzeczywistym w rozumieniu ustawy z dnia 1 marca 2018 r.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 xml:space="preserve">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F45394">
        <w:rPr>
          <w:rFonts w:ascii="Times New Roman" w:hAnsi="Times New Roman" w:cs="Times New Roman"/>
          <w:color w:val="auto"/>
          <w:sz w:val="22"/>
          <w:szCs w:val="22"/>
        </w:rPr>
        <w:lastRenderedPageBreak/>
        <w:t>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 xml:space="preserve">zastosowaniu środka, o którym mowa w art. 1 pkt 3 ustawy; </w:t>
      </w:r>
    </w:p>
    <w:p w14:paraId="39263A9D" w14:textId="77777777" w:rsidR="000365D5" w:rsidRPr="00F45394" w:rsidRDefault="000365D5" w:rsidP="000365D5">
      <w:pPr>
        <w:pStyle w:val="Teksttreci21"/>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D66BA78" w14:textId="77777777" w:rsidR="000365D5" w:rsidRDefault="000365D5" w:rsidP="000365D5">
      <w:pPr>
        <w:pStyle w:val="Teksttreci21"/>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w:t>
      </w:r>
    </w:p>
    <w:p w14:paraId="5FB7FF97" w14:textId="61629122" w:rsidR="000365D5" w:rsidRPr="000365D5" w:rsidRDefault="000365D5" w:rsidP="000365D5">
      <w:pPr>
        <w:pStyle w:val="Teksttreci21"/>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0365D5">
        <w:rPr>
          <w:rFonts w:ascii="Times New Roman" w:hAnsi="Times New Roman" w:cs="Times New Roman"/>
          <w:color w:val="auto"/>
          <w:sz w:val="22"/>
          <w:szCs w:val="22"/>
        </w:rPr>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1"/>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BB50B2" w:rsidRDefault="00B479F5" w:rsidP="00245BFD">
      <w:pPr>
        <w:pStyle w:val="Teksttreci31"/>
        <w:shd w:val="clear" w:color="auto" w:fill="auto"/>
        <w:spacing w:after="0" w:line="240" w:lineRule="exact"/>
        <w:ind w:firstLine="0"/>
        <w:jc w:val="both"/>
        <w:rPr>
          <w:rFonts w:ascii="Times New Roman" w:hAnsi="Times New Roman" w:cs="Times New Roman"/>
          <w:i/>
          <w:iCs/>
          <w:color w:val="auto"/>
          <w:sz w:val="22"/>
          <w:szCs w:val="22"/>
          <w:u w:val="single"/>
        </w:rPr>
      </w:pPr>
      <w:r w:rsidRPr="00BB50B2">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1"/>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1"/>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1"/>
          <w:rFonts w:ascii="Times New Roman" w:hAnsi="Times New Roman" w:cs="Times New Roman"/>
          <w:color w:val="auto"/>
          <w:sz w:val="22"/>
          <w:szCs w:val="22"/>
          <w:u w:val="single"/>
        </w:rPr>
        <w:t>USTAWY</w:t>
      </w:r>
      <w:r w:rsidR="00245BFD" w:rsidRPr="00245BFD">
        <w:rPr>
          <w:rStyle w:val="Teksttreci3Maelitery1"/>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BB50B2">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1"/>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1"/>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1"/>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1"/>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1"/>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1"/>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1"/>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1"/>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1"/>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1"/>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1"/>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1"/>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1"/>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1"/>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utworzył struktury audytu wewnętrznego do monitorowania przestrzegania przepisów, </w:t>
      </w:r>
      <w:r w:rsidRPr="001D67DE">
        <w:rPr>
          <w:rFonts w:ascii="Times New Roman" w:hAnsi="Times New Roman" w:cs="Times New Roman"/>
          <w:color w:val="auto"/>
          <w:sz w:val="22"/>
          <w:szCs w:val="22"/>
        </w:rPr>
        <w:lastRenderedPageBreak/>
        <w:t>wewnętrznych regulacji lub standardów,</w:t>
      </w:r>
    </w:p>
    <w:p w14:paraId="36823DC0" w14:textId="77777777" w:rsidR="00481225" w:rsidRPr="001D67DE" w:rsidRDefault="00B479F5">
      <w:pPr>
        <w:pStyle w:val="Teksttreci21"/>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1"/>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1"/>
        <w:shd w:val="clear" w:color="auto" w:fill="auto"/>
        <w:spacing w:before="0" w:after="150" w:line="220" w:lineRule="exact"/>
        <w:rPr>
          <w:rFonts w:ascii="Times New Roman" w:hAnsi="Times New Roman" w:cs="Times New Roman"/>
          <w:color w:val="auto"/>
        </w:rPr>
      </w:pPr>
      <w:r w:rsidRPr="00BB50B2">
        <w:rPr>
          <w:rStyle w:val="Teksttreci110"/>
          <w:rFonts w:ascii="Times New Roman" w:hAnsi="Times New Roman" w:cs="Times New Roman"/>
          <w:b/>
          <w:bCs/>
          <w:i/>
          <w:iCs/>
          <w:color w:val="auto"/>
        </w:rPr>
        <w:t>Rozdział 20.</w:t>
      </w:r>
      <w:r w:rsidRPr="00547CF5">
        <w:rPr>
          <w:rStyle w:val="Teksttreci110"/>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BB50B2">
        <w:rPr>
          <w:rStyle w:val="Teksttreci11Maelitery"/>
          <w:rFonts w:ascii="Times New Roman" w:hAnsi="Times New Roman" w:cs="Times New Roman"/>
          <w:i/>
          <w:iCs/>
          <w:color w:val="auto"/>
        </w:rPr>
        <w:t xml:space="preserve">(ART.  281 UST. </w:t>
      </w:r>
      <w:r w:rsidR="00864528" w:rsidRPr="00BB50B2">
        <w:rPr>
          <w:rStyle w:val="Teksttreci11Maelitery"/>
          <w:rFonts w:ascii="Times New Roman" w:hAnsi="Times New Roman" w:cs="Times New Roman"/>
          <w:i/>
          <w:iCs/>
          <w:color w:val="auto"/>
        </w:rPr>
        <w:t>1</w:t>
      </w:r>
      <w:r w:rsidR="00266D50" w:rsidRPr="00BB50B2">
        <w:rPr>
          <w:rStyle w:val="Teksttreci11Maelitery"/>
          <w:rFonts w:ascii="Times New Roman" w:hAnsi="Times New Roman" w:cs="Times New Roman"/>
          <w:i/>
          <w:iCs/>
          <w:color w:val="auto"/>
        </w:rPr>
        <w:t xml:space="preserve"> PKT 16 USTAWY </w:t>
      </w:r>
      <w:r w:rsidR="00266D50" w:rsidRPr="00BB50B2">
        <w:rPr>
          <w:rStyle w:val="Teksttreci11Maelitery1"/>
          <w:rFonts w:ascii="Times New Roman" w:hAnsi="Times New Roman" w:cs="Times New Roman"/>
          <w:i/>
          <w:iCs/>
          <w:color w:val="auto"/>
        </w:rPr>
        <w:t>PZP)</w:t>
      </w:r>
    </w:p>
    <w:p w14:paraId="5B15B05D" w14:textId="4196F2BC" w:rsidR="00481225" w:rsidRPr="00F35FE8" w:rsidRDefault="00B479F5">
      <w:pPr>
        <w:pStyle w:val="Teksttreci21"/>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5FD5B4A6"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r w:rsidR="00792FFF">
        <w:rPr>
          <w:rStyle w:val="Teksttreci2Kursywa"/>
          <w:rFonts w:ascii="Times New Roman" w:hAnsi="Times New Roman" w:cs="Times New Roman"/>
          <w:color w:val="auto"/>
          <w:sz w:val="22"/>
          <w:szCs w:val="22"/>
        </w:rPr>
        <w:t>.</w:t>
      </w:r>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1"/>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1"/>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1"/>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1"/>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1"/>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1"/>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lastRenderedPageBreak/>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502B9B0F" w14:textId="3809C965" w:rsidR="004F1F9C" w:rsidRPr="00BA58EC" w:rsidRDefault="00B479F5" w:rsidP="00BA58EC">
      <w:pPr>
        <w:pStyle w:val="Teksttreci21"/>
        <w:numPr>
          <w:ilvl w:val="0"/>
          <w:numId w:val="16"/>
        </w:numPr>
        <w:shd w:val="clear" w:color="auto" w:fill="auto"/>
        <w:tabs>
          <w:tab w:val="left" w:pos="340"/>
        </w:tabs>
        <w:spacing w:before="0" w:after="0" w:line="256" w:lineRule="exact"/>
        <w:ind w:left="340" w:hanging="340"/>
        <w:jc w:val="both"/>
        <w:rPr>
          <w:rStyle w:val="PogrubienieTeksttreci612pt"/>
          <w:rFonts w:ascii="Times New Roman" w:hAnsi="Times New Roman" w:cs="Times New Roman"/>
          <w:b w:val="0"/>
          <w:bCs w:val="0"/>
          <w:i w:val="0"/>
          <w:iCs w:val="0"/>
          <w:color w:val="FF0000"/>
          <w:sz w:val="22"/>
          <w:szCs w:val="22"/>
          <w:u w:val="none"/>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1"/>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0B366F17" w:rsidR="00BE731C" w:rsidRDefault="00B479F5" w:rsidP="00BA58EC">
      <w:pPr>
        <w:pStyle w:val="Teksttreci61"/>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BB50B2">
        <w:rPr>
          <w:rStyle w:val="Teksttreci7Maelitery"/>
          <w:rFonts w:ascii="Times New Roman" w:hAnsi="Times New Roman" w:cs="Times New Roman"/>
          <w:i/>
          <w:iCs/>
          <w:color w:val="auto"/>
          <w:sz w:val="22"/>
          <w:szCs w:val="22"/>
        </w:rPr>
        <w:t>(</w:t>
      </w:r>
      <w:r w:rsidR="00BB50B2">
        <w:rPr>
          <w:rStyle w:val="Teksttreci7Maelitery"/>
          <w:rFonts w:ascii="Times New Roman" w:hAnsi="Times New Roman" w:cs="Times New Roman"/>
          <w:i/>
          <w:iCs/>
          <w:color w:val="auto"/>
          <w:sz w:val="22"/>
          <w:szCs w:val="22"/>
        </w:rPr>
        <w:t>ART.</w:t>
      </w:r>
      <w:r w:rsidR="00864528" w:rsidRPr="00BB50B2">
        <w:rPr>
          <w:rStyle w:val="Teksttreci7Maelitery"/>
          <w:rFonts w:ascii="Times New Roman" w:hAnsi="Times New Roman" w:cs="Times New Roman"/>
          <w:i/>
          <w:iCs/>
          <w:color w:val="auto"/>
          <w:sz w:val="22"/>
          <w:szCs w:val="22"/>
        </w:rPr>
        <w:t xml:space="preserve"> 281 UST. 1 PKT 17 USTAWY PZP)</w:t>
      </w:r>
    </w:p>
    <w:p w14:paraId="69EACBA4" w14:textId="77777777" w:rsidR="00BA58EC" w:rsidRPr="00BA58EC" w:rsidRDefault="00BA58EC" w:rsidP="00BA58EC">
      <w:pPr>
        <w:pStyle w:val="Teksttreci61"/>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35CCAC3B"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0CBD0195"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1"/>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1"/>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1"/>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1"/>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1"/>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1"/>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76FA4AAC" w:rsidR="00481225" w:rsidRPr="00E93E5C" w:rsidRDefault="00B479F5" w:rsidP="00E93E5C">
      <w:pPr>
        <w:pStyle w:val="Teksttreci61"/>
        <w:shd w:val="clear" w:color="auto" w:fill="auto"/>
        <w:spacing w:after="32" w:line="220" w:lineRule="exact"/>
        <w:ind w:firstLine="0"/>
        <w:rPr>
          <w:rStyle w:val="Teksttreci70"/>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0"/>
          <w:rFonts w:ascii="Times New Roman" w:hAnsi="Times New Roman" w:cs="Times New Roman"/>
          <w:color w:val="auto"/>
          <w:sz w:val="22"/>
          <w:szCs w:val="22"/>
        </w:rPr>
        <w:t xml:space="preserve">WYBORZE OFERTY W CELU ZAWARCIA UMOWY W SPRAWIE ZAMÓWIENIA PUBLICZNEGO </w:t>
      </w:r>
      <w:r w:rsidR="002B5DFF" w:rsidRPr="00476810">
        <w:rPr>
          <w:rStyle w:val="Teksttreci69ptMaelitery"/>
          <w:rFonts w:ascii="Times New Roman" w:hAnsi="Times New Roman" w:cs="Times New Roman"/>
          <w:i/>
          <w:iCs/>
          <w:color w:val="auto"/>
          <w:sz w:val="22"/>
          <w:szCs w:val="22"/>
        </w:rPr>
        <w:t xml:space="preserve">(ART. 281 </w:t>
      </w:r>
      <w:r w:rsidR="002B5DFF" w:rsidRPr="00476810">
        <w:rPr>
          <w:rStyle w:val="Teksttreci70"/>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1"/>
        <w:shd w:val="clear" w:color="auto" w:fill="auto"/>
        <w:spacing w:after="32" w:line="220" w:lineRule="exact"/>
        <w:ind w:left="340" w:hanging="340"/>
        <w:rPr>
          <w:rFonts w:ascii="Times New Roman" w:hAnsi="Times New Roman" w:cs="Times New Roman"/>
          <w:color w:val="FF0000"/>
          <w:sz w:val="22"/>
          <w:szCs w:val="22"/>
        </w:rPr>
      </w:pPr>
    </w:p>
    <w:p w14:paraId="0A1BBAD4" w14:textId="446A65E2" w:rsidR="00481225" w:rsidRPr="00E93E5C" w:rsidRDefault="00B479F5">
      <w:pPr>
        <w:pStyle w:val="Teksttreci21"/>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49251B">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t>
      </w:r>
      <w:r w:rsidRPr="00E93E5C">
        <w:rPr>
          <w:rFonts w:ascii="Times New Roman" w:hAnsi="Times New Roman" w:cs="Times New Roman"/>
          <w:color w:val="auto"/>
          <w:sz w:val="22"/>
          <w:szCs w:val="22"/>
        </w:rPr>
        <w:lastRenderedPageBreak/>
        <w:t>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1"/>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1"/>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1"/>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1"/>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1"/>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20E44F6A" w:rsidR="00481225" w:rsidRPr="00E93E5C" w:rsidRDefault="00B479F5" w:rsidP="00E93E5C">
      <w:pPr>
        <w:pStyle w:val="Teksttreci61"/>
        <w:shd w:val="clear" w:color="auto" w:fill="auto"/>
        <w:spacing w:after="9" w:line="220" w:lineRule="exact"/>
        <w:ind w:firstLine="0"/>
        <w:rPr>
          <w:rStyle w:val="Teksttreci70"/>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76810">
        <w:rPr>
          <w:rStyle w:val="Teksttreci6Maelitery"/>
          <w:rFonts w:ascii="Times New Roman" w:hAnsi="Times New Roman" w:cs="Times New Roman"/>
          <w:color w:val="auto"/>
          <w:sz w:val="22"/>
          <w:szCs w:val="22"/>
        </w:rPr>
        <w:t xml:space="preserve"> </w:t>
      </w:r>
      <w:r w:rsidR="002B5DFF" w:rsidRPr="00476810">
        <w:rPr>
          <w:rStyle w:val="Teksttreci70"/>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1"/>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1"/>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1"/>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1"/>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1"/>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1"/>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1"/>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1"/>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1"/>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1"/>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1"/>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1"/>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1"/>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1"/>
        <w:shd w:val="clear" w:color="auto" w:fill="auto"/>
        <w:spacing w:after="44" w:line="220" w:lineRule="exact"/>
        <w:ind w:firstLine="0"/>
        <w:rPr>
          <w:rStyle w:val="Teksttreci90"/>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EE066D">
        <w:rPr>
          <w:rStyle w:val="Teksttreci69pt"/>
          <w:rFonts w:ascii="Times New Roman" w:hAnsi="Times New Roman" w:cs="Times New Roman"/>
          <w:i/>
          <w:iCs/>
          <w:color w:val="auto"/>
          <w:sz w:val="22"/>
          <w:szCs w:val="22"/>
        </w:rPr>
        <w:t>(</w:t>
      </w:r>
      <w:r w:rsidR="0082554C" w:rsidRPr="00EE066D">
        <w:rPr>
          <w:rStyle w:val="Teksttreci69ptMaelitery"/>
          <w:rFonts w:ascii="Times New Roman" w:hAnsi="Times New Roman" w:cs="Times New Roman"/>
          <w:i/>
          <w:iCs/>
          <w:color w:val="auto"/>
          <w:sz w:val="22"/>
          <w:szCs w:val="22"/>
        </w:rPr>
        <w:t>ART.</w:t>
      </w:r>
      <w:r w:rsidR="0082554C" w:rsidRPr="00EE066D">
        <w:rPr>
          <w:rStyle w:val="Teksttreci69pt"/>
          <w:rFonts w:ascii="Times New Roman" w:hAnsi="Times New Roman" w:cs="Times New Roman"/>
          <w:i/>
          <w:iCs/>
          <w:color w:val="auto"/>
          <w:sz w:val="22"/>
          <w:szCs w:val="22"/>
        </w:rPr>
        <w:t xml:space="preserve"> 281 </w:t>
      </w:r>
      <w:r w:rsidR="0082554C" w:rsidRPr="00EE066D">
        <w:rPr>
          <w:rStyle w:val="Teksttreci69ptMaelitery"/>
          <w:rFonts w:ascii="Times New Roman" w:hAnsi="Times New Roman" w:cs="Times New Roman"/>
          <w:i/>
          <w:iCs/>
          <w:color w:val="auto"/>
          <w:sz w:val="22"/>
          <w:szCs w:val="22"/>
        </w:rPr>
        <w:t xml:space="preserve">UST. 2 PKT 2 USTAWY </w:t>
      </w:r>
      <w:r w:rsidR="0082554C" w:rsidRPr="00EE066D">
        <w:rPr>
          <w:rStyle w:val="Teksttreci90"/>
          <w:rFonts w:ascii="Times New Roman" w:hAnsi="Times New Roman" w:cs="Times New Roman"/>
          <w:i/>
          <w:iCs/>
          <w:color w:val="auto"/>
          <w:sz w:val="22"/>
          <w:szCs w:val="22"/>
        </w:rPr>
        <w:t>PZP)</w:t>
      </w:r>
    </w:p>
    <w:p w14:paraId="346A8E0D" w14:textId="77777777" w:rsidR="0082554C" w:rsidRPr="006D479B" w:rsidRDefault="0082554C" w:rsidP="007D3AEF">
      <w:pPr>
        <w:pStyle w:val="Teksttreci61"/>
        <w:shd w:val="clear" w:color="auto" w:fill="auto"/>
        <w:spacing w:after="44" w:line="220" w:lineRule="exact"/>
        <w:ind w:left="340" w:hanging="340"/>
        <w:rPr>
          <w:rStyle w:val="Teksttreci90"/>
          <w:rFonts w:ascii="Times New Roman" w:hAnsi="Times New Roman" w:cs="Times New Roman"/>
          <w:color w:val="FF0000"/>
          <w:sz w:val="22"/>
          <w:szCs w:val="22"/>
        </w:rPr>
      </w:pPr>
    </w:p>
    <w:p w14:paraId="5C11AFDD" w14:textId="3E4F3364" w:rsidR="00481225" w:rsidRPr="00AC6BF5" w:rsidRDefault="002E0800">
      <w:pPr>
        <w:pStyle w:val="Teksttreci61"/>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1"/>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1"/>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1"/>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1"/>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1"/>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0"/>
          <w:rFonts w:ascii="Times New Roman" w:hAnsi="Times New Roman" w:cs="Times New Roman"/>
          <w:color w:val="auto"/>
          <w:sz w:val="22"/>
          <w:szCs w:val="22"/>
        </w:rPr>
        <w:t>Opis spełnienia warunków:</w:t>
      </w:r>
    </w:p>
    <w:p w14:paraId="334AF58E" w14:textId="77777777" w:rsidR="00481225" w:rsidRPr="00A91F3D" w:rsidRDefault="00B479F5" w:rsidP="00BD2BBE">
      <w:pPr>
        <w:pStyle w:val="Teksttreci21"/>
        <w:shd w:val="clear" w:color="auto" w:fill="auto"/>
        <w:spacing w:before="0" w:after="183" w:line="259"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1"/>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1"/>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0"/>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1"/>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1"/>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1"/>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0"/>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1"/>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251E0A" w:rsidRDefault="00AC6BF5">
      <w:pPr>
        <w:pStyle w:val="Teksttreci31"/>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1"/>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0"/>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1"/>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p>
    <w:p w14:paraId="000C2CA7" w14:textId="3B6A0E54" w:rsidR="0041163C" w:rsidRPr="005760B0" w:rsidRDefault="00B479F5" w:rsidP="00C2360D">
      <w:pPr>
        <w:pStyle w:val="Teksttreci21"/>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000000" w:themeColor="text1"/>
          <w:sz w:val="22"/>
          <w:szCs w:val="22"/>
        </w:rPr>
      </w:pPr>
      <w:r w:rsidRPr="005760B0">
        <w:rPr>
          <w:rFonts w:ascii="Times New Roman" w:hAnsi="Times New Roman" w:cs="Times New Roman"/>
          <w:color w:val="auto"/>
          <w:sz w:val="22"/>
          <w:szCs w:val="22"/>
        </w:rPr>
        <w:t>wykaże, że wykonał</w:t>
      </w:r>
      <w:r w:rsidR="00276764" w:rsidRPr="005760B0">
        <w:rPr>
          <w:rFonts w:ascii="Times New Roman" w:hAnsi="Times New Roman" w:cs="Times New Roman"/>
          <w:color w:val="auto"/>
          <w:sz w:val="22"/>
          <w:szCs w:val="22"/>
        </w:rPr>
        <w:t xml:space="preserve"> </w:t>
      </w:r>
      <w:r w:rsidR="007752B3" w:rsidRPr="005760B0">
        <w:rPr>
          <w:rFonts w:ascii="Times New Roman" w:eastAsia="Calibri" w:hAnsi="Times New Roman" w:cs="Times New Roman"/>
          <w:color w:val="auto"/>
          <w:sz w:val="22"/>
          <w:szCs w:val="22"/>
        </w:rPr>
        <w:t>w okresie ostatnich pięciu lat przed upływem terminu składania ofert, a</w:t>
      </w:r>
      <w:r w:rsidR="00251E0A" w:rsidRPr="005760B0">
        <w:rPr>
          <w:rFonts w:ascii="Times New Roman" w:eastAsia="Calibri" w:hAnsi="Times New Roman" w:cs="Times New Roman"/>
          <w:color w:val="auto"/>
          <w:sz w:val="22"/>
          <w:szCs w:val="22"/>
        </w:rPr>
        <w:t> </w:t>
      </w:r>
      <w:r w:rsidR="007752B3" w:rsidRPr="005760B0">
        <w:rPr>
          <w:rFonts w:ascii="Times New Roman" w:eastAsia="Calibri" w:hAnsi="Times New Roman" w:cs="Times New Roman"/>
          <w:color w:val="auto"/>
          <w:sz w:val="22"/>
          <w:szCs w:val="22"/>
        </w:rPr>
        <w:t xml:space="preserve">jeżeli okres prowadzenia działalności jest krótszy - w tym okresie, </w:t>
      </w:r>
      <w:r w:rsidR="00276764" w:rsidRPr="005760B0">
        <w:rPr>
          <w:rFonts w:ascii="Times New Roman" w:eastAsia="Calibri" w:hAnsi="Times New Roman" w:cs="Times New Roman"/>
          <w:color w:val="auto"/>
          <w:sz w:val="22"/>
          <w:szCs w:val="22"/>
        </w:rPr>
        <w:t>z należytą starannością oraz zgodnie z</w:t>
      </w:r>
      <w:r w:rsidR="00A655D8" w:rsidRPr="005760B0">
        <w:rPr>
          <w:rFonts w:ascii="Times New Roman" w:eastAsia="Calibri" w:hAnsi="Times New Roman" w:cs="Times New Roman"/>
          <w:color w:val="auto"/>
          <w:sz w:val="22"/>
          <w:szCs w:val="22"/>
        </w:rPr>
        <w:t> </w:t>
      </w:r>
      <w:r w:rsidR="00276764" w:rsidRPr="005760B0">
        <w:rPr>
          <w:rFonts w:ascii="Times New Roman" w:eastAsia="Calibri" w:hAnsi="Times New Roman" w:cs="Times New Roman"/>
          <w:color w:val="auto"/>
          <w:sz w:val="22"/>
          <w:szCs w:val="22"/>
        </w:rPr>
        <w:t xml:space="preserve">przepisami prawa budowlanego </w:t>
      </w:r>
      <w:r w:rsidR="0041163C" w:rsidRPr="005760B0">
        <w:rPr>
          <w:rFonts w:ascii="Times New Roman" w:eastAsia="Calibri" w:hAnsi="Times New Roman" w:cs="Times New Roman"/>
          <w:color w:val="000000" w:themeColor="text1"/>
          <w:u w:val="single"/>
        </w:rPr>
        <w:t>co najmniej dwa zamówienia</w:t>
      </w:r>
      <w:r w:rsidR="0041163C" w:rsidRPr="005760B0">
        <w:rPr>
          <w:rFonts w:ascii="Times New Roman" w:eastAsia="Calibri" w:hAnsi="Times New Roman" w:cs="Times New Roman"/>
          <w:color w:val="000000" w:themeColor="text1"/>
        </w:rPr>
        <w:t xml:space="preserve"> o wartości co najmniej </w:t>
      </w:r>
      <w:r w:rsidR="00CC014C">
        <w:rPr>
          <w:rFonts w:ascii="Times New Roman" w:eastAsia="Calibri" w:hAnsi="Times New Roman" w:cs="Times New Roman"/>
          <w:color w:val="000000" w:themeColor="text1"/>
        </w:rPr>
        <w:t>2 zamówienia o wartości 75</w:t>
      </w:r>
      <w:r w:rsidR="0041163C" w:rsidRPr="005760B0">
        <w:rPr>
          <w:rFonts w:ascii="Times New Roman" w:eastAsia="Calibri" w:hAnsi="Times New Roman" w:cs="Times New Roman"/>
          <w:color w:val="000000" w:themeColor="text1"/>
        </w:rPr>
        <w:t xml:space="preserve">0 000,00 zł brutto każde, przy czym co najmniej jedno zamówienie powinno obejmować wykonanie robót budowlanych w zakresie termomodernizacji budynku (m.in. </w:t>
      </w:r>
      <w:r w:rsidR="00A225B4">
        <w:rPr>
          <w:rFonts w:ascii="Times New Roman" w:eastAsia="Calibri" w:hAnsi="Times New Roman" w:cs="Times New Roman"/>
          <w:color w:val="000000" w:themeColor="text1"/>
        </w:rPr>
        <w:t xml:space="preserve">modernizacja centralnego ogrzewania, docieplenie stropów </w:t>
      </w:r>
      <w:r w:rsidR="00A225B4">
        <w:rPr>
          <w:rFonts w:ascii="Times New Roman" w:hAnsi="Times New Roman" w:cs="Times New Roman"/>
          <w:color w:val="auto"/>
          <w:sz w:val="22"/>
          <w:szCs w:val="22"/>
        </w:rPr>
        <w:t xml:space="preserve">i/lub połaci dachu, </w:t>
      </w:r>
      <w:r w:rsidR="005760B0" w:rsidRPr="005760B0">
        <w:rPr>
          <w:rFonts w:ascii="Times New Roman" w:eastAsia="Calibri" w:hAnsi="Times New Roman" w:cs="Times New Roman"/>
          <w:color w:val="000000" w:themeColor="text1"/>
        </w:rPr>
        <w:t>wymiana okien</w:t>
      </w:r>
      <w:r w:rsidR="00A225B4">
        <w:rPr>
          <w:rFonts w:ascii="Times New Roman" w:eastAsia="Calibri" w:hAnsi="Times New Roman" w:cs="Times New Roman"/>
          <w:color w:val="000000" w:themeColor="text1"/>
        </w:rPr>
        <w:t xml:space="preserve"> i drzwi, wymiana oświetlenia na energooszczędne</w:t>
      </w:r>
      <w:r w:rsidR="0041163C" w:rsidRPr="005760B0">
        <w:rPr>
          <w:rFonts w:ascii="Times New Roman" w:eastAsia="Calibri" w:hAnsi="Times New Roman" w:cs="Times New Roman"/>
          <w:color w:val="000000" w:themeColor="text1"/>
        </w:rPr>
        <w:t xml:space="preserve"> oraz </w:t>
      </w:r>
      <w:r w:rsidR="005760B0" w:rsidRPr="005760B0">
        <w:rPr>
          <w:rFonts w:ascii="Times New Roman" w:eastAsia="Calibri" w:hAnsi="Times New Roman" w:cs="Times New Roman"/>
          <w:color w:val="000000" w:themeColor="text1"/>
        </w:rPr>
        <w:t xml:space="preserve">montaż w kaskadzie pomp ciepła </w:t>
      </w:r>
      <w:r w:rsidR="00A225B4">
        <w:rPr>
          <w:rFonts w:ascii="Times New Roman" w:eastAsia="Calibri" w:hAnsi="Times New Roman" w:cs="Times New Roman"/>
          <w:color w:val="000000" w:themeColor="text1"/>
        </w:rPr>
        <w:t xml:space="preserve"> powietrze - woda</w:t>
      </w:r>
    </w:p>
    <w:p w14:paraId="2F9BC25E" w14:textId="05CCF09F" w:rsidR="00481225" w:rsidRPr="00251E0A" w:rsidRDefault="00B479F5" w:rsidP="00AC6BF5">
      <w:pPr>
        <w:pStyle w:val="Teksttreci21"/>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1"/>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1"/>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1"/>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1"/>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1"/>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0"/>
          <w:rFonts w:ascii="Times New Roman" w:hAnsi="Times New Roman" w:cs="Times New Roman"/>
          <w:color w:val="auto"/>
          <w:sz w:val="22"/>
          <w:szCs w:val="22"/>
        </w:rPr>
        <w:t>Uwagi:</w:t>
      </w:r>
    </w:p>
    <w:p w14:paraId="62C04C17" w14:textId="600A064C" w:rsidR="00481225" w:rsidRPr="00F86814" w:rsidRDefault="00251E0A">
      <w:pPr>
        <w:pStyle w:val="Teksttreci21"/>
        <w:numPr>
          <w:ilvl w:val="0"/>
          <w:numId w:val="23"/>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J</w:t>
      </w:r>
      <w:r w:rsidR="00B479F5" w:rsidRPr="00F8681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F86814" w:rsidRDefault="00B479F5">
      <w:pPr>
        <w:pStyle w:val="Teksttreci21"/>
        <w:numPr>
          <w:ilvl w:val="0"/>
          <w:numId w:val="23"/>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 xml:space="preserve">Zamawiający uzna za spełniony warunek SWZ również w przypadku, gdy </w:t>
      </w:r>
      <w:r w:rsidRPr="00F86814">
        <w:rPr>
          <w:rFonts w:ascii="Times New Roman" w:hAnsi="Times New Roman" w:cs="Times New Roman"/>
          <w:color w:val="auto"/>
          <w:sz w:val="22"/>
          <w:szCs w:val="22"/>
        </w:rPr>
        <w:lastRenderedPageBreak/>
        <w:t xml:space="preserve">doświadczenie wykazane przez wykonawcę obejmuje szerszy zakres </w:t>
      </w:r>
      <w:r w:rsidR="00175A06" w:rsidRPr="00F86814">
        <w:rPr>
          <w:rFonts w:ascii="Times New Roman" w:hAnsi="Times New Roman" w:cs="Times New Roman"/>
          <w:color w:val="auto"/>
          <w:sz w:val="22"/>
          <w:szCs w:val="22"/>
        </w:rPr>
        <w:t>robót budowlanych</w:t>
      </w:r>
      <w:r w:rsidRPr="00F86814">
        <w:rPr>
          <w:rFonts w:ascii="Times New Roman" w:hAnsi="Times New Roman" w:cs="Times New Roman"/>
          <w:color w:val="auto"/>
          <w:sz w:val="22"/>
          <w:szCs w:val="22"/>
        </w:rPr>
        <w:t xml:space="preserve"> od wymaganych przez zamawiającego.</w:t>
      </w:r>
    </w:p>
    <w:p w14:paraId="47AD8894" w14:textId="053D5662" w:rsidR="00745332" w:rsidRPr="00EE066D" w:rsidRDefault="00B479F5" w:rsidP="00EE066D">
      <w:pPr>
        <w:pStyle w:val="Teksttreci21"/>
        <w:numPr>
          <w:ilvl w:val="0"/>
          <w:numId w:val="23"/>
        </w:numPr>
        <w:shd w:val="clear" w:color="auto" w:fill="auto"/>
        <w:tabs>
          <w:tab w:val="left" w:pos="2127"/>
        </w:tabs>
        <w:spacing w:before="0" w:after="6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F86814">
        <w:rPr>
          <w:rFonts w:ascii="Times New Roman" w:hAnsi="Times New Roman" w:cs="Times New Roman"/>
          <w:color w:val="auto"/>
          <w:sz w:val="22"/>
          <w:szCs w:val="22"/>
        </w:rPr>
        <w:t> </w:t>
      </w:r>
      <w:r w:rsidRPr="00F8681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F86814" w:rsidRDefault="00B479F5" w:rsidP="004F1F9C">
      <w:pPr>
        <w:pStyle w:val="Teksttreci21"/>
        <w:numPr>
          <w:ilvl w:val="2"/>
          <w:numId w:val="22"/>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2"/>
          <w:szCs w:val="22"/>
        </w:rPr>
      </w:pPr>
      <w:bookmarkStart w:id="17" w:name="_Hlk78176643"/>
      <w:r w:rsidRPr="00F86814">
        <w:rPr>
          <w:rFonts w:ascii="Times New Roman" w:hAnsi="Times New Roman" w:cs="Times New Roman"/>
          <w:color w:val="auto"/>
          <w:sz w:val="22"/>
          <w:szCs w:val="22"/>
        </w:rPr>
        <w:t>wykaże, że dysponuje co najmniej</w:t>
      </w:r>
      <w:r w:rsidR="00175A06" w:rsidRPr="00F86814">
        <w:rPr>
          <w:rFonts w:ascii="Times New Roman" w:hAnsi="Times New Roman" w:cs="Times New Roman"/>
          <w:color w:val="auto"/>
          <w:sz w:val="22"/>
          <w:szCs w:val="22"/>
        </w:rPr>
        <w:t>:</w:t>
      </w:r>
      <w:r w:rsidRPr="00F86814">
        <w:rPr>
          <w:rFonts w:ascii="Times New Roman" w:hAnsi="Times New Roman" w:cs="Times New Roman"/>
          <w:color w:val="auto"/>
          <w:sz w:val="22"/>
          <w:szCs w:val="22"/>
        </w:rPr>
        <w:t xml:space="preserve"> </w:t>
      </w:r>
    </w:p>
    <w:bookmarkEnd w:id="17"/>
    <w:p w14:paraId="2AE318B0" w14:textId="77777777" w:rsidR="005760B0" w:rsidRPr="00166BC1" w:rsidRDefault="005760B0" w:rsidP="005760B0">
      <w:pPr>
        <w:pStyle w:val="Akapitzlist"/>
        <w:jc w:val="both"/>
        <w:rPr>
          <w:rFonts w:ascii="Times New Roman" w:eastAsia="Times New Roman" w:hAnsi="Times New Roman"/>
          <w:color w:val="000000" w:themeColor="text1"/>
          <w:sz w:val="22"/>
          <w:szCs w:val="22"/>
        </w:rPr>
      </w:pPr>
      <w:r w:rsidRPr="00166BC1">
        <w:rPr>
          <w:rFonts w:ascii="Times New Roman" w:eastAsia="Times New Roman" w:hAnsi="Times New Roman" w:cs="Times New Roman"/>
          <w:color w:val="000000" w:themeColor="text1"/>
        </w:rPr>
        <w:t xml:space="preserve">a) </w:t>
      </w:r>
      <w:r w:rsidRPr="00166BC1">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 (</w:t>
      </w:r>
      <w:r w:rsidRPr="00166BC1">
        <w:rPr>
          <w:rFonts w:ascii="Times New Roman" w:hAnsi="Times New Roman" w:cs="Times New Roman"/>
          <w:color w:val="000000" w:themeColor="text1"/>
          <w:sz w:val="22"/>
          <w:szCs w:val="22"/>
        </w:rPr>
        <w:t>Dz. U. z 2020r., poz. 1333 ze zm.)</w:t>
      </w:r>
      <w:r w:rsidRPr="00166BC1">
        <w:rPr>
          <w:rFonts w:ascii="Times New Roman" w:eastAsia="Times New Roman" w:hAnsi="Times New Roman" w:cs="Times New Roman"/>
          <w:color w:val="000000" w:themeColor="text1"/>
          <w:sz w:val="22"/>
          <w:szCs w:val="22"/>
        </w:rPr>
        <w:t xml:space="preserve">  oraz </w:t>
      </w:r>
      <w:r w:rsidRPr="00166BC1">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6536ECE7" w14:textId="2FCBEA7B" w:rsidR="005760B0" w:rsidRPr="00166BC1" w:rsidRDefault="005760B0" w:rsidP="005760B0">
      <w:pPr>
        <w:pStyle w:val="Akapitzlist"/>
        <w:jc w:val="both"/>
        <w:rPr>
          <w:rFonts w:ascii="Times New Roman" w:eastAsia="Times New Roman" w:hAnsi="Times New Roman" w:cstheme="minorBidi"/>
          <w:color w:val="000000" w:themeColor="text1"/>
          <w:sz w:val="22"/>
          <w:szCs w:val="22"/>
          <w:lang w:eastAsia="en-US" w:bidi="ar-SA"/>
        </w:rPr>
      </w:pPr>
      <w:r w:rsidRPr="00166BC1">
        <w:rPr>
          <w:rFonts w:ascii="Times New Roman" w:eastAsia="Times New Roman" w:hAnsi="Times New Roman" w:cs="Times New Roman"/>
          <w:color w:val="000000" w:themeColor="text1"/>
          <w:sz w:val="22"/>
          <w:szCs w:val="22"/>
        </w:rPr>
        <w:t xml:space="preserve">b) </w:t>
      </w:r>
      <w:r w:rsidRPr="00166BC1">
        <w:rPr>
          <w:rFonts w:ascii="Times New Roman" w:eastAsia="Times New Roman" w:hAnsi="Times New Roman" w:cs="Times New Roman"/>
          <w:color w:val="000000" w:themeColor="text1"/>
          <w:sz w:val="22"/>
          <w:szCs w:val="22"/>
          <w:lang w:eastAsia="en-US" w:bidi="ar-SA"/>
        </w:rPr>
        <w:t>jedną osobą z uprawnieniami budowlanymi do kierowania robotami w specjalności konstrukcyjno-budowlanej bez ograniczeń w rozumieniu ustawy z dnia 7 lipca 1994 r. Prawo budowlane (</w:t>
      </w:r>
      <w:r w:rsidRPr="00166BC1">
        <w:rPr>
          <w:rFonts w:ascii="Times New Roman" w:eastAsiaTheme="minorHAnsi" w:hAnsi="Times New Roman" w:cs="Times New Roman"/>
          <w:color w:val="000000" w:themeColor="text1"/>
          <w:sz w:val="22"/>
          <w:szCs w:val="22"/>
          <w:lang w:eastAsia="en-US" w:bidi="ar-SA"/>
        </w:rPr>
        <w:t>Dz.U. z 2020r., poz. 1333 ze zm.)</w:t>
      </w:r>
      <w:r w:rsidRPr="00166BC1">
        <w:rPr>
          <w:rFonts w:ascii="Times New Roman" w:eastAsia="Times New Roman" w:hAnsi="Times New Roman" w:cs="Times New Roman"/>
          <w:color w:val="000000" w:themeColor="text1"/>
          <w:sz w:val="22"/>
          <w:szCs w:val="22"/>
          <w:lang w:eastAsia="en-US" w:bidi="ar-SA"/>
        </w:rPr>
        <w:t xml:space="preserve"> oraz </w:t>
      </w:r>
      <w:r w:rsidRPr="00166BC1">
        <w:rPr>
          <w:rFonts w:ascii="Times New Roman" w:eastAsia="Times New Roman" w:hAnsi="Times New Roman" w:cstheme="minorBidi"/>
          <w:color w:val="000000" w:themeColor="text1"/>
          <w:sz w:val="22"/>
          <w:szCs w:val="22"/>
          <w:lang w:eastAsia="en-US" w:bidi="ar-SA"/>
        </w:rPr>
        <w:t>Rozporządzenia Ministra Inwestycji i Rozwoju z dnia 29 kwietnia 2019r. w sprawie przygotowania zawodowego do wykonywania samodzielnych funkcji technicznych w budownictwie (Dz. U. z 2019r., poz. 831);</w:t>
      </w:r>
    </w:p>
    <w:p w14:paraId="072B5960" w14:textId="77777777" w:rsidR="005760B0" w:rsidRPr="00166BC1" w:rsidRDefault="005760B0" w:rsidP="005760B0">
      <w:pPr>
        <w:pStyle w:val="Akapitzlist"/>
        <w:jc w:val="both"/>
        <w:rPr>
          <w:rFonts w:ascii="Times New Roman" w:eastAsia="Times New Roman" w:hAnsi="Times New Roman"/>
          <w:color w:val="000000" w:themeColor="text1"/>
          <w:sz w:val="22"/>
          <w:szCs w:val="22"/>
        </w:rPr>
      </w:pPr>
      <w:r w:rsidRPr="00166BC1">
        <w:rPr>
          <w:rFonts w:ascii="Times New Roman" w:eastAsia="Times New Roman" w:hAnsi="Times New Roman" w:cs="Times New Roman"/>
          <w:color w:val="000000" w:themeColor="text1"/>
          <w:sz w:val="22"/>
          <w:szCs w:val="22"/>
        </w:rPr>
        <w:t>c) jedną osobą z uprawnieniami budowlanymi do kierowania robotami w specjalności instalacyjnej w zakresie sieci, instalacji i urządzeń elektrycznych i elektroenergetycznych bez ograniczeń w rozumieniu ustawy z dnia 7 lipca 1994 r. Prawo budowlane (</w:t>
      </w:r>
      <w:r w:rsidRPr="00166BC1">
        <w:rPr>
          <w:rFonts w:ascii="Times New Roman" w:hAnsi="Times New Roman" w:cs="Times New Roman"/>
          <w:color w:val="000000" w:themeColor="text1"/>
          <w:sz w:val="22"/>
          <w:szCs w:val="22"/>
        </w:rPr>
        <w:t>Dz. U. z 2020r., poz. 1333 ze zm.)</w:t>
      </w:r>
      <w:r w:rsidRPr="00166BC1">
        <w:rPr>
          <w:rFonts w:ascii="Times New Roman" w:eastAsia="Times New Roman" w:hAnsi="Times New Roman" w:cs="Times New Roman"/>
          <w:color w:val="000000" w:themeColor="text1"/>
          <w:sz w:val="22"/>
          <w:szCs w:val="22"/>
        </w:rPr>
        <w:t xml:space="preserve"> oraz </w:t>
      </w:r>
      <w:r w:rsidRPr="00166BC1">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25106A3B" w14:textId="77777777" w:rsidR="005760B0" w:rsidRPr="00166BC1" w:rsidRDefault="005760B0" w:rsidP="00E74A69">
      <w:pPr>
        <w:pStyle w:val="Akapitzlist"/>
        <w:numPr>
          <w:ilvl w:val="0"/>
          <w:numId w:val="22"/>
        </w:numPr>
        <w:shd w:val="clear" w:color="auto" w:fill="FFFFFF"/>
        <w:tabs>
          <w:tab w:val="left" w:pos="993"/>
        </w:tabs>
        <w:ind w:right="24"/>
        <w:jc w:val="both"/>
        <w:rPr>
          <w:rFonts w:ascii="Times New Roman" w:eastAsia="Times New Roman" w:hAnsi="Times New Roman" w:cs="Times New Roman"/>
          <w:color w:val="000000" w:themeColor="text1"/>
          <w:sz w:val="22"/>
          <w:szCs w:val="22"/>
        </w:rPr>
      </w:pPr>
      <w:r w:rsidRPr="00166BC1">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5A652CB4" w14:textId="71C7515F" w:rsidR="004F1F9C" w:rsidRPr="00476810" w:rsidRDefault="00BA3ADD" w:rsidP="00476810">
      <w:pPr>
        <w:pStyle w:val="Akapitzlist"/>
        <w:shd w:val="clear" w:color="auto" w:fill="FFFFFF"/>
        <w:ind w:right="24"/>
        <w:jc w:val="both"/>
        <w:rPr>
          <w:rStyle w:val="Teksttreci20"/>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1"/>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0"/>
          <w:rFonts w:ascii="Times New Roman" w:hAnsi="Times New Roman" w:cs="Times New Roman"/>
          <w:color w:val="auto"/>
          <w:sz w:val="22"/>
          <w:szCs w:val="22"/>
        </w:rPr>
        <w:t>Uwagi:</w:t>
      </w:r>
    </w:p>
    <w:p w14:paraId="1E795B3E" w14:textId="335D8FA3" w:rsidR="00481225" w:rsidRPr="004F1F9C" w:rsidRDefault="00B479F5" w:rsidP="004F1F9C">
      <w:pPr>
        <w:pStyle w:val="Teksttreci21"/>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1"/>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1"/>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1"/>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1"/>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1"/>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1"/>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1"/>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1"/>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1"/>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1"/>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1"/>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1"/>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1"/>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1"/>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1"/>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1"/>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1"/>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1"/>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postępowaniu lub zachodzą wobec tego podmiotu podstawy wykluczenia, zamawiający żąda, </w:t>
      </w:r>
      <w:r w:rsidRPr="00756FBE">
        <w:rPr>
          <w:rFonts w:ascii="Times New Roman" w:hAnsi="Times New Roman" w:cs="Times New Roman"/>
          <w:color w:val="auto"/>
          <w:sz w:val="22"/>
          <w:szCs w:val="22"/>
        </w:rPr>
        <w:lastRenderedPageBreak/>
        <w:t>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1"/>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1"/>
        <w:shd w:val="clear" w:color="auto" w:fill="auto"/>
        <w:spacing w:after="28" w:line="240" w:lineRule="exact"/>
        <w:ind w:firstLine="0"/>
        <w:rPr>
          <w:rStyle w:val="Teksttreci70"/>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EE066D">
        <w:rPr>
          <w:rStyle w:val="Teksttreci7105pt"/>
          <w:rFonts w:ascii="Times New Roman" w:hAnsi="Times New Roman" w:cs="Times New Roman"/>
          <w:i/>
          <w:iCs/>
          <w:color w:val="auto"/>
          <w:sz w:val="22"/>
          <w:szCs w:val="22"/>
        </w:rPr>
        <w:t>(</w:t>
      </w:r>
      <w:r w:rsidR="0082554C" w:rsidRPr="00EE066D">
        <w:rPr>
          <w:rStyle w:val="Teksttreci70"/>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1"/>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1"/>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1"/>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DA6BDC" w:rsidRDefault="006F1508">
      <w:pPr>
        <w:pStyle w:val="Teksttreci21"/>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DA6BDC">
        <w:rPr>
          <w:rFonts w:ascii="Times New Roman" w:eastAsia="Times New Roman" w:hAnsi="Times New Roman" w:cs="Times New Roman"/>
          <w:b/>
          <w:color w:val="auto"/>
          <w:sz w:val="22"/>
          <w:szCs w:val="22"/>
        </w:rPr>
        <w:t>wykaz robót budowlanych</w:t>
      </w:r>
      <w:r w:rsidRPr="00DA6BD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DA6BDC">
        <w:rPr>
          <w:rFonts w:ascii="Times New Roman" w:eastAsia="Times New Roman" w:hAnsi="Times New Roman" w:cs="Times New Roman"/>
          <w:color w:val="auto"/>
          <w:sz w:val="22"/>
          <w:szCs w:val="22"/>
        </w:rPr>
        <w:t xml:space="preserve"> i</w:t>
      </w:r>
      <w:r w:rsidR="0035452D" w:rsidRP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miejsca wykonania i podmiotów, na rzecz których roboty te zostały wykonane, z</w:t>
      </w:r>
      <w:r w:rsid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DA6BDC">
        <w:rPr>
          <w:rFonts w:ascii="Times New Roman" w:eastAsia="Times New Roman" w:hAnsi="Times New Roman" w:cs="Times New Roman"/>
          <w:color w:val="auto"/>
          <w:sz w:val="22"/>
          <w:szCs w:val="22"/>
        </w:rPr>
        <w:t xml:space="preserve">sporządzone </w:t>
      </w:r>
      <w:r w:rsidRPr="00DA6BDC">
        <w:rPr>
          <w:rFonts w:ascii="Times New Roman" w:eastAsia="Times New Roman" w:hAnsi="Times New Roman" w:cs="Times New Roman"/>
          <w:color w:val="auto"/>
          <w:sz w:val="22"/>
          <w:szCs w:val="22"/>
        </w:rPr>
        <w:t xml:space="preserve">przez podmiot, na rzecz którego roboty budowlane </w:t>
      </w:r>
      <w:r w:rsidR="00753C7A" w:rsidRPr="00DA6BDC">
        <w:rPr>
          <w:rFonts w:ascii="Times New Roman" w:eastAsia="Times New Roman" w:hAnsi="Times New Roman" w:cs="Times New Roman"/>
          <w:color w:val="auto"/>
          <w:sz w:val="22"/>
          <w:szCs w:val="22"/>
        </w:rPr>
        <w:t>zostały</w:t>
      </w:r>
      <w:r w:rsidRPr="00DA6BDC">
        <w:rPr>
          <w:rFonts w:ascii="Times New Roman" w:eastAsia="Times New Roman" w:hAnsi="Times New Roman" w:cs="Times New Roman"/>
          <w:color w:val="auto"/>
          <w:sz w:val="22"/>
          <w:szCs w:val="22"/>
        </w:rPr>
        <w:t xml:space="preserve"> wykonywane, a jeżeli z </w:t>
      </w:r>
      <w:r w:rsidR="00753C7A" w:rsidRPr="00DA6BDC">
        <w:rPr>
          <w:rFonts w:ascii="Times New Roman" w:eastAsia="Times New Roman" w:hAnsi="Times New Roman" w:cs="Times New Roman"/>
          <w:color w:val="auto"/>
          <w:sz w:val="22"/>
          <w:szCs w:val="22"/>
        </w:rPr>
        <w:t xml:space="preserve">Wykonawca z przyczyn niezależnych od niego nie jest </w:t>
      </w:r>
      <w:r w:rsidRPr="00DA6BDC">
        <w:rPr>
          <w:rFonts w:ascii="Times New Roman" w:eastAsia="Times New Roman" w:hAnsi="Times New Roman" w:cs="Times New Roman"/>
          <w:color w:val="auto"/>
          <w:sz w:val="22"/>
          <w:szCs w:val="22"/>
        </w:rPr>
        <w:t>w stanie uzyskać tych dokumentów – inne dokumenty</w:t>
      </w:r>
      <w:r w:rsidR="00753C7A" w:rsidRPr="00DA6BDC">
        <w:rPr>
          <w:rFonts w:ascii="Times New Roman" w:eastAsia="Times New Roman" w:hAnsi="Times New Roman" w:cs="Times New Roman"/>
          <w:color w:val="auto"/>
          <w:sz w:val="22"/>
          <w:szCs w:val="22"/>
        </w:rPr>
        <w:t>.</w:t>
      </w:r>
    </w:p>
    <w:p w14:paraId="3572293C" w14:textId="77777777" w:rsidR="00481225" w:rsidRPr="00DA6BDC" w:rsidRDefault="00B479F5">
      <w:pPr>
        <w:pStyle w:val="Teksttreci21"/>
        <w:shd w:val="clear" w:color="auto" w:fill="auto"/>
        <w:spacing w:before="0" w:after="0" w:line="256"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Wykaz należy przygotować wg wzoru stanowiącego </w:t>
      </w:r>
      <w:r w:rsidRPr="00DA6BDC">
        <w:rPr>
          <w:rStyle w:val="Teksttreci2Pogrubienie"/>
          <w:rFonts w:ascii="Times New Roman" w:hAnsi="Times New Roman" w:cs="Times New Roman"/>
          <w:color w:val="auto"/>
          <w:sz w:val="22"/>
          <w:szCs w:val="22"/>
        </w:rPr>
        <w:t xml:space="preserve">załącznik nr 5 </w:t>
      </w:r>
      <w:r w:rsidRPr="00DA6BDC">
        <w:rPr>
          <w:rFonts w:ascii="Times New Roman" w:hAnsi="Times New Roman" w:cs="Times New Roman"/>
          <w:color w:val="auto"/>
          <w:sz w:val="22"/>
          <w:szCs w:val="22"/>
        </w:rPr>
        <w:t>do SWZ.</w:t>
      </w:r>
    </w:p>
    <w:p w14:paraId="77A4BB82" w14:textId="2F25C5C9" w:rsidR="00481225" w:rsidRPr="00DA6BDC" w:rsidRDefault="00B479F5">
      <w:pPr>
        <w:pStyle w:val="Teksttreci21"/>
        <w:shd w:val="clear" w:color="auto" w:fill="auto"/>
        <w:spacing w:before="0" w:after="57" w:line="252"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DA6BDC">
        <w:rPr>
          <w:rStyle w:val="Teksttreci2Pogrubienie"/>
          <w:rFonts w:ascii="Times New Roman" w:hAnsi="Times New Roman" w:cs="Times New Roman"/>
          <w:color w:val="auto"/>
          <w:sz w:val="22"/>
          <w:szCs w:val="22"/>
        </w:rPr>
        <w:t>r</w:t>
      </w:r>
      <w:r w:rsidRPr="00DA6BDC">
        <w:rPr>
          <w:rStyle w:val="Teksttreci2Pogrubienie"/>
          <w:rFonts w:ascii="Times New Roman" w:hAnsi="Times New Roman" w:cs="Times New Roman"/>
          <w:color w:val="auto"/>
          <w:sz w:val="22"/>
          <w:szCs w:val="22"/>
        </w:rPr>
        <w:t>ozdziału 24 pkt 2.4.1 SWZ.</w:t>
      </w:r>
    </w:p>
    <w:p w14:paraId="05BA6CD5" w14:textId="63C35432" w:rsidR="00481225" w:rsidRPr="00FE0F4E" w:rsidRDefault="00B479F5">
      <w:pPr>
        <w:pStyle w:val="Teksttreci21"/>
        <w:shd w:val="clear" w:color="auto" w:fill="auto"/>
        <w:spacing w:before="0" w:after="57" w:line="256" w:lineRule="exact"/>
        <w:ind w:left="880" w:firstLine="0"/>
        <w:jc w:val="both"/>
        <w:rPr>
          <w:rFonts w:ascii="Times New Roman" w:hAnsi="Times New Roman" w:cs="Times New Roman"/>
          <w:color w:val="auto"/>
          <w:sz w:val="22"/>
          <w:szCs w:val="22"/>
        </w:rPr>
      </w:pPr>
      <w:r w:rsidRPr="00FE0F4E">
        <w:rPr>
          <w:rStyle w:val="Teksttreci20"/>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FE0F4E">
        <w:rPr>
          <w:rStyle w:val="Teksttreci20"/>
          <w:rFonts w:ascii="Times New Roman" w:hAnsi="Times New Roman" w:cs="Times New Roman"/>
          <w:color w:val="auto"/>
          <w:sz w:val="22"/>
          <w:szCs w:val="22"/>
        </w:rPr>
        <w:t>j</w:t>
      </w:r>
      <w:r w:rsidRPr="00FE0F4E">
        <w:rPr>
          <w:rStyle w:val="Teksttreci20"/>
          <w:rFonts w:ascii="Times New Roman" w:hAnsi="Times New Roman" w:cs="Times New Roman"/>
          <w:color w:val="auto"/>
          <w:sz w:val="22"/>
          <w:szCs w:val="22"/>
        </w:rPr>
        <w:t>eden z wykonawców.</w:t>
      </w:r>
    </w:p>
    <w:p w14:paraId="5BEDCB91" w14:textId="79DE72BE" w:rsidR="00481225" w:rsidRPr="000071A4" w:rsidRDefault="00B479F5">
      <w:pPr>
        <w:pStyle w:val="Teksttreci21"/>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756FBE" w:rsidRDefault="00B479F5" w:rsidP="00FD4E0D">
      <w:pPr>
        <w:pStyle w:val="Teksttreci21"/>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Wykaz osób przewidzianych do realizacji zamówienia należy przygotować wg wzoru stanowiącego </w:t>
      </w:r>
      <w:r w:rsidRPr="00756FBE">
        <w:rPr>
          <w:rStyle w:val="Teksttreci2Pogrubienie"/>
          <w:rFonts w:ascii="Times New Roman" w:hAnsi="Times New Roman" w:cs="Times New Roman"/>
          <w:color w:val="auto"/>
          <w:sz w:val="22"/>
          <w:szCs w:val="22"/>
        </w:rPr>
        <w:t xml:space="preserve">załącznik nr 6 </w:t>
      </w:r>
      <w:r w:rsidRPr="00756FBE">
        <w:rPr>
          <w:rFonts w:ascii="Times New Roman" w:hAnsi="Times New Roman" w:cs="Times New Roman"/>
          <w:color w:val="auto"/>
          <w:sz w:val="22"/>
          <w:szCs w:val="22"/>
        </w:rPr>
        <w:t>do SWZ.</w:t>
      </w:r>
    </w:p>
    <w:p w14:paraId="4E71B021" w14:textId="5721751B" w:rsidR="00481225" w:rsidRPr="00756FBE" w:rsidRDefault="00B479F5" w:rsidP="00FD4E0D">
      <w:pPr>
        <w:pStyle w:val="Teksttreci21"/>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7A7EB083" w14:textId="1217A2E4" w:rsidR="00481225" w:rsidRPr="00756FBE" w:rsidRDefault="00B479F5" w:rsidP="00FD4E0D">
      <w:pPr>
        <w:pStyle w:val="Teksttreci21"/>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Do wykazu </w:t>
      </w:r>
      <w:r w:rsidRPr="00756FBE">
        <w:rPr>
          <w:rStyle w:val="Teksttreci20"/>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p>
    <w:p w14:paraId="69467937" w14:textId="0DE0D198" w:rsidR="00481225" w:rsidRDefault="00B479F5" w:rsidP="00FD4E0D">
      <w:pPr>
        <w:pStyle w:val="Teksttreci21"/>
        <w:shd w:val="clear" w:color="auto" w:fill="auto"/>
        <w:spacing w:before="0" w:after="0" w:line="256" w:lineRule="exact"/>
        <w:ind w:left="880" w:firstLine="0"/>
        <w:jc w:val="both"/>
        <w:rPr>
          <w:rStyle w:val="Teksttreci20"/>
          <w:rFonts w:ascii="Times New Roman" w:hAnsi="Times New Roman" w:cs="Times New Roman"/>
          <w:color w:val="auto"/>
          <w:sz w:val="22"/>
          <w:szCs w:val="22"/>
        </w:rPr>
      </w:pPr>
      <w:bookmarkStart w:id="18" w:name="_Hlk78176995"/>
      <w:r w:rsidRPr="00756FBE">
        <w:rPr>
          <w:rStyle w:val="Teksttreci20"/>
          <w:rFonts w:ascii="Times New Roman" w:hAnsi="Times New Roman" w:cs="Times New Roman"/>
          <w:color w:val="auto"/>
          <w:sz w:val="22"/>
          <w:szCs w:val="22"/>
        </w:rPr>
        <w:t>Wykonawcy wspólnie ubiegający się o udzielenie zamówienia muszą wykazać, że łącznie spełniają ten warunek.</w:t>
      </w:r>
    </w:p>
    <w:bookmarkEnd w:id="18"/>
    <w:p w14:paraId="0B2017FF" w14:textId="38E60432" w:rsidR="00481225" w:rsidRPr="00FE0F4E" w:rsidRDefault="00B479F5">
      <w:pPr>
        <w:pStyle w:val="Teksttreci21"/>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1"/>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lastRenderedPageBreak/>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1"/>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0"/>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0"/>
          <w:rFonts w:ascii="Times New Roman" w:hAnsi="Times New Roman" w:cs="Times New Roman"/>
          <w:color w:val="auto"/>
          <w:sz w:val="22"/>
          <w:szCs w:val="22"/>
        </w:rPr>
        <w:t>(</w:t>
      </w:r>
      <w:r w:rsidR="003E3FF4" w:rsidRPr="00FE0F4E">
        <w:rPr>
          <w:rStyle w:val="Teksttreci20"/>
          <w:rFonts w:ascii="Times New Roman" w:hAnsi="Times New Roman" w:cs="Times New Roman"/>
          <w:color w:val="auto"/>
          <w:sz w:val="22"/>
          <w:szCs w:val="22"/>
        </w:rPr>
        <w:t>j</w:t>
      </w:r>
      <w:r w:rsidRPr="00FE0F4E">
        <w:rPr>
          <w:rStyle w:val="Teksttreci20"/>
          <w:rFonts w:ascii="Times New Roman" w:hAnsi="Times New Roman" w:cs="Times New Roman"/>
          <w:color w:val="auto"/>
          <w:sz w:val="22"/>
          <w:szCs w:val="22"/>
        </w:rPr>
        <w:t>eśli dotyczy).</w:t>
      </w:r>
    </w:p>
    <w:p w14:paraId="71DBF6A8" w14:textId="4F4B072D" w:rsidR="00481225" w:rsidRPr="00F03C7D" w:rsidRDefault="00FE0F4E">
      <w:pPr>
        <w:pStyle w:val="Teksttreci21"/>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1"/>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1"/>
        <w:shd w:val="clear" w:color="auto" w:fill="auto"/>
        <w:spacing w:after="0" w:line="256" w:lineRule="exact"/>
        <w:ind w:left="400" w:firstLine="0"/>
        <w:jc w:val="both"/>
        <w:rPr>
          <w:rStyle w:val="Teksttreci30"/>
          <w:rFonts w:ascii="Times New Roman" w:hAnsi="Times New Roman" w:cs="Times New Roman"/>
          <w:b/>
          <w:bCs/>
          <w:color w:val="FF0000"/>
          <w:sz w:val="22"/>
          <w:szCs w:val="22"/>
        </w:rPr>
      </w:pPr>
    </w:p>
    <w:p w14:paraId="7C73EC81" w14:textId="3FD66A15" w:rsidR="00481225" w:rsidRPr="00F03C7D" w:rsidRDefault="00B479F5" w:rsidP="00F23C4B">
      <w:pPr>
        <w:pStyle w:val="Teksttreci31"/>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0"/>
          <w:rFonts w:ascii="Times New Roman" w:hAnsi="Times New Roman" w:cs="Times New Roman"/>
          <w:b/>
          <w:bCs/>
          <w:color w:val="auto"/>
          <w:sz w:val="22"/>
          <w:szCs w:val="22"/>
        </w:rPr>
        <w:t>UWAGA:</w:t>
      </w:r>
    </w:p>
    <w:p w14:paraId="064513EB" w14:textId="77777777" w:rsidR="00481225" w:rsidRPr="003A5D30" w:rsidRDefault="00B479F5">
      <w:pPr>
        <w:pStyle w:val="Teksttreci21"/>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1"/>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1"/>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1"/>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1"/>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1"/>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1"/>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1"/>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1"/>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1"/>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1"/>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lastRenderedPageBreak/>
        <w:t>SWZ - składa dokument lub dokumenty wystawione w kraju, w którym wykonawca ma siedzibę lub miejsce zamieszkania, potwierdzające odpowiednio, że:</w:t>
      </w:r>
    </w:p>
    <w:p w14:paraId="4A9268DF" w14:textId="77777777" w:rsidR="00481225" w:rsidRPr="003A5D30" w:rsidRDefault="00B479F5">
      <w:pPr>
        <w:pStyle w:val="Teksttreci21"/>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1"/>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1"/>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4073B9D1" w:rsidR="00481225" w:rsidRPr="00EA26EF" w:rsidRDefault="00B479F5">
      <w:pPr>
        <w:pStyle w:val="Teksttreci21"/>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Jeżeli w kraju, w którym wykonawca ma siedzibę lub miejsce zamieszkania</w:t>
      </w:r>
      <w:r w:rsidR="00A94CEA" w:rsidRPr="00A94CEA">
        <w:rPr>
          <w:rFonts w:ascii="Times New Roman" w:eastAsia="Arial Unicode MS" w:hAnsi="Times New Roman" w:cs="Times New Roman"/>
          <w:color w:val="auto"/>
          <w:sz w:val="22"/>
          <w:szCs w:val="22"/>
        </w:rPr>
        <w:t xml:space="preserve"> </w:t>
      </w:r>
      <w:r w:rsidR="00A94CEA" w:rsidRPr="00A94CEA">
        <w:rPr>
          <w:rFonts w:ascii="Times New Roman" w:hAnsi="Times New Roman" w:cs="Times New Roman"/>
          <w:color w:val="auto"/>
          <w:sz w:val="22"/>
          <w:szCs w:val="22"/>
        </w:rPr>
        <w:t>lub miejsce zamieszkania ma osoba, której dokument dotyczy</w:t>
      </w:r>
      <w:r w:rsidRPr="00EA26EF">
        <w:rPr>
          <w:rFonts w:ascii="Times New Roman" w:hAnsi="Times New Roman" w:cs="Times New Roman"/>
          <w:color w:val="auto"/>
          <w:sz w:val="22"/>
          <w:szCs w:val="22"/>
        </w:rPr>
        <w:t xml:space="preserve">,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94CEA" w:rsidRPr="00A94CEA">
        <w:rPr>
          <w:rFonts w:ascii="Times New Roman" w:hAnsi="Times New Roman" w:cs="Times New Roman"/>
          <w:color w:val="auto"/>
          <w:sz w:val="22"/>
          <w:szCs w:val="22"/>
        </w:rPr>
        <w:t>lub miejsce zamieszkania ma osoba, której dokument dotyczy</w:t>
      </w:r>
      <w:r w:rsidR="00A94CEA">
        <w:rPr>
          <w:rFonts w:ascii="Times New Roman" w:hAnsi="Times New Roman" w:cs="Times New Roman"/>
          <w:color w:val="auto"/>
          <w:sz w:val="22"/>
          <w:szCs w:val="22"/>
        </w:rPr>
        <w:t>,</w:t>
      </w:r>
      <w:r w:rsidR="00A94CEA" w:rsidRPr="00A94CEA">
        <w:rPr>
          <w:rFonts w:ascii="Times New Roman" w:hAnsi="Times New Roman" w:cs="Times New Roman"/>
          <w:color w:val="auto"/>
          <w:sz w:val="22"/>
          <w:szCs w:val="22"/>
        </w:rPr>
        <w:t xml:space="preserve"> </w:t>
      </w:r>
      <w:r w:rsidRPr="00EA26EF">
        <w:rPr>
          <w:rFonts w:ascii="Times New Roman" w:hAnsi="Times New Roman" w:cs="Times New Roman"/>
          <w:color w:val="auto"/>
          <w:sz w:val="22"/>
          <w:szCs w:val="22"/>
        </w:rPr>
        <w:t>nie ma przepisów o oświadczeniu pod przysięgą, złożone przed organem administracyjnym, notariuszem, organem samorządu zawodowego lub gospodarczego, właściwym ze względu na siedzibę lub miejsce zamieszkania wykonawcy</w:t>
      </w:r>
      <w:r w:rsidR="00A94CEA" w:rsidRPr="00A94CEA">
        <w:rPr>
          <w:rFonts w:ascii="Times New Roman" w:eastAsia="Arial Unicode MS" w:hAnsi="Times New Roman" w:cs="Times New Roman"/>
          <w:color w:val="auto"/>
          <w:sz w:val="22"/>
          <w:szCs w:val="22"/>
        </w:rPr>
        <w:t xml:space="preserve"> </w:t>
      </w:r>
      <w:r w:rsidR="00A94CEA" w:rsidRPr="00A94CEA">
        <w:rPr>
          <w:rFonts w:ascii="Times New Roman" w:hAnsi="Times New Roman" w:cs="Times New Roman"/>
          <w:color w:val="auto"/>
          <w:sz w:val="22"/>
          <w:szCs w:val="22"/>
        </w:rPr>
        <w:t>lub miejsce zamieszkania osoby, której dokument miał dotyczyć</w:t>
      </w:r>
      <w:r w:rsidRPr="00EA26EF">
        <w:rPr>
          <w:rFonts w:ascii="Times New Roman" w:hAnsi="Times New Roman" w:cs="Times New Roman"/>
          <w:color w:val="auto"/>
          <w:sz w:val="22"/>
          <w:szCs w:val="22"/>
        </w:rPr>
        <w:t xml:space="preserve">.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1"/>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1"/>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0"/>
          <w:rFonts w:ascii="Times New Roman" w:hAnsi="Times New Roman" w:cs="Times New Roman"/>
          <w:color w:val="auto"/>
          <w:sz w:val="22"/>
          <w:szCs w:val="22"/>
        </w:rPr>
        <w:t xml:space="preserve">USTAWY PZP </w:t>
      </w:r>
      <w:r w:rsidR="0082360E" w:rsidRPr="00EE066D">
        <w:rPr>
          <w:rStyle w:val="PogrubienieTeksttreci6Calibri10ptMaelitery"/>
          <w:rFonts w:ascii="Times New Roman" w:hAnsi="Times New Roman" w:cs="Times New Roman"/>
          <w:b w:val="0"/>
          <w:bCs w:val="0"/>
          <w:i/>
          <w:iCs/>
          <w:color w:val="auto"/>
          <w:sz w:val="22"/>
          <w:szCs w:val="22"/>
        </w:rPr>
        <w:t>(ART.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281 </w:t>
      </w:r>
      <w:r w:rsidR="0082360E" w:rsidRPr="00EE066D">
        <w:rPr>
          <w:rStyle w:val="PogrubienieTeksttreci6Calibri10ptMaelitery"/>
          <w:rFonts w:ascii="Times New Roman" w:hAnsi="Times New Roman" w:cs="Times New Roman"/>
          <w:b w:val="0"/>
          <w:bCs w:val="0"/>
          <w:i/>
          <w:iCs/>
          <w:color w:val="auto"/>
          <w:sz w:val="22"/>
          <w:szCs w:val="22"/>
        </w:rPr>
        <w:t>UST. 2 PKT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7 </w:t>
      </w:r>
      <w:r w:rsidR="0082360E" w:rsidRPr="00EE066D">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1"/>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0"/>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1"/>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1"/>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1"/>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1"/>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1"/>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t>
      </w:r>
      <w:r w:rsidRPr="00756FBE">
        <w:rPr>
          <w:rFonts w:ascii="Times New Roman" w:hAnsi="Times New Roman" w:cs="Times New Roman"/>
          <w:color w:val="auto"/>
          <w:sz w:val="22"/>
          <w:szCs w:val="22"/>
        </w:rPr>
        <w:lastRenderedPageBreak/>
        <w:t xml:space="preserve">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1"/>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1"/>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1"/>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1"/>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1"/>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1"/>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1"/>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1"/>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1"/>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51EBF5B9" w:rsidR="0082360E" w:rsidRPr="003675B4" w:rsidRDefault="00B479F5" w:rsidP="003675B4">
      <w:pPr>
        <w:pStyle w:val="Teksttreci61"/>
        <w:shd w:val="clear" w:color="auto" w:fill="auto"/>
        <w:spacing w:after="4" w:line="240" w:lineRule="exact"/>
        <w:ind w:firstLine="0"/>
        <w:rPr>
          <w:rStyle w:val="Teksttreci30"/>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EE066D">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EE066D" w:rsidRPr="00EE066D">
        <w:rPr>
          <w:rStyle w:val="Teksttreci7Maelitery"/>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1"/>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0"/>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1"/>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0"/>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0"/>
          <w:rFonts w:ascii="Times New Roman" w:hAnsi="Times New Roman" w:cs="Times New Roman"/>
          <w:color w:val="auto"/>
          <w:sz w:val="22"/>
          <w:szCs w:val="22"/>
        </w:rPr>
        <w:t>USTAWY PZP</w:t>
      </w:r>
      <w:r w:rsidR="003E3FF4" w:rsidRPr="003675B4">
        <w:rPr>
          <w:rStyle w:val="Teksttreci60"/>
          <w:rFonts w:ascii="Times New Roman" w:hAnsi="Times New Roman" w:cs="Times New Roman"/>
          <w:color w:val="auto"/>
          <w:sz w:val="22"/>
          <w:szCs w:val="22"/>
        </w:rPr>
        <w:t xml:space="preserve"> </w:t>
      </w:r>
      <w:r w:rsidR="003E3FF4" w:rsidRPr="00EE066D">
        <w:rPr>
          <w:rStyle w:val="Teksttreci60"/>
          <w:rFonts w:ascii="Times New Roman" w:hAnsi="Times New Roman" w:cs="Times New Roman"/>
          <w:i/>
          <w:iCs/>
          <w:color w:val="auto"/>
          <w:sz w:val="22"/>
          <w:szCs w:val="22"/>
        </w:rPr>
        <w:t>(</w:t>
      </w:r>
      <w:r w:rsidR="0082360E" w:rsidRPr="00EE066D">
        <w:rPr>
          <w:rStyle w:val="Teksttreci70"/>
          <w:rFonts w:ascii="Times New Roman" w:hAnsi="Times New Roman" w:cs="Times New Roman"/>
          <w:i/>
          <w:iCs/>
          <w:color w:val="auto"/>
          <w:sz w:val="22"/>
          <w:szCs w:val="22"/>
        </w:rPr>
        <w:t xml:space="preserve">ART. 281 UST. 2 PKT 9 USTAWY </w:t>
      </w:r>
      <w:r w:rsidR="0082360E" w:rsidRPr="00EE066D">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1"/>
        <w:shd w:val="clear" w:color="auto" w:fill="auto"/>
        <w:spacing w:after="0" w:line="210" w:lineRule="exact"/>
        <w:ind w:firstLine="0"/>
        <w:jc w:val="both"/>
        <w:rPr>
          <w:rStyle w:val="Teksttreci30"/>
          <w:rFonts w:ascii="Times New Roman" w:hAnsi="Times New Roman" w:cs="Times New Roman"/>
          <w:b/>
          <w:bCs/>
          <w:color w:val="auto"/>
          <w:sz w:val="22"/>
          <w:szCs w:val="22"/>
        </w:rPr>
      </w:pPr>
    </w:p>
    <w:p w14:paraId="0984FA26" w14:textId="5157D8F7" w:rsidR="00481225" w:rsidRPr="003675B4" w:rsidRDefault="00B479F5">
      <w:pPr>
        <w:pStyle w:val="Teksttreci31"/>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0"/>
          <w:rFonts w:ascii="Times New Roman" w:hAnsi="Times New Roman" w:cs="Times New Roman"/>
          <w:b/>
          <w:bCs/>
          <w:color w:val="auto"/>
          <w:sz w:val="22"/>
          <w:szCs w:val="22"/>
        </w:rPr>
        <w:t>Nie dotyczy.</w:t>
      </w:r>
    </w:p>
    <w:p w14:paraId="4D7D3C3A" w14:textId="77777777" w:rsidR="00481225" w:rsidRPr="003675B4" w:rsidRDefault="00B479F5" w:rsidP="0082360E">
      <w:pPr>
        <w:pStyle w:val="Teksttreci21"/>
        <w:shd w:val="clear" w:color="auto" w:fill="auto"/>
        <w:spacing w:before="0" w:after="341"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1"/>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1"/>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EE066D">
        <w:rPr>
          <w:rStyle w:val="Teksttreci70"/>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w:t>
      </w:r>
      <w:r w:rsidR="0082360E" w:rsidRPr="00EE066D">
        <w:rPr>
          <w:rStyle w:val="Teksttreci70"/>
          <w:rFonts w:ascii="Times New Roman" w:hAnsi="Times New Roman" w:cs="Times New Roman"/>
          <w:i/>
          <w:iCs/>
          <w:color w:val="auto"/>
          <w:sz w:val="22"/>
          <w:szCs w:val="22"/>
        </w:rPr>
        <w:t xml:space="preserve"> 281 </w:t>
      </w:r>
      <w:r w:rsidR="0082360E" w:rsidRPr="00EE066D">
        <w:rPr>
          <w:rStyle w:val="Teksttreci7Maelitery"/>
          <w:rFonts w:ascii="Times New Roman" w:hAnsi="Times New Roman" w:cs="Times New Roman"/>
          <w:i/>
          <w:iCs/>
          <w:color w:val="auto"/>
          <w:sz w:val="22"/>
          <w:szCs w:val="22"/>
        </w:rPr>
        <w:t>UST. 2 PKT IO USTAWY PZP)</w:t>
      </w:r>
    </w:p>
    <w:p w14:paraId="1886FF06" w14:textId="6399C25F" w:rsidR="00C11DB4" w:rsidRPr="00C11DB4" w:rsidRDefault="00C11DB4" w:rsidP="00BA58EC">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lastRenderedPageBreak/>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7B58D9">
        <w:rPr>
          <w:rFonts w:ascii="Times New Roman" w:eastAsia="Times New Roman" w:hAnsi="Times New Roman" w:cs="Times New Roman"/>
          <w:b/>
          <w:color w:val="auto"/>
          <w:sz w:val="22"/>
          <w:szCs w:val="22"/>
          <w:lang w:eastAsia="en-US" w:bidi="ar-SA"/>
        </w:rPr>
        <w:t>2</w:t>
      </w:r>
      <w:r w:rsidR="00A25550">
        <w:rPr>
          <w:rFonts w:ascii="Times New Roman" w:eastAsia="Times New Roman" w:hAnsi="Times New Roman" w:cs="Times New Roman"/>
          <w:b/>
          <w:color w:val="auto"/>
          <w:sz w:val="22"/>
          <w:szCs w:val="22"/>
          <w:lang w:eastAsia="en-US" w:bidi="ar-SA"/>
        </w:rPr>
        <w:t>0</w:t>
      </w:r>
      <w:r w:rsidRPr="00C11DB4">
        <w:rPr>
          <w:rFonts w:ascii="Times New Roman" w:eastAsia="Times New Roman" w:hAnsi="Times New Roman" w:cs="Times New Roman"/>
          <w:b/>
          <w:color w:val="auto"/>
          <w:sz w:val="22"/>
          <w:szCs w:val="22"/>
          <w:lang w:eastAsia="en-US" w:bidi="ar-SA"/>
        </w:rPr>
        <w:t xml:space="preserve">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W zależności od woli Wykonawcy wadium może być wnoszone w formach:</w:t>
      </w:r>
    </w:p>
    <w:p w14:paraId="237AAEC5" w14:textId="77777777" w:rsidR="00C11DB4" w:rsidRPr="00C11DB4" w:rsidRDefault="00C11DB4" w:rsidP="001F0292">
      <w:pPr>
        <w:widowControl/>
        <w:ind w:left="426"/>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a) pieniądzu (przelew na rachunek bankowy wskazany przez zamawiającego),</w:t>
      </w:r>
    </w:p>
    <w:p w14:paraId="022756AF" w14:textId="638C18A1" w:rsidR="00C11DB4" w:rsidRPr="00C11DB4" w:rsidRDefault="00C11DB4" w:rsidP="001F0292">
      <w:pPr>
        <w:widowControl/>
        <w:ind w:left="426"/>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b) gwarancjach bankowych,</w:t>
      </w:r>
    </w:p>
    <w:p w14:paraId="3A35238F" w14:textId="7963BBCF" w:rsidR="00C11DB4" w:rsidRPr="00C11DB4" w:rsidRDefault="00F211AB" w:rsidP="001F0292">
      <w:pPr>
        <w:widowControl/>
        <w:ind w:left="426"/>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c</w:t>
      </w:r>
      <w:r w:rsidR="00C11DB4" w:rsidRPr="00C11DB4">
        <w:rPr>
          <w:rFonts w:ascii="Times New Roman" w:eastAsia="Times New Roman" w:hAnsi="Times New Roman" w:cs="Times New Roman"/>
          <w:color w:val="auto"/>
          <w:sz w:val="22"/>
          <w:szCs w:val="22"/>
          <w:lang w:eastAsia="en-US" w:bidi="ar-SA"/>
        </w:rPr>
        <w:t>) gwarancjach ubezpieczeniowych,</w:t>
      </w:r>
    </w:p>
    <w:p w14:paraId="23A1F055" w14:textId="52CF10E5" w:rsidR="00C11DB4" w:rsidRPr="00C11DB4" w:rsidRDefault="00F211AB" w:rsidP="001F0292">
      <w:pPr>
        <w:widowControl/>
        <w:ind w:left="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d</w:t>
      </w:r>
      <w:r w:rsidR="00C11DB4" w:rsidRPr="00C11DB4">
        <w:rPr>
          <w:rFonts w:ascii="Times New Roman" w:eastAsia="Times New Roman" w:hAnsi="Times New Roman" w:cs="Times New Roman"/>
          <w:color w:val="auto"/>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W przypadku wnoszenia wadium w form</w:t>
      </w:r>
      <w:r w:rsidR="00F211AB" w:rsidRPr="001F0292">
        <w:rPr>
          <w:rFonts w:ascii="Times New Roman" w:eastAsia="Times New Roman" w:hAnsi="Times New Roman" w:cs="Times New Roman"/>
          <w:color w:val="auto"/>
          <w:sz w:val="22"/>
          <w:szCs w:val="22"/>
          <w:lang w:eastAsia="en-US" w:bidi="ar-SA"/>
        </w:rPr>
        <w:t>ie gwarancji lub poręczenia</w:t>
      </w:r>
      <w:r w:rsidRPr="001F0292">
        <w:rPr>
          <w:rFonts w:ascii="Times New Roman" w:eastAsia="Times New Roman" w:hAnsi="Times New Roman" w:cs="Times New Roman"/>
          <w:color w:val="auto"/>
          <w:sz w:val="22"/>
          <w:szCs w:val="22"/>
          <w:lang w:eastAsia="en-US" w:bidi="ar-SA"/>
        </w:rPr>
        <w:t xml:space="preserve">, o których mowa w pkt. 2 lit. od b) do </w:t>
      </w:r>
      <w:r w:rsidR="00F211AB" w:rsidRPr="001F0292">
        <w:rPr>
          <w:rFonts w:ascii="Times New Roman" w:eastAsia="Times New Roman" w:hAnsi="Times New Roman" w:cs="Times New Roman"/>
          <w:color w:val="auto"/>
          <w:sz w:val="22"/>
          <w:szCs w:val="22"/>
          <w:lang w:eastAsia="en-US" w:bidi="ar-SA"/>
        </w:rPr>
        <w:t>d</w:t>
      </w:r>
      <w:r w:rsidRPr="001F0292">
        <w:rPr>
          <w:rFonts w:ascii="Times New Roman" w:eastAsia="Times New Roman" w:hAnsi="Times New Roman" w:cs="Times New Roman"/>
          <w:color w:val="auto"/>
          <w:sz w:val="22"/>
          <w:szCs w:val="22"/>
          <w:lang w:eastAsia="en-US" w:bidi="ar-SA"/>
        </w:rPr>
        <w:t xml:space="preserve">) </w:t>
      </w:r>
      <w:r w:rsidR="00F211AB" w:rsidRPr="001F0292">
        <w:rPr>
          <w:rFonts w:ascii="Times New Roman" w:eastAsia="Times New Roman" w:hAnsi="Times New Roman" w:cs="Times New Roman"/>
          <w:color w:val="auto"/>
          <w:sz w:val="22"/>
          <w:szCs w:val="22"/>
          <w:lang w:eastAsia="en-US" w:bidi="ar-SA"/>
        </w:rPr>
        <w:t xml:space="preserve">wykonawca przekazuje zamawiającemu </w:t>
      </w:r>
      <w:r w:rsidRPr="001F0292">
        <w:rPr>
          <w:rFonts w:ascii="Times New Roman" w:eastAsia="Times New Roman" w:hAnsi="Times New Roman" w:cs="Times New Roman"/>
          <w:color w:val="auto"/>
          <w:sz w:val="22"/>
          <w:szCs w:val="22"/>
          <w:lang w:eastAsia="en-US" w:bidi="ar-SA"/>
        </w:rPr>
        <w:t>oryginał gwarancji</w:t>
      </w:r>
      <w:r w:rsidR="00F211AB" w:rsidRPr="001F0292">
        <w:rPr>
          <w:rFonts w:ascii="Times New Roman" w:eastAsia="Times New Roman" w:hAnsi="Times New Roman" w:cs="Times New Roman"/>
          <w:color w:val="auto"/>
          <w:sz w:val="22"/>
          <w:szCs w:val="22"/>
          <w:lang w:eastAsia="en-US" w:bidi="ar-SA"/>
        </w:rPr>
        <w:t xml:space="preserve"> lub </w:t>
      </w:r>
      <w:r w:rsidRPr="001F0292">
        <w:rPr>
          <w:rFonts w:ascii="Times New Roman" w:eastAsia="Times New Roman" w:hAnsi="Times New Roman" w:cs="Times New Roman"/>
          <w:color w:val="auto"/>
          <w:sz w:val="22"/>
          <w:szCs w:val="22"/>
          <w:lang w:eastAsia="en-US" w:bidi="ar-SA"/>
        </w:rPr>
        <w:t xml:space="preserve">poręczenia </w:t>
      </w:r>
      <w:r w:rsidR="00F211AB" w:rsidRPr="001F0292">
        <w:rPr>
          <w:rFonts w:ascii="Times New Roman" w:eastAsia="Times New Roman" w:hAnsi="Times New Roman" w:cs="Times New Roman"/>
          <w:color w:val="auto"/>
          <w:sz w:val="22"/>
          <w:szCs w:val="22"/>
          <w:lang w:eastAsia="en-US" w:bidi="ar-SA"/>
        </w:rPr>
        <w:t xml:space="preserve">w postaci elektronicznej </w:t>
      </w:r>
    </w:p>
    <w:p w14:paraId="54335EE0" w14:textId="7B16A867"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 xml:space="preserve">Wadium wnoszone w pieniądzu należy wpłacić przelewem na rachunek bankowy Zamawiającego </w:t>
      </w:r>
      <w:r w:rsidRPr="001F0292">
        <w:rPr>
          <w:rFonts w:ascii="Times New Roman" w:eastAsia="Times New Roman" w:hAnsi="Times New Roman" w:cs="Times New Roman"/>
          <w:b/>
          <w:bCs/>
          <w:color w:val="auto"/>
          <w:sz w:val="22"/>
          <w:szCs w:val="22"/>
          <w:lang w:eastAsia="en-US" w:bidi="ar-SA"/>
        </w:rPr>
        <w:t xml:space="preserve">Nr 41 8382 0001 2600 0648 3000 0070, </w:t>
      </w:r>
      <w:r w:rsidRPr="001F0292">
        <w:rPr>
          <w:rFonts w:ascii="Times New Roman" w:eastAsia="Times New Roman" w:hAnsi="Times New Roman" w:cs="Times New Roman"/>
          <w:color w:val="auto"/>
          <w:sz w:val="22"/>
          <w:szCs w:val="22"/>
          <w:lang w:eastAsia="en-US" w:bidi="ar-SA"/>
        </w:rPr>
        <w:t xml:space="preserve">z zaznaczeniem </w:t>
      </w:r>
      <w:r w:rsidR="00A25550">
        <w:rPr>
          <w:rFonts w:ascii="Times New Roman" w:eastAsia="Times New Roman" w:hAnsi="Times New Roman" w:cstheme="minorBidi"/>
          <w:b/>
          <w:bCs/>
          <w:color w:val="auto"/>
          <w:sz w:val="22"/>
          <w:szCs w:val="22"/>
          <w:lang w:eastAsia="en-US" w:bidi="ar-SA"/>
        </w:rPr>
        <w:t>Termomodernizacja budynku użyteczności publicznej przy ul. Sikorskiego 40 w Węglińcu</w:t>
      </w:r>
      <w:r w:rsidR="00920F28" w:rsidRPr="001F0292">
        <w:rPr>
          <w:rFonts w:ascii="Times New Roman" w:eastAsia="Times New Roman" w:hAnsi="Times New Roman" w:cstheme="minorBidi"/>
          <w:b/>
          <w:bCs/>
          <w:color w:val="auto"/>
          <w:sz w:val="22"/>
          <w:szCs w:val="22"/>
          <w:lang w:eastAsia="en-US" w:bidi="ar-SA"/>
        </w:rPr>
        <w:t xml:space="preserve"> </w:t>
      </w:r>
      <w:r w:rsidRPr="001F0292">
        <w:rPr>
          <w:rFonts w:ascii="Times New Roman" w:eastAsia="Times New Roman" w:hAnsi="Times New Roman" w:cs="Times New Roman"/>
          <w:color w:val="auto"/>
          <w:sz w:val="22"/>
          <w:szCs w:val="22"/>
          <w:lang w:eastAsia="en-US" w:bidi="ar-SA"/>
        </w:rPr>
        <w:t>kopię przelewu (wpłaty) proszę dołączyć do oferty.</w:t>
      </w:r>
    </w:p>
    <w:p w14:paraId="51CB8AD8" w14:textId="0492E71F"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1"/>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EE066D" w:rsidRDefault="00B479F5" w:rsidP="0082360E">
      <w:pPr>
        <w:pStyle w:val="Teksttreci61"/>
        <w:shd w:val="clear" w:color="auto" w:fill="auto"/>
        <w:spacing w:line="240" w:lineRule="exact"/>
        <w:ind w:firstLine="0"/>
        <w:rPr>
          <w:rFonts w:ascii="Times New Roman" w:hAnsi="Times New Roman" w:cs="Times New Roman"/>
          <w:i w:val="0"/>
          <w:iCs w:val="0"/>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1"/>
          <w:rFonts w:ascii="Times New Roman" w:hAnsi="Times New Roman" w:cs="Times New Roman"/>
          <w:color w:val="auto"/>
          <w:sz w:val="22"/>
          <w:szCs w:val="22"/>
        </w:rPr>
        <w:t>,</w:t>
      </w:r>
      <w:r w:rsidR="0082360E" w:rsidRPr="00734490">
        <w:rPr>
          <w:rStyle w:val="Teksttreci6Bezkursywy1"/>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0"/>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0"/>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0"/>
          <w:rFonts w:ascii="Times New Roman" w:hAnsi="Times New Roman" w:cs="Times New Roman"/>
          <w:color w:val="auto"/>
          <w:sz w:val="22"/>
          <w:szCs w:val="22"/>
        </w:rPr>
        <w:t xml:space="preserve">1 8 USTAWY PZP. JEŻELI ZAMAWIAJĄCY PRZEWIDUJE UDZIELENIE TAKICH ZAMÓWIEŃ </w:t>
      </w:r>
      <w:r w:rsidR="0082360E" w:rsidRPr="00EE066D">
        <w:rPr>
          <w:rStyle w:val="Teksttreci60"/>
          <w:rFonts w:ascii="Times New Roman" w:hAnsi="Times New Roman" w:cs="Times New Roman"/>
          <w:i/>
          <w:iCs/>
          <w:color w:val="auto"/>
          <w:sz w:val="22"/>
          <w:szCs w:val="22"/>
        </w:rPr>
        <w:t>(</w:t>
      </w:r>
      <w:r w:rsidR="0082360E" w:rsidRPr="00EE066D">
        <w:rPr>
          <w:rStyle w:val="Teksttreci69pt"/>
          <w:rFonts w:ascii="Times New Roman" w:hAnsi="Times New Roman" w:cs="Times New Roman"/>
          <w:i/>
          <w:iCs/>
          <w:color w:val="auto"/>
          <w:sz w:val="22"/>
          <w:szCs w:val="22"/>
        </w:rPr>
        <w:t xml:space="preserve">ART. 281 </w:t>
      </w:r>
      <w:r w:rsidR="0082360E" w:rsidRPr="00EE066D">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1"/>
        <w:shd w:val="clear" w:color="auto" w:fill="auto"/>
        <w:spacing w:before="0" w:after="0" w:line="252" w:lineRule="exact"/>
        <w:ind w:firstLine="0"/>
        <w:jc w:val="left"/>
        <w:rPr>
          <w:rFonts w:ascii="Times New Roman" w:hAnsi="Times New Roman" w:cs="Times New Roman"/>
          <w:color w:val="auto"/>
          <w:sz w:val="22"/>
          <w:szCs w:val="22"/>
        </w:rPr>
      </w:pPr>
    </w:p>
    <w:p w14:paraId="7ACD879E" w14:textId="637F10E3" w:rsidR="005F0071" w:rsidRPr="001C0441" w:rsidRDefault="005F0071" w:rsidP="001C0441">
      <w:pPr>
        <w:pStyle w:val="Teksttreci21"/>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1"/>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9" w:name="_Hlk78277188"/>
      <w:r w:rsidRPr="009326A9">
        <w:rPr>
          <w:rStyle w:val="Teksttreci2Kursywa"/>
          <w:rFonts w:ascii="Times New Roman" w:hAnsi="Times New Roman" w:cs="Times New Roman"/>
          <w:color w:val="auto"/>
          <w:sz w:val="22"/>
          <w:szCs w:val="22"/>
        </w:rPr>
        <w:t xml:space="preserve">214 ust. 1 pkt 7 </w:t>
      </w:r>
      <w:bookmarkEnd w:id="19"/>
      <w:r w:rsidRPr="009326A9">
        <w:rPr>
          <w:rStyle w:val="Teksttreci2Kursywa"/>
          <w:rFonts w:ascii="Times New Roman" w:hAnsi="Times New Roman" w:cs="Times New Roman"/>
          <w:color w:val="auto"/>
          <w:sz w:val="22"/>
          <w:szCs w:val="22"/>
        </w:rPr>
        <w:t>ustawy pzp.</w:t>
      </w:r>
    </w:p>
    <w:p w14:paraId="5D40A9AA" w14:textId="2224CBA7" w:rsidR="005F0071" w:rsidRPr="005F0071" w:rsidRDefault="005F0071" w:rsidP="001C0441">
      <w:pPr>
        <w:widowControl/>
        <w:numPr>
          <w:ilvl w:val="0"/>
          <w:numId w:val="48"/>
        </w:numPr>
        <w:suppressAutoHyphens/>
        <w:autoSpaceDE w:val="0"/>
        <w:autoSpaceDN w:val="0"/>
        <w:adjustRightInd w:val="0"/>
        <w:spacing w:line="259" w:lineRule="auto"/>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1"/>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1"/>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0"/>
          <w:rFonts w:ascii="Times New Roman" w:hAnsi="Times New Roman" w:cs="Times New Roman"/>
          <w:color w:val="auto"/>
          <w:sz w:val="22"/>
          <w:szCs w:val="22"/>
        </w:rPr>
        <w:t>LOKALNE</w:t>
      </w:r>
      <w:r w:rsidR="00734490" w:rsidRPr="00734490">
        <w:rPr>
          <w:rStyle w:val="Teksttreci30"/>
          <w:rFonts w:ascii="Times New Roman" w:hAnsi="Times New Roman" w:cs="Times New Roman"/>
          <w:color w:val="auto"/>
          <w:sz w:val="22"/>
          <w:szCs w:val="22"/>
        </w:rPr>
        <w:t>J</w:t>
      </w:r>
      <w:r w:rsidR="00FB2307" w:rsidRPr="00734490">
        <w:rPr>
          <w:rStyle w:val="Teksttreci30"/>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0"/>
          <w:rFonts w:ascii="Times New Roman" w:hAnsi="Times New Roman" w:cs="Times New Roman"/>
          <w:color w:val="auto"/>
          <w:sz w:val="22"/>
          <w:szCs w:val="22"/>
        </w:rPr>
        <w:t>,</w:t>
      </w:r>
      <w:r w:rsidR="00FB2307" w:rsidRPr="00734490">
        <w:rPr>
          <w:rStyle w:val="Teksttreci30"/>
          <w:rFonts w:ascii="Times New Roman" w:hAnsi="Times New Roman" w:cs="Times New Roman"/>
          <w:color w:val="auto"/>
          <w:sz w:val="22"/>
          <w:szCs w:val="22"/>
        </w:rPr>
        <w:t xml:space="preserve"> O KTÓRYCH MOWA W ART. </w:t>
      </w:r>
      <w:r w:rsidR="00FB2307" w:rsidRPr="00734490">
        <w:rPr>
          <w:rStyle w:val="Teksttreci312pt1"/>
          <w:rFonts w:ascii="Times New Roman" w:hAnsi="Times New Roman" w:cs="Times New Roman"/>
          <w:color w:val="auto"/>
          <w:sz w:val="22"/>
          <w:szCs w:val="22"/>
        </w:rPr>
        <w:t xml:space="preserve">131 </w:t>
      </w:r>
      <w:r w:rsidR="00FB2307" w:rsidRPr="00734490">
        <w:rPr>
          <w:rStyle w:val="Teksttreci30"/>
          <w:rFonts w:ascii="Times New Roman" w:hAnsi="Times New Roman" w:cs="Times New Roman"/>
          <w:color w:val="auto"/>
          <w:sz w:val="22"/>
          <w:szCs w:val="22"/>
        </w:rPr>
        <w:t xml:space="preserve">UST. </w:t>
      </w:r>
      <w:r w:rsidR="00FB2307" w:rsidRPr="00734490">
        <w:rPr>
          <w:rStyle w:val="Teksttreci312pt1"/>
          <w:rFonts w:ascii="Times New Roman" w:hAnsi="Times New Roman" w:cs="Times New Roman"/>
          <w:color w:val="auto"/>
          <w:sz w:val="22"/>
          <w:szCs w:val="22"/>
        </w:rPr>
        <w:t xml:space="preserve">2 </w:t>
      </w:r>
      <w:r w:rsidR="00FB2307" w:rsidRPr="00734490">
        <w:rPr>
          <w:rStyle w:val="Teksttreci30"/>
          <w:rFonts w:ascii="Times New Roman" w:hAnsi="Times New Roman" w:cs="Times New Roman"/>
          <w:color w:val="auto"/>
          <w:sz w:val="22"/>
          <w:szCs w:val="22"/>
        </w:rPr>
        <w:t xml:space="preserve">USTAWY PZP. </w:t>
      </w:r>
      <w:r w:rsidR="00734490" w:rsidRPr="00734490">
        <w:rPr>
          <w:rStyle w:val="Teksttreci30"/>
          <w:rFonts w:ascii="Times New Roman" w:hAnsi="Times New Roman" w:cs="Times New Roman"/>
          <w:color w:val="auto"/>
          <w:sz w:val="22"/>
          <w:szCs w:val="22"/>
        </w:rPr>
        <w:t>J</w:t>
      </w:r>
      <w:r w:rsidR="00FB2307" w:rsidRPr="00734490">
        <w:rPr>
          <w:rStyle w:val="Teksttreci30"/>
          <w:rFonts w:ascii="Times New Roman" w:hAnsi="Times New Roman" w:cs="Times New Roman"/>
          <w:color w:val="auto"/>
          <w:sz w:val="22"/>
          <w:szCs w:val="22"/>
        </w:rPr>
        <w:t>EŻELI ZAMAWIAJĄCY PRZEWIDUJE MOŻLIWOŚĆ ALBO WYMAGA ZŁOŻENIA OFERTY PO ODBYCIU WIZ</w:t>
      </w:r>
      <w:r w:rsidR="003E3FF4" w:rsidRPr="00734490">
        <w:rPr>
          <w:rStyle w:val="Teksttreci30"/>
          <w:rFonts w:ascii="Times New Roman" w:hAnsi="Times New Roman" w:cs="Times New Roman"/>
          <w:color w:val="auto"/>
          <w:sz w:val="22"/>
          <w:szCs w:val="22"/>
        </w:rPr>
        <w:t>J</w:t>
      </w:r>
      <w:r w:rsidR="00FB2307" w:rsidRPr="00734490">
        <w:rPr>
          <w:rStyle w:val="Teksttreci30"/>
          <w:rFonts w:ascii="Times New Roman" w:hAnsi="Times New Roman" w:cs="Times New Roman"/>
          <w:color w:val="auto"/>
          <w:sz w:val="22"/>
          <w:szCs w:val="22"/>
        </w:rPr>
        <w:t>I LOKALNE</w:t>
      </w:r>
      <w:r w:rsidR="003E3FF4" w:rsidRPr="00734490">
        <w:rPr>
          <w:rStyle w:val="Teksttreci30"/>
          <w:rFonts w:ascii="Times New Roman" w:hAnsi="Times New Roman" w:cs="Times New Roman"/>
          <w:color w:val="auto"/>
          <w:sz w:val="22"/>
          <w:szCs w:val="22"/>
        </w:rPr>
        <w:t>J</w:t>
      </w:r>
      <w:r w:rsidR="00FB2307" w:rsidRPr="00734490">
        <w:rPr>
          <w:rStyle w:val="Teksttreci30"/>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1"/>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1"/>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1"/>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1"/>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1"/>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0"/>
          <w:rFonts w:ascii="Times New Roman" w:hAnsi="Times New Roman" w:cs="Times New Roman"/>
          <w:color w:val="auto"/>
          <w:sz w:val="22"/>
          <w:szCs w:val="22"/>
        </w:rPr>
        <w:t>ROZLICZENIA MI</w:t>
      </w:r>
      <w:r w:rsidR="00734490" w:rsidRPr="00734490">
        <w:rPr>
          <w:rStyle w:val="Teksttreci30"/>
          <w:rFonts w:ascii="Times New Roman" w:hAnsi="Times New Roman" w:cs="Times New Roman"/>
          <w:color w:val="auto"/>
          <w:sz w:val="22"/>
          <w:szCs w:val="22"/>
        </w:rPr>
        <w:t>Ę</w:t>
      </w:r>
      <w:r w:rsidR="00FB2307" w:rsidRPr="00734490">
        <w:rPr>
          <w:rStyle w:val="Teksttreci30"/>
          <w:rFonts w:ascii="Times New Roman" w:hAnsi="Times New Roman" w:cs="Times New Roman"/>
          <w:color w:val="auto"/>
          <w:sz w:val="22"/>
          <w:szCs w:val="22"/>
        </w:rPr>
        <w:t>DZY ZAMAWIAJĄCYM A WYKONAWCĄ</w:t>
      </w:r>
      <w:r w:rsidR="00734490" w:rsidRPr="00734490">
        <w:rPr>
          <w:rStyle w:val="Teksttreci30"/>
          <w:rFonts w:ascii="Times New Roman" w:hAnsi="Times New Roman" w:cs="Times New Roman"/>
          <w:color w:val="auto"/>
          <w:sz w:val="22"/>
          <w:szCs w:val="22"/>
        </w:rPr>
        <w:t>,</w:t>
      </w:r>
      <w:r w:rsidR="00FB2307" w:rsidRPr="00734490">
        <w:rPr>
          <w:rStyle w:val="Teksttreci30"/>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1"/>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1"/>
          <w:rFonts w:ascii="Times New Roman" w:hAnsi="Times New Roman" w:cs="Times New Roman"/>
          <w:color w:val="auto"/>
          <w:sz w:val="22"/>
          <w:szCs w:val="22"/>
        </w:rPr>
        <w:t xml:space="preserve">nie </w:t>
      </w:r>
      <w:r w:rsidRPr="00F03C7D">
        <w:rPr>
          <w:rStyle w:val="Teksttreci2Pogrubienie1"/>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1"/>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1"/>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0"/>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1"/>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1"/>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EE066D" w:rsidRDefault="00B479F5" w:rsidP="00CF30C6">
      <w:pPr>
        <w:pStyle w:val="Teksttreci31"/>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0"/>
          <w:rFonts w:ascii="Times New Roman" w:hAnsi="Times New Roman" w:cs="Times New Roman"/>
          <w:color w:val="auto"/>
          <w:sz w:val="22"/>
          <w:szCs w:val="22"/>
        </w:rPr>
        <w:t>KLUCZOWYCH ZADAŃ</w:t>
      </w:r>
      <w:r w:rsidR="00F03C7D" w:rsidRPr="00F03C7D">
        <w:rPr>
          <w:rStyle w:val="Teksttreci30"/>
          <w:rFonts w:ascii="Times New Roman" w:hAnsi="Times New Roman" w:cs="Times New Roman"/>
          <w:color w:val="auto"/>
          <w:sz w:val="22"/>
          <w:szCs w:val="22"/>
        </w:rPr>
        <w:t>,</w:t>
      </w:r>
      <w:r w:rsidR="00FB2307" w:rsidRPr="00F03C7D">
        <w:rPr>
          <w:rStyle w:val="Teksttreci30"/>
          <w:rFonts w:ascii="Times New Roman" w:hAnsi="Times New Roman" w:cs="Times New Roman"/>
          <w:color w:val="auto"/>
          <w:sz w:val="22"/>
          <w:szCs w:val="22"/>
        </w:rPr>
        <w:t xml:space="preserve"> JEŻELI ZAMAWIAJĄCY DOKONU</w:t>
      </w:r>
      <w:r w:rsidR="00F03C7D" w:rsidRPr="00F03C7D">
        <w:rPr>
          <w:rStyle w:val="Teksttreci30"/>
          <w:rFonts w:ascii="Times New Roman" w:hAnsi="Times New Roman" w:cs="Times New Roman"/>
          <w:color w:val="auto"/>
          <w:sz w:val="22"/>
          <w:szCs w:val="22"/>
        </w:rPr>
        <w:t>J</w:t>
      </w:r>
      <w:r w:rsidR="00FB2307" w:rsidRPr="00F03C7D">
        <w:rPr>
          <w:rStyle w:val="Teksttreci30"/>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EE066D">
        <w:rPr>
          <w:rStyle w:val="PogrubienieTeksttreci7105ptBezkursywy"/>
          <w:rFonts w:ascii="Times New Roman" w:hAnsi="Times New Roman" w:cs="Times New Roman"/>
          <w:color w:val="auto"/>
          <w:sz w:val="22"/>
          <w:szCs w:val="22"/>
        </w:rPr>
        <w:t xml:space="preserve"> </w:t>
      </w:r>
      <w:r w:rsidR="00FB2307" w:rsidRPr="00EE066D">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1"/>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1"/>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1"/>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1"/>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1"/>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1"/>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1"/>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0"/>
          <w:rFonts w:ascii="Times New Roman" w:hAnsi="Times New Roman" w:cs="Times New Roman"/>
          <w:color w:val="auto"/>
          <w:sz w:val="22"/>
          <w:szCs w:val="22"/>
        </w:rPr>
        <w:t>UMOWĘ RAMOW</w:t>
      </w:r>
      <w:r w:rsidR="00F03C7D" w:rsidRPr="00F03C7D">
        <w:rPr>
          <w:rStyle w:val="Teksttreci30"/>
          <w:rFonts w:ascii="Times New Roman" w:hAnsi="Times New Roman" w:cs="Times New Roman"/>
          <w:color w:val="auto"/>
          <w:sz w:val="22"/>
          <w:szCs w:val="22"/>
        </w:rPr>
        <w:t>Ą,</w:t>
      </w:r>
      <w:r w:rsidR="00FB2307" w:rsidRPr="00F03C7D">
        <w:rPr>
          <w:rStyle w:val="Teksttreci30"/>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1"/>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1"/>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1"/>
          <w:rFonts w:ascii="Times New Roman" w:hAnsi="Times New Roman" w:cs="Times New Roman"/>
          <w:color w:val="auto"/>
          <w:sz w:val="22"/>
          <w:szCs w:val="22"/>
        </w:rPr>
        <w:t xml:space="preserve">nie </w:t>
      </w:r>
      <w:r w:rsidR="00FB2307" w:rsidRPr="00F03C7D">
        <w:rPr>
          <w:rStyle w:val="Teksttreci2Pogrubienie1"/>
          <w:rFonts w:ascii="Times New Roman" w:hAnsi="Times New Roman" w:cs="Times New Roman"/>
          <w:color w:val="auto"/>
          <w:sz w:val="22"/>
          <w:szCs w:val="22"/>
        </w:rPr>
        <w:t>przewiduje zawarcia umowy ramowej</w:t>
      </w:r>
      <w:r w:rsidR="00F03C7D">
        <w:rPr>
          <w:rStyle w:val="Teksttreci2Pogrubienie1"/>
          <w:rFonts w:ascii="Times New Roman" w:hAnsi="Times New Roman" w:cs="Times New Roman"/>
          <w:color w:val="auto"/>
          <w:sz w:val="22"/>
          <w:szCs w:val="22"/>
        </w:rPr>
        <w:t>.</w:t>
      </w:r>
    </w:p>
    <w:p w14:paraId="10EC68EA" w14:textId="77777777" w:rsidR="00197515" w:rsidRPr="006D479B" w:rsidRDefault="00197515" w:rsidP="00B34A12">
      <w:pPr>
        <w:pStyle w:val="Teksttreci31"/>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1"/>
        <w:shd w:val="clear" w:color="auto" w:fill="auto"/>
        <w:spacing w:after="0" w:line="240" w:lineRule="exact"/>
        <w:ind w:firstLine="0"/>
        <w:jc w:val="both"/>
        <w:rPr>
          <w:rStyle w:val="Teksttreci70"/>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0"/>
          <w:rFonts w:ascii="Times New Roman" w:hAnsi="Times New Roman" w:cs="Times New Roman"/>
          <w:color w:val="auto"/>
          <w:sz w:val="22"/>
          <w:szCs w:val="22"/>
        </w:rPr>
        <w:t>ZASTOSOWANIEM AUKC</w:t>
      </w:r>
      <w:r w:rsidR="004E3AF1" w:rsidRPr="004E3AF1">
        <w:rPr>
          <w:rStyle w:val="Teksttreci30"/>
          <w:rFonts w:ascii="Times New Roman" w:hAnsi="Times New Roman" w:cs="Times New Roman"/>
          <w:color w:val="auto"/>
          <w:sz w:val="22"/>
          <w:szCs w:val="22"/>
        </w:rPr>
        <w:t>JI</w:t>
      </w:r>
      <w:r w:rsidR="00FB2307" w:rsidRPr="004E3AF1">
        <w:rPr>
          <w:rStyle w:val="Teksttreci30"/>
          <w:rFonts w:ascii="Times New Roman" w:hAnsi="Times New Roman" w:cs="Times New Roman"/>
          <w:color w:val="auto"/>
          <w:sz w:val="22"/>
          <w:szCs w:val="22"/>
        </w:rPr>
        <w:t xml:space="preserve"> ELEKTRONICZNE</w:t>
      </w:r>
      <w:r w:rsidR="004E3AF1" w:rsidRPr="004E3AF1">
        <w:rPr>
          <w:rStyle w:val="Teksttreci30"/>
          <w:rFonts w:ascii="Times New Roman" w:hAnsi="Times New Roman" w:cs="Times New Roman"/>
          <w:color w:val="auto"/>
          <w:sz w:val="22"/>
          <w:szCs w:val="22"/>
        </w:rPr>
        <w:t>J</w:t>
      </w:r>
      <w:r w:rsidR="00FB2307" w:rsidRPr="004E3AF1">
        <w:rPr>
          <w:rStyle w:val="Teksttreci30"/>
          <w:rFonts w:ascii="Times New Roman" w:hAnsi="Times New Roman" w:cs="Times New Roman"/>
          <w:color w:val="auto"/>
          <w:sz w:val="22"/>
          <w:szCs w:val="22"/>
        </w:rPr>
        <w:t xml:space="preserve"> WRAZ Z INFORMAC</w:t>
      </w:r>
      <w:r w:rsidR="004E3AF1" w:rsidRPr="004E3AF1">
        <w:rPr>
          <w:rStyle w:val="Teksttreci30"/>
          <w:rFonts w:ascii="Times New Roman" w:hAnsi="Times New Roman" w:cs="Times New Roman"/>
          <w:color w:val="auto"/>
          <w:sz w:val="22"/>
          <w:szCs w:val="22"/>
        </w:rPr>
        <w:t>J</w:t>
      </w:r>
      <w:r w:rsidR="00FB2307" w:rsidRPr="004E3AF1">
        <w:rPr>
          <w:rStyle w:val="Teksttreci30"/>
          <w:rFonts w:ascii="Times New Roman" w:hAnsi="Times New Roman" w:cs="Times New Roman"/>
          <w:color w:val="auto"/>
          <w:sz w:val="22"/>
          <w:szCs w:val="22"/>
        </w:rPr>
        <w:t xml:space="preserve">AMI, O KTÓRYCH MOWA W ART. </w:t>
      </w:r>
      <w:r w:rsidR="00FB2307" w:rsidRPr="004E3AF1">
        <w:rPr>
          <w:rStyle w:val="Teksttreci312pt1"/>
          <w:rFonts w:ascii="Times New Roman" w:hAnsi="Times New Roman" w:cs="Times New Roman"/>
          <w:color w:val="auto"/>
          <w:sz w:val="22"/>
          <w:szCs w:val="22"/>
        </w:rPr>
        <w:t xml:space="preserve">230 </w:t>
      </w:r>
      <w:r w:rsidR="00FB2307" w:rsidRPr="004E3AF1">
        <w:rPr>
          <w:rStyle w:val="Teksttreci30"/>
          <w:rFonts w:ascii="Times New Roman" w:hAnsi="Times New Roman" w:cs="Times New Roman"/>
          <w:color w:val="auto"/>
          <w:sz w:val="22"/>
          <w:szCs w:val="22"/>
        </w:rPr>
        <w:t>USTAWY PZP</w:t>
      </w:r>
      <w:r w:rsidR="004E3AF1" w:rsidRPr="004E3AF1">
        <w:rPr>
          <w:rStyle w:val="Teksttreci30"/>
          <w:rFonts w:ascii="Times New Roman" w:hAnsi="Times New Roman" w:cs="Times New Roman"/>
          <w:color w:val="auto"/>
          <w:sz w:val="22"/>
          <w:szCs w:val="22"/>
        </w:rPr>
        <w:t xml:space="preserve"> J</w:t>
      </w:r>
      <w:r w:rsidR="00FB2307" w:rsidRPr="004E3AF1">
        <w:rPr>
          <w:rStyle w:val="Teksttreci30"/>
          <w:rFonts w:ascii="Times New Roman" w:hAnsi="Times New Roman" w:cs="Times New Roman"/>
          <w:color w:val="auto"/>
          <w:sz w:val="22"/>
          <w:szCs w:val="22"/>
        </w:rPr>
        <w:t>EŻELI ZAMAWIA</w:t>
      </w:r>
      <w:r w:rsidR="004E3AF1" w:rsidRPr="004E3AF1">
        <w:rPr>
          <w:rStyle w:val="Teksttreci30"/>
          <w:rFonts w:ascii="Times New Roman" w:hAnsi="Times New Roman" w:cs="Times New Roman"/>
          <w:color w:val="auto"/>
          <w:sz w:val="22"/>
          <w:szCs w:val="22"/>
        </w:rPr>
        <w:t>J</w:t>
      </w:r>
      <w:r w:rsidR="00FB2307" w:rsidRPr="004E3AF1">
        <w:rPr>
          <w:rStyle w:val="Teksttreci30"/>
          <w:rFonts w:ascii="Times New Roman" w:hAnsi="Times New Roman" w:cs="Times New Roman"/>
          <w:color w:val="auto"/>
          <w:sz w:val="22"/>
          <w:szCs w:val="22"/>
        </w:rPr>
        <w:t>ĄCY PRZEWIDU</w:t>
      </w:r>
      <w:r w:rsidR="004E3AF1" w:rsidRPr="004E3AF1">
        <w:rPr>
          <w:rStyle w:val="Teksttreci30"/>
          <w:rFonts w:ascii="Times New Roman" w:hAnsi="Times New Roman" w:cs="Times New Roman"/>
          <w:color w:val="auto"/>
          <w:sz w:val="22"/>
          <w:szCs w:val="22"/>
        </w:rPr>
        <w:t>J</w:t>
      </w:r>
      <w:r w:rsidR="00FB2307" w:rsidRPr="004E3AF1">
        <w:rPr>
          <w:rStyle w:val="Teksttreci30"/>
          <w:rFonts w:ascii="Times New Roman" w:hAnsi="Times New Roman" w:cs="Times New Roman"/>
          <w:color w:val="auto"/>
          <w:sz w:val="22"/>
          <w:szCs w:val="22"/>
        </w:rPr>
        <w:t>E AUKC</w:t>
      </w:r>
      <w:r w:rsidR="004E3AF1" w:rsidRPr="004E3AF1">
        <w:rPr>
          <w:rStyle w:val="Teksttreci30"/>
          <w:rFonts w:ascii="Times New Roman" w:hAnsi="Times New Roman" w:cs="Times New Roman"/>
          <w:color w:val="auto"/>
          <w:sz w:val="22"/>
          <w:szCs w:val="22"/>
        </w:rPr>
        <w:t>J</w:t>
      </w:r>
      <w:r w:rsidR="00FB2307" w:rsidRPr="004E3AF1">
        <w:rPr>
          <w:rStyle w:val="Teksttreci30"/>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EE066D">
        <w:rPr>
          <w:rStyle w:val="Teksttreci70"/>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1"/>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1"/>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1"/>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1"/>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0"/>
          <w:rFonts w:ascii="Times New Roman" w:hAnsi="Times New Roman" w:cs="Times New Roman"/>
          <w:color w:val="auto"/>
          <w:sz w:val="22"/>
          <w:szCs w:val="22"/>
        </w:rPr>
        <w:t>ELEKTRONICZNYCH LUB DOŁĄCZENIA KATALOGÓW ELEKTRONICZNYCH DO OFERTY</w:t>
      </w:r>
      <w:r w:rsidR="00593138">
        <w:rPr>
          <w:rStyle w:val="Teksttreci30"/>
          <w:rFonts w:ascii="Times New Roman" w:hAnsi="Times New Roman" w:cs="Times New Roman"/>
          <w:color w:val="auto"/>
          <w:sz w:val="22"/>
          <w:szCs w:val="22"/>
        </w:rPr>
        <w:t>,</w:t>
      </w:r>
      <w:r w:rsidR="00FB2307" w:rsidRPr="00B4789C">
        <w:rPr>
          <w:rStyle w:val="Teksttreci30"/>
          <w:rFonts w:ascii="Times New Roman" w:hAnsi="Times New Roman" w:cs="Times New Roman"/>
          <w:color w:val="auto"/>
          <w:sz w:val="22"/>
          <w:szCs w:val="22"/>
        </w:rPr>
        <w:t xml:space="preserve"> W</w:t>
      </w:r>
      <w:r w:rsidR="00593138">
        <w:rPr>
          <w:rStyle w:val="Teksttreci30"/>
          <w:rFonts w:ascii="Times New Roman" w:hAnsi="Times New Roman" w:cs="Times New Roman"/>
          <w:color w:val="auto"/>
          <w:sz w:val="22"/>
          <w:szCs w:val="22"/>
        </w:rPr>
        <w:t> </w:t>
      </w:r>
      <w:r w:rsidR="00FB2307" w:rsidRPr="00B4789C">
        <w:rPr>
          <w:rStyle w:val="Teksttreci30"/>
          <w:rFonts w:ascii="Times New Roman" w:hAnsi="Times New Roman" w:cs="Times New Roman"/>
          <w:color w:val="auto"/>
          <w:sz w:val="22"/>
          <w:szCs w:val="22"/>
        </w:rPr>
        <w:t>SYTUAC</w:t>
      </w:r>
      <w:r w:rsidR="00B4789C" w:rsidRPr="00B4789C">
        <w:rPr>
          <w:rStyle w:val="Teksttreci30"/>
          <w:rFonts w:ascii="Times New Roman" w:hAnsi="Times New Roman" w:cs="Times New Roman"/>
          <w:color w:val="auto"/>
          <w:sz w:val="22"/>
          <w:szCs w:val="22"/>
        </w:rPr>
        <w:t>J</w:t>
      </w:r>
      <w:r w:rsidR="00FB2307" w:rsidRPr="00B4789C">
        <w:rPr>
          <w:rStyle w:val="Teksttreci30"/>
          <w:rFonts w:ascii="Times New Roman" w:hAnsi="Times New Roman" w:cs="Times New Roman"/>
          <w:color w:val="auto"/>
          <w:sz w:val="22"/>
          <w:szCs w:val="22"/>
        </w:rPr>
        <w:t>I OKREŚLONE</w:t>
      </w:r>
      <w:r w:rsidR="00B4789C" w:rsidRPr="00B4789C">
        <w:rPr>
          <w:rStyle w:val="Teksttreci30"/>
          <w:rFonts w:ascii="Times New Roman" w:hAnsi="Times New Roman" w:cs="Times New Roman"/>
          <w:color w:val="auto"/>
          <w:sz w:val="22"/>
          <w:szCs w:val="22"/>
        </w:rPr>
        <w:t>J</w:t>
      </w:r>
      <w:r w:rsidR="00FB2307" w:rsidRPr="00B4789C">
        <w:rPr>
          <w:rStyle w:val="Teksttreci30"/>
          <w:rFonts w:ascii="Times New Roman" w:hAnsi="Times New Roman" w:cs="Times New Roman"/>
          <w:color w:val="auto"/>
          <w:sz w:val="22"/>
          <w:szCs w:val="22"/>
        </w:rPr>
        <w:t xml:space="preserve"> W ART. </w:t>
      </w:r>
      <w:r w:rsidR="00FB2307" w:rsidRPr="00B4789C">
        <w:rPr>
          <w:rStyle w:val="Teksttreci312pt1"/>
          <w:rFonts w:ascii="Times New Roman" w:hAnsi="Times New Roman" w:cs="Times New Roman"/>
          <w:color w:val="auto"/>
          <w:sz w:val="22"/>
          <w:szCs w:val="22"/>
        </w:rPr>
        <w:t xml:space="preserve">93 </w:t>
      </w:r>
      <w:r w:rsidR="00FB2307" w:rsidRPr="00B4789C">
        <w:rPr>
          <w:rStyle w:val="Teksttreci30"/>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1"/>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1"/>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1"/>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1"/>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1"/>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1"/>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1"/>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EE066D">
        <w:rPr>
          <w:rStyle w:val="PogrubienieTeksttreci7105ptBezkursywy"/>
          <w:rFonts w:ascii="Times New Roman" w:hAnsi="Times New Roman" w:cs="Times New Roman"/>
          <w:color w:val="auto"/>
          <w:sz w:val="22"/>
          <w:szCs w:val="22"/>
        </w:rPr>
        <w:t>(</w:t>
      </w:r>
      <w:r w:rsidR="00FB2307" w:rsidRPr="00B4789C">
        <w:rPr>
          <w:rStyle w:val="Teksttreci70"/>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C01592"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2B498641"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sprawy </w:t>
      </w:r>
      <w:r w:rsidRPr="006D3975">
        <w:rPr>
          <w:rFonts w:ascii="Times New Roman" w:eastAsia="Times New Roman" w:hAnsi="Times New Roman" w:cs="Times New Roman"/>
          <w:b/>
          <w:i/>
          <w:iCs/>
          <w:color w:val="auto"/>
          <w:sz w:val="22"/>
          <w:szCs w:val="22"/>
          <w:lang w:eastAsia="en-US" w:bidi="ar-SA"/>
        </w:rPr>
        <w:t>ZI.</w:t>
      </w:r>
      <w:r w:rsidRPr="006D3975">
        <w:rPr>
          <w:rFonts w:ascii="Times New Roman" w:eastAsia="Times New Roman" w:hAnsi="Times New Roman" w:cs="Times New Roman"/>
          <w:b/>
          <w:bCs/>
          <w:i/>
          <w:color w:val="auto"/>
          <w:spacing w:val="-2"/>
          <w:sz w:val="22"/>
          <w:szCs w:val="22"/>
          <w:lang w:eastAsia="en-US" w:bidi="ar-SA"/>
        </w:rPr>
        <w:t xml:space="preserve"> 271.</w:t>
      </w:r>
      <w:r w:rsidR="00FC6109">
        <w:rPr>
          <w:rFonts w:ascii="Times New Roman" w:eastAsia="Times New Roman" w:hAnsi="Times New Roman" w:cs="Times New Roman"/>
          <w:b/>
          <w:bCs/>
          <w:i/>
          <w:color w:val="auto"/>
          <w:spacing w:val="-2"/>
          <w:sz w:val="22"/>
          <w:szCs w:val="22"/>
          <w:lang w:eastAsia="en-US" w:bidi="ar-SA"/>
        </w:rPr>
        <w:t>4</w:t>
      </w:r>
      <w:r w:rsidRPr="006D3975">
        <w:rPr>
          <w:rFonts w:ascii="Times New Roman" w:eastAsia="Times New Roman" w:hAnsi="Times New Roman" w:cs="Times New Roman"/>
          <w:b/>
          <w:bCs/>
          <w:i/>
          <w:color w:val="auto"/>
          <w:spacing w:val="-2"/>
          <w:sz w:val="22"/>
          <w:szCs w:val="22"/>
          <w:lang w:eastAsia="en-US" w:bidi="ar-SA"/>
        </w:rPr>
        <w:t>.202</w:t>
      </w:r>
      <w:r w:rsidR="00EC65C6">
        <w:rPr>
          <w:rFonts w:ascii="Times New Roman" w:eastAsia="Times New Roman" w:hAnsi="Times New Roman" w:cs="Times New Roman"/>
          <w:b/>
          <w:bCs/>
          <w:i/>
          <w:color w:val="auto"/>
          <w:spacing w:val="-2"/>
          <w:sz w:val="22"/>
          <w:szCs w:val="22"/>
          <w:lang w:eastAsia="en-US" w:bidi="ar-SA"/>
        </w:rPr>
        <w:t>4</w:t>
      </w:r>
      <w:r w:rsidRPr="006D3975">
        <w:rPr>
          <w:rFonts w:ascii="Times New Roman" w:eastAsia="Times New Roman" w:hAnsi="Times New Roman" w:cs="Times New Roman"/>
          <w:b/>
          <w:bCs/>
          <w:i/>
          <w:color w:val="auto"/>
          <w:spacing w:val="-2"/>
          <w:sz w:val="22"/>
          <w:szCs w:val="22"/>
          <w:lang w:eastAsia="en-US" w:bidi="ar-SA"/>
        </w:rPr>
        <w:t>.ZP</w:t>
      </w:r>
      <w:r w:rsidRPr="006D3975">
        <w:rPr>
          <w:rFonts w:ascii="Times New Roman" w:eastAsia="Times New Roman" w:hAnsi="Times New Roman" w:cs="Times New Roman"/>
          <w:b/>
          <w:i/>
          <w:iCs/>
          <w:color w:val="auto"/>
          <w:sz w:val="22"/>
          <w:szCs w:val="22"/>
          <w:lang w:eastAsia="en-US" w:bidi="ar-SA"/>
        </w:rPr>
        <w:t>”</w:t>
      </w:r>
      <w:r w:rsidRPr="006D3975">
        <w:rPr>
          <w:rFonts w:ascii="Times New Roman" w:eastAsia="Times New Roman" w:hAnsi="Times New Roman" w:cs="Times New Roman"/>
          <w:b/>
          <w:i/>
          <w:color w:val="auto"/>
          <w:sz w:val="22"/>
          <w:szCs w:val="22"/>
          <w:lang w:eastAsia="en-US" w:bidi="ar-SA"/>
        </w:rPr>
        <w:t>.</w:t>
      </w:r>
      <w:r w:rsidRPr="006D3975">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formie gwarancji/poręczenia z treści tych gwarancji/poręczeń musi w szczególności jednoznacznie wynikać zobowiązanie gwaranta/poręczyciela do zapłaty całej kwoty zabezpieczenia nieodwołalnie </w:t>
      </w:r>
      <w:r w:rsidRPr="00033D28">
        <w:rPr>
          <w:rFonts w:ascii="Times New Roman" w:eastAsia="Times New Roman" w:hAnsi="Times New Roman" w:cs="Times New Roman"/>
          <w:b/>
          <w:bCs/>
          <w:color w:val="auto"/>
          <w:sz w:val="22"/>
          <w:szCs w:val="22"/>
          <w:u w:val="single"/>
          <w:lang w:eastAsia="en-US" w:bidi="ar-SA"/>
        </w:rPr>
        <w:lastRenderedPageBreak/>
        <w:t>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1"/>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1"/>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1"/>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1"/>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1"/>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1"/>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1"/>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1"/>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1"/>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1"/>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1"/>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1"/>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1"/>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49AF2887" w:rsidR="00481225" w:rsidRPr="00CA682C" w:rsidRDefault="00B479F5">
      <w:pPr>
        <w:pStyle w:val="Teksttreci61"/>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1"/>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 xml:space="preserve"> Żądanie złożenia, uzupełnienia lub poprawienia podmiotowych środków dowodowych</w:t>
      </w:r>
    </w:p>
    <w:p w14:paraId="393436B1" w14:textId="1AEB5C67" w:rsidR="00481225" w:rsidRPr="00A54903" w:rsidRDefault="00B479F5">
      <w:pPr>
        <w:pStyle w:val="Teksttreci21"/>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1"/>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1"/>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1"/>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1"/>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1"/>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1"/>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1"/>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1"/>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1"/>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1"/>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1"/>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1"/>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1"/>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1"/>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1"/>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1"/>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1"/>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1"/>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1"/>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1"/>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1"/>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1"/>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1"/>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1"/>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1"/>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1"/>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1"/>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w:t>
      </w:r>
      <w:r w:rsidRPr="00C5401B">
        <w:rPr>
          <w:rFonts w:ascii="Times New Roman" w:hAnsi="Times New Roman" w:cs="Times New Roman"/>
          <w:color w:val="auto"/>
          <w:sz w:val="22"/>
          <w:szCs w:val="22"/>
        </w:rPr>
        <w:lastRenderedPageBreak/>
        <w:t xml:space="preserve">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1"/>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1"/>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rsidP="0087269E">
      <w:pPr>
        <w:pStyle w:val="Teksttreci21"/>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1"/>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1"/>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1"/>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1"/>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87269E">
      <w:pPr>
        <w:pStyle w:val="Teksttreci21"/>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1"/>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1"/>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1"/>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1"/>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1"/>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1"/>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1"/>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1"/>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1"/>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1"/>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1"/>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1"/>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1"/>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1"/>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1"/>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1"/>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1"/>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1"/>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1"/>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1"/>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87269E">
      <w:pPr>
        <w:pStyle w:val="Teksttreci21"/>
        <w:shd w:val="clear" w:color="auto" w:fill="auto"/>
        <w:spacing w:before="0" w:after="0"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rsidP="0087269E">
      <w:pPr>
        <w:pStyle w:val="Teksttreci31"/>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rsidP="0087269E">
      <w:pPr>
        <w:pStyle w:val="Teksttreci21"/>
        <w:shd w:val="clear" w:color="auto" w:fill="auto"/>
        <w:spacing w:before="0" w:after="0"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rsidP="0087269E">
      <w:pPr>
        <w:pStyle w:val="Teksttreci31"/>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rsidP="0087269E">
      <w:pPr>
        <w:pStyle w:val="Teksttreci21"/>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rsidP="0087269E">
      <w:pPr>
        <w:pStyle w:val="Teksttreci21"/>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rsidP="0087269E">
      <w:pPr>
        <w:pStyle w:val="Teksttreci21"/>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87269E">
      <w:pPr>
        <w:pStyle w:val="Teksttreci21"/>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rsidP="0087269E">
      <w:pPr>
        <w:pStyle w:val="Teksttreci21"/>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rsidP="0087269E">
      <w:pPr>
        <w:pStyle w:val="Teksttreci21"/>
        <w:numPr>
          <w:ilvl w:val="1"/>
          <w:numId w:val="37"/>
        </w:numPr>
        <w:shd w:val="clear" w:color="auto" w:fill="auto"/>
        <w:tabs>
          <w:tab w:val="left" w:pos="955"/>
        </w:tabs>
        <w:spacing w:before="0" w:after="0"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rsidP="0087269E">
      <w:pPr>
        <w:pStyle w:val="Teksttreci31"/>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1"/>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87269E">
      <w:pPr>
        <w:pStyle w:val="Teksttreci21"/>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63736AFD" w14:textId="77777777" w:rsidR="0087269E" w:rsidRDefault="0087269E" w:rsidP="0087269E">
      <w:pPr>
        <w:pStyle w:val="Teksttreci61"/>
        <w:shd w:val="clear" w:color="auto" w:fill="auto"/>
        <w:spacing w:line="240" w:lineRule="exact"/>
        <w:ind w:firstLine="0"/>
        <w:rPr>
          <w:rStyle w:val="PogrubienieTeksttreci612pt1"/>
          <w:rFonts w:ascii="Times New Roman" w:hAnsi="Times New Roman" w:cs="Times New Roman"/>
          <w:i/>
          <w:iCs/>
          <w:color w:val="auto"/>
          <w:sz w:val="22"/>
          <w:szCs w:val="22"/>
        </w:rPr>
      </w:pPr>
    </w:p>
    <w:p w14:paraId="5A8D2B2B" w14:textId="4ED52EDB" w:rsidR="00481225" w:rsidRPr="00A91F3D" w:rsidRDefault="00B479F5" w:rsidP="00D47ABF">
      <w:pPr>
        <w:pStyle w:val="Teksttreci61"/>
        <w:shd w:val="clear" w:color="auto" w:fill="auto"/>
        <w:spacing w:line="240" w:lineRule="auto"/>
        <w:ind w:firstLine="0"/>
        <w:rPr>
          <w:rFonts w:ascii="Times New Roman" w:hAnsi="Times New Roman" w:cs="Times New Roman"/>
          <w:color w:val="auto"/>
          <w:sz w:val="22"/>
          <w:szCs w:val="22"/>
        </w:rPr>
      </w:pPr>
      <w:r w:rsidRPr="00A91F3D">
        <w:rPr>
          <w:rStyle w:val="PogrubienieTeksttreci612pt1"/>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rsidP="00D47ABF">
      <w:pPr>
        <w:pStyle w:val="Teksttreci21"/>
        <w:shd w:val="clear" w:color="auto" w:fill="auto"/>
        <w:spacing w:before="0" w:after="0" w:line="240" w:lineRule="auto"/>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rsidP="00D47ABF">
      <w:pPr>
        <w:pStyle w:val="Teksttreci61"/>
        <w:shd w:val="clear" w:color="auto" w:fill="auto"/>
        <w:spacing w:line="240" w:lineRule="auto"/>
        <w:ind w:firstLine="0"/>
        <w:rPr>
          <w:rFonts w:ascii="Times New Roman" w:hAnsi="Times New Roman" w:cs="Times New Roman"/>
          <w:color w:val="auto"/>
          <w:sz w:val="22"/>
          <w:szCs w:val="22"/>
        </w:rPr>
      </w:pPr>
      <w:r w:rsidRPr="0068675E">
        <w:rPr>
          <w:rStyle w:val="PogrubienieTeksttreci612pt1"/>
          <w:rFonts w:ascii="Times New Roman" w:hAnsi="Times New Roman" w:cs="Times New Roman"/>
          <w:i/>
          <w:iCs/>
          <w:color w:val="auto"/>
          <w:sz w:val="22"/>
          <w:szCs w:val="22"/>
        </w:rPr>
        <w:t>Rozdział</w:t>
      </w:r>
      <w:r w:rsidR="00DE3776" w:rsidRPr="0068675E">
        <w:rPr>
          <w:rStyle w:val="PogrubienieTeksttreci612pt1"/>
          <w:rFonts w:ascii="Times New Roman" w:hAnsi="Times New Roman" w:cs="Times New Roman"/>
          <w:i/>
          <w:iCs/>
          <w:color w:val="auto"/>
          <w:sz w:val="22"/>
          <w:szCs w:val="22"/>
        </w:rPr>
        <w:t xml:space="preserve"> </w:t>
      </w:r>
      <w:r w:rsidRPr="0068675E">
        <w:rPr>
          <w:rStyle w:val="PogrubienieTeksttreci612pt1"/>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1"/>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 xml:space="preserve">Zgodnie z art. 13 ust. 1 i 2 rozporządzenia Parlamentu Europejskiego i Rady (UE) 2016/679 z dnia 27 kwietnia 2016 r. w sprawie ochrony osób fizycznych w związku z przetwarzaniem danych osobowych </w:t>
      </w:r>
      <w:r w:rsidRPr="00EA6353">
        <w:rPr>
          <w:rFonts w:ascii="Times New Roman" w:eastAsia="Calibri" w:hAnsi="Times New Roman" w:cs="Times New Roman"/>
          <w:b/>
          <w:bCs/>
          <w:color w:val="auto"/>
          <w:sz w:val="22"/>
          <w:szCs w:val="22"/>
          <w:lang w:eastAsia="en-US" w:bidi="ar-SA"/>
        </w:rPr>
        <w:lastRenderedPageBreak/>
        <w:t>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33DE6A24" w:rsidR="00B14475" w:rsidRPr="001C6715"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w:t>
      </w:r>
      <w:r w:rsidR="0083764B">
        <w:rPr>
          <w:rFonts w:ascii="Times New Roman" w:eastAsia="Calibri" w:hAnsi="Times New Roman" w:cs="Times New Roman"/>
          <w:color w:val="000000" w:themeColor="text1"/>
          <w:sz w:val="22"/>
          <w:szCs w:val="22"/>
          <w:lang w:eastAsia="en-US" w:bidi="ar-SA"/>
        </w:rPr>
        <w:t>Termomodernizacja budynku użyteczności publicznej pr</w:t>
      </w:r>
      <w:r w:rsidR="00D47ABF">
        <w:rPr>
          <w:rFonts w:ascii="Times New Roman" w:eastAsia="Calibri" w:hAnsi="Times New Roman" w:cs="Times New Roman"/>
          <w:color w:val="000000" w:themeColor="text1"/>
          <w:sz w:val="22"/>
          <w:szCs w:val="22"/>
          <w:lang w:eastAsia="en-US" w:bidi="ar-SA"/>
        </w:rPr>
        <w:t>zy ul. Sikorskiego 40 w Węglińcu</w:t>
      </w:r>
      <w:r w:rsidR="0080587C" w:rsidRPr="0080587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1C2DA7C" w:rsidR="00471E04" w:rsidRPr="006D479B" w:rsidRDefault="00B479F5" w:rsidP="00895327">
      <w:pPr>
        <w:pStyle w:val="Teksttreci61"/>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1"/>
          <w:rFonts w:ascii="Times New Roman" w:hAnsi="Times New Roman" w:cs="Times New Roman"/>
          <w:i/>
          <w:iCs/>
          <w:color w:val="auto"/>
          <w:sz w:val="22"/>
          <w:szCs w:val="22"/>
        </w:rPr>
        <w:lastRenderedPageBreak/>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1"/>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1"/>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1"/>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1"/>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1"/>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1"/>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1"/>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1"/>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1"/>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1"/>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1"/>
        <w:shd w:val="clear" w:color="auto" w:fill="auto"/>
        <w:spacing w:before="0" w:after="0" w:line="245" w:lineRule="exact"/>
        <w:ind w:firstLine="0"/>
        <w:jc w:val="both"/>
        <w:rPr>
          <w:rStyle w:val="Teksttreci20"/>
          <w:rFonts w:ascii="Times New Roman" w:hAnsi="Times New Roman" w:cs="Times New Roman"/>
          <w:color w:val="auto"/>
          <w:sz w:val="22"/>
          <w:szCs w:val="22"/>
        </w:rPr>
      </w:pPr>
    </w:p>
    <w:p w14:paraId="79EB8756" w14:textId="77777777" w:rsidR="00481225" w:rsidRPr="006D479B" w:rsidRDefault="00B479F5">
      <w:pPr>
        <w:pStyle w:val="Teksttreci21"/>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0"/>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1AD6" w14:textId="77777777" w:rsidR="00C3212F" w:rsidRDefault="00C3212F">
      <w:r>
        <w:separator/>
      </w:r>
    </w:p>
  </w:endnote>
  <w:endnote w:type="continuationSeparator" w:id="0">
    <w:p w14:paraId="1CE4163B" w14:textId="77777777" w:rsidR="00C3212F" w:rsidRDefault="00C3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4D4193EC" w:rsidR="00342210" w:rsidRDefault="00000000">
    <w:pPr>
      <w:rPr>
        <w:sz w:val="2"/>
        <w:szCs w:val="2"/>
      </w:rPr>
    </w:pPr>
    <w:r>
      <w:rPr>
        <w:noProof/>
      </w:rPr>
      <w:pict w14:anchorId="2085D484">
        <v:shapetype id="_x0000_t202" coordsize="21600,21600" o:spt="202" path="m,l,21600r21600,l21600,xe">
          <v:stroke joinstyle="miter"/>
          <v:path gradientshapeok="t" o:connecttype="rect"/>
        </v:shapetype>
        <v:shape id="Text Box 1" o:spid="_x0000_s1025"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1"/>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13AA" w14:textId="77777777" w:rsidR="00C3212F" w:rsidRDefault="00C3212F"/>
  </w:footnote>
  <w:footnote w:type="continuationSeparator" w:id="0">
    <w:p w14:paraId="10AF859E" w14:textId="77777777" w:rsidR="00C3212F" w:rsidRDefault="00C32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351A640D" w:rsidR="00342210" w:rsidRDefault="00F0048C">
    <w:pPr>
      <w:rPr>
        <w:sz w:val="2"/>
        <w:szCs w:val="2"/>
      </w:rPr>
    </w:pPr>
    <w:r>
      <w:rPr>
        <w:noProof/>
      </w:rPr>
      <w:drawing>
        <wp:inline distT="0" distB="0" distL="0" distR="0" wp14:anchorId="41943A52" wp14:editId="6E8E4403">
          <wp:extent cx="5760720" cy="1457960"/>
          <wp:effectExtent l="19050" t="0" r="0" b="0"/>
          <wp:docPr id="1879750959"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r w:rsidR="00000000">
      <w:rPr>
        <w:noProof/>
      </w:rPr>
      <w:pict w14:anchorId="5A7F98D1">
        <v:shapetype id="_x0000_t202" coordsize="21600,21600" o:spt="202" path="m,l,21600r21600,l21600,xe">
          <v:stroke joinstyle="miter"/>
          <v:path gradientshapeok="t" o:connecttype="rect"/>
        </v:shapetype>
        <v:shape id="Text Box 2" o:spid="_x0000_s1026"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33FED597" w:rsidR="00342210" w:rsidRPr="00BF1CBC" w:rsidRDefault="00342210">
                <w:pPr>
                  <w:pStyle w:val="Nagweklubstopka1"/>
                  <w:shd w:val="clear" w:color="auto" w:fill="auto"/>
                  <w:tabs>
                    <w:tab w:val="right" w:pos="8006"/>
                  </w:tabs>
                  <w:spacing w:line="240" w:lineRule="auto"/>
                  <w:jc w:val="left"/>
                  <w:rPr>
                    <w:color w:val="auto"/>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9C7"/>
    <w:multiLevelType w:val="hybridMultilevel"/>
    <w:tmpl w:val="77E05C1C"/>
    <w:lvl w:ilvl="0" w:tplc="0415000F">
      <w:start w:val="1"/>
      <w:numFmt w:val="decimal"/>
      <w:lvlText w:val="%1."/>
      <w:lvlJc w:val="left"/>
      <w:pPr>
        <w:ind w:left="360" w:hanging="360"/>
      </w:pPr>
      <w:rPr>
        <w:rFonts w:hint="default"/>
      </w:rPr>
    </w:lvl>
    <w:lvl w:ilvl="1" w:tplc="04D23984">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D556E"/>
    <w:multiLevelType w:val="hybridMultilevel"/>
    <w:tmpl w:val="6B421D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3BD60084"/>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19E4CDE">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4"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350110"/>
    <w:multiLevelType w:val="multilevel"/>
    <w:tmpl w:val="C84CC6BC"/>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ascii="Times New Roman" w:hAnsi="Times New Roman" w:cs="Times New Roman" w:hint="default"/>
        <w:b w:val="0"/>
        <w:bCs w:val="0"/>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5" w15:restartNumberingAfterBreak="0">
    <w:nsid w:val="43EA3215"/>
    <w:multiLevelType w:val="hybridMultilevel"/>
    <w:tmpl w:val="32927C22"/>
    <w:lvl w:ilvl="0" w:tplc="BB787260">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8"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5A4D0D"/>
    <w:multiLevelType w:val="hybridMultilevel"/>
    <w:tmpl w:val="60D2BA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A25F73"/>
    <w:multiLevelType w:val="hybridMultilevel"/>
    <w:tmpl w:val="D82E1D1C"/>
    <w:lvl w:ilvl="0" w:tplc="29482B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FC7D6E"/>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1"/>
  </w:num>
  <w:num w:numId="2" w16cid:durableId="1532914311">
    <w:abstractNumId w:val="35"/>
  </w:num>
  <w:num w:numId="3" w16cid:durableId="437792609">
    <w:abstractNumId w:val="34"/>
  </w:num>
  <w:num w:numId="4" w16cid:durableId="910430808">
    <w:abstractNumId w:val="1"/>
  </w:num>
  <w:num w:numId="5" w16cid:durableId="2006204120">
    <w:abstractNumId w:val="60"/>
  </w:num>
  <w:num w:numId="6" w16cid:durableId="282812964">
    <w:abstractNumId w:val="62"/>
  </w:num>
  <w:num w:numId="7" w16cid:durableId="365762341">
    <w:abstractNumId w:val="37"/>
  </w:num>
  <w:num w:numId="8" w16cid:durableId="211188657">
    <w:abstractNumId w:val="54"/>
  </w:num>
  <w:num w:numId="9" w16cid:durableId="1885480701">
    <w:abstractNumId w:val="30"/>
  </w:num>
  <w:num w:numId="10" w16cid:durableId="1720472850">
    <w:abstractNumId w:val="70"/>
  </w:num>
  <w:num w:numId="11" w16cid:durableId="804196127">
    <w:abstractNumId w:val="11"/>
  </w:num>
  <w:num w:numId="12" w16cid:durableId="1749688635">
    <w:abstractNumId w:val="20"/>
  </w:num>
  <w:num w:numId="13" w16cid:durableId="1806120598">
    <w:abstractNumId w:val="32"/>
  </w:num>
  <w:num w:numId="14" w16cid:durableId="1403605726">
    <w:abstractNumId w:val="43"/>
  </w:num>
  <w:num w:numId="15" w16cid:durableId="1396857508">
    <w:abstractNumId w:val="64"/>
  </w:num>
  <w:num w:numId="16" w16cid:durableId="127669601">
    <w:abstractNumId w:val="45"/>
  </w:num>
  <w:num w:numId="17" w16cid:durableId="1920284578">
    <w:abstractNumId w:val="39"/>
  </w:num>
  <w:num w:numId="18" w16cid:durableId="462775287">
    <w:abstractNumId w:val="16"/>
  </w:num>
  <w:num w:numId="19" w16cid:durableId="713312881">
    <w:abstractNumId w:val="41"/>
  </w:num>
  <w:num w:numId="20" w16cid:durableId="1035739726">
    <w:abstractNumId w:val="47"/>
  </w:num>
  <w:num w:numId="21" w16cid:durableId="1779791172">
    <w:abstractNumId w:val="3"/>
  </w:num>
  <w:num w:numId="22" w16cid:durableId="175773660">
    <w:abstractNumId w:val="69"/>
  </w:num>
  <w:num w:numId="23" w16cid:durableId="1303657134">
    <w:abstractNumId w:val="67"/>
  </w:num>
  <w:num w:numId="24" w16cid:durableId="1787655609">
    <w:abstractNumId w:val="12"/>
  </w:num>
  <w:num w:numId="25" w16cid:durableId="858659813">
    <w:abstractNumId w:val="2"/>
  </w:num>
  <w:num w:numId="26" w16cid:durableId="1249575614">
    <w:abstractNumId w:val="61"/>
  </w:num>
  <w:num w:numId="27" w16cid:durableId="1591429779">
    <w:abstractNumId w:val="4"/>
  </w:num>
  <w:num w:numId="28" w16cid:durableId="1115520761">
    <w:abstractNumId w:val="29"/>
  </w:num>
  <w:num w:numId="29" w16cid:durableId="1819421975">
    <w:abstractNumId w:val="58"/>
  </w:num>
  <w:num w:numId="30" w16cid:durableId="613711691">
    <w:abstractNumId w:val="48"/>
  </w:num>
  <w:num w:numId="31" w16cid:durableId="546574078">
    <w:abstractNumId w:val="19"/>
  </w:num>
  <w:num w:numId="32" w16cid:durableId="1912811491">
    <w:abstractNumId w:val="55"/>
  </w:num>
  <w:num w:numId="33" w16cid:durableId="1292370220">
    <w:abstractNumId w:val="14"/>
  </w:num>
  <w:num w:numId="34" w16cid:durableId="628896784">
    <w:abstractNumId w:val="7"/>
  </w:num>
  <w:num w:numId="35" w16cid:durableId="2046173709">
    <w:abstractNumId w:val="46"/>
  </w:num>
  <w:num w:numId="36" w16cid:durableId="557866235">
    <w:abstractNumId w:val="17"/>
  </w:num>
  <w:num w:numId="37" w16cid:durableId="476187845">
    <w:abstractNumId w:val="38"/>
  </w:num>
  <w:num w:numId="38" w16cid:durableId="62989825">
    <w:abstractNumId w:val="52"/>
  </w:num>
  <w:num w:numId="39" w16cid:durableId="463236784">
    <w:abstractNumId w:val="23"/>
  </w:num>
  <w:num w:numId="40" w16cid:durableId="1813788641">
    <w:abstractNumId w:val="5"/>
  </w:num>
  <w:num w:numId="41" w16cid:durableId="250044204">
    <w:abstractNumId w:val="9"/>
  </w:num>
  <w:num w:numId="42" w16cid:durableId="457458328">
    <w:abstractNumId w:val="44"/>
  </w:num>
  <w:num w:numId="43" w16cid:durableId="2053266022">
    <w:abstractNumId w:val="13"/>
  </w:num>
  <w:num w:numId="44" w16cid:durableId="729037357">
    <w:abstractNumId w:val="8"/>
  </w:num>
  <w:num w:numId="45" w16cid:durableId="1481069335">
    <w:abstractNumId w:val="59"/>
  </w:num>
  <w:num w:numId="46" w16cid:durableId="413860023">
    <w:abstractNumId w:val="26"/>
  </w:num>
  <w:num w:numId="47" w16cid:durableId="405693262">
    <w:abstractNumId w:val="40"/>
  </w:num>
  <w:num w:numId="48" w16cid:durableId="1624924498">
    <w:abstractNumId w:val="68"/>
  </w:num>
  <w:num w:numId="49" w16cid:durableId="1757751164">
    <w:abstractNumId w:val="25"/>
  </w:num>
  <w:num w:numId="50" w16cid:durableId="852380981">
    <w:abstractNumId w:val="24"/>
  </w:num>
  <w:num w:numId="51" w16cid:durableId="2779441">
    <w:abstractNumId w:val="10"/>
  </w:num>
  <w:num w:numId="52" w16cid:durableId="1052802212">
    <w:abstractNumId w:val="15"/>
  </w:num>
  <w:num w:numId="53" w16cid:durableId="2007046879">
    <w:abstractNumId w:val="27"/>
  </w:num>
  <w:num w:numId="54" w16cid:durableId="1377392063">
    <w:abstractNumId w:val="65"/>
  </w:num>
  <w:num w:numId="55" w16cid:durableId="1143082831">
    <w:abstractNumId w:val="53"/>
  </w:num>
  <w:num w:numId="56" w16cid:durableId="2107384356">
    <w:abstractNumId w:val="51"/>
  </w:num>
  <w:num w:numId="57" w16cid:durableId="1203400793">
    <w:abstractNumId w:val="18"/>
  </w:num>
  <w:num w:numId="58" w16cid:durableId="1755123544">
    <w:abstractNumId w:val="42"/>
  </w:num>
  <w:num w:numId="59" w16cid:durableId="1386446352">
    <w:abstractNumId w:val="21"/>
  </w:num>
  <w:num w:numId="60" w16cid:durableId="637615984">
    <w:abstractNumId w:val="56"/>
  </w:num>
  <w:num w:numId="61" w16cid:durableId="1553149897">
    <w:abstractNumId w:val="49"/>
  </w:num>
  <w:num w:numId="62" w16cid:durableId="15001515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3"/>
  </w:num>
  <w:num w:numId="66" w16cid:durableId="1176503647">
    <w:abstractNumId w:val="36"/>
  </w:num>
  <w:num w:numId="67" w16cid:durableId="846363377">
    <w:abstractNumId w:val="28"/>
  </w:num>
  <w:num w:numId="68" w16cid:durableId="1389648868">
    <w:abstractNumId w:val="22"/>
  </w:num>
  <w:num w:numId="69" w16cid:durableId="2037193618">
    <w:abstractNumId w:val="6"/>
  </w:num>
  <w:num w:numId="70" w16cid:durableId="940844782">
    <w:abstractNumId w:val="63"/>
  </w:num>
  <w:num w:numId="71" w16cid:durableId="1818106981">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1225"/>
    <w:rsid w:val="000071A4"/>
    <w:rsid w:val="000150AB"/>
    <w:rsid w:val="00015622"/>
    <w:rsid w:val="00015633"/>
    <w:rsid w:val="0001691F"/>
    <w:rsid w:val="00020EBC"/>
    <w:rsid w:val="000222D7"/>
    <w:rsid w:val="000248F9"/>
    <w:rsid w:val="00030620"/>
    <w:rsid w:val="000307DE"/>
    <w:rsid w:val="00031470"/>
    <w:rsid w:val="00033444"/>
    <w:rsid w:val="00033D28"/>
    <w:rsid w:val="000365D5"/>
    <w:rsid w:val="00042658"/>
    <w:rsid w:val="000430D9"/>
    <w:rsid w:val="000449F6"/>
    <w:rsid w:val="00050F29"/>
    <w:rsid w:val="00051FA6"/>
    <w:rsid w:val="00053303"/>
    <w:rsid w:val="00060739"/>
    <w:rsid w:val="00061061"/>
    <w:rsid w:val="000675F1"/>
    <w:rsid w:val="000758BB"/>
    <w:rsid w:val="000763C3"/>
    <w:rsid w:val="00082C8D"/>
    <w:rsid w:val="00090DC4"/>
    <w:rsid w:val="00094CA8"/>
    <w:rsid w:val="00096285"/>
    <w:rsid w:val="00097FE5"/>
    <w:rsid w:val="000A1684"/>
    <w:rsid w:val="000B272D"/>
    <w:rsid w:val="000C1199"/>
    <w:rsid w:val="000D4115"/>
    <w:rsid w:val="000E7682"/>
    <w:rsid w:val="00102A3C"/>
    <w:rsid w:val="00103ACD"/>
    <w:rsid w:val="0010778D"/>
    <w:rsid w:val="00110BF0"/>
    <w:rsid w:val="00110C8F"/>
    <w:rsid w:val="00112780"/>
    <w:rsid w:val="0011651F"/>
    <w:rsid w:val="00120983"/>
    <w:rsid w:val="00126763"/>
    <w:rsid w:val="00133A46"/>
    <w:rsid w:val="00135324"/>
    <w:rsid w:val="001371AB"/>
    <w:rsid w:val="00137DD7"/>
    <w:rsid w:val="00142E12"/>
    <w:rsid w:val="001474A3"/>
    <w:rsid w:val="00155950"/>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11B7"/>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36973"/>
    <w:rsid w:val="00245BFD"/>
    <w:rsid w:val="00251AA7"/>
    <w:rsid w:val="00251E0A"/>
    <w:rsid w:val="0025249A"/>
    <w:rsid w:val="00253577"/>
    <w:rsid w:val="00254500"/>
    <w:rsid w:val="00257A1C"/>
    <w:rsid w:val="00266D50"/>
    <w:rsid w:val="00270AB2"/>
    <w:rsid w:val="00276764"/>
    <w:rsid w:val="00287FBA"/>
    <w:rsid w:val="00290278"/>
    <w:rsid w:val="00293908"/>
    <w:rsid w:val="00294D6E"/>
    <w:rsid w:val="002A2938"/>
    <w:rsid w:val="002A65CF"/>
    <w:rsid w:val="002B102C"/>
    <w:rsid w:val="002B5DFF"/>
    <w:rsid w:val="002C0B83"/>
    <w:rsid w:val="002C10FA"/>
    <w:rsid w:val="002C1984"/>
    <w:rsid w:val="002C4735"/>
    <w:rsid w:val="002C66E1"/>
    <w:rsid w:val="002D4C1A"/>
    <w:rsid w:val="002D5492"/>
    <w:rsid w:val="002E00D2"/>
    <w:rsid w:val="002E0800"/>
    <w:rsid w:val="002E3813"/>
    <w:rsid w:val="002E4918"/>
    <w:rsid w:val="002E712C"/>
    <w:rsid w:val="002F076D"/>
    <w:rsid w:val="003035F1"/>
    <w:rsid w:val="00312342"/>
    <w:rsid w:val="00314DAF"/>
    <w:rsid w:val="00317191"/>
    <w:rsid w:val="00320942"/>
    <w:rsid w:val="0032146E"/>
    <w:rsid w:val="003333D6"/>
    <w:rsid w:val="00340BCC"/>
    <w:rsid w:val="00342210"/>
    <w:rsid w:val="00351E22"/>
    <w:rsid w:val="0035452D"/>
    <w:rsid w:val="003600C7"/>
    <w:rsid w:val="00362939"/>
    <w:rsid w:val="003643D9"/>
    <w:rsid w:val="003669B5"/>
    <w:rsid w:val="003670B6"/>
    <w:rsid w:val="003675B4"/>
    <w:rsid w:val="00370A7D"/>
    <w:rsid w:val="003718FD"/>
    <w:rsid w:val="00383640"/>
    <w:rsid w:val="003868A5"/>
    <w:rsid w:val="00390508"/>
    <w:rsid w:val="00390C61"/>
    <w:rsid w:val="003944BA"/>
    <w:rsid w:val="003A0B6E"/>
    <w:rsid w:val="003A5D30"/>
    <w:rsid w:val="003A7751"/>
    <w:rsid w:val="003B06BF"/>
    <w:rsid w:val="003B2169"/>
    <w:rsid w:val="003B4F34"/>
    <w:rsid w:val="003C2C9E"/>
    <w:rsid w:val="003C5AAF"/>
    <w:rsid w:val="003C6A94"/>
    <w:rsid w:val="003C7C34"/>
    <w:rsid w:val="003D2288"/>
    <w:rsid w:val="003E3FF4"/>
    <w:rsid w:val="003F6435"/>
    <w:rsid w:val="00405219"/>
    <w:rsid w:val="00407AE1"/>
    <w:rsid w:val="00407D78"/>
    <w:rsid w:val="004115C0"/>
    <w:rsid w:val="0041163C"/>
    <w:rsid w:val="004135C2"/>
    <w:rsid w:val="004167D3"/>
    <w:rsid w:val="00427245"/>
    <w:rsid w:val="00431A19"/>
    <w:rsid w:val="004406D9"/>
    <w:rsid w:val="00440978"/>
    <w:rsid w:val="004416EE"/>
    <w:rsid w:val="00441B4B"/>
    <w:rsid w:val="00471E04"/>
    <w:rsid w:val="00476810"/>
    <w:rsid w:val="00481225"/>
    <w:rsid w:val="0049251B"/>
    <w:rsid w:val="0049657E"/>
    <w:rsid w:val="004A2045"/>
    <w:rsid w:val="004A4B4B"/>
    <w:rsid w:val="004B1FE4"/>
    <w:rsid w:val="004C3D49"/>
    <w:rsid w:val="004C4D06"/>
    <w:rsid w:val="004C66C2"/>
    <w:rsid w:val="004E1507"/>
    <w:rsid w:val="004E3AF1"/>
    <w:rsid w:val="004E50CA"/>
    <w:rsid w:val="004F03F5"/>
    <w:rsid w:val="004F1F9C"/>
    <w:rsid w:val="00500F8F"/>
    <w:rsid w:val="00521C76"/>
    <w:rsid w:val="00522C97"/>
    <w:rsid w:val="0053488B"/>
    <w:rsid w:val="00535DA7"/>
    <w:rsid w:val="0054454E"/>
    <w:rsid w:val="00546839"/>
    <w:rsid w:val="00547CF5"/>
    <w:rsid w:val="0055414F"/>
    <w:rsid w:val="0057081D"/>
    <w:rsid w:val="00572027"/>
    <w:rsid w:val="00573C77"/>
    <w:rsid w:val="005760B0"/>
    <w:rsid w:val="00580EC3"/>
    <w:rsid w:val="00581362"/>
    <w:rsid w:val="00586970"/>
    <w:rsid w:val="0059019F"/>
    <w:rsid w:val="00591FC0"/>
    <w:rsid w:val="00593138"/>
    <w:rsid w:val="00595383"/>
    <w:rsid w:val="005B0CB9"/>
    <w:rsid w:val="005C05B3"/>
    <w:rsid w:val="005C5CA2"/>
    <w:rsid w:val="005C7926"/>
    <w:rsid w:val="005D3DA0"/>
    <w:rsid w:val="005E13F4"/>
    <w:rsid w:val="005E391B"/>
    <w:rsid w:val="005F0071"/>
    <w:rsid w:val="005F1D5E"/>
    <w:rsid w:val="005F3D89"/>
    <w:rsid w:val="005F4152"/>
    <w:rsid w:val="00600E0C"/>
    <w:rsid w:val="00604642"/>
    <w:rsid w:val="00604D07"/>
    <w:rsid w:val="006116E8"/>
    <w:rsid w:val="00612470"/>
    <w:rsid w:val="00613A33"/>
    <w:rsid w:val="00615DBB"/>
    <w:rsid w:val="00616E9B"/>
    <w:rsid w:val="00627639"/>
    <w:rsid w:val="00627E13"/>
    <w:rsid w:val="006366A2"/>
    <w:rsid w:val="006409CA"/>
    <w:rsid w:val="00641861"/>
    <w:rsid w:val="00641E80"/>
    <w:rsid w:val="006420D8"/>
    <w:rsid w:val="00642155"/>
    <w:rsid w:val="00645628"/>
    <w:rsid w:val="00647AF7"/>
    <w:rsid w:val="00655C62"/>
    <w:rsid w:val="0067497E"/>
    <w:rsid w:val="0068375E"/>
    <w:rsid w:val="0068423C"/>
    <w:rsid w:val="00684457"/>
    <w:rsid w:val="0068675E"/>
    <w:rsid w:val="00686EEF"/>
    <w:rsid w:val="00690AB9"/>
    <w:rsid w:val="006973BF"/>
    <w:rsid w:val="006A1514"/>
    <w:rsid w:val="006A296B"/>
    <w:rsid w:val="006A3062"/>
    <w:rsid w:val="006A5532"/>
    <w:rsid w:val="006A7B37"/>
    <w:rsid w:val="006B2715"/>
    <w:rsid w:val="006B481F"/>
    <w:rsid w:val="006B55FB"/>
    <w:rsid w:val="006D0E4E"/>
    <w:rsid w:val="006D13E2"/>
    <w:rsid w:val="006D3975"/>
    <w:rsid w:val="006D470A"/>
    <w:rsid w:val="006D479B"/>
    <w:rsid w:val="006E38B3"/>
    <w:rsid w:val="006E75C2"/>
    <w:rsid w:val="006F1508"/>
    <w:rsid w:val="006F49EE"/>
    <w:rsid w:val="00701E78"/>
    <w:rsid w:val="00734490"/>
    <w:rsid w:val="00745332"/>
    <w:rsid w:val="00750754"/>
    <w:rsid w:val="00751385"/>
    <w:rsid w:val="00753C7A"/>
    <w:rsid w:val="00756FBE"/>
    <w:rsid w:val="00763620"/>
    <w:rsid w:val="00766BC7"/>
    <w:rsid w:val="007752B3"/>
    <w:rsid w:val="00776A33"/>
    <w:rsid w:val="00792FFF"/>
    <w:rsid w:val="00797ED7"/>
    <w:rsid w:val="007A13DC"/>
    <w:rsid w:val="007A7A50"/>
    <w:rsid w:val="007B0D80"/>
    <w:rsid w:val="007B19BB"/>
    <w:rsid w:val="007B2471"/>
    <w:rsid w:val="007B2F19"/>
    <w:rsid w:val="007B50F0"/>
    <w:rsid w:val="007B5679"/>
    <w:rsid w:val="007B58D9"/>
    <w:rsid w:val="007C59D4"/>
    <w:rsid w:val="007C72A7"/>
    <w:rsid w:val="007D3A4D"/>
    <w:rsid w:val="007D3AEF"/>
    <w:rsid w:val="007D3B71"/>
    <w:rsid w:val="007E083E"/>
    <w:rsid w:val="007E18B3"/>
    <w:rsid w:val="007E218D"/>
    <w:rsid w:val="007E6522"/>
    <w:rsid w:val="007F2ED5"/>
    <w:rsid w:val="007F7BC6"/>
    <w:rsid w:val="0080587C"/>
    <w:rsid w:val="00810C58"/>
    <w:rsid w:val="0081144D"/>
    <w:rsid w:val="00816A8D"/>
    <w:rsid w:val="008200C9"/>
    <w:rsid w:val="00821915"/>
    <w:rsid w:val="0082360E"/>
    <w:rsid w:val="0082554C"/>
    <w:rsid w:val="008268BE"/>
    <w:rsid w:val="00827DB0"/>
    <w:rsid w:val="00835A8D"/>
    <w:rsid w:val="0083764B"/>
    <w:rsid w:val="00840050"/>
    <w:rsid w:val="008416C5"/>
    <w:rsid w:val="00843B72"/>
    <w:rsid w:val="00864528"/>
    <w:rsid w:val="0087269E"/>
    <w:rsid w:val="00875221"/>
    <w:rsid w:val="008825CE"/>
    <w:rsid w:val="00891441"/>
    <w:rsid w:val="0089488F"/>
    <w:rsid w:val="00895327"/>
    <w:rsid w:val="00895655"/>
    <w:rsid w:val="008961F7"/>
    <w:rsid w:val="008A001F"/>
    <w:rsid w:val="008A49C0"/>
    <w:rsid w:val="008A6332"/>
    <w:rsid w:val="008C3FBB"/>
    <w:rsid w:val="008C7928"/>
    <w:rsid w:val="008D20AC"/>
    <w:rsid w:val="008D3FC3"/>
    <w:rsid w:val="008D4460"/>
    <w:rsid w:val="008D562F"/>
    <w:rsid w:val="008D6D7E"/>
    <w:rsid w:val="008F270E"/>
    <w:rsid w:val="00902A1B"/>
    <w:rsid w:val="00910B7C"/>
    <w:rsid w:val="00911194"/>
    <w:rsid w:val="009118E6"/>
    <w:rsid w:val="00912FA8"/>
    <w:rsid w:val="00913C72"/>
    <w:rsid w:val="00920F28"/>
    <w:rsid w:val="0092535A"/>
    <w:rsid w:val="009257D6"/>
    <w:rsid w:val="0093122D"/>
    <w:rsid w:val="00931F80"/>
    <w:rsid w:val="00932379"/>
    <w:rsid w:val="00932FE3"/>
    <w:rsid w:val="00940035"/>
    <w:rsid w:val="009706BC"/>
    <w:rsid w:val="0097162E"/>
    <w:rsid w:val="009716B9"/>
    <w:rsid w:val="00974218"/>
    <w:rsid w:val="009774C8"/>
    <w:rsid w:val="0097753A"/>
    <w:rsid w:val="00984510"/>
    <w:rsid w:val="009862E7"/>
    <w:rsid w:val="00994195"/>
    <w:rsid w:val="00996B15"/>
    <w:rsid w:val="009A0AD7"/>
    <w:rsid w:val="009B79FB"/>
    <w:rsid w:val="009C26A9"/>
    <w:rsid w:val="009C5B95"/>
    <w:rsid w:val="009C6401"/>
    <w:rsid w:val="009D240B"/>
    <w:rsid w:val="009F0B58"/>
    <w:rsid w:val="009F1508"/>
    <w:rsid w:val="009F2CB5"/>
    <w:rsid w:val="009F5DDF"/>
    <w:rsid w:val="009F67D4"/>
    <w:rsid w:val="009F793F"/>
    <w:rsid w:val="00A06FCB"/>
    <w:rsid w:val="00A13F5E"/>
    <w:rsid w:val="00A14D19"/>
    <w:rsid w:val="00A15A70"/>
    <w:rsid w:val="00A225B4"/>
    <w:rsid w:val="00A25550"/>
    <w:rsid w:val="00A25720"/>
    <w:rsid w:val="00A27690"/>
    <w:rsid w:val="00A30B24"/>
    <w:rsid w:val="00A401A2"/>
    <w:rsid w:val="00A54903"/>
    <w:rsid w:val="00A655D8"/>
    <w:rsid w:val="00A67ABD"/>
    <w:rsid w:val="00A7048A"/>
    <w:rsid w:val="00A7411A"/>
    <w:rsid w:val="00A91F3D"/>
    <w:rsid w:val="00A94CEA"/>
    <w:rsid w:val="00AA0651"/>
    <w:rsid w:val="00AB0B8B"/>
    <w:rsid w:val="00AB10E3"/>
    <w:rsid w:val="00AB65E7"/>
    <w:rsid w:val="00AC0111"/>
    <w:rsid w:val="00AC321E"/>
    <w:rsid w:val="00AC6BF5"/>
    <w:rsid w:val="00AD1445"/>
    <w:rsid w:val="00AD7873"/>
    <w:rsid w:val="00AE2F1B"/>
    <w:rsid w:val="00AE537E"/>
    <w:rsid w:val="00AF12C5"/>
    <w:rsid w:val="00AF22BF"/>
    <w:rsid w:val="00B0287E"/>
    <w:rsid w:val="00B05B7F"/>
    <w:rsid w:val="00B07E4A"/>
    <w:rsid w:val="00B11F66"/>
    <w:rsid w:val="00B14475"/>
    <w:rsid w:val="00B1495F"/>
    <w:rsid w:val="00B161A8"/>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A58EC"/>
    <w:rsid w:val="00BB42F4"/>
    <w:rsid w:val="00BB50B2"/>
    <w:rsid w:val="00BB7133"/>
    <w:rsid w:val="00BC1E9F"/>
    <w:rsid w:val="00BD2BBE"/>
    <w:rsid w:val="00BD6FDC"/>
    <w:rsid w:val="00BE64B3"/>
    <w:rsid w:val="00BE731C"/>
    <w:rsid w:val="00BF1CBC"/>
    <w:rsid w:val="00BF66A0"/>
    <w:rsid w:val="00BF71BD"/>
    <w:rsid w:val="00C01592"/>
    <w:rsid w:val="00C076FC"/>
    <w:rsid w:val="00C11DB4"/>
    <w:rsid w:val="00C23276"/>
    <w:rsid w:val="00C2360D"/>
    <w:rsid w:val="00C25984"/>
    <w:rsid w:val="00C30BB4"/>
    <w:rsid w:val="00C31740"/>
    <w:rsid w:val="00C3212F"/>
    <w:rsid w:val="00C35AA5"/>
    <w:rsid w:val="00C3668C"/>
    <w:rsid w:val="00C423E7"/>
    <w:rsid w:val="00C474AF"/>
    <w:rsid w:val="00C5401B"/>
    <w:rsid w:val="00C55E55"/>
    <w:rsid w:val="00C67923"/>
    <w:rsid w:val="00C72320"/>
    <w:rsid w:val="00C72AC7"/>
    <w:rsid w:val="00C741CA"/>
    <w:rsid w:val="00C7569B"/>
    <w:rsid w:val="00C76C58"/>
    <w:rsid w:val="00C777AD"/>
    <w:rsid w:val="00C825E3"/>
    <w:rsid w:val="00C90AE2"/>
    <w:rsid w:val="00C92470"/>
    <w:rsid w:val="00CA22BC"/>
    <w:rsid w:val="00CA2D56"/>
    <w:rsid w:val="00CA4063"/>
    <w:rsid w:val="00CA682C"/>
    <w:rsid w:val="00CA6C8E"/>
    <w:rsid w:val="00CC014C"/>
    <w:rsid w:val="00CC12E4"/>
    <w:rsid w:val="00CC2B46"/>
    <w:rsid w:val="00CF30C6"/>
    <w:rsid w:val="00D015E2"/>
    <w:rsid w:val="00D0783A"/>
    <w:rsid w:val="00D13F8C"/>
    <w:rsid w:val="00D1560D"/>
    <w:rsid w:val="00D26E46"/>
    <w:rsid w:val="00D41415"/>
    <w:rsid w:val="00D47ABF"/>
    <w:rsid w:val="00D5165B"/>
    <w:rsid w:val="00D61A03"/>
    <w:rsid w:val="00D7408C"/>
    <w:rsid w:val="00D77B42"/>
    <w:rsid w:val="00D879C5"/>
    <w:rsid w:val="00DA17B3"/>
    <w:rsid w:val="00DA6BDC"/>
    <w:rsid w:val="00DC039A"/>
    <w:rsid w:val="00DC223F"/>
    <w:rsid w:val="00DC3FAE"/>
    <w:rsid w:val="00DC57D7"/>
    <w:rsid w:val="00DD0F6C"/>
    <w:rsid w:val="00DD1F8B"/>
    <w:rsid w:val="00DD3FB1"/>
    <w:rsid w:val="00DE3776"/>
    <w:rsid w:val="00DF0F9E"/>
    <w:rsid w:val="00DF3A66"/>
    <w:rsid w:val="00E01C70"/>
    <w:rsid w:val="00E024E5"/>
    <w:rsid w:val="00E0258A"/>
    <w:rsid w:val="00E177C5"/>
    <w:rsid w:val="00E20DA8"/>
    <w:rsid w:val="00E3368D"/>
    <w:rsid w:val="00E35941"/>
    <w:rsid w:val="00E364A3"/>
    <w:rsid w:val="00E47BA6"/>
    <w:rsid w:val="00E548CF"/>
    <w:rsid w:val="00E56706"/>
    <w:rsid w:val="00E662AB"/>
    <w:rsid w:val="00E74A69"/>
    <w:rsid w:val="00E85E93"/>
    <w:rsid w:val="00E86641"/>
    <w:rsid w:val="00E93E5C"/>
    <w:rsid w:val="00E97763"/>
    <w:rsid w:val="00EA26EF"/>
    <w:rsid w:val="00EA7941"/>
    <w:rsid w:val="00EB35F9"/>
    <w:rsid w:val="00EB613B"/>
    <w:rsid w:val="00EC4069"/>
    <w:rsid w:val="00EC49FA"/>
    <w:rsid w:val="00EC65C6"/>
    <w:rsid w:val="00ED1C80"/>
    <w:rsid w:val="00ED39F1"/>
    <w:rsid w:val="00ED52A4"/>
    <w:rsid w:val="00EE066D"/>
    <w:rsid w:val="00EE249D"/>
    <w:rsid w:val="00EE6170"/>
    <w:rsid w:val="00EE7664"/>
    <w:rsid w:val="00EF3A1C"/>
    <w:rsid w:val="00F0048C"/>
    <w:rsid w:val="00F03C7D"/>
    <w:rsid w:val="00F0684D"/>
    <w:rsid w:val="00F06F51"/>
    <w:rsid w:val="00F146B4"/>
    <w:rsid w:val="00F14CA3"/>
    <w:rsid w:val="00F15203"/>
    <w:rsid w:val="00F211AB"/>
    <w:rsid w:val="00F21419"/>
    <w:rsid w:val="00F23C4B"/>
    <w:rsid w:val="00F34F5A"/>
    <w:rsid w:val="00F35FE8"/>
    <w:rsid w:val="00F361E2"/>
    <w:rsid w:val="00F43DCE"/>
    <w:rsid w:val="00F43E32"/>
    <w:rsid w:val="00F440C5"/>
    <w:rsid w:val="00F56C06"/>
    <w:rsid w:val="00F57DE7"/>
    <w:rsid w:val="00F60FF2"/>
    <w:rsid w:val="00F6147A"/>
    <w:rsid w:val="00F6309F"/>
    <w:rsid w:val="00F6350C"/>
    <w:rsid w:val="00F64ED0"/>
    <w:rsid w:val="00F740D4"/>
    <w:rsid w:val="00F862FC"/>
    <w:rsid w:val="00F86814"/>
    <w:rsid w:val="00F8720B"/>
    <w:rsid w:val="00F921BA"/>
    <w:rsid w:val="00FA2DF7"/>
    <w:rsid w:val="00FB2307"/>
    <w:rsid w:val="00FB6C9D"/>
    <w:rsid w:val="00FC6109"/>
    <w:rsid w:val="00FC6BCD"/>
    <w:rsid w:val="00FC7DFA"/>
    <w:rsid w:val="00FD01C1"/>
    <w:rsid w:val="00FD4E0D"/>
    <w:rsid w:val="00FE0930"/>
    <w:rsid w:val="00FE0F4E"/>
    <w:rsid w:val="00FE1E2B"/>
    <w:rsid w:val="00FE2AE1"/>
    <w:rsid w:val="00FE35EF"/>
    <w:rsid w:val="00FE5068"/>
    <w:rsid w:val="00FF2DA2"/>
    <w:rsid w:val="00FF6BD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55453B"/>
  <w15:docId w15:val="{15C213D9-8AA2-4727-B364-1260FB7B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1"/>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1"/>
    <w:rPr>
      <w:rFonts w:ascii="Calibri" w:eastAsia="Calibri" w:hAnsi="Calibri" w:cs="Calibri"/>
      <w:b w:val="0"/>
      <w:bCs w:val="0"/>
      <w:i/>
      <w:iCs/>
      <w:smallCaps w:val="0"/>
      <w:strike w:val="0"/>
      <w:sz w:val="20"/>
      <w:szCs w:val="20"/>
      <w:u w:val="none"/>
    </w:rPr>
  </w:style>
  <w:style w:type="character" w:customStyle="1" w:styleId="Nagweklubstopka0">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1"/>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0">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1"/>
    <w:rPr>
      <w:rFonts w:ascii="Palatino Linotype" w:eastAsia="Palatino Linotype" w:hAnsi="Palatino Linotype" w:cs="Palatino Linotype"/>
      <w:b w:val="0"/>
      <w:bCs w:val="0"/>
      <w:i/>
      <w:iCs/>
      <w:smallCaps w:val="0"/>
      <w:strike w:val="0"/>
      <w:sz w:val="22"/>
      <w:szCs w:val="22"/>
      <w:u w:val="none"/>
    </w:rPr>
  </w:style>
  <w:style w:type="character" w:customStyle="1" w:styleId="Teksttreci50">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1"/>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0">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1"/>
    <w:rPr>
      <w:rFonts w:ascii="Palatino Linotype" w:eastAsia="Palatino Linotype" w:hAnsi="Palatino Linotype" w:cs="Palatino Linotype"/>
      <w:b w:val="0"/>
      <w:bCs w:val="0"/>
      <w:i/>
      <w:iCs/>
      <w:smallCaps w:val="0"/>
      <w:strike w:val="0"/>
      <w:sz w:val="18"/>
      <w:szCs w:val="18"/>
      <w:u w:val="none"/>
    </w:rPr>
  </w:style>
  <w:style w:type="character" w:customStyle="1" w:styleId="Teksttreci70">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2"/>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0">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1"/>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0">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1">
    <w:name w:val="Tekst treści (2) + Pogrubienie1"/>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1"/>
    <w:rPr>
      <w:rFonts w:ascii="Palatino Linotype" w:eastAsia="Palatino Linotype" w:hAnsi="Palatino Linotype" w:cs="Palatino Linotype"/>
      <w:b w:val="0"/>
      <w:bCs w:val="0"/>
      <w:i/>
      <w:iCs/>
      <w:smallCaps w:val="0"/>
      <w:strike w:val="0"/>
      <w:sz w:val="14"/>
      <w:szCs w:val="14"/>
      <w:u w:val="none"/>
    </w:rPr>
  </w:style>
  <w:style w:type="character" w:customStyle="1" w:styleId="Teksttreci90">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1">
    <w:name w:val="Tekst treści (3) + Małe litery1"/>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1"/>
    <w:rPr>
      <w:rFonts w:ascii="Palatino Linotype" w:eastAsia="Palatino Linotype" w:hAnsi="Palatino Linotype" w:cs="Palatino Linotype"/>
      <w:b w:val="0"/>
      <w:bCs w:val="0"/>
      <w:i/>
      <w:iCs/>
      <w:smallCaps w:val="0"/>
      <w:strike w:val="0"/>
      <w:sz w:val="22"/>
      <w:szCs w:val="22"/>
      <w:u w:val="none"/>
    </w:rPr>
  </w:style>
  <w:style w:type="character" w:customStyle="1" w:styleId="Teksttreci110">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1">
    <w:name w:val="Tekst treści (11) + Małe litery1"/>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1">
    <w:name w:val="Nagłówek #5 + 18 pt1"/>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1"/>
    <w:rPr>
      <w:rFonts w:ascii="AngsanaUPC" w:eastAsia="AngsanaUPC" w:hAnsi="AngsanaUPC" w:cs="AngsanaUPC"/>
      <w:b w:val="0"/>
      <w:bCs w:val="0"/>
      <w:i w:val="0"/>
      <w:iCs w:val="0"/>
      <w:smallCaps w:val="0"/>
      <w:strike w:val="0"/>
      <w:spacing w:val="0"/>
      <w:sz w:val="36"/>
      <w:szCs w:val="36"/>
      <w:u w:val="none"/>
    </w:rPr>
  </w:style>
  <w:style w:type="character" w:customStyle="1" w:styleId="Nagwek520">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1">
    <w:name w:val="Pogrubienie;Tekst treści (7) + 10;5 pt;Bez kursywy1"/>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1">
    <w:name w:val="Tekst treści (6) + Bez kursywy1"/>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1">
    <w:name w:val="Tekst treści (3) + 12 pt1"/>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1">
    <w:name w:val="Pogrubienie;Tekst treści (6) + 12 pt1"/>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1">
    <w:name w:val="Tekst treści (3)1"/>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1">
    <w:name w:val="Nagłówek lub stopka1"/>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1">
    <w:name w:val="Tekst treści (2)1"/>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1">
    <w:name w:val="Tekst treści (5)1"/>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1">
    <w:name w:val="Tekst treści (6)1"/>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1">
    <w:name w:val="Tekst treści (7)1"/>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1">
    <w:name w:val="Tekst treści (8)1"/>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1">
    <w:name w:val="Tekst treści (9)1"/>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1">
    <w:name w:val="Tekst treści (1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1">
    <w:name w:val="Nagłówek #5 (2)1"/>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6A5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gliniec@weglinie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wegliniec.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Pages>
  <Words>17332</Words>
  <Characters>103993</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dc:description/>
  <cp:lastModifiedBy>Marek Jeziorny</cp:lastModifiedBy>
  <cp:revision>5</cp:revision>
  <cp:lastPrinted>2024-02-05T11:13:00Z</cp:lastPrinted>
  <dcterms:created xsi:type="dcterms:W3CDTF">2021-12-02T08:37:00Z</dcterms:created>
  <dcterms:modified xsi:type="dcterms:W3CDTF">2024-02-05T12:36:00Z</dcterms:modified>
</cp:coreProperties>
</file>