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DD6D" w14:textId="77777777" w:rsidR="00CA5E84" w:rsidRPr="00365641" w:rsidRDefault="00CA5E84" w:rsidP="00DB5994">
      <w:pPr>
        <w:pStyle w:val="Stopka"/>
        <w:tabs>
          <w:tab w:val="clear" w:pos="4536"/>
          <w:tab w:val="left" w:pos="4608"/>
        </w:tabs>
        <w:ind w:right="425"/>
        <w:rPr>
          <w:rFonts w:ascii="Calibri" w:hAnsi="Calibri" w:cs="Calibri"/>
          <w:b/>
          <w:sz w:val="22"/>
          <w:szCs w:val="22"/>
        </w:rPr>
      </w:pPr>
    </w:p>
    <w:p w14:paraId="24B89177" w14:textId="77777777" w:rsidR="00CA5E84" w:rsidRPr="00365641" w:rsidRDefault="00CA5E84" w:rsidP="00CA5E84">
      <w:pPr>
        <w:pStyle w:val="Stopka"/>
        <w:tabs>
          <w:tab w:val="clear" w:pos="4536"/>
          <w:tab w:val="left" w:pos="4608"/>
        </w:tabs>
        <w:ind w:left="425" w:right="425"/>
        <w:jc w:val="center"/>
        <w:rPr>
          <w:rFonts w:ascii="Calibri" w:hAnsi="Calibri" w:cs="Calibri"/>
          <w:b/>
          <w:sz w:val="22"/>
          <w:szCs w:val="22"/>
        </w:rPr>
      </w:pPr>
      <w:r w:rsidRPr="00365641">
        <w:rPr>
          <w:rFonts w:ascii="Calibri" w:hAnsi="Calibri" w:cs="Calibri"/>
          <w:b/>
          <w:sz w:val="22"/>
          <w:szCs w:val="22"/>
        </w:rPr>
        <w:t>SPECYFIKACJA WARUNKÓW ZAMÓWIENIA</w:t>
      </w:r>
    </w:p>
    <w:p w14:paraId="57B1472A" w14:textId="77777777" w:rsidR="00CA5E84" w:rsidRPr="00365641" w:rsidRDefault="00CA5E84" w:rsidP="001809E8">
      <w:pPr>
        <w:rPr>
          <w:rFonts w:ascii="Calibri" w:hAnsi="Calibri" w:cs="Calibri"/>
          <w:b/>
          <w:i/>
          <w:sz w:val="22"/>
          <w:szCs w:val="22"/>
        </w:rPr>
      </w:pPr>
    </w:p>
    <w:p w14:paraId="4703F44B" w14:textId="61357B8D" w:rsidR="00CA5E84" w:rsidRPr="00365641" w:rsidRDefault="00ED1021" w:rsidP="00C96BEC">
      <w:pPr>
        <w:jc w:val="center"/>
        <w:rPr>
          <w:rFonts w:ascii="Calibri" w:hAnsi="Calibri" w:cs="Calibri"/>
          <w:bCs/>
        </w:rPr>
      </w:pPr>
      <w:bookmarkStart w:id="0" w:name="_Hlk67992164"/>
      <w:r w:rsidRPr="00365641">
        <w:rPr>
          <w:rFonts w:ascii="Calibri" w:hAnsi="Calibri" w:cs="Calibri"/>
          <w:bCs/>
          <w:iCs/>
          <w:sz w:val="22"/>
          <w:szCs w:val="22"/>
          <w:lang w:val="de-DE"/>
        </w:rPr>
        <w:t>„</w:t>
      </w:r>
      <w:bookmarkEnd w:id="0"/>
      <w:r w:rsidR="00FC0C9E" w:rsidRPr="00042453">
        <w:rPr>
          <w:b/>
          <w:i/>
          <w:sz w:val="22"/>
          <w:szCs w:val="22"/>
        </w:rPr>
        <w:t xml:space="preserve">Świadczenie usług </w:t>
      </w:r>
      <w:r w:rsidR="00FC0C9E" w:rsidRPr="00042453">
        <w:rPr>
          <w:b/>
          <w:bCs/>
          <w:i/>
          <w:iCs/>
          <w:sz w:val="22"/>
          <w:szCs w:val="22"/>
        </w:rPr>
        <w:t>nadzoru inwestorskiego oraz zarządzania projektem</w:t>
      </w:r>
      <w:r w:rsidR="00826660" w:rsidRPr="00365641">
        <w:rPr>
          <w:rFonts w:ascii="Calibri" w:hAnsi="Calibri" w:cs="Calibri"/>
          <w:b/>
          <w:bCs/>
          <w:i/>
          <w:iCs/>
          <w:sz w:val="22"/>
          <w:szCs w:val="22"/>
        </w:rPr>
        <w:t>”</w:t>
      </w:r>
      <w:r w:rsidR="00F80AA7" w:rsidRPr="00365641">
        <w:rPr>
          <w:rFonts w:ascii="Calibri" w:hAnsi="Calibri" w:cs="Calibri"/>
          <w:bCs/>
        </w:rPr>
        <w:t xml:space="preserve"> </w:t>
      </w:r>
    </w:p>
    <w:p w14:paraId="7DBFB982" w14:textId="77777777" w:rsidR="00CA5E84" w:rsidRPr="00365641" w:rsidRDefault="00CA5E84" w:rsidP="00CA5E84">
      <w:pPr>
        <w:pStyle w:val="Tytu"/>
        <w:ind w:left="425" w:right="425"/>
        <w:rPr>
          <w:rFonts w:ascii="Calibri" w:hAnsi="Calibri" w:cs="Calibri"/>
          <w:b w:val="0"/>
          <w:bCs/>
          <w:sz w:val="22"/>
          <w:szCs w:val="22"/>
        </w:rPr>
      </w:pPr>
    </w:p>
    <w:p w14:paraId="3F3CAF61" w14:textId="77777777" w:rsidR="00CA5E84" w:rsidRPr="00365641" w:rsidRDefault="00CA5E84" w:rsidP="00CA5E84">
      <w:pPr>
        <w:pStyle w:val="Tytu"/>
        <w:ind w:left="425" w:right="425"/>
        <w:rPr>
          <w:rFonts w:ascii="Calibri" w:hAnsi="Calibri" w:cs="Calibri"/>
          <w:b w:val="0"/>
          <w:sz w:val="22"/>
          <w:szCs w:val="22"/>
        </w:rPr>
      </w:pPr>
      <w:r w:rsidRPr="00365641">
        <w:rPr>
          <w:rFonts w:ascii="Calibri" w:hAnsi="Calibri" w:cs="Calibri"/>
          <w:sz w:val="22"/>
          <w:szCs w:val="22"/>
        </w:rPr>
        <w:t>POSTĘPOWANIE O UDZIELENIE ZAMÓWIENIA PUBLICZNEGO O WARTOŚCI</w:t>
      </w:r>
    </w:p>
    <w:p w14:paraId="1620FF85" w14:textId="27A0C04E" w:rsidR="00CA5E84" w:rsidRPr="00365641" w:rsidRDefault="00CA5E84" w:rsidP="00CA5E84">
      <w:pPr>
        <w:pStyle w:val="Tytu"/>
        <w:ind w:left="425" w:right="425"/>
        <w:rPr>
          <w:rFonts w:ascii="Calibri" w:hAnsi="Calibri" w:cs="Calibri"/>
          <w:sz w:val="22"/>
          <w:szCs w:val="22"/>
        </w:rPr>
      </w:pPr>
      <w:r w:rsidRPr="00365641">
        <w:rPr>
          <w:rFonts w:ascii="Calibri" w:hAnsi="Calibri" w:cs="Calibri"/>
          <w:sz w:val="22"/>
          <w:szCs w:val="22"/>
        </w:rPr>
        <w:t xml:space="preserve">PONIŻEJ </w:t>
      </w:r>
      <w:r w:rsidR="00C96BEC" w:rsidRPr="00365641">
        <w:rPr>
          <w:rFonts w:ascii="Calibri" w:hAnsi="Calibri" w:cs="Calibri"/>
          <w:sz w:val="22"/>
          <w:szCs w:val="22"/>
          <w:lang w:val="pl-PL"/>
        </w:rPr>
        <w:t xml:space="preserve"> </w:t>
      </w:r>
      <w:bookmarkStart w:id="1" w:name="_Hlk67992113"/>
      <w:r w:rsidR="00027C39">
        <w:rPr>
          <w:rFonts w:ascii="Calibri" w:hAnsi="Calibri" w:cs="Calibri"/>
          <w:sz w:val="22"/>
          <w:szCs w:val="22"/>
          <w:lang w:val="pl-PL"/>
        </w:rPr>
        <w:t>221 000</w:t>
      </w:r>
      <w:r w:rsidRPr="00365641">
        <w:rPr>
          <w:rFonts w:ascii="Calibri" w:hAnsi="Calibri" w:cs="Calibri"/>
          <w:sz w:val="22"/>
          <w:szCs w:val="22"/>
        </w:rPr>
        <w:t xml:space="preserve">  </w:t>
      </w:r>
      <w:bookmarkEnd w:id="1"/>
      <w:r w:rsidRPr="00365641">
        <w:rPr>
          <w:rFonts w:ascii="Calibri" w:hAnsi="Calibri" w:cs="Calibri"/>
          <w:sz w:val="22"/>
          <w:szCs w:val="22"/>
        </w:rPr>
        <w:t xml:space="preserve">EURO </w:t>
      </w:r>
    </w:p>
    <w:p w14:paraId="0AF75EA5" w14:textId="77777777" w:rsidR="00CA5E84" w:rsidRPr="00365641" w:rsidRDefault="00CA5E84" w:rsidP="00CA5E84">
      <w:pPr>
        <w:pStyle w:val="Tytu"/>
        <w:ind w:left="425" w:right="425"/>
        <w:rPr>
          <w:rFonts w:ascii="Calibri" w:hAnsi="Calibri" w:cs="Calibri"/>
          <w:sz w:val="22"/>
          <w:szCs w:val="22"/>
        </w:rPr>
      </w:pPr>
      <w:r w:rsidRPr="00365641">
        <w:rPr>
          <w:rFonts w:ascii="Calibri" w:hAnsi="Calibri" w:cs="Calibri"/>
          <w:sz w:val="22"/>
          <w:szCs w:val="22"/>
        </w:rPr>
        <w:t xml:space="preserve">PROWADZONE W TRYBIE </w:t>
      </w:r>
      <w:r w:rsidR="00E41AD0" w:rsidRPr="00365641">
        <w:rPr>
          <w:rFonts w:ascii="Calibri" w:hAnsi="Calibri" w:cs="Calibri"/>
          <w:sz w:val="22"/>
          <w:szCs w:val="22"/>
          <w:lang w:val="pl-PL"/>
        </w:rPr>
        <w:t>PODSTAWOWYM BEZ NEGOCJACJI</w:t>
      </w:r>
      <w:r w:rsidRPr="00365641">
        <w:rPr>
          <w:rFonts w:ascii="Calibri" w:hAnsi="Calibri" w:cs="Calibri"/>
          <w:sz w:val="22"/>
          <w:szCs w:val="22"/>
        </w:rPr>
        <w:t xml:space="preserve"> </w:t>
      </w:r>
    </w:p>
    <w:p w14:paraId="4EF6A4CD" w14:textId="77777777" w:rsidR="00CA5E84" w:rsidRPr="00365641" w:rsidRDefault="00CA5E84" w:rsidP="00CA5E84">
      <w:pPr>
        <w:pStyle w:val="Stopka"/>
        <w:tabs>
          <w:tab w:val="clear" w:pos="4536"/>
          <w:tab w:val="left" w:pos="3975"/>
          <w:tab w:val="left" w:pos="4608"/>
        </w:tabs>
        <w:ind w:left="425" w:right="425"/>
        <w:jc w:val="center"/>
        <w:rPr>
          <w:rFonts w:ascii="Calibri" w:hAnsi="Calibri" w:cs="Calibri"/>
          <w:sz w:val="22"/>
          <w:szCs w:val="22"/>
        </w:rPr>
      </w:pPr>
    </w:p>
    <w:p w14:paraId="671D238A"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63E94184"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068363BC"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7995E3A8"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064BA55D" w14:textId="2F90A3DB" w:rsidR="00CA5E84" w:rsidRPr="00365641" w:rsidRDefault="00A97580" w:rsidP="00CA5E84">
      <w:pPr>
        <w:pStyle w:val="Nagwek1"/>
        <w:tabs>
          <w:tab w:val="left" w:pos="1620"/>
        </w:tabs>
        <w:spacing w:before="0" w:after="0"/>
        <w:ind w:left="425" w:right="425" w:hanging="540"/>
        <w:rPr>
          <w:rFonts w:ascii="Calibri" w:hAnsi="Calibri" w:cs="Calibri"/>
          <w:sz w:val="22"/>
          <w:szCs w:val="22"/>
          <w:u w:val="single"/>
          <w:lang w:val="pl-PL"/>
        </w:rPr>
      </w:pPr>
      <w:r w:rsidRPr="00365641">
        <w:rPr>
          <w:rFonts w:ascii="Calibri" w:hAnsi="Calibri" w:cs="Calibri"/>
          <w:sz w:val="22"/>
          <w:szCs w:val="22"/>
          <w:u w:val="single"/>
        </w:rPr>
        <w:t xml:space="preserve">Nr sprawy: </w:t>
      </w:r>
      <w:r w:rsidR="00FC0C9E">
        <w:rPr>
          <w:rFonts w:ascii="Calibri" w:hAnsi="Calibri" w:cs="Calibri"/>
          <w:sz w:val="22"/>
          <w:szCs w:val="22"/>
          <w:u w:val="single"/>
        </w:rPr>
        <w:t>ZP/7/ZCO/2024</w:t>
      </w:r>
    </w:p>
    <w:p w14:paraId="1F1381AE"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4A62C016"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496FD798" w14:textId="77777777" w:rsidR="00CA5E84" w:rsidRPr="00365641" w:rsidRDefault="00CA5E84" w:rsidP="005E1C33">
      <w:pPr>
        <w:pStyle w:val="Nagwek1"/>
        <w:tabs>
          <w:tab w:val="left" w:pos="1620"/>
        </w:tabs>
        <w:spacing w:before="0" w:after="0"/>
        <w:ind w:left="425" w:right="425" w:hanging="540"/>
        <w:rPr>
          <w:rFonts w:ascii="Calibri" w:hAnsi="Calibri" w:cs="Calibri"/>
          <w:sz w:val="22"/>
          <w:szCs w:val="22"/>
          <w:u w:val="single"/>
        </w:rPr>
      </w:pPr>
      <w:r w:rsidRPr="00365641">
        <w:rPr>
          <w:rFonts w:ascii="Calibri" w:hAnsi="Calibri" w:cs="Calibri"/>
          <w:color w:val="FF0000"/>
          <w:sz w:val="22"/>
          <w:szCs w:val="22"/>
        </w:rPr>
        <w:t xml:space="preserve">       </w:t>
      </w:r>
      <w:r w:rsidRPr="00365641">
        <w:rPr>
          <w:rFonts w:ascii="Calibri" w:hAnsi="Calibri" w:cs="Calibri"/>
          <w:sz w:val="22"/>
          <w:szCs w:val="22"/>
        </w:rPr>
        <w:t xml:space="preserve">           </w:t>
      </w:r>
    </w:p>
    <w:p w14:paraId="62AEC69F" w14:textId="77777777" w:rsidR="00CA5E84" w:rsidRPr="00365641" w:rsidRDefault="003C1D50" w:rsidP="00C96BEC">
      <w:pPr>
        <w:tabs>
          <w:tab w:val="center" w:pos="4536"/>
          <w:tab w:val="right" w:pos="9072"/>
        </w:tabs>
        <w:spacing w:after="120"/>
        <w:jc w:val="both"/>
        <w:rPr>
          <w:rFonts w:ascii="Calibri" w:hAnsi="Calibri" w:cs="Calibri"/>
          <w:sz w:val="22"/>
          <w:szCs w:val="22"/>
        </w:rPr>
      </w:pPr>
      <w:r w:rsidRPr="00365641">
        <w:rPr>
          <w:rFonts w:ascii="Calibri" w:hAnsi="Calibri" w:cs="Calibri"/>
          <w:sz w:val="22"/>
          <w:szCs w:val="22"/>
        </w:rPr>
        <w:t xml:space="preserve"> Kod CPV: </w:t>
      </w:r>
    </w:p>
    <w:p w14:paraId="2C090B7D" w14:textId="77777777" w:rsidR="00FC0C9E" w:rsidRPr="004F2CE6" w:rsidRDefault="00FC0C9E" w:rsidP="00FC0C9E">
      <w:pPr>
        <w:ind w:left="709"/>
        <w:contextualSpacing/>
        <w:jc w:val="both"/>
        <w:rPr>
          <w:rFonts w:eastAsia="Arial"/>
          <w:sz w:val="22"/>
          <w:szCs w:val="22"/>
        </w:rPr>
      </w:pPr>
      <w:r w:rsidRPr="004F2CE6">
        <w:rPr>
          <w:rFonts w:eastAsia="Arial"/>
          <w:sz w:val="22"/>
          <w:szCs w:val="22"/>
        </w:rPr>
        <w:t>71000000-8 Usługi architektoniczne, budowlane, inżynieryjne i kontrolne</w:t>
      </w:r>
    </w:p>
    <w:p w14:paraId="720A78D3" w14:textId="77777777" w:rsidR="00FC0C9E" w:rsidRPr="004F2CE6" w:rsidRDefault="00FC0C9E" w:rsidP="00FC0C9E">
      <w:pPr>
        <w:ind w:left="709"/>
        <w:contextualSpacing/>
        <w:jc w:val="both"/>
        <w:rPr>
          <w:rFonts w:eastAsia="Arial"/>
          <w:sz w:val="22"/>
          <w:szCs w:val="22"/>
        </w:rPr>
      </w:pPr>
      <w:r w:rsidRPr="004F2CE6">
        <w:rPr>
          <w:rFonts w:eastAsia="Arial"/>
          <w:sz w:val="22"/>
          <w:szCs w:val="22"/>
        </w:rPr>
        <w:t>71310000-4 Doradcze usługi inżynieryjne i budowlane</w:t>
      </w:r>
    </w:p>
    <w:p w14:paraId="16CA1C42" w14:textId="77777777" w:rsidR="00FC0C9E" w:rsidRPr="004F2CE6" w:rsidRDefault="00FC0C9E" w:rsidP="00FC0C9E">
      <w:pPr>
        <w:ind w:left="709"/>
        <w:contextualSpacing/>
        <w:jc w:val="both"/>
        <w:rPr>
          <w:rFonts w:eastAsia="Calibri"/>
          <w:sz w:val="22"/>
          <w:szCs w:val="22"/>
        </w:rPr>
      </w:pPr>
      <w:r w:rsidRPr="004F2CE6">
        <w:rPr>
          <w:rFonts w:eastAsia="Arial"/>
          <w:sz w:val="22"/>
          <w:szCs w:val="22"/>
        </w:rPr>
        <w:t>71315400-3 Usługi inspekcji budowlanej</w:t>
      </w:r>
    </w:p>
    <w:p w14:paraId="62AACF24" w14:textId="77777777" w:rsidR="00FC0C9E" w:rsidRPr="004F2CE6" w:rsidRDefault="00FC0C9E" w:rsidP="00FC0C9E">
      <w:pPr>
        <w:ind w:left="709"/>
        <w:contextualSpacing/>
        <w:jc w:val="both"/>
        <w:rPr>
          <w:rFonts w:eastAsia="Calibri"/>
          <w:sz w:val="22"/>
          <w:szCs w:val="22"/>
        </w:rPr>
      </w:pPr>
      <w:r w:rsidRPr="004F2CE6">
        <w:rPr>
          <w:rFonts w:eastAsia="Arial"/>
          <w:sz w:val="22"/>
          <w:szCs w:val="22"/>
        </w:rPr>
        <w:t>71520000-9 Usługi nadzoru budowlanego</w:t>
      </w:r>
    </w:p>
    <w:p w14:paraId="4DD976A3" w14:textId="77777777" w:rsidR="00FC0C9E" w:rsidRPr="004F2CE6" w:rsidRDefault="00FC0C9E" w:rsidP="00FC0C9E">
      <w:pPr>
        <w:ind w:left="709"/>
        <w:contextualSpacing/>
        <w:jc w:val="both"/>
        <w:rPr>
          <w:rFonts w:eastAsia="Arial"/>
          <w:sz w:val="22"/>
          <w:szCs w:val="22"/>
        </w:rPr>
      </w:pPr>
      <w:r w:rsidRPr="004F2CE6">
        <w:rPr>
          <w:rFonts w:eastAsia="Arial"/>
          <w:sz w:val="22"/>
          <w:szCs w:val="22"/>
        </w:rPr>
        <w:t>71540000-5 Usługi zarządzania budową</w:t>
      </w:r>
    </w:p>
    <w:p w14:paraId="2AA92DE6" w14:textId="77777777" w:rsidR="00FC0C9E" w:rsidRPr="004F2CE6" w:rsidRDefault="00FC0C9E" w:rsidP="00FC0C9E">
      <w:pPr>
        <w:ind w:left="709"/>
        <w:contextualSpacing/>
        <w:jc w:val="both"/>
        <w:rPr>
          <w:rFonts w:eastAsia="Calibri"/>
          <w:sz w:val="22"/>
          <w:szCs w:val="22"/>
        </w:rPr>
      </w:pPr>
      <w:r w:rsidRPr="004F2CE6">
        <w:rPr>
          <w:rFonts w:eastAsia="Arial"/>
          <w:sz w:val="22"/>
          <w:szCs w:val="22"/>
        </w:rPr>
        <w:t>71630000-3 Usługi kontroli i nadzoru technicznego</w:t>
      </w:r>
    </w:p>
    <w:p w14:paraId="37528C80" w14:textId="77777777" w:rsidR="00FC0C9E" w:rsidRPr="004F2CE6" w:rsidRDefault="00FC0C9E" w:rsidP="00FC0C9E">
      <w:pPr>
        <w:ind w:left="709"/>
        <w:contextualSpacing/>
        <w:jc w:val="both"/>
        <w:rPr>
          <w:rFonts w:eastAsia="Calibri"/>
          <w:sz w:val="22"/>
          <w:szCs w:val="22"/>
        </w:rPr>
      </w:pPr>
      <w:r w:rsidRPr="004F2CE6">
        <w:rPr>
          <w:rFonts w:eastAsia="Arial"/>
          <w:sz w:val="22"/>
          <w:szCs w:val="22"/>
        </w:rPr>
        <w:t>71700000-5 Usługi nadzoru i kontroli</w:t>
      </w:r>
    </w:p>
    <w:p w14:paraId="09FD435B"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540DAF08"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2C00AFDB" w14:textId="77777777" w:rsidR="00CA5E84" w:rsidRPr="00365641" w:rsidRDefault="00CA5E84" w:rsidP="00CA5E84">
      <w:pPr>
        <w:rPr>
          <w:rFonts w:ascii="Calibri" w:hAnsi="Calibri" w:cs="Calibri"/>
          <w:sz w:val="22"/>
          <w:szCs w:val="22"/>
          <w:lang w:eastAsia="x-none"/>
        </w:rPr>
      </w:pPr>
    </w:p>
    <w:p w14:paraId="31673841" w14:textId="77777777" w:rsidR="00CA5E84" w:rsidRPr="00365641" w:rsidRDefault="00CA5E84" w:rsidP="00CA5E84">
      <w:pPr>
        <w:rPr>
          <w:rFonts w:ascii="Calibri" w:hAnsi="Calibri" w:cs="Calibri"/>
          <w:sz w:val="22"/>
          <w:szCs w:val="22"/>
          <w:lang w:eastAsia="x-none"/>
        </w:rPr>
      </w:pPr>
    </w:p>
    <w:p w14:paraId="5FE5EB54" w14:textId="77777777" w:rsidR="00CA5E84" w:rsidRPr="00365641" w:rsidRDefault="00CA5E84" w:rsidP="00CA5E84">
      <w:pPr>
        <w:rPr>
          <w:rFonts w:ascii="Calibri" w:hAnsi="Calibri" w:cs="Calibri"/>
          <w:sz w:val="22"/>
          <w:szCs w:val="22"/>
          <w:lang w:eastAsia="x-none"/>
        </w:rPr>
      </w:pPr>
    </w:p>
    <w:p w14:paraId="1281EDEE"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1D9172F8" w14:textId="77777777" w:rsidR="00CA5E84" w:rsidRPr="00365641" w:rsidRDefault="00B462E3" w:rsidP="00B462E3">
      <w:pPr>
        <w:pStyle w:val="Stopka"/>
        <w:tabs>
          <w:tab w:val="clear" w:pos="4536"/>
          <w:tab w:val="left" w:pos="3975"/>
          <w:tab w:val="left" w:pos="4608"/>
        </w:tabs>
        <w:jc w:val="center"/>
        <w:rPr>
          <w:rFonts w:ascii="Calibri" w:hAnsi="Calibri" w:cs="Calibri"/>
          <w:sz w:val="22"/>
          <w:szCs w:val="22"/>
        </w:rPr>
      </w:pPr>
      <w:r w:rsidRPr="00365641">
        <w:rPr>
          <w:rFonts w:ascii="Calibri" w:hAnsi="Calibri" w:cs="Calibri"/>
          <w:sz w:val="22"/>
          <w:szCs w:val="22"/>
        </w:rPr>
        <w:t xml:space="preserve">                                               </w:t>
      </w:r>
      <w:r w:rsidR="00486E77" w:rsidRPr="00365641">
        <w:rPr>
          <w:rFonts w:ascii="Calibri" w:hAnsi="Calibri" w:cs="Calibri"/>
          <w:sz w:val="22"/>
          <w:szCs w:val="22"/>
        </w:rPr>
        <w:t xml:space="preserve">                      </w:t>
      </w:r>
      <w:r w:rsidRPr="00365641">
        <w:rPr>
          <w:rFonts w:ascii="Calibri" w:hAnsi="Calibri" w:cs="Calibri"/>
          <w:sz w:val="22"/>
          <w:szCs w:val="22"/>
        </w:rPr>
        <w:t xml:space="preserve">  </w:t>
      </w:r>
      <w:r w:rsidR="00CA5E84" w:rsidRPr="00365641">
        <w:rPr>
          <w:rFonts w:ascii="Calibri" w:hAnsi="Calibri" w:cs="Calibri"/>
          <w:sz w:val="22"/>
          <w:szCs w:val="22"/>
        </w:rPr>
        <w:t>Zatwierdził:</w:t>
      </w:r>
    </w:p>
    <w:p w14:paraId="6FF44DB6" w14:textId="77777777" w:rsidR="00304739" w:rsidRPr="00365641" w:rsidRDefault="00304739" w:rsidP="00B462E3">
      <w:pPr>
        <w:pStyle w:val="Stopka"/>
        <w:tabs>
          <w:tab w:val="clear" w:pos="4536"/>
          <w:tab w:val="left" w:pos="3975"/>
          <w:tab w:val="left" w:pos="4608"/>
        </w:tabs>
        <w:jc w:val="center"/>
        <w:rPr>
          <w:rFonts w:ascii="Calibri" w:hAnsi="Calibri" w:cs="Calibri"/>
          <w:sz w:val="22"/>
          <w:szCs w:val="22"/>
        </w:rPr>
      </w:pPr>
      <w:r w:rsidRPr="00365641">
        <w:rPr>
          <w:rFonts w:ascii="Calibri" w:hAnsi="Calibri" w:cs="Calibri"/>
          <w:sz w:val="22"/>
          <w:szCs w:val="22"/>
        </w:rPr>
        <w:tab/>
      </w:r>
    </w:p>
    <w:p w14:paraId="0A56331C" w14:textId="77777777" w:rsidR="00304739" w:rsidRPr="00365641" w:rsidRDefault="00304739" w:rsidP="00B462E3">
      <w:pPr>
        <w:pStyle w:val="Stopka"/>
        <w:tabs>
          <w:tab w:val="clear" w:pos="4536"/>
          <w:tab w:val="left" w:pos="3975"/>
          <w:tab w:val="left" w:pos="4608"/>
        </w:tabs>
        <w:jc w:val="center"/>
        <w:rPr>
          <w:rFonts w:ascii="Calibri" w:hAnsi="Calibri" w:cs="Calibri"/>
          <w:sz w:val="22"/>
          <w:szCs w:val="22"/>
        </w:rPr>
      </w:pPr>
      <w:r w:rsidRPr="00365641">
        <w:rPr>
          <w:rFonts w:ascii="Calibri" w:hAnsi="Calibri" w:cs="Calibri"/>
          <w:sz w:val="22"/>
          <w:szCs w:val="22"/>
        </w:rPr>
        <w:tab/>
      </w:r>
      <w:r w:rsidR="00E45B7E" w:rsidRPr="00365641">
        <w:rPr>
          <w:rFonts w:ascii="Calibri" w:hAnsi="Calibri" w:cs="Calibri"/>
          <w:sz w:val="22"/>
          <w:szCs w:val="22"/>
        </w:rPr>
        <w:t>Kierownik Zamawiającego</w:t>
      </w:r>
    </w:p>
    <w:p w14:paraId="27F3738B" w14:textId="77777777" w:rsidR="00CA5E84" w:rsidRPr="00365641" w:rsidRDefault="0002370B" w:rsidP="00CA5E84">
      <w:pPr>
        <w:pStyle w:val="Nagwek1"/>
        <w:tabs>
          <w:tab w:val="left" w:pos="1620"/>
        </w:tabs>
        <w:spacing w:before="0" w:after="0"/>
        <w:ind w:left="425" w:right="425" w:hanging="540"/>
        <w:rPr>
          <w:rFonts w:ascii="Calibri" w:hAnsi="Calibri" w:cs="Calibri"/>
          <w:sz w:val="22"/>
          <w:szCs w:val="22"/>
          <w:u w:val="single"/>
        </w:rPr>
      </w:pPr>
      <w:r w:rsidRPr="00365641">
        <w:rPr>
          <w:rFonts w:ascii="Calibri" w:hAnsi="Calibri" w:cs="Calibri"/>
          <w:sz w:val="22"/>
          <w:szCs w:val="22"/>
        </w:rPr>
        <w:t xml:space="preserve">                                                                                                                                                               </w:t>
      </w:r>
      <w:r w:rsidR="00CA5E84" w:rsidRPr="00365641">
        <w:rPr>
          <w:rFonts w:ascii="Calibri" w:hAnsi="Calibri" w:cs="Calibri"/>
          <w:sz w:val="22"/>
          <w:szCs w:val="22"/>
        </w:rPr>
        <w:t xml:space="preserve"> </w:t>
      </w:r>
    </w:p>
    <w:p w14:paraId="41A46214" w14:textId="77777777" w:rsidR="00CA5E84" w:rsidRPr="00365641" w:rsidRDefault="00CA5E84" w:rsidP="00CA5E84">
      <w:pPr>
        <w:pStyle w:val="Nagwek1"/>
        <w:tabs>
          <w:tab w:val="left" w:pos="1620"/>
        </w:tabs>
        <w:spacing w:before="0" w:after="0"/>
        <w:ind w:left="425" w:right="425" w:hanging="540"/>
        <w:rPr>
          <w:rFonts w:ascii="Calibri" w:hAnsi="Calibri" w:cs="Calibri"/>
          <w:sz w:val="22"/>
          <w:szCs w:val="22"/>
          <w:u w:val="single"/>
        </w:rPr>
      </w:pPr>
    </w:p>
    <w:p w14:paraId="5A537726" w14:textId="77777777" w:rsidR="00826660" w:rsidRPr="00365641" w:rsidRDefault="00235961" w:rsidP="00826660">
      <w:pPr>
        <w:pStyle w:val="Stopka"/>
        <w:tabs>
          <w:tab w:val="clear" w:pos="4536"/>
          <w:tab w:val="left" w:pos="4608"/>
        </w:tabs>
        <w:ind w:right="425"/>
        <w:jc w:val="center"/>
        <w:rPr>
          <w:rFonts w:ascii="Calibri" w:hAnsi="Calibri" w:cs="Calibri"/>
          <w:sz w:val="18"/>
          <w:szCs w:val="18"/>
        </w:rPr>
      </w:pPr>
      <w:r w:rsidRPr="00365641">
        <w:rPr>
          <w:rFonts w:ascii="Calibri" w:hAnsi="Calibri" w:cs="Calibri"/>
          <w:sz w:val="18"/>
          <w:szCs w:val="18"/>
        </w:rPr>
        <w:tab/>
      </w:r>
    </w:p>
    <w:p w14:paraId="4F0EDD7F" w14:textId="77777777" w:rsidR="00826660" w:rsidRPr="00365641" w:rsidRDefault="00826660" w:rsidP="00826660">
      <w:pPr>
        <w:pStyle w:val="Stopka"/>
        <w:tabs>
          <w:tab w:val="clear" w:pos="4536"/>
          <w:tab w:val="left" w:pos="4608"/>
        </w:tabs>
        <w:ind w:right="425"/>
        <w:jc w:val="center"/>
        <w:rPr>
          <w:rFonts w:ascii="Calibri" w:hAnsi="Calibri" w:cs="Calibri"/>
          <w:sz w:val="18"/>
          <w:szCs w:val="18"/>
        </w:rPr>
      </w:pPr>
    </w:p>
    <w:p w14:paraId="0854322C" w14:textId="77777777" w:rsidR="00826660" w:rsidRPr="00365641" w:rsidRDefault="00826660" w:rsidP="00826660">
      <w:pPr>
        <w:pStyle w:val="Stopka"/>
        <w:tabs>
          <w:tab w:val="clear" w:pos="4536"/>
          <w:tab w:val="left" w:pos="4608"/>
        </w:tabs>
        <w:ind w:right="425"/>
        <w:jc w:val="center"/>
        <w:rPr>
          <w:rFonts w:ascii="Calibri" w:hAnsi="Calibri" w:cs="Calibri"/>
          <w:sz w:val="18"/>
          <w:szCs w:val="18"/>
        </w:rPr>
      </w:pPr>
    </w:p>
    <w:p w14:paraId="21157E14" w14:textId="77777777" w:rsidR="00DB4E45" w:rsidRPr="00365641" w:rsidRDefault="00DB4E45" w:rsidP="00711294">
      <w:pPr>
        <w:pStyle w:val="Nagwek1"/>
        <w:tabs>
          <w:tab w:val="left" w:pos="1620"/>
        </w:tabs>
        <w:spacing w:before="0" w:after="0"/>
        <w:ind w:left="425" w:right="425" w:hanging="540"/>
        <w:rPr>
          <w:rFonts w:ascii="Calibri" w:hAnsi="Calibri" w:cs="Calibri"/>
          <w:sz w:val="22"/>
          <w:szCs w:val="22"/>
          <w:u w:val="single"/>
        </w:rPr>
      </w:pPr>
    </w:p>
    <w:p w14:paraId="509292AA" w14:textId="77777777" w:rsidR="00DB4E45" w:rsidRPr="00365641" w:rsidRDefault="00DB4E45" w:rsidP="00711294">
      <w:pPr>
        <w:pStyle w:val="Nagwek1"/>
        <w:tabs>
          <w:tab w:val="left" w:pos="1620"/>
        </w:tabs>
        <w:spacing w:before="0" w:after="0"/>
        <w:ind w:left="425" w:right="425" w:hanging="540"/>
        <w:rPr>
          <w:rFonts w:ascii="Calibri" w:hAnsi="Calibri" w:cs="Calibri"/>
          <w:sz w:val="22"/>
          <w:szCs w:val="22"/>
          <w:u w:val="single"/>
        </w:rPr>
      </w:pPr>
    </w:p>
    <w:p w14:paraId="221175F3" w14:textId="77777777" w:rsidR="00DB4E45" w:rsidRPr="00365641" w:rsidRDefault="00DB4E45" w:rsidP="00711294">
      <w:pPr>
        <w:pStyle w:val="Nagwek1"/>
        <w:tabs>
          <w:tab w:val="left" w:pos="1620"/>
        </w:tabs>
        <w:spacing w:before="0" w:after="0"/>
        <w:ind w:left="425" w:right="425" w:hanging="540"/>
        <w:rPr>
          <w:rFonts w:ascii="Calibri" w:hAnsi="Calibri" w:cs="Calibri"/>
          <w:sz w:val="22"/>
          <w:szCs w:val="22"/>
          <w:u w:val="single"/>
        </w:rPr>
      </w:pPr>
    </w:p>
    <w:p w14:paraId="12E6BE3A" w14:textId="77777777" w:rsidR="00DB4E45" w:rsidRPr="00365641" w:rsidRDefault="00DB4E45" w:rsidP="00711294">
      <w:pPr>
        <w:pStyle w:val="Nagwek1"/>
        <w:tabs>
          <w:tab w:val="left" w:pos="1620"/>
        </w:tabs>
        <w:spacing w:before="0" w:after="0"/>
        <w:ind w:left="425" w:right="425" w:hanging="540"/>
        <w:rPr>
          <w:rFonts w:ascii="Calibri" w:hAnsi="Calibri" w:cs="Calibri"/>
          <w:sz w:val="22"/>
          <w:szCs w:val="22"/>
          <w:u w:val="single"/>
        </w:rPr>
      </w:pPr>
    </w:p>
    <w:p w14:paraId="391C6D78" w14:textId="77777777" w:rsidR="00DB4E45" w:rsidRPr="00365641" w:rsidRDefault="00DB4E45" w:rsidP="00711294">
      <w:pPr>
        <w:pStyle w:val="Nagwek1"/>
        <w:tabs>
          <w:tab w:val="left" w:pos="1620"/>
        </w:tabs>
        <w:spacing w:before="0" w:after="0"/>
        <w:ind w:left="425" w:right="425" w:hanging="540"/>
        <w:rPr>
          <w:rFonts w:ascii="Calibri" w:hAnsi="Calibri" w:cs="Calibri"/>
          <w:sz w:val="22"/>
          <w:szCs w:val="22"/>
          <w:u w:val="single"/>
        </w:rPr>
      </w:pPr>
    </w:p>
    <w:p w14:paraId="12A0697E" w14:textId="77777777" w:rsidR="00DB4E45" w:rsidRDefault="00DB4E45" w:rsidP="005729DD">
      <w:pPr>
        <w:pStyle w:val="Nagwek1"/>
        <w:tabs>
          <w:tab w:val="left" w:pos="1620"/>
        </w:tabs>
        <w:spacing w:before="0" w:after="0"/>
        <w:ind w:right="425"/>
        <w:rPr>
          <w:rFonts w:ascii="Calibri" w:hAnsi="Calibri" w:cs="Calibri"/>
          <w:sz w:val="22"/>
          <w:szCs w:val="22"/>
          <w:u w:val="single"/>
        </w:rPr>
      </w:pPr>
    </w:p>
    <w:p w14:paraId="2EFBB288" w14:textId="77777777" w:rsidR="005729DD" w:rsidRDefault="005729DD" w:rsidP="005729DD">
      <w:pPr>
        <w:rPr>
          <w:lang w:val="x-none" w:eastAsia="x-none"/>
        </w:rPr>
      </w:pPr>
    </w:p>
    <w:p w14:paraId="08FCE83F" w14:textId="77777777" w:rsidR="005729DD" w:rsidRDefault="005729DD" w:rsidP="005729DD">
      <w:pPr>
        <w:rPr>
          <w:lang w:val="x-none" w:eastAsia="x-none"/>
        </w:rPr>
      </w:pPr>
    </w:p>
    <w:p w14:paraId="680BBCA8" w14:textId="77777777" w:rsidR="00FC0C9E" w:rsidRDefault="00FC0C9E" w:rsidP="005729DD">
      <w:pPr>
        <w:rPr>
          <w:lang w:val="x-none" w:eastAsia="x-none"/>
        </w:rPr>
      </w:pPr>
    </w:p>
    <w:p w14:paraId="41CD02A9" w14:textId="77777777" w:rsidR="00FC0C9E" w:rsidRDefault="00FC0C9E" w:rsidP="005729DD">
      <w:pPr>
        <w:rPr>
          <w:lang w:val="x-none" w:eastAsia="x-none"/>
        </w:rPr>
      </w:pPr>
    </w:p>
    <w:p w14:paraId="221BDC9D" w14:textId="77777777" w:rsidR="00FC0C9E" w:rsidRDefault="00FC0C9E" w:rsidP="005729DD">
      <w:pPr>
        <w:rPr>
          <w:lang w:val="x-none" w:eastAsia="x-none"/>
        </w:rPr>
      </w:pPr>
    </w:p>
    <w:p w14:paraId="69666E62" w14:textId="77777777" w:rsidR="005729DD" w:rsidRPr="005729DD" w:rsidRDefault="005729DD" w:rsidP="005729DD">
      <w:pPr>
        <w:rPr>
          <w:lang w:val="x-none" w:eastAsia="x-none"/>
        </w:rPr>
      </w:pPr>
    </w:p>
    <w:p w14:paraId="3954C6B8"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4CC9BB2D"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9C1BC44"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5E169B85"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08A66D89"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609C4BBB"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3EDCD076"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0EE2E37B"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236E8877"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63FBC644"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7C5121B6"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5399B00"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2B870AFF"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6615E842"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410B912A"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115783E"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03FA2F9A"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2DCD9BA1"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59824435"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37DC8626"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5674C22A"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D018164"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35D85BE2"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4F11B7DD"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0044DC8B"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E4C0723"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40053F97"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6188B329"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5191FFB5"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7F4F3032"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36B82B16"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599BC8A5"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21A3D8F1"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46C0971D"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6585F5E1"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4D87D395"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421EAAC2"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6A36315"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0F4B57C2"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36A80631"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62525A48"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C4F0FB4"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296729BB"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4942958E"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5ED6AB19"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6F72E051"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CCBA31A"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7AC45714"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12E9F24"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29935026"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459A5901"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5F088E2C" w14:textId="77777777" w:rsidR="008D4F5D" w:rsidRDefault="008D4F5D" w:rsidP="00711294">
      <w:pPr>
        <w:pStyle w:val="Nagwek1"/>
        <w:tabs>
          <w:tab w:val="left" w:pos="1620"/>
        </w:tabs>
        <w:spacing w:before="0" w:after="0"/>
        <w:ind w:left="425" w:right="425" w:hanging="540"/>
        <w:rPr>
          <w:rFonts w:ascii="Calibri" w:hAnsi="Calibri" w:cs="Calibri"/>
          <w:sz w:val="22"/>
          <w:szCs w:val="22"/>
          <w:u w:val="single"/>
        </w:rPr>
      </w:pPr>
    </w:p>
    <w:p w14:paraId="19A599F8" w14:textId="4D8AE710" w:rsidR="00DB59FC" w:rsidRPr="00365641" w:rsidRDefault="00DB59FC" w:rsidP="00711294">
      <w:pPr>
        <w:pStyle w:val="Nagwek1"/>
        <w:tabs>
          <w:tab w:val="left" w:pos="1620"/>
        </w:tabs>
        <w:spacing w:before="0" w:after="0"/>
        <w:ind w:left="425" w:right="425" w:hanging="540"/>
        <w:rPr>
          <w:rFonts w:ascii="Calibri" w:hAnsi="Calibri" w:cs="Calibri"/>
          <w:sz w:val="22"/>
          <w:szCs w:val="22"/>
          <w:u w:val="single"/>
        </w:rPr>
      </w:pPr>
      <w:r w:rsidRPr="00365641">
        <w:rPr>
          <w:rFonts w:ascii="Calibri" w:hAnsi="Calibri" w:cs="Calibri"/>
          <w:sz w:val="22"/>
          <w:szCs w:val="22"/>
          <w:u w:val="single"/>
        </w:rPr>
        <w:lastRenderedPageBreak/>
        <w:t>UWAGI OGÓLNE</w:t>
      </w:r>
    </w:p>
    <w:p w14:paraId="011075F2" w14:textId="77777777" w:rsidR="00E76132" w:rsidRPr="00365641" w:rsidRDefault="00E76132" w:rsidP="005F7581">
      <w:pPr>
        <w:numPr>
          <w:ilvl w:val="0"/>
          <w:numId w:val="2"/>
        </w:numPr>
        <w:ind w:left="425" w:right="-165"/>
        <w:jc w:val="both"/>
        <w:rPr>
          <w:rFonts w:ascii="Calibri" w:hAnsi="Calibri" w:cs="Calibri"/>
          <w:sz w:val="22"/>
          <w:szCs w:val="22"/>
        </w:rPr>
      </w:pPr>
      <w:r w:rsidRPr="00365641">
        <w:rPr>
          <w:rFonts w:ascii="Calibri" w:hAnsi="Calibri" w:cs="Calibri"/>
          <w:sz w:val="22"/>
          <w:szCs w:val="22"/>
        </w:rPr>
        <w:t>Postępowanie niniejsze prowadzone jest na zasadach przewidzianych przez ustawę z </w:t>
      </w:r>
      <w:r w:rsidR="00E41AD0" w:rsidRPr="00365641">
        <w:rPr>
          <w:rFonts w:ascii="Calibri" w:hAnsi="Calibri" w:cs="Calibri"/>
          <w:sz w:val="22"/>
          <w:szCs w:val="22"/>
        </w:rPr>
        <w:t>11.09</w:t>
      </w:r>
      <w:r w:rsidRPr="00365641">
        <w:rPr>
          <w:rFonts w:ascii="Calibri" w:hAnsi="Calibri" w:cs="Calibri"/>
          <w:sz w:val="22"/>
          <w:szCs w:val="22"/>
        </w:rPr>
        <w:t>.20</w:t>
      </w:r>
      <w:r w:rsidR="00E41AD0" w:rsidRPr="00365641">
        <w:rPr>
          <w:rFonts w:ascii="Calibri" w:hAnsi="Calibri" w:cs="Calibri"/>
          <w:sz w:val="22"/>
          <w:szCs w:val="22"/>
        </w:rPr>
        <w:t>19</w:t>
      </w:r>
      <w:r w:rsidRPr="00365641">
        <w:rPr>
          <w:rFonts w:ascii="Calibri" w:hAnsi="Calibri" w:cs="Calibri"/>
          <w:sz w:val="22"/>
          <w:szCs w:val="22"/>
        </w:rPr>
        <w:t xml:space="preserve"> r. – Prawo zamówień publicznych  zwaną dalej ustawą </w:t>
      </w:r>
      <w:proofErr w:type="spellStart"/>
      <w:r w:rsidR="0051123F" w:rsidRPr="00365641">
        <w:rPr>
          <w:rFonts w:ascii="Calibri" w:hAnsi="Calibri" w:cs="Calibri"/>
          <w:sz w:val="22"/>
          <w:szCs w:val="22"/>
        </w:rPr>
        <w:t>Pzp</w:t>
      </w:r>
      <w:proofErr w:type="spellEnd"/>
      <w:r w:rsidR="0051123F" w:rsidRPr="00365641">
        <w:rPr>
          <w:rFonts w:ascii="Calibri" w:hAnsi="Calibri" w:cs="Calibri"/>
          <w:sz w:val="22"/>
          <w:szCs w:val="22"/>
        </w:rPr>
        <w:t xml:space="preserve"> </w:t>
      </w:r>
      <w:r w:rsidRPr="00365641">
        <w:rPr>
          <w:rFonts w:ascii="Calibri" w:hAnsi="Calibri" w:cs="Calibri"/>
          <w:sz w:val="22"/>
          <w:szCs w:val="22"/>
        </w:rPr>
        <w:t xml:space="preserve">oraz w przepisach wykonawczych do niej. </w:t>
      </w:r>
    </w:p>
    <w:p w14:paraId="6F8976E3" w14:textId="77777777" w:rsidR="00E055F7" w:rsidRPr="00365641" w:rsidRDefault="00E055F7" w:rsidP="00E055F7">
      <w:pPr>
        <w:numPr>
          <w:ilvl w:val="0"/>
          <w:numId w:val="2"/>
        </w:numPr>
        <w:ind w:left="425" w:right="-165"/>
        <w:jc w:val="both"/>
        <w:rPr>
          <w:rFonts w:ascii="Calibri" w:hAnsi="Calibri" w:cs="Calibri"/>
          <w:sz w:val="22"/>
          <w:szCs w:val="22"/>
        </w:rPr>
      </w:pPr>
      <w:r w:rsidRPr="00365641">
        <w:rPr>
          <w:rFonts w:ascii="Calibri" w:hAnsi="Calibri" w:cs="Calibri"/>
          <w:sz w:val="22"/>
          <w:szCs w:val="22"/>
        </w:rPr>
        <w:t>Zamawiający</w:t>
      </w:r>
      <w:r w:rsidR="004E5896" w:rsidRPr="00365641">
        <w:rPr>
          <w:rFonts w:ascii="Calibri" w:hAnsi="Calibri" w:cs="Calibri"/>
          <w:sz w:val="22"/>
          <w:szCs w:val="22"/>
        </w:rPr>
        <w:t xml:space="preserve"> nie </w:t>
      </w:r>
      <w:r w:rsidR="002E0A15" w:rsidRPr="00365641">
        <w:rPr>
          <w:rFonts w:ascii="Calibri" w:hAnsi="Calibri" w:cs="Calibri"/>
          <w:sz w:val="22"/>
          <w:szCs w:val="22"/>
        </w:rPr>
        <w:t>dopuszcza składani</w:t>
      </w:r>
      <w:r w:rsidR="004F18BE" w:rsidRPr="00365641">
        <w:rPr>
          <w:rFonts w:ascii="Calibri" w:hAnsi="Calibri" w:cs="Calibri"/>
          <w:sz w:val="22"/>
          <w:szCs w:val="22"/>
        </w:rPr>
        <w:t>e</w:t>
      </w:r>
      <w:r w:rsidRPr="00365641">
        <w:rPr>
          <w:rFonts w:ascii="Calibri" w:hAnsi="Calibri" w:cs="Calibri"/>
          <w:sz w:val="22"/>
          <w:szCs w:val="22"/>
        </w:rPr>
        <w:t xml:space="preserve"> ofert częściowych.</w:t>
      </w:r>
    </w:p>
    <w:p w14:paraId="07A2E897" w14:textId="77777777" w:rsidR="00E76132" w:rsidRPr="00365641" w:rsidRDefault="00E76132" w:rsidP="00E76132">
      <w:pPr>
        <w:numPr>
          <w:ilvl w:val="0"/>
          <w:numId w:val="2"/>
        </w:numPr>
        <w:ind w:left="425" w:right="-165"/>
        <w:jc w:val="both"/>
        <w:rPr>
          <w:rFonts w:ascii="Calibri" w:hAnsi="Calibri" w:cs="Calibri"/>
          <w:sz w:val="22"/>
          <w:szCs w:val="22"/>
        </w:rPr>
      </w:pPr>
      <w:r w:rsidRPr="00365641">
        <w:rPr>
          <w:rFonts w:ascii="Calibri" w:hAnsi="Calibri" w:cs="Calibri"/>
          <w:sz w:val="22"/>
          <w:szCs w:val="22"/>
        </w:rPr>
        <w:t>Zamawiający nie dopuszcza  składania ofert wariantowych.</w:t>
      </w:r>
    </w:p>
    <w:p w14:paraId="0FC1AD1E" w14:textId="77777777" w:rsidR="00E76132" w:rsidRPr="00365641" w:rsidRDefault="00E76132" w:rsidP="00E76132">
      <w:pPr>
        <w:numPr>
          <w:ilvl w:val="0"/>
          <w:numId w:val="2"/>
        </w:numPr>
        <w:ind w:left="425" w:right="-165"/>
        <w:jc w:val="both"/>
        <w:rPr>
          <w:rFonts w:ascii="Calibri" w:hAnsi="Calibri" w:cs="Calibri"/>
          <w:sz w:val="22"/>
          <w:szCs w:val="22"/>
        </w:rPr>
      </w:pPr>
      <w:r w:rsidRPr="00365641">
        <w:rPr>
          <w:rFonts w:ascii="Calibri" w:hAnsi="Calibri" w:cs="Calibri"/>
          <w:sz w:val="22"/>
          <w:szCs w:val="22"/>
        </w:rPr>
        <w:t xml:space="preserve">Zamawiający nie zamierza zwoływać zebrania </w:t>
      </w:r>
      <w:r w:rsidR="00E41AD0" w:rsidRPr="00365641">
        <w:rPr>
          <w:rFonts w:ascii="Calibri" w:hAnsi="Calibri" w:cs="Calibri"/>
          <w:sz w:val="22"/>
          <w:szCs w:val="22"/>
        </w:rPr>
        <w:t xml:space="preserve">z </w:t>
      </w:r>
      <w:r w:rsidRPr="00365641">
        <w:rPr>
          <w:rFonts w:ascii="Calibri" w:hAnsi="Calibri" w:cs="Calibri"/>
          <w:sz w:val="22"/>
          <w:szCs w:val="22"/>
        </w:rPr>
        <w:t>Wykonawc</w:t>
      </w:r>
      <w:r w:rsidR="00E41AD0" w:rsidRPr="00365641">
        <w:rPr>
          <w:rFonts w:ascii="Calibri" w:hAnsi="Calibri" w:cs="Calibri"/>
          <w:sz w:val="22"/>
          <w:szCs w:val="22"/>
        </w:rPr>
        <w:t>ami</w:t>
      </w:r>
      <w:r w:rsidRPr="00365641">
        <w:rPr>
          <w:rFonts w:ascii="Calibri" w:hAnsi="Calibri" w:cs="Calibri"/>
          <w:sz w:val="22"/>
          <w:szCs w:val="22"/>
        </w:rPr>
        <w:t xml:space="preserve">, o którym mowa w art. </w:t>
      </w:r>
      <w:r w:rsidR="00577656" w:rsidRPr="00365641">
        <w:rPr>
          <w:rFonts w:ascii="Calibri" w:hAnsi="Calibri" w:cs="Calibri"/>
          <w:sz w:val="22"/>
          <w:szCs w:val="22"/>
        </w:rPr>
        <w:t>285</w:t>
      </w:r>
      <w:r w:rsidRPr="00365641">
        <w:rPr>
          <w:rFonts w:ascii="Calibri" w:hAnsi="Calibri" w:cs="Calibri"/>
          <w:sz w:val="22"/>
          <w:szCs w:val="22"/>
        </w:rPr>
        <w:t xml:space="preserve"> ustawy</w:t>
      </w:r>
      <w:r w:rsidR="00E055F7" w:rsidRPr="00365641">
        <w:rPr>
          <w:rFonts w:ascii="Calibri" w:hAnsi="Calibri" w:cs="Calibri"/>
          <w:sz w:val="22"/>
          <w:szCs w:val="22"/>
        </w:rPr>
        <w:t xml:space="preserve"> </w:t>
      </w:r>
      <w:proofErr w:type="spellStart"/>
      <w:r w:rsidR="00E055F7" w:rsidRPr="00365641">
        <w:rPr>
          <w:rFonts w:ascii="Calibri" w:hAnsi="Calibri" w:cs="Calibri"/>
          <w:sz w:val="22"/>
          <w:szCs w:val="22"/>
        </w:rPr>
        <w:t>Pzp</w:t>
      </w:r>
      <w:proofErr w:type="spellEnd"/>
      <w:r w:rsidRPr="00365641">
        <w:rPr>
          <w:rFonts w:ascii="Calibri" w:hAnsi="Calibri" w:cs="Calibri"/>
          <w:sz w:val="22"/>
          <w:szCs w:val="22"/>
        </w:rPr>
        <w:t xml:space="preserve">. </w:t>
      </w:r>
    </w:p>
    <w:p w14:paraId="141B1D96" w14:textId="77777777" w:rsidR="00E76132" w:rsidRPr="00365641" w:rsidRDefault="00E76132" w:rsidP="00E76132">
      <w:pPr>
        <w:numPr>
          <w:ilvl w:val="0"/>
          <w:numId w:val="2"/>
        </w:numPr>
        <w:ind w:left="425" w:right="-165"/>
        <w:jc w:val="both"/>
        <w:rPr>
          <w:rFonts w:ascii="Calibri" w:hAnsi="Calibri" w:cs="Calibri"/>
          <w:sz w:val="22"/>
          <w:szCs w:val="22"/>
        </w:rPr>
      </w:pPr>
      <w:r w:rsidRPr="00365641">
        <w:rPr>
          <w:rFonts w:ascii="Calibri" w:hAnsi="Calibri" w:cs="Calibri"/>
          <w:sz w:val="22"/>
          <w:szCs w:val="22"/>
        </w:rPr>
        <w:t>Zamawiający nie przewiduje zastosowania aukcji elektronicznej oraz nie przewiduje zawarcia umowy ramowej.</w:t>
      </w:r>
    </w:p>
    <w:p w14:paraId="6F4AB41E" w14:textId="77777777" w:rsidR="00E76132" w:rsidRPr="00365641" w:rsidRDefault="00E76132" w:rsidP="00E76132">
      <w:pPr>
        <w:numPr>
          <w:ilvl w:val="0"/>
          <w:numId w:val="2"/>
        </w:numPr>
        <w:ind w:left="425" w:right="-165"/>
        <w:jc w:val="both"/>
        <w:rPr>
          <w:rFonts w:ascii="Calibri" w:hAnsi="Calibri" w:cs="Calibri"/>
          <w:sz w:val="22"/>
          <w:szCs w:val="22"/>
        </w:rPr>
      </w:pPr>
      <w:r w:rsidRPr="00365641">
        <w:rPr>
          <w:rFonts w:ascii="Calibri" w:hAnsi="Calibri" w:cs="Calibri"/>
          <w:sz w:val="22"/>
          <w:szCs w:val="22"/>
        </w:rPr>
        <w:t>Treść złożonych ofert musi być zgodna z treścią specyfikacji warunków zamówienia (</w:t>
      </w:r>
      <w:r w:rsidR="00E41AD0" w:rsidRPr="00365641">
        <w:rPr>
          <w:rFonts w:ascii="Calibri" w:hAnsi="Calibri" w:cs="Calibri"/>
          <w:sz w:val="22"/>
          <w:szCs w:val="22"/>
        </w:rPr>
        <w:t xml:space="preserve">zwaną dalej </w:t>
      </w:r>
      <w:r w:rsidRPr="00365641">
        <w:rPr>
          <w:rFonts w:ascii="Calibri" w:hAnsi="Calibri" w:cs="Calibri"/>
          <w:sz w:val="22"/>
          <w:szCs w:val="22"/>
        </w:rPr>
        <w:t>SWZ) pod rygorem ich odrzucenia.</w:t>
      </w:r>
    </w:p>
    <w:p w14:paraId="1FECDEAF" w14:textId="77777777" w:rsidR="00E76132" w:rsidRPr="00365641" w:rsidRDefault="00E76132" w:rsidP="00E76132">
      <w:pPr>
        <w:numPr>
          <w:ilvl w:val="0"/>
          <w:numId w:val="2"/>
        </w:numPr>
        <w:ind w:left="425" w:right="-165"/>
        <w:jc w:val="both"/>
        <w:rPr>
          <w:rFonts w:ascii="Calibri" w:hAnsi="Calibri" w:cs="Calibri"/>
          <w:sz w:val="22"/>
          <w:szCs w:val="22"/>
        </w:rPr>
      </w:pPr>
      <w:r w:rsidRPr="00365641">
        <w:rPr>
          <w:rFonts w:ascii="Calibri" w:hAnsi="Calibri" w:cs="Calibri"/>
          <w:sz w:val="22"/>
          <w:szCs w:val="22"/>
        </w:rPr>
        <w:t>Wykonawca ponosi wszelkie koszty związane z przygotowaniem i złożeniem oferty.</w:t>
      </w:r>
    </w:p>
    <w:p w14:paraId="5D2795BF" w14:textId="77777777" w:rsidR="00E76132" w:rsidRPr="00365641" w:rsidRDefault="00E76132" w:rsidP="00E76132">
      <w:pPr>
        <w:numPr>
          <w:ilvl w:val="0"/>
          <w:numId w:val="2"/>
        </w:numPr>
        <w:ind w:left="425" w:right="-165"/>
        <w:jc w:val="both"/>
        <w:rPr>
          <w:rFonts w:ascii="Calibri" w:hAnsi="Calibri" w:cs="Calibri"/>
          <w:sz w:val="22"/>
          <w:szCs w:val="22"/>
        </w:rPr>
      </w:pPr>
      <w:r w:rsidRPr="00365641">
        <w:rPr>
          <w:rFonts w:ascii="Calibri" w:hAnsi="Calibri" w:cs="Calibri"/>
          <w:sz w:val="22"/>
          <w:szCs w:val="22"/>
        </w:rPr>
        <w:t>Postępowanie jest prowadzone w języku polskim  Zamawiający nie dopuszcza złożenia ofert w innym języku.</w:t>
      </w:r>
    </w:p>
    <w:p w14:paraId="52A8A6BD" w14:textId="77777777" w:rsidR="00E76132" w:rsidRPr="00365641" w:rsidRDefault="00E76132" w:rsidP="00E76132">
      <w:pPr>
        <w:numPr>
          <w:ilvl w:val="0"/>
          <w:numId w:val="2"/>
        </w:numPr>
        <w:spacing w:after="62" w:line="249" w:lineRule="auto"/>
        <w:ind w:left="425" w:right="-165"/>
        <w:jc w:val="both"/>
        <w:rPr>
          <w:rFonts w:ascii="Calibri" w:hAnsi="Calibri" w:cs="Calibri"/>
          <w:sz w:val="22"/>
          <w:szCs w:val="22"/>
        </w:rPr>
      </w:pPr>
      <w:r w:rsidRPr="00365641">
        <w:rPr>
          <w:rFonts w:ascii="Calibri" w:hAnsi="Calibri" w:cs="Calibri"/>
          <w:sz w:val="22"/>
          <w:szCs w:val="22"/>
        </w:rPr>
        <w:t xml:space="preserve">W zakresie nieuregulowanym niniejszą Specyfikacją Warunków Zamówienia, zastosowanie mają przepisy ustawy </w:t>
      </w:r>
      <w:proofErr w:type="spellStart"/>
      <w:r w:rsidRPr="00365641">
        <w:rPr>
          <w:rFonts w:ascii="Calibri" w:hAnsi="Calibri" w:cs="Calibri"/>
          <w:sz w:val="22"/>
          <w:szCs w:val="22"/>
        </w:rPr>
        <w:t>P</w:t>
      </w:r>
      <w:r w:rsidR="00E055F7" w:rsidRPr="00365641">
        <w:rPr>
          <w:rFonts w:ascii="Calibri" w:hAnsi="Calibri" w:cs="Calibri"/>
          <w:sz w:val="22"/>
          <w:szCs w:val="22"/>
        </w:rPr>
        <w:t>zp</w:t>
      </w:r>
      <w:proofErr w:type="spellEnd"/>
      <w:r w:rsidRPr="00365641">
        <w:rPr>
          <w:rFonts w:ascii="Calibri" w:hAnsi="Calibri" w:cs="Calibri"/>
          <w:sz w:val="22"/>
          <w:szCs w:val="22"/>
        </w:rPr>
        <w:t xml:space="preserve">.  </w:t>
      </w:r>
    </w:p>
    <w:p w14:paraId="2B117F25" w14:textId="77777777" w:rsidR="00E055F7" w:rsidRPr="00365641" w:rsidRDefault="00E055F7" w:rsidP="00E055F7">
      <w:pPr>
        <w:pStyle w:val="NormalnyWeb"/>
        <w:numPr>
          <w:ilvl w:val="0"/>
          <w:numId w:val="2"/>
        </w:numPr>
        <w:spacing w:before="0" w:after="0"/>
        <w:ind w:right="425"/>
        <w:rPr>
          <w:rFonts w:ascii="Calibri" w:eastAsia="Times New Roman" w:hAnsi="Calibri" w:cs="Calibri"/>
          <w:sz w:val="22"/>
          <w:szCs w:val="22"/>
          <w:lang w:val="pl-PL"/>
        </w:rPr>
      </w:pPr>
      <w:r w:rsidRPr="00365641">
        <w:rPr>
          <w:rFonts w:ascii="Calibri" w:eastAsia="Times New Roman" w:hAnsi="Calibri" w:cs="Calibri"/>
          <w:sz w:val="22"/>
          <w:szCs w:val="22"/>
          <w:lang w:val="pl-PL"/>
        </w:rPr>
        <w:t>Załączniki:</w:t>
      </w:r>
    </w:p>
    <w:p w14:paraId="59478A27" w14:textId="77777777" w:rsidR="00E055F7" w:rsidRPr="00D8527E"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D8527E">
        <w:rPr>
          <w:rFonts w:ascii="Calibri" w:eastAsia="Times New Roman" w:hAnsi="Calibri" w:cs="Calibri"/>
          <w:sz w:val="22"/>
          <w:szCs w:val="22"/>
          <w:lang w:val="pl-PL"/>
        </w:rPr>
        <w:t>załącznik nr 1 – Formularz oferty</w:t>
      </w:r>
    </w:p>
    <w:p w14:paraId="288BE099" w14:textId="77777777" w:rsidR="00E055F7" w:rsidRPr="00D8527E"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D8527E">
        <w:rPr>
          <w:rFonts w:ascii="Calibri" w:eastAsia="Times New Roman" w:hAnsi="Calibri" w:cs="Calibri"/>
          <w:sz w:val="22"/>
          <w:szCs w:val="22"/>
          <w:lang w:val="pl-PL"/>
        </w:rPr>
        <w:t>załącznik</w:t>
      </w:r>
      <w:r w:rsidR="00ED1021" w:rsidRPr="00D8527E">
        <w:rPr>
          <w:rFonts w:ascii="Calibri" w:eastAsia="Times New Roman" w:hAnsi="Calibri" w:cs="Calibri"/>
          <w:sz w:val="22"/>
          <w:szCs w:val="22"/>
          <w:lang w:val="pl-PL"/>
        </w:rPr>
        <w:t xml:space="preserve"> </w:t>
      </w:r>
      <w:r w:rsidRPr="00D8527E">
        <w:rPr>
          <w:rFonts w:ascii="Calibri" w:eastAsia="Times New Roman" w:hAnsi="Calibri" w:cs="Calibri"/>
          <w:sz w:val="22"/>
          <w:szCs w:val="22"/>
          <w:lang w:val="pl-PL"/>
        </w:rPr>
        <w:t xml:space="preserve">nr 2 – Oświadczenie Wykonawcy o </w:t>
      </w:r>
      <w:r w:rsidR="007F5F30" w:rsidRPr="00D8527E">
        <w:rPr>
          <w:rFonts w:ascii="Calibri" w:eastAsia="Times New Roman" w:hAnsi="Calibri" w:cs="Calibri"/>
          <w:sz w:val="22"/>
          <w:szCs w:val="22"/>
          <w:lang w:val="pl-PL"/>
        </w:rPr>
        <w:t xml:space="preserve">niepodleganiu wykluczeniu oraz o </w:t>
      </w:r>
      <w:r w:rsidRPr="00D8527E">
        <w:rPr>
          <w:rFonts w:ascii="Calibri" w:eastAsia="Times New Roman" w:hAnsi="Calibri" w:cs="Calibri"/>
          <w:sz w:val="22"/>
          <w:szCs w:val="22"/>
          <w:lang w:val="pl-PL"/>
        </w:rPr>
        <w:t>spełnianiu warunków udziału w postępowaniu</w:t>
      </w:r>
      <w:r w:rsidR="007F5F30" w:rsidRPr="00D8527E">
        <w:rPr>
          <w:rFonts w:ascii="Calibri" w:eastAsia="Times New Roman" w:hAnsi="Calibri" w:cs="Calibri"/>
          <w:sz w:val="22"/>
          <w:szCs w:val="22"/>
          <w:lang w:val="pl-PL"/>
        </w:rPr>
        <w:t xml:space="preserve"> </w:t>
      </w:r>
    </w:p>
    <w:p w14:paraId="19340CAD" w14:textId="77777777" w:rsidR="00E055F7" w:rsidRPr="00D8527E" w:rsidRDefault="00E055F7" w:rsidP="0076041C">
      <w:pPr>
        <w:pStyle w:val="NormalnyWeb"/>
        <w:numPr>
          <w:ilvl w:val="0"/>
          <w:numId w:val="8"/>
        </w:numPr>
        <w:spacing w:before="0" w:after="0"/>
        <w:ind w:right="425"/>
        <w:rPr>
          <w:rFonts w:ascii="Calibri" w:eastAsia="Times New Roman" w:hAnsi="Calibri" w:cs="Calibri"/>
          <w:sz w:val="22"/>
          <w:szCs w:val="22"/>
          <w:lang w:val="pl-PL"/>
        </w:rPr>
      </w:pPr>
      <w:r w:rsidRPr="00D8527E">
        <w:rPr>
          <w:rFonts w:ascii="Calibri" w:eastAsia="Times New Roman" w:hAnsi="Calibri" w:cs="Calibri"/>
          <w:sz w:val="22"/>
          <w:szCs w:val="22"/>
          <w:lang w:val="pl-PL"/>
        </w:rPr>
        <w:t xml:space="preserve">załącznik nr </w:t>
      </w:r>
      <w:r w:rsidR="007F5F30" w:rsidRPr="00D8527E">
        <w:rPr>
          <w:rFonts w:ascii="Calibri" w:eastAsia="Times New Roman" w:hAnsi="Calibri" w:cs="Calibri"/>
          <w:sz w:val="22"/>
          <w:szCs w:val="22"/>
          <w:lang w:val="pl-PL"/>
        </w:rPr>
        <w:t>3</w:t>
      </w:r>
      <w:r w:rsidRPr="00D8527E">
        <w:rPr>
          <w:rFonts w:ascii="Calibri" w:eastAsia="Times New Roman" w:hAnsi="Calibri" w:cs="Calibri"/>
          <w:sz w:val="22"/>
          <w:szCs w:val="22"/>
          <w:lang w:val="pl-PL"/>
        </w:rPr>
        <w:t xml:space="preserve"> – Wzór umowy</w:t>
      </w:r>
    </w:p>
    <w:p w14:paraId="7CD6FA12" w14:textId="4C6705EF" w:rsidR="004C17DC" w:rsidRPr="00D8527E" w:rsidRDefault="004C17DC" w:rsidP="0076041C">
      <w:pPr>
        <w:pStyle w:val="NormalnyWeb"/>
        <w:numPr>
          <w:ilvl w:val="0"/>
          <w:numId w:val="8"/>
        </w:numPr>
        <w:spacing w:before="0" w:after="0"/>
        <w:ind w:right="425"/>
        <w:rPr>
          <w:rFonts w:ascii="Calibri" w:eastAsia="Times New Roman" w:hAnsi="Calibri" w:cs="Calibri"/>
          <w:sz w:val="22"/>
          <w:szCs w:val="22"/>
          <w:lang w:val="pl-PL"/>
        </w:rPr>
      </w:pPr>
      <w:r w:rsidRPr="00D8527E">
        <w:rPr>
          <w:rFonts w:ascii="Calibri" w:eastAsia="Times New Roman" w:hAnsi="Calibri" w:cs="Calibri"/>
          <w:sz w:val="22"/>
          <w:szCs w:val="22"/>
          <w:lang w:val="pl-PL"/>
        </w:rPr>
        <w:t xml:space="preserve">załącznik nr </w:t>
      </w:r>
      <w:r w:rsidR="007F5F30" w:rsidRPr="00D8527E">
        <w:rPr>
          <w:rFonts w:ascii="Calibri" w:eastAsia="Times New Roman" w:hAnsi="Calibri" w:cs="Calibri"/>
          <w:sz w:val="22"/>
          <w:szCs w:val="22"/>
          <w:lang w:val="pl-PL"/>
        </w:rPr>
        <w:t>4</w:t>
      </w:r>
      <w:r w:rsidRPr="00D8527E">
        <w:rPr>
          <w:rFonts w:ascii="Calibri" w:eastAsia="Times New Roman" w:hAnsi="Calibri" w:cs="Calibri"/>
          <w:sz w:val="22"/>
          <w:szCs w:val="22"/>
          <w:lang w:val="pl-PL"/>
        </w:rPr>
        <w:t xml:space="preserve"> – </w:t>
      </w:r>
      <w:r w:rsidR="00DF135D" w:rsidRPr="00D8527E">
        <w:rPr>
          <w:rFonts w:ascii="Calibri" w:eastAsia="Times New Roman" w:hAnsi="Calibri" w:cs="Calibri"/>
          <w:sz w:val="22"/>
          <w:szCs w:val="22"/>
          <w:lang w:val="pl-PL"/>
        </w:rPr>
        <w:t>opis przedmiotu zamówienia</w:t>
      </w:r>
    </w:p>
    <w:p w14:paraId="1C48C71B" w14:textId="19286CCE" w:rsidR="00D8527E" w:rsidRPr="00D8527E" w:rsidRDefault="00D8527E" w:rsidP="0076041C">
      <w:pPr>
        <w:pStyle w:val="NormalnyWeb"/>
        <w:numPr>
          <w:ilvl w:val="0"/>
          <w:numId w:val="8"/>
        </w:numPr>
        <w:spacing w:before="0" w:after="0"/>
        <w:ind w:right="425"/>
        <w:rPr>
          <w:rFonts w:ascii="Calibri" w:eastAsia="Times New Roman" w:hAnsi="Calibri" w:cs="Calibri"/>
          <w:sz w:val="22"/>
          <w:szCs w:val="22"/>
          <w:lang w:val="pl-PL"/>
        </w:rPr>
      </w:pPr>
      <w:r w:rsidRPr="00D8527E">
        <w:rPr>
          <w:rFonts w:ascii="Calibri" w:eastAsia="Times New Roman" w:hAnsi="Calibri" w:cs="Calibri"/>
          <w:sz w:val="22"/>
          <w:szCs w:val="22"/>
          <w:lang w:val="pl-PL"/>
        </w:rPr>
        <w:t>załącznik nr 5 – wykaz usług</w:t>
      </w:r>
    </w:p>
    <w:p w14:paraId="5E4491B4" w14:textId="21140214" w:rsidR="00E15F74" w:rsidRPr="00D8527E" w:rsidRDefault="00E15F74" w:rsidP="0076041C">
      <w:pPr>
        <w:pStyle w:val="NormalnyWeb"/>
        <w:numPr>
          <w:ilvl w:val="0"/>
          <w:numId w:val="8"/>
        </w:numPr>
        <w:spacing w:before="0" w:after="0"/>
        <w:ind w:right="425"/>
        <w:rPr>
          <w:rFonts w:ascii="Calibri" w:eastAsia="Times New Roman" w:hAnsi="Calibri" w:cs="Calibri"/>
          <w:sz w:val="22"/>
          <w:szCs w:val="22"/>
          <w:lang w:val="pl-PL"/>
        </w:rPr>
      </w:pPr>
      <w:r w:rsidRPr="00D8527E">
        <w:rPr>
          <w:rFonts w:ascii="Calibri" w:eastAsia="Times New Roman" w:hAnsi="Calibri" w:cs="Calibri"/>
          <w:sz w:val="22"/>
          <w:szCs w:val="22"/>
          <w:lang w:val="pl-PL"/>
        </w:rPr>
        <w:t xml:space="preserve">załącznik nr </w:t>
      </w:r>
      <w:r w:rsidR="00D8527E" w:rsidRPr="00D8527E">
        <w:rPr>
          <w:rFonts w:ascii="Calibri" w:eastAsia="Times New Roman" w:hAnsi="Calibri" w:cs="Calibri"/>
          <w:sz w:val="22"/>
          <w:szCs w:val="22"/>
          <w:lang w:val="pl-PL"/>
        </w:rPr>
        <w:t>6</w:t>
      </w:r>
      <w:r w:rsidRPr="00D8527E">
        <w:rPr>
          <w:rFonts w:ascii="Calibri" w:eastAsia="Times New Roman" w:hAnsi="Calibri" w:cs="Calibri"/>
          <w:sz w:val="22"/>
          <w:szCs w:val="22"/>
          <w:lang w:val="pl-PL"/>
        </w:rPr>
        <w:t xml:space="preserve"> –</w:t>
      </w:r>
      <w:r w:rsidR="00734F23" w:rsidRPr="00D8527E">
        <w:rPr>
          <w:rFonts w:ascii="Calibri" w:eastAsia="Times New Roman" w:hAnsi="Calibri" w:cs="Calibri"/>
          <w:sz w:val="22"/>
          <w:szCs w:val="22"/>
          <w:lang w:val="pl-PL"/>
        </w:rPr>
        <w:t xml:space="preserve">wykaz </w:t>
      </w:r>
      <w:proofErr w:type="spellStart"/>
      <w:r w:rsidR="00734F23" w:rsidRPr="00D8527E">
        <w:rPr>
          <w:rFonts w:ascii="Calibri" w:hAnsi="Calibri" w:cs="Calibri"/>
          <w:bCs/>
          <w:sz w:val="22"/>
          <w:szCs w:val="22"/>
        </w:rPr>
        <w:t>osób</w:t>
      </w:r>
      <w:proofErr w:type="spellEnd"/>
      <w:r w:rsidR="009E64AD" w:rsidRPr="00D8527E">
        <w:rPr>
          <w:rFonts w:ascii="Calibri" w:hAnsi="Calibri" w:cs="Calibri"/>
          <w:bCs/>
          <w:sz w:val="22"/>
          <w:szCs w:val="22"/>
        </w:rPr>
        <w:t>,</w:t>
      </w:r>
      <w:r w:rsidR="00347E18" w:rsidRPr="00D8527E">
        <w:rPr>
          <w:rFonts w:ascii="Calibri" w:hAnsi="Calibri" w:cs="Calibri"/>
          <w:bCs/>
          <w:sz w:val="22"/>
          <w:szCs w:val="22"/>
        </w:rPr>
        <w:t xml:space="preserve"> </w:t>
      </w:r>
      <w:r w:rsidR="00734F23" w:rsidRPr="00D8527E">
        <w:rPr>
          <w:rFonts w:ascii="Calibri" w:hAnsi="Calibri" w:cs="Calibri"/>
          <w:bCs/>
          <w:sz w:val="22"/>
          <w:szCs w:val="22"/>
        </w:rPr>
        <w:t xml:space="preserve"> </w:t>
      </w:r>
      <w:proofErr w:type="spellStart"/>
      <w:r w:rsidR="00734F23" w:rsidRPr="00D8527E">
        <w:rPr>
          <w:rFonts w:ascii="Calibri" w:hAnsi="Calibri" w:cs="Calibri"/>
          <w:bCs/>
          <w:sz w:val="22"/>
          <w:szCs w:val="22"/>
        </w:rPr>
        <w:t>które</w:t>
      </w:r>
      <w:proofErr w:type="spellEnd"/>
      <w:r w:rsidR="00734F23" w:rsidRPr="00D8527E">
        <w:rPr>
          <w:rFonts w:ascii="Calibri" w:hAnsi="Calibri" w:cs="Calibri"/>
          <w:bCs/>
          <w:sz w:val="22"/>
          <w:szCs w:val="22"/>
        </w:rPr>
        <w:t xml:space="preserve"> </w:t>
      </w:r>
      <w:proofErr w:type="spellStart"/>
      <w:r w:rsidR="00734F23" w:rsidRPr="00D8527E">
        <w:rPr>
          <w:rFonts w:ascii="Calibri" w:hAnsi="Calibri" w:cs="Calibri"/>
          <w:bCs/>
          <w:sz w:val="22"/>
          <w:szCs w:val="22"/>
        </w:rPr>
        <w:t>będą</w:t>
      </w:r>
      <w:proofErr w:type="spellEnd"/>
      <w:r w:rsidR="00734F23" w:rsidRPr="00D8527E">
        <w:rPr>
          <w:rFonts w:ascii="Calibri" w:hAnsi="Calibri" w:cs="Calibri"/>
          <w:bCs/>
          <w:sz w:val="22"/>
          <w:szCs w:val="22"/>
        </w:rPr>
        <w:t xml:space="preserve"> </w:t>
      </w:r>
      <w:proofErr w:type="spellStart"/>
      <w:r w:rsidR="00734F23" w:rsidRPr="00D8527E">
        <w:rPr>
          <w:rFonts w:ascii="Calibri" w:hAnsi="Calibri" w:cs="Calibri"/>
          <w:bCs/>
          <w:sz w:val="22"/>
          <w:szCs w:val="22"/>
        </w:rPr>
        <w:t>uczestniczyć</w:t>
      </w:r>
      <w:proofErr w:type="spellEnd"/>
      <w:r w:rsidR="00734F23" w:rsidRPr="00D8527E">
        <w:rPr>
          <w:rFonts w:ascii="Calibri" w:hAnsi="Calibri" w:cs="Calibri"/>
          <w:bCs/>
          <w:sz w:val="22"/>
          <w:szCs w:val="22"/>
        </w:rPr>
        <w:t xml:space="preserve"> w </w:t>
      </w:r>
      <w:proofErr w:type="spellStart"/>
      <w:r w:rsidR="00734F23" w:rsidRPr="00D8527E">
        <w:rPr>
          <w:rFonts w:ascii="Calibri" w:hAnsi="Calibri" w:cs="Calibri"/>
          <w:bCs/>
          <w:sz w:val="22"/>
          <w:szCs w:val="22"/>
        </w:rPr>
        <w:t>wykonywaniu</w:t>
      </w:r>
      <w:proofErr w:type="spellEnd"/>
      <w:r w:rsidR="00734F23" w:rsidRPr="00D8527E">
        <w:rPr>
          <w:rFonts w:ascii="Calibri" w:hAnsi="Calibri" w:cs="Calibri"/>
          <w:bCs/>
          <w:sz w:val="22"/>
          <w:szCs w:val="22"/>
        </w:rPr>
        <w:t xml:space="preserve"> </w:t>
      </w:r>
      <w:proofErr w:type="spellStart"/>
      <w:r w:rsidR="00734F23" w:rsidRPr="00D8527E">
        <w:rPr>
          <w:rFonts w:ascii="Calibri" w:hAnsi="Calibri" w:cs="Calibri"/>
          <w:bCs/>
          <w:sz w:val="22"/>
          <w:szCs w:val="22"/>
        </w:rPr>
        <w:t>zamówienia</w:t>
      </w:r>
      <w:proofErr w:type="spellEnd"/>
    </w:p>
    <w:p w14:paraId="07968853" w14:textId="019DB982" w:rsidR="007F5F30" w:rsidRPr="00D8527E" w:rsidRDefault="007F5F30" w:rsidP="0076041C">
      <w:pPr>
        <w:numPr>
          <w:ilvl w:val="0"/>
          <w:numId w:val="8"/>
        </w:numPr>
        <w:ind w:left="709" w:right="425" w:hanging="349"/>
        <w:jc w:val="both"/>
        <w:rPr>
          <w:rFonts w:ascii="Calibri" w:hAnsi="Calibri" w:cs="Calibri"/>
          <w:sz w:val="22"/>
          <w:szCs w:val="22"/>
        </w:rPr>
      </w:pPr>
      <w:r w:rsidRPr="00D8527E">
        <w:rPr>
          <w:rFonts w:ascii="Calibri" w:hAnsi="Calibri" w:cs="Calibri"/>
          <w:bCs/>
          <w:sz w:val="22"/>
          <w:szCs w:val="22"/>
        </w:rPr>
        <w:t>załącznik</w:t>
      </w:r>
      <w:r w:rsidR="00114C6B" w:rsidRPr="00D8527E">
        <w:rPr>
          <w:rFonts w:ascii="Calibri" w:hAnsi="Calibri" w:cs="Calibri"/>
          <w:bCs/>
          <w:sz w:val="22"/>
          <w:szCs w:val="22"/>
        </w:rPr>
        <w:t xml:space="preserve"> </w:t>
      </w:r>
      <w:r w:rsidRPr="00D8527E">
        <w:rPr>
          <w:rFonts w:ascii="Calibri" w:hAnsi="Calibri" w:cs="Calibri"/>
          <w:bCs/>
          <w:sz w:val="22"/>
          <w:szCs w:val="22"/>
        </w:rPr>
        <w:t xml:space="preserve">nr </w:t>
      </w:r>
      <w:r w:rsidR="00D8527E" w:rsidRPr="00D8527E">
        <w:rPr>
          <w:rFonts w:ascii="Calibri" w:hAnsi="Calibri" w:cs="Calibri"/>
          <w:bCs/>
          <w:sz w:val="22"/>
          <w:szCs w:val="22"/>
        </w:rPr>
        <w:t>7</w:t>
      </w:r>
      <w:r w:rsidRPr="00D8527E">
        <w:rPr>
          <w:rFonts w:ascii="Calibri" w:hAnsi="Calibri" w:cs="Calibri"/>
          <w:bCs/>
          <w:sz w:val="22"/>
          <w:szCs w:val="22"/>
        </w:rPr>
        <w:t xml:space="preserve"> – oświadczenie </w:t>
      </w:r>
      <w:r w:rsidR="00E15620" w:rsidRPr="00D8527E">
        <w:rPr>
          <w:rFonts w:ascii="Calibri" w:hAnsi="Calibri" w:cs="Calibri"/>
          <w:bCs/>
          <w:iCs/>
          <w:sz w:val="22"/>
          <w:szCs w:val="22"/>
        </w:rPr>
        <w:t>Wykonawców wspólnie ubiegających się o udzielenie zamówienia dotyczące dostaw, usług lub robót budowlanych, które wykonają poszczególni wykonawcy</w:t>
      </w:r>
    </w:p>
    <w:p w14:paraId="40647664" w14:textId="77777777" w:rsidR="00461680" w:rsidRPr="00365641" w:rsidRDefault="00DB59FC" w:rsidP="00097FD1">
      <w:pPr>
        <w:ind w:left="-142" w:right="425"/>
        <w:jc w:val="both"/>
        <w:rPr>
          <w:rFonts w:ascii="Calibri" w:hAnsi="Calibri" w:cs="Calibri"/>
          <w:b/>
          <w:sz w:val="22"/>
          <w:szCs w:val="22"/>
          <w:u w:val="single"/>
        </w:rPr>
      </w:pPr>
      <w:r w:rsidRPr="00365641">
        <w:rPr>
          <w:rFonts w:ascii="Calibri" w:hAnsi="Calibri" w:cs="Calibri"/>
          <w:b/>
          <w:sz w:val="22"/>
          <w:szCs w:val="22"/>
          <w:u w:val="single"/>
        </w:rPr>
        <w:t>I. ZAMAWIAJĄCY</w:t>
      </w:r>
    </w:p>
    <w:p w14:paraId="691EAAA6" w14:textId="77777777" w:rsidR="00DB59FC" w:rsidRPr="00365641" w:rsidRDefault="00461680" w:rsidP="00711294">
      <w:pPr>
        <w:ind w:right="425"/>
        <w:jc w:val="both"/>
        <w:rPr>
          <w:rFonts w:ascii="Calibri" w:hAnsi="Calibri" w:cs="Calibri"/>
          <w:sz w:val="22"/>
          <w:szCs w:val="22"/>
        </w:rPr>
      </w:pPr>
      <w:r w:rsidRPr="00365641">
        <w:rPr>
          <w:rFonts w:ascii="Calibri" w:hAnsi="Calibri" w:cs="Calibri"/>
          <w:sz w:val="22"/>
          <w:szCs w:val="22"/>
        </w:rPr>
        <w:t>Zagłębiowskie Centrum Onkologii</w:t>
      </w:r>
    </w:p>
    <w:p w14:paraId="588597B7" w14:textId="77777777" w:rsidR="00B6543A" w:rsidRPr="00365641" w:rsidRDefault="00B6543A" w:rsidP="00711294">
      <w:pPr>
        <w:ind w:right="425"/>
        <w:jc w:val="both"/>
        <w:rPr>
          <w:rFonts w:ascii="Calibri" w:hAnsi="Calibri" w:cs="Calibri"/>
          <w:sz w:val="22"/>
          <w:szCs w:val="22"/>
        </w:rPr>
      </w:pPr>
      <w:r w:rsidRPr="00365641">
        <w:rPr>
          <w:rFonts w:ascii="Calibri" w:hAnsi="Calibri" w:cs="Calibri"/>
          <w:sz w:val="22"/>
          <w:szCs w:val="22"/>
        </w:rPr>
        <w:t xml:space="preserve">Szpital Specjalistyczny im. Sz. </w:t>
      </w:r>
      <w:proofErr w:type="spellStart"/>
      <w:r w:rsidRPr="00365641">
        <w:rPr>
          <w:rFonts w:ascii="Calibri" w:hAnsi="Calibri" w:cs="Calibri"/>
          <w:sz w:val="22"/>
          <w:szCs w:val="22"/>
        </w:rPr>
        <w:t>Starkiewicza</w:t>
      </w:r>
      <w:proofErr w:type="spellEnd"/>
    </w:p>
    <w:p w14:paraId="181A3986" w14:textId="77777777" w:rsidR="00B6543A" w:rsidRPr="00365641" w:rsidRDefault="00B6543A" w:rsidP="00711294">
      <w:pPr>
        <w:ind w:right="425"/>
        <w:jc w:val="both"/>
        <w:rPr>
          <w:rFonts w:ascii="Calibri" w:hAnsi="Calibri" w:cs="Calibri"/>
          <w:sz w:val="22"/>
          <w:szCs w:val="22"/>
        </w:rPr>
      </w:pPr>
      <w:r w:rsidRPr="00365641">
        <w:rPr>
          <w:rFonts w:ascii="Calibri" w:hAnsi="Calibri" w:cs="Calibri"/>
          <w:sz w:val="22"/>
          <w:szCs w:val="22"/>
        </w:rPr>
        <w:t>ul. Szpitalna 13</w:t>
      </w:r>
    </w:p>
    <w:p w14:paraId="411D8EB0" w14:textId="77777777" w:rsidR="00B6543A" w:rsidRPr="00365641" w:rsidRDefault="00B6543A" w:rsidP="00711294">
      <w:pPr>
        <w:tabs>
          <w:tab w:val="center" w:pos="5233"/>
        </w:tabs>
        <w:ind w:right="425"/>
        <w:jc w:val="both"/>
        <w:rPr>
          <w:rFonts w:ascii="Calibri" w:hAnsi="Calibri" w:cs="Calibri"/>
          <w:sz w:val="22"/>
          <w:szCs w:val="22"/>
        </w:rPr>
      </w:pPr>
      <w:r w:rsidRPr="00365641">
        <w:rPr>
          <w:rFonts w:ascii="Calibri" w:hAnsi="Calibri" w:cs="Calibri"/>
          <w:sz w:val="22"/>
          <w:szCs w:val="22"/>
        </w:rPr>
        <w:t xml:space="preserve">41-300 Dąbrowa Górnicza </w:t>
      </w:r>
      <w:r w:rsidR="00316AE4" w:rsidRPr="00365641">
        <w:rPr>
          <w:rFonts w:ascii="Calibri" w:hAnsi="Calibri" w:cs="Calibri"/>
          <w:sz w:val="22"/>
          <w:szCs w:val="22"/>
        </w:rPr>
        <w:tab/>
      </w:r>
    </w:p>
    <w:p w14:paraId="25F7DAF1" w14:textId="77777777" w:rsidR="00B6543A" w:rsidRPr="00365641" w:rsidRDefault="00B6543A" w:rsidP="00711294">
      <w:pPr>
        <w:ind w:right="425"/>
        <w:jc w:val="both"/>
        <w:rPr>
          <w:rFonts w:ascii="Calibri" w:hAnsi="Calibri" w:cs="Calibri"/>
          <w:sz w:val="22"/>
          <w:szCs w:val="22"/>
        </w:rPr>
      </w:pPr>
      <w:r w:rsidRPr="00365641">
        <w:rPr>
          <w:rFonts w:ascii="Calibri" w:hAnsi="Calibri" w:cs="Calibri"/>
          <w:sz w:val="22"/>
          <w:szCs w:val="22"/>
        </w:rPr>
        <w:t>NIP: 629 – 21 – 15 – 781</w:t>
      </w:r>
    </w:p>
    <w:p w14:paraId="309723B2" w14:textId="77777777" w:rsidR="00B6543A" w:rsidRPr="00365641" w:rsidRDefault="00B6543A" w:rsidP="00711294">
      <w:pPr>
        <w:ind w:right="425"/>
        <w:jc w:val="both"/>
        <w:rPr>
          <w:rFonts w:ascii="Calibri" w:hAnsi="Calibri" w:cs="Calibri"/>
          <w:sz w:val="22"/>
          <w:szCs w:val="22"/>
        </w:rPr>
      </w:pPr>
      <w:r w:rsidRPr="00365641">
        <w:rPr>
          <w:rFonts w:ascii="Calibri" w:hAnsi="Calibri" w:cs="Calibri"/>
          <w:sz w:val="22"/>
          <w:szCs w:val="22"/>
        </w:rPr>
        <w:t>Regon 000310077</w:t>
      </w:r>
    </w:p>
    <w:p w14:paraId="31413CD4" w14:textId="77777777" w:rsidR="00B6543A" w:rsidRPr="00365641" w:rsidRDefault="00925608" w:rsidP="00711294">
      <w:pPr>
        <w:ind w:right="425"/>
        <w:jc w:val="both"/>
        <w:rPr>
          <w:rFonts w:ascii="Calibri" w:hAnsi="Calibri" w:cs="Calibri"/>
          <w:sz w:val="22"/>
          <w:szCs w:val="22"/>
        </w:rPr>
      </w:pPr>
      <w:hyperlink r:id="rId8" w:history="1">
        <w:r w:rsidR="00EA7AC0" w:rsidRPr="00365641">
          <w:rPr>
            <w:rStyle w:val="Hipercze"/>
            <w:rFonts w:ascii="Calibri" w:hAnsi="Calibri" w:cs="Calibri"/>
            <w:sz w:val="22"/>
            <w:szCs w:val="22"/>
          </w:rPr>
          <w:t>zamowienia.publiczne@zco-dg.pl</w:t>
        </w:r>
      </w:hyperlink>
      <w:r w:rsidR="00B6543A" w:rsidRPr="00365641">
        <w:rPr>
          <w:rFonts w:ascii="Calibri" w:hAnsi="Calibri" w:cs="Calibri"/>
          <w:sz w:val="22"/>
          <w:szCs w:val="22"/>
        </w:rPr>
        <w:t xml:space="preserve"> </w:t>
      </w:r>
    </w:p>
    <w:p w14:paraId="2EC770B3" w14:textId="77777777" w:rsidR="00B6543A" w:rsidRPr="00365641" w:rsidRDefault="00925608" w:rsidP="00711294">
      <w:pPr>
        <w:ind w:right="425"/>
        <w:rPr>
          <w:rFonts w:ascii="Calibri" w:hAnsi="Calibri" w:cs="Calibri"/>
          <w:b/>
          <w:sz w:val="22"/>
          <w:szCs w:val="22"/>
        </w:rPr>
      </w:pPr>
      <w:hyperlink r:id="rId9" w:history="1">
        <w:r w:rsidR="009A2A80" w:rsidRPr="00365641">
          <w:rPr>
            <w:rStyle w:val="Hipercze"/>
            <w:rFonts w:ascii="Calibri" w:hAnsi="Calibri" w:cs="Calibri"/>
            <w:b/>
            <w:sz w:val="22"/>
            <w:szCs w:val="22"/>
          </w:rPr>
          <w:t>www.zco-dg.pl</w:t>
        </w:r>
      </w:hyperlink>
      <w:r w:rsidR="00B6543A" w:rsidRPr="00365641">
        <w:rPr>
          <w:rFonts w:ascii="Calibri" w:hAnsi="Calibri" w:cs="Calibri"/>
          <w:b/>
          <w:sz w:val="22"/>
          <w:szCs w:val="22"/>
        </w:rPr>
        <w:t xml:space="preserve"> </w:t>
      </w:r>
    </w:p>
    <w:p w14:paraId="343B5B25" w14:textId="77777777" w:rsidR="00E41AD0" w:rsidRPr="00365641" w:rsidRDefault="00E41AD0" w:rsidP="00E41AD0">
      <w:pPr>
        <w:ind w:right="425"/>
        <w:rPr>
          <w:rFonts w:ascii="Calibri" w:hAnsi="Calibri" w:cs="Calibri"/>
          <w:b/>
          <w:sz w:val="22"/>
          <w:szCs w:val="22"/>
        </w:rPr>
      </w:pPr>
      <w:r w:rsidRPr="00365641">
        <w:rPr>
          <w:rFonts w:ascii="Calibri" w:hAnsi="Calibri" w:cs="Calibri"/>
          <w:b/>
          <w:bCs/>
          <w:sz w:val="22"/>
          <w:szCs w:val="22"/>
        </w:rPr>
        <w:t>adres strony internetowej prowadzonego postępowania</w:t>
      </w:r>
      <w:r w:rsidRPr="00365641">
        <w:rPr>
          <w:rFonts w:ascii="Calibri" w:hAnsi="Calibri" w:cs="Calibri"/>
          <w:b/>
          <w:sz w:val="22"/>
          <w:szCs w:val="22"/>
        </w:rPr>
        <w:t xml:space="preserve">: </w:t>
      </w:r>
    </w:p>
    <w:p w14:paraId="6424654B" w14:textId="77777777" w:rsidR="00E41AD0" w:rsidRPr="00365641" w:rsidRDefault="00E41AD0" w:rsidP="00E41AD0">
      <w:pPr>
        <w:ind w:right="425"/>
        <w:rPr>
          <w:rFonts w:ascii="Calibri" w:hAnsi="Calibri" w:cs="Calibri"/>
          <w:sz w:val="22"/>
          <w:szCs w:val="22"/>
        </w:rPr>
      </w:pPr>
      <w:r w:rsidRPr="00365641">
        <w:rPr>
          <w:rFonts w:ascii="Calibri" w:hAnsi="Calibri" w:cs="Calibri"/>
          <w:sz w:val="22"/>
          <w:szCs w:val="22"/>
        </w:rPr>
        <w:t xml:space="preserve">Postępowanie prowadzone jest za pośrednictwem platformy zakupowej dostępnej pod adresem: </w:t>
      </w:r>
      <w:hyperlink r:id="rId10" w:history="1">
        <w:r w:rsidR="00C72569" w:rsidRPr="00365641">
          <w:rPr>
            <w:rStyle w:val="Hipercze"/>
            <w:rFonts w:ascii="Calibri" w:hAnsi="Calibri" w:cs="Calibri"/>
            <w:sz w:val="22"/>
            <w:szCs w:val="22"/>
          </w:rPr>
          <w:t>https://platformazakupowa.pl/pn/zco_dg</w:t>
        </w:r>
      </w:hyperlink>
      <w:r w:rsidR="00C72569" w:rsidRPr="00365641">
        <w:rPr>
          <w:rFonts w:ascii="Calibri" w:hAnsi="Calibri" w:cs="Calibri"/>
          <w:sz w:val="22"/>
          <w:szCs w:val="22"/>
        </w:rPr>
        <w:t xml:space="preserve">   </w:t>
      </w:r>
    </w:p>
    <w:p w14:paraId="634ED9B1" w14:textId="77777777" w:rsidR="00E41AD0" w:rsidRPr="00365641" w:rsidRDefault="00E41AD0" w:rsidP="00E41AD0">
      <w:pPr>
        <w:ind w:right="425"/>
        <w:rPr>
          <w:rFonts w:ascii="Calibri" w:hAnsi="Calibri" w:cs="Calibri"/>
          <w:sz w:val="22"/>
          <w:szCs w:val="22"/>
        </w:rPr>
      </w:pPr>
      <w:r w:rsidRPr="00365641">
        <w:rPr>
          <w:rFonts w:ascii="Calibri" w:hAnsi="Calibri" w:cs="Calibri"/>
          <w:sz w:val="22"/>
          <w:szCs w:val="22"/>
        </w:rPr>
        <w:t xml:space="preserve">Adres strony internetowej, na której udostępniane będą zmiany i wyjaśnienia treści SWZ oraz inne dokumenty zamówienia bezpośrednio związane z postępowaniem o udzielenie zamówienia: </w:t>
      </w:r>
      <w:hyperlink r:id="rId11" w:history="1">
        <w:r w:rsidR="00C72569" w:rsidRPr="00365641">
          <w:rPr>
            <w:rStyle w:val="Hipercze"/>
            <w:rFonts w:ascii="Calibri" w:hAnsi="Calibri" w:cs="Calibri"/>
            <w:sz w:val="22"/>
            <w:szCs w:val="22"/>
          </w:rPr>
          <w:t>https://platformazakupowa.pl/pn/zco_dg</w:t>
        </w:r>
      </w:hyperlink>
      <w:r w:rsidR="00C72569" w:rsidRPr="00365641">
        <w:rPr>
          <w:rFonts w:ascii="Calibri" w:hAnsi="Calibri" w:cs="Calibri"/>
          <w:sz w:val="22"/>
          <w:szCs w:val="22"/>
        </w:rPr>
        <w:t xml:space="preserve"> </w:t>
      </w:r>
    </w:p>
    <w:p w14:paraId="63024745" w14:textId="77777777" w:rsidR="00E41AD0" w:rsidRPr="00365641" w:rsidRDefault="00E41AD0" w:rsidP="00711294">
      <w:pPr>
        <w:ind w:right="425"/>
        <w:rPr>
          <w:rFonts w:ascii="Calibri" w:hAnsi="Calibri" w:cs="Calibri"/>
          <w:b/>
          <w:sz w:val="22"/>
          <w:szCs w:val="22"/>
        </w:rPr>
      </w:pPr>
    </w:p>
    <w:p w14:paraId="69751873" w14:textId="77777777" w:rsidR="00486E0F" w:rsidRPr="00365641" w:rsidRDefault="00486E0F" w:rsidP="005A6285">
      <w:pPr>
        <w:pStyle w:val="Nagwek1"/>
        <w:spacing w:before="0" w:after="0"/>
        <w:ind w:right="425"/>
        <w:rPr>
          <w:rFonts w:ascii="Calibri" w:hAnsi="Calibri" w:cs="Calibri"/>
          <w:sz w:val="22"/>
          <w:szCs w:val="22"/>
          <w:u w:val="single"/>
        </w:rPr>
      </w:pPr>
    </w:p>
    <w:p w14:paraId="4C37F3AE" w14:textId="77777777" w:rsidR="00DB59FC" w:rsidRPr="00365641" w:rsidRDefault="00DB59FC" w:rsidP="005A6285">
      <w:pPr>
        <w:pStyle w:val="Nagwek1"/>
        <w:spacing w:before="0" w:after="0"/>
        <w:ind w:right="425"/>
        <w:rPr>
          <w:rFonts w:ascii="Calibri" w:hAnsi="Calibri" w:cs="Calibri"/>
          <w:sz w:val="22"/>
          <w:szCs w:val="22"/>
          <w:u w:val="single"/>
        </w:rPr>
      </w:pPr>
      <w:r w:rsidRPr="00365641">
        <w:rPr>
          <w:rFonts w:ascii="Calibri" w:hAnsi="Calibri" w:cs="Calibri"/>
          <w:sz w:val="22"/>
          <w:szCs w:val="22"/>
          <w:u w:val="single"/>
        </w:rPr>
        <w:t>II.</w:t>
      </w:r>
      <w:r w:rsidRPr="00365641">
        <w:rPr>
          <w:rFonts w:ascii="Calibri" w:hAnsi="Calibri" w:cs="Calibri"/>
          <w:b w:val="0"/>
          <w:sz w:val="22"/>
          <w:szCs w:val="22"/>
          <w:u w:val="single"/>
        </w:rPr>
        <w:t xml:space="preserve"> </w:t>
      </w:r>
      <w:r w:rsidRPr="00365641">
        <w:rPr>
          <w:rFonts w:ascii="Calibri" w:hAnsi="Calibri" w:cs="Calibri"/>
          <w:sz w:val="22"/>
          <w:szCs w:val="22"/>
          <w:u w:val="single"/>
        </w:rPr>
        <w:t>TRYB UDZIELENIA ZAMÓWIENIA</w:t>
      </w:r>
    </w:p>
    <w:p w14:paraId="198C3660" w14:textId="77777777" w:rsidR="00B27A29" w:rsidRPr="00365641" w:rsidRDefault="00DB59FC" w:rsidP="005A6285">
      <w:pPr>
        <w:autoSpaceDE w:val="0"/>
        <w:autoSpaceDN w:val="0"/>
        <w:adjustRightInd w:val="0"/>
        <w:ind w:right="-23"/>
        <w:jc w:val="both"/>
        <w:rPr>
          <w:rFonts w:ascii="Calibri" w:hAnsi="Calibri" w:cs="Calibri"/>
          <w:sz w:val="22"/>
          <w:szCs w:val="22"/>
        </w:rPr>
      </w:pPr>
      <w:r w:rsidRPr="00365641">
        <w:rPr>
          <w:rFonts w:ascii="Calibri" w:hAnsi="Calibri" w:cs="Calibri"/>
          <w:sz w:val="22"/>
          <w:szCs w:val="22"/>
        </w:rPr>
        <w:t xml:space="preserve">Postępowanie o udzielenie niniejszego zamówienia prowadzone jest w trybie  </w:t>
      </w:r>
      <w:r w:rsidR="00E41AD0" w:rsidRPr="00365641">
        <w:rPr>
          <w:rFonts w:ascii="Calibri" w:hAnsi="Calibri" w:cs="Calibri"/>
          <w:sz w:val="22"/>
          <w:szCs w:val="22"/>
        </w:rPr>
        <w:t>podstawowym bez negocjacji</w:t>
      </w:r>
      <w:r w:rsidR="003B0B68" w:rsidRPr="00365641">
        <w:rPr>
          <w:rFonts w:ascii="Calibri" w:hAnsi="Calibri" w:cs="Calibri"/>
          <w:sz w:val="22"/>
          <w:szCs w:val="22"/>
        </w:rPr>
        <w:t>,</w:t>
      </w:r>
      <w:r w:rsidRPr="00365641">
        <w:rPr>
          <w:rFonts w:ascii="Calibri" w:hAnsi="Calibri" w:cs="Calibri"/>
          <w:sz w:val="22"/>
          <w:szCs w:val="22"/>
        </w:rPr>
        <w:t xml:space="preserve"> </w:t>
      </w:r>
      <w:r w:rsidR="00D56934" w:rsidRPr="00365641">
        <w:rPr>
          <w:rFonts w:ascii="Calibri" w:hAnsi="Calibri" w:cs="Calibri"/>
          <w:sz w:val="22"/>
          <w:szCs w:val="22"/>
        </w:rPr>
        <w:t>zgo</w:t>
      </w:r>
      <w:r w:rsidR="00066C0D" w:rsidRPr="00365641">
        <w:rPr>
          <w:rFonts w:ascii="Calibri" w:hAnsi="Calibri" w:cs="Calibri"/>
          <w:sz w:val="22"/>
          <w:szCs w:val="22"/>
        </w:rPr>
        <w:t xml:space="preserve">dnie z </w:t>
      </w:r>
      <w:r w:rsidR="00766545" w:rsidRPr="00365641">
        <w:rPr>
          <w:rFonts w:ascii="Calibri" w:hAnsi="Calibri" w:cs="Calibri"/>
          <w:sz w:val="22"/>
          <w:szCs w:val="22"/>
        </w:rPr>
        <w:t>przepisami</w:t>
      </w:r>
      <w:r w:rsidR="00066C0D" w:rsidRPr="00365641">
        <w:rPr>
          <w:rFonts w:ascii="Calibri" w:hAnsi="Calibri" w:cs="Calibri"/>
          <w:sz w:val="22"/>
          <w:szCs w:val="22"/>
        </w:rPr>
        <w:t xml:space="preserve"> ustawy </w:t>
      </w:r>
      <w:proofErr w:type="spellStart"/>
      <w:r w:rsidR="00066C0D" w:rsidRPr="00365641">
        <w:rPr>
          <w:rFonts w:ascii="Calibri" w:hAnsi="Calibri" w:cs="Calibri"/>
          <w:sz w:val="22"/>
          <w:szCs w:val="22"/>
        </w:rPr>
        <w:t>Pzp</w:t>
      </w:r>
      <w:proofErr w:type="spellEnd"/>
      <w:r w:rsidR="00E41AD0" w:rsidRPr="00365641">
        <w:rPr>
          <w:rFonts w:ascii="Calibri" w:hAnsi="Calibri" w:cs="Calibri"/>
          <w:sz w:val="22"/>
          <w:szCs w:val="22"/>
        </w:rPr>
        <w:t xml:space="preserve"> (art. 275 pkt. 1 ustawy </w:t>
      </w:r>
      <w:proofErr w:type="spellStart"/>
      <w:r w:rsidR="00E41AD0" w:rsidRPr="00365641">
        <w:rPr>
          <w:rFonts w:ascii="Calibri" w:hAnsi="Calibri" w:cs="Calibri"/>
          <w:sz w:val="22"/>
          <w:szCs w:val="22"/>
        </w:rPr>
        <w:t>Pzp</w:t>
      </w:r>
      <w:proofErr w:type="spellEnd"/>
      <w:r w:rsidR="00E41AD0" w:rsidRPr="00365641">
        <w:rPr>
          <w:rFonts w:ascii="Calibri" w:hAnsi="Calibri" w:cs="Calibri"/>
          <w:sz w:val="22"/>
          <w:szCs w:val="22"/>
        </w:rPr>
        <w:t>)</w:t>
      </w:r>
      <w:r w:rsidR="00066C0D" w:rsidRPr="00365641">
        <w:rPr>
          <w:rFonts w:ascii="Calibri" w:hAnsi="Calibri" w:cs="Calibri"/>
          <w:sz w:val="22"/>
          <w:szCs w:val="22"/>
        </w:rPr>
        <w:t>.</w:t>
      </w:r>
    </w:p>
    <w:p w14:paraId="330EC463" w14:textId="77777777" w:rsidR="00AB5B7E" w:rsidRPr="00365641" w:rsidRDefault="00AB5B7E" w:rsidP="00711294">
      <w:pPr>
        <w:ind w:left="425" w:right="425"/>
        <w:rPr>
          <w:rFonts w:ascii="Calibri" w:hAnsi="Calibri" w:cs="Calibri"/>
          <w:b/>
          <w:sz w:val="22"/>
          <w:szCs w:val="22"/>
          <w:u w:val="single"/>
        </w:rPr>
      </w:pPr>
    </w:p>
    <w:p w14:paraId="5890D6B1" w14:textId="77777777" w:rsidR="00073A1E" w:rsidRPr="00365641" w:rsidRDefault="00AB5B7E" w:rsidP="00097FD1">
      <w:pPr>
        <w:ind w:right="425"/>
        <w:rPr>
          <w:rFonts w:ascii="Calibri" w:hAnsi="Calibri" w:cs="Calibri"/>
          <w:b/>
          <w:sz w:val="22"/>
          <w:szCs w:val="22"/>
          <w:u w:val="single"/>
        </w:rPr>
      </w:pPr>
      <w:r w:rsidRPr="00365641">
        <w:rPr>
          <w:rFonts w:ascii="Calibri" w:hAnsi="Calibri" w:cs="Calibri"/>
          <w:b/>
          <w:sz w:val="22"/>
          <w:szCs w:val="22"/>
          <w:u w:val="single"/>
        </w:rPr>
        <w:t>III</w:t>
      </w:r>
      <w:r w:rsidR="00DB59FC" w:rsidRPr="00365641">
        <w:rPr>
          <w:rFonts w:ascii="Calibri" w:hAnsi="Calibri" w:cs="Calibri"/>
          <w:b/>
          <w:sz w:val="22"/>
          <w:szCs w:val="22"/>
          <w:u w:val="single"/>
        </w:rPr>
        <w:t>. OPIS PRZEDMIOTU ZAMÓWIENIA</w:t>
      </w:r>
    </w:p>
    <w:p w14:paraId="47891E24" w14:textId="77777777" w:rsidR="00FC096A" w:rsidRPr="00365641" w:rsidRDefault="00FC096A" w:rsidP="00097FD1">
      <w:pPr>
        <w:ind w:right="425"/>
        <w:rPr>
          <w:rFonts w:ascii="Calibri" w:hAnsi="Calibri" w:cs="Calibri"/>
          <w:b/>
          <w:color w:val="FF0000"/>
          <w:sz w:val="22"/>
          <w:szCs w:val="22"/>
          <w:u w:val="single"/>
        </w:rPr>
      </w:pPr>
    </w:p>
    <w:p w14:paraId="72561CBF" w14:textId="77777777" w:rsidR="00FC096A" w:rsidRPr="00365641" w:rsidRDefault="00FC096A" w:rsidP="00EF4012">
      <w:pPr>
        <w:widowControl w:val="0"/>
        <w:numPr>
          <w:ilvl w:val="0"/>
          <w:numId w:val="25"/>
        </w:numPr>
        <w:suppressAutoHyphens/>
        <w:autoSpaceDN w:val="0"/>
        <w:jc w:val="both"/>
        <w:textAlignment w:val="baseline"/>
        <w:rPr>
          <w:rFonts w:ascii="Calibri" w:eastAsia="Andale Sans UI" w:hAnsi="Calibri" w:cs="Calibri"/>
          <w:kern w:val="3"/>
          <w:sz w:val="22"/>
          <w:szCs w:val="22"/>
          <w:lang w:val="de-DE" w:eastAsia="ja-JP" w:bidi="fa-IR"/>
        </w:rPr>
      </w:pPr>
      <w:r w:rsidRPr="00365641">
        <w:rPr>
          <w:rFonts w:ascii="Calibri" w:eastAsia="Andale Sans UI" w:hAnsi="Calibri" w:cs="Calibri"/>
          <w:b/>
          <w:bCs/>
          <w:kern w:val="3"/>
          <w:sz w:val="22"/>
          <w:szCs w:val="22"/>
          <w:lang w:eastAsia="ja-JP" w:bidi="fa-IR"/>
        </w:rPr>
        <w:t>Opis przedmiotu zamówienia:</w:t>
      </w:r>
    </w:p>
    <w:p w14:paraId="6C99CB23" w14:textId="3C6790E3" w:rsidR="00DB4E45" w:rsidRPr="00365641" w:rsidRDefault="0002616E" w:rsidP="0047481D">
      <w:pPr>
        <w:widowControl w:val="0"/>
        <w:suppressAutoHyphens/>
        <w:autoSpaceDN w:val="0"/>
        <w:ind w:left="360"/>
        <w:jc w:val="both"/>
        <w:textAlignment w:val="baseline"/>
        <w:rPr>
          <w:rFonts w:ascii="Calibri" w:hAnsi="Calibri" w:cs="Calibri"/>
          <w:b/>
          <w:i/>
          <w:sz w:val="22"/>
          <w:szCs w:val="22"/>
        </w:rPr>
      </w:pPr>
      <w:bookmarkStart w:id="2" w:name="_Hlk157762182"/>
      <w:r w:rsidRPr="00365641">
        <w:rPr>
          <w:rFonts w:ascii="Calibri" w:eastAsia="Andale Sans UI" w:hAnsi="Calibri" w:cs="Calibri"/>
          <w:b/>
          <w:iCs/>
          <w:kern w:val="3"/>
          <w:sz w:val="22"/>
          <w:szCs w:val="22"/>
          <w:lang w:eastAsia="ja-JP" w:bidi="fa-IR"/>
        </w:rPr>
        <w:t>„</w:t>
      </w:r>
      <w:r w:rsidR="006F70C6">
        <w:rPr>
          <w:rFonts w:ascii="Calibri" w:hAnsi="Calibri" w:cs="Calibri"/>
          <w:b/>
          <w:i/>
          <w:sz w:val="22"/>
          <w:szCs w:val="22"/>
        </w:rPr>
        <w:t xml:space="preserve"> Świadczenie usługi Inżyniera kontraktu w tym </w:t>
      </w:r>
      <w:bookmarkStart w:id="3" w:name="_Hlk157762442"/>
      <w:r w:rsidR="006F70C6">
        <w:rPr>
          <w:rFonts w:ascii="Calibri" w:hAnsi="Calibri" w:cs="Calibri"/>
          <w:b/>
          <w:i/>
          <w:sz w:val="22"/>
          <w:szCs w:val="22"/>
        </w:rPr>
        <w:t>pełnienia wielobranż</w:t>
      </w:r>
      <w:r w:rsidR="006D67D5">
        <w:rPr>
          <w:rFonts w:ascii="Calibri" w:hAnsi="Calibri" w:cs="Calibri"/>
          <w:b/>
          <w:i/>
          <w:sz w:val="22"/>
          <w:szCs w:val="22"/>
        </w:rPr>
        <w:t>owego Nadzoru Inwestorskiego nad realizacją projektu</w:t>
      </w:r>
      <w:r w:rsidR="00DB4E45" w:rsidRPr="00365641">
        <w:rPr>
          <w:rFonts w:ascii="Calibri" w:hAnsi="Calibri" w:cs="Calibri"/>
          <w:b/>
          <w:i/>
          <w:sz w:val="22"/>
          <w:szCs w:val="22"/>
        </w:rPr>
        <w:t xml:space="preserve"> pt.: </w:t>
      </w:r>
      <w:r w:rsidR="006D67D5">
        <w:rPr>
          <w:rFonts w:ascii="Calibri" w:hAnsi="Calibri" w:cs="Calibri"/>
          <w:b/>
          <w:i/>
          <w:sz w:val="22"/>
          <w:szCs w:val="22"/>
        </w:rPr>
        <w:t xml:space="preserve">Przebudowa Szpitalnego Oddziału Ratunkowego </w:t>
      </w:r>
      <w:r w:rsidR="00DB4E45" w:rsidRPr="00365641">
        <w:rPr>
          <w:rFonts w:ascii="Calibri" w:hAnsi="Calibri" w:cs="Calibri"/>
          <w:b/>
          <w:i/>
          <w:sz w:val="22"/>
          <w:szCs w:val="22"/>
        </w:rPr>
        <w:t xml:space="preserve"> Zagłębiowskiego Centrum Onkologii  Szpitala Specjalistycznego im. Sz. </w:t>
      </w:r>
      <w:proofErr w:type="spellStart"/>
      <w:r w:rsidR="00DB4E45" w:rsidRPr="00365641">
        <w:rPr>
          <w:rFonts w:ascii="Calibri" w:hAnsi="Calibri" w:cs="Calibri"/>
          <w:b/>
          <w:i/>
          <w:sz w:val="22"/>
          <w:szCs w:val="22"/>
        </w:rPr>
        <w:t>Starkiewicza</w:t>
      </w:r>
      <w:proofErr w:type="spellEnd"/>
      <w:r w:rsidR="00DB4E45" w:rsidRPr="00365641">
        <w:rPr>
          <w:rFonts w:ascii="Calibri" w:hAnsi="Calibri" w:cs="Calibri"/>
          <w:b/>
          <w:i/>
          <w:sz w:val="22"/>
          <w:szCs w:val="22"/>
        </w:rPr>
        <w:t xml:space="preserve"> w Dąbrowie Górniczej</w:t>
      </w:r>
      <w:bookmarkEnd w:id="3"/>
      <w:r w:rsidR="004961B0">
        <w:rPr>
          <w:rFonts w:ascii="Calibri" w:hAnsi="Calibri" w:cs="Calibri"/>
          <w:b/>
          <w:i/>
          <w:sz w:val="22"/>
          <w:szCs w:val="22"/>
        </w:rPr>
        <w:t>”</w:t>
      </w:r>
    </w:p>
    <w:bookmarkEnd w:id="2"/>
    <w:p w14:paraId="79CC8FA3" w14:textId="77777777" w:rsidR="00DF135D" w:rsidRDefault="00DF135D" w:rsidP="00434805">
      <w:pPr>
        <w:ind w:right="425"/>
        <w:rPr>
          <w:rFonts w:asciiTheme="minorHAnsi" w:eastAsia="Calibri" w:hAnsiTheme="minorHAnsi" w:cstheme="minorHAnsi"/>
          <w:bCs/>
          <w:sz w:val="22"/>
          <w:szCs w:val="22"/>
          <w:highlight w:val="yellow"/>
          <w:lang w:eastAsia="en-US"/>
        </w:rPr>
      </w:pPr>
    </w:p>
    <w:p w14:paraId="6312F260" w14:textId="275B6F60" w:rsidR="0047481D" w:rsidRPr="00DF135D" w:rsidRDefault="0069351B" w:rsidP="00434805">
      <w:pPr>
        <w:ind w:right="425"/>
        <w:rPr>
          <w:rFonts w:asciiTheme="minorHAnsi" w:hAnsiTheme="minorHAnsi" w:cstheme="minorHAnsi"/>
          <w:sz w:val="22"/>
          <w:szCs w:val="22"/>
        </w:rPr>
      </w:pPr>
      <w:r w:rsidRPr="00DF135D">
        <w:rPr>
          <w:rFonts w:asciiTheme="minorHAnsi" w:eastAsia="Calibri" w:hAnsiTheme="minorHAnsi" w:cstheme="minorHAnsi"/>
          <w:bCs/>
          <w:sz w:val="22"/>
          <w:szCs w:val="22"/>
          <w:lang w:eastAsia="en-US"/>
        </w:rPr>
        <w:lastRenderedPageBreak/>
        <w:t xml:space="preserve">Zamawiający zgodnie z art. 131 ustawy </w:t>
      </w:r>
      <w:proofErr w:type="spellStart"/>
      <w:r w:rsidRPr="00DF135D">
        <w:rPr>
          <w:rFonts w:asciiTheme="minorHAnsi" w:eastAsia="Calibri" w:hAnsiTheme="minorHAnsi" w:cstheme="minorHAnsi"/>
          <w:bCs/>
          <w:sz w:val="22"/>
          <w:szCs w:val="22"/>
          <w:lang w:eastAsia="en-US"/>
        </w:rPr>
        <w:t>Pzp</w:t>
      </w:r>
      <w:proofErr w:type="spellEnd"/>
      <w:r w:rsidRPr="00DF135D">
        <w:rPr>
          <w:rFonts w:asciiTheme="minorHAnsi" w:eastAsia="Calibri" w:hAnsiTheme="minorHAnsi" w:cstheme="minorHAnsi"/>
          <w:bCs/>
          <w:sz w:val="22"/>
          <w:szCs w:val="22"/>
          <w:lang w:eastAsia="en-US"/>
        </w:rPr>
        <w:t>, przewiduje możliwość odbycia przez wykonawców wizji lokalnej (fakultatywnie). Wizja jest możliwa po telefonicznym uzgodnieniu z przedstawicielem Zamawiającego – nr tel.  32 621 22 34.</w:t>
      </w:r>
    </w:p>
    <w:p w14:paraId="38FBF3B4" w14:textId="77777777" w:rsidR="00787A6F" w:rsidRPr="00763FBE" w:rsidRDefault="00E901F2" w:rsidP="00EF4012">
      <w:pPr>
        <w:numPr>
          <w:ilvl w:val="0"/>
          <w:numId w:val="25"/>
        </w:numPr>
        <w:ind w:left="284" w:right="425" w:hanging="284"/>
        <w:jc w:val="both"/>
        <w:rPr>
          <w:rFonts w:asciiTheme="minorHAnsi" w:eastAsia="Andale Sans UI" w:hAnsiTheme="minorHAnsi" w:cstheme="minorHAnsi"/>
          <w:kern w:val="3"/>
          <w:sz w:val="22"/>
          <w:szCs w:val="22"/>
          <w:lang w:eastAsia="ja-JP" w:bidi="fa-IR"/>
        </w:rPr>
      </w:pPr>
      <w:r w:rsidRPr="00763FBE">
        <w:rPr>
          <w:rFonts w:asciiTheme="minorHAnsi" w:eastAsia="Andale Sans UI" w:hAnsiTheme="minorHAnsi" w:cstheme="minorHAnsi"/>
          <w:kern w:val="3"/>
          <w:sz w:val="22"/>
          <w:szCs w:val="22"/>
          <w:lang w:eastAsia="ja-JP" w:bidi="fa-IR"/>
        </w:rPr>
        <w:t xml:space="preserve">W niniejszym postępowaniu Zamawiający nie dopuszcza składania ofert częściowych. </w:t>
      </w:r>
      <w:r w:rsidR="00787A6F" w:rsidRPr="00763FBE">
        <w:rPr>
          <w:rFonts w:asciiTheme="minorHAnsi" w:eastAsia="Andale Sans UI" w:hAnsiTheme="minorHAnsi" w:cstheme="minorHAnsi"/>
          <w:kern w:val="3"/>
          <w:sz w:val="22"/>
          <w:szCs w:val="22"/>
          <w:lang w:eastAsia="ja-JP" w:bidi="fa-IR"/>
        </w:rPr>
        <w:t>Brak podziału zamówienia na części uzasadniony jest ryzykiem kolizyjności prac. Wskazane jest, aby usługę wykonywał jeden Wykonawca ze względu na ściśle ze sobą powiązane roboty budowlane. Podział zamówienia na części uniemożliwiałby Zamawiającemu właściwe koordynowanie prac.</w:t>
      </w:r>
    </w:p>
    <w:p w14:paraId="22BF8A8D" w14:textId="77777777" w:rsidR="002D51B2" w:rsidRPr="00DF135D" w:rsidRDefault="001679BD" w:rsidP="00EF4012">
      <w:pPr>
        <w:numPr>
          <w:ilvl w:val="0"/>
          <w:numId w:val="25"/>
        </w:numPr>
        <w:ind w:left="284" w:right="425" w:hanging="284"/>
        <w:jc w:val="both"/>
        <w:rPr>
          <w:rFonts w:asciiTheme="minorHAnsi" w:eastAsia="Andale Sans UI" w:hAnsiTheme="minorHAnsi" w:cstheme="minorHAnsi"/>
          <w:color w:val="FF0000"/>
          <w:kern w:val="3"/>
          <w:sz w:val="22"/>
          <w:szCs w:val="22"/>
          <w:lang w:eastAsia="ja-JP" w:bidi="fa-IR"/>
        </w:rPr>
      </w:pPr>
      <w:r w:rsidRPr="00DF135D">
        <w:rPr>
          <w:rFonts w:asciiTheme="minorHAnsi" w:eastAsia="Calibri" w:hAnsiTheme="minorHAnsi" w:cstheme="minorHAnsi"/>
          <w:sz w:val="22"/>
          <w:szCs w:val="22"/>
          <w:lang w:eastAsia="en-US"/>
        </w:rPr>
        <w:t>Przedmiotowa usługa dot. w szczególności profesjonalnego świadczenia usług polegających na zarządzaniu technicznym, administracyjnym i finansowym, w tym pełnieniu funkcji Inspektora Nadzoru Inwestorskiego zgodnie z wymaganiami polskiego Prawa Budowlanego.</w:t>
      </w:r>
    </w:p>
    <w:p w14:paraId="48C070DD" w14:textId="77777777" w:rsidR="002D51B2" w:rsidRPr="00DF135D" w:rsidRDefault="002D51B2" w:rsidP="002D51B2">
      <w:pPr>
        <w:ind w:left="284" w:right="425"/>
        <w:jc w:val="both"/>
        <w:rPr>
          <w:rFonts w:asciiTheme="minorHAnsi" w:eastAsia="Andale Sans UI" w:hAnsiTheme="minorHAnsi" w:cstheme="minorHAnsi"/>
          <w:color w:val="FF0000"/>
          <w:kern w:val="3"/>
          <w:sz w:val="22"/>
          <w:szCs w:val="22"/>
          <w:lang w:eastAsia="ja-JP" w:bidi="fa-IR"/>
        </w:rPr>
      </w:pPr>
    </w:p>
    <w:p w14:paraId="7DEA852C" w14:textId="2F2E288A" w:rsidR="00787A6F" w:rsidRPr="00DF135D" w:rsidRDefault="001679BD" w:rsidP="00EF4012">
      <w:pPr>
        <w:pStyle w:val="Akapitzlist"/>
        <w:numPr>
          <w:ilvl w:val="0"/>
          <w:numId w:val="25"/>
        </w:numPr>
        <w:ind w:right="425"/>
        <w:jc w:val="both"/>
        <w:rPr>
          <w:rFonts w:asciiTheme="minorHAnsi" w:eastAsia="Andale Sans UI" w:hAnsiTheme="minorHAnsi" w:cstheme="minorHAnsi"/>
          <w:color w:val="FF0000"/>
          <w:kern w:val="3"/>
          <w:sz w:val="22"/>
          <w:szCs w:val="22"/>
          <w:lang w:eastAsia="ja-JP" w:bidi="fa-IR"/>
        </w:rPr>
      </w:pPr>
      <w:r w:rsidRPr="00DF135D">
        <w:rPr>
          <w:rFonts w:asciiTheme="minorHAnsi" w:hAnsiTheme="minorHAnsi" w:cstheme="minorHAnsi"/>
          <w:bCs/>
          <w:iCs/>
          <w:sz w:val="22"/>
          <w:szCs w:val="22"/>
        </w:rPr>
        <w:t>Szczegółowy zakres przedmiotow</w:t>
      </w:r>
      <w:r w:rsidRPr="00DF135D">
        <w:rPr>
          <w:rFonts w:asciiTheme="minorHAnsi" w:hAnsiTheme="minorHAnsi" w:cstheme="minorHAnsi"/>
          <w:sz w:val="22"/>
          <w:szCs w:val="22"/>
        </w:rPr>
        <w:t xml:space="preserve">y zamówienia został opisany w załączniku nr </w:t>
      </w:r>
      <w:r w:rsidR="00F85A69" w:rsidRPr="00DF135D">
        <w:rPr>
          <w:rFonts w:asciiTheme="minorHAnsi" w:hAnsiTheme="minorHAnsi" w:cstheme="minorHAnsi"/>
          <w:sz w:val="22"/>
          <w:szCs w:val="22"/>
        </w:rPr>
        <w:t>3</w:t>
      </w:r>
      <w:r w:rsidRPr="00DF135D">
        <w:rPr>
          <w:rFonts w:asciiTheme="minorHAnsi" w:hAnsiTheme="minorHAnsi" w:cstheme="minorHAnsi"/>
          <w:sz w:val="22"/>
          <w:szCs w:val="22"/>
        </w:rPr>
        <w:t xml:space="preserve"> do SWZ oraz w załączniku nr </w:t>
      </w:r>
      <w:r w:rsidR="00DF135D" w:rsidRPr="00DF135D">
        <w:rPr>
          <w:rFonts w:asciiTheme="minorHAnsi" w:hAnsiTheme="minorHAnsi" w:cstheme="minorHAnsi"/>
          <w:sz w:val="22"/>
          <w:szCs w:val="22"/>
        </w:rPr>
        <w:t>4</w:t>
      </w:r>
      <w:r w:rsidRPr="00DF135D">
        <w:rPr>
          <w:rFonts w:asciiTheme="minorHAnsi" w:hAnsiTheme="minorHAnsi" w:cstheme="minorHAnsi"/>
          <w:sz w:val="22"/>
          <w:szCs w:val="22"/>
        </w:rPr>
        <w:t xml:space="preserve"> do SWZ.</w:t>
      </w:r>
    </w:p>
    <w:p w14:paraId="4BDF8C5C" w14:textId="2769AEBB" w:rsidR="00787A6F" w:rsidRPr="00DF135D" w:rsidRDefault="001679BD" w:rsidP="00EF4012">
      <w:pPr>
        <w:pStyle w:val="Akapitzlist"/>
        <w:numPr>
          <w:ilvl w:val="0"/>
          <w:numId w:val="25"/>
        </w:numPr>
        <w:ind w:left="284" w:right="425" w:hanging="284"/>
        <w:jc w:val="both"/>
        <w:rPr>
          <w:rFonts w:asciiTheme="minorHAnsi" w:eastAsia="Andale Sans UI" w:hAnsiTheme="minorHAnsi" w:cstheme="minorHAnsi"/>
          <w:color w:val="FF0000"/>
          <w:kern w:val="3"/>
          <w:sz w:val="22"/>
          <w:szCs w:val="22"/>
          <w:lang w:eastAsia="ja-JP" w:bidi="fa-IR"/>
        </w:rPr>
      </w:pPr>
      <w:r w:rsidRPr="00DF135D">
        <w:rPr>
          <w:rFonts w:asciiTheme="minorHAnsi" w:hAnsiTheme="minorHAnsi" w:cstheme="minorHAnsi"/>
          <w:sz w:val="22"/>
          <w:szCs w:val="22"/>
        </w:rPr>
        <w:t>Wykonawca zobowiązany jest wykonać usługę przy zachowaniu wszelkich wymogów określonych w obowiązujących przepisach prawa</w:t>
      </w:r>
      <w:r w:rsidR="00787A6F" w:rsidRPr="00DF135D">
        <w:rPr>
          <w:rFonts w:asciiTheme="minorHAnsi" w:hAnsiTheme="minorHAnsi" w:cstheme="minorHAnsi"/>
          <w:sz w:val="22"/>
          <w:szCs w:val="22"/>
        </w:rPr>
        <w:t>.</w:t>
      </w:r>
    </w:p>
    <w:p w14:paraId="5CFE617E" w14:textId="77777777" w:rsidR="00787A6F" w:rsidRPr="00DF135D" w:rsidRDefault="001679BD" w:rsidP="00EF4012">
      <w:pPr>
        <w:pStyle w:val="Akapitzlist"/>
        <w:numPr>
          <w:ilvl w:val="0"/>
          <w:numId w:val="25"/>
        </w:numPr>
        <w:ind w:left="284" w:right="425" w:hanging="284"/>
        <w:jc w:val="both"/>
        <w:rPr>
          <w:rFonts w:asciiTheme="minorHAnsi" w:eastAsia="Andale Sans UI" w:hAnsiTheme="minorHAnsi" w:cstheme="minorHAnsi"/>
          <w:color w:val="FF0000"/>
          <w:kern w:val="3"/>
          <w:sz w:val="22"/>
          <w:szCs w:val="22"/>
          <w:lang w:eastAsia="ja-JP" w:bidi="fa-IR"/>
        </w:rPr>
      </w:pPr>
      <w:r w:rsidRPr="00DF135D">
        <w:rPr>
          <w:rFonts w:asciiTheme="minorHAnsi" w:hAnsiTheme="minorHAnsi" w:cstheme="minorHAnsi"/>
          <w:sz w:val="22"/>
          <w:szCs w:val="22"/>
        </w:rPr>
        <w:t>Zamawiający nie przewiduje możliwości udzielenia zamówień, o których mowa w art.</w:t>
      </w:r>
      <w:r w:rsidRPr="00DF135D">
        <w:rPr>
          <w:rFonts w:asciiTheme="minorHAnsi" w:hAnsiTheme="minorHAnsi" w:cstheme="minorHAnsi"/>
          <w:sz w:val="22"/>
          <w:szCs w:val="22"/>
          <w:lang w:eastAsia="zh-CN"/>
        </w:rPr>
        <w:t xml:space="preserve"> </w:t>
      </w:r>
      <w:r w:rsidRPr="00DF135D">
        <w:rPr>
          <w:rFonts w:asciiTheme="minorHAnsi" w:hAnsiTheme="minorHAnsi" w:cstheme="minorHAnsi"/>
          <w:sz w:val="22"/>
          <w:szCs w:val="22"/>
        </w:rPr>
        <w:t xml:space="preserve">214 ust. 1 pkt 7 ustawy </w:t>
      </w:r>
      <w:proofErr w:type="spellStart"/>
      <w:r w:rsidRPr="00DF135D">
        <w:rPr>
          <w:rFonts w:asciiTheme="minorHAnsi" w:hAnsiTheme="minorHAnsi" w:cstheme="minorHAnsi"/>
          <w:sz w:val="22"/>
          <w:szCs w:val="22"/>
        </w:rPr>
        <w:t>Pzp</w:t>
      </w:r>
      <w:proofErr w:type="spellEnd"/>
      <w:r w:rsidRPr="00DF135D">
        <w:rPr>
          <w:rFonts w:asciiTheme="minorHAnsi" w:hAnsiTheme="minorHAnsi" w:cstheme="minorHAnsi"/>
          <w:sz w:val="22"/>
          <w:szCs w:val="22"/>
        </w:rPr>
        <w:t>.</w:t>
      </w:r>
    </w:p>
    <w:p w14:paraId="4A7B082D" w14:textId="77777777" w:rsidR="00453543" w:rsidRPr="00DF135D" w:rsidRDefault="001679BD" w:rsidP="00EF4012">
      <w:pPr>
        <w:pStyle w:val="Akapitzlist"/>
        <w:numPr>
          <w:ilvl w:val="0"/>
          <w:numId w:val="25"/>
        </w:numPr>
        <w:ind w:left="284" w:right="425" w:hanging="284"/>
        <w:jc w:val="both"/>
        <w:rPr>
          <w:rFonts w:asciiTheme="minorHAnsi" w:eastAsia="Andale Sans UI" w:hAnsiTheme="minorHAnsi" w:cstheme="minorHAnsi"/>
          <w:color w:val="FF0000"/>
          <w:kern w:val="3"/>
          <w:sz w:val="22"/>
          <w:szCs w:val="22"/>
          <w:lang w:eastAsia="ja-JP" w:bidi="fa-IR"/>
        </w:rPr>
      </w:pPr>
      <w:r w:rsidRPr="00DF135D">
        <w:rPr>
          <w:rFonts w:asciiTheme="minorHAnsi" w:hAnsiTheme="minorHAnsi" w:cstheme="minorHAnsi"/>
          <w:bCs/>
          <w:sz w:val="22"/>
          <w:szCs w:val="22"/>
        </w:rPr>
        <w:t>Zamawiający nie zastrzega osobistego wykonania przez Wykonawcę kluczowych zadań</w:t>
      </w:r>
      <w:r w:rsidR="00453543" w:rsidRPr="00DF135D">
        <w:rPr>
          <w:rFonts w:asciiTheme="minorHAnsi" w:hAnsiTheme="minorHAnsi" w:cstheme="minorHAnsi"/>
          <w:bCs/>
          <w:sz w:val="22"/>
          <w:szCs w:val="22"/>
        </w:rPr>
        <w:t>.</w:t>
      </w:r>
    </w:p>
    <w:p w14:paraId="07C74580" w14:textId="26295ACF" w:rsidR="00453543" w:rsidRPr="00D8527E" w:rsidRDefault="00453543" w:rsidP="00EF4012">
      <w:pPr>
        <w:pStyle w:val="Akapitzlist"/>
        <w:numPr>
          <w:ilvl w:val="0"/>
          <w:numId w:val="25"/>
        </w:numPr>
        <w:ind w:left="284" w:right="425" w:hanging="284"/>
        <w:jc w:val="both"/>
        <w:rPr>
          <w:rFonts w:asciiTheme="minorHAnsi" w:eastAsia="Andale Sans UI" w:hAnsiTheme="minorHAnsi" w:cstheme="minorHAnsi"/>
          <w:color w:val="FF0000"/>
          <w:kern w:val="3"/>
          <w:sz w:val="22"/>
          <w:szCs w:val="22"/>
          <w:lang w:eastAsia="ja-JP" w:bidi="fa-IR"/>
        </w:rPr>
      </w:pPr>
      <w:r w:rsidRPr="00D8527E">
        <w:rPr>
          <w:rFonts w:asciiTheme="minorHAnsi" w:hAnsiTheme="minorHAnsi" w:cstheme="minorHAnsi"/>
          <w:sz w:val="22"/>
          <w:szCs w:val="22"/>
        </w:rPr>
        <w:t>W zakresie realizacji obowiązków wynikających z podpisanej przez Zamawiającego Umowy o dofinansowanie Projektu pn.:</w:t>
      </w:r>
      <w:r w:rsidR="00076359" w:rsidRPr="00D8527E">
        <w:rPr>
          <w:rFonts w:asciiTheme="minorHAnsi" w:hAnsiTheme="minorHAnsi" w:cstheme="minorHAnsi"/>
          <w:sz w:val="22"/>
          <w:szCs w:val="22"/>
        </w:rPr>
        <w:t xml:space="preserve"> ”</w:t>
      </w:r>
      <w:r w:rsidRPr="00D8527E">
        <w:rPr>
          <w:rFonts w:asciiTheme="minorHAnsi" w:hAnsiTheme="minorHAnsi" w:cstheme="minorHAnsi"/>
          <w:i/>
          <w:iCs/>
          <w:sz w:val="22"/>
          <w:szCs w:val="22"/>
        </w:rPr>
        <w:t xml:space="preserve">Przebudowa Szpitalnego Oddziału Ratunkowego Zagłębiowskiego Centrum Onkologii w Dąbrowie Górniczej Szpital Specjalistyczny im. Sz. </w:t>
      </w:r>
      <w:proofErr w:type="spellStart"/>
      <w:r w:rsidRPr="00D8527E">
        <w:rPr>
          <w:rFonts w:asciiTheme="minorHAnsi" w:hAnsiTheme="minorHAnsi" w:cstheme="minorHAnsi"/>
          <w:i/>
          <w:iCs/>
          <w:sz w:val="22"/>
          <w:szCs w:val="22"/>
        </w:rPr>
        <w:t>Starkiewicza</w:t>
      </w:r>
      <w:proofErr w:type="spellEnd"/>
      <w:r w:rsidRPr="00D8527E">
        <w:rPr>
          <w:rFonts w:asciiTheme="minorHAnsi" w:hAnsiTheme="minorHAnsi" w:cstheme="minorHAnsi"/>
          <w:i/>
          <w:iCs/>
          <w:sz w:val="22"/>
          <w:szCs w:val="22"/>
        </w:rPr>
        <w:t xml:space="preserve"> w Dąbrowie Górniczej</w:t>
      </w:r>
      <w:r w:rsidRPr="00D8527E">
        <w:rPr>
          <w:rFonts w:asciiTheme="minorHAnsi" w:hAnsiTheme="minorHAnsi" w:cstheme="minorHAnsi"/>
          <w:sz w:val="22"/>
          <w:szCs w:val="22"/>
        </w:rPr>
        <w:t>”, realizowanego w systemie zaprojektuj i wybuduj  Inżynier Kontraktu winien miedzy innymi:</w:t>
      </w:r>
    </w:p>
    <w:p w14:paraId="02C1E259" w14:textId="77777777" w:rsidR="00453543" w:rsidRPr="00453543" w:rsidRDefault="00453543" w:rsidP="00EF4012">
      <w:pPr>
        <w:pStyle w:val="Akapitzlist"/>
        <w:numPr>
          <w:ilvl w:val="0"/>
          <w:numId w:val="33"/>
        </w:numPr>
        <w:spacing w:after="5" w:line="276" w:lineRule="auto"/>
        <w:ind w:left="567" w:right="61"/>
        <w:jc w:val="both"/>
        <w:rPr>
          <w:rFonts w:asciiTheme="minorHAnsi" w:hAnsiTheme="minorHAnsi" w:cstheme="minorHAnsi"/>
          <w:sz w:val="22"/>
          <w:szCs w:val="22"/>
        </w:rPr>
      </w:pPr>
      <w:r w:rsidRPr="00453543">
        <w:rPr>
          <w:rFonts w:asciiTheme="minorHAnsi" w:hAnsiTheme="minorHAnsi" w:cstheme="minorHAnsi"/>
          <w:sz w:val="22"/>
          <w:szCs w:val="22"/>
        </w:rPr>
        <w:t xml:space="preserve">zapoznać się szczegółowo z opisem przedmiotu zamówienia tj. planowanym zakresem </w:t>
      </w:r>
      <w:r w:rsidRPr="00453543">
        <w:rPr>
          <w:rFonts w:asciiTheme="minorHAnsi" w:hAnsiTheme="minorHAnsi" w:cstheme="minorHAnsi"/>
          <w:sz w:val="22"/>
          <w:szCs w:val="22"/>
        </w:rPr>
        <w:br/>
        <w:t xml:space="preserve">i sposobem prowadzenia prac, </w:t>
      </w:r>
    </w:p>
    <w:p w14:paraId="63150F33" w14:textId="77777777" w:rsidR="00453543" w:rsidRPr="00453543" w:rsidRDefault="00453543" w:rsidP="00EF4012">
      <w:pPr>
        <w:pStyle w:val="Akapitzlist"/>
        <w:numPr>
          <w:ilvl w:val="0"/>
          <w:numId w:val="33"/>
        </w:numPr>
        <w:spacing w:after="5" w:line="276" w:lineRule="auto"/>
        <w:ind w:left="567" w:right="61"/>
        <w:jc w:val="both"/>
        <w:rPr>
          <w:rFonts w:asciiTheme="minorHAnsi" w:hAnsiTheme="minorHAnsi" w:cstheme="minorHAnsi"/>
          <w:sz w:val="22"/>
          <w:szCs w:val="22"/>
        </w:rPr>
      </w:pPr>
      <w:r w:rsidRPr="00453543">
        <w:rPr>
          <w:rFonts w:asciiTheme="minorHAnsi" w:hAnsiTheme="minorHAnsi" w:cstheme="minorHAnsi"/>
          <w:sz w:val="22"/>
          <w:szCs w:val="22"/>
        </w:rPr>
        <w:t>zapoznać się z wytycznymi w zakresie kwalifikowalności wydatków,</w:t>
      </w:r>
    </w:p>
    <w:p w14:paraId="39F51170" w14:textId="77777777" w:rsidR="00453543" w:rsidRPr="00453543" w:rsidRDefault="00453543" w:rsidP="00EF4012">
      <w:pPr>
        <w:pStyle w:val="Akapitzlist"/>
        <w:numPr>
          <w:ilvl w:val="0"/>
          <w:numId w:val="33"/>
        </w:numPr>
        <w:spacing w:after="5" w:line="276" w:lineRule="auto"/>
        <w:ind w:left="567" w:right="61"/>
        <w:jc w:val="both"/>
        <w:rPr>
          <w:rFonts w:asciiTheme="minorHAnsi" w:hAnsiTheme="minorHAnsi" w:cstheme="minorHAnsi"/>
          <w:sz w:val="22"/>
          <w:szCs w:val="22"/>
        </w:rPr>
      </w:pPr>
      <w:r w:rsidRPr="00453543">
        <w:rPr>
          <w:rFonts w:asciiTheme="minorHAnsi" w:hAnsiTheme="minorHAnsi" w:cstheme="minorHAnsi"/>
          <w:sz w:val="22"/>
          <w:szCs w:val="22"/>
        </w:rPr>
        <w:t>zapoznać się ze wzorem</w:t>
      </w:r>
      <w:r w:rsidRPr="00453543">
        <w:rPr>
          <w:rFonts w:asciiTheme="minorHAnsi" w:hAnsiTheme="minorHAnsi" w:cstheme="minorHAnsi"/>
          <w:color w:val="FF0000"/>
          <w:sz w:val="22"/>
          <w:szCs w:val="22"/>
        </w:rPr>
        <w:t xml:space="preserve"> </w:t>
      </w:r>
      <w:r w:rsidRPr="00453543">
        <w:rPr>
          <w:rFonts w:asciiTheme="minorHAnsi" w:hAnsiTheme="minorHAnsi" w:cstheme="minorHAnsi"/>
          <w:sz w:val="22"/>
          <w:szCs w:val="22"/>
        </w:rPr>
        <w:t>wniosku o płatność beneficjenta,</w:t>
      </w:r>
    </w:p>
    <w:p w14:paraId="09AAD47A" w14:textId="77777777" w:rsidR="00453543" w:rsidRPr="00453543" w:rsidRDefault="00453543" w:rsidP="00EF4012">
      <w:pPr>
        <w:pStyle w:val="Akapitzlist"/>
        <w:numPr>
          <w:ilvl w:val="0"/>
          <w:numId w:val="33"/>
        </w:numPr>
        <w:spacing w:after="5" w:line="276" w:lineRule="auto"/>
        <w:ind w:left="567" w:right="61"/>
        <w:jc w:val="both"/>
        <w:rPr>
          <w:rFonts w:asciiTheme="minorHAnsi" w:hAnsiTheme="minorHAnsi" w:cstheme="minorHAnsi"/>
          <w:sz w:val="22"/>
          <w:szCs w:val="22"/>
        </w:rPr>
      </w:pPr>
      <w:r w:rsidRPr="00453543">
        <w:rPr>
          <w:rFonts w:asciiTheme="minorHAnsi" w:hAnsiTheme="minorHAnsi" w:cstheme="minorHAnsi"/>
          <w:sz w:val="22"/>
          <w:szCs w:val="22"/>
        </w:rPr>
        <w:t xml:space="preserve">nadzorować realizację projektu w pełnym zakresie, zgodnie z Umową o dofinansowanie  i jej załącznikami, z należytą starannością, zgodnie z obowiązującymi przepisami prawa krajowego, w terminie wynikającym  z wniosku o dofinansowanie i Umowy o dofinansowanie, </w:t>
      </w:r>
    </w:p>
    <w:p w14:paraId="79A5F72D" w14:textId="77777777" w:rsidR="00453543" w:rsidRPr="00453543" w:rsidRDefault="00453543" w:rsidP="00EF4012">
      <w:pPr>
        <w:pStyle w:val="Akapitzlist"/>
        <w:numPr>
          <w:ilvl w:val="0"/>
          <w:numId w:val="33"/>
        </w:numPr>
        <w:spacing w:after="5" w:line="276" w:lineRule="auto"/>
        <w:ind w:left="567" w:right="61"/>
        <w:jc w:val="both"/>
        <w:rPr>
          <w:rFonts w:asciiTheme="minorHAnsi" w:hAnsiTheme="minorHAnsi" w:cstheme="minorHAnsi"/>
          <w:sz w:val="22"/>
          <w:szCs w:val="22"/>
        </w:rPr>
      </w:pPr>
      <w:r w:rsidRPr="00453543">
        <w:rPr>
          <w:rFonts w:asciiTheme="minorHAnsi" w:hAnsiTheme="minorHAnsi" w:cstheme="minorHAnsi"/>
          <w:sz w:val="22"/>
          <w:szCs w:val="22"/>
        </w:rPr>
        <w:t>przygotowywać wspólnie z Zamawiającym z odpowiednim wyprzedzeniem:</w:t>
      </w:r>
    </w:p>
    <w:p w14:paraId="6F0875A7" w14:textId="77777777" w:rsidR="00453543" w:rsidRPr="00453543" w:rsidRDefault="00453543" w:rsidP="00EF4012">
      <w:pPr>
        <w:pStyle w:val="Akapitzlist"/>
        <w:numPr>
          <w:ilvl w:val="0"/>
          <w:numId w:val="34"/>
        </w:numPr>
        <w:spacing w:after="71" w:line="276" w:lineRule="auto"/>
        <w:ind w:right="61"/>
        <w:jc w:val="both"/>
        <w:rPr>
          <w:rFonts w:asciiTheme="minorHAnsi" w:hAnsiTheme="minorHAnsi" w:cstheme="minorHAnsi"/>
          <w:sz w:val="22"/>
          <w:szCs w:val="22"/>
        </w:rPr>
      </w:pPr>
      <w:r w:rsidRPr="00453543">
        <w:rPr>
          <w:rFonts w:asciiTheme="minorHAnsi" w:hAnsiTheme="minorHAnsi" w:cstheme="minorHAnsi"/>
          <w:sz w:val="22"/>
          <w:szCs w:val="22"/>
        </w:rPr>
        <w:t>wnioski o płatność, w zakresie wzoru wniosku o płatność beneficjenta,</w:t>
      </w:r>
    </w:p>
    <w:p w14:paraId="32966EB2" w14:textId="77777777" w:rsidR="00453543" w:rsidRPr="00453543" w:rsidRDefault="00453543" w:rsidP="00EF4012">
      <w:pPr>
        <w:pStyle w:val="Akapitzlist"/>
        <w:numPr>
          <w:ilvl w:val="0"/>
          <w:numId w:val="34"/>
        </w:numPr>
        <w:spacing w:after="71" w:line="276" w:lineRule="auto"/>
        <w:ind w:right="61"/>
        <w:jc w:val="both"/>
        <w:rPr>
          <w:rFonts w:asciiTheme="minorHAnsi" w:hAnsiTheme="minorHAnsi" w:cstheme="minorHAnsi"/>
          <w:sz w:val="22"/>
          <w:szCs w:val="22"/>
        </w:rPr>
      </w:pPr>
      <w:r w:rsidRPr="00453543">
        <w:rPr>
          <w:rFonts w:asciiTheme="minorHAnsi" w:hAnsiTheme="minorHAnsi" w:cstheme="minorHAnsi"/>
          <w:sz w:val="22"/>
          <w:szCs w:val="22"/>
        </w:rPr>
        <w:t xml:space="preserve">wniosek o płatność w części dotyczącej stanu realizacji Projektu, </w:t>
      </w:r>
    </w:p>
    <w:p w14:paraId="50217336" w14:textId="77777777" w:rsidR="00453543" w:rsidRPr="00453543" w:rsidRDefault="00453543" w:rsidP="00EF4012">
      <w:pPr>
        <w:pStyle w:val="Akapitzlist"/>
        <w:numPr>
          <w:ilvl w:val="0"/>
          <w:numId w:val="34"/>
        </w:numPr>
        <w:spacing w:after="71" w:line="276" w:lineRule="auto"/>
        <w:ind w:right="61"/>
        <w:jc w:val="both"/>
        <w:rPr>
          <w:rFonts w:asciiTheme="minorHAnsi" w:hAnsiTheme="minorHAnsi" w:cstheme="minorHAnsi"/>
          <w:sz w:val="22"/>
          <w:szCs w:val="22"/>
        </w:rPr>
      </w:pPr>
      <w:r w:rsidRPr="00453543">
        <w:rPr>
          <w:rFonts w:asciiTheme="minorHAnsi" w:hAnsiTheme="minorHAnsi" w:cstheme="minorHAnsi"/>
          <w:sz w:val="22"/>
          <w:szCs w:val="22"/>
        </w:rPr>
        <w:t>wniosek o płatność końcową, w zakresie wzoru wniosku o płatność beneficjenta, który jest ostatnim wnioskiem o płatność składanym w ramach Projektu,</w:t>
      </w:r>
    </w:p>
    <w:p w14:paraId="2E4DC293" w14:textId="77777777" w:rsidR="00453543" w:rsidRPr="00453543" w:rsidRDefault="00453543" w:rsidP="00EF4012">
      <w:pPr>
        <w:pStyle w:val="Akapitzlist"/>
        <w:numPr>
          <w:ilvl w:val="0"/>
          <w:numId w:val="34"/>
        </w:numPr>
        <w:spacing w:after="71" w:line="276" w:lineRule="auto"/>
        <w:ind w:right="61"/>
        <w:jc w:val="both"/>
        <w:rPr>
          <w:rFonts w:asciiTheme="minorHAnsi" w:hAnsiTheme="minorHAnsi" w:cstheme="minorHAnsi"/>
          <w:sz w:val="22"/>
          <w:szCs w:val="22"/>
        </w:rPr>
      </w:pPr>
      <w:r w:rsidRPr="00453543">
        <w:rPr>
          <w:rFonts w:asciiTheme="minorHAnsi" w:hAnsiTheme="minorHAnsi" w:cstheme="minorHAnsi"/>
          <w:sz w:val="22"/>
          <w:szCs w:val="22"/>
        </w:rPr>
        <w:t>wniosek o zaliczkę jednorazowo bądź w kliku transzach na podstawie Umowy, z góry na realizację Projektu z obowiązkiem rozliczenia zgodnie z przepisami prawa krajowego oraz Umową o dofinansowanie,</w:t>
      </w:r>
    </w:p>
    <w:p w14:paraId="782E40B7" w14:textId="77777777" w:rsidR="00453543" w:rsidRPr="00453543" w:rsidRDefault="00453543" w:rsidP="00EF4012">
      <w:pPr>
        <w:pStyle w:val="Akapitzlist"/>
        <w:numPr>
          <w:ilvl w:val="0"/>
          <w:numId w:val="34"/>
        </w:numPr>
        <w:spacing w:after="71" w:line="276" w:lineRule="auto"/>
        <w:ind w:right="61"/>
        <w:jc w:val="both"/>
        <w:rPr>
          <w:rFonts w:asciiTheme="minorHAnsi" w:hAnsiTheme="minorHAnsi" w:cstheme="minorHAnsi"/>
          <w:sz w:val="22"/>
          <w:szCs w:val="22"/>
        </w:rPr>
      </w:pPr>
      <w:r w:rsidRPr="00453543">
        <w:rPr>
          <w:rFonts w:asciiTheme="minorHAnsi" w:hAnsiTheme="minorHAnsi" w:cstheme="minorHAnsi"/>
          <w:sz w:val="22"/>
          <w:szCs w:val="22"/>
        </w:rPr>
        <w:t>wniosek o płatność rozliczający przekazaną transzę zaliczki, uwzględniający postanowienia wzoru wniosku o płatność beneficjenta,</w:t>
      </w:r>
    </w:p>
    <w:p w14:paraId="217598FB" w14:textId="77777777" w:rsidR="00453543" w:rsidRPr="00453543" w:rsidRDefault="00453543" w:rsidP="00EF4012">
      <w:pPr>
        <w:pStyle w:val="Akapitzlist"/>
        <w:numPr>
          <w:ilvl w:val="0"/>
          <w:numId w:val="33"/>
        </w:numPr>
        <w:spacing w:after="5" w:line="276" w:lineRule="auto"/>
        <w:ind w:left="567" w:right="61"/>
        <w:jc w:val="both"/>
        <w:rPr>
          <w:rFonts w:asciiTheme="minorHAnsi" w:hAnsiTheme="minorHAnsi" w:cstheme="minorHAnsi"/>
          <w:sz w:val="22"/>
          <w:szCs w:val="22"/>
        </w:rPr>
      </w:pPr>
      <w:bookmarkStart w:id="4" w:name="_Hlk5380694"/>
      <w:r w:rsidRPr="00453543">
        <w:rPr>
          <w:rFonts w:asciiTheme="minorHAnsi" w:hAnsiTheme="minorHAnsi" w:cstheme="minorHAnsi"/>
          <w:sz w:val="22"/>
          <w:szCs w:val="22"/>
        </w:rPr>
        <w:t>informować z odpowiednim wyprzedzeniem o konieczności zmiany Harmonogramu Projektu wynikającego z Umowy o dofinansowanie, która nie powoduje wydłużenia okresu realizacji Projektu ale wymaga uprzedniej zgody Instytucji Pośredniczącej i nie wymaga aneksowania Umowy o dofinansowanie</w:t>
      </w:r>
      <w:bookmarkEnd w:id="4"/>
      <w:r w:rsidRPr="00453543">
        <w:rPr>
          <w:rFonts w:asciiTheme="minorHAnsi" w:hAnsiTheme="minorHAnsi" w:cstheme="minorHAnsi"/>
          <w:sz w:val="22"/>
          <w:szCs w:val="22"/>
        </w:rPr>
        <w:t xml:space="preserve">, </w:t>
      </w:r>
    </w:p>
    <w:p w14:paraId="377A8942" w14:textId="77777777" w:rsidR="00453543" w:rsidRPr="00453543" w:rsidRDefault="00453543" w:rsidP="00EF4012">
      <w:pPr>
        <w:pStyle w:val="Akapitzlist"/>
        <w:numPr>
          <w:ilvl w:val="0"/>
          <w:numId w:val="33"/>
        </w:numPr>
        <w:spacing w:after="5" w:line="276" w:lineRule="auto"/>
        <w:ind w:left="567" w:right="61"/>
        <w:jc w:val="both"/>
        <w:rPr>
          <w:rFonts w:asciiTheme="minorHAnsi" w:hAnsiTheme="minorHAnsi" w:cstheme="minorHAnsi"/>
          <w:sz w:val="22"/>
          <w:szCs w:val="22"/>
        </w:rPr>
      </w:pPr>
      <w:r w:rsidRPr="00453543">
        <w:rPr>
          <w:rFonts w:asciiTheme="minorHAnsi" w:hAnsiTheme="minorHAnsi" w:cstheme="minorHAnsi"/>
          <w:sz w:val="22"/>
          <w:szCs w:val="22"/>
        </w:rPr>
        <w:t>informować z odpowiednim wyprzedzeniem o konieczności zmiany Harmonogramu Projektu wynikającego z Umowy o dofinansowanie, która powodowałaby wydłużenie okresu realizacji Projektu i wymaga  aneksowania Umowy o dofinansowanie,</w:t>
      </w:r>
    </w:p>
    <w:p w14:paraId="72F08C07" w14:textId="77777777" w:rsidR="00453543" w:rsidRPr="00453543" w:rsidRDefault="00453543" w:rsidP="00EF4012">
      <w:pPr>
        <w:pStyle w:val="Akapitzlist"/>
        <w:numPr>
          <w:ilvl w:val="0"/>
          <w:numId w:val="33"/>
        </w:numPr>
        <w:spacing w:after="5" w:line="276" w:lineRule="auto"/>
        <w:ind w:left="567" w:right="61"/>
        <w:jc w:val="both"/>
        <w:rPr>
          <w:rFonts w:asciiTheme="minorHAnsi" w:hAnsiTheme="minorHAnsi" w:cstheme="minorHAnsi"/>
          <w:sz w:val="22"/>
          <w:szCs w:val="22"/>
        </w:rPr>
      </w:pPr>
      <w:r w:rsidRPr="00453543">
        <w:rPr>
          <w:rFonts w:asciiTheme="minorHAnsi" w:hAnsiTheme="minorHAnsi" w:cstheme="minorHAnsi"/>
          <w:sz w:val="22"/>
          <w:szCs w:val="22"/>
        </w:rPr>
        <w:t xml:space="preserve">przygotować wspólnie z Zamawiającym rozliczenie każdej transzy przekazanego dofinansowania w formie zaliczki w terminie umożliwiającym jej prawidłowe rozliczenie, </w:t>
      </w:r>
    </w:p>
    <w:p w14:paraId="1138EDB2" w14:textId="25731F3C" w:rsidR="00453543" w:rsidRPr="00453543" w:rsidRDefault="00453543" w:rsidP="00EF4012">
      <w:pPr>
        <w:pStyle w:val="Akapitzlist"/>
        <w:numPr>
          <w:ilvl w:val="0"/>
          <w:numId w:val="33"/>
        </w:numPr>
        <w:spacing w:after="5" w:line="276" w:lineRule="auto"/>
        <w:ind w:left="567" w:right="61"/>
        <w:jc w:val="both"/>
        <w:rPr>
          <w:rFonts w:asciiTheme="minorHAnsi" w:hAnsiTheme="minorHAnsi" w:cstheme="minorHAnsi"/>
          <w:sz w:val="22"/>
          <w:szCs w:val="22"/>
        </w:rPr>
      </w:pPr>
      <w:r w:rsidRPr="00453543">
        <w:rPr>
          <w:rFonts w:asciiTheme="minorHAnsi" w:hAnsiTheme="minorHAnsi" w:cstheme="minorHAnsi"/>
          <w:sz w:val="22"/>
          <w:szCs w:val="22"/>
        </w:rPr>
        <w:lastRenderedPageBreak/>
        <w:t>dołożyć należytą staranność, aby wszelkie dane finansowe przekazywane Instytucji Pośredniczącej były zgodne z rzeczywistym zapotrzebowaniem na dofinansowanie, a w przypadku wnioskowania o wypłatę zaliczki, aby jej wysokość nie opiewała na kwotę wyższą niż jest to niezbędne dla prawidłowej realizacji Projektu.</w:t>
      </w:r>
    </w:p>
    <w:p w14:paraId="6835FD8E" w14:textId="77777777" w:rsidR="00524B2E" w:rsidRPr="00365641" w:rsidRDefault="00524B2E" w:rsidP="005017B3">
      <w:pPr>
        <w:shd w:val="clear" w:color="auto" w:fill="FFFFFF"/>
        <w:autoSpaceDE w:val="0"/>
        <w:autoSpaceDN w:val="0"/>
        <w:adjustRightInd w:val="0"/>
        <w:contextualSpacing/>
        <w:jc w:val="both"/>
        <w:rPr>
          <w:rStyle w:val="Pogrubienie"/>
          <w:rFonts w:ascii="Calibri" w:hAnsi="Calibri" w:cs="Calibri"/>
        </w:rPr>
      </w:pPr>
    </w:p>
    <w:p w14:paraId="7A4D136A" w14:textId="77777777" w:rsidR="00524B2E" w:rsidRPr="00365641" w:rsidRDefault="00524B2E" w:rsidP="005017B3">
      <w:pPr>
        <w:shd w:val="clear" w:color="auto" w:fill="FFFFFF"/>
        <w:autoSpaceDE w:val="0"/>
        <w:autoSpaceDN w:val="0"/>
        <w:adjustRightInd w:val="0"/>
        <w:contextualSpacing/>
        <w:jc w:val="both"/>
        <w:rPr>
          <w:rStyle w:val="Pogrubienie"/>
          <w:rFonts w:ascii="Calibri" w:hAnsi="Calibri" w:cs="Calibri"/>
          <w:color w:val="FF0000"/>
        </w:rPr>
      </w:pPr>
    </w:p>
    <w:p w14:paraId="79EEB9BF" w14:textId="77777777" w:rsidR="00AB5B7E" w:rsidRPr="00365641" w:rsidRDefault="00AB5B7E" w:rsidP="005017B3">
      <w:pPr>
        <w:shd w:val="clear" w:color="auto" w:fill="FFFFFF"/>
        <w:autoSpaceDE w:val="0"/>
        <w:autoSpaceDN w:val="0"/>
        <w:adjustRightInd w:val="0"/>
        <w:contextualSpacing/>
        <w:jc w:val="both"/>
        <w:rPr>
          <w:rFonts w:ascii="Calibri" w:hAnsi="Calibri" w:cs="Calibri"/>
          <w:b/>
          <w:sz w:val="22"/>
          <w:szCs w:val="22"/>
          <w:u w:val="single"/>
        </w:rPr>
      </w:pPr>
      <w:r w:rsidRPr="00365641">
        <w:rPr>
          <w:rFonts w:ascii="Calibri" w:hAnsi="Calibri" w:cs="Calibri"/>
          <w:b/>
          <w:sz w:val="22"/>
          <w:szCs w:val="22"/>
          <w:u w:val="single"/>
        </w:rPr>
        <w:t>IV. TERMIN WYKONANIA ZAMÓWIENIA</w:t>
      </w:r>
    </w:p>
    <w:p w14:paraId="5658D87C" w14:textId="74C6C0F1" w:rsidR="00AB5B7E" w:rsidRPr="00365641" w:rsidRDefault="0051123F" w:rsidP="00711294">
      <w:pPr>
        <w:ind w:right="425"/>
        <w:jc w:val="both"/>
        <w:rPr>
          <w:rFonts w:ascii="Calibri" w:hAnsi="Calibri" w:cs="Calibri"/>
          <w:sz w:val="22"/>
          <w:szCs w:val="22"/>
        </w:rPr>
      </w:pPr>
      <w:r w:rsidRPr="00365641">
        <w:rPr>
          <w:rFonts w:ascii="Calibri" w:hAnsi="Calibri" w:cs="Calibri"/>
          <w:sz w:val="22"/>
          <w:szCs w:val="22"/>
        </w:rPr>
        <w:t xml:space="preserve">Przedmiot zamówienia będzie realizowany w </w:t>
      </w:r>
      <w:r w:rsidRPr="00EE169E">
        <w:rPr>
          <w:rFonts w:ascii="Calibri" w:hAnsi="Calibri" w:cs="Calibri"/>
          <w:sz w:val="22"/>
          <w:szCs w:val="22"/>
        </w:rPr>
        <w:t>ter</w:t>
      </w:r>
      <w:r w:rsidR="00330F58" w:rsidRPr="00EE169E">
        <w:rPr>
          <w:rFonts w:ascii="Calibri" w:hAnsi="Calibri" w:cs="Calibri"/>
          <w:sz w:val="22"/>
          <w:szCs w:val="22"/>
        </w:rPr>
        <w:t>minie</w:t>
      </w:r>
      <w:r w:rsidR="00F05471" w:rsidRPr="00EE169E">
        <w:rPr>
          <w:rFonts w:ascii="Calibri" w:hAnsi="Calibri" w:cs="Calibri"/>
          <w:sz w:val="22"/>
          <w:szCs w:val="22"/>
        </w:rPr>
        <w:t xml:space="preserve"> </w:t>
      </w:r>
      <w:r w:rsidR="00330F58" w:rsidRPr="00EE169E">
        <w:rPr>
          <w:rFonts w:ascii="Calibri" w:hAnsi="Calibri" w:cs="Calibri"/>
          <w:sz w:val="22"/>
          <w:szCs w:val="22"/>
        </w:rPr>
        <w:t>od daty zawarcia umowy</w:t>
      </w:r>
      <w:r w:rsidR="00CE6C4F" w:rsidRPr="00EE169E">
        <w:rPr>
          <w:rFonts w:ascii="Calibri" w:hAnsi="Calibri" w:cs="Calibri"/>
          <w:sz w:val="22"/>
          <w:szCs w:val="22"/>
        </w:rPr>
        <w:t xml:space="preserve"> do dnia 31.12.2025r</w:t>
      </w:r>
      <w:r w:rsidRPr="00EE169E">
        <w:rPr>
          <w:rFonts w:ascii="Calibri" w:hAnsi="Calibri" w:cs="Calibri"/>
          <w:sz w:val="22"/>
          <w:szCs w:val="22"/>
        </w:rPr>
        <w:t>.</w:t>
      </w:r>
      <w:r w:rsidRPr="00365641">
        <w:rPr>
          <w:rFonts w:ascii="Calibri" w:hAnsi="Calibri" w:cs="Calibri"/>
          <w:sz w:val="22"/>
          <w:szCs w:val="22"/>
        </w:rPr>
        <w:t xml:space="preserve"> </w:t>
      </w:r>
      <w:r w:rsidR="00066C0D" w:rsidRPr="00365641">
        <w:rPr>
          <w:rFonts w:ascii="Calibri" w:hAnsi="Calibri" w:cs="Calibri"/>
          <w:sz w:val="22"/>
          <w:szCs w:val="22"/>
        </w:rPr>
        <w:t xml:space="preserve"> </w:t>
      </w:r>
    </w:p>
    <w:p w14:paraId="2975EFE1" w14:textId="77777777" w:rsidR="00DB59FC" w:rsidRPr="00365641" w:rsidRDefault="00DB59FC" w:rsidP="00711294">
      <w:pPr>
        <w:pStyle w:val="Nagwek1"/>
        <w:ind w:right="425"/>
        <w:jc w:val="both"/>
        <w:rPr>
          <w:rFonts w:ascii="Calibri" w:hAnsi="Calibri" w:cs="Calibri"/>
          <w:sz w:val="22"/>
          <w:szCs w:val="22"/>
          <w:u w:val="single"/>
        </w:rPr>
      </w:pPr>
      <w:r w:rsidRPr="00365641">
        <w:rPr>
          <w:rFonts w:ascii="Calibri" w:hAnsi="Calibri" w:cs="Calibri"/>
          <w:sz w:val="22"/>
          <w:szCs w:val="22"/>
          <w:u w:val="single"/>
        </w:rPr>
        <w:t>V. WARUNKI UDZIAŁU W POSTĘPOWA</w:t>
      </w:r>
      <w:r w:rsidR="003415E9" w:rsidRPr="00365641">
        <w:rPr>
          <w:rFonts w:ascii="Calibri" w:hAnsi="Calibri" w:cs="Calibri"/>
          <w:sz w:val="22"/>
          <w:szCs w:val="22"/>
          <w:u w:val="single"/>
        </w:rPr>
        <w:t>NIU</w:t>
      </w:r>
    </w:p>
    <w:p w14:paraId="2C80549E" w14:textId="77777777" w:rsidR="003931B4" w:rsidRPr="00365641" w:rsidRDefault="005165B7" w:rsidP="003931B4">
      <w:pPr>
        <w:pStyle w:val="Tekstpodstawowywcity3"/>
        <w:numPr>
          <w:ilvl w:val="0"/>
          <w:numId w:val="3"/>
        </w:numPr>
        <w:tabs>
          <w:tab w:val="clear" w:pos="360"/>
        </w:tabs>
        <w:ind w:left="0" w:right="425" w:firstLine="0"/>
        <w:jc w:val="both"/>
        <w:rPr>
          <w:rFonts w:ascii="Calibri" w:hAnsi="Calibri" w:cs="Calibri"/>
          <w:b/>
          <w:sz w:val="22"/>
          <w:szCs w:val="22"/>
        </w:rPr>
      </w:pPr>
      <w:r w:rsidRPr="00365641">
        <w:rPr>
          <w:rFonts w:ascii="Calibri" w:hAnsi="Calibri" w:cs="Calibri"/>
          <w:sz w:val="22"/>
          <w:szCs w:val="22"/>
        </w:rPr>
        <w:t xml:space="preserve"> </w:t>
      </w:r>
      <w:r w:rsidR="003931B4" w:rsidRPr="00365641">
        <w:rPr>
          <w:rFonts w:ascii="Calibri" w:hAnsi="Calibri" w:cs="Calibri"/>
          <w:sz w:val="22"/>
          <w:szCs w:val="22"/>
        </w:rPr>
        <w:t>O udzielenie  zamówienia mogą ubiegać się Wykonawcy, którzy:</w:t>
      </w:r>
    </w:p>
    <w:p w14:paraId="523B0EFC" w14:textId="77777777" w:rsidR="00381D0D" w:rsidRPr="00365641" w:rsidRDefault="003931B4" w:rsidP="00EF4012">
      <w:pPr>
        <w:numPr>
          <w:ilvl w:val="0"/>
          <w:numId w:val="31"/>
        </w:numPr>
        <w:ind w:right="425"/>
        <w:jc w:val="both"/>
        <w:rPr>
          <w:rFonts w:ascii="Calibri" w:hAnsi="Calibri" w:cs="Calibri"/>
          <w:sz w:val="22"/>
          <w:szCs w:val="22"/>
        </w:rPr>
      </w:pPr>
      <w:r w:rsidRPr="00365641">
        <w:rPr>
          <w:rFonts w:ascii="Calibri" w:hAnsi="Calibri" w:cs="Calibri"/>
          <w:sz w:val="22"/>
          <w:szCs w:val="22"/>
        </w:rPr>
        <w:t>nie podlegają wykluczeniu</w:t>
      </w:r>
      <w:r w:rsidR="00D821D2" w:rsidRPr="00365641">
        <w:rPr>
          <w:rFonts w:ascii="Calibri" w:hAnsi="Calibri" w:cs="Calibri"/>
          <w:sz w:val="22"/>
          <w:szCs w:val="22"/>
        </w:rPr>
        <w:t xml:space="preserve"> na podstawie art. 108 ust. 1 ustawy </w:t>
      </w:r>
      <w:proofErr w:type="spellStart"/>
      <w:r w:rsidR="00D821D2" w:rsidRPr="00365641">
        <w:rPr>
          <w:rFonts w:ascii="Calibri" w:hAnsi="Calibri" w:cs="Calibri"/>
          <w:sz w:val="22"/>
          <w:szCs w:val="22"/>
        </w:rPr>
        <w:t>Pzp</w:t>
      </w:r>
      <w:proofErr w:type="spellEnd"/>
      <w:r w:rsidR="00D821D2" w:rsidRPr="00365641">
        <w:rPr>
          <w:rFonts w:ascii="Calibri" w:hAnsi="Calibri" w:cs="Calibri"/>
          <w:sz w:val="22"/>
          <w:szCs w:val="22"/>
        </w:rPr>
        <w:t xml:space="preserve"> (Zamawiający nie wprowadza fakultatywnych przesłanek wykluczenia, o których mowa w art. 109 ust. 1 ustawy </w:t>
      </w:r>
      <w:proofErr w:type="spellStart"/>
      <w:r w:rsidR="00D821D2" w:rsidRPr="00365641">
        <w:rPr>
          <w:rFonts w:ascii="Calibri" w:hAnsi="Calibri" w:cs="Calibri"/>
          <w:sz w:val="22"/>
          <w:szCs w:val="22"/>
        </w:rPr>
        <w:t>Pzp</w:t>
      </w:r>
      <w:proofErr w:type="spellEnd"/>
      <w:r w:rsidR="00D821D2" w:rsidRPr="00365641">
        <w:rPr>
          <w:rFonts w:ascii="Calibri" w:hAnsi="Calibri" w:cs="Calibri"/>
          <w:sz w:val="22"/>
          <w:szCs w:val="22"/>
        </w:rPr>
        <w:t>)</w:t>
      </w:r>
      <w:r w:rsidRPr="00365641">
        <w:rPr>
          <w:rFonts w:ascii="Calibri" w:hAnsi="Calibri" w:cs="Calibri"/>
          <w:sz w:val="22"/>
          <w:szCs w:val="22"/>
        </w:rPr>
        <w:t xml:space="preserve">; </w:t>
      </w:r>
    </w:p>
    <w:p w14:paraId="3EBAAE5E" w14:textId="77777777" w:rsidR="00381D0D" w:rsidRPr="00365641" w:rsidRDefault="00DE2847" w:rsidP="00EF4012">
      <w:pPr>
        <w:numPr>
          <w:ilvl w:val="0"/>
          <w:numId w:val="31"/>
        </w:numPr>
        <w:ind w:right="425"/>
        <w:jc w:val="both"/>
        <w:rPr>
          <w:rFonts w:ascii="Calibri" w:hAnsi="Calibri" w:cs="Calibri"/>
          <w:sz w:val="22"/>
          <w:szCs w:val="22"/>
        </w:rPr>
      </w:pPr>
      <w:r>
        <w:rPr>
          <w:rFonts w:ascii="Calibri" w:hAnsi="Calibri" w:cs="Calibri"/>
          <w:sz w:val="22"/>
          <w:szCs w:val="22"/>
        </w:rPr>
        <w:t>s</w:t>
      </w:r>
      <w:r w:rsidR="003931B4" w:rsidRPr="00365641">
        <w:rPr>
          <w:rFonts w:ascii="Calibri" w:hAnsi="Calibri" w:cs="Calibri"/>
          <w:sz w:val="22"/>
          <w:szCs w:val="22"/>
        </w:rPr>
        <w:t xml:space="preserve">pełniają warunki udziału w postępowaniu, określone przez zamawiającego </w:t>
      </w:r>
      <w:r w:rsidR="00D821D2" w:rsidRPr="00365641">
        <w:rPr>
          <w:rFonts w:ascii="Calibri" w:hAnsi="Calibri" w:cs="Calibri"/>
          <w:sz w:val="22"/>
          <w:szCs w:val="22"/>
        </w:rPr>
        <w:t>w pkt. 2 niniejszego Rozdziału</w:t>
      </w:r>
      <w:r w:rsidR="003D13BF" w:rsidRPr="00365641">
        <w:rPr>
          <w:rFonts w:ascii="Calibri" w:hAnsi="Calibri" w:cs="Calibri"/>
          <w:sz w:val="22"/>
          <w:szCs w:val="22"/>
        </w:rPr>
        <w:t>.</w:t>
      </w:r>
    </w:p>
    <w:p w14:paraId="1AC0174E" w14:textId="77777777" w:rsidR="00381D0D" w:rsidRPr="00267A83" w:rsidRDefault="00381D0D" w:rsidP="00EF4012">
      <w:pPr>
        <w:numPr>
          <w:ilvl w:val="0"/>
          <w:numId w:val="31"/>
        </w:numPr>
        <w:ind w:right="425"/>
        <w:jc w:val="both"/>
        <w:rPr>
          <w:rFonts w:ascii="Calibri" w:hAnsi="Calibri" w:cs="Calibri"/>
          <w:sz w:val="22"/>
          <w:szCs w:val="22"/>
        </w:rPr>
      </w:pPr>
      <w:r w:rsidRPr="00267A83">
        <w:rPr>
          <w:rFonts w:ascii="Calibri" w:hAnsi="Calibri" w:cs="Calibri"/>
          <w:sz w:val="22"/>
          <w:szCs w:val="22"/>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564AC5EE" w14:textId="77777777" w:rsidR="00267A83" w:rsidRDefault="00381D0D" w:rsidP="00EF4012">
      <w:pPr>
        <w:numPr>
          <w:ilvl w:val="0"/>
          <w:numId w:val="32"/>
        </w:numPr>
        <w:ind w:right="425"/>
        <w:jc w:val="both"/>
        <w:rPr>
          <w:rFonts w:ascii="Calibri" w:hAnsi="Calibri" w:cs="Calibri"/>
          <w:sz w:val="22"/>
          <w:szCs w:val="22"/>
        </w:rPr>
      </w:pPr>
      <w:r w:rsidRPr="00267A83">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D9816F4" w14:textId="77777777" w:rsidR="00267A83" w:rsidRDefault="00381D0D" w:rsidP="00EF4012">
      <w:pPr>
        <w:numPr>
          <w:ilvl w:val="0"/>
          <w:numId w:val="32"/>
        </w:numPr>
        <w:ind w:right="425"/>
        <w:jc w:val="both"/>
        <w:rPr>
          <w:rFonts w:ascii="Calibri" w:hAnsi="Calibri" w:cs="Calibri"/>
          <w:sz w:val="22"/>
          <w:szCs w:val="22"/>
        </w:rPr>
      </w:pPr>
      <w:r w:rsidRPr="00267A83">
        <w:rPr>
          <w:rFonts w:ascii="Calibri" w:hAnsi="Calibri" w:cs="Calibri"/>
          <w:sz w:val="22"/>
          <w:szCs w:val="22"/>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B539CD" w14:textId="77777777" w:rsidR="00381D0D" w:rsidRPr="00267A83" w:rsidRDefault="00381D0D" w:rsidP="00EF4012">
      <w:pPr>
        <w:numPr>
          <w:ilvl w:val="0"/>
          <w:numId w:val="32"/>
        </w:numPr>
        <w:ind w:right="425"/>
        <w:jc w:val="both"/>
        <w:rPr>
          <w:rFonts w:ascii="Calibri" w:hAnsi="Calibri" w:cs="Calibri"/>
          <w:sz w:val="22"/>
          <w:szCs w:val="22"/>
        </w:rPr>
      </w:pPr>
      <w:r w:rsidRPr="00267A83">
        <w:rPr>
          <w:rFonts w:ascii="Calibri" w:hAnsi="Calibri" w:cs="Calibr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97738ED" w14:textId="77777777" w:rsidR="003931B4" w:rsidRPr="00267A83" w:rsidRDefault="00381D0D" w:rsidP="00381D0D">
      <w:pPr>
        <w:ind w:left="644" w:right="425"/>
        <w:jc w:val="both"/>
        <w:rPr>
          <w:rFonts w:ascii="Calibri" w:hAnsi="Calibri" w:cs="Calibri"/>
          <w:sz w:val="22"/>
          <w:szCs w:val="22"/>
        </w:rPr>
      </w:pPr>
      <w:r w:rsidRPr="00267A83">
        <w:rPr>
          <w:rFonts w:ascii="Calibri" w:hAnsi="Calibri" w:cs="Calibri"/>
          <w:sz w:val="22"/>
          <w:szCs w:val="22"/>
        </w:rPr>
        <w:t>Do Wykonawcy podlegającego wykluczeniu w tym zakresie, stosuje się art. 7 ust. 3 wspomnianej ustawy.</w:t>
      </w:r>
    </w:p>
    <w:p w14:paraId="5DCFB290" w14:textId="77777777" w:rsidR="003931B4" w:rsidRPr="00365641" w:rsidRDefault="00D821D2" w:rsidP="005165B7">
      <w:pPr>
        <w:ind w:left="426" w:right="-23" w:hanging="426"/>
        <w:jc w:val="both"/>
        <w:rPr>
          <w:rFonts w:ascii="Calibri" w:hAnsi="Calibri" w:cs="Calibri"/>
          <w:sz w:val="22"/>
          <w:szCs w:val="22"/>
        </w:rPr>
      </w:pPr>
      <w:r w:rsidRPr="00365641">
        <w:rPr>
          <w:rFonts w:ascii="Calibri" w:hAnsi="Calibri" w:cs="Calibri"/>
          <w:b/>
          <w:bCs/>
          <w:sz w:val="22"/>
          <w:szCs w:val="22"/>
        </w:rPr>
        <w:t>2</w:t>
      </w:r>
      <w:r w:rsidR="003931B4" w:rsidRPr="00365641">
        <w:rPr>
          <w:rFonts w:ascii="Calibri" w:hAnsi="Calibri" w:cs="Calibri"/>
          <w:b/>
          <w:bCs/>
          <w:sz w:val="22"/>
          <w:szCs w:val="22"/>
        </w:rPr>
        <w:t>.</w:t>
      </w:r>
      <w:r w:rsidR="003931B4" w:rsidRPr="00365641">
        <w:rPr>
          <w:rFonts w:ascii="Calibri" w:hAnsi="Calibri" w:cs="Calibri"/>
          <w:sz w:val="22"/>
          <w:szCs w:val="22"/>
        </w:rPr>
        <w:t xml:space="preserve"> O udzielenie zamówienia mogą ubiegać się wykonawcy, którzy spełniają warunki udziału w postępowaniu, dotyczące:</w:t>
      </w:r>
    </w:p>
    <w:p w14:paraId="04022FAF" w14:textId="542F6959" w:rsidR="005C6BEB" w:rsidRPr="00365641" w:rsidRDefault="003931B4" w:rsidP="003931B4">
      <w:pPr>
        <w:pStyle w:val="Tekstpodstawowy"/>
        <w:rPr>
          <w:rFonts w:ascii="Calibri" w:hAnsi="Calibri" w:cs="Calibri"/>
          <w:szCs w:val="22"/>
          <w:lang w:val="pl-PL"/>
        </w:rPr>
      </w:pPr>
      <w:r w:rsidRPr="00365641">
        <w:rPr>
          <w:rFonts w:ascii="Calibri" w:hAnsi="Calibri" w:cs="Calibri"/>
          <w:b/>
          <w:szCs w:val="22"/>
        </w:rPr>
        <w:t>a)</w:t>
      </w:r>
      <w:r w:rsidR="005165B7" w:rsidRPr="00365641">
        <w:rPr>
          <w:rFonts w:ascii="Calibri" w:hAnsi="Calibri" w:cs="Calibri"/>
          <w:szCs w:val="22"/>
          <w:lang w:val="pl-PL"/>
        </w:rPr>
        <w:t xml:space="preserve"> </w:t>
      </w:r>
      <w:r w:rsidR="005C6BEB" w:rsidRPr="00365641">
        <w:rPr>
          <w:rFonts w:ascii="Calibri" w:hAnsi="Calibri" w:cs="Calibri"/>
          <w:szCs w:val="22"/>
          <w:lang w:val="pl-PL"/>
        </w:rPr>
        <w:t xml:space="preserve">zdolności do występowania w obrocie gospodarczym - </w:t>
      </w:r>
      <w:r w:rsidR="005C6BEB" w:rsidRPr="00365641">
        <w:rPr>
          <w:rFonts w:ascii="Calibri" w:hAnsi="Calibri" w:cs="Calibri"/>
          <w:i/>
          <w:szCs w:val="22"/>
          <w:u w:val="single"/>
          <w:lang w:val="pl-PL"/>
        </w:rPr>
        <w:t>Zamawiający nie określa warunku w tym zakresie.</w:t>
      </w:r>
    </w:p>
    <w:p w14:paraId="62EBF93B" w14:textId="77777777" w:rsidR="003931B4" w:rsidRPr="00365641" w:rsidRDefault="005C6BEB" w:rsidP="003931B4">
      <w:pPr>
        <w:pStyle w:val="Tekstpodstawowy"/>
        <w:rPr>
          <w:rFonts w:ascii="Calibri" w:hAnsi="Calibri" w:cs="Calibri"/>
          <w:szCs w:val="22"/>
          <w:lang w:eastAsia="zh-CN"/>
        </w:rPr>
      </w:pPr>
      <w:r w:rsidRPr="00365641">
        <w:rPr>
          <w:rFonts w:ascii="Calibri" w:hAnsi="Calibri" w:cs="Calibri"/>
          <w:b/>
          <w:bCs/>
          <w:szCs w:val="22"/>
          <w:lang w:val="pl-PL"/>
        </w:rPr>
        <w:t>b)</w:t>
      </w:r>
      <w:r w:rsidRPr="00365641">
        <w:rPr>
          <w:rFonts w:ascii="Calibri" w:hAnsi="Calibri" w:cs="Calibri"/>
          <w:szCs w:val="22"/>
          <w:lang w:val="pl-PL"/>
        </w:rPr>
        <w:t xml:space="preserve"> </w:t>
      </w:r>
      <w:r w:rsidR="003931B4" w:rsidRPr="00365641">
        <w:rPr>
          <w:rFonts w:ascii="Calibri" w:hAnsi="Calibri" w:cs="Calibri"/>
          <w:szCs w:val="22"/>
        </w:rPr>
        <w:t xml:space="preserve">uprawnień do prowadzenia określonej działalności </w:t>
      </w:r>
      <w:r w:rsidRPr="00365641">
        <w:rPr>
          <w:rFonts w:ascii="Calibri" w:hAnsi="Calibri" w:cs="Calibri"/>
          <w:szCs w:val="22"/>
          <w:lang w:val="pl-PL"/>
        </w:rPr>
        <w:t xml:space="preserve">gospodarczej lub </w:t>
      </w:r>
      <w:r w:rsidR="003931B4" w:rsidRPr="00365641">
        <w:rPr>
          <w:rFonts w:ascii="Calibri" w:hAnsi="Calibri" w:cs="Calibri"/>
          <w:szCs w:val="22"/>
        </w:rPr>
        <w:t>zawodowej, o ile wynika to z odrębnych przepisów</w:t>
      </w:r>
      <w:r w:rsidR="003931B4" w:rsidRPr="00365641">
        <w:rPr>
          <w:rFonts w:ascii="Calibri" w:hAnsi="Calibri" w:cs="Calibri"/>
          <w:b/>
          <w:szCs w:val="22"/>
        </w:rPr>
        <w:t xml:space="preserve"> - </w:t>
      </w:r>
      <w:r w:rsidR="003931B4" w:rsidRPr="00365641">
        <w:rPr>
          <w:rFonts w:ascii="Calibri" w:hAnsi="Calibri" w:cs="Calibri"/>
          <w:i/>
          <w:szCs w:val="22"/>
          <w:u w:val="single"/>
          <w:lang w:eastAsia="zh-CN"/>
        </w:rPr>
        <w:t>Zamawiający nie określa warunku w tym zakresie</w:t>
      </w:r>
      <w:r w:rsidR="003931B4" w:rsidRPr="00365641">
        <w:rPr>
          <w:rFonts w:ascii="Calibri" w:hAnsi="Calibri" w:cs="Calibri"/>
          <w:szCs w:val="22"/>
          <w:lang w:eastAsia="zh-CN"/>
        </w:rPr>
        <w:t xml:space="preserve">. </w:t>
      </w:r>
    </w:p>
    <w:p w14:paraId="11C5302B" w14:textId="77777777" w:rsidR="00100D5E" w:rsidRPr="00365641" w:rsidRDefault="00E07D40" w:rsidP="003931B4">
      <w:pPr>
        <w:pStyle w:val="Tekstpodstawowy"/>
        <w:rPr>
          <w:rFonts w:ascii="Calibri" w:hAnsi="Calibri" w:cs="Calibri"/>
          <w:bCs/>
          <w:szCs w:val="22"/>
        </w:rPr>
      </w:pPr>
      <w:r w:rsidRPr="00365641">
        <w:rPr>
          <w:rFonts w:ascii="Calibri" w:hAnsi="Calibri" w:cs="Calibri"/>
          <w:b/>
          <w:szCs w:val="22"/>
          <w:lang w:val="pl-PL"/>
        </w:rPr>
        <w:t>c</w:t>
      </w:r>
      <w:r w:rsidR="003931B4" w:rsidRPr="00365641">
        <w:rPr>
          <w:rFonts w:ascii="Calibri" w:hAnsi="Calibri" w:cs="Calibri"/>
          <w:b/>
          <w:szCs w:val="22"/>
        </w:rPr>
        <w:t>)</w:t>
      </w:r>
      <w:r w:rsidR="003931B4" w:rsidRPr="00365641">
        <w:rPr>
          <w:rFonts w:ascii="Calibri" w:hAnsi="Calibri" w:cs="Calibri"/>
          <w:bCs/>
          <w:szCs w:val="22"/>
        </w:rPr>
        <w:t xml:space="preserve"> sytuacji ekonomicznej lub finansowej </w:t>
      </w:r>
      <w:r w:rsidR="00100D5E" w:rsidRPr="00365641">
        <w:rPr>
          <w:rFonts w:ascii="Calibri" w:hAnsi="Calibri" w:cs="Calibri"/>
          <w:bCs/>
          <w:szCs w:val="22"/>
        </w:rPr>
        <w:t>–</w:t>
      </w:r>
      <w:r w:rsidR="003931B4" w:rsidRPr="00365641">
        <w:rPr>
          <w:rFonts w:ascii="Calibri" w:hAnsi="Calibri" w:cs="Calibri"/>
          <w:bCs/>
          <w:szCs w:val="22"/>
        </w:rPr>
        <w:t xml:space="preserve"> </w:t>
      </w:r>
      <w:r w:rsidR="008806B9" w:rsidRPr="00365641">
        <w:rPr>
          <w:rFonts w:ascii="Calibri" w:hAnsi="Calibri" w:cs="Calibri"/>
          <w:bCs/>
          <w:i/>
          <w:szCs w:val="22"/>
          <w:u w:val="single"/>
          <w:lang w:val="pl-PL"/>
        </w:rPr>
        <w:t>Zamawiający nie określa warunku w tym zakresie</w:t>
      </w:r>
    </w:p>
    <w:p w14:paraId="6A3C63F0" w14:textId="54FB6E3A" w:rsidR="00DD0B26" w:rsidRDefault="00E07D40" w:rsidP="00C5692B">
      <w:pPr>
        <w:suppressAutoHyphens/>
        <w:ind w:left="284" w:hanging="284"/>
        <w:jc w:val="both"/>
        <w:rPr>
          <w:rFonts w:ascii="Calibri" w:hAnsi="Calibri" w:cs="Calibri"/>
          <w:sz w:val="22"/>
          <w:szCs w:val="22"/>
          <w:lang w:eastAsia="zh-CN"/>
        </w:rPr>
      </w:pPr>
      <w:r w:rsidRPr="00365641">
        <w:rPr>
          <w:rFonts w:ascii="Calibri" w:hAnsi="Calibri" w:cs="Calibri"/>
          <w:b/>
          <w:sz w:val="22"/>
          <w:szCs w:val="22"/>
          <w:lang w:eastAsia="zh-CN"/>
        </w:rPr>
        <w:t>d</w:t>
      </w:r>
      <w:r w:rsidR="003931B4" w:rsidRPr="00365641">
        <w:rPr>
          <w:rFonts w:ascii="Calibri" w:hAnsi="Calibri" w:cs="Calibri"/>
          <w:b/>
          <w:sz w:val="22"/>
          <w:szCs w:val="22"/>
          <w:lang w:eastAsia="zh-CN"/>
        </w:rPr>
        <w:t>)</w:t>
      </w:r>
      <w:r w:rsidR="003931B4" w:rsidRPr="00365641">
        <w:rPr>
          <w:rFonts w:ascii="Calibri" w:hAnsi="Calibri" w:cs="Calibri"/>
          <w:sz w:val="22"/>
          <w:szCs w:val="22"/>
          <w:lang w:eastAsia="zh-CN"/>
        </w:rPr>
        <w:t xml:space="preserve"> </w:t>
      </w:r>
      <w:r w:rsidR="00DD0B26" w:rsidRPr="00DD0B26">
        <w:rPr>
          <w:rFonts w:ascii="Calibri" w:hAnsi="Calibri" w:cs="Calibri"/>
          <w:bCs/>
          <w:sz w:val="22"/>
          <w:szCs w:val="22"/>
          <w:lang w:eastAsia="zh-CN"/>
        </w:rPr>
        <w:t xml:space="preserve">zdolności technicznej lub zawodowej – </w:t>
      </w:r>
      <w:r w:rsidR="00DD0B26" w:rsidRPr="00DD0B26">
        <w:rPr>
          <w:rFonts w:ascii="Calibri" w:hAnsi="Calibri" w:cs="Calibri"/>
          <w:sz w:val="22"/>
          <w:szCs w:val="22"/>
          <w:lang w:eastAsia="zh-CN"/>
        </w:rPr>
        <w:t>Warunkiem udziału w postępowaniu jest wykazanie przez Wykonawcę, że:</w:t>
      </w:r>
    </w:p>
    <w:p w14:paraId="302592D5" w14:textId="34D56244" w:rsidR="00C5692B" w:rsidRPr="00C5692B" w:rsidRDefault="00C5692B" w:rsidP="00DD0B26">
      <w:pPr>
        <w:suppressAutoHyphens/>
        <w:ind w:left="851" w:hanging="993"/>
        <w:jc w:val="both"/>
        <w:rPr>
          <w:rFonts w:asciiTheme="minorHAnsi" w:hAnsiTheme="minorHAnsi" w:cstheme="minorHAnsi"/>
          <w:bCs/>
          <w:sz w:val="22"/>
          <w:szCs w:val="22"/>
          <w:lang w:eastAsia="zh-CN"/>
        </w:rPr>
      </w:pPr>
      <w:r>
        <w:rPr>
          <w:rFonts w:ascii="Calibri" w:hAnsi="Calibri" w:cs="Calibri"/>
          <w:sz w:val="22"/>
          <w:szCs w:val="22"/>
          <w:lang w:eastAsia="zh-CN"/>
        </w:rPr>
        <w:t xml:space="preserve"> </w:t>
      </w:r>
      <w:r w:rsidR="00DD0B26" w:rsidRPr="00DD0B26">
        <w:rPr>
          <w:rFonts w:ascii="Calibri" w:hAnsi="Calibri" w:cs="Calibri"/>
          <w:b/>
          <w:bCs/>
          <w:sz w:val="22"/>
          <w:szCs w:val="22"/>
          <w:lang w:eastAsia="zh-CN"/>
        </w:rPr>
        <w:t>d1)</w:t>
      </w:r>
      <w:r w:rsidR="00DD0B26">
        <w:rPr>
          <w:rFonts w:ascii="Calibri" w:hAnsi="Calibri" w:cs="Calibri"/>
          <w:sz w:val="22"/>
          <w:szCs w:val="22"/>
          <w:lang w:eastAsia="zh-CN"/>
        </w:rPr>
        <w:t xml:space="preserve"> </w:t>
      </w:r>
      <w:r w:rsidRPr="00C5692B">
        <w:rPr>
          <w:rFonts w:asciiTheme="minorHAnsi" w:hAnsiTheme="minorHAnsi" w:cstheme="minorHAnsi"/>
          <w:sz w:val="22"/>
          <w:szCs w:val="22"/>
          <w:lang w:eastAsia="zh-CN"/>
        </w:rPr>
        <w:t xml:space="preserve">wykonał w okresie ostatnich 3 lat, a jeżeli okres prowadzenia działalności jest krótszy - w tym okresie, a w przypadku świadczeń powtarzających się lub ciągłych wykonuje </w:t>
      </w:r>
      <w:r w:rsidRPr="00C5692B">
        <w:rPr>
          <w:rFonts w:asciiTheme="minorHAnsi" w:hAnsiTheme="minorHAnsi" w:cstheme="minorHAnsi"/>
          <w:bCs/>
          <w:sz w:val="22"/>
          <w:szCs w:val="22"/>
          <w:lang w:eastAsia="zh-CN"/>
        </w:rPr>
        <w:t xml:space="preserve">usługę pełnienia funkcji Inżyniera Kontraktu lub funkcji równoważnej polegającej na pełnieniu wielobranżowego nadzoru inwestorskiego dla co najmniej dwóch inwestycji polegających na budowie, rozbudowie, modernizacji lub przebudowie budynku użyteczności publicznej o wartości min. 10 000 000,00 zł </w:t>
      </w:r>
      <w:r w:rsidRPr="00DF135D">
        <w:rPr>
          <w:rFonts w:asciiTheme="minorHAnsi" w:hAnsiTheme="minorHAnsi" w:cstheme="minorHAnsi"/>
          <w:bCs/>
          <w:sz w:val="22"/>
          <w:szCs w:val="22"/>
          <w:lang w:eastAsia="zh-CN"/>
        </w:rPr>
        <w:t>brutto każda.</w:t>
      </w:r>
      <w:r w:rsidRPr="00C5692B">
        <w:rPr>
          <w:rFonts w:asciiTheme="minorHAnsi" w:hAnsiTheme="minorHAnsi" w:cstheme="minorHAnsi"/>
          <w:bCs/>
          <w:sz w:val="22"/>
          <w:szCs w:val="22"/>
          <w:lang w:eastAsia="zh-CN"/>
        </w:rPr>
        <w:t xml:space="preserve"> </w:t>
      </w:r>
    </w:p>
    <w:p w14:paraId="2C7ECE3F" w14:textId="77777777" w:rsidR="00C5692B" w:rsidRPr="00C5692B" w:rsidRDefault="00C5692B" w:rsidP="00DD0B26">
      <w:pPr>
        <w:suppressAutoHyphens/>
        <w:ind w:left="993" w:hanging="993"/>
        <w:jc w:val="both"/>
        <w:rPr>
          <w:rFonts w:asciiTheme="minorHAnsi" w:hAnsiTheme="minorHAnsi" w:cstheme="minorHAnsi"/>
          <w:sz w:val="22"/>
          <w:szCs w:val="22"/>
          <w:lang w:eastAsia="zh-CN"/>
        </w:rPr>
      </w:pPr>
      <w:r w:rsidRPr="001462C7">
        <w:rPr>
          <w:rFonts w:asciiTheme="minorHAnsi" w:hAnsiTheme="minorHAnsi" w:cstheme="minorHAnsi"/>
          <w:b/>
          <w:sz w:val="22"/>
          <w:szCs w:val="22"/>
          <w:lang w:eastAsia="zh-CN"/>
        </w:rPr>
        <w:t>d2)</w:t>
      </w:r>
      <w:r w:rsidRPr="00C5692B">
        <w:rPr>
          <w:rFonts w:asciiTheme="minorHAnsi" w:hAnsiTheme="minorHAnsi" w:cstheme="minorHAnsi"/>
          <w:bCs/>
          <w:sz w:val="22"/>
          <w:szCs w:val="22"/>
          <w:lang w:eastAsia="zh-CN"/>
        </w:rPr>
        <w:t xml:space="preserve"> </w:t>
      </w:r>
      <w:r w:rsidRPr="00C5692B">
        <w:rPr>
          <w:rFonts w:asciiTheme="minorHAnsi" w:hAnsiTheme="minorHAnsi" w:cstheme="minorHAnsi"/>
          <w:sz w:val="22"/>
          <w:szCs w:val="22"/>
          <w:lang w:eastAsia="zh-CN"/>
        </w:rPr>
        <w:t>dysponuje osobami zdolnymi do wykonania zamówienia, tj.:</w:t>
      </w:r>
    </w:p>
    <w:p w14:paraId="17BB0AB3" w14:textId="77777777" w:rsidR="00C5692B" w:rsidRPr="00C5692B" w:rsidRDefault="00C5692B" w:rsidP="00C5692B">
      <w:pPr>
        <w:suppressAutoHyphens/>
        <w:ind w:left="993" w:hanging="426"/>
        <w:jc w:val="both"/>
        <w:rPr>
          <w:rFonts w:asciiTheme="minorHAnsi" w:hAnsiTheme="minorHAnsi" w:cstheme="minorHAnsi"/>
          <w:sz w:val="22"/>
          <w:szCs w:val="22"/>
          <w:lang w:eastAsia="zh-CN"/>
        </w:rPr>
      </w:pPr>
      <w:r w:rsidRPr="00C5692B">
        <w:rPr>
          <w:rFonts w:asciiTheme="minorHAnsi" w:hAnsiTheme="minorHAnsi" w:cstheme="minorHAnsi"/>
          <w:b/>
          <w:bCs/>
          <w:sz w:val="22"/>
          <w:szCs w:val="22"/>
          <w:lang w:eastAsia="zh-CN"/>
        </w:rPr>
        <w:t xml:space="preserve"> d.2.1)</w:t>
      </w:r>
      <w:r w:rsidRPr="00C5692B">
        <w:rPr>
          <w:rFonts w:asciiTheme="minorHAnsi" w:hAnsiTheme="minorHAnsi" w:cstheme="minorHAnsi"/>
          <w:b/>
          <w:sz w:val="22"/>
          <w:szCs w:val="22"/>
          <w:lang w:eastAsia="zh-CN"/>
        </w:rPr>
        <w:t xml:space="preserve"> Kierownik Zespołu </w:t>
      </w:r>
      <w:r w:rsidRPr="00C5692B">
        <w:rPr>
          <w:rFonts w:asciiTheme="minorHAnsi" w:hAnsiTheme="minorHAnsi" w:cstheme="minorHAnsi"/>
          <w:sz w:val="22"/>
          <w:szCs w:val="22"/>
          <w:lang w:eastAsia="zh-CN"/>
        </w:rPr>
        <w:t>posiadający następujące kwalifikacje:</w:t>
      </w:r>
    </w:p>
    <w:p w14:paraId="6A3C9355" w14:textId="77777777" w:rsidR="000C7824" w:rsidRPr="000C7824" w:rsidRDefault="000C7824" w:rsidP="000C7824">
      <w:pPr>
        <w:ind w:left="1276" w:right="13" w:hanging="425"/>
        <w:jc w:val="both"/>
        <w:rPr>
          <w:rFonts w:asciiTheme="minorHAnsi" w:hAnsiTheme="minorHAnsi" w:cstheme="minorHAnsi"/>
          <w:sz w:val="22"/>
          <w:szCs w:val="22"/>
        </w:rPr>
      </w:pPr>
      <w:r w:rsidRPr="00233ED6">
        <w:rPr>
          <w:rFonts w:ascii="Cambria" w:hAnsi="Cambria"/>
        </w:rPr>
        <w:lastRenderedPageBreak/>
        <w:t xml:space="preserve">– </w:t>
      </w:r>
      <w:r w:rsidRPr="000C7824">
        <w:rPr>
          <w:rFonts w:asciiTheme="minorHAnsi" w:hAnsiTheme="minorHAnsi" w:cstheme="minorHAnsi"/>
          <w:sz w:val="22"/>
          <w:szCs w:val="22"/>
        </w:rPr>
        <w:t>wykształcenie wyższe techniczne,</w:t>
      </w:r>
    </w:p>
    <w:p w14:paraId="30ED2415" w14:textId="77777777" w:rsidR="000C7824" w:rsidRPr="000C7824" w:rsidRDefault="000C7824" w:rsidP="000C7824">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co najmniej 5 lat doświadczenia zawodowego, w bezpośrednim zarządzaniu lub nadzorowaniu inwestycji budowlanych na stanowiskach kluczowych ekspertów Inżyniera Kontraktu lub zespołu sprawującego nadzór inwestorski,</w:t>
      </w:r>
    </w:p>
    <w:p w14:paraId="148E0B4E" w14:textId="77777777" w:rsidR="000C7824" w:rsidRPr="000C7824" w:rsidRDefault="000C7824" w:rsidP="000C7824">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doświadczenie w pełnieniu funkcji Inżyniera Rezydenta lub Kierownika Zespołu Inżyniera Kontraktu lub Kierownika Zespołu sprawującego nadzór inwestorski dla co najmniej jednej zakończonej i rozliczonej inwestycji polegających na budowie, rozbudowie, modernizacji lub przebudowie budynku użyteczności publicznej, posiadających dofinansowanie środków funduszy europejskich lub krajowych,</w:t>
      </w:r>
    </w:p>
    <w:p w14:paraId="11D065F0" w14:textId="77777777" w:rsidR="00C5692B" w:rsidRPr="00C5692B" w:rsidRDefault="00C5692B" w:rsidP="00C5692B">
      <w:pPr>
        <w:suppressAutoHyphens/>
        <w:ind w:left="993" w:hanging="426"/>
        <w:jc w:val="both"/>
        <w:rPr>
          <w:rFonts w:asciiTheme="minorHAnsi" w:hAnsiTheme="minorHAnsi" w:cstheme="minorHAnsi"/>
          <w:sz w:val="22"/>
          <w:szCs w:val="22"/>
          <w:lang w:eastAsia="zh-CN"/>
        </w:rPr>
      </w:pPr>
      <w:r w:rsidRPr="00C5692B">
        <w:rPr>
          <w:rFonts w:asciiTheme="minorHAnsi" w:hAnsiTheme="minorHAnsi" w:cstheme="minorHAnsi"/>
          <w:b/>
          <w:sz w:val="22"/>
          <w:szCs w:val="22"/>
          <w:lang w:eastAsia="zh-CN"/>
        </w:rPr>
        <w:t xml:space="preserve">d.2.2) Inspektor nadzoru inwestorskiego – w specjalności konstrukcyjno-budowlanej </w:t>
      </w:r>
      <w:r w:rsidRPr="00C5692B">
        <w:rPr>
          <w:rFonts w:asciiTheme="minorHAnsi" w:hAnsiTheme="minorHAnsi" w:cstheme="minorHAnsi"/>
          <w:sz w:val="22"/>
          <w:szCs w:val="22"/>
          <w:lang w:eastAsia="zh-CN"/>
        </w:rPr>
        <w:t>posiadający następujące kwalifikacje:</w:t>
      </w:r>
    </w:p>
    <w:p w14:paraId="52B5878B" w14:textId="77777777" w:rsidR="000C7824" w:rsidRPr="000C7824" w:rsidRDefault="000C7824" w:rsidP="000C7824">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wykształcenie wyższe techniczne,</w:t>
      </w:r>
    </w:p>
    <w:p w14:paraId="191DD18A" w14:textId="77777777" w:rsidR="000C7824" w:rsidRPr="000C7824" w:rsidRDefault="000C7824" w:rsidP="000C7824">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xml:space="preserve">– uprawnienia do kierowania robotami budowlanymi bez ograniczeń w specjalności konstrukcyjno-budowlanej lub odpowiadające im ważne uprawnienia budowlane wydane na podstawie wcześniej obowiązujących przepisów prawa, </w:t>
      </w:r>
    </w:p>
    <w:p w14:paraId="27FC6025" w14:textId="77777777" w:rsidR="000C7824" w:rsidRPr="000C7824" w:rsidRDefault="000C7824" w:rsidP="000C7824">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xml:space="preserve">– co najmniej 5-letnie doświadczenie w pracy na stanowisku inspektora nadzoru budowlanego lub kierownika budowy lub kierownika robót;  </w:t>
      </w:r>
    </w:p>
    <w:p w14:paraId="18012A16" w14:textId="77777777" w:rsidR="000C7824" w:rsidRPr="000C7824" w:rsidRDefault="000C7824" w:rsidP="000C7824">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xml:space="preserve">– doświadczenie w pracy w charakterze inspektora nadzoru budowlanego lub kierownika budowy lub kierownika robót przy realizacji minimum dwóch zakończonych inwestycji. </w:t>
      </w:r>
    </w:p>
    <w:p w14:paraId="0D84242E" w14:textId="77777777" w:rsidR="00C5692B" w:rsidRPr="00C5692B" w:rsidRDefault="00C5692B" w:rsidP="00C5692B">
      <w:pPr>
        <w:suppressAutoHyphens/>
        <w:ind w:left="993" w:hanging="426"/>
        <w:jc w:val="both"/>
        <w:rPr>
          <w:rFonts w:asciiTheme="minorHAnsi" w:hAnsiTheme="minorHAnsi" w:cstheme="minorHAnsi"/>
          <w:b/>
          <w:sz w:val="22"/>
          <w:szCs w:val="22"/>
          <w:lang w:eastAsia="zh-CN"/>
        </w:rPr>
      </w:pPr>
      <w:r w:rsidRPr="00C5692B">
        <w:rPr>
          <w:rFonts w:asciiTheme="minorHAnsi" w:hAnsiTheme="minorHAnsi" w:cstheme="minorHAnsi"/>
          <w:b/>
          <w:sz w:val="22"/>
          <w:szCs w:val="22"/>
          <w:lang w:eastAsia="zh-CN"/>
        </w:rPr>
        <w:t xml:space="preserve">d.2.3) Inspektor nadzoru inwestorskiego – w specjalności instalacyjnej w zakresie sieci, instalacji i urządzeń cieplnych, wentylacyjnych, gazowych, wodociągowych i kanalizacyjnych </w:t>
      </w:r>
      <w:r w:rsidRPr="00C5692B">
        <w:rPr>
          <w:rFonts w:asciiTheme="minorHAnsi" w:hAnsiTheme="minorHAnsi" w:cstheme="minorHAnsi"/>
          <w:sz w:val="22"/>
          <w:szCs w:val="22"/>
          <w:lang w:eastAsia="zh-CN"/>
        </w:rPr>
        <w:t>posiadający następujące kwalifikacje:</w:t>
      </w:r>
    </w:p>
    <w:p w14:paraId="2FF38818" w14:textId="77777777" w:rsidR="002B31A3" w:rsidRPr="002B31A3" w:rsidRDefault="002B31A3" w:rsidP="002B31A3">
      <w:pPr>
        <w:ind w:left="993" w:right="13" w:hanging="142"/>
        <w:jc w:val="both"/>
        <w:rPr>
          <w:rFonts w:asciiTheme="minorHAnsi" w:hAnsiTheme="minorHAnsi" w:cstheme="minorHAnsi"/>
          <w:sz w:val="22"/>
          <w:szCs w:val="22"/>
        </w:rPr>
      </w:pPr>
      <w:r w:rsidRPr="002B31A3">
        <w:rPr>
          <w:rFonts w:asciiTheme="minorHAnsi" w:hAnsiTheme="minorHAnsi" w:cstheme="minorHAnsi"/>
          <w:sz w:val="22"/>
          <w:szCs w:val="22"/>
        </w:rPr>
        <w:t>–wykształcenie wyższe techniczne,</w:t>
      </w:r>
    </w:p>
    <w:p w14:paraId="2CB8C342" w14:textId="77777777" w:rsidR="002B31A3" w:rsidRPr="002B31A3" w:rsidRDefault="002B31A3" w:rsidP="002B31A3">
      <w:pPr>
        <w:ind w:left="993" w:right="13" w:hanging="142"/>
        <w:jc w:val="both"/>
        <w:rPr>
          <w:rFonts w:asciiTheme="minorHAnsi" w:hAnsiTheme="minorHAnsi" w:cstheme="minorHAnsi"/>
          <w:sz w:val="22"/>
          <w:szCs w:val="22"/>
        </w:rPr>
      </w:pPr>
      <w:r w:rsidRPr="002B31A3">
        <w:rPr>
          <w:rFonts w:asciiTheme="minorHAnsi" w:hAnsiTheme="minorHAnsi" w:cstheme="minorHAnsi"/>
          <w:sz w:val="22"/>
          <w:szCs w:val="22"/>
        </w:rPr>
        <w:t xml:space="preserve">– uprawnienia do kierowania robotami budowlanymi bez ograniczeń w specjalności instalacyjnej w zakresie sieci, instalacji i urządzeń cieplnych, wentylacyjnych, gazowych, wodociągowych i kanalizacyjnych lub odpowiadające im ważne uprawnienia budowlane wydane na podstawie wcześniej obowiązujących przepisów prawa,  </w:t>
      </w:r>
    </w:p>
    <w:p w14:paraId="05991742" w14:textId="11B999C0" w:rsidR="00C5692B" w:rsidRPr="00C5692B" w:rsidRDefault="002B31A3" w:rsidP="002B31A3">
      <w:pPr>
        <w:ind w:left="993" w:right="13" w:hanging="142"/>
        <w:jc w:val="both"/>
        <w:rPr>
          <w:rFonts w:asciiTheme="minorHAnsi" w:hAnsiTheme="minorHAnsi" w:cstheme="minorHAnsi"/>
          <w:sz w:val="22"/>
          <w:szCs w:val="22"/>
        </w:rPr>
      </w:pPr>
      <w:r w:rsidRPr="002B31A3">
        <w:rPr>
          <w:rFonts w:asciiTheme="minorHAnsi" w:hAnsiTheme="minorHAnsi" w:cstheme="minorHAnsi"/>
          <w:sz w:val="22"/>
          <w:szCs w:val="22"/>
        </w:rPr>
        <w:t xml:space="preserve">– co najmniej 5-letnie doświadczenie w pracy na stanowisku inspektora nadzoru budowlanego lub kierownika budowy lub kierownika robót;  </w:t>
      </w:r>
    </w:p>
    <w:p w14:paraId="5D1DF4EC" w14:textId="77777777" w:rsidR="00C5692B" w:rsidRPr="00613633" w:rsidRDefault="00C5692B" w:rsidP="00C5692B">
      <w:pPr>
        <w:suppressAutoHyphens/>
        <w:ind w:left="993" w:hanging="426"/>
        <w:jc w:val="both"/>
        <w:rPr>
          <w:rFonts w:ascii="Calibri" w:hAnsi="Calibri" w:cs="Calibri"/>
          <w:sz w:val="22"/>
          <w:szCs w:val="22"/>
          <w:lang w:eastAsia="zh-CN"/>
        </w:rPr>
      </w:pPr>
      <w:r w:rsidRPr="00613633">
        <w:rPr>
          <w:rFonts w:ascii="Calibri" w:hAnsi="Calibri" w:cs="Calibri"/>
          <w:b/>
          <w:sz w:val="22"/>
          <w:szCs w:val="22"/>
          <w:lang w:eastAsia="zh-CN"/>
        </w:rPr>
        <w:t xml:space="preserve">d.2.4) Inspektor nadzoru inwestorskiego – w specjalności instalacyjnej w zakresie sieci, instalacji i urządzeń elektrycznych i elektroenergetycznych </w:t>
      </w:r>
      <w:r w:rsidRPr="00613633">
        <w:rPr>
          <w:rFonts w:ascii="Calibri" w:hAnsi="Calibri" w:cs="Calibri"/>
          <w:sz w:val="22"/>
          <w:szCs w:val="22"/>
          <w:lang w:eastAsia="zh-CN"/>
        </w:rPr>
        <w:t>posiadający następujące kwalifikacje:</w:t>
      </w:r>
    </w:p>
    <w:p w14:paraId="361A6510" w14:textId="77777777" w:rsidR="002B31A3" w:rsidRPr="00613633" w:rsidRDefault="002B31A3" w:rsidP="002B31A3">
      <w:pPr>
        <w:ind w:left="993" w:right="13" w:hanging="142"/>
        <w:jc w:val="both"/>
        <w:rPr>
          <w:rFonts w:ascii="Calibri" w:hAnsi="Calibri" w:cs="Calibri"/>
          <w:sz w:val="22"/>
          <w:szCs w:val="22"/>
        </w:rPr>
      </w:pPr>
      <w:r w:rsidRPr="00613633">
        <w:rPr>
          <w:rFonts w:ascii="Calibri" w:hAnsi="Calibri" w:cs="Calibri"/>
          <w:sz w:val="22"/>
          <w:szCs w:val="22"/>
        </w:rPr>
        <w:t>– wykształcenie wyższe techniczne,</w:t>
      </w:r>
    </w:p>
    <w:p w14:paraId="2DA3F05A" w14:textId="77777777" w:rsidR="002B31A3" w:rsidRPr="00613633" w:rsidRDefault="002B31A3" w:rsidP="002B31A3">
      <w:pPr>
        <w:ind w:left="993" w:right="13" w:hanging="142"/>
        <w:jc w:val="both"/>
        <w:rPr>
          <w:rFonts w:ascii="Calibri" w:hAnsi="Calibri" w:cs="Calibri"/>
          <w:sz w:val="22"/>
          <w:szCs w:val="22"/>
        </w:rPr>
      </w:pPr>
      <w:r w:rsidRPr="00613633">
        <w:rPr>
          <w:rFonts w:ascii="Calibri" w:hAnsi="Calibri" w:cs="Calibri"/>
          <w:sz w:val="22"/>
          <w:szCs w:val="22"/>
        </w:rPr>
        <w:t xml:space="preserve">– uprawnienia do kierowania robotami budowlanymi bez ograniczeń w specjalności instalacyjnej w zakresie sieci, instalacji i urządzeń elektrycznych </w:t>
      </w:r>
      <w:r w:rsidRPr="00613633">
        <w:rPr>
          <w:rFonts w:ascii="Calibri" w:hAnsi="Calibri" w:cs="Calibri"/>
          <w:sz w:val="22"/>
          <w:szCs w:val="22"/>
        </w:rPr>
        <w:br/>
        <w:t xml:space="preserve">i elektroenergetycznych lub odpowiadające im ważne uprawnienia budowlane wydane na podstawie wcześniej obowiązujących przepisów;  </w:t>
      </w:r>
    </w:p>
    <w:p w14:paraId="054888DC" w14:textId="77777777" w:rsidR="002B31A3" w:rsidRPr="00613633" w:rsidRDefault="002B31A3" w:rsidP="002B31A3">
      <w:pPr>
        <w:ind w:left="993" w:right="13" w:hanging="142"/>
        <w:jc w:val="both"/>
        <w:rPr>
          <w:rFonts w:ascii="Calibri" w:hAnsi="Calibri" w:cs="Calibri"/>
          <w:sz w:val="22"/>
          <w:szCs w:val="22"/>
        </w:rPr>
      </w:pPr>
      <w:r w:rsidRPr="00613633">
        <w:rPr>
          <w:rFonts w:ascii="Calibri" w:hAnsi="Calibri" w:cs="Calibri"/>
          <w:sz w:val="22"/>
          <w:szCs w:val="22"/>
        </w:rPr>
        <w:t xml:space="preserve">– co najmniej 5-letnie doświadczenie w pracy na stanowisku inspektora nadzoru budowlanego lub kierownika budowy lub kierownika robót;  </w:t>
      </w:r>
    </w:p>
    <w:p w14:paraId="758FAEA6" w14:textId="77777777" w:rsidR="00C5692B" w:rsidRPr="00613633" w:rsidRDefault="00C5692B" w:rsidP="00C5692B">
      <w:pPr>
        <w:suppressAutoHyphens/>
        <w:ind w:left="993" w:hanging="426"/>
        <w:jc w:val="both"/>
        <w:rPr>
          <w:rFonts w:ascii="Calibri" w:hAnsi="Calibri" w:cs="Calibri"/>
          <w:b/>
          <w:sz w:val="22"/>
          <w:szCs w:val="22"/>
          <w:lang w:eastAsia="zh-CN"/>
        </w:rPr>
      </w:pPr>
      <w:r w:rsidRPr="00613633">
        <w:rPr>
          <w:rFonts w:ascii="Calibri" w:hAnsi="Calibri" w:cs="Calibri"/>
          <w:b/>
          <w:sz w:val="22"/>
          <w:szCs w:val="22"/>
          <w:lang w:eastAsia="zh-CN"/>
        </w:rPr>
        <w:t>d.2.5) Architekt posiadający następujące kwalifikacje:</w:t>
      </w:r>
    </w:p>
    <w:p w14:paraId="43CE5E13" w14:textId="77777777" w:rsidR="00613633" w:rsidRPr="00613633" w:rsidRDefault="002B31A3" w:rsidP="00EF4012">
      <w:pPr>
        <w:pStyle w:val="Akapitzlist"/>
        <w:numPr>
          <w:ilvl w:val="0"/>
          <w:numId w:val="37"/>
        </w:numPr>
        <w:ind w:left="1276" w:hanging="425"/>
        <w:jc w:val="both"/>
        <w:rPr>
          <w:rFonts w:ascii="Calibri" w:hAnsi="Calibri" w:cs="Calibri"/>
          <w:bCs/>
          <w:sz w:val="22"/>
          <w:szCs w:val="22"/>
        </w:rPr>
      </w:pPr>
      <w:r w:rsidRPr="00613633">
        <w:rPr>
          <w:rFonts w:ascii="Calibri" w:hAnsi="Calibri" w:cs="Calibri"/>
          <w:bCs/>
          <w:sz w:val="22"/>
          <w:szCs w:val="22"/>
        </w:rPr>
        <w:t>wykształcenie wyższe techniczne,</w:t>
      </w:r>
    </w:p>
    <w:p w14:paraId="3CACE328" w14:textId="77777777" w:rsidR="00613633" w:rsidRPr="00613633" w:rsidRDefault="002B31A3" w:rsidP="00EF4012">
      <w:pPr>
        <w:pStyle w:val="Akapitzlist"/>
        <w:numPr>
          <w:ilvl w:val="0"/>
          <w:numId w:val="37"/>
        </w:numPr>
        <w:ind w:left="1276" w:hanging="425"/>
        <w:jc w:val="both"/>
        <w:rPr>
          <w:rFonts w:ascii="Calibri" w:hAnsi="Calibri" w:cs="Calibri"/>
          <w:bCs/>
          <w:sz w:val="22"/>
          <w:szCs w:val="22"/>
        </w:rPr>
      </w:pPr>
      <w:r w:rsidRPr="00613633">
        <w:rPr>
          <w:rFonts w:ascii="Calibri" w:hAnsi="Calibri" w:cs="Calibri"/>
          <w:bCs/>
          <w:sz w:val="22"/>
          <w:szCs w:val="22"/>
        </w:rPr>
        <w:t xml:space="preserve">uprawnienia budowlane do projektowania bez ograniczeń w specjalności architektonicznej lub odpowiadające im ważne uprawnienia budowlane wydane </w:t>
      </w:r>
      <w:r w:rsidRPr="00613633">
        <w:rPr>
          <w:rFonts w:ascii="Calibri" w:hAnsi="Calibri" w:cs="Calibri"/>
          <w:bCs/>
          <w:sz w:val="22"/>
          <w:szCs w:val="22"/>
        </w:rPr>
        <w:br/>
        <w:t>na podstawie wcześniej obowiązujących przepisów prawa,</w:t>
      </w:r>
    </w:p>
    <w:p w14:paraId="3A886B76" w14:textId="6DE9C80F" w:rsidR="002B31A3" w:rsidRPr="00613633" w:rsidRDefault="002B31A3" w:rsidP="00EF4012">
      <w:pPr>
        <w:pStyle w:val="Akapitzlist"/>
        <w:numPr>
          <w:ilvl w:val="0"/>
          <w:numId w:val="37"/>
        </w:numPr>
        <w:ind w:left="1276" w:hanging="425"/>
        <w:jc w:val="both"/>
        <w:rPr>
          <w:rFonts w:ascii="Calibri" w:hAnsi="Calibri" w:cs="Calibri"/>
          <w:bCs/>
          <w:sz w:val="22"/>
          <w:szCs w:val="22"/>
        </w:rPr>
      </w:pPr>
      <w:r w:rsidRPr="00613633">
        <w:rPr>
          <w:rFonts w:ascii="Calibri" w:hAnsi="Calibri" w:cs="Calibri"/>
          <w:bCs/>
          <w:sz w:val="22"/>
          <w:szCs w:val="22"/>
        </w:rPr>
        <w:t>co najmniej 5-letnie doświadczenie w pracy na stanowisku projektanta specjalności architektonicznej.</w:t>
      </w:r>
    </w:p>
    <w:p w14:paraId="7B1E2232" w14:textId="355897F0" w:rsidR="00613633" w:rsidRPr="00613633" w:rsidRDefault="00613633" w:rsidP="00613633">
      <w:pPr>
        <w:ind w:left="851" w:hanging="284"/>
        <w:jc w:val="both"/>
        <w:rPr>
          <w:rFonts w:ascii="Calibri" w:hAnsi="Calibri" w:cs="Calibri"/>
          <w:b/>
          <w:sz w:val="22"/>
          <w:szCs w:val="22"/>
        </w:rPr>
      </w:pPr>
      <w:r w:rsidRPr="00613633">
        <w:rPr>
          <w:rFonts w:ascii="Calibri" w:hAnsi="Calibri" w:cs="Calibri"/>
          <w:b/>
          <w:sz w:val="22"/>
          <w:szCs w:val="22"/>
        </w:rPr>
        <w:t>d. 2.6) Technolog medyczny</w:t>
      </w:r>
    </w:p>
    <w:p w14:paraId="2D831E19" w14:textId="077D0A5B" w:rsidR="00613633" w:rsidRPr="00613633" w:rsidRDefault="00613633" w:rsidP="00EF4012">
      <w:pPr>
        <w:pStyle w:val="Akapitzlist"/>
        <w:numPr>
          <w:ilvl w:val="0"/>
          <w:numId w:val="36"/>
        </w:numPr>
        <w:ind w:left="1134"/>
        <w:jc w:val="both"/>
        <w:rPr>
          <w:rFonts w:ascii="Calibri" w:hAnsi="Calibri" w:cs="Calibri"/>
          <w:bCs/>
          <w:sz w:val="22"/>
          <w:szCs w:val="22"/>
        </w:rPr>
      </w:pPr>
      <w:r>
        <w:rPr>
          <w:rFonts w:ascii="Calibri" w:hAnsi="Calibri" w:cs="Calibri"/>
          <w:bCs/>
          <w:sz w:val="22"/>
          <w:szCs w:val="22"/>
        </w:rPr>
        <w:t>co najmniej 5 – letnie doświadczenie w pracy na stanowisku technologa medycznego.</w:t>
      </w:r>
    </w:p>
    <w:p w14:paraId="6C6E01D4" w14:textId="77777777" w:rsidR="00F539F5" w:rsidRDefault="00F539F5" w:rsidP="005E39B3">
      <w:pPr>
        <w:suppressAutoHyphens/>
        <w:jc w:val="both"/>
        <w:rPr>
          <w:rFonts w:asciiTheme="minorHAnsi" w:hAnsiTheme="minorHAnsi" w:cstheme="minorHAnsi"/>
          <w:sz w:val="22"/>
          <w:szCs w:val="22"/>
          <w:lang w:eastAsia="zh-CN"/>
        </w:rPr>
      </w:pPr>
    </w:p>
    <w:p w14:paraId="5DC0BC06" w14:textId="162D8C59" w:rsidR="005E39B3" w:rsidRPr="005E39B3" w:rsidRDefault="005E39B3" w:rsidP="005E39B3">
      <w:pPr>
        <w:suppressAutoHyphens/>
        <w:jc w:val="both"/>
        <w:rPr>
          <w:rFonts w:asciiTheme="minorHAnsi" w:hAnsiTheme="minorHAnsi" w:cstheme="minorHAnsi"/>
          <w:sz w:val="22"/>
          <w:szCs w:val="22"/>
          <w:lang w:eastAsia="zh-CN"/>
        </w:rPr>
      </w:pPr>
      <w:r w:rsidRPr="005E39B3">
        <w:rPr>
          <w:rFonts w:asciiTheme="minorHAnsi" w:hAnsiTheme="minorHAnsi" w:cstheme="minorHAnsi"/>
          <w:sz w:val="22"/>
          <w:szCs w:val="22"/>
          <w:lang w:eastAsia="zh-CN"/>
        </w:rPr>
        <w:t xml:space="preserve">Uprawnienia, o których mowa powyżej powinny być zgodne z ustawą z dnia  7 lipca 1994r. Prawo budowlane oraz Rozporządzeniem Ministra Infrastruktury i Rozwoju z dnia 11 września 2014 r. w sprawie samodzielnych funkcji technicznych w budownictwie . </w:t>
      </w:r>
    </w:p>
    <w:p w14:paraId="45FA2113" w14:textId="77777777" w:rsidR="005E39B3" w:rsidRPr="005E39B3" w:rsidRDefault="005E39B3" w:rsidP="005E39B3">
      <w:pPr>
        <w:suppressAutoHyphens/>
        <w:jc w:val="both"/>
        <w:rPr>
          <w:rFonts w:asciiTheme="minorHAnsi" w:hAnsiTheme="minorHAnsi" w:cstheme="minorHAnsi"/>
          <w:sz w:val="22"/>
          <w:szCs w:val="22"/>
          <w:lang w:eastAsia="zh-CN"/>
        </w:rPr>
      </w:pPr>
      <w:r w:rsidRPr="005E39B3">
        <w:rPr>
          <w:rFonts w:asciiTheme="minorHAnsi" w:hAnsiTheme="minorHAnsi" w:cstheme="minorHAnsi"/>
          <w:sz w:val="22"/>
          <w:szCs w:val="22"/>
          <w:lang w:eastAsia="zh-CN"/>
        </w:rPr>
        <w:t xml:space="preserve">Dopuszcza się uprawnienia równoważne – dla osoby, która posiada uzyskane przed dniem wejścia w życie ustawy z dnia 7 lipca 1994 r. Prawo budowlane, uprawnienia lub stwierdzenie posiadania przygotowania zawodowego do </w:t>
      </w:r>
      <w:r w:rsidRPr="005E39B3">
        <w:rPr>
          <w:rFonts w:asciiTheme="minorHAnsi" w:hAnsiTheme="minorHAnsi" w:cstheme="minorHAnsi"/>
          <w:sz w:val="22"/>
          <w:szCs w:val="22"/>
          <w:lang w:eastAsia="zh-CN"/>
        </w:rPr>
        <w:lastRenderedPageBreak/>
        <w:t xml:space="preserve">pełnienia samodzielnych funkcji w budownictwie i zachowała uprawnienia do pełnienia tych funkcji w dotychczasowym zakresie. </w:t>
      </w:r>
    </w:p>
    <w:p w14:paraId="27D3A926" w14:textId="77777777" w:rsidR="005E39B3" w:rsidRPr="005E39B3" w:rsidRDefault="005E39B3" w:rsidP="005E39B3">
      <w:pPr>
        <w:suppressAutoHyphens/>
        <w:jc w:val="both"/>
        <w:rPr>
          <w:rFonts w:asciiTheme="minorHAnsi" w:hAnsiTheme="minorHAnsi" w:cstheme="minorHAnsi"/>
          <w:sz w:val="22"/>
          <w:szCs w:val="22"/>
          <w:lang w:eastAsia="zh-CN"/>
        </w:rPr>
      </w:pPr>
      <w:r w:rsidRPr="005E39B3">
        <w:rPr>
          <w:rFonts w:asciiTheme="minorHAnsi" w:hAnsiTheme="minorHAnsi" w:cstheme="minorHAnsi"/>
          <w:sz w:val="22"/>
          <w:szCs w:val="22"/>
          <w:lang w:eastAsia="zh-CN"/>
        </w:rPr>
        <w:t xml:space="preserve">W przypadku wykonawców zagranicznych, dopuszcza się równoważne kwalifikacje, zdobyte w innych państwach, na zasadach określonych w art.12a ustawy z dnia 7 lipca 1994r. Prawo budowlane, z uwzględnieniem postanowień ustawy z dnia 18 marca 2008r. o zasadach uznawania kwalifikacji zawodowych nabytych w państwach członkowskich Unii Europejskiej. </w:t>
      </w:r>
    </w:p>
    <w:p w14:paraId="7E0CE913" w14:textId="77777777" w:rsidR="005E39B3" w:rsidRPr="005E39B3" w:rsidRDefault="005E39B3" w:rsidP="005E39B3">
      <w:pPr>
        <w:suppressAutoHyphens/>
        <w:jc w:val="both"/>
        <w:rPr>
          <w:rFonts w:asciiTheme="minorHAnsi" w:hAnsiTheme="minorHAnsi" w:cstheme="minorHAnsi"/>
          <w:sz w:val="22"/>
          <w:szCs w:val="22"/>
          <w:lang w:eastAsia="zh-CN"/>
        </w:rPr>
      </w:pPr>
      <w:r w:rsidRPr="005E39B3">
        <w:rPr>
          <w:rFonts w:asciiTheme="minorHAnsi" w:hAnsiTheme="minorHAnsi" w:cstheme="minorHAnsi"/>
          <w:sz w:val="22"/>
          <w:szCs w:val="22"/>
          <w:lang w:eastAsia="zh-CN"/>
        </w:rPr>
        <w:t>Zamawiający dopuszcza łączenie kilku funkcji przez jedną osobę w przypadku posiadania przez nią kilku rodzajów wymaganych powyżej uprawnień budowlanych oraz wymaganych kwalifikacji i doświadczenia.</w:t>
      </w:r>
    </w:p>
    <w:p w14:paraId="505668AD" w14:textId="77777777" w:rsidR="005E39B3" w:rsidRPr="005E39B3" w:rsidRDefault="005E39B3" w:rsidP="005E39B3">
      <w:pPr>
        <w:suppressAutoHyphens/>
        <w:jc w:val="both"/>
        <w:rPr>
          <w:rFonts w:asciiTheme="minorHAnsi" w:hAnsiTheme="minorHAnsi" w:cstheme="minorHAnsi"/>
          <w:sz w:val="22"/>
          <w:szCs w:val="22"/>
          <w:lang w:eastAsia="zh-CN"/>
        </w:rPr>
      </w:pPr>
      <w:r w:rsidRPr="005E39B3">
        <w:rPr>
          <w:rFonts w:asciiTheme="minorHAnsi" w:hAnsiTheme="minorHAnsi" w:cstheme="minorHAnsi"/>
          <w:sz w:val="22"/>
          <w:szCs w:val="22"/>
          <w:lang w:eastAsia="zh-CN"/>
        </w:rPr>
        <w:t>Zamawiający określając wymogi dla każdej z osób w zakresie posiadanych uprawnień budowlanych, dopuszcza odpowiadające im uprawnienia budowlane lub projektowe, które zostały wydane na podstawie wcześniej obowiązujących przepisów</w:t>
      </w:r>
    </w:p>
    <w:p w14:paraId="4B8F63C3" w14:textId="6B6A35E9" w:rsidR="00F5703D" w:rsidRPr="00365641" w:rsidRDefault="00F5703D" w:rsidP="00C5692B">
      <w:pPr>
        <w:pStyle w:val="Tekstpodstawowywcity3"/>
        <w:tabs>
          <w:tab w:val="clear" w:pos="360"/>
          <w:tab w:val="clear" w:pos="1440"/>
        </w:tabs>
        <w:ind w:left="0"/>
        <w:jc w:val="both"/>
        <w:rPr>
          <w:rFonts w:ascii="Calibri" w:hAnsi="Calibri" w:cs="Calibri"/>
          <w:sz w:val="22"/>
          <w:szCs w:val="22"/>
        </w:rPr>
      </w:pPr>
    </w:p>
    <w:p w14:paraId="56F3039C" w14:textId="77777777" w:rsidR="003931B4" w:rsidRPr="005E39B3" w:rsidRDefault="00E00A2E" w:rsidP="005E39B3">
      <w:pPr>
        <w:ind w:left="284" w:right="425" w:hanging="284"/>
        <w:jc w:val="both"/>
        <w:rPr>
          <w:rFonts w:asciiTheme="minorHAnsi" w:hAnsiTheme="minorHAnsi" w:cstheme="minorHAnsi"/>
          <w:bCs/>
          <w:sz w:val="22"/>
          <w:szCs w:val="22"/>
        </w:rPr>
      </w:pPr>
      <w:r w:rsidRPr="007F474E">
        <w:rPr>
          <w:rFonts w:ascii="Calibri" w:hAnsi="Calibri" w:cs="Calibri"/>
          <w:bCs/>
          <w:sz w:val="22"/>
          <w:szCs w:val="22"/>
        </w:rPr>
        <w:t>3.</w:t>
      </w:r>
      <w:r w:rsidR="0002370B" w:rsidRPr="007F474E">
        <w:rPr>
          <w:rFonts w:ascii="Calibri" w:hAnsi="Calibri" w:cs="Calibri"/>
          <w:bCs/>
          <w:sz w:val="22"/>
          <w:szCs w:val="22"/>
        </w:rPr>
        <w:t xml:space="preserve"> </w:t>
      </w:r>
      <w:r w:rsidR="003931B4" w:rsidRPr="007F474E">
        <w:rPr>
          <w:rFonts w:ascii="Calibri" w:hAnsi="Calibri" w:cs="Calibri"/>
          <w:bCs/>
          <w:sz w:val="22"/>
          <w:szCs w:val="22"/>
        </w:rPr>
        <w:t xml:space="preserve"> </w:t>
      </w:r>
      <w:r w:rsidR="003931B4" w:rsidRPr="005E39B3">
        <w:rPr>
          <w:rFonts w:asciiTheme="minorHAnsi" w:hAnsiTheme="minorHAnsi" w:cstheme="minorHAnsi"/>
          <w:bCs/>
          <w:sz w:val="22"/>
          <w:szCs w:val="22"/>
        </w:rPr>
        <w:t>Zamawiający nie wprowadza zastrzeżenia</w:t>
      </w:r>
      <w:r w:rsidR="008A7777" w:rsidRPr="005E39B3">
        <w:rPr>
          <w:rFonts w:asciiTheme="minorHAnsi" w:hAnsiTheme="minorHAnsi" w:cstheme="minorHAnsi"/>
          <w:bCs/>
          <w:sz w:val="22"/>
          <w:szCs w:val="22"/>
        </w:rPr>
        <w:t xml:space="preserve"> możliwości ubiegania się o udzielenia zamówienia wyłącznie przez wykonawców, o których mowa</w:t>
      </w:r>
      <w:r w:rsidR="003931B4" w:rsidRPr="005E39B3">
        <w:rPr>
          <w:rFonts w:asciiTheme="minorHAnsi" w:hAnsiTheme="minorHAnsi" w:cstheme="minorHAnsi"/>
          <w:bCs/>
          <w:sz w:val="22"/>
          <w:szCs w:val="22"/>
        </w:rPr>
        <w:t xml:space="preserve"> w art. </w:t>
      </w:r>
      <w:r w:rsidR="00D821D2" w:rsidRPr="005E39B3">
        <w:rPr>
          <w:rFonts w:asciiTheme="minorHAnsi" w:hAnsiTheme="minorHAnsi" w:cstheme="minorHAnsi"/>
          <w:bCs/>
          <w:sz w:val="22"/>
          <w:szCs w:val="22"/>
        </w:rPr>
        <w:t>94</w:t>
      </w:r>
      <w:r w:rsidR="003931B4" w:rsidRPr="005E39B3">
        <w:rPr>
          <w:rFonts w:asciiTheme="minorHAnsi" w:hAnsiTheme="minorHAnsi" w:cstheme="minorHAnsi"/>
          <w:bCs/>
          <w:sz w:val="22"/>
          <w:szCs w:val="22"/>
        </w:rPr>
        <w:t xml:space="preserve"> </w:t>
      </w:r>
      <w:r w:rsidR="0051123F" w:rsidRPr="005E39B3">
        <w:rPr>
          <w:rFonts w:asciiTheme="minorHAnsi" w:hAnsiTheme="minorHAnsi" w:cstheme="minorHAnsi"/>
          <w:bCs/>
          <w:sz w:val="22"/>
          <w:szCs w:val="22"/>
        </w:rPr>
        <w:t>u</w:t>
      </w:r>
      <w:r w:rsidR="003931B4" w:rsidRPr="005E39B3">
        <w:rPr>
          <w:rFonts w:asciiTheme="minorHAnsi" w:hAnsiTheme="minorHAnsi" w:cstheme="minorHAnsi"/>
          <w:bCs/>
          <w:sz w:val="22"/>
          <w:szCs w:val="22"/>
        </w:rPr>
        <w:t>stawy</w:t>
      </w:r>
      <w:r w:rsidR="0051123F" w:rsidRPr="005E39B3">
        <w:rPr>
          <w:rFonts w:asciiTheme="minorHAnsi" w:hAnsiTheme="minorHAnsi" w:cstheme="minorHAnsi"/>
          <w:bCs/>
          <w:sz w:val="22"/>
          <w:szCs w:val="22"/>
        </w:rPr>
        <w:t xml:space="preserve"> </w:t>
      </w:r>
      <w:proofErr w:type="spellStart"/>
      <w:r w:rsidR="0051123F" w:rsidRPr="005E39B3">
        <w:rPr>
          <w:rFonts w:asciiTheme="minorHAnsi" w:hAnsiTheme="minorHAnsi" w:cstheme="minorHAnsi"/>
          <w:bCs/>
          <w:sz w:val="22"/>
          <w:szCs w:val="22"/>
        </w:rPr>
        <w:t>Pzp</w:t>
      </w:r>
      <w:proofErr w:type="spellEnd"/>
      <w:r w:rsidR="008A7777" w:rsidRPr="005E39B3">
        <w:rPr>
          <w:rFonts w:asciiTheme="minorHAnsi" w:hAnsiTheme="minorHAnsi" w:cstheme="minorHAnsi"/>
          <w:bCs/>
          <w:sz w:val="22"/>
          <w:szCs w:val="22"/>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3DE545C" w14:textId="77777777" w:rsidR="008A7777" w:rsidRPr="005E39B3" w:rsidRDefault="00E00A2E" w:rsidP="009D5E46">
      <w:pPr>
        <w:ind w:left="284" w:right="425" w:hanging="284"/>
        <w:jc w:val="both"/>
        <w:rPr>
          <w:rFonts w:asciiTheme="minorHAnsi" w:hAnsiTheme="minorHAnsi" w:cstheme="minorHAnsi"/>
          <w:bCs/>
          <w:sz w:val="22"/>
          <w:szCs w:val="22"/>
        </w:rPr>
      </w:pPr>
      <w:r w:rsidRPr="005E39B3">
        <w:rPr>
          <w:rFonts w:asciiTheme="minorHAnsi" w:hAnsiTheme="minorHAnsi" w:cstheme="minorHAnsi"/>
          <w:bCs/>
          <w:sz w:val="22"/>
          <w:szCs w:val="22"/>
        </w:rPr>
        <w:t>4</w:t>
      </w:r>
      <w:r w:rsidR="008A7777" w:rsidRPr="005E39B3">
        <w:rPr>
          <w:rFonts w:asciiTheme="minorHAnsi" w:hAnsiTheme="minorHAnsi" w:cstheme="minorHAnsi"/>
          <w:bCs/>
          <w:sz w:val="22"/>
          <w:szCs w:val="22"/>
        </w:rPr>
        <w:t xml:space="preserve">. Zamówienie może zostać udzielone wykonawcy, który złożył ofertę niepodlegającą odrzuceniu na podstawie art. 226 ust. 1 ustawy </w:t>
      </w:r>
      <w:proofErr w:type="spellStart"/>
      <w:r w:rsidR="008A7777" w:rsidRPr="005E39B3">
        <w:rPr>
          <w:rFonts w:asciiTheme="minorHAnsi" w:hAnsiTheme="minorHAnsi" w:cstheme="minorHAnsi"/>
          <w:bCs/>
          <w:sz w:val="22"/>
          <w:szCs w:val="22"/>
        </w:rPr>
        <w:t>Pzp</w:t>
      </w:r>
      <w:proofErr w:type="spellEnd"/>
      <w:r w:rsidR="008A7777" w:rsidRPr="005E39B3">
        <w:rPr>
          <w:rFonts w:asciiTheme="minorHAnsi" w:hAnsiTheme="minorHAnsi" w:cstheme="minorHAnsi"/>
          <w:bCs/>
          <w:sz w:val="22"/>
          <w:szCs w:val="22"/>
        </w:rPr>
        <w:t>.</w:t>
      </w:r>
    </w:p>
    <w:p w14:paraId="43571B59" w14:textId="77777777" w:rsidR="003416E6" w:rsidRPr="005E39B3" w:rsidRDefault="003416E6" w:rsidP="003416E6">
      <w:pPr>
        <w:ind w:left="284" w:right="425" w:hanging="284"/>
        <w:jc w:val="both"/>
        <w:rPr>
          <w:rFonts w:asciiTheme="minorHAnsi" w:hAnsiTheme="minorHAnsi" w:cstheme="minorHAnsi"/>
          <w:bCs/>
          <w:sz w:val="22"/>
          <w:szCs w:val="22"/>
        </w:rPr>
      </w:pPr>
      <w:r w:rsidRPr="005E39B3">
        <w:rPr>
          <w:rFonts w:asciiTheme="minorHAnsi" w:hAnsiTheme="minorHAnsi" w:cstheme="minorHAnsi"/>
          <w:bCs/>
          <w:sz w:val="22"/>
          <w:szCs w:val="22"/>
        </w:rPr>
        <w:t>5. 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p>
    <w:p w14:paraId="7FC0FB92" w14:textId="77777777" w:rsidR="003416E6" w:rsidRPr="005E39B3" w:rsidRDefault="003416E6" w:rsidP="009D5E46">
      <w:pPr>
        <w:ind w:left="284" w:right="425" w:hanging="284"/>
        <w:jc w:val="both"/>
        <w:rPr>
          <w:rFonts w:asciiTheme="minorHAnsi" w:hAnsiTheme="minorHAnsi" w:cstheme="minorHAnsi"/>
          <w:bCs/>
          <w:sz w:val="22"/>
          <w:szCs w:val="22"/>
        </w:rPr>
      </w:pPr>
      <w:r w:rsidRPr="005E39B3">
        <w:rPr>
          <w:rFonts w:asciiTheme="minorHAnsi" w:hAnsiTheme="minorHAnsi" w:cstheme="minorHAnsi"/>
          <w:bCs/>
          <w:sz w:val="22"/>
          <w:szCs w:val="22"/>
        </w:rPr>
        <w:t>6.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p>
    <w:p w14:paraId="298012DE" w14:textId="77777777" w:rsidR="007F474E" w:rsidRPr="005E39B3" w:rsidRDefault="007F474E" w:rsidP="007F474E">
      <w:pPr>
        <w:suppressAutoHyphens/>
        <w:ind w:left="284" w:hanging="284"/>
        <w:jc w:val="both"/>
        <w:rPr>
          <w:rFonts w:asciiTheme="minorHAnsi" w:hAnsiTheme="minorHAnsi" w:cstheme="minorHAnsi"/>
          <w:sz w:val="22"/>
          <w:szCs w:val="22"/>
          <w:lang w:eastAsia="zh-CN"/>
        </w:rPr>
      </w:pPr>
      <w:r w:rsidRPr="005E39B3">
        <w:rPr>
          <w:rFonts w:asciiTheme="minorHAnsi" w:hAnsiTheme="minorHAnsi" w:cstheme="minorHAnsi"/>
          <w:bCs/>
          <w:sz w:val="22"/>
          <w:szCs w:val="22"/>
          <w:lang w:eastAsia="zh-CN"/>
        </w:rPr>
        <w:t>7. Zamawiający dopuszcza łączenie kilku funkcji przez jedną osobę w przypadku posiadania przez nią kilku rodzajów</w:t>
      </w:r>
      <w:r w:rsidRPr="005E39B3">
        <w:rPr>
          <w:rFonts w:asciiTheme="minorHAnsi" w:hAnsiTheme="minorHAnsi" w:cstheme="minorHAnsi"/>
          <w:sz w:val="22"/>
          <w:szCs w:val="22"/>
          <w:lang w:eastAsia="zh-CN"/>
        </w:rPr>
        <w:t xml:space="preserve"> wymaganych powyżej uprawnień budowlanych oraz wymaganych kwalifikacji i doświadczenia.</w:t>
      </w:r>
    </w:p>
    <w:p w14:paraId="316087D2" w14:textId="77777777" w:rsidR="007F474E" w:rsidRPr="00365641" w:rsidRDefault="007F474E" w:rsidP="009D5E46">
      <w:pPr>
        <w:ind w:left="284" w:right="425" w:hanging="284"/>
        <w:jc w:val="both"/>
        <w:rPr>
          <w:rFonts w:ascii="Calibri" w:hAnsi="Calibri" w:cs="Calibri"/>
          <w:sz w:val="22"/>
          <w:szCs w:val="22"/>
        </w:rPr>
      </w:pPr>
    </w:p>
    <w:p w14:paraId="5F474D77" w14:textId="77777777" w:rsidR="003931B4" w:rsidRPr="00365641" w:rsidRDefault="003931B4" w:rsidP="00EE64FA">
      <w:pPr>
        <w:tabs>
          <w:tab w:val="center" w:pos="5063"/>
        </w:tabs>
        <w:spacing w:after="60"/>
        <w:rPr>
          <w:rFonts w:ascii="Calibri" w:hAnsi="Calibri" w:cs="Calibri"/>
          <w:color w:val="FF0000"/>
          <w:sz w:val="22"/>
          <w:szCs w:val="22"/>
        </w:rPr>
      </w:pPr>
    </w:p>
    <w:p w14:paraId="4D73C7B0" w14:textId="77777777" w:rsidR="00ED6CD6" w:rsidRPr="00365641" w:rsidRDefault="00ED6CD6" w:rsidP="00ED6CD6">
      <w:pPr>
        <w:suppressAutoHyphens/>
        <w:ind w:left="720" w:hanging="720"/>
        <w:jc w:val="both"/>
        <w:rPr>
          <w:rFonts w:ascii="Calibri" w:hAnsi="Calibri" w:cs="Calibri"/>
          <w:b/>
          <w:bCs/>
          <w:sz w:val="22"/>
          <w:szCs w:val="22"/>
          <w:u w:val="single"/>
        </w:rPr>
      </w:pPr>
      <w:proofErr w:type="spellStart"/>
      <w:r w:rsidRPr="00365641">
        <w:rPr>
          <w:rFonts w:ascii="Calibri" w:hAnsi="Calibri" w:cs="Calibri"/>
          <w:b/>
          <w:bCs/>
          <w:sz w:val="22"/>
          <w:szCs w:val="22"/>
          <w:u w:val="single"/>
        </w:rPr>
        <w:t>Va</w:t>
      </w:r>
      <w:proofErr w:type="spellEnd"/>
      <w:r w:rsidRPr="00365641">
        <w:rPr>
          <w:rFonts w:ascii="Calibri" w:hAnsi="Calibri" w:cs="Calibri"/>
          <w:b/>
          <w:bCs/>
          <w:sz w:val="22"/>
          <w:szCs w:val="22"/>
          <w:u w:val="single"/>
        </w:rPr>
        <w:t xml:space="preserve">. POLEGANIE NA ZASOBACH INNYCH PODMIOTÓW : </w:t>
      </w:r>
    </w:p>
    <w:p w14:paraId="6DC095A2" w14:textId="77777777" w:rsidR="00A26564" w:rsidRPr="00365641" w:rsidRDefault="00A26564" w:rsidP="00EF4012">
      <w:pPr>
        <w:numPr>
          <w:ilvl w:val="0"/>
          <w:numId w:val="30"/>
        </w:numPr>
        <w:tabs>
          <w:tab w:val="num" w:pos="0"/>
        </w:tabs>
        <w:suppressAutoHyphens/>
        <w:ind w:left="284" w:hanging="294"/>
        <w:jc w:val="both"/>
        <w:rPr>
          <w:rFonts w:ascii="Calibri" w:hAnsi="Calibri" w:cs="Calibri"/>
          <w:bCs/>
          <w:sz w:val="22"/>
          <w:szCs w:val="22"/>
        </w:rPr>
      </w:pPr>
      <w:r w:rsidRPr="00365641">
        <w:rPr>
          <w:rFonts w:ascii="Calibri" w:hAnsi="Calibri" w:cs="Calibri"/>
          <w:bCs/>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0395ADF" w14:textId="77777777" w:rsidR="00A26564" w:rsidRPr="00365641" w:rsidRDefault="00A26564" w:rsidP="00EF4012">
      <w:pPr>
        <w:numPr>
          <w:ilvl w:val="0"/>
          <w:numId w:val="30"/>
        </w:numPr>
        <w:tabs>
          <w:tab w:val="num" w:pos="0"/>
        </w:tabs>
        <w:suppressAutoHyphens/>
        <w:ind w:left="284" w:hanging="294"/>
        <w:jc w:val="both"/>
        <w:rPr>
          <w:rFonts w:ascii="Calibri" w:hAnsi="Calibri" w:cs="Calibri"/>
          <w:bCs/>
          <w:sz w:val="22"/>
          <w:szCs w:val="22"/>
        </w:rPr>
      </w:pPr>
      <w:r w:rsidRPr="00365641">
        <w:rPr>
          <w:rFonts w:ascii="Calibri" w:hAnsi="Calibri" w:cs="Calibri"/>
          <w:bCs/>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35FC999" w14:textId="77777777" w:rsidR="00A26564" w:rsidRPr="00365641" w:rsidRDefault="00A26564" w:rsidP="00EF4012">
      <w:pPr>
        <w:numPr>
          <w:ilvl w:val="0"/>
          <w:numId w:val="30"/>
        </w:numPr>
        <w:suppressAutoHyphens/>
        <w:ind w:left="284" w:hanging="294"/>
        <w:jc w:val="both"/>
        <w:rPr>
          <w:rFonts w:ascii="Calibri" w:hAnsi="Calibri" w:cs="Calibri"/>
          <w:bCs/>
          <w:sz w:val="22"/>
          <w:szCs w:val="22"/>
        </w:rPr>
      </w:pPr>
      <w:r w:rsidRPr="00365641">
        <w:rPr>
          <w:rFonts w:ascii="Calibri" w:hAnsi="Calibri" w:cs="Calibri"/>
          <w:bCs/>
          <w:sz w:val="22"/>
          <w:szCs w:val="22"/>
        </w:rPr>
        <w:t xml:space="preserve">Wykonawca, który polega na zdolnościach lub sytuacji </w:t>
      </w:r>
      <w:bookmarkStart w:id="5" w:name="_Hlk62560151"/>
      <w:r w:rsidRPr="00365641">
        <w:rPr>
          <w:rFonts w:ascii="Calibri" w:hAnsi="Calibri" w:cs="Calibri"/>
          <w:bCs/>
          <w:sz w:val="22"/>
          <w:szCs w:val="22"/>
        </w:rPr>
        <w:t>podmiotów udostępniających zasoby</w:t>
      </w:r>
      <w:bookmarkEnd w:id="5"/>
      <w:r w:rsidRPr="00365641">
        <w:rPr>
          <w:rFonts w:ascii="Calibri" w:hAnsi="Calibri" w:cs="Calibri"/>
          <w:bCs/>
          <w:sz w:val="22"/>
          <w:szCs w:val="22"/>
        </w:rPr>
        <w:t xml:space="preserve">, wraz z ofertą składa  </w:t>
      </w:r>
      <w:r w:rsidRPr="00365641">
        <w:rPr>
          <w:rFonts w:ascii="Calibri" w:hAnsi="Calibri" w:cs="Calibri"/>
          <w:bCs/>
          <w:sz w:val="22"/>
          <w:szCs w:val="22"/>
          <w:u w:val="single"/>
        </w:rPr>
        <w:t xml:space="preserve">zobowiązanie podmiotu udostępniającego zasoby do oddania mu do dyspozycji niezbędnych zasobów na potrzeby realizacji danego zamówienia </w:t>
      </w:r>
      <w:r w:rsidRPr="00365641">
        <w:rPr>
          <w:rFonts w:ascii="Calibri" w:hAnsi="Calibri" w:cs="Calibri"/>
          <w:bCs/>
          <w:sz w:val="22"/>
          <w:szCs w:val="22"/>
        </w:rPr>
        <w:t>lub inny podmiotowy środek dowodowy potwierdzający, że wykonawca realizując zamówienie, będzie dysponował niezbędnymi zasobami tych podmiotów.</w:t>
      </w:r>
    </w:p>
    <w:p w14:paraId="0CC5A8FC" w14:textId="77777777" w:rsidR="00A26564" w:rsidRPr="00365641" w:rsidRDefault="00A26564" w:rsidP="00EF4012">
      <w:pPr>
        <w:numPr>
          <w:ilvl w:val="0"/>
          <w:numId w:val="30"/>
        </w:numPr>
        <w:suppressAutoHyphens/>
        <w:ind w:left="284" w:hanging="294"/>
        <w:jc w:val="both"/>
        <w:rPr>
          <w:rFonts w:ascii="Calibri" w:hAnsi="Calibri" w:cs="Calibri"/>
          <w:bCs/>
          <w:sz w:val="22"/>
          <w:szCs w:val="22"/>
        </w:rPr>
      </w:pPr>
      <w:r w:rsidRPr="00365641">
        <w:rPr>
          <w:rFonts w:ascii="Calibri" w:hAnsi="Calibri" w:cs="Calibri"/>
          <w:bCs/>
          <w:sz w:val="22"/>
          <w:szCs w:val="22"/>
        </w:rPr>
        <w:t xml:space="preserve">Zobowiązanie podmiotu </w:t>
      </w:r>
      <w:bookmarkStart w:id="6" w:name="_Hlk62560359"/>
      <w:r w:rsidRPr="00365641">
        <w:rPr>
          <w:rFonts w:ascii="Calibri" w:hAnsi="Calibri" w:cs="Calibri"/>
          <w:bCs/>
          <w:sz w:val="22"/>
          <w:szCs w:val="22"/>
        </w:rPr>
        <w:t>udostępniającego zasoby</w:t>
      </w:r>
      <w:bookmarkEnd w:id="6"/>
      <w:r w:rsidRPr="00365641">
        <w:rPr>
          <w:rFonts w:ascii="Calibri" w:hAnsi="Calibri" w:cs="Calibri"/>
          <w:bCs/>
          <w:sz w:val="22"/>
          <w:szCs w:val="22"/>
        </w:rPr>
        <w:t>, o którym mowa w pkt. 3 potwierdza, że stosunek łączący wykonawcę z podmiotami udostępniającymi zasoby gwarantuje rzeczywisty dostęp do tych zasobów oraz określa w szczególności:</w:t>
      </w:r>
    </w:p>
    <w:p w14:paraId="15F07A15" w14:textId="77777777" w:rsidR="00A26564" w:rsidRPr="00365641" w:rsidRDefault="00A26564" w:rsidP="00A26564">
      <w:pPr>
        <w:suppressAutoHyphens/>
        <w:ind w:left="284" w:hanging="294"/>
        <w:jc w:val="both"/>
        <w:rPr>
          <w:rFonts w:ascii="Calibri" w:hAnsi="Calibri" w:cs="Calibri"/>
          <w:bCs/>
          <w:sz w:val="22"/>
          <w:szCs w:val="22"/>
        </w:rPr>
      </w:pPr>
      <w:r w:rsidRPr="00365641">
        <w:rPr>
          <w:rFonts w:ascii="Calibri" w:hAnsi="Calibri" w:cs="Calibri"/>
          <w:bCs/>
          <w:sz w:val="22"/>
          <w:szCs w:val="22"/>
        </w:rPr>
        <w:t xml:space="preserve">     - zakres dostępnych Wykonawcy zasobów podmiotu udostępniającego zasoby,</w:t>
      </w:r>
    </w:p>
    <w:p w14:paraId="45882363" w14:textId="77777777" w:rsidR="00A26564" w:rsidRPr="00365641" w:rsidRDefault="00A26564" w:rsidP="00A26564">
      <w:pPr>
        <w:suppressAutoHyphens/>
        <w:ind w:left="426" w:hanging="180"/>
        <w:jc w:val="both"/>
        <w:rPr>
          <w:rFonts w:ascii="Calibri" w:hAnsi="Calibri" w:cs="Calibri"/>
          <w:bCs/>
          <w:sz w:val="22"/>
          <w:szCs w:val="22"/>
        </w:rPr>
      </w:pPr>
      <w:r w:rsidRPr="00365641">
        <w:rPr>
          <w:rFonts w:ascii="Calibri" w:hAnsi="Calibri" w:cs="Calibri"/>
          <w:bCs/>
          <w:sz w:val="22"/>
          <w:szCs w:val="22"/>
        </w:rPr>
        <w:t xml:space="preserve"> - sposób i okres udostępnienia wykonawcy i wykorzystania przez niego zasobów podmiotu udostępniającego te zasoby przy wykonywaniu zamówienia,</w:t>
      </w:r>
    </w:p>
    <w:p w14:paraId="12C269CE" w14:textId="77777777" w:rsidR="00A26564" w:rsidRPr="00365641" w:rsidRDefault="00A26564" w:rsidP="00A26564">
      <w:pPr>
        <w:suppressAutoHyphens/>
        <w:ind w:left="284"/>
        <w:jc w:val="both"/>
        <w:rPr>
          <w:rFonts w:ascii="Calibri" w:hAnsi="Calibri" w:cs="Calibri"/>
          <w:bCs/>
          <w:sz w:val="22"/>
          <w:szCs w:val="22"/>
        </w:rPr>
      </w:pPr>
      <w:r w:rsidRPr="00365641">
        <w:rPr>
          <w:rFonts w:ascii="Calibri" w:hAnsi="Calibri" w:cs="Calibri"/>
          <w:bCs/>
          <w:sz w:val="22"/>
          <w:szCs w:val="22"/>
        </w:rPr>
        <w:lastRenderedPageBreak/>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1B956" w14:textId="77777777" w:rsidR="00A26564" w:rsidRPr="00365641" w:rsidRDefault="00A26564" w:rsidP="00EF4012">
      <w:pPr>
        <w:numPr>
          <w:ilvl w:val="0"/>
          <w:numId w:val="30"/>
        </w:numPr>
        <w:tabs>
          <w:tab w:val="num" w:pos="0"/>
        </w:tabs>
        <w:suppressAutoHyphens/>
        <w:ind w:left="284"/>
        <w:jc w:val="both"/>
        <w:rPr>
          <w:rFonts w:ascii="Calibri" w:hAnsi="Calibri" w:cs="Calibri"/>
          <w:bCs/>
          <w:sz w:val="22"/>
          <w:szCs w:val="22"/>
        </w:rPr>
      </w:pPr>
      <w:r w:rsidRPr="00365641">
        <w:rPr>
          <w:rFonts w:ascii="Calibri" w:hAnsi="Calibri" w:cs="Calibri"/>
          <w:bCs/>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B0FE63F" w14:textId="77777777" w:rsidR="00A26564" w:rsidRPr="00365641" w:rsidRDefault="00A26564" w:rsidP="00EF4012">
      <w:pPr>
        <w:numPr>
          <w:ilvl w:val="0"/>
          <w:numId w:val="30"/>
        </w:numPr>
        <w:tabs>
          <w:tab w:val="num" w:pos="0"/>
        </w:tabs>
        <w:suppressAutoHyphens/>
        <w:ind w:left="284"/>
        <w:jc w:val="both"/>
        <w:rPr>
          <w:rFonts w:ascii="Calibri" w:hAnsi="Calibri" w:cs="Calibri"/>
          <w:bCs/>
          <w:sz w:val="22"/>
          <w:szCs w:val="22"/>
        </w:rPr>
      </w:pPr>
      <w:r w:rsidRPr="00365641">
        <w:rPr>
          <w:rFonts w:ascii="Calibri" w:hAnsi="Calibri" w:cs="Calibri"/>
          <w:bCs/>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C00B5BB" w14:textId="77777777" w:rsidR="00A26564" w:rsidRPr="00365641" w:rsidRDefault="00A26564" w:rsidP="00EF4012">
      <w:pPr>
        <w:numPr>
          <w:ilvl w:val="0"/>
          <w:numId w:val="30"/>
        </w:numPr>
        <w:tabs>
          <w:tab w:val="num" w:pos="0"/>
        </w:tabs>
        <w:suppressAutoHyphens/>
        <w:ind w:left="284"/>
        <w:jc w:val="both"/>
        <w:rPr>
          <w:rFonts w:ascii="Calibri" w:hAnsi="Calibri" w:cs="Calibri"/>
          <w:bCs/>
          <w:sz w:val="22"/>
          <w:szCs w:val="22"/>
        </w:rPr>
      </w:pPr>
      <w:r w:rsidRPr="00365641">
        <w:rPr>
          <w:rFonts w:ascii="Calibri" w:hAnsi="Calibri" w:cs="Calibri"/>
          <w:bCs/>
          <w:sz w:val="22"/>
          <w:szCs w:val="22"/>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4248C5A3" w14:textId="77777777" w:rsidR="00A26564" w:rsidRPr="00365641" w:rsidRDefault="00A26564" w:rsidP="00A26564">
      <w:pPr>
        <w:tabs>
          <w:tab w:val="left" w:pos="426"/>
        </w:tabs>
        <w:suppressAutoHyphens/>
        <w:ind w:left="284"/>
        <w:jc w:val="both"/>
        <w:rPr>
          <w:rFonts w:ascii="Calibri" w:hAnsi="Calibri" w:cs="Calibri"/>
          <w:bCs/>
          <w:sz w:val="22"/>
          <w:szCs w:val="22"/>
        </w:rPr>
      </w:pPr>
      <w:r w:rsidRPr="00365641">
        <w:rPr>
          <w:rFonts w:ascii="Calibri" w:hAnsi="Calibri" w:cs="Calibri"/>
          <w:bCs/>
          <w:sz w:val="22"/>
          <w:szCs w:val="22"/>
        </w:rPr>
        <w:tab/>
      </w:r>
      <w:r w:rsidRPr="00365641">
        <w:rPr>
          <w:rFonts w:ascii="Calibri" w:hAnsi="Calibri" w:cs="Calibri"/>
          <w:bCs/>
          <w:sz w:val="22"/>
          <w:szCs w:val="22"/>
        </w:rPr>
        <w:tab/>
        <w:t>1) zastąpił ten podmiot innym podmiotem lub podmiotami lub</w:t>
      </w:r>
    </w:p>
    <w:p w14:paraId="7CD2DE0B" w14:textId="77777777" w:rsidR="00A26564" w:rsidRPr="00365641" w:rsidRDefault="00A26564" w:rsidP="00A26564">
      <w:pPr>
        <w:suppressAutoHyphens/>
        <w:ind w:left="284"/>
        <w:jc w:val="both"/>
        <w:rPr>
          <w:rFonts w:ascii="Calibri" w:hAnsi="Calibri" w:cs="Calibri"/>
          <w:bCs/>
          <w:sz w:val="22"/>
          <w:szCs w:val="22"/>
        </w:rPr>
      </w:pPr>
      <w:r w:rsidRPr="00365641">
        <w:rPr>
          <w:rFonts w:ascii="Calibri" w:hAnsi="Calibri" w:cs="Calibri"/>
          <w:bCs/>
          <w:sz w:val="22"/>
          <w:szCs w:val="22"/>
        </w:rPr>
        <w:tab/>
        <w:t>2) wykazał, że samodzielnie spełnia warunki udziału w postępowaniu.</w:t>
      </w:r>
    </w:p>
    <w:p w14:paraId="409D5869" w14:textId="77777777" w:rsidR="00A26564" w:rsidRPr="00365641" w:rsidRDefault="00A26564" w:rsidP="00EF4012">
      <w:pPr>
        <w:numPr>
          <w:ilvl w:val="0"/>
          <w:numId w:val="30"/>
        </w:numPr>
        <w:suppressAutoHyphens/>
        <w:jc w:val="both"/>
        <w:rPr>
          <w:rFonts w:ascii="Calibri" w:hAnsi="Calibri" w:cs="Calibri"/>
          <w:bCs/>
          <w:sz w:val="22"/>
          <w:szCs w:val="22"/>
        </w:rPr>
      </w:pPr>
      <w:r w:rsidRPr="00365641">
        <w:rPr>
          <w:rFonts w:ascii="Calibri" w:hAnsi="Calibri" w:cs="Calibri"/>
          <w:bCs/>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F559D44" w14:textId="77777777" w:rsidR="00A26564" w:rsidRPr="00365641" w:rsidRDefault="00A26564" w:rsidP="00A26564">
      <w:pPr>
        <w:suppressAutoHyphens/>
        <w:ind w:left="284" w:hanging="284"/>
        <w:jc w:val="both"/>
        <w:rPr>
          <w:rFonts w:ascii="Calibri" w:hAnsi="Calibri" w:cs="Calibri"/>
          <w:bCs/>
          <w:sz w:val="22"/>
          <w:szCs w:val="22"/>
        </w:rPr>
      </w:pPr>
      <w:r w:rsidRPr="00365641">
        <w:rPr>
          <w:rFonts w:ascii="Calibri" w:hAnsi="Calibri" w:cs="Calibri"/>
          <w:bCs/>
          <w:sz w:val="22"/>
          <w:szCs w:val="22"/>
        </w:rPr>
        <w:t xml:space="preserve">9. Jeżeli Wykonawca wykazując spełnianie warunków udziału w postępowaniu, określonych przez Zamawiającego polega na zdolnościach lub sytuacji podmiotów udostępniających zasoby, na zasadach określonych powyżej, zobowiązany jest on przedstawić </w:t>
      </w:r>
      <w:r w:rsidRPr="00365641">
        <w:rPr>
          <w:rFonts w:ascii="Calibri" w:hAnsi="Calibri" w:cs="Calibri"/>
          <w:b/>
          <w:sz w:val="22"/>
          <w:szCs w:val="22"/>
          <w:u w:val="single"/>
        </w:rPr>
        <w:t xml:space="preserve">oświadczenie, o którym mowa w Rozdziale VI ust.1 SWZ </w:t>
      </w:r>
      <w:r w:rsidRPr="00365641">
        <w:rPr>
          <w:rFonts w:ascii="Calibri" w:hAnsi="Calibri" w:cs="Calibri"/>
          <w:sz w:val="22"/>
          <w:szCs w:val="22"/>
        </w:rPr>
        <w:t xml:space="preserve"> potwierdzające brak podstaw wykluczenia tego podmiotu oraz odpowiednio spełnianie warunków udziału w postępowaniu, w zakresie, w jakim wykonawca powołuje się na jego zasoby.  </w:t>
      </w:r>
    </w:p>
    <w:p w14:paraId="427F33D6" w14:textId="77777777" w:rsidR="00ED6CD6" w:rsidRPr="00365641" w:rsidRDefault="00ED6CD6" w:rsidP="00ED6CD6">
      <w:pPr>
        <w:pStyle w:val="Nagwek1"/>
        <w:spacing w:before="360" w:after="0"/>
        <w:jc w:val="both"/>
        <w:rPr>
          <w:rFonts w:ascii="Calibri" w:hAnsi="Calibri" w:cs="Calibri"/>
          <w:sz w:val="22"/>
          <w:szCs w:val="22"/>
          <w:u w:val="single"/>
        </w:rPr>
      </w:pPr>
      <w:proofErr w:type="spellStart"/>
      <w:r w:rsidRPr="00365641">
        <w:rPr>
          <w:rFonts w:ascii="Calibri" w:hAnsi="Calibri" w:cs="Calibri"/>
          <w:sz w:val="22"/>
          <w:szCs w:val="22"/>
          <w:u w:val="single"/>
        </w:rPr>
        <w:t>Vb</w:t>
      </w:r>
      <w:proofErr w:type="spellEnd"/>
      <w:r w:rsidRPr="00365641">
        <w:rPr>
          <w:rFonts w:ascii="Calibri" w:hAnsi="Calibri" w:cs="Calibri"/>
          <w:sz w:val="22"/>
          <w:szCs w:val="22"/>
          <w:u w:val="single"/>
        </w:rPr>
        <w:t>. INFORMACJA NA TEMAT PODWYKONAWCÓW</w:t>
      </w:r>
    </w:p>
    <w:p w14:paraId="24F47595" w14:textId="77777777" w:rsidR="003A1E18" w:rsidRPr="00365641" w:rsidRDefault="003A1E18" w:rsidP="00EF4012">
      <w:pPr>
        <w:numPr>
          <w:ilvl w:val="3"/>
          <w:numId w:val="13"/>
        </w:numPr>
        <w:ind w:left="284" w:hanging="284"/>
        <w:rPr>
          <w:rFonts w:ascii="Calibri" w:hAnsi="Calibri" w:cs="Calibri"/>
          <w:sz w:val="22"/>
          <w:szCs w:val="22"/>
        </w:rPr>
      </w:pPr>
      <w:r w:rsidRPr="00365641">
        <w:rPr>
          <w:rFonts w:ascii="Calibri" w:hAnsi="Calibri" w:cs="Calibri"/>
          <w:sz w:val="22"/>
          <w:szCs w:val="22"/>
        </w:rPr>
        <w:t xml:space="preserve">Zastrzeżenie (z art. 121 ustawy </w:t>
      </w:r>
      <w:proofErr w:type="spellStart"/>
      <w:r w:rsidRPr="00365641">
        <w:rPr>
          <w:rFonts w:ascii="Calibri" w:hAnsi="Calibri" w:cs="Calibri"/>
          <w:sz w:val="22"/>
          <w:szCs w:val="22"/>
        </w:rPr>
        <w:t>Pzp</w:t>
      </w:r>
      <w:proofErr w:type="spellEnd"/>
      <w:r w:rsidRPr="00365641">
        <w:rPr>
          <w:rFonts w:ascii="Calibri" w:hAnsi="Calibri" w:cs="Calibri"/>
          <w:sz w:val="22"/>
          <w:szCs w:val="22"/>
        </w:rPr>
        <w:t xml:space="preserve">) osobistego wykonania przez wykonawcę kluczowych zadań – </w:t>
      </w:r>
      <w:r w:rsidRPr="00365641">
        <w:rPr>
          <w:rFonts w:ascii="Calibri" w:hAnsi="Calibri" w:cs="Calibri"/>
          <w:i/>
          <w:iCs/>
          <w:sz w:val="22"/>
          <w:szCs w:val="22"/>
        </w:rPr>
        <w:t>nie dotyczy</w:t>
      </w:r>
    </w:p>
    <w:p w14:paraId="514F8AA1" w14:textId="77777777" w:rsidR="00ED6CD6" w:rsidRPr="00365641" w:rsidRDefault="00ED6CD6" w:rsidP="00EF4012">
      <w:pPr>
        <w:numPr>
          <w:ilvl w:val="3"/>
          <w:numId w:val="13"/>
        </w:numPr>
        <w:ind w:left="284" w:hanging="284"/>
        <w:rPr>
          <w:rFonts w:ascii="Calibri" w:hAnsi="Calibri" w:cs="Calibri"/>
          <w:sz w:val="22"/>
          <w:szCs w:val="22"/>
        </w:rPr>
      </w:pPr>
      <w:r w:rsidRPr="00365641">
        <w:rPr>
          <w:rFonts w:ascii="Calibri" w:hAnsi="Calibri" w:cs="Calibri"/>
          <w:sz w:val="22"/>
          <w:szCs w:val="22"/>
        </w:rPr>
        <w:t>Wykonawca może powierzyć wykonanie części zamówienia podwykonawcy.</w:t>
      </w:r>
    </w:p>
    <w:p w14:paraId="7386107C" w14:textId="77777777" w:rsidR="00630335" w:rsidRPr="00365641" w:rsidRDefault="00ED6CD6" w:rsidP="00EF4012">
      <w:pPr>
        <w:numPr>
          <w:ilvl w:val="3"/>
          <w:numId w:val="13"/>
        </w:numPr>
        <w:ind w:left="284" w:hanging="284"/>
        <w:jc w:val="both"/>
        <w:rPr>
          <w:rFonts w:ascii="Calibri" w:hAnsi="Calibri" w:cs="Calibri"/>
          <w:sz w:val="22"/>
          <w:szCs w:val="22"/>
        </w:rPr>
      </w:pPr>
      <w:r w:rsidRPr="00365641">
        <w:rPr>
          <w:rFonts w:ascii="Calibri" w:hAnsi="Calibri" w:cs="Calibri"/>
          <w:sz w:val="22"/>
          <w:szCs w:val="22"/>
        </w:rPr>
        <w:t xml:space="preserve">Wykonawca, który zamierza wykonywać zamówienie przy udziale podwykonawcy, musi wyraźnie w ofercie wskazać, </w:t>
      </w:r>
      <w:r w:rsidR="003A1E18" w:rsidRPr="00365641">
        <w:rPr>
          <w:rFonts w:ascii="Calibri" w:hAnsi="Calibri" w:cs="Calibri"/>
          <w:sz w:val="22"/>
          <w:szCs w:val="22"/>
        </w:rPr>
        <w:t>części zamówienia, których wykonanie zamierza powierzyć podwykonawcom i podać firmy podwykonawców o ile są już znane</w:t>
      </w:r>
      <w:r w:rsidRPr="00365641">
        <w:rPr>
          <w:rFonts w:ascii="Calibri" w:hAnsi="Calibri" w:cs="Calibri"/>
          <w:b/>
          <w:sz w:val="22"/>
          <w:szCs w:val="22"/>
        </w:rPr>
        <w:t xml:space="preserve">. </w:t>
      </w:r>
      <w:r w:rsidRPr="00365641">
        <w:rPr>
          <w:rFonts w:ascii="Calibri" w:hAnsi="Calibri" w:cs="Calibri"/>
          <w:sz w:val="22"/>
          <w:szCs w:val="22"/>
        </w:rPr>
        <w:t xml:space="preserve">Należy w tym celu wypełnić odpowiednio </w:t>
      </w:r>
      <w:r w:rsidRPr="00365641">
        <w:rPr>
          <w:rFonts w:ascii="Calibri" w:hAnsi="Calibri" w:cs="Calibri"/>
          <w:b/>
          <w:sz w:val="22"/>
          <w:szCs w:val="22"/>
        </w:rPr>
        <w:t xml:space="preserve">załącznik nr 1 – formularz oferty </w:t>
      </w:r>
      <w:r w:rsidRPr="00365641">
        <w:rPr>
          <w:rFonts w:ascii="Calibri" w:hAnsi="Calibri" w:cs="Calibri"/>
          <w:bCs/>
          <w:sz w:val="22"/>
          <w:szCs w:val="22"/>
        </w:rPr>
        <w:t xml:space="preserve">oraz odpowiednio oświadczenia określone w </w:t>
      </w:r>
      <w:r w:rsidR="00A26564" w:rsidRPr="00365641">
        <w:rPr>
          <w:rFonts w:ascii="Calibri" w:hAnsi="Calibri" w:cs="Calibri"/>
          <w:bCs/>
          <w:sz w:val="22"/>
          <w:szCs w:val="22"/>
        </w:rPr>
        <w:t>Rozdziale</w:t>
      </w:r>
      <w:r w:rsidRPr="00365641">
        <w:rPr>
          <w:rFonts w:ascii="Calibri" w:hAnsi="Calibri" w:cs="Calibri"/>
          <w:bCs/>
          <w:sz w:val="22"/>
          <w:szCs w:val="22"/>
        </w:rPr>
        <w:t xml:space="preserve"> </w:t>
      </w:r>
      <w:r w:rsidR="00A26564" w:rsidRPr="00365641">
        <w:rPr>
          <w:rFonts w:ascii="Calibri" w:hAnsi="Calibri" w:cs="Calibri"/>
          <w:bCs/>
          <w:sz w:val="22"/>
          <w:szCs w:val="22"/>
        </w:rPr>
        <w:t>XIII pkt 20 lit. a</w:t>
      </w:r>
      <w:r w:rsidRPr="00365641">
        <w:rPr>
          <w:rFonts w:ascii="Calibri" w:hAnsi="Calibri" w:cs="Calibri"/>
          <w:bCs/>
          <w:sz w:val="22"/>
          <w:szCs w:val="22"/>
        </w:rPr>
        <w:t xml:space="preserve"> </w:t>
      </w:r>
      <w:r w:rsidR="00F604B0" w:rsidRPr="00365641">
        <w:rPr>
          <w:rFonts w:ascii="Calibri" w:hAnsi="Calibri" w:cs="Calibri"/>
          <w:bCs/>
          <w:sz w:val="22"/>
          <w:szCs w:val="22"/>
        </w:rPr>
        <w:t>SWZ</w:t>
      </w:r>
      <w:r w:rsidRPr="00365641">
        <w:rPr>
          <w:rFonts w:ascii="Calibri" w:hAnsi="Calibri" w:cs="Calibri"/>
          <w:b/>
          <w:sz w:val="22"/>
          <w:szCs w:val="22"/>
        </w:rPr>
        <w:t>.</w:t>
      </w:r>
      <w:r w:rsidRPr="00365641">
        <w:rPr>
          <w:rFonts w:ascii="Calibri" w:hAnsi="Calibri" w:cs="Calibri"/>
          <w:sz w:val="22"/>
          <w:szCs w:val="22"/>
        </w:rPr>
        <w:t xml:space="preserve"> W przypadku, gdy Wykonawca </w:t>
      </w:r>
      <w:r w:rsidRPr="00365641">
        <w:rPr>
          <w:rFonts w:ascii="Calibri" w:hAnsi="Calibri" w:cs="Calibri"/>
          <w:bCs/>
          <w:sz w:val="22"/>
          <w:szCs w:val="22"/>
        </w:rPr>
        <w:t>nie zamierza wykonywać zamówienia przy udziale podwykonawców,</w:t>
      </w:r>
      <w:r w:rsidRPr="00365641">
        <w:rPr>
          <w:rFonts w:ascii="Calibri" w:hAnsi="Calibri" w:cs="Calibri"/>
          <w:b/>
          <w:sz w:val="22"/>
          <w:szCs w:val="22"/>
        </w:rPr>
        <w:t xml:space="preserve"> </w:t>
      </w:r>
      <w:r w:rsidRPr="00365641">
        <w:rPr>
          <w:rFonts w:ascii="Calibri" w:hAnsi="Calibri" w:cs="Calibri"/>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7933689E" w14:textId="77777777" w:rsidR="00ED6CD6" w:rsidRPr="00365641" w:rsidRDefault="00ED6CD6" w:rsidP="00EF4012">
      <w:pPr>
        <w:numPr>
          <w:ilvl w:val="3"/>
          <w:numId w:val="13"/>
        </w:numPr>
        <w:ind w:left="284" w:hanging="284"/>
        <w:jc w:val="both"/>
        <w:rPr>
          <w:rFonts w:ascii="Calibri" w:hAnsi="Calibri" w:cs="Calibri"/>
          <w:sz w:val="22"/>
          <w:szCs w:val="22"/>
        </w:rPr>
      </w:pPr>
      <w:r w:rsidRPr="00365641">
        <w:rPr>
          <w:rFonts w:ascii="Calibri" w:hAnsi="Calibri" w:cs="Calibri"/>
          <w:sz w:val="22"/>
          <w:szCs w:val="22"/>
        </w:rPr>
        <w:t>Zamawiający żąda, aby przed przystąpieniem do wykonania zamówienia Wykonawca, o ile są już znane, podał nazwy</w:t>
      </w:r>
      <w:r w:rsidR="007840FD" w:rsidRPr="00365641">
        <w:rPr>
          <w:rFonts w:ascii="Calibri" w:hAnsi="Calibri" w:cs="Calibri"/>
          <w:sz w:val="22"/>
          <w:szCs w:val="22"/>
        </w:rPr>
        <w:t>,</w:t>
      </w:r>
      <w:r w:rsidRPr="00365641">
        <w:rPr>
          <w:rFonts w:ascii="Calibri" w:hAnsi="Calibri" w:cs="Calibri"/>
          <w:sz w:val="22"/>
          <w:szCs w:val="22"/>
        </w:rPr>
        <w:t xml:space="preserve"> dane kontaktowe </w:t>
      </w:r>
      <w:r w:rsidR="007840FD" w:rsidRPr="00365641">
        <w:rPr>
          <w:rFonts w:ascii="Calibri" w:hAnsi="Calibri" w:cs="Calibri"/>
          <w:sz w:val="22"/>
          <w:szCs w:val="22"/>
        </w:rPr>
        <w:t xml:space="preserve">oraz przedstawicieli </w:t>
      </w:r>
      <w:r w:rsidRPr="00365641">
        <w:rPr>
          <w:rFonts w:ascii="Calibri" w:hAnsi="Calibri" w:cs="Calibri"/>
          <w:sz w:val="22"/>
          <w:szCs w:val="22"/>
        </w:rPr>
        <w:t xml:space="preserve">podwykonawców, zaangażowanych w wykonaniu zamówienia. Wykonawca zobowiązany jest do zawiadomienia Zamawiającego o wszelkich zmianach </w:t>
      </w:r>
      <w:r w:rsidR="007840FD" w:rsidRPr="00365641">
        <w:rPr>
          <w:rFonts w:ascii="Calibri" w:hAnsi="Calibri" w:cs="Calibri"/>
          <w:sz w:val="22"/>
          <w:szCs w:val="22"/>
        </w:rPr>
        <w:t>w odniesieniu do informacji</w:t>
      </w:r>
      <w:r w:rsidRPr="00365641">
        <w:rPr>
          <w:rFonts w:ascii="Calibri" w:hAnsi="Calibri" w:cs="Calibri"/>
          <w:sz w:val="22"/>
          <w:szCs w:val="22"/>
        </w:rPr>
        <w:t>, o których mowa w zdaniu pierwszym, w trakcie realizacji zamówienia, a także przekazuje</w:t>
      </w:r>
      <w:r w:rsidR="007840FD" w:rsidRPr="00365641">
        <w:rPr>
          <w:rFonts w:ascii="Calibri" w:hAnsi="Calibri" w:cs="Calibri"/>
          <w:sz w:val="22"/>
          <w:szCs w:val="22"/>
        </w:rPr>
        <w:t xml:space="preserve"> wymagane</w:t>
      </w:r>
      <w:r w:rsidRPr="00365641">
        <w:rPr>
          <w:rFonts w:ascii="Calibri" w:hAnsi="Calibri" w:cs="Calibri"/>
          <w:sz w:val="22"/>
          <w:szCs w:val="22"/>
        </w:rPr>
        <w:t xml:space="preserve"> informacje na temat nowych podwykonawców, którym w późniejszym okresie zamierza powierzyć realizacj</w:t>
      </w:r>
      <w:r w:rsidR="007840FD" w:rsidRPr="00365641">
        <w:rPr>
          <w:rFonts w:ascii="Calibri" w:hAnsi="Calibri" w:cs="Calibri"/>
          <w:sz w:val="22"/>
          <w:szCs w:val="22"/>
        </w:rPr>
        <w:t>ę</w:t>
      </w:r>
      <w:r w:rsidRPr="00365641">
        <w:rPr>
          <w:rFonts w:ascii="Calibri" w:hAnsi="Calibri" w:cs="Calibri"/>
          <w:sz w:val="22"/>
          <w:szCs w:val="22"/>
        </w:rPr>
        <w:t xml:space="preserve"> zamówienia.</w:t>
      </w:r>
      <w:r w:rsidR="007840FD" w:rsidRPr="00365641">
        <w:rPr>
          <w:rFonts w:ascii="Calibri" w:hAnsi="Calibri" w:cs="Calibri"/>
          <w:color w:val="FF0000"/>
          <w:sz w:val="22"/>
          <w:szCs w:val="22"/>
        </w:rPr>
        <w:t xml:space="preserve"> </w:t>
      </w:r>
    </w:p>
    <w:p w14:paraId="4441741A" w14:textId="77777777" w:rsidR="00ED6CD6" w:rsidRPr="00365641" w:rsidRDefault="00ED6CD6" w:rsidP="00EF4012">
      <w:pPr>
        <w:numPr>
          <w:ilvl w:val="3"/>
          <w:numId w:val="13"/>
        </w:numPr>
        <w:shd w:val="clear" w:color="auto" w:fill="FFFFFF"/>
        <w:ind w:left="284" w:hanging="284"/>
        <w:jc w:val="both"/>
        <w:rPr>
          <w:rFonts w:ascii="Calibri" w:hAnsi="Calibri" w:cs="Calibri"/>
          <w:color w:val="FF0000"/>
          <w:sz w:val="22"/>
          <w:szCs w:val="22"/>
        </w:rPr>
      </w:pPr>
      <w:r w:rsidRPr="00365641">
        <w:rPr>
          <w:rFonts w:ascii="Calibri" w:hAnsi="Calibri" w:cs="Calibri"/>
          <w:sz w:val="22"/>
          <w:szCs w:val="22"/>
        </w:rPr>
        <w:t xml:space="preserve">Jeżeli zmiana albo rezygnacja z podwykonawcy dotyczy podmiotu, na którego zasoby Wykonawca powoływał się, na zasadach określonych w art. </w:t>
      </w:r>
      <w:r w:rsidR="007840FD" w:rsidRPr="00365641">
        <w:rPr>
          <w:rFonts w:ascii="Calibri" w:hAnsi="Calibri" w:cs="Calibri"/>
          <w:sz w:val="22"/>
          <w:szCs w:val="22"/>
        </w:rPr>
        <w:t>118</w:t>
      </w:r>
      <w:r w:rsidRPr="00365641">
        <w:rPr>
          <w:rFonts w:ascii="Calibri" w:hAnsi="Calibri" w:cs="Calibri"/>
          <w:sz w:val="22"/>
          <w:szCs w:val="22"/>
        </w:rPr>
        <w:t xml:space="preserve"> ust. 1 </w:t>
      </w:r>
      <w:r w:rsidR="00C42569" w:rsidRPr="00365641">
        <w:rPr>
          <w:rFonts w:ascii="Calibri" w:hAnsi="Calibri" w:cs="Calibri"/>
          <w:sz w:val="22"/>
          <w:szCs w:val="22"/>
        </w:rPr>
        <w:t xml:space="preserve">ustawy </w:t>
      </w:r>
      <w:proofErr w:type="spellStart"/>
      <w:r w:rsidRPr="00365641">
        <w:rPr>
          <w:rFonts w:ascii="Calibri" w:hAnsi="Calibri" w:cs="Calibri"/>
          <w:sz w:val="22"/>
          <w:szCs w:val="22"/>
        </w:rPr>
        <w:t>P</w:t>
      </w:r>
      <w:r w:rsidR="00C42569" w:rsidRPr="00365641">
        <w:rPr>
          <w:rFonts w:ascii="Calibri" w:hAnsi="Calibri" w:cs="Calibri"/>
          <w:sz w:val="22"/>
          <w:szCs w:val="22"/>
        </w:rPr>
        <w:t>zp</w:t>
      </w:r>
      <w:proofErr w:type="spellEnd"/>
      <w:r w:rsidRPr="00365641">
        <w:rPr>
          <w:rFonts w:ascii="Calibri" w:hAnsi="Calibri" w:cs="Calibri"/>
          <w:sz w:val="22"/>
          <w:szCs w:val="22"/>
        </w:rPr>
        <w:t xml:space="preserve">, w celu wykazania spełniania warunków udziału w </w:t>
      </w:r>
      <w:r w:rsidR="00CD5633" w:rsidRPr="00365641">
        <w:rPr>
          <w:rFonts w:ascii="Calibri" w:hAnsi="Calibri" w:cs="Calibri"/>
          <w:sz w:val="22"/>
          <w:szCs w:val="22"/>
        </w:rPr>
        <w:t>postępowaniu</w:t>
      </w:r>
      <w:r w:rsidRPr="00365641">
        <w:rPr>
          <w:rFonts w:ascii="Calibri" w:hAnsi="Calibri" w:cs="Calibri"/>
          <w:sz w:val="22"/>
          <w:szCs w:val="22"/>
        </w:rPr>
        <w:t>, Wykonawca jest zobowiązany wykazać Zamawiającemu, że zaproponowany inny podwykonawc</w:t>
      </w:r>
      <w:r w:rsidR="005A34EE" w:rsidRPr="00365641">
        <w:rPr>
          <w:rFonts w:ascii="Calibri" w:hAnsi="Calibri" w:cs="Calibri"/>
          <w:sz w:val="22"/>
          <w:szCs w:val="22"/>
        </w:rPr>
        <w:t>a</w:t>
      </w:r>
      <w:r w:rsidRPr="00365641">
        <w:rPr>
          <w:rFonts w:ascii="Calibri" w:hAnsi="Calibri" w:cs="Calibri"/>
          <w:sz w:val="22"/>
          <w:szCs w:val="22"/>
        </w:rPr>
        <w:t xml:space="preserve"> lub sam Wykonawca samodzielnie spełnia je w stopniu nie mniejszym niż podwykonawca, na którego zasoby Wykonawca powoływał się w trakcie postępowania o udzielenie zamówienia.</w:t>
      </w:r>
    </w:p>
    <w:p w14:paraId="1E0FE948" w14:textId="77777777" w:rsidR="00ED6CD6" w:rsidRPr="00365641" w:rsidRDefault="00ED6CD6" w:rsidP="00EF4012">
      <w:pPr>
        <w:numPr>
          <w:ilvl w:val="3"/>
          <w:numId w:val="13"/>
        </w:numPr>
        <w:ind w:left="284" w:hanging="284"/>
        <w:jc w:val="both"/>
        <w:rPr>
          <w:rFonts w:ascii="Calibri" w:hAnsi="Calibri" w:cs="Calibri"/>
          <w:sz w:val="22"/>
          <w:szCs w:val="22"/>
        </w:rPr>
      </w:pPr>
      <w:r w:rsidRPr="00365641">
        <w:rPr>
          <w:rFonts w:ascii="Calibri" w:hAnsi="Calibri" w:cs="Calibri"/>
          <w:sz w:val="22"/>
          <w:szCs w:val="22"/>
        </w:rPr>
        <w:t>Powierzenie wykonania części zamówienia podwykonawcom nie zwalnia Wykonawcy z odpowiedzialności za należyte wykonanie przedmiotu zamówienia.</w:t>
      </w:r>
    </w:p>
    <w:p w14:paraId="63752ED8" w14:textId="77777777" w:rsidR="005A34EE" w:rsidRPr="00365641" w:rsidRDefault="00C50C1B" w:rsidP="00EF4012">
      <w:pPr>
        <w:numPr>
          <w:ilvl w:val="3"/>
          <w:numId w:val="13"/>
        </w:numPr>
        <w:ind w:left="284" w:hanging="284"/>
        <w:jc w:val="both"/>
        <w:rPr>
          <w:rFonts w:ascii="Calibri" w:hAnsi="Calibri" w:cs="Calibri"/>
          <w:color w:val="FF0000"/>
          <w:sz w:val="22"/>
          <w:szCs w:val="22"/>
        </w:rPr>
      </w:pPr>
      <w:bookmarkStart w:id="7" w:name="_Hlk63079523"/>
      <w:r w:rsidRPr="00365641">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7"/>
      <w:r w:rsidRPr="00365641">
        <w:rPr>
          <w:rFonts w:ascii="Calibri" w:hAnsi="Calibri" w:cs="Calibri"/>
          <w:sz w:val="22"/>
          <w:szCs w:val="22"/>
        </w:rPr>
        <w:t>.</w:t>
      </w:r>
    </w:p>
    <w:p w14:paraId="2192FD72" w14:textId="77777777" w:rsidR="00ED6CD6" w:rsidRPr="00365641" w:rsidRDefault="00C64D8A" w:rsidP="00ED6CD6">
      <w:pPr>
        <w:pStyle w:val="Nagwek1"/>
        <w:spacing w:before="360" w:after="0"/>
        <w:jc w:val="both"/>
        <w:rPr>
          <w:rFonts w:ascii="Calibri" w:hAnsi="Calibri" w:cs="Calibri"/>
          <w:sz w:val="22"/>
          <w:szCs w:val="22"/>
          <w:u w:val="single"/>
          <w:lang w:val="pl-PL"/>
        </w:rPr>
      </w:pPr>
      <w:proofErr w:type="spellStart"/>
      <w:r w:rsidRPr="00365641">
        <w:rPr>
          <w:rFonts w:ascii="Calibri" w:hAnsi="Calibri" w:cs="Calibri"/>
          <w:sz w:val="22"/>
          <w:szCs w:val="22"/>
          <w:u w:val="single"/>
        </w:rPr>
        <w:lastRenderedPageBreak/>
        <w:t>Vc</w:t>
      </w:r>
      <w:proofErr w:type="spellEnd"/>
      <w:r w:rsidRPr="00365641">
        <w:rPr>
          <w:rFonts w:ascii="Calibri" w:hAnsi="Calibri" w:cs="Calibri"/>
          <w:sz w:val="22"/>
          <w:szCs w:val="22"/>
          <w:u w:val="single"/>
        </w:rPr>
        <w:t xml:space="preserve">. INFORMACJA </w:t>
      </w:r>
      <w:r w:rsidR="00B02934" w:rsidRPr="00365641">
        <w:rPr>
          <w:rFonts w:ascii="Calibri" w:hAnsi="Calibri" w:cs="Calibri"/>
          <w:sz w:val="22"/>
          <w:szCs w:val="22"/>
          <w:u w:val="single"/>
          <w:lang w:val="pl-PL"/>
        </w:rPr>
        <w:t xml:space="preserve">DLA WYKONAWCÓW </w:t>
      </w:r>
      <w:r w:rsidR="00ED6CD6" w:rsidRPr="00365641">
        <w:rPr>
          <w:rFonts w:ascii="Calibri" w:hAnsi="Calibri" w:cs="Calibri"/>
          <w:sz w:val="22"/>
          <w:szCs w:val="22"/>
          <w:u w:val="single"/>
        </w:rPr>
        <w:t>WSPÓLN</w:t>
      </w:r>
      <w:r w:rsidR="00B02934" w:rsidRPr="00365641">
        <w:rPr>
          <w:rFonts w:ascii="Calibri" w:hAnsi="Calibri" w:cs="Calibri"/>
          <w:sz w:val="22"/>
          <w:szCs w:val="22"/>
          <w:u w:val="single"/>
          <w:lang w:val="pl-PL"/>
        </w:rPr>
        <w:t>I</w:t>
      </w:r>
      <w:r w:rsidR="00ED6CD6" w:rsidRPr="00365641">
        <w:rPr>
          <w:rFonts w:ascii="Calibri" w:hAnsi="Calibri" w:cs="Calibri"/>
          <w:sz w:val="22"/>
          <w:szCs w:val="22"/>
          <w:u w:val="single"/>
        </w:rPr>
        <w:t>E</w:t>
      </w:r>
      <w:r w:rsidR="00B02934" w:rsidRPr="00365641">
        <w:rPr>
          <w:rFonts w:ascii="Calibri" w:hAnsi="Calibri" w:cs="Calibri"/>
          <w:sz w:val="22"/>
          <w:szCs w:val="22"/>
          <w:u w:val="single"/>
          <w:lang w:val="pl-PL"/>
        </w:rPr>
        <w:t xml:space="preserve"> UBIEGAJĄCYCH SIĘ O UDZIELENIE ZAMÓWIENIA</w:t>
      </w:r>
    </w:p>
    <w:p w14:paraId="1F11C440" w14:textId="77777777" w:rsidR="00ED6CD6" w:rsidRPr="00365641" w:rsidRDefault="00ED6CD6" w:rsidP="005165B7">
      <w:pPr>
        <w:suppressAutoHyphens/>
        <w:ind w:left="284" w:right="-23" w:hanging="284"/>
        <w:jc w:val="both"/>
        <w:rPr>
          <w:rFonts w:ascii="Calibri" w:hAnsi="Calibri" w:cs="Calibri"/>
          <w:bCs/>
          <w:sz w:val="22"/>
          <w:szCs w:val="22"/>
          <w:lang w:eastAsia="zh-CN"/>
        </w:rPr>
      </w:pPr>
      <w:r w:rsidRPr="00365641">
        <w:rPr>
          <w:rFonts w:ascii="Calibri" w:hAnsi="Calibri" w:cs="Calibri"/>
          <w:sz w:val="22"/>
          <w:szCs w:val="22"/>
        </w:rPr>
        <w:t xml:space="preserve">1. </w:t>
      </w:r>
      <w:r w:rsidRPr="00365641">
        <w:rPr>
          <w:rFonts w:ascii="Calibri" w:hAnsi="Calibri" w:cs="Calibri"/>
          <w:bCs/>
          <w:sz w:val="22"/>
          <w:szCs w:val="22"/>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p>
    <w:p w14:paraId="07A289D2" w14:textId="77777777" w:rsidR="00ED6CD6" w:rsidRPr="00365641" w:rsidRDefault="00ED6CD6" w:rsidP="005165B7">
      <w:pPr>
        <w:suppressAutoHyphens/>
        <w:ind w:left="284" w:right="-23" w:hanging="284"/>
        <w:jc w:val="both"/>
        <w:rPr>
          <w:rFonts w:ascii="Calibri" w:hAnsi="Calibri" w:cs="Calibri"/>
          <w:bCs/>
          <w:sz w:val="22"/>
          <w:szCs w:val="22"/>
          <w:lang w:eastAsia="zh-CN"/>
        </w:rPr>
      </w:pPr>
      <w:r w:rsidRPr="00365641">
        <w:rPr>
          <w:rFonts w:ascii="Calibri" w:hAnsi="Calibri" w:cs="Calibri"/>
          <w:sz w:val="22"/>
          <w:szCs w:val="22"/>
        </w:rPr>
        <w:t xml:space="preserve">2. </w:t>
      </w:r>
      <w:r w:rsidRPr="00365641">
        <w:rPr>
          <w:rFonts w:ascii="Calibri" w:hAnsi="Calibri" w:cs="Calibri"/>
          <w:bCs/>
          <w:sz w:val="22"/>
          <w:szCs w:val="22"/>
          <w:lang w:eastAsia="zh-CN"/>
        </w:rPr>
        <w:t xml:space="preserve">Ponadto ww. Wykonawcy </w:t>
      </w:r>
      <w:r w:rsidR="00CA3E3A" w:rsidRPr="00365641">
        <w:rPr>
          <w:rFonts w:ascii="Calibri" w:hAnsi="Calibri" w:cs="Calibri"/>
          <w:bCs/>
          <w:sz w:val="22"/>
          <w:szCs w:val="22"/>
          <w:lang w:eastAsia="zh-CN"/>
        </w:rPr>
        <w:t xml:space="preserve">zobowiązani są do </w:t>
      </w:r>
      <w:r w:rsidRPr="00365641">
        <w:rPr>
          <w:rFonts w:ascii="Calibri" w:hAnsi="Calibri" w:cs="Calibri"/>
          <w:bCs/>
          <w:sz w:val="22"/>
          <w:szCs w:val="22"/>
          <w:lang w:eastAsia="zh-CN"/>
        </w:rPr>
        <w:t>ustan</w:t>
      </w:r>
      <w:r w:rsidR="00CA3E3A" w:rsidRPr="00365641">
        <w:rPr>
          <w:rFonts w:ascii="Calibri" w:hAnsi="Calibri" w:cs="Calibri"/>
          <w:bCs/>
          <w:sz w:val="22"/>
          <w:szCs w:val="22"/>
          <w:lang w:eastAsia="zh-CN"/>
        </w:rPr>
        <w:t>owienia</w:t>
      </w:r>
      <w:r w:rsidRPr="00365641">
        <w:rPr>
          <w:rFonts w:ascii="Calibri" w:hAnsi="Calibri" w:cs="Calibri"/>
          <w:bCs/>
          <w:sz w:val="22"/>
          <w:szCs w:val="22"/>
          <w:lang w:eastAsia="zh-CN"/>
        </w:rPr>
        <w:t xml:space="preserve"> Pełnomocnika do reprezentowania ich w niniejszym postępowaniu albo reprezentowania ich w postępowani</w:t>
      </w:r>
      <w:r w:rsidR="00CA3E3A" w:rsidRPr="00365641">
        <w:rPr>
          <w:rFonts w:ascii="Calibri" w:hAnsi="Calibri" w:cs="Calibri"/>
          <w:bCs/>
          <w:sz w:val="22"/>
          <w:szCs w:val="22"/>
          <w:lang w:eastAsia="zh-CN"/>
        </w:rPr>
        <w:t>u</w:t>
      </w:r>
      <w:r w:rsidRPr="00365641">
        <w:rPr>
          <w:rFonts w:ascii="Calibri" w:hAnsi="Calibri" w:cs="Calibri"/>
          <w:bCs/>
          <w:sz w:val="22"/>
          <w:szCs w:val="22"/>
          <w:lang w:eastAsia="zh-CN"/>
        </w:rPr>
        <w:t xml:space="preserve"> i zawarcia umowy w sprawie zamówienia publicznego. </w:t>
      </w:r>
    </w:p>
    <w:p w14:paraId="018DE41B" w14:textId="77777777" w:rsidR="00ED6CD6" w:rsidRPr="00365641" w:rsidRDefault="00ED6CD6" w:rsidP="00ED6CD6">
      <w:pPr>
        <w:suppressAutoHyphens/>
        <w:ind w:right="-23"/>
        <w:jc w:val="both"/>
        <w:rPr>
          <w:rFonts w:ascii="Calibri" w:hAnsi="Calibri" w:cs="Calibri"/>
          <w:bCs/>
          <w:sz w:val="22"/>
          <w:szCs w:val="22"/>
          <w:lang w:eastAsia="zh-CN"/>
        </w:rPr>
      </w:pPr>
      <w:r w:rsidRPr="00365641">
        <w:rPr>
          <w:rFonts w:ascii="Calibri" w:hAnsi="Calibri" w:cs="Calibri"/>
          <w:bCs/>
          <w:sz w:val="22"/>
          <w:szCs w:val="22"/>
          <w:lang w:eastAsia="zh-CN"/>
        </w:rPr>
        <w:t>3. Wszelka korespondencja prowadzona będzie wyłącznie z  Pełnomocnikiem.</w:t>
      </w:r>
    </w:p>
    <w:p w14:paraId="3B7496BB" w14:textId="77777777" w:rsidR="00B02934" w:rsidRPr="00365641" w:rsidRDefault="00B02934" w:rsidP="00B02934">
      <w:pPr>
        <w:ind w:left="284" w:right="-23" w:hanging="284"/>
        <w:jc w:val="both"/>
        <w:rPr>
          <w:rFonts w:ascii="Calibri" w:hAnsi="Calibri" w:cs="Calibri"/>
          <w:sz w:val="22"/>
          <w:szCs w:val="22"/>
        </w:rPr>
      </w:pPr>
      <w:r w:rsidRPr="00365641">
        <w:rPr>
          <w:rFonts w:ascii="Calibri" w:hAnsi="Calibri" w:cs="Calibri"/>
          <w:sz w:val="22"/>
          <w:szCs w:val="22"/>
        </w:rPr>
        <w:t>4. W odniesieniu do warunku udziału w postępowaniu określonego w Rozdziale V pkt. 2) SWZ, wykonawcy wspólnie ubiegający się o udzielenie zamówienia mogą polegać na zdolnościach tych z wykonawców, którzy wykonają usługę, do realizacji której te zdolności są wymagane.</w:t>
      </w:r>
    </w:p>
    <w:p w14:paraId="02C7633F" w14:textId="77777777" w:rsidR="00B02934" w:rsidRPr="00365641" w:rsidRDefault="00B02934" w:rsidP="00B02934">
      <w:pPr>
        <w:ind w:left="284" w:right="-23" w:hanging="284"/>
        <w:jc w:val="both"/>
        <w:rPr>
          <w:rFonts w:ascii="Calibri" w:hAnsi="Calibri" w:cs="Calibri"/>
          <w:sz w:val="22"/>
          <w:szCs w:val="22"/>
        </w:rPr>
      </w:pPr>
      <w:r w:rsidRPr="00365641">
        <w:rPr>
          <w:rFonts w:ascii="Calibri" w:hAnsi="Calibri" w:cs="Calibri"/>
          <w:sz w:val="22"/>
          <w:szCs w:val="22"/>
        </w:rPr>
        <w:t>5. Wykonawcy wspólnie ubiegający się o udzielenie zamówienia, w przypadku, o którym mowa w pkt. 4, dołączają do oferty oświadczenie, z którego wynika, które usługi wykonają poszczególni wykonawcy.</w:t>
      </w:r>
    </w:p>
    <w:p w14:paraId="363728A0" w14:textId="77777777" w:rsidR="00ED6CD6" w:rsidRPr="00365641" w:rsidRDefault="00B02934" w:rsidP="005165B7">
      <w:pPr>
        <w:ind w:left="284" w:hanging="284"/>
        <w:jc w:val="both"/>
        <w:rPr>
          <w:rFonts w:ascii="Calibri" w:hAnsi="Calibri" w:cs="Calibri"/>
          <w:sz w:val="22"/>
          <w:szCs w:val="22"/>
        </w:rPr>
      </w:pPr>
      <w:r w:rsidRPr="00365641">
        <w:rPr>
          <w:rFonts w:ascii="Calibri" w:hAnsi="Calibri" w:cs="Calibri"/>
          <w:sz w:val="22"/>
          <w:szCs w:val="22"/>
        </w:rPr>
        <w:t>6</w:t>
      </w:r>
      <w:r w:rsidR="00ED6CD6" w:rsidRPr="00365641">
        <w:rPr>
          <w:rFonts w:ascii="Calibri" w:hAnsi="Calibri" w:cs="Calibri"/>
          <w:sz w:val="22"/>
          <w:szCs w:val="22"/>
        </w:rPr>
        <w:t>. Oferta musi być podpisana w taki sposób, aby prawnie zobowiązywała wszystkich Wykonawców występujących wspólnie (przez każdego z Wykonawców lub pełnomocnika)</w:t>
      </w:r>
      <w:r w:rsidR="002D5334" w:rsidRPr="00365641">
        <w:rPr>
          <w:rFonts w:ascii="Calibri" w:hAnsi="Calibri" w:cs="Calibri"/>
          <w:sz w:val="22"/>
          <w:szCs w:val="22"/>
        </w:rPr>
        <w:t>.</w:t>
      </w:r>
    </w:p>
    <w:p w14:paraId="7D1E5991" w14:textId="77777777" w:rsidR="00DE6EF4" w:rsidRPr="00365641" w:rsidRDefault="00B02934" w:rsidP="005165B7">
      <w:pPr>
        <w:spacing w:after="62" w:line="249" w:lineRule="auto"/>
        <w:ind w:left="284" w:hanging="284"/>
        <w:jc w:val="both"/>
        <w:rPr>
          <w:rFonts w:ascii="Calibri" w:hAnsi="Calibri" w:cs="Calibri"/>
          <w:sz w:val="22"/>
          <w:szCs w:val="22"/>
        </w:rPr>
      </w:pPr>
      <w:r w:rsidRPr="00365641">
        <w:rPr>
          <w:rFonts w:ascii="Calibri" w:hAnsi="Calibri" w:cs="Calibri"/>
          <w:sz w:val="22"/>
          <w:szCs w:val="22"/>
        </w:rPr>
        <w:t>7</w:t>
      </w:r>
      <w:r w:rsidR="00ED6CD6" w:rsidRPr="00365641">
        <w:rPr>
          <w:rFonts w:ascii="Calibri" w:hAnsi="Calibri" w:cs="Calibri"/>
          <w:sz w:val="22"/>
          <w:szCs w:val="22"/>
        </w:rPr>
        <w:t>.</w:t>
      </w:r>
      <w:r w:rsidR="00ED6CD6" w:rsidRPr="00365641">
        <w:rPr>
          <w:rFonts w:ascii="Calibri" w:hAnsi="Calibri" w:cs="Calibri"/>
          <w:color w:val="FF0000"/>
          <w:sz w:val="22"/>
          <w:szCs w:val="22"/>
        </w:rPr>
        <w:t xml:space="preserve"> </w:t>
      </w:r>
      <w:r w:rsidR="007C72C8" w:rsidRPr="00365641">
        <w:rPr>
          <w:rFonts w:ascii="Calibri" w:hAnsi="Calibri" w:cs="Calibri"/>
          <w:sz w:val="22"/>
          <w:szCs w:val="22"/>
        </w:rPr>
        <w:t>W przypadku wspólnego ubiegania się o zamówienie przez wykonawców, oświadczenia o którym mowa w Rozdziale VI pkt. 1 SWZ</w:t>
      </w:r>
      <w:r w:rsidR="00623FAD" w:rsidRPr="00365641">
        <w:rPr>
          <w:rFonts w:ascii="Calibri" w:hAnsi="Calibri" w:cs="Calibri"/>
          <w:sz w:val="22"/>
          <w:szCs w:val="22"/>
        </w:rPr>
        <w:t xml:space="preserve"> oraz w </w:t>
      </w:r>
      <w:bookmarkStart w:id="8" w:name="_Hlk98332869"/>
      <w:r w:rsidR="00623FAD" w:rsidRPr="00365641">
        <w:rPr>
          <w:rFonts w:ascii="Calibri" w:hAnsi="Calibri" w:cs="Calibri"/>
          <w:sz w:val="22"/>
          <w:szCs w:val="22"/>
        </w:rPr>
        <w:t>Rozdziale XIII. 20 lit. a) SWZ</w:t>
      </w:r>
      <w:r w:rsidR="007C72C8" w:rsidRPr="00365641">
        <w:rPr>
          <w:rFonts w:ascii="Calibri" w:hAnsi="Calibri" w:cs="Calibri"/>
          <w:sz w:val="22"/>
          <w:szCs w:val="22"/>
        </w:rPr>
        <w:t xml:space="preserve"> </w:t>
      </w:r>
      <w:bookmarkEnd w:id="8"/>
      <w:r w:rsidR="007C72C8" w:rsidRPr="00365641">
        <w:rPr>
          <w:rFonts w:ascii="Calibri" w:hAnsi="Calibri" w:cs="Calibri"/>
          <w:b/>
          <w:sz w:val="22"/>
          <w:szCs w:val="22"/>
          <w:u w:val="single"/>
        </w:rPr>
        <w:t>składa każdy z wykonawców</w:t>
      </w:r>
      <w:r w:rsidR="007C72C8" w:rsidRPr="00365641">
        <w:rPr>
          <w:rFonts w:ascii="Calibri" w:hAnsi="Calibri" w:cs="Calibri"/>
          <w:sz w:val="22"/>
          <w:szCs w:val="22"/>
        </w:rPr>
        <w:t>. Oświadczenia te potwierdzają brak podstaw wykluczenia oraz spełnianie warunków udziału w postępowaniu w zakresie, w jakim każdy z wykonawców wykazuje spełnianie warunków udziału w postępowaniu</w:t>
      </w:r>
      <w:r w:rsidR="00194494" w:rsidRPr="00365641">
        <w:rPr>
          <w:rFonts w:ascii="Calibri" w:hAnsi="Calibri" w:cs="Calibri"/>
          <w:sz w:val="22"/>
          <w:szCs w:val="22"/>
        </w:rPr>
        <w:t xml:space="preserve">. </w:t>
      </w:r>
      <w:r w:rsidR="005C3048" w:rsidRPr="00365641">
        <w:rPr>
          <w:rFonts w:ascii="Calibri" w:hAnsi="Calibri" w:cs="Calibri"/>
          <w:sz w:val="22"/>
          <w:szCs w:val="22"/>
        </w:rPr>
        <w:t xml:space="preserve"> </w:t>
      </w:r>
      <w:r w:rsidR="00ED6CD6" w:rsidRPr="00365641">
        <w:rPr>
          <w:rFonts w:ascii="Calibri" w:hAnsi="Calibri" w:cs="Calibri"/>
          <w:sz w:val="22"/>
          <w:szCs w:val="22"/>
        </w:rPr>
        <w:t xml:space="preserve"> </w:t>
      </w:r>
    </w:p>
    <w:p w14:paraId="105EFF8C" w14:textId="77777777" w:rsidR="00ED6CD6" w:rsidRPr="00365641" w:rsidRDefault="00ED6CD6" w:rsidP="00EF4012">
      <w:pPr>
        <w:numPr>
          <w:ilvl w:val="0"/>
          <w:numId w:val="22"/>
        </w:numPr>
        <w:suppressAutoHyphens/>
        <w:ind w:right="-23"/>
        <w:jc w:val="both"/>
        <w:rPr>
          <w:rFonts w:ascii="Calibri" w:hAnsi="Calibri" w:cs="Calibri"/>
          <w:bCs/>
          <w:sz w:val="22"/>
          <w:szCs w:val="22"/>
          <w:lang w:eastAsia="zh-CN"/>
        </w:rPr>
      </w:pPr>
      <w:r w:rsidRPr="00365641">
        <w:rPr>
          <w:rFonts w:ascii="Calibri" w:hAnsi="Calibri" w:cs="Calibri"/>
          <w:sz w:val="22"/>
          <w:szCs w:val="22"/>
          <w:lang w:eastAsia="zh-CN"/>
        </w:rPr>
        <w:t xml:space="preserve">Jeżeli oferta Wykonawców wspólnie ubiegających się o udzielenie zamówienia zostanie wybrana, Zamawiający </w:t>
      </w:r>
      <w:r w:rsidR="008546BE" w:rsidRPr="00365641">
        <w:rPr>
          <w:rFonts w:ascii="Calibri" w:hAnsi="Calibri" w:cs="Calibri"/>
          <w:sz w:val="22"/>
          <w:szCs w:val="22"/>
          <w:lang w:eastAsia="zh-CN"/>
        </w:rPr>
        <w:t xml:space="preserve">może </w:t>
      </w:r>
      <w:r w:rsidRPr="00365641">
        <w:rPr>
          <w:rFonts w:ascii="Calibri" w:hAnsi="Calibri" w:cs="Calibri"/>
          <w:sz w:val="22"/>
          <w:szCs w:val="22"/>
          <w:lang w:eastAsia="zh-CN"/>
        </w:rPr>
        <w:t>żąda</w:t>
      </w:r>
      <w:r w:rsidR="008546BE" w:rsidRPr="00365641">
        <w:rPr>
          <w:rFonts w:ascii="Calibri" w:hAnsi="Calibri" w:cs="Calibri"/>
          <w:sz w:val="22"/>
          <w:szCs w:val="22"/>
          <w:lang w:eastAsia="zh-CN"/>
        </w:rPr>
        <w:t>ć</w:t>
      </w:r>
      <w:r w:rsidRPr="00365641">
        <w:rPr>
          <w:rFonts w:ascii="Calibri" w:hAnsi="Calibri" w:cs="Calibri"/>
          <w:sz w:val="22"/>
          <w:szCs w:val="22"/>
          <w:lang w:eastAsia="zh-CN"/>
        </w:rPr>
        <w:t xml:space="preserve"> złożenia przed zawarciem umowy w sprawie zamówienia publicznego </w:t>
      </w:r>
      <w:r w:rsidR="00CA3E3A" w:rsidRPr="00365641">
        <w:rPr>
          <w:rFonts w:ascii="Calibri" w:hAnsi="Calibri" w:cs="Calibri"/>
          <w:sz w:val="22"/>
          <w:szCs w:val="22"/>
          <w:lang w:eastAsia="zh-CN"/>
        </w:rPr>
        <w:t xml:space="preserve">kopii </w:t>
      </w:r>
      <w:r w:rsidRPr="00365641">
        <w:rPr>
          <w:rFonts w:ascii="Calibri" w:hAnsi="Calibri" w:cs="Calibri"/>
          <w:sz w:val="22"/>
          <w:szCs w:val="22"/>
          <w:lang w:eastAsia="zh-CN"/>
        </w:rPr>
        <w:t>umowy regulującej współpracę tych Wykonawców.</w:t>
      </w:r>
    </w:p>
    <w:p w14:paraId="277E58AE" w14:textId="77777777" w:rsidR="00671708" w:rsidRPr="00365641" w:rsidRDefault="00671708" w:rsidP="00EF4012">
      <w:pPr>
        <w:numPr>
          <w:ilvl w:val="0"/>
          <w:numId w:val="22"/>
        </w:numPr>
        <w:suppressAutoHyphens/>
        <w:ind w:right="-23"/>
        <w:jc w:val="both"/>
        <w:rPr>
          <w:rFonts w:ascii="Calibri" w:hAnsi="Calibri" w:cs="Calibri"/>
          <w:bCs/>
          <w:sz w:val="22"/>
          <w:szCs w:val="22"/>
          <w:lang w:eastAsia="zh-CN"/>
        </w:rPr>
      </w:pPr>
      <w:r w:rsidRPr="00365641">
        <w:rPr>
          <w:rFonts w:ascii="Calibri" w:hAnsi="Calibri" w:cs="Calibri"/>
          <w:sz w:val="22"/>
          <w:szCs w:val="22"/>
          <w:lang w:eastAsia="zh-CN"/>
        </w:rPr>
        <w:t>Wykonawcy wspólnie ubiegający się o udzielenie zamówienia ponoszą solidarną odpowiedzialność za wykonanie umowy i wniesienie zabezpieczenia należytego wykonania umowy (o ile takie zostało ustanowione przez Zamawiającego).</w:t>
      </w:r>
      <w:r w:rsidR="00630335" w:rsidRPr="00365641">
        <w:rPr>
          <w:rFonts w:ascii="Calibri" w:hAnsi="Calibri" w:cs="Calibri"/>
          <w:sz w:val="22"/>
          <w:szCs w:val="22"/>
          <w:lang w:eastAsia="zh-CN"/>
        </w:rPr>
        <w:t xml:space="preserve"> – Rozdział XVIII SWZ.</w:t>
      </w:r>
    </w:p>
    <w:p w14:paraId="351CD53E" w14:textId="77777777" w:rsidR="00ED6CD6" w:rsidRPr="00365641" w:rsidRDefault="00ED6CD6" w:rsidP="00ED6CD6">
      <w:pPr>
        <w:pStyle w:val="Nagwek1"/>
        <w:tabs>
          <w:tab w:val="left" w:pos="10065"/>
        </w:tabs>
        <w:spacing w:before="360" w:after="120"/>
        <w:ind w:right="-23"/>
        <w:jc w:val="both"/>
        <w:rPr>
          <w:rFonts w:ascii="Calibri" w:hAnsi="Calibri" w:cs="Calibri"/>
          <w:sz w:val="22"/>
          <w:szCs w:val="22"/>
          <w:lang w:val="pl-PL"/>
        </w:rPr>
      </w:pPr>
      <w:r w:rsidRPr="00365641">
        <w:rPr>
          <w:rFonts w:ascii="Calibri" w:hAnsi="Calibri" w:cs="Calibri"/>
          <w:sz w:val="22"/>
          <w:szCs w:val="22"/>
          <w:u w:val="single"/>
        </w:rPr>
        <w:t xml:space="preserve">VI. WYKAZ </w:t>
      </w:r>
      <w:r w:rsidR="002D5334" w:rsidRPr="00365641">
        <w:rPr>
          <w:rFonts w:ascii="Calibri" w:hAnsi="Calibri" w:cs="Calibri"/>
          <w:sz w:val="22"/>
          <w:szCs w:val="22"/>
          <w:u w:val="single"/>
          <w:lang w:val="pl-PL"/>
        </w:rPr>
        <w:t>PODMIOTOWYCH ŚRODKÓW DOWODOWYCH</w:t>
      </w:r>
    </w:p>
    <w:p w14:paraId="2E2D70AF" w14:textId="77777777" w:rsidR="003475EA" w:rsidRPr="00365641" w:rsidRDefault="003475EA" w:rsidP="003475EA">
      <w:pPr>
        <w:suppressAutoHyphens/>
        <w:ind w:left="426" w:hanging="426"/>
        <w:jc w:val="both"/>
        <w:rPr>
          <w:rFonts w:ascii="Calibri" w:hAnsi="Calibri" w:cs="Calibri"/>
          <w:sz w:val="22"/>
          <w:szCs w:val="22"/>
          <w:lang w:eastAsia="zh-CN"/>
        </w:rPr>
      </w:pPr>
      <w:r w:rsidRPr="00365641">
        <w:rPr>
          <w:rFonts w:ascii="Calibri" w:hAnsi="Calibri" w:cs="Calibri"/>
          <w:b/>
          <w:sz w:val="22"/>
          <w:szCs w:val="22"/>
          <w:lang w:eastAsia="zh-CN"/>
        </w:rPr>
        <w:t>Składane wraz z ofertą</w:t>
      </w:r>
      <w:r w:rsidRPr="00365641">
        <w:rPr>
          <w:rFonts w:ascii="Calibri" w:hAnsi="Calibri" w:cs="Calibri"/>
          <w:sz w:val="22"/>
          <w:szCs w:val="22"/>
          <w:lang w:eastAsia="zh-CN"/>
        </w:rPr>
        <w:t>:</w:t>
      </w:r>
    </w:p>
    <w:p w14:paraId="2048B627" w14:textId="77777777" w:rsidR="003A26F0" w:rsidRPr="00365641" w:rsidRDefault="003A26F0" w:rsidP="003A26F0">
      <w:pPr>
        <w:numPr>
          <w:ilvl w:val="0"/>
          <w:numId w:val="5"/>
        </w:numPr>
        <w:suppressAutoHyphens/>
        <w:ind w:hanging="360"/>
        <w:jc w:val="both"/>
        <w:rPr>
          <w:rFonts w:ascii="Calibri" w:hAnsi="Calibri" w:cs="Calibri"/>
          <w:sz w:val="22"/>
          <w:szCs w:val="22"/>
        </w:rPr>
      </w:pPr>
      <w:r w:rsidRPr="00365641">
        <w:rPr>
          <w:rFonts w:ascii="Calibri" w:hAnsi="Calibri" w:cs="Calibri"/>
          <w:b/>
          <w:bCs/>
          <w:sz w:val="22"/>
          <w:szCs w:val="22"/>
          <w:u w:val="single"/>
        </w:rPr>
        <w:t>Oświadczenie wykonawcy wspólnie ubiegających się o udzielenie zamówienia zgodnie z załącznikiem nr</w:t>
      </w:r>
      <w:r w:rsidR="00FB4F74" w:rsidRPr="00365641">
        <w:rPr>
          <w:rFonts w:ascii="Calibri" w:hAnsi="Calibri" w:cs="Calibri"/>
          <w:b/>
          <w:bCs/>
          <w:sz w:val="22"/>
          <w:szCs w:val="22"/>
          <w:u w:val="single"/>
        </w:rPr>
        <w:t xml:space="preserve"> 6</w:t>
      </w:r>
      <w:r w:rsidRPr="00365641">
        <w:rPr>
          <w:rFonts w:ascii="Calibri" w:hAnsi="Calibri" w:cs="Calibri"/>
          <w:b/>
          <w:bCs/>
          <w:sz w:val="22"/>
          <w:szCs w:val="22"/>
          <w:u w:val="single"/>
        </w:rPr>
        <w:t xml:space="preserve"> do SWZ</w:t>
      </w:r>
      <w:r w:rsidRPr="00365641">
        <w:rPr>
          <w:rFonts w:ascii="Calibri" w:hAnsi="Calibri" w:cs="Calibri"/>
          <w:sz w:val="22"/>
          <w:szCs w:val="22"/>
        </w:rPr>
        <w:t xml:space="preserve"> tj.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080C213" w14:textId="77777777" w:rsidR="003336DA" w:rsidRDefault="003A26F0" w:rsidP="003336DA">
      <w:pPr>
        <w:numPr>
          <w:ilvl w:val="0"/>
          <w:numId w:val="5"/>
        </w:numPr>
        <w:suppressAutoHyphens/>
        <w:ind w:hanging="360"/>
        <w:jc w:val="both"/>
        <w:rPr>
          <w:rFonts w:ascii="Calibri" w:hAnsi="Calibri" w:cs="Calibri"/>
          <w:sz w:val="22"/>
          <w:szCs w:val="22"/>
        </w:rPr>
      </w:pPr>
      <w:r w:rsidRPr="00365641">
        <w:rPr>
          <w:rFonts w:ascii="Calibri" w:hAnsi="Calibri" w:cs="Calibri"/>
          <w:sz w:val="22"/>
          <w:szCs w:val="22"/>
        </w:rPr>
        <w:t xml:space="preserve">Oświadczenie – zobowiązanie podmiotu udostępniającego zasoby – zgodnie z Rozdziałem </w:t>
      </w:r>
      <w:proofErr w:type="spellStart"/>
      <w:r w:rsidRPr="00365641">
        <w:rPr>
          <w:rFonts w:ascii="Calibri" w:hAnsi="Calibri" w:cs="Calibri"/>
          <w:sz w:val="22"/>
          <w:szCs w:val="22"/>
        </w:rPr>
        <w:t>Va</w:t>
      </w:r>
      <w:proofErr w:type="spellEnd"/>
      <w:r w:rsidRPr="00365641">
        <w:rPr>
          <w:rFonts w:ascii="Calibri" w:hAnsi="Calibri" w:cs="Calibri"/>
          <w:sz w:val="22"/>
          <w:szCs w:val="22"/>
        </w:rPr>
        <w:t xml:space="preserve">. </w:t>
      </w:r>
    </w:p>
    <w:p w14:paraId="06A20675" w14:textId="77777777" w:rsidR="003336DA" w:rsidRDefault="006C7530" w:rsidP="003336DA">
      <w:pPr>
        <w:numPr>
          <w:ilvl w:val="0"/>
          <w:numId w:val="5"/>
        </w:numPr>
        <w:suppressAutoHyphens/>
        <w:ind w:hanging="360"/>
        <w:jc w:val="both"/>
        <w:rPr>
          <w:rFonts w:ascii="Calibri" w:hAnsi="Calibri" w:cs="Calibri"/>
          <w:sz w:val="22"/>
          <w:szCs w:val="22"/>
        </w:rPr>
      </w:pPr>
      <w:r w:rsidRPr="003336DA">
        <w:rPr>
          <w:rFonts w:ascii="Calibri" w:hAnsi="Calibri" w:cs="Calibri"/>
          <w:sz w:val="22"/>
          <w:szCs w:val="22"/>
        </w:rPr>
        <w:t>Oświadczenie podmiotu udostępniającego zasoby, potwierdzające brak podstaw wykluczenia tego podmiotu oraz odpowiednio spełnianie warunków udziału w postępowaniu, w zakresie, w jakim Wykonawca powołuje się na jego zasoby - w przypadku polegania na zdolnościach lub sytuacji podmiotów udostępniających zasoby.</w:t>
      </w:r>
    </w:p>
    <w:p w14:paraId="10DE68C9" w14:textId="77777777" w:rsidR="003475EA" w:rsidRPr="003336DA" w:rsidRDefault="006A74A9" w:rsidP="003336DA">
      <w:pPr>
        <w:numPr>
          <w:ilvl w:val="0"/>
          <w:numId w:val="5"/>
        </w:numPr>
        <w:suppressAutoHyphens/>
        <w:ind w:hanging="360"/>
        <w:jc w:val="both"/>
        <w:rPr>
          <w:rFonts w:ascii="Calibri" w:hAnsi="Calibri" w:cs="Calibri"/>
          <w:sz w:val="22"/>
          <w:szCs w:val="22"/>
        </w:rPr>
      </w:pPr>
      <w:r w:rsidRPr="003336DA">
        <w:rPr>
          <w:rFonts w:ascii="Calibri" w:hAnsi="Calibri" w:cs="Calibri"/>
          <w:sz w:val="22"/>
          <w:szCs w:val="22"/>
        </w:rPr>
        <w:t>W</w:t>
      </w:r>
      <w:r w:rsidR="00ED6CD6" w:rsidRPr="003336DA">
        <w:rPr>
          <w:rFonts w:ascii="Calibri" w:hAnsi="Calibri" w:cs="Calibri"/>
          <w:sz w:val="22"/>
          <w:szCs w:val="22"/>
        </w:rPr>
        <w:t xml:space="preserve">ykonawca, który zamierza powierzyć wykonanie części zamówienia podwykonawcom, w celu wykazania braku istnienia wobec nich podstaw wykluczenia z udziału w postępowaniu zamieszcza informacje o podwykonawcach w oświadczeniach, o których mowa </w:t>
      </w:r>
      <w:r w:rsidR="003941F1" w:rsidRPr="003336DA">
        <w:rPr>
          <w:rFonts w:ascii="Calibri" w:hAnsi="Calibri" w:cs="Calibri"/>
          <w:sz w:val="22"/>
          <w:szCs w:val="22"/>
        </w:rPr>
        <w:t xml:space="preserve">Rozdziale XIII. 20 lit. a)  </w:t>
      </w:r>
      <w:r w:rsidR="00ED6CD6" w:rsidRPr="003336DA">
        <w:rPr>
          <w:rFonts w:ascii="Calibri" w:hAnsi="Calibri" w:cs="Calibri"/>
          <w:sz w:val="22"/>
          <w:szCs w:val="22"/>
        </w:rPr>
        <w:t>niniejszej SWZ</w:t>
      </w:r>
      <w:r w:rsidRPr="003336DA">
        <w:rPr>
          <w:rFonts w:ascii="Calibri" w:hAnsi="Calibri" w:cs="Calibri"/>
          <w:color w:val="FF0000"/>
          <w:sz w:val="22"/>
          <w:szCs w:val="22"/>
        </w:rPr>
        <w:t xml:space="preserve"> </w:t>
      </w:r>
      <w:r w:rsidRPr="003336DA">
        <w:rPr>
          <w:rFonts w:ascii="Calibri" w:hAnsi="Calibri" w:cs="Calibri"/>
          <w:sz w:val="22"/>
          <w:szCs w:val="22"/>
        </w:rPr>
        <w:t>lub podmiotowe środki dowodowe dotyczące tego podwykonawcy</w:t>
      </w:r>
      <w:r w:rsidR="00ED6CD6" w:rsidRPr="003336DA">
        <w:rPr>
          <w:rFonts w:ascii="Calibri" w:hAnsi="Calibri" w:cs="Calibri"/>
          <w:sz w:val="22"/>
          <w:szCs w:val="22"/>
        </w:rPr>
        <w:t>.</w:t>
      </w:r>
    </w:p>
    <w:p w14:paraId="3F6695ED" w14:textId="77777777" w:rsidR="007E2339" w:rsidRPr="00365641" w:rsidRDefault="007E2339" w:rsidP="003475EA">
      <w:pPr>
        <w:jc w:val="both"/>
        <w:rPr>
          <w:rFonts w:ascii="Calibri" w:hAnsi="Calibri" w:cs="Calibri"/>
          <w:b/>
          <w:sz w:val="22"/>
          <w:szCs w:val="22"/>
        </w:rPr>
      </w:pPr>
    </w:p>
    <w:p w14:paraId="5D9273B2" w14:textId="77777777" w:rsidR="003475EA" w:rsidRPr="00365641" w:rsidRDefault="003475EA" w:rsidP="003475EA">
      <w:pPr>
        <w:jc w:val="both"/>
        <w:rPr>
          <w:rFonts w:ascii="Calibri" w:hAnsi="Calibri" w:cs="Calibri"/>
          <w:b/>
          <w:sz w:val="22"/>
          <w:szCs w:val="22"/>
        </w:rPr>
      </w:pPr>
      <w:r w:rsidRPr="00365641">
        <w:rPr>
          <w:rFonts w:ascii="Calibri" w:hAnsi="Calibri" w:cs="Calibri"/>
          <w:b/>
          <w:sz w:val="22"/>
          <w:szCs w:val="22"/>
        </w:rPr>
        <w:t>Składane na wezwanie Zamawiającego:</w:t>
      </w:r>
    </w:p>
    <w:p w14:paraId="566D6242" w14:textId="77777777" w:rsidR="00ED746A" w:rsidRPr="00EE169E" w:rsidRDefault="007C72C8" w:rsidP="007C72C8">
      <w:pPr>
        <w:numPr>
          <w:ilvl w:val="0"/>
          <w:numId w:val="5"/>
        </w:numPr>
        <w:ind w:right="-23" w:hanging="427"/>
        <w:jc w:val="both"/>
        <w:rPr>
          <w:rFonts w:asciiTheme="minorHAnsi" w:hAnsiTheme="minorHAnsi" w:cstheme="minorHAnsi"/>
          <w:sz w:val="22"/>
          <w:szCs w:val="22"/>
        </w:rPr>
      </w:pPr>
      <w:r w:rsidRPr="00EE169E">
        <w:rPr>
          <w:rFonts w:asciiTheme="minorHAnsi" w:hAnsiTheme="minorHAnsi" w:cstheme="minorHAnsi"/>
          <w:sz w:val="22"/>
          <w:szCs w:val="22"/>
          <w:u w:val="single"/>
        </w:rPr>
        <w:t>W celu potwierdzenia spełniania przez Wykonawcę, którego oferta została najwyżej oceniona, warunków udziału w postępowaniu</w:t>
      </w:r>
      <w:r w:rsidRPr="00EE169E">
        <w:rPr>
          <w:rFonts w:asciiTheme="minorHAnsi" w:hAnsiTheme="minorHAnsi" w:cstheme="minorHAnsi"/>
          <w:sz w:val="22"/>
          <w:szCs w:val="22"/>
        </w:rPr>
        <w:t xml:space="preserve">, określonych w  rozdz. V pkt. 2. d) niniejszej SWZ, zgodnie z art. </w:t>
      </w:r>
      <w:r w:rsidR="009F1A0E" w:rsidRPr="00EE169E">
        <w:rPr>
          <w:rFonts w:asciiTheme="minorHAnsi" w:hAnsiTheme="minorHAnsi" w:cstheme="minorHAnsi"/>
          <w:sz w:val="22"/>
          <w:szCs w:val="22"/>
        </w:rPr>
        <w:t>274</w:t>
      </w:r>
      <w:r w:rsidRPr="00EE169E">
        <w:rPr>
          <w:rFonts w:asciiTheme="minorHAnsi" w:hAnsiTheme="minorHAnsi" w:cstheme="minorHAnsi"/>
          <w:sz w:val="22"/>
          <w:szCs w:val="22"/>
        </w:rPr>
        <w:t xml:space="preserve"> ust. </w:t>
      </w:r>
      <w:r w:rsidR="009F1A0E" w:rsidRPr="00EE169E">
        <w:rPr>
          <w:rFonts w:asciiTheme="minorHAnsi" w:hAnsiTheme="minorHAnsi" w:cstheme="minorHAnsi"/>
          <w:sz w:val="22"/>
          <w:szCs w:val="22"/>
        </w:rPr>
        <w:t>1</w:t>
      </w:r>
      <w:r w:rsidRPr="00EE169E">
        <w:rPr>
          <w:rFonts w:asciiTheme="minorHAnsi" w:hAnsiTheme="minorHAnsi" w:cstheme="minorHAnsi"/>
          <w:sz w:val="22"/>
          <w:szCs w:val="22"/>
        </w:rPr>
        <w:t xml:space="preserve"> ustawy </w:t>
      </w:r>
      <w:proofErr w:type="spellStart"/>
      <w:r w:rsidRPr="00EE169E">
        <w:rPr>
          <w:rFonts w:asciiTheme="minorHAnsi" w:hAnsiTheme="minorHAnsi" w:cstheme="minorHAnsi"/>
          <w:sz w:val="22"/>
          <w:szCs w:val="22"/>
        </w:rPr>
        <w:t>Pzp</w:t>
      </w:r>
      <w:proofErr w:type="spellEnd"/>
      <w:r w:rsidRPr="00EE169E">
        <w:rPr>
          <w:rFonts w:asciiTheme="minorHAnsi" w:hAnsiTheme="minorHAnsi" w:cstheme="minorHAnsi"/>
          <w:sz w:val="22"/>
          <w:szCs w:val="22"/>
        </w:rPr>
        <w:t xml:space="preserve"> Zamawiający wezwie do złożenia w terminie nie krótszym niż 5 dni, następujących podmiotowych środków dowodowych aktualnych na dzień ich złożenia: </w:t>
      </w:r>
    </w:p>
    <w:p w14:paraId="3D5F5BB6" w14:textId="77777777" w:rsidR="007C72C8" w:rsidRPr="00EE169E" w:rsidRDefault="007C72C8" w:rsidP="00ED746A">
      <w:pPr>
        <w:ind w:right="-23"/>
        <w:jc w:val="both"/>
        <w:rPr>
          <w:rFonts w:asciiTheme="minorHAnsi" w:hAnsiTheme="minorHAnsi" w:cstheme="minorHAnsi"/>
          <w:color w:val="FF0000"/>
          <w:sz w:val="22"/>
          <w:szCs w:val="22"/>
        </w:rPr>
      </w:pPr>
      <w:r w:rsidRPr="00EE169E">
        <w:rPr>
          <w:rFonts w:asciiTheme="minorHAnsi" w:hAnsiTheme="minorHAnsi" w:cstheme="minorHAnsi"/>
          <w:color w:val="FF0000"/>
          <w:sz w:val="22"/>
          <w:szCs w:val="22"/>
        </w:rPr>
        <w:t xml:space="preserve">  </w:t>
      </w:r>
    </w:p>
    <w:p w14:paraId="55087C33" w14:textId="77777777" w:rsidR="00DD0B26" w:rsidRPr="00EE169E" w:rsidRDefault="001462C7" w:rsidP="00EF4012">
      <w:pPr>
        <w:numPr>
          <w:ilvl w:val="1"/>
          <w:numId w:val="23"/>
        </w:numPr>
        <w:ind w:right="-23" w:hanging="427"/>
        <w:jc w:val="both"/>
        <w:rPr>
          <w:rFonts w:asciiTheme="minorHAnsi" w:hAnsiTheme="minorHAnsi" w:cstheme="minorHAnsi"/>
          <w:b/>
          <w:bCs/>
          <w:sz w:val="22"/>
          <w:szCs w:val="22"/>
        </w:rPr>
      </w:pPr>
      <w:r w:rsidRPr="00EE169E">
        <w:rPr>
          <w:rFonts w:asciiTheme="minorHAnsi" w:hAnsiTheme="minorHAnsi" w:cstheme="minorHAnsi"/>
          <w:sz w:val="22"/>
          <w:szCs w:val="22"/>
        </w:rPr>
        <w:t xml:space="preserve">wykaz usług (określonych w Rozdziale V, pkt. 2 lit. d1) SWZ)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te zostały wykonane lub są wykonywane należycie; przy czym dowodami, o których mowa, są referencje bądź inne </w:t>
      </w:r>
      <w:r w:rsidRPr="00EE169E">
        <w:rPr>
          <w:rFonts w:asciiTheme="minorHAnsi" w:hAnsiTheme="minorHAnsi" w:cstheme="minorHAnsi"/>
          <w:sz w:val="22"/>
          <w:szCs w:val="22"/>
        </w:rPr>
        <w:lastRenderedPageBreak/>
        <w:t xml:space="preserve">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B52DBF">
        <w:rPr>
          <w:rFonts w:asciiTheme="minorHAnsi" w:hAnsiTheme="minorHAnsi" w:cstheme="minorHAnsi"/>
          <w:b/>
          <w:bCs/>
          <w:sz w:val="22"/>
          <w:szCs w:val="22"/>
        </w:rPr>
        <w:t>według wzoru stanowiącego załącznik nr 5 do SWZ.</w:t>
      </w:r>
      <w:r w:rsidR="00ED746A" w:rsidRPr="00EE169E">
        <w:rPr>
          <w:rFonts w:asciiTheme="minorHAnsi" w:hAnsiTheme="minorHAnsi" w:cstheme="minorHAnsi"/>
          <w:b/>
          <w:bCs/>
          <w:sz w:val="22"/>
          <w:szCs w:val="22"/>
        </w:rPr>
        <w:t xml:space="preserve"> </w:t>
      </w:r>
      <w:r w:rsidR="00904F1C" w:rsidRPr="00EE169E">
        <w:rPr>
          <w:rFonts w:asciiTheme="minorHAnsi" w:hAnsiTheme="minorHAnsi" w:cstheme="minorHAnsi"/>
          <w:sz w:val="22"/>
          <w:szCs w:val="22"/>
        </w:rPr>
        <w:t xml:space="preserve"> </w:t>
      </w:r>
    </w:p>
    <w:p w14:paraId="6ACBD683" w14:textId="2E795A57" w:rsidR="00904F1C" w:rsidRPr="00EE169E" w:rsidRDefault="00DD0B26" w:rsidP="00EF4012">
      <w:pPr>
        <w:numPr>
          <w:ilvl w:val="1"/>
          <w:numId w:val="23"/>
        </w:numPr>
        <w:ind w:right="-23" w:hanging="427"/>
        <w:jc w:val="both"/>
        <w:rPr>
          <w:rFonts w:asciiTheme="minorHAnsi" w:hAnsiTheme="minorHAnsi" w:cstheme="minorHAnsi"/>
          <w:b/>
          <w:bCs/>
          <w:sz w:val="22"/>
          <w:szCs w:val="22"/>
        </w:rPr>
      </w:pPr>
      <w:r w:rsidRPr="00EE169E">
        <w:rPr>
          <w:rFonts w:asciiTheme="minorHAnsi" w:hAnsiTheme="minorHAnsi" w:cstheme="minorHAnsi"/>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odpowiadający warunkom postawionym w rozdziale V pkt. 2. lit.d2) niniejszej SWZ </w:t>
      </w:r>
      <w:r w:rsidRPr="00EE169E">
        <w:rPr>
          <w:rFonts w:asciiTheme="minorHAnsi" w:hAnsiTheme="minorHAnsi" w:cstheme="minorHAnsi"/>
          <w:b/>
          <w:bCs/>
          <w:sz w:val="22"/>
          <w:szCs w:val="22"/>
        </w:rPr>
        <w:t>– załącznik nr 6 do SWZ</w:t>
      </w:r>
      <w:r w:rsidR="00EE169E">
        <w:rPr>
          <w:rFonts w:asciiTheme="minorHAnsi" w:hAnsiTheme="minorHAnsi" w:cstheme="minorHAnsi"/>
          <w:b/>
          <w:bCs/>
          <w:sz w:val="22"/>
          <w:szCs w:val="22"/>
        </w:rPr>
        <w:t>.</w:t>
      </w:r>
    </w:p>
    <w:p w14:paraId="28F154A1" w14:textId="77777777" w:rsidR="00ED746A" w:rsidRPr="00365641" w:rsidRDefault="00ED746A" w:rsidP="00ED746A">
      <w:pPr>
        <w:ind w:right="-23"/>
        <w:jc w:val="both"/>
        <w:rPr>
          <w:rFonts w:ascii="Calibri" w:hAnsi="Calibri" w:cs="Calibri"/>
          <w:sz w:val="22"/>
          <w:szCs w:val="22"/>
        </w:rPr>
      </w:pPr>
    </w:p>
    <w:p w14:paraId="4D4873D6" w14:textId="77777777" w:rsidR="003475EA" w:rsidRPr="00365641" w:rsidRDefault="003475EA" w:rsidP="003475EA">
      <w:pPr>
        <w:ind w:left="-2" w:right="-23"/>
        <w:jc w:val="both"/>
        <w:rPr>
          <w:rFonts w:ascii="Calibri" w:hAnsi="Calibri" w:cs="Calibri"/>
          <w:b/>
          <w:bCs/>
          <w:sz w:val="22"/>
          <w:szCs w:val="22"/>
        </w:rPr>
      </w:pPr>
      <w:r w:rsidRPr="00365641">
        <w:rPr>
          <w:rFonts w:ascii="Calibri" w:hAnsi="Calibri" w:cs="Calibri"/>
          <w:b/>
          <w:bCs/>
          <w:sz w:val="22"/>
          <w:szCs w:val="22"/>
        </w:rPr>
        <w:t>Pozostałe informacje:</w:t>
      </w:r>
    </w:p>
    <w:p w14:paraId="6F90C04A" w14:textId="77777777" w:rsidR="009A3175" w:rsidRPr="00365641" w:rsidRDefault="009A3175" w:rsidP="007C72C8">
      <w:pPr>
        <w:numPr>
          <w:ilvl w:val="0"/>
          <w:numId w:val="5"/>
        </w:numPr>
        <w:ind w:right="-23" w:hanging="427"/>
        <w:jc w:val="both"/>
        <w:rPr>
          <w:rFonts w:ascii="Calibri" w:hAnsi="Calibri" w:cs="Calibri"/>
          <w:sz w:val="22"/>
          <w:szCs w:val="22"/>
        </w:rPr>
      </w:pPr>
      <w:r w:rsidRPr="00365641">
        <w:rPr>
          <w:rFonts w:ascii="Calibri" w:hAnsi="Calibri" w:cs="Calibri"/>
          <w:sz w:val="22"/>
          <w:szCs w:val="22"/>
        </w:rPr>
        <w:t>W zakresie nie uregulowanym SWZ, zastosowanie mają przepisy rozporządzenia Ministra Rozwoju</w:t>
      </w:r>
      <w:r w:rsidR="00D72544" w:rsidRPr="00365641">
        <w:rPr>
          <w:rFonts w:ascii="Calibri" w:hAnsi="Calibri" w:cs="Calibri"/>
          <w:sz w:val="22"/>
          <w:szCs w:val="22"/>
        </w:rPr>
        <w:t>, Pracy i Technologii</w:t>
      </w:r>
      <w:r w:rsidRPr="00365641">
        <w:rPr>
          <w:rFonts w:ascii="Calibri" w:hAnsi="Calibri" w:cs="Calibri"/>
          <w:sz w:val="22"/>
          <w:szCs w:val="22"/>
        </w:rPr>
        <w:t xml:space="preserve"> z dnia 2</w:t>
      </w:r>
      <w:r w:rsidR="00D72544" w:rsidRPr="00365641">
        <w:rPr>
          <w:rFonts w:ascii="Calibri" w:hAnsi="Calibri" w:cs="Calibri"/>
          <w:sz w:val="22"/>
          <w:szCs w:val="22"/>
        </w:rPr>
        <w:t>3</w:t>
      </w:r>
      <w:r w:rsidRPr="00365641">
        <w:rPr>
          <w:rFonts w:ascii="Calibri" w:hAnsi="Calibri" w:cs="Calibri"/>
          <w:sz w:val="22"/>
          <w:szCs w:val="22"/>
        </w:rPr>
        <w:t xml:space="preserve"> </w:t>
      </w:r>
      <w:r w:rsidR="00D72544" w:rsidRPr="00365641">
        <w:rPr>
          <w:rFonts w:ascii="Calibri" w:hAnsi="Calibri" w:cs="Calibri"/>
          <w:sz w:val="22"/>
          <w:szCs w:val="22"/>
        </w:rPr>
        <w:t>grudnia</w:t>
      </w:r>
      <w:r w:rsidRPr="00365641">
        <w:rPr>
          <w:rFonts w:ascii="Calibri" w:hAnsi="Calibri" w:cs="Calibri"/>
          <w:sz w:val="22"/>
          <w:szCs w:val="22"/>
        </w:rPr>
        <w:t xml:space="preserve"> 20</w:t>
      </w:r>
      <w:r w:rsidR="00D72544" w:rsidRPr="00365641">
        <w:rPr>
          <w:rFonts w:ascii="Calibri" w:hAnsi="Calibri" w:cs="Calibri"/>
          <w:sz w:val="22"/>
          <w:szCs w:val="22"/>
        </w:rPr>
        <w:t>20</w:t>
      </w:r>
      <w:r w:rsidRPr="00365641">
        <w:rPr>
          <w:rFonts w:ascii="Calibri" w:hAnsi="Calibri" w:cs="Calibri"/>
          <w:sz w:val="22"/>
          <w:szCs w:val="22"/>
        </w:rPr>
        <w:t xml:space="preserve">r. w sprawie </w:t>
      </w:r>
      <w:r w:rsidR="00D72544" w:rsidRPr="00365641">
        <w:rPr>
          <w:rFonts w:ascii="Calibri" w:hAnsi="Calibri" w:cs="Calibri"/>
          <w:sz w:val="22"/>
          <w:szCs w:val="22"/>
        </w:rPr>
        <w:t>podmiotowych środków dowodowych oraz innych dokumentów</w:t>
      </w:r>
      <w:r w:rsidRPr="00365641">
        <w:rPr>
          <w:rFonts w:ascii="Calibri" w:hAnsi="Calibri" w:cs="Calibri"/>
          <w:sz w:val="22"/>
          <w:szCs w:val="22"/>
        </w:rPr>
        <w:t>, jakich może żądać zamawiający od wykonawcy</w:t>
      </w:r>
      <w:r w:rsidR="00D72544" w:rsidRPr="00365641">
        <w:rPr>
          <w:rFonts w:ascii="Calibri" w:hAnsi="Calibri" w:cs="Calibri"/>
          <w:sz w:val="22"/>
          <w:szCs w:val="22"/>
        </w:rPr>
        <w:t>.</w:t>
      </w:r>
      <w:r w:rsidR="003D02A5" w:rsidRPr="00365641">
        <w:rPr>
          <w:rFonts w:ascii="Calibri" w:hAnsi="Calibri" w:cs="Calibri"/>
          <w:sz w:val="22"/>
          <w:szCs w:val="22"/>
        </w:rPr>
        <w:t xml:space="preserve"> </w:t>
      </w:r>
    </w:p>
    <w:p w14:paraId="1F2DD823" w14:textId="77777777" w:rsidR="00ED6CD6" w:rsidRPr="00365641" w:rsidRDefault="00ED6CD6" w:rsidP="007C72C8">
      <w:pPr>
        <w:numPr>
          <w:ilvl w:val="0"/>
          <w:numId w:val="5"/>
        </w:numPr>
        <w:ind w:right="-23" w:hanging="427"/>
        <w:jc w:val="both"/>
        <w:rPr>
          <w:rFonts w:ascii="Calibri" w:hAnsi="Calibri" w:cs="Calibri"/>
          <w:sz w:val="22"/>
          <w:szCs w:val="22"/>
        </w:rPr>
      </w:pPr>
      <w:r w:rsidRPr="00365641">
        <w:rPr>
          <w:rFonts w:ascii="Calibri" w:hAnsi="Calibri" w:cs="Calibri"/>
          <w:sz w:val="22"/>
          <w:szCs w:val="22"/>
        </w:rPr>
        <w:t xml:space="preserve">Jeżeli wykonawca nie złoży </w:t>
      </w:r>
      <w:bookmarkStart w:id="9" w:name="_Hlk62736944"/>
      <w:r w:rsidRPr="00365641">
        <w:rPr>
          <w:rFonts w:ascii="Calibri" w:hAnsi="Calibri" w:cs="Calibri"/>
          <w:sz w:val="22"/>
          <w:szCs w:val="22"/>
        </w:rPr>
        <w:t xml:space="preserve">oświadczenia, o którym mowa </w:t>
      </w:r>
      <w:r w:rsidR="003941F1" w:rsidRPr="00365641">
        <w:rPr>
          <w:rFonts w:ascii="Calibri" w:hAnsi="Calibri" w:cs="Calibri"/>
          <w:sz w:val="22"/>
          <w:szCs w:val="22"/>
        </w:rPr>
        <w:t xml:space="preserve">Rozdziale XIII. 20 lit. a) </w:t>
      </w:r>
      <w:r w:rsidRPr="00365641">
        <w:rPr>
          <w:rFonts w:ascii="Calibri" w:hAnsi="Calibri" w:cs="Calibri"/>
          <w:sz w:val="22"/>
          <w:szCs w:val="22"/>
        </w:rPr>
        <w:t xml:space="preserve">niniejszej SWZ, </w:t>
      </w:r>
      <w:r w:rsidR="007A18DC" w:rsidRPr="00365641">
        <w:rPr>
          <w:rFonts w:ascii="Calibri" w:hAnsi="Calibri" w:cs="Calibri"/>
          <w:sz w:val="22"/>
          <w:szCs w:val="22"/>
        </w:rPr>
        <w:t xml:space="preserve">podmiotowych środków dowodowych, innych dokumentów lub </w:t>
      </w:r>
      <w:r w:rsidRPr="00365641">
        <w:rPr>
          <w:rFonts w:ascii="Calibri" w:hAnsi="Calibri" w:cs="Calibri"/>
          <w:sz w:val="22"/>
          <w:szCs w:val="22"/>
        </w:rPr>
        <w:t xml:space="preserve">oświadczeń </w:t>
      </w:r>
      <w:r w:rsidR="007A18DC" w:rsidRPr="00365641">
        <w:rPr>
          <w:rFonts w:ascii="Calibri" w:hAnsi="Calibri" w:cs="Calibri"/>
          <w:sz w:val="22"/>
          <w:szCs w:val="22"/>
        </w:rPr>
        <w:t xml:space="preserve">składanych w postępowaniu </w:t>
      </w:r>
      <w:bookmarkEnd w:id="9"/>
      <w:r w:rsidR="007A18DC" w:rsidRPr="00365641">
        <w:rPr>
          <w:rFonts w:ascii="Calibri" w:hAnsi="Calibri" w:cs="Calibri"/>
          <w:sz w:val="22"/>
          <w:szCs w:val="22"/>
        </w:rPr>
        <w:t xml:space="preserve">lub są one niekompletne lub zawierają błędy, Zamawiający </w:t>
      </w:r>
      <w:r w:rsidRPr="00365641">
        <w:rPr>
          <w:rFonts w:ascii="Calibri" w:hAnsi="Calibri" w:cs="Calibri"/>
          <w:sz w:val="22"/>
          <w:szCs w:val="22"/>
        </w:rPr>
        <w:t xml:space="preserve"> </w:t>
      </w:r>
      <w:r w:rsidR="007A18DC" w:rsidRPr="00365641">
        <w:rPr>
          <w:rFonts w:ascii="Calibri" w:hAnsi="Calibri" w:cs="Calibri"/>
          <w:sz w:val="22"/>
          <w:szCs w:val="22"/>
        </w:rPr>
        <w:t xml:space="preserve">wzywa Wykonawcę odpowiednio </w:t>
      </w:r>
      <w:r w:rsidRPr="00365641">
        <w:rPr>
          <w:rFonts w:ascii="Calibri" w:hAnsi="Calibri" w:cs="Calibri"/>
          <w:sz w:val="22"/>
          <w:szCs w:val="22"/>
        </w:rPr>
        <w:t xml:space="preserve">do ich złożenia, poprawienia </w:t>
      </w:r>
      <w:r w:rsidR="007A18DC" w:rsidRPr="00365641">
        <w:rPr>
          <w:rFonts w:ascii="Calibri" w:hAnsi="Calibri" w:cs="Calibri"/>
          <w:sz w:val="22"/>
          <w:szCs w:val="22"/>
        </w:rPr>
        <w:t xml:space="preserve">lub uzupełnienia, </w:t>
      </w:r>
      <w:r w:rsidRPr="00365641">
        <w:rPr>
          <w:rFonts w:ascii="Calibri" w:hAnsi="Calibri" w:cs="Calibri"/>
          <w:sz w:val="22"/>
          <w:szCs w:val="22"/>
        </w:rPr>
        <w:t>w terminie przez siebie wskazanym, chyba że oferta wykonawcy podlegałaby odrzuceniu</w:t>
      </w:r>
      <w:r w:rsidR="007A18DC" w:rsidRPr="00365641">
        <w:rPr>
          <w:rFonts w:ascii="Calibri" w:hAnsi="Calibri" w:cs="Calibri"/>
          <w:sz w:val="22"/>
          <w:szCs w:val="22"/>
        </w:rPr>
        <w:t xml:space="preserve"> bez względu na ich złożenie, uzupełnienie lub poprawienie</w:t>
      </w:r>
      <w:r w:rsidRPr="00365641">
        <w:rPr>
          <w:rFonts w:ascii="Calibri" w:hAnsi="Calibri" w:cs="Calibri"/>
          <w:sz w:val="22"/>
          <w:szCs w:val="22"/>
        </w:rPr>
        <w:t xml:space="preserve"> albo </w:t>
      </w:r>
      <w:r w:rsidR="007A18DC" w:rsidRPr="00365641">
        <w:rPr>
          <w:rFonts w:ascii="Calibri" w:hAnsi="Calibri" w:cs="Calibri"/>
          <w:sz w:val="22"/>
          <w:szCs w:val="22"/>
        </w:rPr>
        <w:t>zachodzą przesłanki</w:t>
      </w:r>
      <w:r w:rsidRPr="00365641">
        <w:rPr>
          <w:rFonts w:ascii="Calibri" w:hAnsi="Calibri" w:cs="Calibri"/>
          <w:sz w:val="22"/>
          <w:szCs w:val="22"/>
        </w:rPr>
        <w:t xml:space="preserve"> unieważnienie postępowania. </w:t>
      </w:r>
    </w:p>
    <w:p w14:paraId="3CC976EE" w14:textId="77777777" w:rsidR="007A18DC" w:rsidRPr="00365641" w:rsidRDefault="007A18DC" w:rsidP="007C72C8">
      <w:pPr>
        <w:numPr>
          <w:ilvl w:val="0"/>
          <w:numId w:val="5"/>
        </w:numPr>
        <w:ind w:right="-23" w:hanging="427"/>
        <w:jc w:val="both"/>
        <w:rPr>
          <w:rFonts w:ascii="Calibri" w:hAnsi="Calibri" w:cs="Calibri"/>
          <w:sz w:val="22"/>
          <w:szCs w:val="22"/>
        </w:rPr>
      </w:pPr>
      <w:r w:rsidRPr="00365641">
        <w:rPr>
          <w:rFonts w:ascii="Calibri" w:hAnsi="Calibri" w:cs="Calibri"/>
          <w:sz w:val="22"/>
          <w:szCs w:val="22"/>
        </w:rPr>
        <w:t xml:space="preserve">Wykonawca składa podmiotowe środki dowodowe na wezwanie, o którym mowa </w:t>
      </w:r>
      <w:r w:rsidR="00CB3A77" w:rsidRPr="00365641">
        <w:rPr>
          <w:rFonts w:ascii="Calibri" w:hAnsi="Calibri" w:cs="Calibri"/>
          <w:sz w:val="22"/>
          <w:szCs w:val="22"/>
        </w:rPr>
        <w:t>powyżej</w:t>
      </w:r>
      <w:r w:rsidRPr="00365641">
        <w:rPr>
          <w:rFonts w:ascii="Calibri" w:hAnsi="Calibri" w:cs="Calibri"/>
          <w:sz w:val="22"/>
          <w:szCs w:val="22"/>
        </w:rPr>
        <w:t>, aktualne na dzień ich złożenia.</w:t>
      </w:r>
    </w:p>
    <w:p w14:paraId="17E4557D" w14:textId="77777777" w:rsidR="007A18DC" w:rsidRPr="00365641" w:rsidRDefault="007A18DC" w:rsidP="007C72C8">
      <w:pPr>
        <w:numPr>
          <w:ilvl w:val="0"/>
          <w:numId w:val="5"/>
        </w:numPr>
        <w:ind w:right="-23" w:hanging="427"/>
        <w:jc w:val="both"/>
        <w:rPr>
          <w:rFonts w:ascii="Calibri" w:hAnsi="Calibri" w:cs="Calibri"/>
          <w:sz w:val="22"/>
          <w:szCs w:val="22"/>
        </w:rPr>
      </w:pPr>
      <w:r w:rsidRPr="00365641">
        <w:rPr>
          <w:rFonts w:ascii="Calibri" w:hAnsi="Calibri" w:cs="Calibri"/>
          <w:sz w:val="22"/>
          <w:szCs w:val="22"/>
        </w:rPr>
        <w:t xml:space="preserve">Zamawiający może żądać od wykonawców wyjaśnień dotyczących treści oświadczenia, o którym mowa w rozdz. </w:t>
      </w:r>
      <w:r w:rsidR="003941F1" w:rsidRPr="00365641">
        <w:rPr>
          <w:rFonts w:ascii="Calibri" w:hAnsi="Calibri" w:cs="Calibri"/>
          <w:sz w:val="22"/>
          <w:szCs w:val="22"/>
        </w:rPr>
        <w:t xml:space="preserve">Rozdziale XIII. 20 lit. a) </w:t>
      </w:r>
      <w:r w:rsidRPr="00365641">
        <w:rPr>
          <w:rFonts w:ascii="Calibri" w:hAnsi="Calibri" w:cs="Calibri"/>
          <w:sz w:val="22"/>
          <w:szCs w:val="22"/>
        </w:rPr>
        <w:t xml:space="preserve"> niniejszej SWZ, podmiotowych środków dowodowych, innych dokumentów lub oświadczeń składanych w postępowaniu.</w:t>
      </w:r>
    </w:p>
    <w:p w14:paraId="2DB06BC3" w14:textId="77777777" w:rsidR="00026217" w:rsidRPr="00365641" w:rsidRDefault="00026217" w:rsidP="00E07D40">
      <w:pPr>
        <w:ind w:left="425" w:right="-23"/>
        <w:jc w:val="both"/>
        <w:rPr>
          <w:rFonts w:ascii="Calibri" w:hAnsi="Calibri" w:cs="Calibri"/>
          <w:sz w:val="22"/>
          <w:szCs w:val="22"/>
        </w:rPr>
      </w:pPr>
    </w:p>
    <w:p w14:paraId="6422D907" w14:textId="77777777" w:rsidR="00E07D40" w:rsidRPr="00365641" w:rsidRDefault="00E07D40" w:rsidP="00EF4012">
      <w:pPr>
        <w:numPr>
          <w:ilvl w:val="2"/>
          <w:numId w:val="14"/>
        </w:numPr>
        <w:tabs>
          <w:tab w:val="clear" w:pos="2700"/>
        </w:tabs>
        <w:ind w:left="567" w:right="-23" w:hanging="567"/>
        <w:jc w:val="both"/>
        <w:rPr>
          <w:rFonts w:ascii="Calibri" w:hAnsi="Calibri" w:cs="Calibri"/>
          <w:b/>
          <w:bCs/>
          <w:sz w:val="22"/>
          <w:szCs w:val="22"/>
        </w:rPr>
      </w:pPr>
      <w:r w:rsidRPr="00365641">
        <w:rPr>
          <w:rFonts w:ascii="Calibri" w:hAnsi="Calibri" w:cs="Calibri"/>
          <w:b/>
          <w:bCs/>
          <w:sz w:val="22"/>
          <w:szCs w:val="22"/>
        </w:rPr>
        <w:t>PRZEDMIOTOWE ŚRODKI DOWODOWE</w:t>
      </w:r>
    </w:p>
    <w:p w14:paraId="27ECBC6F" w14:textId="7E4B7259" w:rsidR="003A26F0" w:rsidRPr="00EE169E" w:rsidRDefault="003A26F0" w:rsidP="00EF4012">
      <w:pPr>
        <w:pStyle w:val="Akapitzlist"/>
        <w:numPr>
          <w:ilvl w:val="0"/>
          <w:numId w:val="39"/>
        </w:numPr>
        <w:jc w:val="both"/>
        <w:rPr>
          <w:rFonts w:asciiTheme="minorHAnsi" w:hAnsiTheme="minorHAnsi" w:cstheme="minorHAnsi"/>
          <w:sz w:val="22"/>
          <w:szCs w:val="22"/>
        </w:rPr>
      </w:pPr>
      <w:r w:rsidRPr="00EE169E">
        <w:rPr>
          <w:rFonts w:asciiTheme="minorHAnsi" w:hAnsiTheme="minorHAnsi" w:cstheme="minorHAnsi"/>
          <w:sz w:val="22"/>
          <w:szCs w:val="22"/>
          <w:u w:val="single"/>
        </w:rPr>
        <w:t>Zamawiający żąda, by Wykonawca złożył wraz z ofertą następujące przedmiotowe środki dowodowe</w:t>
      </w:r>
      <w:r w:rsidRPr="00EE169E">
        <w:rPr>
          <w:rFonts w:asciiTheme="minorHAnsi" w:hAnsiTheme="minorHAnsi" w:cstheme="minorHAnsi"/>
          <w:sz w:val="22"/>
          <w:szCs w:val="22"/>
        </w:rPr>
        <w:t>:</w:t>
      </w:r>
    </w:p>
    <w:p w14:paraId="45B73EFA" w14:textId="03912B9E" w:rsidR="0094207E" w:rsidRPr="00EE169E" w:rsidRDefault="0094207E" w:rsidP="00EF4012">
      <w:pPr>
        <w:pStyle w:val="Akapitzlist"/>
        <w:numPr>
          <w:ilvl w:val="1"/>
          <w:numId w:val="39"/>
        </w:numPr>
        <w:ind w:right="-23"/>
        <w:jc w:val="both"/>
        <w:rPr>
          <w:rFonts w:asciiTheme="minorHAnsi" w:hAnsiTheme="minorHAnsi" w:cstheme="minorHAnsi"/>
          <w:sz w:val="22"/>
          <w:szCs w:val="22"/>
        </w:rPr>
      </w:pPr>
      <w:r w:rsidRPr="00EE169E">
        <w:rPr>
          <w:rFonts w:asciiTheme="minorHAnsi" w:hAnsiTheme="minorHAnsi" w:cstheme="minorHAnsi"/>
          <w:sz w:val="22"/>
          <w:szCs w:val="22"/>
          <w:u w:val="single"/>
        </w:rPr>
        <w:t>W celu potwierdzenia, że oferowany przedmiot zamówienia odpowiada wymaganiom Zamawiającego</w:t>
      </w:r>
      <w:r w:rsidRPr="00EE169E">
        <w:rPr>
          <w:rFonts w:asciiTheme="minorHAnsi" w:hAnsiTheme="minorHAnsi" w:cstheme="minorHAnsi"/>
          <w:sz w:val="22"/>
          <w:szCs w:val="22"/>
        </w:rPr>
        <w:t xml:space="preserve"> określonym w SWZ należy przedłożyć oświadczenie (zgodnie z Formularzem oferty – załącznik nr 1 do SWZ).</w:t>
      </w:r>
    </w:p>
    <w:p w14:paraId="21F7D6E3" w14:textId="77777777" w:rsidR="0094207E" w:rsidRPr="00EE169E" w:rsidRDefault="0094207E" w:rsidP="00EF4012">
      <w:pPr>
        <w:numPr>
          <w:ilvl w:val="0"/>
          <w:numId w:val="39"/>
        </w:numPr>
        <w:ind w:right="-23" w:hanging="360"/>
        <w:jc w:val="both"/>
        <w:rPr>
          <w:rFonts w:asciiTheme="minorHAnsi" w:hAnsiTheme="minorHAnsi" w:cstheme="minorHAnsi"/>
          <w:sz w:val="22"/>
          <w:szCs w:val="22"/>
        </w:rPr>
      </w:pPr>
      <w:r w:rsidRPr="00EE169E">
        <w:rPr>
          <w:rFonts w:asciiTheme="minorHAnsi" w:hAnsiTheme="minorHAnsi" w:cstheme="minorHAnsi"/>
          <w:sz w:val="22"/>
          <w:szCs w:val="22"/>
        </w:rPr>
        <w:t>Jeżeli Wykonawca nie złoży przedmiotowych środków dowodowych lub złożone przedmiotowe środki dowodowe będą niekompletne, Zamawiający wezwie do ich złożenia lub uzupełnienia w wyznaczonym terminie.</w:t>
      </w:r>
    </w:p>
    <w:p w14:paraId="3BFB82AE" w14:textId="77777777" w:rsidR="0094207E" w:rsidRPr="00EE169E" w:rsidRDefault="0094207E" w:rsidP="00EF4012">
      <w:pPr>
        <w:numPr>
          <w:ilvl w:val="0"/>
          <w:numId w:val="39"/>
        </w:numPr>
        <w:ind w:right="-23" w:hanging="360"/>
        <w:jc w:val="both"/>
        <w:rPr>
          <w:rFonts w:asciiTheme="minorHAnsi" w:hAnsiTheme="minorHAnsi" w:cstheme="minorHAnsi"/>
          <w:color w:val="00B050"/>
          <w:sz w:val="22"/>
          <w:szCs w:val="22"/>
        </w:rPr>
      </w:pPr>
      <w:r w:rsidRPr="00EE169E">
        <w:rPr>
          <w:rFonts w:asciiTheme="minorHAnsi" w:hAnsiTheme="minorHAnsi" w:cstheme="minorHAnsi"/>
          <w:sz w:val="22"/>
          <w:szCs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Pr="00EE169E">
        <w:rPr>
          <w:rFonts w:asciiTheme="minorHAnsi" w:hAnsiTheme="minorHAnsi" w:cstheme="minorHAnsi"/>
          <w:color w:val="00B050"/>
          <w:sz w:val="22"/>
          <w:szCs w:val="22"/>
        </w:rPr>
        <w:t xml:space="preserve"> </w:t>
      </w:r>
    </w:p>
    <w:p w14:paraId="3502D14A" w14:textId="77777777" w:rsidR="00E50037" w:rsidRPr="00EE169E" w:rsidRDefault="00E50037" w:rsidP="00097FD1">
      <w:pPr>
        <w:ind w:right="402"/>
        <w:rPr>
          <w:rFonts w:asciiTheme="minorHAnsi" w:hAnsiTheme="minorHAnsi" w:cstheme="minorHAnsi"/>
          <w:b/>
          <w:sz w:val="22"/>
          <w:szCs w:val="22"/>
          <w:u w:val="single"/>
        </w:rPr>
      </w:pPr>
    </w:p>
    <w:p w14:paraId="4823D75A" w14:textId="77777777" w:rsidR="00E07D40" w:rsidRPr="00365641" w:rsidRDefault="00E07D40" w:rsidP="00097FD1">
      <w:pPr>
        <w:ind w:right="402"/>
        <w:rPr>
          <w:rFonts w:ascii="Calibri" w:hAnsi="Calibri" w:cs="Calibri"/>
          <w:b/>
          <w:sz w:val="22"/>
          <w:szCs w:val="22"/>
          <w:u w:val="single"/>
        </w:rPr>
      </w:pPr>
    </w:p>
    <w:p w14:paraId="22097EE0" w14:textId="77777777" w:rsidR="002A41B1" w:rsidRPr="00365641" w:rsidRDefault="002A41B1" w:rsidP="00EF4012">
      <w:pPr>
        <w:numPr>
          <w:ilvl w:val="2"/>
          <w:numId w:val="14"/>
        </w:numPr>
        <w:tabs>
          <w:tab w:val="clear" w:pos="2700"/>
        </w:tabs>
        <w:ind w:left="567" w:right="402" w:hanging="567"/>
        <w:jc w:val="both"/>
        <w:rPr>
          <w:rFonts w:ascii="Calibri" w:hAnsi="Calibri" w:cs="Calibri"/>
          <w:b/>
          <w:sz w:val="22"/>
          <w:szCs w:val="22"/>
          <w:u w:val="single"/>
        </w:rPr>
      </w:pPr>
      <w:r w:rsidRPr="00365641">
        <w:rPr>
          <w:rFonts w:ascii="Calibri" w:hAnsi="Calibri" w:cs="Calibri"/>
          <w:b/>
          <w:sz w:val="22"/>
          <w:szCs w:val="22"/>
          <w:u w:val="single"/>
        </w:rPr>
        <w:t>WYMAGANIA DOTYCZĄCE PODMIOTOWYCH I PRZEDMIOTOWYCH ŚRODKÓW DOWODOWYCH</w:t>
      </w:r>
    </w:p>
    <w:p w14:paraId="61550F6B" w14:textId="77777777" w:rsidR="002A41B1" w:rsidRPr="00365641" w:rsidRDefault="002A41B1" w:rsidP="0083674D">
      <w:pPr>
        <w:ind w:left="284" w:right="402" w:hanging="284"/>
        <w:jc w:val="both"/>
        <w:rPr>
          <w:rFonts w:ascii="Calibri" w:hAnsi="Calibri" w:cs="Calibri"/>
          <w:sz w:val="22"/>
          <w:szCs w:val="22"/>
        </w:rPr>
      </w:pPr>
      <w:r w:rsidRPr="00365641">
        <w:rPr>
          <w:rFonts w:ascii="Calibri" w:hAnsi="Calibri" w:cs="Calibri"/>
          <w:sz w:val="22"/>
          <w:szCs w:val="22"/>
        </w:rPr>
        <w:t>1. W przypadku gdy podmiotowe środki dowodowe, przedmiotowe środki dowodowe, inne dokumenty, w tym dokumenty, o których mowa wart. 94 ust.2 ustawy, lub dokumenty potwierdzające umocowanie do reprezentowania odpowiednio wykonawcy, wykonawców wspólnie ubiegających się o udzielenie zamówienia publicznego, podmiotu udostępniającego zasoby na zasadach określonych w</w:t>
      </w:r>
      <w:r w:rsidR="0053203E" w:rsidRPr="00365641">
        <w:rPr>
          <w:rFonts w:ascii="Calibri" w:hAnsi="Calibri" w:cs="Calibri"/>
          <w:sz w:val="22"/>
          <w:szCs w:val="22"/>
        </w:rPr>
        <w:t xml:space="preserve"> </w:t>
      </w:r>
      <w:r w:rsidRPr="00365641">
        <w:rPr>
          <w:rFonts w:ascii="Calibri" w:hAnsi="Calibri" w:cs="Calibri"/>
          <w:sz w:val="22"/>
          <w:szCs w:val="22"/>
        </w:rPr>
        <w:t>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3D76FB" w14:textId="77777777" w:rsidR="002A41B1" w:rsidRPr="00365641" w:rsidRDefault="002A41B1" w:rsidP="0083674D">
      <w:pPr>
        <w:ind w:left="284" w:right="402" w:hanging="284"/>
        <w:jc w:val="both"/>
        <w:rPr>
          <w:rFonts w:ascii="Calibri" w:hAnsi="Calibri" w:cs="Calibri"/>
          <w:sz w:val="22"/>
          <w:szCs w:val="22"/>
        </w:rPr>
      </w:pPr>
      <w:r w:rsidRPr="00365641">
        <w:rPr>
          <w:rFonts w:ascii="Calibri" w:hAnsi="Calibri" w:cs="Calibri"/>
          <w:sz w:val="22"/>
          <w:szCs w:val="22"/>
        </w:rPr>
        <w:t>2. W przypadku gdy podmiotowe środki dowodowe, przedmiotowe środki dowodowe, inne dokumenty, w tym dokumenty, o których mowa w</w:t>
      </w:r>
      <w:r w:rsidR="0053203E" w:rsidRPr="00365641">
        <w:rPr>
          <w:rFonts w:ascii="Calibri" w:hAnsi="Calibri" w:cs="Calibri"/>
          <w:sz w:val="22"/>
          <w:szCs w:val="22"/>
        </w:rPr>
        <w:t xml:space="preserve"> </w:t>
      </w:r>
      <w:r w:rsidRPr="00365641">
        <w:rPr>
          <w:rFonts w:ascii="Calibri" w:hAnsi="Calibri" w:cs="Calibri"/>
          <w:sz w:val="22"/>
          <w:szCs w:val="22"/>
        </w:rPr>
        <w:t xml:space="preserve">art.94 ust.2 ustawy, lub dokumenty potwierdzające umocowanie do reprezentowania, zostały wystawione przez upoważnione podmioty jako dokument w postaci papierowej, przekazuje się cyfrowe odwzorowanie tego dokumentu opatrzone kwalifikowanym podpisem elektronicznym, </w:t>
      </w:r>
      <w:r w:rsidRPr="00365641">
        <w:rPr>
          <w:rFonts w:ascii="Calibri" w:hAnsi="Calibri" w:cs="Calibri"/>
          <w:sz w:val="22"/>
          <w:szCs w:val="22"/>
        </w:rPr>
        <w:lastRenderedPageBreak/>
        <w:t>podpisem zaufanym lub podpisem osobistym, poświadczające zgodność cyfrowego odwzorowania z dokumentem w postaci papierowej.</w:t>
      </w:r>
    </w:p>
    <w:p w14:paraId="2C0A3F5F" w14:textId="77777777" w:rsidR="002A41B1" w:rsidRPr="00365641" w:rsidRDefault="002A41B1" w:rsidP="0083674D">
      <w:pPr>
        <w:ind w:left="284" w:right="402" w:hanging="284"/>
        <w:jc w:val="both"/>
        <w:rPr>
          <w:rFonts w:ascii="Calibri" w:hAnsi="Calibri" w:cs="Calibri"/>
          <w:sz w:val="22"/>
          <w:szCs w:val="22"/>
        </w:rPr>
      </w:pPr>
      <w:r w:rsidRPr="00365641">
        <w:rPr>
          <w:rFonts w:ascii="Calibri" w:hAnsi="Calibri" w:cs="Calibri"/>
          <w:sz w:val="22"/>
          <w:szCs w:val="22"/>
        </w:rPr>
        <w:t>3. Poświadczenia zgodności cyfrowego odwzorowania z dokumentem w postaci papierowej, o którym mowa w ust.2, dokonuje w przypadku:</w:t>
      </w:r>
    </w:p>
    <w:p w14:paraId="202DDE3B" w14:textId="77777777" w:rsidR="002A41B1" w:rsidRPr="00365641" w:rsidRDefault="001419ED" w:rsidP="0083674D">
      <w:pPr>
        <w:ind w:left="567" w:right="402" w:hanging="283"/>
        <w:jc w:val="both"/>
        <w:rPr>
          <w:rFonts w:ascii="Calibri" w:hAnsi="Calibri" w:cs="Calibri"/>
          <w:sz w:val="22"/>
          <w:szCs w:val="22"/>
        </w:rPr>
      </w:pPr>
      <w:r w:rsidRPr="00365641">
        <w:rPr>
          <w:rFonts w:ascii="Calibri" w:hAnsi="Calibri" w:cs="Calibri"/>
          <w:sz w:val="22"/>
          <w:szCs w:val="22"/>
        </w:rPr>
        <w:t xml:space="preserve">a) </w:t>
      </w:r>
      <w:r w:rsidR="002A41B1" w:rsidRPr="00365641">
        <w:rPr>
          <w:rFonts w:ascii="Calibri" w:hAnsi="Calibri" w:cs="Calibri"/>
          <w:sz w:val="22"/>
          <w:szCs w:val="22"/>
        </w:rPr>
        <w:t>podmiotowych środków dowodowych oraz dokumentów potwierdzających umocowanie do reprezentowania –</w:t>
      </w:r>
      <w:r w:rsidRPr="00365641">
        <w:rPr>
          <w:rFonts w:ascii="Calibri" w:hAnsi="Calibri" w:cs="Calibri"/>
          <w:sz w:val="22"/>
          <w:szCs w:val="22"/>
        </w:rPr>
        <w:t xml:space="preserve"> </w:t>
      </w:r>
      <w:r w:rsidR="002A41B1" w:rsidRPr="00365641">
        <w:rPr>
          <w:rFonts w:ascii="Calibri" w:hAnsi="Calibri" w:cs="Calibri"/>
          <w:sz w:val="22"/>
          <w:szCs w:val="22"/>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B33230" w14:textId="77777777" w:rsidR="002A41B1" w:rsidRPr="00365641" w:rsidRDefault="002A41B1" w:rsidP="0083674D">
      <w:pPr>
        <w:ind w:left="567" w:right="402" w:hanging="283"/>
        <w:jc w:val="both"/>
        <w:rPr>
          <w:rFonts w:ascii="Calibri" w:hAnsi="Calibri" w:cs="Calibri"/>
          <w:sz w:val="22"/>
          <w:szCs w:val="22"/>
        </w:rPr>
      </w:pPr>
      <w:r w:rsidRPr="00365641">
        <w:rPr>
          <w:rFonts w:ascii="Calibri" w:hAnsi="Calibri" w:cs="Calibri"/>
          <w:sz w:val="22"/>
          <w:szCs w:val="22"/>
        </w:rPr>
        <w:t>b) przedmiotowych środków dowodowych – odpowiednio wykonawca lub wykonawca wspólnie ubiegający się o udzielenie zamówienia;</w:t>
      </w:r>
    </w:p>
    <w:p w14:paraId="67990A1E" w14:textId="77777777" w:rsidR="002A41B1" w:rsidRPr="00365641" w:rsidRDefault="002A41B1" w:rsidP="0083674D">
      <w:pPr>
        <w:ind w:left="567" w:right="402" w:hanging="283"/>
        <w:jc w:val="both"/>
        <w:rPr>
          <w:rFonts w:ascii="Calibri" w:hAnsi="Calibri" w:cs="Calibri"/>
          <w:sz w:val="22"/>
          <w:szCs w:val="22"/>
        </w:rPr>
      </w:pPr>
      <w:r w:rsidRPr="00365641">
        <w:rPr>
          <w:rFonts w:ascii="Calibri" w:hAnsi="Calibri" w:cs="Calibri"/>
          <w:sz w:val="22"/>
          <w:szCs w:val="22"/>
        </w:rPr>
        <w:t>c)</w:t>
      </w:r>
      <w:r w:rsidR="0083674D" w:rsidRPr="00365641">
        <w:rPr>
          <w:rFonts w:ascii="Calibri" w:hAnsi="Calibri" w:cs="Calibri"/>
          <w:sz w:val="22"/>
          <w:szCs w:val="22"/>
        </w:rPr>
        <w:t xml:space="preserve"> </w:t>
      </w:r>
      <w:r w:rsidRPr="00365641">
        <w:rPr>
          <w:rFonts w:ascii="Calibri" w:hAnsi="Calibri" w:cs="Calibri"/>
          <w:sz w:val="22"/>
          <w:szCs w:val="22"/>
        </w:rPr>
        <w:t>innych dokumentów, w tym dokumentów, o których mowa wart.94ust.2 ustawy – odpowiednio wykonawca lub wykonawca wspólnie ubiegający się o udzielenie zamówienia, w zakresie dokumentów, które każdego z nich dotyczą.</w:t>
      </w:r>
    </w:p>
    <w:p w14:paraId="752600F4" w14:textId="77777777" w:rsidR="002A41B1" w:rsidRPr="00365641" w:rsidRDefault="002A41B1" w:rsidP="0083674D">
      <w:pPr>
        <w:ind w:left="284" w:right="402" w:hanging="284"/>
        <w:jc w:val="both"/>
        <w:rPr>
          <w:rFonts w:ascii="Calibri" w:hAnsi="Calibri" w:cs="Calibri"/>
          <w:sz w:val="22"/>
          <w:szCs w:val="22"/>
        </w:rPr>
      </w:pPr>
      <w:r w:rsidRPr="00365641">
        <w:rPr>
          <w:rFonts w:ascii="Calibri" w:hAnsi="Calibri" w:cs="Calibri"/>
          <w:sz w:val="22"/>
          <w:szCs w:val="22"/>
        </w:rPr>
        <w:t>4. Poświadczenia zgodności cyfrowego odwzorowania z dokumentem w postaci papierowej, o którym mowa w</w:t>
      </w:r>
      <w:r w:rsidR="0083674D" w:rsidRPr="00365641">
        <w:rPr>
          <w:rFonts w:ascii="Calibri" w:hAnsi="Calibri" w:cs="Calibri"/>
          <w:sz w:val="22"/>
          <w:szCs w:val="22"/>
        </w:rPr>
        <w:t xml:space="preserve"> </w:t>
      </w:r>
      <w:r w:rsidRPr="00365641">
        <w:rPr>
          <w:rFonts w:ascii="Calibri" w:hAnsi="Calibri" w:cs="Calibri"/>
          <w:sz w:val="22"/>
          <w:szCs w:val="22"/>
        </w:rPr>
        <w:t>ust.2, może dokonać również notariusz.</w:t>
      </w:r>
    </w:p>
    <w:p w14:paraId="4DFF8B99" w14:textId="77777777" w:rsidR="002A41B1" w:rsidRPr="00365641" w:rsidRDefault="002A41B1" w:rsidP="0083674D">
      <w:pPr>
        <w:ind w:left="284" w:right="402" w:hanging="284"/>
        <w:jc w:val="both"/>
        <w:rPr>
          <w:rFonts w:ascii="Calibri" w:hAnsi="Calibri" w:cs="Calibri"/>
          <w:sz w:val="22"/>
          <w:szCs w:val="22"/>
        </w:rPr>
      </w:pPr>
      <w:r w:rsidRPr="00365641">
        <w:rPr>
          <w:rFonts w:ascii="Calibri" w:hAnsi="Calibri" w:cs="Calibri"/>
          <w:sz w:val="22"/>
          <w:szCs w:val="22"/>
        </w:rPr>
        <w:t>5.</w:t>
      </w:r>
      <w:r w:rsidR="0083674D" w:rsidRPr="00365641">
        <w:rPr>
          <w:rFonts w:ascii="Calibri" w:hAnsi="Calibri" w:cs="Calibri"/>
          <w:sz w:val="22"/>
          <w:szCs w:val="22"/>
        </w:rPr>
        <w:t xml:space="preserve"> </w:t>
      </w:r>
      <w:r w:rsidRPr="00365641">
        <w:rPr>
          <w:rFonts w:ascii="Calibri" w:hAnsi="Calibri" w:cs="Calibri"/>
          <w:sz w:val="22"/>
          <w:szCs w:val="22"/>
        </w:rPr>
        <w:t>Przez cyfrowe odwzorowanie, o którym mowa w ust.</w:t>
      </w:r>
      <w:r w:rsidR="007505B3" w:rsidRPr="00365641">
        <w:rPr>
          <w:rFonts w:ascii="Calibri" w:hAnsi="Calibri" w:cs="Calibri"/>
          <w:sz w:val="22"/>
          <w:szCs w:val="22"/>
        </w:rPr>
        <w:t xml:space="preserve"> </w:t>
      </w:r>
      <w:r w:rsidRPr="00365641">
        <w:rPr>
          <w:rFonts w:ascii="Calibri" w:hAnsi="Calibri" w:cs="Calibri"/>
          <w:sz w:val="22"/>
          <w:szCs w:val="22"/>
        </w:rPr>
        <w:t xml:space="preserve">2–4 oraz </w:t>
      </w:r>
      <w:r w:rsidR="007505B3" w:rsidRPr="00365641">
        <w:rPr>
          <w:rFonts w:ascii="Calibri" w:hAnsi="Calibri" w:cs="Calibri"/>
          <w:sz w:val="22"/>
          <w:szCs w:val="22"/>
        </w:rPr>
        <w:t>7-9</w:t>
      </w:r>
      <w:r w:rsidRPr="00365641">
        <w:rPr>
          <w:rFonts w:ascii="Calibri" w:hAnsi="Calibri" w:cs="Calibri"/>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5F9B4944" w14:textId="77777777" w:rsidR="0083674D" w:rsidRPr="00365641" w:rsidRDefault="007505B3" w:rsidP="007505B3">
      <w:pPr>
        <w:ind w:left="284" w:right="402" w:hanging="284"/>
        <w:jc w:val="both"/>
        <w:rPr>
          <w:rFonts w:ascii="Calibri" w:hAnsi="Calibri" w:cs="Calibri"/>
          <w:sz w:val="22"/>
          <w:szCs w:val="22"/>
        </w:rPr>
      </w:pPr>
      <w:r w:rsidRPr="00365641">
        <w:rPr>
          <w:rFonts w:ascii="Calibri" w:hAnsi="Calibri" w:cs="Calibri"/>
          <w:sz w:val="22"/>
          <w:szCs w:val="22"/>
        </w:rPr>
        <w:t xml:space="preserve">6. </w:t>
      </w:r>
      <w:r w:rsidR="002A41B1" w:rsidRPr="00365641">
        <w:rPr>
          <w:rFonts w:ascii="Calibri" w:hAnsi="Calibri" w:cs="Calibri"/>
          <w:sz w:val="22"/>
          <w:szCs w:val="22"/>
        </w:rPr>
        <w:t>Podmiotowe środki dowodowe, w tym oświadczenie, o którym mowa w</w:t>
      </w:r>
      <w:r w:rsidR="00BF202B" w:rsidRPr="00365641">
        <w:rPr>
          <w:rFonts w:ascii="Calibri" w:hAnsi="Calibri" w:cs="Calibri"/>
          <w:sz w:val="22"/>
          <w:szCs w:val="22"/>
        </w:rPr>
        <w:t xml:space="preserve"> </w:t>
      </w:r>
      <w:r w:rsidR="002A41B1" w:rsidRPr="00365641">
        <w:rPr>
          <w:rFonts w:ascii="Calibri" w:hAnsi="Calibri" w:cs="Calibri"/>
          <w:sz w:val="22"/>
          <w:szCs w:val="22"/>
        </w:rPr>
        <w:t>art.117ust.4 ustawy, oraz zobowiązanie podmiotu udostępniającego zasoby, przedmiotowe środki dowodowe, dokumenty, o</w:t>
      </w:r>
      <w:r w:rsidR="0083674D" w:rsidRPr="00365641">
        <w:rPr>
          <w:rFonts w:ascii="Calibri" w:hAnsi="Calibri" w:cs="Calibri"/>
          <w:sz w:val="22"/>
          <w:szCs w:val="22"/>
        </w:rPr>
        <w:t xml:space="preserve"> </w:t>
      </w:r>
      <w:r w:rsidR="002A41B1" w:rsidRPr="00365641">
        <w:rPr>
          <w:rFonts w:ascii="Calibri" w:hAnsi="Calibri" w:cs="Calibri"/>
          <w:sz w:val="22"/>
          <w:szCs w:val="22"/>
        </w:rPr>
        <w:t>których mowa wart.94</w:t>
      </w:r>
      <w:r w:rsidR="0083674D" w:rsidRPr="00365641">
        <w:rPr>
          <w:rFonts w:ascii="Calibri" w:hAnsi="Calibri" w:cs="Calibri"/>
          <w:sz w:val="22"/>
          <w:szCs w:val="22"/>
        </w:rPr>
        <w:t xml:space="preserve"> </w:t>
      </w:r>
      <w:r w:rsidR="002A41B1" w:rsidRPr="00365641">
        <w:rPr>
          <w:rFonts w:ascii="Calibri" w:hAnsi="Calibri" w:cs="Calibri"/>
          <w:sz w:val="22"/>
          <w:szCs w:val="22"/>
        </w:rPr>
        <w:t>ust.2 ustawy, niewystawione przez upoważnione podmioty, oraz pełnomocnictwo przekazuje się w</w:t>
      </w:r>
      <w:r w:rsidR="0083674D" w:rsidRPr="00365641">
        <w:rPr>
          <w:rFonts w:ascii="Calibri" w:hAnsi="Calibri" w:cs="Calibri"/>
          <w:sz w:val="22"/>
          <w:szCs w:val="22"/>
        </w:rPr>
        <w:t xml:space="preserve"> </w:t>
      </w:r>
      <w:r w:rsidR="002A41B1" w:rsidRPr="00365641">
        <w:rPr>
          <w:rFonts w:ascii="Calibri" w:hAnsi="Calibri" w:cs="Calibri"/>
          <w:sz w:val="22"/>
          <w:szCs w:val="22"/>
        </w:rPr>
        <w:t>postaci elektronicznej i</w:t>
      </w:r>
      <w:r w:rsidR="0083674D" w:rsidRPr="00365641">
        <w:rPr>
          <w:rFonts w:ascii="Calibri" w:hAnsi="Calibri" w:cs="Calibri"/>
          <w:sz w:val="22"/>
          <w:szCs w:val="22"/>
        </w:rPr>
        <w:t xml:space="preserve"> </w:t>
      </w:r>
      <w:r w:rsidR="002A41B1" w:rsidRPr="00365641">
        <w:rPr>
          <w:rFonts w:ascii="Calibri" w:hAnsi="Calibri" w:cs="Calibri"/>
          <w:sz w:val="22"/>
          <w:szCs w:val="22"/>
        </w:rPr>
        <w:t>opatruje się kwalifikowanym podpisem elektronicznym, podpisem zaufanym lub podpisem osobistym.</w:t>
      </w:r>
    </w:p>
    <w:p w14:paraId="6356A9FD" w14:textId="77777777" w:rsidR="0083674D" w:rsidRPr="00365641" w:rsidRDefault="007505B3" w:rsidP="007505B3">
      <w:pPr>
        <w:ind w:left="284" w:right="402" w:hanging="284"/>
        <w:jc w:val="both"/>
        <w:rPr>
          <w:rFonts w:ascii="Calibri" w:hAnsi="Calibri" w:cs="Calibri"/>
          <w:sz w:val="22"/>
          <w:szCs w:val="22"/>
        </w:rPr>
      </w:pPr>
      <w:r w:rsidRPr="00365641">
        <w:rPr>
          <w:rFonts w:ascii="Calibri" w:hAnsi="Calibri" w:cs="Calibri"/>
          <w:sz w:val="22"/>
          <w:szCs w:val="22"/>
        </w:rPr>
        <w:t xml:space="preserve">7. </w:t>
      </w:r>
      <w:r w:rsidR="002A41B1" w:rsidRPr="00365641">
        <w:rPr>
          <w:rFonts w:ascii="Calibri" w:hAnsi="Calibri" w:cs="Calibri"/>
          <w:sz w:val="22"/>
          <w:szCs w:val="22"/>
        </w:rPr>
        <w:t>W</w:t>
      </w:r>
      <w:r w:rsidRPr="00365641">
        <w:rPr>
          <w:rFonts w:ascii="Calibri" w:hAnsi="Calibri" w:cs="Calibri"/>
          <w:sz w:val="22"/>
          <w:szCs w:val="22"/>
        </w:rPr>
        <w:t xml:space="preserve"> </w:t>
      </w:r>
      <w:r w:rsidR="002A41B1" w:rsidRPr="00365641">
        <w:rPr>
          <w:rFonts w:ascii="Calibri" w:hAnsi="Calibri" w:cs="Calibri"/>
          <w:sz w:val="22"/>
          <w:szCs w:val="22"/>
        </w:rPr>
        <w:t>przypadku gdy podmiotowe środki dowodowe, w</w:t>
      </w:r>
      <w:r w:rsidR="0083674D" w:rsidRPr="00365641">
        <w:rPr>
          <w:rFonts w:ascii="Calibri" w:hAnsi="Calibri" w:cs="Calibri"/>
          <w:sz w:val="22"/>
          <w:szCs w:val="22"/>
        </w:rPr>
        <w:t xml:space="preserve"> </w:t>
      </w:r>
      <w:r w:rsidR="002A41B1" w:rsidRPr="00365641">
        <w:rPr>
          <w:rFonts w:ascii="Calibri" w:hAnsi="Calibri" w:cs="Calibri"/>
          <w:sz w:val="22"/>
          <w:szCs w:val="22"/>
        </w:rPr>
        <w:t>tym oświadczenie, o</w:t>
      </w:r>
      <w:r w:rsidR="0083674D" w:rsidRPr="00365641">
        <w:rPr>
          <w:rFonts w:ascii="Calibri" w:hAnsi="Calibri" w:cs="Calibri"/>
          <w:sz w:val="22"/>
          <w:szCs w:val="22"/>
        </w:rPr>
        <w:t xml:space="preserve"> </w:t>
      </w:r>
      <w:r w:rsidR="002A41B1" w:rsidRPr="00365641">
        <w:rPr>
          <w:rFonts w:ascii="Calibri" w:hAnsi="Calibri" w:cs="Calibri"/>
          <w:sz w:val="22"/>
          <w:szCs w:val="22"/>
        </w:rPr>
        <w:t>którym mowa wart.117ust.4 ustawy, oraz zobowiązanie podmiotu udostępniającego zasoby, przedmiotowe środki dowodowe, dokumenty, o</w:t>
      </w:r>
      <w:r w:rsidR="0083674D" w:rsidRPr="00365641">
        <w:rPr>
          <w:rFonts w:ascii="Calibri" w:hAnsi="Calibri" w:cs="Calibri"/>
          <w:sz w:val="22"/>
          <w:szCs w:val="22"/>
        </w:rPr>
        <w:t xml:space="preserve"> </w:t>
      </w:r>
      <w:r w:rsidR="002A41B1" w:rsidRPr="00365641">
        <w:rPr>
          <w:rFonts w:ascii="Calibri" w:hAnsi="Calibri" w:cs="Calibri"/>
          <w:sz w:val="22"/>
          <w:szCs w:val="22"/>
        </w:rPr>
        <w:t>których mowa wart.94 ust.2 ustawy, niewystawione przez upoważnione podmioty lub pełnomocnictwo, zostały sporządzone jako dokument w</w:t>
      </w:r>
      <w:r w:rsidR="0083674D" w:rsidRPr="00365641">
        <w:rPr>
          <w:rFonts w:ascii="Calibri" w:hAnsi="Calibri" w:cs="Calibri"/>
          <w:sz w:val="22"/>
          <w:szCs w:val="22"/>
        </w:rPr>
        <w:t xml:space="preserve"> </w:t>
      </w:r>
      <w:r w:rsidR="002A41B1" w:rsidRPr="00365641">
        <w:rPr>
          <w:rFonts w:ascii="Calibri" w:hAnsi="Calibri" w:cs="Calibri"/>
          <w:sz w:val="22"/>
          <w:szCs w:val="22"/>
        </w:rPr>
        <w:t>postaci papierowej i</w:t>
      </w:r>
      <w:r w:rsidR="0083674D" w:rsidRPr="00365641">
        <w:rPr>
          <w:rFonts w:ascii="Calibri" w:hAnsi="Calibri" w:cs="Calibri"/>
          <w:sz w:val="22"/>
          <w:szCs w:val="22"/>
        </w:rPr>
        <w:t xml:space="preserve"> </w:t>
      </w:r>
      <w:r w:rsidR="002A41B1" w:rsidRPr="00365641">
        <w:rPr>
          <w:rFonts w:ascii="Calibri" w:hAnsi="Calibri" w:cs="Calibri"/>
          <w:sz w:val="22"/>
          <w:szCs w:val="22"/>
        </w:rPr>
        <w:t>opatrzone własnoręcznym podpisem, przekazuje się cyfrowe odwzorowanie tego dokumentu opatrzone kwalifikowanym podpisem elektronicznym, podpisem zaufanym lub podpisem osobistym, poświadczającym zgodność cyfrowego odwzorowania z</w:t>
      </w:r>
      <w:r w:rsidR="0083674D" w:rsidRPr="00365641">
        <w:rPr>
          <w:rFonts w:ascii="Calibri" w:hAnsi="Calibri" w:cs="Calibri"/>
          <w:sz w:val="22"/>
          <w:szCs w:val="22"/>
        </w:rPr>
        <w:t xml:space="preserve"> </w:t>
      </w:r>
      <w:r w:rsidR="002A41B1" w:rsidRPr="00365641">
        <w:rPr>
          <w:rFonts w:ascii="Calibri" w:hAnsi="Calibri" w:cs="Calibri"/>
          <w:sz w:val="22"/>
          <w:szCs w:val="22"/>
        </w:rPr>
        <w:t>dokumentem w</w:t>
      </w:r>
      <w:r w:rsidR="0083674D" w:rsidRPr="00365641">
        <w:rPr>
          <w:rFonts w:ascii="Calibri" w:hAnsi="Calibri" w:cs="Calibri"/>
          <w:sz w:val="22"/>
          <w:szCs w:val="22"/>
        </w:rPr>
        <w:t xml:space="preserve"> </w:t>
      </w:r>
      <w:r w:rsidR="002A41B1" w:rsidRPr="00365641">
        <w:rPr>
          <w:rFonts w:ascii="Calibri" w:hAnsi="Calibri" w:cs="Calibri"/>
          <w:sz w:val="22"/>
          <w:szCs w:val="22"/>
        </w:rPr>
        <w:t>postaci papierowej.</w:t>
      </w:r>
    </w:p>
    <w:p w14:paraId="0EC44B85" w14:textId="77777777" w:rsidR="0083674D" w:rsidRPr="00365641" w:rsidRDefault="007505B3" w:rsidP="007505B3">
      <w:pPr>
        <w:ind w:left="284" w:right="402" w:hanging="284"/>
        <w:jc w:val="both"/>
        <w:rPr>
          <w:rFonts w:ascii="Calibri" w:hAnsi="Calibri" w:cs="Calibri"/>
          <w:sz w:val="22"/>
          <w:szCs w:val="22"/>
        </w:rPr>
      </w:pPr>
      <w:r w:rsidRPr="00365641">
        <w:rPr>
          <w:rFonts w:ascii="Calibri" w:hAnsi="Calibri" w:cs="Calibri"/>
          <w:sz w:val="22"/>
          <w:szCs w:val="22"/>
        </w:rPr>
        <w:t xml:space="preserve">8. </w:t>
      </w:r>
      <w:r w:rsidR="002A41B1" w:rsidRPr="00365641">
        <w:rPr>
          <w:rFonts w:ascii="Calibri" w:hAnsi="Calibri" w:cs="Calibri"/>
          <w:sz w:val="22"/>
          <w:szCs w:val="22"/>
        </w:rPr>
        <w:t>Poświadczenia zgodności cyfrowego odwzorowania z</w:t>
      </w:r>
      <w:r w:rsidR="0083674D" w:rsidRPr="00365641">
        <w:rPr>
          <w:rFonts w:ascii="Calibri" w:hAnsi="Calibri" w:cs="Calibri"/>
          <w:sz w:val="22"/>
          <w:szCs w:val="22"/>
        </w:rPr>
        <w:t xml:space="preserve"> </w:t>
      </w:r>
      <w:r w:rsidR="002A41B1" w:rsidRPr="00365641">
        <w:rPr>
          <w:rFonts w:ascii="Calibri" w:hAnsi="Calibri" w:cs="Calibri"/>
          <w:sz w:val="22"/>
          <w:szCs w:val="22"/>
        </w:rPr>
        <w:t>dokumentem w</w:t>
      </w:r>
      <w:r w:rsidR="0083674D" w:rsidRPr="00365641">
        <w:rPr>
          <w:rFonts w:ascii="Calibri" w:hAnsi="Calibri" w:cs="Calibri"/>
          <w:sz w:val="22"/>
          <w:szCs w:val="22"/>
        </w:rPr>
        <w:t xml:space="preserve"> </w:t>
      </w:r>
      <w:r w:rsidR="002A41B1" w:rsidRPr="00365641">
        <w:rPr>
          <w:rFonts w:ascii="Calibri" w:hAnsi="Calibri" w:cs="Calibri"/>
          <w:sz w:val="22"/>
          <w:szCs w:val="22"/>
        </w:rPr>
        <w:t>postaci papierowej, o</w:t>
      </w:r>
      <w:r w:rsidR="0083674D" w:rsidRPr="00365641">
        <w:rPr>
          <w:rFonts w:ascii="Calibri" w:hAnsi="Calibri" w:cs="Calibri"/>
          <w:sz w:val="22"/>
          <w:szCs w:val="22"/>
        </w:rPr>
        <w:t xml:space="preserve"> </w:t>
      </w:r>
      <w:r w:rsidR="002A41B1" w:rsidRPr="00365641">
        <w:rPr>
          <w:rFonts w:ascii="Calibri" w:hAnsi="Calibri" w:cs="Calibri"/>
          <w:sz w:val="22"/>
          <w:szCs w:val="22"/>
        </w:rPr>
        <w:t>którym mowa w</w:t>
      </w:r>
      <w:r w:rsidRPr="00365641">
        <w:rPr>
          <w:rFonts w:ascii="Calibri" w:hAnsi="Calibri" w:cs="Calibri"/>
          <w:sz w:val="22"/>
          <w:szCs w:val="22"/>
        </w:rPr>
        <w:t xml:space="preserve"> </w:t>
      </w:r>
      <w:r w:rsidR="002A41B1" w:rsidRPr="00365641">
        <w:rPr>
          <w:rFonts w:ascii="Calibri" w:hAnsi="Calibri" w:cs="Calibri"/>
          <w:sz w:val="22"/>
          <w:szCs w:val="22"/>
        </w:rPr>
        <w:t>ust.</w:t>
      </w:r>
      <w:r w:rsidRPr="00365641">
        <w:rPr>
          <w:rFonts w:ascii="Calibri" w:hAnsi="Calibri" w:cs="Calibri"/>
          <w:sz w:val="22"/>
          <w:szCs w:val="22"/>
        </w:rPr>
        <w:t>7</w:t>
      </w:r>
      <w:r w:rsidR="002A41B1" w:rsidRPr="00365641">
        <w:rPr>
          <w:rFonts w:ascii="Calibri" w:hAnsi="Calibri" w:cs="Calibri"/>
          <w:sz w:val="22"/>
          <w:szCs w:val="22"/>
        </w:rPr>
        <w:t>, dokonuje w</w:t>
      </w:r>
      <w:r w:rsidR="0083674D" w:rsidRPr="00365641">
        <w:rPr>
          <w:rFonts w:ascii="Calibri" w:hAnsi="Calibri" w:cs="Calibri"/>
          <w:sz w:val="22"/>
          <w:szCs w:val="22"/>
        </w:rPr>
        <w:t xml:space="preserve"> </w:t>
      </w:r>
      <w:r w:rsidR="002A41B1" w:rsidRPr="00365641">
        <w:rPr>
          <w:rFonts w:ascii="Calibri" w:hAnsi="Calibri" w:cs="Calibri"/>
          <w:sz w:val="22"/>
          <w:szCs w:val="22"/>
        </w:rPr>
        <w:t>przypadku:</w:t>
      </w:r>
    </w:p>
    <w:p w14:paraId="1B91E36B" w14:textId="77777777" w:rsidR="0083674D" w:rsidRPr="00365641" w:rsidRDefault="0083674D" w:rsidP="007505B3">
      <w:pPr>
        <w:ind w:left="567" w:right="402" w:hanging="283"/>
        <w:jc w:val="both"/>
        <w:rPr>
          <w:rFonts w:ascii="Calibri" w:hAnsi="Calibri" w:cs="Calibri"/>
          <w:sz w:val="22"/>
          <w:szCs w:val="22"/>
        </w:rPr>
      </w:pPr>
      <w:r w:rsidRPr="00365641">
        <w:rPr>
          <w:rFonts w:ascii="Calibri" w:hAnsi="Calibri" w:cs="Calibri"/>
          <w:sz w:val="22"/>
          <w:szCs w:val="22"/>
        </w:rPr>
        <w:t>a</w:t>
      </w:r>
      <w:r w:rsidR="002A41B1" w:rsidRPr="00365641">
        <w:rPr>
          <w:rFonts w:ascii="Calibri" w:hAnsi="Calibri" w:cs="Calibri"/>
          <w:sz w:val="22"/>
          <w:szCs w:val="22"/>
        </w:rPr>
        <w:t>)</w:t>
      </w:r>
      <w:r w:rsidR="007505B3" w:rsidRPr="00365641">
        <w:rPr>
          <w:rFonts w:ascii="Calibri" w:hAnsi="Calibri" w:cs="Calibri"/>
          <w:sz w:val="22"/>
          <w:szCs w:val="22"/>
        </w:rPr>
        <w:t xml:space="preserve"> </w:t>
      </w:r>
      <w:r w:rsidR="002A41B1" w:rsidRPr="00365641">
        <w:rPr>
          <w:rFonts w:ascii="Calibri" w:hAnsi="Calibri" w:cs="Calibri"/>
          <w:sz w:val="22"/>
          <w:szCs w:val="22"/>
        </w:rPr>
        <w:t>podmiotowych środków dowodowych –</w:t>
      </w:r>
      <w:r w:rsidRPr="00365641">
        <w:rPr>
          <w:rFonts w:ascii="Calibri" w:hAnsi="Calibri" w:cs="Calibri"/>
          <w:sz w:val="22"/>
          <w:szCs w:val="22"/>
        </w:rPr>
        <w:t xml:space="preserve"> </w:t>
      </w:r>
      <w:r w:rsidR="002A41B1" w:rsidRPr="00365641">
        <w:rPr>
          <w:rFonts w:ascii="Calibri" w:hAnsi="Calibri" w:cs="Calibri"/>
          <w:sz w:val="22"/>
          <w:szCs w:val="22"/>
        </w:rPr>
        <w:t>odpowiednio wykonawca, wykonawca wspólnie ubiegający się o</w:t>
      </w:r>
      <w:r w:rsidRPr="00365641">
        <w:rPr>
          <w:rFonts w:ascii="Calibri" w:hAnsi="Calibri" w:cs="Calibri"/>
          <w:sz w:val="22"/>
          <w:szCs w:val="22"/>
        </w:rPr>
        <w:t xml:space="preserve"> </w:t>
      </w:r>
      <w:r w:rsidR="002A41B1" w:rsidRPr="00365641">
        <w:rPr>
          <w:rFonts w:ascii="Calibri" w:hAnsi="Calibri" w:cs="Calibri"/>
          <w:sz w:val="22"/>
          <w:szCs w:val="22"/>
        </w:rPr>
        <w:t>udzielenie zamówienia, podmiot udostępniający zasoby lub podwykonawca, w</w:t>
      </w:r>
      <w:r w:rsidRPr="00365641">
        <w:rPr>
          <w:rFonts w:ascii="Calibri" w:hAnsi="Calibri" w:cs="Calibri"/>
          <w:sz w:val="22"/>
          <w:szCs w:val="22"/>
        </w:rPr>
        <w:t xml:space="preserve"> </w:t>
      </w:r>
      <w:r w:rsidR="002A41B1" w:rsidRPr="00365641">
        <w:rPr>
          <w:rFonts w:ascii="Calibri" w:hAnsi="Calibri" w:cs="Calibri"/>
          <w:sz w:val="22"/>
          <w:szCs w:val="22"/>
        </w:rPr>
        <w:t>zakresie podmiotowych środków dowodowych, które każdego z</w:t>
      </w:r>
      <w:r w:rsidRPr="00365641">
        <w:rPr>
          <w:rFonts w:ascii="Calibri" w:hAnsi="Calibri" w:cs="Calibri"/>
          <w:sz w:val="22"/>
          <w:szCs w:val="22"/>
        </w:rPr>
        <w:t xml:space="preserve"> </w:t>
      </w:r>
      <w:r w:rsidR="002A41B1" w:rsidRPr="00365641">
        <w:rPr>
          <w:rFonts w:ascii="Calibri" w:hAnsi="Calibri" w:cs="Calibri"/>
          <w:sz w:val="22"/>
          <w:szCs w:val="22"/>
        </w:rPr>
        <w:t>nich dotyczą;</w:t>
      </w:r>
    </w:p>
    <w:p w14:paraId="46CE38E4" w14:textId="77777777" w:rsidR="0083674D" w:rsidRPr="00365641" w:rsidRDefault="0083674D" w:rsidP="007505B3">
      <w:pPr>
        <w:ind w:left="567" w:right="402" w:hanging="283"/>
        <w:jc w:val="both"/>
        <w:rPr>
          <w:rFonts w:ascii="Calibri" w:hAnsi="Calibri" w:cs="Calibri"/>
          <w:sz w:val="22"/>
          <w:szCs w:val="22"/>
        </w:rPr>
      </w:pPr>
      <w:r w:rsidRPr="00365641">
        <w:rPr>
          <w:rFonts w:ascii="Calibri" w:hAnsi="Calibri" w:cs="Calibri"/>
          <w:sz w:val="22"/>
          <w:szCs w:val="22"/>
        </w:rPr>
        <w:t>b</w:t>
      </w:r>
      <w:r w:rsidR="002A41B1" w:rsidRPr="00365641">
        <w:rPr>
          <w:rFonts w:ascii="Calibri" w:hAnsi="Calibri" w:cs="Calibri"/>
          <w:sz w:val="22"/>
          <w:szCs w:val="22"/>
        </w:rPr>
        <w:t>)</w:t>
      </w:r>
      <w:r w:rsidR="007505B3" w:rsidRPr="00365641">
        <w:rPr>
          <w:rFonts w:ascii="Calibri" w:hAnsi="Calibri" w:cs="Calibri"/>
          <w:sz w:val="22"/>
          <w:szCs w:val="22"/>
        </w:rPr>
        <w:t xml:space="preserve"> </w:t>
      </w:r>
      <w:r w:rsidR="002A41B1" w:rsidRPr="00365641">
        <w:rPr>
          <w:rFonts w:ascii="Calibri" w:hAnsi="Calibri" w:cs="Calibri"/>
          <w:sz w:val="22"/>
          <w:szCs w:val="22"/>
        </w:rPr>
        <w:t>przedmiotowego środka dowodowego, dokumentu, o</w:t>
      </w:r>
      <w:r w:rsidRPr="00365641">
        <w:rPr>
          <w:rFonts w:ascii="Calibri" w:hAnsi="Calibri" w:cs="Calibri"/>
          <w:sz w:val="22"/>
          <w:szCs w:val="22"/>
        </w:rPr>
        <w:t xml:space="preserve"> </w:t>
      </w:r>
      <w:r w:rsidR="002A41B1" w:rsidRPr="00365641">
        <w:rPr>
          <w:rFonts w:ascii="Calibri" w:hAnsi="Calibri" w:cs="Calibri"/>
          <w:sz w:val="22"/>
          <w:szCs w:val="22"/>
        </w:rPr>
        <w:t>którym mowa wart.94</w:t>
      </w:r>
      <w:r w:rsidRPr="00365641">
        <w:rPr>
          <w:rFonts w:ascii="Calibri" w:hAnsi="Calibri" w:cs="Calibri"/>
          <w:sz w:val="22"/>
          <w:szCs w:val="22"/>
        </w:rPr>
        <w:t xml:space="preserve"> </w:t>
      </w:r>
      <w:r w:rsidR="002A41B1" w:rsidRPr="00365641">
        <w:rPr>
          <w:rFonts w:ascii="Calibri" w:hAnsi="Calibri" w:cs="Calibri"/>
          <w:sz w:val="22"/>
          <w:szCs w:val="22"/>
        </w:rPr>
        <w:t>ust.2 ustawy, oświadczenia, o</w:t>
      </w:r>
      <w:r w:rsidRPr="00365641">
        <w:rPr>
          <w:rFonts w:ascii="Calibri" w:hAnsi="Calibri" w:cs="Calibri"/>
          <w:sz w:val="22"/>
          <w:szCs w:val="22"/>
        </w:rPr>
        <w:t xml:space="preserve"> </w:t>
      </w:r>
      <w:r w:rsidR="002A41B1" w:rsidRPr="00365641">
        <w:rPr>
          <w:rFonts w:ascii="Calibri" w:hAnsi="Calibri" w:cs="Calibri"/>
          <w:sz w:val="22"/>
          <w:szCs w:val="22"/>
        </w:rPr>
        <w:t>którym mowa wart.117ust.4 ustawy, lub zobowiązania podmiotu udostępniającego zasoby –</w:t>
      </w:r>
      <w:r w:rsidRPr="00365641">
        <w:rPr>
          <w:rFonts w:ascii="Calibri" w:hAnsi="Calibri" w:cs="Calibri"/>
          <w:sz w:val="22"/>
          <w:szCs w:val="22"/>
        </w:rPr>
        <w:t xml:space="preserve"> </w:t>
      </w:r>
      <w:r w:rsidR="002A41B1" w:rsidRPr="00365641">
        <w:rPr>
          <w:rFonts w:ascii="Calibri" w:hAnsi="Calibri" w:cs="Calibri"/>
          <w:sz w:val="22"/>
          <w:szCs w:val="22"/>
        </w:rPr>
        <w:t>odpowiednio wykonawca lub wykonawca wspólnie ubiegający się o</w:t>
      </w:r>
      <w:r w:rsidRPr="00365641">
        <w:rPr>
          <w:rFonts w:ascii="Calibri" w:hAnsi="Calibri" w:cs="Calibri"/>
          <w:sz w:val="22"/>
          <w:szCs w:val="22"/>
        </w:rPr>
        <w:t xml:space="preserve"> </w:t>
      </w:r>
      <w:r w:rsidR="002A41B1" w:rsidRPr="00365641">
        <w:rPr>
          <w:rFonts w:ascii="Calibri" w:hAnsi="Calibri" w:cs="Calibri"/>
          <w:sz w:val="22"/>
          <w:szCs w:val="22"/>
        </w:rPr>
        <w:t>udzielenie zamówienia;</w:t>
      </w:r>
    </w:p>
    <w:p w14:paraId="7069656E" w14:textId="77777777" w:rsidR="0083674D" w:rsidRPr="00365641" w:rsidRDefault="0083674D" w:rsidP="007505B3">
      <w:pPr>
        <w:ind w:left="567" w:right="402" w:hanging="283"/>
        <w:jc w:val="both"/>
        <w:rPr>
          <w:rFonts w:ascii="Calibri" w:hAnsi="Calibri" w:cs="Calibri"/>
          <w:sz w:val="22"/>
          <w:szCs w:val="22"/>
        </w:rPr>
      </w:pPr>
      <w:r w:rsidRPr="00365641">
        <w:rPr>
          <w:rFonts w:ascii="Calibri" w:hAnsi="Calibri" w:cs="Calibri"/>
          <w:sz w:val="22"/>
          <w:szCs w:val="22"/>
        </w:rPr>
        <w:t>c</w:t>
      </w:r>
      <w:r w:rsidR="002A41B1" w:rsidRPr="00365641">
        <w:rPr>
          <w:rFonts w:ascii="Calibri" w:hAnsi="Calibri" w:cs="Calibri"/>
          <w:sz w:val="22"/>
          <w:szCs w:val="22"/>
        </w:rPr>
        <w:t>)</w:t>
      </w:r>
      <w:r w:rsidR="007505B3" w:rsidRPr="00365641">
        <w:rPr>
          <w:rFonts w:ascii="Calibri" w:hAnsi="Calibri" w:cs="Calibri"/>
          <w:sz w:val="22"/>
          <w:szCs w:val="22"/>
        </w:rPr>
        <w:t xml:space="preserve"> </w:t>
      </w:r>
      <w:r w:rsidR="002A41B1" w:rsidRPr="00365641">
        <w:rPr>
          <w:rFonts w:ascii="Calibri" w:hAnsi="Calibri" w:cs="Calibri"/>
          <w:sz w:val="22"/>
          <w:szCs w:val="22"/>
        </w:rPr>
        <w:t>pełnomocnictwa –</w:t>
      </w:r>
      <w:r w:rsidR="007505B3" w:rsidRPr="00365641">
        <w:rPr>
          <w:rFonts w:ascii="Calibri" w:hAnsi="Calibri" w:cs="Calibri"/>
          <w:sz w:val="22"/>
          <w:szCs w:val="22"/>
        </w:rPr>
        <w:t xml:space="preserve"> </w:t>
      </w:r>
      <w:r w:rsidR="002A41B1" w:rsidRPr="00365641">
        <w:rPr>
          <w:rFonts w:ascii="Calibri" w:hAnsi="Calibri" w:cs="Calibri"/>
          <w:sz w:val="22"/>
          <w:szCs w:val="22"/>
        </w:rPr>
        <w:t>mocodawca.</w:t>
      </w:r>
    </w:p>
    <w:p w14:paraId="16652EAA" w14:textId="77777777" w:rsidR="002A41B1" w:rsidRPr="00365641" w:rsidRDefault="007505B3" w:rsidP="007505B3">
      <w:pPr>
        <w:ind w:left="284" w:right="402" w:hanging="284"/>
        <w:jc w:val="both"/>
        <w:rPr>
          <w:rFonts w:ascii="Calibri" w:hAnsi="Calibri" w:cs="Calibri"/>
          <w:b/>
          <w:color w:val="FF0000"/>
          <w:sz w:val="22"/>
          <w:szCs w:val="22"/>
          <w:u w:val="single"/>
        </w:rPr>
      </w:pPr>
      <w:r w:rsidRPr="00365641">
        <w:rPr>
          <w:rFonts w:ascii="Calibri" w:hAnsi="Calibri" w:cs="Calibri"/>
          <w:sz w:val="22"/>
          <w:szCs w:val="22"/>
        </w:rPr>
        <w:t xml:space="preserve">9. </w:t>
      </w:r>
      <w:r w:rsidR="002A41B1" w:rsidRPr="00365641">
        <w:rPr>
          <w:rFonts w:ascii="Calibri" w:hAnsi="Calibri" w:cs="Calibri"/>
          <w:sz w:val="22"/>
          <w:szCs w:val="22"/>
        </w:rPr>
        <w:t>Poświadczenia zgodności cyfrowego odwzorowania z</w:t>
      </w:r>
      <w:r w:rsidR="0083674D" w:rsidRPr="00365641">
        <w:rPr>
          <w:rFonts w:ascii="Calibri" w:hAnsi="Calibri" w:cs="Calibri"/>
          <w:sz w:val="22"/>
          <w:szCs w:val="22"/>
        </w:rPr>
        <w:t xml:space="preserve"> </w:t>
      </w:r>
      <w:r w:rsidR="002A41B1" w:rsidRPr="00365641">
        <w:rPr>
          <w:rFonts w:ascii="Calibri" w:hAnsi="Calibri" w:cs="Calibri"/>
          <w:sz w:val="22"/>
          <w:szCs w:val="22"/>
        </w:rPr>
        <w:t>dokumentem w</w:t>
      </w:r>
      <w:r w:rsidR="0083674D" w:rsidRPr="00365641">
        <w:rPr>
          <w:rFonts w:ascii="Calibri" w:hAnsi="Calibri" w:cs="Calibri"/>
          <w:sz w:val="22"/>
          <w:szCs w:val="22"/>
        </w:rPr>
        <w:t xml:space="preserve"> </w:t>
      </w:r>
      <w:r w:rsidR="002A41B1" w:rsidRPr="00365641">
        <w:rPr>
          <w:rFonts w:ascii="Calibri" w:hAnsi="Calibri" w:cs="Calibri"/>
          <w:sz w:val="22"/>
          <w:szCs w:val="22"/>
        </w:rPr>
        <w:t>postaci papierowej, o</w:t>
      </w:r>
      <w:r w:rsidR="0083674D" w:rsidRPr="00365641">
        <w:rPr>
          <w:rFonts w:ascii="Calibri" w:hAnsi="Calibri" w:cs="Calibri"/>
          <w:sz w:val="22"/>
          <w:szCs w:val="22"/>
        </w:rPr>
        <w:t xml:space="preserve"> </w:t>
      </w:r>
      <w:r w:rsidR="002A41B1" w:rsidRPr="00365641">
        <w:rPr>
          <w:rFonts w:ascii="Calibri" w:hAnsi="Calibri" w:cs="Calibri"/>
          <w:sz w:val="22"/>
          <w:szCs w:val="22"/>
        </w:rPr>
        <w:t>którym mowa w</w:t>
      </w:r>
      <w:r w:rsidR="0083674D" w:rsidRPr="00365641">
        <w:rPr>
          <w:rFonts w:ascii="Calibri" w:hAnsi="Calibri" w:cs="Calibri"/>
          <w:sz w:val="22"/>
          <w:szCs w:val="22"/>
        </w:rPr>
        <w:t xml:space="preserve"> </w:t>
      </w:r>
      <w:r w:rsidR="002A41B1" w:rsidRPr="00365641">
        <w:rPr>
          <w:rFonts w:ascii="Calibri" w:hAnsi="Calibri" w:cs="Calibri"/>
          <w:sz w:val="22"/>
          <w:szCs w:val="22"/>
        </w:rPr>
        <w:t>ust.</w:t>
      </w:r>
      <w:r w:rsidRPr="00365641">
        <w:rPr>
          <w:rFonts w:ascii="Calibri" w:hAnsi="Calibri" w:cs="Calibri"/>
          <w:sz w:val="22"/>
          <w:szCs w:val="22"/>
        </w:rPr>
        <w:t>7</w:t>
      </w:r>
      <w:r w:rsidR="002A41B1" w:rsidRPr="00365641">
        <w:rPr>
          <w:rFonts w:ascii="Calibri" w:hAnsi="Calibri" w:cs="Calibri"/>
          <w:sz w:val="22"/>
          <w:szCs w:val="22"/>
        </w:rPr>
        <w:t>, może dokonać również notariusz.</w:t>
      </w:r>
    </w:p>
    <w:p w14:paraId="42BBF36B" w14:textId="77777777" w:rsidR="00724439" w:rsidRPr="00365641" w:rsidRDefault="00AD7314" w:rsidP="00724439">
      <w:pPr>
        <w:ind w:right="402"/>
        <w:rPr>
          <w:rFonts w:ascii="Calibri" w:hAnsi="Calibri" w:cs="Calibri"/>
          <w:sz w:val="22"/>
          <w:szCs w:val="22"/>
        </w:rPr>
      </w:pPr>
      <w:r w:rsidRPr="00365641">
        <w:rPr>
          <w:rFonts w:ascii="Calibri" w:hAnsi="Calibri" w:cs="Calibri"/>
          <w:sz w:val="22"/>
          <w:szCs w:val="22"/>
        </w:rPr>
        <w:t xml:space="preserve">10. Wymagania dotyczące przedmiotowych środków dowodowych: </w:t>
      </w:r>
      <w:r w:rsidR="003836D0" w:rsidRPr="00365641">
        <w:rPr>
          <w:rFonts w:ascii="Calibri" w:hAnsi="Calibri" w:cs="Calibri"/>
          <w:sz w:val="22"/>
          <w:szCs w:val="22"/>
        </w:rPr>
        <w:t xml:space="preserve">nie dotyczy </w:t>
      </w:r>
    </w:p>
    <w:p w14:paraId="3F762A89" w14:textId="77777777" w:rsidR="00703B98" w:rsidRPr="00365641" w:rsidRDefault="00703B98" w:rsidP="00097FD1">
      <w:pPr>
        <w:ind w:right="402"/>
        <w:rPr>
          <w:rFonts w:ascii="Calibri" w:hAnsi="Calibri" w:cs="Calibri"/>
          <w:sz w:val="22"/>
          <w:szCs w:val="22"/>
        </w:rPr>
      </w:pPr>
    </w:p>
    <w:p w14:paraId="334A9B5E" w14:textId="77777777" w:rsidR="00EB7938" w:rsidRPr="00365641" w:rsidRDefault="00EB7938" w:rsidP="00097FD1">
      <w:pPr>
        <w:pStyle w:val="Nagwek1"/>
        <w:spacing w:before="360" w:after="120"/>
        <w:ind w:right="-23"/>
        <w:jc w:val="both"/>
        <w:rPr>
          <w:rFonts w:ascii="Calibri" w:hAnsi="Calibri" w:cs="Calibri"/>
          <w:sz w:val="22"/>
          <w:szCs w:val="22"/>
          <w:u w:val="single"/>
          <w:lang w:val="pl-PL"/>
        </w:rPr>
      </w:pPr>
      <w:r w:rsidRPr="00365641">
        <w:rPr>
          <w:rFonts w:ascii="Calibri" w:hAnsi="Calibri" w:cs="Calibri"/>
          <w:sz w:val="22"/>
          <w:szCs w:val="22"/>
          <w:u w:val="single"/>
        </w:rPr>
        <w:t>I</w:t>
      </w:r>
      <w:r w:rsidR="00EA589A" w:rsidRPr="00365641">
        <w:rPr>
          <w:rFonts w:ascii="Calibri" w:hAnsi="Calibri" w:cs="Calibri"/>
          <w:sz w:val="22"/>
          <w:szCs w:val="22"/>
          <w:u w:val="single"/>
          <w:lang w:val="pl-PL"/>
        </w:rPr>
        <w:t>X</w:t>
      </w:r>
      <w:r w:rsidRPr="00365641">
        <w:rPr>
          <w:rFonts w:ascii="Calibri" w:hAnsi="Calibri" w:cs="Calibri"/>
          <w:sz w:val="22"/>
          <w:szCs w:val="22"/>
          <w:u w:val="single"/>
        </w:rPr>
        <w:t>.</w:t>
      </w:r>
      <w:r w:rsidR="005165B7" w:rsidRPr="00365641">
        <w:rPr>
          <w:rFonts w:ascii="Calibri" w:hAnsi="Calibri" w:cs="Calibri"/>
          <w:sz w:val="22"/>
          <w:szCs w:val="22"/>
          <w:u w:val="single"/>
          <w:lang w:val="pl-PL"/>
        </w:rPr>
        <w:t xml:space="preserve"> </w:t>
      </w:r>
      <w:r w:rsidRPr="00365641">
        <w:rPr>
          <w:rFonts w:ascii="Calibri" w:hAnsi="Calibri" w:cs="Calibri"/>
          <w:sz w:val="22"/>
          <w:szCs w:val="22"/>
          <w:u w:val="single"/>
        </w:rPr>
        <w:t>INFORMACJE O SPOSOBIE POROZUMIEWANIA SIĘ ZAMAWIAJACEGO Z WYKONAWCAMI WSKAZANI</w:t>
      </w:r>
      <w:r w:rsidR="00437D63" w:rsidRPr="00365641">
        <w:rPr>
          <w:rFonts w:ascii="Calibri" w:hAnsi="Calibri" w:cs="Calibri"/>
          <w:sz w:val="22"/>
          <w:szCs w:val="22"/>
          <w:u w:val="single"/>
          <w:lang w:val="pl-PL"/>
        </w:rPr>
        <w:t>E</w:t>
      </w:r>
      <w:r w:rsidRPr="00365641">
        <w:rPr>
          <w:rFonts w:ascii="Calibri" w:hAnsi="Calibri" w:cs="Calibri"/>
          <w:sz w:val="22"/>
          <w:szCs w:val="22"/>
          <w:u w:val="single"/>
        </w:rPr>
        <w:t xml:space="preserve"> OSÓB UPRAWNIONYCH DO POROZUMIEWANIA SIĘ Z WYKONAWCAMI.</w:t>
      </w:r>
    </w:p>
    <w:p w14:paraId="50373792" w14:textId="77777777" w:rsidR="00000BCC" w:rsidRPr="00365641" w:rsidRDefault="00000BCC" w:rsidP="00000BCC">
      <w:pPr>
        <w:spacing w:after="4" w:line="244" w:lineRule="auto"/>
        <w:ind w:left="284" w:right="1" w:hanging="288"/>
        <w:jc w:val="both"/>
        <w:rPr>
          <w:rFonts w:ascii="Calibri" w:hAnsi="Calibri" w:cs="Calibri"/>
          <w:sz w:val="22"/>
          <w:szCs w:val="22"/>
        </w:rPr>
      </w:pPr>
      <w:r w:rsidRPr="00365641">
        <w:rPr>
          <w:rFonts w:ascii="Calibri" w:hAnsi="Calibri" w:cs="Calibri"/>
          <w:sz w:val="22"/>
          <w:szCs w:val="22"/>
        </w:rPr>
        <w:t>1. Zamawiający wyznacza następujące osoby do kontaktu z wykonawcami: w zakresie formalnym Anna Wojtczyk,</w:t>
      </w:r>
      <w:r w:rsidR="00437D63" w:rsidRPr="00365641">
        <w:rPr>
          <w:rFonts w:ascii="Calibri" w:hAnsi="Calibri" w:cs="Calibri"/>
          <w:sz w:val="22"/>
          <w:szCs w:val="22"/>
        </w:rPr>
        <w:t xml:space="preserve"> Aneta Kowal, Małgorzata Malinowska</w:t>
      </w:r>
      <w:r w:rsidR="001419ED" w:rsidRPr="00365641">
        <w:rPr>
          <w:rFonts w:ascii="Calibri" w:hAnsi="Calibri" w:cs="Calibri"/>
          <w:sz w:val="22"/>
          <w:szCs w:val="22"/>
        </w:rPr>
        <w:t xml:space="preserve">, </w:t>
      </w:r>
      <w:r w:rsidR="00871B2B" w:rsidRPr="00365641">
        <w:rPr>
          <w:rFonts w:ascii="Calibri" w:hAnsi="Calibri" w:cs="Calibri"/>
          <w:sz w:val="22"/>
          <w:szCs w:val="22"/>
        </w:rPr>
        <w:t xml:space="preserve">Karolina </w:t>
      </w:r>
      <w:r w:rsidR="00EE37E5" w:rsidRPr="00365641">
        <w:rPr>
          <w:rFonts w:ascii="Calibri" w:hAnsi="Calibri" w:cs="Calibri"/>
          <w:sz w:val="22"/>
          <w:szCs w:val="22"/>
        </w:rPr>
        <w:t>Machura</w:t>
      </w:r>
      <w:r w:rsidR="00437D63" w:rsidRPr="00365641">
        <w:rPr>
          <w:rFonts w:ascii="Calibri" w:hAnsi="Calibri" w:cs="Calibri"/>
          <w:sz w:val="22"/>
          <w:szCs w:val="22"/>
        </w:rPr>
        <w:t>,</w:t>
      </w:r>
      <w:r w:rsidRPr="00365641">
        <w:rPr>
          <w:rFonts w:ascii="Calibri" w:hAnsi="Calibri" w:cs="Calibri"/>
          <w:sz w:val="22"/>
          <w:szCs w:val="22"/>
        </w:rPr>
        <w:t xml:space="preserve"> </w:t>
      </w:r>
      <w:hyperlink r:id="rId12" w:history="1">
        <w:r w:rsidR="00C72569" w:rsidRPr="00365641">
          <w:rPr>
            <w:rStyle w:val="Hipercze"/>
            <w:rFonts w:ascii="Calibri" w:hAnsi="Calibri" w:cs="Calibri"/>
            <w:bCs/>
            <w:sz w:val="22"/>
            <w:szCs w:val="22"/>
          </w:rPr>
          <w:t>https://platformazakupowa.pl/pn/zco_dg</w:t>
        </w:r>
      </w:hyperlink>
      <w:r w:rsidR="00C72569" w:rsidRPr="00365641">
        <w:rPr>
          <w:rFonts w:ascii="Calibri" w:hAnsi="Calibri" w:cs="Calibri"/>
          <w:b/>
          <w:sz w:val="22"/>
          <w:szCs w:val="22"/>
        </w:rPr>
        <w:t xml:space="preserve"> </w:t>
      </w:r>
      <w:r w:rsidRPr="00365641">
        <w:rPr>
          <w:rFonts w:ascii="Calibri" w:hAnsi="Calibri" w:cs="Calibri"/>
          <w:sz w:val="22"/>
          <w:szCs w:val="22"/>
        </w:rPr>
        <w:t xml:space="preserve">tel. 32 621-20-50 (51), email: </w:t>
      </w:r>
      <w:hyperlink r:id="rId13" w:history="1">
        <w:r w:rsidR="003836D0" w:rsidRPr="00365641">
          <w:rPr>
            <w:rStyle w:val="Hipercze"/>
            <w:rFonts w:ascii="Calibri" w:hAnsi="Calibri" w:cs="Calibri"/>
            <w:sz w:val="22"/>
            <w:szCs w:val="22"/>
          </w:rPr>
          <w:t>zamowienia.publiczne@zco-dg.pl</w:t>
        </w:r>
      </w:hyperlink>
      <w:r w:rsidR="003836D0" w:rsidRPr="00365641">
        <w:rPr>
          <w:rFonts w:ascii="Calibri" w:hAnsi="Calibri" w:cs="Calibri"/>
          <w:sz w:val="22"/>
          <w:szCs w:val="22"/>
          <w:u w:val="single" w:color="000080"/>
        </w:rPr>
        <w:t xml:space="preserve"> </w:t>
      </w:r>
    </w:p>
    <w:p w14:paraId="715BAE62" w14:textId="77777777" w:rsidR="001419ED" w:rsidRPr="00365641" w:rsidRDefault="00000BCC" w:rsidP="00000BCC">
      <w:pPr>
        <w:spacing w:after="4" w:line="244" w:lineRule="auto"/>
        <w:ind w:left="284" w:right="1" w:hanging="288"/>
        <w:jc w:val="both"/>
        <w:rPr>
          <w:rFonts w:ascii="Calibri" w:hAnsi="Calibri" w:cs="Calibri"/>
          <w:sz w:val="22"/>
          <w:szCs w:val="22"/>
        </w:rPr>
      </w:pPr>
      <w:r w:rsidRPr="00365641">
        <w:rPr>
          <w:rFonts w:ascii="Calibri" w:hAnsi="Calibri" w:cs="Calibri"/>
          <w:sz w:val="22"/>
          <w:szCs w:val="22"/>
        </w:rPr>
        <w:lastRenderedPageBreak/>
        <w:t xml:space="preserve">2. Komunikacja pomiędzy Zamawiającym a wykonawcami w szczególności składanie wniosków o wyjaśnienie treści SWZ, oświadczeń, wniosków, </w:t>
      </w:r>
      <w:r w:rsidR="001419ED" w:rsidRPr="00365641">
        <w:rPr>
          <w:rFonts w:ascii="Calibri" w:hAnsi="Calibri" w:cs="Calibri"/>
          <w:sz w:val="22"/>
          <w:szCs w:val="22"/>
        </w:rPr>
        <w:t xml:space="preserve">dokumentów i oświadczeń składanych w postępowaniu na wezwanie Zamawiającego </w:t>
      </w:r>
      <w:r w:rsidRPr="00365641">
        <w:rPr>
          <w:rFonts w:ascii="Calibri" w:hAnsi="Calibri" w:cs="Calibri"/>
          <w:sz w:val="22"/>
          <w:szCs w:val="22"/>
        </w:rPr>
        <w:t xml:space="preserve">oraz przekazywanie informacji odbywa się elektronicznie </w:t>
      </w:r>
      <w:r w:rsidRPr="00365641">
        <w:rPr>
          <w:rFonts w:ascii="Calibri" w:hAnsi="Calibri" w:cs="Calibri"/>
          <w:bCs/>
          <w:sz w:val="22"/>
          <w:szCs w:val="22"/>
        </w:rPr>
        <w:t>poprzez</w:t>
      </w:r>
      <w:r w:rsidR="001419ED" w:rsidRPr="00365641">
        <w:rPr>
          <w:rFonts w:ascii="Calibri" w:hAnsi="Calibri" w:cs="Calibri"/>
          <w:sz w:val="22"/>
          <w:szCs w:val="22"/>
        </w:rPr>
        <w:t>:</w:t>
      </w:r>
    </w:p>
    <w:p w14:paraId="653DD757" w14:textId="77777777" w:rsidR="001419ED" w:rsidRPr="00365641" w:rsidRDefault="001419ED" w:rsidP="00000BCC">
      <w:pPr>
        <w:spacing w:after="4" w:line="244" w:lineRule="auto"/>
        <w:ind w:left="284" w:right="1" w:hanging="288"/>
        <w:jc w:val="both"/>
        <w:rPr>
          <w:rFonts w:ascii="Calibri" w:hAnsi="Calibri" w:cs="Calibri"/>
          <w:sz w:val="22"/>
          <w:szCs w:val="22"/>
        </w:rPr>
      </w:pPr>
      <w:r w:rsidRPr="00365641">
        <w:rPr>
          <w:rFonts w:ascii="Calibri" w:hAnsi="Calibri" w:cs="Calibri"/>
          <w:sz w:val="22"/>
          <w:szCs w:val="22"/>
        </w:rPr>
        <w:t>a) platformę zakupową:</w:t>
      </w:r>
      <w:r w:rsidR="00000BCC" w:rsidRPr="00365641">
        <w:rPr>
          <w:rFonts w:ascii="Calibri" w:hAnsi="Calibri" w:cs="Calibri"/>
          <w:sz w:val="22"/>
          <w:szCs w:val="22"/>
        </w:rPr>
        <w:t xml:space="preserve"> </w:t>
      </w:r>
      <w:hyperlink r:id="rId14" w:history="1">
        <w:r w:rsidR="00C72569" w:rsidRPr="00365641">
          <w:rPr>
            <w:rStyle w:val="Hipercze"/>
            <w:rFonts w:ascii="Calibri" w:hAnsi="Calibri" w:cs="Calibri"/>
            <w:sz w:val="22"/>
            <w:szCs w:val="22"/>
          </w:rPr>
          <w:t>https://platformazakupowa.pl/pn/zco_dg</w:t>
        </w:r>
      </w:hyperlink>
      <w:r w:rsidR="00C72569" w:rsidRPr="00365641">
        <w:rPr>
          <w:rFonts w:ascii="Calibri" w:hAnsi="Calibri" w:cs="Calibri"/>
          <w:sz w:val="22"/>
          <w:szCs w:val="22"/>
        </w:rPr>
        <w:t xml:space="preserve"> </w:t>
      </w:r>
      <w:r w:rsidR="00000BCC" w:rsidRPr="00365641">
        <w:rPr>
          <w:rFonts w:ascii="Calibri" w:hAnsi="Calibri" w:cs="Calibri"/>
          <w:b/>
          <w:bCs/>
          <w:sz w:val="22"/>
          <w:szCs w:val="22"/>
        </w:rPr>
        <w:t>z użyciem</w:t>
      </w:r>
      <w:r w:rsidR="00000BCC" w:rsidRPr="00365641">
        <w:rPr>
          <w:rFonts w:ascii="Calibri" w:hAnsi="Calibri" w:cs="Calibri"/>
          <w:sz w:val="22"/>
          <w:szCs w:val="22"/>
        </w:rPr>
        <w:t xml:space="preserve"> formularza </w:t>
      </w:r>
      <w:r w:rsidR="00000BCC" w:rsidRPr="00365641">
        <w:rPr>
          <w:rFonts w:ascii="Calibri" w:hAnsi="Calibri" w:cs="Calibri"/>
          <w:b/>
          <w:sz w:val="22"/>
          <w:szCs w:val="22"/>
        </w:rPr>
        <w:t>Wyślij wiadomość</w:t>
      </w:r>
      <w:r w:rsidR="00000BCC" w:rsidRPr="00365641">
        <w:rPr>
          <w:rFonts w:ascii="Calibri" w:hAnsi="Calibri" w:cs="Calibri"/>
          <w:sz w:val="22"/>
          <w:szCs w:val="22"/>
        </w:rPr>
        <w:t xml:space="preserve"> dostępnego na stronie dotyczącej postępowania. </w:t>
      </w:r>
    </w:p>
    <w:p w14:paraId="107B1A9F" w14:textId="77777777" w:rsidR="00000BCC" w:rsidRPr="00365641" w:rsidRDefault="001419ED" w:rsidP="00000BCC">
      <w:pPr>
        <w:spacing w:after="4" w:line="244" w:lineRule="auto"/>
        <w:ind w:left="284" w:right="1" w:hanging="288"/>
        <w:jc w:val="both"/>
        <w:rPr>
          <w:rFonts w:ascii="Calibri" w:hAnsi="Calibri" w:cs="Calibri"/>
          <w:b/>
          <w:bCs/>
          <w:sz w:val="22"/>
          <w:szCs w:val="22"/>
        </w:rPr>
      </w:pPr>
      <w:r w:rsidRPr="00365641">
        <w:rPr>
          <w:rFonts w:ascii="Calibri" w:hAnsi="Calibri" w:cs="Calibri"/>
          <w:sz w:val="22"/>
          <w:szCs w:val="22"/>
        </w:rPr>
        <w:t xml:space="preserve">    </w:t>
      </w:r>
      <w:r w:rsidR="00000BCC" w:rsidRPr="00365641">
        <w:rPr>
          <w:rFonts w:ascii="Calibri" w:hAnsi="Calibri" w:cs="Calibri"/>
          <w:b/>
          <w:bCs/>
          <w:sz w:val="22"/>
          <w:szCs w:val="22"/>
        </w:rPr>
        <w:t>UWAGA: formularz Wyślij wiadomość nie służy do składania ofert.</w:t>
      </w:r>
      <w:r w:rsidR="00DB3D23" w:rsidRPr="00365641">
        <w:rPr>
          <w:rFonts w:ascii="Calibri" w:hAnsi="Calibri" w:cs="Calibri"/>
          <w:b/>
          <w:bCs/>
          <w:sz w:val="22"/>
          <w:szCs w:val="22"/>
        </w:rPr>
        <w:t xml:space="preserve"> </w:t>
      </w:r>
    </w:p>
    <w:p w14:paraId="5DB8FC75" w14:textId="77777777" w:rsidR="001419ED" w:rsidRPr="00365641" w:rsidRDefault="001419ED" w:rsidP="00871B2B">
      <w:pPr>
        <w:spacing w:after="4" w:line="244" w:lineRule="auto"/>
        <w:ind w:left="284" w:right="1" w:hanging="288"/>
        <w:jc w:val="both"/>
        <w:rPr>
          <w:rFonts w:ascii="Calibri" w:hAnsi="Calibri" w:cs="Calibri"/>
          <w:b/>
          <w:bCs/>
          <w:sz w:val="22"/>
          <w:szCs w:val="22"/>
        </w:rPr>
      </w:pPr>
      <w:r w:rsidRPr="00365641">
        <w:rPr>
          <w:rFonts w:ascii="Calibri" w:hAnsi="Calibri" w:cs="Calibri"/>
          <w:bCs/>
          <w:sz w:val="22"/>
          <w:szCs w:val="22"/>
        </w:rPr>
        <w:t xml:space="preserve">b) </w:t>
      </w:r>
      <w:r w:rsidR="00871B2B" w:rsidRPr="00365641">
        <w:rPr>
          <w:rFonts w:ascii="Calibri" w:hAnsi="Calibri" w:cs="Calibri"/>
          <w:b/>
          <w:bCs/>
          <w:sz w:val="22"/>
          <w:szCs w:val="22"/>
        </w:rPr>
        <w:t xml:space="preserve">albo </w:t>
      </w:r>
      <w:r w:rsidRPr="00365641">
        <w:rPr>
          <w:rFonts w:ascii="Calibri" w:hAnsi="Calibri" w:cs="Calibri"/>
          <w:bCs/>
          <w:sz w:val="22"/>
          <w:szCs w:val="22"/>
        </w:rPr>
        <w:t>pocztę elektroniczną:</w:t>
      </w:r>
      <w:r w:rsidRPr="00365641">
        <w:rPr>
          <w:rFonts w:ascii="Calibri" w:hAnsi="Calibri" w:cs="Calibri"/>
          <w:b/>
          <w:bCs/>
          <w:sz w:val="22"/>
          <w:szCs w:val="22"/>
        </w:rPr>
        <w:t xml:space="preserve"> </w:t>
      </w:r>
      <w:hyperlink r:id="rId15" w:history="1">
        <w:r w:rsidR="003836D0" w:rsidRPr="00365641">
          <w:rPr>
            <w:rStyle w:val="Hipercze"/>
            <w:rFonts w:ascii="Calibri" w:hAnsi="Calibri" w:cs="Calibri"/>
            <w:sz w:val="22"/>
            <w:szCs w:val="22"/>
          </w:rPr>
          <w:t>zamowienia.publiczne@zco-dg.pl</w:t>
        </w:r>
      </w:hyperlink>
      <w:r w:rsidR="003836D0" w:rsidRPr="00365641">
        <w:rPr>
          <w:rFonts w:ascii="Calibri" w:hAnsi="Calibri" w:cs="Calibri"/>
          <w:sz w:val="22"/>
          <w:szCs w:val="22"/>
          <w:u w:val="single" w:color="000080"/>
        </w:rPr>
        <w:t xml:space="preserve"> </w:t>
      </w:r>
    </w:p>
    <w:p w14:paraId="1CBA0546" w14:textId="77777777" w:rsidR="00000BCC" w:rsidRPr="00365641" w:rsidRDefault="00000BCC" w:rsidP="00000BCC">
      <w:pPr>
        <w:spacing w:after="4" w:line="244" w:lineRule="auto"/>
        <w:ind w:left="284" w:right="1" w:hanging="288"/>
        <w:jc w:val="both"/>
        <w:rPr>
          <w:rFonts w:ascii="Calibri" w:hAnsi="Calibri" w:cs="Calibri"/>
          <w:sz w:val="22"/>
          <w:szCs w:val="22"/>
        </w:rPr>
      </w:pPr>
      <w:r w:rsidRPr="00365641">
        <w:rPr>
          <w:rFonts w:ascii="Calibri" w:hAnsi="Calibri" w:cs="Calibri"/>
          <w:sz w:val="22"/>
          <w:szCs w:val="22"/>
        </w:rPr>
        <w:t xml:space="preserve">3. Sposób sporządzenia dokumentów elektronicznych, oświadczeń lub elektronicznych kopii dokumentów lub oświadczeń musi być zgody z wymaganiami określonymi w </w:t>
      </w:r>
      <w:r w:rsidR="001419ED" w:rsidRPr="00365641">
        <w:rPr>
          <w:rFonts w:ascii="Calibri" w:hAnsi="Calibri" w:cs="Calibri"/>
          <w:sz w:val="22"/>
          <w:szCs w:val="22"/>
        </w:rPr>
        <w:t xml:space="preserve">Rozdziale VIII SWZ oraz w </w:t>
      </w:r>
      <w:r w:rsidRPr="00365641">
        <w:rPr>
          <w:rFonts w:ascii="Calibri" w:hAnsi="Calibri" w:cs="Calibri"/>
          <w:sz w:val="22"/>
          <w:szCs w:val="22"/>
        </w:rPr>
        <w:t xml:space="preserve">rozporządzeniu Prezesa Rady Ministrów z dnia </w:t>
      </w:r>
      <w:r w:rsidR="005100DE" w:rsidRPr="00365641">
        <w:rPr>
          <w:rFonts w:ascii="Calibri" w:hAnsi="Calibri" w:cs="Calibri"/>
          <w:sz w:val="22"/>
          <w:szCs w:val="22"/>
        </w:rPr>
        <w:t>30</w:t>
      </w:r>
      <w:r w:rsidRPr="00365641">
        <w:rPr>
          <w:rFonts w:ascii="Calibri" w:hAnsi="Calibri" w:cs="Calibri"/>
          <w:sz w:val="22"/>
          <w:szCs w:val="22"/>
        </w:rPr>
        <w:t xml:space="preserve"> </w:t>
      </w:r>
      <w:r w:rsidR="005100DE" w:rsidRPr="00365641">
        <w:rPr>
          <w:rFonts w:ascii="Calibri" w:hAnsi="Calibri" w:cs="Calibri"/>
          <w:sz w:val="22"/>
          <w:szCs w:val="22"/>
        </w:rPr>
        <w:t>grudnia</w:t>
      </w:r>
      <w:r w:rsidRPr="00365641">
        <w:rPr>
          <w:rFonts w:ascii="Calibri" w:hAnsi="Calibri" w:cs="Calibri"/>
          <w:sz w:val="22"/>
          <w:szCs w:val="22"/>
        </w:rPr>
        <w:t xml:space="preserve"> 20</w:t>
      </w:r>
      <w:r w:rsidR="005100DE" w:rsidRPr="00365641">
        <w:rPr>
          <w:rFonts w:ascii="Calibri" w:hAnsi="Calibri" w:cs="Calibri"/>
          <w:sz w:val="22"/>
          <w:szCs w:val="22"/>
        </w:rPr>
        <w:t>20</w:t>
      </w:r>
      <w:r w:rsidRPr="00365641">
        <w:rPr>
          <w:rFonts w:ascii="Calibri" w:hAnsi="Calibri" w:cs="Calibri"/>
          <w:sz w:val="22"/>
          <w:szCs w:val="22"/>
        </w:rPr>
        <w:t xml:space="preserve">r. w sprawie </w:t>
      </w:r>
      <w:r w:rsidR="005100DE" w:rsidRPr="00365641">
        <w:rPr>
          <w:rFonts w:ascii="Calibri" w:hAnsi="Calibri" w:cs="Calibri"/>
          <w:sz w:val="22"/>
          <w:szCs w:val="22"/>
        </w:rPr>
        <w:t>sposobu sporządzania i przekazywania informacji oraz wymagań technicznych dla dokumentów elektronicznych oraz środków komunikacji elektronicznej w postępowaniu o udzielenie zamówienia publicznego lub konkursie</w:t>
      </w:r>
      <w:r w:rsidRPr="00365641">
        <w:rPr>
          <w:rFonts w:ascii="Calibri" w:hAnsi="Calibri" w:cs="Calibri"/>
          <w:sz w:val="22"/>
          <w:szCs w:val="22"/>
        </w:rPr>
        <w:t xml:space="preserve"> oraz rozporządzeniu Ministra Rozwoju, Pracy i Technologii z dnia 23 grudnia 2020r. w sprawie podmiotowych środków dowodowych oraz innych dokumentów, jakich może żądać zamawiający od wykonawcy. </w:t>
      </w:r>
    </w:p>
    <w:p w14:paraId="27691012" w14:textId="77777777" w:rsidR="00000BCC" w:rsidRPr="00365641" w:rsidRDefault="00000BCC" w:rsidP="00000BCC">
      <w:pPr>
        <w:spacing w:after="4" w:line="244" w:lineRule="auto"/>
        <w:ind w:left="4" w:right="1" w:hanging="8"/>
        <w:jc w:val="both"/>
        <w:rPr>
          <w:rFonts w:ascii="Calibri" w:hAnsi="Calibri" w:cs="Calibri"/>
          <w:sz w:val="22"/>
          <w:szCs w:val="22"/>
        </w:rPr>
      </w:pPr>
      <w:r w:rsidRPr="00365641">
        <w:rPr>
          <w:rFonts w:ascii="Calibri" w:hAnsi="Calibri" w:cs="Calibri"/>
          <w:sz w:val="22"/>
          <w:szCs w:val="22"/>
        </w:rPr>
        <w:t>4. Postępowanie jest prowadzone w języku polskim.</w:t>
      </w:r>
    </w:p>
    <w:p w14:paraId="049A3A84" w14:textId="7CB4DA7C" w:rsidR="00000BCC" w:rsidRPr="00365641" w:rsidRDefault="00CB3A77" w:rsidP="00CB3A77">
      <w:pPr>
        <w:ind w:left="284" w:hanging="284"/>
        <w:jc w:val="both"/>
        <w:rPr>
          <w:rFonts w:ascii="Calibri" w:hAnsi="Calibri" w:cs="Calibri"/>
          <w:lang w:eastAsia="x-none"/>
        </w:rPr>
      </w:pPr>
      <w:r w:rsidRPr="00365641">
        <w:rPr>
          <w:rFonts w:ascii="Calibri" w:hAnsi="Calibri" w:cs="Calibri"/>
          <w:lang w:eastAsia="x-none"/>
        </w:rPr>
        <w:t xml:space="preserve">5. </w:t>
      </w:r>
      <w:r w:rsidR="00C51921" w:rsidRPr="00365641">
        <w:rPr>
          <w:rFonts w:ascii="Calibri" w:hAnsi="Calibri" w:cs="Calibri"/>
          <w:lang w:eastAsia="x-none"/>
        </w:rPr>
        <w:t xml:space="preserve">W </w:t>
      </w:r>
      <w:r w:rsidR="00C51921" w:rsidRPr="00365641">
        <w:rPr>
          <w:rFonts w:ascii="Calibri" w:hAnsi="Calibri" w:cs="Calibri"/>
          <w:sz w:val="22"/>
          <w:szCs w:val="22"/>
        </w:rPr>
        <w:t xml:space="preserve">korespondencji kierowanej do Zamawiającego Wykonawca winien posługiwać się numerem sprawy określonym w SWZ tj. nr </w:t>
      </w:r>
      <w:r w:rsidR="00FC0C9E">
        <w:rPr>
          <w:rFonts w:ascii="Calibri" w:hAnsi="Calibri" w:cs="Calibri"/>
          <w:b/>
          <w:bCs/>
          <w:sz w:val="22"/>
          <w:szCs w:val="22"/>
        </w:rPr>
        <w:t>ZP/7/ZCO/2024</w:t>
      </w:r>
      <w:r w:rsidR="00C51921" w:rsidRPr="00365641">
        <w:rPr>
          <w:rFonts w:ascii="Calibri" w:hAnsi="Calibri" w:cs="Calibri"/>
          <w:sz w:val="22"/>
          <w:szCs w:val="22"/>
        </w:rPr>
        <w:t>.</w:t>
      </w:r>
    </w:p>
    <w:p w14:paraId="2BC3815E" w14:textId="77777777" w:rsidR="00C51921" w:rsidRPr="00365641" w:rsidRDefault="00576A93" w:rsidP="00EF4012">
      <w:pPr>
        <w:numPr>
          <w:ilvl w:val="0"/>
          <w:numId w:val="21"/>
        </w:numPr>
        <w:spacing w:after="62" w:line="249" w:lineRule="auto"/>
        <w:ind w:right="-23"/>
        <w:jc w:val="both"/>
        <w:rPr>
          <w:rFonts w:ascii="Calibri" w:hAnsi="Calibri" w:cs="Calibri"/>
          <w:sz w:val="22"/>
          <w:szCs w:val="22"/>
        </w:rPr>
      </w:pPr>
      <w:r w:rsidRPr="00365641">
        <w:rPr>
          <w:rFonts w:ascii="Calibri" w:hAnsi="Calibri" w:cs="Calibri"/>
          <w:sz w:val="22"/>
          <w:szCs w:val="22"/>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365641">
        <w:rPr>
          <w:rFonts w:ascii="Calibri" w:hAnsi="Calibri" w:cs="Calibri"/>
          <w:sz w:val="22"/>
          <w:szCs w:val="22"/>
        </w:rPr>
        <w:t>Pzp</w:t>
      </w:r>
      <w:proofErr w:type="spellEnd"/>
      <w:r w:rsidRPr="00365641">
        <w:rPr>
          <w:rFonts w:ascii="Calibri" w:hAnsi="Calibri" w:cs="Calibri"/>
          <w:sz w:val="22"/>
          <w:szCs w:val="22"/>
        </w:rPr>
        <w:t>).</w:t>
      </w:r>
    </w:p>
    <w:p w14:paraId="0646BB75" w14:textId="77777777" w:rsidR="00DB59FC" w:rsidRPr="00365641" w:rsidRDefault="00EA589A" w:rsidP="00097FD1">
      <w:pPr>
        <w:tabs>
          <w:tab w:val="num" w:pos="1440"/>
        </w:tabs>
        <w:ind w:right="425"/>
        <w:rPr>
          <w:rFonts w:ascii="Calibri" w:hAnsi="Calibri" w:cs="Calibri"/>
          <w:b/>
          <w:sz w:val="22"/>
          <w:szCs w:val="22"/>
          <w:u w:val="single"/>
        </w:rPr>
      </w:pPr>
      <w:r w:rsidRPr="00365641">
        <w:rPr>
          <w:rFonts w:ascii="Calibri" w:hAnsi="Calibri" w:cs="Calibri"/>
          <w:b/>
          <w:sz w:val="22"/>
          <w:szCs w:val="22"/>
          <w:u w:val="single"/>
        </w:rPr>
        <w:t>X</w:t>
      </w:r>
      <w:r w:rsidR="00FC0EA6" w:rsidRPr="00365641">
        <w:rPr>
          <w:rFonts w:ascii="Calibri" w:hAnsi="Calibri" w:cs="Calibri"/>
          <w:b/>
          <w:sz w:val="22"/>
          <w:szCs w:val="22"/>
          <w:u w:val="single"/>
        </w:rPr>
        <w:t>. WYMAGANIA DOTYCZĄCE WADIUM</w:t>
      </w:r>
    </w:p>
    <w:p w14:paraId="629235D8" w14:textId="77777777" w:rsidR="00C51921" w:rsidRPr="00365641" w:rsidRDefault="00C51921" w:rsidP="00097FD1">
      <w:pPr>
        <w:tabs>
          <w:tab w:val="num" w:pos="1440"/>
        </w:tabs>
        <w:ind w:right="425"/>
        <w:rPr>
          <w:rFonts w:ascii="Calibri" w:hAnsi="Calibri" w:cs="Calibri"/>
          <w:b/>
          <w:sz w:val="22"/>
          <w:szCs w:val="22"/>
          <w:u w:val="single"/>
        </w:rPr>
      </w:pPr>
    </w:p>
    <w:p w14:paraId="1E287E1B" w14:textId="77777777" w:rsidR="00306358" w:rsidRPr="00365641" w:rsidRDefault="007B5FC4" w:rsidP="003344DE">
      <w:pPr>
        <w:pStyle w:val="Tekstpodstawowy"/>
        <w:tabs>
          <w:tab w:val="left" w:pos="0"/>
        </w:tabs>
        <w:ind w:right="425"/>
        <w:rPr>
          <w:rFonts w:ascii="Calibri" w:hAnsi="Calibri" w:cs="Calibri"/>
          <w:szCs w:val="22"/>
        </w:rPr>
      </w:pPr>
      <w:r w:rsidRPr="00365641">
        <w:rPr>
          <w:rFonts w:ascii="Calibri" w:hAnsi="Calibri" w:cs="Calibri"/>
          <w:szCs w:val="22"/>
        </w:rPr>
        <w:t xml:space="preserve"> </w:t>
      </w:r>
      <w:r w:rsidR="00CA750A" w:rsidRPr="00365641">
        <w:rPr>
          <w:rFonts w:ascii="Calibri" w:hAnsi="Calibri" w:cs="Calibri"/>
          <w:szCs w:val="22"/>
        </w:rPr>
        <w:t>Zamawiający nie wymaga wniesienia wadium.</w:t>
      </w:r>
    </w:p>
    <w:p w14:paraId="127A9519" w14:textId="77777777" w:rsidR="003344DE" w:rsidRPr="00365641" w:rsidRDefault="003344DE" w:rsidP="003344DE">
      <w:pPr>
        <w:pStyle w:val="Tekstpodstawowy"/>
        <w:tabs>
          <w:tab w:val="left" w:pos="0"/>
        </w:tabs>
        <w:ind w:right="425"/>
        <w:rPr>
          <w:rFonts w:ascii="Calibri" w:hAnsi="Calibri" w:cs="Calibri"/>
          <w:color w:val="FF0000"/>
          <w:szCs w:val="22"/>
        </w:rPr>
      </w:pPr>
    </w:p>
    <w:p w14:paraId="03B697E8" w14:textId="77777777" w:rsidR="00DB59FC" w:rsidRPr="00365641" w:rsidRDefault="007D2E07" w:rsidP="00711294">
      <w:pPr>
        <w:spacing w:after="120"/>
        <w:ind w:right="425"/>
        <w:jc w:val="both"/>
        <w:rPr>
          <w:rFonts w:ascii="Calibri" w:hAnsi="Calibri" w:cs="Calibri"/>
          <w:b/>
          <w:sz w:val="22"/>
          <w:szCs w:val="22"/>
          <w:u w:val="single"/>
        </w:rPr>
      </w:pPr>
      <w:r w:rsidRPr="00365641">
        <w:rPr>
          <w:rFonts w:ascii="Calibri" w:hAnsi="Calibri" w:cs="Calibri"/>
          <w:b/>
          <w:sz w:val="22"/>
          <w:szCs w:val="22"/>
          <w:u w:val="single"/>
        </w:rPr>
        <w:t>X</w:t>
      </w:r>
      <w:r w:rsidR="00EA589A" w:rsidRPr="00365641">
        <w:rPr>
          <w:rFonts w:ascii="Calibri" w:hAnsi="Calibri" w:cs="Calibri"/>
          <w:b/>
          <w:sz w:val="22"/>
          <w:szCs w:val="22"/>
          <w:u w:val="single"/>
        </w:rPr>
        <w:t>I</w:t>
      </w:r>
      <w:r w:rsidR="00DB59FC" w:rsidRPr="00365641">
        <w:rPr>
          <w:rFonts w:ascii="Calibri" w:hAnsi="Calibri" w:cs="Calibri"/>
          <w:b/>
          <w:sz w:val="22"/>
          <w:szCs w:val="22"/>
          <w:u w:val="single"/>
        </w:rPr>
        <w:t>.</w:t>
      </w:r>
      <w:r w:rsidRPr="00365641">
        <w:rPr>
          <w:rFonts w:ascii="Calibri" w:hAnsi="Calibri" w:cs="Calibri"/>
          <w:b/>
          <w:sz w:val="22"/>
          <w:szCs w:val="22"/>
          <w:u w:val="single"/>
        </w:rPr>
        <w:t xml:space="preserve"> </w:t>
      </w:r>
      <w:r w:rsidR="00DB59FC" w:rsidRPr="00365641">
        <w:rPr>
          <w:rFonts w:ascii="Calibri" w:hAnsi="Calibri" w:cs="Calibri"/>
          <w:b/>
          <w:sz w:val="22"/>
          <w:szCs w:val="22"/>
          <w:u w:val="single"/>
        </w:rPr>
        <w:t>WYJAŚNIENIA I ZMIANY TREŚCI SWZ</w:t>
      </w:r>
    </w:p>
    <w:p w14:paraId="0EEE5F20" w14:textId="77777777" w:rsidR="00D3123D" w:rsidRPr="00365641"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365641">
        <w:rPr>
          <w:rFonts w:ascii="Calibri" w:hAnsi="Calibri" w:cs="Calibri"/>
          <w:sz w:val="22"/>
          <w:szCs w:val="22"/>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69C3F8CF" w14:textId="77777777" w:rsidR="00D3123D" w:rsidRPr="00365641" w:rsidRDefault="00D3123D" w:rsidP="00EF4012">
      <w:pPr>
        <w:numPr>
          <w:ilvl w:val="4"/>
          <w:numId w:val="21"/>
        </w:numPr>
        <w:tabs>
          <w:tab w:val="clear" w:pos="3600"/>
        </w:tabs>
        <w:spacing w:after="4" w:line="244" w:lineRule="auto"/>
        <w:ind w:left="284" w:right="2" w:hanging="284"/>
        <w:jc w:val="both"/>
        <w:rPr>
          <w:rFonts w:ascii="Calibri" w:hAnsi="Calibri" w:cs="Calibri"/>
          <w:sz w:val="22"/>
          <w:szCs w:val="22"/>
        </w:rPr>
      </w:pPr>
      <w:r w:rsidRPr="00365641">
        <w:rPr>
          <w:rFonts w:ascii="Calibri" w:hAnsi="Calibri" w:cs="Calibri"/>
          <w:sz w:val="22"/>
          <w:szCs w:val="22"/>
        </w:rPr>
        <w:t>Treść zapytań wraz z wyjaśnieniami Zamawiający udostępni na stronie internetowej</w:t>
      </w:r>
      <w:r w:rsidR="00EA589A" w:rsidRPr="00365641">
        <w:rPr>
          <w:rFonts w:ascii="Calibri" w:hAnsi="Calibri" w:cs="Calibri"/>
          <w:sz w:val="22"/>
          <w:szCs w:val="22"/>
        </w:rPr>
        <w:t xml:space="preserve"> prowadzonego postępowania:</w:t>
      </w:r>
      <w:r w:rsidRPr="00365641">
        <w:rPr>
          <w:rFonts w:ascii="Calibri" w:hAnsi="Calibri" w:cs="Calibri"/>
          <w:sz w:val="22"/>
          <w:szCs w:val="22"/>
        </w:rPr>
        <w:t xml:space="preserve"> </w:t>
      </w:r>
      <w:hyperlink r:id="rId16" w:history="1">
        <w:r w:rsidR="00C72569" w:rsidRPr="00365641">
          <w:rPr>
            <w:rStyle w:val="Hipercze"/>
            <w:rFonts w:ascii="Calibri" w:hAnsi="Calibri" w:cs="Calibri"/>
            <w:sz w:val="22"/>
            <w:szCs w:val="22"/>
          </w:rPr>
          <w:t>https://platformazakupowa.pl/pn/zco_dg</w:t>
        </w:r>
      </w:hyperlink>
      <w:r w:rsidR="00C72569" w:rsidRPr="00365641">
        <w:rPr>
          <w:rFonts w:ascii="Calibri" w:hAnsi="Calibri" w:cs="Calibri"/>
          <w:sz w:val="22"/>
          <w:szCs w:val="22"/>
        </w:rPr>
        <w:t xml:space="preserve"> </w:t>
      </w:r>
      <w:r w:rsidRPr="00365641">
        <w:rPr>
          <w:rFonts w:ascii="Calibri" w:hAnsi="Calibri" w:cs="Calibri"/>
          <w:sz w:val="22"/>
          <w:szCs w:val="22"/>
        </w:rPr>
        <w:t xml:space="preserve"> </w:t>
      </w:r>
    </w:p>
    <w:p w14:paraId="1E2D0128" w14:textId="77777777" w:rsidR="00D3123D" w:rsidRPr="00365641" w:rsidRDefault="00D3123D" w:rsidP="00EF4012">
      <w:pPr>
        <w:numPr>
          <w:ilvl w:val="4"/>
          <w:numId w:val="21"/>
        </w:numPr>
        <w:tabs>
          <w:tab w:val="clear" w:pos="3600"/>
        </w:tabs>
        <w:spacing w:after="9" w:line="247" w:lineRule="auto"/>
        <w:ind w:left="284" w:right="2" w:hanging="284"/>
        <w:jc w:val="both"/>
        <w:rPr>
          <w:rFonts w:ascii="Calibri" w:hAnsi="Calibri" w:cs="Calibri"/>
          <w:sz w:val="22"/>
          <w:szCs w:val="22"/>
        </w:rPr>
      </w:pPr>
      <w:r w:rsidRPr="00365641">
        <w:rPr>
          <w:rFonts w:ascii="Calibri" w:hAnsi="Calibri" w:cs="Calibri"/>
          <w:sz w:val="22"/>
          <w:szCs w:val="22"/>
        </w:rPr>
        <w:t>Zamawiający może przed upływem terminu składania ofert zmienić treść SWZ. Zmianę SWZ Zamawiający udostępni</w:t>
      </w:r>
      <w:r w:rsidRPr="00365641">
        <w:rPr>
          <w:rFonts w:ascii="Calibri" w:hAnsi="Calibri" w:cs="Calibri"/>
          <w:sz w:val="22"/>
          <w:szCs w:val="22"/>
        </w:rPr>
        <w:tab/>
        <w:t>na</w:t>
      </w:r>
      <w:r w:rsidR="00EA589A" w:rsidRPr="00365641">
        <w:rPr>
          <w:rFonts w:ascii="Calibri" w:hAnsi="Calibri" w:cs="Calibri"/>
          <w:sz w:val="22"/>
          <w:szCs w:val="22"/>
        </w:rPr>
        <w:t xml:space="preserve"> stronie internetowej prowadzonego postępowania:</w:t>
      </w:r>
      <w:r w:rsidRPr="00365641">
        <w:rPr>
          <w:rFonts w:ascii="Calibri" w:hAnsi="Calibri" w:cs="Calibri"/>
          <w:sz w:val="22"/>
          <w:szCs w:val="22"/>
        </w:rPr>
        <w:tab/>
      </w:r>
      <w:hyperlink r:id="rId17" w:history="1">
        <w:r w:rsidR="00C72569" w:rsidRPr="00365641">
          <w:rPr>
            <w:rStyle w:val="Hipercze"/>
            <w:rFonts w:ascii="Calibri" w:hAnsi="Calibri" w:cs="Calibri"/>
            <w:sz w:val="22"/>
            <w:szCs w:val="22"/>
          </w:rPr>
          <w:t>https://platformazakupowa.pl/pn/zco_dg</w:t>
        </w:r>
      </w:hyperlink>
      <w:r w:rsidR="00C72569" w:rsidRPr="00365641">
        <w:rPr>
          <w:rFonts w:ascii="Calibri" w:hAnsi="Calibri" w:cs="Calibri"/>
          <w:sz w:val="22"/>
          <w:szCs w:val="22"/>
        </w:rPr>
        <w:t xml:space="preserve"> </w:t>
      </w:r>
      <w:r w:rsidR="00DA3A26" w:rsidRPr="00365641">
        <w:rPr>
          <w:rFonts w:ascii="Calibri" w:hAnsi="Calibri" w:cs="Calibri"/>
          <w:sz w:val="22"/>
          <w:szCs w:val="22"/>
        </w:rPr>
        <w:t xml:space="preserve"> </w:t>
      </w:r>
      <w:r w:rsidRPr="00365641">
        <w:rPr>
          <w:rFonts w:ascii="Calibri" w:eastAsia="Calibri" w:hAnsi="Calibri" w:cs="Calibri"/>
          <w:sz w:val="22"/>
          <w:szCs w:val="22"/>
        </w:rPr>
        <w:t xml:space="preserve"> </w:t>
      </w:r>
    </w:p>
    <w:p w14:paraId="3F921AD9" w14:textId="77777777" w:rsidR="00CA750A" w:rsidRPr="00365641" w:rsidRDefault="00CA750A" w:rsidP="00EF4012">
      <w:pPr>
        <w:numPr>
          <w:ilvl w:val="3"/>
          <w:numId w:val="21"/>
        </w:numPr>
        <w:tabs>
          <w:tab w:val="clear" w:pos="2880"/>
        </w:tabs>
        <w:autoSpaceDN w:val="0"/>
        <w:adjustRightInd w:val="0"/>
        <w:ind w:left="284" w:right="-23" w:hanging="284"/>
        <w:jc w:val="both"/>
        <w:rPr>
          <w:rFonts w:ascii="Calibri" w:hAnsi="Calibri" w:cs="Calibri"/>
          <w:bCs/>
          <w:sz w:val="22"/>
          <w:szCs w:val="22"/>
        </w:rPr>
      </w:pPr>
      <w:r w:rsidRPr="00365641">
        <w:rPr>
          <w:rFonts w:ascii="Calibri" w:hAnsi="Calibri" w:cs="Calibri"/>
          <w:bCs/>
          <w:sz w:val="22"/>
          <w:szCs w:val="22"/>
        </w:rPr>
        <w:t xml:space="preserve">Zaleca się przesyłanie zapytań do treści SWZ </w:t>
      </w:r>
      <w:r w:rsidRPr="00365641">
        <w:rPr>
          <w:rFonts w:ascii="Calibri" w:hAnsi="Calibri" w:cs="Calibri"/>
          <w:bCs/>
          <w:sz w:val="22"/>
          <w:szCs w:val="22"/>
          <w:u w:val="single"/>
        </w:rPr>
        <w:t>drogą elektroniczną w formacie WORD</w:t>
      </w:r>
      <w:r w:rsidRPr="00365641">
        <w:rPr>
          <w:rFonts w:ascii="Calibri" w:hAnsi="Calibri" w:cs="Calibri"/>
          <w:bCs/>
          <w:sz w:val="22"/>
          <w:szCs w:val="22"/>
        </w:rPr>
        <w:t xml:space="preserve"> na adres poczty elektronicznej podany w pkt. </w:t>
      </w:r>
      <w:r w:rsidR="00C72569" w:rsidRPr="00365641">
        <w:rPr>
          <w:rFonts w:ascii="Calibri" w:hAnsi="Calibri" w:cs="Calibri"/>
          <w:bCs/>
          <w:sz w:val="22"/>
          <w:szCs w:val="22"/>
        </w:rPr>
        <w:t>IX.2. SWZ.</w:t>
      </w:r>
    </w:p>
    <w:p w14:paraId="631CBCF7" w14:textId="77777777" w:rsidR="00CA750A" w:rsidRPr="00365641" w:rsidRDefault="00CA750A" w:rsidP="00CA750A">
      <w:pPr>
        <w:autoSpaceDN w:val="0"/>
        <w:adjustRightInd w:val="0"/>
        <w:ind w:right="-23"/>
        <w:jc w:val="both"/>
        <w:rPr>
          <w:rFonts w:ascii="Calibri" w:hAnsi="Calibri" w:cs="Calibri"/>
          <w:b/>
          <w:color w:val="FF0000"/>
          <w:sz w:val="22"/>
          <w:szCs w:val="22"/>
        </w:rPr>
      </w:pPr>
    </w:p>
    <w:p w14:paraId="608A2A2B" w14:textId="77777777" w:rsidR="00DB59FC" w:rsidRPr="00365641" w:rsidRDefault="00633450" w:rsidP="0080617C">
      <w:pPr>
        <w:pStyle w:val="ust"/>
        <w:ind w:left="0" w:right="-23" w:firstLine="0"/>
        <w:rPr>
          <w:rFonts w:ascii="Calibri" w:hAnsi="Calibri" w:cs="Calibri"/>
          <w:b/>
          <w:sz w:val="22"/>
          <w:szCs w:val="22"/>
          <w:u w:val="single"/>
        </w:rPr>
      </w:pPr>
      <w:r w:rsidRPr="00365641">
        <w:rPr>
          <w:rFonts w:ascii="Calibri" w:hAnsi="Calibri" w:cs="Calibri"/>
          <w:b/>
          <w:sz w:val="22"/>
          <w:szCs w:val="22"/>
          <w:u w:val="single"/>
        </w:rPr>
        <w:t>X</w:t>
      </w:r>
      <w:r w:rsidR="0095427F" w:rsidRPr="00365641">
        <w:rPr>
          <w:rFonts w:ascii="Calibri" w:hAnsi="Calibri" w:cs="Calibri"/>
          <w:b/>
          <w:sz w:val="22"/>
          <w:szCs w:val="22"/>
          <w:u w:val="single"/>
        </w:rPr>
        <w:t>II</w:t>
      </w:r>
      <w:r w:rsidR="00DB59FC" w:rsidRPr="00365641">
        <w:rPr>
          <w:rFonts w:ascii="Calibri" w:hAnsi="Calibri" w:cs="Calibri"/>
          <w:b/>
          <w:sz w:val="22"/>
          <w:szCs w:val="22"/>
          <w:u w:val="single"/>
        </w:rPr>
        <w:t>. TERMIN ZWIĄZANIA OFERTĄ</w:t>
      </w:r>
    </w:p>
    <w:p w14:paraId="2F8096AD" w14:textId="283F5643" w:rsidR="00A35058" w:rsidRPr="00365641" w:rsidRDefault="00A35058" w:rsidP="00A35058">
      <w:pPr>
        <w:pStyle w:val="Zwykytekst"/>
        <w:ind w:right="425"/>
        <w:jc w:val="both"/>
        <w:rPr>
          <w:rFonts w:ascii="Calibri" w:hAnsi="Calibri" w:cs="Calibri"/>
          <w:color w:val="E7E6E6"/>
          <w:sz w:val="22"/>
          <w:szCs w:val="22"/>
          <w:lang w:val="pl-PL"/>
        </w:rPr>
      </w:pPr>
      <w:r w:rsidRPr="00365641">
        <w:rPr>
          <w:rFonts w:ascii="Calibri" w:hAnsi="Calibri" w:cs="Calibri"/>
          <w:sz w:val="22"/>
          <w:szCs w:val="22"/>
        </w:rPr>
        <w:t>1.</w:t>
      </w:r>
      <w:r w:rsidR="005165B7" w:rsidRPr="00365641">
        <w:rPr>
          <w:rFonts w:ascii="Calibri" w:hAnsi="Calibri" w:cs="Calibri"/>
          <w:color w:val="FF0000"/>
          <w:sz w:val="22"/>
          <w:szCs w:val="22"/>
          <w:lang w:val="pl-PL"/>
        </w:rPr>
        <w:t xml:space="preserve"> </w:t>
      </w:r>
      <w:r w:rsidR="00B93F03" w:rsidRPr="00365641">
        <w:rPr>
          <w:rFonts w:ascii="Calibri" w:hAnsi="Calibri" w:cs="Calibri"/>
          <w:sz w:val="22"/>
          <w:szCs w:val="22"/>
          <w:lang w:val="pl-PL"/>
        </w:rPr>
        <w:t xml:space="preserve">Wykonawca pozostaje </w:t>
      </w:r>
      <w:r w:rsidR="00A4167B" w:rsidRPr="00365641">
        <w:rPr>
          <w:rFonts w:ascii="Calibri" w:hAnsi="Calibri" w:cs="Calibri"/>
          <w:sz w:val="22"/>
          <w:szCs w:val="22"/>
          <w:lang w:val="pl-PL"/>
        </w:rPr>
        <w:t xml:space="preserve">związany ofertą przez 30 dni od upływu terminu składania ofert, tj. </w:t>
      </w:r>
      <w:r w:rsidR="00A4167B" w:rsidRPr="00365641">
        <w:rPr>
          <w:rFonts w:ascii="Calibri" w:hAnsi="Calibri" w:cs="Calibri"/>
          <w:b/>
          <w:bCs/>
          <w:sz w:val="22"/>
          <w:szCs w:val="22"/>
          <w:lang w:val="pl-PL"/>
        </w:rPr>
        <w:t xml:space="preserve">do </w:t>
      </w:r>
      <w:r w:rsidR="000B1532">
        <w:rPr>
          <w:rFonts w:ascii="Calibri" w:hAnsi="Calibri" w:cs="Calibri"/>
          <w:b/>
          <w:bCs/>
          <w:sz w:val="22"/>
          <w:szCs w:val="22"/>
          <w:lang w:val="pl-PL"/>
        </w:rPr>
        <w:t>16.03.2024</w:t>
      </w:r>
      <w:r w:rsidR="00705A9C">
        <w:rPr>
          <w:rFonts w:ascii="Calibri" w:hAnsi="Calibri" w:cs="Calibri"/>
          <w:b/>
          <w:bCs/>
          <w:sz w:val="22"/>
          <w:szCs w:val="22"/>
          <w:lang w:val="pl-PL"/>
        </w:rPr>
        <w:t>r.</w:t>
      </w:r>
    </w:p>
    <w:p w14:paraId="732149A1" w14:textId="77777777" w:rsidR="00A35058" w:rsidRPr="00365641" w:rsidRDefault="00A35058" w:rsidP="00A35058">
      <w:pPr>
        <w:pStyle w:val="Zwykytekst"/>
        <w:ind w:right="425"/>
        <w:jc w:val="both"/>
        <w:rPr>
          <w:rFonts w:ascii="Calibri" w:hAnsi="Calibri" w:cs="Calibri"/>
          <w:sz w:val="22"/>
          <w:szCs w:val="22"/>
        </w:rPr>
      </w:pPr>
      <w:r w:rsidRPr="00365641">
        <w:rPr>
          <w:rFonts w:ascii="Calibri" w:hAnsi="Calibri" w:cs="Calibri"/>
          <w:sz w:val="22"/>
          <w:szCs w:val="22"/>
        </w:rPr>
        <w:t>2.</w:t>
      </w:r>
      <w:r w:rsidR="005165B7" w:rsidRPr="00365641">
        <w:rPr>
          <w:rFonts w:ascii="Calibri" w:hAnsi="Calibri" w:cs="Calibri"/>
          <w:sz w:val="22"/>
          <w:szCs w:val="22"/>
          <w:lang w:val="pl-PL"/>
        </w:rPr>
        <w:t xml:space="preserve"> </w:t>
      </w:r>
      <w:r w:rsidRPr="00365641">
        <w:rPr>
          <w:rFonts w:ascii="Calibri" w:hAnsi="Calibri" w:cs="Calibri"/>
          <w:sz w:val="22"/>
          <w:szCs w:val="22"/>
        </w:rPr>
        <w:t xml:space="preserve">Bieg terminu związania ofertą rozpoczyna się wraz z upływem terminu składania ofert. </w:t>
      </w:r>
    </w:p>
    <w:p w14:paraId="5F129D12" w14:textId="77777777" w:rsidR="00A35058" w:rsidRPr="00365641" w:rsidRDefault="00A35058" w:rsidP="005165B7">
      <w:pPr>
        <w:pStyle w:val="Zwykytekst"/>
        <w:ind w:left="284" w:right="-23" w:hanging="284"/>
        <w:jc w:val="both"/>
        <w:rPr>
          <w:rFonts w:ascii="Calibri" w:hAnsi="Calibri" w:cs="Calibri"/>
          <w:sz w:val="22"/>
          <w:szCs w:val="22"/>
        </w:rPr>
      </w:pPr>
      <w:r w:rsidRPr="00365641">
        <w:rPr>
          <w:rFonts w:ascii="Calibri" w:hAnsi="Calibri" w:cs="Calibri"/>
          <w:sz w:val="22"/>
          <w:szCs w:val="22"/>
        </w:rPr>
        <w:t xml:space="preserve">3. </w:t>
      </w:r>
      <w:r w:rsidR="005165B7" w:rsidRPr="00365641">
        <w:rPr>
          <w:rFonts w:ascii="Calibri" w:hAnsi="Calibri" w:cs="Calibri"/>
          <w:sz w:val="22"/>
          <w:szCs w:val="22"/>
          <w:lang w:val="pl-PL"/>
        </w:rPr>
        <w:t xml:space="preserve"> </w:t>
      </w:r>
      <w:r w:rsidR="00A80635" w:rsidRPr="00365641">
        <w:rPr>
          <w:rFonts w:ascii="Calibri" w:hAnsi="Calibri" w:cs="Calibri"/>
          <w:sz w:val="22"/>
          <w:szCs w:val="22"/>
        </w:rPr>
        <w:t>W</w:t>
      </w:r>
      <w:r w:rsidR="00A80635" w:rsidRPr="00365641">
        <w:rPr>
          <w:rFonts w:ascii="Calibri" w:hAnsi="Calibri" w:cs="Calibri"/>
          <w:sz w:val="22"/>
          <w:szCs w:val="22"/>
          <w:lang w:val="pl-PL"/>
        </w:rPr>
        <w:t xml:space="preserve"> </w:t>
      </w:r>
      <w:r w:rsidR="00A80635" w:rsidRPr="00365641">
        <w:rPr>
          <w:rFonts w:ascii="Calibri" w:hAnsi="Calibri" w:cs="Calibri"/>
          <w:sz w:val="22"/>
          <w:szCs w:val="22"/>
        </w:rPr>
        <w:t>przypadku</w:t>
      </w:r>
      <w:r w:rsidR="00A80635" w:rsidRPr="00365641">
        <w:rPr>
          <w:rFonts w:ascii="Calibri" w:hAnsi="Calibri" w:cs="Calibri"/>
          <w:sz w:val="22"/>
          <w:szCs w:val="22"/>
          <w:lang w:val="pl-PL"/>
        </w:rPr>
        <w:t xml:space="preserve"> </w:t>
      </w:r>
      <w:r w:rsidR="00A80635" w:rsidRPr="00365641">
        <w:rPr>
          <w:rFonts w:ascii="Calibri" w:hAnsi="Calibri" w:cs="Calibri"/>
          <w:sz w:val="22"/>
          <w:szCs w:val="22"/>
        </w:rPr>
        <w:t>gdy wybór najkorzystniejszej oferty nie nastąpi przed upływem terminu związania ofertą określonego w</w:t>
      </w:r>
      <w:r w:rsidR="00A80635" w:rsidRPr="00365641">
        <w:rPr>
          <w:rFonts w:ascii="Calibri" w:hAnsi="Calibri" w:cs="Calibri"/>
          <w:sz w:val="22"/>
          <w:szCs w:val="22"/>
          <w:lang w:val="pl-PL"/>
        </w:rPr>
        <w:t xml:space="preserve"> </w:t>
      </w:r>
      <w:r w:rsidR="00A80635" w:rsidRPr="00365641">
        <w:rPr>
          <w:rFonts w:ascii="Calibri" w:hAnsi="Calibri" w:cs="Calibri"/>
          <w:sz w:val="22"/>
          <w:szCs w:val="22"/>
        </w:rPr>
        <w:t>dokumentach zamówienia, zamawiający przed upływem terminu związania ofertą zwraca się jednokrotnie do wykonawców o</w:t>
      </w:r>
      <w:r w:rsidR="00A80635" w:rsidRPr="00365641">
        <w:rPr>
          <w:rFonts w:ascii="Calibri" w:hAnsi="Calibri" w:cs="Calibri"/>
          <w:sz w:val="22"/>
          <w:szCs w:val="22"/>
          <w:lang w:val="pl-PL"/>
        </w:rPr>
        <w:t xml:space="preserve"> </w:t>
      </w:r>
      <w:r w:rsidR="00A80635" w:rsidRPr="00365641">
        <w:rPr>
          <w:rFonts w:ascii="Calibri" w:hAnsi="Calibri" w:cs="Calibri"/>
          <w:sz w:val="22"/>
          <w:szCs w:val="22"/>
        </w:rPr>
        <w:t>wyrażenie zgody na przedłużenie tego terminu o</w:t>
      </w:r>
      <w:r w:rsidR="00A80635" w:rsidRPr="00365641">
        <w:rPr>
          <w:rFonts w:ascii="Calibri" w:hAnsi="Calibri" w:cs="Calibri"/>
          <w:sz w:val="22"/>
          <w:szCs w:val="22"/>
          <w:lang w:val="pl-PL"/>
        </w:rPr>
        <w:t xml:space="preserve"> </w:t>
      </w:r>
      <w:r w:rsidR="00A80635" w:rsidRPr="00365641">
        <w:rPr>
          <w:rFonts w:ascii="Calibri" w:hAnsi="Calibri" w:cs="Calibri"/>
          <w:sz w:val="22"/>
          <w:szCs w:val="22"/>
        </w:rPr>
        <w:t>wskazywany przez niego okres, nie dłuższy niż 30</w:t>
      </w:r>
      <w:r w:rsidR="00C72569" w:rsidRPr="00365641">
        <w:rPr>
          <w:rFonts w:ascii="Calibri" w:hAnsi="Calibri" w:cs="Calibri"/>
          <w:sz w:val="22"/>
          <w:szCs w:val="22"/>
          <w:lang w:val="pl-PL"/>
        </w:rPr>
        <w:t xml:space="preserve"> </w:t>
      </w:r>
      <w:r w:rsidR="00A80635" w:rsidRPr="00365641">
        <w:rPr>
          <w:rFonts w:ascii="Calibri" w:hAnsi="Calibri" w:cs="Calibri"/>
          <w:sz w:val="22"/>
          <w:szCs w:val="22"/>
        </w:rPr>
        <w:t>dni.</w:t>
      </w:r>
      <w:r w:rsidRPr="00365641">
        <w:rPr>
          <w:rFonts w:ascii="Calibri" w:hAnsi="Calibri" w:cs="Calibri"/>
          <w:sz w:val="22"/>
          <w:szCs w:val="22"/>
        </w:rPr>
        <w:t xml:space="preserve"> </w:t>
      </w:r>
    </w:p>
    <w:p w14:paraId="6820B7D8" w14:textId="77777777" w:rsidR="00A80635" w:rsidRPr="00365641" w:rsidRDefault="00A35058" w:rsidP="00A80635">
      <w:pPr>
        <w:pStyle w:val="Zwykytekst"/>
        <w:ind w:left="284" w:right="-23" w:hanging="284"/>
        <w:jc w:val="both"/>
        <w:rPr>
          <w:rFonts w:ascii="Calibri" w:hAnsi="Calibri" w:cs="Calibri"/>
          <w:sz w:val="22"/>
          <w:szCs w:val="22"/>
          <w:lang w:val="pl-PL"/>
        </w:rPr>
      </w:pPr>
      <w:r w:rsidRPr="00365641">
        <w:rPr>
          <w:rFonts w:ascii="Calibri" w:hAnsi="Calibri" w:cs="Calibri"/>
          <w:sz w:val="22"/>
          <w:szCs w:val="22"/>
        </w:rPr>
        <w:t>4.</w:t>
      </w:r>
      <w:r w:rsidR="005165B7" w:rsidRPr="00365641">
        <w:rPr>
          <w:rFonts w:ascii="Calibri" w:hAnsi="Calibri" w:cs="Calibri"/>
          <w:sz w:val="22"/>
          <w:szCs w:val="22"/>
          <w:lang w:val="pl-PL"/>
        </w:rPr>
        <w:t xml:space="preserve"> </w:t>
      </w:r>
      <w:r w:rsidR="00A80635" w:rsidRPr="00365641">
        <w:rPr>
          <w:rFonts w:ascii="Calibri" w:hAnsi="Calibri" w:cs="Calibri"/>
          <w:sz w:val="22"/>
          <w:szCs w:val="22"/>
        </w:rPr>
        <w:t>Przedłużenie terminu związania ofertą, o</w:t>
      </w:r>
      <w:r w:rsidR="00A80635" w:rsidRPr="00365641">
        <w:rPr>
          <w:rFonts w:ascii="Calibri" w:hAnsi="Calibri" w:cs="Calibri"/>
          <w:sz w:val="22"/>
          <w:szCs w:val="22"/>
          <w:lang w:val="pl-PL"/>
        </w:rPr>
        <w:t xml:space="preserve"> </w:t>
      </w:r>
      <w:r w:rsidR="00A80635" w:rsidRPr="00365641">
        <w:rPr>
          <w:rFonts w:ascii="Calibri" w:hAnsi="Calibri" w:cs="Calibri"/>
          <w:sz w:val="22"/>
          <w:szCs w:val="22"/>
        </w:rPr>
        <w:t>którym mowa w</w:t>
      </w:r>
      <w:r w:rsidR="00A80635" w:rsidRPr="00365641">
        <w:rPr>
          <w:rFonts w:ascii="Calibri" w:hAnsi="Calibri" w:cs="Calibri"/>
          <w:sz w:val="22"/>
          <w:szCs w:val="22"/>
          <w:lang w:val="pl-PL"/>
        </w:rPr>
        <w:t xml:space="preserve"> </w:t>
      </w:r>
      <w:r w:rsidR="00A80635" w:rsidRPr="00365641">
        <w:rPr>
          <w:rFonts w:ascii="Calibri" w:hAnsi="Calibri" w:cs="Calibri"/>
          <w:sz w:val="22"/>
          <w:szCs w:val="22"/>
        </w:rPr>
        <w:t>ust.</w:t>
      </w:r>
      <w:r w:rsidR="00A80635" w:rsidRPr="00365641">
        <w:rPr>
          <w:rFonts w:ascii="Calibri" w:hAnsi="Calibri" w:cs="Calibri"/>
          <w:sz w:val="22"/>
          <w:szCs w:val="22"/>
          <w:lang w:val="pl-PL"/>
        </w:rPr>
        <w:t>3</w:t>
      </w:r>
      <w:r w:rsidR="00A80635" w:rsidRPr="00365641">
        <w:rPr>
          <w:rFonts w:ascii="Calibri" w:hAnsi="Calibri" w:cs="Calibri"/>
          <w:sz w:val="22"/>
          <w:szCs w:val="22"/>
        </w:rPr>
        <w:t>, wymaga złożenia przez wykonawcę pisemnego oświadczenia o</w:t>
      </w:r>
      <w:r w:rsidR="00A80635" w:rsidRPr="00365641">
        <w:rPr>
          <w:rFonts w:ascii="Calibri" w:hAnsi="Calibri" w:cs="Calibri"/>
          <w:sz w:val="22"/>
          <w:szCs w:val="22"/>
          <w:lang w:val="pl-PL"/>
        </w:rPr>
        <w:t xml:space="preserve"> </w:t>
      </w:r>
      <w:r w:rsidR="00A80635" w:rsidRPr="00365641">
        <w:rPr>
          <w:rFonts w:ascii="Calibri" w:hAnsi="Calibri" w:cs="Calibri"/>
          <w:sz w:val="22"/>
          <w:szCs w:val="22"/>
        </w:rPr>
        <w:t>wyrażeniu zgody na przedłużenie terminu związania ofertą</w:t>
      </w:r>
      <w:r w:rsidR="00A80635" w:rsidRPr="00365641">
        <w:rPr>
          <w:rFonts w:ascii="Calibri" w:hAnsi="Calibri" w:cs="Calibri"/>
          <w:sz w:val="22"/>
          <w:szCs w:val="22"/>
          <w:lang w:val="pl-PL"/>
        </w:rPr>
        <w:t>.</w:t>
      </w:r>
    </w:p>
    <w:p w14:paraId="4A39C06C" w14:textId="77777777" w:rsidR="00A35058" w:rsidRPr="00365641" w:rsidRDefault="00A35058" w:rsidP="005165B7">
      <w:pPr>
        <w:pStyle w:val="Zwykytekst"/>
        <w:ind w:left="284" w:right="-23" w:hanging="284"/>
        <w:jc w:val="both"/>
        <w:rPr>
          <w:rFonts w:ascii="Calibri" w:hAnsi="Calibri" w:cs="Calibri"/>
          <w:sz w:val="22"/>
          <w:szCs w:val="22"/>
        </w:rPr>
      </w:pPr>
      <w:r w:rsidRPr="00365641">
        <w:rPr>
          <w:rFonts w:ascii="Calibri" w:hAnsi="Calibri" w:cs="Calibri"/>
          <w:sz w:val="22"/>
          <w:szCs w:val="22"/>
        </w:rPr>
        <w:t xml:space="preserve">5. </w:t>
      </w:r>
      <w:r w:rsidR="00A80635" w:rsidRPr="00365641">
        <w:rPr>
          <w:rFonts w:ascii="Calibri" w:hAnsi="Calibri" w:cs="Calibri"/>
          <w:sz w:val="22"/>
          <w:szCs w:val="22"/>
          <w:lang w:val="pl-PL"/>
        </w:rPr>
        <w:t>W przypadku, gdy Zamawiający żąda wadium - p</w:t>
      </w:r>
      <w:proofErr w:type="spellStart"/>
      <w:r w:rsidRPr="00365641">
        <w:rPr>
          <w:rFonts w:ascii="Calibri" w:hAnsi="Calibri" w:cs="Calibri"/>
          <w:sz w:val="22"/>
          <w:szCs w:val="22"/>
        </w:rPr>
        <w:t>rzedłużenie</w:t>
      </w:r>
      <w:proofErr w:type="spellEnd"/>
      <w:r w:rsidRPr="00365641">
        <w:rPr>
          <w:rFonts w:ascii="Calibri" w:hAnsi="Calibri" w:cs="Calibri"/>
          <w:sz w:val="22"/>
          <w:szCs w:val="22"/>
        </w:rPr>
        <w:t xml:space="preserve"> terminu związania ofertą jest dopuszczalne tylko z jednoczesnym przedłużeniem okresu ważności wadium albo, jeżeli nie jest to możliwie, z wniesieniem nowego wadium na przedłużony okres związania ofertą.</w:t>
      </w:r>
      <w:r w:rsidRPr="00365641">
        <w:rPr>
          <w:rFonts w:ascii="Calibri" w:hAnsi="Calibri" w:cs="Calibri"/>
          <w:color w:val="FF0000"/>
          <w:sz w:val="22"/>
          <w:szCs w:val="22"/>
        </w:rPr>
        <w:t xml:space="preserve"> </w:t>
      </w:r>
      <w:r w:rsidRPr="00365641">
        <w:rPr>
          <w:rFonts w:ascii="Calibri" w:hAnsi="Calibri" w:cs="Calibri"/>
          <w:sz w:val="22"/>
          <w:szCs w:val="22"/>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2497B8BE" w14:textId="77777777" w:rsidR="00624B4B" w:rsidRPr="00365641" w:rsidRDefault="00624B4B" w:rsidP="00486648">
      <w:pPr>
        <w:ind w:right="425"/>
        <w:jc w:val="both"/>
        <w:rPr>
          <w:rFonts w:ascii="Calibri" w:hAnsi="Calibri" w:cs="Calibri"/>
          <w:b/>
          <w:color w:val="FF0000"/>
          <w:sz w:val="22"/>
          <w:szCs w:val="22"/>
          <w:u w:val="single"/>
        </w:rPr>
      </w:pPr>
    </w:p>
    <w:p w14:paraId="6B970BC4" w14:textId="77777777" w:rsidR="00DB59FC" w:rsidRPr="00365641" w:rsidRDefault="008D2951" w:rsidP="00711294">
      <w:pPr>
        <w:ind w:right="425"/>
        <w:jc w:val="both"/>
        <w:rPr>
          <w:rFonts w:ascii="Calibri" w:hAnsi="Calibri" w:cs="Calibri"/>
          <w:b/>
          <w:sz w:val="22"/>
          <w:szCs w:val="22"/>
          <w:u w:val="single"/>
        </w:rPr>
      </w:pPr>
      <w:r w:rsidRPr="00365641">
        <w:rPr>
          <w:rFonts w:ascii="Calibri" w:hAnsi="Calibri" w:cs="Calibri"/>
          <w:b/>
          <w:sz w:val="22"/>
          <w:szCs w:val="22"/>
          <w:u w:val="single"/>
        </w:rPr>
        <w:t>XI</w:t>
      </w:r>
      <w:r w:rsidR="0095427F" w:rsidRPr="00365641">
        <w:rPr>
          <w:rFonts w:ascii="Calibri" w:hAnsi="Calibri" w:cs="Calibri"/>
          <w:b/>
          <w:sz w:val="22"/>
          <w:szCs w:val="22"/>
          <w:u w:val="single"/>
        </w:rPr>
        <w:t>II</w:t>
      </w:r>
      <w:r w:rsidR="00DB59FC" w:rsidRPr="00365641">
        <w:rPr>
          <w:rFonts w:ascii="Calibri" w:hAnsi="Calibri" w:cs="Calibri"/>
          <w:b/>
          <w:sz w:val="22"/>
          <w:szCs w:val="22"/>
          <w:u w:val="single"/>
        </w:rPr>
        <w:t>. OPIS SPOSOBU PRZYGOTOWANIA OFERTY.</w:t>
      </w:r>
    </w:p>
    <w:p w14:paraId="1CAB47A1" w14:textId="77777777" w:rsidR="00AE6340" w:rsidRPr="00365641"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Wykonawca może złożyć jedną ofertę. Złożenie więcej niż jednej oferty spowoduje odrzucenie wszystkich ofert złożonych przez Wykonawcę.</w:t>
      </w:r>
    </w:p>
    <w:p w14:paraId="71E7B4D7" w14:textId="77777777" w:rsidR="00AE6340" w:rsidRPr="00365641"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Oferta musi być sporządzona pod rygorem nieważności w formie w formie elektronicznej (z kwalifikowanym podpisem elektronicznym) lub w postaci elektronicznej opatrzonej podpisem zaufanym lub podpisem osobistym (podpis osobisty – podpis dowodem osobistym z warstwą elektroniczną</w:t>
      </w:r>
      <w:r w:rsidRPr="00365641">
        <w:rPr>
          <w:rFonts w:ascii="Calibri" w:hAnsi="Calibri" w:cs="Calibri"/>
          <w:bCs/>
          <w:sz w:val="22"/>
          <w:szCs w:val="22"/>
        </w:rPr>
        <w:t xml:space="preserve"> osób uprawnionych do składania oświadczeń woli w imieniu Wykonawcy, tj. osobę (osoby) reprezentującą wykonawcę, zgodnie z zasadami reprezentacji wskazanymi we właściwym rejestrze lub osobę (osoby) upoważnioną do reprezentowania Wykonawcy.</w:t>
      </w:r>
      <w:r w:rsidRPr="00365641">
        <w:rPr>
          <w:rFonts w:ascii="Calibri" w:hAnsi="Calibri" w:cs="Calibri"/>
          <w:b/>
          <w:sz w:val="22"/>
          <w:szCs w:val="22"/>
        </w:rPr>
        <w:t xml:space="preserve"> </w:t>
      </w:r>
      <w:r w:rsidRPr="00365641">
        <w:rPr>
          <w:rFonts w:ascii="Calibri" w:hAnsi="Calibri" w:cs="Calibri"/>
          <w:sz w:val="22"/>
          <w:szCs w:val="22"/>
        </w:rPr>
        <w:t>Pod pojęciem</w:t>
      </w:r>
      <w:r w:rsidRPr="00365641">
        <w:rPr>
          <w:rFonts w:ascii="Calibri" w:hAnsi="Calibri" w:cs="Calibri"/>
          <w:b/>
          <w:sz w:val="22"/>
          <w:szCs w:val="22"/>
        </w:rPr>
        <w:t xml:space="preserve"> </w:t>
      </w:r>
      <w:r w:rsidRPr="00365641">
        <w:rPr>
          <w:rFonts w:ascii="Calibri" w:hAnsi="Calibri" w:cs="Calibri"/>
          <w:sz w:val="22"/>
          <w:szCs w:val="22"/>
        </w:rPr>
        <w:t>„sporządzenia oferty w formie elektronicznej”</w:t>
      </w:r>
      <w:r w:rsidRPr="00365641">
        <w:rPr>
          <w:rFonts w:ascii="Calibri" w:hAnsi="Calibri" w:cs="Calibri"/>
          <w:b/>
          <w:sz w:val="22"/>
          <w:szCs w:val="22"/>
        </w:rPr>
        <w:t xml:space="preserve"> </w:t>
      </w:r>
      <w:r w:rsidRPr="00365641">
        <w:rPr>
          <w:rFonts w:ascii="Calibri" w:hAnsi="Calibri" w:cs="Calibri"/>
          <w:sz w:val="22"/>
          <w:szCs w:val="22"/>
        </w:rPr>
        <w:t>zamawiający rozumie dostarczenie pliku cyfrowego w formacie, o którym mowa w pkt. 12 bez względu na sposób jego stworzenia (wygenerowany plik cyfrowy lub skan).</w:t>
      </w:r>
    </w:p>
    <w:p w14:paraId="611195A3" w14:textId="77777777" w:rsidR="00AE6340" w:rsidRPr="00365641"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Jeżeli osoba (osoby) podpisująca ofertę (reprezentująca Wykonawcę lub Wykonawców występujących wspólnie) działa na podstawie pełnomocnictwa, pełnomocnictwo w formie określonej w niniejszym rozdziale w pkt. 20. musi zostać dołączone do oferty.</w:t>
      </w:r>
    </w:p>
    <w:p w14:paraId="7AA68007" w14:textId="77777777" w:rsidR="00AE6340" w:rsidRPr="00365641"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 xml:space="preserve">Zaleca się, aby podpis elektroniczny zawierał znacznik czasu oraz dane umożliwiające weryfikację właściwości podpisu po wygaśnięciu certyfikatu. </w:t>
      </w:r>
    </w:p>
    <w:p w14:paraId="608A895F" w14:textId="77777777" w:rsidR="00AE6340" w:rsidRPr="00365641"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 xml:space="preserve">Zamawiający zaleca złożenie dokumentów w formie elektronicznej w formacie .pdf z podpisem elektronicznym osadzonym wewnątrz pliku (tzw.  </w:t>
      </w:r>
      <w:proofErr w:type="spellStart"/>
      <w:r w:rsidRPr="00365641">
        <w:rPr>
          <w:rFonts w:ascii="Calibri" w:hAnsi="Calibri" w:cs="Calibri"/>
          <w:sz w:val="22"/>
          <w:szCs w:val="22"/>
        </w:rPr>
        <w:t>PAdES</w:t>
      </w:r>
      <w:proofErr w:type="spellEnd"/>
      <w:r w:rsidRPr="00365641">
        <w:rPr>
          <w:rFonts w:ascii="Calibri" w:hAnsi="Calibri" w:cs="Calibri"/>
          <w:sz w:val="22"/>
          <w:szCs w:val="22"/>
        </w:rPr>
        <w:t>). W przypadku podpisania pliku podpisem zewnętrznym konieczne jest wysłanie pary plików: pliku podpisanego i pliku zawierającego podpis.</w:t>
      </w:r>
    </w:p>
    <w:p w14:paraId="3DC4F307" w14:textId="77777777" w:rsidR="00AE6340" w:rsidRPr="00365641"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W przypadku kompresji (pakowania) plików - każde oświadczenie, dokument należy opatrzyć kwalifikowanym podpisem elektronicznym. Podpisanie folderu zip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365641">
        <w:rPr>
          <w:rFonts w:ascii="Calibri" w:hAnsi="Calibri" w:cs="Calibri"/>
          <w:sz w:val="22"/>
          <w:szCs w:val="22"/>
        </w:rPr>
        <w:t>rar</w:t>
      </w:r>
      <w:proofErr w:type="spellEnd"/>
      <w:r w:rsidRPr="00365641">
        <w:rPr>
          <w:rFonts w:ascii="Calibri" w:hAnsi="Calibri" w:cs="Calibri"/>
          <w:sz w:val="22"/>
          <w:szCs w:val="22"/>
        </w:rPr>
        <w:t>.</w:t>
      </w:r>
    </w:p>
    <w:p w14:paraId="47AC3480" w14:textId="77777777" w:rsidR="00AE6340" w:rsidRPr="00365641"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 xml:space="preserve">Zamawiający dokona weryfikacji złożonych podpisów za pomocą narzędzi do walidacji podpisu elektronicznego pochodzących od kwalifikowanych dostawców usług zaufania, np. Szafir 2.0., </w:t>
      </w:r>
      <w:proofErr w:type="spellStart"/>
      <w:r w:rsidRPr="00365641">
        <w:rPr>
          <w:rFonts w:ascii="Calibri" w:hAnsi="Calibri" w:cs="Calibri"/>
          <w:sz w:val="22"/>
          <w:szCs w:val="22"/>
        </w:rPr>
        <w:t>ProCerum</w:t>
      </w:r>
      <w:proofErr w:type="spellEnd"/>
      <w:r w:rsidRPr="00365641">
        <w:rPr>
          <w:rFonts w:ascii="Calibri" w:hAnsi="Calibri" w:cs="Calibri"/>
          <w:sz w:val="22"/>
          <w:szCs w:val="22"/>
        </w:rPr>
        <w:t xml:space="preserve"> </w:t>
      </w:r>
      <w:proofErr w:type="spellStart"/>
      <w:r w:rsidRPr="00365641">
        <w:rPr>
          <w:rFonts w:ascii="Calibri" w:hAnsi="Calibri" w:cs="Calibri"/>
          <w:sz w:val="22"/>
          <w:szCs w:val="22"/>
        </w:rPr>
        <w:t>SmartSign</w:t>
      </w:r>
      <w:proofErr w:type="spellEnd"/>
      <w:r w:rsidRPr="00365641">
        <w:rPr>
          <w:rFonts w:ascii="Calibri" w:hAnsi="Calibri" w:cs="Calibri"/>
          <w:sz w:val="22"/>
          <w:szCs w:val="22"/>
        </w:rPr>
        <w:t xml:space="preserve">, </w:t>
      </w:r>
      <w:proofErr w:type="spellStart"/>
      <w:r w:rsidRPr="00365641">
        <w:rPr>
          <w:rFonts w:ascii="Calibri" w:hAnsi="Calibri" w:cs="Calibri"/>
          <w:sz w:val="22"/>
          <w:szCs w:val="22"/>
        </w:rPr>
        <w:t>Sigillum</w:t>
      </w:r>
      <w:proofErr w:type="spellEnd"/>
      <w:r w:rsidRPr="00365641">
        <w:rPr>
          <w:rFonts w:ascii="Calibri" w:hAnsi="Calibri" w:cs="Calibri"/>
          <w:sz w:val="22"/>
          <w:szCs w:val="22"/>
        </w:rPr>
        <w:t xml:space="preserve"> </w:t>
      </w:r>
      <w:proofErr w:type="spellStart"/>
      <w:r w:rsidRPr="00365641">
        <w:rPr>
          <w:rFonts w:ascii="Calibri" w:hAnsi="Calibri" w:cs="Calibri"/>
          <w:sz w:val="22"/>
          <w:szCs w:val="22"/>
        </w:rPr>
        <w:t>Sign</w:t>
      </w:r>
      <w:proofErr w:type="spellEnd"/>
      <w:r w:rsidRPr="00365641">
        <w:rPr>
          <w:rFonts w:ascii="Calibri" w:hAnsi="Calibri" w:cs="Calibri"/>
          <w:sz w:val="22"/>
          <w:szCs w:val="22"/>
        </w:rPr>
        <w:t>.</w:t>
      </w:r>
    </w:p>
    <w:p w14:paraId="3466EDFD" w14:textId="77777777" w:rsidR="00AE6340" w:rsidRPr="00365641"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Dokumenty muszą być złożone w sposób zapewniający pełną czytelność ich treści.</w:t>
      </w:r>
    </w:p>
    <w:p w14:paraId="6BC4D46E" w14:textId="77777777" w:rsidR="00AE6340" w:rsidRPr="00365641" w:rsidRDefault="00AE6340" w:rsidP="00EF4012">
      <w:pPr>
        <w:numPr>
          <w:ilvl w:val="0"/>
          <w:numId w:val="26"/>
        </w:numPr>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 xml:space="preserve">Oferta (wraz z załącznikami) musi być sporządzona w sposób czytelny, w języku polskim. </w:t>
      </w:r>
    </w:p>
    <w:p w14:paraId="791671C6" w14:textId="77777777" w:rsidR="00AE6340" w:rsidRPr="00365641"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Podmiotowe środki dowodowe, przedmiotowe środki dowodowe oraz inne dokumenty lub oświadczenia sporządzone w języku obcym muszą być złożone wraz z tłumaczeniem na język polski.</w:t>
      </w:r>
    </w:p>
    <w:p w14:paraId="6D17B5D5" w14:textId="77777777" w:rsidR="00AE6340" w:rsidRPr="00365641"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 xml:space="preserve">Wykonawca składa ofertę za pośrednictwem </w:t>
      </w:r>
      <w:r w:rsidRPr="00365641">
        <w:rPr>
          <w:rFonts w:ascii="Calibri" w:hAnsi="Calibri" w:cs="Calibri"/>
          <w:b/>
          <w:sz w:val="22"/>
          <w:szCs w:val="22"/>
        </w:rPr>
        <w:t xml:space="preserve">Formularza do złożenia oferty </w:t>
      </w:r>
      <w:r w:rsidRPr="00365641">
        <w:rPr>
          <w:rFonts w:ascii="Calibri" w:hAnsi="Calibri" w:cs="Calibri"/>
          <w:sz w:val="22"/>
          <w:szCs w:val="22"/>
        </w:rPr>
        <w:t>dostępnego na:</w:t>
      </w:r>
      <w:hyperlink r:id="rId18" w:history="1">
        <w:r w:rsidRPr="00365641">
          <w:rPr>
            <w:rStyle w:val="Hipercze"/>
            <w:rFonts w:ascii="Calibri" w:hAnsi="Calibri" w:cs="Calibri"/>
            <w:sz w:val="22"/>
            <w:szCs w:val="22"/>
          </w:rPr>
          <w:t xml:space="preserve"> </w:t>
        </w:r>
      </w:hyperlink>
      <w:r w:rsidRPr="00365641">
        <w:rPr>
          <w:rFonts w:ascii="Calibri" w:hAnsi="Calibri" w:cs="Calibri"/>
        </w:rPr>
        <w:t xml:space="preserve"> </w:t>
      </w:r>
      <w:hyperlink r:id="rId19" w:history="1">
        <w:r w:rsidRPr="00365641">
          <w:rPr>
            <w:rStyle w:val="Hipercze"/>
            <w:rFonts w:ascii="Calibri" w:hAnsi="Calibri" w:cs="Calibri"/>
            <w:sz w:val="22"/>
            <w:szCs w:val="22"/>
          </w:rPr>
          <w:t>https://platformazakupowa.pl/pn/zco_dg</w:t>
        </w:r>
      </w:hyperlink>
      <w:r w:rsidRPr="00365641">
        <w:rPr>
          <w:rFonts w:ascii="Calibri" w:hAnsi="Calibri" w:cs="Calibri"/>
          <w:sz w:val="22"/>
          <w:szCs w:val="22"/>
        </w:rPr>
        <w:t xml:space="preserve">   w niniejszym postępowaniu w sprawie udzielenia zamówienia publicznego. </w:t>
      </w:r>
    </w:p>
    <w:p w14:paraId="41A7A4CA" w14:textId="77777777" w:rsidR="00AE6340" w:rsidRPr="00365641" w:rsidRDefault="00AE6340" w:rsidP="00EF4012">
      <w:pPr>
        <w:numPr>
          <w:ilvl w:val="0"/>
          <w:numId w:val="26"/>
        </w:numPr>
        <w:tabs>
          <w:tab w:val="left" w:pos="284"/>
        </w:tabs>
        <w:suppressAutoHyphens/>
        <w:spacing w:after="4" w:line="242" w:lineRule="auto"/>
        <w:ind w:left="250" w:right="1" w:hanging="250"/>
        <w:jc w:val="both"/>
        <w:rPr>
          <w:rFonts w:ascii="Calibri" w:hAnsi="Calibri" w:cs="Calibri"/>
          <w:sz w:val="22"/>
          <w:szCs w:val="22"/>
        </w:rPr>
      </w:pPr>
      <w:r w:rsidRPr="00365641">
        <w:rPr>
          <w:rFonts w:ascii="Calibri" w:hAnsi="Calibri" w:cs="Calibri"/>
          <w:sz w:val="22"/>
          <w:szCs w:val="22"/>
        </w:rPr>
        <w:t>Zalecane formaty przesyłanych danych: .pdf, .</w:t>
      </w:r>
      <w:proofErr w:type="spellStart"/>
      <w:r w:rsidRPr="00365641">
        <w:rPr>
          <w:rFonts w:ascii="Calibri" w:hAnsi="Calibri" w:cs="Calibri"/>
          <w:sz w:val="22"/>
          <w:szCs w:val="22"/>
        </w:rPr>
        <w:t>xlsx</w:t>
      </w:r>
      <w:proofErr w:type="spellEnd"/>
      <w:r w:rsidRPr="00365641">
        <w:rPr>
          <w:rFonts w:ascii="Calibri" w:hAnsi="Calibri" w:cs="Calibri"/>
          <w:sz w:val="22"/>
          <w:szCs w:val="22"/>
        </w:rPr>
        <w:t>, .</w:t>
      </w:r>
      <w:proofErr w:type="spellStart"/>
      <w:r w:rsidRPr="00365641">
        <w:rPr>
          <w:rFonts w:ascii="Calibri" w:hAnsi="Calibri" w:cs="Calibri"/>
          <w:sz w:val="22"/>
          <w:szCs w:val="22"/>
        </w:rPr>
        <w:t>docx</w:t>
      </w:r>
      <w:proofErr w:type="spellEnd"/>
      <w:r w:rsidRPr="00365641">
        <w:rPr>
          <w:rFonts w:ascii="Calibri" w:hAnsi="Calibri" w:cs="Calibri"/>
          <w:sz w:val="22"/>
          <w:szCs w:val="22"/>
        </w:rPr>
        <w:t>. Do danych zawierających dokumenty tekstowe, tekstowo-graficzne lub multimedialne stosuje się:.txt; .</w:t>
      </w:r>
      <w:proofErr w:type="spellStart"/>
      <w:r w:rsidRPr="00365641">
        <w:rPr>
          <w:rFonts w:ascii="Calibri" w:hAnsi="Calibri" w:cs="Calibri"/>
          <w:sz w:val="22"/>
          <w:szCs w:val="22"/>
        </w:rPr>
        <w:t>rft</w:t>
      </w:r>
      <w:proofErr w:type="spellEnd"/>
      <w:r w:rsidRPr="00365641">
        <w:rPr>
          <w:rFonts w:ascii="Calibri" w:hAnsi="Calibri" w:cs="Calibri"/>
          <w:sz w:val="22"/>
          <w:szCs w:val="22"/>
        </w:rPr>
        <w:t>; .pdf; .</w:t>
      </w:r>
      <w:proofErr w:type="spellStart"/>
      <w:r w:rsidRPr="00365641">
        <w:rPr>
          <w:rFonts w:ascii="Calibri" w:hAnsi="Calibri" w:cs="Calibri"/>
          <w:sz w:val="22"/>
          <w:szCs w:val="22"/>
        </w:rPr>
        <w:t>xps</w:t>
      </w:r>
      <w:proofErr w:type="spellEnd"/>
      <w:r w:rsidRPr="00365641">
        <w:rPr>
          <w:rFonts w:ascii="Calibri" w:hAnsi="Calibri" w:cs="Calibri"/>
          <w:sz w:val="22"/>
          <w:szCs w:val="22"/>
        </w:rPr>
        <w:t>; .</w:t>
      </w:r>
      <w:proofErr w:type="spellStart"/>
      <w:r w:rsidRPr="00365641">
        <w:rPr>
          <w:rFonts w:ascii="Calibri" w:hAnsi="Calibri" w:cs="Calibri"/>
          <w:sz w:val="22"/>
          <w:szCs w:val="22"/>
        </w:rPr>
        <w:t>odt</w:t>
      </w:r>
      <w:proofErr w:type="spellEnd"/>
      <w:r w:rsidRPr="00365641">
        <w:rPr>
          <w:rFonts w:ascii="Calibri" w:hAnsi="Calibri" w:cs="Calibri"/>
          <w:sz w:val="22"/>
          <w:szCs w:val="22"/>
        </w:rPr>
        <w:t>; .</w:t>
      </w:r>
      <w:proofErr w:type="spellStart"/>
      <w:r w:rsidRPr="00365641">
        <w:rPr>
          <w:rFonts w:ascii="Calibri" w:hAnsi="Calibri" w:cs="Calibri"/>
          <w:sz w:val="22"/>
          <w:szCs w:val="22"/>
        </w:rPr>
        <w:t>ods</w:t>
      </w:r>
      <w:proofErr w:type="spellEnd"/>
      <w:r w:rsidRPr="00365641">
        <w:rPr>
          <w:rFonts w:ascii="Calibri" w:hAnsi="Calibri" w:cs="Calibri"/>
          <w:sz w:val="22"/>
          <w:szCs w:val="22"/>
        </w:rPr>
        <w:t>; .</w:t>
      </w:r>
      <w:proofErr w:type="spellStart"/>
      <w:r w:rsidRPr="00365641">
        <w:rPr>
          <w:rFonts w:ascii="Calibri" w:hAnsi="Calibri" w:cs="Calibri"/>
          <w:sz w:val="22"/>
          <w:szCs w:val="22"/>
        </w:rPr>
        <w:t>odp</w:t>
      </w:r>
      <w:proofErr w:type="spellEnd"/>
      <w:r w:rsidRPr="00365641">
        <w:rPr>
          <w:rFonts w:ascii="Calibri" w:hAnsi="Calibri" w:cs="Calibri"/>
          <w:sz w:val="22"/>
          <w:szCs w:val="22"/>
        </w:rPr>
        <w:t>; .</w:t>
      </w:r>
      <w:proofErr w:type="spellStart"/>
      <w:r w:rsidRPr="00365641">
        <w:rPr>
          <w:rFonts w:ascii="Calibri" w:hAnsi="Calibri" w:cs="Calibri"/>
          <w:sz w:val="22"/>
          <w:szCs w:val="22"/>
        </w:rPr>
        <w:t>doc</w:t>
      </w:r>
      <w:proofErr w:type="spellEnd"/>
      <w:r w:rsidRPr="00365641">
        <w:rPr>
          <w:rFonts w:ascii="Calibri" w:hAnsi="Calibri" w:cs="Calibri"/>
          <w:sz w:val="22"/>
          <w:szCs w:val="22"/>
        </w:rPr>
        <w:t>; .xls; .</w:t>
      </w:r>
      <w:proofErr w:type="spellStart"/>
      <w:r w:rsidRPr="00365641">
        <w:rPr>
          <w:rFonts w:ascii="Calibri" w:hAnsi="Calibri" w:cs="Calibri"/>
          <w:sz w:val="22"/>
          <w:szCs w:val="22"/>
        </w:rPr>
        <w:t>ppt</w:t>
      </w:r>
      <w:proofErr w:type="spellEnd"/>
      <w:r w:rsidRPr="00365641">
        <w:rPr>
          <w:rFonts w:ascii="Calibri" w:hAnsi="Calibri" w:cs="Calibri"/>
          <w:sz w:val="22"/>
          <w:szCs w:val="22"/>
        </w:rPr>
        <w:t>; .</w:t>
      </w:r>
      <w:proofErr w:type="spellStart"/>
      <w:r w:rsidRPr="00365641">
        <w:rPr>
          <w:rFonts w:ascii="Calibri" w:hAnsi="Calibri" w:cs="Calibri"/>
          <w:sz w:val="22"/>
          <w:szCs w:val="22"/>
        </w:rPr>
        <w:t>docx</w:t>
      </w:r>
      <w:proofErr w:type="spellEnd"/>
      <w:r w:rsidRPr="00365641">
        <w:rPr>
          <w:rFonts w:ascii="Calibri" w:hAnsi="Calibri" w:cs="Calibri"/>
          <w:sz w:val="22"/>
          <w:szCs w:val="22"/>
        </w:rPr>
        <w:t>; .</w:t>
      </w:r>
      <w:proofErr w:type="spellStart"/>
      <w:r w:rsidRPr="00365641">
        <w:rPr>
          <w:rFonts w:ascii="Calibri" w:hAnsi="Calibri" w:cs="Calibri"/>
          <w:sz w:val="22"/>
          <w:szCs w:val="22"/>
        </w:rPr>
        <w:t>xlsx</w:t>
      </w:r>
      <w:proofErr w:type="spellEnd"/>
      <w:r w:rsidRPr="00365641">
        <w:rPr>
          <w:rFonts w:ascii="Calibri" w:hAnsi="Calibri" w:cs="Calibri"/>
          <w:sz w:val="22"/>
          <w:szCs w:val="22"/>
        </w:rPr>
        <w:t>; .</w:t>
      </w:r>
      <w:proofErr w:type="spellStart"/>
      <w:r w:rsidRPr="00365641">
        <w:rPr>
          <w:rFonts w:ascii="Calibri" w:hAnsi="Calibri" w:cs="Calibri"/>
          <w:sz w:val="22"/>
          <w:szCs w:val="22"/>
        </w:rPr>
        <w:t>pptx</w:t>
      </w:r>
      <w:proofErr w:type="spellEnd"/>
      <w:r w:rsidRPr="00365641">
        <w:rPr>
          <w:rFonts w:ascii="Calibri" w:hAnsi="Calibri" w:cs="Calibri"/>
          <w:sz w:val="22"/>
          <w:szCs w:val="22"/>
        </w:rPr>
        <w:t>; .</w:t>
      </w:r>
      <w:proofErr w:type="spellStart"/>
      <w:r w:rsidRPr="00365641">
        <w:rPr>
          <w:rFonts w:ascii="Calibri" w:hAnsi="Calibri" w:cs="Calibri"/>
          <w:sz w:val="22"/>
          <w:szCs w:val="22"/>
        </w:rPr>
        <w:t>csv</w:t>
      </w:r>
      <w:proofErr w:type="spellEnd"/>
      <w:r w:rsidRPr="00365641">
        <w:rPr>
          <w:rFonts w:ascii="Calibri" w:hAnsi="Calibri" w:cs="Calibri"/>
          <w:sz w:val="22"/>
          <w:szCs w:val="22"/>
        </w:rPr>
        <w:t>.; .</w:t>
      </w:r>
      <w:proofErr w:type="spellStart"/>
      <w:r w:rsidRPr="00365641">
        <w:rPr>
          <w:rFonts w:ascii="Calibri" w:hAnsi="Calibri" w:cs="Calibri"/>
          <w:sz w:val="22"/>
          <w:szCs w:val="22"/>
        </w:rPr>
        <w:t>xml</w:t>
      </w:r>
      <w:proofErr w:type="spellEnd"/>
    </w:p>
    <w:p w14:paraId="5769AF53" w14:textId="77777777" w:rsidR="00AE6340" w:rsidRPr="00365641"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365641">
        <w:rPr>
          <w:rFonts w:ascii="Calibri" w:hAnsi="Calibri" w:cs="Calibri"/>
          <w:sz w:val="22"/>
          <w:szCs w:val="22"/>
        </w:rPr>
        <w:t xml:space="preserve">W przypadku podpisania oferty lub innego dokumentu podpisem zaufanym, należy przesłać podpisany plik w formacie </w:t>
      </w:r>
      <w:proofErr w:type="spellStart"/>
      <w:r w:rsidRPr="00365641">
        <w:rPr>
          <w:rFonts w:ascii="Calibri" w:hAnsi="Calibri" w:cs="Calibri"/>
          <w:sz w:val="22"/>
          <w:szCs w:val="22"/>
        </w:rPr>
        <w:t>xml</w:t>
      </w:r>
      <w:proofErr w:type="spellEnd"/>
      <w:r w:rsidRPr="00365641">
        <w:rPr>
          <w:rFonts w:ascii="Calibri" w:hAnsi="Calibri" w:cs="Calibri"/>
          <w:sz w:val="22"/>
          <w:szCs w:val="22"/>
        </w:rPr>
        <w:t xml:space="preserve">. </w:t>
      </w:r>
      <w:r w:rsidRPr="00365641">
        <w:rPr>
          <w:rFonts w:ascii="Calibri" w:hAnsi="Calibri" w:cs="Calibri"/>
          <w:sz w:val="22"/>
          <w:szCs w:val="22"/>
          <w:u w:val="single"/>
        </w:rPr>
        <w:t>zaleca się</w:t>
      </w:r>
      <w:r w:rsidRPr="00365641">
        <w:rPr>
          <w:rFonts w:ascii="Calibri" w:hAnsi="Calibri" w:cs="Calibri"/>
          <w:sz w:val="22"/>
          <w:szCs w:val="22"/>
        </w:rPr>
        <w:t xml:space="preserve"> dołączenie jego wizualizacji w formacie .pdf.</w:t>
      </w:r>
    </w:p>
    <w:p w14:paraId="0C77EA1B" w14:textId="77777777" w:rsidR="00AE6340" w:rsidRPr="00365641" w:rsidRDefault="00AE6340" w:rsidP="00EF4012">
      <w:pPr>
        <w:numPr>
          <w:ilvl w:val="0"/>
          <w:numId w:val="26"/>
        </w:numPr>
        <w:suppressAutoHyphens/>
        <w:spacing w:after="4" w:line="242" w:lineRule="auto"/>
        <w:ind w:left="284" w:right="1" w:hanging="284"/>
        <w:jc w:val="both"/>
        <w:rPr>
          <w:rFonts w:ascii="Calibri" w:hAnsi="Calibri" w:cs="Calibri"/>
          <w:sz w:val="22"/>
          <w:szCs w:val="22"/>
        </w:rPr>
      </w:pPr>
      <w:r w:rsidRPr="00365641">
        <w:rPr>
          <w:rFonts w:ascii="Calibri" w:hAnsi="Calibri" w:cs="Calibri"/>
          <w:sz w:val="22"/>
          <w:szCs w:val="22"/>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6F5CD750" w14:textId="77777777" w:rsidR="00AE6340" w:rsidRPr="00365641" w:rsidRDefault="00AE6340" w:rsidP="00AE6340">
      <w:pPr>
        <w:suppressAutoHyphens/>
        <w:spacing w:after="4" w:line="242" w:lineRule="auto"/>
        <w:ind w:left="284" w:right="1"/>
        <w:jc w:val="both"/>
        <w:rPr>
          <w:rFonts w:ascii="Calibri" w:hAnsi="Calibri" w:cs="Calibri"/>
          <w:sz w:val="22"/>
          <w:szCs w:val="22"/>
        </w:rPr>
      </w:pPr>
      <w:r w:rsidRPr="00365641">
        <w:rPr>
          <w:rFonts w:ascii="Calibri" w:hAnsi="Calibri" w:cs="Calibri"/>
          <w:sz w:val="22"/>
          <w:szCs w:val="22"/>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BCF92B" w14:textId="77777777" w:rsidR="00AE6340" w:rsidRPr="00365641" w:rsidRDefault="00AE6340" w:rsidP="00AE6340">
      <w:pPr>
        <w:spacing w:after="4" w:line="242" w:lineRule="auto"/>
        <w:ind w:left="284" w:right="1"/>
        <w:jc w:val="both"/>
        <w:rPr>
          <w:rFonts w:ascii="Calibri" w:hAnsi="Calibri" w:cs="Calibri"/>
          <w:sz w:val="22"/>
          <w:szCs w:val="22"/>
        </w:rPr>
      </w:pPr>
      <w:r w:rsidRPr="00365641">
        <w:rPr>
          <w:rFonts w:ascii="Calibri" w:hAnsi="Calibri" w:cs="Calibri"/>
          <w:sz w:val="22"/>
          <w:szCs w:val="22"/>
        </w:rPr>
        <w:lastRenderedPageBreak/>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07AFD00D" w14:textId="77777777" w:rsidR="00AE6340" w:rsidRPr="00365641" w:rsidRDefault="00AE6340" w:rsidP="00AE6340">
      <w:pPr>
        <w:spacing w:after="4" w:line="242" w:lineRule="auto"/>
        <w:ind w:left="284" w:right="1"/>
        <w:jc w:val="both"/>
        <w:rPr>
          <w:rFonts w:ascii="Calibri" w:hAnsi="Calibri" w:cs="Calibri"/>
          <w:sz w:val="22"/>
          <w:szCs w:val="22"/>
        </w:rPr>
      </w:pPr>
      <w:r w:rsidRPr="00365641">
        <w:rPr>
          <w:rFonts w:ascii="Calibri" w:hAnsi="Calibri" w:cs="Calibri"/>
          <w:sz w:val="22"/>
          <w:szCs w:val="22"/>
        </w:rPr>
        <w:t>Zastrzeżenie informacji, które nie stanowią tajemnicy przedsiębiorstwa w rozumieniu ustawy o zwalczaniu nieuczciwej konkurencji będzie traktowane, jako bezskuteczne i skutkować będzie  ich odtajnieniem.</w:t>
      </w:r>
    </w:p>
    <w:p w14:paraId="7ECD25A3" w14:textId="77777777" w:rsidR="00AE6340" w:rsidRPr="00365641" w:rsidRDefault="00AE6340" w:rsidP="00AE6340">
      <w:pPr>
        <w:ind w:right="-23"/>
        <w:jc w:val="both"/>
        <w:rPr>
          <w:rFonts w:ascii="Calibri" w:hAnsi="Calibri" w:cs="Calibri"/>
          <w:sz w:val="22"/>
          <w:szCs w:val="22"/>
        </w:rPr>
      </w:pPr>
      <w:r w:rsidRPr="00365641">
        <w:rPr>
          <w:rFonts w:ascii="Calibri" w:hAnsi="Calibri" w:cs="Calibri"/>
          <w:sz w:val="22"/>
          <w:szCs w:val="22"/>
        </w:rPr>
        <w:t xml:space="preserve">15. Ofertę należy sporządzić zgodnie z treścią Formularza oferty stanowiącego </w:t>
      </w:r>
      <w:r w:rsidRPr="00365641">
        <w:rPr>
          <w:rFonts w:ascii="Calibri" w:hAnsi="Calibri" w:cs="Calibri"/>
          <w:b/>
          <w:sz w:val="22"/>
          <w:szCs w:val="22"/>
        </w:rPr>
        <w:t>załącznik nr 1</w:t>
      </w:r>
      <w:r w:rsidRPr="00365641">
        <w:rPr>
          <w:rFonts w:ascii="Calibri" w:hAnsi="Calibri" w:cs="Calibri"/>
          <w:sz w:val="22"/>
          <w:szCs w:val="22"/>
        </w:rPr>
        <w:t>.</w:t>
      </w:r>
    </w:p>
    <w:p w14:paraId="1F29D0C8" w14:textId="77777777" w:rsidR="00AE6340" w:rsidRPr="00365641" w:rsidRDefault="00AE6340" w:rsidP="00AE6340">
      <w:pPr>
        <w:ind w:left="284" w:right="-23" w:hanging="284"/>
        <w:jc w:val="both"/>
        <w:rPr>
          <w:rFonts w:ascii="Calibri" w:hAnsi="Calibri" w:cs="Calibri"/>
          <w:sz w:val="22"/>
          <w:szCs w:val="22"/>
        </w:rPr>
      </w:pPr>
      <w:r w:rsidRPr="00365641">
        <w:rPr>
          <w:rFonts w:ascii="Calibri" w:hAnsi="Calibri" w:cs="Calibri"/>
          <w:sz w:val="22"/>
          <w:szCs w:val="22"/>
        </w:rPr>
        <w:t xml:space="preserve">16.  Z uwagi na obowiązek sprawozdawczy Zamawiającego należy wypełnić odpowiedni punkt Formularza oferty </w:t>
      </w:r>
      <w:r w:rsidRPr="00365641">
        <w:rPr>
          <w:rFonts w:ascii="Calibri" w:hAnsi="Calibri" w:cs="Calibri"/>
          <w:sz w:val="22"/>
          <w:szCs w:val="22"/>
        </w:rPr>
        <w:br/>
        <w:t>(załącznik nr 1 do SWZ) dotyczący statusu przedsiębiorcy.</w:t>
      </w:r>
    </w:p>
    <w:p w14:paraId="223B5828" w14:textId="77777777" w:rsidR="00AE6340" w:rsidRPr="00365641" w:rsidRDefault="00AE6340" w:rsidP="00AE6340">
      <w:pPr>
        <w:ind w:right="-23"/>
        <w:jc w:val="both"/>
        <w:rPr>
          <w:rFonts w:ascii="Calibri" w:hAnsi="Calibri" w:cs="Calibri"/>
          <w:sz w:val="22"/>
          <w:szCs w:val="22"/>
        </w:rPr>
      </w:pPr>
      <w:r w:rsidRPr="00365641">
        <w:rPr>
          <w:rFonts w:ascii="Calibri" w:hAnsi="Calibri" w:cs="Calibri"/>
          <w:sz w:val="22"/>
          <w:szCs w:val="22"/>
        </w:rPr>
        <w:t>17. Treść oferty musi odpowiadać treści specyfikacji warunków zamówienia.</w:t>
      </w:r>
    </w:p>
    <w:p w14:paraId="59B1C5A7" w14:textId="77777777" w:rsidR="00AE6340" w:rsidRPr="00365641" w:rsidRDefault="00AE6340" w:rsidP="00EF4012">
      <w:pPr>
        <w:numPr>
          <w:ilvl w:val="0"/>
          <w:numId w:val="27"/>
        </w:numPr>
        <w:ind w:left="284" w:right="-23" w:hanging="284"/>
        <w:jc w:val="both"/>
        <w:rPr>
          <w:rFonts w:ascii="Calibri" w:hAnsi="Calibri" w:cs="Calibri"/>
          <w:sz w:val="22"/>
          <w:szCs w:val="22"/>
        </w:rPr>
      </w:pPr>
      <w:r w:rsidRPr="00365641">
        <w:rPr>
          <w:rFonts w:ascii="Calibri" w:hAnsi="Calibri" w:cs="Calibri"/>
          <w:sz w:val="22"/>
          <w:szCs w:val="22"/>
        </w:rPr>
        <w:t xml:space="preserve">Wielkość i układ załączonych do SWZ wzorcowych formularzy może zostać przez Wykonawcę zmieniony, jednak    ich treść musi zostać zachowana. </w:t>
      </w:r>
    </w:p>
    <w:p w14:paraId="13F890AE" w14:textId="77777777" w:rsidR="00AE6340" w:rsidRPr="00365641" w:rsidRDefault="00AE6340" w:rsidP="00EF4012">
      <w:pPr>
        <w:numPr>
          <w:ilvl w:val="0"/>
          <w:numId w:val="27"/>
        </w:numPr>
        <w:suppressAutoHyphens/>
        <w:spacing w:after="3" w:line="252" w:lineRule="auto"/>
        <w:ind w:left="284" w:hanging="284"/>
        <w:rPr>
          <w:rFonts w:ascii="Calibri" w:hAnsi="Calibri" w:cs="Calibri"/>
          <w:b/>
          <w:bCs/>
          <w:sz w:val="22"/>
          <w:szCs w:val="22"/>
        </w:rPr>
      </w:pPr>
      <w:r w:rsidRPr="00365641">
        <w:rPr>
          <w:rFonts w:ascii="Calibri" w:hAnsi="Calibri" w:cs="Calibri"/>
          <w:b/>
          <w:sz w:val="22"/>
          <w:szCs w:val="22"/>
          <w:u w:val="single" w:color="000000"/>
        </w:rPr>
        <w:t xml:space="preserve">Uwaga: Celem prawidłowego złożenia oferty </w:t>
      </w:r>
    </w:p>
    <w:p w14:paraId="41D32419" w14:textId="77777777" w:rsidR="00820F04" w:rsidRPr="00365641" w:rsidRDefault="00AE6340" w:rsidP="00AE6340">
      <w:pPr>
        <w:jc w:val="both"/>
        <w:rPr>
          <w:rFonts w:ascii="Calibri" w:hAnsi="Calibri" w:cs="Calibri"/>
          <w:b/>
          <w:bCs/>
          <w:sz w:val="22"/>
          <w:szCs w:val="22"/>
        </w:rPr>
      </w:pPr>
      <w:r w:rsidRPr="00365641">
        <w:rPr>
          <w:rFonts w:ascii="Calibri" w:hAnsi="Calibri" w:cs="Calibri"/>
          <w:b/>
          <w:bCs/>
          <w:sz w:val="22"/>
          <w:szCs w:val="22"/>
        </w:rPr>
        <w:t xml:space="preserve">należy zapoznać się z aktualną instrukcją składania ofert dla wykonawców, która jest dostępna na stronie postępowania oraz pod linkiem: </w:t>
      </w:r>
      <w:hyperlink r:id="rId20" w:history="1">
        <w:r w:rsidRPr="00365641">
          <w:rPr>
            <w:rStyle w:val="Hipercze"/>
            <w:rFonts w:ascii="Calibri" w:hAnsi="Calibri" w:cs="Calibri"/>
            <w:b/>
            <w:bCs/>
            <w:sz w:val="22"/>
            <w:szCs w:val="22"/>
          </w:rPr>
          <w:t>https://drive.google.com/file/d/1Kd1DttbBeiNWt4q4slS4t76lZVKPbkyD/view</w:t>
        </w:r>
      </w:hyperlink>
    </w:p>
    <w:p w14:paraId="5C1CB875" w14:textId="77777777" w:rsidR="00AE6340" w:rsidRPr="00365641" w:rsidRDefault="00AE6340" w:rsidP="00AE6340">
      <w:pPr>
        <w:jc w:val="both"/>
        <w:rPr>
          <w:rFonts w:ascii="Calibri" w:eastAsia="Calibri" w:hAnsi="Calibri" w:cs="Calibri"/>
          <w:sz w:val="22"/>
          <w:szCs w:val="22"/>
        </w:rPr>
      </w:pPr>
    </w:p>
    <w:p w14:paraId="54DD577D" w14:textId="77777777" w:rsidR="00820F04" w:rsidRPr="00365641" w:rsidRDefault="00AE6340" w:rsidP="00AE6340">
      <w:pPr>
        <w:ind w:left="142"/>
        <w:jc w:val="both"/>
        <w:rPr>
          <w:rFonts w:ascii="Calibri" w:hAnsi="Calibri" w:cs="Calibri"/>
          <w:sz w:val="22"/>
          <w:szCs w:val="22"/>
        </w:rPr>
      </w:pPr>
      <w:r w:rsidRPr="00365641">
        <w:rPr>
          <w:rFonts w:ascii="Calibri" w:hAnsi="Calibri" w:cs="Calibri"/>
          <w:b/>
          <w:sz w:val="22"/>
          <w:szCs w:val="22"/>
          <w:u w:val="single"/>
        </w:rPr>
        <w:t xml:space="preserve">20. </w:t>
      </w:r>
      <w:r w:rsidR="00820F04" w:rsidRPr="00365641">
        <w:rPr>
          <w:rFonts w:ascii="Calibri" w:hAnsi="Calibri" w:cs="Calibri"/>
          <w:b/>
          <w:sz w:val="22"/>
          <w:szCs w:val="22"/>
          <w:u w:val="single"/>
        </w:rPr>
        <w:t>Oferta winna zawierać następujące oświadczenia i dokumenty:</w:t>
      </w:r>
    </w:p>
    <w:p w14:paraId="4A724155" w14:textId="77777777" w:rsidR="003416E6" w:rsidRPr="00365641" w:rsidRDefault="00820F04" w:rsidP="00EF4012">
      <w:pPr>
        <w:numPr>
          <w:ilvl w:val="1"/>
          <w:numId w:val="28"/>
        </w:numPr>
        <w:ind w:left="709" w:hanging="283"/>
        <w:jc w:val="both"/>
        <w:rPr>
          <w:rFonts w:ascii="Calibri" w:hAnsi="Calibri" w:cs="Calibri"/>
          <w:sz w:val="22"/>
          <w:szCs w:val="22"/>
        </w:rPr>
      </w:pPr>
      <w:r w:rsidRPr="00365641">
        <w:rPr>
          <w:rFonts w:ascii="Calibri" w:hAnsi="Calibri" w:cs="Calibri"/>
          <w:color w:val="FF0000"/>
          <w:sz w:val="22"/>
          <w:szCs w:val="22"/>
        </w:rPr>
        <w:t xml:space="preserve"> </w:t>
      </w:r>
      <w:r w:rsidR="003416E6" w:rsidRPr="00365641">
        <w:rPr>
          <w:rFonts w:ascii="Calibri" w:hAnsi="Calibri" w:cs="Calibri"/>
          <w:sz w:val="22"/>
          <w:szCs w:val="22"/>
        </w:rPr>
        <w:t xml:space="preserve">Do oferty każdy wykonawca musi dołączyć aktualne na dzień składania ofert oświadczenie, o którym mowa w art. 125 ust. 1 ustawy </w:t>
      </w:r>
      <w:proofErr w:type="spellStart"/>
      <w:r w:rsidR="003416E6" w:rsidRPr="00365641">
        <w:rPr>
          <w:rFonts w:ascii="Calibri" w:hAnsi="Calibri" w:cs="Calibri"/>
          <w:sz w:val="22"/>
          <w:szCs w:val="22"/>
        </w:rPr>
        <w:t>Pzp</w:t>
      </w:r>
      <w:proofErr w:type="spellEnd"/>
      <w:r w:rsidR="003416E6" w:rsidRPr="00365641">
        <w:rPr>
          <w:rFonts w:ascii="Calibri" w:hAnsi="Calibri" w:cs="Calibri"/>
          <w:sz w:val="22"/>
          <w:szCs w:val="22"/>
        </w:rPr>
        <w:t xml:space="preserve">, w zakresie wskazanym w </w:t>
      </w:r>
      <w:r w:rsidR="003416E6" w:rsidRPr="00365641">
        <w:rPr>
          <w:rFonts w:ascii="Calibri" w:hAnsi="Calibri" w:cs="Calibri"/>
          <w:b/>
          <w:sz w:val="22"/>
          <w:szCs w:val="22"/>
          <w:u w:val="single"/>
        </w:rPr>
        <w:t>załączniku nr 2</w:t>
      </w:r>
      <w:r w:rsidR="003416E6" w:rsidRPr="00365641">
        <w:rPr>
          <w:rFonts w:ascii="Calibri" w:hAnsi="Calibri" w:cs="Calibri"/>
          <w:sz w:val="22"/>
          <w:szCs w:val="22"/>
        </w:rPr>
        <w:t xml:space="preserve"> do SWZ. Informacje zawarte w oświadczeniach będą stanowić wstępne potwierdzenie, że wykonawca nie podlega wykluczeniu. </w:t>
      </w:r>
    </w:p>
    <w:p w14:paraId="1C413B70" w14:textId="77777777" w:rsidR="003416E6" w:rsidRPr="00365641" w:rsidRDefault="003416E6" w:rsidP="00EF4012">
      <w:pPr>
        <w:numPr>
          <w:ilvl w:val="0"/>
          <w:numId w:val="29"/>
        </w:numPr>
        <w:jc w:val="both"/>
        <w:rPr>
          <w:rFonts w:ascii="Calibri" w:hAnsi="Calibri" w:cs="Calibri"/>
          <w:sz w:val="22"/>
          <w:szCs w:val="22"/>
        </w:rPr>
      </w:pPr>
      <w:r w:rsidRPr="00365641">
        <w:rPr>
          <w:rFonts w:ascii="Calibri" w:hAnsi="Calibri" w:cs="Calibri"/>
          <w:sz w:val="22"/>
          <w:szCs w:val="22"/>
        </w:rPr>
        <w:t>Wykonawca, który zamierza powierzyć wykonanie części zamówienia podwykonawcom, w celu wykazania braku istnienia wobec nich podstaw wykluczenia z udziału w postępowaniu zamieszcza informacje o podwykonawcach w oświadczeniach, o których mowa w rozdz. XIII. 20 lit. a) niniejszej SWZ lub podmiotowe środki dowodowe dotyczące tego podwykonawcy.</w:t>
      </w:r>
    </w:p>
    <w:p w14:paraId="0D91FE33" w14:textId="77777777" w:rsidR="003416E6" w:rsidRPr="00365641" w:rsidRDefault="003416E6" w:rsidP="00EF4012">
      <w:pPr>
        <w:numPr>
          <w:ilvl w:val="0"/>
          <w:numId w:val="29"/>
        </w:numPr>
        <w:ind w:right="-23"/>
        <w:jc w:val="both"/>
        <w:rPr>
          <w:rFonts w:ascii="Calibri" w:hAnsi="Calibri" w:cs="Calibri"/>
          <w:sz w:val="22"/>
          <w:szCs w:val="22"/>
        </w:rPr>
      </w:pPr>
      <w:r w:rsidRPr="00365641">
        <w:rPr>
          <w:rFonts w:ascii="Calibri" w:hAnsi="Calibri" w:cs="Calibri"/>
          <w:sz w:val="22"/>
          <w:szCs w:val="22"/>
        </w:rPr>
        <w:t xml:space="preserve">Zamawiający może żądać od wykonawców wyjaśnień dotyczących treści oświadczenia, o którym mowa w rozdz. w rozdz. </w:t>
      </w:r>
      <w:bookmarkStart w:id="10" w:name="_Hlk86394744"/>
      <w:r w:rsidRPr="00365641">
        <w:rPr>
          <w:rFonts w:ascii="Calibri" w:hAnsi="Calibri" w:cs="Calibri"/>
          <w:sz w:val="22"/>
          <w:szCs w:val="22"/>
        </w:rPr>
        <w:t>XIII. 20 lit. a) niniejszej SWZ</w:t>
      </w:r>
      <w:bookmarkEnd w:id="10"/>
      <w:r w:rsidRPr="00365641">
        <w:rPr>
          <w:rFonts w:ascii="Calibri" w:hAnsi="Calibri" w:cs="Calibri"/>
          <w:sz w:val="22"/>
          <w:szCs w:val="22"/>
        </w:rPr>
        <w:t>, , innych dokumentów lub oświadczeń składanych w postępowaniu.</w:t>
      </w:r>
    </w:p>
    <w:p w14:paraId="34D19B15" w14:textId="77777777" w:rsidR="003416E6" w:rsidRPr="00365641" w:rsidRDefault="003416E6" w:rsidP="00EF4012">
      <w:pPr>
        <w:numPr>
          <w:ilvl w:val="0"/>
          <w:numId w:val="29"/>
        </w:numPr>
        <w:ind w:right="-23"/>
        <w:jc w:val="both"/>
        <w:rPr>
          <w:rFonts w:ascii="Calibri" w:hAnsi="Calibri" w:cs="Calibri"/>
          <w:sz w:val="22"/>
          <w:szCs w:val="22"/>
        </w:rPr>
      </w:pPr>
      <w:r w:rsidRPr="00365641">
        <w:rPr>
          <w:rFonts w:ascii="Calibri" w:hAnsi="Calibri" w:cs="Calibri"/>
          <w:sz w:val="22"/>
          <w:szCs w:val="22"/>
        </w:rPr>
        <w:t xml:space="preserve">Jeżeli wykonawca nie złoży oświadczenia, o którym mowa w rozdz. XIII. 20 lit. a)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68374314" w14:textId="77777777" w:rsidR="00820F04" w:rsidRPr="00365641" w:rsidRDefault="00820F04" w:rsidP="00EF4012">
      <w:pPr>
        <w:numPr>
          <w:ilvl w:val="1"/>
          <w:numId w:val="15"/>
        </w:numPr>
        <w:suppressAutoHyphens/>
        <w:ind w:right="-23" w:hanging="425"/>
        <w:jc w:val="both"/>
        <w:rPr>
          <w:rFonts w:ascii="Calibri" w:hAnsi="Calibri" w:cs="Calibri"/>
          <w:sz w:val="22"/>
          <w:szCs w:val="22"/>
        </w:rPr>
      </w:pPr>
      <w:r w:rsidRPr="00365641">
        <w:rPr>
          <w:rFonts w:ascii="Calibri" w:hAnsi="Calibri" w:cs="Calibri"/>
          <w:color w:val="FF0000"/>
          <w:sz w:val="22"/>
          <w:szCs w:val="22"/>
        </w:rPr>
        <w:t xml:space="preserve"> </w:t>
      </w:r>
      <w:r w:rsidR="0095260A" w:rsidRPr="00365641">
        <w:rPr>
          <w:rFonts w:ascii="Calibri" w:hAnsi="Calibri" w:cs="Calibri"/>
          <w:sz w:val="22"/>
          <w:szCs w:val="22"/>
        </w:rPr>
        <w:t>W</w:t>
      </w:r>
      <w:r w:rsidRPr="00365641">
        <w:rPr>
          <w:rFonts w:ascii="Calibri" w:hAnsi="Calibri" w:cs="Calibri"/>
          <w:sz w:val="22"/>
          <w:szCs w:val="22"/>
        </w:rPr>
        <w:t xml:space="preserve">ypełniony </w:t>
      </w:r>
      <w:r w:rsidRPr="00365641">
        <w:rPr>
          <w:rFonts w:ascii="Calibri" w:hAnsi="Calibri" w:cs="Calibri"/>
          <w:bCs/>
          <w:sz w:val="22"/>
          <w:szCs w:val="22"/>
        </w:rPr>
        <w:t>formularz ofertowy</w:t>
      </w:r>
      <w:r w:rsidRPr="00365641">
        <w:rPr>
          <w:rFonts w:ascii="Calibri" w:hAnsi="Calibri" w:cs="Calibri"/>
          <w:sz w:val="22"/>
          <w:szCs w:val="22"/>
        </w:rPr>
        <w:t xml:space="preserve"> sporządzony z wykorzystaniem wzoru stanowiącego</w:t>
      </w:r>
      <w:r w:rsidRPr="00365641">
        <w:rPr>
          <w:rFonts w:ascii="Calibri" w:hAnsi="Calibri" w:cs="Calibri"/>
          <w:b/>
          <w:sz w:val="22"/>
          <w:szCs w:val="22"/>
        </w:rPr>
        <w:t xml:space="preserve"> Załącznik nr 1 </w:t>
      </w:r>
      <w:r w:rsidRPr="00365641">
        <w:rPr>
          <w:rFonts w:ascii="Calibri" w:hAnsi="Calibri" w:cs="Calibri"/>
          <w:sz w:val="22"/>
          <w:szCs w:val="22"/>
        </w:rPr>
        <w:t>do SWZ;</w:t>
      </w:r>
      <w:r w:rsidRPr="00365641">
        <w:rPr>
          <w:rFonts w:ascii="Calibri" w:hAnsi="Calibri" w:cs="Calibri"/>
          <w:b/>
          <w:sz w:val="22"/>
          <w:szCs w:val="22"/>
        </w:rPr>
        <w:t xml:space="preserve"> </w:t>
      </w:r>
    </w:p>
    <w:p w14:paraId="2B1536ED" w14:textId="77777777" w:rsidR="00820F04" w:rsidRPr="00365641" w:rsidRDefault="0095260A" w:rsidP="00EF4012">
      <w:pPr>
        <w:numPr>
          <w:ilvl w:val="1"/>
          <w:numId w:val="15"/>
        </w:numPr>
        <w:suppressAutoHyphens/>
        <w:ind w:right="349" w:hanging="425"/>
        <w:jc w:val="both"/>
        <w:rPr>
          <w:rFonts w:ascii="Calibri" w:hAnsi="Calibri" w:cs="Calibri"/>
          <w:sz w:val="22"/>
          <w:szCs w:val="22"/>
        </w:rPr>
      </w:pPr>
      <w:r w:rsidRPr="00365641">
        <w:rPr>
          <w:rFonts w:ascii="Calibri" w:hAnsi="Calibri" w:cs="Calibri"/>
          <w:sz w:val="22"/>
          <w:szCs w:val="22"/>
        </w:rPr>
        <w:t>O</w:t>
      </w:r>
      <w:r w:rsidR="00820F04" w:rsidRPr="00365641">
        <w:rPr>
          <w:rFonts w:ascii="Calibri" w:hAnsi="Calibri" w:cs="Calibri"/>
          <w:sz w:val="22"/>
          <w:szCs w:val="22"/>
        </w:rPr>
        <w:t>świadczenia i dokumenty wymienione w SWZ;</w:t>
      </w:r>
    </w:p>
    <w:p w14:paraId="67E8E1B6" w14:textId="77777777" w:rsidR="00820F04" w:rsidRPr="00365641" w:rsidRDefault="00820F04" w:rsidP="00EF4012">
      <w:pPr>
        <w:numPr>
          <w:ilvl w:val="1"/>
          <w:numId w:val="15"/>
        </w:numPr>
        <w:suppressAutoHyphens/>
        <w:ind w:right="-24" w:hanging="425"/>
        <w:jc w:val="both"/>
        <w:rPr>
          <w:rFonts w:ascii="Calibri" w:hAnsi="Calibri" w:cs="Calibri"/>
          <w:sz w:val="22"/>
          <w:szCs w:val="22"/>
        </w:rPr>
      </w:pPr>
      <w:r w:rsidRPr="00365641">
        <w:rPr>
          <w:rFonts w:ascii="Calibri" w:hAnsi="Calibri" w:cs="Calibri"/>
          <w:sz w:val="22"/>
          <w:szCs w:val="22"/>
        </w:rPr>
        <w:t>Stosowne oryginalne lub notarialnie poświadczone pełnomocnictwo do reprezentowania Wykonawców wspólnie ubiegających się o zamówienie (dotyczy również spółki cywilnej),</w:t>
      </w:r>
    </w:p>
    <w:p w14:paraId="6C27E51F" w14:textId="77777777" w:rsidR="00820F04" w:rsidRPr="00365641" w:rsidRDefault="00820F04" w:rsidP="00EF4012">
      <w:pPr>
        <w:numPr>
          <w:ilvl w:val="1"/>
          <w:numId w:val="15"/>
        </w:numPr>
        <w:suppressAutoHyphens/>
        <w:ind w:right="-24" w:hanging="425"/>
        <w:jc w:val="both"/>
        <w:rPr>
          <w:rFonts w:ascii="Calibri" w:hAnsi="Calibri" w:cs="Calibri"/>
          <w:sz w:val="22"/>
          <w:szCs w:val="22"/>
        </w:rPr>
      </w:pPr>
      <w:r w:rsidRPr="00365641">
        <w:rPr>
          <w:rFonts w:ascii="Calibri" w:hAnsi="Calibri" w:cs="Calibri"/>
          <w:sz w:val="22"/>
          <w:szCs w:val="22"/>
        </w:rPr>
        <w:t>Stosowne oryginalne lub notarialnie poświadczone pełnomocnictwo lub inny stosowny dokument, jeżeli oferta podpisywana jest przez pełnomocnika lub też w przypadku, gdy umocowanie do podpisania oferty nie wynika z dokumentu rejestrowego Wykonawcy,</w:t>
      </w:r>
    </w:p>
    <w:p w14:paraId="518DC694" w14:textId="77777777" w:rsidR="00820F04" w:rsidRPr="00365641" w:rsidRDefault="00820F04" w:rsidP="00EF4012">
      <w:pPr>
        <w:numPr>
          <w:ilvl w:val="1"/>
          <w:numId w:val="15"/>
        </w:numPr>
        <w:suppressAutoHyphens/>
        <w:ind w:right="-24" w:hanging="425"/>
        <w:jc w:val="both"/>
        <w:rPr>
          <w:rFonts w:ascii="Calibri" w:hAnsi="Calibri" w:cs="Calibri"/>
          <w:sz w:val="22"/>
          <w:szCs w:val="22"/>
        </w:rPr>
      </w:pPr>
      <w:r w:rsidRPr="00365641">
        <w:rPr>
          <w:rFonts w:ascii="Calibri" w:hAnsi="Calibri" w:cs="Calibri"/>
          <w:sz w:val="22"/>
          <w:szCs w:val="22"/>
        </w:rPr>
        <w:t xml:space="preserve">Pełnomocnictwo, o którym mowa w pkt. </w:t>
      </w:r>
      <w:r w:rsidR="004F139B" w:rsidRPr="00365641">
        <w:rPr>
          <w:rFonts w:ascii="Calibri" w:hAnsi="Calibri" w:cs="Calibri"/>
          <w:sz w:val="22"/>
          <w:szCs w:val="22"/>
        </w:rPr>
        <w:t>d</w:t>
      </w:r>
      <w:r w:rsidRPr="00365641">
        <w:rPr>
          <w:rFonts w:ascii="Calibri" w:hAnsi="Calibri" w:cs="Calibri"/>
          <w:sz w:val="22"/>
          <w:szCs w:val="22"/>
        </w:rPr>
        <w:t xml:space="preserve">) i </w:t>
      </w:r>
      <w:r w:rsidR="004F139B" w:rsidRPr="00365641">
        <w:rPr>
          <w:rFonts w:ascii="Calibri" w:hAnsi="Calibri" w:cs="Calibri"/>
          <w:sz w:val="22"/>
          <w:szCs w:val="22"/>
        </w:rPr>
        <w:t>e</w:t>
      </w:r>
      <w:r w:rsidRPr="00365641">
        <w:rPr>
          <w:rFonts w:ascii="Calibri" w:hAnsi="Calibri" w:cs="Calibri"/>
          <w:sz w:val="22"/>
          <w:szCs w:val="22"/>
        </w:rPr>
        <w:t>) niniejszego ustępu musi być złożone przez Wykonawcę w formie elektronicznej za pośrednictwem platformy zakupowej opatrzone kwalifikowanym podpisem elektronicznym</w:t>
      </w:r>
      <w:r w:rsidR="000565CA" w:rsidRPr="00365641">
        <w:rPr>
          <w:rFonts w:ascii="Calibri" w:hAnsi="Calibri" w:cs="Calibri"/>
          <w:sz w:val="22"/>
          <w:szCs w:val="22"/>
        </w:rPr>
        <w:t>, podpisem zaufanym lub podpisem osobistym</w:t>
      </w:r>
      <w:r w:rsidRPr="00365641">
        <w:rPr>
          <w:rFonts w:ascii="Calibri" w:hAnsi="Calibri" w:cs="Calibri"/>
          <w:sz w:val="22"/>
          <w:szCs w:val="22"/>
        </w:rPr>
        <w:t xml:space="preserve"> osoby udzielającej pełnomocnictwa, a w przypadku notarialnej kopii kwalifikowanym podpisem elektronicznym notariusza.</w:t>
      </w:r>
    </w:p>
    <w:p w14:paraId="47080065" w14:textId="77777777" w:rsidR="003F777D" w:rsidRPr="00365641" w:rsidRDefault="0095260A" w:rsidP="00EF4012">
      <w:pPr>
        <w:numPr>
          <w:ilvl w:val="1"/>
          <w:numId w:val="15"/>
        </w:numPr>
        <w:suppressAutoHyphens/>
        <w:ind w:right="-24" w:hanging="425"/>
        <w:jc w:val="both"/>
        <w:rPr>
          <w:rFonts w:ascii="Calibri" w:hAnsi="Calibri" w:cs="Calibri"/>
          <w:sz w:val="22"/>
          <w:szCs w:val="22"/>
        </w:rPr>
      </w:pPr>
      <w:r w:rsidRPr="00365641">
        <w:rPr>
          <w:rFonts w:ascii="Calibri" w:hAnsi="Calibri" w:cs="Calibri"/>
          <w:sz w:val="22"/>
          <w:szCs w:val="22"/>
        </w:rPr>
        <w:t>N</w:t>
      </w:r>
      <w:r w:rsidR="003F777D" w:rsidRPr="00365641">
        <w:rPr>
          <w:rFonts w:ascii="Calibri" w:hAnsi="Calibri" w:cs="Calibri"/>
          <w:sz w:val="22"/>
          <w:szCs w:val="22"/>
        </w:rPr>
        <w:t>astępujące przedmiotowe środki dowodowe - nie dotyczy</w:t>
      </w:r>
      <w:r w:rsidR="0095427F" w:rsidRPr="00365641">
        <w:rPr>
          <w:rFonts w:ascii="Calibri" w:hAnsi="Calibri" w:cs="Calibri"/>
          <w:sz w:val="22"/>
          <w:szCs w:val="22"/>
        </w:rPr>
        <w:t xml:space="preserve"> niniejszego postępowania</w:t>
      </w:r>
    </w:p>
    <w:p w14:paraId="1903FA5C" w14:textId="77777777" w:rsidR="00AB78A5" w:rsidRPr="00365641" w:rsidRDefault="00AB78A5" w:rsidP="00EF4012">
      <w:pPr>
        <w:numPr>
          <w:ilvl w:val="1"/>
          <w:numId w:val="15"/>
        </w:numPr>
        <w:suppressAutoHyphens/>
        <w:ind w:right="-24" w:hanging="425"/>
        <w:jc w:val="both"/>
        <w:rPr>
          <w:rFonts w:ascii="Calibri" w:hAnsi="Calibri" w:cs="Calibri"/>
          <w:sz w:val="22"/>
          <w:szCs w:val="22"/>
        </w:rPr>
      </w:pPr>
      <w:r w:rsidRPr="00365641">
        <w:rPr>
          <w:rFonts w:ascii="Calibri" w:hAnsi="Calibri" w:cs="Calibri"/>
          <w:sz w:val="22"/>
          <w:szCs w:val="22"/>
        </w:rPr>
        <w:t>Oświadczenia, podmiotowe i przedmiotowe środki dowodowe i inne dokumenty należy złożyć w formie w formie elektronicznej (z kwalifikowanym podpisem elektronicznym) lub w postaci elektronicznej opatrzonej podpisem zaufanym lub podpisem osobistym</w:t>
      </w:r>
      <w:r w:rsidR="0095427F" w:rsidRPr="00365641">
        <w:rPr>
          <w:rFonts w:ascii="Calibri" w:hAnsi="Calibri" w:cs="Calibri"/>
          <w:sz w:val="22"/>
          <w:szCs w:val="22"/>
        </w:rPr>
        <w:t xml:space="preserve"> – zgodnie z wymaganiami określonymi w Rozdziale VIII SWZ oraz Rozdziale IX ust. 3 SWZ.</w:t>
      </w:r>
    </w:p>
    <w:p w14:paraId="48A862D4" w14:textId="77777777" w:rsidR="00820F04" w:rsidRPr="00365641" w:rsidRDefault="00820F04" w:rsidP="00EF4012">
      <w:pPr>
        <w:numPr>
          <w:ilvl w:val="3"/>
          <w:numId w:val="16"/>
        </w:numPr>
        <w:tabs>
          <w:tab w:val="clear" w:pos="2520"/>
        </w:tabs>
        <w:ind w:left="426" w:right="-23" w:hanging="426"/>
        <w:jc w:val="both"/>
        <w:rPr>
          <w:rFonts w:ascii="Calibri" w:hAnsi="Calibri" w:cs="Calibri"/>
          <w:sz w:val="22"/>
          <w:szCs w:val="22"/>
        </w:rPr>
      </w:pPr>
      <w:r w:rsidRPr="00365641">
        <w:rPr>
          <w:rFonts w:ascii="Calibri" w:hAnsi="Calibri" w:cs="Calibri"/>
          <w:sz w:val="22"/>
          <w:szCs w:val="22"/>
        </w:rPr>
        <w:t xml:space="preserve">Zamawiający informuje, że w przypadku kiedy wykonawca otrzyma od niego wezwanie w trybie art. </w:t>
      </w:r>
      <w:r w:rsidR="000565CA" w:rsidRPr="00365641">
        <w:rPr>
          <w:rFonts w:ascii="Calibri" w:hAnsi="Calibri" w:cs="Calibri"/>
          <w:sz w:val="22"/>
          <w:szCs w:val="22"/>
        </w:rPr>
        <w:t>224</w:t>
      </w:r>
      <w:r w:rsidRPr="00365641">
        <w:rPr>
          <w:rFonts w:ascii="Calibri" w:hAnsi="Calibri" w:cs="Calibri"/>
          <w:sz w:val="22"/>
          <w:szCs w:val="22"/>
        </w:rPr>
        <w:t xml:space="preserve"> ustawy </w:t>
      </w:r>
      <w:proofErr w:type="spellStart"/>
      <w:r w:rsidRPr="00365641">
        <w:rPr>
          <w:rFonts w:ascii="Calibri" w:hAnsi="Calibri" w:cs="Calibri"/>
          <w:sz w:val="22"/>
          <w:szCs w:val="22"/>
        </w:rPr>
        <w:t>Pzp</w:t>
      </w:r>
      <w:proofErr w:type="spellEnd"/>
      <w:r w:rsidRPr="00365641">
        <w:rPr>
          <w:rFonts w:ascii="Calibri" w:hAnsi="Calibri" w:cs="Calibri"/>
          <w:sz w:val="22"/>
          <w:szCs w:val="22"/>
        </w:rPr>
        <w:t xml:space="preserve">, a złożone przez niego wyjaśnienia i/lub dowody stanowić będą tajemnicę przedsiębiorstwa w rozumieniu ustawy o zwalczaniu nieuczciwej konkurencji, Wykonawcy będzie przysługiwało prawo zastrzeżenia ich jako </w:t>
      </w:r>
      <w:r w:rsidRPr="00365641">
        <w:rPr>
          <w:rFonts w:ascii="Calibri" w:hAnsi="Calibri" w:cs="Calibri"/>
          <w:sz w:val="22"/>
          <w:szCs w:val="22"/>
        </w:rPr>
        <w:lastRenderedPageBreak/>
        <w:t xml:space="preserve">tajemnica przedsiębiorstwa. Przedmiotowe zastrzeżenie zamawiający uzna za skuteczne wyłącznie w sytuacji kiedy Wykonawca oprócz samego zastrzeżenia, jednocześnie wykaże (uzasadni), iż dane informacje stanowią tajemnicę przedsiębiorstwa. </w:t>
      </w:r>
    </w:p>
    <w:p w14:paraId="7EE43CD3" w14:textId="77777777" w:rsidR="00820F04" w:rsidRPr="00365641" w:rsidRDefault="00820F04" w:rsidP="00EF4012">
      <w:pPr>
        <w:numPr>
          <w:ilvl w:val="3"/>
          <w:numId w:val="16"/>
        </w:numPr>
        <w:tabs>
          <w:tab w:val="clear" w:pos="2520"/>
        </w:tabs>
        <w:ind w:left="426" w:right="-23" w:hanging="426"/>
        <w:jc w:val="both"/>
        <w:rPr>
          <w:rFonts w:ascii="Calibri" w:hAnsi="Calibri" w:cs="Calibri"/>
          <w:sz w:val="22"/>
          <w:szCs w:val="22"/>
        </w:rPr>
      </w:pPr>
      <w:r w:rsidRPr="00365641">
        <w:rPr>
          <w:rFonts w:ascii="Calibri" w:hAnsi="Calibri" w:cs="Calibri"/>
          <w:sz w:val="22"/>
          <w:szCs w:val="22"/>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4FE5461" w14:textId="77777777" w:rsidR="00820F04" w:rsidRPr="00365641" w:rsidRDefault="00820F04" w:rsidP="00EF4012">
      <w:pPr>
        <w:numPr>
          <w:ilvl w:val="3"/>
          <w:numId w:val="16"/>
        </w:numPr>
        <w:tabs>
          <w:tab w:val="clear" w:pos="2520"/>
        </w:tabs>
        <w:ind w:left="426" w:right="346" w:hanging="426"/>
        <w:jc w:val="both"/>
        <w:rPr>
          <w:rFonts w:ascii="Calibri" w:hAnsi="Calibri" w:cs="Calibri"/>
          <w:sz w:val="22"/>
          <w:szCs w:val="22"/>
        </w:rPr>
      </w:pPr>
      <w:r w:rsidRPr="00365641">
        <w:rPr>
          <w:rFonts w:ascii="Calibri" w:hAnsi="Calibri" w:cs="Calibri"/>
          <w:sz w:val="22"/>
          <w:szCs w:val="22"/>
        </w:rPr>
        <w:t>Zamawiający nie przewiduje rozliczenia w walutach innych niż PLN.</w:t>
      </w:r>
    </w:p>
    <w:p w14:paraId="7BF7CC1A" w14:textId="77777777" w:rsidR="00820F04" w:rsidRPr="00365641" w:rsidRDefault="00820F04" w:rsidP="00EF4012">
      <w:pPr>
        <w:numPr>
          <w:ilvl w:val="3"/>
          <w:numId w:val="16"/>
        </w:numPr>
        <w:tabs>
          <w:tab w:val="clear" w:pos="2520"/>
        </w:tabs>
        <w:ind w:left="426" w:right="346" w:hanging="426"/>
        <w:jc w:val="both"/>
        <w:rPr>
          <w:rFonts w:ascii="Calibri" w:hAnsi="Calibri" w:cs="Calibri"/>
          <w:sz w:val="22"/>
          <w:szCs w:val="22"/>
        </w:rPr>
      </w:pPr>
      <w:r w:rsidRPr="00365641">
        <w:rPr>
          <w:rFonts w:ascii="Calibri" w:hAnsi="Calibri" w:cs="Calibri"/>
          <w:sz w:val="22"/>
          <w:szCs w:val="22"/>
        </w:rPr>
        <w:t>Wykonawca może przed upływem terminu do składania ofert zmienić lub wycofać ofertę, zgodnie z wytycznymi określonymi w „Instrukcji dla Wykonawców” pod adresem wskazanym w pkt. 1</w:t>
      </w:r>
      <w:r w:rsidR="000565CA" w:rsidRPr="00365641">
        <w:rPr>
          <w:rFonts w:ascii="Calibri" w:hAnsi="Calibri" w:cs="Calibri"/>
          <w:sz w:val="22"/>
          <w:szCs w:val="22"/>
        </w:rPr>
        <w:t>3</w:t>
      </w:r>
      <w:r w:rsidRPr="00365641">
        <w:rPr>
          <w:rFonts w:ascii="Calibri" w:hAnsi="Calibri" w:cs="Calibri"/>
          <w:sz w:val="22"/>
          <w:szCs w:val="22"/>
        </w:rPr>
        <w:t xml:space="preserve"> niniejszego rozdziału. </w:t>
      </w:r>
    </w:p>
    <w:p w14:paraId="6C5DEA7E" w14:textId="77777777" w:rsidR="00AB78A5" w:rsidRPr="00365641" w:rsidRDefault="00CC0F40" w:rsidP="00EF4012">
      <w:pPr>
        <w:numPr>
          <w:ilvl w:val="3"/>
          <w:numId w:val="16"/>
        </w:numPr>
        <w:tabs>
          <w:tab w:val="clear" w:pos="2520"/>
        </w:tabs>
        <w:ind w:left="426" w:right="346" w:hanging="426"/>
        <w:jc w:val="both"/>
        <w:rPr>
          <w:rFonts w:ascii="Calibri" w:hAnsi="Calibri" w:cs="Calibri"/>
          <w:sz w:val="22"/>
          <w:szCs w:val="22"/>
        </w:rPr>
      </w:pPr>
      <w:r w:rsidRPr="00365641">
        <w:rPr>
          <w:rFonts w:ascii="Calibri" w:hAnsi="Calibri" w:cs="Calibri"/>
          <w:sz w:val="22"/>
          <w:szCs w:val="22"/>
        </w:rPr>
        <w:t>Wykonawca ponosi wszelkie koszty związane z przygotowaniem i złożeniem oferty.</w:t>
      </w:r>
    </w:p>
    <w:p w14:paraId="69F9D716" w14:textId="77777777" w:rsidR="009A68EC" w:rsidRPr="00365641" w:rsidRDefault="00CC0F40" w:rsidP="009A68EC">
      <w:pPr>
        <w:ind w:left="426" w:right="-23" w:hanging="426"/>
        <w:jc w:val="both"/>
        <w:rPr>
          <w:rFonts w:ascii="Calibri" w:hAnsi="Calibri" w:cs="Calibri"/>
          <w:sz w:val="22"/>
          <w:szCs w:val="22"/>
        </w:rPr>
      </w:pPr>
      <w:r w:rsidRPr="00365641">
        <w:rPr>
          <w:rFonts w:ascii="Calibri" w:hAnsi="Calibri" w:cs="Calibri"/>
          <w:sz w:val="22"/>
          <w:szCs w:val="22"/>
        </w:rPr>
        <w:t>20</w:t>
      </w:r>
      <w:r w:rsidR="00B17CBA" w:rsidRPr="00365641">
        <w:rPr>
          <w:rFonts w:ascii="Calibri" w:hAnsi="Calibri" w:cs="Calibri"/>
          <w:sz w:val="22"/>
          <w:szCs w:val="22"/>
        </w:rPr>
        <w:t xml:space="preserve">. Zamawiający informuje, iż zgodnie z art. </w:t>
      </w:r>
      <w:r w:rsidR="0088646D" w:rsidRPr="00365641">
        <w:rPr>
          <w:rFonts w:ascii="Calibri" w:hAnsi="Calibri" w:cs="Calibri"/>
          <w:sz w:val="22"/>
          <w:szCs w:val="22"/>
        </w:rPr>
        <w:t>74</w:t>
      </w:r>
      <w:r w:rsidR="009A68EC" w:rsidRPr="00365641">
        <w:rPr>
          <w:rFonts w:ascii="Calibri" w:hAnsi="Calibri" w:cs="Calibri"/>
          <w:sz w:val="22"/>
          <w:szCs w:val="22"/>
        </w:rPr>
        <w:t xml:space="preserve"> ust. </w:t>
      </w:r>
      <w:r w:rsidR="0088646D" w:rsidRPr="00365641">
        <w:rPr>
          <w:rFonts w:ascii="Calibri" w:hAnsi="Calibri" w:cs="Calibri"/>
          <w:sz w:val="22"/>
          <w:szCs w:val="22"/>
        </w:rPr>
        <w:t>2 pkt. 1)</w:t>
      </w:r>
      <w:r w:rsidR="00B17CBA" w:rsidRPr="00365641">
        <w:rPr>
          <w:rFonts w:ascii="Calibri" w:hAnsi="Calibri" w:cs="Calibri"/>
          <w:sz w:val="22"/>
          <w:szCs w:val="22"/>
        </w:rPr>
        <w:t xml:space="preserve"> ustawy </w:t>
      </w:r>
      <w:proofErr w:type="spellStart"/>
      <w:r w:rsidR="00B17CBA" w:rsidRPr="00365641">
        <w:rPr>
          <w:rFonts w:ascii="Calibri" w:hAnsi="Calibri" w:cs="Calibri"/>
          <w:sz w:val="22"/>
          <w:szCs w:val="22"/>
        </w:rPr>
        <w:t>P</w:t>
      </w:r>
      <w:r w:rsidR="002A26CF" w:rsidRPr="00365641">
        <w:rPr>
          <w:rFonts w:ascii="Calibri" w:hAnsi="Calibri" w:cs="Calibri"/>
          <w:sz w:val="22"/>
          <w:szCs w:val="22"/>
        </w:rPr>
        <w:t>zp</w:t>
      </w:r>
      <w:proofErr w:type="spellEnd"/>
      <w:r w:rsidR="00B17CBA" w:rsidRPr="00365641">
        <w:rPr>
          <w:rFonts w:ascii="Calibri" w:hAnsi="Calibri" w:cs="Calibri"/>
          <w:sz w:val="22"/>
          <w:szCs w:val="22"/>
        </w:rPr>
        <w:t xml:space="preserve"> oferty składane w postępowaniu o zamówienie publiczne podlegają udostępnieniu </w:t>
      </w:r>
      <w:r w:rsidRPr="00365641">
        <w:rPr>
          <w:rFonts w:ascii="Calibri" w:hAnsi="Calibri" w:cs="Calibri"/>
          <w:sz w:val="22"/>
          <w:szCs w:val="22"/>
        </w:rPr>
        <w:t xml:space="preserve">(na wniosek Wykonawcy) </w:t>
      </w:r>
      <w:r w:rsidR="0088646D" w:rsidRPr="00365641">
        <w:rPr>
          <w:rFonts w:ascii="Calibri" w:hAnsi="Calibri" w:cs="Calibri"/>
          <w:sz w:val="22"/>
          <w:szCs w:val="22"/>
        </w:rPr>
        <w:t>niezwłocznie po</w:t>
      </w:r>
      <w:r w:rsidR="00B17CBA" w:rsidRPr="00365641">
        <w:rPr>
          <w:rFonts w:ascii="Calibri" w:hAnsi="Calibri" w:cs="Calibri"/>
          <w:sz w:val="22"/>
          <w:szCs w:val="22"/>
        </w:rPr>
        <w:t xml:space="preserve"> otwarci</w:t>
      </w:r>
      <w:r w:rsidR="0088646D" w:rsidRPr="00365641">
        <w:rPr>
          <w:rFonts w:ascii="Calibri" w:hAnsi="Calibri" w:cs="Calibri"/>
          <w:sz w:val="22"/>
          <w:szCs w:val="22"/>
        </w:rPr>
        <w:t>u ofert, nie później niż w terminie 3 dni od dnia otwarcia ofert</w:t>
      </w:r>
      <w:r w:rsidR="00B17CBA" w:rsidRPr="00365641">
        <w:rPr>
          <w:rFonts w:ascii="Calibri" w:hAnsi="Calibri" w:cs="Calibri"/>
          <w:sz w:val="22"/>
          <w:szCs w:val="22"/>
        </w:rPr>
        <w:t xml:space="preserve">, </w:t>
      </w:r>
    </w:p>
    <w:p w14:paraId="30BD55D0" w14:textId="77777777" w:rsidR="00223138" w:rsidRPr="00365641" w:rsidRDefault="00223138" w:rsidP="003344DE">
      <w:pPr>
        <w:spacing w:after="35" w:line="249" w:lineRule="auto"/>
        <w:ind w:right="-23"/>
        <w:jc w:val="both"/>
        <w:rPr>
          <w:rFonts w:ascii="Calibri" w:hAnsi="Calibri" w:cs="Calibri"/>
          <w:color w:val="FF0000"/>
          <w:sz w:val="22"/>
          <w:szCs w:val="22"/>
        </w:rPr>
      </w:pPr>
    </w:p>
    <w:p w14:paraId="6A91D8D6" w14:textId="77777777" w:rsidR="00DB59FC" w:rsidRPr="00365641" w:rsidRDefault="002A0BB2" w:rsidP="00097FD1">
      <w:pPr>
        <w:pStyle w:val="Tekstpodstawowywcity2"/>
        <w:ind w:left="0" w:right="425" w:firstLine="0"/>
        <w:jc w:val="both"/>
        <w:rPr>
          <w:rFonts w:ascii="Calibri" w:hAnsi="Calibri" w:cs="Calibri"/>
          <w:b/>
          <w:sz w:val="22"/>
          <w:szCs w:val="22"/>
          <w:u w:val="single"/>
        </w:rPr>
      </w:pPr>
      <w:r w:rsidRPr="00365641">
        <w:rPr>
          <w:rFonts w:ascii="Calibri" w:hAnsi="Calibri" w:cs="Calibri"/>
          <w:b/>
          <w:sz w:val="22"/>
          <w:szCs w:val="22"/>
          <w:u w:val="single"/>
        </w:rPr>
        <w:t>XI</w:t>
      </w:r>
      <w:r w:rsidR="0095427F" w:rsidRPr="00365641">
        <w:rPr>
          <w:rFonts w:ascii="Calibri" w:hAnsi="Calibri" w:cs="Calibri"/>
          <w:b/>
          <w:sz w:val="22"/>
          <w:szCs w:val="22"/>
          <w:u w:val="single"/>
        </w:rPr>
        <w:t>V</w:t>
      </w:r>
      <w:r w:rsidR="00DB59FC" w:rsidRPr="00365641">
        <w:rPr>
          <w:rFonts w:ascii="Calibri" w:hAnsi="Calibri" w:cs="Calibri"/>
          <w:b/>
          <w:sz w:val="22"/>
          <w:szCs w:val="22"/>
          <w:u w:val="single"/>
        </w:rPr>
        <w:t xml:space="preserve">. </w:t>
      </w:r>
      <w:r w:rsidR="00BA78C6" w:rsidRPr="00365641">
        <w:rPr>
          <w:rFonts w:ascii="Calibri" w:hAnsi="Calibri" w:cs="Calibri"/>
          <w:b/>
          <w:sz w:val="22"/>
          <w:szCs w:val="22"/>
          <w:u w:val="single"/>
        </w:rPr>
        <w:t xml:space="preserve">SPOSÓB </w:t>
      </w:r>
      <w:r w:rsidR="00F538A4" w:rsidRPr="00365641">
        <w:rPr>
          <w:rFonts w:ascii="Calibri" w:hAnsi="Calibri" w:cs="Calibri"/>
          <w:b/>
          <w:sz w:val="22"/>
          <w:szCs w:val="22"/>
          <w:u w:val="single"/>
        </w:rPr>
        <w:t xml:space="preserve"> </w:t>
      </w:r>
      <w:r w:rsidR="00BA78C6" w:rsidRPr="00365641">
        <w:rPr>
          <w:rFonts w:ascii="Calibri" w:hAnsi="Calibri" w:cs="Calibri"/>
          <w:b/>
          <w:sz w:val="22"/>
          <w:szCs w:val="22"/>
          <w:u w:val="single"/>
        </w:rPr>
        <w:t xml:space="preserve">ORAZ </w:t>
      </w:r>
      <w:r w:rsidR="00F538A4" w:rsidRPr="00365641">
        <w:rPr>
          <w:rFonts w:ascii="Calibri" w:hAnsi="Calibri" w:cs="Calibri"/>
          <w:b/>
          <w:sz w:val="22"/>
          <w:szCs w:val="22"/>
          <w:u w:val="single"/>
        </w:rPr>
        <w:t xml:space="preserve"> </w:t>
      </w:r>
      <w:r w:rsidR="00BA78C6" w:rsidRPr="00365641">
        <w:rPr>
          <w:rFonts w:ascii="Calibri" w:hAnsi="Calibri" w:cs="Calibri"/>
          <w:b/>
          <w:sz w:val="22"/>
          <w:szCs w:val="22"/>
          <w:u w:val="single"/>
        </w:rPr>
        <w:t xml:space="preserve">TERMIN </w:t>
      </w:r>
      <w:r w:rsidR="00F538A4" w:rsidRPr="00365641">
        <w:rPr>
          <w:rFonts w:ascii="Calibri" w:hAnsi="Calibri" w:cs="Calibri"/>
          <w:b/>
          <w:sz w:val="22"/>
          <w:szCs w:val="22"/>
          <w:u w:val="single"/>
        </w:rPr>
        <w:t xml:space="preserve"> </w:t>
      </w:r>
      <w:r w:rsidR="00BA78C6" w:rsidRPr="00365641">
        <w:rPr>
          <w:rFonts w:ascii="Calibri" w:hAnsi="Calibri" w:cs="Calibri"/>
          <w:b/>
          <w:sz w:val="22"/>
          <w:szCs w:val="22"/>
          <w:u w:val="single"/>
        </w:rPr>
        <w:t xml:space="preserve">SKŁADANIA </w:t>
      </w:r>
      <w:r w:rsidR="00F538A4" w:rsidRPr="00365641">
        <w:rPr>
          <w:rFonts w:ascii="Calibri" w:hAnsi="Calibri" w:cs="Calibri"/>
          <w:b/>
          <w:sz w:val="22"/>
          <w:szCs w:val="22"/>
          <w:u w:val="single"/>
        </w:rPr>
        <w:t xml:space="preserve"> </w:t>
      </w:r>
      <w:r w:rsidR="00BA78C6" w:rsidRPr="00365641">
        <w:rPr>
          <w:rFonts w:ascii="Calibri" w:hAnsi="Calibri" w:cs="Calibri"/>
          <w:b/>
          <w:sz w:val="22"/>
          <w:szCs w:val="22"/>
          <w:u w:val="single"/>
        </w:rPr>
        <w:t xml:space="preserve">OFERT. </w:t>
      </w:r>
      <w:r w:rsidR="00F538A4" w:rsidRPr="00365641">
        <w:rPr>
          <w:rFonts w:ascii="Calibri" w:hAnsi="Calibri" w:cs="Calibri"/>
          <w:b/>
          <w:sz w:val="22"/>
          <w:szCs w:val="22"/>
          <w:u w:val="single"/>
        </w:rPr>
        <w:t xml:space="preserve"> </w:t>
      </w:r>
      <w:r w:rsidR="00BA78C6" w:rsidRPr="00365641">
        <w:rPr>
          <w:rFonts w:ascii="Calibri" w:hAnsi="Calibri" w:cs="Calibri"/>
          <w:b/>
          <w:sz w:val="22"/>
          <w:szCs w:val="22"/>
          <w:u w:val="single"/>
        </w:rPr>
        <w:t xml:space="preserve">TERMIN </w:t>
      </w:r>
      <w:r w:rsidR="00F538A4" w:rsidRPr="00365641">
        <w:rPr>
          <w:rFonts w:ascii="Calibri" w:hAnsi="Calibri" w:cs="Calibri"/>
          <w:b/>
          <w:sz w:val="22"/>
          <w:szCs w:val="22"/>
          <w:u w:val="single"/>
        </w:rPr>
        <w:t xml:space="preserve"> </w:t>
      </w:r>
      <w:r w:rsidR="00BA78C6" w:rsidRPr="00365641">
        <w:rPr>
          <w:rFonts w:ascii="Calibri" w:hAnsi="Calibri" w:cs="Calibri"/>
          <w:b/>
          <w:sz w:val="22"/>
          <w:szCs w:val="22"/>
          <w:u w:val="single"/>
        </w:rPr>
        <w:t xml:space="preserve">OTWARCIA </w:t>
      </w:r>
      <w:r w:rsidR="00F538A4" w:rsidRPr="00365641">
        <w:rPr>
          <w:rFonts w:ascii="Calibri" w:hAnsi="Calibri" w:cs="Calibri"/>
          <w:b/>
          <w:sz w:val="22"/>
          <w:szCs w:val="22"/>
          <w:u w:val="single"/>
        </w:rPr>
        <w:t xml:space="preserve"> </w:t>
      </w:r>
      <w:r w:rsidR="00BA78C6" w:rsidRPr="00365641">
        <w:rPr>
          <w:rFonts w:ascii="Calibri" w:hAnsi="Calibri" w:cs="Calibri"/>
          <w:b/>
          <w:sz w:val="22"/>
          <w:szCs w:val="22"/>
          <w:u w:val="single"/>
        </w:rPr>
        <w:t>OFERT</w:t>
      </w:r>
    </w:p>
    <w:p w14:paraId="7838867F" w14:textId="7B11ED45" w:rsidR="00BA78C6" w:rsidRPr="00365641" w:rsidRDefault="00BA78C6" w:rsidP="00143F4E">
      <w:pPr>
        <w:pStyle w:val="ust"/>
        <w:spacing w:after="0"/>
        <w:ind w:left="284" w:right="-23"/>
        <w:rPr>
          <w:rFonts w:ascii="Calibri" w:hAnsi="Calibri" w:cs="Calibri"/>
          <w:sz w:val="22"/>
          <w:szCs w:val="22"/>
        </w:rPr>
      </w:pPr>
      <w:r w:rsidRPr="00365641">
        <w:rPr>
          <w:rFonts w:ascii="Calibri" w:hAnsi="Calibri" w:cs="Calibri"/>
          <w:sz w:val="22"/>
          <w:szCs w:val="22"/>
        </w:rPr>
        <w:t>1.</w:t>
      </w:r>
      <w:r w:rsidR="00143F4E" w:rsidRPr="00365641">
        <w:rPr>
          <w:rFonts w:ascii="Calibri" w:hAnsi="Calibri" w:cs="Calibri"/>
          <w:sz w:val="22"/>
          <w:szCs w:val="22"/>
        </w:rPr>
        <w:t xml:space="preserve"> </w:t>
      </w:r>
      <w:r w:rsidRPr="00365641">
        <w:rPr>
          <w:rFonts w:ascii="Calibri" w:hAnsi="Calibri" w:cs="Calibri"/>
          <w:sz w:val="22"/>
          <w:szCs w:val="22"/>
        </w:rPr>
        <w:t xml:space="preserve">Ofertę wraz z załącznikami (oświadczeniami)  należy złożyć za pośrednictwem platformy zakupowej pod adresem </w:t>
      </w:r>
      <w:hyperlink r:id="rId21" w:history="1">
        <w:r w:rsidR="00C72569" w:rsidRPr="00365641">
          <w:rPr>
            <w:rStyle w:val="Hipercze"/>
            <w:rFonts w:ascii="Calibri" w:hAnsi="Calibri" w:cs="Calibri"/>
            <w:sz w:val="22"/>
            <w:szCs w:val="22"/>
          </w:rPr>
          <w:t>https://platformazakupowa.pl/pn/zco_dg</w:t>
        </w:r>
      </w:hyperlink>
      <w:r w:rsidR="00C72569" w:rsidRPr="00365641">
        <w:rPr>
          <w:rFonts w:ascii="Calibri" w:hAnsi="Calibri" w:cs="Calibri"/>
          <w:sz w:val="22"/>
          <w:szCs w:val="22"/>
        </w:rPr>
        <w:t xml:space="preserve"> </w:t>
      </w:r>
      <w:r w:rsidRPr="00365641">
        <w:rPr>
          <w:rFonts w:ascii="Calibri" w:hAnsi="Calibri" w:cs="Calibri"/>
          <w:sz w:val="22"/>
          <w:szCs w:val="22"/>
        </w:rPr>
        <w:t xml:space="preserve"> </w:t>
      </w:r>
      <w:r w:rsidRPr="00365641">
        <w:rPr>
          <w:rFonts w:ascii="Calibri" w:hAnsi="Calibri" w:cs="Calibri"/>
          <w:b/>
          <w:sz w:val="22"/>
          <w:szCs w:val="22"/>
        </w:rPr>
        <w:t xml:space="preserve">w terminie do dnia </w:t>
      </w:r>
      <w:r w:rsidR="000B1532">
        <w:rPr>
          <w:rFonts w:ascii="Calibri" w:hAnsi="Calibri" w:cs="Calibri"/>
          <w:b/>
          <w:sz w:val="22"/>
          <w:szCs w:val="22"/>
        </w:rPr>
        <w:t>16.02.</w:t>
      </w:r>
      <w:r w:rsidR="00C86700">
        <w:rPr>
          <w:rFonts w:ascii="Calibri" w:hAnsi="Calibri" w:cs="Calibri"/>
          <w:b/>
          <w:sz w:val="22"/>
          <w:szCs w:val="22"/>
        </w:rPr>
        <w:t>2024</w:t>
      </w:r>
      <w:r w:rsidR="00246321" w:rsidRPr="00365641">
        <w:rPr>
          <w:rFonts w:ascii="Calibri" w:hAnsi="Calibri" w:cs="Calibri"/>
          <w:b/>
          <w:sz w:val="22"/>
          <w:szCs w:val="22"/>
        </w:rPr>
        <w:t xml:space="preserve">r </w:t>
      </w:r>
      <w:r w:rsidRPr="00365641">
        <w:rPr>
          <w:rFonts w:ascii="Calibri" w:hAnsi="Calibri" w:cs="Calibri"/>
          <w:b/>
          <w:sz w:val="22"/>
          <w:szCs w:val="22"/>
        </w:rPr>
        <w:t>do godziny 10:00</w:t>
      </w:r>
    </w:p>
    <w:p w14:paraId="2B8CA089" w14:textId="152D8FA7" w:rsidR="00BA78C6" w:rsidRPr="00365641" w:rsidRDefault="00BA78C6" w:rsidP="00143F4E">
      <w:pPr>
        <w:pStyle w:val="ust"/>
        <w:spacing w:after="0"/>
        <w:ind w:left="284" w:right="-23"/>
        <w:rPr>
          <w:rFonts w:ascii="Calibri" w:hAnsi="Calibri" w:cs="Calibri"/>
          <w:sz w:val="22"/>
          <w:szCs w:val="22"/>
        </w:rPr>
      </w:pPr>
      <w:r w:rsidRPr="00365641">
        <w:rPr>
          <w:rFonts w:ascii="Calibri" w:hAnsi="Calibri" w:cs="Calibri"/>
          <w:sz w:val="22"/>
          <w:szCs w:val="22"/>
        </w:rPr>
        <w:t>2.</w:t>
      </w:r>
      <w:r w:rsidR="00143F4E" w:rsidRPr="00365641">
        <w:rPr>
          <w:rFonts w:ascii="Calibri" w:hAnsi="Calibri" w:cs="Calibri"/>
          <w:sz w:val="22"/>
          <w:szCs w:val="22"/>
        </w:rPr>
        <w:t xml:space="preserve"> </w:t>
      </w:r>
      <w:r w:rsidRPr="00365641">
        <w:rPr>
          <w:rFonts w:ascii="Calibri" w:hAnsi="Calibri" w:cs="Calibri"/>
          <w:sz w:val="22"/>
          <w:szCs w:val="22"/>
        </w:rPr>
        <w:t xml:space="preserve">Otwarcie ofert </w:t>
      </w:r>
      <w:r w:rsidRPr="00365641">
        <w:rPr>
          <w:rFonts w:ascii="Calibri" w:hAnsi="Calibri" w:cs="Calibri"/>
          <w:b/>
          <w:sz w:val="22"/>
          <w:szCs w:val="22"/>
        </w:rPr>
        <w:t xml:space="preserve">nastąpi w dniu </w:t>
      </w:r>
      <w:r w:rsidR="000B1532">
        <w:rPr>
          <w:rFonts w:ascii="Calibri" w:hAnsi="Calibri" w:cs="Calibri"/>
          <w:b/>
          <w:sz w:val="22"/>
          <w:szCs w:val="22"/>
        </w:rPr>
        <w:t>16.02.</w:t>
      </w:r>
      <w:r w:rsidR="00C86700">
        <w:rPr>
          <w:rFonts w:ascii="Calibri" w:hAnsi="Calibri" w:cs="Calibri"/>
          <w:b/>
          <w:sz w:val="22"/>
          <w:szCs w:val="22"/>
        </w:rPr>
        <w:t>2024</w:t>
      </w:r>
      <w:r w:rsidR="00246321" w:rsidRPr="00365641">
        <w:rPr>
          <w:rFonts w:ascii="Calibri" w:hAnsi="Calibri" w:cs="Calibri"/>
          <w:b/>
          <w:sz w:val="22"/>
          <w:szCs w:val="22"/>
        </w:rPr>
        <w:t xml:space="preserve">r </w:t>
      </w:r>
      <w:r w:rsidRPr="00365641">
        <w:rPr>
          <w:rFonts w:ascii="Calibri" w:hAnsi="Calibri" w:cs="Calibri"/>
          <w:b/>
          <w:sz w:val="22"/>
          <w:szCs w:val="22"/>
        </w:rPr>
        <w:t xml:space="preserve">o godzinie 10:30 </w:t>
      </w:r>
      <w:r w:rsidRPr="00365641">
        <w:rPr>
          <w:rFonts w:ascii="Calibri" w:hAnsi="Calibri" w:cs="Calibri"/>
          <w:sz w:val="22"/>
          <w:szCs w:val="22"/>
        </w:rPr>
        <w:t>przez odszyfrowanie wczytanych na platformie zakupowej ofert.</w:t>
      </w:r>
    </w:p>
    <w:p w14:paraId="4CF77EE9" w14:textId="77777777" w:rsidR="00102BEE" w:rsidRPr="00365641" w:rsidRDefault="00BA78C6" w:rsidP="004E6C54">
      <w:pPr>
        <w:pStyle w:val="ust"/>
        <w:spacing w:before="0" w:after="0"/>
        <w:ind w:left="0" w:right="-23" w:firstLine="0"/>
        <w:rPr>
          <w:rFonts w:ascii="Calibri" w:hAnsi="Calibri" w:cs="Calibri"/>
        </w:rPr>
      </w:pPr>
      <w:r w:rsidRPr="00365641">
        <w:rPr>
          <w:rFonts w:ascii="Calibri" w:hAnsi="Calibri" w:cs="Calibri"/>
        </w:rPr>
        <w:t>3</w:t>
      </w:r>
      <w:r w:rsidR="004B45F8" w:rsidRPr="00365641">
        <w:rPr>
          <w:rFonts w:ascii="Calibri" w:hAnsi="Calibri" w:cs="Calibri"/>
        </w:rPr>
        <w:t xml:space="preserve">. </w:t>
      </w:r>
      <w:r w:rsidR="004B45F8" w:rsidRPr="00365641">
        <w:rPr>
          <w:rFonts w:ascii="Calibri" w:hAnsi="Calibri" w:cs="Calibri"/>
          <w:sz w:val="22"/>
          <w:szCs w:val="22"/>
        </w:rPr>
        <w:t xml:space="preserve">Otwarcie ofert jest </w:t>
      </w:r>
      <w:r w:rsidRPr="00365641">
        <w:rPr>
          <w:rFonts w:ascii="Calibri" w:hAnsi="Calibri" w:cs="Calibri"/>
          <w:sz w:val="22"/>
          <w:szCs w:val="22"/>
        </w:rPr>
        <w:t>nie</w:t>
      </w:r>
      <w:r w:rsidR="004B45F8" w:rsidRPr="00365641">
        <w:rPr>
          <w:rFonts w:ascii="Calibri" w:hAnsi="Calibri" w:cs="Calibri"/>
          <w:sz w:val="22"/>
          <w:szCs w:val="22"/>
        </w:rPr>
        <w:t>jawne.</w:t>
      </w:r>
      <w:r w:rsidR="004B45F8" w:rsidRPr="00365641">
        <w:rPr>
          <w:rFonts w:ascii="Calibri" w:hAnsi="Calibri" w:cs="Calibri"/>
        </w:rPr>
        <w:t xml:space="preserve"> </w:t>
      </w:r>
    </w:p>
    <w:p w14:paraId="4DCC9400" w14:textId="77777777" w:rsidR="00BA78C6" w:rsidRPr="00365641" w:rsidRDefault="00BA78C6" w:rsidP="00143F4E">
      <w:pPr>
        <w:pStyle w:val="ust"/>
        <w:spacing w:before="0" w:after="0"/>
        <w:ind w:left="284" w:right="-23"/>
        <w:rPr>
          <w:rFonts w:ascii="Calibri" w:hAnsi="Calibri" w:cs="Calibri"/>
          <w:sz w:val="22"/>
          <w:szCs w:val="22"/>
        </w:rPr>
      </w:pPr>
      <w:r w:rsidRPr="00365641">
        <w:rPr>
          <w:rFonts w:ascii="Calibri" w:hAnsi="Calibri" w:cs="Calibri"/>
        </w:rPr>
        <w:t xml:space="preserve">4. </w:t>
      </w:r>
      <w:r w:rsidRPr="00365641">
        <w:rPr>
          <w:rFonts w:ascii="Calibri" w:hAnsi="Calibri" w:cs="Calibri"/>
          <w:sz w:val="22"/>
          <w:szCs w:val="22"/>
        </w:rPr>
        <w:t xml:space="preserve">W przypadku wystąpienia awarii systemu teleinformatycznego, która spowoduje brak możliwości otwarcia ofert w terminie określonym przez </w:t>
      </w:r>
      <w:r w:rsidR="00143F4E" w:rsidRPr="00365641">
        <w:rPr>
          <w:rFonts w:ascii="Calibri" w:hAnsi="Calibri" w:cs="Calibri"/>
          <w:sz w:val="22"/>
          <w:szCs w:val="22"/>
        </w:rPr>
        <w:t>Zamawiającego</w:t>
      </w:r>
      <w:r w:rsidRPr="00365641">
        <w:rPr>
          <w:rFonts w:ascii="Calibri" w:hAnsi="Calibri" w:cs="Calibri"/>
          <w:sz w:val="22"/>
          <w:szCs w:val="22"/>
        </w:rPr>
        <w:t>, otwarcie ofert nastąpi niezwłocznie po usunięciu awarii.</w:t>
      </w:r>
    </w:p>
    <w:p w14:paraId="3C56984B" w14:textId="77777777" w:rsidR="00BA78C6" w:rsidRPr="00365641" w:rsidRDefault="00BA78C6" w:rsidP="004E6C54">
      <w:pPr>
        <w:pStyle w:val="ust"/>
        <w:spacing w:before="0" w:after="0"/>
        <w:ind w:left="0" w:right="-23" w:firstLine="0"/>
        <w:rPr>
          <w:rFonts w:ascii="Calibri" w:hAnsi="Calibri" w:cs="Calibri"/>
          <w:sz w:val="22"/>
          <w:szCs w:val="22"/>
        </w:rPr>
      </w:pPr>
      <w:r w:rsidRPr="00365641">
        <w:rPr>
          <w:rFonts w:ascii="Calibri" w:hAnsi="Calibri" w:cs="Calibri"/>
          <w:sz w:val="22"/>
          <w:szCs w:val="22"/>
        </w:rPr>
        <w:t>5. Zamawiający poinformuje o zmianie terminu otwarcia ofert na stronie internetowej prowadzonego postępowania.</w:t>
      </w:r>
    </w:p>
    <w:p w14:paraId="611D5C59" w14:textId="77777777" w:rsidR="00075BA8" w:rsidRPr="00365641" w:rsidRDefault="00075BA8" w:rsidP="00711294">
      <w:pPr>
        <w:pStyle w:val="Tekstpodstawowy"/>
        <w:ind w:left="425" w:right="425"/>
        <w:rPr>
          <w:rFonts w:ascii="Calibri" w:hAnsi="Calibri" w:cs="Calibri"/>
          <w:color w:val="FF0000"/>
          <w:szCs w:val="22"/>
        </w:rPr>
      </w:pPr>
    </w:p>
    <w:p w14:paraId="3E6C99C6" w14:textId="77777777" w:rsidR="00DB59FC" w:rsidRPr="00365641" w:rsidRDefault="00F35567" w:rsidP="00D37BA6">
      <w:pPr>
        <w:ind w:right="425"/>
        <w:jc w:val="both"/>
        <w:rPr>
          <w:rFonts w:ascii="Calibri" w:hAnsi="Calibri" w:cs="Calibri"/>
          <w:b/>
          <w:sz w:val="22"/>
          <w:szCs w:val="22"/>
          <w:u w:val="single"/>
        </w:rPr>
      </w:pPr>
      <w:r w:rsidRPr="00365641">
        <w:rPr>
          <w:rFonts w:ascii="Calibri" w:hAnsi="Calibri" w:cs="Calibri"/>
          <w:b/>
          <w:sz w:val="22"/>
          <w:szCs w:val="22"/>
          <w:u w:val="single"/>
        </w:rPr>
        <w:t>X</w:t>
      </w:r>
      <w:r w:rsidR="0095427F" w:rsidRPr="00365641">
        <w:rPr>
          <w:rFonts w:ascii="Calibri" w:hAnsi="Calibri" w:cs="Calibri"/>
          <w:b/>
          <w:sz w:val="22"/>
          <w:szCs w:val="22"/>
          <w:u w:val="single"/>
        </w:rPr>
        <w:t>V</w:t>
      </w:r>
      <w:r w:rsidR="00DB59FC" w:rsidRPr="00365641">
        <w:rPr>
          <w:rFonts w:ascii="Calibri" w:hAnsi="Calibri" w:cs="Calibri"/>
          <w:b/>
          <w:sz w:val="22"/>
          <w:szCs w:val="22"/>
          <w:u w:val="single"/>
        </w:rPr>
        <w:t>.  OPIS SPOSOBU OBLICZENIA CENY I WARUNKI PŁATNOŚCI</w:t>
      </w:r>
      <w:r w:rsidR="008C3FE0" w:rsidRPr="00365641">
        <w:rPr>
          <w:rFonts w:ascii="Calibri" w:hAnsi="Calibri" w:cs="Calibri"/>
          <w:b/>
          <w:sz w:val="22"/>
          <w:szCs w:val="22"/>
          <w:u w:val="single"/>
        </w:rPr>
        <w:t xml:space="preserve"> </w:t>
      </w:r>
    </w:p>
    <w:p w14:paraId="675419CB" w14:textId="77777777" w:rsidR="000179FD" w:rsidRPr="00365641" w:rsidRDefault="00AB78A5" w:rsidP="0076041C">
      <w:pPr>
        <w:numPr>
          <w:ilvl w:val="3"/>
          <w:numId w:val="12"/>
        </w:numPr>
        <w:tabs>
          <w:tab w:val="clear" w:pos="2520"/>
        </w:tabs>
        <w:ind w:left="284" w:right="-23" w:hanging="284"/>
        <w:jc w:val="both"/>
        <w:rPr>
          <w:rFonts w:ascii="Calibri" w:hAnsi="Calibri" w:cs="Calibri"/>
          <w:sz w:val="22"/>
          <w:szCs w:val="22"/>
        </w:rPr>
      </w:pPr>
      <w:r w:rsidRPr="00365641">
        <w:rPr>
          <w:rFonts w:ascii="Calibri" w:hAnsi="Calibri" w:cs="Calibri"/>
          <w:sz w:val="22"/>
          <w:szCs w:val="22"/>
        </w:rPr>
        <w:t xml:space="preserve">Wykonawca poda cenę ofertową na formularzu ofertowym, stanowiącym załącznik nr 1 do SWZ. </w:t>
      </w:r>
      <w:r w:rsidR="000179FD" w:rsidRPr="00365641">
        <w:rPr>
          <w:rFonts w:ascii="Calibri" w:hAnsi="Calibri" w:cs="Calibri"/>
          <w:sz w:val="22"/>
          <w:szCs w:val="22"/>
        </w:rPr>
        <w:t>Ceną oferty jest kwota ryczałtowa.</w:t>
      </w:r>
    </w:p>
    <w:p w14:paraId="206E6AEC" w14:textId="77777777" w:rsidR="00AA65F6" w:rsidRPr="00365641" w:rsidRDefault="000179FD" w:rsidP="0076041C">
      <w:pPr>
        <w:numPr>
          <w:ilvl w:val="3"/>
          <w:numId w:val="12"/>
        </w:numPr>
        <w:tabs>
          <w:tab w:val="clear" w:pos="2520"/>
        </w:tabs>
        <w:ind w:left="284" w:right="-23" w:hanging="284"/>
        <w:jc w:val="both"/>
        <w:rPr>
          <w:rFonts w:ascii="Calibri" w:hAnsi="Calibri" w:cs="Calibri"/>
          <w:sz w:val="22"/>
          <w:szCs w:val="22"/>
        </w:rPr>
      </w:pPr>
      <w:r w:rsidRPr="00365641">
        <w:rPr>
          <w:rFonts w:ascii="Calibri" w:hAnsi="Calibri" w:cs="Calibri"/>
          <w:sz w:val="22"/>
          <w:szCs w:val="22"/>
        </w:rPr>
        <w:t>C</w:t>
      </w:r>
      <w:r w:rsidR="00125A9A" w:rsidRPr="00365641">
        <w:rPr>
          <w:rFonts w:ascii="Calibri" w:hAnsi="Calibri" w:cs="Calibri"/>
          <w:sz w:val="22"/>
          <w:szCs w:val="22"/>
        </w:rPr>
        <w:t>en</w:t>
      </w:r>
      <w:r w:rsidRPr="00365641">
        <w:rPr>
          <w:rFonts w:ascii="Calibri" w:hAnsi="Calibri" w:cs="Calibri"/>
          <w:sz w:val="22"/>
          <w:szCs w:val="22"/>
        </w:rPr>
        <w:t>a</w:t>
      </w:r>
      <w:r w:rsidR="00125A9A" w:rsidRPr="00365641">
        <w:rPr>
          <w:rFonts w:ascii="Calibri" w:hAnsi="Calibri" w:cs="Calibri"/>
          <w:sz w:val="22"/>
          <w:szCs w:val="22"/>
        </w:rPr>
        <w:t xml:space="preserve"> oferty </w:t>
      </w:r>
      <w:r w:rsidRPr="00365641">
        <w:rPr>
          <w:rFonts w:ascii="Calibri" w:hAnsi="Calibri" w:cs="Calibri"/>
          <w:sz w:val="22"/>
          <w:szCs w:val="22"/>
        </w:rPr>
        <w:t>musi uwzględniać wszystkie wymagania zawarte w niniejszej SWZ oraz obejmować wszelkie koszty, jakie poniesie Wykonawca z tytułu należytej oraz zgodnej z obowiązującymi przepisami realizacji przedmiotu zamówienia</w:t>
      </w:r>
      <w:r w:rsidR="00AB78A5" w:rsidRPr="00365641">
        <w:rPr>
          <w:rFonts w:ascii="Calibri" w:hAnsi="Calibri" w:cs="Calibri"/>
          <w:sz w:val="22"/>
          <w:szCs w:val="22"/>
        </w:rPr>
        <w:t xml:space="preserve"> i powinna być wyrażona z dokładnością do dwóch miejsc po przecinku</w:t>
      </w:r>
      <w:r w:rsidR="00125A9A" w:rsidRPr="00365641">
        <w:rPr>
          <w:rFonts w:ascii="Calibri" w:hAnsi="Calibri" w:cs="Calibri"/>
          <w:sz w:val="22"/>
          <w:szCs w:val="22"/>
        </w:rPr>
        <w:t xml:space="preserve">. </w:t>
      </w:r>
    </w:p>
    <w:p w14:paraId="4708A1F9" w14:textId="77777777" w:rsidR="00125A9A" w:rsidRPr="00365641" w:rsidRDefault="00125A9A" w:rsidP="0076041C">
      <w:pPr>
        <w:numPr>
          <w:ilvl w:val="3"/>
          <w:numId w:val="12"/>
        </w:numPr>
        <w:tabs>
          <w:tab w:val="clear" w:pos="2520"/>
        </w:tabs>
        <w:ind w:left="284" w:right="-23" w:hanging="284"/>
        <w:jc w:val="both"/>
        <w:rPr>
          <w:rFonts w:ascii="Calibri" w:hAnsi="Calibri" w:cs="Calibri"/>
          <w:sz w:val="22"/>
          <w:szCs w:val="22"/>
        </w:rPr>
      </w:pPr>
      <w:r w:rsidRPr="00365641">
        <w:rPr>
          <w:rFonts w:ascii="Calibri" w:hAnsi="Calibri" w:cs="Calibri"/>
          <w:sz w:val="22"/>
          <w:szCs w:val="22"/>
        </w:rPr>
        <w:t>Cenę oferty należy określić w złotych (PLN)  w wysokości brutto ora</w:t>
      </w:r>
      <w:r w:rsidR="003D02A5" w:rsidRPr="00365641">
        <w:rPr>
          <w:rFonts w:ascii="Calibri" w:hAnsi="Calibri" w:cs="Calibri"/>
          <w:sz w:val="22"/>
          <w:szCs w:val="22"/>
        </w:rPr>
        <w:t>z podać wartość netto.</w:t>
      </w:r>
    </w:p>
    <w:p w14:paraId="313A96D0" w14:textId="77777777" w:rsidR="00253DAB" w:rsidRPr="00365641" w:rsidRDefault="00253DAB" w:rsidP="00EF4012">
      <w:pPr>
        <w:numPr>
          <w:ilvl w:val="0"/>
          <w:numId w:val="17"/>
        </w:numPr>
        <w:autoSpaceDE w:val="0"/>
        <w:jc w:val="both"/>
        <w:rPr>
          <w:rFonts w:ascii="Calibri" w:hAnsi="Calibri" w:cs="Calibri"/>
          <w:sz w:val="22"/>
          <w:szCs w:val="22"/>
        </w:rPr>
      </w:pPr>
      <w:r w:rsidRPr="00365641">
        <w:rPr>
          <w:rFonts w:ascii="Calibri" w:hAnsi="Calibri" w:cs="Calibri"/>
          <w:sz w:val="22"/>
          <w:szCs w:val="22"/>
        </w:rPr>
        <w:t>Wszystkie kwoty wskazane w formularzu ofertowym należy podać w zaokrągleniu do pełnych groszy (do dwóch miejsc po przecinku) zgodnie z zasadą: "końcówki poniżej 0,5 grosza pomija się, a końcówki 0,5 grosza i wyższe zaokrągla się do 1 grosza".</w:t>
      </w:r>
    </w:p>
    <w:p w14:paraId="2FB87CBC" w14:textId="77777777" w:rsidR="003836D0" w:rsidRPr="00365641" w:rsidRDefault="003836D0" w:rsidP="00EF4012">
      <w:pPr>
        <w:numPr>
          <w:ilvl w:val="0"/>
          <w:numId w:val="17"/>
        </w:numPr>
        <w:tabs>
          <w:tab w:val="left" w:pos="284"/>
          <w:tab w:val="left" w:pos="16756"/>
        </w:tabs>
        <w:suppressAutoHyphens/>
        <w:jc w:val="both"/>
        <w:rPr>
          <w:rFonts w:ascii="Calibri" w:hAnsi="Calibri" w:cs="Calibri"/>
          <w:kern w:val="1"/>
          <w:sz w:val="22"/>
          <w:szCs w:val="22"/>
          <w:lang w:eastAsia="ar-SA"/>
        </w:rPr>
      </w:pPr>
      <w:r w:rsidRPr="00365641">
        <w:rPr>
          <w:rFonts w:ascii="Calibri" w:hAnsi="Calibri" w:cs="Calibri"/>
          <w:kern w:val="1"/>
          <w:sz w:val="22"/>
          <w:szCs w:val="22"/>
          <w:lang w:eastAsia="ar-SA"/>
        </w:rPr>
        <w:t xml:space="preserve">Cenę oferty należy podać w formie </w:t>
      </w:r>
      <w:r w:rsidRPr="00365641">
        <w:rPr>
          <w:rFonts w:ascii="Calibri" w:hAnsi="Calibri" w:cs="Calibri"/>
          <w:b/>
          <w:kern w:val="1"/>
          <w:sz w:val="22"/>
          <w:szCs w:val="22"/>
          <w:lang w:eastAsia="ar-SA"/>
        </w:rPr>
        <w:t>ryczałtu</w:t>
      </w:r>
      <w:r w:rsidRPr="00365641">
        <w:rPr>
          <w:rFonts w:ascii="Calibri" w:hAnsi="Calibri" w:cs="Calibri"/>
          <w:kern w:val="1"/>
          <w:sz w:val="22"/>
          <w:szCs w:val="22"/>
          <w:lang w:eastAsia="ar-SA"/>
        </w:rPr>
        <w:t>.</w:t>
      </w:r>
    </w:p>
    <w:p w14:paraId="53960399" w14:textId="77777777" w:rsidR="003836D0" w:rsidRPr="00365641" w:rsidRDefault="003836D0" w:rsidP="00EF4012">
      <w:pPr>
        <w:numPr>
          <w:ilvl w:val="0"/>
          <w:numId w:val="17"/>
        </w:numPr>
        <w:tabs>
          <w:tab w:val="left" w:pos="284"/>
        </w:tabs>
        <w:suppressAutoHyphens/>
        <w:jc w:val="both"/>
        <w:rPr>
          <w:rFonts w:ascii="Calibri" w:hAnsi="Calibri" w:cs="Calibri"/>
          <w:kern w:val="1"/>
          <w:sz w:val="22"/>
          <w:szCs w:val="22"/>
          <w:lang w:eastAsia="ar-SA"/>
        </w:rPr>
      </w:pPr>
      <w:r w:rsidRPr="00365641">
        <w:rPr>
          <w:rFonts w:ascii="Calibri" w:hAnsi="Calibri" w:cs="Calibri"/>
          <w:kern w:val="1"/>
          <w:sz w:val="22"/>
          <w:szCs w:val="22"/>
          <w:lang w:eastAsia="ar-SA"/>
        </w:rPr>
        <w:t>Ustawa z dnia 23 kwietnia 1964 r. Kodeks cywilny ten rodzaj wynagrodzenia określa w art. 632 następująco:</w:t>
      </w:r>
    </w:p>
    <w:p w14:paraId="3D14F37A" w14:textId="77777777" w:rsidR="003836D0" w:rsidRPr="00365641" w:rsidRDefault="003836D0" w:rsidP="003836D0">
      <w:pPr>
        <w:tabs>
          <w:tab w:val="left" w:pos="-25539"/>
        </w:tabs>
        <w:suppressAutoHyphens/>
        <w:ind w:left="360"/>
        <w:jc w:val="both"/>
        <w:rPr>
          <w:rFonts w:ascii="Calibri" w:hAnsi="Calibri" w:cs="Calibri"/>
          <w:kern w:val="1"/>
          <w:sz w:val="22"/>
          <w:szCs w:val="22"/>
          <w:lang w:eastAsia="ar-SA"/>
        </w:rPr>
      </w:pPr>
      <w:r w:rsidRPr="00365641">
        <w:rPr>
          <w:rFonts w:ascii="Calibri" w:hAnsi="Calibri" w:cs="Calibri"/>
          <w:kern w:val="1"/>
          <w:sz w:val="22"/>
          <w:szCs w:val="22"/>
          <w:lang w:eastAsia="ar-SA"/>
        </w:rPr>
        <w:t>§ 1.</w:t>
      </w:r>
      <w:r w:rsidRPr="00365641">
        <w:rPr>
          <w:rFonts w:ascii="Calibri" w:hAnsi="Calibri" w:cs="Calibri"/>
          <w:kern w:val="1"/>
          <w:sz w:val="22"/>
          <w:szCs w:val="22"/>
          <w:lang w:eastAsia="ar-SA"/>
        </w:rPr>
        <w:tab/>
        <w:t>Jeżeli strony umówiły się o wynagrodzenie ryczałtowe, przyjmujący zamówienie nie może żądać podwyższenia wynagrodzenia, chociażby w czasie zawarcia umowy nie można było przewidzieć rozmiaru lub kosztów prac.</w:t>
      </w:r>
    </w:p>
    <w:p w14:paraId="67CD6290" w14:textId="77777777" w:rsidR="003836D0" w:rsidRPr="00365641" w:rsidRDefault="003836D0" w:rsidP="003836D0">
      <w:pPr>
        <w:tabs>
          <w:tab w:val="left" w:pos="-25539"/>
          <w:tab w:val="left" w:pos="-25490"/>
          <w:tab w:val="left" w:pos="-13042"/>
          <w:tab w:val="left" w:pos="800"/>
        </w:tabs>
        <w:suppressAutoHyphens/>
        <w:ind w:left="360"/>
        <w:jc w:val="both"/>
        <w:rPr>
          <w:rFonts w:ascii="Calibri" w:hAnsi="Calibri" w:cs="Calibri"/>
          <w:kern w:val="1"/>
          <w:sz w:val="22"/>
          <w:szCs w:val="22"/>
          <w:lang w:eastAsia="ar-SA"/>
        </w:rPr>
      </w:pPr>
      <w:r w:rsidRPr="00365641">
        <w:rPr>
          <w:rFonts w:ascii="Calibri" w:hAnsi="Calibri" w:cs="Calibri"/>
          <w:kern w:val="1"/>
          <w:sz w:val="22"/>
          <w:szCs w:val="22"/>
          <w:lang w:eastAsia="ar-SA"/>
        </w:rPr>
        <w:t>§ 2.</w:t>
      </w:r>
      <w:r w:rsidRPr="00365641">
        <w:rPr>
          <w:rFonts w:ascii="Calibri" w:hAnsi="Calibri" w:cs="Calibri"/>
          <w:kern w:val="1"/>
          <w:sz w:val="22"/>
          <w:szCs w:val="22"/>
          <w:lang w:eastAsia="ar-SA"/>
        </w:rPr>
        <w:tab/>
        <w:t>Jeżeli jednak wskutek zmiany stosunków, której nie można było przewidzieć, wykonanie dzieła groziłoby przyjmującemu zamówienie rażącą stratą, sąd może podwyższyć ryczałt lub rozwiązać umowę.</w:t>
      </w:r>
    </w:p>
    <w:p w14:paraId="4D4B26F2" w14:textId="77777777" w:rsidR="003836D0" w:rsidRPr="00365641" w:rsidRDefault="003836D0" w:rsidP="003836D0">
      <w:pPr>
        <w:ind w:left="360"/>
        <w:jc w:val="both"/>
        <w:rPr>
          <w:rFonts w:ascii="Calibri" w:hAnsi="Calibri" w:cs="Calibri"/>
          <w:kern w:val="1"/>
          <w:sz w:val="22"/>
          <w:szCs w:val="22"/>
          <w:lang w:eastAsia="ar-SA"/>
        </w:rPr>
      </w:pPr>
      <w:r w:rsidRPr="00365641">
        <w:rPr>
          <w:rFonts w:ascii="Calibri" w:hAnsi="Calibri" w:cs="Calibri"/>
          <w:bCs/>
          <w:kern w:val="1"/>
          <w:sz w:val="22"/>
          <w:szCs w:val="22"/>
          <w:lang w:eastAsia="ar-SA"/>
        </w:rPr>
        <w:t>W związku z powyższym cena oferty musi zawierać wszelkie koszty niezbędne do zrealizowania zamówienia wynikające wprost z SWZ oraz ich załączników, jak  również w nich nie ujęte z powodu wad dokumentacji wynikających z jej niezgodności z zasadami wiedzy technicznej lub stanem faktycznym, a bez których nie można wykonać zamówienia</w:t>
      </w:r>
      <w:r w:rsidRPr="00365641">
        <w:rPr>
          <w:rFonts w:ascii="Calibri" w:hAnsi="Calibri" w:cs="Calibri"/>
          <w:kern w:val="1"/>
          <w:sz w:val="22"/>
          <w:szCs w:val="22"/>
          <w:lang w:eastAsia="ar-SA"/>
        </w:rPr>
        <w:t>.</w:t>
      </w:r>
    </w:p>
    <w:p w14:paraId="5721FCB0" w14:textId="77777777" w:rsidR="003836D0" w:rsidRPr="00365641" w:rsidRDefault="003836D0" w:rsidP="00001FE4">
      <w:pPr>
        <w:suppressAutoHyphens/>
        <w:ind w:left="360"/>
        <w:jc w:val="both"/>
        <w:rPr>
          <w:rFonts w:ascii="Calibri" w:hAnsi="Calibri" w:cs="Calibri"/>
          <w:kern w:val="1"/>
          <w:sz w:val="22"/>
          <w:szCs w:val="22"/>
          <w:lang w:eastAsia="ar-SA"/>
        </w:rPr>
      </w:pPr>
      <w:r w:rsidRPr="00365641">
        <w:rPr>
          <w:rFonts w:ascii="Calibri" w:hAnsi="Calibri" w:cs="Calibri"/>
          <w:kern w:val="1"/>
          <w:sz w:val="22"/>
          <w:szCs w:val="22"/>
          <w:lang w:eastAsia="ar-SA"/>
        </w:rPr>
        <w:t>Będą to między innymi następujące koszty: podatku VAT w wysokości odpowiednio 8% i 23%, ewentualnego zorganizowania, zagospodarowania, utrzymania i późniejszej likwidacji placu budowy, koszty związane z zabezpieczeniem i oznakowaniem prowadzonych robót, wykonania niezbędnych rusztowań, robót przygotowawczych, robót rozbiórkowych, demontażowych, wykończeniowych, odtworzeniowych i porządkowych, wywozu materiałów pochodzących z  rozbiórki, planu bezpieczeństwa i ochrony zdrowia, koszty związane z  odbiorami wykonanych robót i innych czynności niezbędnych do wykonania przedmiotu zamówienia.</w:t>
      </w:r>
    </w:p>
    <w:p w14:paraId="4DE7BF8F" w14:textId="77777777" w:rsidR="00125A9A" w:rsidRPr="00365641" w:rsidRDefault="00125A9A" w:rsidP="00EF4012">
      <w:pPr>
        <w:numPr>
          <w:ilvl w:val="0"/>
          <w:numId w:val="17"/>
        </w:numPr>
        <w:ind w:right="-23"/>
        <w:jc w:val="both"/>
        <w:rPr>
          <w:rFonts w:ascii="Calibri" w:hAnsi="Calibri" w:cs="Calibri"/>
          <w:sz w:val="22"/>
          <w:szCs w:val="22"/>
        </w:rPr>
      </w:pPr>
      <w:r w:rsidRPr="00365641">
        <w:rPr>
          <w:rFonts w:ascii="Calibri" w:hAnsi="Calibri" w:cs="Calibri"/>
          <w:sz w:val="22"/>
          <w:szCs w:val="22"/>
        </w:rPr>
        <w:lastRenderedPageBreak/>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EAC9FB3" w14:textId="77777777" w:rsidR="00125A9A" w:rsidRPr="00365641" w:rsidRDefault="003836D0" w:rsidP="00765269">
      <w:pPr>
        <w:tabs>
          <w:tab w:val="num" w:pos="2160"/>
        </w:tabs>
        <w:ind w:left="284" w:right="-23" w:hanging="284"/>
        <w:jc w:val="both"/>
        <w:rPr>
          <w:rFonts w:ascii="Calibri" w:hAnsi="Calibri" w:cs="Calibri"/>
          <w:sz w:val="22"/>
          <w:szCs w:val="22"/>
        </w:rPr>
      </w:pPr>
      <w:r w:rsidRPr="00365641">
        <w:rPr>
          <w:rFonts w:ascii="Calibri" w:hAnsi="Calibri" w:cs="Calibri"/>
          <w:sz w:val="22"/>
          <w:szCs w:val="22"/>
        </w:rPr>
        <w:t xml:space="preserve">8. </w:t>
      </w:r>
      <w:r w:rsidR="00125A9A" w:rsidRPr="00365641">
        <w:rPr>
          <w:rFonts w:ascii="Calibri" w:hAnsi="Calibri" w:cs="Calibri"/>
          <w:sz w:val="22"/>
          <w:szCs w:val="22"/>
        </w:rPr>
        <w:t>Wszystkie ceny nie będą podlegały zmianie przez okres obowiązywania umowy, z zastrzeżeniem wyjątków przewidzianych w umowie.</w:t>
      </w:r>
    </w:p>
    <w:p w14:paraId="4F776C32" w14:textId="77777777" w:rsidR="00125A9A" w:rsidRPr="00365641" w:rsidRDefault="003836D0" w:rsidP="00765269">
      <w:pPr>
        <w:tabs>
          <w:tab w:val="num" w:pos="2160"/>
        </w:tabs>
        <w:ind w:left="284" w:hanging="284"/>
        <w:jc w:val="both"/>
        <w:rPr>
          <w:rFonts w:ascii="Calibri" w:hAnsi="Calibri" w:cs="Calibri"/>
          <w:sz w:val="22"/>
          <w:szCs w:val="22"/>
        </w:rPr>
      </w:pPr>
      <w:r w:rsidRPr="00365641">
        <w:rPr>
          <w:rFonts w:ascii="Calibri" w:hAnsi="Calibri" w:cs="Calibri"/>
          <w:sz w:val="22"/>
          <w:szCs w:val="22"/>
        </w:rPr>
        <w:t>9.</w:t>
      </w:r>
      <w:r w:rsidR="00765269" w:rsidRPr="00365641">
        <w:rPr>
          <w:rFonts w:ascii="Calibri" w:hAnsi="Calibri" w:cs="Calibri"/>
          <w:sz w:val="22"/>
          <w:szCs w:val="22"/>
        </w:rPr>
        <w:t>T</w:t>
      </w:r>
      <w:r w:rsidR="00E055FD" w:rsidRPr="00365641">
        <w:rPr>
          <w:rFonts w:ascii="Calibri" w:hAnsi="Calibri" w:cs="Calibri"/>
          <w:sz w:val="22"/>
          <w:szCs w:val="22"/>
        </w:rPr>
        <w:t xml:space="preserve">ermin płatności do </w:t>
      </w:r>
      <w:r w:rsidR="0095260A" w:rsidRPr="00365641">
        <w:rPr>
          <w:rFonts w:ascii="Calibri" w:hAnsi="Calibri" w:cs="Calibri"/>
          <w:sz w:val="22"/>
          <w:szCs w:val="22"/>
        </w:rPr>
        <w:t>60</w:t>
      </w:r>
      <w:r w:rsidR="00E055FD" w:rsidRPr="00365641">
        <w:rPr>
          <w:rFonts w:ascii="Calibri" w:hAnsi="Calibri" w:cs="Calibri"/>
          <w:sz w:val="22"/>
          <w:szCs w:val="22"/>
        </w:rPr>
        <w:t xml:space="preserve"> dni od dnia otrzymania przez Zamawiającego od Wykonawcy prawidłowo wystawionej faktury VAT</w:t>
      </w:r>
      <w:r w:rsidR="00723B25" w:rsidRPr="00365641">
        <w:rPr>
          <w:rFonts w:ascii="Calibri" w:hAnsi="Calibri" w:cs="Calibri"/>
          <w:sz w:val="22"/>
          <w:szCs w:val="22"/>
        </w:rPr>
        <w:t>/rachunku</w:t>
      </w:r>
      <w:r w:rsidR="00765269" w:rsidRPr="00365641">
        <w:rPr>
          <w:rFonts w:ascii="Calibri" w:hAnsi="Calibri" w:cs="Calibri"/>
          <w:sz w:val="22"/>
          <w:szCs w:val="22"/>
        </w:rPr>
        <w:t>.</w:t>
      </w:r>
    </w:p>
    <w:p w14:paraId="337E8FA9" w14:textId="77777777" w:rsidR="00125A9A" w:rsidRPr="00365641" w:rsidRDefault="00177F54" w:rsidP="00125A9A">
      <w:pPr>
        <w:pStyle w:val="Tekstpodstawowywcity3"/>
        <w:tabs>
          <w:tab w:val="clear" w:pos="180"/>
          <w:tab w:val="clear" w:pos="1440"/>
          <w:tab w:val="left" w:pos="540"/>
        </w:tabs>
        <w:ind w:left="0" w:right="-23" w:hanging="142"/>
        <w:jc w:val="both"/>
        <w:rPr>
          <w:rFonts w:ascii="Calibri" w:hAnsi="Calibri" w:cs="Calibri"/>
          <w:sz w:val="22"/>
          <w:szCs w:val="22"/>
        </w:rPr>
      </w:pPr>
      <w:r w:rsidRPr="00365641">
        <w:rPr>
          <w:rFonts w:ascii="Calibri" w:hAnsi="Calibri" w:cs="Calibri"/>
          <w:sz w:val="22"/>
          <w:szCs w:val="22"/>
        </w:rPr>
        <w:t xml:space="preserve"> </w:t>
      </w:r>
      <w:r w:rsidR="00001FE4" w:rsidRPr="00365641">
        <w:rPr>
          <w:rFonts w:ascii="Calibri" w:hAnsi="Calibri" w:cs="Calibri"/>
          <w:sz w:val="22"/>
          <w:szCs w:val="22"/>
          <w:lang w:val="pl-PL"/>
        </w:rPr>
        <w:t xml:space="preserve">  </w:t>
      </w:r>
      <w:r w:rsidRPr="00365641">
        <w:rPr>
          <w:rFonts w:ascii="Calibri" w:hAnsi="Calibri" w:cs="Calibri"/>
          <w:sz w:val="22"/>
          <w:szCs w:val="22"/>
        </w:rPr>
        <w:t xml:space="preserve"> </w:t>
      </w:r>
      <w:r w:rsidR="003836D0" w:rsidRPr="00365641">
        <w:rPr>
          <w:rFonts w:ascii="Calibri" w:hAnsi="Calibri" w:cs="Calibri"/>
          <w:sz w:val="22"/>
          <w:szCs w:val="22"/>
          <w:lang w:val="pl-PL"/>
        </w:rPr>
        <w:t xml:space="preserve">10. </w:t>
      </w:r>
      <w:r w:rsidR="00125A9A" w:rsidRPr="00365641">
        <w:rPr>
          <w:rFonts w:ascii="Calibri" w:hAnsi="Calibri" w:cs="Calibri"/>
          <w:sz w:val="22"/>
          <w:szCs w:val="22"/>
        </w:rPr>
        <w:t>Za datę dokonania płatności przyjmuje się datę obciążenia rachunku Zamawiającego.</w:t>
      </w:r>
    </w:p>
    <w:p w14:paraId="195A038A" w14:textId="77777777" w:rsidR="00125A9A" w:rsidRPr="00365641" w:rsidRDefault="00001FE4" w:rsidP="008E3C0B">
      <w:pPr>
        <w:ind w:left="284" w:right="-23" w:hanging="284"/>
        <w:jc w:val="both"/>
        <w:rPr>
          <w:rFonts w:ascii="Calibri" w:hAnsi="Calibri" w:cs="Calibri"/>
          <w:sz w:val="22"/>
          <w:szCs w:val="22"/>
        </w:rPr>
      </w:pPr>
      <w:r w:rsidRPr="00365641">
        <w:rPr>
          <w:rFonts w:ascii="Calibri" w:hAnsi="Calibri" w:cs="Calibri"/>
          <w:sz w:val="22"/>
          <w:szCs w:val="22"/>
        </w:rPr>
        <w:t xml:space="preserve"> </w:t>
      </w:r>
      <w:r w:rsidR="003836D0" w:rsidRPr="00365641">
        <w:rPr>
          <w:rFonts w:ascii="Calibri" w:hAnsi="Calibri" w:cs="Calibri"/>
          <w:sz w:val="22"/>
          <w:szCs w:val="22"/>
        </w:rPr>
        <w:t xml:space="preserve">11. </w:t>
      </w:r>
      <w:r w:rsidR="00125A9A" w:rsidRPr="00365641">
        <w:rPr>
          <w:rFonts w:ascii="Calibri" w:hAnsi="Calibri" w:cs="Calibri"/>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365641">
        <w:rPr>
          <w:rFonts w:ascii="Calibri" w:hAnsi="Calibri" w:cs="Calibri"/>
          <w:b/>
          <w:sz w:val="22"/>
          <w:szCs w:val="22"/>
          <w:u w:val="single"/>
        </w:rPr>
        <w:t>(rodzaj) usługi</w:t>
      </w:r>
      <w:r w:rsidR="00125A9A" w:rsidRPr="00365641">
        <w:rPr>
          <w:rFonts w:ascii="Calibri" w:hAnsi="Calibri" w:cs="Calibri"/>
          <w:sz w:val="22"/>
          <w:szCs w:val="22"/>
        </w:rPr>
        <w:t xml:space="preserve">, których </w:t>
      </w:r>
      <w:r w:rsidR="00125A9A" w:rsidRPr="00365641">
        <w:rPr>
          <w:rFonts w:ascii="Calibri" w:hAnsi="Calibri" w:cs="Calibri"/>
          <w:b/>
          <w:sz w:val="22"/>
          <w:szCs w:val="22"/>
          <w:u w:val="single"/>
        </w:rPr>
        <w:t xml:space="preserve"> świadczenie</w:t>
      </w:r>
      <w:r w:rsidR="00125A9A" w:rsidRPr="00365641">
        <w:rPr>
          <w:rFonts w:ascii="Calibri" w:hAnsi="Calibri" w:cs="Calibri"/>
          <w:sz w:val="22"/>
          <w:szCs w:val="22"/>
        </w:rPr>
        <w:t xml:space="preserve"> będzie prowadzić do jego powstania, oraz wskazując ich wartość bez kwoty podatku.  </w:t>
      </w:r>
    </w:p>
    <w:p w14:paraId="2D468101" w14:textId="77777777" w:rsidR="00DB59FC" w:rsidRPr="00365641" w:rsidRDefault="003836D0" w:rsidP="003836D0">
      <w:pPr>
        <w:pStyle w:val="Tekstpodstawowywcity31"/>
        <w:tabs>
          <w:tab w:val="clear" w:pos="180"/>
          <w:tab w:val="left" w:pos="540"/>
        </w:tabs>
        <w:ind w:left="284" w:hanging="284"/>
        <w:jc w:val="both"/>
        <w:rPr>
          <w:rFonts w:ascii="Calibri" w:hAnsi="Calibri" w:cs="Calibri"/>
          <w:sz w:val="22"/>
          <w:szCs w:val="22"/>
        </w:rPr>
      </w:pPr>
      <w:r w:rsidRPr="00365641">
        <w:rPr>
          <w:rFonts w:ascii="Calibri" w:hAnsi="Calibri" w:cs="Calibri"/>
          <w:sz w:val="22"/>
          <w:szCs w:val="22"/>
        </w:rPr>
        <w:t xml:space="preserve">12. </w:t>
      </w:r>
      <w:r w:rsidR="00CA2224" w:rsidRPr="00365641">
        <w:rPr>
          <w:rFonts w:ascii="Calibri" w:hAnsi="Calibri" w:cs="Calibri"/>
          <w:sz w:val="22"/>
          <w:szCs w:val="22"/>
        </w:rPr>
        <w:t xml:space="preserve">Wykonawca wraz z towarem będzie dostarczał fakturę VAT. Zamawiający informuje, że dla ustrukturyzowanych faktur elektronicznych posiada konto na platformie PEPPOL NIP/6292115781 </w:t>
      </w:r>
      <w:r w:rsidR="00DB59FC" w:rsidRPr="00365641">
        <w:rPr>
          <w:rFonts w:ascii="Calibri" w:hAnsi="Calibri" w:cs="Calibri"/>
          <w:sz w:val="22"/>
          <w:szCs w:val="22"/>
        </w:rPr>
        <w:t xml:space="preserve">                        </w:t>
      </w:r>
    </w:p>
    <w:p w14:paraId="04CFBBDD" w14:textId="77777777" w:rsidR="00147652" w:rsidRPr="00365641" w:rsidRDefault="00DB59FC" w:rsidP="00711294">
      <w:pPr>
        <w:spacing w:after="31"/>
        <w:ind w:right="425" w:hanging="10"/>
        <w:rPr>
          <w:rFonts w:ascii="Calibri" w:hAnsi="Calibri" w:cs="Calibri"/>
          <w:b/>
          <w:caps/>
          <w:sz w:val="22"/>
          <w:szCs w:val="22"/>
          <w:u w:val="single"/>
        </w:rPr>
      </w:pPr>
      <w:r w:rsidRPr="00365641">
        <w:rPr>
          <w:rFonts w:ascii="Calibri" w:hAnsi="Calibri" w:cs="Calibri"/>
          <w:b/>
          <w:sz w:val="22"/>
          <w:szCs w:val="22"/>
          <w:u w:val="single"/>
        </w:rPr>
        <w:t>X</w:t>
      </w:r>
      <w:r w:rsidR="00147652" w:rsidRPr="00365641">
        <w:rPr>
          <w:rFonts w:ascii="Calibri" w:hAnsi="Calibri" w:cs="Calibri"/>
          <w:b/>
          <w:sz w:val="22"/>
          <w:szCs w:val="22"/>
          <w:u w:val="single"/>
        </w:rPr>
        <w:t>V</w:t>
      </w:r>
      <w:r w:rsidR="0095427F" w:rsidRPr="00365641">
        <w:rPr>
          <w:rFonts w:ascii="Calibri" w:hAnsi="Calibri" w:cs="Calibri"/>
          <w:b/>
          <w:sz w:val="22"/>
          <w:szCs w:val="22"/>
          <w:u w:val="single"/>
        </w:rPr>
        <w:t>I</w:t>
      </w:r>
      <w:r w:rsidRPr="00365641">
        <w:rPr>
          <w:rFonts w:ascii="Calibri" w:hAnsi="Calibri" w:cs="Calibri"/>
          <w:sz w:val="22"/>
          <w:szCs w:val="22"/>
          <w:u w:val="single"/>
        </w:rPr>
        <w:t xml:space="preserve">. </w:t>
      </w:r>
      <w:r w:rsidR="00147652" w:rsidRPr="00365641">
        <w:rPr>
          <w:rFonts w:ascii="Calibri" w:hAnsi="Calibri" w:cs="Calibri"/>
          <w:b/>
          <w:caps/>
          <w:sz w:val="22"/>
          <w:szCs w:val="22"/>
          <w:u w:val="single"/>
        </w:rPr>
        <w:t xml:space="preserve">Opis kryteriów, którymi zamawiający będzie się kierował przy wyborze oferty, wraz z podaniem wag tych kryteriów i sposobu oceny ofert. </w:t>
      </w:r>
    </w:p>
    <w:p w14:paraId="3066BF1D" w14:textId="77777777" w:rsidR="00D1576D" w:rsidRPr="00365641" w:rsidRDefault="00D1576D" w:rsidP="00D1576D">
      <w:pPr>
        <w:spacing w:after="60"/>
        <w:ind w:right="-23" w:firstLine="1"/>
        <w:jc w:val="both"/>
        <w:rPr>
          <w:rFonts w:ascii="Calibri" w:hAnsi="Calibri" w:cs="Calibri"/>
          <w:sz w:val="22"/>
          <w:szCs w:val="22"/>
        </w:rPr>
      </w:pPr>
      <w:r w:rsidRPr="00365641">
        <w:rPr>
          <w:rFonts w:ascii="Calibri" w:hAnsi="Calibri" w:cs="Calibri"/>
          <w:sz w:val="22"/>
          <w:szCs w:val="22"/>
        </w:rPr>
        <w:t>1.</w:t>
      </w:r>
      <w:r w:rsidRPr="00365641">
        <w:rPr>
          <w:rFonts w:ascii="Calibri" w:eastAsia="Arial" w:hAnsi="Calibri" w:cs="Calibri"/>
          <w:sz w:val="22"/>
          <w:szCs w:val="22"/>
        </w:rPr>
        <w:t xml:space="preserve"> </w:t>
      </w:r>
      <w:r w:rsidRPr="00365641">
        <w:rPr>
          <w:rFonts w:ascii="Calibri" w:hAnsi="Calibri" w:cs="Calibri"/>
          <w:sz w:val="22"/>
          <w:szCs w:val="22"/>
        </w:rPr>
        <w:t xml:space="preserve">Za ofertę najkorzystniejszą zostanie uznana oferta zawierająca najkorzystniejszy bilans punktów w  kryterium: </w:t>
      </w:r>
    </w:p>
    <w:p w14:paraId="70BE8D5B" w14:textId="77777777" w:rsidR="00D1576D" w:rsidRPr="00365641" w:rsidRDefault="00D1576D" w:rsidP="00D1576D">
      <w:pPr>
        <w:spacing w:after="60" w:line="249" w:lineRule="auto"/>
        <w:ind w:right="425"/>
        <w:jc w:val="both"/>
        <w:rPr>
          <w:rFonts w:ascii="Calibri" w:hAnsi="Calibri" w:cs="Calibri"/>
          <w:sz w:val="22"/>
          <w:szCs w:val="22"/>
        </w:rPr>
      </w:pPr>
      <w:r w:rsidRPr="00365641">
        <w:rPr>
          <w:rFonts w:ascii="Calibri" w:hAnsi="Calibri" w:cs="Calibri"/>
          <w:sz w:val="22"/>
          <w:szCs w:val="22"/>
        </w:rPr>
        <w:t xml:space="preserve">„cena” – C; </w:t>
      </w:r>
    </w:p>
    <w:p w14:paraId="5941C362" w14:textId="67EB35C3" w:rsidR="00D1576D" w:rsidRPr="00365641" w:rsidRDefault="00D1576D" w:rsidP="00D1576D">
      <w:pPr>
        <w:spacing w:after="60" w:line="249" w:lineRule="auto"/>
        <w:ind w:right="425"/>
        <w:jc w:val="both"/>
        <w:rPr>
          <w:rFonts w:ascii="Calibri" w:hAnsi="Calibri" w:cs="Calibri"/>
          <w:sz w:val="22"/>
          <w:szCs w:val="22"/>
        </w:rPr>
      </w:pPr>
      <w:r w:rsidRPr="00365641">
        <w:rPr>
          <w:rFonts w:ascii="Calibri" w:hAnsi="Calibri" w:cs="Calibri"/>
          <w:sz w:val="22"/>
          <w:szCs w:val="22"/>
        </w:rPr>
        <w:t>„</w:t>
      </w:r>
      <w:r w:rsidR="00A10AD4">
        <w:rPr>
          <w:rFonts w:ascii="Calibri" w:hAnsi="Calibri" w:cs="Calibri"/>
          <w:sz w:val="22"/>
          <w:szCs w:val="22"/>
        </w:rPr>
        <w:t>doświadczenie w nadzorze nad inwestycjami w sektorze służby zdrowia</w:t>
      </w:r>
      <w:r w:rsidRPr="00365641">
        <w:rPr>
          <w:rFonts w:ascii="Calibri" w:hAnsi="Calibri" w:cs="Calibri"/>
          <w:sz w:val="22"/>
          <w:szCs w:val="22"/>
        </w:rPr>
        <w:t xml:space="preserve">” – </w:t>
      </w:r>
      <w:r w:rsidR="006F3B88">
        <w:rPr>
          <w:rFonts w:ascii="Calibri" w:hAnsi="Calibri" w:cs="Calibri"/>
          <w:sz w:val="22"/>
          <w:szCs w:val="22"/>
        </w:rPr>
        <w:t>D</w:t>
      </w:r>
    </w:p>
    <w:p w14:paraId="4AF17306" w14:textId="77777777" w:rsidR="00D1576D" w:rsidRPr="00365641" w:rsidRDefault="00D1576D" w:rsidP="00EF4012">
      <w:pPr>
        <w:numPr>
          <w:ilvl w:val="0"/>
          <w:numId w:val="24"/>
        </w:numPr>
        <w:spacing w:after="29" w:line="249" w:lineRule="auto"/>
        <w:ind w:left="284" w:right="425" w:hanging="284"/>
        <w:jc w:val="both"/>
        <w:rPr>
          <w:rFonts w:ascii="Calibri" w:hAnsi="Calibri" w:cs="Calibri"/>
          <w:sz w:val="22"/>
          <w:szCs w:val="22"/>
        </w:rPr>
      </w:pPr>
      <w:r w:rsidRPr="00365641">
        <w:rPr>
          <w:rFonts w:ascii="Calibri" w:hAnsi="Calibri" w:cs="Calibri"/>
          <w:sz w:val="22"/>
          <w:szCs w:val="22"/>
        </w:rPr>
        <w:t xml:space="preserve">Powyższym kryteriom Zamawiający przypisał następujące znaczenie: </w:t>
      </w:r>
      <w:r w:rsidRPr="00365641">
        <w:rPr>
          <w:rFonts w:ascii="Calibri" w:hAnsi="Calibri" w:cs="Calibri"/>
          <w:sz w:val="22"/>
          <w:szCs w:val="22"/>
          <w:lang w:eastAsia="zh-CN"/>
        </w:rPr>
        <w:t xml:space="preserve"> </w:t>
      </w:r>
    </w:p>
    <w:tbl>
      <w:tblPr>
        <w:tblW w:w="10915" w:type="dxa"/>
        <w:tblInd w:w="-33" w:type="dxa"/>
        <w:tblLayout w:type="fixed"/>
        <w:tblCellMar>
          <w:top w:w="44" w:type="dxa"/>
          <w:left w:w="109" w:type="dxa"/>
          <w:right w:w="62" w:type="dxa"/>
        </w:tblCellMar>
        <w:tblLook w:val="04A0" w:firstRow="1" w:lastRow="0" w:firstColumn="1" w:lastColumn="0" w:noHBand="0" w:noVBand="1"/>
      </w:tblPr>
      <w:tblGrid>
        <w:gridCol w:w="2552"/>
        <w:gridCol w:w="1559"/>
        <w:gridCol w:w="1418"/>
        <w:gridCol w:w="5386"/>
      </w:tblGrid>
      <w:tr w:rsidR="00D1576D" w:rsidRPr="00365641" w14:paraId="052F7A9C" w14:textId="77777777" w:rsidTr="00D1576D">
        <w:trPr>
          <w:trHeight w:val="535"/>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680A7" w14:textId="77777777" w:rsidR="00D1576D" w:rsidRPr="00365641" w:rsidRDefault="00D1576D" w:rsidP="00D1576D">
            <w:pPr>
              <w:spacing w:line="259" w:lineRule="auto"/>
              <w:ind w:left="425" w:right="425"/>
              <w:jc w:val="center"/>
              <w:rPr>
                <w:rFonts w:ascii="Calibri" w:hAnsi="Calibri" w:cs="Calibri"/>
                <w:sz w:val="22"/>
                <w:szCs w:val="22"/>
              </w:rPr>
            </w:pPr>
            <w:r w:rsidRPr="00365641">
              <w:rPr>
                <w:rFonts w:ascii="Calibri" w:hAnsi="Calibri" w:cs="Calibri"/>
                <w:sz w:val="22"/>
                <w:szCs w:val="22"/>
              </w:rPr>
              <w:t>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F12477B" w14:textId="77777777" w:rsidR="00D1576D" w:rsidRPr="00365641" w:rsidRDefault="00D1576D" w:rsidP="00D1576D">
            <w:pPr>
              <w:spacing w:line="259" w:lineRule="auto"/>
              <w:ind w:left="425" w:right="425"/>
              <w:jc w:val="center"/>
              <w:rPr>
                <w:rFonts w:ascii="Calibri" w:hAnsi="Calibri" w:cs="Calibri"/>
                <w:sz w:val="22"/>
                <w:szCs w:val="22"/>
              </w:rPr>
            </w:pPr>
            <w:r w:rsidRPr="00365641">
              <w:rPr>
                <w:rFonts w:ascii="Calibri" w:hAnsi="Calibri" w:cs="Calibri"/>
                <w:sz w:val="22"/>
                <w:szCs w:val="22"/>
              </w:rPr>
              <w:t>Waga</w:t>
            </w:r>
          </w:p>
          <w:p w14:paraId="5B4D1818" w14:textId="77777777" w:rsidR="00D1576D" w:rsidRPr="00365641" w:rsidRDefault="00D1576D" w:rsidP="00D1576D">
            <w:pPr>
              <w:spacing w:line="259" w:lineRule="auto"/>
              <w:ind w:left="425" w:right="425"/>
              <w:jc w:val="center"/>
              <w:rPr>
                <w:rFonts w:ascii="Calibri" w:hAnsi="Calibri" w:cs="Calibri"/>
                <w:sz w:val="22"/>
                <w:szCs w:val="22"/>
              </w:rPr>
            </w:pPr>
            <w:r w:rsidRPr="00365641">
              <w:rPr>
                <w:rFonts w:ascii="Calibri" w:hAnsi="Calibri"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A22577" w14:textId="77777777" w:rsidR="00D1576D" w:rsidRPr="00365641" w:rsidRDefault="00D1576D" w:rsidP="00D1576D">
            <w:pPr>
              <w:spacing w:line="259" w:lineRule="auto"/>
              <w:ind w:right="425"/>
              <w:jc w:val="center"/>
              <w:rPr>
                <w:rFonts w:ascii="Calibri" w:hAnsi="Calibri" w:cs="Calibri"/>
                <w:sz w:val="22"/>
                <w:szCs w:val="22"/>
              </w:rPr>
            </w:pPr>
            <w:r w:rsidRPr="00365641">
              <w:rPr>
                <w:rFonts w:ascii="Calibri" w:hAnsi="Calibri" w:cs="Calibri"/>
                <w:sz w:val="22"/>
                <w:szCs w:val="22"/>
              </w:rPr>
              <w:t>Liczba</w:t>
            </w:r>
          </w:p>
          <w:p w14:paraId="62840A6A" w14:textId="77777777" w:rsidR="00D1576D" w:rsidRPr="00365641" w:rsidRDefault="00D1576D" w:rsidP="00D1576D">
            <w:pPr>
              <w:spacing w:line="259" w:lineRule="auto"/>
              <w:ind w:right="425"/>
              <w:jc w:val="center"/>
              <w:rPr>
                <w:rFonts w:ascii="Calibri" w:hAnsi="Calibri" w:cs="Calibri"/>
                <w:sz w:val="22"/>
                <w:szCs w:val="22"/>
              </w:rPr>
            </w:pPr>
            <w:r w:rsidRPr="00365641">
              <w:rPr>
                <w:rFonts w:ascii="Calibri" w:hAnsi="Calibri" w:cs="Calibri"/>
                <w:sz w:val="22"/>
                <w:szCs w:val="22"/>
              </w:rPr>
              <w:t>punktów</w:t>
            </w:r>
          </w:p>
        </w:tc>
        <w:tc>
          <w:tcPr>
            <w:tcW w:w="5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06995" w14:textId="77777777" w:rsidR="00D1576D" w:rsidRPr="00365641" w:rsidRDefault="00D1576D" w:rsidP="00D1576D">
            <w:pPr>
              <w:spacing w:line="259" w:lineRule="auto"/>
              <w:ind w:left="425" w:right="425"/>
              <w:jc w:val="center"/>
              <w:rPr>
                <w:rFonts w:ascii="Calibri" w:hAnsi="Calibri" w:cs="Calibri"/>
                <w:sz w:val="22"/>
                <w:szCs w:val="22"/>
              </w:rPr>
            </w:pPr>
            <w:r w:rsidRPr="00365641">
              <w:rPr>
                <w:rFonts w:ascii="Calibri" w:hAnsi="Calibri" w:cs="Calibri"/>
                <w:sz w:val="22"/>
                <w:szCs w:val="22"/>
              </w:rPr>
              <w:t>Sposób oceny wg wzoru</w:t>
            </w:r>
          </w:p>
        </w:tc>
      </w:tr>
      <w:tr w:rsidR="00D1576D" w:rsidRPr="00365641" w14:paraId="5D9EE4D0" w14:textId="77777777" w:rsidTr="00D1576D">
        <w:trPr>
          <w:trHeight w:val="52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615B" w14:textId="77777777" w:rsidR="00D1576D" w:rsidRPr="00365641" w:rsidRDefault="00D1576D" w:rsidP="00D1576D">
            <w:pPr>
              <w:spacing w:line="259" w:lineRule="auto"/>
              <w:ind w:left="425" w:right="425"/>
              <w:jc w:val="center"/>
              <w:rPr>
                <w:rFonts w:ascii="Calibri" w:hAnsi="Calibri" w:cs="Calibri"/>
                <w:sz w:val="22"/>
                <w:szCs w:val="22"/>
              </w:rPr>
            </w:pPr>
            <w:r w:rsidRPr="00365641">
              <w:rPr>
                <w:rFonts w:ascii="Calibri" w:hAnsi="Calibri" w:cs="Calibri"/>
                <w:sz w:val="22"/>
                <w:szCs w:val="22"/>
              </w:rPr>
              <w:t>cena - 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99C0" w14:textId="77777777" w:rsidR="00D1576D" w:rsidRPr="00365641" w:rsidRDefault="00D1576D" w:rsidP="00D1576D">
            <w:pPr>
              <w:spacing w:line="259" w:lineRule="auto"/>
              <w:ind w:left="425" w:right="425"/>
              <w:jc w:val="center"/>
              <w:rPr>
                <w:rFonts w:ascii="Calibri" w:hAnsi="Calibri" w:cs="Calibri"/>
                <w:sz w:val="22"/>
                <w:szCs w:val="22"/>
              </w:rPr>
            </w:pPr>
            <w:r w:rsidRPr="00365641">
              <w:rPr>
                <w:rFonts w:ascii="Calibri" w:hAnsi="Calibri" w:cs="Calibri"/>
                <w:sz w:val="22"/>
                <w:szCs w:val="22"/>
              </w:rPr>
              <w:t xml:space="preserve">60%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55B5" w14:textId="77777777" w:rsidR="00D1576D" w:rsidRPr="00365641" w:rsidRDefault="00D1576D" w:rsidP="00D1576D">
            <w:pPr>
              <w:spacing w:line="259" w:lineRule="auto"/>
              <w:ind w:left="425" w:right="425"/>
              <w:jc w:val="center"/>
              <w:rPr>
                <w:rFonts w:ascii="Calibri" w:hAnsi="Calibri" w:cs="Calibri"/>
                <w:sz w:val="22"/>
                <w:szCs w:val="22"/>
              </w:rPr>
            </w:pPr>
            <w:r w:rsidRPr="00365641">
              <w:rPr>
                <w:rFonts w:ascii="Calibri" w:hAnsi="Calibri" w:cs="Calibri"/>
                <w:sz w:val="22"/>
                <w:szCs w:val="22"/>
              </w:rPr>
              <w:t>60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D71" w14:textId="77777777" w:rsidR="00D1576D" w:rsidRPr="00365641" w:rsidRDefault="00D1576D" w:rsidP="00D1576D">
            <w:pPr>
              <w:pStyle w:val="Tekstpodstawowy"/>
              <w:tabs>
                <w:tab w:val="left" w:pos="567"/>
              </w:tabs>
              <w:jc w:val="center"/>
              <w:rPr>
                <w:rFonts w:ascii="Calibri" w:hAnsi="Calibri" w:cs="Calibri"/>
                <w:szCs w:val="22"/>
                <w:lang w:val="pl-PL" w:eastAsia="pl-PL"/>
              </w:rPr>
            </w:pPr>
            <w:r w:rsidRPr="00365641">
              <w:rPr>
                <w:rFonts w:ascii="Calibri" w:hAnsi="Calibri" w:cs="Calibri"/>
                <w:szCs w:val="22"/>
                <w:lang w:val="pl-PL" w:eastAsia="pl-PL"/>
              </w:rPr>
              <w:t xml:space="preserve">Cena ofertowa najniższa spośród wszystkich        </w:t>
            </w:r>
          </w:p>
          <w:p w14:paraId="62FD05F9" w14:textId="77777777" w:rsidR="00D1576D" w:rsidRPr="00365641" w:rsidRDefault="00D1576D" w:rsidP="00D1576D">
            <w:pPr>
              <w:pStyle w:val="Tekstpodstawowy"/>
              <w:tabs>
                <w:tab w:val="left" w:pos="567"/>
              </w:tabs>
              <w:jc w:val="center"/>
              <w:rPr>
                <w:rFonts w:ascii="Calibri" w:hAnsi="Calibri" w:cs="Calibri"/>
                <w:szCs w:val="22"/>
                <w:lang w:val="pl-PL" w:eastAsia="pl-PL"/>
              </w:rPr>
            </w:pPr>
            <w:r w:rsidRPr="00365641">
              <w:rPr>
                <w:rFonts w:ascii="Calibri" w:hAnsi="Calibri" w:cs="Calibri"/>
                <w:szCs w:val="22"/>
                <w:lang w:val="pl-PL" w:eastAsia="pl-PL"/>
              </w:rPr>
              <w:t xml:space="preserve"> rozpatrywanych i nieodrzuconych ofert,</w:t>
            </w:r>
          </w:p>
          <w:p w14:paraId="1FDB1E11" w14:textId="77777777" w:rsidR="00D1576D" w:rsidRPr="00365641" w:rsidRDefault="00D1576D" w:rsidP="00D1576D">
            <w:pPr>
              <w:spacing w:after="21" w:line="259" w:lineRule="auto"/>
              <w:ind w:right="425"/>
              <w:rPr>
                <w:rFonts w:ascii="Calibri" w:hAnsi="Calibri" w:cs="Calibri"/>
                <w:sz w:val="22"/>
                <w:szCs w:val="22"/>
              </w:rPr>
            </w:pPr>
            <w:r w:rsidRPr="00365641">
              <w:rPr>
                <w:rFonts w:ascii="Calibri" w:hAnsi="Calibri" w:cs="Calibri"/>
                <w:sz w:val="22"/>
                <w:szCs w:val="22"/>
              </w:rPr>
              <w:t xml:space="preserve"> </w:t>
            </w:r>
            <w:r w:rsidR="00260DF1" w:rsidRPr="00365641">
              <w:rPr>
                <w:rFonts w:ascii="Calibri" w:hAnsi="Calibri" w:cs="Calibri"/>
                <w:sz w:val="22"/>
                <w:szCs w:val="22"/>
              </w:rPr>
              <w:t xml:space="preserve">  </w:t>
            </w:r>
            <w:r w:rsidRPr="00365641">
              <w:rPr>
                <w:rFonts w:ascii="Calibri" w:hAnsi="Calibri" w:cs="Calibri"/>
                <w:sz w:val="22"/>
                <w:szCs w:val="22"/>
              </w:rPr>
              <w:t>C = ----------------------------------------- x 100 x 60%</w:t>
            </w:r>
          </w:p>
          <w:p w14:paraId="341D2846" w14:textId="77777777" w:rsidR="00D1576D" w:rsidRPr="00365641" w:rsidRDefault="00D1576D" w:rsidP="00D1576D">
            <w:pPr>
              <w:spacing w:after="21" w:line="259" w:lineRule="auto"/>
              <w:ind w:right="425"/>
              <w:rPr>
                <w:rFonts w:ascii="Calibri" w:hAnsi="Calibri" w:cs="Calibri"/>
                <w:sz w:val="22"/>
                <w:szCs w:val="22"/>
              </w:rPr>
            </w:pPr>
            <w:r w:rsidRPr="00365641">
              <w:rPr>
                <w:rFonts w:ascii="Calibri" w:hAnsi="Calibri" w:cs="Calibri"/>
                <w:sz w:val="22"/>
                <w:szCs w:val="22"/>
              </w:rPr>
              <w:t xml:space="preserve">                             Cena badanej oferty </w:t>
            </w:r>
          </w:p>
        </w:tc>
      </w:tr>
      <w:tr w:rsidR="00D1576D" w:rsidRPr="00365641" w14:paraId="68E26AC6" w14:textId="77777777" w:rsidTr="00D1576D">
        <w:trPr>
          <w:trHeight w:val="527"/>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BCE22B" w14:textId="77777777" w:rsidR="00D1576D" w:rsidRPr="00365641" w:rsidRDefault="00D1576D" w:rsidP="00D1576D">
            <w:pPr>
              <w:pStyle w:val="Zwykytekst"/>
              <w:jc w:val="both"/>
              <w:rPr>
                <w:rFonts w:ascii="Calibri" w:hAnsi="Calibri" w:cs="Calibri"/>
                <w:sz w:val="22"/>
                <w:szCs w:val="22"/>
                <w:lang w:val="pl-PL" w:eastAsia="pl-PL"/>
              </w:rPr>
            </w:pPr>
            <w:r w:rsidRPr="00365641">
              <w:rPr>
                <w:rFonts w:ascii="Calibri" w:hAnsi="Calibri" w:cs="Calibri"/>
                <w:sz w:val="22"/>
                <w:szCs w:val="22"/>
                <w:lang w:val="pl-PL" w:eastAsia="pl-PL"/>
              </w:rPr>
              <w:t>Najniższa oferowana cena otrzyma maksymalną ilość punktów tj. 60 pkt.</w:t>
            </w:r>
          </w:p>
          <w:p w14:paraId="703D66F5" w14:textId="77777777" w:rsidR="00D1576D" w:rsidRPr="00365641" w:rsidRDefault="00D1576D" w:rsidP="00D1576D">
            <w:pPr>
              <w:pStyle w:val="Zwykytekst"/>
              <w:jc w:val="both"/>
              <w:rPr>
                <w:rFonts w:ascii="Calibri" w:hAnsi="Calibri" w:cs="Calibri"/>
                <w:sz w:val="22"/>
                <w:szCs w:val="22"/>
                <w:lang w:val="pl-PL" w:eastAsia="pl-PL"/>
              </w:rPr>
            </w:pPr>
            <w:r w:rsidRPr="00365641">
              <w:rPr>
                <w:rFonts w:ascii="Calibri" w:hAnsi="Calibri" w:cs="Calibri"/>
                <w:sz w:val="22"/>
                <w:szCs w:val="22"/>
                <w:lang w:val="pl-PL" w:eastAsia="pl-PL"/>
              </w:rPr>
              <w:t>Każda wyższa otrzyma ilość punktów wyliczoną wg. proporcji matematycznej w stosunku do ceny najniższej.</w:t>
            </w:r>
          </w:p>
          <w:p w14:paraId="7EA3AEF3" w14:textId="77777777" w:rsidR="00D1576D" w:rsidRPr="00365641" w:rsidRDefault="00D1576D" w:rsidP="00D1576D">
            <w:pPr>
              <w:ind w:right="-23"/>
              <w:jc w:val="both"/>
              <w:rPr>
                <w:rFonts w:ascii="Calibri" w:hAnsi="Calibri" w:cs="Calibri"/>
                <w:sz w:val="22"/>
                <w:szCs w:val="22"/>
              </w:rPr>
            </w:pPr>
            <w:r w:rsidRPr="00365641">
              <w:rPr>
                <w:rFonts w:ascii="Calibri" w:hAnsi="Calibri" w:cs="Calibri"/>
                <w:sz w:val="22"/>
                <w:szCs w:val="22"/>
              </w:rPr>
              <w:t xml:space="preserve">Ocena punktowa w kryterium „cena” dokonana zostanie na podstawie łącznej ceny ofertowej brutto wskazanej przez Wykonawcę w ofercie i przeliczona według wzoru opisanego w tabeli powyżej. </w:t>
            </w:r>
          </w:p>
          <w:p w14:paraId="687B9A7C" w14:textId="77777777" w:rsidR="00D1576D" w:rsidRPr="00365641" w:rsidRDefault="00D1576D" w:rsidP="00D1576D">
            <w:pPr>
              <w:spacing w:after="21" w:line="259" w:lineRule="auto"/>
              <w:ind w:right="425"/>
              <w:rPr>
                <w:rFonts w:ascii="Calibri" w:hAnsi="Calibri" w:cs="Calibri"/>
                <w:sz w:val="22"/>
                <w:szCs w:val="22"/>
              </w:rPr>
            </w:pPr>
          </w:p>
        </w:tc>
      </w:tr>
      <w:tr w:rsidR="00D1576D" w:rsidRPr="00365641" w14:paraId="3125B1A4" w14:textId="77777777" w:rsidTr="00D1576D">
        <w:trPr>
          <w:trHeight w:val="52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2511" w14:textId="4AD81BE3" w:rsidR="00D1576D" w:rsidRPr="00A10AD4" w:rsidRDefault="00A10AD4" w:rsidP="00D1576D">
            <w:pPr>
              <w:spacing w:line="259" w:lineRule="auto"/>
              <w:ind w:left="425" w:right="425"/>
              <w:jc w:val="center"/>
              <w:rPr>
                <w:rFonts w:asciiTheme="minorHAnsi" w:hAnsiTheme="minorHAnsi" w:cstheme="minorHAnsi"/>
                <w:sz w:val="20"/>
                <w:szCs w:val="20"/>
              </w:rPr>
            </w:pPr>
            <w:r w:rsidRPr="00A10AD4">
              <w:rPr>
                <w:rFonts w:asciiTheme="minorHAnsi" w:hAnsiTheme="minorHAnsi" w:cstheme="minorHAnsi"/>
                <w:sz w:val="20"/>
                <w:szCs w:val="20"/>
              </w:rPr>
              <w:t xml:space="preserve">Doświadczenie w nadzorze nad inwestycjami w sektorze służby zdrowia (D)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CFAB" w14:textId="77777777" w:rsidR="00D1576D" w:rsidRPr="00A10AD4" w:rsidRDefault="00D1576D" w:rsidP="00D1576D">
            <w:pPr>
              <w:spacing w:line="259" w:lineRule="auto"/>
              <w:ind w:left="425" w:right="425"/>
              <w:jc w:val="center"/>
              <w:rPr>
                <w:rFonts w:asciiTheme="minorHAnsi" w:hAnsiTheme="minorHAnsi" w:cstheme="minorHAnsi"/>
                <w:sz w:val="20"/>
                <w:szCs w:val="20"/>
              </w:rPr>
            </w:pPr>
            <w:r w:rsidRPr="00A10AD4">
              <w:rPr>
                <w:rFonts w:asciiTheme="minorHAnsi" w:hAnsiTheme="minorHAnsi" w:cstheme="minorHAnsi"/>
                <w:sz w:val="20"/>
                <w:szCs w:val="20"/>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D2CC" w14:textId="77777777" w:rsidR="00D1576D" w:rsidRPr="00A10AD4" w:rsidRDefault="00D1576D" w:rsidP="00D1576D">
            <w:pPr>
              <w:spacing w:line="259" w:lineRule="auto"/>
              <w:ind w:left="425" w:right="425"/>
              <w:jc w:val="center"/>
              <w:rPr>
                <w:rFonts w:asciiTheme="minorHAnsi" w:hAnsiTheme="minorHAnsi" w:cstheme="minorHAnsi"/>
                <w:sz w:val="20"/>
                <w:szCs w:val="20"/>
              </w:rPr>
            </w:pPr>
            <w:r w:rsidRPr="00A10AD4">
              <w:rPr>
                <w:rFonts w:asciiTheme="minorHAnsi" w:hAnsiTheme="minorHAnsi" w:cstheme="minorHAnsi"/>
                <w:sz w:val="20"/>
                <w:szCs w:val="20"/>
              </w:rPr>
              <w:t>40</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3582" w14:textId="77777777" w:rsidR="006C6258" w:rsidRPr="00C86700" w:rsidRDefault="006C6258" w:rsidP="00A10AD4">
            <w:pPr>
              <w:jc w:val="both"/>
              <w:rPr>
                <w:rFonts w:asciiTheme="minorHAnsi" w:hAnsiTheme="minorHAnsi" w:cstheme="minorHAnsi"/>
                <w:sz w:val="20"/>
                <w:szCs w:val="20"/>
              </w:rPr>
            </w:pPr>
            <w:r w:rsidRPr="00C86700">
              <w:rPr>
                <w:rFonts w:asciiTheme="minorHAnsi" w:hAnsiTheme="minorHAnsi" w:cstheme="minorHAnsi"/>
                <w:sz w:val="20"/>
                <w:szCs w:val="20"/>
              </w:rPr>
              <w:t xml:space="preserve">Zamawiający w tym kryterium będzie oceniał doświadczenie Kierownika Zespołu, o którym mowa w Rozdziale V pkt 2 </w:t>
            </w:r>
            <w:proofErr w:type="spellStart"/>
            <w:r w:rsidRPr="00C86700">
              <w:rPr>
                <w:rFonts w:asciiTheme="minorHAnsi" w:hAnsiTheme="minorHAnsi" w:cstheme="minorHAnsi"/>
                <w:sz w:val="20"/>
                <w:szCs w:val="20"/>
              </w:rPr>
              <w:t>ppkt</w:t>
            </w:r>
            <w:proofErr w:type="spellEnd"/>
            <w:r w:rsidRPr="00C86700">
              <w:rPr>
                <w:rFonts w:asciiTheme="minorHAnsi" w:hAnsiTheme="minorHAnsi" w:cstheme="minorHAnsi"/>
                <w:sz w:val="20"/>
                <w:szCs w:val="20"/>
              </w:rPr>
              <w:t xml:space="preserve">. d.2.1) SWZ w następujący sposób: </w:t>
            </w:r>
          </w:p>
          <w:p w14:paraId="4E452302" w14:textId="719C6A05" w:rsidR="00A10AD4" w:rsidRPr="006C6258" w:rsidRDefault="00A10AD4" w:rsidP="00A10AD4">
            <w:pPr>
              <w:jc w:val="both"/>
              <w:rPr>
                <w:rFonts w:asciiTheme="minorHAnsi" w:hAnsiTheme="minorHAnsi" w:cstheme="minorHAnsi"/>
                <w:sz w:val="20"/>
                <w:szCs w:val="20"/>
              </w:rPr>
            </w:pPr>
            <w:r w:rsidRPr="00C86700">
              <w:rPr>
                <w:rFonts w:asciiTheme="minorHAnsi" w:hAnsiTheme="minorHAnsi" w:cstheme="minorHAnsi"/>
                <w:sz w:val="20"/>
                <w:szCs w:val="20"/>
              </w:rPr>
              <w:t>Kryterium dotyczy doświadczenia Kierownika Zespołu, nabytego w zakresie nadzoru nad inwestycjami prowadzonymi w sektorze służby zdrowia</w:t>
            </w:r>
            <w:r w:rsidRPr="006C6258">
              <w:rPr>
                <w:rFonts w:asciiTheme="minorHAnsi" w:hAnsiTheme="minorHAnsi" w:cstheme="minorHAnsi"/>
                <w:sz w:val="20"/>
                <w:szCs w:val="20"/>
              </w:rPr>
              <w:t xml:space="preserve"> o wartości robót nie mniejszej niż 10.000.000 PLN brutto . </w:t>
            </w:r>
          </w:p>
          <w:p w14:paraId="79C88F38" w14:textId="77777777" w:rsidR="001F1B82" w:rsidRPr="001F1B82" w:rsidRDefault="001F1B82" w:rsidP="001F1B82">
            <w:pPr>
              <w:rPr>
                <w:rFonts w:asciiTheme="minorHAnsi" w:hAnsiTheme="minorHAnsi" w:cstheme="minorHAnsi"/>
                <w:sz w:val="20"/>
                <w:szCs w:val="20"/>
              </w:rPr>
            </w:pPr>
            <w:r w:rsidRPr="001F1B82">
              <w:rPr>
                <w:rFonts w:asciiTheme="minorHAnsi" w:hAnsiTheme="minorHAnsi" w:cstheme="minorHAnsi"/>
                <w:sz w:val="20"/>
                <w:szCs w:val="20"/>
              </w:rPr>
              <w:t xml:space="preserve">Ilość punktów w kryterium  dla posiadanego doświadczenia zostanie przyznana następująco: </w:t>
            </w:r>
          </w:p>
          <w:p w14:paraId="1E2B6124" w14:textId="2AF668DE" w:rsidR="001F1B82" w:rsidRPr="001F1B82" w:rsidRDefault="001F1B82" w:rsidP="001F1B82">
            <w:pPr>
              <w:rPr>
                <w:rFonts w:asciiTheme="minorHAnsi" w:hAnsiTheme="minorHAnsi" w:cstheme="minorHAnsi"/>
                <w:sz w:val="20"/>
                <w:szCs w:val="20"/>
              </w:rPr>
            </w:pPr>
            <w:r w:rsidRPr="001F1B82">
              <w:rPr>
                <w:rFonts w:asciiTheme="minorHAnsi" w:hAnsiTheme="minorHAnsi" w:cstheme="minorHAnsi"/>
                <w:sz w:val="20"/>
                <w:szCs w:val="20"/>
              </w:rPr>
              <w:t xml:space="preserve">Brak nadzoru nad inwestycją w sektorze służby zdrowia – 0 </w:t>
            </w:r>
            <w:proofErr w:type="spellStart"/>
            <w:r w:rsidR="00FE50CE">
              <w:rPr>
                <w:rFonts w:asciiTheme="minorHAnsi" w:hAnsiTheme="minorHAnsi" w:cstheme="minorHAnsi"/>
                <w:sz w:val="20"/>
                <w:szCs w:val="20"/>
              </w:rPr>
              <w:t>p</w:t>
            </w:r>
            <w:r w:rsidRPr="001F1B82">
              <w:rPr>
                <w:rFonts w:asciiTheme="minorHAnsi" w:hAnsiTheme="minorHAnsi" w:cstheme="minorHAnsi"/>
                <w:sz w:val="20"/>
                <w:szCs w:val="20"/>
              </w:rPr>
              <w:t>pkt</w:t>
            </w:r>
            <w:proofErr w:type="spellEnd"/>
          </w:p>
          <w:p w14:paraId="013A570E" w14:textId="4A21E750" w:rsidR="001F1B82" w:rsidRPr="001F1B82" w:rsidRDefault="001F1B82" w:rsidP="001F1B82">
            <w:pPr>
              <w:rPr>
                <w:rFonts w:asciiTheme="minorHAnsi" w:hAnsiTheme="minorHAnsi" w:cstheme="minorHAnsi"/>
                <w:sz w:val="20"/>
                <w:szCs w:val="20"/>
              </w:rPr>
            </w:pPr>
            <w:r w:rsidRPr="001F1B82">
              <w:rPr>
                <w:rFonts w:asciiTheme="minorHAnsi" w:hAnsiTheme="minorHAnsi" w:cstheme="minorHAnsi"/>
                <w:sz w:val="20"/>
                <w:szCs w:val="20"/>
              </w:rPr>
              <w:t xml:space="preserve">Nadzór nad 1 inwestycją w sektorze służby zdrowia – 25 </w:t>
            </w:r>
            <w:proofErr w:type="spellStart"/>
            <w:r w:rsidR="00FE50CE">
              <w:rPr>
                <w:rFonts w:asciiTheme="minorHAnsi" w:hAnsiTheme="minorHAnsi" w:cstheme="minorHAnsi"/>
                <w:sz w:val="20"/>
                <w:szCs w:val="20"/>
              </w:rPr>
              <w:t>p</w:t>
            </w:r>
            <w:r w:rsidRPr="001F1B82">
              <w:rPr>
                <w:rFonts w:asciiTheme="minorHAnsi" w:hAnsiTheme="minorHAnsi" w:cstheme="minorHAnsi"/>
                <w:sz w:val="20"/>
                <w:szCs w:val="20"/>
              </w:rPr>
              <w:t>pkt</w:t>
            </w:r>
            <w:proofErr w:type="spellEnd"/>
            <w:r w:rsidRPr="001F1B82">
              <w:rPr>
                <w:rFonts w:asciiTheme="minorHAnsi" w:hAnsiTheme="minorHAnsi" w:cstheme="minorHAnsi"/>
                <w:sz w:val="20"/>
                <w:szCs w:val="20"/>
              </w:rPr>
              <w:t xml:space="preserve">.  </w:t>
            </w:r>
          </w:p>
          <w:p w14:paraId="362A77AC" w14:textId="11B3B9AA" w:rsidR="001F1B82" w:rsidRPr="001F1B82" w:rsidRDefault="001F1B82" w:rsidP="001F1B82">
            <w:pPr>
              <w:rPr>
                <w:rFonts w:asciiTheme="minorHAnsi" w:hAnsiTheme="minorHAnsi" w:cstheme="minorHAnsi"/>
                <w:sz w:val="20"/>
                <w:szCs w:val="20"/>
              </w:rPr>
            </w:pPr>
            <w:r w:rsidRPr="001F1B82">
              <w:rPr>
                <w:rFonts w:asciiTheme="minorHAnsi" w:hAnsiTheme="minorHAnsi" w:cstheme="minorHAnsi"/>
                <w:sz w:val="20"/>
                <w:szCs w:val="20"/>
              </w:rPr>
              <w:t xml:space="preserve">Nadzór nad 2 inwestycjami w sektorze służby zdrowia –50 </w:t>
            </w:r>
            <w:proofErr w:type="spellStart"/>
            <w:r w:rsidR="00FE50CE">
              <w:rPr>
                <w:rFonts w:asciiTheme="minorHAnsi" w:hAnsiTheme="minorHAnsi" w:cstheme="minorHAnsi"/>
                <w:sz w:val="20"/>
                <w:szCs w:val="20"/>
              </w:rPr>
              <w:t>p</w:t>
            </w:r>
            <w:r w:rsidRPr="001F1B82">
              <w:rPr>
                <w:rFonts w:asciiTheme="minorHAnsi" w:hAnsiTheme="minorHAnsi" w:cstheme="minorHAnsi"/>
                <w:sz w:val="20"/>
                <w:szCs w:val="20"/>
              </w:rPr>
              <w:t>pkt</w:t>
            </w:r>
            <w:proofErr w:type="spellEnd"/>
            <w:r w:rsidRPr="001F1B82">
              <w:rPr>
                <w:rFonts w:asciiTheme="minorHAnsi" w:hAnsiTheme="minorHAnsi" w:cstheme="minorHAnsi"/>
                <w:sz w:val="20"/>
                <w:szCs w:val="20"/>
              </w:rPr>
              <w:t xml:space="preserve">.  </w:t>
            </w:r>
          </w:p>
          <w:p w14:paraId="163DD52F" w14:textId="36E65AD1" w:rsidR="001F1B82" w:rsidRPr="001F1B82" w:rsidRDefault="001F1B82" w:rsidP="001F1B82">
            <w:pPr>
              <w:rPr>
                <w:rFonts w:asciiTheme="minorHAnsi" w:hAnsiTheme="minorHAnsi" w:cstheme="minorHAnsi"/>
                <w:sz w:val="20"/>
                <w:szCs w:val="20"/>
              </w:rPr>
            </w:pPr>
            <w:r w:rsidRPr="001F1B82">
              <w:rPr>
                <w:rFonts w:asciiTheme="minorHAnsi" w:hAnsiTheme="minorHAnsi" w:cstheme="minorHAnsi"/>
                <w:sz w:val="20"/>
                <w:szCs w:val="20"/>
              </w:rPr>
              <w:t xml:space="preserve">Nadzór nad 3 inwestycjami w sektorze służby zdrowia –75 </w:t>
            </w:r>
            <w:proofErr w:type="spellStart"/>
            <w:r w:rsidR="00FE50CE">
              <w:rPr>
                <w:rFonts w:asciiTheme="minorHAnsi" w:hAnsiTheme="minorHAnsi" w:cstheme="minorHAnsi"/>
                <w:sz w:val="20"/>
                <w:szCs w:val="20"/>
              </w:rPr>
              <w:t>p</w:t>
            </w:r>
            <w:r w:rsidRPr="001F1B82">
              <w:rPr>
                <w:rFonts w:asciiTheme="minorHAnsi" w:hAnsiTheme="minorHAnsi" w:cstheme="minorHAnsi"/>
                <w:sz w:val="20"/>
                <w:szCs w:val="20"/>
              </w:rPr>
              <w:t>pkt</w:t>
            </w:r>
            <w:proofErr w:type="spellEnd"/>
            <w:r w:rsidRPr="001F1B82">
              <w:rPr>
                <w:rFonts w:asciiTheme="minorHAnsi" w:hAnsiTheme="minorHAnsi" w:cstheme="minorHAnsi"/>
                <w:sz w:val="20"/>
                <w:szCs w:val="20"/>
              </w:rPr>
              <w:t xml:space="preserve">.  </w:t>
            </w:r>
          </w:p>
          <w:p w14:paraId="5D2826E4" w14:textId="69D3F095" w:rsidR="001F1B82" w:rsidRPr="001F1B82" w:rsidRDefault="001F1B82" w:rsidP="001F1B82">
            <w:pPr>
              <w:rPr>
                <w:rFonts w:asciiTheme="minorHAnsi" w:hAnsiTheme="minorHAnsi" w:cstheme="minorHAnsi"/>
                <w:sz w:val="20"/>
                <w:szCs w:val="20"/>
              </w:rPr>
            </w:pPr>
            <w:r w:rsidRPr="001F1B82">
              <w:rPr>
                <w:rFonts w:asciiTheme="minorHAnsi" w:hAnsiTheme="minorHAnsi" w:cstheme="minorHAnsi"/>
                <w:sz w:val="20"/>
                <w:szCs w:val="20"/>
              </w:rPr>
              <w:t xml:space="preserve">Nadzór </w:t>
            </w:r>
            <w:r w:rsidR="00FE50CE">
              <w:rPr>
                <w:rFonts w:asciiTheme="minorHAnsi" w:hAnsiTheme="minorHAnsi" w:cstheme="minorHAnsi"/>
                <w:sz w:val="20"/>
                <w:szCs w:val="20"/>
              </w:rPr>
              <w:t xml:space="preserve">nad 4 i </w:t>
            </w:r>
            <w:r w:rsidRPr="001F1B82">
              <w:rPr>
                <w:rFonts w:asciiTheme="minorHAnsi" w:hAnsiTheme="minorHAnsi" w:cstheme="minorHAnsi"/>
                <w:sz w:val="20"/>
                <w:szCs w:val="20"/>
              </w:rPr>
              <w:t xml:space="preserve">więcej inwestycjami w sektorze służby zdrowia –100 </w:t>
            </w:r>
            <w:proofErr w:type="spellStart"/>
            <w:r w:rsidR="00FE50CE">
              <w:rPr>
                <w:rFonts w:asciiTheme="minorHAnsi" w:hAnsiTheme="minorHAnsi" w:cstheme="minorHAnsi"/>
                <w:sz w:val="20"/>
                <w:szCs w:val="20"/>
              </w:rPr>
              <w:t>p</w:t>
            </w:r>
            <w:r w:rsidRPr="001F1B82">
              <w:rPr>
                <w:rFonts w:asciiTheme="minorHAnsi" w:hAnsiTheme="minorHAnsi" w:cstheme="minorHAnsi"/>
                <w:sz w:val="20"/>
                <w:szCs w:val="20"/>
              </w:rPr>
              <w:t>pkt</w:t>
            </w:r>
            <w:proofErr w:type="spellEnd"/>
            <w:r w:rsidRPr="001F1B82">
              <w:rPr>
                <w:rFonts w:asciiTheme="minorHAnsi" w:hAnsiTheme="minorHAnsi" w:cstheme="minorHAnsi"/>
                <w:sz w:val="20"/>
                <w:szCs w:val="20"/>
              </w:rPr>
              <w:t xml:space="preserve">.  </w:t>
            </w:r>
          </w:p>
          <w:p w14:paraId="254708B4" w14:textId="5B75B8F3" w:rsidR="00D1576D" w:rsidRPr="00A10AD4" w:rsidRDefault="00D1576D" w:rsidP="00D1576D">
            <w:pPr>
              <w:pStyle w:val="Tekstpodstawowy"/>
              <w:tabs>
                <w:tab w:val="left" w:pos="567"/>
              </w:tabs>
              <w:jc w:val="center"/>
              <w:rPr>
                <w:rFonts w:asciiTheme="minorHAnsi" w:hAnsiTheme="minorHAnsi" w:cstheme="minorHAnsi"/>
                <w:sz w:val="20"/>
              </w:rPr>
            </w:pPr>
          </w:p>
        </w:tc>
      </w:tr>
      <w:tr w:rsidR="00D1576D" w:rsidRPr="00365641" w14:paraId="2AEB37A3" w14:textId="77777777" w:rsidTr="00D1576D">
        <w:trPr>
          <w:trHeight w:val="527"/>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1CA8AA" w14:textId="77777777" w:rsidR="00D1576D" w:rsidRPr="00365641" w:rsidRDefault="00D1576D" w:rsidP="00D1576D">
            <w:pPr>
              <w:pStyle w:val="Tekstpodstawowy"/>
              <w:tabs>
                <w:tab w:val="left" w:pos="567"/>
              </w:tabs>
              <w:rPr>
                <w:rFonts w:ascii="Calibri" w:hAnsi="Calibri" w:cs="Calibri"/>
                <w:szCs w:val="22"/>
                <w:lang w:val="pl-PL" w:eastAsia="pl-PL"/>
              </w:rPr>
            </w:pPr>
          </w:p>
          <w:p w14:paraId="61E9E68D" w14:textId="79988186" w:rsidR="00F53C2E" w:rsidRPr="00F53C2E" w:rsidRDefault="00F53C2E" w:rsidP="00F53C2E">
            <w:pPr>
              <w:jc w:val="both"/>
              <w:rPr>
                <w:rFonts w:ascii="Calibri" w:hAnsi="Calibri" w:cs="Calibri"/>
                <w:sz w:val="22"/>
                <w:szCs w:val="22"/>
              </w:rPr>
            </w:pPr>
            <w:r w:rsidRPr="00F53C2E">
              <w:rPr>
                <w:rFonts w:ascii="Calibri" w:hAnsi="Calibri" w:cs="Calibri"/>
                <w:sz w:val="22"/>
                <w:szCs w:val="22"/>
              </w:rPr>
              <w:t xml:space="preserve">Oferta Wykonawcy, który wykaże się doświadczeniem wskazanym w tabeli powyżej otrzyma odpowiednią (wynikającą z tabeli) ilość podpunktów. Uzyskana ilość podpunktów zostanie przeliczona przez wagę procentową – </w:t>
            </w:r>
            <w:r w:rsidRPr="00856887">
              <w:rPr>
                <w:rFonts w:ascii="Calibri" w:hAnsi="Calibri" w:cs="Calibri"/>
                <w:sz w:val="22"/>
                <w:szCs w:val="22"/>
              </w:rPr>
              <w:t>4</w:t>
            </w:r>
            <w:r w:rsidRPr="00F53C2E">
              <w:rPr>
                <w:rFonts w:ascii="Calibri" w:hAnsi="Calibri" w:cs="Calibri"/>
                <w:sz w:val="22"/>
                <w:szCs w:val="22"/>
              </w:rPr>
              <w:t>0%</w:t>
            </w:r>
          </w:p>
          <w:p w14:paraId="653E8743" w14:textId="2D81644C" w:rsidR="00F53C2E" w:rsidRPr="00F53C2E" w:rsidRDefault="00F53C2E" w:rsidP="00F53C2E">
            <w:pPr>
              <w:jc w:val="both"/>
              <w:rPr>
                <w:rFonts w:ascii="Calibri" w:hAnsi="Calibri" w:cs="Calibri"/>
                <w:sz w:val="22"/>
                <w:szCs w:val="22"/>
              </w:rPr>
            </w:pPr>
            <w:r w:rsidRPr="00F53C2E">
              <w:rPr>
                <w:rFonts w:ascii="Calibri" w:hAnsi="Calibri" w:cs="Calibri"/>
                <w:sz w:val="22"/>
                <w:szCs w:val="22"/>
              </w:rPr>
              <w:t xml:space="preserve">Maksymalna liczba punktów, jaką może otrzymać oferta wynosi </w:t>
            </w:r>
            <w:r w:rsidRPr="00856887">
              <w:rPr>
                <w:rFonts w:ascii="Calibri" w:hAnsi="Calibri" w:cs="Calibri"/>
                <w:sz w:val="22"/>
                <w:szCs w:val="22"/>
              </w:rPr>
              <w:t>4</w:t>
            </w:r>
            <w:r w:rsidRPr="00F53C2E">
              <w:rPr>
                <w:rFonts w:ascii="Calibri" w:hAnsi="Calibri" w:cs="Calibri"/>
                <w:sz w:val="22"/>
                <w:szCs w:val="22"/>
              </w:rPr>
              <w:t xml:space="preserve">0. </w:t>
            </w:r>
          </w:p>
          <w:p w14:paraId="2AD80DFA" w14:textId="6670F9CF" w:rsidR="00F53C2E" w:rsidRPr="00F53C2E" w:rsidRDefault="00F53C2E" w:rsidP="00F53C2E">
            <w:pPr>
              <w:jc w:val="both"/>
              <w:rPr>
                <w:rFonts w:ascii="Calibri" w:hAnsi="Calibri" w:cs="Calibri"/>
                <w:sz w:val="22"/>
                <w:szCs w:val="22"/>
              </w:rPr>
            </w:pPr>
            <w:r w:rsidRPr="00F53C2E">
              <w:rPr>
                <w:rFonts w:ascii="Calibri" w:hAnsi="Calibri" w:cs="Calibri"/>
                <w:sz w:val="22"/>
                <w:szCs w:val="22"/>
              </w:rPr>
              <w:t xml:space="preserve">Podstawą przyznania punków będzie informacja podana w Formularzu oferty, stanowiącym załącznik nr 1do SWZ.W przypadku, gdy Wykonawca nie poda w ofercie doświadczenia osób wyznaczonych do realizacji zamówienia, stanowiącego </w:t>
            </w:r>
            <w:proofErr w:type="spellStart"/>
            <w:r w:rsidRPr="00F53C2E">
              <w:rPr>
                <w:rFonts w:ascii="Calibri" w:hAnsi="Calibri" w:cs="Calibri"/>
                <w:sz w:val="22"/>
                <w:szCs w:val="22"/>
              </w:rPr>
              <w:t>pozacenowe</w:t>
            </w:r>
            <w:proofErr w:type="spellEnd"/>
            <w:r w:rsidRPr="00F53C2E">
              <w:rPr>
                <w:rFonts w:ascii="Calibri" w:hAnsi="Calibri" w:cs="Calibri"/>
                <w:sz w:val="22"/>
                <w:szCs w:val="22"/>
              </w:rPr>
              <w:t xml:space="preserve"> kryterium oceny ofert, Zamawiający przyzna w tym kryterium 0 pkt.</w:t>
            </w:r>
          </w:p>
          <w:p w14:paraId="35A8E1CD" w14:textId="00694788" w:rsidR="00D1576D" w:rsidRPr="00365641" w:rsidRDefault="00D1576D" w:rsidP="00F14647">
            <w:pPr>
              <w:pStyle w:val="Tekstpodstawowy"/>
              <w:tabs>
                <w:tab w:val="left" w:pos="567"/>
              </w:tabs>
              <w:rPr>
                <w:rFonts w:ascii="Calibri" w:hAnsi="Calibri" w:cs="Calibri"/>
                <w:szCs w:val="22"/>
                <w:lang w:val="pl-PL" w:eastAsia="pl-PL"/>
              </w:rPr>
            </w:pPr>
          </w:p>
        </w:tc>
      </w:tr>
    </w:tbl>
    <w:p w14:paraId="1CC22A9B" w14:textId="77777777" w:rsidR="00D1576D" w:rsidRPr="00365641" w:rsidRDefault="00D1576D" w:rsidP="00D1576D">
      <w:pPr>
        <w:tabs>
          <w:tab w:val="left" w:pos="5903"/>
        </w:tabs>
        <w:suppressAutoHyphens/>
        <w:ind w:right="-58"/>
        <w:jc w:val="both"/>
        <w:rPr>
          <w:rFonts w:ascii="Calibri" w:hAnsi="Calibri" w:cs="Calibri"/>
          <w:sz w:val="22"/>
          <w:szCs w:val="22"/>
          <w:lang w:eastAsia="zh-CN"/>
        </w:rPr>
      </w:pPr>
    </w:p>
    <w:p w14:paraId="5FE92D3C" w14:textId="77777777" w:rsidR="00D1576D" w:rsidRPr="00365641" w:rsidRDefault="00260DF1" w:rsidP="00D1576D">
      <w:pPr>
        <w:jc w:val="both"/>
        <w:rPr>
          <w:rFonts w:ascii="Calibri" w:eastAsia="Arial" w:hAnsi="Calibri" w:cs="Calibri"/>
          <w:sz w:val="22"/>
          <w:szCs w:val="22"/>
        </w:rPr>
      </w:pPr>
      <w:r w:rsidRPr="00365641">
        <w:rPr>
          <w:rFonts w:ascii="Calibri" w:hAnsi="Calibri" w:cs="Calibri"/>
          <w:iCs/>
          <w:sz w:val="22"/>
          <w:szCs w:val="22"/>
        </w:rPr>
        <w:t xml:space="preserve">2. </w:t>
      </w:r>
      <w:r w:rsidR="00D1576D" w:rsidRPr="00365641">
        <w:rPr>
          <w:rFonts w:ascii="Calibri" w:hAnsi="Calibri" w:cs="Calibri"/>
          <w:iCs/>
          <w:sz w:val="22"/>
          <w:szCs w:val="22"/>
        </w:rPr>
        <w:t xml:space="preserve">Całkowita liczba punktów jakie uzyska oferta będzie stanowiła sumę ilości punktów jakie oferta uzyskała w obu kryteriach. </w:t>
      </w:r>
    </w:p>
    <w:p w14:paraId="0F794817" w14:textId="77777777" w:rsidR="00D1576D" w:rsidRPr="00365641" w:rsidRDefault="00D1576D" w:rsidP="00260DF1">
      <w:pPr>
        <w:pStyle w:val="Tekstpodstawowy21"/>
        <w:ind w:left="284" w:hanging="284"/>
        <w:rPr>
          <w:rFonts w:ascii="Calibri" w:hAnsi="Calibri" w:cs="Calibri"/>
          <w:sz w:val="22"/>
          <w:szCs w:val="22"/>
        </w:rPr>
      </w:pPr>
      <w:r w:rsidRPr="00365641">
        <w:rPr>
          <w:rFonts w:ascii="Calibri" w:hAnsi="Calibri" w:cs="Calibri"/>
          <w:sz w:val="22"/>
          <w:szCs w:val="22"/>
        </w:rPr>
        <w:t>3. Punktacja przyznawana ofertom w powyższych kryteriach będzie liczona z dokładnością do dwóch miejsc po przecinku. Najwyższa liczba punktów wyznaczy najkorzystniejszą ofertę.</w:t>
      </w:r>
    </w:p>
    <w:p w14:paraId="3ACF6669" w14:textId="77777777" w:rsidR="00222D00" w:rsidRPr="00365641" w:rsidRDefault="00260DF1" w:rsidP="00260DF1">
      <w:pPr>
        <w:ind w:right="-23"/>
        <w:jc w:val="both"/>
        <w:rPr>
          <w:rFonts w:ascii="Calibri" w:hAnsi="Calibri" w:cs="Calibri"/>
          <w:sz w:val="22"/>
          <w:szCs w:val="22"/>
        </w:rPr>
      </w:pPr>
      <w:r w:rsidRPr="00365641">
        <w:rPr>
          <w:rFonts w:ascii="Calibri" w:hAnsi="Calibri" w:cs="Calibri"/>
          <w:sz w:val="22"/>
          <w:szCs w:val="22"/>
        </w:rPr>
        <w:t>4.</w:t>
      </w:r>
      <w:r w:rsidR="00FB7450" w:rsidRPr="00365641">
        <w:rPr>
          <w:rFonts w:ascii="Calibri" w:hAnsi="Calibri" w:cs="Calibri"/>
          <w:sz w:val="22"/>
          <w:szCs w:val="22"/>
        </w:rPr>
        <w:t xml:space="preserve">Punktacja przyznawana ofertom będzie liczona z dokładnością do dwóch miejsc po przecinku. </w:t>
      </w:r>
    </w:p>
    <w:p w14:paraId="41988BA2" w14:textId="77777777" w:rsidR="00FB7450" w:rsidRPr="00365641" w:rsidRDefault="00260DF1" w:rsidP="00260DF1">
      <w:pPr>
        <w:ind w:right="-23"/>
        <w:jc w:val="both"/>
        <w:rPr>
          <w:rFonts w:ascii="Calibri" w:hAnsi="Calibri" w:cs="Calibri"/>
          <w:sz w:val="22"/>
          <w:szCs w:val="22"/>
        </w:rPr>
      </w:pPr>
      <w:r w:rsidRPr="00365641">
        <w:rPr>
          <w:rFonts w:ascii="Calibri" w:hAnsi="Calibri" w:cs="Calibri"/>
          <w:sz w:val="22"/>
          <w:szCs w:val="22"/>
        </w:rPr>
        <w:t>5.</w:t>
      </w:r>
      <w:r w:rsidR="00222D00" w:rsidRPr="00365641">
        <w:rPr>
          <w:rFonts w:ascii="Calibri" w:hAnsi="Calibri" w:cs="Calibri"/>
          <w:sz w:val="22"/>
          <w:szCs w:val="22"/>
        </w:rPr>
        <w:t>Najwyższa liczba zsumowanych punktów w obu kryteriach oceny wyznaczy najkorzystniejszą ofertę</w:t>
      </w:r>
      <w:r w:rsidR="00FB7450" w:rsidRPr="00365641">
        <w:rPr>
          <w:rFonts w:ascii="Calibri" w:hAnsi="Calibri" w:cs="Calibri"/>
          <w:sz w:val="22"/>
          <w:szCs w:val="22"/>
        </w:rPr>
        <w:t xml:space="preserve">. </w:t>
      </w:r>
    </w:p>
    <w:p w14:paraId="14319641" w14:textId="77777777" w:rsidR="00B46F3D" w:rsidRPr="00365641" w:rsidRDefault="00B46F3D" w:rsidP="008E0F11">
      <w:pPr>
        <w:spacing w:after="31"/>
        <w:ind w:right="-23" w:hanging="10"/>
        <w:jc w:val="both"/>
        <w:rPr>
          <w:rFonts w:ascii="Calibri" w:hAnsi="Calibri" w:cs="Calibri"/>
          <w:b/>
          <w:sz w:val="22"/>
          <w:szCs w:val="22"/>
          <w:u w:val="single"/>
        </w:rPr>
      </w:pPr>
    </w:p>
    <w:p w14:paraId="4D5DEB44" w14:textId="77777777" w:rsidR="00462872" w:rsidRPr="00365641" w:rsidRDefault="00985665" w:rsidP="008E0F11">
      <w:pPr>
        <w:spacing w:after="31"/>
        <w:ind w:right="-23" w:hanging="10"/>
        <w:jc w:val="both"/>
        <w:rPr>
          <w:rFonts w:ascii="Calibri" w:hAnsi="Calibri" w:cs="Calibri"/>
          <w:b/>
          <w:caps/>
          <w:sz w:val="22"/>
          <w:szCs w:val="22"/>
          <w:u w:val="single"/>
        </w:rPr>
      </w:pPr>
      <w:r w:rsidRPr="00365641">
        <w:rPr>
          <w:rFonts w:ascii="Calibri" w:hAnsi="Calibri" w:cs="Calibri"/>
          <w:b/>
          <w:sz w:val="22"/>
          <w:szCs w:val="22"/>
          <w:u w:val="single"/>
        </w:rPr>
        <w:t>XV</w:t>
      </w:r>
      <w:r w:rsidR="0095427F" w:rsidRPr="00365641">
        <w:rPr>
          <w:rFonts w:ascii="Calibri" w:hAnsi="Calibri" w:cs="Calibri"/>
          <w:b/>
          <w:sz w:val="22"/>
          <w:szCs w:val="22"/>
          <w:u w:val="single"/>
        </w:rPr>
        <w:t>II</w:t>
      </w:r>
      <w:r w:rsidR="00DB59FC" w:rsidRPr="00365641">
        <w:rPr>
          <w:rFonts w:ascii="Calibri" w:hAnsi="Calibri" w:cs="Calibri"/>
          <w:b/>
          <w:sz w:val="22"/>
          <w:szCs w:val="22"/>
          <w:u w:val="single"/>
        </w:rPr>
        <w:t xml:space="preserve">. </w:t>
      </w:r>
      <w:r w:rsidRPr="00365641">
        <w:rPr>
          <w:rFonts w:ascii="Calibri" w:hAnsi="Calibri" w:cs="Calibri"/>
          <w:b/>
          <w:caps/>
          <w:sz w:val="22"/>
          <w:szCs w:val="22"/>
          <w:u w:val="single"/>
        </w:rPr>
        <w:t xml:space="preserve">Informacje o formalnościach, jakie powinny być dopełnione po wyborze oferty w celu zawarcia umowy w sprawie zamówienia publicznego. </w:t>
      </w:r>
    </w:p>
    <w:p w14:paraId="27177DA0" w14:textId="77777777" w:rsidR="00462872" w:rsidRPr="00365641" w:rsidRDefault="00462872" w:rsidP="00566120">
      <w:pPr>
        <w:numPr>
          <w:ilvl w:val="0"/>
          <w:numId w:val="6"/>
        </w:numPr>
        <w:spacing w:after="62" w:line="249" w:lineRule="auto"/>
        <w:ind w:left="425" w:right="-23" w:hanging="427"/>
        <w:jc w:val="both"/>
        <w:rPr>
          <w:rFonts w:ascii="Calibri" w:hAnsi="Calibri" w:cs="Calibri"/>
          <w:sz w:val="22"/>
          <w:szCs w:val="22"/>
        </w:rPr>
      </w:pPr>
      <w:r w:rsidRPr="00365641">
        <w:rPr>
          <w:rFonts w:ascii="Calibri" w:hAnsi="Calibri" w:cs="Calibr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4B3B2882" w14:textId="77777777" w:rsidR="00462872" w:rsidRPr="00365641" w:rsidRDefault="00462872" w:rsidP="00566120">
      <w:pPr>
        <w:numPr>
          <w:ilvl w:val="0"/>
          <w:numId w:val="6"/>
        </w:numPr>
        <w:spacing w:after="62" w:line="249" w:lineRule="auto"/>
        <w:ind w:left="425" w:right="-23" w:hanging="427"/>
        <w:jc w:val="both"/>
        <w:rPr>
          <w:rFonts w:ascii="Calibri" w:hAnsi="Calibri" w:cs="Calibri"/>
          <w:sz w:val="22"/>
          <w:szCs w:val="22"/>
        </w:rPr>
      </w:pPr>
      <w:r w:rsidRPr="00365641">
        <w:rPr>
          <w:rFonts w:ascii="Calibri" w:hAnsi="Calibri" w:cs="Calibri"/>
          <w:sz w:val="22"/>
          <w:szCs w:val="22"/>
        </w:rPr>
        <w:t xml:space="preserve">Postanowienia ustalone we wzorze umowy nie podlegają negocjacjom. </w:t>
      </w:r>
    </w:p>
    <w:p w14:paraId="378DE4B6" w14:textId="77777777" w:rsidR="00462872" w:rsidRPr="00365641" w:rsidRDefault="00703CFE" w:rsidP="00566120">
      <w:pPr>
        <w:numPr>
          <w:ilvl w:val="0"/>
          <w:numId w:val="6"/>
        </w:numPr>
        <w:spacing w:after="35" w:line="249" w:lineRule="auto"/>
        <w:ind w:left="425" w:right="-23" w:hanging="427"/>
        <w:jc w:val="both"/>
        <w:rPr>
          <w:rFonts w:ascii="Calibri" w:hAnsi="Calibri" w:cs="Calibri"/>
          <w:sz w:val="22"/>
          <w:szCs w:val="22"/>
        </w:rPr>
      </w:pPr>
      <w:r w:rsidRPr="00365641">
        <w:rPr>
          <w:rFonts w:ascii="Calibri" w:hAnsi="Calibri" w:cs="Calibri"/>
          <w:sz w:val="22"/>
          <w:szCs w:val="22"/>
        </w:rPr>
        <w:t>Miejsce i termin podpisania umowy Zamawiający wskaże wybranemu w wyniku niniejszego postępowania Wykonawcy w ogłoszeniu o wyborze najkorzystniejszej oferty lub powiadomi Wykonawcę za pomocą e-maila</w:t>
      </w:r>
      <w:r w:rsidR="00462872" w:rsidRPr="00365641">
        <w:rPr>
          <w:rFonts w:ascii="Calibri" w:hAnsi="Calibri" w:cs="Calibri"/>
          <w:sz w:val="22"/>
          <w:szCs w:val="22"/>
        </w:rPr>
        <w:t>.</w:t>
      </w:r>
    </w:p>
    <w:p w14:paraId="598BD9A8" w14:textId="77777777" w:rsidR="00DB59FC" w:rsidRPr="00365641" w:rsidRDefault="00DB59FC" w:rsidP="001A1672">
      <w:pPr>
        <w:ind w:right="-23"/>
        <w:rPr>
          <w:rFonts w:ascii="Calibri" w:hAnsi="Calibri" w:cs="Calibri"/>
          <w:b/>
          <w:color w:val="FF0000"/>
          <w:sz w:val="22"/>
          <w:szCs w:val="22"/>
          <w:u w:val="single"/>
        </w:rPr>
      </w:pPr>
    </w:p>
    <w:p w14:paraId="6529DD11" w14:textId="77777777" w:rsidR="00F14647" w:rsidRPr="00414D44" w:rsidRDefault="00F14647" w:rsidP="001A1672">
      <w:pPr>
        <w:ind w:right="-23"/>
        <w:rPr>
          <w:rFonts w:asciiTheme="minorHAnsi" w:hAnsiTheme="minorHAnsi" w:cstheme="minorHAnsi"/>
          <w:b/>
          <w:color w:val="FF0000"/>
          <w:sz w:val="22"/>
          <w:szCs w:val="22"/>
          <w:u w:val="single"/>
        </w:rPr>
      </w:pPr>
    </w:p>
    <w:p w14:paraId="1212C99E" w14:textId="77777777" w:rsidR="00B624FA" w:rsidRPr="00414D44" w:rsidRDefault="00B624FA" w:rsidP="008E0F11">
      <w:pPr>
        <w:pStyle w:val="tekst"/>
        <w:spacing w:after="0"/>
        <w:ind w:right="-23"/>
        <w:rPr>
          <w:rFonts w:asciiTheme="minorHAnsi" w:hAnsiTheme="minorHAnsi" w:cstheme="minorHAnsi"/>
          <w:b/>
          <w:sz w:val="22"/>
          <w:szCs w:val="22"/>
          <w:u w:val="single"/>
        </w:rPr>
      </w:pPr>
      <w:r w:rsidRPr="00414D44">
        <w:rPr>
          <w:rFonts w:asciiTheme="minorHAnsi" w:hAnsiTheme="minorHAnsi" w:cstheme="minorHAnsi"/>
          <w:b/>
          <w:sz w:val="22"/>
          <w:szCs w:val="22"/>
          <w:u w:val="single"/>
        </w:rPr>
        <w:t>XV</w:t>
      </w:r>
      <w:r w:rsidR="00A22242" w:rsidRPr="00414D44">
        <w:rPr>
          <w:rFonts w:asciiTheme="minorHAnsi" w:hAnsiTheme="minorHAnsi" w:cstheme="minorHAnsi"/>
          <w:b/>
          <w:sz w:val="22"/>
          <w:szCs w:val="22"/>
          <w:u w:val="single"/>
        </w:rPr>
        <w:t>I</w:t>
      </w:r>
      <w:r w:rsidR="0095427F" w:rsidRPr="00414D44">
        <w:rPr>
          <w:rFonts w:asciiTheme="minorHAnsi" w:hAnsiTheme="minorHAnsi" w:cstheme="minorHAnsi"/>
          <w:b/>
          <w:sz w:val="22"/>
          <w:szCs w:val="22"/>
          <w:u w:val="single"/>
        </w:rPr>
        <w:t>II</w:t>
      </w:r>
      <w:r w:rsidRPr="00414D44">
        <w:rPr>
          <w:rFonts w:asciiTheme="minorHAnsi" w:hAnsiTheme="minorHAnsi" w:cstheme="minorHAnsi"/>
          <w:b/>
          <w:sz w:val="22"/>
          <w:szCs w:val="22"/>
          <w:u w:val="single"/>
        </w:rPr>
        <w:t>. WYMAGANIA DOTYCZĄCE ZABEZPIECZENI</w:t>
      </w:r>
      <w:r w:rsidR="004C1C2A" w:rsidRPr="00414D44">
        <w:rPr>
          <w:rFonts w:asciiTheme="minorHAnsi" w:hAnsiTheme="minorHAnsi" w:cstheme="minorHAnsi"/>
          <w:b/>
          <w:sz w:val="22"/>
          <w:szCs w:val="22"/>
          <w:u w:val="single"/>
        </w:rPr>
        <w:t>A</w:t>
      </w:r>
      <w:r w:rsidRPr="00414D44">
        <w:rPr>
          <w:rFonts w:asciiTheme="minorHAnsi" w:hAnsiTheme="minorHAnsi" w:cstheme="minorHAnsi"/>
          <w:b/>
          <w:sz w:val="22"/>
          <w:szCs w:val="22"/>
          <w:u w:val="single"/>
        </w:rPr>
        <w:t xml:space="preserve"> NALEŻYTEGO WYKONANIA UMOWY</w:t>
      </w:r>
    </w:p>
    <w:p w14:paraId="7DD8F023" w14:textId="27B7C4B7" w:rsidR="00C650D4" w:rsidRPr="00414D44" w:rsidRDefault="008A7D9C" w:rsidP="0024537B">
      <w:pPr>
        <w:ind w:left="284" w:hanging="284"/>
        <w:jc w:val="both"/>
        <w:rPr>
          <w:rFonts w:asciiTheme="minorHAnsi" w:hAnsiTheme="minorHAnsi" w:cstheme="minorHAnsi"/>
          <w:sz w:val="22"/>
          <w:szCs w:val="22"/>
        </w:rPr>
      </w:pPr>
      <w:r w:rsidRPr="00414D44">
        <w:rPr>
          <w:rFonts w:asciiTheme="minorHAnsi" w:hAnsiTheme="minorHAnsi" w:cstheme="minorHAnsi"/>
          <w:sz w:val="22"/>
          <w:szCs w:val="22"/>
        </w:rPr>
        <w:t xml:space="preserve">1. </w:t>
      </w:r>
      <w:r w:rsidR="00C650D4" w:rsidRPr="00414D44">
        <w:rPr>
          <w:rFonts w:asciiTheme="minorHAnsi" w:hAnsiTheme="minorHAnsi" w:cstheme="minorHAnsi"/>
          <w:bCs/>
          <w:sz w:val="22"/>
          <w:szCs w:val="22"/>
        </w:rPr>
        <w:t xml:space="preserve">Zamawiający będzie wymagał od Wykonawcy, który złoży najkorzystniejszą ofertę, złożenia przed podpisaniem umowy </w:t>
      </w:r>
      <w:bookmarkStart w:id="11" w:name="_Hlk69112497"/>
      <w:r w:rsidR="00C650D4" w:rsidRPr="00414D44">
        <w:rPr>
          <w:rFonts w:asciiTheme="minorHAnsi" w:hAnsiTheme="minorHAnsi" w:cstheme="minorHAnsi"/>
          <w:bCs/>
          <w:sz w:val="22"/>
          <w:szCs w:val="22"/>
        </w:rPr>
        <w:t xml:space="preserve">zabezpieczenia należytego wykonania umowy </w:t>
      </w:r>
      <w:bookmarkEnd w:id="11"/>
      <w:r w:rsidR="00C650D4" w:rsidRPr="00414D44">
        <w:rPr>
          <w:rFonts w:asciiTheme="minorHAnsi" w:hAnsiTheme="minorHAnsi" w:cstheme="minorHAnsi"/>
          <w:bCs/>
          <w:sz w:val="22"/>
          <w:szCs w:val="22"/>
        </w:rPr>
        <w:t xml:space="preserve">w kwocie stanowiącej 5% ceny brutto podanej w jego ofercie. Zabezpieczenie może być wnoszone według wyboru Wykonawcy w jednej lub w kilku następujących formach: </w:t>
      </w:r>
    </w:p>
    <w:p w14:paraId="068176CA" w14:textId="77777777" w:rsidR="00C650D4" w:rsidRPr="00414D44" w:rsidRDefault="00C650D4" w:rsidP="00C650D4">
      <w:pPr>
        <w:ind w:left="142" w:right="-23"/>
        <w:jc w:val="both"/>
        <w:rPr>
          <w:rFonts w:asciiTheme="minorHAnsi" w:hAnsiTheme="minorHAnsi" w:cstheme="minorHAnsi"/>
          <w:bCs/>
          <w:sz w:val="22"/>
          <w:szCs w:val="22"/>
        </w:rPr>
      </w:pPr>
      <w:r w:rsidRPr="00414D44">
        <w:rPr>
          <w:rFonts w:asciiTheme="minorHAnsi" w:hAnsiTheme="minorHAnsi" w:cstheme="minorHAnsi"/>
          <w:bCs/>
          <w:sz w:val="22"/>
          <w:szCs w:val="22"/>
        </w:rPr>
        <w:t>a) pieniądza (przelew),</w:t>
      </w:r>
    </w:p>
    <w:p w14:paraId="2FB6D177" w14:textId="77777777" w:rsidR="00C650D4" w:rsidRPr="00414D44" w:rsidRDefault="00C650D4" w:rsidP="00C650D4">
      <w:pPr>
        <w:ind w:left="142" w:right="-23"/>
        <w:jc w:val="both"/>
        <w:rPr>
          <w:rFonts w:asciiTheme="minorHAnsi" w:hAnsiTheme="minorHAnsi" w:cstheme="minorHAnsi"/>
          <w:bCs/>
          <w:sz w:val="22"/>
          <w:szCs w:val="22"/>
        </w:rPr>
      </w:pPr>
      <w:r w:rsidRPr="00414D44">
        <w:rPr>
          <w:rFonts w:asciiTheme="minorHAnsi" w:hAnsiTheme="minorHAnsi" w:cstheme="minorHAnsi"/>
          <w:bCs/>
          <w:sz w:val="22"/>
          <w:szCs w:val="22"/>
        </w:rPr>
        <w:t>b) poręczeń bankowych lub poręczeniach spółdzielczej kasy oszczędnościowo-kredytowej, z tym że poręczenie kasy jest zawsze poręczeniem pieniężnym,</w:t>
      </w:r>
    </w:p>
    <w:p w14:paraId="138E90E9" w14:textId="77777777" w:rsidR="00C650D4" w:rsidRPr="00414D44" w:rsidRDefault="00C650D4" w:rsidP="00C650D4">
      <w:pPr>
        <w:ind w:left="142" w:right="-23"/>
        <w:jc w:val="both"/>
        <w:rPr>
          <w:rFonts w:asciiTheme="minorHAnsi" w:hAnsiTheme="minorHAnsi" w:cstheme="minorHAnsi"/>
          <w:bCs/>
          <w:sz w:val="22"/>
          <w:szCs w:val="22"/>
        </w:rPr>
      </w:pPr>
      <w:r w:rsidRPr="00414D44">
        <w:rPr>
          <w:rFonts w:asciiTheme="minorHAnsi" w:hAnsiTheme="minorHAnsi" w:cstheme="minorHAnsi"/>
          <w:bCs/>
          <w:sz w:val="22"/>
          <w:szCs w:val="22"/>
        </w:rPr>
        <w:t>c) gwarancji bankowych,</w:t>
      </w:r>
    </w:p>
    <w:p w14:paraId="5F59E37B" w14:textId="77777777" w:rsidR="00C650D4" w:rsidRPr="00414D44" w:rsidRDefault="00C650D4" w:rsidP="00C650D4">
      <w:pPr>
        <w:ind w:left="142" w:right="-23"/>
        <w:jc w:val="both"/>
        <w:rPr>
          <w:rFonts w:asciiTheme="minorHAnsi" w:hAnsiTheme="minorHAnsi" w:cstheme="minorHAnsi"/>
          <w:bCs/>
          <w:sz w:val="22"/>
          <w:szCs w:val="22"/>
        </w:rPr>
      </w:pPr>
      <w:r w:rsidRPr="00414D44">
        <w:rPr>
          <w:rFonts w:asciiTheme="minorHAnsi" w:hAnsiTheme="minorHAnsi" w:cstheme="minorHAnsi"/>
          <w:bCs/>
          <w:sz w:val="22"/>
          <w:szCs w:val="22"/>
        </w:rPr>
        <w:t>d) gwarancji ubezpieczeniowych,</w:t>
      </w:r>
    </w:p>
    <w:p w14:paraId="1678BF4D" w14:textId="77777777" w:rsidR="00C650D4" w:rsidRPr="00414D44" w:rsidRDefault="00C650D4" w:rsidP="00C650D4">
      <w:pPr>
        <w:ind w:left="142" w:right="-23"/>
        <w:jc w:val="both"/>
        <w:rPr>
          <w:rFonts w:asciiTheme="minorHAnsi" w:hAnsiTheme="minorHAnsi" w:cstheme="minorHAnsi"/>
          <w:bCs/>
          <w:sz w:val="22"/>
          <w:szCs w:val="22"/>
        </w:rPr>
      </w:pPr>
      <w:r w:rsidRPr="00414D44">
        <w:rPr>
          <w:rFonts w:asciiTheme="minorHAnsi" w:hAnsiTheme="minorHAnsi" w:cstheme="minorHAnsi"/>
          <w:bCs/>
          <w:sz w:val="22"/>
          <w:szCs w:val="22"/>
        </w:rPr>
        <w:t>e) poręczeń udzielanych przez podmioty, o których mowy w art. 6b ust. 5 pkt 2 ustawy z dnia 9 listopada 2000r. o utworzeniu Polskiej Agencji Rozwoju Przedsiębiorczości.</w:t>
      </w:r>
    </w:p>
    <w:p w14:paraId="314FA9BE" w14:textId="77777777" w:rsidR="00C650D4" w:rsidRPr="00414D44" w:rsidRDefault="00C650D4" w:rsidP="00C650D4">
      <w:pPr>
        <w:ind w:left="142" w:right="-23" w:hanging="142"/>
        <w:jc w:val="both"/>
        <w:rPr>
          <w:rFonts w:asciiTheme="minorHAnsi" w:hAnsiTheme="minorHAnsi" w:cstheme="minorHAnsi"/>
          <w:sz w:val="22"/>
          <w:szCs w:val="22"/>
        </w:rPr>
      </w:pPr>
      <w:r w:rsidRPr="00414D44">
        <w:rPr>
          <w:rFonts w:asciiTheme="minorHAnsi" w:hAnsiTheme="minorHAnsi" w:cstheme="minorHAnsi"/>
          <w:sz w:val="22"/>
          <w:szCs w:val="22"/>
        </w:rPr>
        <w:t>2. Za zgodą Zamawiającego Wykonawca może dokonać zmiany formy zabezpieczenia na jedną lub kilka form, o których mowa w ust. 1.</w:t>
      </w:r>
    </w:p>
    <w:p w14:paraId="582F9D69" w14:textId="77777777" w:rsidR="00C650D4" w:rsidRPr="00414D44" w:rsidRDefault="00C650D4" w:rsidP="00C650D4">
      <w:pPr>
        <w:ind w:left="142" w:right="-23" w:hanging="142"/>
        <w:jc w:val="both"/>
        <w:rPr>
          <w:rFonts w:asciiTheme="minorHAnsi" w:hAnsiTheme="minorHAnsi" w:cstheme="minorHAnsi"/>
          <w:b/>
          <w:sz w:val="22"/>
          <w:szCs w:val="22"/>
        </w:rPr>
      </w:pPr>
      <w:r w:rsidRPr="00414D44">
        <w:rPr>
          <w:rFonts w:asciiTheme="minorHAnsi" w:hAnsiTheme="minorHAnsi" w:cstheme="minorHAnsi"/>
          <w:bCs/>
          <w:sz w:val="22"/>
          <w:szCs w:val="22"/>
        </w:rPr>
        <w:t xml:space="preserve">3.  Zabezpieczenie wnoszone w pieniądzu należy wpłacić na rachunek: PKO BP:  - </w:t>
      </w:r>
      <w:r w:rsidRPr="00414D44">
        <w:rPr>
          <w:rFonts w:asciiTheme="minorHAnsi" w:hAnsiTheme="minorHAnsi" w:cstheme="minorHAnsi"/>
          <w:b/>
          <w:sz w:val="22"/>
          <w:szCs w:val="22"/>
        </w:rPr>
        <w:t>nr konta  45 1020 2313 0000 3202 0634 9379</w:t>
      </w:r>
    </w:p>
    <w:p w14:paraId="35B6B89C" w14:textId="77777777" w:rsidR="00C650D4" w:rsidRPr="00414D44" w:rsidRDefault="00C650D4" w:rsidP="00C650D4">
      <w:pPr>
        <w:ind w:left="142" w:right="-23" w:hanging="142"/>
        <w:jc w:val="both"/>
        <w:rPr>
          <w:rFonts w:asciiTheme="minorHAnsi" w:hAnsiTheme="minorHAnsi" w:cstheme="minorHAnsi"/>
          <w:bCs/>
          <w:sz w:val="22"/>
          <w:szCs w:val="22"/>
        </w:rPr>
      </w:pPr>
      <w:r w:rsidRPr="00414D44">
        <w:rPr>
          <w:rFonts w:asciiTheme="minorHAnsi" w:hAnsiTheme="minorHAnsi" w:cstheme="minorHAnsi"/>
          <w:bCs/>
          <w:sz w:val="22"/>
          <w:szCs w:val="22"/>
        </w:rPr>
        <w:t>4.  W przypadku wniesienia wadium w pieniądzu Wykonawca może wyrazić zgodę na zaliczenie kwoty wadium na poczet zabezpieczenia.</w:t>
      </w:r>
    </w:p>
    <w:p w14:paraId="3DD50EFD" w14:textId="77777777" w:rsidR="00C650D4" w:rsidRPr="00414D44" w:rsidRDefault="00C650D4" w:rsidP="00C650D4">
      <w:pPr>
        <w:ind w:right="-23"/>
        <w:jc w:val="both"/>
        <w:rPr>
          <w:rFonts w:asciiTheme="minorHAnsi" w:hAnsiTheme="minorHAnsi" w:cstheme="minorHAnsi"/>
          <w:bCs/>
          <w:sz w:val="22"/>
          <w:szCs w:val="22"/>
        </w:rPr>
      </w:pPr>
      <w:r w:rsidRPr="00414D44">
        <w:rPr>
          <w:rFonts w:asciiTheme="minorHAnsi" w:hAnsiTheme="minorHAnsi" w:cstheme="minorHAnsi"/>
          <w:bCs/>
          <w:sz w:val="22"/>
          <w:szCs w:val="22"/>
        </w:rPr>
        <w:t>5. Zabezpieczenie w innej formie niż pieniądz należy złożyć w postaci oryginału w siedzibie Zamawiającego.</w:t>
      </w:r>
    </w:p>
    <w:p w14:paraId="31ACE357" w14:textId="77777777" w:rsidR="00C650D4" w:rsidRPr="00414D44" w:rsidRDefault="00C650D4" w:rsidP="00C650D4">
      <w:pPr>
        <w:ind w:left="142" w:right="-23" w:hanging="142"/>
        <w:jc w:val="both"/>
        <w:rPr>
          <w:rFonts w:asciiTheme="minorHAnsi" w:hAnsiTheme="minorHAnsi" w:cstheme="minorHAnsi"/>
          <w:sz w:val="22"/>
          <w:szCs w:val="22"/>
        </w:rPr>
      </w:pPr>
      <w:r w:rsidRPr="00414D44">
        <w:rPr>
          <w:rFonts w:asciiTheme="minorHAnsi" w:hAnsiTheme="minorHAnsi" w:cstheme="minorHAnsi"/>
          <w:sz w:val="22"/>
          <w:szCs w:val="22"/>
        </w:rPr>
        <w:t>6. Treść oświadczenia zawartego w gwarancji lub w poręczeniu musi zostać zaakceptowana przez zamawiającego przed podpisaniem umowy.</w:t>
      </w:r>
    </w:p>
    <w:p w14:paraId="509A5BDE" w14:textId="77777777" w:rsidR="00C650D4" w:rsidRPr="00414D44" w:rsidRDefault="00C650D4" w:rsidP="00C650D4">
      <w:pPr>
        <w:numPr>
          <w:ilvl w:val="0"/>
          <w:numId w:val="81"/>
        </w:numPr>
        <w:ind w:right="-23"/>
        <w:jc w:val="both"/>
        <w:rPr>
          <w:rFonts w:asciiTheme="minorHAnsi" w:hAnsiTheme="minorHAnsi" w:cstheme="minorHAnsi"/>
          <w:sz w:val="22"/>
          <w:szCs w:val="22"/>
        </w:rPr>
      </w:pPr>
      <w:r w:rsidRPr="00414D44">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C336A1" w14:textId="77777777" w:rsidR="00C650D4" w:rsidRPr="00414D44" w:rsidRDefault="00C650D4" w:rsidP="00C650D4">
      <w:pPr>
        <w:numPr>
          <w:ilvl w:val="0"/>
          <w:numId w:val="81"/>
        </w:numPr>
        <w:ind w:right="-23"/>
        <w:jc w:val="both"/>
        <w:rPr>
          <w:rFonts w:asciiTheme="minorHAnsi" w:hAnsiTheme="minorHAnsi" w:cstheme="minorHAnsi"/>
          <w:sz w:val="22"/>
          <w:szCs w:val="22"/>
        </w:rPr>
      </w:pPr>
      <w:r w:rsidRPr="00414D44">
        <w:rPr>
          <w:rFonts w:asciiTheme="minorHAnsi" w:hAnsiTheme="minorHAnsi" w:cstheme="minorHAnsi"/>
          <w:sz w:val="22"/>
          <w:szCs w:val="22"/>
        </w:rPr>
        <w:lastRenderedPageBreak/>
        <w:t xml:space="preserve"> Wypłata, o której mowa w ust. 7, następuje nie później niż w ostatnim dniu ważności dotychczasowego zabezpieczenia.  </w:t>
      </w:r>
    </w:p>
    <w:p w14:paraId="7813964D" w14:textId="77777777" w:rsidR="00C650D4" w:rsidRPr="00414D44" w:rsidRDefault="00C650D4" w:rsidP="00C650D4">
      <w:pPr>
        <w:numPr>
          <w:ilvl w:val="0"/>
          <w:numId w:val="81"/>
        </w:numPr>
        <w:ind w:right="-23"/>
        <w:jc w:val="both"/>
        <w:rPr>
          <w:rFonts w:asciiTheme="minorHAnsi" w:hAnsiTheme="minorHAnsi" w:cstheme="minorHAnsi"/>
          <w:sz w:val="22"/>
          <w:szCs w:val="22"/>
        </w:rPr>
      </w:pPr>
      <w:r w:rsidRPr="00414D44">
        <w:rPr>
          <w:rFonts w:asciiTheme="minorHAnsi" w:hAnsiTheme="minorHAnsi" w:cstheme="minorHAnsi"/>
          <w:sz w:val="22"/>
          <w:szCs w:val="22"/>
        </w:rPr>
        <w:t xml:space="preserve"> Z treści gwarancji lub poręczenia musi jednocześnie wynikać:</w:t>
      </w:r>
    </w:p>
    <w:p w14:paraId="227A03AE" w14:textId="77777777" w:rsidR="00C650D4" w:rsidRPr="00414D44" w:rsidRDefault="00C650D4" w:rsidP="00C650D4">
      <w:pPr>
        <w:numPr>
          <w:ilvl w:val="1"/>
          <w:numId w:val="80"/>
        </w:numPr>
        <w:ind w:right="-23"/>
        <w:jc w:val="both"/>
        <w:rPr>
          <w:rFonts w:asciiTheme="minorHAnsi" w:hAnsiTheme="minorHAnsi" w:cstheme="minorHAnsi"/>
          <w:sz w:val="22"/>
          <w:szCs w:val="22"/>
        </w:rPr>
      </w:pPr>
      <w:r w:rsidRPr="00414D44">
        <w:rPr>
          <w:rFonts w:asciiTheme="minorHAnsi" w:hAnsiTheme="minorHAnsi" w:cstheme="minorHAnsi"/>
          <w:sz w:val="22"/>
          <w:szCs w:val="22"/>
        </w:rPr>
        <w:t xml:space="preserve">nazwa zleceniodawcy (wykonawcy), beneficjenta gwarancji lub poręczenia (zamawiającego), gwaranta lub poręczyciela (podmiotu udzielającego gwarancji lub poręczenia) oraz adresy ich siedzib, </w:t>
      </w:r>
    </w:p>
    <w:p w14:paraId="3DEBFFDB" w14:textId="77777777" w:rsidR="00C650D4" w:rsidRPr="00414D44" w:rsidRDefault="00C650D4" w:rsidP="00C650D4">
      <w:pPr>
        <w:numPr>
          <w:ilvl w:val="1"/>
          <w:numId w:val="80"/>
        </w:numPr>
        <w:ind w:right="-23"/>
        <w:jc w:val="both"/>
        <w:rPr>
          <w:rFonts w:asciiTheme="minorHAnsi" w:hAnsiTheme="minorHAnsi" w:cstheme="minorHAnsi"/>
          <w:sz w:val="22"/>
          <w:szCs w:val="22"/>
        </w:rPr>
      </w:pPr>
      <w:r w:rsidRPr="00414D44">
        <w:rPr>
          <w:rFonts w:asciiTheme="minorHAnsi" w:hAnsiTheme="minorHAnsi" w:cstheme="minorHAnsi"/>
          <w:sz w:val="22"/>
          <w:szCs w:val="22"/>
        </w:rPr>
        <w:t>określenie wierzytelności, która ma być zabezpieczona gwarancją lub poręczeniem,</w:t>
      </w:r>
    </w:p>
    <w:p w14:paraId="21C33FA4" w14:textId="77777777" w:rsidR="00C650D4" w:rsidRPr="00414D44" w:rsidRDefault="00C650D4" w:rsidP="00C650D4">
      <w:pPr>
        <w:numPr>
          <w:ilvl w:val="1"/>
          <w:numId w:val="80"/>
        </w:numPr>
        <w:ind w:right="-23"/>
        <w:jc w:val="both"/>
        <w:rPr>
          <w:rFonts w:asciiTheme="minorHAnsi" w:hAnsiTheme="minorHAnsi" w:cstheme="minorHAnsi"/>
          <w:sz w:val="22"/>
          <w:szCs w:val="22"/>
        </w:rPr>
      </w:pPr>
      <w:r w:rsidRPr="00414D44">
        <w:rPr>
          <w:rFonts w:asciiTheme="minorHAnsi" w:hAnsiTheme="minorHAnsi" w:cstheme="minorHAnsi"/>
          <w:sz w:val="22"/>
          <w:szCs w:val="22"/>
        </w:rPr>
        <w:t>kwota gwarancji lub poręczenia,</w:t>
      </w:r>
    </w:p>
    <w:p w14:paraId="5A6D2A34" w14:textId="77777777" w:rsidR="00C650D4" w:rsidRPr="00414D44" w:rsidRDefault="00C650D4" w:rsidP="00C650D4">
      <w:pPr>
        <w:numPr>
          <w:ilvl w:val="1"/>
          <w:numId w:val="80"/>
        </w:numPr>
        <w:ind w:right="-23"/>
        <w:jc w:val="both"/>
        <w:rPr>
          <w:rFonts w:asciiTheme="minorHAnsi" w:hAnsiTheme="minorHAnsi" w:cstheme="minorHAnsi"/>
          <w:sz w:val="22"/>
          <w:szCs w:val="22"/>
        </w:rPr>
      </w:pPr>
      <w:r w:rsidRPr="00414D44">
        <w:rPr>
          <w:rFonts w:asciiTheme="minorHAnsi" w:hAnsiTheme="minorHAnsi" w:cstheme="minorHAnsi"/>
          <w:sz w:val="22"/>
          <w:szCs w:val="22"/>
        </w:rPr>
        <w:t>termin ważności gwarancji lub poręczenia, obejmujący cały okres wykonania zamówienia, począwszy co najmniej od dnia wyznaczonego na dzień zawarcia umowy,</w:t>
      </w:r>
    </w:p>
    <w:p w14:paraId="28F8EC80" w14:textId="77777777" w:rsidR="00C650D4" w:rsidRPr="00414D44" w:rsidRDefault="00C650D4" w:rsidP="00C650D4">
      <w:pPr>
        <w:numPr>
          <w:ilvl w:val="1"/>
          <w:numId w:val="80"/>
        </w:numPr>
        <w:ind w:right="-23"/>
        <w:jc w:val="both"/>
        <w:rPr>
          <w:rFonts w:asciiTheme="minorHAnsi" w:hAnsiTheme="minorHAnsi" w:cstheme="minorHAnsi"/>
          <w:sz w:val="22"/>
          <w:szCs w:val="22"/>
        </w:rPr>
      </w:pPr>
      <w:r w:rsidRPr="00414D44">
        <w:rPr>
          <w:rFonts w:asciiTheme="minorHAnsi" w:hAnsiTheme="minorHAnsi" w:cstheme="minorHAns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095BBA5" w14:textId="77777777" w:rsidR="00C650D4" w:rsidRPr="00414D44" w:rsidRDefault="00C650D4" w:rsidP="00C650D4">
      <w:pPr>
        <w:numPr>
          <w:ilvl w:val="1"/>
          <w:numId w:val="80"/>
        </w:numPr>
        <w:ind w:right="-23"/>
        <w:jc w:val="both"/>
        <w:rPr>
          <w:rFonts w:asciiTheme="minorHAnsi" w:hAnsiTheme="minorHAnsi" w:cstheme="minorHAnsi"/>
          <w:sz w:val="22"/>
          <w:szCs w:val="22"/>
        </w:rPr>
      </w:pPr>
      <w:r w:rsidRPr="00414D44">
        <w:rPr>
          <w:rFonts w:asciiTheme="minorHAnsi" w:hAnsiTheme="minorHAnsi" w:cstheme="minorHAnsi"/>
          <w:sz w:val="22"/>
          <w:szCs w:val="22"/>
        </w:rPr>
        <w:t>bezwarunkowe, nieodwołalne, płatne na pierwsze żądanie, zobowiązanie gwaranta do wypłaty zamawiającemu pełnej kwoty zabezpieczenia w przypadku, o którym mowa w ust. 7.</w:t>
      </w:r>
    </w:p>
    <w:p w14:paraId="3B4C9E48" w14:textId="77777777" w:rsidR="00C650D4" w:rsidRPr="00414D44" w:rsidRDefault="00C650D4" w:rsidP="00C650D4">
      <w:pPr>
        <w:ind w:left="426" w:right="-23" w:hanging="426"/>
        <w:jc w:val="both"/>
        <w:rPr>
          <w:rFonts w:asciiTheme="minorHAnsi" w:hAnsiTheme="minorHAnsi" w:cstheme="minorHAnsi"/>
          <w:bCs/>
          <w:sz w:val="22"/>
          <w:szCs w:val="22"/>
        </w:rPr>
      </w:pPr>
      <w:r w:rsidRPr="00414D44">
        <w:rPr>
          <w:rFonts w:asciiTheme="minorHAnsi" w:hAnsiTheme="minorHAnsi" w:cstheme="minorHAnsi"/>
          <w:bCs/>
          <w:sz w:val="22"/>
          <w:szCs w:val="22"/>
        </w:rPr>
        <w:t>10. Zamawiający nie wyraża zgody na tworzenie zabezpieczenia przez potrącenie z należności za częściowo wykonane usługi.</w:t>
      </w:r>
    </w:p>
    <w:p w14:paraId="324E3877" w14:textId="7BF0DD23" w:rsidR="00C650D4" w:rsidRPr="00414D44" w:rsidRDefault="00C650D4" w:rsidP="00E97BE7">
      <w:pPr>
        <w:ind w:left="426" w:right="-23" w:hanging="426"/>
        <w:jc w:val="both"/>
        <w:rPr>
          <w:rFonts w:asciiTheme="minorHAnsi" w:hAnsiTheme="minorHAnsi" w:cstheme="minorHAnsi"/>
          <w:sz w:val="22"/>
          <w:szCs w:val="22"/>
        </w:rPr>
      </w:pPr>
      <w:r w:rsidRPr="00414D44">
        <w:rPr>
          <w:rFonts w:asciiTheme="minorHAnsi" w:hAnsiTheme="minorHAnsi" w:cstheme="minorHAnsi"/>
          <w:bCs/>
          <w:sz w:val="22"/>
          <w:szCs w:val="22"/>
        </w:rPr>
        <w:t xml:space="preserve">11. </w:t>
      </w:r>
      <w:r w:rsidR="00E97BE7" w:rsidRPr="00414D44">
        <w:rPr>
          <w:rFonts w:asciiTheme="minorHAnsi" w:hAnsiTheme="minorHAnsi" w:cstheme="minorHAnsi"/>
          <w:sz w:val="22"/>
          <w:szCs w:val="22"/>
        </w:rPr>
        <w:t>Zwrot zabezpieczenia nastąpi zgodnie z art. 453 ust. </w:t>
      </w:r>
      <w:r w:rsidR="0024537B" w:rsidRPr="00414D44">
        <w:rPr>
          <w:rFonts w:asciiTheme="minorHAnsi" w:hAnsiTheme="minorHAnsi" w:cstheme="minorHAnsi"/>
          <w:sz w:val="22"/>
          <w:szCs w:val="22"/>
        </w:rPr>
        <w:t xml:space="preserve">1 </w:t>
      </w:r>
      <w:r w:rsidR="00E97BE7" w:rsidRPr="00414D44">
        <w:rPr>
          <w:rFonts w:asciiTheme="minorHAnsi" w:hAnsiTheme="minorHAnsi" w:cstheme="minorHAnsi"/>
          <w:sz w:val="22"/>
          <w:szCs w:val="22"/>
        </w:rPr>
        <w:t xml:space="preserve">ustawy </w:t>
      </w:r>
      <w:proofErr w:type="spellStart"/>
      <w:r w:rsidR="00E97BE7" w:rsidRPr="00414D44">
        <w:rPr>
          <w:rFonts w:asciiTheme="minorHAnsi" w:hAnsiTheme="minorHAnsi" w:cstheme="minorHAnsi"/>
          <w:sz w:val="22"/>
          <w:szCs w:val="22"/>
        </w:rPr>
        <w:t>Pzp</w:t>
      </w:r>
      <w:proofErr w:type="spellEnd"/>
      <w:r w:rsidR="00E97BE7" w:rsidRPr="00414D44">
        <w:rPr>
          <w:rFonts w:asciiTheme="minorHAnsi" w:hAnsiTheme="minorHAnsi" w:cstheme="minorHAnsi"/>
          <w:sz w:val="22"/>
          <w:szCs w:val="22"/>
        </w:rPr>
        <w:t xml:space="preserve"> oraz postanowieniami wzoru umowy.</w:t>
      </w:r>
    </w:p>
    <w:p w14:paraId="107797E9" w14:textId="77777777" w:rsidR="00B624FA" w:rsidRPr="00365641" w:rsidRDefault="00B624FA" w:rsidP="00303343">
      <w:pPr>
        <w:spacing w:after="31" w:line="249" w:lineRule="auto"/>
        <w:ind w:right="-23"/>
        <w:jc w:val="both"/>
        <w:rPr>
          <w:rFonts w:ascii="Calibri" w:hAnsi="Calibri" w:cs="Calibri"/>
          <w:b/>
          <w:sz w:val="22"/>
          <w:szCs w:val="22"/>
          <w:u w:val="single"/>
        </w:rPr>
      </w:pPr>
    </w:p>
    <w:p w14:paraId="570B8196" w14:textId="77777777" w:rsidR="006E2461" w:rsidRPr="00365641" w:rsidRDefault="006E2461" w:rsidP="00303343">
      <w:pPr>
        <w:spacing w:after="31" w:line="249" w:lineRule="auto"/>
        <w:ind w:right="-23"/>
        <w:jc w:val="both"/>
        <w:rPr>
          <w:rFonts w:ascii="Calibri" w:hAnsi="Calibri" w:cs="Calibri"/>
          <w:b/>
          <w:caps/>
          <w:sz w:val="22"/>
          <w:szCs w:val="22"/>
          <w:u w:val="single"/>
        </w:rPr>
      </w:pPr>
      <w:r w:rsidRPr="00365641">
        <w:rPr>
          <w:rFonts w:ascii="Calibri" w:hAnsi="Calibri" w:cs="Calibri"/>
          <w:b/>
          <w:sz w:val="22"/>
          <w:szCs w:val="22"/>
          <w:u w:val="single"/>
        </w:rPr>
        <w:t>X</w:t>
      </w:r>
      <w:r w:rsidR="00A22242" w:rsidRPr="00365641">
        <w:rPr>
          <w:rFonts w:ascii="Calibri" w:hAnsi="Calibri" w:cs="Calibri"/>
          <w:b/>
          <w:sz w:val="22"/>
          <w:szCs w:val="22"/>
          <w:u w:val="single"/>
        </w:rPr>
        <w:t>I</w:t>
      </w:r>
      <w:r w:rsidR="0095427F" w:rsidRPr="00365641">
        <w:rPr>
          <w:rFonts w:ascii="Calibri" w:hAnsi="Calibri" w:cs="Calibri"/>
          <w:b/>
          <w:sz w:val="22"/>
          <w:szCs w:val="22"/>
          <w:u w:val="single"/>
        </w:rPr>
        <w:t>X</w:t>
      </w:r>
      <w:r w:rsidRPr="00365641">
        <w:rPr>
          <w:rFonts w:ascii="Calibri" w:hAnsi="Calibri" w:cs="Calibri"/>
          <w:b/>
          <w:sz w:val="22"/>
          <w:szCs w:val="22"/>
          <w:u w:val="single"/>
        </w:rPr>
        <w:t xml:space="preserve">. </w:t>
      </w:r>
      <w:r w:rsidRPr="00365641">
        <w:rPr>
          <w:rFonts w:ascii="Calibri" w:hAnsi="Calibri" w:cs="Calibri"/>
          <w:b/>
          <w:caps/>
          <w:sz w:val="22"/>
          <w:szCs w:val="22"/>
          <w:u w:val="single"/>
        </w:rPr>
        <w:t xml:space="preserve">Istotne dla stron postanowienia, które zostaną wprowadzone do treści zawieranej umowy w sprawie zamówienia publicznego, </w:t>
      </w:r>
    </w:p>
    <w:p w14:paraId="6F773D51" w14:textId="77777777" w:rsidR="00703CFE" w:rsidRPr="00365641"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365641">
        <w:rPr>
          <w:rFonts w:ascii="Calibri" w:hAnsi="Calibri" w:cs="Calibri"/>
          <w:sz w:val="22"/>
          <w:szCs w:val="22"/>
        </w:rPr>
        <w:t>Umowa zostanie zawarta z uwzględnieniem postanowień wynikających z treści SWZ oraz danych zawartych w ofercie</w:t>
      </w:r>
      <w:r w:rsidRPr="00365641">
        <w:rPr>
          <w:rFonts w:ascii="Calibri" w:hAnsi="Calibri" w:cs="Calibri"/>
          <w:caps/>
          <w:sz w:val="22"/>
          <w:szCs w:val="22"/>
        </w:rPr>
        <w:t>.</w:t>
      </w:r>
    </w:p>
    <w:p w14:paraId="4C7846DC" w14:textId="76FDDA8B" w:rsidR="00703CFE" w:rsidRPr="00365641" w:rsidRDefault="00703CFE" w:rsidP="00EF4012">
      <w:pPr>
        <w:numPr>
          <w:ilvl w:val="1"/>
          <w:numId w:val="18"/>
        </w:numPr>
        <w:tabs>
          <w:tab w:val="clear" w:pos="1440"/>
        </w:tabs>
        <w:suppressAutoHyphens/>
        <w:spacing w:after="31" w:line="244" w:lineRule="auto"/>
        <w:ind w:left="426" w:right="336" w:hanging="426"/>
        <w:jc w:val="both"/>
        <w:rPr>
          <w:rFonts w:ascii="Calibri" w:hAnsi="Calibri" w:cs="Calibri"/>
          <w:sz w:val="22"/>
          <w:szCs w:val="22"/>
        </w:rPr>
      </w:pPr>
      <w:r w:rsidRPr="00365641">
        <w:rPr>
          <w:rFonts w:ascii="Calibri" w:hAnsi="Calibri" w:cs="Calibri"/>
          <w:caps/>
          <w:sz w:val="22"/>
          <w:szCs w:val="22"/>
        </w:rPr>
        <w:t>W</w:t>
      </w:r>
      <w:r w:rsidRPr="00365641">
        <w:rPr>
          <w:rFonts w:ascii="Calibri" w:hAnsi="Calibri" w:cs="Calibri"/>
          <w:sz w:val="22"/>
          <w:szCs w:val="22"/>
        </w:rPr>
        <w:t xml:space="preserve">zór </w:t>
      </w:r>
      <w:r w:rsidRPr="0069270F">
        <w:rPr>
          <w:rFonts w:ascii="Calibri" w:hAnsi="Calibri" w:cs="Calibri"/>
          <w:sz w:val="22"/>
          <w:szCs w:val="22"/>
        </w:rPr>
        <w:t xml:space="preserve">umowy stanowi </w:t>
      </w:r>
      <w:r w:rsidRPr="0069270F">
        <w:rPr>
          <w:rFonts w:ascii="Calibri" w:hAnsi="Calibri" w:cs="Calibri"/>
          <w:b/>
          <w:sz w:val="22"/>
          <w:szCs w:val="22"/>
        </w:rPr>
        <w:t xml:space="preserve">załącznik nr </w:t>
      </w:r>
      <w:r w:rsidR="00F02789" w:rsidRPr="0069270F">
        <w:rPr>
          <w:rFonts w:ascii="Calibri" w:hAnsi="Calibri" w:cs="Calibri"/>
          <w:b/>
          <w:sz w:val="22"/>
          <w:szCs w:val="22"/>
        </w:rPr>
        <w:t xml:space="preserve">3 </w:t>
      </w:r>
      <w:r w:rsidRPr="0069270F">
        <w:rPr>
          <w:rFonts w:ascii="Calibri" w:hAnsi="Calibri" w:cs="Calibri"/>
          <w:sz w:val="22"/>
          <w:szCs w:val="22"/>
        </w:rPr>
        <w:t>do SWZ</w:t>
      </w:r>
      <w:r w:rsidRPr="00365641">
        <w:rPr>
          <w:rFonts w:ascii="Calibri" w:hAnsi="Calibri" w:cs="Calibri"/>
          <w:sz w:val="22"/>
          <w:szCs w:val="22"/>
        </w:rPr>
        <w:t>.</w:t>
      </w:r>
    </w:p>
    <w:p w14:paraId="3D433845" w14:textId="77777777" w:rsidR="004C1C2A" w:rsidRPr="00365641" w:rsidRDefault="004C1C2A" w:rsidP="00942177">
      <w:pPr>
        <w:spacing w:after="31" w:line="249" w:lineRule="auto"/>
        <w:ind w:right="-23"/>
        <w:jc w:val="both"/>
        <w:rPr>
          <w:rFonts w:ascii="Calibri" w:hAnsi="Calibri" w:cs="Calibri"/>
          <w:color w:val="FF0000"/>
          <w:sz w:val="22"/>
          <w:szCs w:val="22"/>
        </w:rPr>
      </w:pPr>
    </w:p>
    <w:p w14:paraId="56D27A71" w14:textId="77777777" w:rsidR="00DB59FC" w:rsidRPr="00365641" w:rsidRDefault="007F779F" w:rsidP="008E0F11">
      <w:pPr>
        <w:spacing w:after="31" w:line="249" w:lineRule="auto"/>
        <w:ind w:right="425"/>
        <w:jc w:val="both"/>
        <w:rPr>
          <w:rFonts w:ascii="Calibri" w:hAnsi="Calibri" w:cs="Calibri"/>
          <w:sz w:val="22"/>
          <w:szCs w:val="22"/>
        </w:rPr>
      </w:pPr>
      <w:r w:rsidRPr="00365641">
        <w:rPr>
          <w:rFonts w:ascii="Calibri" w:hAnsi="Calibri" w:cs="Calibri"/>
          <w:b/>
          <w:sz w:val="22"/>
          <w:szCs w:val="22"/>
          <w:u w:val="single"/>
        </w:rPr>
        <w:t>X</w:t>
      </w:r>
      <w:r w:rsidR="0095427F" w:rsidRPr="00365641">
        <w:rPr>
          <w:rFonts w:ascii="Calibri" w:hAnsi="Calibri" w:cs="Calibri"/>
          <w:b/>
          <w:sz w:val="22"/>
          <w:szCs w:val="22"/>
          <w:u w:val="single"/>
        </w:rPr>
        <w:t>X</w:t>
      </w:r>
      <w:r w:rsidR="007D1307" w:rsidRPr="00365641">
        <w:rPr>
          <w:rFonts w:ascii="Calibri" w:hAnsi="Calibri" w:cs="Calibri"/>
          <w:b/>
          <w:sz w:val="22"/>
          <w:szCs w:val="22"/>
          <w:u w:val="single"/>
        </w:rPr>
        <w:t xml:space="preserve">. </w:t>
      </w:r>
      <w:r w:rsidR="00D96899" w:rsidRPr="00365641">
        <w:rPr>
          <w:rFonts w:ascii="Calibri" w:hAnsi="Calibri" w:cs="Calibri"/>
          <w:b/>
          <w:caps/>
          <w:sz w:val="22"/>
          <w:szCs w:val="22"/>
          <w:u w:val="single"/>
        </w:rPr>
        <w:t>Pouczenie o środkach ochrony prawnej.</w:t>
      </w:r>
      <w:r w:rsidR="00D96899" w:rsidRPr="00365641">
        <w:rPr>
          <w:rFonts w:ascii="Calibri" w:hAnsi="Calibri" w:cs="Calibri"/>
          <w:b/>
          <w:sz w:val="22"/>
          <w:szCs w:val="22"/>
        </w:rPr>
        <w:t xml:space="preserve">  </w:t>
      </w:r>
    </w:p>
    <w:p w14:paraId="63B036E9" w14:textId="77777777" w:rsidR="00703CFE" w:rsidRPr="00365641"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365641">
        <w:rPr>
          <w:rFonts w:ascii="Calibri" w:hAnsi="Calibri" w:cs="Calibri"/>
          <w:sz w:val="22"/>
          <w:szCs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365641">
        <w:rPr>
          <w:rFonts w:ascii="Calibri" w:hAnsi="Calibri" w:cs="Calibri"/>
          <w:sz w:val="22"/>
          <w:szCs w:val="22"/>
        </w:rPr>
        <w:t>Pzp</w:t>
      </w:r>
      <w:proofErr w:type="spellEnd"/>
      <w:r w:rsidRPr="00365641">
        <w:rPr>
          <w:rFonts w:ascii="Calibri" w:hAnsi="Calibri" w:cs="Calibri"/>
          <w:sz w:val="22"/>
          <w:szCs w:val="22"/>
        </w:rPr>
        <w:t>.</w:t>
      </w:r>
    </w:p>
    <w:p w14:paraId="7A377E21" w14:textId="77777777" w:rsidR="00703CFE" w:rsidRPr="00365641"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365641">
        <w:rPr>
          <w:rFonts w:ascii="Calibri" w:hAnsi="Calibri" w:cs="Calibri"/>
          <w:sz w:val="22"/>
          <w:szCs w:val="22"/>
        </w:rPr>
        <w:t>Odwołanie przysługuje na:</w:t>
      </w:r>
    </w:p>
    <w:p w14:paraId="3DEEB0FF" w14:textId="77777777" w:rsidR="00703CFE" w:rsidRPr="00365641" w:rsidRDefault="00703CFE" w:rsidP="00EF4012">
      <w:pPr>
        <w:pStyle w:val="Zwykytekst1"/>
        <w:numPr>
          <w:ilvl w:val="1"/>
          <w:numId w:val="19"/>
        </w:numPr>
        <w:tabs>
          <w:tab w:val="clear" w:pos="720"/>
        </w:tabs>
        <w:ind w:left="851" w:hanging="425"/>
        <w:jc w:val="both"/>
        <w:rPr>
          <w:rFonts w:ascii="Calibri" w:hAnsi="Calibri" w:cs="Calibri"/>
          <w:sz w:val="22"/>
          <w:szCs w:val="22"/>
        </w:rPr>
      </w:pPr>
      <w:r w:rsidRPr="00365641">
        <w:rPr>
          <w:rFonts w:ascii="Calibri" w:hAnsi="Calibri" w:cs="Calibri"/>
          <w:sz w:val="22"/>
          <w:szCs w:val="22"/>
        </w:rPr>
        <w:t xml:space="preserve"> Niezgodną z przepisami ustawy czynność Zamawiającego, podjętą w postępowaniu o udzielenie zamówienia, w tym projektowane postanowienie umowy,</w:t>
      </w:r>
    </w:p>
    <w:p w14:paraId="09090DF7" w14:textId="77777777" w:rsidR="00703CFE" w:rsidRPr="00365641" w:rsidRDefault="00703CFE" w:rsidP="00EF4012">
      <w:pPr>
        <w:pStyle w:val="Zwykytekst1"/>
        <w:numPr>
          <w:ilvl w:val="1"/>
          <w:numId w:val="19"/>
        </w:numPr>
        <w:tabs>
          <w:tab w:val="clear" w:pos="720"/>
        </w:tabs>
        <w:ind w:left="851" w:hanging="425"/>
        <w:jc w:val="both"/>
        <w:rPr>
          <w:rFonts w:ascii="Calibri" w:hAnsi="Calibri" w:cs="Calibri"/>
          <w:sz w:val="22"/>
          <w:szCs w:val="22"/>
        </w:rPr>
      </w:pPr>
      <w:r w:rsidRPr="00365641">
        <w:rPr>
          <w:rFonts w:ascii="Calibri" w:hAnsi="Calibri" w:cs="Calibri"/>
          <w:sz w:val="22"/>
          <w:szCs w:val="22"/>
        </w:rPr>
        <w:t>Zaniechanie czynności w postępowaniu o udzielenie zamówienia, do której Zamawiający był obowiązany na podstawie ustawy.</w:t>
      </w:r>
    </w:p>
    <w:p w14:paraId="3B6982B7" w14:textId="77777777" w:rsidR="00703CFE" w:rsidRPr="00365641" w:rsidRDefault="00703CFE" w:rsidP="00EF4012">
      <w:pPr>
        <w:pStyle w:val="Zwykytekst1"/>
        <w:numPr>
          <w:ilvl w:val="2"/>
          <w:numId w:val="18"/>
        </w:numPr>
        <w:tabs>
          <w:tab w:val="clear" w:pos="1440"/>
        </w:tabs>
        <w:ind w:left="284" w:hanging="284"/>
        <w:jc w:val="both"/>
        <w:rPr>
          <w:rFonts w:ascii="Calibri" w:hAnsi="Calibri" w:cs="Calibri"/>
          <w:sz w:val="22"/>
          <w:szCs w:val="22"/>
        </w:rPr>
      </w:pPr>
      <w:r w:rsidRPr="00365641">
        <w:rPr>
          <w:rFonts w:ascii="Calibri" w:hAnsi="Calibri" w:cs="Calibri"/>
          <w:sz w:val="22"/>
          <w:szCs w:val="22"/>
        </w:rPr>
        <w:t xml:space="preserve">Szczegółowe informacje dotyczące środków ochrony prawnej określone zostały w dziale IX ustawy </w:t>
      </w:r>
      <w:proofErr w:type="spellStart"/>
      <w:r w:rsidRPr="00365641">
        <w:rPr>
          <w:rFonts w:ascii="Calibri" w:hAnsi="Calibri" w:cs="Calibri"/>
          <w:sz w:val="22"/>
          <w:szCs w:val="22"/>
        </w:rPr>
        <w:t>Pzp</w:t>
      </w:r>
      <w:proofErr w:type="spellEnd"/>
      <w:r w:rsidRPr="00365641">
        <w:rPr>
          <w:rFonts w:ascii="Calibri" w:hAnsi="Calibri" w:cs="Calibri"/>
          <w:sz w:val="22"/>
          <w:szCs w:val="22"/>
        </w:rPr>
        <w:t>.</w:t>
      </w:r>
    </w:p>
    <w:p w14:paraId="59C872FB" w14:textId="77777777" w:rsidR="00303FF8" w:rsidRPr="00365641" w:rsidRDefault="00303FF8" w:rsidP="00303FF8">
      <w:pPr>
        <w:tabs>
          <w:tab w:val="left" w:pos="709"/>
        </w:tabs>
        <w:suppressAutoHyphens/>
        <w:jc w:val="both"/>
        <w:rPr>
          <w:rFonts w:ascii="Calibri" w:hAnsi="Calibri" w:cs="Calibri"/>
          <w:b/>
          <w:bCs/>
          <w:iCs/>
          <w:sz w:val="22"/>
          <w:szCs w:val="22"/>
          <w:u w:val="single"/>
          <w:lang w:eastAsia="zh-CN"/>
        </w:rPr>
      </w:pPr>
    </w:p>
    <w:p w14:paraId="79EFF27A" w14:textId="77777777" w:rsidR="00303FF8" w:rsidRPr="00365641" w:rsidRDefault="00F76F21" w:rsidP="00303FF8">
      <w:pPr>
        <w:tabs>
          <w:tab w:val="left" w:pos="709"/>
        </w:tabs>
        <w:suppressAutoHyphens/>
        <w:jc w:val="both"/>
        <w:rPr>
          <w:rFonts w:ascii="Calibri" w:hAnsi="Calibri" w:cs="Calibri"/>
          <w:b/>
          <w:bCs/>
          <w:iCs/>
          <w:sz w:val="22"/>
          <w:szCs w:val="22"/>
          <w:u w:val="single"/>
          <w:lang w:eastAsia="zh-CN"/>
        </w:rPr>
      </w:pPr>
      <w:r w:rsidRPr="00365641">
        <w:rPr>
          <w:rFonts w:ascii="Calibri" w:hAnsi="Calibri" w:cs="Calibri"/>
          <w:b/>
          <w:bCs/>
          <w:iCs/>
          <w:sz w:val="22"/>
          <w:szCs w:val="22"/>
          <w:u w:val="single"/>
          <w:lang w:eastAsia="zh-CN"/>
        </w:rPr>
        <w:t>X</w:t>
      </w:r>
      <w:r w:rsidR="00303FF8" w:rsidRPr="00365641">
        <w:rPr>
          <w:rFonts w:ascii="Calibri" w:hAnsi="Calibri" w:cs="Calibri"/>
          <w:b/>
          <w:bCs/>
          <w:iCs/>
          <w:sz w:val="22"/>
          <w:szCs w:val="22"/>
          <w:u w:val="single"/>
          <w:lang w:eastAsia="zh-CN"/>
        </w:rPr>
        <w:t>X</w:t>
      </w:r>
      <w:r w:rsidR="0095427F" w:rsidRPr="00365641">
        <w:rPr>
          <w:rFonts w:ascii="Calibri" w:hAnsi="Calibri" w:cs="Calibri"/>
          <w:b/>
          <w:bCs/>
          <w:iCs/>
          <w:sz w:val="22"/>
          <w:szCs w:val="22"/>
          <w:u w:val="single"/>
          <w:lang w:eastAsia="zh-CN"/>
        </w:rPr>
        <w:t>I</w:t>
      </w:r>
      <w:r w:rsidR="00303FF8" w:rsidRPr="00365641">
        <w:rPr>
          <w:rFonts w:ascii="Calibri" w:hAnsi="Calibri" w:cs="Calibri"/>
          <w:b/>
          <w:bCs/>
          <w:iCs/>
          <w:sz w:val="22"/>
          <w:szCs w:val="22"/>
          <w:u w:val="single"/>
          <w:lang w:eastAsia="zh-CN"/>
        </w:rPr>
        <w:t xml:space="preserve">. Klauzula informacyjna dot. RODO </w:t>
      </w:r>
    </w:p>
    <w:p w14:paraId="053636B9" w14:textId="77777777" w:rsidR="004C1C2A" w:rsidRPr="00365641" w:rsidRDefault="004C1C2A" w:rsidP="004C1C2A">
      <w:pPr>
        <w:jc w:val="both"/>
        <w:rPr>
          <w:rFonts w:ascii="Calibri" w:hAnsi="Calibri" w:cs="Calibri"/>
          <w:sz w:val="22"/>
          <w:szCs w:val="22"/>
        </w:rPr>
      </w:pPr>
      <w:r w:rsidRPr="00365641">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0BDE0930" w14:textId="77777777" w:rsidR="004C1C2A" w:rsidRPr="00365641" w:rsidRDefault="004C1C2A" w:rsidP="0076041C">
      <w:pPr>
        <w:numPr>
          <w:ilvl w:val="0"/>
          <w:numId w:val="10"/>
        </w:numPr>
        <w:jc w:val="both"/>
        <w:rPr>
          <w:rFonts w:ascii="Calibri" w:hAnsi="Calibri" w:cs="Calibri"/>
          <w:sz w:val="22"/>
          <w:szCs w:val="22"/>
        </w:rPr>
      </w:pPr>
      <w:r w:rsidRPr="00365641">
        <w:rPr>
          <w:rFonts w:ascii="Calibri" w:hAnsi="Calibri" w:cs="Calibri"/>
          <w:sz w:val="22"/>
          <w:szCs w:val="22"/>
        </w:rPr>
        <w:t xml:space="preserve">Administratorem danych osobowych jest Zagłębiowskie Centrum Onkologii Szpital Specjalistyczny im. Sz. </w:t>
      </w:r>
      <w:proofErr w:type="spellStart"/>
      <w:r w:rsidRPr="00365641">
        <w:rPr>
          <w:rFonts w:ascii="Calibri" w:hAnsi="Calibri" w:cs="Calibri"/>
          <w:sz w:val="22"/>
          <w:szCs w:val="22"/>
        </w:rPr>
        <w:t>Starkiewicza</w:t>
      </w:r>
      <w:proofErr w:type="spellEnd"/>
      <w:r w:rsidRPr="00365641">
        <w:rPr>
          <w:rFonts w:ascii="Calibri" w:hAnsi="Calibri" w:cs="Calibri"/>
          <w:sz w:val="22"/>
          <w:szCs w:val="22"/>
        </w:rPr>
        <w:t xml:space="preserve"> w Dąbrowie Górniczej, ul. Szpitalna 13, 41-300 Dąbrowa Górnicza, </w:t>
      </w:r>
      <w:proofErr w:type="spellStart"/>
      <w:r w:rsidRPr="00365641">
        <w:rPr>
          <w:rFonts w:ascii="Calibri" w:hAnsi="Calibri" w:cs="Calibri"/>
          <w:sz w:val="22"/>
          <w:szCs w:val="22"/>
        </w:rPr>
        <w:t>tel</w:t>
      </w:r>
      <w:proofErr w:type="spellEnd"/>
      <w:r w:rsidRPr="00365641">
        <w:rPr>
          <w:rFonts w:ascii="Calibri" w:hAnsi="Calibri" w:cs="Calibri"/>
          <w:sz w:val="22"/>
          <w:szCs w:val="22"/>
        </w:rPr>
        <w:t xml:space="preserve">/fax 32 621 </w:t>
      </w:r>
      <w:r w:rsidR="00C13774" w:rsidRPr="00365641">
        <w:rPr>
          <w:rFonts w:ascii="Calibri" w:hAnsi="Calibri" w:cs="Calibri"/>
          <w:sz w:val="22"/>
          <w:szCs w:val="22"/>
        </w:rPr>
        <w:t>22 29</w:t>
      </w:r>
      <w:r w:rsidRPr="00365641">
        <w:rPr>
          <w:rFonts w:ascii="Calibri" w:hAnsi="Calibri" w:cs="Calibri"/>
          <w:sz w:val="22"/>
          <w:szCs w:val="22"/>
        </w:rPr>
        <w:t xml:space="preserve">, e-mail: </w:t>
      </w:r>
      <w:hyperlink r:id="rId22" w:history="1">
        <w:r w:rsidRPr="00365641">
          <w:rPr>
            <w:rStyle w:val="Hipercze"/>
            <w:rFonts w:ascii="Calibri" w:hAnsi="Calibri" w:cs="Calibri"/>
            <w:color w:val="auto"/>
            <w:sz w:val="22"/>
            <w:szCs w:val="22"/>
          </w:rPr>
          <w:t>szpital@zco-dg.pl</w:t>
        </w:r>
      </w:hyperlink>
      <w:r w:rsidRPr="00365641">
        <w:rPr>
          <w:rFonts w:ascii="Calibri" w:hAnsi="Calibri" w:cs="Calibri"/>
          <w:sz w:val="22"/>
          <w:szCs w:val="22"/>
        </w:rPr>
        <w:t xml:space="preserve"> </w:t>
      </w:r>
    </w:p>
    <w:p w14:paraId="60132FD5" w14:textId="77777777" w:rsidR="004C1C2A" w:rsidRPr="00365641" w:rsidRDefault="004C1C2A" w:rsidP="0076041C">
      <w:pPr>
        <w:numPr>
          <w:ilvl w:val="0"/>
          <w:numId w:val="10"/>
        </w:numPr>
        <w:jc w:val="both"/>
        <w:rPr>
          <w:rFonts w:ascii="Calibri" w:hAnsi="Calibri" w:cs="Calibri"/>
          <w:sz w:val="22"/>
          <w:szCs w:val="22"/>
        </w:rPr>
      </w:pPr>
      <w:r w:rsidRPr="00365641">
        <w:rPr>
          <w:rFonts w:ascii="Calibri" w:hAnsi="Calibri" w:cs="Calibri"/>
          <w:sz w:val="22"/>
          <w:szCs w:val="22"/>
        </w:rPr>
        <w:t xml:space="preserve">Jeśli ma Pani/Pan pytania dotyczące sposobu i zakresu przetwarzania Pani/Pana danych osobowych w zakresie działania Zagłębiowskie Centrum Onkologii Szpital Specjalistyczny im. Sz. </w:t>
      </w:r>
      <w:proofErr w:type="spellStart"/>
      <w:r w:rsidRPr="00365641">
        <w:rPr>
          <w:rFonts w:ascii="Calibri" w:hAnsi="Calibri" w:cs="Calibri"/>
          <w:sz w:val="22"/>
          <w:szCs w:val="22"/>
        </w:rPr>
        <w:t>Starkiewicza</w:t>
      </w:r>
      <w:proofErr w:type="spellEnd"/>
      <w:r w:rsidRPr="00365641">
        <w:rPr>
          <w:rFonts w:ascii="Calibri" w:hAnsi="Calibri" w:cs="Calibri"/>
          <w:sz w:val="22"/>
          <w:szCs w:val="22"/>
        </w:rPr>
        <w:t xml:space="preserve"> w Dąbrowie Górniczej, ul. Szpitalna 13, 41-300 Dąbrowa Górnicza, a także przysługujących Pani/Panu uprawnień, może się Pani/Pan skontaktować się z Inspektorem Ochrony Danych Osobowych na adres poczty elektronicznej </w:t>
      </w:r>
      <w:hyperlink r:id="rId23" w:history="1">
        <w:r w:rsidRPr="00365641">
          <w:rPr>
            <w:rStyle w:val="Hipercze"/>
            <w:rFonts w:ascii="Calibri" w:hAnsi="Calibri" w:cs="Calibri"/>
            <w:b/>
            <w:color w:val="auto"/>
            <w:sz w:val="22"/>
            <w:szCs w:val="22"/>
          </w:rPr>
          <w:t>iod@zco-dg.pl</w:t>
        </w:r>
      </w:hyperlink>
      <w:r w:rsidR="00C13774" w:rsidRPr="00365641">
        <w:rPr>
          <w:rFonts w:ascii="Calibri" w:hAnsi="Calibri" w:cs="Calibri"/>
          <w:sz w:val="22"/>
          <w:szCs w:val="22"/>
        </w:rPr>
        <w:t xml:space="preserve"> </w:t>
      </w:r>
    </w:p>
    <w:p w14:paraId="5B1EDD76" w14:textId="77777777" w:rsidR="004C1C2A" w:rsidRPr="00365641" w:rsidRDefault="004C1C2A" w:rsidP="0076041C">
      <w:pPr>
        <w:numPr>
          <w:ilvl w:val="0"/>
          <w:numId w:val="10"/>
        </w:numPr>
        <w:jc w:val="both"/>
        <w:rPr>
          <w:rFonts w:ascii="Calibri" w:hAnsi="Calibri" w:cs="Calibri"/>
          <w:sz w:val="22"/>
          <w:szCs w:val="22"/>
        </w:rPr>
      </w:pPr>
      <w:r w:rsidRPr="00365641">
        <w:rPr>
          <w:rFonts w:ascii="Calibri" w:hAnsi="Calibri" w:cs="Calibri"/>
          <w:sz w:val="22"/>
          <w:szCs w:val="22"/>
        </w:rPr>
        <w:t xml:space="preserve">Administrator przetwarza Pani/Pana dane osobowe na </w:t>
      </w:r>
      <w:r w:rsidRPr="00365641">
        <w:rPr>
          <w:rFonts w:ascii="Calibri" w:hAnsi="Calibri" w:cs="Calibri"/>
          <w:b/>
          <w:sz w:val="22"/>
          <w:szCs w:val="22"/>
        </w:rPr>
        <w:t>podstawie obowiązujących przepisów prawa i zawartych umów</w:t>
      </w:r>
      <w:r w:rsidRPr="00365641">
        <w:rPr>
          <w:rFonts w:ascii="Calibri" w:hAnsi="Calibri" w:cs="Calibri"/>
          <w:b/>
          <w:i/>
          <w:sz w:val="22"/>
          <w:szCs w:val="22"/>
        </w:rPr>
        <w:t>.</w:t>
      </w:r>
    </w:p>
    <w:p w14:paraId="4A22E4F6" w14:textId="77777777" w:rsidR="004C1C2A" w:rsidRPr="00365641" w:rsidRDefault="004C1C2A" w:rsidP="0076041C">
      <w:pPr>
        <w:numPr>
          <w:ilvl w:val="0"/>
          <w:numId w:val="10"/>
        </w:numPr>
        <w:jc w:val="both"/>
        <w:rPr>
          <w:rFonts w:ascii="Calibri" w:hAnsi="Calibri" w:cs="Calibri"/>
          <w:sz w:val="22"/>
          <w:szCs w:val="22"/>
        </w:rPr>
      </w:pPr>
      <w:r w:rsidRPr="00365641">
        <w:rPr>
          <w:rFonts w:ascii="Calibri" w:hAnsi="Calibri" w:cs="Calibri"/>
          <w:sz w:val="22"/>
          <w:szCs w:val="22"/>
        </w:rPr>
        <w:t>Pani/Pana dane osobowe przetwarzane są w celu realizacji umów zawartych                               z kontrahentami,</w:t>
      </w:r>
    </w:p>
    <w:p w14:paraId="37B69D31" w14:textId="77777777" w:rsidR="004C1C2A" w:rsidRPr="00365641" w:rsidRDefault="004C1C2A" w:rsidP="0076041C">
      <w:pPr>
        <w:numPr>
          <w:ilvl w:val="0"/>
          <w:numId w:val="10"/>
        </w:numPr>
        <w:jc w:val="both"/>
        <w:rPr>
          <w:rFonts w:ascii="Calibri" w:hAnsi="Calibri" w:cs="Calibri"/>
          <w:sz w:val="22"/>
          <w:szCs w:val="22"/>
        </w:rPr>
      </w:pPr>
      <w:r w:rsidRPr="00365641">
        <w:rPr>
          <w:rFonts w:ascii="Calibri" w:hAnsi="Calibri" w:cs="Calibri"/>
          <w:sz w:val="22"/>
          <w:szCs w:val="22"/>
        </w:rPr>
        <w:t xml:space="preserve">W związku z przetwarzaniem danych w celach o których mowa w pkt 4 odbiorcami Pani/Pana danych osobowych mogą być organy władzy publicznej oraz podmioty wykonujące zadania publiczne lub działające </w:t>
      </w:r>
      <w:r w:rsidRPr="00365641">
        <w:rPr>
          <w:rFonts w:ascii="Calibri" w:hAnsi="Calibri" w:cs="Calibri"/>
          <w:sz w:val="22"/>
          <w:szCs w:val="22"/>
        </w:rPr>
        <w:lastRenderedPageBreak/>
        <w:t xml:space="preserve">na zlecenie organów władzy publicznej, w zakresie i w celach, które wynikają z przepisów powszechnie obowiązującego prawa, </w:t>
      </w:r>
    </w:p>
    <w:p w14:paraId="73B922E2" w14:textId="77777777" w:rsidR="004C1C2A" w:rsidRPr="00365641" w:rsidRDefault="004C1C2A" w:rsidP="0076041C">
      <w:pPr>
        <w:numPr>
          <w:ilvl w:val="0"/>
          <w:numId w:val="10"/>
        </w:numPr>
        <w:jc w:val="both"/>
        <w:rPr>
          <w:rFonts w:ascii="Calibri" w:hAnsi="Calibri" w:cs="Calibri"/>
          <w:sz w:val="22"/>
          <w:szCs w:val="22"/>
        </w:rPr>
      </w:pPr>
      <w:r w:rsidRPr="00365641">
        <w:rPr>
          <w:rFonts w:ascii="Calibri" w:hAnsi="Calibri" w:cs="Calibri"/>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365641">
          <w:rPr>
            <w:rFonts w:ascii="Calibri" w:hAnsi="Calibri" w:cs="Calibri"/>
            <w:sz w:val="22"/>
            <w:szCs w:val="22"/>
          </w:rPr>
          <w:t>4, a</w:t>
        </w:r>
      </w:smartTag>
      <w:r w:rsidRPr="00365641">
        <w:rPr>
          <w:rFonts w:ascii="Calibri" w:hAnsi="Calibri" w:cs="Calibri"/>
          <w:sz w:val="22"/>
          <w:szCs w:val="22"/>
        </w:rPr>
        <w:t xml:space="preserve"> po tym czasie przez okres w zakresie wymaganym przez przepisy powszechnie obowiązującego prawa,</w:t>
      </w:r>
    </w:p>
    <w:p w14:paraId="207C4040" w14:textId="77777777" w:rsidR="004C1C2A" w:rsidRPr="00365641" w:rsidRDefault="004C1C2A" w:rsidP="0076041C">
      <w:pPr>
        <w:pStyle w:val="1"/>
        <w:numPr>
          <w:ilvl w:val="0"/>
          <w:numId w:val="10"/>
        </w:numPr>
        <w:spacing w:before="0" w:beforeAutospacing="0" w:after="0" w:afterAutospacing="0"/>
        <w:rPr>
          <w:rFonts w:ascii="Calibri" w:hAnsi="Calibri" w:cs="Calibri"/>
        </w:rPr>
      </w:pPr>
      <w:r w:rsidRPr="00365641">
        <w:rPr>
          <w:rFonts w:ascii="Calibri" w:hAnsi="Calibri" w:cs="Calibri"/>
        </w:rPr>
        <w:t xml:space="preserve">W związku z przetwarzaniem Pani/Pana danych osobowych przysługują Pani/Panu następujące uprawnienia: </w:t>
      </w:r>
    </w:p>
    <w:p w14:paraId="59B98C5F" w14:textId="77777777" w:rsidR="004C1C2A" w:rsidRPr="00365641" w:rsidRDefault="004C1C2A" w:rsidP="0076041C">
      <w:pPr>
        <w:pStyle w:val="1"/>
        <w:numPr>
          <w:ilvl w:val="1"/>
          <w:numId w:val="10"/>
        </w:numPr>
        <w:spacing w:before="0" w:beforeAutospacing="0" w:after="0" w:afterAutospacing="0"/>
        <w:rPr>
          <w:rFonts w:ascii="Calibri" w:hAnsi="Calibri" w:cs="Calibri"/>
        </w:rPr>
      </w:pPr>
      <w:r w:rsidRPr="00365641">
        <w:rPr>
          <w:rFonts w:ascii="Calibri" w:hAnsi="Calibri" w:cs="Calibri"/>
        </w:rPr>
        <w:t>prawo dostępu do danych osobowych, w tym prawo do uzyskania kopii tych danych;</w:t>
      </w:r>
    </w:p>
    <w:p w14:paraId="3E4B1066" w14:textId="77777777" w:rsidR="004C1C2A" w:rsidRPr="00365641" w:rsidRDefault="004C1C2A" w:rsidP="0076041C">
      <w:pPr>
        <w:pStyle w:val="1"/>
        <w:numPr>
          <w:ilvl w:val="1"/>
          <w:numId w:val="10"/>
        </w:numPr>
        <w:spacing w:before="0" w:beforeAutospacing="0" w:after="0" w:afterAutospacing="0"/>
        <w:rPr>
          <w:rFonts w:ascii="Calibri" w:hAnsi="Calibri" w:cs="Calibri"/>
        </w:rPr>
      </w:pPr>
      <w:r w:rsidRPr="00365641">
        <w:rPr>
          <w:rFonts w:ascii="Calibri" w:hAnsi="Calibri" w:cs="Calibri"/>
        </w:rPr>
        <w:t>prawo do żądania sprostowania (poprawiania) danych osobowych – w przypadku gdy dane są nieprawidłowe lub niekompletne;</w:t>
      </w:r>
    </w:p>
    <w:p w14:paraId="60C0E481" w14:textId="77777777" w:rsidR="004C1C2A" w:rsidRPr="00365641" w:rsidRDefault="004C1C2A" w:rsidP="0076041C">
      <w:pPr>
        <w:pStyle w:val="1"/>
        <w:numPr>
          <w:ilvl w:val="1"/>
          <w:numId w:val="10"/>
        </w:numPr>
        <w:spacing w:before="0" w:beforeAutospacing="0" w:after="0" w:afterAutospacing="0"/>
        <w:rPr>
          <w:rFonts w:ascii="Calibri" w:hAnsi="Calibri" w:cs="Calibri"/>
        </w:rPr>
      </w:pPr>
      <w:r w:rsidRPr="00365641">
        <w:rPr>
          <w:rFonts w:ascii="Calibri" w:hAnsi="Calibri" w:cs="Calibri"/>
        </w:rPr>
        <w:t>prawo do żądania usunięcia danych osobowych (tzw. prawo do bycia zapomnianym), w przypadku gdy: dane nie są już niezbędne do celów, dla których były zebrane lub   w inny sposób przetwarzane, dane osobowe przetwarzane są niezgodnie z prawem,</w:t>
      </w:r>
    </w:p>
    <w:p w14:paraId="630B25B1" w14:textId="77777777" w:rsidR="004C1C2A" w:rsidRPr="00365641" w:rsidRDefault="004C1C2A" w:rsidP="0076041C">
      <w:pPr>
        <w:pStyle w:val="1"/>
        <w:numPr>
          <w:ilvl w:val="1"/>
          <w:numId w:val="10"/>
        </w:numPr>
        <w:spacing w:before="0" w:beforeAutospacing="0" w:after="0" w:afterAutospacing="0"/>
        <w:rPr>
          <w:rFonts w:ascii="Calibri" w:hAnsi="Calibri" w:cs="Calibri"/>
        </w:rPr>
      </w:pPr>
      <w:r w:rsidRPr="00365641">
        <w:rPr>
          <w:rFonts w:ascii="Calibri" w:hAnsi="Calibri" w:cs="Calibri"/>
        </w:rPr>
        <w:t>prawo do przenoszenia danych – w przypadku gdy łącznie spełnione są następujące przesłanki:</w:t>
      </w:r>
    </w:p>
    <w:p w14:paraId="3DB1E8AB" w14:textId="77777777" w:rsidR="004C1C2A" w:rsidRPr="00365641" w:rsidRDefault="004C1C2A" w:rsidP="0076041C">
      <w:pPr>
        <w:pStyle w:val="1"/>
        <w:numPr>
          <w:ilvl w:val="1"/>
          <w:numId w:val="10"/>
        </w:numPr>
        <w:spacing w:before="0" w:beforeAutospacing="0" w:after="0" w:afterAutospacing="0"/>
        <w:rPr>
          <w:rFonts w:ascii="Calibri" w:hAnsi="Calibri" w:cs="Calibri"/>
        </w:rPr>
      </w:pPr>
      <w:r w:rsidRPr="00365641">
        <w:rPr>
          <w:rFonts w:ascii="Calibri" w:hAnsi="Calibri" w:cs="Calibri"/>
        </w:rPr>
        <w:t>prawo sprzeciwu wobec przetwarzania danych – w przypadku gdy łącznie spełnione są następujące przesłanki:</w:t>
      </w:r>
    </w:p>
    <w:p w14:paraId="6D37BB24" w14:textId="77777777" w:rsidR="004C1C2A" w:rsidRPr="00365641" w:rsidRDefault="004C1C2A" w:rsidP="0076041C">
      <w:pPr>
        <w:pStyle w:val="1"/>
        <w:numPr>
          <w:ilvl w:val="0"/>
          <w:numId w:val="11"/>
        </w:numPr>
        <w:spacing w:before="0" w:beforeAutospacing="0" w:after="0" w:afterAutospacing="0"/>
        <w:rPr>
          <w:rFonts w:ascii="Calibri" w:hAnsi="Calibri" w:cs="Calibri"/>
        </w:rPr>
      </w:pPr>
      <w:r w:rsidRPr="00365641">
        <w:rPr>
          <w:rFonts w:ascii="Calibri" w:hAnsi="Calibri" w:cs="Calibri"/>
        </w:rPr>
        <w:t xml:space="preserve">zaistnieją przyczyny związane z Pani/Pana szczególną sytuacją, w przypadku przetwarzania danych na podstawie zadania realizowanego w interesie publicznym lub     w ramach sprawowania władzy publicznej przez Administratora, </w:t>
      </w:r>
    </w:p>
    <w:p w14:paraId="0E1337D0" w14:textId="77777777" w:rsidR="004C1C2A" w:rsidRPr="00365641" w:rsidRDefault="004C1C2A" w:rsidP="0076041C">
      <w:pPr>
        <w:pStyle w:val="1"/>
        <w:numPr>
          <w:ilvl w:val="0"/>
          <w:numId w:val="11"/>
        </w:numPr>
        <w:spacing w:before="0" w:beforeAutospacing="0" w:after="0" w:afterAutospacing="0"/>
        <w:rPr>
          <w:rFonts w:ascii="Calibri" w:hAnsi="Calibri" w:cs="Calibri"/>
        </w:rPr>
      </w:pPr>
      <w:r w:rsidRPr="00365641">
        <w:rPr>
          <w:rFonts w:ascii="Calibri" w:hAnsi="Calibri" w:cs="Calibri"/>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1250D10D" w14:textId="77777777" w:rsidR="004C1C2A" w:rsidRPr="00365641" w:rsidRDefault="004C1C2A" w:rsidP="0076041C">
      <w:pPr>
        <w:pStyle w:val="1"/>
        <w:numPr>
          <w:ilvl w:val="0"/>
          <w:numId w:val="10"/>
        </w:numPr>
        <w:spacing w:before="0" w:beforeAutospacing="0" w:after="0" w:afterAutospacing="0"/>
        <w:rPr>
          <w:rFonts w:ascii="Calibri" w:hAnsi="Calibri" w:cs="Calibri"/>
        </w:rPr>
      </w:pPr>
      <w:r w:rsidRPr="00365641">
        <w:rPr>
          <w:rFonts w:ascii="Calibri" w:hAnsi="Calibri" w:cs="Calibri"/>
        </w:rPr>
        <w:t>W przypadku powzięcia informacji o niezgodnym z prawem przetwarzaniu Pani/Pana danych osobowych, przysługuje Pani/Panu prawo wniesienia skargi do organu nadzorczego właściwego w sprawach ochrony danych osobowych.</w:t>
      </w:r>
    </w:p>
    <w:p w14:paraId="417092D3" w14:textId="77777777" w:rsidR="004C1C2A" w:rsidRPr="00365641" w:rsidRDefault="004C1C2A" w:rsidP="0076041C">
      <w:pPr>
        <w:pStyle w:val="1"/>
        <w:numPr>
          <w:ilvl w:val="0"/>
          <w:numId w:val="10"/>
        </w:numPr>
        <w:spacing w:before="0" w:beforeAutospacing="0" w:after="0" w:afterAutospacing="0"/>
        <w:rPr>
          <w:rFonts w:ascii="Calibri" w:hAnsi="Calibri" w:cs="Calibri"/>
        </w:rPr>
      </w:pPr>
      <w:r w:rsidRPr="00365641">
        <w:rPr>
          <w:rFonts w:ascii="Calibri" w:hAnsi="Calibri" w:cs="Calibri"/>
        </w:rPr>
        <w:t>Podanie przez Panią/Pana danych osobowych jest obowiązkowe, w sytuacji gdy przesłankę przetwarzania danych osobowych stanowi przepis prawa lub zawarta między stronami umowa.</w:t>
      </w:r>
    </w:p>
    <w:p w14:paraId="16BD7DD9" w14:textId="77777777" w:rsidR="00C05ABF" w:rsidRPr="00365641" w:rsidRDefault="004C1C2A" w:rsidP="0076041C">
      <w:pPr>
        <w:pStyle w:val="1"/>
        <w:numPr>
          <w:ilvl w:val="0"/>
          <w:numId w:val="10"/>
        </w:numPr>
        <w:spacing w:before="0" w:beforeAutospacing="0" w:after="0" w:afterAutospacing="0"/>
        <w:rPr>
          <w:rFonts w:ascii="Calibri" w:hAnsi="Calibri" w:cs="Calibri"/>
        </w:rPr>
      </w:pPr>
      <w:r w:rsidRPr="00365641">
        <w:rPr>
          <w:rFonts w:ascii="Calibri" w:hAnsi="Calibri" w:cs="Calibri"/>
        </w:rPr>
        <w:t>Pani/Pana dane mogą być przetwarzane w sposób zautomatyzowany i nie będą profilowane.</w:t>
      </w:r>
    </w:p>
    <w:p w14:paraId="315A0F1F" w14:textId="77777777" w:rsidR="00DE7E8C" w:rsidRPr="00365641" w:rsidRDefault="00DE7E8C" w:rsidP="00486E77">
      <w:pPr>
        <w:rPr>
          <w:rFonts w:ascii="Calibri" w:hAnsi="Calibri" w:cs="Calibri"/>
          <w:b/>
          <w:sz w:val="22"/>
          <w:szCs w:val="22"/>
        </w:rPr>
      </w:pPr>
    </w:p>
    <w:p w14:paraId="19BF32B3" w14:textId="77777777" w:rsidR="00EA19F6" w:rsidRDefault="00EA19F6" w:rsidP="00486E77">
      <w:pPr>
        <w:rPr>
          <w:rFonts w:ascii="Calibri" w:hAnsi="Calibri" w:cs="Calibri"/>
          <w:b/>
          <w:sz w:val="22"/>
          <w:szCs w:val="22"/>
        </w:rPr>
      </w:pPr>
    </w:p>
    <w:p w14:paraId="069E318D" w14:textId="77777777" w:rsidR="00EA19F6" w:rsidRDefault="00EA19F6" w:rsidP="00486E77">
      <w:pPr>
        <w:rPr>
          <w:rFonts w:ascii="Calibri" w:hAnsi="Calibri" w:cs="Calibri"/>
          <w:b/>
          <w:sz w:val="22"/>
          <w:szCs w:val="22"/>
        </w:rPr>
      </w:pPr>
    </w:p>
    <w:p w14:paraId="08D2101D" w14:textId="77777777" w:rsidR="00EA19F6" w:rsidRDefault="00EA19F6" w:rsidP="00486E77">
      <w:pPr>
        <w:rPr>
          <w:rFonts w:ascii="Calibri" w:hAnsi="Calibri" w:cs="Calibri"/>
          <w:b/>
          <w:sz w:val="22"/>
          <w:szCs w:val="22"/>
        </w:rPr>
      </w:pPr>
    </w:p>
    <w:p w14:paraId="6CF89769" w14:textId="77777777" w:rsidR="00EA19F6" w:rsidRDefault="00EA19F6" w:rsidP="00486E77">
      <w:pPr>
        <w:rPr>
          <w:rFonts w:ascii="Calibri" w:hAnsi="Calibri" w:cs="Calibri"/>
          <w:b/>
          <w:sz w:val="22"/>
          <w:szCs w:val="22"/>
        </w:rPr>
      </w:pPr>
    </w:p>
    <w:p w14:paraId="77C00737" w14:textId="77777777" w:rsidR="00EA19F6" w:rsidRDefault="00EA19F6" w:rsidP="00486E77">
      <w:pPr>
        <w:rPr>
          <w:rFonts w:ascii="Calibri" w:hAnsi="Calibri" w:cs="Calibri"/>
          <w:b/>
          <w:sz w:val="22"/>
          <w:szCs w:val="22"/>
        </w:rPr>
      </w:pPr>
    </w:p>
    <w:p w14:paraId="1AAE1BE5" w14:textId="77777777" w:rsidR="00EA19F6" w:rsidRDefault="00EA19F6" w:rsidP="00486E77">
      <w:pPr>
        <w:rPr>
          <w:rFonts w:ascii="Calibri" w:hAnsi="Calibri" w:cs="Calibri"/>
          <w:b/>
          <w:sz w:val="22"/>
          <w:szCs w:val="22"/>
        </w:rPr>
      </w:pPr>
    </w:p>
    <w:p w14:paraId="1721BC8C" w14:textId="77777777" w:rsidR="00EA19F6" w:rsidRDefault="00EA19F6" w:rsidP="00486E77">
      <w:pPr>
        <w:rPr>
          <w:rFonts w:ascii="Calibri" w:hAnsi="Calibri" w:cs="Calibri"/>
          <w:b/>
          <w:sz w:val="22"/>
          <w:szCs w:val="22"/>
        </w:rPr>
      </w:pPr>
    </w:p>
    <w:p w14:paraId="4C0AE00F" w14:textId="77777777" w:rsidR="00EA19F6" w:rsidRDefault="00EA19F6" w:rsidP="00486E77">
      <w:pPr>
        <w:rPr>
          <w:rFonts w:ascii="Calibri" w:hAnsi="Calibri" w:cs="Calibri"/>
          <w:b/>
          <w:sz w:val="22"/>
          <w:szCs w:val="22"/>
        </w:rPr>
      </w:pPr>
    </w:p>
    <w:p w14:paraId="0AE5EA08" w14:textId="77777777" w:rsidR="00EA19F6" w:rsidRDefault="00EA19F6" w:rsidP="00486E77">
      <w:pPr>
        <w:rPr>
          <w:rFonts w:ascii="Calibri" w:hAnsi="Calibri" w:cs="Calibri"/>
          <w:b/>
          <w:sz w:val="22"/>
          <w:szCs w:val="22"/>
        </w:rPr>
      </w:pPr>
    </w:p>
    <w:p w14:paraId="603CB8A9" w14:textId="77777777" w:rsidR="00EA19F6" w:rsidRDefault="00EA19F6" w:rsidP="00486E77">
      <w:pPr>
        <w:rPr>
          <w:rFonts w:ascii="Calibri" w:hAnsi="Calibri" w:cs="Calibri"/>
          <w:b/>
          <w:sz w:val="22"/>
          <w:szCs w:val="22"/>
        </w:rPr>
      </w:pPr>
    </w:p>
    <w:p w14:paraId="52960D62" w14:textId="77777777" w:rsidR="00EA19F6" w:rsidRDefault="00EA19F6" w:rsidP="00486E77">
      <w:pPr>
        <w:rPr>
          <w:rFonts w:ascii="Calibri" w:hAnsi="Calibri" w:cs="Calibri"/>
          <w:b/>
          <w:sz w:val="22"/>
          <w:szCs w:val="22"/>
        </w:rPr>
      </w:pPr>
    </w:p>
    <w:p w14:paraId="6010F5DD" w14:textId="77777777" w:rsidR="00EA19F6" w:rsidRDefault="00EA19F6" w:rsidP="00486E77">
      <w:pPr>
        <w:rPr>
          <w:rFonts w:ascii="Calibri" w:hAnsi="Calibri" w:cs="Calibri"/>
          <w:b/>
          <w:sz w:val="22"/>
          <w:szCs w:val="22"/>
        </w:rPr>
      </w:pPr>
    </w:p>
    <w:p w14:paraId="0CEB1999" w14:textId="77777777" w:rsidR="00EA19F6" w:rsidRDefault="00EA19F6" w:rsidP="00486E77">
      <w:pPr>
        <w:rPr>
          <w:rFonts w:ascii="Calibri" w:hAnsi="Calibri" w:cs="Calibri"/>
          <w:b/>
          <w:sz w:val="22"/>
          <w:szCs w:val="22"/>
        </w:rPr>
      </w:pPr>
    </w:p>
    <w:p w14:paraId="20A6EFF5" w14:textId="77777777" w:rsidR="00EA19F6" w:rsidRDefault="00EA19F6" w:rsidP="00486E77">
      <w:pPr>
        <w:rPr>
          <w:rFonts w:ascii="Calibri" w:hAnsi="Calibri" w:cs="Calibri"/>
          <w:b/>
          <w:sz w:val="22"/>
          <w:szCs w:val="22"/>
        </w:rPr>
      </w:pPr>
    </w:p>
    <w:p w14:paraId="04E602C4" w14:textId="77777777" w:rsidR="00EA19F6" w:rsidRDefault="00EA19F6" w:rsidP="00486E77">
      <w:pPr>
        <w:rPr>
          <w:rFonts w:ascii="Calibri" w:hAnsi="Calibri" w:cs="Calibri"/>
          <w:b/>
          <w:sz w:val="22"/>
          <w:szCs w:val="22"/>
        </w:rPr>
      </w:pPr>
    </w:p>
    <w:p w14:paraId="5B5B8158" w14:textId="77777777" w:rsidR="00EA19F6" w:rsidRDefault="00EA19F6" w:rsidP="00486E77">
      <w:pPr>
        <w:rPr>
          <w:rFonts w:ascii="Calibri" w:hAnsi="Calibri" w:cs="Calibri"/>
          <w:b/>
          <w:sz w:val="22"/>
          <w:szCs w:val="22"/>
        </w:rPr>
      </w:pPr>
    </w:p>
    <w:p w14:paraId="58C4881A" w14:textId="77777777" w:rsidR="00EA19F6" w:rsidRDefault="00EA19F6" w:rsidP="00486E77">
      <w:pPr>
        <w:rPr>
          <w:rFonts w:ascii="Calibri" w:hAnsi="Calibri" w:cs="Calibri"/>
          <w:b/>
          <w:sz w:val="22"/>
          <w:szCs w:val="22"/>
        </w:rPr>
      </w:pPr>
    </w:p>
    <w:p w14:paraId="331DA093" w14:textId="77777777" w:rsidR="00EA19F6" w:rsidRDefault="00EA19F6" w:rsidP="00486E77">
      <w:pPr>
        <w:rPr>
          <w:rFonts w:ascii="Calibri" w:hAnsi="Calibri" w:cs="Calibri"/>
          <w:b/>
          <w:sz w:val="22"/>
          <w:szCs w:val="22"/>
        </w:rPr>
      </w:pPr>
    </w:p>
    <w:p w14:paraId="05201DFC" w14:textId="77777777" w:rsidR="00EA19F6" w:rsidRDefault="00EA19F6" w:rsidP="00486E77">
      <w:pPr>
        <w:rPr>
          <w:rFonts w:ascii="Calibri" w:hAnsi="Calibri" w:cs="Calibri"/>
          <w:b/>
          <w:sz w:val="22"/>
          <w:szCs w:val="22"/>
        </w:rPr>
      </w:pPr>
    </w:p>
    <w:p w14:paraId="58761A4F" w14:textId="77777777" w:rsidR="00EA19F6" w:rsidRDefault="00EA19F6" w:rsidP="00486E77">
      <w:pPr>
        <w:rPr>
          <w:rFonts w:ascii="Calibri" w:hAnsi="Calibri" w:cs="Calibri"/>
          <w:b/>
          <w:sz w:val="22"/>
          <w:szCs w:val="22"/>
        </w:rPr>
      </w:pPr>
    </w:p>
    <w:p w14:paraId="2950F7DE" w14:textId="77777777" w:rsidR="00EA19F6" w:rsidRDefault="00EA19F6" w:rsidP="00486E77">
      <w:pPr>
        <w:rPr>
          <w:rFonts w:ascii="Calibri" w:hAnsi="Calibri" w:cs="Calibri"/>
          <w:b/>
          <w:sz w:val="22"/>
          <w:szCs w:val="22"/>
        </w:rPr>
      </w:pPr>
    </w:p>
    <w:p w14:paraId="4FAC6B56" w14:textId="77777777" w:rsidR="00EA19F6" w:rsidRDefault="00EA19F6" w:rsidP="00486E77">
      <w:pPr>
        <w:rPr>
          <w:rFonts w:ascii="Calibri" w:hAnsi="Calibri" w:cs="Calibri"/>
          <w:b/>
          <w:sz w:val="22"/>
          <w:szCs w:val="22"/>
        </w:rPr>
      </w:pPr>
    </w:p>
    <w:p w14:paraId="754F325B" w14:textId="77777777" w:rsidR="00EA19F6" w:rsidRDefault="00EA19F6" w:rsidP="00486E77">
      <w:pPr>
        <w:rPr>
          <w:rFonts w:ascii="Calibri" w:hAnsi="Calibri" w:cs="Calibri"/>
          <w:b/>
          <w:sz w:val="22"/>
          <w:szCs w:val="22"/>
        </w:rPr>
      </w:pPr>
    </w:p>
    <w:p w14:paraId="4892BA93" w14:textId="77777777" w:rsidR="00EA19F6" w:rsidRDefault="00EA19F6" w:rsidP="00486E77">
      <w:pPr>
        <w:rPr>
          <w:rFonts w:ascii="Calibri" w:hAnsi="Calibri" w:cs="Calibri"/>
          <w:b/>
          <w:sz w:val="22"/>
          <w:szCs w:val="22"/>
        </w:rPr>
      </w:pPr>
    </w:p>
    <w:p w14:paraId="366EFD10" w14:textId="77777777" w:rsidR="00EA19F6" w:rsidRDefault="00EA19F6" w:rsidP="00486E77">
      <w:pPr>
        <w:rPr>
          <w:rFonts w:ascii="Calibri" w:hAnsi="Calibri" w:cs="Calibri"/>
          <w:b/>
          <w:sz w:val="22"/>
          <w:szCs w:val="22"/>
        </w:rPr>
      </w:pPr>
    </w:p>
    <w:p w14:paraId="0970C4DB" w14:textId="52E84DB0" w:rsidR="00486E77" w:rsidRPr="00365641" w:rsidRDefault="00194C20" w:rsidP="00486E77">
      <w:pPr>
        <w:rPr>
          <w:rFonts w:ascii="Calibri" w:hAnsi="Calibri" w:cs="Calibri"/>
          <w:b/>
          <w:sz w:val="22"/>
          <w:szCs w:val="22"/>
        </w:rPr>
      </w:pPr>
      <w:r w:rsidRPr="00365641">
        <w:rPr>
          <w:rFonts w:ascii="Calibri" w:hAnsi="Calibri" w:cs="Calibri"/>
          <w:b/>
          <w:sz w:val="22"/>
          <w:szCs w:val="22"/>
        </w:rPr>
        <w:t xml:space="preserve">Załącznik nr 1 </w:t>
      </w:r>
    </w:p>
    <w:p w14:paraId="463CC493" w14:textId="77777777" w:rsidR="001540AF" w:rsidRPr="00365641" w:rsidRDefault="001540AF" w:rsidP="00194C20">
      <w:pPr>
        <w:pStyle w:val="Zwykytekst"/>
        <w:jc w:val="center"/>
        <w:rPr>
          <w:rFonts w:ascii="Calibri" w:hAnsi="Calibri" w:cs="Calibri"/>
          <w:b/>
          <w:sz w:val="22"/>
          <w:szCs w:val="22"/>
        </w:rPr>
      </w:pPr>
    </w:p>
    <w:p w14:paraId="244E0C07" w14:textId="77777777" w:rsidR="00194C20" w:rsidRPr="00365641" w:rsidRDefault="00194C20" w:rsidP="00194C20">
      <w:pPr>
        <w:pStyle w:val="Zwykytekst"/>
        <w:jc w:val="center"/>
        <w:rPr>
          <w:rFonts w:ascii="Calibri" w:hAnsi="Calibri" w:cs="Calibri"/>
          <w:b/>
          <w:sz w:val="22"/>
          <w:szCs w:val="22"/>
        </w:rPr>
      </w:pPr>
      <w:r w:rsidRPr="00365641">
        <w:rPr>
          <w:rFonts w:ascii="Calibri" w:hAnsi="Calibri" w:cs="Calibri"/>
          <w:b/>
          <w:sz w:val="22"/>
          <w:szCs w:val="22"/>
        </w:rPr>
        <w:t>FORMULARZ   OFERTOWY</w:t>
      </w:r>
    </w:p>
    <w:p w14:paraId="61302D1A" w14:textId="77777777" w:rsidR="00141F6B" w:rsidRPr="00365641" w:rsidRDefault="00194C20" w:rsidP="00141F6B">
      <w:pPr>
        <w:rPr>
          <w:rFonts w:ascii="Calibri" w:hAnsi="Calibri" w:cs="Calibri"/>
          <w:b/>
          <w:sz w:val="22"/>
          <w:szCs w:val="22"/>
        </w:rPr>
      </w:pPr>
      <w:r w:rsidRPr="00365641">
        <w:rPr>
          <w:rFonts w:ascii="Calibri" w:hAnsi="Calibri" w:cs="Calibri"/>
          <w:b/>
          <w:sz w:val="22"/>
          <w:szCs w:val="22"/>
        </w:rPr>
        <w:t xml:space="preserve">do </w:t>
      </w:r>
      <w:r w:rsidR="00486E77" w:rsidRPr="00365641">
        <w:rPr>
          <w:rFonts w:ascii="Calibri" w:hAnsi="Calibri" w:cs="Calibri"/>
          <w:b/>
          <w:sz w:val="22"/>
          <w:szCs w:val="22"/>
        </w:rPr>
        <w:t>postępowania</w:t>
      </w:r>
      <w:r w:rsidRPr="00365641">
        <w:rPr>
          <w:rFonts w:ascii="Calibri" w:hAnsi="Calibri" w:cs="Calibri"/>
          <w:b/>
          <w:sz w:val="22"/>
          <w:szCs w:val="22"/>
        </w:rPr>
        <w:t xml:space="preserve"> na </w:t>
      </w:r>
    </w:p>
    <w:p w14:paraId="103F2001" w14:textId="77777777" w:rsidR="001540AF" w:rsidRPr="00365641" w:rsidRDefault="001540AF" w:rsidP="00486E77">
      <w:pPr>
        <w:jc w:val="center"/>
        <w:rPr>
          <w:rFonts w:ascii="Calibri" w:hAnsi="Calibri" w:cs="Calibri"/>
          <w:b/>
          <w:i/>
          <w:sz w:val="22"/>
          <w:szCs w:val="22"/>
        </w:rPr>
      </w:pPr>
    </w:p>
    <w:p w14:paraId="16181DEE" w14:textId="0398A8F1" w:rsidR="00C13774" w:rsidRPr="00365641" w:rsidRDefault="00C13774" w:rsidP="00EA19F6">
      <w:pPr>
        <w:jc w:val="center"/>
        <w:rPr>
          <w:rFonts w:ascii="Calibri" w:hAnsi="Calibri" w:cs="Calibri"/>
          <w:b/>
          <w:bCs/>
          <w:i/>
          <w:iCs/>
          <w:sz w:val="22"/>
          <w:szCs w:val="22"/>
          <w:lang w:val="de-DE"/>
        </w:rPr>
      </w:pPr>
      <w:r w:rsidRPr="00365641">
        <w:rPr>
          <w:rFonts w:ascii="Calibri" w:hAnsi="Calibri" w:cs="Calibri"/>
          <w:b/>
          <w:bCs/>
          <w:i/>
          <w:iCs/>
          <w:sz w:val="22"/>
          <w:szCs w:val="22"/>
        </w:rPr>
        <w:t>„</w:t>
      </w:r>
      <w:r w:rsidR="00EA19F6" w:rsidRPr="00042453">
        <w:rPr>
          <w:b/>
          <w:i/>
          <w:sz w:val="22"/>
          <w:szCs w:val="22"/>
        </w:rPr>
        <w:t xml:space="preserve">Świadczenie usług </w:t>
      </w:r>
      <w:r w:rsidR="00EA19F6" w:rsidRPr="00042453">
        <w:rPr>
          <w:b/>
          <w:bCs/>
          <w:i/>
          <w:iCs/>
          <w:sz w:val="22"/>
          <w:szCs w:val="22"/>
        </w:rPr>
        <w:t>nadzoru inwestorskiego oraz zarządzania projektem</w:t>
      </w:r>
      <w:r w:rsidRPr="00365641">
        <w:rPr>
          <w:rFonts w:ascii="Calibri" w:hAnsi="Calibri" w:cs="Calibri"/>
          <w:b/>
          <w:bCs/>
          <w:i/>
          <w:iCs/>
          <w:sz w:val="22"/>
          <w:szCs w:val="22"/>
        </w:rPr>
        <w:t>”</w:t>
      </w:r>
    </w:p>
    <w:p w14:paraId="364101E9" w14:textId="77777777" w:rsidR="001540AF" w:rsidRPr="00365641" w:rsidRDefault="001540AF" w:rsidP="00486E77">
      <w:pPr>
        <w:jc w:val="center"/>
        <w:rPr>
          <w:rFonts w:ascii="Calibri" w:hAnsi="Calibri" w:cs="Calibri"/>
          <w:bCs/>
          <w:i/>
          <w:sz w:val="22"/>
          <w:szCs w:val="22"/>
        </w:rPr>
      </w:pPr>
    </w:p>
    <w:p w14:paraId="695DF7F3" w14:textId="77777777" w:rsidR="00194C20" w:rsidRPr="00365641" w:rsidRDefault="00194C20" w:rsidP="00194C20">
      <w:pPr>
        <w:pStyle w:val="Zwykytekst"/>
        <w:rPr>
          <w:rFonts w:ascii="Calibri" w:hAnsi="Calibri" w:cs="Calibri"/>
          <w:b/>
          <w:sz w:val="22"/>
          <w:szCs w:val="22"/>
        </w:rPr>
      </w:pPr>
      <w:r w:rsidRPr="00365641">
        <w:rPr>
          <w:rFonts w:ascii="Calibri" w:hAnsi="Calibri" w:cs="Calibri"/>
          <w:b/>
          <w:sz w:val="22"/>
          <w:szCs w:val="22"/>
        </w:rPr>
        <w:t xml:space="preserve">ZAMAWIAJĄCY: </w:t>
      </w:r>
    </w:p>
    <w:p w14:paraId="54FE075C" w14:textId="77777777" w:rsidR="00194C20" w:rsidRPr="00365641" w:rsidRDefault="00194C20" w:rsidP="00194C20">
      <w:pPr>
        <w:pStyle w:val="Zwykytekst"/>
        <w:rPr>
          <w:rFonts w:ascii="Calibri" w:hAnsi="Calibri" w:cs="Calibri"/>
          <w:sz w:val="22"/>
          <w:szCs w:val="22"/>
        </w:rPr>
      </w:pPr>
      <w:r w:rsidRPr="00365641">
        <w:rPr>
          <w:rFonts w:ascii="Calibri" w:hAnsi="Calibri" w:cs="Calibri"/>
          <w:sz w:val="22"/>
          <w:szCs w:val="22"/>
        </w:rPr>
        <w:t xml:space="preserve">Zagłębiowskie Centrum Onkologii Szpital Specjalistyczny im. Sz. </w:t>
      </w:r>
      <w:proofErr w:type="spellStart"/>
      <w:r w:rsidRPr="00365641">
        <w:rPr>
          <w:rFonts w:ascii="Calibri" w:hAnsi="Calibri" w:cs="Calibri"/>
          <w:sz w:val="22"/>
          <w:szCs w:val="22"/>
        </w:rPr>
        <w:t>Starkiewicza</w:t>
      </w:r>
      <w:proofErr w:type="spellEnd"/>
      <w:r w:rsidRPr="00365641">
        <w:rPr>
          <w:rFonts w:ascii="Calibri" w:hAnsi="Calibri" w:cs="Calibri"/>
          <w:sz w:val="22"/>
          <w:szCs w:val="22"/>
        </w:rPr>
        <w:t xml:space="preserve"> w Dąbrowie Górniczej, ul. Szpitalna 13, 41 – 300 Dąbrowa Górnicza</w:t>
      </w:r>
    </w:p>
    <w:p w14:paraId="306D2559" w14:textId="77777777" w:rsidR="00194C20" w:rsidRPr="00365641" w:rsidRDefault="00194C20" w:rsidP="00194C20">
      <w:pPr>
        <w:pStyle w:val="Zwykytekst"/>
        <w:rPr>
          <w:rFonts w:ascii="Calibri" w:hAnsi="Calibri" w:cs="Calibri"/>
          <w:b/>
          <w:sz w:val="22"/>
          <w:szCs w:val="22"/>
        </w:rPr>
      </w:pPr>
      <w:r w:rsidRPr="00365641">
        <w:rPr>
          <w:rFonts w:ascii="Calibri" w:hAnsi="Calibri" w:cs="Calibri"/>
          <w:b/>
          <w:sz w:val="22"/>
          <w:szCs w:val="22"/>
        </w:rPr>
        <w:t>WYKONAWCA*</w:t>
      </w:r>
    </w:p>
    <w:p w14:paraId="663E8166" w14:textId="77777777" w:rsidR="004C187A" w:rsidRPr="00365641" w:rsidRDefault="004C187A" w:rsidP="004C187A">
      <w:pPr>
        <w:pStyle w:val="Zwykytekst"/>
        <w:rPr>
          <w:rFonts w:ascii="Calibri" w:hAnsi="Calibri" w:cs="Calibri"/>
          <w:sz w:val="22"/>
          <w:szCs w:val="22"/>
        </w:rPr>
      </w:pPr>
      <w:r w:rsidRPr="00365641">
        <w:rPr>
          <w:rFonts w:ascii="Calibri" w:hAnsi="Calibri" w:cs="Calibri"/>
          <w:sz w:val="22"/>
          <w:szCs w:val="22"/>
        </w:rPr>
        <w:t>Niniejsza oferta zostaje złożona przez:</w:t>
      </w:r>
    </w:p>
    <w:p w14:paraId="342FEB7D" w14:textId="77777777" w:rsidR="004C187A" w:rsidRPr="00365641" w:rsidRDefault="004C187A" w:rsidP="004C187A">
      <w:pPr>
        <w:pStyle w:val="Zwykytekst"/>
        <w:rPr>
          <w:rFonts w:ascii="Calibri" w:hAnsi="Calibri" w:cs="Calibri"/>
          <w:sz w:val="22"/>
          <w:szCs w:val="22"/>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32"/>
        <w:gridCol w:w="5659"/>
      </w:tblGrid>
      <w:tr w:rsidR="004C187A" w:rsidRPr="00365641" w14:paraId="4734B4C7" w14:textId="77777777" w:rsidTr="005A0D68">
        <w:trPr>
          <w:trHeight w:val="1094"/>
        </w:trPr>
        <w:tc>
          <w:tcPr>
            <w:tcW w:w="5039" w:type="dxa"/>
          </w:tcPr>
          <w:p w14:paraId="2D69E32B" w14:textId="77777777" w:rsidR="004C187A" w:rsidRPr="00365641" w:rsidRDefault="004C187A" w:rsidP="00AE15EC">
            <w:pPr>
              <w:pStyle w:val="Nagwek4"/>
              <w:tabs>
                <w:tab w:val="left" w:pos="5400"/>
              </w:tabs>
              <w:jc w:val="left"/>
              <w:rPr>
                <w:rFonts w:ascii="Calibri" w:hAnsi="Calibri" w:cs="Calibri"/>
                <w:sz w:val="22"/>
              </w:rPr>
            </w:pPr>
            <w:r w:rsidRPr="00365641">
              <w:rPr>
                <w:rFonts w:ascii="Calibri" w:hAnsi="Calibri" w:cs="Calibri"/>
                <w:sz w:val="22"/>
              </w:rPr>
              <w:t>Nazwa (firma) wykonawcy:</w:t>
            </w:r>
          </w:p>
          <w:p w14:paraId="523CAA68" w14:textId="77777777" w:rsidR="004C187A" w:rsidRPr="00365641" w:rsidRDefault="004C187A" w:rsidP="00AE15EC">
            <w:pPr>
              <w:pStyle w:val="Tekstpodstawowy2"/>
              <w:ind w:right="28"/>
              <w:rPr>
                <w:rFonts w:ascii="Calibri" w:hAnsi="Calibri" w:cs="Calibri"/>
                <w:sz w:val="10"/>
                <w:szCs w:val="10"/>
                <w:lang w:val="pl-PL"/>
              </w:rPr>
            </w:pPr>
          </w:p>
          <w:p w14:paraId="483F81EF" w14:textId="77777777" w:rsidR="005A0D68" w:rsidRDefault="005A0D68" w:rsidP="005A0D68">
            <w:pPr>
              <w:pStyle w:val="Nagwek4"/>
              <w:tabs>
                <w:tab w:val="left" w:pos="5400"/>
              </w:tabs>
              <w:jc w:val="left"/>
              <w:rPr>
                <w:rFonts w:ascii="Calibri" w:hAnsi="Calibri" w:cs="Calibri"/>
                <w:sz w:val="22"/>
                <w:szCs w:val="22"/>
              </w:rPr>
            </w:pPr>
            <w:r w:rsidRPr="00365641">
              <w:rPr>
                <w:rFonts w:ascii="Calibri" w:hAnsi="Calibri" w:cs="Calibri"/>
                <w:sz w:val="22"/>
                <w:szCs w:val="22"/>
              </w:rPr>
              <w:t xml:space="preserve">Adres siedziby wykonawcy </w:t>
            </w:r>
            <w:r w:rsidRPr="00365641">
              <w:rPr>
                <w:rFonts w:ascii="Calibri" w:hAnsi="Calibri" w:cs="Calibri"/>
                <w:b w:val="0"/>
                <w:sz w:val="22"/>
                <w:szCs w:val="22"/>
              </w:rPr>
              <w:t>(kod, miasto, ulica, nr):</w:t>
            </w:r>
            <w:r w:rsidRPr="00365641">
              <w:rPr>
                <w:rFonts w:ascii="Calibri" w:hAnsi="Calibri" w:cs="Calibri"/>
                <w:sz w:val="22"/>
                <w:szCs w:val="22"/>
              </w:rPr>
              <w:t xml:space="preserve"> </w:t>
            </w:r>
          </w:p>
          <w:p w14:paraId="7864BF47" w14:textId="6B0C6775" w:rsidR="004C187A" w:rsidRPr="00365641" w:rsidRDefault="004C187A" w:rsidP="00AE15EC">
            <w:pPr>
              <w:rPr>
                <w:rFonts w:ascii="Calibri" w:hAnsi="Calibri" w:cs="Calibri"/>
                <w:sz w:val="16"/>
                <w:szCs w:val="16"/>
              </w:rPr>
            </w:pPr>
          </w:p>
        </w:tc>
        <w:tc>
          <w:tcPr>
            <w:tcW w:w="5133" w:type="dxa"/>
          </w:tcPr>
          <w:p w14:paraId="4C0AF430" w14:textId="77777777" w:rsidR="004C187A" w:rsidRPr="00365641" w:rsidRDefault="004C187A" w:rsidP="00AE15EC">
            <w:pPr>
              <w:jc w:val="center"/>
              <w:rPr>
                <w:rFonts w:ascii="Calibri" w:hAnsi="Calibri" w:cs="Calibri"/>
                <w:sz w:val="22"/>
                <w:szCs w:val="22"/>
              </w:rPr>
            </w:pPr>
            <w:r w:rsidRPr="00365641">
              <w:rPr>
                <w:rFonts w:ascii="Calibri" w:hAnsi="Calibri" w:cs="Calibri"/>
                <w:sz w:val="22"/>
                <w:szCs w:val="22"/>
              </w:rPr>
              <w:t>..................................................................................................</w:t>
            </w:r>
          </w:p>
          <w:p w14:paraId="5B46C527" w14:textId="77777777" w:rsidR="004C187A" w:rsidRPr="00365641" w:rsidRDefault="004C187A" w:rsidP="00AE15EC">
            <w:pPr>
              <w:jc w:val="center"/>
              <w:rPr>
                <w:rFonts w:ascii="Calibri" w:hAnsi="Calibri" w:cs="Calibri"/>
                <w:sz w:val="16"/>
                <w:szCs w:val="16"/>
              </w:rPr>
            </w:pPr>
          </w:p>
          <w:p w14:paraId="450662B4" w14:textId="77777777" w:rsidR="004C187A" w:rsidRPr="00365641" w:rsidRDefault="004C187A" w:rsidP="00AE15EC">
            <w:pPr>
              <w:jc w:val="center"/>
              <w:rPr>
                <w:rFonts w:ascii="Calibri" w:hAnsi="Calibri" w:cs="Calibri"/>
                <w:sz w:val="16"/>
                <w:szCs w:val="16"/>
              </w:rPr>
            </w:pPr>
          </w:p>
          <w:p w14:paraId="0BB20349" w14:textId="417B8137" w:rsidR="004C187A" w:rsidRPr="00365641" w:rsidRDefault="004C187A" w:rsidP="005A0D68">
            <w:pPr>
              <w:jc w:val="center"/>
              <w:rPr>
                <w:rFonts w:ascii="Calibri" w:hAnsi="Calibri" w:cs="Calibri"/>
                <w:sz w:val="22"/>
                <w:szCs w:val="22"/>
              </w:rPr>
            </w:pPr>
            <w:r w:rsidRPr="00365641">
              <w:rPr>
                <w:rFonts w:ascii="Calibri" w:hAnsi="Calibri" w:cs="Calibri"/>
                <w:sz w:val="22"/>
                <w:szCs w:val="22"/>
              </w:rPr>
              <w:t>.................................................................................................</w:t>
            </w:r>
          </w:p>
        </w:tc>
      </w:tr>
      <w:tr w:rsidR="004C187A" w:rsidRPr="00365641" w14:paraId="6AA92E53" w14:textId="77777777" w:rsidTr="00AE15EC">
        <w:trPr>
          <w:trHeight w:val="715"/>
        </w:trPr>
        <w:tc>
          <w:tcPr>
            <w:tcW w:w="5039" w:type="dxa"/>
            <w:vAlign w:val="center"/>
          </w:tcPr>
          <w:p w14:paraId="142F7663" w14:textId="77777777" w:rsidR="005A0D68" w:rsidRPr="00365641" w:rsidRDefault="005A0D68" w:rsidP="005A0D68">
            <w:pPr>
              <w:pStyle w:val="Tekstpodstawowy2"/>
              <w:ind w:right="28"/>
              <w:rPr>
                <w:rFonts w:ascii="Calibri" w:hAnsi="Calibri" w:cs="Calibri"/>
                <w:sz w:val="14"/>
                <w:szCs w:val="14"/>
                <w:lang w:val="pl-PL"/>
              </w:rPr>
            </w:pPr>
            <w:r w:rsidRPr="00365641">
              <w:rPr>
                <w:rFonts w:ascii="Calibri" w:hAnsi="Calibri" w:cs="Calibri"/>
                <w:sz w:val="14"/>
                <w:szCs w:val="14"/>
                <w:lang w:val="pl-PL"/>
              </w:rPr>
              <w:t>albo</w:t>
            </w:r>
          </w:p>
          <w:p w14:paraId="7BDD6F4E" w14:textId="77777777" w:rsidR="005A0D68" w:rsidRPr="00365641" w:rsidRDefault="005A0D68" w:rsidP="005A0D68">
            <w:pPr>
              <w:rPr>
                <w:rFonts w:ascii="Calibri" w:hAnsi="Calibri" w:cs="Calibri"/>
                <w:sz w:val="22"/>
              </w:rPr>
            </w:pPr>
            <w:r w:rsidRPr="00365641">
              <w:rPr>
                <w:rFonts w:ascii="Calibri" w:hAnsi="Calibri" w:cs="Calibri"/>
                <w:sz w:val="22"/>
              </w:rPr>
              <w:t>Imię i nazwisko wykonawcy:</w:t>
            </w:r>
          </w:p>
          <w:p w14:paraId="2939A031" w14:textId="77777777" w:rsidR="005A0D68" w:rsidRPr="00365641" w:rsidRDefault="005A0D68" w:rsidP="005A0D68">
            <w:pPr>
              <w:rPr>
                <w:rFonts w:ascii="Calibri" w:hAnsi="Calibri" w:cs="Calibri"/>
                <w:sz w:val="22"/>
              </w:rPr>
            </w:pPr>
            <w:r w:rsidRPr="00365641">
              <w:rPr>
                <w:rFonts w:ascii="Calibri" w:hAnsi="Calibri" w:cs="Calibri"/>
                <w:sz w:val="22"/>
              </w:rPr>
              <w:t xml:space="preserve">Adres zamieszkania wykonawcy </w:t>
            </w:r>
          </w:p>
          <w:p w14:paraId="4C08050B" w14:textId="22C34E0C" w:rsidR="005A0D68" w:rsidRPr="005A0D68" w:rsidRDefault="005A0D68" w:rsidP="005A0D68">
            <w:pPr>
              <w:rPr>
                <w:lang w:val="x-none" w:eastAsia="x-none"/>
              </w:rPr>
            </w:pPr>
            <w:r w:rsidRPr="00365641">
              <w:rPr>
                <w:rFonts w:ascii="Calibri" w:hAnsi="Calibri" w:cs="Calibri"/>
                <w:sz w:val="14"/>
                <w:szCs w:val="14"/>
              </w:rPr>
              <w:t>(dotyczy wykonawców będących osobami fizycznymi)</w:t>
            </w:r>
            <w:r w:rsidRPr="00365641">
              <w:rPr>
                <w:rFonts w:ascii="Calibri" w:hAnsi="Calibri" w:cs="Calibri"/>
                <w:sz w:val="22"/>
              </w:rPr>
              <w:t>:</w:t>
            </w:r>
          </w:p>
        </w:tc>
        <w:tc>
          <w:tcPr>
            <w:tcW w:w="5133" w:type="dxa"/>
          </w:tcPr>
          <w:p w14:paraId="6AB64D29" w14:textId="77777777" w:rsidR="004C187A" w:rsidRPr="00365641" w:rsidRDefault="004C187A" w:rsidP="00AE15EC">
            <w:pPr>
              <w:jc w:val="center"/>
              <w:rPr>
                <w:rFonts w:ascii="Calibri" w:hAnsi="Calibri" w:cs="Calibri"/>
                <w:sz w:val="10"/>
                <w:szCs w:val="10"/>
              </w:rPr>
            </w:pPr>
          </w:p>
          <w:p w14:paraId="6EBB19C0" w14:textId="77777777" w:rsidR="004C187A" w:rsidRPr="00365641" w:rsidRDefault="004C187A" w:rsidP="00AE15EC">
            <w:pPr>
              <w:jc w:val="center"/>
              <w:rPr>
                <w:rFonts w:ascii="Calibri" w:hAnsi="Calibri" w:cs="Calibri"/>
                <w:sz w:val="22"/>
                <w:szCs w:val="22"/>
              </w:rPr>
            </w:pPr>
            <w:r w:rsidRPr="00365641">
              <w:rPr>
                <w:rFonts w:ascii="Calibri" w:hAnsi="Calibri" w:cs="Calibri"/>
                <w:sz w:val="22"/>
                <w:szCs w:val="22"/>
              </w:rPr>
              <w:t>..................................................................................................</w:t>
            </w:r>
          </w:p>
          <w:p w14:paraId="1AD7BE42" w14:textId="77777777" w:rsidR="004C187A" w:rsidRPr="00365641" w:rsidRDefault="004C187A" w:rsidP="00AE15EC">
            <w:pPr>
              <w:jc w:val="center"/>
              <w:rPr>
                <w:rFonts w:ascii="Calibri" w:hAnsi="Calibri" w:cs="Calibri"/>
                <w:sz w:val="10"/>
                <w:szCs w:val="10"/>
              </w:rPr>
            </w:pPr>
          </w:p>
          <w:p w14:paraId="61AAA5D8" w14:textId="77777777" w:rsidR="004C187A" w:rsidRPr="00365641" w:rsidRDefault="004C187A" w:rsidP="00AE15EC">
            <w:pPr>
              <w:jc w:val="center"/>
              <w:rPr>
                <w:rFonts w:ascii="Calibri" w:hAnsi="Calibri" w:cs="Calibri"/>
                <w:sz w:val="16"/>
                <w:szCs w:val="16"/>
              </w:rPr>
            </w:pPr>
            <w:r w:rsidRPr="00365641">
              <w:rPr>
                <w:rFonts w:ascii="Calibri" w:hAnsi="Calibri" w:cs="Calibri"/>
                <w:sz w:val="22"/>
                <w:szCs w:val="22"/>
              </w:rPr>
              <w:t>.................................................................................................</w:t>
            </w:r>
          </w:p>
        </w:tc>
      </w:tr>
      <w:tr w:rsidR="00724439" w:rsidRPr="00365641" w14:paraId="30D6BFBB" w14:textId="77777777" w:rsidTr="005A0D68">
        <w:trPr>
          <w:trHeight w:val="715"/>
        </w:trPr>
        <w:tc>
          <w:tcPr>
            <w:tcW w:w="5039" w:type="dxa"/>
            <w:vAlign w:val="center"/>
          </w:tcPr>
          <w:p w14:paraId="776324B4" w14:textId="77777777" w:rsidR="00724439" w:rsidRPr="00365641" w:rsidRDefault="00724439" w:rsidP="00AE15EC">
            <w:pPr>
              <w:pStyle w:val="Nagwek4"/>
              <w:tabs>
                <w:tab w:val="left" w:pos="5400"/>
              </w:tabs>
              <w:jc w:val="left"/>
              <w:rPr>
                <w:rFonts w:ascii="Calibri" w:hAnsi="Calibri" w:cs="Calibri"/>
                <w:b w:val="0"/>
                <w:bCs/>
                <w:sz w:val="22"/>
                <w:szCs w:val="22"/>
                <w:lang w:val="pl-PL"/>
              </w:rPr>
            </w:pPr>
            <w:r w:rsidRPr="00365641">
              <w:rPr>
                <w:rFonts w:ascii="Calibri" w:hAnsi="Calibri" w:cs="Calibri"/>
                <w:b w:val="0"/>
                <w:bCs/>
                <w:sz w:val="22"/>
                <w:szCs w:val="22"/>
                <w:lang w:val="pl-PL"/>
              </w:rPr>
              <w:t xml:space="preserve">Województwo </w:t>
            </w:r>
          </w:p>
        </w:tc>
        <w:tc>
          <w:tcPr>
            <w:tcW w:w="5133" w:type="dxa"/>
            <w:vAlign w:val="bottom"/>
          </w:tcPr>
          <w:p w14:paraId="31840594" w14:textId="495C0308" w:rsidR="00724439" w:rsidRPr="00365641" w:rsidRDefault="005A0D68" w:rsidP="005A0D68">
            <w:pPr>
              <w:jc w:val="center"/>
              <w:rPr>
                <w:rFonts w:ascii="Calibri" w:hAnsi="Calibri" w:cs="Calibri"/>
                <w:sz w:val="10"/>
                <w:szCs w:val="10"/>
              </w:rPr>
            </w:pPr>
            <w:r>
              <w:rPr>
                <w:rFonts w:ascii="Calibri" w:hAnsi="Calibri" w:cs="Calibri"/>
                <w:sz w:val="10"/>
                <w:szCs w:val="10"/>
              </w:rPr>
              <w:t>…………………………………………………………………………………………………………………………………………..</w:t>
            </w:r>
          </w:p>
        </w:tc>
      </w:tr>
      <w:tr w:rsidR="004C187A" w:rsidRPr="00365641" w14:paraId="28618B50" w14:textId="77777777" w:rsidTr="00AE15EC">
        <w:trPr>
          <w:trHeight w:val="333"/>
        </w:trPr>
        <w:tc>
          <w:tcPr>
            <w:tcW w:w="5039" w:type="dxa"/>
            <w:vAlign w:val="center"/>
          </w:tcPr>
          <w:p w14:paraId="39862EEB" w14:textId="77777777" w:rsidR="004C187A" w:rsidRPr="00365641" w:rsidRDefault="004C187A" w:rsidP="00AE15EC">
            <w:pPr>
              <w:rPr>
                <w:rFonts w:ascii="Calibri" w:hAnsi="Calibri" w:cs="Calibri"/>
                <w:sz w:val="16"/>
                <w:szCs w:val="16"/>
              </w:rPr>
            </w:pPr>
            <w:r w:rsidRPr="00365641">
              <w:rPr>
                <w:rFonts w:ascii="Calibri" w:hAnsi="Calibri" w:cs="Calibri"/>
                <w:sz w:val="22"/>
              </w:rPr>
              <w:t>Numer NIP i REGON wykonawcy:</w:t>
            </w:r>
          </w:p>
        </w:tc>
        <w:tc>
          <w:tcPr>
            <w:tcW w:w="5133" w:type="dxa"/>
            <w:vAlign w:val="center"/>
          </w:tcPr>
          <w:p w14:paraId="6BC2B9DF" w14:textId="77777777" w:rsidR="004C187A" w:rsidRPr="00365641" w:rsidRDefault="004C187A" w:rsidP="00AE15EC">
            <w:pPr>
              <w:jc w:val="center"/>
              <w:rPr>
                <w:rFonts w:ascii="Calibri" w:hAnsi="Calibri" w:cs="Calibri"/>
                <w:sz w:val="22"/>
                <w:szCs w:val="22"/>
              </w:rPr>
            </w:pPr>
            <w:r w:rsidRPr="00365641">
              <w:rPr>
                <w:rFonts w:ascii="Calibri" w:hAnsi="Calibri" w:cs="Calibri"/>
                <w:sz w:val="22"/>
                <w:szCs w:val="22"/>
              </w:rPr>
              <w:t>..................................................................................................</w:t>
            </w:r>
          </w:p>
        </w:tc>
      </w:tr>
      <w:tr w:rsidR="004C187A" w:rsidRPr="00365641" w14:paraId="6E69EC1A" w14:textId="77777777" w:rsidTr="00AE15EC">
        <w:trPr>
          <w:trHeight w:val="333"/>
        </w:trPr>
        <w:tc>
          <w:tcPr>
            <w:tcW w:w="5039" w:type="dxa"/>
            <w:vAlign w:val="center"/>
          </w:tcPr>
          <w:p w14:paraId="412A33BC" w14:textId="77777777" w:rsidR="004C187A" w:rsidRPr="00365641" w:rsidRDefault="004C187A" w:rsidP="00AE15EC">
            <w:pPr>
              <w:rPr>
                <w:rFonts w:ascii="Calibri" w:hAnsi="Calibri" w:cs="Calibri"/>
                <w:sz w:val="22"/>
              </w:rPr>
            </w:pPr>
            <w:r w:rsidRPr="00365641">
              <w:rPr>
                <w:rFonts w:ascii="Calibri" w:hAnsi="Calibri" w:cs="Calibri"/>
                <w:sz w:val="22"/>
              </w:rPr>
              <w:t>Numer KRS Wykonawcy</w:t>
            </w:r>
          </w:p>
        </w:tc>
        <w:tc>
          <w:tcPr>
            <w:tcW w:w="5133" w:type="dxa"/>
            <w:vAlign w:val="center"/>
          </w:tcPr>
          <w:p w14:paraId="0B0F8B91" w14:textId="77777777" w:rsidR="004C187A" w:rsidRPr="00365641" w:rsidRDefault="004C187A" w:rsidP="00AE15EC">
            <w:pPr>
              <w:jc w:val="center"/>
              <w:rPr>
                <w:rFonts w:ascii="Calibri" w:hAnsi="Calibri" w:cs="Calibri"/>
                <w:sz w:val="22"/>
                <w:szCs w:val="22"/>
              </w:rPr>
            </w:pPr>
            <w:r w:rsidRPr="00365641">
              <w:rPr>
                <w:rFonts w:ascii="Calibri" w:hAnsi="Calibri" w:cs="Calibri"/>
                <w:sz w:val="22"/>
                <w:szCs w:val="22"/>
              </w:rPr>
              <w:t>……………………………………………………………………</w:t>
            </w:r>
          </w:p>
        </w:tc>
      </w:tr>
      <w:tr w:rsidR="004C187A" w:rsidRPr="00365641" w14:paraId="5C7DF299" w14:textId="77777777" w:rsidTr="00AE15EC">
        <w:trPr>
          <w:trHeight w:val="383"/>
        </w:trPr>
        <w:tc>
          <w:tcPr>
            <w:tcW w:w="5039" w:type="dxa"/>
            <w:vAlign w:val="center"/>
          </w:tcPr>
          <w:p w14:paraId="709384A6" w14:textId="77777777" w:rsidR="004C187A" w:rsidRPr="00365641" w:rsidRDefault="004C187A" w:rsidP="00AE15EC">
            <w:pPr>
              <w:rPr>
                <w:rFonts w:ascii="Calibri" w:hAnsi="Calibri" w:cs="Calibri"/>
                <w:sz w:val="16"/>
                <w:szCs w:val="16"/>
                <w:lang w:val="de-DE"/>
              </w:rPr>
            </w:pPr>
            <w:proofErr w:type="spellStart"/>
            <w:r w:rsidRPr="00365641">
              <w:rPr>
                <w:rFonts w:ascii="Calibri" w:hAnsi="Calibri" w:cs="Calibri"/>
                <w:sz w:val="22"/>
                <w:lang w:val="de-DE"/>
              </w:rPr>
              <w:t>Numer</w:t>
            </w:r>
            <w:proofErr w:type="spellEnd"/>
            <w:r w:rsidRPr="00365641">
              <w:rPr>
                <w:rFonts w:ascii="Calibri" w:hAnsi="Calibri" w:cs="Calibri"/>
                <w:sz w:val="22"/>
                <w:lang w:val="de-DE"/>
              </w:rPr>
              <w:t xml:space="preserve"> telefonu,  adres e-mail:</w:t>
            </w:r>
          </w:p>
        </w:tc>
        <w:tc>
          <w:tcPr>
            <w:tcW w:w="5133" w:type="dxa"/>
            <w:vAlign w:val="center"/>
          </w:tcPr>
          <w:p w14:paraId="6654C106" w14:textId="77777777" w:rsidR="004C187A" w:rsidRPr="00365641" w:rsidRDefault="004C187A" w:rsidP="00AE15EC">
            <w:pPr>
              <w:jc w:val="center"/>
              <w:rPr>
                <w:rFonts w:ascii="Calibri" w:hAnsi="Calibri" w:cs="Calibri"/>
                <w:sz w:val="22"/>
                <w:szCs w:val="22"/>
              </w:rPr>
            </w:pPr>
            <w:r w:rsidRPr="00365641">
              <w:rPr>
                <w:rFonts w:ascii="Calibri" w:hAnsi="Calibri" w:cs="Calibri"/>
                <w:sz w:val="22"/>
                <w:szCs w:val="22"/>
              </w:rPr>
              <w:t>..................................................................................................</w:t>
            </w:r>
          </w:p>
        </w:tc>
      </w:tr>
      <w:tr w:rsidR="004C187A" w:rsidRPr="00365641" w14:paraId="1647AF19" w14:textId="77777777" w:rsidTr="00AE15EC">
        <w:trPr>
          <w:trHeight w:val="383"/>
        </w:trPr>
        <w:tc>
          <w:tcPr>
            <w:tcW w:w="5039" w:type="dxa"/>
            <w:vAlign w:val="center"/>
          </w:tcPr>
          <w:p w14:paraId="66D0B53E" w14:textId="77777777" w:rsidR="004C187A" w:rsidRPr="00365641" w:rsidRDefault="004C187A" w:rsidP="00AE15EC">
            <w:pPr>
              <w:rPr>
                <w:rFonts w:ascii="Calibri" w:hAnsi="Calibri" w:cs="Calibri"/>
                <w:sz w:val="22"/>
                <w:lang w:val="de-DE"/>
              </w:rPr>
            </w:pPr>
            <w:r w:rsidRPr="00365641">
              <w:rPr>
                <w:rFonts w:ascii="Calibri" w:hAnsi="Calibri" w:cs="Calibri"/>
                <w:sz w:val="22"/>
                <w:lang w:val="de-DE"/>
              </w:rPr>
              <w:t xml:space="preserve">Lider </w:t>
            </w:r>
            <w:proofErr w:type="spellStart"/>
            <w:r w:rsidRPr="00365641">
              <w:rPr>
                <w:rFonts w:ascii="Calibri" w:hAnsi="Calibri" w:cs="Calibri"/>
                <w:sz w:val="22"/>
                <w:lang w:val="de-DE"/>
              </w:rPr>
              <w:t>konsorcjum</w:t>
            </w:r>
            <w:proofErr w:type="spellEnd"/>
            <w:r w:rsidRPr="00365641">
              <w:rPr>
                <w:rFonts w:ascii="Calibri" w:hAnsi="Calibri" w:cs="Calibri"/>
                <w:sz w:val="22"/>
                <w:lang w:val="de-DE"/>
              </w:rPr>
              <w:t>:</w:t>
            </w:r>
          </w:p>
        </w:tc>
        <w:tc>
          <w:tcPr>
            <w:tcW w:w="5133" w:type="dxa"/>
            <w:vAlign w:val="center"/>
          </w:tcPr>
          <w:p w14:paraId="6FC5E74F" w14:textId="77777777" w:rsidR="004C187A" w:rsidRPr="00365641" w:rsidRDefault="004C187A" w:rsidP="00AE15EC">
            <w:pPr>
              <w:jc w:val="center"/>
              <w:rPr>
                <w:rFonts w:ascii="Calibri" w:hAnsi="Calibri" w:cs="Calibri"/>
                <w:sz w:val="22"/>
                <w:szCs w:val="22"/>
              </w:rPr>
            </w:pPr>
            <w:r w:rsidRPr="00365641">
              <w:rPr>
                <w:rFonts w:ascii="Calibri" w:hAnsi="Calibri" w:cs="Calibri"/>
                <w:sz w:val="22"/>
                <w:szCs w:val="22"/>
              </w:rPr>
              <w:t>…………………………………………………………………..</w:t>
            </w:r>
          </w:p>
        </w:tc>
      </w:tr>
    </w:tbl>
    <w:p w14:paraId="3EA2DA38" w14:textId="77777777" w:rsidR="001540AF" w:rsidRPr="00365641" w:rsidRDefault="001540AF" w:rsidP="00EA19F6">
      <w:pPr>
        <w:pStyle w:val="Tekstpodstawowy2"/>
        <w:ind w:left="0" w:right="28" w:firstLine="0"/>
        <w:rPr>
          <w:rFonts w:ascii="Calibri" w:hAnsi="Calibri" w:cs="Calibri"/>
          <w:i/>
          <w:sz w:val="18"/>
          <w:szCs w:val="18"/>
          <w:u w:val="single"/>
        </w:rPr>
      </w:pPr>
    </w:p>
    <w:p w14:paraId="25EE8258" w14:textId="77777777" w:rsidR="00135CC8" w:rsidRPr="00365641" w:rsidRDefault="00724439" w:rsidP="00EA19F6">
      <w:pPr>
        <w:pStyle w:val="Tekstpodstawowy2"/>
        <w:ind w:left="0" w:right="28" w:firstLine="0"/>
        <w:rPr>
          <w:rFonts w:ascii="Calibri" w:hAnsi="Calibri" w:cs="Calibri"/>
          <w:i/>
          <w:sz w:val="18"/>
          <w:szCs w:val="18"/>
          <w:u w:val="single"/>
        </w:rPr>
      </w:pPr>
      <w:r w:rsidRPr="00365641">
        <w:rPr>
          <w:rFonts w:ascii="Calibri" w:hAnsi="Calibri" w:cs="Calibri"/>
          <w:i/>
          <w:sz w:val="18"/>
          <w:szCs w:val="18"/>
          <w:u w:val="single"/>
        </w:rPr>
        <w:t xml:space="preserve">Uwaga: w przypadku składania oferty przez wykonawców wspólnie ubiegających się o udzielenie zamówienia należy podać </w:t>
      </w:r>
      <w:r w:rsidRPr="00365641">
        <w:rPr>
          <w:rFonts w:ascii="Calibri" w:hAnsi="Calibri" w:cs="Calibri"/>
          <w:b/>
          <w:i/>
          <w:sz w:val="18"/>
          <w:szCs w:val="18"/>
          <w:u w:val="single"/>
        </w:rPr>
        <w:t>powyższe dane dla wszystkich podmiotów kolejno</w:t>
      </w:r>
      <w:r w:rsidRPr="00365641">
        <w:rPr>
          <w:rFonts w:ascii="Calibri" w:hAnsi="Calibri" w:cs="Calibri"/>
          <w:i/>
          <w:sz w:val="18"/>
          <w:szCs w:val="18"/>
          <w:u w:val="single"/>
        </w:rPr>
        <w:t xml:space="preserve">, </w:t>
      </w:r>
      <w:r w:rsidRPr="00365641">
        <w:rPr>
          <w:rFonts w:ascii="Calibri" w:hAnsi="Calibri" w:cs="Calibri"/>
          <w:b/>
          <w:i/>
          <w:color w:val="auto"/>
          <w:sz w:val="18"/>
          <w:szCs w:val="18"/>
          <w:u w:val="single"/>
        </w:rPr>
        <w:t>kopiując powyższą tabelę odpowiednią ilość razy lub dzieląc prawą cześć tabeli na odpo</w:t>
      </w:r>
      <w:r w:rsidRPr="00365641">
        <w:rPr>
          <w:rFonts w:ascii="Calibri" w:hAnsi="Calibri" w:cs="Calibri"/>
          <w:b/>
          <w:i/>
          <w:color w:val="auto"/>
          <w:sz w:val="18"/>
          <w:szCs w:val="18"/>
          <w:u w:val="single"/>
        </w:rPr>
        <w:softHyphen/>
        <w:t>wiednią ilość kolumn</w:t>
      </w:r>
      <w:r w:rsidRPr="00365641">
        <w:rPr>
          <w:rFonts w:ascii="Calibri" w:hAnsi="Calibri" w:cs="Calibri"/>
          <w:i/>
          <w:sz w:val="18"/>
          <w:szCs w:val="18"/>
          <w:u w:val="single"/>
        </w:rPr>
        <w:t xml:space="preserve"> (dotyczy wyko</w:t>
      </w:r>
      <w:r w:rsidRPr="00365641">
        <w:rPr>
          <w:rFonts w:ascii="Calibri" w:hAnsi="Calibri" w:cs="Calibri"/>
          <w:i/>
          <w:sz w:val="18"/>
          <w:szCs w:val="18"/>
          <w:u w:val="single"/>
        </w:rPr>
        <w:softHyphen/>
        <w:t>naw</w:t>
      </w:r>
      <w:r w:rsidRPr="00365641">
        <w:rPr>
          <w:rFonts w:ascii="Calibri" w:hAnsi="Calibri" w:cs="Calibri"/>
          <w:i/>
          <w:sz w:val="18"/>
          <w:szCs w:val="18"/>
          <w:u w:val="single"/>
        </w:rPr>
        <w:softHyphen/>
        <w:t>ców występujących jako konsorcjum, spółka cywilna lub w innej formie).</w:t>
      </w:r>
    </w:p>
    <w:p w14:paraId="5E82F3F9" w14:textId="77777777" w:rsidR="00C05ABF" w:rsidRPr="00365641" w:rsidRDefault="00C05ABF" w:rsidP="007B08E9">
      <w:pPr>
        <w:suppressAutoHyphens/>
        <w:spacing w:after="120"/>
        <w:jc w:val="both"/>
        <w:rPr>
          <w:rFonts w:ascii="Calibri" w:eastAsia="SimSun" w:hAnsi="Calibri" w:cs="Calibri"/>
          <w:b/>
          <w:bCs/>
          <w:color w:val="000000"/>
          <w:kern w:val="1"/>
          <w:sz w:val="20"/>
          <w:szCs w:val="20"/>
          <w:lang w:eastAsia="zh-CN" w:bidi="hi-IN"/>
        </w:rPr>
      </w:pPr>
    </w:p>
    <w:p w14:paraId="1F57B02E" w14:textId="77777777" w:rsidR="007B08E9" w:rsidRPr="00365641" w:rsidRDefault="007B08E9" w:rsidP="007B08E9">
      <w:pPr>
        <w:suppressAutoHyphens/>
        <w:spacing w:after="120"/>
        <w:jc w:val="both"/>
        <w:rPr>
          <w:rFonts w:ascii="Calibri" w:eastAsia="SimSun" w:hAnsi="Calibri" w:cs="Calibri"/>
          <w:b/>
          <w:bCs/>
          <w:color w:val="000000"/>
          <w:kern w:val="1"/>
          <w:sz w:val="20"/>
          <w:szCs w:val="20"/>
          <w:lang w:eastAsia="zh-CN" w:bidi="hi-IN"/>
        </w:rPr>
      </w:pPr>
      <w:r w:rsidRPr="00365641">
        <w:rPr>
          <w:rFonts w:ascii="Calibri" w:eastAsia="SimSun" w:hAnsi="Calibri" w:cs="Calibri"/>
          <w:b/>
          <w:bCs/>
          <w:color w:val="000000"/>
          <w:kern w:val="1"/>
          <w:sz w:val="20"/>
          <w:szCs w:val="20"/>
          <w:lang w:eastAsia="zh-CN" w:bidi="hi-IN"/>
        </w:rPr>
        <w:t>RODZAJ WYKONAWCY:</w:t>
      </w:r>
    </w:p>
    <w:p w14:paraId="020E863E" w14:textId="518F4CD9" w:rsidR="007B08E9" w:rsidRPr="00365641" w:rsidRDefault="007B08E9" w:rsidP="007B08E9">
      <w:pPr>
        <w:suppressAutoHyphens/>
        <w:rPr>
          <w:rFonts w:ascii="Calibri" w:eastAsia="SimSun" w:hAnsi="Calibri" w:cs="Calibri"/>
          <w:color w:val="000000"/>
          <w:kern w:val="1"/>
          <w:sz w:val="22"/>
          <w:szCs w:val="22"/>
          <w:lang w:eastAsia="zh-CN" w:bidi="hi-IN"/>
        </w:rPr>
      </w:pPr>
      <w:r w:rsidRPr="00365641">
        <w:rPr>
          <w:rFonts w:ascii="Calibri" w:eastAsia="SimSun" w:hAnsi="Calibri" w:cs="Calibri"/>
          <w:color w:val="000000"/>
          <w:kern w:val="1"/>
          <w:sz w:val="22"/>
          <w:szCs w:val="22"/>
          <w:lang w:eastAsia="zh-CN" w:bidi="hi-IN"/>
        </w:rPr>
        <w:t>mikroprzedsiębiorstwo</w:t>
      </w:r>
      <w:r w:rsidRPr="00365641">
        <w:rPr>
          <w:rFonts w:ascii="Calibri" w:eastAsia="SimSun" w:hAnsi="Calibri" w:cs="Calibri"/>
          <w:color w:val="000000"/>
          <w:kern w:val="1"/>
          <w:sz w:val="22"/>
          <w:szCs w:val="22"/>
          <w:vertAlign w:val="superscript"/>
          <w:lang w:eastAsia="zh-CN" w:bidi="hi-IN"/>
        </w:rPr>
        <w:footnoteReference w:id="1"/>
      </w:r>
      <w:r w:rsidRPr="00365641">
        <w:rPr>
          <w:rFonts w:ascii="Calibri" w:eastAsia="SimSun" w:hAnsi="Calibri" w:cs="Calibri"/>
          <w:color w:val="000000"/>
          <w:kern w:val="1"/>
          <w:sz w:val="22"/>
          <w:szCs w:val="22"/>
          <w:lang w:eastAsia="zh-CN" w:bidi="hi-IN"/>
        </w:rPr>
        <w:tab/>
      </w:r>
      <w:r w:rsidRPr="00365641">
        <w:rPr>
          <w:rFonts w:ascii="Calibri" w:eastAsia="SimSun" w:hAnsi="Calibri" w:cs="Calibri"/>
          <w:color w:val="000000"/>
          <w:kern w:val="1"/>
          <w:sz w:val="22"/>
          <w:szCs w:val="22"/>
          <w:lang w:eastAsia="zh-CN" w:bidi="hi-IN"/>
        </w:rPr>
        <w:tab/>
      </w:r>
      <w:r w:rsidRPr="00365641">
        <w:rPr>
          <w:rFonts w:ascii="Calibri" w:eastAsia="SimSun" w:hAnsi="Calibri" w:cs="Calibri"/>
          <w:color w:val="000000"/>
          <w:kern w:val="1"/>
          <w:sz w:val="22"/>
          <w:szCs w:val="22"/>
          <w:lang w:eastAsia="zh-CN" w:bidi="hi-IN"/>
        </w:rPr>
        <w:tab/>
      </w:r>
      <w:r w:rsidRPr="00365641">
        <w:rPr>
          <w:rFonts w:ascii="Calibri" w:eastAsia="SimSun" w:hAnsi="Calibri" w:cs="Calibri"/>
          <w:color w:val="000000"/>
          <w:kern w:val="1"/>
          <w:sz w:val="22"/>
          <w:szCs w:val="22"/>
          <w:lang w:eastAsia="zh-CN" w:bidi="hi-IN"/>
        </w:rPr>
        <w:tab/>
      </w:r>
      <w:r w:rsidR="00293139">
        <w:rPr>
          <w:rFonts w:ascii="Calibri" w:eastAsia="SimSun" w:hAnsi="Calibri" w:cs="Calibri"/>
          <w:color w:val="000000"/>
          <w:kern w:val="1"/>
          <w:sz w:val="22"/>
          <w:szCs w:val="22"/>
          <w:lang w:eastAsia="zh-CN" w:bidi="hi-IN"/>
        </w:rPr>
        <w:sym w:font="Wingdings 2" w:char="F0A3"/>
      </w:r>
    </w:p>
    <w:p w14:paraId="0240AE7A" w14:textId="42DD7FFF" w:rsidR="007B08E9" w:rsidRPr="00365641" w:rsidRDefault="007B08E9" w:rsidP="007B08E9">
      <w:pPr>
        <w:suppressAutoHyphens/>
        <w:jc w:val="both"/>
        <w:rPr>
          <w:rFonts w:ascii="Calibri" w:eastAsia="SimSun" w:hAnsi="Calibri" w:cs="Calibri"/>
          <w:color w:val="000000"/>
          <w:kern w:val="1"/>
          <w:sz w:val="22"/>
          <w:szCs w:val="22"/>
          <w:lang w:eastAsia="zh-CN" w:bidi="hi-IN"/>
        </w:rPr>
      </w:pPr>
      <w:r w:rsidRPr="00365641">
        <w:rPr>
          <w:rFonts w:ascii="Calibri" w:eastAsia="SimSun" w:hAnsi="Calibri" w:cs="Calibri"/>
          <w:color w:val="000000"/>
          <w:kern w:val="1"/>
          <w:sz w:val="22"/>
          <w:szCs w:val="22"/>
          <w:lang w:eastAsia="zh-CN" w:bidi="hi-IN"/>
        </w:rPr>
        <w:t>Małe przedsiębiorstwo</w:t>
      </w:r>
      <w:r w:rsidRPr="00365641">
        <w:rPr>
          <w:rFonts w:ascii="Calibri" w:eastAsia="SimSun" w:hAnsi="Calibri" w:cs="Calibri"/>
          <w:color w:val="000000"/>
          <w:kern w:val="1"/>
          <w:sz w:val="22"/>
          <w:szCs w:val="22"/>
          <w:lang w:eastAsia="zh-CN" w:bidi="hi-IN"/>
        </w:rPr>
        <w:tab/>
      </w:r>
      <w:r w:rsidRPr="00365641">
        <w:rPr>
          <w:rFonts w:ascii="Calibri" w:eastAsia="SimSun" w:hAnsi="Calibri" w:cs="Calibri"/>
          <w:color w:val="000000"/>
          <w:kern w:val="1"/>
          <w:sz w:val="22"/>
          <w:szCs w:val="22"/>
          <w:lang w:eastAsia="zh-CN" w:bidi="hi-IN"/>
        </w:rPr>
        <w:tab/>
      </w:r>
      <w:r w:rsidRPr="00365641">
        <w:rPr>
          <w:rFonts w:ascii="Calibri" w:eastAsia="SimSun" w:hAnsi="Calibri" w:cs="Calibri"/>
          <w:color w:val="000000"/>
          <w:kern w:val="1"/>
          <w:sz w:val="22"/>
          <w:szCs w:val="22"/>
          <w:lang w:eastAsia="zh-CN" w:bidi="hi-IN"/>
        </w:rPr>
        <w:tab/>
      </w:r>
      <w:r w:rsidRPr="00365641">
        <w:rPr>
          <w:rFonts w:ascii="Calibri" w:eastAsia="SimSun" w:hAnsi="Calibri" w:cs="Calibri"/>
          <w:color w:val="000000"/>
          <w:kern w:val="1"/>
          <w:sz w:val="22"/>
          <w:szCs w:val="22"/>
          <w:lang w:eastAsia="zh-CN" w:bidi="hi-IN"/>
        </w:rPr>
        <w:tab/>
      </w:r>
      <w:r w:rsidR="00293139">
        <w:rPr>
          <w:rFonts w:ascii="Calibri" w:eastAsia="SimSun" w:hAnsi="Calibri" w:cs="Calibri"/>
          <w:color w:val="000000"/>
          <w:kern w:val="1"/>
          <w:sz w:val="22"/>
          <w:szCs w:val="22"/>
          <w:lang w:eastAsia="zh-CN" w:bidi="hi-IN"/>
        </w:rPr>
        <w:sym w:font="Wingdings 2" w:char="F0A3"/>
      </w:r>
    </w:p>
    <w:p w14:paraId="06722969" w14:textId="5889AE86" w:rsidR="007B08E9" w:rsidRPr="00365641" w:rsidRDefault="007B08E9" w:rsidP="007B08E9">
      <w:pPr>
        <w:suppressAutoHyphens/>
        <w:jc w:val="both"/>
        <w:rPr>
          <w:rFonts w:ascii="Calibri" w:eastAsia="SimSun" w:hAnsi="Calibri" w:cs="Calibri"/>
          <w:color w:val="000000"/>
          <w:kern w:val="1"/>
          <w:sz w:val="22"/>
          <w:szCs w:val="22"/>
          <w:lang w:eastAsia="zh-CN" w:bidi="hi-IN"/>
        </w:rPr>
      </w:pPr>
      <w:r w:rsidRPr="00365641">
        <w:rPr>
          <w:rFonts w:ascii="Calibri" w:eastAsia="SimSun" w:hAnsi="Calibri" w:cs="Calibri"/>
          <w:color w:val="000000"/>
          <w:kern w:val="1"/>
          <w:sz w:val="22"/>
          <w:szCs w:val="22"/>
          <w:lang w:eastAsia="zh-CN" w:bidi="hi-IN"/>
        </w:rPr>
        <w:t>Średnie przedsiębiorstwo</w:t>
      </w:r>
      <w:r w:rsidRPr="00365641">
        <w:rPr>
          <w:rFonts w:ascii="Calibri" w:eastAsia="SimSun" w:hAnsi="Calibri" w:cs="Calibri"/>
          <w:color w:val="000000"/>
          <w:kern w:val="1"/>
          <w:sz w:val="22"/>
          <w:szCs w:val="22"/>
          <w:lang w:eastAsia="zh-CN" w:bidi="hi-IN"/>
        </w:rPr>
        <w:tab/>
      </w:r>
      <w:r w:rsidRPr="00365641">
        <w:rPr>
          <w:rFonts w:ascii="Calibri" w:eastAsia="SimSun" w:hAnsi="Calibri" w:cs="Calibri"/>
          <w:color w:val="000000"/>
          <w:kern w:val="1"/>
          <w:sz w:val="22"/>
          <w:szCs w:val="22"/>
          <w:lang w:eastAsia="zh-CN" w:bidi="hi-IN"/>
        </w:rPr>
        <w:tab/>
      </w:r>
      <w:r w:rsidRPr="00365641">
        <w:rPr>
          <w:rFonts w:ascii="Calibri" w:eastAsia="SimSun" w:hAnsi="Calibri" w:cs="Calibri"/>
          <w:color w:val="000000"/>
          <w:kern w:val="1"/>
          <w:sz w:val="22"/>
          <w:szCs w:val="22"/>
          <w:lang w:eastAsia="zh-CN" w:bidi="hi-IN"/>
        </w:rPr>
        <w:tab/>
      </w:r>
      <w:r w:rsidR="00293139">
        <w:rPr>
          <w:rFonts w:ascii="Calibri" w:eastAsia="SimSun" w:hAnsi="Calibri" w:cs="Calibri"/>
          <w:color w:val="000000"/>
          <w:kern w:val="1"/>
          <w:sz w:val="22"/>
          <w:szCs w:val="22"/>
          <w:lang w:eastAsia="zh-CN" w:bidi="hi-IN"/>
        </w:rPr>
        <w:sym w:font="Wingdings 2" w:char="F0A3"/>
      </w:r>
    </w:p>
    <w:p w14:paraId="64AB5643" w14:textId="57D7D302" w:rsidR="007B08E9" w:rsidRPr="00365641" w:rsidRDefault="007B08E9" w:rsidP="007B08E9">
      <w:pPr>
        <w:suppressAutoHyphens/>
        <w:jc w:val="both"/>
        <w:rPr>
          <w:rFonts w:ascii="Calibri" w:eastAsia="SimSun" w:hAnsi="Calibri" w:cs="Calibri"/>
          <w:color w:val="000000"/>
          <w:kern w:val="1"/>
          <w:sz w:val="22"/>
          <w:szCs w:val="22"/>
          <w:lang w:eastAsia="zh-CN" w:bidi="hi-IN"/>
        </w:rPr>
      </w:pPr>
      <w:r w:rsidRPr="00365641">
        <w:rPr>
          <w:rFonts w:ascii="Calibri" w:eastAsia="SimSun" w:hAnsi="Calibri" w:cs="Calibri"/>
          <w:color w:val="000000"/>
          <w:kern w:val="1"/>
          <w:sz w:val="22"/>
          <w:szCs w:val="22"/>
          <w:lang w:eastAsia="zh-CN" w:bidi="hi-IN"/>
        </w:rPr>
        <w:t>Jednoosobowa działalność gospodarcza</w:t>
      </w:r>
      <w:r w:rsidRPr="00365641">
        <w:rPr>
          <w:rFonts w:ascii="Calibri" w:eastAsia="SimSun" w:hAnsi="Calibri" w:cs="Calibri"/>
          <w:color w:val="000000"/>
          <w:kern w:val="1"/>
          <w:sz w:val="22"/>
          <w:szCs w:val="22"/>
          <w:lang w:eastAsia="zh-CN" w:bidi="hi-IN"/>
        </w:rPr>
        <w:tab/>
      </w:r>
      <w:r w:rsidRPr="00365641">
        <w:rPr>
          <w:rFonts w:ascii="Calibri" w:eastAsia="SimSun" w:hAnsi="Calibri" w:cs="Calibri"/>
          <w:color w:val="000000"/>
          <w:kern w:val="1"/>
          <w:sz w:val="22"/>
          <w:szCs w:val="22"/>
          <w:lang w:eastAsia="zh-CN" w:bidi="hi-IN"/>
        </w:rPr>
        <w:tab/>
      </w:r>
      <w:r w:rsidR="00293139">
        <w:rPr>
          <w:rFonts w:ascii="Calibri" w:eastAsia="SimSun" w:hAnsi="Calibri" w:cs="Calibri"/>
          <w:color w:val="000000"/>
          <w:kern w:val="1"/>
          <w:sz w:val="22"/>
          <w:szCs w:val="22"/>
          <w:lang w:eastAsia="zh-CN" w:bidi="hi-IN"/>
        </w:rPr>
        <w:sym w:font="Wingdings 2" w:char="F0A3"/>
      </w:r>
    </w:p>
    <w:p w14:paraId="1C193899" w14:textId="2235BDE8" w:rsidR="007B08E9" w:rsidRPr="00365641" w:rsidRDefault="007B08E9" w:rsidP="007B08E9">
      <w:pPr>
        <w:suppressAutoHyphens/>
        <w:jc w:val="both"/>
        <w:rPr>
          <w:rFonts w:ascii="Calibri" w:eastAsia="SimSun" w:hAnsi="Calibri" w:cs="Calibri"/>
          <w:color w:val="000000"/>
          <w:kern w:val="1"/>
          <w:sz w:val="22"/>
          <w:szCs w:val="22"/>
          <w:lang w:eastAsia="zh-CN" w:bidi="hi-IN"/>
        </w:rPr>
      </w:pPr>
      <w:r w:rsidRPr="00365641">
        <w:rPr>
          <w:rFonts w:ascii="Calibri" w:eastAsia="SimSun" w:hAnsi="Calibri" w:cs="Calibri"/>
          <w:color w:val="000000"/>
          <w:kern w:val="1"/>
          <w:sz w:val="22"/>
          <w:szCs w:val="22"/>
          <w:lang w:eastAsia="zh-CN" w:bidi="hi-IN"/>
        </w:rPr>
        <w:t>Osoba fizyczna nieprowadząca działalności gospodarczej</w:t>
      </w:r>
      <w:r w:rsidRPr="00365641">
        <w:rPr>
          <w:rFonts w:ascii="Calibri" w:eastAsia="SimSun" w:hAnsi="Calibri" w:cs="Calibri"/>
          <w:color w:val="000000"/>
          <w:kern w:val="1"/>
          <w:sz w:val="22"/>
          <w:szCs w:val="22"/>
          <w:lang w:eastAsia="zh-CN" w:bidi="hi-IN"/>
        </w:rPr>
        <w:tab/>
      </w:r>
      <w:r w:rsidR="00293139">
        <w:rPr>
          <w:rFonts w:ascii="Calibri" w:eastAsia="SimSun" w:hAnsi="Calibri" w:cs="Calibri"/>
          <w:color w:val="000000"/>
          <w:kern w:val="1"/>
          <w:sz w:val="22"/>
          <w:szCs w:val="22"/>
          <w:lang w:eastAsia="zh-CN" w:bidi="hi-IN"/>
        </w:rPr>
        <w:sym w:font="Wingdings 2" w:char="F0A3"/>
      </w:r>
    </w:p>
    <w:p w14:paraId="0E9D13A9" w14:textId="77777777" w:rsidR="007B08E9" w:rsidRPr="00365641" w:rsidRDefault="007B08E9" w:rsidP="007B08E9">
      <w:pPr>
        <w:suppressAutoHyphens/>
        <w:jc w:val="both"/>
        <w:rPr>
          <w:rFonts w:ascii="Calibri" w:eastAsia="SimSun" w:hAnsi="Calibri" w:cs="Calibri"/>
          <w:color w:val="000000"/>
          <w:kern w:val="1"/>
          <w:sz w:val="22"/>
          <w:szCs w:val="22"/>
          <w:lang w:eastAsia="zh-CN" w:bidi="hi-IN"/>
        </w:rPr>
      </w:pPr>
      <w:r w:rsidRPr="00365641">
        <w:rPr>
          <w:rFonts w:ascii="Calibri" w:eastAsia="SimSun" w:hAnsi="Calibri" w:cs="Calibri"/>
          <w:color w:val="000000"/>
          <w:kern w:val="1"/>
          <w:sz w:val="22"/>
          <w:szCs w:val="22"/>
          <w:lang w:eastAsia="zh-CN" w:bidi="hi-IN"/>
        </w:rPr>
        <w:t>Inny rodzaj: …….. (podać)</w:t>
      </w:r>
    </w:p>
    <w:p w14:paraId="3B07F836" w14:textId="77777777" w:rsidR="007B08E9" w:rsidRPr="00365641" w:rsidRDefault="007B08E9" w:rsidP="004C187A">
      <w:pPr>
        <w:ind w:left="360"/>
        <w:jc w:val="both"/>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221"/>
      </w:tblGrid>
      <w:tr w:rsidR="004C187A" w:rsidRPr="00365641" w14:paraId="670B9659" w14:textId="77777777" w:rsidTr="00AE15EC">
        <w:tc>
          <w:tcPr>
            <w:tcW w:w="5043" w:type="dxa"/>
          </w:tcPr>
          <w:p w14:paraId="3BCA03D6" w14:textId="77777777" w:rsidR="004C187A" w:rsidRPr="00365641" w:rsidRDefault="004C187A" w:rsidP="00AE15EC">
            <w:pPr>
              <w:ind w:left="66"/>
              <w:jc w:val="both"/>
              <w:rPr>
                <w:rFonts w:ascii="Calibri" w:hAnsi="Calibri" w:cs="Calibri"/>
                <w:sz w:val="22"/>
                <w:szCs w:val="22"/>
              </w:rPr>
            </w:pPr>
            <w:r w:rsidRPr="00365641">
              <w:rPr>
                <w:rFonts w:ascii="Calibri" w:hAnsi="Calibri" w:cs="Calibri"/>
                <w:sz w:val="22"/>
                <w:szCs w:val="22"/>
              </w:rPr>
              <w:t>Oświadczamy, jako wykonawcy wspólnie ubiegający się o udzielenie niniejszego zamówienia, że ustanowiliśmy niżej wymienionego pełnomocnika do reprezentowania nas w postępowaniu o udzielenie niniejszego zamówienia:</w:t>
            </w:r>
          </w:p>
          <w:p w14:paraId="500208E0" w14:textId="77777777" w:rsidR="004C187A" w:rsidRPr="00365641" w:rsidRDefault="004C187A" w:rsidP="00AE15EC">
            <w:pPr>
              <w:jc w:val="both"/>
              <w:rPr>
                <w:rFonts w:ascii="Calibri" w:hAnsi="Calibri" w:cs="Calibri"/>
                <w:sz w:val="22"/>
                <w:szCs w:val="22"/>
              </w:rPr>
            </w:pPr>
          </w:p>
          <w:p w14:paraId="289653AE" w14:textId="670B4DB0" w:rsidR="004C187A" w:rsidRPr="00365641" w:rsidRDefault="004C187A" w:rsidP="00315E71">
            <w:pPr>
              <w:pStyle w:val="Tekstpodstawowy"/>
              <w:ind w:left="66"/>
              <w:rPr>
                <w:rFonts w:ascii="Calibri" w:hAnsi="Calibri" w:cs="Calibri"/>
                <w:szCs w:val="22"/>
              </w:rPr>
            </w:pPr>
            <w:r w:rsidRPr="00365641">
              <w:rPr>
                <w:rFonts w:ascii="Calibri" w:hAnsi="Calibri" w:cs="Calibri"/>
                <w:szCs w:val="22"/>
              </w:rPr>
              <w:t xml:space="preserve">Przedmiotowe pełnomocnictwo stanowi załącznik do oferty. </w:t>
            </w:r>
          </w:p>
        </w:tc>
        <w:tc>
          <w:tcPr>
            <w:tcW w:w="5279" w:type="dxa"/>
          </w:tcPr>
          <w:p w14:paraId="2A15019F" w14:textId="77777777" w:rsidR="004C187A" w:rsidRPr="00365641" w:rsidRDefault="004C187A" w:rsidP="00AE15EC">
            <w:pPr>
              <w:jc w:val="both"/>
              <w:rPr>
                <w:rFonts w:ascii="Calibri" w:hAnsi="Calibri" w:cs="Calibri"/>
                <w:sz w:val="22"/>
                <w:szCs w:val="22"/>
              </w:rPr>
            </w:pPr>
            <w:r w:rsidRPr="00365641">
              <w:rPr>
                <w:rFonts w:ascii="Calibri" w:hAnsi="Calibri" w:cs="Calibri"/>
                <w:sz w:val="22"/>
                <w:szCs w:val="22"/>
              </w:rPr>
              <w:t>……………………………………………………………………</w:t>
            </w:r>
          </w:p>
          <w:p w14:paraId="02EBE836" w14:textId="77777777" w:rsidR="004C187A" w:rsidRPr="00365641" w:rsidRDefault="004C187A" w:rsidP="00AE15EC">
            <w:pPr>
              <w:jc w:val="both"/>
              <w:rPr>
                <w:rFonts w:ascii="Calibri" w:hAnsi="Calibri" w:cs="Calibri"/>
                <w:sz w:val="22"/>
                <w:szCs w:val="22"/>
              </w:rPr>
            </w:pPr>
          </w:p>
          <w:p w14:paraId="2F3822FB" w14:textId="77777777" w:rsidR="004C187A" w:rsidRPr="00365641" w:rsidRDefault="004C187A" w:rsidP="00AE15EC">
            <w:pPr>
              <w:jc w:val="both"/>
              <w:rPr>
                <w:rFonts w:ascii="Calibri" w:hAnsi="Calibri" w:cs="Calibri"/>
                <w:sz w:val="22"/>
                <w:szCs w:val="22"/>
              </w:rPr>
            </w:pPr>
            <w:r w:rsidRPr="00365641">
              <w:rPr>
                <w:rFonts w:ascii="Calibri" w:hAnsi="Calibri" w:cs="Calibri"/>
                <w:sz w:val="22"/>
                <w:szCs w:val="22"/>
              </w:rPr>
              <w:t>……………………………………………………………………</w:t>
            </w:r>
          </w:p>
          <w:p w14:paraId="17A2B5FB" w14:textId="77777777" w:rsidR="004C187A" w:rsidRPr="00365641" w:rsidRDefault="004C187A" w:rsidP="00AE15EC">
            <w:pPr>
              <w:jc w:val="both"/>
              <w:rPr>
                <w:rFonts w:ascii="Calibri" w:hAnsi="Calibri" w:cs="Calibri"/>
                <w:sz w:val="22"/>
                <w:szCs w:val="22"/>
              </w:rPr>
            </w:pPr>
          </w:p>
          <w:p w14:paraId="276DE3F4" w14:textId="77777777" w:rsidR="004C187A" w:rsidRPr="00365641" w:rsidRDefault="004C187A" w:rsidP="00AE15EC">
            <w:pPr>
              <w:pStyle w:val="Tekstpodstawowy"/>
              <w:jc w:val="center"/>
              <w:rPr>
                <w:rFonts w:ascii="Calibri" w:hAnsi="Calibri" w:cs="Calibri"/>
                <w:i/>
                <w:iCs/>
                <w:sz w:val="16"/>
                <w:szCs w:val="16"/>
                <w:u w:val="single"/>
              </w:rPr>
            </w:pPr>
            <w:r w:rsidRPr="00365641">
              <w:rPr>
                <w:rFonts w:ascii="Calibri" w:hAnsi="Calibri" w:cs="Calibri"/>
                <w:i/>
                <w:iCs/>
                <w:sz w:val="16"/>
                <w:szCs w:val="16"/>
                <w:u w:val="single"/>
              </w:rPr>
              <w:t>(imię i nazwisko lub nazwa – firma, adres, telefon, e-mail – jeśli inne niż w nagłówku;</w:t>
            </w:r>
          </w:p>
          <w:p w14:paraId="3DCED8A3" w14:textId="77777777" w:rsidR="004C187A" w:rsidRPr="00365641" w:rsidRDefault="004C187A" w:rsidP="00AE15EC">
            <w:pPr>
              <w:pStyle w:val="Tekstpodstawowy"/>
              <w:jc w:val="center"/>
              <w:rPr>
                <w:rFonts w:ascii="Calibri" w:hAnsi="Calibri" w:cs="Calibri"/>
                <w:i/>
                <w:iCs/>
                <w:sz w:val="16"/>
                <w:szCs w:val="16"/>
                <w:u w:val="single"/>
              </w:rPr>
            </w:pPr>
            <w:r w:rsidRPr="00365641">
              <w:rPr>
                <w:rFonts w:ascii="Calibri" w:hAnsi="Calibri" w:cs="Calibri"/>
                <w:i/>
                <w:iCs/>
                <w:sz w:val="16"/>
                <w:szCs w:val="16"/>
                <w:u w:val="single"/>
              </w:rPr>
              <w:t>UWAGA – DANE TE POSŁUŻĄ DO KOMUNIKACJI Z PEŁNOMOCNIKIEM WYKONAWCY W TOKU POSTĘPOWANIA)</w:t>
            </w:r>
          </w:p>
          <w:p w14:paraId="4359CC9E" w14:textId="77777777" w:rsidR="004C187A" w:rsidRPr="00365641" w:rsidRDefault="004C187A" w:rsidP="00AE15EC">
            <w:pPr>
              <w:jc w:val="both"/>
              <w:rPr>
                <w:rFonts w:ascii="Calibri" w:hAnsi="Calibri" w:cs="Calibri"/>
                <w:sz w:val="22"/>
                <w:szCs w:val="22"/>
              </w:rPr>
            </w:pPr>
          </w:p>
        </w:tc>
      </w:tr>
    </w:tbl>
    <w:p w14:paraId="4293C314" w14:textId="77777777" w:rsidR="00724439" w:rsidRPr="00365641" w:rsidRDefault="00724439" w:rsidP="00141F6B">
      <w:pPr>
        <w:suppressAutoHyphens/>
        <w:spacing w:line="240" w:lineRule="atLeast"/>
        <w:jc w:val="both"/>
        <w:rPr>
          <w:rFonts w:ascii="Calibri" w:eastAsia="SimSun" w:hAnsi="Calibri" w:cs="Calibri"/>
          <w:kern w:val="1"/>
          <w:sz w:val="22"/>
          <w:szCs w:val="22"/>
          <w:lang w:eastAsia="zh-CN" w:bidi="hi-IN"/>
        </w:rPr>
      </w:pPr>
    </w:p>
    <w:p w14:paraId="39AF9B93" w14:textId="77777777" w:rsidR="00141F6B" w:rsidRPr="00365641" w:rsidRDefault="00141F6B" w:rsidP="00141F6B">
      <w:pPr>
        <w:suppressAutoHyphens/>
        <w:spacing w:line="240" w:lineRule="atLeast"/>
        <w:jc w:val="both"/>
        <w:rPr>
          <w:rFonts w:ascii="Calibri" w:hAnsi="Calibri" w:cs="Calibri"/>
          <w:sz w:val="22"/>
          <w:szCs w:val="22"/>
          <w:lang w:eastAsia="zh-CN"/>
        </w:rPr>
      </w:pPr>
      <w:r w:rsidRPr="00716C90">
        <w:rPr>
          <w:rFonts w:ascii="Calibri" w:hAnsi="Calibri" w:cs="Calibri"/>
          <w:b/>
          <w:bCs/>
          <w:sz w:val="22"/>
          <w:szCs w:val="22"/>
          <w:lang w:eastAsia="zh-CN"/>
        </w:rPr>
        <w:t>I.</w:t>
      </w:r>
      <w:r w:rsidRPr="00365641">
        <w:rPr>
          <w:rFonts w:ascii="Calibri" w:hAnsi="Calibri" w:cs="Calibri"/>
          <w:sz w:val="22"/>
          <w:szCs w:val="22"/>
          <w:lang w:eastAsia="zh-CN"/>
        </w:rPr>
        <w:t xml:space="preserve"> Deklaruję, wykonanie zamówienia za wynagrodzeniem </w:t>
      </w:r>
      <w:r w:rsidRPr="00365641">
        <w:rPr>
          <w:rFonts w:ascii="Calibri" w:hAnsi="Calibri" w:cs="Calibri"/>
          <w:strike/>
          <w:sz w:val="22"/>
          <w:szCs w:val="22"/>
          <w:lang w:eastAsia="zh-CN"/>
        </w:rPr>
        <w:t xml:space="preserve">  </w:t>
      </w:r>
      <w:r w:rsidR="00724439" w:rsidRPr="00365641">
        <w:rPr>
          <w:rFonts w:ascii="Calibri" w:hAnsi="Calibri" w:cs="Calibri"/>
          <w:strike/>
          <w:sz w:val="22"/>
          <w:szCs w:val="22"/>
          <w:lang w:eastAsia="zh-CN"/>
        </w:rPr>
        <w:t xml:space="preserve"> </w:t>
      </w:r>
      <w:r w:rsidR="00135CC8" w:rsidRPr="00365641">
        <w:rPr>
          <w:rFonts w:ascii="Calibri" w:hAnsi="Calibri" w:cs="Calibri"/>
          <w:strike/>
          <w:sz w:val="22"/>
          <w:szCs w:val="22"/>
          <w:lang w:eastAsia="zh-CN"/>
        </w:rPr>
        <w:t xml:space="preserve">  </w:t>
      </w:r>
      <w:r w:rsidRPr="00365641">
        <w:rPr>
          <w:rFonts w:ascii="Calibri" w:hAnsi="Calibri" w:cs="Calibri"/>
          <w:sz w:val="22"/>
          <w:szCs w:val="22"/>
          <w:lang w:eastAsia="zh-CN"/>
        </w:rPr>
        <w:t>ryczałtowym które nie przekroczy kwoty:</w:t>
      </w:r>
    </w:p>
    <w:p w14:paraId="20F030EB" w14:textId="77777777" w:rsidR="00141F6B" w:rsidRPr="00365641" w:rsidRDefault="00141F6B" w:rsidP="00141F6B">
      <w:pPr>
        <w:suppressAutoHyphens/>
        <w:spacing w:line="240" w:lineRule="atLeast"/>
        <w:rPr>
          <w:rFonts w:ascii="Calibri" w:hAnsi="Calibri" w:cs="Calibri"/>
          <w:sz w:val="22"/>
          <w:szCs w:val="22"/>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992"/>
        <w:gridCol w:w="2551"/>
        <w:gridCol w:w="3261"/>
      </w:tblGrid>
      <w:tr w:rsidR="009663EC" w:rsidRPr="00701AB4" w14:paraId="3B5E99AA" w14:textId="01D320D5" w:rsidTr="00716C90">
        <w:tc>
          <w:tcPr>
            <w:tcW w:w="2694" w:type="dxa"/>
            <w:tcBorders>
              <w:bottom w:val="single" w:sz="4" w:space="0" w:color="auto"/>
            </w:tcBorders>
            <w:shd w:val="clear" w:color="auto" w:fill="BFBFBF" w:themeFill="background1" w:themeFillShade="BF"/>
            <w:vAlign w:val="center"/>
          </w:tcPr>
          <w:p w14:paraId="35D2A5A6" w14:textId="77777777" w:rsidR="009663EC" w:rsidRPr="00701AB4" w:rsidRDefault="009663EC" w:rsidP="00FF6FA1">
            <w:pPr>
              <w:jc w:val="center"/>
              <w:rPr>
                <w:rFonts w:ascii="Bookman Old Style" w:eastAsia="Calibri" w:hAnsi="Bookman Old Style"/>
                <w:b/>
                <w:sz w:val="18"/>
                <w:szCs w:val="18"/>
              </w:rPr>
            </w:pPr>
            <w:r w:rsidRPr="00701AB4">
              <w:rPr>
                <w:rFonts w:ascii="Bookman Old Style" w:eastAsia="Calibri" w:hAnsi="Bookman Old Style"/>
                <w:b/>
                <w:sz w:val="18"/>
                <w:szCs w:val="18"/>
              </w:rPr>
              <w:t>wartość wykonywania usługi netto</w:t>
            </w:r>
          </w:p>
        </w:tc>
        <w:tc>
          <w:tcPr>
            <w:tcW w:w="992" w:type="dxa"/>
            <w:shd w:val="clear" w:color="auto" w:fill="BFBFBF" w:themeFill="background1" w:themeFillShade="BF"/>
            <w:vAlign w:val="center"/>
          </w:tcPr>
          <w:p w14:paraId="6D29B076" w14:textId="77777777" w:rsidR="009663EC" w:rsidRDefault="009663EC" w:rsidP="00FF6FA1">
            <w:pPr>
              <w:jc w:val="center"/>
              <w:rPr>
                <w:rFonts w:ascii="Bookman Old Style" w:eastAsia="Calibri" w:hAnsi="Bookman Old Style"/>
                <w:b/>
                <w:sz w:val="18"/>
                <w:szCs w:val="18"/>
              </w:rPr>
            </w:pPr>
            <w:r>
              <w:rPr>
                <w:rFonts w:ascii="Bookman Old Style" w:eastAsia="Calibri" w:hAnsi="Bookman Old Style"/>
                <w:b/>
                <w:sz w:val="18"/>
                <w:szCs w:val="18"/>
              </w:rPr>
              <w:t>VAT</w:t>
            </w:r>
          </w:p>
          <w:p w14:paraId="736392EE" w14:textId="77777777" w:rsidR="009663EC" w:rsidRPr="00701AB4" w:rsidRDefault="009663EC" w:rsidP="00FF6FA1">
            <w:pPr>
              <w:jc w:val="center"/>
              <w:rPr>
                <w:rFonts w:ascii="Bookman Old Style" w:eastAsia="Calibri" w:hAnsi="Bookman Old Style"/>
                <w:b/>
                <w:sz w:val="18"/>
                <w:szCs w:val="18"/>
              </w:rPr>
            </w:pPr>
            <w:r>
              <w:rPr>
                <w:rFonts w:ascii="Bookman Old Style" w:eastAsia="Calibri" w:hAnsi="Bookman Old Style"/>
                <w:b/>
                <w:sz w:val="18"/>
                <w:szCs w:val="18"/>
              </w:rPr>
              <w:t>w %</w:t>
            </w:r>
          </w:p>
        </w:tc>
        <w:tc>
          <w:tcPr>
            <w:tcW w:w="2551" w:type="dxa"/>
            <w:shd w:val="clear" w:color="auto" w:fill="BFBFBF" w:themeFill="background1" w:themeFillShade="BF"/>
            <w:vAlign w:val="center"/>
          </w:tcPr>
          <w:p w14:paraId="4E089C3C" w14:textId="77777777" w:rsidR="009663EC" w:rsidRPr="00701AB4" w:rsidRDefault="009663EC" w:rsidP="00FF6FA1">
            <w:pPr>
              <w:jc w:val="center"/>
              <w:rPr>
                <w:rFonts w:ascii="Bookman Old Style" w:eastAsia="Calibri" w:hAnsi="Bookman Old Style"/>
                <w:b/>
                <w:sz w:val="18"/>
                <w:szCs w:val="18"/>
                <w:u w:val="single"/>
              </w:rPr>
            </w:pPr>
            <w:r w:rsidRPr="00701AB4">
              <w:rPr>
                <w:rFonts w:ascii="Bookman Old Style" w:eastAsia="Calibri" w:hAnsi="Bookman Old Style"/>
                <w:b/>
                <w:sz w:val="18"/>
                <w:szCs w:val="18"/>
              </w:rPr>
              <w:t>wartość wykonywania usługi brutto</w:t>
            </w:r>
          </w:p>
        </w:tc>
        <w:tc>
          <w:tcPr>
            <w:tcW w:w="3261" w:type="dxa"/>
            <w:shd w:val="clear" w:color="auto" w:fill="BFBFBF" w:themeFill="background1" w:themeFillShade="BF"/>
          </w:tcPr>
          <w:p w14:paraId="1B9F32F2" w14:textId="7A8DBDB0" w:rsidR="009663EC" w:rsidRPr="008C1123" w:rsidRDefault="009663EC" w:rsidP="00FF6FA1">
            <w:pPr>
              <w:jc w:val="center"/>
              <w:rPr>
                <w:rFonts w:ascii="Bookman Old Style" w:eastAsia="Calibri" w:hAnsi="Bookman Old Style"/>
                <w:b/>
                <w:bCs/>
                <w:sz w:val="18"/>
                <w:szCs w:val="18"/>
              </w:rPr>
            </w:pPr>
            <w:r w:rsidRPr="008C1123">
              <w:rPr>
                <w:rFonts w:ascii="Bookman Old Style" w:hAnsi="Bookman Old Style"/>
                <w:b/>
                <w:bCs/>
                <w:sz w:val="16"/>
                <w:szCs w:val="16"/>
              </w:rPr>
              <w:t>Doświadczenie w nadzorze nad inwestycjami w sektorze służby zdrowia</w:t>
            </w:r>
            <w:r w:rsidR="00D264B2">
              <w:rPr>
                <w:rFonts w:ascii="Bookman Old Style" w:hAnsi="Bookman Old Style"/>
                <w:b/>
                <w:bCs/>
                <w:sz w:val="16"/>
                <w:szCs w:val="16"/>
              </w:rPr>
              <w:t xml:space="preserve"> (D)</w:t>
            </w:r>
          </w:p>
        </w:tc>
      </w:tr>
      <w:tr w:rsidR="009663EC" w:rsidRPr="00701AB4" w14:paraId="7EE7FE7E" w14:textId="45721DCC" w:rsidTr="00716C90">
        <w:tc>
          <w:tcPr>
            <w:tcW w:w="2694" w:type="dxa"/>
            <w:vAlign w:val="center"/>
          </w:tcPr>
          <w:p w14:paraId="42DA4166" w14:textId="77777777" w:rsidR="009663EC" w:rsidRPr="00701AB4" w:rsidRDefault="009663EC" w:rsidP="00716C90">
            <w:pPr>
              <w:jc w:val="center"/>
              <w:rPr>
                <w:rFonts w:ascii="Bookman Old Style" w:eastAsia="Calibri" w:hAnsi="Bookman Old Style"/>
                <w:b/>
                <w:sz w:val="18"/>
                <w:szCs w:val="18"/>
                <w:u w:val="single"/>
              </w:rPr>
            </w:pPr>
          </w:p>
        </w:tc>
        <w:tc>
          <w:tcPr>
            <w:tcW w:w="992" w:type="dxa"/>
            <w:vAlign w:val="center"/>
          </w:tcPr>
          <w:p w14:paraId="4A0BB242" w14:textId="77777777" w:rsidR="009663EC" w:rsidRPr="00701AB4" w:rsidRDefault="009663EC" w:rsidP="00716C90">
            <w:pPr>
              <w:jc w:val="center"/>
              <w:rPr>
                <w:rFonts w:ascii="Bookman Old Style" w:eastAsia="Calibri" w:hAnsi="Bookman Old Style"/>
                <w:b/>
                <w:sz w:val="18"/>
                <w:szCs w:val="18"/>
                <w:u w:val="single"/>
              </w:rPr>
            </w:pPr>
          </w:p>
        </w:tc>
        <w:tc>
          <w:tcPr>
            <w:tcW w:w="2551" w:type="dxa"/>
            <w:vAlign w:val="center"/>
          </w:tcPr>
          <w:p w14:paraId="3DC25D67" w14:textId="77777777" w:rsidR="009663EC" w:rsidRPr="00701AB4" w:rsidRDefault="009663EC" w:rsidP="00716C90">
            <w:pPr>
              <w:jc w:val="center"/>
              <w:rPr>
                <w:rFonts w:ascii="Bookman Old Style" w:eastAsia="Calibri" w:hAnsi="Bookman Old Style"/>
                <w:b/>
                <w:sz w:val="18"/>
                <w:szCs w:val="18"/>
                <w:u w:val="single"/>
              </w:rPr>
            </w:pPr>
          </w:p>
          <w:p w14:paraId="64860092" w14:textId="77777777" w:rsidR="009663EC" w:rsidRPr="00701AB4" w:rsidRDefault="009663EC" w:rsidP="00716C90">
            <w:pPr>
              <w:jc w:val="center"/>
              <w:rPr>
                <w:rFonts w:ascii="Bookman Old Style" w:eastAsia="Calibri" w:hAnsi="Bookman Old Style"/>
                <w:b/>
                <w:sz w:val="18"/>
                <w:szCs w:val="18"/>
                <w:u w:val="single"/>
              </w:rPr>
            </w:pPr>
          </w:p>
          <w:p w14:paraId="03D0DE2C" w14:textId="77777777" w:rsidR="009663EC" w:rsidRPr="00701AB4" w:rsidRDefault="009663EC" w:rsidP="00716C90">
            <w:pPr>
              <w:jc w:val="center"/>
              <w:rPr>
                <w:rFonts w:ascii="Bookman Old Style" w:eastAsia="Calibri" w:hAnsi="Bookman Old Style"/>
                <w:b/>
                <w:sz w:val="18"/>
                <w:szCs w:val="18"/>
                <w:u w:val="single"/>
              </w:rPr>
            </w:pPr>
          </w:p>
        </w:tc>
        <w:tc>
          <w:tcPr>
            <w:tcW w:w="3261" w:type="dxa"/>
          </w:tcPr>
          <w:p w14:paraId="0989B5F9" w14:textId="77777777" w:rsidR="00071F70" w:rsidRDefault="00071F70" w:rsidP="00FF6FA1">
            <w:pPr>
              <w:rPr>
                <w:rFonts w:ascii="Bookman Old Style" w:eastAsia="Calibri" w:hAnsi="Bookman Old Style"/>
                <w:b/>
                <w:sz w:val="18"/>
                <w:szCs w:val="18"/>
                <w:u w:val="single"/>
              </w:rPr>
            </w:pPr>
          </w:p>
          <w:p w14:paraId="1DE0DBBA" w14:textId="77777777" w:rsidR="00071F70" w:rsidRDefault="00071F70" w:rsidP="00FF6FA1">
            <w:pPr>
              <w:rPr>
                <w:rFonts w:ascii="Bookman Old Style" w:eastAsia="Calibri" w:hAnsi="Bookman Old Style"/>
                <w:b/>
                <w:sz w:val="18"/>
                <w:szCs w:val="18"/>
                <w:u w:val="single"/>
              </w:rPr>
            </w:pPr>
          </w:p>
          <w:p w14:paraId="2A8BA0E9" w14:textId="5A3713F3" w:rsidR="00071F70" w:rsidRPr="00071F70" w:rsidRDefault="00B15CAF" w:rsidP="00071F70">
            <w:pPr>
              <w:rPr>
                <w:rFonts w:ascii="Bookman Old Style" w:eastAsia="Calibri" w:hAnsi="Bookman Old Style"/>
                <w:b/>
                <w:sz w:val="18"/>
                <w:szCs w:val="18"/>
              </w:rPr>
            </w:pPr>
            <w:r w:rsidRPr="00071F70">
              <w:rPr>
                <w:rFonts w:ascii="Bookman Old Style" w:eastAsia="Calibri" w:hAnsi="Bookman Old Style"/>
                <w:b/>
                <w:sz w:val="18"/>
                <w:szCs w:val="18"/>
              </w:rPr>
              <w:t>………………..</w:t>
            </w:r>
            <w:r w:rsidR="00071F70" w:rsidRPr="00071F70">
              <w:rPr>
                <w:rFonts w:ascii="Calibri" w:hAnsi="Calibri" w:cs="Calibri"/>
                <w:kern w:val="2"/>
                <w:sz w:val="22"/>
                <w:szCs w:val="22"/>
                <w:lang w:eastAsia="ar-SA"/>
              </w:rPr>
              <w:t>Ilość nadzorów nad inwestycjami w sektorze służby zdrowia</w:t>
            </w:r>
            <w:r w:rsidR="00315E71">
              <w:rPr>
                <w:rFonts w:ascii="Calibri" w:hAnsi="Calibri" w:cs="Calibri"/>
                <w:kern w:val="2"/>
                <w:sz w:val="22"/>
                <w:szCs w:val="22"/>
                <w:lang w:eastAsia="ar-SA"/>
              </w:rPr>
              <w:t xml:space="preserve"> Kierownika Zespołu</w:t>
            </w:r>
          </w:p>
          <w:p w14:paraId="10A6B74C" w14:textId="77777777" w:rsidR="00071F70" w:rsidRPr="00071F70" w:rsidRDefault="00071F70" w:rsidP="00071F70">
            <w:pPr>
              <w:jc w:val="both"/>
              <w:rPr>
                <w:rFonts w:ascii="Calibri" w:hAnsi="Calibri" w:cs="Calibri"/>
                <w:i/>
                <w:iCs/>
                <w:kern w:val="2"/>
                <w:sz w:val="22"/>
                <w:szCs w:val="22"/>
                <w:lang w:eastAsia="ar-SA"/>
              </w:rPr>
            </w:pPr>
            <w:r w:rsidRPr="00071F70">
              <w:rPr>
                <w:rFonts w:ascii="Calibri" w:hAnsi="Calibri" w:cs="Calibri"/>
                <w:i/>
                <w:iCs/>
                <w:kern w:val="2"/>
                <w:sz w:val="22"/>
                <w:szCs w:val="22"/>
                <w:lang w:eastAsia="ar-SA"/>
              </w:rPr>
              <w:t>(zgodnie z wymogami określonymi w Rozdziale XVI SWZ)</w:t>
            </w:r>
          </w:p>
          <w:p w14:paraId="45EDE836" w14:textId="49A8E6E2" w:rsidR="00071F70" w:rsidRPr="00071F70" w:rsidRDefault="00071F70" w:rsidP="00071F70">
            <w:pPr>
              <w:rPr>
                <w:rFonts w:ascii="Bookman Old Style" w:eastAsia="Calibri" w:hAnsi="Bookman Old Style"/>
                <w:sz w:val="18"/>
                <w:szCs w:val="18"/>
              </w:rPr>
            </w:pPr>
          </w:p>
        </w:tc>
      </w:tr>
    </w:tbl>
    <w:p w14:paraId="709F7F98" w14:textId="77777777" w:rsidR="007F758B" w:rsidRPr="00365641" w:rsidRDefault="007F758B" w:rsidP="00141F6B">
      <w:pPr>
        <w:pStyle w:val="Tekstpodstawowy"/>
        <w:ind w:firstLine="360"/>
        <w:outlineLvl w:val="0"/>
        <w:rPr>
          <w:rFonts w:ascii="Calibri" w:hAnsi="Calibri" w:cs="Calibri"/>
          <w:szCs w:val="22"/>
        </w:rPr>
      </w:pPr>
    </w:p>
    <w:p w14:paraId="34900F66" w14:textId="77777777" w:rsidR="004C1C2A" w:rsidRPr="00365641" w:rsidRDefault="004C1C2A" w:rsidP="004C1C2A">
      <w:pPr>
        <w:pStyle w:val="Zwykytekst"/>
        <w:jc w:val="both"/>
        <w:rPr>
          <w:rFonts w:ascii="Calibri" w:hAnsi="Calibri" w:cs="Calibri"/>
          <w:color w:val="FF0000"/>
          <w:sz w:val="22"/>
          <w:szCs w:val="22"/>
          <w:lang w:val="pl-PL"/>
        </w:rPr>
      </w:pPr>
    </w:p>
    <w:p w14:paraId="15AB820A" w14:textId="1C86BA92" w:rsidR="00194C20" w:rsidRPr="00365641" w:rsidRDefault="00DB46D7" w:rsidP="00194C20">
      <w:pPr>
        <w:pStyle w:val="Zwykytekst"/>
        <w:rPr>
          <w:rFonts w:ascii="Calibri" w:hAnsi="Calibri" w:cs="Calibri"/>
          <w:sz w:val="22"/>
          <w:szCs w:val="22"/>
          <w:u w:val="single"/>
        </w:rPr>
      </w:pPr>
      <w:r w:rsidRPr="00365641">
        <w:rPr>
          <w:rFonts w:ascii="Calibri" w:hAnsi="Calibri" w:cs="Calibri"/>
          <w:b/>
          <w:sz w:val="22"/>
          <w:szCs w:val="22"/>
          <w:u w:val="single"/>
          <w:lang w:val="pl-PL"/>
        </w:rPr>
        <w:t>I</w:t>
      </w:r>
      <w:proofErr w:type="spellStart"/>
      <w:r w:rsidR="00194C20" w:rsidRPr="00365641">
        <w:rPr>
          <w:rFonts w:ascii="Calibri" w:hAnsi="Calibri" w:cs="Calibri"/>
          <w:b/>
          <w:sz w:val="22"/>
          <w:szCs w:val="22"/>
          <w:u w:val="single"/>
        </w:rPr>
        <w:t>I</w:t>
      </w:r>
      <w:proofErr w:type="spellEnd"/>
      <w:r w:rsidR="00194C20" w:rsidRPr="00365641">
        <w:rPr>
          <w:rFonts w:ascii="Calibri" w:hAnsi="Calibri" w:cs="Calibri"/>
          <w:b/>
          <w:sz w:val="22"/>
          <w:szCs w:val="22"/>
          <w:u w:val="single"/>
        </w:rPr>
        <w:t>.</w:t>
      </w:r>
      <w:r w:rsidR="00194C20" w:rsidRPr="00365641">
        <w:rPr>
          <w:rFonts w:ascii="Calibri" w:hAnsi="Calibri" w:cs="Calibri"/>
          <w:sz w:val="22"/>
          <w:szCs w:val="22"/>
          <w:u w:val="single"/>
        </w:rPr>
        <w:t xml:space="preserve"> Ja (my) niżej podpisany(i) oświadczam(y), że:</w:t>
      </w:r>
    </w:p>
    <w:p w14:paraId="6FA88622" w14:textId="77777777" w:rsidR="00895E48" w:rsidRDefault="00895E48" w:rsidP="00EF4012">
      <w:pPr>
        <w:pStyle w:val="Zwykytekst"/>
        <w:numPr>
          <w:ilvl w:val="2"/>
          <w:numId w:val="20"/>
        </w:numPr>
        <w:tabs>
          <w:tab w:val="left" w:pos="426"/>
        </w:tabs>
        <w:ind w:left="142" w:firstLine="0"/>
        <w:jc w:val="both"/>
        <w:rPr>
          <w:rFonts w:ascii="Calibri" w:hAnsi="Calibri" w:cs="Calibri"/>
          <w:sz w:val="22"/>
          <w:szCs w:val="22"/>
        </w:rPr>
      </w:pPr>
      <w:r>
        <w:rPr>
          <w:rFonts w:ascii="Calibri" w:hAnsi="Calibri" w:cs="Calibri"/>
          <w:sz w:val="22"/>
          <w:szCs w:val="22"/>
          <w:lang w:val="pl-PL"/>
        </w:rPr>
        <w:t xml:space="preserve"> </w:t>
      </w:r>
      <w:r w:rsidR="00194C20" w:rsidRPr="00365641">
        <w:rPr>
          <w:rFonts w:ascii="Calibri" w:hAnsi="Calibri" w:cs="Calibri"/>
          <w:sz w:val="22"/>
          <w:szCs w:val="22"/>
        </w:rPr>
        <w:t xml:space="preserve">zapoznałem się z treścią </w:t>
      </w:r>
      <w:r w:rsidR="00DB46D7" w:rsidRPr="00365641">
        <w:rPr>
          <w:rFonts w:ascii="Calibri" w:hAnsi="Calibri" w:cs="Calibri"/>
          <w:sz w:val="22"/>
          <w:szCs w:val="22"/>
          <w:lang w:val="pl-PL"/>
        </w:rPr>
        <w:t>SWZ</w:t>
      </w:r>
      <w:r w:rsidR="00194C20" w:rsidRPr="00365641">
        <w:rPr>
          <w:rFonts w:ascii="Calibri" w:hAnsi="Calibri" w:cs="Calibri"/>
          <w:sz w:val="22"/>
          <w:szCs w:val="22"/>
        </w:rPr>
        <w:t xml:space="preserve"> dla niniejszego zamówienia,</w:t>
      </w:r>
    </w:p>
    <w:p w14:paraId="2F2EB1A6" w14:textId="77777777" w:rsidR="00194C20" w:rsidRPr="00895E48" w:rsidRDefault="00194C20" w:rsidP="00EF4012">
      <w:pPr>
        <w:pStyle w:val="Zwykytekst"/>
        <w:numPr>
          <w:ilvl w:val="2"/>
          <w:numId w:val="20"/>
        </w:numPr>
        <w:ind w:hanging="322"/>
        <w:jc w:val="both"/>
        <w:rPr>
          <w:rFonts w:ascii="Calibri" w:hAnsi="Calibri" w:cs="Calibri"/>
          <w:sz w:val="22"/>
          <w:szCs w:val="22"/>
        </w:rPr>
      </w:pPr>
      <w:r w:rsidRPr="00895E48">
        <w:rPr>
          <w:rFonts w:ascii="Calibri" w:hAnsi="Calibri" w:cs="Calibri"/>
          <w:sz w:val="22"/>
          <w:szCs w:val="22"/>
        </w:rPr>
        <w:t xml:space="preserve">gwarantuję wykonanie całości niniejszego zamówienia zgodnie z treścią: SWZ, wyjaśnień do SWZ oraz jej </w:t>
      </w:r>
      <w:r w:rsidR="001540AF" w:rsidRPr="00895E48">
        <w:rPr>
          <w:rFonts w:ascii="Calibri" w:hAnsi="Calibri" w:cs="Calibri"/>
          <w:sz w:val="22"/>
          <w:szCs w:val="22"/>
          <w:lang w:val="pl-PL"/>
        </w:rPr>
        <w:t xml:space="preserve">  </w:t>
      </w:r>
      <w:r w:rsidRPr="00895E48">
        <w:rPr>
          <w:rFonts w:ascii="Calibri" w:hAnsi="Calibri" w:cs="Calibri"/>
          <w:sz w:val="22"/>
          <w:szCs w:val="22"/>
        </w:rPr>
        <w:t>modyfikacji,</w:t>
      </w:r>
      <w:r w:rsidR="00AE5E87" w:rsidRPr="00895E48">
        <w:rPr>
          <w:rFonts w:ascii="Calibri" w:hAnsi="Calibri" w:cs="Calibri"/>
          <w:sz w:val="22"/>
          <w:szCs w:val="22"/>
          <w:lang w:val="pl-PL"/>
        </w:rPr>
        <w:t xml:space="preserve"> wzoru umowy,</w:t>
      </w:r>
    </w:p>
    <w:p w14:paraId="2D620B57" w14:textId="77777777" w:rsidR="00895E48" w:rsidRDefault="00357398" w:rsidP="00EF4012">
      <w:pPr>
        <w:pStyle w:val="Zwykytekst"/>
        <w:numPr>
          <w:ilvl w:val="2"/>
          <w:numId w:val="20"/>
        </w:numPr>
        <w:ind w:hanging="322"/>
        <w:jc w:val="both"/>
        <w:rPr>
          <w:rFonts w:ascii="Calibri" w:hAnsi="Calibri" w:cs="Calibri"/>
          <w:sz w:val="22"/>
          <w:szCs w:val="22"/>
          <w:lang w:val="pl-PL"/>
        </w:rPr>
      </w:pPr>
      <w:r w:rsidRPr="00365641">
        <w:rPr>
          <w:rFonts w:ascii="Calibri" w:hAnsi="Calibri" w:cs="Calibri"/>
          <w:sz w:val="22"/>
          <w:szCs w:val="22"/>
          <w:lang w:val="pl-PL"/>
        </w:rPr>
        <w:t>uzyskałem wszelkie informacje niezbędne do prawidłowego przygotowania i złożenia niniejszej oferty,</w:t>
      </w:r>
    </w:p>
    <w:p w14:paraId="5060771D" w14:textId="77777777" w:rsidR="00391427" w:rsidRDefault="007D6D02" w:rsidP="00EF4012">
      <w:pPr>
        <w:pStyle w:val="Zwykytekst"/>
        <w:numPr>
          <w:ilvl w:val="2"/>
          <w:numId w:val="20"/>
        </w:numPr>
        <w:ind w:hanging="322"/>
        <w:jc w:val="both"/>
        <w:rPr>
          <w:rFonts w:ascii="Calibri" w:hAnsi="Calibri" w:cs="Calibri"/>
          <w:sz w:val="22"/>
          <w:szCs w:val="22"/>
          <w:lang w:val="pl-PL"/>
        </w:rPr>
      </w:pPr>
      <w:r w:rsidRPr="00895E48">
        <w:rPr>
          <w:rFonts w:ascii="Calibri" w:hAnsi="Calibri" w:cs="Calibri"/>
          <w:sz w:val="22"/>
          <w:szCs w:val="22"/>
        </w:rPr>
        <w:t>jestem związany niniejszą ofertą przez okres podany w SWZ</w:t>
      </w:r>
    </w:p>
    <w:p w14:paraId="10F2D610" w14:textId="7AA461E7" w:rsidR="00391427" w:rsidRDefault="00357398" w:rsidP="00EF4012">
      <w:pPr>
        <w:pStyle w:val="Zwykytekst"/>
        <w:numPr>
          <w:ilvl w:val="2"/>
          <w:numId w:val="20"/>
        </w:numPr>
        <w:ind w:hanging="322"/>
        <w:jc w:val="both"/>
        <w:rPr>
          <w:rFonts w:ascii="Calibri" w:hAnsi="Calibri" w:cs="Calibri"/>
          <w:sz w:val="22"/>
          <w:szCs w:val="22"/>
          <w:lang w:val="pl-PL"/>
        </w:rPr>
      </w:pPr>
      <w:r w:rsidRPr="00391427">
        <w:rPr>
          <w:rFonts w:ascii="Calibri" w:hAnsi="Calibri" w:cs="Calibri"/>
          <w:sz w:val="22"/>
          <w:szCs w:val="22"/>
          <w:lang w:val="pl-PL"/>
        </w:rPr>
        <w:t xml:space="preserve">zapoznałem się ze wzorem umowy </w:t>
      </w:r>
      <w:r w:rsidRPr="00F02789">
        <w:rPr>
          <w:rFonts w:ascii="Calibri" w:hAnsi="Calibri" w:cs="Calibri"/>
          <w:sz w:val="22"/>
          <w:szCs w:val="22"/>
          <w:lang w:val="pl-PL"/>
        </w:rPr>
        <w:t xml:space="preserve">(załącznik nr </w:t>
      </w:r>
      <w:r w:rsidR="00F02789" w:rsidRPr="00F02789">
        <w:rPr>
          <w:rFonts w:ascii="Calibri" w:hAnsi="Calibri" w:cs="Calibri"/>
          <w:sz w:val="22"/>
          <w:szCs w:val="22"/>
          <w:lang w:val="pl-PL"/>
        </w:rPr>
        <w:t>3</w:t>
      </w:r>
      <w:r w:rsidRPr="00F02789">
        <w:rPr>
          <w:rFonts w:ascii="Calibri" w:hAnsi="Calibri" w:cs="Calibri"/>
          <w:sz w:val="22"/>
          <w:szCs w:val="22"/>
          <w:lang w:val="pl-PL"/>
        </w:rPr>
        <w:t xml:space="preserve"> do SWZ)</w:t>
      </w:r>
      <w:r w:rsidRPr="00391427">
        <w:rPr>
          <w:rFonts w:ascii="Calibri" w:hAnsi="Calibri" w:cs="Calibri"/>
          <w:sz w:val="22"/>
          <w:szCs w:val="22"/>
          <w:lang w:val="pl-PL"/>
        </w:rPr>
        <w:t xml:space="preserve"> i zobowiązuję się, w przypadku wyboru naszej oferty, do zawarcia umowy zgodnej z niniejszą ofertą, na warunkach w niej określonych</w:t>
      </w:r>
      <w:r w:rsidR="00194C20" w:rsidRPr="00391427">
        <w:rPr>
          <w:rFonts w:ascii="Calibri" w:hAnsi="Calibri" w:cs="Calibri"/>
          <w:sz w:val="22"/>
          <w:szCs w:val="22"/>
        </w:rPr>
        <w:t>,</w:t>
      </w:r>
    </w:p>
    <w:p w14:paraId="1B62EB03" w14:textId="77777777" w:rsidR="00391427" w:rsidRDefault="00194C20" w:rsidP="00EF4012">
      <w:pPr>
        <w:pStyle w:val="Zwykytekst"/>
        <w:numPr>
          <w:ilvl w:val="2"/>
          <w:numId w:val="20"/>
        </w:numPr>
        <w:ind w:hanging="322"/>
        <w:jc w:val="both"/>
        <w:rPr>
          <w:rFonts w:ascii="Calibri" w:hAnsi="Calibri" w:cs="Calibri"/>
          <w:sz w:val="22"/>
          <w:szCs w:val="22"/>
          <w:lang w:val="pl-PL"/>
        </w:rPr>
      </w:pPr>
      <w:r w:rsidRPr="00391427">
        <w:rPr>
          <w:rFonts w:ascii="Calibri" w:hAnsi="Calibri" w:cs="Calibri"/>
          <w:sz w:val="22"/>
          <w:szCs w:val="22"/>
        </w:rPr>
        <w:t>w przypadku wybrania mojej (naszej) oferty za najkorzystniejszą zobowiązuję(</w:t>
      </w:r>
      <w:proofErr w:type="spellStart"/>
      <w:r w:rsidRPr="00391427">
        <w:rPr>
          <w:rFonts w:ascii="Calibri" w:hAnsi="Calibri" w:cs="Calibri"/>
          <w:sz w:val="22"/>
          <w:szCs w:val="22"/>
        </w:rPr>
        <w:t>emy</w:t>
      </w:r>
      <w:proofErr w:type="spellEnd"/>
      <w:r w:rsidRPr="00391427">
        <w:rPr>
          <w:rFonts w:ascii="Calibri" w:hAnsi="Calibri" w:cs="Calibri"/>
          <w:sz w:val="22"/>
          <w:szCs w:val="22"/>
        </w:rPr>
        <w:t>) się zawrzeć umowę w miejscu i terminie jakie zostaną wskazane przez Zamawiającego,</w:t>
      </w:r>
    </w:p>
    <w:p w14:paraId="008B2393" w14:textId="783EC6F0" w:rsidR="00194C20" w:rsidRPr="00391427" w:rsidRDefault="00194C20" w:rsidP="00EF4012">
      <w:pPr>
        <w:pStyle w:val="Zwykytekst"/>
        <w:numPr>
          <w:ilvl w:val="2"/>
          <w:numId w:val="20"/>
        </w:numPr>
        <w:ind w:hanging="322"/>
        <w:jc w:val="both"/>
        <w:rPr>
          <w:rFonts w:ascii="Calibri" w:hAnsi="Calibri" w:cs="Calibri"/>
          <w:sz w:val="22"/>
          <w:szCs w:val="22"/>
          <w:lang w:val="pl-PL"/>
        </w:rPr>
      </w:pPr>
      <w:r w:rsidRPr="00391427">
        <w:rPr>
          <w:rFonts w:ascii="Calibri" w:hAnsi="Calibri" w:cs="Calibri"/>
          <w:sz w:val="22"/>
          <w:szCs w:val="22"/>
        </w:rPr>
        <w:t xml:space="preserve">nie zamierzam(y)powierzać do </w:t>
      </w:r>
      <w:proofErr w:type="spellStart"/>
      <w:r w:rsidRPr="00391427">
        <w:rPr>
          <w:rFonts w:ascii="Calibri" w:hAnsi="Calibri" w:cs="Calibri"/>
          <w:sz w:val="22"/>
          <w:szCs w:val="22"/>
        </w:rPr>
        <w:t>podwykonania</w:t>
      </w:r>
      <w:proofErr w:type="spellEnd"/>
      <w:r w:rsidRPr="00391427">
        <w:rPr>
          <w:rFonts w:ascii="Calibri" w:hAnsi="Calibri" w:cs="Calibri"/>
          <w:sz w:val="22"/>
          <w:szCs w:val="22"/>
        </w:rPr>
        <w:t xml:space="preserve"> żadnej części niniejszego zamówienia</w:t>
      </w:r>
      <w:r w:rsidR="00AE5E87" w:rsidRPr="00391427">
        <w:rPr>
          <w:rFonts w:ascii="Calibri" w:hAnsi="Calibri" w:cs="Calibri"/>
          <w:sz w:val="22"/>
          <w:szCs w:val="22"/>
          <w:lang w:val="pl-PL"/>
        </w:rPr>
        <w:t xml:space="preserve"> </w:t>
      </w:r>
      <w:r w:rsidRPr="00391427">
        <w:rPr>
          <w:rFonts w:ascii="Calibri" w:hAnsi="Calibri" w:cs="Calibri"/>
          <w:sz w:val="22"/>
          <w:szCs w:val="22"/>
        </w:rPr>
        <w:t>/</w:t>
      </w:r>
      <w:r w:rsidR="00AE5E87" w:rsidRPr="00391427">
        <w:rPr>
          <w:rFonts w:ascii="Calibri" w:hAnsi="Calibri" w:cs="Calibri"/>
          <w:sz w:val="22"/>
          <w:szCs w:val="22"/>
          <w:lang w:val="pl-PL"/>
        </w:rPr>
        <w:t xml:space="preserve"> </w:t>
      </w:r>
      <w:r w:rsidRPr="00391427">
        <w:rPr>
          <w:rFonts w:ascii="Calibri" w:hAnsi="Calibri" w:cs="Calibri"/>
          <w:sz w:val="22"/>
          <w:szCs w:val="22"/>
        </w:rPr>
        <w:t>następujące części niniejszego zamówienia zamierzam(y) powierzyć podwykonawcom</w:t>
      </w:r>
      <w:r w:rsidRPr="00391427">
        <w:rPr>
          <w:rFonts w:ascii="Calibri" w:hAnsi="Calibri" w:cs="Calibri"/>
          <w:b/>
          <w:sz w:val="22"/>
          <w:szCs w:val="22"/>
        </w:rPr>
        <w:t>**</w:t>
      </w:r>
    </w:p>
    <w:p w14:paraId="40B4AE85" w14:textId="77777777" w:rsidR="00B1479A" w:rsidRPr="00365641" w:rsidRDefault="00B1479A" w:rsidP="00194C20">
      <w:pPr>
        <w:pStyle w:val="Zwykyteks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042"/>
        <w:gridCol w:w="5609"/>
      </w:tblGrid>
      <w:tr w:rsidR="00194C20" w:rsidRPr="00365641" w14:paraId="0F47A16C" w14:textId="77777777" w:rsidTr="00893421">
        <w:tc>
          <w:tcPr>
            <w:tcW w:w="817" w:type="dxa"/>
            <w:shd w:val="clear" w:color="auto" w:fill="auto"/>
          </w:tcPr>
          <w:p w14:paraId="5EF6D382" w14:textId="77777777" w:rsidR="00194C20" w:rsidRPr="00365641" w:rsidRDefault="00194C20" w:rsidP="00893421">
            <w:pPr>
              <w:jc w:val="center"/>
              <w:rPr>
                <w:rFonts w:ascii="Calibri" w:hAnsi="Calibri" w:cs="Calibri"/>
                <w:b/>
                <w:sz w:val="22"/>
                <w:szCs w:val="22"/>
              </w:rPr>
            </w:pPr>
            <w:proofErr w:type="spellStart"/>
            <w:r w:rsidRPr="00365641">
              <w:rPr>
                <w:rFonts w:ascii="Calibri" w:hAnsi="Calibri" w:cs="Calibri"/>
                <w:b/>
                <w:sz w:val="22"/>
                <w:szCs w:val="22"/>
              </w:rPr>
              <w:t>lp</w:t>
            </w:r>
            <w:proofErr w:type="spellEnd"/>
          </w:p>
        </w:tc>
        <w:tc>
          <w:tcPr>
            <w:tcW w:w="4111" w:type="dxa"/>
            <w:shd w:val="clear" w:color="auto" w:fill="auto"/>
          </w:tcPr>
          <w:p w14:paraId="3E1D0DC0" w14:textId="77777777" w:rsidR="00194C20" w:rsidRPr="00365641" w:rsidRDefault="00194C20" w:rsidP="00893421">
            <w:pPr>
              <w:jc w:val="center"/>
              <w:rPr>
                <w:rFonts w:ascii="Calibri" w:hAnsi="Calibri" w:cs="Calibri"/>
                <w:b/>
                <w:sz w:val="22"/>
                <w:szCs w:val="22"/>
              </w:rPr>
            </w:pPr>
            <w:r w:rsidRPr="00365641">
              <w:rPr>
                <w:rFonts w:ascii="Calibri" w:hAnsi="Calibri" w:cs="Calibri"/>
                <w:b/>
                <w:sz w:val="22"/>
                <w:szCs w:val="22"/>
              </w:rPr>
              <w:t>Część/zakres zamówienia</w:t>
            </w:r>
          </w:p>
        </w:tc>
        <w:tc>
          <w:tcPr>
            <w:tcW w:w="5679" w:type="dxa"/>
            <w:shd w:val="clear" w:color="auto" w:fill="auto"/>
          </w:tcPr>
          <w:p w14:paraId="7BA54B53" w14:textId="77777777" w:rsidR="00194C20" w:rsidRPr="00365641" w:rsidRDefault="00194C20" w:rsidP="00893421">
            <w:pPr>
              <w:jc w:val="center"/>
              <w:rPr>
                <w:rFonts w:ascii="Calibri" w:hAnsi="Calibri" w:cs="Calibri"/>
                <w:b/>
                <w:sz w:val="22"/>
                <w:szCs w:val="22"/>
              </w:rPr>
            </w:pPr>
            <w:r w:rsidRPr="00365641">
              <w:rPr>
                <w:rFonts w:ascii="Calibri" w:hAnsi="Calibri" w:cs="Calibri"/>
                <w:b/>
                <w:sz w:val="22"/>
                <w:szCs w:val="22"/>
              </w:rPr>
              <w:t>Nazwa(firma)podwykonawcy</w:t>
            </w:r>
            <w:r w:rsidR="00303158" w:rsidRPr="00365641">
              <w:rPr>
                <w:rFonts w:ascii="Calibri" w:hAnsi="Calibri" w:cs="Calibri"/>
                <w:b/>
                <w:sz w:val="22"/>
                <w:szCs w:val="22"/>
              </w:rPr>
              <w:t xml:space="preserve"> / imię nazwisko</w:t>
            </w:r>
          </w:p>
        </w:tc>
      </w:tr>
      <w:tr w:rsidR="00194C20" w:rsidRPr="00365641" w14:paraId="44B7EA8F" w14:textId="77777777" w:rsidTr="00893421">
        <w:tc>
          <w:tcPr>
            <w:tcW w:w="817" w:type="dxa"/>
            <w:shd w:val="clear" w:color="auto" w:fill="auto"/>
          </w:tcPr>
          <w:p w14:paraId="4A085FDC" w14:textId="77777777" w:rsidR="00194C20" w:rsidRPr="00365641" w:rsidRDefault="00194C20" w:rsidP="00893421">
            <w:pPr>
              <w:jc w:val="center"/>
              <w:rPr>
                <w:rFonts w:ascii="Calibri" w:hAnsi="Calibri" w:cs="Calibri"/>
                <w:sz w:val="22"/>
                <w:szCs w:val="22"/>
              </w:rPr>
            </w:pPr>
          </w:p>
        </w:tc>
        <w:tc>
          <w:tcPr>
            <w:tcW w:w="4111" w:type="dxa"/>
            <w:shd w:val="clear" w:color="auto" w:fill="auto"/>
          </w:tcPr>
          <w:p w14:paraId="3E525A88" w14:textId="77777777" w:rsidR="00194C20" w:rsidRPr="00365641" w:rsidRDefault="00194C20" w:rsidP="00893421">
            <w:pPr>
              <w:jc w:val="center"/>
              <w:rPr>
                <w:rFonts w:ascii="Calibri" w:hAnsi="Calibri" w:cs="Calibri"/>
                <w:b/>
                <w:i/>
                <w:sz w:val="22"/>
                <w:szCs w:val="22"/>
              </w:rPr>
            </w:pPr>
          </w:p>
        </w:tc>
        <w:tc>
          <w:tcPr>
            <w:tcW w:w="5679" w:type="dxa"/>
            <w:shd w:val="clear" w:color="auto" w:fill="auto"/>
          </w:tcPr>
          <w:p w14:paraId="7867E48D" w14:textId="77777777" w:rsidR="00194C20" w:rsidRPr="00365641" w:rsidRDefault="00194C20" w:rsidP="00893421">
            <w:pPr>
              <w:jc w:val="center"/>
              <w:rPr>
                <w:rFonts w:ascii="Calibri" w:hAnsi="Calibri" w:cs="Calibri"/>
                <w:b/>
                <w:i/>
                <w:sz w:val="22"/>
                <w:szCs w:val="22"/>
              </w:rPr>
            </w:pPr>
          </w:p>
        </w:tc>
      </w:tr>
      <w:tr w:rsidR="00194C20" w:rsidRPr="00365641" w14:paraId="1FE12B97" w14:textId="77777777" w:rsidTr="00893421">
        <w:tc>
          <w:tcPr>
            <w:tcW w:w="817" w:type="dxa"/>
            <w:shd w:val="clear" w:color="auto" w:fill="auto"/>
          </w:tcPr>
          <w:p w14:paraId="5EAE5B2C" w14:textId="77777777" w:rsidR="00194C20" w:rsidRPr="00365641" w:rsidRDefault="00194C20" w:rsidP="00893421">
            <w:pPr>
              <w:jc w:val="center"/>
              <w:rPr>
                <w:rFonts w:ascii="Calibri" w:hAnsi="Calibri" w:cs="Calibri"/>
                <w:sz w:val="22"/>
                <w:szCs w:val="22"/>
              </w:rPr>
            </w:pPr>
          </w:p>
        </w:tc>
        <w:tc>
          <w:tcPr>
            <w:tcW w:w="4111" w:type="dxa"/>
            <w:shd w:val="clear" w:color="auto" w:fill="auto"/>
          </w:tcPr>
          <w:p w14:paraId="61EC7E0D" w14:textId="77777777" w:rsidR="00194C20" w:rsidRPr="00365641" w:rsidRDefault="00194C20" w:rsidP="00893421">
            <w:pPr>
              <w:jc w:val="center"/>
              <w:rPr>
                <w:rFonts w:ascii="Calibri" w:hAnsi="Calibri" w:cs="Calibri"/>
                <w:b/>
                <w:i/>
                <w:sz w:val="22"/>
                <w:szCs w:val="22"/>
              </w:rPr>
            </w:pPr>
          </w:p>
        </w:tc>
        <w:tc>
          <w:tcPr>
            <w:tcW w:w="5679" w:type="dxa"/>
            <w:shd w:val="clear" w:color="auto" w:fill="auto"/>
          </w:tcPr>
          <w:p w14:paraId="48AC951C" w14:textId="77777777" w:rsidR="00194C20" w:rsidRPr="00365641" w:rsidRDefault="00194C20" w:rsidP="00893421">
            <w:pPr>
              <w:jc w:val="center"/>
              <w:rPr>
                <w:rFonts w:ascii="Calibri" w:hAnsi="Calibri" w:cs="Calibri"/>
                <w:b/>
                <w:i/>
                <w:sz w:val="22"/>
                <w:szCs w:val="22"/>
              </w:rPr>
            </w:pPr>
          </w:p>
        </w:tc>
      </w:tr>
    </w:tbl>
    <w:p w14:paraId="1C520039" w14:textId="77777777" w:rsidR="00194C20" w:rsidRPr="00365641" w:rsidRDefault="00194C20" w:rsidP="00194C20">
      <w:pPr>
        <w:rPr>
          <w:rFonts w:ascii="Calibri" w:hAnsi="Calibri" w:cs="Calibri"/>
          <w:b/>
          <w:i/>
          <w:sz w:val="22"/>
          <w:szCs w:val="22"/>
        </w:rPr>
      </w:pPr>
    </w:p>
    <w:p w14:paraId="10DF3F4F" w14:textId="77777777" w:rsidR="00194C20" w:rsidRPr="00365641" w:rsidRDefault="00C311FB" w:rsidP="00194C20">
      <w:pPr>
        <w:pStyle w:val="Tekstpodstawowy"/>
        <w:rPr>
          <w:rFonts w:ascii="Calibri" w:hAnsi="Calibri" w:cs="Calibri"/>
          <w:szCs w:val="22"/>
        </w:rPr>
      </w:pPr>
      <w:r w:rsidRPr="00365641">
        <w:rPr>
          <w:rFonts w:ascii="Calibri" w:hAnsi="Calibri" w:cs="Calibri"/>
          <w:szCs w:val="22"/>
          <w:lang w:val="pl-PL"/>
        </w:rPr>
        <w:t>8</w:t>
      </w:r>
      <w:r w:rsidR="00194C20" w:rsidRPr="00365641">
        <w:rPr>
          <w:rFonts w:ascii="Calibri" w:hAnsi="Calibri" w:cs="Calibri"/>
          <w:szCs w:val="22"/>
        </w:rPr>
        <w:t>)</w:t>
      </w:r>
      <w:r w:rsidR="00DB46D7" w:rsidRPr="00365641">
        <w:rPr>
          <w:rFonts w:ascii="Calibri" w:hAnsi="Calibri" w:cs="Calibri"/>
          <w:szCs w:val="22"/>
          <w:lang w:val="pl-PL"/>
        </w:rPr>
        <w:t xml:space="preserve"> </w:t>
      </w:r>
      <w:r w:rsidR="00194C20" w:rsidRPr="00365641">
        <w:rPr>
          <w:rFonts w:ascii="Calibri" w:hAnsi="Calibri" w:cs="Calibri"/>
          <w:szCs w:val="22"/>
        </w:rPr>
        <w:t xml:space="preserve">Wybór oferty prowadzić będzie do powstania </w:t>
      </w:r>
      <w:r w:rsidR="00194C20" w:rsidRPr="00365641">
        <w:rPr>
          <w:rFonts w:ascii="Calibri" w:hAnsi="Calibri" w:cs="Calibri"/>
          <w:szCs w:val="22"/>
          <w:u w:val="single"/>
        </w:rPr>
        <w:t>u Zamawiającego</w:t>
      </w:r>
      <w:r w:rsidR="00194C20" w:rsidRPr="00365641">
        <w:rPr>
          <w:rFonts w:ascii="Calibri" w:hAnsi="Calibri" w:cs="Calibri"/>
          <w:szCs w:val="22"/>
        </w:rPr>
        <w:t xml:space="preserve"> obowiązku podatkowego w zakresie ……………………………</w:t>
      </w:r>
      <w:r w:rsidR="00194C20" w:rsidRPr="00365641">
        <w:rPr>
          <w:rFonts w:ascii="Calibri" w:hAnsi="Calibri" w:cs="Calibri"/>
          <w:b/>
          <w:szCs w:val="22"/>
        </w:rPr>
        <w:t>***</w:t>
      </w:r>
    </w:p>
    <w:p w14:paraId="5F8C80CE" w14:textId="77777777" w:rsidR="00194C20" w:rsidRPr="00365641" w:rsidRDefault="00194C20" w:rsidP="00194C20">
      <w:pPr>
        <w:pStyle w:val="Tekstpodstawowy"/>
        <w:rPr>
          <w:rFonts w:ascii="Calibri" w:hAnsi="Calibri" w:cs="Calibri"/>
          <w:szCs w:val="22"/>
        </w:rPr>
      </w:pPr>
      <w:r w:rsidRPr="00365641">
        <w:rPr>
          <w:rFonts w:ascii="Calibri" w:hAnsi="Calibri" w:cs="Calibri"/>
          <w:szCs w:val="22"/>
        </w:rPr>
        <w:t>Wartość wynosi: …………………………………..</w:t>
      </w:r>
      <w:r w:rsidRPr="00365641">
        <w:rPr>
          <w:rFonts w:ascii="Calibri" w:hAnsi="Calibri" w:cs="Calibri"/>
          <w:b/>
          <w:szCs w:val="22"/>
        </w:rPr>
        <w:t>***</w:t>
      </w:r>
    </w:p>
    <w:p w14:paraId="2C364723" w14:textId="77777777" w:rsidR="00D324C6" w:rsidRPr="00365641" w:rsidRDefault="00D324C6" w:rsidP="00056CFD">
      <w:pPr>
        <w:rPr>
          <w:rFonts w:ascii="Calibri" w:hAnsi="Calibri" w:cs="Calibri"/>
          <w:sz w:val="22"/>
          <w:szCs w:val="22"/>
        </w:rPr>
      </w:pPr>
    </w:p>
    <w:p w14:paraId="3953DD8F" w14:textId="5FFB0AA2" w:rsidR="004110BD" w:rsidRPr="00365641" w:rsidRDefault="00D264B2" w:rsidP="004110BD">
      <w:pPr>
        <w:tabs>
          <w:tab w:val="left" w:pos="4089"/>
          <w:tab w:val="left" w:pos="4699"/>
        </w:tabs>
        <w:jc w:val="both"/>
        <w:rPr>
          <w:rFonts w:ascii="Calibri" w:hAnsi="Calibri" w:cs="Calibri"/>
          <w:b/>
          <w:sz w:val="22"/>
          <w:szCs w:val="22"/>
        </w:rPr>
      </w:pPr>
      <w:r>
        <w:rPr>
          <w:rFonts w:ascii="Calibri" w:hAnsi="Calibri" w:cs="Calibri"/>
          <w:b/>
          <w:snapToGrid w:val="0"/>
          <w:sz w:val="22"/>
          <w:szCs w:val="22"/>
        </w:rPr>
        <w:t>III</w:t>
      </w:r>
      <w:r w:rsidR="00056CFD" w:rsidRPr="00365641">
        <w:rPr>
          <w:rFonts w:ascii="Calibri" w:hAnsi="Calibri" w:cs="Calibri"/>
          <w:b/>
          <w:snapToGrid w:val="0"/>
          <w:sz w:val="22"/>
          <w:szCs w:val="22"/>
        </w:rPr>
        <w:t>.</w:t>
      </w:r>
      <w:r w:rsidR="00FA1314" w:rsidRPr="00365641">
        <w:rPr>
          <w:rFonts w:ascii="Calibri" w:hAnsi="Calibri" w:cs="Calibri"/>
          <w:snapToGrid w:val="0"/>
          <w:sz w:val="22"/>
          <w:szCs w:val="22"/>
        </w:rPr>
        <w:t xml:space="preserve"> </w:t>
      </w:r>
      <w:r w:rsidR="00056CFD" w:rsidRPr="00365641">
        <w:rPr>
          <w:rFonts w:ascii="Calibri" w:hAnsi="Calibri" w:cs="Calibri"/>
          <w:snapToGrid w:val="0"/>
          <w:sz w:val="22"/>
          <w:szCs w:val="22"/>
        </w:rPr>
        <w:t xml:space="preserve"> </w:t>
      </w:r>
      <w:r w:rsidR="0069598C" w:rsidRPr="00365641">
        <w:rPr>
          <w:rFonts w:ascii="Calibri" w:hAnsi="Calibri" w:cs="Calibri"/>
          <w:snapToGrid w:val="0"/>
          <w:sz w:val="22"/>
          <w:szCs w:val="22"/>
        </w:rPr>
        <w:t xml:space="preserve">  </w:t>
      </w:r>
      <w:r w:rsidR="00056CFD" w:rsidRPr="00365641">
        <w:rPr>
          <w:rFonts w:ascii="Calibri" w:hAnsi="Calibri" w:cs="Calibri"/>
          <w:snapToGrid w:val="0"/>
          <w:sz w:val="22"/>
          <w:szCs w:val="22"/>
        </w:rPr>
        <w:t>Akceptuję T</w:t>
      </w:r>
      <w:r w:rsidR="00F01F72" w:rsidRPr="00365641">
        <w:rPr>
          <w:rFonts w:ascii="Calibri" w:hAnsi="Calibri" w:cs="Calibri"/>
          <w:snapToGrid w:val="0"/>
          <w:sz w:val="22"/>
          <w:szCs w:val="22"/>
        </w:rPr>
        <w:t>er</w:t>
      </w:r>
      <w:r w:rsidR="004110BD" w:rsidRPr="00365641">
        <w:rPr>
          <w:rFonts w:ascii="Calibri" w:hAnsi="Calibri" w:cs="Calibri"/>
          <w:snapToGrid w:val="0"/>
          <w:sz w:val="22"/>
          <w:szCs w:val="22"/>
        </w:rPr>
        <w:t xml:space="preserve">min realizacji zamówienia </w:t>
      </w:r>
      <w:r w:rsidR="004110BD" w:rsidRPr="00F02789">
        <w:rPr>
          <w:rFonts w:ascii="Calibri" w:hAnsi="Calibri" w:cs="Calibri"/>
          <w:snapToGrid w:val="0"/>
          <w:sz w:val="22"/>
          <w:szCs w:val="22"/>
        </w:rPr>
        <w:t xml:space="preserve">–  </w:t>
      </w:r>
      <w:r w:rsidR="00F539F5" w:rsidRPr="00F02789">
        <w:rPr>
          <w:rFonts w:ascii="Calibri" w:hAnsi="Calibri" w:cs="Calibri"/>
          <w:sz w:val="22"/>
          <w:szCs w:val="22"/>
        </w:rPr>
        <w:t xml:space="preserve">od daty zawarcia umowy do dnia </w:t>
      </w:r>
      <w:r w:rsidR="00F539F5" w:rsidRPr="0069270F">
        <w:rPr>
          <w:rFonts w:ascii="Calibri" w:hAnsi="Calibri" w:cs="Calibri"/>
          <w:sz w:val="22"/>
          <w:szCs w:val="22"/>
        </w:rPr>
        <w:t>31.12.2025r</w:t>
      </w:r>
      <w:r w:rsidR="00DB46D7" w:rsidRPr="0069270F">
        <w:rPr>
          <w:rFonts w:ascii="Calibri" w:hAnsi="Calibri" w:cs="Calibri"/>
          <w:snapToGrid w:val="0"/>
          <w:sz w:val="22"/>
          <w:szCs w:val="22"/>
        </w:rPr>
        <w:t>.</w:t>
      </w:r>
      <w:r w:rsidR="00AC54ED" w:rsidRPr="00365641">
        <w:rPr>
          <w:rFonts w:ascii="Calibri" w:hAnsi="Calibri" w:cs="Calibri"/>
          <w:snapToGrid w:val="0"/>
          <w:sz w:val="22"/>
          <w:szCs w:val="22"/>
        </w:rPr>
        <w:t xml:space="preserve"> </w:t>
      </w:r>
    </w:p>
    <w:p w14:paraId="61679A9A" w14:textId="66FCA38F" w:rsidR="001A769F" w:rsidRDefault="00D264B2" w:rsidP="0098795C">
      <w:pPr>
        <w:pStyle w:val="Zwykytekst1"/>
        <w:ind w:left="426" w:hanging="426"/>
        <w:jc w:val="both"/>
        <w:rPr>
          <w:rFonts w:ascii="Calibri" w:hAnsi="Calibri" w:cs="Calibri"/>
          <w:sz w:val="22"/>
          <w:szCs w:val="22"/>
        </w:rPr>
      </w:pPr>
      <w:r>
        <w:rPr>
          <w:rFonts w:ascii="Calibri" w:hAnsi="Calibri" w:cs="Calibri"/>
          <w:b/>
          <w:sz w:val="22"/>
          <w:szCs w:val="22"/>
        </w:rPr>
        <w:t>I</w:t>
      </w:r>
      <w:r w:rsidR="001A769F" w:rsidRPr="00365641">
        <w:rPr>
          <w:rFonts w:ascii="Calibri" w:hAnsi="Calibri" w:cs="Calibri"/>
          <w:b/>
          <w:sz w:val="22"/>
          <w:szCs w:val="22"/>
        </w:rPr>
        <w:t>V</w:t>
      </w:r>
      <w:r w:rsidR="001A769F" w:rsidRPr="00365641">
        <w:rPr>
          <w:rFonts w:ascii="Calibri" w:hAnsi="Calibri" w:cs="Calibri"/>
          <w:sz w:val="22"/>
          <w:szCs w:val="22"/>
        </w:rPr>
        <w:t xml:space="preserve">. </w:t>
      </w:r>
      <w:r w:rsidR="007F758B" w:rsidRPr="00365641">
        <w:rPr>
          <w:rFonts w:ascii="Calibri" w:hAnsi="Calibri" w:cs="Calibri"/>
          <w:sz w:val="22"/>
          <w:szCs w:val="22"/>
        </w:rPr>
        <w:t xml:space="preserve"> </w:t>
      </w:r>
      <w:r w:rsidR="001A769F" w:rsidRPr="00365641">
        <w:rPr>
          <w:rFonts w:ascii="Calibri" w:hAnsi="Calibri" w:cs="Calibri"/>
          <w:sz w:val="22"/>
          <w:szCs w:val="22"/>
        </w:rPr>
        <w:t xml:space="preserve">Akceptuję termin płatności do </w:t>
      </w:r>
      <w:r w:rsidR="007F758B" w:rsidRPr="00365641">
        <w:rPr>
          <w:rFonts w:ascii="Calibri" w:hAnsi="Calibri" w:cs="Calibri"/>
          <w:sz w:val="22"/>
          <w:szCs w:val="22"/>
        </w:rPr>
        <w:t>60</w:t>
      </w:r>
      <w:r w:rsidR="001A769F" w:rsidRPr="00365641">
        <w:rPr>
          <w:rFonts w:ascii="Calibri" w:hAnsi="Calibri" w:cs="Calibri"/>
          <w:sz w:val="22"/>
          <w:szCs w:val="22"/>
        </w:rPr>
        <w:t xml:space="preserve"> dni od dnia otrzymania przez Zamawiającego od Wykonawcy prawidłowo wystawionej faktury VAT</w:t>
      </w:r>
      <w:r w:rsidR="00495A6D" w:rsidRPr="00365641">
        <w:rPr>
          <w:rFonts w:ascii="Calibri" w:hAnsi="Calibri" w:cs="Calibri"/>
          <w:sz w:val="22"/>
          <w:szCs w:val="22"/>
        </w:rPr>
        <w:t>/rachunku</w:t>
      </w:r>
      <w:r w:rsidR="001A769F" w:rsidRPr="00365641">
        <w:rPr>
          <w:rFonts w:ascii="Calibri" w:hAnsi="Calibri" w:cs="Calibri"/>
          <w:sz w:val="22"/>
          <w:szCs w:val="22"/>
        </w:rPr>
        <w:t xml:space="preserve">. </w:t>
      </w:r>
    </w:p>
    <w:p w14:paraId="187CA8BD" w14:textId="581F7D5B" w:rsidR="0098795C" w:rsidRPr="002A4EAE" w:rsidRDefault="0098795C" w:rsidP="0098795C">
      <w:pPr>
        <w:pStyle w:val="Zwykytekst1"/>
        <w:numPr>
          <w:ilvl w:val="2"/>
          <w:numId w:val="2"/>
        </w:numPr>
        <w:tabs>
          <w:tab w:val="clear" w:pos="2700"/>
        </w:tabs>
        <w:ind w:left="426" w:hanging="426"/>
        <w:jc w:val="both"/>
        <w:rPr>
          <w:rFonts w:ascii="Times New Roman" w:hAnsi="Times New Roman" w:cs="Times New Roman"/>
          <w:b/>
          <w:sz w:val="22"/>
          <w:szCs w:val="22"/>
        </w:rPr>
      </w:pPr>
      <w:r w:rsidRPr="002A4EAE">
        <w:rPr>
          <w:rFonts w:ascii="Times New Roman" w:hAnsi="Times New Roman" w:cs="Times New Roman"/>
          <w:b/>
          <w:sz w:val="22"/>
          <w:szCs w:val="22"/>
        </w:rPr>
        <w:t xml:space="preserve">Oświadczenia </w:t>
      </w:r>
    </w:p>
    <w:p w14:paraId="016217A8" w14:textId="77777777" w:rsidR="0098795C" w:rsidRPr="00E50037" w:rsidRDefault="0098795C" w:rsidP="00EF4012">
      <w:pPr>
        <w:numPr>
          <w:ilvl w:val="0"/>
          <w:numId w:val="38"/>
        </w:numPr>
        <w:ind w:left="426" w:hanging="284"/>
        <w:jc w:val="both"/>
        <w:rPr>
          <w:lang w:eastAsia="zh-CN"/>
        </w:rPr>
      </w:pPr>
      <w:r w:rsidRPr="0098795C">
        <w:rPr>
          <w:rFonts w:asciiTheme="minorHAnsi" w:hAnsiTheme="minorHAnsi" w:cstheme="minorHAnsi"/>
          <w:sz w:val="22"/>
          <w:szCs w:val="22"/>
          <w:lang w:eastAsia="zh-CN"/>
        </w:rPr>
        <w:t xml:space="preserve">Oświadczam, że </w:t>
      </w:r>
      <w:r w:rsidRPr="0098795C">
        <w:rPr>
          <w:rFonts w:asciiTheme="minorHAnsi" w:eastAsia="Arial Unicode MS" w:hAnsiTheme="minorHAnsi" w:cstheme="minorHAnsi"/>
          <w:sz w:val="22"/>
          <w:szCs w:val="22"/>
          <w:lang w:eastAsia="zh-CN"/>
        </w:rPr>
        <w:t>zobowiązuję się wykonać usługę przy zachowaniu wszelkich wymogów określonych w obowiązujących przepisach prawa</w:t>
      </w:r>
      <w:r w:rsidRPr="003F003C">
        <w:rPr>
          <w:sz w:val="22"/>
          <w:szCs w:val="22"/>
          <w:lang w:eastAsia="zh-CN"/>
        </w:rPr>
        <w:t>.</w:t>
      </w:r>
    </w:p>
    <w:p w14:paraId="128BCE79" w14:textId="77777777" w:rsidR="0098795C" w:rsidRPr="00365641" w:rsidRDefault="0098795C" w:rsidP="001A769F">
      <w:pPr>
        <w:pStyle w:val="Zwykytekst1"/>
        <w:jc w:val="both"/>
        <w:rPr>
          <w:rFonts w:ascii="Calibri" w:hAnsi="Calibri" w:cs="Calibri"/>
          <w:sz w:val="22"/>
          <w:szCs w:val="22"/>
        </w:rPr>
      </w:pPr>
    </w:p>
    <w:p w14:paraId="5EA2F61D" w14:textId="77777777" w:rsidR="00C311FB" w:rsidRPr="00365641" w:rsidRDefault="00C311FB" w:rsidP="00C311FB">
      <w:pPr>
        <w:widowControl w:val="0"/>
        <w:suppressAutoHyphens/>
        <w:autoSpaceDN w:val="0"/>
        <w:ind w:left="720"/>
        <w:textAlignment w:val="baseline"/>
        <w:rPr>
          <w:rFonts w:ascii="Calibri" w:eastAsia="Andale Sans UI" w:hAnsi="Calibri" w:cs="Calibri"/>
          <w:kern w:val="3"/>
          <w:lang w:eastAsia="ja-JP" w:bidi="fa-IR"/>
        </w:rPr>
      </w:pPr>
    </w:p>
    <w:p w14:paraId="2CC88D27" w14:textId="77777777" w:rsidR="00C311FB" w:rsidRPr="00365641" w:rsidRDefault="00C311FB" w:rsidP="001A769F">
      <w:pPr>
        <w:pStyle w:val="Zwykytekst1"/>
        <w:jc w:val="both"/>
        <w:rPr>
          <w:rFonts w:ascii="Calibri" w:hAnsi="Calibri" w:cs="Calibri"/>
          <w:sz w:val="22"/>
          <w:szCs w:val="22"/>
        </w:rPr>
      </w:pPr>
    </w:p>
    <w:p w14:paraId="24DBEA1C" w14:textId="77777777" w:rsidR="00095C9C" w:rsidRPr="00365641" w:rsidRDefault="00095C9C" w:rsidP="003F003C">
      <w:pPr>
        <w:ind w:left="426"/>
        <w:jc w:val="both"/>
        <w:rPr>
          <w:rFonts w:ascii="Calibri" w:hAnsi="Calibri" w:cs="Calibri"/>
          <w:lang w:eastAsia="zh-CN"/>
        </w:rPr>
      </w:pPr>
    </w:p>
    <w:p w14:paraId="23B0FEF4" w14:textId="77777777" w:rsidR="00095C9C" w:rsidRPr="00365641" w:rsidRDefault="00095C9C" w:rsidP="00486E77">
      <w:pPr>
        <w:rPr>
          <w:rFonts w:ascii="Calibri" w:hAnsi="Calibri" w:cs="Calibri"/>
          <w:b/>
          <w:color w:val="FF0000"/>
          <w:sz w:val="22"/>
          <w:szCs w:val="22"/>
        </w:rPr>
      </w:pPr>
    </w:p>
    <w:p w14:paraId="583194C1" w14:textId="77777777" w:rsidR="00194C20" w:rsidRPr="00365641" w:rsidRDefault="00194C20" w:rsidP="00194C20">
      <w:pPr>
        <w:pStyle w:val="Tekstkomentarza"/>
        <w:rPr>
          <w:rFonts w:ascii="Calibri" w:hAnsi="Calibri" w:cs="Calibri"/>
          <w:sz w:val="22"/>
          <w:szCs w:val="22"/>
        </w:rPr>
      </w:pPr>
    </w:p>
    <w:p w14:paraId="0124A036" w14:textId="77777777" w:rsidR="00194C20" w:rsidRPr="00365641" w:rsidRDefault="00194C20" w:rsidP="00194C20">
      <w:pPr>
        <w:pStyle w:val="Tekstkomentarza"/>
        <w:jc w:val="both"/>
        <w:rPr>
          <w:rFonts w:ascii="Calibri" w:hAnsi="Calibri" w:cs="Calibri"/>
          <w:sz w:val="22"/>
          <w:szCs w:val="22"/>
          <w:u w:val="single"/>
        </w:rPr>
      </w:pPr>
      <w:r w:rsidRPr="00365641">
        <w:rPr>
          <w:rFonts w:ascii="Calibri" w:hAnsi="Calibri" w:cs="Calibri"/>
          <w:b/>
          <w:i/>
          <w:sz w:val="22"/>
          <w:szCs w:val="22"/>
          <w:u w:val="single"/>
        </w:rPr>
        <w:t>*Uwaga</w:t>
      </w:r>
      <w:r w:rsidRPr="00365641">
        <w:rPr>
          <w:rFonts w:ascii="Calibri" w:hAnsi="Calibri" w:cs="Calibri"/>
          <w:i/>
          <w:sz w:val="22"/>
          <w:szCs w:val="22"/>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365641">
        <w:rPr>
          <w:rFonts w:ascii="Calibri" w:hAnsi="Calibri" w:cs="Calibri"/>
          <w:sz w:val="22"/>
          <w:szCs w:val="22"/>
          <w:u w:val="single"/>
        </w:rPr>
        <w:t xml:space="preserve"> </w:t>
      </w:r>
    </w:p>
    <w:p w14:paraId="7522E0E6" w14:textId="77777777" w:rsidR="00194C20" w:rsidRPr="00365641" w:rsidRDefault="00194C20" w:rsidP="00194C20">
      <w:pPr>
        <w:pStyle w:val="Tekstkomentarza"/>
        <w:jc w:val="both"/>
        <w:rPr>
          <w:rFonts w:ascii="Calibri" w:hAnsi="Calibri" w:cs="Calibri"/>
          <w:i/>
          <w:sz w:val="22"/>
          <w:szCs w:val="22"/>
          <w:u w:val="single"/>
        </w:rPr>
      </w:pPr>
      <w:r w:rsidRPr="00365641">
        <w:rPr>
          <w:rFonts w:ascii="Calibri" w:hAnsi="Calibri" w:cs="Calibri"/>
          <w:b/>
          <w:i/>
          <w:sz w:val="22"/>
          <w:szCs w:val="22"/>
          <w:u w:val="single"/>
        </w:rPr>
        <w:t>**Uwaga</w:t>
      </w:r>
      <w:r w:rsidRPr="00365641">
        <w:rPr>
          <w:rFonts w:ascii="Calibri" w:hAnsi="Calibri" w:cs="Calibri"/>
          <w:i/>
          <w:sz w:val="22"/>
          <w:szCs w:val="22"/>
          <w:u w:val="single"/>
        </w:rPr>
        <w:t xml:space="preserve"> - niepotrzebne skreślić</w:t>
      </w:r>
    </w:p>
    <w:p w14:paraId="561ADAFB" w14:textId="77777777" w:rsidR="008E0F11" w:rsidRPr="00365641" w:rsidRDefault="00194C20" w:rsidP="00194C20">
      <w:pPr>
        <w:pStyle w:val="Tekstkomentarza"/>
        <w:jc w:val="both"/>
        <w:rPr>
          <w:rFonts w:ascii="Calibri" w:hAnsi="Calibri" w:cs="Calibri"/>
          <w:i/>
          <w:sz w:val="22"/>
          <w:szCs w:val="22"/>
          <w:u w:val="single"/>
        </w:rPr>
      </w:pPr>
      <w:r w:rsidRPr="00365641">
        <w:rPr>
          <w:rFonts w:ascii="Calibri" w:hAnsi="Calibri" w:cs="Calibri"/>
          <w:b/>
          <w:i/>
          <w:sz w:val="22"/>
          <w:szCs w:val="22"/>
          <w:u w:val="single"/>
        </w:rPr>
        <w:t>***Uwaga</w:t>
      </w:r>
      <w:r w:rsidRPr="00365641">
        <w:rPr>
          <w:rFonts w:ascii="Calibri" w:hAnsi="Calibri" w:cs="Calibri"/>
          <w:i/>
          <w:sz w:val="22"/>
          <w:szCs w:val="22"/>
          <w:u w:val="single"/>
        </w:rPr>
        <w:t>: wypełnić,  o ile wybór oferty prowadziłby do powstania u Zamawiającego obowiązku podatkowego zgodnie z przepisami o podatku od towarów i usług,  w przeciwnym razie pozostawić niewypełnione</w:t>
      </w:r>
    </w:p>
    <w:p w14:paraId="5F4FA520" w14:textId="77777777" w:rsidR="008E0F11" w:rsidRPr="00365641" w:rsidRDefault="008E0F11" w:rsidP="00194C20">
      <w:pPr>
        <w:pStyle w:val="Tekstkomentarza"/>
        <w:jc w:val="both"/>
        <w:rPr>
          <w:rFonts w:ascii="Calibri" w:hAnsi="Calibri" w:cs="Calibri"/>
          <w:i/>
          <w:sz w:val="22"/>
          <w:szCs w:val="22"/>
          <w:u w:val="single"/>
        </w:rPr>
      </w:pPr>
    </w:p>
    <w:p w14:paraId="0D7EA394" w14:textId="77777777" w:rsidR="00135CC8" w:rsidRPr="00365641" w:rsidRDefault="00135CC8" w:rsidP="003F25A6">
      <w:pPr>
        <w:jc w:val="both"/>
        <w:rPr>
          <w:rFonts w:ascii="Calibri" w:hAnsi="Calibri" w:cs="Calibri"/>
          <w:b/>
          <w:color w:val="0000FF"/>
          <w:sz w:val="18"/>
          <w:szCs w:val="18"/>
          <w:u w:val="single"/>
        </w:rPr>
      </w:pPr>
    </w:p>
    <w:p w14:paraId="4E562E45" w14:textId="77777777" w:rsidR="00135CC8" w:rsidRPr="00365641" w:rsidRDefault="00135CC8" w:rsidP="003F25A6">
      <w:pPr>
        <w:jc w:val="both"/>
        <w:rPr>
          <w:rFonts w:ascii="Calibri" w:hAnsi="Calibri" w:cs="Calibri"/>
          <w:b/>
          <w:color w:val="0000FF"/>
          <w:sz w:val="18"/>
          <w:szCs w:val="18"/>
          <w:u w:val="single"/>
        </w:rPr>
      </w:pPr>
    </w:p>
    <w:p w14:paraId="5B39EE2C" w14:textId="77777777" w:rsidR="00135CC8" w:rsidRPr="00365641" w:rsidRDefault="00135CC8" w:rsidP="003F25A6">
      <w:pPr>
        <w:jc w:val="both"/>
        <w:rPr>
          <w:rFonts w:ascii="Calibri" w:hAnsi="Calibri" w:cs="Calibri"/>
          <w:b/>
          <w:color w:val="0000FF"/>
          <w:sz w:val="18"/>
          <w:szCs w:val="18"/>
          <w:u w:val="single"/>
        </w:rPr>
      </w:pPr>
    </w:p>
    <w:p w14:paraId="5872F768" w14:textId="77777777" w:rsidR="00135CC8" w:rsidRPr="00365641" w:rsidRDefault="00135CC8" w:rsidP="003F25A6">
      <w:pPr>
        <w:jc w:val="both"/>
        <w:rPr>
          <w:rFonts w:ascii="Calibri" w:hAnsi="Calibri" w:cs="Calibri"/>
          <w:b/>
          <w:color w:val="0000FF"/>
          <w:sz w:val="18"/>
          <w:szCs w:val="18"/>
          <w:u w:val="single"/>
        </w:rPr>
      </w:pPr>
    </w:p>
    <w:p w14:paraId="4D8A406D" w14:textId="77777777" w:rsidR="003F25A6" w:rsidRPr="00365641" w:rsidRDefault="003F25A6" w:rsidP="003F25A6">
      <w:pPr>
        <w:jc w:val="both"/>
        <w:rPr>
          <w:rFonts w:ascii="Calibri" w:hAnsi="Calibri" w:cs="Calibri"/>
          <w:b/>
          <w:color w:val="0000FF"/>
          <w:sz w:val="18"/>
          <w:szCs w:val="18"/>
          <w:u w:val="single"/>
        </w:rPr>
      </w:pPr>
      <w:r w:rsidRPr="00365641">
        <w:rPr>
          <w:rFonts w:ascii="Calibri" w:hAnsi="Calibri" w:cs="Calibri"/>
          <w:b/>
          <w:color w:val="0000FF"/>
          <w:sz w:val="18"/>
          <w:szCs w:val="18"/>
          <w:u w:val="single"/>
        </w:rPr>
        <w:t>UWAGA: Dokument podpisać kwalifikowanym podpisem elektronicznym, podpisem zaufanym lub podpisem osobistym</w:t>
      </w:r>
    </w:p>
    <w:p w14:paraId="4BD661CD" w14:textId="77777777" w:rsidR="009B7268" w:rsidRPr="00365641" w:rsidRDefault="009B7268" w:rsidP="00AE6BA5">
      <w:pPr>
        <w:ind w:left="-709" w:firstLine="708"/>
        <w:rPr>
          <w:rFonts w:ascii="Calibri" w:hAnsi="Calibri" w:cs="Calibri"/>
          <w:b/>
          <w:bCs/>
          <w:color w:val="FF0000"/>
          <w:sz w:val="22"/>
          <w:szCs w:val="22"/>
        </w:rPr>
      </w:pPr>
    </w:p>
    <w:p w14:paraId="7A72C4E5" w14:textId="77777777" w:rsidR="009B7268" w:rsidRPr="00365641" w:rsidRDefault="009B7268" w:rsidP="00AE6BA5">
      <w:pPr>
        <w:ind w:left="-709" w:firstLine="708"/>
        <w:rPr>
          <w:rFonts w:ascii="Calibri" w:hAnsi="Calibri" w:cs="Calibri"/>
          <w:b/>
          <w:bCs/>
          <w:color w:val="FF0000"/>
          <w:sz w:val="22"/>
          <w:szCs w:val="22"/>
        </w:rPr>
      </w:pPr>
    </w:p>
    <w:p w14:paraId="1FF873B7" w14:textId="77777777" w:rsidR="00BB1A31" w:rsidRPr="00365641" w:rsidRDefault="00BB1A31" w:rsidP="00AE6BA5">
      <w:pPr>
        <w:ind w:left="-709" w:firstLine="708"/>
        <w:rPr>
          <w:rFonts w:ascii="Calibri" w:hAnsi="Calibri" w:cs="Calibri"/>
          <w:b/>
          <w:bCs/>
          <w:sz w:val="22"/>
          <w:szCs w:val="22"/>
        </w:rPr>
      </w:pPr>
    </w:p>
    <w:p w14:paraId="197BE3F6" w14:textId="77777777" w:rsidR="00932167" w:rsidRPr="00365641" w:rsidRDefault="00932167" w:rsidP="00AE6BA5">
      <w:pPr>
        <w:ind w:left="-709" w:firstLine="708"/>
        <w:rPr>
          <w:rFonts w:ascii="Calibri" w:hAnsi="Calibri" w:cs="Calibri"/>
          <w:b/>
          <w:bCs/>
          <w:sz w:val="22"/>
          <w:szCs w:val="22"/>
        </w:rPr>
      </w:pPr>
    </w:p>
    <w:p w14:paraId="40E51BD9" w14:textId="77777777" w:rsidR="00932167" w:rsidRPr="00365641" w:rsidRDefault="00932167" w:rsidP="00AE6BA5">
      <w:pPr>
        <w:ind w:left="-709" w:firstLine="708"/>
        <w:rPr>
          <w:rFonts w:ascii="Calibri" w:hAnsi="Calibri" w:cs="Calibri"/>
          <w:b/>
          <w:bCs/>
          <w:sz w:val="22"/>
          <w:szCs w:val="22"/>
        </w:rPr>
      </w:pPr>
    </w:p>
    <w:p w14:paraId="306A389D" w14:textId="77777777" w:rsidR="00932167" w:rsidRPr="00365641" w:rsidRDefault="00932167" w:rsidP="00AE6BA5">
      <w:pPr>
        <w:ind w:left="-709" w:firstLine="708"/>
        <w:rPr>
          <w:rFonts w:ascii="Calibri" w:hAnsi="Calibri" w:cs="Calibri"/>
          <w:b/>
          <w:bCs/>
          <w:sz w:val="22"/>
          <w:szCs w:val="22"/>
        </w:rPr>
      </w:pPr>
    </w:p>
    <w:p w14:paraId="760A9E46" w14:textId="77777777" w:rsidR="00932167" w:rsidRPr="00365641" w:rsidRDefault="00932167" w:rsidP="00AE6BA5">
      <w:pPr>
        <w:ind w:left="-709" w:firstLine="708"/>
        <w:rPr>
          <w:rFonts w:ascii="Calibri" w:hAnsi="Calibri" w:cs="Calibri"/>
          <w:b/>
          <w:bCs/>
          <w:sz w:val="22"/>
          <w:szCs w:val="22"/>
        </w:rPr>
      </w:pPr>
    </w:p>
    <w:p w14:paraId="1066C8F6" w14:textId="77777777" w:rsidR="00932167" w:rsidRPr="00365641" w:rsidRDefault="00932167" w:rsidP="00AE6BA5">
      <w:pPr>
        <w:ind w:left="-709" w:firstLine="708"/>
        <w:rPr>
          <w:rFonts w:ascii="Calibri" w:hAnsi="Calibri" w:cs="Calibri"/>
          <w:b/>
          <w:bCs/>
          <w:sz w:val="22"/>
          <w:szCs w:val="22"/>
        </w:rPr>
      </w:pPr>
    </w:p>
    <w:p w14:paraId="52383DA3" w14:textId="77777777" w:rsidR="00932167" w:rsidRPr="00365641" w:rsidRDefault="00932167" w:rsidP="00AE6BA5">
      <w:pPr>
        <w:ind w:left="-709" w:firstLine="708"/>
        <w:rPr>
          <w:rFonts w:ascii="Calibri" w:hAnsi="Calibri" w:cs="Calibri"/>
          <w:b/>
          <w:bCs/>
          <w:sz w:val="22"/>
          <w:szCs w:val="22"/>
        </w:rPr>
      </w:pPr>
    </w:p>
    <w:p w14:paraId="52A17FDD" w14:textId="77777777" w:rsidR="00932167" w:rsidRPr="00365641" w:rsidRDefault="00932167" w:rsidP="00AE6BA5">
      <w:pPr>
        <w:ind w:left="-709" w:firstLine="708"/>
        <w:rPr>
          <w:rFonts w:ascii="Calibri" w:hAnsi="Calibri" w:cs="Calibri"/>
          <w:b/>
          <w:bCs/>
          <w:sz w:val="22"/>
          <w:szCs w:val="22"/>
        </w:rPr>
      </w:pPr>
    </w:p>
    <w:p w14:paraId="18B31F79" w14:textId="77777777" w:rsidR="00932167" w:rsidRPr="00365641" w:rsidRDefault="00932167" w:rsidP="00AE6BA5">
      <w:pPr>
        <w:ind w:left="-709" w:firstLine="708"/>
        <w:rPr>
          <w:rFonts w:ascii="Calibri" w:hAnsi="Calibri" w:cs="Calibri"/>
          <w:b/>
          <w:bCs/>
          <w:sz w:val="22"/>
          <w:szCs w:val="22"/>
        </w:rPr>
      </w:pPr>
    </w:p>
    <w:p w14:paraId="2ACB24CC" w14:textId="77777777" w:rsidR="00932167" w:rsidRPr="00365641" w:rsidRDefault="00932167" w:rsidP="00AE6BA5">
      <w:pPr>
        <w:ind w:left="-709" w:firstLine="708"/>
        <w:rPr>
          <w:rFonts w:ascii="Calibri" w:hAnsi="Calibri" w:cs="Calibri"/>
          <w:b/>
          <w:bCs/>
          <w:sz w:val="22"/>
          <w:szCs w:val="22"/>
        </w:rPr>
      </w:pPr>
    </w:p>
    <w:p w14:paraId="4E4F76A8" w14:textId="77777777" w:rsidR="00932167" w:rsidRPr="00365641" w:rsidRDefault="00932167" w:rsidP="00AE6BA5">
      <w:pPr>
        <w:ind w:left="-709" w:firstLine="708"/>
        <w:rPr>
          <w:rFonts w:ascii="Calibri" w:hAnsi="Calibri" w:cs="Calibri"/>
          <w:b/>
          <w:bCs/>
          <w:sz w:val="22"/>
          <w:szCs w:val="22"/>
        </w:rPr>
      </w:pPr>
    </w:p>
    <w:p w14:paraId="5987EEFC" w14:textId="77777777" w:rsidR="00932167" w:rsidRDefault="00932167" w:rsidP="00AE6BA5">
      <w:pPr>
        <w:ind w:left="-709" w:firstLine="708"/>
        <w:rPr>
          <w:rFonts w:ascii="Calibri" w:hAnsi="Calibri" w:cs="Calibri"/>
          <w:b/>
          <w:bCs/>
          <w:sz w:val="22"/>
          <w:szCs w:val="22"/>
        </w:rPr>
      </w:pPr>
    </w:p>
    <w:p w14:paraId="4D6BADF4" w14:textId="77777777" w:rsidR="00EA7808" w:rsidRDefault="00EA7808" w:rsidP="00AE6BA5">
      <w:pPr>
        <w:ind w:left="-709" w:firstLine="708"/>
        <w:rPr>
          <w:rFonts w:ascii="Calibri" w:hAnsi="Calibri" w:cs="Calibri"/>
          <w:b/>
          <w:bCs/>
          <w:sz w:val="22"/>
          <w:szCs w:val="22"/>
        </w:rPr>
      </w:pPr>
    </w:p>
    <w:p w14:paraId="2CB97B5E" w14:textId="77777777" w:rsidR="00EA7808" w:rsidRDefault="00EA7808" w:rsidP="00AE6BA5">
      <w:pPr>
        <w:ind w:left="-709" w:firstLine="708"/>
        <w:rPr>
          <w:rFonts w:ascii="Calibri" w:hAnsi="Calibri" w:cs="Calibri"/>
          <w:b/>
          <w:bCs/>
          <w:sz w:val="22"/>
          <w:szCs w:val="22"/>
        </w:rPr>
      </w:pPr>
    </w:p>
    <w:p w14:paraId="41FAEEB8" w14:textId="77777777" w:rsidR="00EA7808" w:rsidRDefault="00EA7808" w:rsidP="00AE6BA5">
      <w:pPr>
        <w:ind w:left="-709" w:firstLine="708"/>
        <w:rPr>
          <w:rFonts w:ascii="Calibri" w:hAnsi="Calibri" w:cs="Calibri"/>
          <w:b/>
          <w:bCs/>
          <w:sz w:val="22"/>
          <w:szCs w:val="22"/>
        </w:rPr>
      </w:pPr>
    </w:p>
    <w:p w14:paraId="1799A7C7" w14:textId="77777777" w:rsidR="00EA7808" w:rsidRDefault="00EA7808" w:rsidP="00AE6BA5">
      <w:pPr>
        <w:ind w:left="-709" w:firstLine="708"/>
        <w:rPr>
          <w:rFonts w:ascii="Calibri" w:hAnsi="Calibri" w:cs="Calibri"/>
          <w:b/>
          <w:bCs/>
          <w:sz w:val="22"/>
          <w:szCs w:val="22"/>
        </w:rPr>
      </w:pPr>
    </w:p>
    <w:p w14:paraId="5E23BAE1" w14:textId="77777777" w:rsidR="00EA7808" w:rsidRDefault="00EA7808" w:rsidP="00AE6BA5">
      <w:pPr>
        <w:ind w:left="-709" w:firstLine="708"/>
        <w:rPr>
          <w:rFonts w:ascii="Calibri" w:hAnsi="Calibri" w:cs="Calibri"/>
          <w:b/>
          <w:bCs/>
          <w:sz w:val="22"/>
          <w:szCs w:val="22"/>
        </w:rPr>
      </w:pPr>
    </w:p>
    <w:p w14:paraId="75C76CDD" w14:textId="77777777" w:rsidR="00EA7808" w:rsidRDefault="00EA7808" w:rsidP="00AE6BA5">
      <w:pPr>
        <w:ind w:left="-709" w:firstLine="708"/>
        <w:rPr>
          <w:rFonts w:ascii="Calibri" w:hAnsi="Calibri" w:cs="Calibri"/>
          <w:b/>
          <w:bCs/>
          <w:sz w:val="22"/>
          <w:szCs w:val="22"/>
        </w:rPr>
      </w:pPr>
    </w:p>
    <w:p w14:paraId="1BDDBC93" w14:textId="77777777" w:rsidR="00EA7808" w:rsidRDefault="00EA7808" w:rsidP="00AE6BA5">
      <w:pPr>
        <w:ind w:left="-709" w:firstLine="708"/>
        <w:rPr>
          <w:rFonts w:ascii="Calibri" w:hAnsi="Calibri" w:cs="Calibri"/>
          <w:b/>
          <w:bCs/>
          <w:sz w:val="22"/>
          <w:szCs w:val="22"/>
        </w:rPr>
      </w:pPr>
    </w:p>
    <w:p w14:paraId="776F35DB" w14:textId="77777777" w:rsidR="00EA7808" w:rsidRDefault="00EA7808" w:rsidP="00AE6BA5">
      <w:pPr>
        <w:ind w:left="-709" w:firstLine="708"/>
        <w:rPr>
          <w:rFonts w:ascii="Calibri" w:hAnsi="Calibri" w:cs="Calibri"/>
          <w:b/>
          <w:bCs/>
          <w:sz w:val="22"/>
          <w:szCs w:val="22"/>
        </w:rPr>
      </w:pPr>
    </w:p>
    <w:p w14:paraId="318BE881" w14:textId="77777777" w:rsidR="00EA7808" w:rsidRDefault="00EA7808" w:rsidP="00AE6BA5">
      <w:pPr>
        <w:ind w:left="-709" w:firstLine="708"/>
        <w:rPr>
          <w:rFonts w:ascii="Calibri" w:hAnsi="Calibri" w:cs="Calibri"/>
          <w:b/>
          <w:bCs/>
          <w:sz w:val="22"/>
          <w:szCs w:val="22"/>
        </w:rPr>
      </w:pPr>
    </w:p>
    <w:p w14:paraId="04272794" w14:textId="77777777" w:rsidR="00EA7808" w:rsidRDefault="00EA7808" w:rsidP="00AE6BA5">
      <w:pPr>
        <w:ind w:left="-709" w:firstLine="708"/>
        <w:rPr>
          <w:rFonts w:ascii="Calibri" w:hAnsi="Calibri" w:cs="Calibri"/>
          <w:b/>
          <w:bCs/>
          <w:sz w:val="22"/>
          <w:szCs w:val="22"/>
        </w:rPr>
      </w:pPr>
    </w:p>
    <w:p w14:paraId="689F0D76" w14:textId="77777777" w:rsidR="00EA7808" w:rsidRDefault="00EA7808" w:rsidP="00AE6BA5">
      <w:pPr>
        <w:ind w:left="-709" w:firstLine="708"/>
        <w:rPr>
          <w:rFonts w:ascii="Calibri" w:hAnsi="Calibri" w:cs="Calibri"/>
          <w:b/>
          <w:bCs/>
          <w:sz w:val="22"/>
          <w:szCs w:val="22"/>
        </w:rPr>
      </w:pPr>
    </w:p>
    <w:p w14:paraId="4256C983" w14:textId="77777777" w:rsidR="00EA7808" w:rsidRDefault="00EA7808" w:rsidP="00AE6BA5">
      <w:pPr>
        <w:ind w:left="-709" w:firstLine="708"/>
        <w:rPr>
          <w:rFonts w:ascii="Calibri" w:hAnsi="Calibri" w:cs="Calibri"/>
          <w:b/>
          <w:bCs/>
          <w:sz w:val="22"/>
          <w:szCs w:val="22"/>
        </w:rPr>
      </w:pPr>
    </w:p>
    <w:p w14:paraId="672AD3D7" w14:textId="77777777" w:rsidR="00EA7808" w:rsidRDefault="00EA7808" w:rsidP="00AE6BA5">
      <w:pPr>
        <w:ind w:left="-709" w:firstLine="708"/>
        <w:rPr>
          <w:rFonts w:ascii="Calibri" w:hAnsi="Calibri" w:cs="Calibri"/>
          <w:b/>
          <w:bCs/>
          <w:sz w:val="22"/>
          <w:szCs w:val="22"/>
        </w:rPr>
      </w:pPr>
    </w:p>
    <w:p w14:paraId="3751A404" w14:textId="77777777" w:rsidR="00EA7808" w:rsidRDefault="00EA7808" w:rsidP="00AE6BA5">
      <w:pPr>
        <w:ind w:left="-709" w:firstLine="708"/>
        <w:rPr>
          <w:rFonts w:ascii="Calibri" w:hAnsi="Calibri" w:cs="Calibri"/>
          <w:b/>
          <w:bCs/>
          <w:sz w:val="22"/>
          <w:szCs w:val="22"/>
        </w:rPr>
      </w:pPr>
    </w:p>
    <w:p w14:paraId="7F741754" w14:textId="77777777" w:rsidR="00EA7808" w:rsidRDefault="00EA7808" w:rsidP="00AE6BA5">
      <w:pPr>
        <w:ind w:left="-709" w:firstLine="708"/>
        <w:rPr>
          <w:rFonts w:ascii="Calibri" w:hAnsi="Calibri" w:cs="Calibri"/>
          <w:b/>
          <w:bCs/>
          <w:sz w:val="22"/>
          <w:szCs w:val="22"/>
        </w:rPr>
      </w:pPr>
    </w:p>
    <w:p w14:paraId="2EED3C32" w14:textId="77777777" w:rsidR="00EA7808" w:rsidRDefault="00EA7808" w:rsidP="00AE6BA5">
      <w:pPr>
        <w:ind w:left="-709" w:firstLine="708"/>
        <w:rPr>
          <w:rFonts w:ascii="Calibri" w:hAnsi="Calibri" w:cs="Calibri"/>
          <w:b/>
          <w:bCs/>
          <w:sz w:val="22"/>
          <w:szCs w:val="22"/>
        </w:rPr>
      </w:pPr>
    </w:p>
    <w:p w14:paraId="37F16D75" w14:textId="77777777" w:rsidR="00EA7808" w:rsidRDefault="00EA7808" w:rsidP="00AE6BA5">
      <w:pPr>
        <w:ind w:left="-709" w:firstLine="708"/>
        <w:rPr>
          <w:rFonts w:ascii="Calibri" w:hAnsi="Calibri" w:cs="Calibri"/>
          <w:b/>
          <w:bCs/>
          <w:sz w:val="22"/>
          <w:szCs w:val="22"/>
        </w:rPr>
      </w:pPr>
    </w:p>
    <w:p w14:paraId="75B14563" w14:textId="77777777" w:rsidR="00EA7808" w:rsidRDefault="00EA7808" w:rsidP="00AE6BA5">
      <w:pPr>
        <w:ind w:left="-709" w:firstLine="708"/>
        <w:rPr>
          <w:rFonts w:ascii="Calibri" w:hAnsi="Calibri" w:cs="Calibri"/>
          <w:b/>
          <w:bCs/>
          <w:sz w:val="22"/>
          <w:szCs w:val="22"/>
        </w:rPr>
      </w:pPr>
    </w:p>
    <w:p w14:paraId="570625F5" w14:textId="77777777" w:rsidR="00EA7808" w:rsidRDefault="00EA7808" w:rsidP="00AE6BA5">
      <w:pPr>
        <w:ind w:left="-709" w:firstLine="708"/>
        <w:rPr>
          <w:rFonts w:ascii="Calibri" w:hAnsi="Calibri" w:cs="Calibri"/>
          <w:b/>
          <w:bCs/>
          <w:sz w:val="22"/>
          <w:szCs w:val="22"/>
        </w:rPr>
      </w:pPr>
    </w:p>
    <w:p w14:paraId="536A0255" w14:textId="77777777" w:rsidR="00EA7808" w:rsidRDefault="00EA7808" w:rsidP="00AE6BA5">
      <w:pPr>
        <w:ind w:left="-709" w:firstLine="708"/>
        <w:rPr>
          <w:rFonts w:ascii="Calibri" w:hAnsi="Calibri" w:cs="Calibri"/>
          <w:b/>
          <w:bCs/>
          <w:sz w:val="22"/>
          <w:szCs w:val="22"/>
        </w:rPr>
      </w:pPr>
    </w:p>
    <w:p w14:paraId="01E8B7F0" w14:textId="77777777" w:rsidR="00EA7808" w:rsidRDefault="00EA7808" w:rsidP="00AE6BA5">
      <w:pPr>
        <w:ind w:left="-709" w:firstLine="708"/>
        <w:rPr>
          <w:rFonts w:ascii="Calibri" w:hAnsi="Calibri" w:cs="Calibri"/>
          <w:b/>
          <w:bCs/>
          <w:sz w:val="22"/>
          <w:szCs w:val="22"/>
        </w:rPr>
      </w:pPr>
    </w:p>
    <w:p w14:paraId="0E4FCC03" w14:textId="77777777" w:rsidR="00EA7808" w:rsidRPr="00365641" w:rsidRDefault="00EA7808" w:rsidP="00AE6BA5">
      <w:pPr>
        <w:ind w:left="-709" w:firstLine="708"/>
        <w:rPr>
          <w:rFonts w:ascii="Calibri" w:hAnsi="Calibri" w:cs="Calibri"/>
          <w:b/>
          <w:bCs/>
          <w:sz w:val="22"/>
          <w:szCs w:val="22"/>
        </w:rPr>
      </w:pPr>
    </w:p>
    <w:p w14:paraId="0635FA57" w14:textId="77777777" w:rsidR="0024537B" w:rsidRDefault="0024537B" w:rsidP="00A1099A">
      <w:pPr>
        <w:rPr>
          <w:rFonts w:ascii="Calibri" w:hAnsi="Calibri" w:cs="Calibri"/>
          <w:b/>
          <w:bCs/>
          <w:sz w:val="22"/>
          <w:szCs w:val="22"/>
        </w:rPr>
      </w:pPr>
    </w:p>
    <w:p w14:paraId="06EEF8D8" w14:textId="77777777" w:rsidR="0024537B" w:rsidRDefault="0024537B" w:rsidP="00A1099A">
      <w:pPr>
        <w:rPr>
          <w:rFonts w:ascii="Calibri" w:hAnsi="Calibri" w:cs="Calibri"/>
          <w:b/>
          <w:bCs/>
          <w:sz w:val="22"/>
          <w:szCs w:val="22"/>
        </w:rPr>
      </w:pPr>
    </w:p>
    <w:p w14:paraId="5D7AF551" w14:textId="5FD19932" w:rsidR="00F024CA" w:rsidRPr="00365641" w:rsidRDefault="00610960" w:rsidP="00A1099A">
      <w:pPr>
        <w:rPr>
          <w:rFonts w:ascii="Calibri" w:hAnsi="Calibri" w:cs="Calibri"/>
          <w:b/>
          <w:bCs/>
          <w:sz w:val="22"/>
          <w:szCs w:val="22"/>
        </w:rPr>
      </w:pPr>
      <w:r w:rsidRPr="00365641">
        <w:rPr>
          <w:rFonts w:ascii="Calibri" w:hAnsi="Calibri" w:cs="Calibri"/>
          <w:b/>
          <w:bCs/>
          <w:sz w:val="22"/>
          <w:szCs w:val="22"/>
        </w:rPr>
        <w:t>Załą</w:t>
      </w:r>
      <w:r w:rsidR="00AE6BA5" w:rsidRPr="00365641">
        <w:rPr>
          <w:rFonts w:ascii="Calibri" w:hAnsi="Calibri" w:cs="Calibri"/>
          <w:b/>
          <w:bCs/>
          <w:sz w:val="22"/>
          <w:szCs w:val="22"/>
        </w:rPr>
        <w:t>cznik nr 2</w:t>
      </w:r>
    </w:p>
    <w:p w14:paraId="51220B60" w14:textId="77777777" w:rsidR="00F024CA" w:rsidRPr="00365641" w:rsidRDefault="00F024CA" w:rsidP="00F024CA">
      <w:pPr>
        <w:rPr>
          <w:rFonts w:ascii="Calibri" w:hAnsi="Calibri" w:cs="Calibri"/>
          <w:b/>
          <w:bCs/>
          <w:sz w:val="22"/>
          <w:szCs w:val="22"/>
        </w:rPr>
      </w:pPr>
    </w:p>
    <w:p w14:paraId="221B51BF" w14:textId="77777777" w:rsidR="00AE6BA5" w:rsidRPr="00365641" w:rsidRDefault="00AE6BA5" w:rsidP="00AE6BA5">
      <w:pPr>
        <w:suppressAutoHyphens/>
        <w:spacing w:line="240" w:lineRule="atLeast"/>
        <w:rPr>
          <w:rFonts w:ascii="Calibri" w:hAnsi="Calibri" w:cs="Calibri"/>
          <w:sz w:val="22"/>
          <w:szCs w:val="22"/>
          <w:lang w:eastAsia="zh-CN"/>
        </w:rPr>
      </w:pPr>
      <w:r w:rsidRPr="00365641">
        <w:rPr>
          <w:rFonts w:ascii="Calibri" w:hAnsi="Calibri" w:cs="Calibri"/>
          <w:sz w:val="22"/>
          <w:szCs w:val="22"/>
          <w:lang w:eastAsia="zh-CN"/>
        </w:rPr>
        <w:t>WYKONAWCA: (nazwa i adres Wykonawcy/ów)</w:t>
      </w:r>
    </w:p>
    <w:p w14:paraId="0D1BC722" w14:textId="77777777" w:rsidR="00AE6BA5" w:rsidRPr="00365641" w:rsidRDefault="00AE6BA5" w:rsidP="00AE6BA5">
      <w:pPr>
        <w:suppressAutoHyphens/>
        <w:spacing w:line="240" w:lineRule="atLeast"/>
        <w:jc w:val="center"/>
        <w:rPr>
          <w:rFonts w:ascii="Calibri" w:hAnsi="Calibri" w:cs="Calibri"/>
          <w:sz w:val="22"/>
          <w:szCs w:val="22"/>
          <w:lang w:eastAsia="zh-CN"/>
        </w:rPr>
      </w:pPr>
    </w:p>
    <w:p w14:paraId="7DB32669" w14:textId="77777777" w:rsidR="00AE6BA5" w:rsidRPr="00365641" w:rsidRDefault="00AE6BA5" w:rsidP="00D60220">
      <w:pPr>
        <w:suppressAutoHyphens/>
        <w:spacing w:line="240" w:lineRule="atLeast"/>
        <w:rPr>
          <w:rFonts w:ascii="Calibri" w:hAnsi="Calibri" w:cs="Calibri"/>
          <w:sz w:val="22"/>
          <w:szCs w:val="22"/>
          <w:lang w:eastAsia="zh-CN"/>
        </w:rPr>
      </w:pPr>
      <w:r w:rsidRPr="00365641">
        <w:rPr>
          <w:rFonts w:ascii="Calibri" w:hAnsi="Calibri" w:cs="Calibri"/>
          <w:sz w:val="22"/>
          <w:szCs w:val="22"/>
          <w:lang w:eastAsia="zh-CN"/>
        </w:rPr>
        <w:t>.............................................................................................................................</w:t>
      </w:r>
      <w:r w:rsidR="00EE30A4" w:rsidRPr="00365641">
        <w:rPr>
          <w:rFonts w:ascii="Calibri" w:hAnsi="Calibri" w:cs="Calibri"/>
          <w:sz w:val="22"/>
          <w:szCs w:val="22"/>
          <w:lang w:eastAsia="zh-CN"/>
        </w:rPr>
        <w:t>.............</w:t>
      </w:r>
      <w:r w:rsidRPr="00365641">
        <w:rPr>
          <w:rFonts w:ascii="Calibri" w:hAnsi="Calibri" w:cs="Calibri"/>
          <w:sz w:val="22"/>
          <w:szCs w:val="22"/>
          <w:lang w:eastAsia="zh-CN"/>
        </w:rPr>
        <w:t>...........................................</w:t>
      </w:r>
    </w:p>
    <w:p w14:paraId="5CD579C9" w14:textId="77777777" w:rsidR="00AE6BA5" w:rsidRPr="00365641" w:rsidRDefault="00AE6BA5" w:rsidP="00AE6BA5">
      <w:pPr>
        <w:suppressAutoHyphens/>
        <w:spacing w:line="240" w:lineRule="atLeast"/>
        <w:rPr>
          <w:rFonts w:ascii="Calibri" w:hAnsi="Calibri" w:cs="Calibri"/>
          <w:sz w:val="22"/>
          <w:szCs w:val="22"/>
          <w:lang w:eastAsia="zh-CN"/>
        </w:rPr>
      </w:pPr>
      <w:r w:rsidRPr="00365641">
        <w:rPr>
          <w:rFonts w:ascii="Calibri" w:hAnsi="Calibri" w:cs="Calibri"/>
          <w:sz w:val="22"/>
          <w:szCs w:val="22"/>
          <w:lang w:eastAsia="zh-CN"/>
        </w:rPr>
        <w:t>..........................................................................................................................................</w:t>
      </w:r>
      <w:r w:rsidR="00EE30A4" w:rsidRPr="00365641">
        <w:rPr>
          <w:rFonts w:ascii="Calibri" w:hAnsi="Calibri" w:cs="Calibri"/>
          <w:sz w:val="22"/>
          <w:szCs w:val="22"/>
          <w:lang w:eastAsia="zh-CN"/>
        </w:rPr>
        <w:t>.............</w:t>
      </w:r>
      <w:r w:rsidRPr="00365641">
        <w:rPr>
          <w:rFonts w:ascii="Calibri" w:hAnsi="Calibri" w:cs="Calibri"/>
          <w:sz w:val="22"/>
          <w:szCs w:val="22"/>
          <w:lang w:eastAsia="zh-CN"/>
        </w:rPr>
        <w:t>..............................</w:t>
      </w:r>
    </w:p>
    <w:p w14:paraId="04AE06BD" w14:textId="77777777" w:rsidR="00AE6BA5" w:rsidRPr="00365641" w:rsidRDefault="00AE6BA5" w:rsidP="00AE6BA5">
      <w:pPr>
        <w:suppressAutoHyphens/>
        <w:spacing w:line="240" w:lineRule="atLeast"/>
        <w:rPr>
          <w:rFonts w:ascii="Calibri" w:hAnsi="Calibri" w:cs="Calibri"/>
          <w:sz w:val="22"/>
          <w:szCs w:val="22"/>
          <w:lang w:eastAsia="zh-CN"/>
        </w:rPr>
      </w:pPr>
    </w:p>
    <w:p w14:paraId="234537A9" w14:textId="77777777" w:rsidR="00BB3DC9" w:rsidRPr="00365641" w:rsidRDefault="00BB3DC9" w:rsidP="00BD43DA">
      <w:pPr>
        <w:jc w:val="center"/>
        <w:rPr>
          <w:rFonts w:ascii="Calibri" w:hAnsi="Calibri" w:cs="Calibri"/>
          <w:sz w:val="22"/>
          <w:szCs w:val="22"/>
          <w:lang w:eastAsia="zh-CN"/>
        </w:rPr>
      </w:pPr>
    </w:p>
    <w:p w14:paraId="31750E4F" w14:textId="2AC9BCAB" w:rsidR="00C13774" w:rsidRPr="00365641" w:rsidRDefault="00AE6BA5" w:rsidP="00C13774">
      <w:pPr>
        <w:tabs>
          <w:tab w:val="left" w:pos="1985"/>
        </w:tabs>
        <w:jc w:val="center"/>
        <w:rPr>
          <w:rFonts w:ascii="Calibri" w:hAnsi="Calibri" w:cs="Calibri"/>
          <w:b/>
          <w:i/>
          <w:iCs/>
          <w:sz w:val="22"/>
          <w:szCs w:val="22"/>
          <w:lang w:val="de-DE"/>
        </w:rPr>
      </w:pPr>
      <w:r w:rsidRPr="00365641">
        <w:rPr>
          <w:rFonts w:ascii="Calibri" w:hAnsi="Calibri" w:cs="Calibri"/>
          <w:sz w:val="22"/>
          <w:szCs w:val="22"/>
          <w:lang w:eastAsia="zh-CN"/>
        </w:rPr>
        <w:t xml:space="preserve">NAZWA ZADANIA: </w:t>
      </w:r>
      <w:r w:rsidR="00C13774" w:rsidRPr="00365641">
        <w:rPr>
          <w:rFonts w:ascii="Calibri" w:hAnsi="Calibri" w:cs="Calibri"/>
          <w:b/>
          <w:i/>
          <w:iCs/>
          <w:sz w:val="22"/>
          <w:szCs w:val="22"/>
        </w:rPr>
        <w:t>„</w:t>
      </w:r>
      <w:r w:rsidR="00293139" w:rsidRPr="00701AB4">
        <w:rPr>
          <w:b/>
          <w:i/>
        </w:rPr>
        <w:t xml:space="preserve">Świadczenie usług </w:t>
      </w:r>
      <w:r w:rsidR="00293139" w:rsidRPr="00701AB4">
        <w:rPr>
          <w:b/>
          <w:bCs/>
          <w:i/>
          <w:iCs/>
        </w:rPr>
        <w:t>nadzoru inwestorskiego oraz zarządzania projektem</w:t>
      </w:r>
      <w:r w:rsidR="00C13774" w:rsidRPr="00365641">
        <w:rPr>
          <w:rFonts w:ascii="Calibri" w:hAnsi="Calibri" w:cs="Calibri"/>
          <w:b/>
          <w:i/>
          <w:iCs/>
          <w:sz w:val="22"/>
          <w:szCs w:val="22"/>
        </w:rPr>
        <w:t>”</w:t>
      </w:r>
    </w:p>
    <w:p w14:paraId="72B2C436" w14:textId="77777777" w:rsidR="00BD43DA" w:rsidRPr="00365641" w:rsidRDefault="00BD43DA" w:rsidP="00C13774">
      <w:pPr>
        <w:tabs>
          <w:tab w:val="left" w:pos="1985"/>
        </w:tabs>
        <w:jc w:val="center"/>
        <w:rPr>
          <w:rFonts w:ascii="Calibri" w:hAnsi="Calibri" w:cs="Calibri"/>
          <w:b/>
          <w:i/>
          <w:color w:val="FF0000"/>
          <w:sz w:val="22"/>
          <w:szCs w:val="22"/>
        </w:rPr>
      </w:pPr>
    </w:p>
    <w:p w14:paraId="4F1E51D0" w14:textId="77777777" w:rsidR="00AE6BA5" w:rsidRPr="00365641" w:rsidRDefault="00AE6BA5" w:rsidP="00D504DB">
      <w:pPr>
        <w:suppressAutoHyphens/>
        <w:spacing w:line="240" w:lineRule="atLeast"/>
        <w:jc w:val="both"/>
        <w:rPr>
          <w:rFonts w:ascii="Calibri" w:hAnsi="Calibri" w:cs="Calibri"/>
          <w:b/>
          <w:sz w:val="22"/>
          <w:szCs w:val="22"/>
          <w:lang w:eastAsia="zh-CN"/>
        </w:rPr>
      </w:pPr>
    </w:p>
    <w:p w14:paraId="59357EB0" w14:textId="77777777" w:rsidR="00571479" w:rsidRPr="00365641" w:rsidRDefault="00571479" w:rsidP="00571479">
      <w:pPr>
        <w:suppressAutoHyphens/>
        <w:spacing w:after="120" w:line="360" w:lineRule="auto"/>
        <w:jc w:val="center"/>
        <w:rPr>
          <w:rFonts w:ascii="Calibri" w:hAnsi="Calibri" w:cs="Calibri"/>
          <w:b/>
          <w:sz w:val="22"/>
          <w:szCs w:val="22"/>
          <w:lang w:eastAsia="zh-CN"/>
        </w:rPr>
      </w:pPr>
      <w:r w:rsidRPr="00365641">
        <w:rPr>
          <w:rFonts w:ascii="Calibri" w:hAnsi="Calibri" w:cs="Calibri"/>
          <w:b/>
          <w:sz w:val="22"/>
          <w:szCs w:val="22"/>
          <w:u w:val="single"/>
          <w:lang w:eastAsia="zh-CN"/>
        </w:rPr>
        <w:t xml:space="preserve">Oświadczenie wykonawcy </w:t>
      </w:r>
    </w:p>
    <w:p w14:paraId="744A15E1" w14:textId="77777777" w:rsidR="00571479" w:rsidRPr="00365641" w:rsidRDefault="00571479" w:rsidP="00571479">
      <w:pPr>
        <w:suppressAutoHyphens/>
        <w:jc w:val="center"/>
        <w:rPr>
          <w:rFonts w:ascii="Calibri" w:eastAsia="Arial" w:hAnsi="Calibri" w:cs="Calibri"/>
          <w:b/>
          <w:sz w:val="22"/>
          <w:szCs w:val="22"/>
          <w:lang w:eastAsia="zh-CN"/>
        </w:rPr>
      </w:pPr>
      <w:r w:rsidRPr="00365641">
        <w:rPr>
          <w:rFonts w:ascii="Calibri" w:hAnsi="Calibri" w:cs="Calibri"/>
          <w:b/>
          <w:sz w:val="22"/>
          <w:szCs w:val="22"/>
          <w:lang w:eastAsia="zh-CN"/>
        </w:rPr>
        <w:t xml:space="preserve">składane na podstawie art. </w:t>
      </w:r>
      <w:r w:rsidR="004E7D6F" w:rsidRPr="00365641">
        <w:rPr>
          <w:rFonts w:ascii="Calibri" w:hAnsi="Calibri" w:cs="Calibri"/>
          <w:b/>
          <w:sz w:val="22"/>
          <w:szCs w:val="22"/>
          <w:lang w:eastAsia="zh-CN"/>
        </w:rPr>
        <w:t>1</w:t>
      </w:r>
      <w:r w:rsidRPr="00365641">
        <w:rPr>
          <w:rFonts w:ascii="Calibri" w:hAnsi="Calibri" w:cs="Calibri"/>
          <w:b/>
          <w:sz w:val="22"/>
          <w:szCs w:val="22"/>
          <w:lang w:eastAsia="zh-CN"/>
        </w:rPr>
        <w:t xml:space="preserve">25 ust. 1 ustawy z dnia </w:t>
      </w:r>
      <w:r w:rsidR="004E7D6F" w:rsidRPr="00365641">
        <w:rPr>
          <w:rFonts w:ascii="Calibri" w:hAnsi="Calibri" w:cs="Calibri"/>
          <w:b/>
          <w:sz w:val="22"/>
          <w:szCs w:val="22"/>
          <w:lang w:eastAsia="zh-CN"/>
        </w:rPr>
        <w:t>11 września</w:t>
      </w:r>
      <w:r w:rsidRPr="00365641">
        <w:rPr>
          <w:rFonts w:ascii="Calibri" w:hAnsi="Calibri" w:cs="Calibri"/>
          <w:b/>
          <w:sz w:val="22"/>
          <w:szCs w:val="22"/>
          <w:lang w:eastAsia="zh-CN"/>
        </w:rPr>
        <w:t xml:space="preserve"> 20</w:t>
      </w:r>
      <w:r w:rsidR="004E7D6F" w:rsidRPr="00365641">
        <w:rPr>
          <w:rFonts w:ascii="Calibri" w:hAnsi="Calibri" w:cs="Calibri"/>
          <w:b/>
          <w:sz w:val="22"/>
          <w:szCs w:val="22"/>
          <w:lang w:eastAsia="zh-CN"/>
        </w:rPr>
        <w:t>19</w:t>
      </w:r>
      <w:r w:rsidRPr="00365641">
        <w:rPr>
          <w:rFonts w:ascii="Calibri" w:hAnsi="Calibri" w:cs="Calibri"/>
          <w:b/>
          <w:sz w:val="22"/>
          <w:szCs w:val="22"/>
          <w:lang w:eastAsia="zh-CN"/>
        </w:rPr>
        <w:t xml:space="preserve"> r. </w:t>
      </w:r>
    </w:p>
    <w:p w14:paraId="593640D0" w14:textId="77777777" w:rsidR="00571479" w:rsidRPr="00365641" w:rsidRDefault="00571479" w:rsidP="00571479">
      <w:pPr>
        <w:suppressAutoHyphens/>
        <w:jc w:val="center"/>
        <w:rPr>
          <w:rFonts w:ascii="Calibri" w:hAnsi="Calibri" w:cs="Calibri"/>
          <w:b/>
          <w:sz w:val="22"/>
          <w:szCs w:val="22"/>
          <w:u w:val="single"/>
          <w:lang w:eastAsia="zh-CN"/>
        </w:rPr>
      </w:pPr>
      <w:r w:rsidRPr="00365641">
        <w:rPr>
          <w:rFonts w:ascii="Calibri" w:eastAsia="Arial" w:hAnsi="Calibri" w:cs="Calibri"/>
          <w:b/>
          <w:sz w:val="22"/>
          <w:szCs w:val="22"/>
          <w:lang w:eastAsia="zh-CN"/>
        </w:rPr>
        <w:t xml:space="preserve"> </w:t>
      </w:r>
      <w:r w:rsidRPr="00365641">
        <w:rPr>
          <w:rFonts w:ascii="Calibri" w:hAnsi="Calibri" w:cs="Calibri"/>
          <w:b/>
          <w:sz w:val="22"/>
          <w:szCs w:val="22"/>
          <w:lang w:eastAsia="zh-CN"/>
        </w:rPr>
        <w:t xml:space="preserve">Prawo zamówień publicznych </w:t>
      </w:r>
    </w:p>
    <w:p w14:paraId="116150F2" w14:textId="77777777" w:rsidR="00571479" w:rsidRPr="00365641" w:rsidRDefault="00571479" w:rsidP="00571479">
      <w:pPr>
        <w:suppressAutoHyphens/>
        <w:spacing w:before="120" w:line="360" w:lineRule="auto"/>
        <w:jc w:val="center"/>
        <w:rPr>
          <w:rFonts w:ascii="Calibri" w:hAnsi="Calibri" w:cs="Calibri"/>
          <w:b/>
          <w:sz w:val="22"/>
          <w:szCs w:val="22"/>
          <w:lang w:eastAsia="zh-CN"/>
        </w:rPr>
      </w:pPr>
      <w:r w:rsidRPr="00365641">
        <w:rPr>
          <w:rFonts w:ascii="Calibri" w:hAnsi="Calibri" w:cs="Calibri"/>
          <w:b/>
          <w:sz w:val="22"/>
          <w:szCs w:val="22"/>
          <w:u w:val="single"/>
          <w:lang w:eastAsia="zh-CN"/>
        </w:rPr>
        <w:t xml:space="preserve">DOTYCZĄCE  SPEŁNIANIA WARUNKÓW UDZIAŁU W POSTĘPOWANIU </w:t>
      </w:r>
    </w:p>
    <w:p w14:paraId="5D6AFE2C" w14:textId="77777777" w:rsidR="00AC3742" w:rsidRPr="00365641" w:rsidRDefault="00571479" w:rsidP="00571479">
      <w:pPr>
        <w:suppressAutoHyphens/>
        <w:spacing w:before="120" w:line="360" w:lineRule="auto"/>
        <w:rPr>
          <w:rFonts w:ascii="Calibri" w:hAnsi="Calibri" w:cs="Calibri"/>
          <w:b/>
          <w:sz w:val="22"/>
          <w:szCs w:val="22"/>
          <w:lang w:eastAsia="zh-CN"/>
        </w:rPr>
      </w:pPr>
      <w:r w:rsidRPr="00365641">
        <w:rPr>
          <w:rFonts w:ascii="Calibri" w:hAnsi="Calibri" w:cs="Calibri"/>
          <w:b/>
          <w:i/>
          <w:sz w:val="22"/>
          <w:szCs w:val="22"/>
          <w:lang w:eastAsia="zh-CN"/>
        </w:rPr>
        <w:t>INFORMACJA DOTYCZĄCA WYKONAWCY</w:t>
      </w:r>
      <w:r w:rsidRPr="00365641">
        <w:rPr>
          <w:rFonts w:ascii="Calibri" w:hAnsi="Calibri" w:cs="Calibri"/>
          <w:b/>
          <w:sz w:val="22"/>
          <w:szCs w:val="22"/>
          <w:lang w:eastAsia="zh-CN"/>
        </w:rPr>
        <w:t>:</w:t>
      </w:r>
    </w:p>
    <w:p w14:paraId="6CA5C8E8" w14:textId="77777777" w:rsidR="00C77C8C" w:rsidRPr="00365641" w:rsidRDefault="00571479" w:rsidP="00C77C8C">
      <w:pPr>
        <w:suppressAutoHyphens/>
        <w:spacing w:line="360" w:lineRule="auto"/>
        <w:jc w:val="both"/>
        <w:rPr>
          <w:rFonts w:ascii="Calibri" w:hAnsi="Calibri" w:cs="Calibri"/>
          <w:sz w:val="22"/>
          <w:szCs w:val="22"/>
          <w:lang w:eastAsia="zh-CN"/>
        </w:rPr>
      </w:pPr>
      <w:r w:rsidRPr="00365641">
        <w:rPr>
          <w:rFonts w:ascii="Calibri" w:hAnsi="Calibri" w:cs="Calibri"/>
          <w:sz w:val="22"/>
          <w:szCs w:val="22"/>
          <w:lang w:eastAsia="zh-CN"/>
        </w:rPr>
        <w:t xml:space="preserve">Oświadczam, że spełniam warunki udziału w postępowaniu określone przez Zamawiającego w </w:t>
      </w:r>
      <w:r w:rsidR="00960A9E" w:rsidRPr="00365641">
        <w:rPr>
          <w:rFonts w:ascii="Calibri" w:hAnsi="Calibri" w:cs="Calibri"/>
          <w:sz w:val="22"/>
          <w:szCs w:val="22"/>
          <w:lang w:eastAsia="zh-CN"/>
        </w:rPr>
        <w:t xml:space="preserve">Rozdziale V </w:t>
      </w:r>
      <w:r w:rsidR="00082BF7" w:rsidRPr="00365641">
        <w:rPr>
          <w:rFonts w:ascii="Calibri" w:hAnsi="Calibri" w:cs="Calibri"/>
          <w:sz w:val="22"/>
          <w:szCs w:val="22"/>
          <w:lang w:eastAsia="zh-CN"/>
        </w:rPr>
        <w:t>SWZ</w:t>
      </w:r>
      <w:r w:rsidR="00960A9E" w:rsidRPr="00365641">
        <w:rPr>
          <w:rFonts w:ascii="Calibri" w:hAnsi="Calibri" w:cs="Calibri"/>
          <w:sz w:val="22"/>
          <w:szCs w:val="22"/>
          <w:lang w:eastAsia="zh-CN"/>
        </w:rPr>
        <w:t>,</w:t>
      </w:r>
      <w:r w:rsidR="00082BF7" w:rsidRPr="00365641">
        <w:rPr>
          <w:rFonts w:ascii="Calibri" w:hAnsi="Calibri" w:cs="Calibri"/>
          <w:sz w:val="22"/>
          <w:szCs w:val="22"/>
          <w:lang w:eastAsia="zh-CN"/>
        </w:rPr>
        <w:t xml:space="preserve"> </w:t>
      </w:r>
      <w:r w:rsidR="00C77C8C" w:rsidRPr="00365641">
        <w:rPr>
          <w:rFonts w:ascii="Calibri" w:hAnsi="Calibri" w:cs="Calibri"/>
          <w:sz w:val="22"/>
          <w:szCs w:val="22"/>
          <w:lang w:eastAsia="zh-CN"/>
        </w:rPr>
        <w:t>tj.:</w:t>
      </w:r>
    </w:p>
    <w:p w14:paraId="53491781" w14:textId="4ED3D7BF" w:rsidR="00F539F5" w:rsidRPr="00C5692B" w:rsidRDefault="00F539F5" w:rsidP="00372200">
      <w:pPr>
        <w:suppressAutoHyphens/>
        <w:ind w:left="284" w:hanging="426"/>
        <w:jc w:val="both"/>
        <w:rPr>
          <w:rFonts w:asciiTheme="minorHAnsi" w:hAnsiTheme="minorHAnsi" w:cstheme="minorHAnsi"/>
          <w:bCs/>
          <w:sz w:val="22"/>
          <w:szCs w:val="22"/>
          <w:lang w:eastAsia="zh-CN"/>
        </w:rPr>
      </w:pPr>
      <w:r w:rsidRPr="00DD0B26">
        <w:rPr>
          <w:rFonts w:ascii="Calibri" w:hAnsi="Calibri" w:cs="Calibri"/>
          <w:b/>
          <w:bCs/>
          <w:sz w:val="22"/>
          <w:szCs w:val="22"/>
          <w:lang w:eastAsia="zh-CN"/>
        </w:rPr>
        <w:t>d1)</w:t>
      </w:r>
      <w:r>
        <w:rPr>
          <w:rFonts w:ascii="Calibri" w:hAnsi="Calibri" w:cs="Calibri"/>
          <w:sz w:val="22"/>
          <w:szCs w:val="22"/>
          <w:lang w:eastAsia="zh-CN"/>
        </w:rPr>
        <w:t xml:space="preserve"> </w:t>
      </w:r>
      <w:r w:rsidRPr="00C5692B">
        <w:rPr>
          <w:rFonts w:asciiTheme="minorHAnsi" w:hAnsiTheme="minorHAnsi" w:cstheme="minorHAnsi"/>
          <w:sz w:val="22"/>
          <w:szCs w:val="22"/>
          <w:lang w:eastAsia="zh-CN"/>
        </w:rPr>
        <w:t>wykonał</w:t>
      </w:r>
      <w:r w:rsidR="00372200">
        <w:rPr>
          <w:rFonts w:asciiTheme="minorHAnsi" w:hAnsiTheme="minorHAnsi" w:cstheme="minorHAnsi"/>
          <w:sz w:val="22"/>
          <w:szCs w:val="22"/>
          <w:lang w:eastAsia="zh-CN"/>
        </w:rPr>
        <w:t>em</w:t>
      </w:r>
      <w:r w:rsidRPr="00C5692B">
        <w:rPr>
          <w:rFonts w:asciiTheme="minorHAnsi" w:hAnsiTheme="minorHAnsi" w:cstheme="minorHAnsi"/>
          <w:sz w:val="22"/>
          <w:szCs w:val="22"/>
          <w:lang w:eastAsia="zh-CN"/>
        </w:rPr>
        <w:t xml:space="preserve"> w okresie ostatnich 3 lat, a jeżeli okres prowadzenia działalności jest krótszy - w tym okresie, a w przypadku świadczeń powtarzających się lub ciągłych wykonuje </w:t>
      </w:r>
      <w:r w:rsidRPr="00C5692B">
        <w:rPr>
          <w:rFonts w:asciiTheme="minorHAnsi" w:hAnsiTheme="minorHAnsi" w:cstheme="minorHAnsi"/>
          <w:bCs/>
          <w:sz w:val="22"/>
          <w:szCs w:val="22"/>
          <w:lang w:eastAsia="zh-CN"/>
        </w:rPr>
        <w:t xml:space="preserve">usługę pełnienia funkcji Inżyniera Kontraktu lub funkcji równoważnej polegającej na pełnieniu wielobranżowego nadzoru inwestorskiego dla co najmniej dwóch inwestycji polegających na budowie, rozbudowie, modernizacji lub przebudowie budynku użyteczności publicznej o wartości min. 10 000 000,00 zł brutto </w:t>
      </w:r>
      <w:r w:rsidRPr="00C41F0D">
        <w:rPr>
          <w:rFonts w:asciiTheme="minorHAnsi" w:hAnsiTheme="minorHAnsi" w:cstheme="minorHAnsi"/>
          <w:bCs/>
          <w:sz w:val="22"/>
          <w:szCs w:val="22"/>
          <w:lang w:eastAsia="zh-CN"/>
        </w:rPr>
        <w:t>każda.</w:t>
      </w:r>
      <w:r w:rsidRPr="00C5692B">
        <w:rPr>
          <w:rFonts w:asciiTheme="minorHAnsi" w:hAnsiTheme="minorHAnsi" w:cstheme="minorHAnsi"/>
          <w:bCs/>
          <w:sz w:val="22"/>
          <w:szCs w:val="22"/>
          <w:lang w:eastAsia="zh-CN"/>
        </w:rPr>
        <w:t xml:space="preserve"> </w:t>
      </w:r>
    </w:p>
    <w:p w14:paraId="36178283" w14:textId="77777777" w:rsidR="00F539F5" w:rsidRPr="00C5692B" w:rsidRDefault="00F539F5" w:rsidP="00F539F5">
      <w:pPr>
        <w:suppressAutoHyphens/>
        <w:ind w:left="993" w:hanging="993"/>
        <w:jc w:val="both"/>
        <w:rPr>
          <w:rFonts w:asciiTheme="minorHAnsi" w:hAnsiTheme="minorHAnsi" w:cstheme="minorHAnsi"/>
          <w:sz w:val="22"/>
          <w:szCs w:val="22"/>
          <w:lang w:eastAsia="zh-CN"/>
        </w:rPr>
      </w:pPr>
      <w:r w:rsidRPr="001462C7">
        <w:rPr>
          <w:rFonts w:asciiTheme="minorHAnsi" w:hAnsiTheme="minorHAnsi" w:cstheme="minorHAnsi"/>
          <w:b/>
          <w:sz w:val="22"/>
          <w:szCs w:val="22"/>
          <w:lang w:eastAsia="zh-CN"/>
        </w:rPr>
        <w:t>d2)</w:t>
      </w:r>
      <w:r w:rsidRPr="00C5692B">
        <w:rPr>
          <w:rFonts w:asciiTheme="minorHAnsi" w:hAnsiTheme="minorHAnsi" w:cstheme="minorHAnsi"/>
          <w:bCs/>
          <w:sz w:val="22"/>
          <w:szCs w:val="22"/>
          <w:lang w:eastAsia="zh-CN"/>
        </w:rPr>
        <w:t xml:space="preserve"> </w:t>
      </w:r>
      <w:r w:rsidRPr="00C5692B">
        <w:rPr>
          <w:rFonts w:asciiTheme="minorHAnsi" w:hAnsiTheme="minorHAnsi" w:cstheme="minorHAnsi"/>
          <w:sz w:val="22"/>
          <w:szCs w:val="22"/>
          <w:lang w:eastAsia="zh-CN"/>
        </w:rPr>
        <w:t>dysponuje osobami zdolnymi do wykonania zamówienia, tj.:</w:t>
      </w:r>
    </w:p>
    <w:p w14:paraId="3EF69C7A" w14:textId="77777777" w:rsidR="00F539F5" w:rsidRPr="00C5692B" w:rsidRDefault="00F539F5" w:rsidP="00F539F5">
      <w:pPr>
        <w:suppressAutoHyphens/>
        <w:ind w:left="993" w:hanging="426"/>
        <w:jc w:val="both"/>
        <w:rPr>
          <w:rFonts w:asciiTheme="minorHAnsi" w:hAnsiTheme="minorHAnsi" w:cstheme="minorHAnsi"/>
          <w:sz w:val="22"/>
          <w:szCs w:val="22"/>
          <w:lang w:eastAsia="zh-CN"/>
        </w:rPr>
      </w:pPr>
      <w:r w:rsidRPr="00C5692B">
        <w:rPr>
          <w:rFonts w:asciiTheme="minorHAnsi" w:hAnsiTheme="minorHAnsi" w:cstheme="minorHAnsi"/>
          <w:b/>
          <w:bCs/>
          <w:sz w:val="22"/>
          <w:szCs w:val="22"/>
          <w:lang w:eastAsia="zh-CN"/>
        </w:rPr>
        <w:t xml:space="preserve"> d.2.1)</w:t>
      </w:r>
      <w:r w:rsidRPr="00C5692B">
        <w:rPr>
          <w:rFonts w:asciiTheme="minorHAnsi" w:hAnsiTheme="minorHAnsi" w:cstheme="minorHAnsi"/>
          <w:b/>
          <w:sz w:val="22"/>
          <w:szCs w:val="22"/>
          <w:lang w:eastAsia="zh-CN"/>
        </w:rPr>
        <w:t xml:space="preserve"> Kierownik Zespołu </w:t>
      </w:r>
      <w:r w:rsidRPr="00C5692B">
        <w:rPr>
          <w:rFonts w:asciiTheme="minorHAnsi" w:hAnsiTheme="minorHAnsi" w:cstheme="minorHAnsi"/>
          <w:sz w:val="22"/>
          <w:szCs w:val="22"/>
          <w:lang w:eastAsia="zh-CN"/>
        </w:rPr>
        <w:t>posiadający następujące kwalifikacje:</w:t>
      </w:r>
    </w:p>
    <w:p w14:paraId="15DDD9B4" w14:textId="77777777" w:rsidR="00F539F5" w:rsidRPr="000C7824" w:rsidRDefault="00F539F5" w:rsidP="00F539F5">
      <w:pPr>
        <w:ind w:left="1276" w:right="13" w:hanging="425"/>
        <w:jc w:val="both"/>
        <w:rPr>
          <w:rFonts w:asciiTheme="minorHAnsi" w:hAnsiTheme="minorHAnsi" w:cstheme="minorHAnsi"/>
          <w:sz w:val="22"/>
          <w:szCs w:val="22"/>
        </w:rPr>
      </w:pPr>
      <w:r w:rsidRPr="00233ED6">
        <w:rPr>
          <w:rFonts w:ascii="Cambria" w:hAnsi="Cambria"/>
        </w:rPr>
        <w:t xml:space="preserve">– </w:t>
      </w:r>
      <w:r w:rsidRPr="000C7824">
        <w:rPr>
          <w:rFonts w:asciiTheme="minorHAnsi" w:hAnsiTheme="minorHAnsi" w:cstheme="minorHAnsi"/>
          <w:sz w:val="22"/>
          <w:szCs w:val="22"/>
        </w:rPr>
        <w:t>wykształcenie wyższe techniczne,</w:t>
      </w:r>
    </w:p>
    <w:p w14:paraId="7AF578A6" w14:textId="77777777" w:rsidR="00F539F5" w:rsidRPr="000C7824" w:rsidRDefault="00F539F5" w:rsidP="00F539F5">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co najmniej 5 lat doświadczenia zawodowego, w bezpośrednim zarządzaniu lub nadzorowaniu inwestycji budowlanych na stanowiskach kluczowych ekspertów Inżyniera Kontraktu lub zespołu sprawującego nadzór inwestorski,</w:t>
      </w:r>
    </w:p>
    <w:p w14:paraId="3622633A" w14:textId="77777777" w:rsidR="00F539F5" w:rsidRPr="000C7824" w:rsidRDefault="00F539F5" w:rsidP="00F539F5">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doświadczenie w pełnieniu funkcji Inżyniera Rezydenta lub Kierownika Zespołu Inżyniera Kontraktu lub Kierownika Zespołu sprawującego nadzór inwestorski dla co najmniej jednej zakończonej i rozliczonej inwestycji polegających na budowie, rozbudowie, modernizacji lub przebudowie budynku użyteczności publicznej, posiadających dofinansowanie środków funduszy europejskich lub krajowych,</w:t>
      </w:r>
    </w:p>
    <w:p w14:paraId="604589B3" w14:textId="77777777" w:rsidR="00F539F5" w:rsidRPr="00C5692B" w:rsidRDefault="00F539F5" w:rsidP="00F539F5">
      <w:pPr>
        <w:suppressAutoHyphens/>
        <w:ind w:left="993" w:hanging="426"/>
        <w:jc w:val="both"/>
        <w:rPr>
          <w:rFonts w:asciiTheme="minorHAnsi" w:hAnsiTheme="minorHAnsi" w:cstheme="minorHAnsi"/>
          <w:sz w:val="22"/>
          <w:szCs w:val="22"/>
          <w:lang w:eastAsia="zh-CN"/>
        </w:rPr>
      </w:pPr>
      <w:r w:rsidRPr="00C5692B">
        <w:rPr>
          <w:rFonts w:asciiTheme="minorHAnsi" w:hAnsiTheme="minorHAnsi" w:cstheme="minorHAnsi"/>
          <w:b/>
          <w:sz w:val="22"/>
          <w:szCs w:val="22"/>
          <w:lang w:eastAsia="zh-CN"/>
        </w:rPr>
        <w:t xml:space="preserve">d.2.2) Inspektor nadzoru inwestorskiego – w specjalności konstrukcyjno-budowlanej </w:t>
      </w:r>
      <w:r w:rsidRPr="00C5692B">
        <w:rPr>
          <w:rFonts w:asciiTheme="minorHAnsi" w:hAnsiTheme="minorHAnsi" w:cstheme="minorHAnsi"/>
          <w:sz w:val="22"/>
          <w:szCs w:val="22"/>
          <w:lang w:eastAsia="zh-CN"/>
        </w:rPr>
        <w:t>posiadający następujące kwalifikacje:</w:t>
      </w:r>
    </w:p>
    <w:p w14:paraId="66C08BDD" w14:textId="77777777" w:rsidR="00F539F5" w:rsidRPr="000C7824" w:rsidRDefault="00F539F5" w:rsidP="00F539F5">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wykształcenie wyższe techniczne,</w:t>
      </w:r>
    </w:p>
    <w:p w14:paraId="03C29673" w14:textId="77777777" w:rsidR="00F539F5" w:rsidRPr="000C7824" w:rsidRDefault="00F539F5" w:rsidP="00F539F5">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xml:space="preserve">– uprawnienia do kierowania robotami budowlanymi bez ograniczeń w specjalności konstrukcyjno-budowlanej lub odpowiadające im ważne uprawnienia budowlane wydane na podstawie wcześniej obowiązujących przepisów prawa, </w:t>
      </w:r>
    </w:p>
    <w:p w14:paraId="5B12623D" w14:textId="77777777" w:rsidR="00F539F5" w:rsidRPr="000C7824" w:rsidRDefault="00F539F5" w:rsidP="00F539F5">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xml:space="preserve">– co najmniej 5-letnie doświadczenie w pracy na stanowisku inspektora nadzoru budowlanego lub kierownika budowy lub kierownika robót;  </w:t>
      </w:r>
    </w:p>
    <w:p w14:paraId="6B4F9B4B" w14:textId="77777777" w:rsidR="00F539F5" w:rsidRPr="000C7824" w:rsidRDefault="00F539F5" w:rsidP="00F539F5">
      <w:pPr>
        <w:ind w:left="993" w:right="13" w:hanging="142"/>
        <w:jc w:val="both"/>
        <w:rPr>
          <w:rFonts w:asciiTheme="minorHAnsi" w:hAnsiTheme="minorHAnsi" w:cstheme="minorHAnsi"/>
          <w:sz w:val="22"/>
          <w:szCs w:val="22"/>
        </w:rPr>
      </w:pPr>
      <w:r w:rsidRPr="000C7824">
        <w:rPr>
          <w:rFonts w:asciiTheme="minorHAnsi" w:hAnsiTheme="minorHAnsi" w:cstheme="minorHAnsi"/>
          <w:sz w:val="22"/>
          <w:szCs w:val="22"/>
        </w:rPr>
        <w:t xml:space="preserve">– doświadczenie w pracy w charakterze inspektora nadzoru budowlanego lub kierownika budowy lub kierownika robót przy realizacji minimum dwóch zakończonych inwestycji. </w:t>
      </w:r>
    </w:p>
    <w:p w14:paraId="680583FB" w14:textId="77777777" w:rsidR="00F539F5" w:rsidRPr="00C5692B" w:rsidRDefault="00F539F5" w:rsidP="00F539F5">
      <w:pPr>
        <w:suppressAutoHyphens/>
        <w:ind w:left="993" w:hanging="426"/>
        <w:jc w:val="both"/>
        <w:rPr>
          <w:rFonts w:asciiTheme="minorHAnsi" w:hAnsiTheme="minorHAnsi" w:cstheme="minorHAnsi"/>
          <w:b/>
          <w:sz w:val="22"/>
          <w:szCs w:val="22"/>
          <w:lang w:eastAsia="zh-CN"/>
        </w:rPr>
      </w:pPr>
      <w:r w:rsidRPr="00C5692B">
        <w:rPr>
          <w:rFonts w:asciiTheme="minorHAnsi" w:hAnsiTheme="minorHAnsi" w:cstheme="minorHAnsi"/>
          <w:b/>
          <w:sz w:val="22"/>
          <w:szCs w:val="22"/>
          <w:lang w:eastAsia="zh-CN"/>
        </w:rPr>
        <w:t xml:space="preserve">d.2.3) Inspektor nadzoru inwestorskiego – w specjalności instalacyjnej w zakresie sieci, instalacji i urządzeń cieplnych, wentylacyjnych, gazowych, wodociągowych i kanalizacyjnych </w:t>
      </w:r>
      <w:r w:rsidRPr="00C5692B">
        <w:rPr>
          <w:rFonts w:asciiTheme="minorHAnsi" w:hAnsiTheme="minorHAnsi" w:cstheme="minorHAnsi"/>
          <w:sz w:val="22"/>
          <w:szCs w:val="22"/>
          <w:lang w:eastAsia="zh-CN"/>
        </w:rPr>
        <w:t>posiadający następujące kwalifikacje:</w:t>
      </w:r>
    </w:p>
    <w:p w14:paraId="36A51837" w14:textId="77777777" w:rsidR="00F539F5" w:rsidRPr="002B31A3" w:rsidRDefault="00F539F5" w:rsidP="00F539F5">
      <w:pPr>
        <w:ind w:left="993" w:right="13" w:hanging="142"/>
        <w:jc w:val="both"/>
        <w:rPr>
          <w:rFonts w:asciiTheme="minorHAnsi" w:hAnsiTheme="minorHAnsi" w:cstheme="minorHAnsi"/>
          <w:sz w:val="22"/>
          <w:szCs w:val="22"/>
        </w:rPr>
      </w:pPr>
      <w:r w:rsidRPr="002B31A3">
        <w:rPr>
          <w:rFonts w:asciiTheme="minorHAnsi" w:hAnsiTheme="minorHAnsi" w:cstheme="minorHAnsi"/>
          <w:sz w:val="22"/>
          <w:szCs w:val="22"/>
        </w:rPr>
        <w:t>–wykształcenie wyższe techniczne,</w:t>
      </w:r>
    </w:p>
    <w:p w14:paraId="769EBC43" w14:textId="77777777" w:rsidR="00F539F5" w:rsidRPr="002B31A3" w:rsidRDefault="00F539F5" w:rsidP="00F539F5">
      <w:pPr>
        <w:ind w:left="993" w:right="13" w:hanging="142"/>
        <w:jc w:val="both"/>
        <w:rPr>
          <w:rFonts w:asciiTheme="minorHAnsi" w:hAnsiTheme="minorHAnsi" w:cstheme="minorHAnsi"/>
          <w:sz w:val="22"/>
          <w:szCs w:val="22"/>
        </w:rPr>
      </w:pPr>
      <w:r w:rsidRPr="002B31A3">
        <w:rPr>
          <w:rFonts w:asciiTheme="minorHAnsi" w:hAnsiTheme="minorHAnsi" w:cstheme="minorHAnsi"/>
          <w:sz w:val="22"/>
          <w:szCs w:val="22"/>
        </w:rPr>
        <w:lastRenderedPageBreak/>
        <w:t xml:space="preserve">– uprawnienia do kierowania robotami budowlanymi bez ograniczeń w specjalności instalacyjnej w zakresie sieci, instalacji i urządzeń cieplnych, wentylacyjnych, gazowych, wodociągowych i kanalizacyjnych lub odpowiadające im ważne uprawnienia budowlane wydane na podstawie wcześniej obowiązujących przepisów prawa,  </w:t>
      </w:r>
    </w:p>
    <w:p w14:paraId="42A93EB7" w14:textId="77777777" w:rsidR="00F539F5" w:rsidRPr="00C5692B" w:rsidRDefault="00F539F5" w:rsidP="00F539F5">
      <w:pPr>
        <w:ind w:left="993" w:right="13" w:hanging="142"/>
        <w:jc w:val="both"/>
        <w:rPr>
          <w:rFonts w:asciiTheme="minorHAnsi" w:hAnsiTheme="minorHAnsi" w:cstheme="minorHAnsi"/>
          <w:sz w:val="22"/>
          <w:szCs w:val="22"/>
        </w:rPr>
      </w:pPr>
      <w:r w:rsidRPr="002B31A3">
        <w:rPr>
          <w:rFonts w:asciiTheme="minorHAnsi" w:hAnsiTheme="minorHAnsi" w:cstheme="minorHAnsi"/>
          <w:sz w:val="22"/>
          <w:szCs w:val="22"/>
        </w:rPr>
        <w:t xml:space="preserve">– co najmniej 5-letnie doświadczenie w pracy na stanowisku inspektora nadzoru budowlanego lub kierownika budowy lub kierownika robót;  </w:t>
      </w:r>
    </w:p>
    <w:p w14:paraId="71D7CD5E" w14:textId="77777777" w:rsidR="00F539F5" w:rsidRPr="00613633" w:rsidRDefault="00F539F5" w:rsidP="00F539F5">
      <w:pPr>
        <w:suppressAutoHyphens/>
        <w:ind w:left="993" w:hanging="426"/>
        <w:jc w:val="both"/>
        <w:rPr>
          <w:rFonts w:ascii="Calibri" w:hAnsi="Calibri" w:cs="Calibri"/>
          <w:sz w:val="22"/>
          <w:szCs w:val="22"/>
          <w:lang w:eastAsia="zh-CN"/>
        </w:rPr>
      </w:pPr>
      <w:r w:rsidRPr="00613633">
        <w:rPr>
          <w:rFonts w:ascii="Calibri" w:hAnsi="Calibri" w:cs="Calibri"/>
          <w:b/>
          <w:sz w:val="22"/>
          <w:szCs w:val="22"/>
          <w:lang w:eastAsia="zh-CN"/>
        </w:rPr>
        <w:t xml:space="preserve">d.2.4) Inspektor nadzoru inwestorskiego – w specjalności instalacyjnej w zakresie sieci, instalacji i urządzeń elektrycznych i elektroenergetycznych </w:t>
      </w:r>
      <w:r w:rsidRPr="00613633">
        <w:rPr>
          <w:rFonts w:ascii="Calibri" w:hAnsi="Calibri" w:cs="Calibri"/>
          <w:sz w:val="22"/>
          <w:szCs w:val="22"/>
          <w:lang w:eastAsia="zh-CN"/>
        </w:rPr>
        <w:t>posiadający następujące kwalifikacje:</w:t>
      </w:r>
    </w:p>
    <w:p w14:paraId="7EEE75A6" w14:textId="77777777" w:rsidR="00F539F5" w:rsidRPr="00613633" w:rsidRDefault="00F539F5" w:rsidP="00F539F5">
      <w:pPr>
        <w:ind w:left="993" w:right="13" w:hanging="142"/>
        <w:jc w:val="both"/>
        <w:rPr>
          <w:rFonts w:ascii="Calibri" w:hAnsi="Calibri" w:cs="Calibri"/>
          <w:sz w:val="22"/>
          <w:szCs w:val="22"/>
        </w:rPr>
      </w:pPr>
      <w:r w:rsidRPr="00613633">
        <w:rPr>
          <w:rFonts w:ascii="Calibri" w:hAnsi="Calibri" w:cs="Calibri"/>
          <w:sz w:val="22"/>
          <w:szCs w:val="22"/>
        </w:rPr>
        <w:t>– wykształcenie wyższe techniczne,</w:t>
      </w:r>
    </w:p>
    <w:p w14:paraId="1D244DBA" w14:textId="77777777" w:rsidR="00F539F5" w:rsidRPr="00613633" w:rsidRDefault="00F539F5" w:rsidP="00F539F5">
      <w:pPr>
        <w:ind w:left="993" w:right="13" w:hanging="142"/>
        <w:jc w:val="both"/>
        <w:rPr>
          <w:rFonts w:ascii="Calibri" w:hAnsi="Calibri" w:cs="Calibri"/>
          <w:sz w:val="22"/>
          <w:szCs w:val="22"/>
        </w:rPr>
      </w:pPr>
      <w:r w:rsidRPr="00613633">
        <w:rPr>
          <w:rFonts w:ascii="Calibri" w:hAnsi="Calibri" w:cs="Calibri"/>
          <w:sz w:val="22"/>
          <w:szCs w:val="22"/>
        </w:rPr>
        <w:t xml:space="preserve">– uprawnienia do kierowania robotami budowlanymi bez ograniczeń w specjalności instalacyjnej w zakresie sieci, instalacji i urządzeń elektrycznych </w:t>
      </w:r>
      <w:r w:rsidRPr="00613633">
        <w:rPr>
          <w:rFonts w:ascii="Calibri" w:hAnsi="Calibri" w:cs="Calibri"/>
          <w:sz w:val="22"/>
          <w:szCs w:val="22"/>
        </w:rPr>
        <w:br/>
        <w:t xml:space="preserve">i elektroenergetycznych lub odpowiadające im ważne uprawnienia budowlane wydane na podstawie wcześniej obowiązujących przepisów;  </w:t>
      </w:r>
    </w:p>
    <w:p w14:paraId="14C6AC1E" w14:textId="77777777" w:rsidR="00F539F5" w:rsidRPr="00613633" w:rsidRDefault="00F539F5" w:rsidP="00F539F5">
      <w:pPr>
        <w:ind w:left="993" w:right="13" w:hanging="142"/>
        <w:jc w:val="both"/>
        <w:rPr>
          <w:rFonts w:ascii="Calibri" w:hAnsi="Calibri" w:cs="Calibri"/>
          <w:sz w:val="22"/>
          <w:szCs w:val="22"/>
        </w:rPr>
      </w:pPr>
      <w:r w:rsidRPr="00613633">
        <w:rPr>
          <w:rFonts w:ascii="Calibri" w:hAnsi="Calibri" w:cs="Calibri"/>
          <w:sz w:val="22"/>
          <w:szCs w:val="22"/>
        </w:rPr>
        <w:t xml:space="preserve">– co najmniej 5-letnie doświadczenie w pracy na stanowisku inspektora nadzoru budowlanego lub kierownika budowy lub kierownika robót;  </w:t>
      </w:r>
    </w:p>
    <w:p w14:paraId="24C5C2AF" w14:textId="77777777" w:rsidR="00F539F5" w:rsidRPr="00613633" w:rsidRDefault="00F539F5" w:rsidP="00F539F5">
      <w:pPr>
        <w:suppressAutoHyphens/>
        <w:ind w:left="993" w:hanging="426"/>
        <w:jc w:val="both"/>
        <w:rPr>
          <w:rFonts w:ascii="Calibri" w:hAnsi="Calibri" w:cs="Calibri"/>
          <w:b/>
          <w:sz w:val="22"/>
          <w:szCs w:val="22"/>
          <w:lang w:eastAsia="zh-CN"/>
        </w:rPr>
      </w:pPr>
      <w:r w:rsidRPr="00613633">
        <w:rPr>
          <w:rFonts w:ascii="Calibri" w:hAnsi="Calibri" w:cs="Calibri"/>
          <w:b/>
          <w:sz w:val="22"/>
          <w:szCs w:val="22"/>
          <w:lang w:eastAsia="zh-CN"/>
        </w:rPr>
        <w:t>d.2.5) Architekt posiadający następujące kwalifikacje:</w:t>
      </w:r>
    </w:p>
    <w:p w14:paraId="51CA6780" w14:textId="77777777" w:rsidR="00F539F5" w:rsidRPr="00613633" w:rsidRDefault="00F539F5" w:rsidP="00EF4012">
      <w:pPr>
        <w:pStyle w:val="Akapitzlist"/>
        <w:numPr>
          <w:ilvl w:val="0"/>
          <w:numId w:val="37"/>
        </w:numPr>
        <w:ind w:left="1276" w:hanging="425"/>
        <w:jc w:val="both"/>
        <w:rPr>
          <w:rFonts w:ascii="Calibri" w:hAnsi="Calibri" w:cs="Calibri"/>
          <w:bCs/>
          <w:sz w:val="22"/>
          <w:szCs w:val="22"/>
        </w:rPr>
      </w:pPr>
      <w:r w:rsidRPr="00613633">
        <w:rPr>
          <w:rFonts w:ascii="Calibri" w:hAnsi="Calibri" w:cs="Calibri"/>
          <w:bCs/>
          <w:sz w:val="22"/>
          <w:szCs w:val="22"/>
        </w:rPr>
        <w:t>wykształcenie wyższe techniczne,</w:t>
      </w:r>
    </w:p>
    <w:p w14:paraId="5CF16E9E" w14:textId="77777777" w:rsidR="00F539F5" w:rsidRPr="00613633" w:rsidRDefault="00F539F5" w:rsidP="00EF4012">
      <w:pPr>
        <w:pStyle w:val="Akapitzlist"/>
        <w:numPr>
          <w:ilvl w:val="0"/>
          <w:numId w:val="37"/>
        </w:numPr>
        <w:ind w:left="1276" w:hanging="425"/>
        <w:jc w:val="both"/>
        <w:rPr>
          <w:rFonts w:ascii="Calibri" w:hAnsi="Calibri" w:cs="Calibri"/>
          <w:bCs/>
          <w:sz w:val="22"/>
          <w:szCs w:val="22"/>
        </w:rPr>
      </w:pPr>
      <w:r w:rsidRPr="00613633">
        <w:rPr>
          <w:rFonts w:ascii="Calibri" w:hAnsi="Calibri" w:cs="Calibri"/>
          <w:bCs/>
          <w:sz w:val="22"/>
          <w:szCs w:val="22"/>
        </w:rPr>
        <w:t xml:space="preserve">uprawnienia budowlane do projektowania bez ograniczeń w specjalności architektonicznej lub odpowiadające im ważne uprawnienia budowlane wydane </w:t>
      </w:r>
      <w:r w:rsidRPr="00613633">
        <w:rPr>
          <w:rFonts w:ascii="Calibri" w:hAnsi="Calibri" w:cs="Calibri"/>
          <w:bCs/>
          <w:sz w:val="22"/>
          <w:szCs w:val="22"/>
        </w:rPr>
        <w:br/>
        <w:t>na podstawie wcześniej obowiązujących przepisów prawa,</w:t>
      </w:r>
    </w:p>
    <w:p w14:paraId="352D8A6D" w14:textId="77777777" w:rsidR="00F539F5" w:rsidRPr="00613633" w:rsidRDefault="00F539F5" w:rsidP="00EF4012">
      <w:pPr>
        <w:pStyle w:val="Akapitzlist"/>
        <w:numPr>
          <w:ilvl w:val="0"/>
          <w:numId w:val="37"/>
        </w:numPr>
        <w:ind w:left="1276" w:hanging="425"/>
        <w:jc w:val="both"/>
        <w:rPr>
          <w:rFonts w:ascii="Calibri" w:hAnsi="Calibri" w:cs="Calibri"/>
          <w:bCs/>
          <w:sz w:val="22"/>
          <w:szCs w:val="22"/>
        </w:rPr>
      </w:pPr>
      <w:r w:rsidRPr="00613633">
        <w:rPr>
          <w:rFonts w:ascii="Calibri" w:hAnsi="Calibri" w:cs="Calibri"/>
          <w:bCs/>
          <w:sz w:val="22"/>
          <w:szCs w:val="22"/>
        </w:rPr>
        <w:t>co najmniej 5-letnie doświadczenie w pracy na stanowisku projektanta specjalności architektonicznej.</w:t>
      </w:r>
    </w:p>
    <w:p w14:paraId="2F244812" w14:textId="77777777" w:rsidR="00F539F5" w:rsidRPr="00613633" w:rsidRDefault="00F539F5" w:rsidP="00F539F5">
      <w:pPr>
        <w:ind w:left="851" w:hanging="284"/>
        <w:jc w:val="both"/>
        <w:rPr>
          <w:rFonts w:ascii="Calibri" w:hAnsi="Calibri" w:cs="Calibri"/>
          <w:b/>
          <w:sz w:val="22"/>
          <w:szCs w:val="22"/>
        </w:rPr>
      </w:pPr>
      <w:r w:rsidRPr="00613633">
        <w:rPr>
          <w:rFonts w:ascii="Calibri" w:hAnsi="Calibri" w:cs="Calibri"/>
          <w:b/>
          <w:sz w:val="22"/>
          <w:szCs w:val="22"/>
        </w:rPr>
        <w:t>d. 2.6) Technolog medyczny</w:t>
      </w:r>
    </w:p>
    <w:p w14:paraId="1DEDB787" w14:textId="77777777" w:rsidR="00F539F5" w:rsidRPr="00613633" w:rsidRDefault="00F539F5" w:rsidP="00EF4012">
      <w:pPr>
        <w:pStyle w:val="Akapitzlist"/>
        <w:numPr>
          <w:ilvl w:val="0"/>
          <w:numId w:val="36"/>
        </w:numPr>
        <w:ind w:left="1134"/>
        <w:jc w:val="both"/>
        <w:rPr>
          <w:rFonts w:ascii="Calibri" w:hAnsi="Calibri" w:cs="Calibri"/>
          <w:bCs/>
          <w:sz w:val="22"/>
          <w:szCs w:val="22"/>
        </w:rPr>
      </w:pPr>
      <w:r>
        <w:rPr>
          <w:rFonts w:ascii="Calibri" w:hAnsi="Calibri" w:cs="Calibri"/>
          <w:bCs/>
          <w:sz w:val="22"/>
          <w:szCs w:val="22"/>
        </w:rPr>
        <w:t>co najmniej 5 – letnie doświadczenie w pracy na stanowisku technologa medycznego.</w:t>
      </w:r>
    </w:p>
    <w:p w14:paraId="2BE20E29" w14:textId="77777777" w:rsidR="005849C0" w:rsidRPr="00365641" w:rsidRDefault="005849C0" w:rsidP="00095C9C">
      <w:pPr>
        <w:pStyle w:val="Tekstpodstawowywcity3"/>
        <w:tabs>
          <w:tab w:val="clear" w:pos="360"/>
          <w:tab w:val="clear" w:pos="1440"/>
        </w:tabs>
        <w:ind w:left="0"/>
        <w:jc w:val="both"/>
        <w:rPr>
          <w:rFonts w:ascii="Calibri" w:hAnsi="Calibri" w:cs="Calibri"/>
          <w:sz w:val="22"/>
          <w:szCs w:val="22"/>
        </w:rPr>
      </w:pPr>
    </w:p>
    <w:p w14:paraId="7CC5FB28" w14:textId="77777777" w:rsidR="00571479" w:rsidRPr="00365641" w:rsidRDefault="00571479" w:rsidP="00571479">
      <w:pPr>
        <w:spacing w:line="360" w:lineRule="auto"/>
        <w:jc w:val="both"/>
        <w:rPr>
          <w:rFonts w:ascii="Calibri" w:hAnsi="Calibri" w:cs="Calibri"/>
          <w:sz w:val="22"/>
          <w:szCs w:val="22"/>
          <w:lang w:eastAsia="zh-CN"/>
        </w:rPr>
      </w:pPr>
      <w:r w:rsidRPr="00365641">
        <w:rPr>
          <w:rFonts w:ascii="Calibri" w:hAnsi="Calibri" w:cs="Calibri"/>
          <w:sz w:val="22"/>
          <w:szCs w:val="22"/>
          <w:lang w:eastAsia="zh-CN"/>
        </w:rPr>
        <w:t xml:space="preserve">   </w:t>
      </w:r>
    </w:p>
    <w:p w14:paraId="5241396C" w14:textId="77777777" w:rsidR="00571479" w:rsidRPr="00365641" w:rsidRDefault="00571479" w:rsidP="00571479">
      <w:pPr>
        <w:suppressAutoHyphens/>
        <w:spacing w:before="120" w:line="360" w:lineRule="auto"/>
        <w:jc w:val="center"/>
        <w:rPr>
          <w:rFonts w:ascii="Calibri" w:hAnsi="Calibri" w:cs="Calibri"/>
          <w:b/>
          <w:sz w:val="22"/>
          <w:szCs w:val="22"/>
          <w:u w:val="single"/>
          <w:lang w:eastAsia="zh-CN"/>
        </w:rPr>
      </w:pPr>
      <w:r w:rsidRPr="00365641">
        <w:rPr>
          <w:rFonts w:ascii="Calibri" w:hAnsi="Calibri" w:cs="Calibri"/>
          <w:b/>
          <w:sz w:val="22"/>
          <w:szCs w:val="22"/>
          <w:u w:val="single"/>
          <w:lang w:eastAsia="zh-CN"/>
        </w:rPr>
        <w:t>DOTYCZĄCE PRZESŁANEK WYKLUCZENIA Z POSTĘPOWANIA</w:t>
      </w:r>
    </w:p>
    <w:p w14:paraId="4B9152E5" w14:textId="77777777" w:rsidR="00650B3F" w:rsidRPr="00650B3F" w:rsidRDefault="00650B3F" w:rsidP="00650B3F">
      <w:pPr>
        <w:suppressAutoHyphens/>
        <w:spacing w:before="120" w:line="360" w:lineRule="auto"/>
        <w:rPr>
          <w:rFonts w:ascii="Calibri" w:hAnsi="Calibri" w:cs="Calibri"/>
          <w:b/>
          <w:i/>
          <w:sz w:val="20"/>
          <w:szCs w:val="20"/>
          <w:lang w:eastAsia="zh-CN"/>
        </w:rPr>
      </w:pPr>
      <w:r w:rsidRPr="00650B3F">
        <w:rPr>
          <w:rFonts w:ascii="Calibri" w:hAnsi="Calibri" w:cs="Calibri"/>
          <w:b/>
          <w:i/>
          <w:sz w:val="20"/>
          <w:szCs w:val="20"/>
          <w:lang w:eastAsia="zh-CN"/>
        </w:rPr>
        <w:t>OŚWIADCZENIA DOTYCZĄCE WYKONAWCY:</w:t>
      </w:r>
    </w:p>
    <w:p w14:paraId="2125EF6A" w14:textId="77777777" w:rsidR="00650B3F" w:rsidRPr="00650B3F" w:rsidRDefault="00650B3F" w:rsidP="00650B3F">
      <w:pPr>
        <w:numPr>
          <w:ilvl w:val="0"/>
          <w:numId w:val="7"/>
        </w:numPr>
        <w:suppressAutoHyphens/>
        <w:ind w:left="360"/>
        <w:contextualSpacing/>
        <w:jc w:val="both"/>
        <w:rPr>
          <w:rFonts w:ascii="Calibri" w:hAnsi="Calibri" w:cs="Calibri"/>
          <w:sz w:val="20"/>
          <w:szCs w:val="20"/>
          <w:lang w:eastAsia="zh-CN"/>
        </w:rPr>
      </w:pPr>
      <w:r w:rsidRPr="00650B3F">
        <w:rPr>
          <w:rFonts w:ascii="Calibri" w:hAnsi="Calibri" w:cs="Calibri"/>
          <w:sz w:val="20"/>
          <w:szCs w:val="20"/>
          <w:lang w:eastAsia="zh-CN"/>
        </w:rPr>
        <w:t xml:space="preserve">Oświadczam, że nie podlegam wykluczeniu z postępowania na podstawie art. 108 ust 1 ustawy </w:t>
      </w:r>
      <w:proofErr w:type="spellStart"/>
      <w:r w:rsidRPr="00650B3F">
        <w:rPr>
          <w:rFonts w:ascii="Calibri" w:hAnsi="Calibri" w:cs="Calibri"/>
          <w:sz w:val="20"/>
          <w:szCs w:val="20"/>
          <w:lang w:eastAsia="zh-CN"/>
        </w:rPr>
        <w:t>Pzp</w:t>
      </w:r>
      <w:proofErr w:type="spellEnd"/>
      <w:r w:rsidRPr="00650B3F">
        <w:rPr>
          <w:rFonts w:ascii="Calibri" w:hAnsi="Calibri" w:cs="Calibri"/>
          <w:b/>
          <w:sz w:val="20"/>
          <w:szCs w:val="20"/>
          <w:lang w:eastAsia="zh-CN"/>
        </w:rPr>
        <w:t>*</w:t>
      </w:r>
    </w:p>
    <w:p w14:paraId="475E6F47" w14:textId="77777777" w:rsidR="00650B3F" w:rsidRPr="00650B3F" w:rsidRDefault="00650B3F" w:rsidP="00650B3F">
      <w:pPr>
        <w:numPr>
          <w:ilvl w:val="0"/>
          <w:numId w:val="7"/>
        </w:numPr>
        <w:suppressAutoHyphens/>
        <w:ind w:left="357" w:hanging="357"/>
        <w:contextualSpacing/>
        <w:jc w:val="both"/>
        <w:rPr>
          <w:rFonts w:ascii="Calibri" w:hAnsi="Calibri" w:cs="Calibri"/>
          <w:b/>
          <w:sz w:val="20"/>
          <w:szCs w:val="20"/>
          <w:lang w:eastAsia="zh-CN"/>
        </w:rPr>
      </w:pPr>
      <w:r w:rsidRPr="00650B3F">
        <w:rPr>
          <w:rFonts w:ascii="Calibri" w:hAnsi="Calibri" w:cs="Calibri"/>
          <w:sz w:val="20"/>
          <w:szCs w:val="20"/>
          <w:lang w:eastAsia="zh-CN"/>
        </w:rPr>
        <w:t xml:space="preserve">Oświadczam, że zachodzą w stosunku do mnie podstawy wykluczenia z postępowania na podstawie art. …………. ustawy </w:t>
      </w:r>
      <w:proofErr w:type="spellStart"/>
      <w:r w:rsidRPr="00650B3F">
        <w:rPr>
          <w:rFonts w:ascii="Calibri" w:hAnsi="Calibri" w:cs="Calibri"/>
          <w:sz w:val="20"/>
          <w:szCs w:val="20"/>
          <w:lang w:eastAsia="zh-CN"/>
        </w:rPr>
        <w:t>Pzp</w:t>
      </w:r>
      <w:proofErr w:type="spellEnd"/>
      <w:r w:rsidRPr="00650B3F">
        <w:rPr>
          <w:rFonts w:ascii="Calibri" w:hAnsi="Calibri" w:cs="Calibri"/>
          <w:sz w:val="20"/>
          <w:szCs w:val="20"/>
          <w:lang w:eastAsia="zh-CN"/>
        </w:rPr>
        <w:t xml:space="preserve"> </w:t>
      </w:r>
      <w:r w:rsidRPr="00650B3F">
        <w:rPr>
          <w:rFonts w:ascii="Calibri" w:hAnsi="Calibri" w:cs="Calibri"/>
          <w:i/>
          <w:sz w:val="20"/>
          <w:szCs w:val="20"/>
          <w:lang w:eastAsia="zh-CN"/>
        </w:rPr>
        <w:t xml:space="preserve">(podać mającą zastosowanie podstawę wykluczenia spośród wymienionych w art. 108 ust. 1 pkt 1, 2, 5 lub 6 ustawy </w:t>
      </w:r>
      <w:proofErr w:type="spellStart"/>
      <w:r w:rsidRPr="00650B3F">
        <w:rPr>
          <w:rFonts w:ascii="Calibri" w:hAnsi="Calibri" w:cs="Calibri"/>
          <w:i/>
          <w:sz w:val="20"/>
          <w:szCs w:val="20"/>
          <w:lang w:eastAsia="zh-CN"/>
        </w:rPr>
        <w:t>Pzp</w:t>
      </w:r>
      <w:proofErr w:type="spellEnd"/>
      <w:r w:rsidRPr="00650B3F">
        <w:rPr>
          <w:rFonts w:ascii="Calibri" w:hAnsi="Calibri" w:cs="Calibri"/>
          <w:i/>
          <w:sz w:val="20"/>
          <w:szCs w:val="20"/>
          <w:lang w:eastAsia="zh-CN"/>
        </w:rPr>
        <w:t>).</w:t>
      </w:r>
      <w:r w:rsidRPr="00650B3F">
        <w:rPr>
          <w:rFonts w:ascii="Calibri" w:hAnsi="Calibri" w:cs="Calibri"/>
          <w:sz w:val="20"/>
          <w:szCs w:val="20"/>
          <w:lang w:eastAsia="zh-CN"/>
        </w:rPr>
        <w:t xml:space="preserve"> Jednocześnie oświadczam, że w związku z ww. okolicznością, na podstawie art. 110 ust. 2 ustawy </w:t>
      </w:r>
      <w:proofErr w:type="spellStart"/>
      <w:r w:rsidRPr="00650B3F">
        <w:rPr>
          <w:rFonts w:ascii="Calibri" w:hAnsi="Calibri" w:cs="Calibri"/>
          <w:sz w:val="20"/>
          <w:szCs w:val="20"/>
          <w:lang w:eastAsia="zh-CN"/>
        </w:rPr>
        <w:t>Pzp</w:t>
      </w:r>
      <w:proofErr w:type="spellEnd"/>
      <w:r w:rsidRPr="00650B3F">
        <w:rPr>
          <w:rFonts w:ascii="Calibri" w:hAnsi="Calibri" w:cs="Calibri"/>
          <w:sz w:val="20"/>
          <w:szCs w:val="20"/>
          <w:lang w:eastAsia="zh-CN"/>
        </w:rPr>
        <w:t xml:space="preserve"> podjąłem następujące środki naprawcze.……………………………………..………………………………………………………………………………………………………………………</w:t>
      </w:r>
    </w:p>
    <w:p w14:paraId="0CDFD25C" w14:textId="77777777" w:rsidR="00650B3F" w:rsidRPr="00650B3F" w:rsidRDefault="00650B3F" w:rsidP="00650B3F">
      <w:pPr>
        <w:numPr>
          <w:ilvl w:val="0"/>
          <w:numId w:val="7"/>
        </w:numPr>
        <w:ind w:left="284" w:hanging="284"/>
        <w:jc w:val="both"/>
        <w:rPr>
          <w:rFonts w:ascii="Calibri" w:eastAsia="Arial Unicode MS" w:hAnsi="Calibri" w:cs="Calibri"/>
          <w:sz w:val="20"/>
          <w:szCs w:val="20"/>
          <w:lang w:val="en-US"/>
        </w:rPr>
      </w:pPr>
      <w:proofErr w:type="spellStart"/>
      <w:r w:rsidRPr="00650B3F">
        <w:rPr>
          <w:rFonts w:ascii="Calibri" w:eastAsia="Arial Unicode MS" w:hAnsi="Calibri" w:cs="Calibri"/>
          <w:sz w:val="20"/>
          <w:szCs w:val="20"/>
          <w:lang w:val="en-US"/>
        </w:rPr>
        <w:t>Oświadczam</w:t>
      </w:r>
      <w:proofErr w:type="spellEnd"/>
      <w:r w:rsidRPr="00650B3F">
        <w:rPr>
          <w:rFonts w:ascii="Calibri" w:eastAsia="Arial Unicode MS" w:hAnsi="Calibri" w:cs="Calibri"/>
          <w:sz w:val="20"/>
          <w:szCs w:val="20"/>
          <w:lang w:val="en-US"/>
        </w:rPr>
        <w:t xml:space="preserve">, </w:t>
      </w:r>
      <w:proofErr w:type="spellStart"/>
      <w:r w:rsidRPr="00650B3F">
        <w:rPr>
          <w:rFonts w:ascii="Calibri" w:eastAsia="Arial Unicode MS" w:hAnsi="Calibri" w:cs="Calibri"/>
          <w:sz w:val="20"/>
          <w:szCs w:val="20"/>
          <w:lang w:val="en-US"/>
        </w:rPr>
        <w:t>że</w:t>
      </w:r>
      <w:proofErr w:type="spellEnd"/>
      <w:r w:rsidRPr="00650B3F">
        <w:rPr>
          <w:rFonts w:ascii="Calibri" w:eastAsia="Arial Unicode MS" w:hAnsi="Calibri" w:cs="Calibri"/>
          <w:sz w:val="20"/>
          <w:szCs w:val="20"/>
          <w:lang w:val="en-US"/>
        </w:rPr>
        <w:t xml:space="preserve"> </w:t>
      </w:r>
      <w:proofErr w:type="spellStart"/>
      <w:r w:rsidRPr="00650B3F">
        <w:rPr>
          <w:rFonts w:ascii="Calibri" w:eastAsia="Arial Unicode MS" w:hAnsi="Calibri" w:cs="Calibri"/>
          <w:sz w:val="20"/>
          <w:szCs w:val="20"/>
          <w:lang w:val="en-US"/>
        </w:rPr>
        <w:t>nie</w:t>
      </w:r>
      <w:proofErr w:type="spellEnd"/>
      <w:r w:rsidRPr="00650B3F">
        <w:rPr>
          <w:rFonts w:ascii="Calibri" w:eastAsia="Arial Unicode MS" w:hAnsi="Calibri" w:cs="Calibri"/>
          <w:sz w:val="20"/>
          <w:szCs w:val="20"/>
          <w:lang w:val="en-US"/>
        </w:rPr>
        <w:t xml:space="preserve"> </w:t>
      </w:r>
      <w:proofErr w:type="spellStart"/>
      <w:r w:rsidRPr="00650B3F">
        <w:rPr>
          <w:rFonts w:ascii="Calibri" w:eastAsia="Arial Unicode MS" w:hAnsi="Calibri" w:cs="Calibri"/>
          <w:sz w:val="20"/>
          <w:szCs w:val="20"/>
          <w:lang w:val="en-US"/>
        </w:rPr>
        <w:t>zachodzą</w:t>
      </w:r>
      <w:proofErr w:type="spellEnd"/>
      <w:r w:rsidRPr="00650B3F">
        <w:rPr>
          <w:rFonts w:ascii="Calibri" w:eastAsia="Arial Unicode MS" w:hAnsi="Calibri" w:cs="Calibri"/>
          <w:sz w:val="20"/>
          <w:szCs w:val="20"/>
          <w:lang w:val="en-US"/>
        </w:rPr>
        <w:t xml:space="preserve"> w </w:t>
      </w:r>
      <w:proofErr w:type="spellStart"/>
      <w:r w:rsidRPr="00650B3F">
        <w:rPr>
          <w:rFonts w:ascii="Calibri" w:eastAsia="Arial Unicode MS" w:hAnsi="Calibri" w:cs="Calibri"/>
          <w:sz w:val="20"/>
          <w:szCs w:val="20"/>
          <w:lang w:val="en-US"/>
        </w:rPr>
        <w:t>stosunku</w:t>
      </w:r>
      <w:proofErr w:type="spellEnd"/>
      <w:r w:rsidRPr="00650B3F">
        <w:rPr>
          <w:rFonts w:ascii="Calibri" w:eastAsia="Arial Unicode MS" w:hAnsi="Calibri" w:cs="Calibri"/>
          <w:sz w:val="20"/>
          <w:szCs w:val="20"/>
          <w:lang w:val="en-US"/>
        </w:rPr>
        <w:t xml:space="preserve"> do </w:t>
      </w:r>
      <w:proofErr w:type="spellStart"/>
      <w:r w:rsidRPr="00650B3F">
        <w:rPr>
          <w:rFonts w:ascii="Calibri" w:eastAsia="Arial Unicode MS" w:hAnsi="Calibri" w:cs="Calibri"/>
          <w:sz w:val="20"/>
          <w:szCs w:val="20"/>
          <w:lang w:val="en-US"/>
        </w:rPr>
        <w:t>mnie</w:t>
      </w:r>
      <w:proofErr w:type="spellEnd"/>
      <w:r w:rsidRPr="00650B3F">
        <w:rPr>
          <w:rFonts w:ascii="Calibri" w:eastAsia="Arial Unicode MS" w:hAnsi="Calibri" w:cs="Calibri"/>
          <w:sz w:val="20"/>
          <w:szCs w:val="20"/>
          <w:lang w:val="en-US"/>
        </w:rPr>
        <w:t xml:space="preserve"> </w:t>
      </w:r>
      <w:proofErr w:type="spellStart"/>
      <w:r w:rsidRPr="00650B3F">
        <w:rPr>
          <w:rFonts w:ascii="Calibri" w:eastAsia="Arial Unicode MS" w:hAnsi="Calibri" w:cs="Calibri"/>
          <w:sz w:val="20"/>
          <w:szCs w:val="20"/>
          <w:lang w:val="en-US"/>
        </w:rPr>
        <w:t>przesłanki</w:t>
      </w:r>
      <w:proofErr w:type="spellEnd"/>
      <w:r w:rsidRPr="00650B3F">
        <w:rPr>
          <w:rFonts w:ascii="Calibri" w:eastAsia="Arial Unicode MS" w:hAnsi="Calibri" w:cs="Calibri"/>
          <w:sz w:val="20"/>
          <w:szCs w:val="20"/>
          <w:lang w:val="en-US"/>
        </w:rPr>
        <w:t xml:space="preserve"> </w:t>
      </w:r>
      <w:proofErr w:type="spellStart"/>
      <w:r w:rsidRPr="00650B3F">
        <w:rPr>
          <w:rFonts w:ascii="Calibri" w:eastAsia="Arial Unicode MS" w:hAnsi="Calibri" w:cs="Calibri"/>
          <w:sz w:val="20"/>
          <w:szCs w:val="20"/>
          <w:lang w:val="en-US"/>
        </w:rPr>
        <w:t>wykluczenia</w:t>
      </w:r>
      <w:proofErr w:type="spellEnd"/>
      <w:r w:rsidRPr="00650B3F">
        <w:rPr>
          <w:rFonts w:ascii="Calibri" w:eastAsia="Arial Unicode MS" w:hAnsi="Calibri" w:cs="Calibri"/>
          <w:sz w:val="20"/>
          <w:szCs w:val="20"/>
          <w:lang w:val="en-US"/>
        </w:rPr>
        <w:t xml:space="preserve"> z </w:t>
      </w:r>
      <w:proofErr w:type="spellStart"/>
      <w:r w:rsidRPr="00650B3F">
        <w:rPr>
          <w:rFonts w:ascii="Calibri" w:eastAsia="Arial Unicode MS" w:hAnsi="Calibri" w:cs="Calibri"/>
          <w:sz w:val="20"/>
          <w:szCs w:val="20"/>
          <w:lang w:val="en-US"/>
        </w:rPr>
        <w:t>postępowania</w:t>
      </w:r>
      <w:proofErr w:type="spellEnd"/>
      <w:r w:rsidRPr="00650B3F">
        <w:rPr>
          <w:rFonts w:ascii="Calibri" w:eastAsia="Arial Unicode MS" w:hAnsi="Calibri" w:cs="Calibri"/>
          <w:sz w:val="20"/>
          <w:szCs w:val="20"/>
          <w:lang w:val="en-US"/>
        </w:rPr>
        <w:t xml:space="preserve"> </w:t>
      </w:r>
      <w:proofErr w:type="spellStart"/>
      <w:r w:rsidRPr="00650B3F">
        <w:rPr>
          <w:rFonts w:ascii="Calibri" w:eastAsia="Arial Unicode MS" w:hAnsi="Calibri" w:cs="Calibri"/>
          <w:sz w:val="20"/>
          <w:szCs w:val="20"/>
          <w:lang w:val="en-US"/>
        </w:rPr>
        <w:t>na</w:t>
      </w:r>
      <w:proofErr w:type="spellEnd"/>
      <w:r w:rsidRPr="00650B3F">
        <w:rPr>
          <w:rFonts w:ascii="Calibri" w:eastAsia="Arial Unicode MS" w:hAnsi="Calibri" w:cs="Calibri"/>
          <w:sz w:val="20"/>
          <w:szCs w:val="20"/>
          <w:lang w:val="en-US"/>
        </w:rPr>
        <w:t xml:space="preserve"> </w:t>
      </w:r>
      <w:proofErr w:type="spellStart"/>
      <w:r w:rsidRPr="00650B3F">
        <w:rPr>
          <w:rFonts w:ascii="Calibri" w:eastAsia="Arial Unicode MS" w:hAnsi="Calibri" w:cs="Calibri"/>
          <w:sz w:val="20"/>
          <w:szCs w:val="20"/>
          <w:lang w:val="en-US"/>
        </w:rPr>
        <w:t>podstawie</w:t>
      </w:r>
      <w:proofErr w:type="spellEnd"/>
      <w:r w:rsidRPr="00650B3F">
        <w:rPr>
          <w:rFonts w:ascii="Calibri" w:eastAsia="Arial Unicode MS" w:hAnsi="Calibri" w:cs="Calibri"/>
          <w:sz w:val="20"/>
          <w:szCs w:val="20"/>
          <w:lang w:val="en-US"/>
        </w:rPr>
        <w:t xml:space="preserve"> art. </w:t>
      </w:r>
      <w:r w:rsidRPr="00650B3F">
        <w:rPr>
          <w:rFonts w:ascii="Calibri" w:hAnsi="Calibri" w:cs="Calibri"/>
          <w:sz w:val="20"/>
          <w:szCs w:val="20"/>
          <w:lang w:val="en-US"/>
        </w:rPr>
        <w:t xml:space="preserve">7 </w:t>
      </w:r>
      <w:proofErr w:type="spellStart"/>
      <w:r w:rsidRPr="00650B3F">
        <w:rPr>
          <w:rFonts w:ascii="Calibri" w:hAnsi="Calibri" w:cs="Calibri"/>
          <w:sz w:val="20"/>
          <w:szCs w:val="20"/>
          <w:lang w:val="en-US"/>
        </w:rPr>
        <w:t>ust</w:t>
      </w:r>
      <w:proofErr w:type="spellEnd"/>
      <w:r w:rsidRPr="00650B3F">
        <w:rPr>
          <w:rFonts w:ascii="Calibri" w:hAnsi="Calibri" w:cs="Calibri"/>
          <w:sz w:val="20"/>
          <w:szCs w:val="20"/>
          <w:lang w:val="en-US"/>
        </w:rPr>
        <w:t xml:space="preserve">. 1 </w:t>
      </w:r>
      <w:proofErr w:type="spellStart"/>
      <w:r w:rsidRPr="00650B3F">
        <w:rPr>
          <w:rFonts w:ascii="Calibri" w:hAnsi="Calibri" w:cs="Calibri"/>
          <w:sz w:val="20"/>
          <w:szCs w:val="20"/>
          <w:lang w:val="en-US"/>
        </w:rPr>
        <w:t>ustawy</w:t>
      </w:r>
      <w:proofErr w:type="spellEnd"/>
      <w:r w:rsidRPr="00650B3F">
        <w:rPr>
          <w:rFonts w:ascii="Calibri" w:hAnsi="Calibri" w:cs="Calibri"/>
          <w:sz w:val="20"/>
          <w:szCs w:val="20"/>
          <w:lang w:val="en-US"/>
        </w:rPr>
        <w:t xml:space="preserve"> </w:t>
      </w:r>
      <w:r w:rsidRPr="00650B3F">
        <w:rPr>
          <w:rFonts w:ascii="Calibri" w:eastAsia="Arial Unicode MS" w:hAnsi="Calibri" w:cs="Calibri"/>
          <w:sz w:val="20"/>
          <w:szCs w:val="20"/>
          <w:lang w:val="en-US"/>
        </w:rPr>
        <w:t xml:space="preserve">z </w:t>
      </w:r>
      <w:proofErr w:type="spellStart"/>
      <w:r w:rsidRPr="00650B3F">
        <w:rPr>
          <w:rFonts w:ascii="Calibri" w:eastAsia="Arial Unicode MS" w:hAnsi="Calibri" w:cs="Calibri"/>
          <w:sz w:val="20"/>
          <w:szCs w:val="20"/>
          <w:lang w:val="en-US"/>
        </w:rPr>
        <w:t>dnia</w:t>
      </w:r>
      <w:proofErr w:type="spellEnd"/>
      <w:r w:rsidRPr="00650B3F">
        <w:rPr>
          <w:rFonts w:ascii="Calibri" w:eastAsia="Arial Unicode MS" w:hAnsi="Calibri" w:cs="Calibri"/>
          <w:sz w:val="20"/>
          <w:szCs w:val="20"/>
          <w:lang w:val="en-US"/>
        </w:rPr>
        <w:t xml:space="preserve"> 13 </w:t>
      </w:r>
      <w:proofErr w:type="spellStart"/>
      <w:r w:rsidRPr="00650B3F">
        <w:rPr>
          <w:rFonts w:ascii="Calibri" w:eastAsia="Arial Unicode MS" w:hAnsi="Calibri" w:cs="Calibri"/>
          <w:sz w:val="20"/>
          <w:szCs w:val="20"/>
          <w:lang w:val="en-US"/>
        </w:rPr>
        <w:t>kwietnia</w:t>
      </w:r>
      <w:proofErr w:type="spellEnd"/>
      <w:r w:rsidRPr="00650B3F">
        <w:rPr>
          <w:rFonts w:ascii="Calibri" w:eastAsia="Arial Unicode MS" w:hAnsi="Calibri" w:cs="Calibri"/>
          <w:sz w:val="20"/>
          <w:szCs w:val="20"/>
          <w:lang w:val="en-US"/>
        </w:rPr>
        <w:t xml:space="preserve"> 2022 r.</w:t>
      </w:r>
      <w:r w:rsidRPr="00650B3F">
        <w:rPr>
          <w:rFonts w:ascii="Calibri" w:eastAsia="Arial Unicode MS" w:hAnsi="Calibri" w:cs="Calibri"/>
          <w:i/>
          <w:iCs/>
          <w:sz w:val="20"/>
          <w:szCs w:val="20"/>
          <w:lang w:val="en-US"/>
        </w:rPr>
        <w:t xml:space="preserve"> </w:t>
      </w:r>
      <w:r w:rsidRPr="00650B3F">
        <w:rPr>
          <w:rFonts w:ascii="Calibri" w:eastAsia="Arial Unicode MS" w:hAnsi="Calibri" w:cs="Calibri"/>
          <w:i/>
          <w:iCs/>
          <w:color w:val="222222"/>
          <w:sz w:val="20"/>
          <w:szCs w:val="20"/>
          <w:lang w:val="en-US"/>
        </w:rPr>
        <w:t xml:space="preserve">o </w:t>
      </w:r>
      <w:proofErr w:type="spellStart"/>
      <w:r w:rsidRPr="00650B3F">
        <w:rPr>
          <w:rFonts w:ascii="Calibri" w:eastAsia="Arial Unicode MS" w:hAnsi="Calibri" w:cs="Calibri"/>
          <w:i/>
          <w:iCs/>
          <w:color w:val="222222"/>
          <w:sz w:val="20"/>
          <w:szCs w:val="20"/>
          <w:lang w:val="en-US"/>
        </w:rPr>
        <w:t>szczególnych</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rozwiązaniach</w:t>
      </w:r>
      <w:proofErr w:type="spellEnd"/>
      <w:r w:rsidRPr="00650B3F">
        <w:rPr>
          <w:rFonts w:ascii="Calibri" w:eastAsia="Arial Unicode MS" w:hAnsi="Calibri" w:cs="Calibri"/>
          <w:i/>
          <w:iCs/>
          <w:color w:val="222222"/>
          <w:sz w:val="20"/>
          <w:szCs w:val="20"/>
          <w:lang w:val="en-US"/>
        </w:rPr>
        <w:t xml:space="preserve"> w </w:t>
      </w:r>
      <w:proofErr w:type="spellStart"/>
      <w:r w:rsidRPr="00650B3F">
        <w:rPr>
          <w:rFonts w:ascii="Calibri" w:eastAsia="Arial Unicode MS" w:hAnsi="Calibri" w:cs="Calibri"/>
          <w:i/>
          <w:iCs/>
          <w:color w:val="222222"/>
          <w:sz w:val="20"/>
          <w:szCs w:val="20"/>
          <w:lang w:val="en-US"/>
        </w:rPr>
        <w:t>zakresie</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przeciwdziałania</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wspieraniu</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agresji</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na</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Ukrainę</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oraz</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służących</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ochronie</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bezpieczeństwa</w:t>
      </w:r>
      <w:proofErr w:type="spellEnd"/>
      <w:r w:rsidRPr="00650B3F">
        <w:rPr>
          <w:rFonts w:ascii="Calibri" w:eastAsia="Arial Unicode MS" w:hAnsi="Calibri" w:cs="Calibri"/>
          <w:i/>
          <w:iCs/>
          <w:color w:val="222222"/>
          <w:sz w:val="20"/>
          <w:szCs w:val="20"/>
          <w:lang w:val="en-US"/>
        </w:rPr>
        <w:t xml:space="preserve"> </w:t>
      </w:r>
      <w:proofErr w:type="spellStart"/>
      <w:r w:rsidRPr="00650B3F">
        <w:rPr>
          <w:rFonts w:ascii="Calibri" w:eastAsia="Arial Unicode MS" w:hAnsi="Calibri" w:cs="Calibri"/>
          <w:i/>
          <w:iCs/>
          <w:color w:val="222222"/>
          <w:sz w:val="20"/>
          <w:szCs w:val="20"/>
          <w:lang w:val="en-US"/>
        </w:rPr>
        <w:t>narodowego</w:t>
      </w:r>
      <w:proofErr w:type="spellEnd"/>
      <w:r w:rsidRPr="00650B3F">
        <w:rPr>
          <w:rFonts w:ascii="Calibri" w:eastAsia="Arial Unicode MS" w:hAnsi="Calibri" w:cs="Calibri"/>
          <w:i/>
          <w:iCs/>
          <w:color w:val="222222"/>
          <w:sz w:val="20"/>
          <w:szCs w:val="20"/>
          <w:lang w:val="en-US"/>
        </w:rPr>
        <w:t xml:space="preserve"> </w:t>
      </w:r>
      <w:r w:rsidRPr="00650B3F">
        <w:rPr>
          <w:rFonts w:ascii="Calibri" w:eastAsia="Arial Unicode MS" w:hAnsi="Calibri" w:cs="Calibri"/>
          <w:iCs/>
          <w:color w:val="222222"/>
          <w:sz w:val="20"/>
          <w:szCs w:val="20"/>
          <w:lang w:val="en-US"/>
        </w:rPr>
        <w:t xml:space="preserve">(Dz. U. </w:t>
      </w:r>
      <w:proofErr w:type="spellStart"/>
      <w:r w:rsidRPr="00650B3F">
        <w:rPr>
          <w:rFonts w:ascii="Calibri" w:eastAsia="Arial Unicode MS" w:hAnsi="Calibri" w:cs="Calibri"/>
          <w:iCs/>
          <w:color w:val="222222"/>
          <w:sz w:val="20"/>
          <w:szCs w:val="20"/>
          <w:lang w:val="en-US"/>
        </w:rPr>
        <w:t>poz</w:t>
      </w:r>
      <w:proofErr w:type="spellEnd"/>
      <w:r w:rsidRPr="00650B3F">
        <w:rPr>
          <w:rFonts w:ascii="Calibri" w:eastAsia="Arial Unicode MS" w:hAnsi="Calibri" w:cs="Calibri"/>
          <w:iCs/>
          <w:color w:val="222222"/>
          <w:sz w:val="20"/>
          <w:szCs w:val="20"/>
          <w:lang w:val="en-US"/>
        </w:rPr>
        <w:t>. 835)</w:t>
      </w:r>
      <w:r w:rsidRPr="00650B3F">
        <w:rPr>
          <w:rFonts w:ascii="Calibri" w:eastAsia="Arial Unicode MS" w:hAnsi="Calibri" w:cs="Calibri"/>
          <w:i/>
          <w:iCs/>
          <w:color w:val="222222"/>
          <w:sz w:val="20"/>
          <w:szCs w:val="20"/>
          <w:vertAlign w:val="superscript"/>
          <w:lang w:val="en-US"/>
        </w:rPr>
        <w:footnoteReference w:id="2"/>
      </w:r>
      <w:r w:rsidRPr="00650B3F">
        <w:rPr>
          <w:rFonts w:ascii="Calibri" w:eastAsia="Arial Unicode MS" w:hAnsi="Calibri" w:cs="Calibri"/>
          <w:i/>
          <w:iCs/>
          <w:color w:val="222222"/>
          <w:sz w:val="20"/>
          <w:szCs w:val="20"/>
          <w:lang w:val="en-US"/>
        </w:rPr>
        <w:t>.</w:t>
      </w:r>
      <w:r w:rsidRPr="00650B3F">
        <w:rPr>
          <w:rFonts w:ascii="Calibri" w:eastAsia="Arial Unicode MS" w:hAnsi="Calibri" w:cs="Calibri"/>
          <w:color w:val="222222"/>
          <w:sz w:val="20"/>
          <w:szCs w:val="20"/>
          <w:lang w:val="en-US"/>
        </w:rPr>
        <w:t xml:space="preserve"> </w:t>
      </w:r>
      <w:r w:rsidRPr="00650B3F">
        <w:rPr>
          <w:rFonts w:ascii="Calibri" w:eastAsia="Arial Unicode MS" w:hAnsi="Calibri" w:cs="Calibri"/>
          <w:color w:val="222222"/>
          <w:sz w:val="20"/>
          <w:szCs w:val="20"/>
        </w:rPr>
        <w:t>(wskazanych w rozdziale V pkt. 1.2 SWZ). Oświadczam, że w przypadku wyboru mojej/naszej oferty i zawarcia umowy niezwłocznie poinformuję Zamawiającego o zaistnieniu przesłanek, o których mowa w zdaniu pierwszym, w trakcie realizacji umowy.</w:t>
      </w:r>
    </w:p>
    <w:p w14:paraId="0195C58E" w14:textId="77777777" w:rsidR="00650B3F" w:rsidRPr="00650B3F" w:rsidRDefault="00650B3F" w:rsidP="00650B3F">
      <w:pPr>
        <w:ind w:left="720"/>
        <w:contextualSpacing/>
        <w:rPr>
          <w:rFonts w:ascii="Bookman Old Style" w:hAnsi="Bookman Old Style" w:cs="Arial"/>
          <w:b/>
          <w:sz w:val="18"/>
          <w:szCs w:val="18"/>
          <w:lang w:eastAsia="zh-CN"/>
        </w:rPr>
      </w:pPr>
    </w:p>
    <w:p w14:paraId="7A18C85B" w14:textId="77777777" w:rsidR="00650B3F" w:rsidRDefault="00650B3F" w:rsidP="00650B3F">
      <w:pPr>
        <w:suppressAutoHyphens/>
        <w:spacing w:line="360" w:lineRule="auto"/>
        <w:contextualSpacing/>
        <w:jc w:val="both"/>
        <w:rPr>
          <w:rFonts w:asciiTheme="minorHAnsi" w:hAnsiTheme="minorHAnsi" w:cstheme="minorHAnsi"/>
          <w:b/>
          <w:sz w:val="20"/>
          <w:szCs w:val="20"/>
          <w:u w:val="single"/>
          <w:lang w:eastAsia="zh-CN"/>
        </w:rPr>
      </w:pPr>
    </w:p>
    <w:p w14:paraId="418E56E5" w14:textId="77777777" w:rsidR="00650B3F" w:rsidRDefault="00650B3F" w:rsidP="00650B3F">
      <w:pPr>
        <w:suppressAutoHyphens/>
        <w:spacing w:line="360" w:lineRule="auto"/>
        <w:contextualSpacing/>
        <w:jc w:val="both"/>
        <w:rPr>
          <w:rFonts w:asciiTheme="minorHAnsi" w:hAnsiTheme="minorHAnsi" w:cstheme="minorHAnsi"/>
          <w:b/>
          <w:sz w:val="20"/>
          <w:szCs w:val="20"/>
          <w:u w:val="single"/>
          <w:lang w:eastAsia="zh-CN"/>
        </w:rPr>
      </w:pPr>
    </w:p>
    <w:p w14:paraId="35D4B26E" w14:textId="77777777" w:rsidR="00650B3F" w:rsidRDefault="00650B3F" w:rsidP="00650B3F">
      <w:pPr>
        <w:suppressAutoHyphens/>
        <w:spacing w:line="360" w:lineRule="auto"/>
        <w:contextualSpacing/>
        <w:jc w:val="both"/>
        <w:rPr>
          <w:rFonts w:asciiTheme="minorHAnsi" w:hAnsiTheme="minorHAnsi" w:cstheme="minorHAnsi"/>
          <w:b/>
          <w:sz w:val="20"/>
          <w:szCs w:val="20"/>
          <w:u w:val="single"/>
          <w:lang w:eastAsia="zh-CN"/>
        </w:rPr>
      </w:pPr>
    </w:p>
    <w:p w14:paraId="69C8798D" w14:textId="0CA87672" w:rsidR="00650B3F" w:rsidRPr="00650B3F" w:rsidRDefault="00650B3F" w:rsidP="00650B3F">
      <w:pPr>
        <w:suppressAutoHyphens/>
        <w:spacing w:line="360" w:lineRule="auto"/>
        <w:contextualSpacing/>
        <w:jc w:val="both"/>
        <w:rPr>
          <w:rFonts w:asciiTheme="minorHAnsi" w:hAnsiTheme="minorHAnsi" w:cstheme="minorHAnsi"/>
          <w:b/>
          <w:sz w:val="20"/>
          <w:szCs w:val="20"/>
          <w:u w:val="single"/>
          <w:lang w:eastAsia="zh-CN"/>
        </w:rPr>
      </w:pPr>
      <w:r w:rsidRPr="00650B3F">
        <w:rPr>
          <w:rFonts w:asciiTheme="minorHAnsi" w:hAnsiTheme="minorHAnsi" w:cstheme="minorHAnsi"/>
          <w:b/>
          <w:sz w:val="20"/>
          <w:szCs w:val="20"/>
          <w:u w:val="single"/>
          <w:lang w:eastAsia="zh-CN"/>
        </w:rPr>
        <w:t xml:space="preserve">OŚWIADCZENIE DOTYCZĄCE PODMIOTU, NA KTÓREGO ZASOBY POWOŁUJE SIĘ WYKONAWCA </w:t>
      </w:r>
      <w:r w:rsidRPr="00650B3F">
        <w:rPr>
          <w:rFonts w:asciiTheme="minorHAnsi" w:hAnsiTheme="minorHAnsi" w:cstheme="minorHAnsi"/>
          <w:b/>
          <w:sz w:val="20"/>
          <w:szCs w:val="20"/>
          <w:lang w:eastAsia="zh-CN"/>
        </w:rPr>
        <w:t>*:</w:t>
      </w:r>
    </w:p>
    <w:p w14:paraId="4AEC136E" w14:textId="77777777" w:rsidR="00650B3F" w:rsidRPr="00650B3F" w:rsidRDefault="00650B3F" w:rsidP="00650B3F">
      <w:pPr>
        <w:contextualSpacing/>
        <w:rPr>
          <w:rFonts w:asciiTheme="minorHAnsi" w:hAnsiTheme="minorHAnsi" w:cstheme="minorHAnsi"/>
          <w:b/>
          <w:sz w:val="20"/>
          <w:szCs w:val="20"/>
          <w:lang w:eastAsia="zh-CN"/>
        </w:rPr>
      </w:pPr>
    </w:p>
    <w:p w14:paraId="5DB235E8" w14:textId="77777777" w:rsidR="00650B3F" w:rsidRPr="00650B3F" w:rsidRDefault="00650B3F" w:rsidP="00650B3F">
      <w:pPr>
        <w:suppressAutoHyphens/>
        <w:spacing w:line="360" w:lineRule="auto"/>
        <w:contextualSpacing/>
        <w:jc w:val="both"/>
        <w:rPr>
          <w:rFonts w:asciiTheme="minorHAnsi" w:hAnsiTheme="minorHAnsi" w:cstheme="minorHAnsi"/>
          <w:sz w:val="20"/>
          <w:szCs w:val="20"/>
          <w:lang w:eastAsia="zh-CN"/>
        </w:rPr>
      </w:pPr>
      <w:r w:rsidRPr="00650B3F">
        <w:rPr>
          <w:rFonts w:asciiTheme="minorHAnsi" w:hAnsiTheme="minorHAnsi" w:cstheme="minorHAnsi"/>
          <w:sz w:val="20"/>
          <w:szCs w:val="20"/>
          <w:lang w:eastAsia="zh-CN"/>
        </w:rPr>
        <w:t>Oświadczam, że w stosunku do następującego/</w:t>
      </w:r>
      <w:proofErr w:type="spellStart"/>
      <w:r w:rsidRPr="00650B3F">
        <w:rPr>
          <w:rFonts w:asciiTheme="minorHAnsi" w:hAnsiTheme="minorHAnsi" w:cstheme="minorHAnsi"/>
          <w:sz w:val="20"/>
          <w:szCs w:val="20"/>
          <w:lang w:eastAsia="zh-CN"/>
        </w:rPr>
        <w:t>ych</w:t>
      </w:r>
      <w:proofErr w:type="spellEnd"/>
      <w:r w:rsidRPr="00650B3F">
        <w:rPr>
          <w:rFonts w:asciiTheme="minorHAnsi" w:hAnsiTheme="minorHAnsi" w:cstheme="minorHAnsi"/>
          <w:sz w:val="20"/>
          <w:szCs w:val="20"/>
          <w:lang w:eastAsia="zh-CN"/>
        </w:rPr>
        <w:t xml:space="preserve"> podmiotu/</w:t>
      </w:r>
      <w:proofErr w:type="spellStart"/>
      <w:r w:rsidRPr="00650B3F">
        <w:rPr>
          <w:rFonts w:asciiTheme="minorHAnsi" w:hAnsiTheme="minorHAnsi" w:cstheme="minorHAnsi"/>
          <w:sz w:val="20"/>
          <w:szCs w:val="20"/>
          <w:lang w:eastAsia="zh-CN"/>
        </w:rPr>
        <w:t>tów</w:t>
      </w:r>
      <w:proofErr w:type="spellEnd"/>
      <w:r w:rsidRPr="00650B3F">
        <w:rPr>
          <w:rFonts w:asciiTheme="minorHAnsi" w:hAnsiTheme="minorHAnsi" w:cstheme="minorHAnsi"/>
          <w:sz w:val="20"/>
          <w:szCs w:val="20"/>
          <w:lang w:eastAsia="zh-CN"/>
        </w:rPr>
        <w:t>, na którego/</w:t>
      </w:r>
      <w:proofErr w:type="spellStart"/>
      <w:r w:rsidRPr="00650B3F">
        <w:rPr>
          <w:rFonts w:asciiTheme="minorHAnsi" w:hAnsiTheme="minorHAnsi" w:cstheme="minorHAnsi"/>
          <w:sz w:val="20"/>
          <w:szCs w:val="20"/>
          <w:lang w:eastAsia="zh-CN"/>
        </w:rPr>
        <w:t>ych</w:t>
      </w:r>
      <w:proofErr w:type="spellEnd"/>
      <w:r w:rsidRPr="00650B3F">
        <w:rPr>
          <w:rFonts w:asciiTheme="minorHAnsi" w:hAnsiTheme="minorHAnsi" w:cstheme="minorHAnsi"/>
          <w:sz w:val="20"/>
          <w:szCs w:val="20"/>
          <w:lang w:eastAsia="zh-CN"/>
        </w:rPr>
        <w:t xml:space="preserve"> zasoby powołuję się w niniejszym postępowaniu, tj.: ……………………………………………………………………………………………………………………………………………………… </w:t>
      </w:r>
      <w:r w:rsidRPr="00650B3F">
        <w:rPr>
          <w:rFonts w:asciiTheme="minorHAnsi" w:hAnsiTheme="minorHAnsi" w:cstheme="minorHAnsi"/>
          <w:i/>
          <w:sz w:val="20"/>
          <w:szCs w:val="20"/>
          <w:lang w:eastAsia="zh-CN"/>
        </w:rPr>
        <w:t>(podać pełną nazwę/firmę, adres, a także w zależności od podmiotu: NIP/PESEL, KRS/</w:t>
      </w:r>
      <w:proofErr w:type="spellStart"/>
      <w:r w:rsidRPr="00650B3F">
        <w:rPr>
          <w:rFonts w:asciiTheme="minorHAnsi" w:hAnsiTheme="minorHAnsi" w:cstheme="minorHAnsi"/>
          <w:i/>
          <w:sz w:val="20"/>
          <w:szCs w:val="20"/>
          <w:lang w:eastAsia="zh-CN"/>
        </w:rPr>
        <w:t>CEiDG</w:t>
      </w:r>
      <w:proofErr w:type="spellEnd"/>
      <w:r w:rsidRPr="00650B3F">
        <w:rPr>
          <w:rFonts w:asciiTheme="minorHAnsi" w:hAnsiTheme="minorHAnsi" w:cstheme="minorHAnsi"/>
          <w:i/>
          <w:sz w:val="20"/>
          <w:szCs w:val="20"/>
          <w:lang w:eastAsia="zh-CN"/>
        </w:rPr>
        <w:t xml:space="preserve">) </w:t>
      </w:r>
      <w:r w:rsidRPr="00650B3F">
        <w:rPr>
          <w:rFonts w:asciiTheme="minorHAnsi" w:hAnsiTheme="minorHAnsi" w:cstheme="minorHAnsi"/>
          <w:sz w:val="20"/>
          <w:szCs w:val="20"/>
          <w:lang w:eastAsia="zh-CN"/>
        </w:rPr>
        <w:t>nie zachodzą podstawy wykluczenia z postępowania o udzielenie zamówienia.</w:t>
      </w:r>
    </w:p>
    <w:p w14:paraId="18CAE20C" w14:textId="77777777" w:rsidR="00650B3F" w:rsidRPr="00650B3F" w:rsidRDefault="00650B3F" w:rsidP="00650B3F">
      <w:pPr>
        <w:suppressAutoHyphens/>
        <w:spacing w:line="360" w:lineRule="auto"/>
        <w:contextualSpacing/>
        <w:jc w:val="both"/>
        <w:rPr>
          <w:rFonts w:asciiTheme="minorHAnsi" w:hAnsiTheme="minorHAnsi" w:cstheme="minorHAnsi"/>
          <w:sz w:val="20"/>
          <w:szCs w:val="20"/>
          <w:lang w:eastAsia="zh-CN"/>
        </w:rPr>
      </w:pPr>
    </w:p>
    <w:p w14:paraId="3A4E94E4" w14:textId="77777777" w:rsidR="00650B3F" w:rsidRPr="00650B3F" w:rsidRDefault="00650B3F" w:rsidP="00650B3F">
      <w:pPr>
        <w:jc w:val="both"/>
        <w:rPr>
          <w:rFonts w:asciiTheme="minorHAnsi" w:hAnsiTheme="minorHAnsi" w:cstheme="minorHAnsi"/>
          <w:b/>
          <w:i/>
          <w:sz w:val="20"/>
          <w:szCs w:val="20"/>
          <w:u w:val="single"/>
          <w:lang w:eastAsia="zh-CN"/>
        </w:rPr>
      </w:pPr>
      <w:r w:rsidRPr="00650B3F">
        <w:rPr>
          <w:rFonts w:asciiTheme="minorHAnsi" w:hAnsiTheme="minorHAnsi" w:cstheme="minorHAnsi"/>
          <w:b/>
          <w:i/>
          <w:sz w:val="20"/>
          <w:szCs w:val="20"/>
          <w:u w:val="single"/>
          <w:lang w:eastAsia="zh-CN"/>
        </w:rPr>
        <w:t>OŚWIADCZENIE DOTYCZĄCE PODWYKONAWCY NIEBĘDACEGO PODMIOTEM, NA KTÓREGO ZASOBY POWOŁUJE SIĘ WYKONAWCA*:</w:t>
      </w:r>
    </w:p>
    <w:p w14:paraId="73B2C0F2" w14:textId="77777777" w:rsidR="00650B3F" w:rsidRPr="00650B3F" w:rsidRDefault="00650B3F" w:rsidP="00650B3F">
      <w:pPr>
        <w:jc w:val="both"/>
        <w:rPr>
          <w:rFonts w:ascii="Calibri" w:hAnsi="Calibri" w:cs="Calibri"/>
          <w:sz w:val="20"/>
          <w:szCs w:val="20"/>
          <w:lang w:eastAsia="zh-CN"/>
        </w:rPr>
      </w:pPr>
      <w:r w:rsidRPr="00650B3F">
        <w:rPr>
          <w:rFonts w:ascii="Calibri" w:hAnsi="Calibri" w:cs="Calibri"/>
          <w:sz w:val="20"/>
          <w:szCs w:val="20"/>
          <w:lang w:eastAsia="zh-CN"/>
        </w:rPr>
        <w:t>Oświadczam, że w stosunku do następującego/</w:t>
      </w:r>
      <w:proofErr w:type="spellStart"/>
      <w:r w:rsidRPr="00650B3F">
        <w:rPr>
          <w:rFonts w:ascii="Calibri" w:hAnsi="Calibri" w:cs="Calibri"/>
          <w:sz w:val="20"/>
          <w:szCs w:val="20"/>
          <w:lang w:eastAsia="zh-CN"/>
        </w:rPr>
        <w:t>ych</w:t>
      </w:r>
      <w:proofErr w:type="spellEnd"/>
      <w:r w:rsidRPr="00650B3F">
        <w:rPr>
          <w:rFonts w:ascii="Calibri" w:hAnsi="Calibri" w:cs="Calibri"/>
          <w:sz w:val="20"/>
          <w:szCs w:val="20"/>
          <w:lang w:eastAsia="zh-CN"/>
        </w:rPr>
        <w:t xml:space="preserve"> podmiotu/</w:t>
      </w:r>
      <w:proofErr w:type="spellStart"/>
      <w:r w:rsidRPr="00650B3F">
        <w:rPr>
          <w:rFonts w:ascii="Calibri" w:hAnsi="Calibri" w:cs="Calibri"/>
          <w:sz w:val="20"/>
          <w:szCs w:val="20"/>
          <w:lang w:eastAsia="zh-CN"/>
        </w:rPr>
        <w:t>tów</w:t>
      </w:r>
      <w:proofErr w:type="spellEnd"/>
      <w:r w:rsidRPr="00650B3F">
        <w:rPr>
          <w:rFonts w:ascii="Calibri" w:hAnsi="Calibri" w:cs="Calibri"/>
          <w:sz w:val="20"/>
          <w:szCs w:val="20"/>
          <w:lang w:eastAsia="zh-CN"/>
        </w:rPr>
        <w:t>, będącego/</w:t>
      </w:r>
      <w:proofErr w:type="spellStart"/>
      <w:r w:rsidRPr="00650B3F">
        <w:rPr>
          <w:rFonts w:ascii="Calibri" w:hAnsi="Calibri" w:cs="Calibri"/>
          <w:sz w:val="20"/>
          <w:szCs w:val="20"/>
          <w:lang w:eastAsia="zh-CN"/>
        </w:rPr>
        <w:t>ych</w:t>
      </w:r>
      <w:proofErr w:type="spellEnd"/>
      <w:r w:rsidRPr="00650B3F">
        <w:rPr>
          <w:rFonts w:ascii="Calibri" w:hAnsi="Calibri" w:cs="Calibri"/>
          <w:sz w:val="20"/>
          <w:szCs w:val="20"/>
          <w:lang w:eastAsia="zh-CN"/>
        </w:rPr>
        <w:t xml:space="preserve"> podwykonawcą/</w:t>
      </w:r>
      <w:proofErr w:type="spellStart"/>
      <w:r w:rsidRPr="00650B3F">
        <w:rPr>
          <w:rFonts w:ascii="Calibri" w:hAnsi="Calibri" w:cs="Calibri"/>
          <w:sz w:val="20"/>
          <w:szCs w:val="20"/>
          <w:lang w:eastAsia="zh-CN"/>
        </w:rPr>
        <w:t>ami</w:t>
      </w:r>
      <w:proofErr w:type="spellEnd"/>
      <w:r w:rsidRPr="00650B3F">
        <w:rPr>
          <w:rFonts w:ascii="Calibri" w:hAnsi="Calibri" w:cs="Calibri"/>
          <w:sz w:val="20"/>
          <w:szCs w:val="20"/>
          <w:lang w:eastAsia="zh-CN"/>
        </w:rPr>
        <w:t>: ………………………………………………………………………………………………………………………</w:t>
      </w:r>
    </w:p>
    <w:p w14:paraId="2BA1071D" w14:textId="77777777" w:rsidR="00650B3F" w:rsidRPr="00650B3F" w:rsidRDefault="00650B3F" w:rsidP="00650B3F">
      <w:pPr>
        <w:jc w:val="both"/>
        <w:rPr>
          <w:rFonts w:ascii="Calibri" w:hAnsi="Calibri" w:cs="Calibri"/>
          <w:sz w:val="20"/>
          <w:szCs w:val="20"/>
          <w:lang w:eastAsia="zh-CN"/>
        </w:rPr>
      </w:pPr>
      <w:r w:rsidRPr="00650B3F">
        <w:rPr>
          <w:rFonts w:ascii="Calibri" w:hAnsi="Calibri" w:cs="Calibri"/>
          <w:sz w:val="20"/>
          <w:szCs w:val="20"/>
          <w:lang w:eastAsia="zh-CN"/>
        </w:rPr>
        <w:t>(podać pełną nazwę/firmę, adres, a także w zależności od podmiotu: NIP/PESEL, KRS/</w:t>
      </w:r>
      <w:proofErr w:type="spellStart"/>
      <w:r w:rsidRPr="00650B3F">
        <w:rPr>
          <w:rFonts w:ascii="Calibri" w:hAnsi="Calibri" w:cs="Calibri"/>
          <w:sz w:val="20"/>
          <w:szCs w:val="20"/>
          <w:lang w:eastAsia="zh-CN"/>
        </w:rPr>
        <w:t>CEiDG</w:t>
      </w:r>
      <w:proofErr w:type="spellEnd"/>
      <w:r w:rsidRPr="00650B3F">
        <w:rPr>
          <w:rFonts w:ascii="Calibri" w:hAnsi="Calibri" w:cs="Calibri"/>
          <w:sz w:val="20"/>
          <w:szCs w:val="20"/>
          <w:lang w:eastAsia="zh-CN"/>
        </w:rPr>
        <w:t>) nie zachodzą podstawy wykluczenia z postępowania o udzielenie zamówienia.</w:t>
      </w:r>
    </w:p>
    <w:p w14:paraId="5B9ABF79" w14:textId="77777777" w:rsidR="00650B3F" w:rsidRPr="00650B3F" w:rsidRDefault="00650B3F" w:rsidP="00650B3F">
      <w:pPr>
        <w:jc w:val="both"/>
        <w:rPr>
          <w:rFonts w:ascii="Calibri" w:hAnsi="Calibri" w:cs="Calibri"/>
          <w:sz w:val="20"/>
          <w:szCs w:val="20"/>
          <w:lang w:eastAsia="zh-CN"/>
        </w:rPr>
      </w:pPr>
    </w:p>
    <w:p w14:paraId="5AB059ED" w14:textId="77777777" w:rsidR="00650B3F" w:rsidRPr="00650B3F" w:rsidRDefault="00650B3F" w:rsidP="00650B3F">
      <w:pPr>
        <w:jc w:val="both"/>
        <w:rPr>
          <w:rFonts w:ascii="Calibri" w:hAnsi="Calibri" w:cs="Calibri"/>
          <w:sz w:val="20"/>
          <w:szCs w:val="20"/>
          <w:lang w:eastAsia="zh-CN"/>
        </w:rPr>
      </w:pPr>
    </w:p>
    <w:p w14:paraId="3A76B230" w14:textId="77777777" w:rsidR="00650B3F" w:rsidRPr="00650B3F" w:rsidRDefault="00650B3F" w:rsidP="00650B3F">
      <w:pPr>
        <w:jc w:val="both"/>
        <w:rPr>
          <w:rFonts w:ascii="Calibri" w:hAnsi="Calibri" w:cs="Calibri"/>
          <w:sz w:val="20"/>
          <w:szCs w:val="20"/>
          <w:lang w:eastAsia="zh-CN"/>
        </w:rPr>
      </w:pPr>
      <w:r w:rsidRPr="00650B3F">
        <w:rPr>
          <w:rFonts w:ascii="Calibri" w:hAnsi="Calibri" w:cs="Calibri"/>
          <w:sz w:val="20"/>
          <w:szCs w:val="20"/>
          <w:lang w:eastAsia="zh-CN"/>
        </w:rPr>
        <w:t>OŚWIADCZENIE DOTYCZĄCE PODANYCH INFORMACJI:</w:t>
      </w:r>
    </w:p>
    <w:p w14:paraId="769EB426" w14:textId="77777777" w:rsidR="00650B3F" w:rsidRPr="00650B3F" w:rsidRDefault="00650B3F" w:rsidP="00650B3F">
      <w:pPr>
        <w:suppressAutoHyphens/>
        <w:jc w:val="both"/>
        <w:rPr>
          <w:rFonts w:ascii="Calibri" w:hAnsi="Calibri" w:cs="Calibri"/>
          <w:sz w:val="20"/>
          <w:szCs w:val="20"/>
          <w:lang w:eastAsia="zh-CN"/>
        </w:rPr>
      </w:pPr>
      <w:r w:rsidRPr="00650B3F">
        <w:rPr>
          <w:rFonts w:ascii="Calibri" w:hAnsi="Calibri" w:cs="Calibri"/>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41721868" w14:textId="77777777" w:rsidR="00650B3F" w:rsidRPr="00650B3F" w:rsidRDefault="00650B3F" w:rsidP="00650B3F">
      <w:pPr>
        <w:suppressAutoHyphens/>
        <w:jc w:val="both"/>
        <w:rPr>
          <w:rFonts w:ascii="Calibri" w:hAnsi="Calibri" w:cs="Calibri"/>
          <w:sz w:val="20"/>
          <w:szCs w:val="20"/>
          <w:lang w:eastAsia="zh-CN"/>
        </w:rPr>
      </w:pPr>
    </w:p>
    <w:p w14:paraId="520FAA05" w14:textId="1FB8F219" w:rsidR="00650B3F" w:rsidRPr="00650B3F" w:rsidRDefault="00650B3F" w:rsidP="00650B3F">
      <w:pPr>
        <w:jc w:val="both"/>
        <w:rPr>
          <w:rFonts w:ascii="Calibri" w:hAnsi="Calibri" w:cs="Calibri"/>
          <w:b/>
          <w:color w:val="0000FF"/>
          <w:sz w:val="20"/>
          <w:szCs w:val="20"/>
          <w:u w:val="single"/>
        </w:rPr>
      </w:pPr>
      <w:r w:rsidRPr="00650B3F">
        <w:rPr>
          <w:rFonts w:ascii="Calibri" w:hAnsi="Calibri" w:cs="Calibri"/>
          <w:b/>
          <w:sz w:val="20"/>
          <w:szCs w:val="20"/>
          <w:lang w:eastAsia="zh-CN"/>
        </w:rPr>
        <w:t>*niepotrzebne skreślić</w:t>
      </w:r>
    </w:p>
    <w:p w14:paraId="3DFA5057" w14:textId="77777777" w:rsidR="00650B3F" w:rsidRPr="00650B3F" w:rsidRDefault="00650B3F" w:rsidP="00650B3F">
      <w:pPr>
        <w:suppressAutoHyphens/>
        <w:rPr>
          <w:b/>
          <w:sz w:val="22"/>
          <w:szCs w:val="22"/>
          <w:lang w:eastAsia="zh-CN"/>
        </w:rPr>
      </w:pPr>
    </w:p>
    <w:p w14:paraId="46E9013B" w14:textId="77777777" w:rsidR="00650B3F" w:rsidRPr="00650B3F" w:rsidRDefault="00650B3F" w:rsidP="00650B3F">
      <w:pPr>
        <w:jc w:val="both"/>
        <w:rPr>
          <w:rFonts w:ascii="Calibri" w:hAnsi="Calibri" w:cs="Calibri"/>
          <w:b/>
          <w:color w:val="0000FF"/>
          <w:sz w:val="20"/>
          <w:szCs w:val="20"/>
          <w:u w:val="single"/>
        </w:rPr>
      </w:pPr>
      <w:r w:rsidRPr="00650B3F">
        <w:rPr>
          <w:rFonts w:ascii="Calibri" w:hAnsi="Calibri" w:cs="Calibri"/>
          <w:b/>
          <w:color w:val="0000FF"/>
          <w:sz w:val="20"/>
          <w:szCs w:val="20"/>
          <w:u w:val="single"/>
        </w:rPr>
        <w:t>UWAGA: Dokument podpisać kwalifikowanym podpisem elektronicznym, podpisem zaufanym lub podpisem osobistym</w:t>
      </w:r>
    </w:p>
    <w:p w14:paraId="73E11649" w14:textId="77777777" w:rsidR="00650B3F" w:rsidRPr="00650B3F" w:rsidRDefault="00650B3F" w:rsidP="00650B3F">
      <w:pPr>
        <w:suppressAutoHyphens/>
        <w:rPr>
          <w:b/>
          <w:sz w:val="22"/>
          <w:szCs w:val="22"/>
          <w:lang w:eastAsia="zh-CN"/>
        </w:rPr>
      </w:pPr>
    </w:p>
    <w:p w14:paraId="74CBF9BD" w14:textId="77777777" w:rsidR="00571479" w:rsidRPr="00365641" w:rsidRDefault="00571479" w:rsidP="00571479">
      <w:pPr>
        <w:pStyle w:val="Tekstkomentarza"/>
        <w:ind w:left="425" w:right="425" w:firstLine="3402"/>
        <w:jc w:val="both"/>
        <w:rPr>
          <w:rFonts w:ascii="Calibri" w:hAnsi="Calibri" w:cs="Calibri"/>
          <w:sz w:val="22"/>
          <w:szCs w:val="22"/>
        </w:rPr>
      </w:pPr>
    </w:p>
    <w:p w14:paraId="5038C949" w14:textId="77777777" w:rsidR="00571479" w:rsidRPr="00365641" w:rsidRDefault="00571479" w:rsidP="00571479">
      <w:pPr>
        <w:pStyle w:val="Tekstkomentarza"/>
        <w:ind w:left="425" w:right="425"/>
        <w:rPr>
          <w:rFonts w:ascii="Calibri" w:hAnsi="Calibri" w:cs="Calibri"/>
          <w:b/>
          <w:sz w:val="22"/>
          <w:szCs w:val="22"/>
        </w:rPr>
      </w:pPr>
    </w:p>
    <w:p w14:paraId="5C1A3E0E" w14:textId="6231D9A9" w:rsidR="005632A6" w:rsidRPr="00365641" w:rsidRDefault="00571479" w:rsidP="00650B3F">
      <w:pPr>
        <w:suppressAutoHyphens/>
        <w:ind w:left="-851"/>
        <w:rPr>
          <w:rFonts w:ascii="Calibri" w:hAnsi="Calibri" w:cs="Calibri"/>
          <w:b/>
          <w:bCs/>
          <w:sz w:val="22"/>
          <w:szCs w:val="22"/>
        </w:rPr>
      </w:pPr>
      <w:r w:rsidRPr="00365641">
        <w:rPr>
          <w:rFonts w:ascii="Calibri" w:hAnsi="Calibri" w:cs="Calibri"/>
          <w:sz w:val="22"/>
          <w:szCs w:val="22"/>
          <w:lang w:eastAsia="zh-CN"/>
        </w:rPr>
        <w:t xml:space="preserve">*-   </w:t>
      </w:r>
      <w:r w:rsidRPr="00365641">
        <w:rPr>
          <w:rFonts w:ascii="Calibri" w:hAnsi="Calibri" w:cs="Calibri"/>
          <w:sz w:val="22"/>
          <w:szCs w:val="22"/>
          <w:lang w:eastAsia="zh-CN"/>
        </w:rPr>
        <w:tab/>
      </w:r>
    </w:p>
    <w:p w14:paraId="75CB928C" w14:textId="77777777" w:rsidR="005632A6" w:rsidRPr="00365641" w:rsidRDefault="005632A6" w:rsidP="0076622E">
      <w:pPr>
        <w:pStyle w:val="Bezodstpw1"/>
        <w:spacing w:line="276" w:lineRule="auto"/>
        <w:jc w:val="center"/>
        <w:rPr>
          <w:rFonts w:cs="Calibri"/>
          <w:b/>
          <w:bCs/>
        </w:rPr>
      </w:pPr>
    </w:p>
    <w:p w14:paraId="1DC2018B" w14:textId="77777777" w:rsidR="004D3DB6" w:rsidRPr="00365641" w:rsidRDefault="004D3DB6" w:rsidP="005632A6">
      <w:pPr>
        <w:pStyle w:val="Bezodstpw1"/>
        <w:spacing w:line="276" w:lineRule="auto"/>
        <w:rPr>
          <w:rFonts w:cs="Calibri"/>
          <w:b/>
          <w:bCs/>
        </w:rPr>
      </w:pPr>
    </w:p>
    <w:p w14:paraId="36C1EE90" w14:textId="77777777" w:rsidR="004D3DB6" w:rsidRPr="00365641" w:rsidRDefault="004D3DB6" w:rsidP="005632A6">
      <w:pPr>
        <w:pStyle w:val="Bezodstpw1"/>
        <w:spacing w:line="276" w:lineRule="auto"/>
        <w:rPr>
          <w:rFonts w:cs="Calibri"/>
          <w:b/>
          <w:bCs/>
        </w:rPr>
      </w:pPr>
    </w:p>
    <w:p w14:paraId="48E9E593" w14:textId="77777777" w:rsidR="004D3DB6" w:rsidRPr="00365641" w:rsidRDefault="004D3DB6" w:rsidP="005632A6">
      <w:pPr>
        <w:pStyle w:val="Bezodstpw1"/>
        <w:spacing w:line="276" w:lineRule="auto"/>
        <w:rPr>
          <w:rFonts w:cs="Calibri"/>
          <w:b/>
          <w:bCs/>
        </w:rPr>
      </w:pPr>
    </w:p>
    <w:p w14:paraId="50191B62" w14:textId="77777777" w:rsidR="004D3DB6" w:rsidRPr="00365641" w:rsidRDefault="004D3DB6" w:rsidP="005632A6">
      <w:pPr>
        <w:pStyle w:val="Bezodstpw1"/>
        <w:spacing w:line="276" w:lineRule="auto"/>
        <w:rPr>
          <w:rFonts w:cs="Calibri"/>
          <w:b/>
          <w:bCs/>
        </w:rPr>
      </w:pPr>
    </w:p>
    <w:p w14:paraId="6E3C566A" w14:textId="77777777" w:rsidR="004D3DB6" w:rsidRPr="00365641" w:rsidRDefault="004D3DB6" w:rsidP="005632A6">
      <w:pPr>
        <w:pStyle w:val="Bezodstpw1"/>
        <w:spacing w:line="276" w:lineRule="auto"/>
        <w:rPr>
          <w:rFonts w:cs="Calibri"/>
          <w:b/>
          <w:bCs/>
        </w:rPr>
      </w:pPr>
    </w:p>
    <w:p w14:paraId="1BCC1C38" w14:textId="77777777" w:rsidR="004D3DB6" w:rsidRPr="00365641" w:rsidRDefault="004D3DB6" w:rsidP="005632A6">
      <w:pPr>
        <w:pStyle w:val="Bezodstpw1"/>
        <w:spacing w:line="276" w:lineRule="auto"/>
        <w:rPr>
          <w:rFonts w:cs="Calibri"/>
          <w:b/>
          <w:bCs/>
        </w:rPr>
      </w:pPr>
    </w:p>
    <w:p w14:paraId="00633FA1" w14:textId="77777777" w:rsidR="004D3DB6" w:rsidRPr="00365641" w:rsidRDefault="004D3DB6" w:rsidP="005632A6">
      <w:pPr>
        <w:pStyle w:val="Bezodstpw1"/>
        <w:spacing w:line="276" w:lineRule="auto"/>
        <w:rPr>
          <w:rFonts w:cs="Calibri"/>
          <w:b/>
          <w:bCs/>
        </w:rPr>
      </w:pPr>
    </w:p>
    <w:p w14:paraId="7A8CA833" w14:textId="77777777" w:rsidR="004D3DB6" w:rsidRPr="00365641" w:rsidRDefault="004D3DB6" w:rsidP="005632A6">
      <w:pPr>
        <w:pStyle w:val="Bezodstpw1"/>
        <w:spacing w:line="276" w:lineRule="auto"/>
        <w:rPr>
          <w:rFonts w:cs="Calibri"/>
          <w:b/>
          <w:bCs/>
        </w:rPr>
      </w:pPr>
    </w:p>
    <w:p w14:paraId="011DACE3" w14:textId="77777777" w:rsidR="004D3DB6" w:rsidRPr="00365641" w:rsidRDefault="004D3DB6" w:rsidP="005632A6">
      <w:pPr>
        <w:pStyle w:val="Bezodstpw1"/>
        <w:spacing w:line="276" w:lineRule="auto"/>
        <w:rPr>
          <w:rFonts w:cs="Calibri"/>
          <w:b/>
          <w:bCs/>
        </w:rPr>
      </w:pPr>
    </w:p>
    <w:p w14:paraId="6A7E21CE" w14:textId="77777777" w:rsidR="00905901" w:rsidRDefault="00905901" w:rsidP="00114C6B">
      <w:pPr>
        <w:spacing w:line="240" w:lineRule="atLeast"/>
        <w:rPr>
          <w:rFonts w:ascii="Calibri" w:hAnsi="Calibri" w:cs="Calibri"/>
          <w:b/>
          <w:sz w:val="22"/>
          <w:szCs w:val="22"/>
          <w:lang w:eastAsia="zh-CN"/>
        </w:rPr>
      </w:pPr>
    </w:p>
    <w:p w14:paraId="03E3D586" w14:textId="77777777" w:rsidR="00905901" w:rsidRDefault="00905901" w:rsidP="00114C6B">
      <w:pPr>
        <w:spacing w:line="240" w:lineRule="atLeast"/>
        <w:rPr>
          <w:rFonts w:ascii="Calibri" w:hAnsi="Calibri" w:cs="Calibri"/>
          <w:b/>
          <w:sz w:val="22"/>
          <w:szCs w:val="22"/>
          <w:lang w:eastAsia="zh-CN"/>
        </w:rPr>
      </w:pPr>
    </w:p>
    <w:p w14:paraId="56833405" w14:textId="77777777" w:rsidR="00905901" w:rsidRDefault="00905901" w:rsidP="00114C6B">
      <w:pPr>
        <w:spacing w:line="240" w:lineRule="atLeast"/>
        <w:rPr>
          <w:rFonts w:ascii="Calibri" w:hAnsi="Calibri" w:cs="Calibri"/>
          <w:b/>
          <w:sz w:val="22"/>
          <w:szCs w:val="22"/>
          <w:lang w:eastAsia="zh-CN"/>
        </w:rPr>
      </w:pPr>
    </w:p>
    <w:p w14:paraId="026F8274" w14:textId="77777777" w:rsidR="00905901" w:rsidRDefault="00905901" w:rsidP="00114C6B">
      <w:pPr>
        <w:spacing w:line="240" w:lineRule="atLeast"/>
        <w:rPr>
          <w:rFonts w:ascii="Calibri" w:hAnsi="Calibri" w:cs="Calibri"/>
          <w:b/>
          <w:sz w:val="22"/>
          <w:szCs w:val="22"/>
          <w:lang w:eastAsia="zh-CN"/>
        </w:rPr>
      </w:pPr>
    </w:p>
    <w:p w14:paraId="6EE45771" w14:textId="77777777" w:rsidR="00650B3F" w:rsidRDefault="00650B3F" w:rsidP="00B261F6">
      <w:pPr>
        <w:pStyle w:val="Bezodstpw1"/>
        <w:spacing w:line="276" w:lineRule="auto"/>
        <w:rPr>
          <w:rFonts w:cs="Calibri"/>
          <w:b/>
          <w:bCs/>
        </w:rPr>
      </w:pPr>
    </w:p>
    <w:p w14:paraId="74895638" w14:textId="77777777" w:rsidR="00650B3F" w:rsidRDefault="00650B3F" w:rsidP="00B261F6">
      <w:pPr>
        <w:pStyle w:val="Bezodstpw1"/>
        <w:spacing w:line="276" w:lineRule="auto"/>
        <w:rPr>
          <w:rFonts w:cs="Calibri"/>
          <w:b/>
          <w:bCs/>
        </w:rPr>
      </w:pPr>
    </w:p>
    <w:p w14:paraId="2931F34D" w14:textId="77777777" w:rsidR="00650B3F" w:rsidRDefault="00650B3F" w:rsidP="00B261F6">
      <w:pPr>
        <w:pStyle w:val="Bezodstpw1"/>
        <w:spacing w:line="276" w:lineRule="auto"/>
        <w:rPr>
          <w:rFonts w:cs="Calibri"/>
          <w:b/>
          <w:bCs/>
        </w:rPr>
      </w:pPr>
    </w:p>
    <w:p w14:paraId="13F7862A" w14:textId="77777777" w:rsidR="00650B3F" w:rsidRDefault="00650B3F" w:rsidP="00B261F6">
      <w:pPr>
        <w:pStyle w:val="Bezodstpw1"/>
        <w:spacing w:line="276" w:lineRule="auto"/>
        <w:rPr>
          <w:rFonts w:cs="Calibri"/>
          <w:b/>
          <w:bCs/>
        </w:rPr>
      </w:pPr>
    </w:p>
    <w:p w14:paraId="29E6A481" w14:textId="77777777" w:rsidR="00650B3F" w:rsidRDefault="00650B3F" w:rsidP="00B261F6">
      <w:pPr>
        <w:pStyle w:val="Bezodstpw1"/>
        <w:spacing w:line="276" w:lineRule="auto"/>
        <w:rPr>
          <w:rFonts w:cs="Calibri"/>
          <w:b/>
          <w:bCs/>
        </w:rPr>
      </w:pPr>
    </w:p>
    <w:p w14:paraId="40FD7CEE" w14:textId="77777777" w:rsidR="00650B3F" w:rsidRDefault="00650B3F" w:rsidP="00B261F6">
      <w:pPr>
        <w:pStyle w:val="Bezodstpw1"/>
        <w:spacing w:line="276" w:lineRule="auto"/>
        <w:rPr>
          <w:rFonts w:cs="Calibri"/>
          <w:b/>
          <w:bCs/>
        </w:rPr>
      </w:pPr>
    </w:p>
    <w:p w14:paraId="0AEC5F6E" w14:textId="135F1C58" w:rsidR="00B261F6" w:rsidRPr="00D8763B" w:rsidRDefault="00B261F6" w:rsidP="00B261F6">
      <w:pPr>
        <w:pStyle w:val="Bezodstpw1"/>
        <w:spacing w:line="276" w:lineRule="auto"/>
        <w:rPr>
          <w:rFonts w:asciiTheme="minorHAnsi" w:hAnsiTheme="minorHAnsi" w:cstheme="minorHAnsi"/>
          <w:b/>
          <w:bCs/>
        </w:rPr>
      </w:pPr>
      <w:r w:rsidRPr="00D8763B">
        <w:rPr>
          <w:rFonts w:asciiTheme="minorHAnsi" w:hAnsiTheme="minorHAnsi" w:cstheme="minorHAnsi"/>
          <w:b/>
          <w:bCs/>
        </w:rPr>
        <w:lastRenderedPageBreak/>
        <w:t>Załącznik nr 3</w:t>
      </w:r>
    </w:p>
    <w:p w14:paraId="2915B6C9" w14:textId="77777777" w:rsidR="00B261F6" w:rsidRPr="00D8763B" w:rsidRDefault="00B261F6" w:rsidP="00B261F6">
      <w:pPr>
        <w:pStyle w:val="Bezodstpw1"/>
        <w:spacing w:line="276" w:lineRule="auto"/>
        <w:jc w:val="center"/>
        <w:rPr>
          <w:rFonts w:asciiTheme="minorHAnsi" w:hAnsiTheme="minorHAnsi" w:cstheme="minorHAnsi"/>
        </w:rPr>
      </w:pPr>
      <w:r w:rsidRPr="00D8763B">
        <w:rPr>
          <w:rFonts w:asciiTheme="minorHAnsi" w:hAnsiTheme="minorHAnsi" w:cstheme="minorHAnsi"/>
        </w:rPr>
        <w:t xml:space="preserve">Umowa nr …………………….. </w:t>
      </w:r>
    </w:p>
    <w:p w14:paraId="411213DA" w14:textId="77777777" w:rsidR="00B261F6" w:rsidRPr="00D8763B" w:rsidRDefault="00B261F6" w:rsidP="00B261F6">
      <w:pPr>
        <w:pStyle w:val="Bezodstpw1"/>
        <w:spacing w:line="276" w:lineRule="auto"/>
        <w:jc w:val="center"/>
        <w:rPr>
          <w:rFonts w:asciiTheme="minorHAnsi" w:hAnsiTheme="minorHAnsi" w:cstheme="minorHAnsi"/>
        </w:rPr>
      </w:pPr>
      <w:r w:rsidRPr="00D8763B">
        <w:rPr>
          <w:rFonts w:asciiTheme="minorHAnsi" w:hAnsiTheme="minorHAnsi" w:cstheme="minorHAnsi"/>
        </w:rPr>
        <w:t>(wzór)</w:t>
      </w:r>
    </w:p>
    <w:p w14:paraId="6D9070CA" w14:textId="77777777" w:rsidR="00B261F6" w:rsidRPr="00D8763B" w:rsidRDefault="00B261F6" w:rsidP="00B261F6">
      <w:pPr>
        <w:spacing w:line="276" w:lineRule="auto"/>
        <w:jc w:val="both"/>
        <w:rPr>
          <w:rFonts w:asciiTheme="minorHAnsi" w:hAnsiTheme="minorHAnsi" w:cstheme="minorHAnsi"/>
          <w:sz w:val="22"/>
          <w:szCs w:val="22"/>
          <w:lang w:eastAsia="en-US"/>
        </w:rPr>
      </w:pPr>
      <w:r w:rsidRPr="00D8763B">
        <w:rPr>
          <w:rFonts w:asciiTheme="minorHAnsi" w:hAnsiTheme="minorHAnsi" w:cstheme="minorHAnsi"/>
          <w:sz w:val="22"/>
          <w:szCs w:val="22"/>
          <w:lang w:eastAsia="en-US"/>
        </w:rPr>
        <w:t>zawarta w dniu ……………………………. roku w Dąbrowie Górniczej, pomiędzy:</w:t>
      </w:r>
    </w:p>
    <w:p w14:paraId="5943EEC4" w14:textId="77777777" w:rsidR="00B261F6" w:rsidRPr="00D8763B" w:rsidRDefault="00B261F6" w:rsidP="00B261F6">
      <w:pPr>
        <w:jc w:val="both"/>
        <w:rPr>
          <w:rFonts w:asciiTheme="minorHAnsi" w:hAnsiTheme="minorHAnsi" w:cstheme="minorHAnsi"/>
          <w:sz w:val="22"/>
          <w:szCs w:val="22"/>
        </w:rPr>
      </w:pPr>
      <w:r w:rsidRPr="00D8763B">
        <w:rPr>
          <w:rFonts w:asciiTheme="minorHAnsi" w:hAnsiTheme="minorHAnsi" w:cstheme="minorHAnsi"/>
          <w:sz w:val="22"/>
          <w:szCs w:val="22"/>
        </w:rPr>
        <w:t xml:space="preserve">Zagłębiowskim Centrum Onkologii Szpital Specjalistyczny im. Sz. </w:t>
      </w:r>
      <w:proofErr w:type="spellStart"/>
      <w:r w:rsidRPr="00D8763B">
        <w:rPr>
          <w:rFonts w:asciiTheme="minorHAnsi" w:hAnsiTheme="minorHAnsi" w:cstheme="minorHAnsi"/>
          <w:sz w:val="22"/>
          <w:szCs w:val="22"/>
        </w:rPr>
        <w:t>Starkiewicza</w:t>
      </w:r>
      <w:proofErr w:type="spellEnd"/>
      <w:r w:rsidRPr="00D8763B">
        <w:rPr>
          <w:rFonts w:asciiTheme="minorHAnsi" w:hAnsiTheme="minorHAnsi" w:cstheme="minorHAnsi"/>
          <w:sz w:val="22"/>
          <w:szCs w:val="22"/>
        </w:rPr>
        <w:t xml:space="preserve"> w Dąbrowie Górniczej ul. Szpitalna 13, wpisanym do rejestru stowarzyszeń, innych organizacji społecznych i zawodowych, fundacji, publicznych ZOZ w Sądzie Rejonowym Katowice-Wschód w Katowicach Wydz. VIII Gospodarczy KRS 0000054321,NIP 629-21-15-781, Regon 000310077, </w:t>
      </w:r>
    </w:p>
    <w:p w14:paraId="1E2BB8EF" w14:textId="77777777" w:rsidR="00B261F6" w:rsidRPr="00D8763B" w:rsidRDefault="00B261F6" w:rsidP="00B261F6">
      <w:pPr>
        <w:jc w:val="both"/>
        <w:rPr>
          <w:rFonts w:asciiTheme="minorHAnsi" w:hAnsiTheme="minorHAnsi" w:cstheme="minorHAnsi"/>
          <w:sz w:val="22"/>
          <w:szCs w:val="22"/>
        </w:rPr>
      </w:pPr>
      <w:r w:rsidRPr="00D8763B">
        <w:rPr>
          <w:rFonts w:asciiTheme="minorHAnsi" w:hAnsiTheme="minorHAnsi" w:cstheme="minorHAnsi"/>
          <w:sz w:val="22"/>
          <w:szCs w:val="22"/>
        </w:rPr>
        <w:t>reprezentowanym przez :</w:t>
      </w:r>
    </w:p>
    <w:p w14:paraId="0E62799A" w14:textId="0BB464A2" w:rsidR="00B261F6" w:rsidRPr="00D8763B" w:rsidRDefault="00B261F6" w:rsidP="00B261F6">
      <w:pPr>
        <w:jc w:val="both"/>
        <w:rPr>
          <w:rFonts w:asciiTheme="minorHAnsi" w:hAnsiTheme="minorHAnsi" w:cstheme="minorHAnsi"/>
          <w:b/>
          <w:sz w:val="22"/>
          <w:szCs w:val="22"/>
        </w:rPr>
      </w:pPr>
      <w:r w:rsidRPr="00D8763B">
        <w:rPr>
          <w:rFonts w:asciiTheme="minorHAnsi" w:hAnsiTheme="minorHAnsi" w:cstheme="minorHAnsi"/>
          <w:b/>
          <w:sz w:val="22"/>
          <w:szCs w:val="22"/>
        </w:rPr>
        <w:t xml:space="preserve">Dyrektor </w:t>
      </w:r>
      <w:r w:rsidR="00650B3F" w:rsidRPr="00D8763B">
        <w:rPr>
          <w:rFonts w:asciiTheme="minorHAnsi" w:hAnsiTheme="minorHAnsi" w:cstheme="minorHAnsi"/>
          <w:b/>
          <w:sz w:val="22"/>
          <w:szCs w:val="22"/>
        </w:rPr>
        <w:t xml:space="preserve"> </w:t>
      </w:r>
      <w:r w:rsidRPr="00D8763B">
        <w:rPr>
          <w:rFonts w:asciiTheme="minorHAnsi" w:hAnsiTheme="minorHAnsi" w:cstheme="minorHAnsi"/>
          <w:b/>
          <w:sz w:val="22"/>
          <w:szCs w:val="22"/>
        </w:rPr>
        <w:t xml:space="preserve">– </w:t>
      </w:r>
      <w:r w:rsidRPr="00D8763B">
        <w:rPr>
          <w:rFonts w:asciiTheme="minorHAnsi" w:hAnsiTheme="minorHAnsi" w:cstheme="minorHAnsi"/>
          <w:b/>
          <w:sz w:val="22"/>
          <w:szCs w:val="22"/>
        </w:rPr>
        <w:tab/>
      </w:r>
      <w:r w:rsidRPr="00D8763B">
        <w:rPr>
          <w:rFonts w:asciiTheme="minorHAnsi" w:hAnsiTheme="minorHAnsi" w:cstheme="minorHAnsi"/>
          <w:b/>
          <w:sz w:val="22"/>
          <w:szCs w:val="22"/>
        </w:rPr>
        <w:tab/>
      </w:r>
      <w:r w:rsidR="00650B3F" w:rsidRPr="00D8763B">
        <w:rPr>
          <w:rFonts w:asciiTheme="minorHAnsi" w:hAnsiTheme="minorHAnsi" w:cstheme="minorHAnsi"/>
          <w:b/>
          <w:sz w:val="22"/>
          <w:szCs w:val="22"/>
        </w:rPr>
        <w:t>Marzena Kula</w:t>
      </w:r>
      <w:r w:rsidRPr="00D8763B">
        <w:rPr>
          <w:rFonts w:asciiTheme="minorHAnsi" w:hAnsiTheme="minorHAnsi" w:cstheme="minorHAnsi"/>
          <w:b/>
          <w:sz w:val="22"/>
          <w:szCs w:val="22"/>
        </w:rPr>
        <w:tab/>
      </w:r>
    </w:p>
    <w:p w14:paraId="72DFB513" w14:textId="77777777" w:rsidR="00B261F6" w:rsidRPr="00D8763B" w:rsidRDefault="00B261F6" w:rsidP="00B261F6">
      <w:pPr>
        <w:spacing w:line="276" w:lineRule="auto"/>
        <w:jc w:val="both"/>
        <w:rPr>
          <w:rFonts w:asciiTheme="minorHAnsi" w:hAnsiTheme="minorHAnsi" w:cstheme="minorHAnsi"/>
          <w:sz w:val="22"/>
          <w:szCs w:val="22"/>
          <w:lang w:eastAsia="en-US"/>
        </w:rPr>
      </w:pPr>
      <w:r w:rsidRPr="00D8763B">
        <w:rPr>
          <w:rFonts w:asciiTheme="minorHAnsi" w:hAnsiTheme="minorHAnsi" w:cstheme="minorHAnsi"/>
          <w:sz w:val="22"/>
          <w:szCs w:val="22"/>
          <w:lang w:eastAsia="en-US"/>
        </w:rPr>
        <w:t xml:space="preserve"> </w:t>
      </w:r>
    </w:p>
    <w:p w14:paraId="0B329995" w14:textId="77777777" w:rsidR="00B261F6" w:rsidRPr="00D8763B" w:rsidRDefault="00B261F6" w:rsidP="00B261F6">
      <w:pPr>
        <w:spacing w:line="276" w:lineRule="auto"/>
        <w:jc w:val="both"/>
        <w:rPr>
          <w:rFonts w:asciiTheme="minorHAnsi" w:hAnsiTheme="minorHAnsi" w:cstheme="minorHAnsi"/>
          <w:sz w:val="22"/>
          <w:szCs w:val="22"/>
          <w:lang w:eastAsia="en-US"/>
        </w:rPr>
      </w:pPr>
      <w:r w:rsidRPr="00D8763B">
        <w:rPr>
          <w:rFonts w:asciiTheme="minorHAnsi" w:hAnsiTheme="minorHAnsi" w:cstheme="minorHAnsi"/>
          <w:sz w:val="22"/>
          <w:szCs w:val="22"/>
          <w:lang w:eastAsia="en-US"/>
        </w:rPr>
        <w:t xml:space="preserve">zwanym dalej „Zamawiającym”, </w:t>
      </w:r>
    </w:p>
    <w:p w14:paraId="2F3AB063" w14:textId="77777777" w:rsidR="00B261F6" w:rsidRPr="00D8763B" w:rsidRDefault="00B261F6" w:rsidP="00B261F6">
      <w:pPr>
        <w:spacing w:line="276" w:lineRule="auto"/>
        <w:jc w:val="both"/>
        <w:rPr>
          <w:rFonts w:asciiTheme="minorHAnsi" w:hAnsiTheme="minorHAnsi" w:cstheme="minorHAnsi"/>
          <w:sz w:val="22"/>
          <w:szCs w:val="22"/>
          <w:lang w:val="x-none" w:eastAsia="x-none"/>
        </w:rPr>
      </w:pPr>
    </w:p>
    <w:p w14:paraId="798D95D6" w14:textId="77777777" w:rsidR="00B261F6" w:rsidRPr="00D8763B" w:rsidRDefault="00B261F6" w:rsidP="00B261F6">
      <w:pPr>
        <w:spacing w:line="276" w:lineRule="auto"/>
        <w:jc w:val="both"/>
        <w:rPr>
          <w:rFonts w:asciiTheme="minorHAnsi" w:hAnsiTheme="minorHAnsi" w:cstheme="minorHAnsi"/>
          <w:sz w:val="22"/>
          <w:szCs w:val="22"/>
          <w:lang w:val="x-none" w:eastAsia="x-none"/>
        </w:rPr>
      </w:pPr>
      <w:r w:rsidRPr="00D8763B">
        <w:rPr>
          <w:rFonts w:asciiTheme="minorHAnsi" w:hAnsiTheme="minorHAnsi" w:cstheme="minorHAnsi"/>
          <w:sz w:val="22"/>
          <w:szCs w:val="22"/>
          <w:lang w:val="x-none" w:eastAsia="x-none"/>
        </w:rPr>
        <w:t xml:space="preserve">a </w:t>
      </w:r>
    </w:p>
    <w:p w14:paraId="47BA24B5" w14:textId="77777777" w:rsidR="00B261F6" w:rsidRPr="00D8763B" w:rsidRDefault="00B261F6" w:rsidP="00B261F6">
      <w:pPr>
        <w:spacing w:line="276" w:lineRule="auto"/>
        <w:jc w:val="both"/>
        <w:rPr>
          <w:rFonts w:asciiTheme="minorHAnsi" w:hAnsiTheme="minorHAnsi" w:cstheme="minorHAnsi"/>
          <w:sz w:val="22"/>
          <w:szCs w:val="22"/>
          <w:lang w:eastAsia="x-none"/>
        </w:rPr>
      </w:pPr>
      <w:r w:rsidRPr="00D8763B">
        <w:rPr>
          <w:rFonts w:asciiTheme="minorHAnsi" w:hAnsiTheme="minorHAnsi" w:cstheme="minorHAnsi"/>
          <w:sz w:val="22"/>
          <w:szCs w:val="22"/>
          <w:lang w:eastAsia="x-none"/>
        </w:rPr>
        <w:t>…………………………………………………….</w:t>
      </w:r>
    </w:p>
    <w:p w14:paraId="4B1F183B" w14:textId="77777777" w:rsidR="00B261F6" w:rsidRPr="00D8763B" w:rsidRDefault="00B261F6" w:rsidP="00B261F6">
      <w:pPr>
        <w:spacing w:line="276" w:lineRule="auto"/>
        <w:jc w:val="both"/>
        <w:rPr>
          <w:rFonts w:asciiTheme="minorHAnsi" w:hAnsiTheme="minorHAnsi" w:cstheme="minorHAnsi"/>
          <w:sz w:val="22"/>
          <w:szCs w:val="22"/>
          <w:lang w:eastAsia="x-none"/>
        </w:rPr>
      </w:pPr>
    </w:p>
    <w:p w14:paraId="02F17F88" w14:textId="77777777" w:rsidR="00B261F6" w:rsidRPr="00D8763B" w:rsidRDefault="00B261F6" w:rsidP="00B261F6">
      <w:pPr>
        <w:spacing w:line="276" w:lineRule="auto"/>
        <w:jc w:val="both"/>
        <w:rPr>
          <w:rFonts w:asciiTheme="minorHAnsi" w:hAnsiTheme="minorHAnsi" w:cstheme="minorHAnsi"/>
          <w:sz w:val="22"/>
          <w:szCs w:val="22"/>
          <w:lang w:eastAsia="x-none"/>
        </w:rPr>
      </w:pPr>
      <w:r w:rsidRPr="00D8763B">
        <w:rPr>
          <w:rFonts w:asciiTheme="minorHAnsi" w:hAnsiTheme="minorHAnsi" w:cstheme="minorHAnsi"/>
          <w:sz w:val="22"/>
          <w:szCs w:val="22"/>
          <w:lang w:eastAsia="x-none"/>
        </w:rPr>
        <w:t>reprezentowaną przez:</w:t>
      </w:r>
    </w:p>
    <w:p w14:paraId="05B62DB2" w14:textId="77777777" w:rsidR="00B261F6" w:rsidRPr="00D8763B" w:rsidRDefault="00B261F6" w:rsidP="00B261F6">
      <w:pPr>
        <w:spacing w:line="276" w:lineRule="auto"/>
        <w:jc w:val="both"/>
        <w:rPr>
          <w:rFonts w:asciiTheme="minorHAnsi" w:hAnsiTheme="minorHAnsi" w:cstheme="minorHAnsi"/>
          <w:sz w:val="22"/>
          <w:szCs w:val="22"/>
          <w:lang w:eastAsia="x-none"/>
        </w:rPr>
      </w:pPr>
      <w:r w:rsidRPr="00D8763B">
        <w:rPr>
          <w:rFonts w:asciiTheme="minorHAnsi" w:hAnsiTheme="minorHAnsi" w:cstheme="minorHAnsi"/>
          <w:sz w:val="22"/>
          <w:szCs w:val="22"/>
          <w:lang w:eastAsia="x-none"/>
        </w:rPr>
        <w:t xml:space="preserve">  </w:t>
      </w:r>
    </w:p>
    <w:p w14:paraId="3903BC5D" w14:textId="77777777" w:rsidR="00B261F6" w:rsidRPr="00D8763B" w:rsidRDefault="00B261F6" w:rsidP="00B261F6">
      <w:pPr>
        <w:spacing w:line="276" w:lineRule="auto"/>
        <w:jc w:val="both"/>
        <w:rPr>
          <w:rFonts w:asciiTheme="minorHAnsi" w:hAnsiTheme="minorHAnsi" w:cstheme="minorHAnsi"/>
          <w:sz w:val="22"/>
          <w:szCs w:val="22"/>
          <w:lang w:val="x-none" w:eastAsia="x-none"/>
        </w:rPr>
      </w:pPr>
      <w:r w:rsidRPr="00D8763B">
        <w:rPr>
          <w:rFonts w:asciiTheme="minorHAnsi" w:hAnsiTheme="minorHAnsi" w:cstheme="minorHAnsi"/>
          <w:sz w:val="22"/>
          <w:szCs w:val="22"/>
          <w:lang w:val="x-none" w:eastAsia="x-none"/>
        </w:rPr>
        <w:t>……………………………</w:t>
      </w:r>
      <w:r w:rsidRPr="00D8763B">
        <w:rPr>
          <w:rFonts w:asciiTheme="minorHAnsi" w:hAnsiTheme="minorHAnsi" w:cstheme="minorHAnsi"/>
          <w:sz w:val="22"/>
          <w:szCs w:val="22"/>
          <w:lang w:eastAsia="x-none"/>
        </w:rPr>
        <w:t xml:space="preserve"> - </w:t>
      </w:r>
      <w:r w:rsidRPr="00D8763B">
        <w:rPr>
          <w:rFonts w:asciiTheme="minorHAnsi" w:hAnsiTheme="minorHAnsi" w:cstheme="minorHAnsi"/>
          <w:sz w:val="22"/>
          <w:szCs w:val="22"/>
          <w:lang w:val="x-none" w:eastAsia="x-none"/>
        </w:rPr>
        <w:t>……………………………</w:t>
      </w:r>
    </w:p>
    <w:p w14:paraId="5F5E1D2E" w14:textId="77777777" w:rsidR="00B261F6" w:rsidRPr="00D8763B" w:rsidRDefault="00B261F6" w:rsidP="00B261F6">
      <w:pPr>
        <w:spacing w:line="276" w:lineRule="auto"/>
        <w:jc w:val="both"/>
        <w:rPr>
          <w:rFonts w:asciiTheme="minorHAnsi" w:hAnsiTheme="minorHAnsi" w:cstheme="minorHAnsi"/>
          <w:sz w:val="22"/>
          <w:szCs w:val="22"/>
          <w:lang w:val="x-none" w:eastAsia="x-none"/>
        </w:rPr>
      </w:pPr>
    </w:p>
    <w:p w14:paraId="389263B9" w14:textId="77777777" w:rsidR="00B261F6" w:rsidRPr="00D8763B" w:rsidRDefault="00B261F6" w:rsidP="00B261F6">
      <w:pPr>
        <w:spacing w:line="276" w:lineRule="auto"/>
        <w:jc w:val="both"/>
        <w:rPr>
          <w:rFonts w:asciiTheme="minorHAnsi" w:hAnsiTheme="minorHAnsi" w:cstheme="minorHAnsi"/>
          <w:i/>
          <w:sz w:val="22"/>
          <w:szCs w:val="22"/>
          <w:lang w:val="x-none" w:eastAsia="x-none"/>
        </w:rPr>
      </w:pPr>
      <w:r w:rsidRPr="00D8763B">
        <w:rPr>
          <w:rFonts w:asciiTheme="minorHAnsi" w:hAnsiTheme="minorHAnsi" w:cstheme="minorHAnsi"/>
          <w:sz w:val="22"/>
          <w:szCs w:val="22"/>
          <w:lang w:val="x-none" w:eastAsia="x-none"/>
        </w:rPr>
        <w:t xml:space="preserve">zwaną w dalszej części umowy </w:t>
      </w:r>
      <w:r w:rsidRPr="00D8763B">
        <w:rPr>
          <w:rFonts w:asciiTheme="minorHAnsi" w:hAnsiTheme="minorHAnsi" w:cstheme="minorHAnsi"/>
          <w:i/>
          <w:sz w:val="22"/>
          <w:szCs w:val="22"/>
          <w:lang w:val="x-none" w:eastAsia="x-none"/>
        </w:rPr>
        <w:t>„Wykonawcą”</w:t>
      </w:r>
    </w:p>
    <w:p w14:paraId="63088D44" w14:textId="77777777" w:rsidR="00B261F6" w:rsidRPr="00D8763B" w:rsidRDefault="00B261F6" w:rsidP="00B261F6">
      <w:pPr>
        <w:tabs>
          <w:tab w:val="center" w:pos="5976"/>
          <w:tab w:val="right" w:pos="10512"/>
        </w:tabs>
        <w:spacing w:line="276" w:lineRule="auto"/>
        <w:jc w:val="both"/>
        <w:rPr>
          <w:rFonts w:asciiTheme="minorHAnsi" w:hAnsiTheme="minorHAnsi" w:cstheme="minorHAnsi"/>
          <w:sz w:val="22"/>
          <w:szCs w:val="22"/>
        </w:rPr>
      </w:pPr>
      <w:r w:rsidRPr="00D8763B">
        <w:rPr>
          <w:rFonts w:asciiTheme="minorHAnsi" w:hAnsiTheme="minorHAnsi" w:cstheme="minorHAnsi"/>
          <w:sz w:val="22"/>
          <w:szCs w:val="22"/>
        </w:rPr>
        <w:t>o następującej treści:</w:t>
      </w:r>
    </w:p>
    <w:p w14:paraId="11783378" w14:textId="04502C90" w:rsidR="00BF484A" w:rsidRPr="00D8763B" w:rsidRDefault="00BF484A" w:rsidP="00BF484A">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1</w:t>
      </w:r>
    </w:p>
    <w:p w14:paraId="001C6988" w14:textId="77777777" w:rsidR="00B53E39" w:rsidRPr="00D8763B" w:rsidRDefault="00B53E39" w:rsidP="00B53E39">
      <w:pPr>
        <w:pStyle w:val="Bezodstpw2"/>
        <w:spacing w:line="276" w:lineRule="auto"/>
        <w:jc w:val="both"/>
        <w:rPr>
          <w:rFonts w:asciiTheme="minorHAnsi" w:hAnsiTheme="minorHAnsi" w:cstheme="minorHAnsi"/>
        </w:rPr>
      </w:pPr>
    </w:p>
    <w:p w14:paraId="439A617B" w14:textId="50C1872A" w:rsidR="00B53E39" w:rsidRPr="00D8763B" w:rsidRDefault="00B53E39" w:rsidP="00B53E39">
      <w:pPr>
        <w:pStyle w:val="Bezodstpw2"/>
        <w:spacing w:line="276" w:lineRule="auto"/>
        <w:jc w:val="both"/>
        <w:rPr>
          <w:rFonts w:asciiTheme="minorHAnsi" w:hAnsiTheme="minorHAnsi" w:cstheme="minorHAnsi"/>
          <w:b/>
          <w:bCs/>
        </w:rPr>
      </w:pPr>
      <w:r w:rsidRPr="00D8763B">
        <w:rPr>
          <w:rFonts w:asciiTheme="minorHAnsi" w:hAnsiTheme="minorHAnsi" w:cstheme="minorHAnsi"/>
        </w:rPr>
        <w:t xml:space="preserve">Umowa zostaje zawarta na podstawie postępowania o udzielenie zamówienia publicznego numer: </w:t>
      </w:r>
      <w:r w:rsidRPr="00D8763B">
        <w:rPr>
          <w:rFonts w:asciiTheme="minorHAnsi" w:hAnsiTheme="minorHAnsi" w:cstheme="minorHAnsi"/>
          <w:b/>
        </w:rPr>
        <w:t xml:space="preserve">ZP/7/ZCO/2024 </w:t>
      </w:r>
      <w:r w:rsidRPr="00D8763B">
        <w:rPr>
          <w:rFonts w:asciiTheme="minorHAnsi" w:hAnsiTheme="minorHAnsi" w:cstheme="minorHAnsi"/>
        </w:rPr>
        <w:t>w trybie podstawowym, zgodnie z ustawą z dnia 11 września 2019 roku Prawo zamówień publicznych.</w:t>
      </w:r>
    </w:p>
    <w:p w14:paraId="723049BA" w14:textId="77777777" w:rsidR="00BF484A" w:rsidRPr="00D8763B" w:rsidRDefault="00BF484A" w:rsidP="00F32410">
      <w:pPr>
        <w:autoSpaceDE w:val="0"/>
        <w:spacing w:line="276" w:lineRule="auto"/>
        <w:jc w:val="center"/>
        <w:rPr>
          <w:rFonts w:asciiTheme="minorHAnsi" w:hAnsiTheme="minorHAnsi" w:cstheme="minorHAnsi"/>
          <w:b/>
          <w:bCs/>
          <w:sz w:val="22"/>
          <w:szCs w:val="22"/>
          <w:lang w:eastAsia="ar-SA"/>
        </w:rPr>
      </w:pPr>
      <w:bookmarkStart w:id="12" w:name="_Hlk157763799"/>
    </w:p>
    <w:p w14:paraId="0B55D4DE" w14:textId="12CA33C2" w:rsidR="00F32410" w:rsidRPr="00D8763B" w:rsidRDefault="00F32410" w:rsidP="00F32410">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2</w:t>
      </w:r>
    </w:p>
    <w:bookmarkEnd w:id="12"/>
    <w:p w14:paraId="76D40EDA" w14:textId="77777777" w:rsidR="00F32410" w:rsidRPr="00D8763B" w:rsidRDefault="00F32410" w:rsidP="00F32410">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Przedmiot umowy</w:t>
      </w:r>
    </w:p>
    <w:p w14:paraId="404AC8F7" w14:textId="0A56CE52" w:rsidR="00F32410" w:rsidRPr="00D8763B" w:rsidRDefault="00F32410" w:rsidP="00EF4012">
      <w:pPr>
        <w:numPr>
          <w:ilvl w:val="0"/>
          <w:numId w:val="40"/>
        </w:numPr>
        <w:spacing w:line="276" w:lineRule="auto"/>
        <w:ind w:right="62"/>
        <w:jc w:val="both"/>
        <w:rPr>
          <w:rFonts w:asciiTheme="minorHAnsi" w:hAnsiTheme="minorHAnsi" w:cstheme="minorHAnsi"/>
          <w:b/>
          <w:bCs/>
          <w:sz w:val="22"/>
          <w:szCs w:val="22"/>
        </w:rPr>
      </w:pPr>
      <w:r w:rsidRPr="00D8763B">
        <w:rPr>
          <w:rFonts w:asciiTheme="minorHAnsi" w:hAnsiTheme="minorHAnsi" w:cstheme="minorHAnsi"/>
          <w:sz w:val="22"/>
          <w:szCs w:val="22"/>
        </w:rPr>
        <w:t xml:space="preserve">Przedmiotem umowy (dalej: „Przedmiot Umowy”) </w:t>
      </w:r>
      <w:r w:rsidRPr="00D8763B">
        <w:rPr>
          <w:rFonts w:asciiTheme="minorHAnsi" w:hAnsiTheme="minorHAnsi" w:cstheme="minorHAnsi"/>
          <w:b/>
          <w:bCs/>
          <w:sz w:val="22"/>
          <w:szCs w:val="22"/>
        </w:rPr>
        <w:t xml:space="preserve">jest </w:t>
      </w:r>
      <w:r w:rsidRPr="00D8763B">
        <w:rPr>
          <w:rFonts w:asciiTheme="minorHAnsi" w:hAnsiTheme="minorHAnsi" w:cstheme="minorHAnsi"/>
          <w:b/>
          <w:bCs/>
          <w:iCs/>
          <w:sz w:val="22"/>
          <w:szCs w:val="22"/>
        </w:rPr>
        <w:t>usługa wielobranżowego nadzoru inwestorskiego oraz zarządzania projektem</w:t>
      </w:r>
      <w:r w:rsidRPr="00D8763B">
        <w:rPr>
          <w:rFonts w:asciiTheme="minorHAnsi" w:hAnsiTheme="minorHAnsi" w:cstheme="minorHAnsi"/>
          <w:b/>
          <w:bCs/>
          <w:i/>
          <w:sz w:val="22"/>
          <w:szCs w:val="22"/>
        </w:rPr>
        <w:t xml:space="preserve"> </w:t>
      </w:r>
      <w:r w:rsidRPr="00D8763B">
        <w:rPr>
          <w:rFonts w:asciiTheme="minorHAnsi" w:hAnsiTheme="minorHAnsi" w:cstheme="minorHAnsi"/>
          <w:b/>
          <w:bCs/>
          <w:sz w:val="22"/>
          <w:szCs w:val="22"/>
        </w:rPr>
        <w:t xml:space="preserve">tj. </w:t>
      </w:r>
      <w:r w:rsidR="002319A0" w:rsidRPr="00D8763B">
        <w:rPr>
          <w:rFonts w:asciiTheme="minorHAnsi" w:hAnsiTheme="minorHAnsi" w:cstheme="minorHAnsi"/>
          <w:b/>
          <w:bCs/>
          <w:sz w:val="22"/>
          <w:szCs w:val="22"/>
        </w:rPr>
        <w:t xml:space="preserve">„Przebudowa Szpitalnego Oddziału Ratunkowego  Zagłębiowskiego Centrum Onkologii  Szpitala Specjalistycznego im. Sz. </w:t>
      </w:r>
      <w:proofErr w:type="spellStart"/>
      <w:r w:rsidR="002319A0" w:rsidRPr="00D8763B">
        <w:rPr>
          <w:rFonts w:asciiTheme="minorHAnsi" w:hAnsiTheme="minorHAnsi" w:cstheme="minorHAnsi"/>
          <w:b/>
          <w:bCs/>
          <w:sz w:val="22"/>
          <w:szCs w:val="22"/>
        </w:rPr>
        <w:t>Starkiewicza</w:t>
      </w:r>
      <w:proofErr w:type="spellEnd"/>
      <w:r w:rsidR="002319A0" w:rsidRPr="00D8763B">
        <w:rPr>
          <w:rFonts w:asciiTheme="minorHAnsi" w:hAnsiTheme="minorHAnsi" w:cstheme="minorHAnsi"/>
          <w:b/>
          <w:bCs/>
          <w:sz w:val="22"/>
          <w:szCs w:val="22"/>
        </w:rPr>
        <w:t xml:space="preserve"> w Dąbrowie Górniczej</w:t>
      </w:r>
      <w:r w:rsidRPr="00D8763B">
        <w:rPr>
          <w:rFonts w:asciiTheme="minorHAnsi" w:hAnsiTheme="minorHAnsi" w:cstheme="minorHAnsi"/>
          <w:b/>
          <w:bCs/>
          <w:i/>
          <w:sz w:val="22"/>
          <w:szCs w:val="22"/>
        </w:rPr>
        <w:t>”.</w:t>
      </w:r>
    </w:p>
    <w:p w14:paraId="100C8AAB" w14:textId="77777777" w:rsidR="00F32410" w:rsidRPr="00D8763B" w:rsidRDefault="00F32410" w:rsidP="00EF4012">
      <w:pPr>
        <w:numPr>
          <w:ilvl w:val="0"/>
          <w:numId w:val="40"/>
        </w:numPr>
        <w:spacing w:line="276" w:lineRule="auto"/>
        <w:ind w:right="62"/>
        <w:jc w:val="both"/>
        <w:rPr>
          <w:rFonts w:asciiTheme="minorHAnsi" w:hAnsiTheme="minorHAnsi" w:cstheme="minorHAnsi"/>
          <w:sz w:val="22"/>
          <w:szCs w:val="22"/>
        </w:rPr>
      </w:pPr>
      <w:r w:rsidRPr="00D8763B">
        <w:rPr>
          <w:rFonts w:asciiTheme="minorHAnsi" w:hAnsiTheme="minorHAnsi" w:cstheme="minorHAnsi"/>
          <w:sz w:val="22"/>
          <w:szCs w:val="22"/>
        </w:rPr>
        <w:t>Dokonywanie rozliczeń finansowych projektu poprzez opracowywanie wniosków o płatność wraz z niezbędnymi załącznikami i przekazywanie ich Zamawiającemu w terminie umożliwiającym spełnienie warunków dotyczących rozliczeń</w:t>
      </w:r>
      <w:r w:rsidRPr="00D8763B">
        <w:rPr>
          <w:rFonts w:asciiTheme="minorHAnsi" w:hAnsiTheme="minorHAnsi" w:cstheme="minorHAnsi"/>
          <w:color w:val="FF0000"/>
          <w:sz w:val="22"/>
          <w:szCs w:val="22"/>
        </w:rPr>
        <w:t xml:space="preserve"> </w:t>
      </w:r>
      <w:r w:rsidRPr="00D8763B">
        <w:rPr>
          <w:rFonts w:asciiTheme="minorHAnsi" w:hAnsiTheme="minorHAnsi" w:cstheme="minorHAnsi"/>
          <w:sz w:val="22"/>
          <w:szCs w:val="22"/>
        </w:rPr>
        <w:t xml:space="preserve">zgodnie z zapisami umowy o dofinansowanie projektu. </w:t>
      </w:r>
    </w:p>
    <w:p w14:paraId="4C307AEB" w14:textId="77777777" w:rsidR="00F32410" w:rsidRPr="00D8763B" w:rsidRDefault="00F32410" w:rsidP="00EF4012">
      <w:pPr>
        <w:numPr>
          <w:ilvl w:val="0"/>
          <w:numId w:val="40"/>
        </w:numPr>
        <w:spacing w:line="276" w:lineRule="auto"/>
        <w:ind w:right="62"/>
        <w:jc w:val="both"/>
        <w:rPr>
          <w:rFonts w:asciiTheme="minorHAnsi" w:hAnsiTheme="minorHAnsi" w:cstheme="minorHAnsi"/>
          <w:sz w:val="22"/>
          <w:szCs w:val="22"/>
        </w:rPr>
      </w:pPr>
      <w:r w:rsidRPr="00D8763B">
        <w:rPr>
          <w:rFonts w:asciiTheme="minorHAnsi" w:hAnsiTheme="minorHAnsi" w:cstheme="minorHAnsi"/>
          <w:sz w:val="22"/>
          <w:szCs w:val="22"/>
        </w:rPr>
        <w:t>Dokonywanie sprawozdawczości związanej z realizacją projektu poprzez sporządzanie raportów (początkowego, miesięcznych, kwartalnych, końcowych - dotyczących zakresu rzeczowego i finansowego) oraz opracowywanie wniosków o płatność w części sprawozdawczej (kwartalnych, rocznych, końcowego).</w:t>
      </w:r>
    </w:p>
    <w:p w14:paraId="7AE85712" w14:textId="560FF595" w:rsidR="00F32410" w:rsidRPr="00D8763B" w:rsidRDefault="00F32410" w:rsidP="00EF4012">
      <w:pPr>
        <w:numPr>
          <w:ilvl w:val="0"/>
          <w:numId w:val="40"/>
        </w:numPr>
        <w:spacing w:line="276" w:lineRule="auto"/>
        <w:ind w:right="62"/>
        <w:jc w:val="both"/>
        <w:rPr>
          <w:rFonts w:asciiTheme="minorHAnsi" w:hAnsiTheme="minorHAnsi" w:cstheme="minorHAnsi"/>
          <w:sz w:val="22"/>
          <w:szCs w:val="22"/>
        </w:rPr>
      </w:pPr>
      <w:r w:rsidRPr="00D8763B">
        <w:rPr>
          <w:rFonts w:asciiTheme="minorHAnsi" w:hAnsiTheme="minorHAnsi" w:cstheme="minorHAnsi"/>
          <w:sz w:val="22"/>
          <w:szCs w:val="22"/>
        </w:rPr>
        <w:t xml:space="preserve">Przedmiot umowy realizowany będzie w </w:t>
      </w:r>
      <w:r w:rsidR="00FA76C5" w:rsidRPr="00D8763B">
        <w:rPr>
          <w:rFonts w:asciiTheme="minorHAnsi" w:hAnsiTheme="minorHAnsi" w:cstheme="minorHAnsi"/>
          <w:sz w:val="22"/>
          <w:szCs w:val="22"/>
        </w:rPr>
        <w:t>trzech</w:t>
      </w:r>
      <w:r w:rsidRPr="00D8763B">
        <w:rPr>
          <w:rFonts w:asciiTheme="minorHAnsi" w:hAnsiTheme="minorHAnsi" w:cstheme="minorHAnsi"/>
          <w:sz w:val="22"/>
          <w:szCs w:val="22"/>
        </w:rPr>
        <w:t xml:space="preserve"> Etapach:</w:t>
      </w:r>
    </w:p>
    <w:p w14:paraId="1B722CCB" w14:textId="0D236C28" w:rsidR="00FA76C5" w:rsidRPr="00C41F0D" w:rsidRDefault="00FA76C5" w:rsidP="00EF4012">
      <w:pPr>
        <w:numPr>
          <w:ilvl w:val="0"/>
          <w:numId w:val="35"/>
        </w:numPr>
        <w:spacing w:line="276" w:lineRule="auto"/>
        <w:ind w:right="62"/>
        <w:jc w:val="both"/>
        <w:rPr>
          <w:rFonts w:asciiTheme="minorHAnsi" w:hAnsiTheme="minorHAnsi" w:cstheme="minorHAnsi"/>
          <w:sz w:val="22"/>
          <w:szCs w:val="22"/>
        </w:rPr>
      </w:pPr>
      <w:r w:rsidRPr="00D8763B">
        <w:rPr>
          <w:rFonts w:asciiTheme="minorHAnsi" w:hAnsiTheme="minorHAnsi" w:cstheme="minorHAnsi"/>
          <w:sz w:val="22"/>
          <w:szCs w:val="22"/>
        </w:rPr>
        <w:t xml:space="preserve">Etap I  - </w:t>
      </w:r>
      <w:r w:rsidRPr="00D8763B">
        <w:rPr>
          <w:rFonts w:asciiTheme="minorHAnsi" w:hAnsiTheme="minorHAnsi" w:cstheme="minorHAnsi"/>
        </w:rPr>
        <w:t>udział w przygotowaniu postępowania przetargowego</w:t>
      </w:r>
      <w:r w:rsidRPr="00D8763B">
        <w:rPr>
          <w:rFonts w:asciiTheme="minorHAnsi" w:hAnsiTheme="minorHAnsi" w:cstheme="minorHAnsi"/>
          <w:sz w:val="22"/>
          <w:szCs w:val="22"/>
        </w:rPr>
        <w:t xml:space="preserve"> oraz wyłonienie Wykonawcy realizacji inwestycji w systemie zaprojektuj i wybuduj (</w:t>
      </w:r>
      <w:r w:rsidRPr="00C41F0D">
        <w:rPr>
          <w:rFonts w:asciiTheme="minorHAnsi" w:hAnsiTheme="minorHAnsi" w:cstheme="minorHAnsi"/>
          <w:sz w:val="22"/>
          <w:szCs w:val="22"/>
        </w:rPr>
        <w:t>podpisanie umowy</w:t>
      </w:r>
      <w:r w:rsidR="00C41F0D" w:rsidRPr="00C41F0D">
        <w:rPr>
          <w:rFonts w:asciiTheme="minorHAnsi" w:hAnsiTheme="minorHAnsi" w:cstheme="minorHAnsi"/>
          <w:sz w:val="22"/>
          <w:szCs w:val="22"/>
        </w:rPr>
        <w:t xml:space="preserve"> Zamawiającego </w:t>
      </w:r>
      <w:r w:rsidRPr="00C41F0D">
        <w:rPr>
          <w:rFonts w:asciiTheme="minorHAnsi" w:hAnsiTheme="minorHAnsi" w:cstheme="minorHAnsi"/>
          <w:sz w:val="22"/>
          <w:szCs w:val="22"/>
        </w:rPr>
        <w:t xml:space="preserve"> z Wykonawcą),</w:t>
      </w:r>
    </w:p>
    <w:p w14:paraId="062D28F0" w14:textId="77777777" w:rsidR="00FA76C5" w:rsidRPr="00D8763B" w:rsidRDefault="00FA76C5" w:rsidP="00EF4012">
      <w:pPr>
        <w:numPr>
          <w:ilvl w:val="0"/>
          <w:numId w:val="35"/>
        </w:numPr>
        <w:spacing w:line="276" w:lineRule="auto"/>
        <w:ind w:right="62"/>
        <w:jc w:val="both"/>
        <w:rPr>
          <w:rFonts w:asciiTheme="minorHAnsi" w:hAnsiTheme="minorHAnsi" w:cstheme="minorHAnsi"/>
          <w:sz w:val="22"/>
          <w:szCs w:val="22"/>
        </w:rPr>
      </w:pPr>
      <w:r w:rsidRPr="00D8763B">
        <w:rPr>
          <w:rFonts w:asciiTheme="minorHAnsi" w:hAnsiTheme="minorHAnsi" w:cstheme="minorHAnsi"/>
          <w:sz w:val="22"/>
          <w:szCs w:val="22"/>
        </w:rPr>
        <w:t>Etap II  - nadzór nad wykonaniem dokumentacji projektowej i uzyskaniem pozwolenia na budowę,</w:t>
      </w:r>
    </w:p>
    <w:p w14:paraId="0D8833B7" w14:textId="77777777" w:rsidR="00FA76C5" w:rsidRPr="00D8763B" w:rsidRDefault="00FA76C5" w:rsidP="00EF4012">
      <w:pPr>
        <w:numPr>
          <w:ilvl w:val="0"/>
          <w:numId w:val="35"/>
        </w:numPr>
        <w:spacing w:line="276" w:lineRule="auto"/>
        <w:ind w:right="62"/>
        <w:jc w:val="both"/>
        <w:rPr>
          <w:rFonts w:asciiTheme="minorHAnsi" w:hAnsiTheme="minorHAnsi" w:cstheme="minorHAnsi"/>
          <w:sz w:val="22"/>
          <w:szCs w:val="22"/>
        </w:rPr>
      </w:pPr>
      <w:r w:rsidRPr="00D8763B">
        <w:rPr>
          <w:rFonts w:asciiTheme="minorHAnsi" w:hAnsiTheme="minorHAnsi" w:cstheme="minorHAnsi"/>
          <w:sz w:val="22"/>
          <w:szCs w:val="22"/>
        </w:rPr>
        <w:t>Etap III – nadzór nad realizacją robót budowlano-instalacyjnych zgodnie z opracowaną dokumentacją projektową, uzyskanie stosownych pozwoleń na użytkowanie tej części obiektu i dokonanie końcowego rozliczenia z instytucją finansującą.</w:t>
      </w:r>
    </w:p>
    <w:p w14:paraId="141A1398" w14:textId="77777777" w:rsidR="00F02789" w:rsidRPr="00D8763B" w:rsidRDefault="00F02789" w:rsidP="00F32410">
      <w:pPr>
        <w:autoSpaceDE w:val="0"/>
        <w:spacing w:line="276" w:lineRule="auto"/>
        <w:jc w:val="center"/>
        <w:rPr>
          <w:rFonts w:asciiTheme="minorHAnsi" w:hAnsiTheme="minorHAnsi" w:cstheme="minorHAnsi"/>
          <w:b/>
          <w:bCs/>
          <w:sz w:val="22"/>
          <w:szCs w:val="22"/>
          <w:lang w:eastAsia="ar-SA"/>
        </w:rPr>
      </w:pPr>
    </w:p>
    <w:p w14:paraId="01709AD0" w14:textId="476E6152" w:rsidR="00F32410" w:rsidRPr="00D8763B" w:rsidRDefault="00F32410" w:rsidP="00E67CD2">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lastRenderedPageBreak/>
        <w:t>§ 3</w:t>
      </w:r>
    </w:p>
    <w:p w14:paraId="57EFBE01" w14:textId="77777777" w:rsidR="00F32410" w:rsidRPr="00D8763B" w:rsidRDefault="00F32410" w:rsidP="00F32410">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Składniki umowy</w:t>
      </w:r>
    </w:p>
    <w:p w14:paraId="23591F28" w14:textId="77777777" w:rsidR="00F32410" w:rsidRPr="00D8763B" w:rsidRDefault="00F32410" w:rsidP="00EF4012">
      <w:pPr>
        <w:numPr>
          <w:ilvl w:val="0"/>
          <w:numId w:val="41"/>
        </w:numPr>
        <w:spacing w:line="276" w:lineRule="auto"/>
        <w:ind w:right="62"/>
        <w:jc w:val="both"/>
        <w:rPr>
          <w:rFonts w:asciiTheme="minorHAnsi" w:hAnsiTheme="minorHAnsi" w:cstheme="minorHAnsi"/>
          <w:sz w:val="22"/>
          <w:szCs w:val="22"/>
        </w:rPr>
      </w:pPr>
      <w:r w:rsidRPr="00D8763B">
        <w:rPr>
          <w:rFonts w:asciiTheme="minorHAnsi" w:hAnsiTheme="minorHAnsi" w:cstheme="minorHAnsi"/>
          <w:sz w:val="22"/>
          <w:szCs w:val="22"/>
        </w:rPr>
        <w:t>Integralnymi częściami niniejszej Umowy są także następujące dokumenty:</w:t>
      </w:r>
    </w:p>
    <w:p w14:paraId="2D0D0AF6" w14:textId="3E2BEBEE" w:rsidR="00F32410" w:rsidRPr="00D8763B" w:rsidRDefault="00F32410" w:rsidP="00F32410">
      <w:pPr>
        <w:autoSpaceDE w:val="0"/>
        <w:spacing w:line="276" w:lineRule="auto"/>
        <w:ind w:left="567"/>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a) Specyfikacja warunków zamówienia,</w:t>
      </w:r>
    </w:p>
    <w:p w14:paraId="686A5981" w14:textId="77777777" w:rsidR="00F32410" w:rsidRPr="00D8763B" w:rsidRDefault="00F32410" w:rsidP="00F32410">
      <w:pPr>
        <w:autoSpaceDE w:val="0"/>
        <w:spacing w:line="276" w:lineRule="auto"/>
        <w:ind w:left="567"/>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b) Oferta Wykonawcy </w:t>
      </w:r>
    </w:p>
    <w:p w14:paraId="52F89768" w14:textId="77777777" w:rsidR="00F32410" w:rsidRPr="00D8763B" w:rsidRDefault="00F32410" w:rsidP="00EF4012">
      <w:pPr>
        <w:numPr>
          <w:ilvl w:val="0"/>
          <w:numId w:val="41"/>
        </w:numPr>
        <w:spacing w:line="276" w:lineRule="auto"/>
        <w:ind w:right="62"/>
        <w:jc w:val="both"/>
        <w:rPr>
          <w:rFonts w:asciiTheme="minorHAnsi" w:hAnsiTheme="minorHAnsi" w:cstheme="minorHAnsi"/>
          <w:sz w:val="22"/>
          <w:szCs w:val="22"/>
        </w:rPr>
      </w:pPr>
      <w:r w:rsidRPr="00D8763B">
        <w:rPr>
          <w:rFonts w:asciiTheme="minorHAnsi" w:hAnsiTheme="minorHAnsi" w:cstheme="minorHAnsi"/>
          <w:sz w:val="22"/>
          <w:szCs w:val="22"/>
        </w:rPr>
        <w:t>W przypadku rozbieżności pomiędzy postanowieniami niniejszej Umowy oraz któregokolwiek z dokumentów, o których mowa w ust. 1. Pierwszeństwo mają postanowienia niniejszej Umowy. W przypadku rozbieżności pomiędzy postanowieniami poszczególnych dokumentów, o których mowa w ust. 1, poszczególne dokumenty mają znaczenie hierarchiczne zgodnie z kolejnością ich przywołania w ust. 1, z zastrzeżeniem postanowień ust. 3.</w:t>
      </w:r>
    </w:p>
    <w:p w14:paraId="25D5600D" w14:textId="77777777" w:rsidR="00F32410" w:rsidRPr="00D8763B" w:rsidRDefault="00F32410" w:rsidP="00EF4012">
      <w:pPr>
        <w:numPr>
          <w:ilvl w:val="0"/>
          <w:numId w:val="41"/>
        </w:numPr>
        <w:spacing w:line="276" w:lineRule="auto"/>
        <w:ind w:right="62"/>
        <w:jc w:val="both"/>
        <w:rPr>
          <w:rFonts w:asciiTheme="minorHAnsi" w:hAnsiTheme="minorHAnsi" w:cstheme="minorHAnsi"/>
          <w:sz w:val="22"/>
          <w:szCs w:val="22"/>
        </w:rPr>
      </w:pPr>
      <w:r w:rsidRPr="00D8763B">
        <w:rPr>
          <w:rFonts w:asciiTheme="minorHAnsi" w:hAnsiTheme="minorHAnsi" w:cstheme="minorHAnsi"/>
          <w:sz w:val="22"/>
          <w:szCs w:val="22"/>
        </w:rPr>
        <w:t>W odniesieniu do zobowiązań Wykonawcy określonych w Przedmiocie Umowy, niniejszą Umowę oraz dokumenty, o których mowa w ust. 1 należy traktować, jako wzajemnie wyjaśniające się i uzupełniające w taki sposób, że w wyniku znalezionych dwuznaczności lub rozbieżności między tymi dokumentami Wykonawca nie może ograniczyć ani zakresu Przedmiotu Umowy, ani wymaganego zakresu należytej staranności.</w:t>
      </w:r>
    </w:p>
    <w:p w14:paraId="05D2A273" w14:textId="77777777" w:rsidR="00F32410" w:rsidRPr="00D8763B" w:rsidRDefault="00F32410" w:rsidP="00F32410">
      <w:pPr>
        <w:autoSpaceDE w:val="0"/>
        <w:spacing w:line="276" w:lineRule="auto"/>
        <w:jc w:val="center"/>
        <w:rPr>
          <w:rFonts w:asciiTheme="minorHAnsi" w:hAnsiTheme="minorHAnsi" w:cstheme="minorHAnsi"/>
          <w:b/>
          <w:bCs/>
          <w:sz w:val="22"/>
          <w:szCs w:val="22"/>
          <w:lang w:eastAsia="ar-SA"/>
        </w:rPr>
      </w:pPr>
    </w:p>
    <w:p w14:paraId="7CAED371" w14:textId="77777777" w:rsidR="00F32410" w:rsidRPr="00D8763B" w:rsidRDefault="00F32410" w:rsidP="00F32410">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4</w:t>
      </w:r>
    </w:p>
    <w:p w14:paraId="59F282B2" w14:textId="77777777" w:rsidR="00F32410" w:rsidRPr="00D8763B" w:rsidRDefault="00F32410" w:rsidP="00F32410">
      <w:pPr>
        <w:spacing w:after="94" w:line="276" w:lineRule="auto"/>
        <w:jc w:val="center"/>
        <w:rPr>
          <w:rFonts w:asciiTheme="minorHAnsi" w:hAnsiTheme="minorHAnsi" w:cstheme="minorHAnsi"/>
          <w:sz w:val="22"/>
          <w:szCs w:val="22"/>
        </w:rPr>
      </w:pPr>
      <w:r w:rsidRPr="00D8763B">
        <w:rPr>
          <w:rFonts w:asciiTheme="minorHAnsi" w:hAnsiTheme="minorHAnsi" w:cstheme="minorHAnsi"/>
          <w:b/>
          <w:sz w:val="22"/>
          <w:szCs w:val="22"/>
        </w:rPr>
        <w:t xml:space="preserve">Prawa i obowiązki Inżyniera Kontraktu </w:t>
      </w:r>
    </w:p>
    <w:p w14:paraId="0D0F6F98" w14:textId="77777777" w:rsidR="00E23890" w:rsidRPr="00D8763B" w:rsidRDefault="00E23890" w:rsidP="00EF4012">
      <w:pPr>
        <w:numPr>
          <w:ilvl w:val="0"/>
          <w:numId w:val="42"/>
        </w:numPr>
        <w:ind w:right="62" w:hanging="281"/>
        <w:jc w:val="both"/>
        <w:rPr>
          <w:rFonts w:asciiTheme="minorHAnsi" w:hAnsiTheme="minorHAnsi" w:cstheme="minorHAnsi"/>
          <w:sz w:val="22"/>
          <w:szCs w:val="22"/>
        </w:rPr>
      </w:pPr>
      <w:r w:rsidRPr="00D8763B">
        <w:rPr>
          <w:rFonts w:asciiTheme="minorHAnsi" w:hAnsiTheme="minorHAnsi" w:cstheme="minorHAnsi"/>
          <w:sz w:val="22"/>
          <w:szCs w:val="22"/>
        </w:rPr>
        <w:t>W zakresie sprawowania funkcji nadzoru inwestorskiego Inżynier Kontraktu winien:</w:t>
      </w:r>
    </w:p>
    <w:p w14:paraId="2438CBF9"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czynnie uczestniczyć w postępowaniu przetargowym mającym na celu wyłonienie Wykonawcy zadania „zaprojektuj i wybuduj”, w tym uczestniczyć w przygotowaniu materiałów przetargowych, w szczególności – Programu Funkcjonalno-Użytkowego,</w:t>
      </w:r>
    </w:p>
    <w:p w14:paraId="31F5DA50"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nadzorować przebieg etapu projektowania inwestycji, odebrać sporządzoną przez Wykonawcę  kompletną dokumentację techniczną, sprawdzić pod kątem wzajemnej zgodności składających się na nią opracowań,  jej kompletności i zgodności z obowiązującymi,</w:t>
      </w:r>
    </w:p>
    <w:p w14:paraId="3FC4F426"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nadzorować złożenie wniosku o wydanie decyzji pozwolenia na budowę (jeżeli będzie taka konieczność) lub stosownego zgłoszenia robót budowlanych do Wydziału Architektury i Budownictwa Urzędu Miejskiego w Dąbrowie Górniczej, dokonać zgłoszenia o rozpoczęciu robót budowlanych do Inspektoratu Nadzoru Budowlanego w Dąbrowie Górniczej,</w:t>
      </w:r>
    </w:p>
    <w:p w14:paraId="01D71B6B"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zarejestrować w Wydziale Architektury i Budownictwa Urzędu Miejskiego w Dąbrowie Górniczej i przekazać kierownikowi budowy dziennik budowy wraz z wypełnioną częścią tytułową,</w:t>
      </w:r>
    </w:p>
    <w:p w14:paraId="34438188"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przekazać protokolarnie Wykonawcy teren budowy wraz ze znajdującymi się na nim urządzeniami,</w:t>
      </w:r>
    </w:p>
    <w:p w14:paraId="1CCD17F3"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być przedstawicielem Zamawiającego na budowie upoważnionym do podejmowania decyzji dotyczących zagadnień technicznych tej budowy w ramach dokumentacji projektowej i Prawa budowlanego oraz umowy o jej realizację,</w:t>
      </w:r>
    </w:p>
    <w:p w14:paraId="031C9215"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wprowadzać w uzgodnieniu z Zamawiającym, autorem projektu i kierownikiem budowy poprawki w dokumentacji projektowej pod warunkiem, że nie spowodują one zwiększenia kosztu nadzorowanych robót budowlanych, nie będą miały wpływu na zasadnicze rozwiązania konstrukcyjne, technologiczne i instalacyjne oraz nie spowodują pogorszenia użyteczności obiektu lub jego wpływu na środowisko naturalne,</w:t>
      </w:r>
    </w:p>
    <w:p w14:paraId="7A1CEA12"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sprawować kontrolę przebiegu budowy w zakresie niezbędnym do zabezpieczenia interesów Zamawiającego, a w szczególności:</w:t>
      </w:r>
    </w:p>
    <w:p w14:paraId="424CA875"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kontrolować jakość wykonanych robót, wbudowanych elementów i stosowanych materiałów, zgodność robót z warunkami pozwolenia na budowę, przepisami techniczno-budowlanymi, obowiązującymi normami, zasadami bezpieczeństwa obiektu w toku budowy i przyszłego użytkowania oraz zasadami wiedzy technicznej,</w:t>
      </w:r>
    </w:p>
    <w:p w14:paraId="11E75AE9"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kontrolować zgodność wykonania robót z dokumentacją projektową i umową,</w:t>
      </w:r>
    </w:p>
    <w:p w14:paraId="73975E47"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kontrolować zgodność przebiegu robót z obowiązującym harmonogramem,</w:t>
      </w:r>
    </w:p>
    <w:p w14:paraId="1108CE7F"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kontrolować jakość i wartość wykonanych robót w trakcie realizacji i przed odbiorem zakończonego przedmiotu umowy lub jakiejkolwiek jego części skończonej,</w:t>
      </w:r>
    </w:p>
    <w:p w14:paraId="19E685A0"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kontrolować prawidłowość zafakturowania wykonanych robót pod względem merytorycznym i rachunkowym w terminie do 5 dni roboczych od ich otrzymania, </w:t>
      </w:r>
    </w:p>
    <w:p w14:paraId="3BA11A66"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lastRenderedPageBreak/>
        <w:t>kontrolować prawidłowość prowadzenia dziennika budowy i dokonywać w nim wpisów stwierdzających wszystkie okoliczności mające znaczenie dla oceny właściwego wykonania robót,</w:t>
      </w:r>
    </w:p>
    <w:p w14:paraId="2E7E9BA3"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kontrolować budowę co najmniej raz w tygodniu, potwierdzonej wpisem do dziennika budowy,</w:t>
      </w:r>
    </w:p>
    <w:p w14:paraId="4A259B39"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prowadzić narady koordynacyjne na budowie z udziałem Wykonawcy robót, Zamawiającego, projektanta oraz wszystkich inspektorów nadzoru co najmniej raz w tygodniu, z których sporządza  protokoły i przekazuje je zainteresowanym stronom w terminie do 3 dni po naradzie,</w:t>
      </w:r>
    </w:p>
    <w:p w14:paraId="1FC0BFD6"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rozstrzygać w porozumieniu z kierownikiem budowy wątpliwości natury technicznej powstałe w toku wykonywania robót, zasięgając w razie potrzeby opinii autora projektu bądź rzeczoznawców,</w:t>
      </w:r>
    </w:p>
    <w:p w14:paraId="408C3E52"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sprawdzać i przyjmować roboty podlegające zakryciu lub znikające,</w:t>
      </w:r>
    </w:p>
    <w:p w14:paraId="5F3FB7DD"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uczestniczyć w przeprowadzanych przez wykonawcę próbach i odbiorach instalacji i urządzeń,</w:t>
      </w:r>
    </w:p>
    <w:p w14:paraId="2A7D7E97"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potwierdzać w dzienniku budowy zapis kierownika budowy o gotowości obiektu </w:t>
      </w:r>
      <w:r w:rsidRPr="00D8763B">
        <w:rPr>
          <w:rFonts w:asciiTheme="minorHAnsi" w:hAnsiTheme="minorHAnsi" w:cstheme="minorHAnsi"/>
          <w:sz w:val="22"/>
          <w:szCs w:val="22"/>
        </w:rPr>
        <w:br/>
        <w:t>lub jego części do odbioru oraz należyte urządzenie i uporządkowanie terenu budowy,</w:t>
      </w:r>
    </w:p>
    <w:p w14:paraId="2B6E3083"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sprawdzać kompletność przedstawianych przez wykonawcę dokumentów i zaświadczeń niezbędnych do przeprowadzenia odbioru oraz dołączyć do nich opracowaną przez siebie ocenę jakościową wraz z jej uzasadnieniem,</w:t>
      </w:r>
    </w:p>
    <w:p w14:paraId="3D47DA45"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gromadzić i przechowywać materiały analityczne niezbędne do rozliczenia wykonanych robót i oceny osiągniętych efektów rzeczowych lub gospodarczych,</w:t>
      </w:r>
    </w:p>
    <w:p w14:paraId="088D6A41"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 uczestniczyć w czynnościach odbioru obiektu lub robót i przekazania ich do użytku,</w:t>
      </w:r>
    </w:p>
    <w:p w14:paraId="3431E348"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przejąć od kierownika budowy dziennik budowy i przekazać go Zamawiającemu,</w:t>
      </w:r>
    </w:p>
    <w:p w14:paraId="78E90650"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uczestniczyć w komisjach do stwierdzenia ujawnionych wad oraz kontrolować usunięcie tych wad przez wykonawcę,</w:t>
      </w:r>
    </w:p>
    <w:p w14:paraId="1EA41E01"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nadzorować złożenie wniosku o wydanie decyzji pozwolenia na użytkowanie obiektu (jeżeli wynika to z decyzji pozwolenia na budowę),</w:t>
      </w:r>
    </w:p>
    <w:p w14:paraId="191FD86B"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raportować na bieżąco o wszelkich nieprawidłowościach,</w:t>
      </w:r>
    </w:p>
    <w:p w14:paraId="75BE425B"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weryfikować, czy Podwykonawcy zatrudnieni przez Wykonawcę wykonują rzeczywiście takie prace, które Wykonawca w swojej ofercie dla Zamawiającego deklarował jako prace planowane przez nich do podzlecenia. W przypadkach podzlecania przez Wykonawcę innych prac dla podwykonawstwa Inżynier Kontraktu weryfikuje zdolności wykonawcze wskazanego przez Wykonawcę Podwykonawcy </w:t>
      </w:r>
      <w:r w:rsidRPr="00D8763B">
        <w:rPr>
          <w:rFonts w:asciiTheme="minorHAnsi" w:hAnsiTheme="minorHAnsi" w:cstheme="minorHAnsi"/>
          <w:sz w:val="22"/>
          <w:szCs w:val="22"/>
        </w:rPr>
        <w:br/>
        <w:t>i wnioskuje do Zamawiającego o wyrażenie zgody na jego zatrudnienie lub odrzucenie takiego Podwykonawcy,</w:t>
      </w:r>
    </w:p>
    <w:p w14:paraId="1F0493D3"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opiniować  polisy ubezpieczeniowe Wykonawcy  niezbędne do realizacji projektu na warunkach określonych przez Zamawiającego,</w:t>
      </w:r>
    </w:p>
    <w:p w14:paraId="0DA7B563" w14:textId="77777777" w:rsidR="00E23890" w:rsidRPr="00D8763B" w:rsidRDefault="00E23890" w:rsidP="00EF4012">
      <w:pPr>
        <w:numPr>
          <w:ilvl w:val="0"/>
          <w:numId w:val="43"/>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uczestniczyć w kontrolach przeprowadzanych przez Organ Nadzoru Budowlanego i inne Organy uprawnione do kontroli oraz dopilnować realizację ustaleń i decyzji podjętych podczas tych kontroli.</w:t>
      </w:r>
    </w:p>
    <w:p w14:paraId="75E63F20" w14:textId="77777777" w:rsidR="00E23890" w:rsidRPr="00D8763B" w:rsidRDefault="00E23890" w:rsidP="00E23890">
      <w:pPr>
        <w:ind w:left="10" w:right="61" w:hanging="10"/>
        <w:jc w:val="both"/>
        <w:rPr>
          <w:rFonts w:asciiTheme="minorHAnsi" w:hAnsiTheme="minorHAnsi" w:cstheme="minorHAnsi"/>
          <w:sz w:val="22"/>
          <w:szCs w:val="22"/>
        </w:rPr>
      </w:pPr>
    </w:p>
    <w:p w14:paraId="1D109641" w14:textId="77777777" w:rsidR="00E23890" w:rsidRPr="00D8763B" w:rsidRDefault="00E23890" w:rsidP="00EF4012">
      <w:pPr>
        <w:numPr>
          <w:ilvl w:val="0"/>
          <w:numId w:val="42"/>
        </w:numPr>
        <w:ind w:right="62" w:hanging="281"/>
        <w:jc w:val="both"/>
        <w:rPr>
          <w:rFonts w:asciiTheme="minorHAnsi" w:hAnsiTheme="minorHAnsi" w:cstheme="minorHAnsi"/>
          <w:sz w:val="22"/>
          <w:szCs w:val="22"/>
        </w:rPr>
      </w:pPr>
      <w:r w:rsidRPr="00D8763B">
        <w:rPr>
          <w:rFonts w:asciiTheme="minorHAnsi" w:hAnsiTheme="minorHAnsi" w:cstheme="minorHAnsi"/>
          <w:sz w:val="22"/>
          <w:szCs w:val="22"/>
        </w:rPr>
        <w:t>Przed rozpoczęciem realizacji inwestycji  Inżynier Kontraktu winien w szczególności :</w:t>
      </w:r>
    </w:p>
    <w:p w14:paraId="2060F72F" w14:textId="77777777" w:rsidR="00E23890" w:rsidRPr="00D8763B" w:rsidRDefault="00E23890" w:rsidP="00EF4012">
      <w:pPr>
        <w:numPr>
          <w:ilvl w:val="0"/>
          <w:numId w:val="45"/>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uczestniczyć w przygotowaniu opisu przedmiotu zamówienia na udzielenie zamówienia publicznego zgodnie z przepisami ustawy Prawo zamówień publicznych na wybór generalnego wykonawcy inwestycji, uczestniczyć w ewentualnym dialogu technicznym, pracach Komisji przetargowej mającej na celu wyłonienie wykonawcy inwestycji.</w:t>
      </w:r>
    </w:p>
    <w:p w14:paraId="42F7890F" w14:textId="77777777" w:rsidR="00E23890" w:rsidRPr="00D8763B" w:rsidRDefault="00E23890" w:rsidP="00EF4012">
      <w:pPr>
        <w:numPr>
          <w:ilvl w:val="0"/>
          <w:numId w:val="45"/>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sprawować kontrolę nad przebiegiem etapu  projektowania dokumentacji technicznej, dokonać uzgodnienia w imieniu Zamawiającego, sprawdzić poprawność dokumentacji technicznej pod kątem jej kompletności, zgodności z obowiązującymi przepisami (w tym ustawy prawo budowlane, ustawy o ratownictwie medycznym, przepisów dotyczących obiektów służby zdrowia, ochrony przeciwpożarowej) i wytycznymi oraz pod kątem przydatności dla celów wykonawczych; wskazać braki, nieprawidłowości, których uzupełnienie i poprawa są niezbędne a także przygotować propozycje niezbędnych uzupełnień i zmian </w:t>
      </w:r>
    </w:p>
    <w:p w14:paraId="2D51ED20" w14:textId="77777777" w:rsidR="00E23890" w:rsidRPr="00D8763B" w:rsidRDefault="00E23890" w:rsidP="00EF4012">
      <w:pPr>
        <w:numPr>
          <w:ilvl w:val="0"/>
          <w:numId w:val="45"/>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zapoznać się z warunkami finansowania przedmiotu umowy, a zwłaszcza z ustalonymi zasadami płatności za częściowe i całkowite wykonanie robót,</w:t>
      </w:r>
    </w:p>
    <w:p w14:paraId="3B02B4F3" w14:textId="77777777" w:rsidR="00E23890" w:rsidRPr="00D8763B" w:rsidRDefault="00E23890" w:rsidP="00EF4012">
      <w:pPr>
        <w:numPr>
          <w:ilvl w:val="0"/>
          <w:numId w:val="45"/>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zweryfikować przed rozpoczęciem  realizacji projektu harmonogram rzeczowo-finansowy opracowany przez Wykonawcę poprzez jego sprawdzenie i akceptację i   przedłożyć Zamawiającemu do zatwierdzenia. </w:t>
      </w:r>
    </w:p>
    <w:p w14:paraId="71E49D53" w14:textId="77777777" w:rsidR="00E23890" w:rsidRPr="00D8763B" w:rsidRDefault="00E23890" w:rsidP="00EF4012">
      <w:pPr>
        <w:numPr>
          <w:ilvl w:val="0"/>
          <w:numId w:val="45"/>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zweryfikować przyjęty od Wykonawcy szczegółowy wykaz obejmujących kierownictwo robót i poszczególne kategorie robotników zatrudnionych przez wykonawcę na budowie,</w:t>
      </w:r>
    </w:p>
    <w:p w14:paraId="6A746B31" w14:textId="77777777" w:rsidR="00E23890" w:rsidRPr="00D8763B" w:rsidRDefault="00E23890" w:rsidP="00EF4012">
      <w:pPr>
        <w:numPr>
          <w:ilvl w:val="0"/>
          <w:numId w:val="45"/>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przekazać Wykonawcy teren budowy.</w:t>
      </w:r>
    </w:p>
    <w:p w14:paraId="0F412254" w14:textId="77777777" w:rsidR="00E23890" w:rsidRPr="00D8763B" w:rsidRDefault="00E23890" w:rsidP="00E23890">
      <w:pPr>
        <w:ind w:left="567" w:right="61"/>
        <w:contextualSpacing/>
        <w:jc w:val="both"/>
        <w:rPr>
          <w:rFonts w:asciiTheme="minorHAnsi" w:hAnsiTheme="minorHAnsi" w:cstheme="minorHAnsi"/>
          <w:sz w:val="22"/>
          <w:szCs w:val="22"/>
        </w:rPr>
      </w:pPr>
    </w:p>
    <w:p w14:paraId="50CE96BA" w14:textId="77777777" w:rsidR="00E23890" w:rsidRPr="00D8763B" w:rsidRDefault="00E23890" w:rsidP="00EF4012">
      <w:pPr>
        <w:numPr>
          <w:ilvl w:val="0"/>
          <w:numId w:val="42"/>
        </w:numPr>
        <w:ind w:right="62" w:hanging="281"/>
        <w:jc w:val="both"/>
        <w:rPr>
          <w:rFonts w:asciiTheme="minorHAnsi" w:hAnsiTheme="minorHAnsi" w:cstheme="minorHAnsi"/>
          <w:sz w:val="22"/>
          <w:szCs w:val="22"/>
        </w:rPr>
      </w:pPr>
      <w:r w:rsidRPr="00D8763B">
        <w:rPr>
          <w:rFonts w:asciiTheme="minorHAnsi" w:hAnsiTheme="minorHAnsi" w:cstheme="minorHAnsi"/>
          <w:sz w:val="22"/>
          <w:szCs w:val="22"/>
        </w:rPr>
        <w:t>Inżynier Kontraktu przed rozpoczęciem robót budowlanych  przedstawi Zamawiającemu Program Zapewnienia Jakości Usług uwzględniając między innymi przewidywane czasookresy zatrudnienia na budowie poszczególnych pracowników Nadzoru itp. oraz opis proponowanych metod zarządzania.</w:t>
      </w:r>
    </w:p>
    <w:p w14:paraId="20794FD7" w14:textId="77777777" w:rsidR="00E23890" w:rsidRPr="00D8763B" w:rsidRDefault="00E23890" w:rsidP="00EF4012">
      <w:pPr>
        <w:numPr>
          <w:ilvl w:val="0"/>
          <w:numId w:val="42"/>
        </w:numPr>
        <w:ind w:right="62" w:hanging="281"/>
        <w:jc w:val="both"/>
        <w:rPr>
          <w:rFonts w:asciiTheme="minorHAnsi" w:hAnsiTheme="minorHAnsi" w:cstheme="minorHAnsi"/>
          <w:sz w:val="22"/>
          <w:szCs w:val="22"/>
        </w:rPr>
      </w:pPr>
      <w:r w:rsidRPr="00D8763B">
        <w:rPr>
          <w:rFonts w:asciiTheme="minorHAnsi" w:hAnsiTheme="minorHAnsi" w:cstheme="minorHAnsi"/>
          <w:sz w:val="22"/>
          <w:szCs w:val="22"/>
        </w:rPr>
        <w:t>W trakcie realizacji robót Inżynier Kontraktu winien w szczególności:</w:t>
      </w:r>
    </w:p>
    <w:p w14:paraId="68F89EA7"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nadzorować realizację robót zgodnie z harmonogramem i w razie odstępstw żądać </w:t>
      </w:r>
      <w:r w:rsidRPr="00D8763B">
        <w:rPr>
          <w:rFonts w:asciiTheme="minorHAnsi" w:hAnsiTheme="minorHAnsi" w:cstheme="minorHAnsi"/>
          <w:sz w:val="22"/>
          <w:szCs w:val="22"/>
        </w:rPr>
        <w:br/>
        <w:t>od Wykonawcy modyfikacji harmonogramu koniecznej do ukończenia robót we właściwym terminie,</w:t>
      </w:r>
    </w:p>
    <w:p w14:paraId="24EB6BAC"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kontrolować wykonanie robót w zakresie zgodności z rysunkami, </w:t>
      </w:r>
      <w:proofErr w:type="spellStart"/>
      <w:r w:rsidRPr="00D8763B">
        <w:rPr>
          <w:rFonts w:asciiTheme="minorHAnsi" w:hAnsiTheme="minorHAnsi" w:cstheme="minorHAnsi"/>
          <w:sz w:val="22"/>
          <w:szCs w:val="22"/>
        </w:rPr>
        <w:t>STWiOR</w:t>
      </w:r>
      <w:proofErr w:type="spellEnd"/>
      <w:r w:rsidRPr="00D8763B">
        <w:rPr>
          <w:rFonts w:asciiTheme="minorHAnsi" w:hAnsiTheme="minorHAnsi" w:cstheme="minorHAnsi"/>
          <w:sz w:val="22"/>
          <w:szCs w:val="22"/>
        </w:rPr>
        <w:t xml:space="preserve"> i warunkami Umowy,</w:t>
      </w:r>
    </w:p>
    <w:p w14:paraId="768E7AC0"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wydawać polecenia Wykonawcy w sprawach dotyczących nieprawidłowości wykonywania robót, </w:t>
      </w:r>
    </w:p>
    <w:p w14:paraId="53080CB6"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zlecić usunięcia robót niewłaściwych i wykonanych poniżej obowiązującego standardu,</w:t>
      </w:r>
    </w:p>
    <w:p w14:paraId="76DC90C9"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 przeprowadzać bieżące kontrolne badania jakości wykonywania robót budowlanych,</w:t>
      </w:r>
    </w:p>
    <w:p w14:paraId="06AB53BA"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wnioskować  o niezbędne ekspertyzy i badania techniczne, jeśli taka konieczność zachodzi,</w:t>
      </w:r>
    </w:p>
    <w:p w14:paraId="75B7BED7"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żądać poddawania wyrywkowym badaniom materiały składowane na placu budowy, </w:t>
      </w:r>
    </w:p>
    <w:p w14:paraId="252127C2"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zlecać odsłonięcia ukończonych robót i w przypadku stwierdzenia ich niewłaściwego wykonania żądać ich usunięcia i zastąpienia właściwymi materiałami lub robotą,</w:t>
      </w:r>
    </w:p>
    <w:p w14:paraId="03FEF574"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podejmować wszelkie racjonalne  działania w czasie powstania nieprzewidzianych przeszkód,</w:t>
      </w:r>
    </w:p>
    <w:p w14:paraId="671B0A8D"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wydawać polecenia na temat :</w:t>
      </w:r>
    </w:p>
    <w:p w14:paraId="1370B1E5"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usunięcia z placu budowy wszelkich materiałów i urządzeń, które zdaniem Inżyniera Kontraktu lub Zamawiającego nie są zgodne z umową,</w:t>
      </w:r>
    </w:p>
    <w:p w14:paraId="65655C88"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usunięcia wszelkich robót, które nie są zdaniem Inżyniera Kontraktu  konieczne i zgodne z umową,</w:t>
      </w:r>
    </w:p>
    <w:p w14:paraId="7C9BAC0A"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dopuszczenia do pracy sprzętu, urządzeń i narzędzi Wykonawców, przewidzianych do realizacji projektu, - w oparciu o Przepisy, Normy Techniczne i inne wymagania sformułowane w Umowie i Szczegółowych Specyfikacjach Technicznych, a także przepisach BHP i p/</w:t>
      </w:r>
      <w:proofErr w:type="spellStart"/>
      <w:r w:rsidRPr="00D8763B">
        <w:rPr>
          <w:rFonts w:asciiTheme="minorHAnsi" w:hAnsiTheme="minorHAnsi" w:cstheme="minorHAnsi"/>
          <w:sz w:val="22"/>
          <w:szCs w:val="22"/>
        </w:rPr>
        <w:t>ppoż</w:t>
      </w:r>
      <w:proofErr w:type="spellEnd"/>
      <w:r w:rsidRPr="00D8763B">
        <w:rPr>
          <w:rFonts w:asciiTheme="minorHAnsi" w:hAnsiTheme="minorHAnsi" w:cstheme="minorHAnsi"/>
          <w:sz w:val="22"/>
          <w:szCs w:val="22"/>
        </w:rPr>
        <w:t>,</w:t>
      </w:r>
    </w:p>
    <w:p w14:paraId="7B23E547"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usunięcia z terenu budowy niekompetentnych pracowników Wykonawców, </w:t>
      </w:r>
    </w:p>
    <w:p w14:paraId="2B1FD97E"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wyrażenia zgody na wykonywanie przez Wykonawcę prac w nocy i w dni wolne </w:t>
      </w:r>
      <w:r w:rsidRPr="00D8763B">
        <w:rPr>
          <w:rFonts w:asciiTheme="minorHAnsi" w:hAnsiTheme="minorHAnsi" w:cstheme="minorHAnsi"/>
          <w:sz w:val="22"/>
          <w:szCs w:val="22"/>
        </w:rPr>
        <w:br/>
        <w:t>od pracy, a także na wydłużoną zmianę,</w:t>
      </w:r>
    </w:p>
    <w:p w14:paraId="7FE7849F"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wykonania pilnych prac zabezpieczających,</w:t>
      </w:r>
    </w:p>
    <w:p w14:paraId="6FD7BD66"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w zakresie zapewniania bezpieczeństwa na terenie budowy: </w:t>
      </w:r>
    </w:p>
    <w:p w14:paraId="4289D2CA"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winien upewnić się przed rozpoczęciem prac, że spełnione zostały wymagania dotyczące bezpieczeństwa </w:t>
      </w:r>
      <w:r w:rsidRPr="00D8763B">
        <w:rPr>
          <w:rFonts w:asciiTheme="minorHAnsi" w:hAnsiTheme="minorHAnsi" w:cstheme="minorHAnsi"/>
          <w:sz w:val="22"/>
          <w:szCs w:val="22"/>
        </w:rPr>
        <w:br/>
        <w:t xml:space="preserve">i zatwierdzić plan robót lub rysunki przygotowane przez Wykonawcę, lecz dopiero po spełnieniu wszystkich wymagań dotyczących bezpieczeństwa na budowie, jak również jej objazdach i dojazdach do niej. </w:t>
      </w:r>
    </w:p>
    <w:p w14:paraId="3C68560A"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udzielić Wykonawcy rad w sprawach dotyczących bezpieczeństwa personelu na terenie budowy </w:t>
      </w:r>
      <w:r w:rsidRPr="00D8763B">
        <w:rPr>
          <w:rFonts w:asciiTheme="minorHAnsi" w:hAnsiTheme="minorHAnsi" w:cstheme="minorHAnsi"/>
          <w:sz w:val="22"/>
          <w:szCs w:val="22"/>
        </w:rPr>
        <w:br/>
        <w:t xml:space="preserve">i bezpieczeństwa prac. </w:t>
      </w:r>
    </w:p>
    <w:p w14:paraId="09B9A27D"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wydać polecenia Wykonawcy do wykonania wszelkich takich prac lub podjęcia takich niezbędnych przedsięwzięć, jakie mogą być konieczne, aby uniknąć lub zmniejszyć ryzyko, w przypadku jakiejkolwiek awarii, mającej wpływ na bezpieczeństwo życia ludzi lub majątku oraz niezwłocznie powiadamia o tym Zamawiającego,</w:t>
      </w:r>
    </w:p>
    <w:p w14:paraId="319B5B9F"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po uprzednim uzgodnieniu z Zamawiającym wyrazić zgodę na wydłużenie czasu na ukończenie robót lub jego etapu, albo jego części, z przyczyn uzasadnionych, z wyłączeniem końcowego terminu wykonania robót,</w:t>
      </w:r>
    </w:p>
    <w:p w14:paraId="30169DCE"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wydawać polecenia wykonawcy w celu przyspieszenia postępu robót i dotrzymania umownego terminu ich ukończenia,</w:t>
      </w:r>
    </w:p>
    <w:p w14:paraId="6EB0C6C4" w14:textId="77777777" w:rsidR="00E23890" w:rsidRPr="00D8763B" w:rsidRDefault="00E23890" w:rsidP="00EF4012">
      <w:pPr>
        <w:numPr>
          <w:ilvl w:val="0"/>
          <w:numId w:val="46"/>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 uzasadnionych i udokumentowanych przypadkach może nakazać Wykonawcy  opóźnienie rozpoczęcia lub postępu prac.</w:t>
      </w:r>
    </w:p>
    <w:p w14:paraId="0EC652BB" w14:textId="77777777" w:rsidR="00E23890" w:rsidRPr="00D8763B" w:rsidRDefault="00E23890" w:rsidP="00EF4012">
      <w:pPr>
        <w:numPr>
          <w:ilvl w:val="0"/>
          <w:numId w:val="42"/>
        </w:numPr>
        <w:ind w:right="62" w:hanging="281"/>
        <w:jc w:val="both"/>
        <w:rPr>
          <w:rFonts w:asciiTheme="minorHAnsi" w:hAnsiTheme="minorHAnsi" w:cstheme="minorHAnsi"/>
          <w:sz w:val="22"/>
          <w:szCs w:val="22"/>
        </w:rPr>
      </w:pPr>
      <w:r w:rsidRPr="00D8763B">
        <w:rPr>
          <w:rFonts w:asciiTheme="minorHAnsi" w:hAnsiTheme="minorHAnsi" w:cstheme="minorHAnsi"/>
          <w:sz w:val="22"/>
          <w:szCs w:val="22"/>
        </w:rPr>
        <w:t xml:space="preserve">Inżynier Kontraktu jest odpowiedzialny za wykonywanie: </w:t>
      </w:r>
    </w:p>
    <w:p w14:paraId="6960776B" w14:textId="77777777" w:rsidR="00E23890" w:rsidRPr="00D8763B" w:rsidRDefault="00E23890" w:rsidP="00EF4012">
      <w:pPr>
        <w:numPr>
          <w:ilvl w:val="0"/>
          <w:numId w:val="47"/>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obmiarów dla określenia wartości robót, </w:t>
      </w:r>
    </w:p>
    <w:p w14:paraId="34D23982" w14:textId="77777777" w:rsidR="00E23890" w:rsidRPr="00D8763B" w:rsidRDefault="00E23890" w:rsidP="00EF4012">
      <w:pPr>
        <w:numPr>
          <w:ilvl w:val="0"/>
          <w:numId w:val="47"/>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badań i uczestniczenie w pomiarach robót zanikających, zanim zostaną zakryte, </w:t>
      </w:r>
    </w:p>
    <w:p w14:paraId="7FF510CE" w14:textId="77777777" w:rsidR="00E23890" w:rsidRPr="00D8763B" w:rsidRDefault="00E23890" w:rsidP="00EF4012">
      <w:pPr>
        <w:numPr>
          <w:ilvl w:val="0"/>
          <w:numId w:val="47"/>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badań i pomiarów ukończonych robót. </w:t>
      </w:r>
    </w:p>
    <w:p w14:paraId="7792B435" w14:textId="77777777" w:rsidR="00E23890" w:rsidRPr="00D8763B" w:rsidRDefault="00E23890" w:rsidP="00EF4012">
      <w:pPr>
        <w:numPr>
          <w:ilvl w:val="0"/>
          <w:numId w:val="42"/>
        </w:numPr>
        <w:ind w:right="62" w:hanging="281"/>
        <w:jc w:val="both"/>
        <w:rPr>
          <w:rFonts w:asciiTheme="minorHAnsi" w:hAnsiTheme="minorHAnsi" w:cstheme="minorHAnsi"/>
          <w:sz w:val="22"/>
          <w:szCs w:val="22"/>
        </w:rPr>
      </w:pPr>
      <w:r w:rsidRPr="00D8763B">
        <w:rPr>
          <w:rFonts w:asciiTheme="minorHAnsi" w:hAnsiTheme="minorHAnsi" w:cstheme="minorHAnsi"/>
          <w:sz w:val="22"/>
          <w:szCs w:val="22"/>
        </w:rPr>
        <w:t>Inżynier Kontraktu współpracuje z Administracją Dróg w zakresie prawidłowego utrzymania dróg w rejonie budowy, dróg przyległych do placu budowy jak również dróg objazdowych tymczasowej organizacji ruchu. Ponadto koordynuje zajęcie pasa drogowego w celu wykonania niezbędnych prac.</w:t>
      </w:r>
    </w:p>
    <w:p w14:paraId="52183B61" w14:textId="77777777" w:rsidR="00E23890" w:rsidRPr="00D8763B" w:rsidRDefault="00E23890" w:rsidP="00EF4012">
      <w:pPr>
        <w:numPr>
          <w:ilvl w:val="0"/>
          <w:numId w:val="42"/>
        </w:numPr>
        <w:ind w:right="62" w:hanging="281"/>
        <w:jc w:val="both"/>
        <w:rPr>
          <w:rFonts w:asciiTheme="minorHAnsi" w:hAnsiTheme="minorHAnsi" w:cstheme="minorHAnsi"/>
          <w:sz w:val="22"/>
          <w:szCs w:val="22"/>
        </w:rPr>
      </w:pPr>
      <w:r w:rsidRPr="00D8763B">
        <w:rPr>
          <w:rFonts w:asciiTheme="minorHAnsi" w:hAnsiTheme="minorHAnsi" w:cstheme="minorHAnsi"/>
          <w:sz w:val="22"/>
          <w:szCs w:val="22"/>
        </w:rPr>
        <w:t xml:space="preserve">W zakresie odbioru robót Inżynier Kontraktu winien: </w:t>
      </w:r>
    </w:p>
    <w:p w14:paraId="06AAE843" w14:textId="77777777" w:rsidR="00E23890" w:rsidRPr="00D8763B" w:rsidRDefault="00E23890" w:rsidP="00EF4012">
      <w:pPr>
        <w:numPr>
          <w:ilvl w:val="0"/>
          <w:numId w:val="48"/>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dokonać odbioru robót podlegających zakryciu ( zanikowych ) w terminie 3 dni roboczych od daty ich zgłoszenia,</w:t>
      </w:r>
    </w:p>
    <w:p w14:paraId="659CF4A8" w14:textId="77777777" w:rsidR="00E23890" w:rsidRPr="00D8763B" w:rsidRDefault="00E23890" w:rsidP="00EF4012">
      <w:pPr>
        <w:numPr>
          <w:ilvl w:val="0"/>
          <w:numId w:val="48"/>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lastRenderedPageBreak/>
        <w:t>dokonać odbioru wszelkich robót końcowych,</w:t>
      </w:r>
    </w:p>
    <w:p w14:paraId="5162B236" w14:textId="77777777" w:rsidR="00E23890" w:rsidRPr="00D8763B" w:rsidRDefault="00E23890" w:rsidP="00EF4012">
      <w:pPr>
        <w:numPr>
          <w:ilvl w:val="0"/>
          <w:numId w:val="48"/>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przyjmować  od wykonawcy protokoły usunięcia usterek, rysunki  i inne dokumenty w ramach umowy,</w:t>
      </w:r>
    </w:p>
    <w:p w14:paraId="525BB202" w14:textId="77777777" w:rsidR="00E23890" w:rsidRPr="00D8763B" w:rsidRDefault="00E23890" w:rsidP="00EF4012">
      <w:pPr>
        <w:numPr>
          <w:ilvl w:val="0"/>
          <w:numId w:val="48"/>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po zgłoszeniu przez Wykonawcę zakończenia prac: </w:t>
      </w:r>
    </w:p>
    <w:p w14:paraId="22C8E240"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przeprowadzić odbiór wewnętrzny prac i sporządzić listę usterek wraz </w:t>
      </w:r>
      <w:r w:rsidRPr="00D8763B">
        <w:rPr>
          <w:rFonts w:asciiTheme="minorHAnsi" w:hAnsiTheme="minorHAnsi" w:cstheme="minorHAnsi"/>
          <w:sz w:val="22"/>
          <w:szCs w:val="22"/>
        </w:rPr>
        <w:br/>
        <w:t xml:space="preserve">z wyznaczeniem  terminu do ich usunięcia przez Wykonawcę, </w:t>
      </w:r>
    </w:p>
    <w:p w14:paraId="0F9C7DD4"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skompletować  2 egzemplarze dokumentacji powykonawczej Projektu z wszystkimi wymaganymi rysunkami roboczymi i warsztatowymi, sprawdzić kompletność i prawidłowość operatu kolaudacyjnego </w:t>
      </w:r>
    </w:p>
    <w:p w14:paraId="0193F9EC"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wyznaczyć termin odbioru końcowego robót i powiadomić o tym wszystkie zainteresowane Strony,</w:t>
      </w:r>
    </w:p>
    <w:p w14:paraId="24E78649"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uczestniczyć w odbiorze końcowym robót i przygotować protokół z tego odbioru,</w:t>
      </w:r>
    </w:p>
    <w:p w14:paraId="61177729"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odebrać i sprawdzić od wykonawcy dokumentację, a zwłaszcza instrukcje użytkowania zamontowanych urządzeń,  dokumenty gwarancyjne wraz z warunkami gwarancji wszystkich zamontowanych urządzeń, protokoły z badania materiałów i urządzeń, dokumenty potwierdzające jakość materiałów i urządzeń użytych do wykonania przedmiotu zamówienia,  inne dokumenty zgromadzone w trakcie wykonywania przedmiotu zamówienia, a odnoszące się do jego realizacji.</w:t>
      </w:r>
    </w:p>
    <w:p w14:paraId="5C4340AA" w14:textId="77777777" w:rsidR="00E23890" w:rsidRPr="00D8763B" w:rsidRDefault="00E23890" w:rsidP="00EF4012">
      <w:pPr>
        <w:numPr>
          <w:ilvl w:val="0"/>
          <w:numId w:val="48"/>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odebrać od wykonawcy wszystkie dokumenty niezbędne do złożenia wniosku </w:t>
      </w:r>
      <w:r w:rsidRPr="00D8763B">
        <w:rPr>
          <w:rFonts w:asciiTheme="minorHAnsi" w:hAnsiTheme="minorHAnsi" w:cstheme="minorHAnsi"/>
          <w:sz w:val="22"/>
          <w:szCs w:val="22"/>
        </w:rPr>
        <w:br/>
        <w:t>o wydanie decyzji o pozwoleniu na użytkowanie obiektu,</w:t>
      </w:r>
    </w:p>
    <w:p w14:paraId="1B1496F9" w14:textId="77777777" w:rsidR="00E23890" w:rsidRPr="00D8763B" w:rsidRDefault="00E23890" w:rsidP="00EF4012">
      <w:pPr>
        <w:numPr>
          <w:ilvl w:val="0"/>
          <w:numId w:val="48"/>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uczestniczyć  wraz z wykonawcą  w odbiorach dokonanych przez odpowiednie organy  celem uzyskania opinii umożliwiających uzyskanie decyzji o pozwoleniu na użytkowanie.</w:t>
      </w:r>
    </w:p>
    <w:p w14:paraId="7FF0806E" w14:textId="77777777" w:rsidR="00E23890" w:rsidRPr="00D8763B" w:rsidRDefault="00E23890" w:rsidP="00EF4012">
      <w:pPr>
        <w:numPr>
          <w:ilvl w:val="0"/>
          <w:numId w:val="48"/>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uzyskać w imieniu i na rzecz Zamawiającego decyzji o pozwoleniu na użytkowanie.</w:t>
      </w:r>
    </w:p>
    <w:p w14:paraId="487C0215" w14:textId="77777777" w:rsidR="00E23890" w:rsidRPr="00D8763B" w:rsidRDefault="00E23890" w:rsidP="00E23890">
      <w:pPr>
        <w:ind w:left="567" w:right="61"/>
        <w:contextualSpacing/>
        <w:jc w:val="both"/>
        <w:rPr>
          <w:rFonts w:asciiTheme="minorHAnsi" w:hAnsiTheme="minorHAnsi" w:cstheme="minorHAnsi"/>
          <w:sz w:val="22"/>
          <w:szCs w:val="22"/>
        </w:rPr>
      </w:pPr>
    </w:p>
    <w:p w14:paraId="5868BEDD" w14:textId="77777777" w:rsidR="00E23890" w:rsidRPr="00D8763B" w:rsidRDefault="00E23890" w:rsidP="00EF4012">
      <w:pPr>
        <w:numPr>
          <w:ilvl w:val="0"/>
          <w:numId w:val="42"/>
        </w:numPr>
        <w:ind w:right="62" w:hanging="281"/>
        <w:jc w:val="both"/>
        <w:rPr>
          <w:rFonts w:asciiTheme="minorHAnsi" w:hAnsiTheme="minorHAnsi" w:cstheme="minorHAnsi"/>
          <w:sz w:val="22"/>
          <w:szCs w:val="22"/>
        </w:rPr>
      </w:pPr>
      <w:r w:rsidRPr="00D8763B">
        <w:rPr>
          <w:rFonts w:asciiTheme="minorHAnsi" w:hAnsiTheme="minorHAnsi" w:cstheme="minorHAnsi"/>
          <w:sz w:val="22"/>
          <w:szCs w:val="22"/>
        </w:rPr>
        <w:t>W zakresie dotyczącym rozliczania budowy Inżynier Kontraktu będzie zobowiązany:</w:t>
      </w:r>
    </w:p>
    <w:p w14:paraId="456EF8F4" w14:textId="77777777" w:rsidR="00E23890" w:rsidRPr="00D8763B" w:rsidRDefault="00E23890" w:rsidP="00EF4012">
      <w:pPr>
        <w:numPr>
          <w:ilvl w:val="0"/>
          <w:numId w:val="49"/>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prowadzić na bieżąco rozliczanie i sporządzać bieżące i okresowe - miesięczne raporty z wykonania robót,</w:t>
      </w:r>
    </w:p>
    <w:p w14:paraId="4D518C38" w14:textId="77777777" w:rsidR="00E23890" w:rsidRPr="00D8763B" w:rsidRDefault="00E23890" w:rsidP="00EF4012">
      <w:pPr>
        <w:numPr>
          <w:ilvl w:val="0"/>
          <w:numId w:val="49"/>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sporządzać sprawozdania okresowe i kończące z realizacji robót budowlanych ze szczególnym uwzględnieniem spełniania zakładanego rezultatu,</w:t>
      </w:r>
    </w:p>
    <w:p w14:paraId="4C7D298B" w14:textId="77777777" w:rsidR="00E23890" w:rsidRPr="00D8763B" w:rsidRDefault="00E23890" w:rsidP="00EF4012">
      <w:pPr>
        <w:numPr>
          <w:ilvl w:val="0"/>
          <w:numId w:val="49"/>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gromadzić na bieżąco dokumentację z wykonanych robót i z dokonanych rozliczeń,</w:t>
      </w:r>
    </w:p>
    <w:p w14:paraId="78AF943B" w14:textId="77777777" w:rsidR="00E23890" w:rsidRPr="00D8763B" w:rsidRDefault="00E23890" w:rsidP="00EF4012">
      <w:pPr>
        <w:numPr>
          <w:ilvl w:val="0"/>
          <w:numId w:val="49"/>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prowadzić na bieżąco rozliczanie środków, a w szczególności:</w:t>
      </w:r>
    </w:p>
    <w:p w14:paraId="02D69A5E"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przejmować od wykonawcy, na koniec każdego miesiąca, wycenionego zestawienia robocizny, materiałów i sprzętu wykonawcy w celu stwierdzenia zgodności wykonywania robót zgodnie z harmonogramem rzeczowo - finansowym,</w:t>
      </w:r>
    </w:p>
    <w:p w14:paraId="7DECB03B"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potwierdzać wartości robót wykonanych zgodnie z harmonogramem rzeczowo - finansowym,</w:t>
      </w:r>
    </w:p>
    <w:p w14:paraId="7C31CE74"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gromadzić wszelkie dokumenty z realizacji zadania, a zwłaszcza kopie faktur, protokoły odbioru częściowego robót, dokumenty pochodzenia materiałów i ich certyfikaty, dokumenty dostaw, montażu i gwarancji urządzeń,</w:t>
      </w:r>
    </w:p>
    <w:p w14:paraId="1DCA3533" w14:textId="77777777" w:rsidR="00E23890" w:rsidRPr="00D8763B" w:rsidRDefault="00E23890" w:rsidP="00EF4012">
      <w:pPr>
        <w:numPr>
          <w:ilvl w:val="0"/>
          <w:numId w:val="49"/>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sprawdzić i zatwierdzić fakturę końcową stwierdzającą wysokość kwoty, która jako ostateczna należna jest wykonawcy zgodnie z umową,</w:t>
      </w:r>
    </w:p>
    <w:p w14:paraId="71679F25" w14:textId="77777777" w:rsidR="00E23890" w:rsidRPr="00D8763B" w:rsidRDefault="00E23890" w:rsidP="00EF4012">
      <w:pPr>
        <w:numPr>
          <w:ilvl w:val="0"/>
          <w:numId w:val="49"/>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właściwie przygotować propozycje podziału powstałego majątku w związku </w:t>
      </w:r>
      <w:r w:rsidRPr="00D8763B">
        <w:rPr>
          <w:rFonts w:asciiTheme="minorHAnsi" w:hAnsiTheme="minorHAnsi" w:cstheme="minorHAnsi"/>
          <w:sz w:val="22"/>
          <w:szCs w:val="22"/>
        </w:rPr>
        <w:br/>
        <w:t>z realizowanym projektem, w oparciu o Klasyfikację Środków Trwałych zgodnie z Rozporządzeniem Rady Ministrów z dnia 10.12.2010 w sprawie Klasyfikacji Środków trwałych (KŚT) (Dz.U. z 2010 r. nr 242, poz. 1622).</w:t>
      </w:r>
    </w:p>
    <w:p w14:paraId="2F51426F" w14:textId="77777777" w:rsidR="00E23890" w:rsidRPr="00D8763B" w:rsidRDefault="00E23890" w:rsidP="00E23890">
      <w:pPr>
        <w:jc w:val="both"/>
        <w:rPr>
          <w:rFonts w:asciiTheme="minorHAnsi" w:hAnsiTheme="minorHAnsi" w:cstheme="minorHAnsi"/>
          <w:sz w:val="22"/>
          <w:szCs w:val="22"/>
        </w:rPr>
      </w:pPr>
    </w:p>
    <w:p w14:paraId="5B6E56B1" w14:textId="77777777" w:rsidR="00E23890" w:rsidRPr="00D8763B" w:rsidRDefault="00E23890" w:rsidP="00EF4012">
      <w:pPr>
        <w:numPr>
          <w:ilvl w:val="0"/>
          <w:numId w:val="42"/>
        </w:numPr>
        <w:ind w:right="62" w:hanging="281"/>
        <w:jc w:val="both"/>
        <w:rPr>
          <w:rFonts w:asciiTheme="minorHAnsi" w:hAnsiTheme="minorHAnsi" w:cstheme="minorHAnsi"/>
          <w:sz w:val="22"/>
          <w:szCs w:val="22"/>
        </w:rPr>
      </w:pPr>
      <w:r w:rsidRPr="00D8763B">
        <w:rPr>
          <w:rFonts w:asciiTheme="minorHAnsi" w:hAnsiTheme="minorHAnsi" w:cstheme="minorHAnsi"/>
          <w:sz w:val="22"/>
          <w:szCs w:val="22"/>
        </w:rPr>
        <w:t>Inne obowiązki Inżyniera Kontraktu.</w:t>
      </w:r>
    </w:p>
    <w:p w14:paraId="3300B13F" w14:textId="77777777" w:rsidR="00E23890" w:rsidRPr="00D8763B" w:rsidRDefault="00E23890" w:rsidP="00EF4012">
      <w:pPr>
        <w:numPr>
          <w:ilvl w:val="0"/>
          <w:numId w:val="50"/>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zawiadamianie Zamawiającego o wszelkich sprawach odnoszących się do wykonania umowy, w tym również ustaleń dotyczących  roszczeń Wykonawców</w:t>
      </w:r>
    </w:p>
    <w:p w14:paraId="3C9C9BC6" w14:textId="77777777" w:rsidR="00E23890" w:rsidRPr="00D8763B" w:rsidRDefault="00E23890" w:rsidP="00EF4012">
      <w:pPr>
        <w:numPr>
          <w:ilvl w:val="0"/>
          <w:numId w:val="50"/>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udokumentowanie daty, z którą wykonawca wypełnił swoje obowiązki wykonania </w:t>
      </w:r>
      <w:r w:rsidRPr="00D8763B">
        <w:rPr>
          <w:rFonts w:asciiTheme="minorHAnsi" w:hAnsiTheme="minorHAnsi" w:cstheme="minorHAnsi"/>
          <w:sz w:val="22"/>
          <w:szCs w:val="22"/>
        </w:rPr>
        <w:br/>
        <w:t>i zakończenia robót oraz usunięcia wszelkich stwierdzonych usterek w robotach,</w:t>
      </w:r>
    </w:p>
    <w:p w14:paraId="5F10C542" w14:textId="77777777" w:rsidR="00E23890" w:rsidRPr="00D8763B" w:rsidRDefault="00E23890" w:rsidP="00EF4012">
      <w:pPr>
        <w:numPr>
          <w:ilvl w:val="0"/>
          <w:numId w:val="50"/>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dostarczania Zamawiającemu we wskazanych przez niego terminach sprawozdania </w:t>
      </w:r>
      <w:r w:rsidRPr="00D8763B">
        <w:rPr>
          <w:rFonts w:asciiTheme="minorHAnsi" w:hAnsiTheme="minorHAnsi" w:cstheme="minorHAnsi"/>
          <w:sz w:val="22"/>
          <w:szCs w:val="22"/>
        </w:rPr>
        <w:br/>
        <w:t xml:space="preserve">i oraz innych dokumentów wynikających z umowy o dofinansowanie projektu . </w:t>
      </w:r>
    </w:p>
    <w:p w14:paraId="216C5603" w14:textId="77777777" w:rsidR="00E23890" w:rsidRPr="00D8763B" w:rsidRDefault="00E23890" w:rsidP="00E23890">
      <w:pPr>
        <w:jc w:val="both"/>
        <w:rPr>
          <w:rFonts w:asciiTheme="minorHAnsi" w:hAnsiTheme="minorHAnsi" w:cstheme="minorHAnsi"/>
          <w:sz w:val="22"/>
          <w:szCs w:val="22"/>
        </w:rPr>
      </w:pPr>
      <w:r w:rsidRPr="00D8763B">
        <w:rPr>
          <w:rFonts w:asciiTheme="minorHAnsi" w:hAnsiTheme="minorHAnsi" w:cstheme="minorHAnsi"/>
          <w:sz w:val="22"/>
          <w:szCs w:val="22"/>
        </w:rPr>
        <w:t xml:space="preserve"> </w:t>
      </w:r>
    </w:p>
    <w:p w14:paraId="542C6D2E" w14:textId="77777777" w:rsidR="00E23890" w:rsidRPr="00D8763B" w:rsidRDefault="00E23890" w:rsidP="00EF4012">
      <w:pPr>
        <w:numPr>
          <w:ilvl w:val="0"/>
          <w:numId w:val="42"/>
        </w:numPr>
        <w:tabs>
          <w:tab w:val="left" w:pos="426"/>
        </w:tabs>
        <w:ind w:right="62" w:hanging="281"/>
        <w:jc w:val="both"/>
        <w:rPr>
          <w:rFonts w:asciiTheme="minorHAnsi" w:hAnsiTheme="minorHAnsi" w:cstheme="minorHAnsi"/>
          <w:sz w:val="22"/>
          <w:szCs w:val="22"/>
        </w:rPr>
      </w:pPr>
      <w:r w:rsidRPr="00D8763B">
        <w:rPr>
          <w:rFonts w:asciiTheme="minorHAnsi" w:hAnsiTheme="minorHAnsi" w:cstheme="minorHAnsi"/>
          <w:sz w:val="22"/>
          <w:szCs w:val="22"/>
        </w:rPr>
        <w:t>Ograniczenia zakresu uprawnień i obowiązków Inżyniera Kontraktu:</w:t>
      </w:r>
    </w:p>
    <w:p w14:paraId="4765717A" w14:textId="77777777" w:rsidR="00E23890" w:rsidRPr="00D8763B" w:rsidRDefault="00E23890" w:rsidP="00E23890">
      <w:pPr>
        <w:jc w:val="both"/>
        <w:rPr>
          <w:rFonts w:asciiTheme="minorHAnsi" w:hAnsiTheme="minorHAnsi" w:cstheme="minorHAnsi"/>
          <w:sz w:val="22"/>
          <w:szCs w:val="22"/>
        </w:rPr>
      </w:pPr>
      <w:r w:rsidRPr="00D8763B">
        <w:rPr>
          <w:rFonts w:asciiTheme="minorHAnsi" w:hAnsiTheme="minorHAnsi" w:cstheme="minorHAnsi"/>
          <w:sz w:val="22"/>
          <w:szCs w:val="22"/>
        </w:rPr>
        <w:t xml:space="preserve">Pomimo uprawnień i obowiązków Inżynier Kontraktu </w:t>
      </w:r>
      <w:r w:rsidRPr="00D8763B">
        <w:rPr>
          <w:rFonts w:asciiTheme="minorHAnsi" w:hAnsiTheme="minorHAnsi" w:cstheme="minorHAnsi"/>
          <w:b/>
          <w:sz w:val="22"/>
          <w:szCs w:val="22"/>
        </w:rPr>
        <w:t>nie będzie miał prawa</w:t>
      </w:r>
      <w:r w:rsidRPr="00D8763B">
        <w:rPr>
          <w:rFonts w:asciiTheme="minorHAnsi" w:hAnsiTheme="minorHAnsi" w:cstheme="minorHAnsi"/>
          <w:sz w:val="22"/>
          <w:szCs w:val="22"/>
        </w:rPr>
        <w:t xml:space="preserve"> do:</w:t>
      </w:r>
    </w:p>
    <w:p w14:paraId="19BF2127" w14:textId="77777777" w:rsidR="00E23890" w:rsidRPr="00D8763B" w:rsidRDefault="00E23890" w:rsidP="00EF4012">
      <w:pPr>
        <w:numPr>
          <w:ilvl w:val="0"/>
          <w:numId w:val="51"/>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wprowadzania jakichkolwiek poprawek do podpisanej umowy  z wykonawcą bez uzgodnienia </w:t>
      </w:r>
      <w:r w:rsidRPr="00D8763B">
        <w:rPr>
          <w:rFonts w:asciiTheme="minorHAnsi" w:hAnsiTheme="minorHAnsi" w:cstheme="minorHAnsi"/>
          <w:sz w:val="22"/>
          <w:szCs w:val="22"/>
        </w:rPr>
        <w:br/>
        <w:t>z Zamawiającym,</w:t>
      </w:r>
    </w:p>
    <w:p w14:paraId="546781C0" w14:textId="77777777" w:rsidR="00E23890" w:rsidRPr="00D8763B" w:rsidRDefault="00E23890" w:rsidP="00EF4012">
      <w:pPr>
        <w:numPr>
          <w:ilvl w:val="0"/>
          <w:numId w:val="51"/>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lastRenderedPageBreak/>
        <w:t xml:space="preserve">zwolnienia Wykonawcy z jakichkolwiek ich obowiązków czy odpowiedzialności wynikających z Umów </w:t>
      </w:r>
      <w:r w:rsidRPr="00D8763B">
        <w:rPr>
          <w:rFonts w:asciiTheme="minorHAnsi" w:hAnsiTheme="minorHAnsi" w:cstheme="minorHAnsi"/>
          <w:sz w:val="22"/>
          <w:szCs w:val="22"/>
        </w:rPr>
        <w:br/>
        <w:t>na roboty bez uzgodnienia z Zamawiającym,</w:t>
      </w:r>
    </w:p>
    <w:p w14:paraId="21E97F83" w14:textId="77777777" w:rsidR="00E23890" w:rsidRPr="00D8763B" w:rsidRDefault="00E23890" w:rsidP="00EF4012">
      <w:pPr>
        <w:numPr>
          <w:ilvl w:val="0"/>
          <w:numId w:val="51"/>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ograniczenia bądź rozszerzenia zakresów robót Wykonawcy lub przekazania robót innym Wykonawcom niż tym, którzy zostali wskazani w podpisanych umowach, bez uzgodnienia z Zamawiającym,</w:t>
      </w:r>
    </w:p>
    <w:p w14:paraId="15CD997D" w14:textId="77777777" w:rsidR="00E23890" w:rsidRPr="00D8763B" w:rsidRDefault="00E23890" w:rsidP="00EF4012">
      <w:pPr>
        <w:numPr>
          <w:ilvl w:val="0"/>
          <w:numId w:val="51"/>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 polecenia Wykonawcy wykonania robót wykraczających poza zakres przedmiotu zamówienia bez uzgodnienia z Zamawiającym,</w:t>
      </w:r>
    </w:p>
    <w:p w14:paraId="0B85FC2C" w14:textId="77777777" w:rsidR="00E23890" w:rsidRPr="00D8763B" w:rsidRDefault="00E23890" w:rsidP="00EF4012">
      <w:pPr>
        <w:numPr>
          <w:ilvl w:val="0"/>
          <w:numId w:val="51"/>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podejmowania w imieniu własnym lub Zamawiającego czynności niezgodnych z prawem, w tym </w:t>
      </w:r>
      <w:r w:rsidRPr="00D8763B">
        <w:rPr>
          <w:rFonts w:asciiTheme="minorHAnsi" w:hAnsiTheme="minorHAnsi" w:cstheme="minorHAnsi"/>
          <w:sz w:val="22"/>
          <w:szCs w:val="22"/>
        </w:rPr>
        <w:br/>
        <w:t xml:space="preserve">w szczególności z Prawem Zamówień Publicznych, Prawem Budowlanym oraz Kodeksem Cywilnym. </w:t>
      </w:r>
    </w:p>
    <w:p w14:paraId="2E27DA75" w14:textId="77777777" w:rsidR="00E23890" w:rsidRPr="00D8763B" w:rsidRDefault="00E23890" w:rsidP="00E23890">
      <w:pPr>
        <w:tabs>
          <w:tab w:val="left" w:pos="426"/>
        </w:tabs>
        <w:ind w:left="281" w:right="62"/>
        <w:jc w:val="both"/>
        <w:rPr>
          <w:rFonts w:asciiTheme="minorHAnsi" w:hAnsiTheme="minorHAnsi" w:cstheme="minorHAnsi"/>
          <w:sz w:val="22"/>
          <w:szCs w:val="22"/>
        </w:rPr>
      </w:pPr>
    </w:p>
    <w:p w14:paraId="49F4965E" w14:textId="77777777" w:rsidR="00E23890" w:rsidRPr="00D8763B" w:rsidRDefault="00E23890" w:rsidP="00EF4012">
      <w:pPr>
        <w:numPr>
          <w:ilvl w:val="0"/>
          <w:numId w:val="42"/>
        </w:numPr>
        <w:tabs>
          <w:tab w:val="left" w:pos="426"/>
        </w:tabs>
        <w:ind w:right="62" w:hanging="281"/>
        <w:jc w:val="both"/>
        <w:rPr>
          <w:rFonts w:asciiTheme="minorHAnsi" w:hAnsiTheme="minorHAnsi" w:cstheme="minorHAnsi"/>
          <w:sz w:val="22"/>
          <w:szCs w:val="22"/>
        </w:rPr>
      </w:pPr>
      <w:r w:rsidRPr="00D8763B">
        <w:rPr>
          <w:rFonts w:asciiTheme="minorHAnsi" w:hAnsiTheme="minorHAnsi" w:cstheme="minorHAnsi"/>
          <w:sz w:val="22"/>
          <w:szCs w:val="22"/>
        </w:rPr>
        <w:t>W zakresie realizacji obowiązków wynikających z podpisanej przez Zamawiającego Umowy o dofinansowanie Projektu, Inżynier Kontraktu winien miedzy innymi:</w:t>
      </w:r>
    </w:p>
    <w:p w14:paraId="47396226"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zapoznać się szczegółowo z opisem przedmiotu zamówienia tj. planowanym zakresem </w:t>
      </w:r>
      <w:r w:rsidRPr="00D8763B">
        <w:rPr>
          <w:rFonts w:asciiTheme="minorHAnsi" w:hAnsiTheme="minorHAnsi" w:cstheme="minorHAnsi"/>
          <w:sz w:val="22"/>
          <w:szCs w:val="22"/>
        </w:rPr>
        <w:br/>
        <w:t xml:space="preserve">i sposobem prowadzenia prac, </w:t>
      </w:r>
    </w:p>
    <w:p w14:paraId="7F772903"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gromadzić i przechowywać materiały analityczne niezbędne do rozliczenia wykonanych robót i oceny osiągniętych efektów rzeczowych lub gospodarczych,</w:t>
      </w:r>
    </w:p>
    <w:p w14:paraId="196D56CC"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zapoznać się z wytycznymi w zakresie kwalifikowalności wydatków,</w:t>
      </w:r>
    </w:p>
    <w:p w14:paraId="12A78995"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zapoznać się z Zaleceniami w zakresie wzoru wniosku o płatność beneficjenta,</w:t>
      </w:r>
    </w:p>
    <w:p w14:paraId="4055D8D1"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nadzorować realizację projektu w pełnym zakresie, zgodnie z Umową o dofinansowanie  i jej załącznikami, z należytą starannością, zgodnie z obowiązującymi przepisami prawa krajowego i unijnego, w terminie wynikającym  z wniosku o dofinansowanie i Umowy o dofinansowanie, </w:t>
      </w:r>
    </w:p>
    <w:p w14:paraId="386BB2E7"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przygotowywać wspólnie z Zamawiającym z odpowiednim wyprzedzeniem:</w:t>
      </w:r>
    </w:p>
    <w:p w14:paraId="16BB0DC1"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wnioski o płatność, w zakresie wzoru wniosku o płatność beneficjenta,</w:t>
      </w:r>
    </w:p>
    <w:p w14:paraId="210B63AE"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wniosek o płatność w części dotyczącej stanu realizacji Projektu, </w:t>
      </w:r>
    </w:p>
    <w:p w14:paraId="4CFBD763"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wniosek o płatność końcową, w zakresie wzoru wniosku o płatność beneficjenta, który jest ostatnim wnioskiem o płatność składanym w ramach Projektu,</w:t>
      </w:r>
    </w:p>
    <w:p w14:paraId="7482CE3F"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wniosek o zaliczkę jednorazowo bądź w kliku transzach na podstawie Umowy, z góry na realizację Projektu z obowiązkiem rozliczenia zgodnie z przepisami prawa krajowego oraz Umową o dofinansowanie,</w:t>
      </w:r>
    </w:p>
    <w:p w14:paraId="592F4C8F" w14:textId="77777777" w:rsidR="00E23890" w:rsidRPr="00D8763B" w:rsidRDefault="00E23890" w:rsidP="00EF4012">
      <w:pPr>
        <w:numPr>
          <w:ilvl w:val="0"/>
          <w:numId w:val="44"/>
        </w:numPr>
        <w:ind w:right="61"/>
        <w:contextualSpacing/>
        <w:jc w:val="both"/>
        <w:rPr>
          <w:rFonts w:asciiTheme="minorHAnsi" w:hAnsiTheme="minorHAnsi" w:cstheme="minorHAnsi"/>
          <w:sz w:val="22"/>
          <w:szCs w:val="22"/>
        </w:rPr>
      </w:pPr>
      <w:r w:rsidRPr="00D8763B">
        <w:rPr>
          <w:rFonts w:asciiTheme="minorHAnsi" w:hAnsiTheme="minorHAnsi" w:cstheme="minorHAnsi"/>
          <w:sz w:val="22"/>
          <w:szCs w:val="22"/>
        </w:rPr>
        <w:t>wniosek o płatność rozliczający przekazaną transzę zaliczki, uwzględniający postanowienia Zaleceń w zakresie wzoru wniosku o płatność beneficjenta,</w:t>
      </w:r>
    </w:p>
    <w:p w14:paraId="0698E597"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informować z odpowiednim wyprzedzeniem o konieczności zmiany Harmonogramu Projektu wynikającego z Umowy o dofinansowanie, która nie powoduje wydłużenia okresu realizacji Projektu ale wymaga uprzedniej zgody Instytucji Pośredniczącej i nie wymaga aneksowania Umowy o dofinansowanie, </w:t>
      </w:r>
    </w:p>
    <w:p w14:paraId="32AC8AF4"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informować z odpowiednim wyprzedzeniem o konieczności zmiany Harmonogramu Projektu wynikającego z Umowy o dofinansowanie, która powodowałaby wydłużenie okresu realizacji Projektu i wymaga  aneksowania Umowy o dofinansowanie,</w:t>
      </w:r>
    </w:p>
    <w:p w14:paraId="205B75DB"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 xml:space="preserve">przygotować wspólnie z Zamawiającym rozliczenie każdej transzy przekazanego dofinansowania w formie zaliczki w terminie umożliwiającym jej prawidłowe rozliczenie, </w:t>
      </w:r>
    </w:p>
    <w:p w14:paraId="6FC50369" w14:textId="77777777" w:rsidR="00E23890" w:rsidRPr="00D8763B" w:rsidRDefault="00E23890" w:rsidP="00EF4012">
      <w:pPr>
        <w:numPr>
          <w:ilvl w:val="0"/>
          <w:numId w:val="52"/>
        </w:numPr>
        <w:ind w:left="567" w:right="61"/>
        <w:contextualSpacing/>
        <w:jc w:val="both"/>
        <w:rPr>
          <w:rFonts w:asciiTheme="minorHAnsi" w:hAnsiTheme="minorHAnsi" w:cstheme="minorHAnsi"/>
          <w:sz w:val="22"/>
          <w:szCs w:val="22"/>
        </w:rPr>
      </w:pPr>
      <w:r w:rsidRPr="00D8763B">
        <w:rPr>
          <w:rFonts w:asciiTheme="minorHAnsi" w:hAnsiTheme="minorHAnsi" w:cstheme="minorHAnsi"/>
          <w:sz w:val="22"/>
          <w:szCs w:val="22"/>
        </w:rPr>
        <w:t>dołożyć należytą staranność, aby wszelkie dane finansowe przekazywane Instytucji Pośredniczącej były zgodne z rzeczywistym zapotrzebowaniem na dofinansowanie, a w przypadku wnioskowania o wypłatę zaliczki, aby jej wysokość nie opiewała na kwotę wyższą niż jest to niezbędne dla prawidłowej realizacji Projektu.</w:t>
      </w:r>
    </w:p>
    <w:p w14:paraId="2EF9C97D" w14:textId="77777777" w:rsidR="00B261F6" w:rsidRPr="00D8763B" w:rsidRDefault="00B261F6" w:rsidP="00B261F6">
      <w:pPr>
        <w:keepNext/>
        <w:spacing w:before="240" w:after="60" w:line="276" w:lineRule="auto"/>
        <w:outlineLvl w:val="2"/>
        <w:rPr>
          <w:rFonts w:asciiTheme="minorHAnsi" w:hAnsiTheme="minorHAnsi" w:cstheme="minorHAnsi"/>
          <w:b/>
          <w:bCs/>
          <w:sz w:val="22"/>
          <w:szCs w:val="22"/>
          <w:lang w:val="x-none" w:eastAsia="x-none"/>
        </w:rPr>
      </w:pPr>
    </w:p>
    <w:p w14:paraId="5EA61C56" w14:textId="77777777" w:rsidR="00E23890" w:rsidRPr="00D8763B" w:rsidRDefault="00E23890" w:rsidP="00E23890">
      <w:pPr>
        <w:autoSpaceDE w:val="0"/>
        <w:autoSpaceDN w:val="0"/>
        <w:adjustRightInd w:val="0"/>
        <w:spacing w:line="276" w:lineRule="auto"/>
        <w:ind w:left="3402" w:firstLine="1134"/>
        <w:rPr>
          <w:rFonts w:asciiTheme="minorHAnsi" w:hAnsiTheme="minorHAnsi" w:cstheme="minorHAnsi"/>
          <w:b/>
          <w:bCs/>
          <w:sz w:val="22"/>
          <w:szCs w:val="22"/>
        </w:rPr>
      </w:pPr>
      <w:r w:rsidRPr="00D8763B">
        <w:rPr>
          <w:rFonts w:asciiTheme="minorHAnsi" w:hAnsiTheme="minorHAnsi" w:cstheme="minorHAnsi"/>
          <w:b/>
          <w:bCs/>
          <w:sz w:val="22"/>
          <w:szCs w:val="22"/>
        </w:rPr>
        <w:t>§ 5</w:t>
      </w:r>
    </w:p>
    <w:p w14:paraId="2599FEF6" w14:textId="77777777" w:rsidR="00E23890" w:rsidRPr="00D8763B" w:rsidRDefault="00E23890" w:rsidP="00E23890">
      <w:pPr>
        <w:autoSpaceDE w:val="0"/>
        <w:autoSpaceDN w:val="0"/>
        <w:adjustRightInd w:val="0"/>
        <w:spacing w:line="276" w:lineRule="auto"/>
        <w:ind w:left="2268" w:firstLine="1134"/>
        <w:rPr>
          <w:rFonts w:asciiTheme="minorHAnsi" w:hAnsiTheme="minorHAnsi" w:cstheme="minorHAnsi"/>
          <w:b/>
          <w:bCs/>
          <w:sz w:val="22"/>
          <w:szCs w:val="22"/>
        </w:rPr>
      </w:pPr>
      <w:r w:rsidRPr="00D8763B">
        <w:rPr>
          <w:rFonts w:asciiTheme="minorHAnsi" w:hAnsiTheme="minorHAnsi" w:cstheme="minorHAnsi"/>
          <w:b/>
          <w:bCs/>
          <w:sz w:val="22"/>
          <w:szCs w:val="22"/>
        </w:rPr>
        <w:t>Zespół Inżyniera Kontraktu</w:t>
      </w:r>
    </w:p>
    <w:p w14:paraId="1FD6F68A"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t>Inżynier Kontraktu wykonując swoje czynności działa w imieniu i na rachunek Zamawiającego.</w:t>
      </w:r>
    </w:p>
    <w:p w14:paraId="14BCD770"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t>Inżynier Kontraktu ponosi wobec Zamawiającego odpowiedzialność:</w:t>
      </w:r>
    </w:p>
    <w:p w14:paraId="2BA1AC38" w14:textId="77777777" w:rsidR="00E23890" w:rsidRPr="00D8763B" w:rsidRDefault="00E23890" w:rsidP="00EF4012">
      <w:pPr>
        <w:numPr>
          <w:ilvl w:val="0"/>
          <w:numId w:val="54"/>
        </w:numPr>
        <w:spacing w:line="276" w:lineRule="auto"/>
        <w:jc w:val="both"/>
        <w:rPr>
          <w:rFonts w:asciiTheme="minorHAnsi" w:hAnsiTheme="minorHAnsi" w:cstheme="minorHAnsi"/>
          <w:sz w:val="22"/>
          <w:szCs w:val="22"/>
        </w:rPr>
      </w:pPr>
      <w:r w:rsidRPr="00D8763B">
        <w:rPr>
          <w:rFonts w:asciiTheme="minorHAnsi" w:hAnsiTheme="minorHAnsi" w:cstheme="minorHAnsi"/>
          <w:sz w:val="22"/>
          <w:szCs w:val="22"/>
        </w:rPr>
        <w:t>za wszelkie szkody będące następstwem nienależytego wykonania lub niewykonania czynności objętych umową o realizacje inwestycji /prac projektowych i robót budowlanych/, przy czym należyte wykonanie ocenia się w granicach przyjętych dla umów starannego działania, w których Zamawiający nie poniósł szkody,</w:t>
      </w:r>
    </w:p>
    <w:p w14:paraId="7458B396" w14:textId="77777777" w:rsidR="00E23890" w:rsidRPr="00D8763B" w:rsidRDefault="00E23890" w:rsidP="00EF4012">
      <w:pPr>
        <w:numPr>
          <w:ilvl w:val="0"/>
          <w:numId w:val="54"/>
        </w:numPr>
        <w:spacing w:line="276" w:lineRule="auto"/>
        <w:jc w:val="both"/>
        <w:rPr>
          <w:rFonts w:asciiTheme="minorHAnsi" w:hAnsiTheme="minorHAnsi" w:cstheme="minorHAnsi"/>
          <w:sz w:val="22"/>
          <w:szCs w:val="22"/>
        </w:rPr>
      </w:pPr>
      <w:r w:rsidRPr="00D8763B">
        <w:rPr>
          <w:rFonts w:asciiTheme="minorHAnsi" w:hAnsiTheme="minorHAnsi" w:cstheme="minorHAnsi"/>
          <w:sz w:val="22"/>
          <w:szCs w:val="22"/>
        </w:rPr>
        <w:t>za wszystkie wykonane czynności należące do obowiązków Inżyniera Kontraktu.</w:t>
      </w:r>
    </w:p>
    <w:p w14:paraId="09EE7A21"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lastRenderedPageBreak/>
        <w:t xml:space="preserve">Inżynier Kontraktu pełni obowiązki nadzoru inwestorskiego. </w:t>
      </w:r>
    </w:p>
    <w:p w14:paraId="1CD0088D"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t xml:space="preserve">Inspektorzy nadzoru są odpowiedzialni w zakresie swoich uprawnień. Obowiązki i uprawnienia inspektorów nadzoru są określone w art. 25 i 26 ustawy Prawo Budowlane. </w:t>
      </w:r>
    </w:p>
    <w:p w14:paraId="73E4C46A"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t>Pełnienie funkcji Inżyniera Kontraktu nad realizacją projektu, wszystkich robót obejmuje: nadzorowanie wykonawstwa robót Wykonawcy (robót budowlanych w tym projektowych ), zatwierdzanie wszelkich materiałów, techniki i technologii, ilościowy i kosztowy nadzór nad pracami  oraz weryfikację dokumentacji projektowej i powykonawczej.</w:t>
      </w:r>
    </w:p>
    <w:p w14:paraId="2A500361"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t xml:space="preserve">Inżynier Kontraktu realizuje zadania wynikające z Nadzoru Inwestorskiego poprzez Zespół Inżyniera Kontraktu, wydając polecenia, decyzje, opinie, zgody, akceptacje i wnioski dla Wykonawcy. </w:t>
      </w:r>
    </w:p>
    <w:p w14:paraId="5A9E773B"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t>Wszystkie ważne informacje i decyzje niezbędne do realizacji projektu przekazywane między Inżynierem Kontraktu, a Wykonawcą  robót budowlanych wymaga formy pisemnej, aby można uznać je za efektywne. Wszystkie pisma Inżyniera do Wykonawcy winny być w kopii przekazywane do wiadomości Zamawiającemu.</w:t>
      </w:r>
    </w:p>
    <w:p w14:paraId="0C50E7DB"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t>Inżynier Kontraktu zapewnia pobyt osób przewidzianych do bezpośredniego  nadzorowania robót budowlanych w czasie odpowiadającym wykonaniu i rozliczeniu poszczególnych elementów zadań projektu przez Wykonawcę zgodnie z zatwierdzonym harmonogramem realizacji zamówienia</w:t>
      </w:r>
    </w:p>
    <w:p w14:paraId="16DB72BC"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t xml:space="preserve">Zespołem Inżyniera – upoważnionym przedstawicielem - przy realizacji przedmiotu umowy będzie kierował .............................................................................. </w:t>
      </w:r>
    </w:p>
    <w:p w14:paraId="7BCD5648" w14:textId="77777777" w:rsidR="00E23890" w:rsidRPr="00D8763B" w:rsidRDefault="00E23890" w:rsidP="00E23890">
      <w:pPr>
        <w:autoSpaceDE w:val="0"/>
        <w:spacing w:line="276" w:lineRule="auto"/>
        <w:ind w:left="284"/>
        <w:jc w:val="both"/>
        <w:rPr>
          <w:rFonts w:asciiTheme="minorHAnsi" w:hAnsiTheme="minorHAnsi" w:cstheme="minorHAnsi"/>
          <w:b/>
          <w:bCs/>
          <w:sz w:val="22"/>
          <w:szCs w:val="22"/>
          <w:lang w:eastAsia="ar-SA"/>
        </w:rPr>
      </w:pPr>
      <w:r w:rsidRPr="00D8763B">
        <w:rPr>
          <w:rFonts w:asciiTheme="minorHAnsi" w:hAnsiTheme="minorHAnsi" w:cstheme="minorHAnsi"/>
          <w:sz w:val="22"/>
          <w:szCs w:val="22"/>
        </w:rPr>
        <w:t>tel. ..................................</w:t>
      </w:r>
    </w:p>
    <w:p w14:paraId="0F740D02" w14:textId="77777777" w:rsidR="00E23890" w:rsidRPr="00D8763B" w:rsidRDefault="00E23890" w:rsidP="00EF4012">
      <w:pPr>
        <w:numPr>
          <w:ilvl w:val="0"/>
          <w:numId w:val="53"/>
        </w:numPr>
        <w:tabs>
          <w:tab w:val="left" w:pos="426"/>
        </w:tabs>
        <w:spacing w:line="276" w:lineRule="auto"/>
        <w:ind w:right="62" w:hanging="390"/>
        <w:jc w:val="both"/>
        <w:rPr>
          <w:rFonts w:asciiTheme="minorHAnsi" w:hAnsiTheme="minorHAnsi" w:cstheme="minorHAnsi"/>
          <w:sz w:val="22"/>
          <w:szCs w:val="22"/>
        </w:rPr>
      </w:pPr>
      <w:r w:rsidRPr="00D8763B">
        <w:rPr>
          <w:rFonts w:asciiTheme="minorHAnsi" w:hAnsiTheme="minorHAnsi" w:cstheme="minorHAnsi"/>
          <w:sz w:val="22"/>
          <w:szCs w:val="22"/>
        </w:rPr>
        <w:t>Nadzór inwestorski sprawować będzie zespół Inżyniera w osobach:</w:t>
      </w:r>
    </w:p>
    <w:p w14:paraId="7223BB26" w14:textId="77777777" w:rsidR="00E23890" w:rsidRPr="00D8763B" w:rsidRDefault="00E23890" w:rsidP="00E23890">
      <w:pPr>
        <w:autoSpaceDE w:val="0"/>
        <w:spacing w:line="276" w:lineRule="auto"/>
        <w:ind w:left="284"/>
        <w:jc w:val="both"/>
        <w:rPr>
          <w:rFonts w:asciiTheme="minorHAnsi" w:hAnsiTheme="minorHAnsi" w:cstheme="minorHAnsi"/>
          <w:sz w:val="22"/>
          <w:szCs w:val="22"/>
        </w:rPr>
      </w:pPr>
      <w:r w:rsidRPr="00D8763B">
        <w:rPr>
          <w:rFonts w:asciiTheme="minorHAnsi" w:hAnsiTheme="minorHAnsi" w:cstheme="minorHAnsi"/>
          <w:sz w:val="22"/>
          <w:szCs w:val="22"/>
        </w:rPr>
        <w:t>a/ Inspektor nadzoru inwestorskiego – w specjalności konstrukcyjno-budowlanej</w:t>
      </w:r>
      <w:r w:rsidRPr="00D8763B">
        <w:rPr>
          <w:rFonts w:asciiTheme="minorHAnsi" w:hAnsiTheme="minorHAnsi" w:cstheme="minorHAnsi"/>
          <w:b/>
          <w:sz w:val="22"/>
          <w:szCs w:val="22"/>
        </w:rPr>
        <w:t xml:space="preserve"> </w:t>
      </w:r>
      <w:r w:rsidRPr="00D8763B">
        <w:rPr>
          <w:rFonts w:asciiTheme="minorHAnsi" w:hAnsiTheme="minorHAnsi" w:cstheme="minorHAnsi"/>
          <w:sz w:val="22"/>
          <w:szCs w:val="22"/>
        </w:rPr>
        <w:t xml:space="preserve">……………………………………………..…………………………………..….. tel. ................................ </w:t>
      </w:r>
    </w:p>
    <w:p w14:paraId="5FCF8E33" w14:textId="77777777" w:rsidR="00E23890" w:rsidRPr="00D8763B" w:rsidRDefault="00E23890" w:rsidP="00E23890">
      <w:pPr>
        <w:autoSpaceDE w:val="0"/>
        <w:spacing w:line="276" w:lineRule="auto"/>
        <w:ind w:left="284"/>
        <w:jc w:val="both"/>
        <w:rPr>
          <w:rFonts w:asciiTheme="minorHAnsi" w:hAnsiTheme="minorHAnsi" w:cstheme="minorHAnsi"/>
          <w:sz w:val="22"/>
          <w:szCs w:val="22"/>
        </w:rPr>
      </w:pPr>
      <w:r w:rsidRPr="00D8763B">
        <w:rPr>
          <w:rFonts w:asciiTheme="minorHAnsi" w:hAnsiTheme="minorHAnsi" w:cstheme="minorHAnsi"/>
          <w:sz w:val="22"/>
          <w:szCs w:val="22"/>
        </w:rPr>
        <w:t>b/ Inspektor nadzoru inwestorskiego – w specjalności instalacyjnej w zakresie sieci, instalacji i urządzeń cieplnych, wentylacyjnych, gazowych, wodociągowych i kanalizacyjnych</w:t>
      </w:r>
      <w:r w:rsidRPr="00D8763B">
        <w:rPr>
          <w:rFonts w:asciiTheme="minorHAnsi" w:hAnsiTheme="minorHAnsi" w:cstheme="minorHAnsi"/>
          <w:b/>
          <w:sz w:val="22"/>
          <w:szCs w:val="22"/>
        </w:rPr>
        <w:t xml:space="preserve"> </w:t>
      </w:r>
      <w:r w:rsidRPr="00D8763B">
        <w:rPr>
          <w:rFonts w:asciiTheme="minorHAnsi" w:hAnsiTheme="minorHAnsi" w:cstheme="minorHAnsi"/>
          <w:sz w:val="22"/>
          <w:szCs w:val="22"/>
        </w:rPr>
        <w:t xml:space="preserve">……………………………………………..…………………………………..….. tel. ................................ </w:t>
      </w:r>
    </w:p>
    <w:p w14:paraId="388F1BDC" w14:textId="77777777" w:rsidR="00E23890" w:rsidRPr="00D8763B" w:rsidRDefault="00E23890" w:rsidP="00E23890">
      <w:pPr>
        <w:autoSpaceDE w:val="0"/>
        <w:spacing w:line="276" w:lineRule="auto"/>
        <w:ind w:left="284"/>
        <w:jc w:val="both"/>
        <w:rPr>
          <w:rFonts w:asciiTheme="minorHAnsi" w:hAnsiTheme="minorHAnsi" w:cstheme="minorHAnsi"/>
          <w:sz w:val="22"/>
          <w:szCs w:val="22"/>
        </w:rPr>
      </w:pPr>
      <w:r w:rsidRPr="00D8763B">
        <w:rPr>
          <w:rFonts w:asciiTheme="minorHAnsi" w:hAnsiTheme="minorHAnsi" w:cstheme="minorHAnsi"/>
          <w:sz w:val="22"/>
          <w:szCs w:val="22"/>
        </w:rPr>
        <w:t>c/ Inspektor nadzoru inwestorskiego – w specjalności instalacyjnej w zakresie sieci, instalacji i urządzeń elektrycznych i elektroenergetycznych</w:t>
      </w:r>
    </w:p>
    <w:p w14:paraId="652C9EE3" w14:textId="77777777" w:rsidR="00E23890" w:rsidRPr="00D8763B" w:rsidRDefault="00E23890" w:rsidP="00E23890">
      <w:pPr>
        <w:autoSpaceDE w:val="0"/>
        <w:spacing w:line="276" w:lineRule="auto"/>
        <w:ind w:left="284"/>
        <w:jc w:val="both"/>
        <w:rPr>
          <w:rFonts w:asciiTheme="minorHAnsi" w:hAnsiTheme="minorHAnsi" w:cstheme="minorHAnsi"/>
          <w:sz w:val="22"/>
          <w:szCs w:val="22"/>
        </w:rPr>
      </w:pPr>
      <w:r w:rsidRPr="00D8763B">
        <w:rPr>
          <w:rFonts w:asciiTheme="minorHAnsi" w:hAnsiTheme="minorHAnsi" w:cstheme="minorHAnsi"/>
          <w:sz w:val="22"/>
          <w:szCs w:val="22"/>
        </w:rPr>
        <w:t xml:space="preserve">……………………………………………..…………………………………..….. tel. ................................ </w:t>
      </w:r>
    </w:p>
    <w:p w14:paraId="7BD84DBE" w14:textId="77777777" w:rsidR="00E23890" w:rsidRPr="00D8763B" w:rsidRDefault="00E23890" w:rsidP="00E23890">
      <w:pPr>
        <w:autoSpaceDE w:val="0"/>
        <w:spacing w:line="276" w:lineRule="auto"/>
        <w:ind w:left="284"/>
        <w:jc w:val="both"/>
        <w:rPr>
          <w:rFonts w:asciiTheme="minorHAnsi" w:hAnsiTheme="minorHAnsi" w:cstheme="minorHAnsi"/>
          <w:sz w:val="22"/>
          <w:szCs w:val="22"/>
        </w:rPr>
      </w:pPr>
      <w:r w:rsidRPr="00D8763B">
        <w:rPr>
          <w:rFonts w:asciiTheme="minorHAnsi" w:hAnsiTheme="minorHAnsi" w:cstheme="minorHAnsi"/>
          <w:sz w:val="22"/>
          <w:szCs w:val="22"/>
        </w:rPr>
        <w:t>d/ Architekt</w:t>
      </w:r>
    </w:p>
    <w:p w14:paraId="342B65B7" w14:textId="77777777" w:rsidR="00E23890" w:rsidRPr="00D8763B" w:rsidRDefault="00E23890" w:rsidP="00E23890">
      <w:pPr>
        <w:autoSpaceDE w:val="0"/>
        <w:spacing w:line="276" w:lineRule="auto"/>
        <w:ind w:left="284"/>
        <w:jc w:val="both"/>
        <w:rPr>
          <w:rFonts w:asciiTheme="minorHAnsi" w:hAnsiTheme="minorHAnsi" w:cstheme="minorHAnsi"/>
          <w:sz w:val="22"/>
          <w:szCs w:val="22"/>
        </w:rPr>
      </w:pPr>
      <w:r w:rsidRPr="00D8763B">
        <w:rPr>
          <w:rFonts w:asciiTheme="minorHAnsi" w:hAnsiTheme="minorHAnsi" w:cstheme="minorHAnsi"/>
          <w:sz w:val="22"/>
          <w:szCs w:val="22"/>
        </w:rPr>
        <w:t xml:space="preserve">……………………………………………..…………………………………..….. tel. ................................ </w:t>
      </w:r>
    </w:p>
    <w:p w14:paraId="7FE9E256" w14:textId="77777777" w:rsidR="00E23890" w:rsidRPr="00D8763B" w:rsidRDefault="00E23890" w:rsidP="00E23890">
      <w:pPr>
        <w:autoSpaceDE w:val="0"/>
        <w:spacing w:line="276" w:lineRule="auto"/>
        <w:ind w:left="284"/>
        <w:jc w:val="both"/>
        <w:rPr>
          <w:rFonts w:asciiTheme="minorHAnsi" w:hAnsiTheme="minorHAnsi" w:cstheme="minorHAnsi"/>
          <w:sz w:val="22"/>
          <w:szCs w:val="22"/>
        </w:rPr>
      </w:pPr>
    </w:p>
    <w:p w14:paraId="320AF824" w14:textId="77777777" w:rsidR="00B263CE" w:rsidRPr="00D8763B" w:rsidRDefault="00B263CE" w:rsidP="00B263CE">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6</w:t>
      </w:r>
    </w:p>
    <w:p w14:paraId="69DE4CCD" w14:textId="77777777" w:rsidR="00B263CE" w:rsidRPr="00D8763B" w:rsidRDefault="00B263CE" w:rsidP="00B263CE">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Terminy realizacji zamówienia</w:t>
      </w:r>
    </w:p>
    <w:p w14:paraId="10353881" w14:textId="77777777" w:rsidR="00B263CE" w:rsidRPr="00D8763B" w:rsidRDefault="00B263CE" w:rsidP="00B263CE">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Realizacja przedmiotu umowy na Pełnienie funkcji Inżyniera Kontraktu odbywać się będzie etapami zgodnie </w:t>
      </w:r>
      <w:r w:rsidRPr="00D8763B">
        <w:rPr>
          <w:rFonts w:asciiTheme="minorHAnsi" w:hAnsiTheme="minorHAnsi" w:cstheme="minorHAnsi"/>
          <w:sz w:val="22"/>
          <w:szCs w:val="22"/>
          <w:lang w:eastAsia="ar-SA"/>
        </w:rPr>
        <w:br/>
        <w:t xml:space="preserve">z § 2 pkt. 4, w terminie od dnia zawarcia umowy do </w:t>
      </w:r>
      <w:r w:rsidRPr="00AC5606">
        <w:rPr>
          <w:rFonts w:asciiTheme="minorHAnsi" w:hAnsiTheme="minorHAnsi" w:cstheme="minorHAnsi"/>
          <w:sz w:val="22"/>
          <w:szCs w:val="22"/>
          <w:lang w:eastAsia="ar-SA"/>
        </w:rPr>
        <w:t>31.12.2025r.</w:t>
      </w:r>
    </w:p>
    <w:p w14:paraId="64C57325" w14:textId="77777777" w:rsidR="00B263CE" w:rsidRPr="00D8763B" w:rsidRDefault="00B263CE" w:rsidP="00B263CE">
      <w:pPr>
        <w:autoSpaceDE w:val="0"/>
        <w:spacing w:line="276" w:lineRule="auto"/>
        <w:jc w:val="both"/>
        <w:rPr>
          <w:rFonts w:asciiTheme="minorHAnsi" w:hAnsiTheme="minorHAnsi" w:cstheme="minorHAnsi"/>
          <w:sz w:val="22"/>
          <w:szCs w:val="22"/>
          <w:lang w:eastAsia="ar-SA"/>
        </w:rPr>
      </w:pPr>
    </w:p>
    <w:p w14:paraId="05DF3AD2" w14:textId="77777777" w:rsidR="00B263CE" w:rsidRPr="00D8763B" w:rsidRDefault="00B263CE" w:rsidP="00B263CE">
      <w:pPr>
        <w:autoSpaceDE w:val="0"/>
        <w:spacing w:line="276" w:lineRule="auto"/>
        <w:jc w:val="both"/>
        <w:rPr>
          <w:rFonts w:asciiTheme="minorHAnsi" w:hAnsiTheme="minorHAnsi" w:cstheme="minorHAnsi"/>
          <w:sz w:val="22"/>
          <w:szCs w:val="22"/>
          <w:lang w:eastAsia="ar-SA"/>
        </w:rPr>
      </w:pPr>
    </w:p>
    <w:p w14:paraId="5FE03EBD" w14:textId="77777777" w:rsidR="00B263CE" w:rsidRPr="00D8763B" w:rsidRDefault="00B263CE" w:rsidP="00B263CE">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7</w:t>
      </w:r>
    </w:p>
    <w:p w14:paraId="38D3B832" w14:textId="77777777" w:rsidR="00B263CE" w:rsidRPr="00D8763B" w:rsidRDefault="00B263CE" w:rsidP="00B263CE">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Gwarancja i rękojmia</w:t>
      </w:r>
    </w:p>
    <w:p w14:paraId="2D4E2058" w14:textId="77777777" w:rsidR="00B263CE" w:rsidRPr="00D8763B" w:rsidRDefault="00B263CE" w:rsidP="00EF4012">
      <w:pPr>
        <w:widowControl w:val="0"/>
        <w:numPr>
          <w:ilvl w:val="0"/>
          <w:numId w:val="55"/>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Inżynier Kontraktu zobowiązuje się w ramach wynagrodzenia umownego realizować w imieniu i na rzecz Zamawiającego uprawnienia z tytułu gwarancji i rękojmi od czasu oddania do użytkowania i eksploatacji obiektu do czasu upływu terminu gwarancji i rękojmi.</w:t>
      </w:r>
    </w:p>
    <w:p w14:paraId="293BA311" w14:textId="77777777" w:rsidR="00B263CE" w:rsidRPr="00D8763B" w:rsidRDefault="00B263CE" w:rsidP="00EF4012">
      <w:pPr>
        <w:widowControl w:val="0"/>
        <w:numPr>
          <w:ilvl w:val="0"/>
          <w:numId w:val="55"/>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W razie ujawnienia wady po oddaniu obiektu do użytkowania, Zamawiający niezwłocznie zawiadomi pisemnie Inżyniera Kontraktu o tym fakcie, Inżynier Kontraktu wówczas dokona niezbędnych ustaleń </w:t>
      </w:r>
      <w:r w:rsidRPr="00D8763B">
        <w:rPr>
          <w:rFonts w:asciiTheme="minorHAnsi" w:hAnsiTheme="minorHAnsi" w:cstheme="minorHAnsi"/>
          <w:sz w:val="22"/>
          <w:szCs w:val="22"/>
          <w:lang w:eastAsia="ar-SA"/>
        </w:rPr>
        <w:br/>
        <w:t>i czynności prawnych i faktycznych w ramach uprawnień Zamawiającego wynikających z gwarancji i rękojmi.</w:t>
      </w:r>
    </w:p>
    <w:p w14:paraId="60EBE8E0" w14:textId="77777777" w:rsidR="00EF4012" w:rsidRPr="00D8763B" w:rsidRDefault="00EF4012" w:rsidP="00EF4012">
      <w:pPr>
        <w:autoSpaceDE w:val="0"/>
        <w:spacing w:line="276" w:lineRule="auto"/>
        <w:jc w:val="center"/>
        <w:rPr>
          <w:rFonts w:asciiTheme="minorHAnsi" w:hAnsiTheme="minorHAnsi" w:cstheme="minorHAnsi"/>
          <w:b/>
          <w:bCs/>
          <w:sz w:val="22"/>
          <w:szCs w:val="22"/>
          <w:lang w:eastAsia="ar-SA"/>
        </w:rPr>
      </w:pPr>
    </w:p>
    <w:p w14:paraId="45698427" w14:textId="0073435D" w:rsidR="00EF4012" w:rsidRPr="00D8763B" w:rsidRDefault="00EF4012" w:rsidP="00EF4012">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lastRenderedPageBreak/>
        <w:t>§ 8</w:t>
      </w:r>
    </w:p>
    <w:p w14:paraId="7BFFAB53" w14:textId="77777777" w:rsidR="00EF4012" w:rsidRPr="00D8763B" w:rsidRDefault="00EF4012" w:rsidP="00EF4012">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Wynagrodzenie Inżyniera Kontraktu</w:t>
      </w:r>
    </w:p>
    <w:p w14:paraId="1A5C8338"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Wynagrodzeniem za wykonanie Przedmiotu Umowy jest cena przedstawiona w ofercie przetargowej stanowiącej integralną część umowy.</w:t>
      </w:r>
    </w:p>
    <w:p w14:paraId="6A22BCC1"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Cena za pełnienie funkcji Inżyniera Kontraktu podana ofercie przetargowej, ma charakter wynagrodzenia ryczałtowego w znaczeniu, o którym mowa w art. 632 Kodeksu cywilnego. Określone wynagrodzenie jest niezmienne przez cały okres obowiązywania niniejszej umowy, bez względu na faktyczne terminy odbiorów końcowych zadania inwestycyjnego oraz ilość, zakres i wartość udzielonych przez Zamawiającego zleceń na wykonanie robót dodatkowych i robót zamiennych.</w:t>
      </w:r>
    </w:p>
    <w:p w14:paraId="51B027E8"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Wynagrodzenie Wykonawcy wynikające z oferty przetargowej wynosi:</w:t>
      </w:r>
    </w:p>
    <w:p w14:paraId="6DF7C96B" w14:textId="77777777" w:rsidR="00EF4012" w:rsidRPr="00D8763B" w:rsidRDefault="00EF4012" w:rsidP="00EF4012">
      <w:pPr>
        <w:autoSpaceDE w:val="0"/>
        <w:spacing w:line="276" w:lineRule="auto"/>
        <w:ind w:left="720"/>
        <w:jc w:val="both"/>
        <w:rPr>
          <w:rFonts w:asciiTheme="minorHAnsi" w:hAnsiTheme="minorHAnsi" w:cstheme="minorHAnsi"/>
          <w:sz w:val="22"/>
          <w:szCs w:val="22"/>
          <w:lang w:eastAsia="ar-SA"/>
        </w:rPr>
      </w:pPr>
      <w:r w:rsidRPr="00D8763B">
        <w:rPr>
          <w:rFonts w:asciiTheme="minorHAnsi" w:hAnsiTheme="minorHAnsi" w:cstheme="minorHAnsi"/>
          <w:b/>
          <w:sz w:val="22"/>
          <w:szCs w:val="22"/>
          <w:lang w:eastAsia="ar-SA"/>
        </w:rPr>
        <w:t>Cena netto:</w:t>
      </w:r>
      <w:r w:rsidRPr="00D8763B">
        <w:rPr>
          <w:rFonts w:asciiTheme="minorHAnsi" w:hAnsiTheme="minorHAnsi" w:cstheme="minorHAnsi"/>
          <w:sz w:val="22"/>
          <w:szCs w:val="22"/>
          <w:lang w:eastAsia="ar-SA"/>
        </w:rPr>
        <w:t xml:space="preserve"> ………………….. zł</w:t>
      </w:r>
      <w:r w:rsidRPr="00D8763B">
        <w:rPr>
          <w:rFonts w:asciiTheme="minorHAnsi" w:hAnsiTheme="minorHAnsi" w:cstheme="minorHAnsi"/>
          <w:b/>
          <w:sz w:val="22"/>
          <w:szCs w:val="22"/>
          <w:lang w:eastAsia="ar-SA"/>
        </w:rPr>
        <w:t xml:space="preserve"> </w:t>
      </w:r>
      <w:r w:rsidRPr="00D8763B">
        <w:rPr>
          <w:rFonts w:asciiTheme="minorHAnsi" w:hAnsiTheme="minorHAnsi" w:cstheme="minorHAnsi"/>
          <w:sz w:val="22"/>
          <w:szCs w:val="22"/>
          <w:lang w:eastAsia="ar-SA"/>
        </w:rPr>
        <w:t>(słownie: ………………………………………złotych 00/100)</w:t>
      </w:r>
    </w:p>
    <w:p w14:paraId="55F6FB6A" w14:textId="7E737265" w:rsidR="00EF4012" w:rsidRPr="00D8763B" w:rsidRDefault="00EF4012" w:rsidP="00EF4012">
      <w:pPr>
        <w:autoSpaceDE w:val="0"/>
        <w:spacing w:line="276" w:lineRule="auto"/>
        <w:ind w:left="720"/>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Podatek VAT: </w:t>
      </w:r>
      <w:r w:rsidR="00E67CD2">
        <w:rPr>
          <w:rFonts w:asciiTheme="minorHAnsi" w:hAnsiTheme="minorHAnsi" w:cstheme="minorHAnsi"/>
          <w:sz w:val="22"/>
          <w:szCs w:val="22"/>
          <w:lang w:eastAsia="ar-SA"/>
        </w:rPr>
        <w:t>….</w:t>
      </w:r>
      <w:r w:rsidRPr="00D8763B">
        <w:rPr>
          <w:rFonts w:asciiTheme="minorHAnsi" w:hAnsiTheme="minorHAnsi" w:cstheme="minorHAnsi"/>
          <w:sz w:val="22"/>
          <w:szCs w:val="22"/>
          <w:lang w:eastAsia="ar-SA"/>
        </w:rPr>
        <w:t>%</w:t>
      </w:r>
    </w:p>
    <w:p w14:paraId="7F1800EC" w14:textId="77777777" w:rsidR="00EF4012" w:rsidRPr="00D8763B" w:rsidRDefault="00EF4012" w:rsidP="00EF4012">
      <w:pPr>
        <w:autoSpaceDE w:val="0"/>
        <w:spacing w:line="276" w:lineRule="auto"/>
        <w:ind w:left="720"/>
        <w:jc w:val="both"/>
        <w:rPr>
          <w:rFonts w:asciiTheme="minorHAnsi" w:hAnsiTheme="minorHAnsi" w:cstheme="minorHAnsi"/>
          <w:sz w:val="22"/>
          <w:szCs w:val="22"/>
          <w:lang w:eastAsia="ar-SA"/>
        </w:rPr>
      </w:pPr>
      <w:r w:rsidRPr="00D8763B">
        <w:rPr>
          <w:rFonts w:asciiTheme="minorHAnsi" w:hAnsiTheme="minorHAnsi" w:cstheme="minorHAnsi"/>
          <w:b/>
          <w:sz w:val="22"/>
          <w:szCs w:val="22"/>
          <w:lang w:eastAsia="ar-SA"/>
        </w:rPr>
        <w:t xml:space="preserve">Cena brutto: </w:t>
      </w:r>
      <w:r w:rsidRPr="00D8763B">
        <w:rPr>
          <w:rFonts w:asciiTheme="minorHAnsi" w:hAnsiTheme="minorHAnsi" w:cstheme="minorHAnsi"/>
          <w:sz w:val="22"/>
          <w:szCs w:val="22"/>
          <w:lang w:eastAsia="ar-SA"/>
        </w:rPr>
        <w:t>…………..……. zł (słownie: ………………….……………………złotych 00/100)</w:t>
      </w:r>
    </w:p>
    <w:p w14:paraId="56E861C2"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Wynagrodzenie:</w:t>
      </w:r>
    </w:p>
    <w:p w14:paraId="2BFB2B6A" w14:textId="77777777" w:rsidR="00EF4012" w:rsidRPr="00D8763B" w:rsidRDefault="00EF4012" w:rsidP="00EF4012">
      <w:pPr>
        <w:widowControl w:val="0"/>
        <w:numPr>
          <w:ilvl w:val="0"/>
          <w:numId w:val="57"/>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za Etap I - wynosi 15% wynagrodzenia, o którym mowa w ust. 3 powyżej,</w:t>
      </w:r>
    </w:p>
    <w:p w14:paraId="5DBD567A" w14:textId="77777777" w:rsidR="00EF4012" w:rsidRPr="00D8763B" w:rsidRDefault="00EF4012" w:rsidP="00EF4012">
      <w:pPr>
        <w:widowControl w:val="0"/>
        <w:numPr>
          <w:ilvl w:val="0"/>
          <w:numId w:val="57"/>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za Etap II – wynosi 15% wynagrodzenia, o którym mowa w ust. 3 powyżej,</w:t>
      </w:r>
    </w:p>
    <w:p w14:paraId="43AB5F69" w14:textId="77777777" w:rsidR="00EF4012" w:rsidRPr="00D8763B" w:rsidRDefault="00EF4012" w:rsidP="00EF4012">
      <w:pPr>
        <w:widowControl w:val="0"/>
        <w:numPr>
          <w:ilvl w:val="0"/>
          <w:numId w:val="57"/>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za Etap III – do 70% całości wynagrodzenia w zależności od stopnia zaawansowania robót budowlanych.</w:t>
      </w:r>
    </w:p>
    <w:p w14:paraId="207817DD" w14:textId="77777777" w:rsidR="00EF4012" w:rsidRPr="00D8763B" w:rsidRDefault="00EF4012" w:rsidP="00EF4012">
      <w:pPr>
        <w:widowControl w:val="0"/>
        <w:suppressAutoHyphens/>
        <w:autoSpaceDE w:val="0"/>
        <w:spacing w:line="276" w:lineRule="auto"/>
        <w:ind w:left="1080"/>
        <w:jc w:val="both"/>
        <w:rPr>
          <w:rFonts w:asciiTheme="minorHAnsi" w:hAnsiTheme="minorHAnsi" w:cstheme="minorHAnsi"/>
          <w:sz w:val="22"/>
          <w:szCs w:val="22"/>
          <w:lang w:eastAsia="ar-SA"/>
        </w:rPr>
      </w:pPr>
      <w:r w:rsidRPr="00EA7808">
        <w:rPr>
          <w:rFonts w:asciiTheme="minorHAnsi" w:hAnsiTheme="minorHAnsi" w:cstheme="minorHAnsi"/>
          <w:sz w:val="22"/>
          <w:szCs w:val="22"/>
          <w:lang w:eastAsia="ar-SA"/>
        </w:rPr>
        <w:t>Faktura końcowa – 30% całości wynagrodzenia.</w:t>
      </w:r>
      <w:r w:rsidRPr="00D8763B">
        <w:rPr>
          <w:rFonts w:asciiTheme="minorHAnsi" w:hAnsiTheme="minorHAnsi" w:cstheme="minorHAnsi"/>
          <w:sz w:val="22"/>
          <w:szCs w:val="22"/>
          <w:lang w:eastAsia="ar-SA"/>
        </w:rPr>
        <w:t xml:space="preserve"> </w:t>
      </w:r>
    </w:p>
    <w:p w14:paraId="3A382F29"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W przypadku zakończenia prac składających się na Etap III przed upływem ostatniego dnia przewidzianego do zakończenia tegoż Etapu, zgodnie z § 6, dotychczas niewypłacone wynagrodzenie Inżyniera Kontraktu, przysługujące mu za zakończony przedwcześnie Etap, zostanie wypłacone w ostatnim miesiącu kalendarzowym, w którym Inżynier Kontraktu wykonywał zadania określone tym Etapem.</w:t>
      </w:r>
    </w:p>
    <w:p w14:paraId="18760260" w14:textId="0814F959"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Zapłata wynagrodzenia nastąpi na podstawie faktur częściowych wystawionych przez Inżyniera Kontraktu na jego rachunek bankowy: ……………………………………………………………… w terminie </w:t>
      </w:r>
      <w:r w:rsidR="00093EA7">
        <w:rPr>
          <w:rFonts w:asciiTheme="minorHAnsi" w:hAnsiTheme="minorHAnsi" w:cstheme="minorHAnsi"/>
          <w:sz w:val="22"/>
          <w:szCs w:val="22"/>
          <w:lang w:eastAsia="ar-SA"/>
        </w:rPr>
        <w:t>6</w:t>
      </w:r>
      <w:r w:rsidRPr="00D8763B">
        <w:rPr>
          <w:rFonts w:asciiTheme="minorHAnsi" w:hAnsiTheme="minorHAnsi" w:cstheme="minorHAnsi"/>
          <w:sz w:val="22"/>
          <w:szCs w:val="22"/>
          <w:lang w:eastAsia="ar-SA"/>
        </w:rPr>
        <w:t>0 dni od daty otrzymania przez Zamawiającego prawidłowo wystawionej faktury.</w:t>
      </w:r>
    </w:p>
    <w:p w14:paraId="0245E57C"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Inżynier Kontraktu winien wystawiać faktury VAT.</w:t>
      </w:r>
    </w:p>
    <w:p w14:paraId="4E8179E6"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Za dzień zapłaty uważa się dzień obciążenia rachunku bankowego Zamawiającego.</w:t>
      </w:r>
    </w:p>
    <w:p w14:paraId="582E3AB5"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Podstawą wystawienia faktur będzie zatwierdzenie przez Zamawiającego Raportów sporządzonych przez Inżyniera Kontraktu. Inżynier Kontraktu jest zobowiązany do sporządzania następujących raportów: </w:t>
      </w:r>
    </w:p>
    <w:p w14:paraId="008F0D8C" w14:textId="77777777" w:rsidR="00EF4012" w:rsidRPr="00D8763B" w:rsidRDefault="00EF4012" w:rsidP="00EF4012">
      <w:pPr>
        <w:widowControl w:val="0"/>
        <w:numPr>
          <w:ilvl w:val="0"/>
          <w:numId w:val="58"/>
        </w:numPr>
        <w:suppressAutoHyphens/>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raportu  miesięcznego – sporządzonego w ciągu 4 dni roboczych po zakończeniu każdego miesiąca kalendarzowego wyszczególniający wykonane przez Zespół Inżyniera prace i kontrolne badania laboratoryjne oraz poinformuje o postępie robót, uzyskiwanym poziomie jakości robót, sprawach finansowych oraz występujących problemach w realizacji umowy na roboty budowlane.</w:t>
      </w:r>
    </w:p>
    <w:p w14:paraId="0B075488"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Raport będzie zawierał:</w:t>
      </w:r>
    </w:p>
    <w:p w14:paraId="3342A061"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opis postępu robót w stosunku do przyjętego harmonogramu,</w:t>
      </w:r>
    </w:p>
    <w:p w14:paraId="1E0F6658"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nakłady finansowe poniesione na roboty w powiązaniu z przyjętym harmonogramem,</w:t>
      </w:r>
    </w:p>
    <w:p w14:paraId="4FD60989"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opis powstałych problemów i zagrożeń oraz działań podjętych w celu ich usunięcia</w:t>
      </w:r>
    </w:p>
    <w:p w14:paraId="61389A82"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fotografie dokumentujące postęp robót,</w:t>
      </w:r>
    </w:p>
    <w:p w14:paraId="538C4531"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wykaz zmian w dokumentacji projektowej,</w:t>
      </w:r>
    </w:p>
    <w:p w14:paraId="47474C15"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wykaz wystąpień Wykonawcy i sposób ich rozpatrzenia,</w:t>
      </w:r>
    </w:p>
    <w:p w14:paraId="153E8EF5" w14:textId="77777777" w:rsidR="00EF4012" w:rsidRPr="00D8763B" w:rsidRDefault="00EF4012" w:rsidP="00EF4012">
      <w:pPr>
        <w:widowControl w:val="0"/>
        <w:numPr>
          <w:ilvl w:val="0"/>
          <w:numId w:val="58"/>
        </w:numPr>
        <w:suppressAutoHyphens/>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raportu końcowego - po zakończeniu robót, przed odbiorem końcowym, Inżynier przedłoży Zamawiającemu komplet, sporządzonej przez Wykonawcę robót dokumentacji powykonawczej w ilościach i zakresie wynikającym z ustawy prawa budowlanego. </w:t>
      </w:r>
    </w:p>
    <w:p w14:paraId="1BFF11DE"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Raport końcowy będzie zawierał:</w:t>
      </w:r>
    </w:p>
    <w:p w14:paraId="235D225B"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lastRenderedPageBreak/>
        <w:t>- końcowe rozliczenie ilości wykonanych robót i obliczenie końcowej kwoty umownej zgodnie z umową Wykonawcy Robót,</w:t>
      </w:r>
    </w:p>
    <w:p w14:paraId="46FBB315"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rozliczenie finansowe zadania inwestycyjnego,</w:t>
      </w:r>
    </w:p>
    <w:p w14:paraId="4112050B"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protokół odbioru końcowego i przekazania do użytkowania,</w:t>
      </w:r>
    </w:p>
    <w:p w14:paraId="6B585DB8"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opis przebiegu wykonania Kontraktu i sprawozdanie z działalności Inżyniera Kontraktu,</w:t>
      </w:r>
    </w:p>
    <w:p w14:paraId="38105D2C" w14:textId="77777777" w:rsidR="00EF4012" w:rsidRPr="00D8763B" w:rsidRDefault="00EF4012" w:rsidP="00EF4012">
      <w:pPr>
        <w:autoSpaceDE w:val="0"/>
        <w:spacing w:line="276" w:lineRule="auto"/>
        <w:ind w:left="851"/>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całą powykonawczą dokumentację odbiorową zawierającą takie dokumenty jak: sprawozdanie techniczne końcowe, protokoły z Rad Budowy, inwentaryzację geodezyjną powykonawczą, mapę powykonawczą, wystąpienia Wykonawcy, instrukcje zmian, wnioski Wykonawcy, obmiary, aprobaty techniczne, atesty i deklaracje zgodności, receptury, świadectwa jakości, programy zapewnienia jakości, wyniki badań, projekt budowlany powykonawczy, informacje niezbędne do sporządzenia dokumentów PT, OT , książki obiektu itp.</w:t>
      </w:r>
    </w:p>
    <w:p w14:paraId="66D3283D"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Zamawiający, w terminie 14 dni od otrzymania poszczególnych Raportów, powiadomi Inżyniera Kontraktu o ich zatwierdzeniu lub odrzuceniu. W przypadku odrzucenia Inżynier Kontraktu niezwłocznie uzupełni Raporty uwzględniając uwagi Zamawiającego w tym zakresie i ponownie przedłoży Raporty do zatwierdzenia.</w:t>
      </w:r>
    </w:p>
    <w:p w14:paraId="4DBBA266" w14:textId="77777777" w:rsidR="00EF4012" w:rsidRPr="00D8763B"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Podstawę wystawienia przez Wykonawcę faktur w odniesieniu do każdej płatności stanowić będą zatwierdzone przez Zamawiającego wszystkie Raporty do wykonania, których w danym </w:t>
      </w:r>
      <w:r w:rsidRPr="00D8763B">
        <w:rPr>
          <w:rFonts w:asciiTheme="minorHAnsi" w:hAnsiTheme="minorHAnsi" w:cstheme="minorHAnsi"/>
          <w:sz w:val="22"/>
          <w:szCs w:val="22"/>
          <w:lang w:eastAsia="ar-SA"/>
        </w:rPr>
        <w:br/>
        <w:t xml:space="preserve"> zobowiązany jest Inżynier Kontraktu.</w:t>
      </w:r>
    </w:p>
    <w:p w14:paraId="3251EEA9" w14:textId="77777777" w:rsidR="00EF4012" w:rsidRPr="00AC4CEC" w:rsidRDefault="00EF4012" w:rsidP="00EF4012">
      <w:pPr>
        <w:widowControl w:val="0"/>
        <w:numPr>
          <w:ilvl w:val="0"/>
          <w:numId w:val="56"/>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Zamawiający wstrzyma do czasu ustania przyczyny, płatności bieżących faktur – w całości lub części – w przypadku nie wywiązywania się Inżyniera Kontraktu, z któregokolwiek ze zobowiązań wynikających z niniejszej umowy. W takim przypadku nie przysługują Inżynierowi Kontraktu odsetki z tytułu opóźnień w </w:t>
      </w:r>
      <w:r w:rsidRPr="00AC4CEC">
        <w:rPr>
          <w:rFonts w:asciiTheme="minorHAnsi" w:hAnsiTheme="minorHAnsi" w:cstheme="minorHAnsi"/>
          <w:sz w:val="22"/>
          <w:szCs w:val="22"/>
          <w:lang w:eastAsia="ar-SA"/>
        </w:rPr>
        <w:t>zapłacie.</w:t>
      </w:r>
    </w:p>
    <w:p w14:paraId="09EB03C9" w14:textId="77777777" w:rsidR="00B67A44" w:rsidRPr="00AC4CEC" w:rsidRDefault="00B67A44" w:rsidP="00B67A44">
      <w:pPr>
        <w:numPr>
          <w:ilvl w:val="0"/>
          <w:numId w:val="56"/>
        </w:numPr>
        <w:suppressAutoHyphens/>
        <w:jc w:val="both"/>
        <w:rPr>
          <w:rFonts w:asciiTheme="minorHAnsi" w:eastAsia="Calibri" w:hAnsiTheme="minorHAnsi" w:cstheme="minorHAnsi"/>
          <w:sz w:val="22"/>
          <w:szCs w:val="22"/>
          <w:lang w:eastAsia="en-US"/>
        </w:rPr>
      </w:pPr>
      <w:r w:rsidRPr="00AC4CEC">
        <w:rPr>
          <w:rFonts w:asciiTheme="minorHAnsi" w:eastAsia="Calibri" w:hAnsiTheme="minorHAnsi" w:cstheme="minorHAnsi"/>
          <w:sz w:val="22"/>
          <w:szCs w:val="22"/>
          <w:lang w:eastAsia="en-US"/>
        </w:rPr>
        <w:t>Za prawidłowo wystawioną fakturę uważa się w szczególności fakturę zawierającą adnotację o mechanizmie podzielonej płatności, jeśli właściwe przepisy prawa wymagają takiej adnotacji.</w:t>
      </w:r>
    </w:p>
    <w:p w14:paraId="17FCF99C" w14:textId="77777777" w:rsidR="00B67A44" w:rsidRPr="00AC4CEC" w:rsidRDefault="00B67A44" w:rsidP="00B67A44">
      <w:pPr>
        <w:numPr>
          <w:ilvl w:val="0"/>
          <w:numId w:val="56"/>
        </w:numPr>
        <w:suppressAutoHyphens/>
        <w:jc w:val="both"/>
        <w:rPr>
          <w:rFonts w:asciiTheme="minorHAnsi" w:eastAsia="Calibri" w:hAnsiTheme="minorHAnsi" w:cstheme="minorHAnsi"/>
          <w:sz w:val="22"/>
          <w:szCs w:val="22"/>
          <w:lang w:eastAsia="en-US"/>
        </w:rPr>
      </w:pPr>
      <w:r w:rsidRPr="00AC4CEC">
        <w:rPr>
          <w:rFonts w:asciiTheme="minorHAnsi" w:eastAsia="Calibri" w:hAnsiTheme="minorHAnsi" w:cstheme="minorHAnsi"/>
          <w:sz w:val="22"/>
          <w:szCs w:val="22"/>
          <w:lang w:eastAsia="en-US"/>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5F008300" w14:textId="77777777" w:rsidR="00B67A44" w:rsidRPr="00AC4CEC" w:rsidRDefault="00B67A44" w:rsidP="00B67A44">
      <w:pPr>
        <w:numPr>
          <w:ilvl w:val="0"/>
          <w:numId w:val="56"/>
        </w:numPr>
        <w:tabs>
          <w:tab w:val="num" w:pos="284"/>
        </w:tabs>
        <w:suppressAutoHyphens/>
        <w:jc w:val="both"/>
        <w:rPr>
          <w:rFonts w:asciiTheme="minorHAnsi" w:eastAsia="Calibri" w:hAnsiTheme="minorHAnsi" w:cstheme="minorHAnsi"/>
          <w:sz w:val="22"/>
          <w:szCs w:val="22"/>
          <w:lang w:eastAsia="en-US"/>
        </w:rPr>
      </w:pPr>
      <w:r w:rsidRPr="00AC4CEC">
        <w:rPr>
          <w:rFonts w:asciiTheme="minorHAnsi" w:eastAsia="Calibri" w:hAnsiTheme="minorHAnsi" w:cstheme="minorHAnsi"/>
          <w:sz w:val="22"/>
          <w:szCs w:val="22"/>
          <w:lang w:eastAsia="en-US"/>
        </w:rPr>
        <w:t>Wykonawca oświadcza, że rachunek bankowy wskazany w ust. 6 powyżej jest zbieżny z rachunkiem bankowym zawartym w wykazie podmiotów, o którym mowa w art. 96b ust. 1 ustawy o podatku od towarów i usług.</w:t>
      </w:r>
    </w:p>
    <w:p w14:paraId="65B91F1A" w14:textId="220B3FA3" w:rsidR="00B67A44" w:rsidRPr="00AC4CEC" w:rsidRDefault="00B67A44" w:rsidP="006D5C6B">
      <w:pPr>
        <w:numPr>
          <w:ilvl w:val="0"/>
          <w:numId w:val="56"/>
        </w:numPr>
        <w:suppressAutoHyphens/>
        <w:jc w:val="both"/>
        <w:rPr>
          <w:rFonts w:asciiTheme="minorHAnsi" w:eastAsia="Calibri" w:hAnsiTheme="minorHAnsi" w:cstheme="minorHAnsi"/>
          <w:sz w:val="22"/>
          <w:szCs w:val="22"/>
          <w:lang w:eastAsia="en-US"/>
        </w:rPr>
      </w:pPr>
      <w:r w:rsidRPr="00AC4CEC">
        <w:rPr>
          <w:rFonts w:asciiTheme="minorHAnsi" w:eastAsia="Calibri" w:hAnsiTheme="minorHAnsi" w:cstheme="minorHAnsi"/>
          <w:sz w:val="22"/>
          <w:szCs w:val="22"/>
          <w:lang w:eastAsia="en-US"/>
        </w:rPr>
        <w:t>W przypadku braku zbieżności i dokonania przez Zamawiającego zapłaty na rachunek bankowy wskazany w ust. 6 powyżej, Wykonawca odpowiada wobec Zamawiającego za wszelkie szkody poniesione przez Zamawiającego w związku z odpowiedzialnością za rozliczenie należności publicznoprawnych.</w:t>
      </w:r>
    </w:p>
    <w:p w14:paraId="0C3D8770" w14:textId="77777777" w:rsidR="00EF4012" w:rsidRPr="00D8763B" w:rsidRDefault="00EF4012" w:rsidP="00EF4012">
      <w:pPr>
        <w:pStyle w:val="nospacing"/>
        <w:numPr>
          <w:ilvl w:val="0"/>
          <w:numId w:val="56"/>
        </w:numPr>
        <w:spacing w:before="0" w:beforeAutospacing="0" w:after="0" w:afterAutospacing="0"/>
        <w:jc w:val="both"/>
        <w:rPr>
          <w:rFonts w:asciiTheme="minorHAnsi" w:hAnsiTheme="minorHAnsi" w:cstheme="minorHAnsi"/>
          <w:sz w:val="22"/>
          <w:szCs w:val="22"/>
        </w:rPr>
      </w:pPr>
      <w:r w:rsidRPr="00D8763B">
        <w:rPr>
          <w:rFonts w:asciiTheme="minorHAnsi" w:hAnsiTheme="minorHAnsi" w:cstheme="minorHAnsi"/>
          <w:sz w:val="22"/>
          <w:szCs w:val="22"/>
        </w:rPr>
        <w:t>W przypadku zmian wysokości minimalnego wynagrodzenia za pracę lub minimalnej stawki godzinowej, zasad podlegania ubezpieczeniom społecznym lub ubezpieczeniu zdrowotnemu lub wysokości stawki składki na ubezpieczenie społeczne lub zdrowotne,</w:t>
      </w:r>
      <w:r w:rsidRPr="00D8763B">
        <w:rPr>
          <w:rFonts w:asciiTheme="minorHAnsi" w:hAnsiTheme="minorHAnsi" w:cstheme="minorHAnsi"/>
        </w:rPr>
        <w:t xml:space="preserve"> </w:t>
      </w:r>
      <w:r w:rsidRPr="00D8763B">
        <w:rPr>
          <w:rFonts w:asciiTheme="minorHAnsi" w:hAnsiTheme="minorHAnsi" w:cstheme="minorHAnsi"/>
          <w:sz w:val="22"/>
          <w:szCs w:val="22"/>
        </w:rPr>
        <w:t>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2F819673" w14:textId="0895371C" w:rsidR="00EF4012" w:rsidRPr="00D8763B" w:rsidRDefault="00EF4012" w:rsidP="00EF4012">
      <w:pPr>
        <w:pStyle w:val="nospacing"/>
        <w:numPr>
          <w:ilvl w:val="0"/>
          <w:numId w:val="56"/>
        </w:numPr>
        <w:spacing w:before="0" w:beforeAutospacing="0" w:after="0" w:afterAutospacing="0"/>
        <w:jc w:val="both"/>
        <w:rPr>
          <w:rFonts w:asciiTheme="minorHAnsi" w:hAnsiTheme="minorHAnsi" w:cstheme="minorHAnsi"/>
          <w:sz w:val="22"/>
          <w:szCs w:val="22"/>
        </w:rPr>
      </w:pPr>
      <w:r w:rsidRPr="00D8763B">
        <w:rPr>
          <w:rFonts w:asciiTheme="minorHAnsi" w:hAnsiTheme="minorHAnsi" w:cstheme="minorHAnsi"/>
          <w:sz w:val="22"/>
          <w:szCs w:val="22"/>
        </w:rPr>
        <w:t>Każdorazowo przed wprowadzeniem zmiany wynagrodzenia, o której mowa w ust. 1</w:t>
      </w:r>
      <w:r w:rsidR="006D5C6B">
        <w:rPr>
          <w:rFonts w:asciiTheme="minorHAnsi" w:hAnsiTheme="minorHAnsi" w:cstheme="minorHAnsi"/>
          <w:sz w:val="22"/>
          <w:szCs w:val="22"/>
        </w:rPr>
        <w:t>7</w:t>
      </w:r>
      <w:r w:rsidRPr="00D8763B">
        <w:rPr>
          <w:rFonts w:asciiTheme="minorHAnsi" w:hAnsiTheme="minorHAnsi" w:cstheme="minorHAnsi"/>
          <w:sz w:val="22"/>
          <w:szCs w:val="22"/>
        </w:rPr>
        <w:t xml:space="preserve"> powyżej, Wykonawca jest obowiązany przedstawić Zamawiającemu na piśmie, wpływ zmiany na koszty wykonania zamówienia oraz propozycję nowego wynagrodzenia.</w:t>
      </w:r>
    </w:p>
    <w:p w14:paraId="19758D8D" w14:textId="2F01043D" w:rsidR="00EF4012" w:rsidRPr="00D8763B" w:rsidRDefault="00EF4012" w:rsidP="00EF4012">
      <w:pPr>
        <w:pStyle w:val="nospacing"/>
        <w:numPr>
          <w:ilvl w:val="0"/>
          <w:numId w:val="56"/>
        </w:numPr>
        <w:spacing w:before="0" w:beforeAutospacing="0" w:after="0" w:afterAutospacing="0"/>
        <w:jc w:val="both"/>
        <w:rPr>
          <w:rFonts w:asciiTheme="minorHAnsi" w:hAnsiTheme="minorHAnsi" w:cstheme="minorHAnsi"/>
          <w:sz w:val="22"/>
          <w:szCs w:val="22"/>
        </w:rPr>
      </w:pPr>
      <w:r w:rsidRPr="00D8763B">
        <w:rPr>
          <w:rFonts w:asciiTheme="minorHAnsi" w:hAnsiTheme="minorHAnsi" w:cstheme="minorHAnsi"/>
          <w:sz w:val="22"/>
          <w:szCs w:val="22"/>
        </w:rPr>
        <w:t>Wniosek Wykonawcy, o którym mowa w ust. 1</w:t>
      </w:r>
      <w:r w:rsidR="00407F2B">
        <w:rPr>
          <w:rFonts w:asciiTheme="minorHAnsi" w:hAnsiTheme="minorHAnsi" w:cstheme="minorHAnsi"/>
          <w:sz w:val="22"/>
          <w:szCs w:val="22"/>
        </w:rPr>
        <w:t>8</w:t>
      </w:r>
      <w:r w:rsidRPr="00D8763B">
        <w:rPr>
          <w:rFonts w:asciiTheme="minorHAnsi" w:hAnsiTheme="minorHAnsi" w:cstheme="minorHAnsi"/>
          <w:sz w:val="22"/>
          <w:szCs w:val="22"/>
        </w:rPr>
        <w:t xml:space="preserve"> powyżej, powinien zawierać w szczególności:</w:t>
      </w:r>
    </w:p>
    <w:p w14:paraId="4DC4108C" w14:textId="77777777" w:rsidR="00EF4012" w:rsidRPr="00D8763B" w:rsidRDefault="00EF4012" w:rsidP="00EF4012">
      <w:pPr>
        <w:pStyle w:val="nospacing"/>
        <w:spacing w:before="0" w:beforeAutospacing="0" w:after="0" w:afterAutospacing="0"/>
        <w:ind w:left="1134" w:hanging="425"/>
        <w:jc w:val="both"/>
        <w:rPr>
          <w:rFonts w:asciiTheme="minorHAnsi" w:hAnsiTheme="minorHAnsi" w:cstheme="minorHAnsi"/>
          <w:sz w:val="22"/>
          <w:szCs w:val="22"/>
        </w:rPr>
      </w:pPr>
      <w:r w:rsidRPr="00D8763B">
        <w:rPr>
          <w:rFonts w:asciiTheme="minorHAnsi" w:hAnsiTheme="minorHAnsi" w:cstheme="minorHAnsi"/>
          <w:b/>
          <w:bCs/>
          <w:sz w:val="22"/>
          <w:szCs w:val="22"/>
        </w:rPr>
        <w:t>a)</w:t>
      </w:r>
      <w:r w:rsidRPr="00D8763B">
        <w:rPr>
          <w:rFonts w:asciiTheme="minorHAnsi" w:hAnsiTheme="minorHAnsi" w:cstheme="minorHAnsi"/>
          <w:sz w:val="22"/>
          <w:szCs w:val="22"/>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75BB98C8" w14:textId="6AA489D2" w:rsidR="00EF4012" w:rsidRPr="00D8763B" w:rsidRDefault="00EF4012" w:rsidP="00EF4012">
      <w:pPr>
        <w:pStyle w:val="nospacing"/>
        <w:spacing w:before="0" w:beforeAutospacing="0" w:after="0" w:afterAutospacing="0"/>
        <w:ind w:left="1134" w:hanging="425"/>
        <w:jc w:val="both"/>
        <w:rPr>
          <w:rFonts w:asciiTheme="minorHAnsi" w:hAnsiTheme="minorHAnsi" w:cstheme="minorHAnsi"/>
          <w:bCs/>
          <w:sz w:val="22"/>
          <w:szCs w:val="22"/>
        </w:rPr>
      </w:pPr>
      <w:r w:rsidRPr="00D8763B">
        <w:rPr>
          <w:rFonts w:asciiTheme="minorHAnsi" w:hAnsiTheme="minorHAnsi" w:cstheme="minorHAnsi"/>
          <w:b/>
          <w:bCs/>
          <w:sz w:val="22"/>
          <w:szCs w:val="22"/>
        </w:rPr>
        <w:t xml:space="preserve">b) </w:t>
      </w:r>
      <w:r w:rsidRPr="00D8763B">
        <w:rPr>
          <w:rFonts w:asciiTheme="minorHAnsi" w:hAnsiTheme="minorHAnsi" w:cstheme="minorHAnsi"/>
          <w:bCs/>
          <w:sz w:val="22"/>
          <w:szCs w:val="22"/>
        </w:rPr>
        <w:t>wykazanie wpływu zmian, o których mowa w ust. 1</w:t>
      </w:r>
      <w:r w:rsidR="00407F2B">
        <w:rPr>
          <w:rFonts w:asciiTheme="minorHAnsi" w:hAnsiTheme="minorHAnsi" w:cstheme="minorHAnsi"/>
          <w:bCs/>
          <w:sz w:val="22"/>
          <w:szCs w:val="22"/>
        </w:rPr>
        <w:t>8</w:t>
      </w:r>
      <w:r w:rsidRPr="00D8763B">
        <w:rPr>
          <w:rFonts w:asciiTheme="minorHAnsi" w:hAnsiTheme="minorHAnsi" w:cstheme="minorHAnsi"/>
          <w:bCs/>
          <w:sz w:val="22"/>
          <w:szCs w:val="22"/>
        </w:rPr>
        <w:t xml:space="preserve"> niniejszego paragrafu, na wysokość kosztów wykonania umowy przez Wykonawcę.</w:t>
      </w:r>
    </w:p>
    <w:p w14:paraId="38E12D43" w14:textId="7ADFB0D2" w:rsidR="00EF4012" w:rsidRPr="00D8763B" w:rsidRDefault="00EF4012" w:rsidP="00EF4012">
      <w:pPr>
        <w:pStyle w:val="nospacing"/>
        <w:numPr>
          <w:ilvl w:val="0"/>
          <w:numId w:val="56"/>
        </w:numPr>
        <w:spacing w:before="0" w:beforeAutospacing="0" w:after="0" w:afterAutospacing="0"/>
        <w:jc w:val="both"/>
        <w:rPr>
          <w:rFonts w:asciiTheme="minorHAnsi" w:hAnsiTheme="minorHAnsi" w:cstheme="minorHAnsi"/>
          <w:sz w:val="22"/>
          <w:szCs w:val="22"/>
        </w:rPr>
      </w:pPr>
      <w:r w:rsidRPr="00D8763B">
        <w:rPr>
          <w:rFonts w:asciiTheme="minorHAnsi" w:hAnsiTheme="minorHAnsi" w:cstheme="minorHAnsi"/>
          <w:sz w:val="22"/>
          <w:szCs w:val="22"/>
        </w:rPr>
        <w:lastRenderedPageBreak/>
        <w:t>Zamawiający może zwrócić się do Wykonawcy o uzupełnienie wniosku, o którym mowa w ust. 1</w:t>
      </w:r>
      <w:r w:rsidR="00407F2B">
        <w:rPr>
          <w:rFonts w:asciiTheme="minorHAnsi" w:hAnsiTheme="minorHAnsi" w:cstheme="minorHAnsi"/>
          <w:sz w:val="22"/>
          <w:szCs w:val="22"/>
        </w:rPr>
        <w:t>9</w:t>
      </w:r>
      <w:r w:rsidRPr="00D8763B">
        <w:rPr>
          <w:rFonts w:asciiTheme="minorHAnsi" w:hAnsiTheme="minorHAnsi" w:cstheme="minorHAnsi"/>
          <w:sz w:val="22"/>
          <w:szCs w:val="22"/>
        </w:rPr>
        <w:t xml:space="preserve"> powyżej o jego uzupełnienie, poprzez przekazanie dodatkowych wyjaśnień, informacji lub dokumentów. Rodzaj i zakres tych informacji określi Zamawiający.</w:t>
      </w:r>
    </w:p>
    <w:p w14:paraId="31923FE1" w14:textId="77777777" w:rsidR="00EF4012" w:rsidRPr="00D8763B" w:rsidRDefault="00EF4012" w:rsidP="00EF4012">
      <w:pPr>
        <w:pStyle w:val="nospacing"/>
        <w:numPr>
          <w:ilvl w:val="0"/>
          <w:numId w:val="56"/>
        </w:numPr>
        <w:spacing w:before="0" w:beforeAutospacing="0" w:after="0" w:afterAutospacing="0"/>
        <w:jc w:val="both"/>
        <w:rPr>
          <w:rFonts w:asciiTheme="minorHAnsi" w:hAnsiTheme="minorHAnsi" w:cstheme="minorHAnsi"/>
          <w:sz w:val="22"/>
          <w:szCs w:val="22"/>
        </w:rPr>
      </w:pPr>
      <w:r w:rsidRPr="00D8763B">
        <w:rPr>
          <w:rFonts w:asciiTheme="minorHAnsi" w:hAnsiTheme="minorHAnsi" w:cstheme="minorHAnsi"/>
          <w:sz w:val="22"/>
          <w:szCs w:val="22"/>
        </w:rPr>
        <w:t xml:space="preserve">W przypadku zmiany cen materiałów niezbędnych do realizacji umowy (m. in. Koszty niezbędnego oprogramowania) o co najmniej 5% w skali jednego roku kalendarzowego, ustalonej na podstawie rocznych wskaźników cen towarów i usług konsumpcyjnych w zakresie „Inne towary i usługi” publikowanego przez Prezesa Głównego Urzędu Statystycznego, Strony dokonają odpowiednio zwiększenia lub zmniejszenia wynagrodzenia Wykonawcy. </w:t>
      </w:r>
    </w:p>
    <w:p w14:paraId="52A95ABA" w14:textId="4E44717D" w:rsidR="00EF4012" w:rsidRPr="00D8763B" w:rsidRDefault="00EF4012" w:rsidP="00EF4012">
      <w:pPr>
        <w:pStyle w:val="nospacing"/>
        <w:numPr>
          <w:ilvl w:val="0"/>
          <w:numId w:val="56"/>
        </w:numPr>
        <w:spacing w:before="0" w:beforeAutospacing="0" w:after="0" w:afterAutospacing="0"/>
        <w:jc w:val="both"/>
        <w:rPr>
          <w:rFonts w:asciiTheme="minorHAnsi" w:hAnsiTheme="minorHAnsi" w:cstheme="minorHAnsi"/>
          <w:sz w:val="22"/>
          <w:szCs w:val="22"/>
        </w:rPr>
      </w:pPr>
      <w:r w:rsidRPr="00D8763B">
        <w:rPr>
          <w:rFonts w:asciiTheme="minorHAnsi" w:hAnsiTheme="minorHAnsi" w:cstheme="minorHAnsi"/>
          <w:sz w:val="22"/>
          <w:szCs w:val="22"/>
        </w:rPr>
        <w:t xml:space="preserve">Zmiana wynagrodzenia Wykonawcy, o której mowa w ust. </w:t>
      </w:r>
      <w:r w:rsidR="00407F2B">
        <w:rPr>
          <w:rFonts w:asciiTheme="minorHAnsi" w:hAnsiTheme="minorHAnsi" w:cstheme="minorHAnsi"/>
          <w:sz w:val="22"/>
          <w:szCs w:val="22"/>
        </w:rPr>
        <w:t>21</w:t>
      </w:r>
      <w:r w:rsidRPr="00D8763B">
        <w:rPr>
          <w:rFonts w:asciiTheme="minorHAnsi" w:hAnsiTheme="minorHAnsi" w:cstheme="minorHAnsi"/>
          <w:sz w:val="22"/>
          <w:szCs w:val="22"/>
        </w:rPr>
        <w:t xml:space="preserve"> powyżej, nie może przekroczyć 20% wynagrodzenia Wykonawcy zawartego w ofercie. </w:t>
      </w:r>
    </w:p>
    <w:p w14:paraId="460A700E" w14:textId="161F5C1F" w:rsidR="00EF4012" w:rsidRPr="00D8763B" w:rsidRDefault="00EF4012" w:rsidP="00EF4012">
      <w:pPr>
        <w:pStyle w:val="nospacing"/>
        <w:numPr>
          <w:ilvl w:val="0"/>
          <w:numId w:val="56"/>
        </w:numPr>
        <w:spacing w:before="0" w:beforeAutospacing="0" w:after="0" w:afterAutospacing="0"/>
        <w:jc w:val="both"/>
        <w:rPr>
          <w:rFonts w:asciiTheme="minorHAnsi" w:hAnsiTheme="minorHAnsi" w:cstheme="minorHAnsi"/>
          <w:sz w:val="22"/>
          <w:szCs w:val="22"/>
        </w:rPr>
      </w:pPr>
      <w:r w:rsidRPr="00D8763B">
        <w:rPr>
          <w:rFonts w:asciiTheme="minorHAnsi" w:hAnsiTheme="minorHAnsi" w:cstheme="minorHAnsi"/>
          <w:sz w:val="22"/>
          <w:szCs w:val="22"/>
        </w:rPr>
        <w:t xml:space="preserve">Zmiany wynagrodzenia Wykonawcy, o której mowa w ust. </w:t>
      </w:r>
      <w:r w:rsidR="00407F2B">
        <w:rPr>
          <w:rFonts w:asciiTheme="minorHAnsi" w:hAnsiTheme="minorHAnsi" w:cstheme="minorHAnsi"/>
          <w:sz w:val="22"/>
          <w:szCs w:val="22"/>
        </w:rPr>
        <w:t>21</w:t>
      </w:r>
      <w:r w:rsidRPr="00D8763B">
        <w:rPr>
          <w:rFonts w:asciiTheme="minorHAnsi" w:hAnsiTheme="minorHAnsi" w:cstheme="minorHAnsi"/>
          <w:sz w:val="22"/>
          <w:szCs w:val="22"/>
        </w:rPr>
        <w:t xml:space="preserve"> powyżej, dokonuje się raz w roku kalendarzowym.</w:t>
      </w:r>
    </w:p>
    <w:p w14:paraId="75335FCE" w14:textId="77777777" w:rsidR="003773D5" w:rsidRPr="00AC4CEC" w:rsidRDefault="00EF4012" w:rsidP="003773D5">
      <w:pPr>
        <w:pStyle w:val="nospacing"/>
        <w:numPr>
          <w:ilvl w:val="0"/>
          <w:numId w:val="56"/>
        </w:numPr>
        <w:spacing w:before="0" w:beforeAutospacing="0" w:after="0" w:afterAutospacing="0"/>
        <w:jc w:val="both"/>
        <w:rPr>
          <w:rFonts w:asciiTheme="minorHAnsi" w:hAnsiTheme="minorHAnsi" w:cstheme="minorHAnsi"/>
          <w:sz w:val="22"/>
          <w:szCs w:val="22"/>
        </w:rPr>
      </w:pPr>
      <w:r w:rsidRPr="00D8763B">
        <w:rPr>
          <w:rFonts w:asciiTheme="minorHAnsi" w:hAnsiTheme="minorHAnsi" w:cstheme="minorHAnsi"/>
          <w:sz w:val="22"/>
          <w:szCs w:val="22"/>
        </w:rPr>
        <w:t>Wykonawca, którego wynagrodzenie zostało zmienione zgodnie z ust. 1</w:t>
      </w:r>
      <w:r w:rsidR="003A094F">
        <w:rPr>
          <w:rFonts w:asciiTheme="minorHAnsi" w:hAnsiTheme="minorHAnsi" w:cstheme="minorHAnsi"/>
          <w:sz w:val="22"/>
          <w:szCs w:val="22"/>
        </w:rPr>
        <w:t>8</w:t>
      </w:r>
      <w:r w:rsidRPr="00D8763B">
        <w:rPr>
          <w:rFonts w:asciiTheme="minorHAnsi" w:hAnsiTheme="minorHAnsi" w:cstheme="minorHAnsi"/>
          <w:sz w:val="22"/>
          <w:szCs w:val="22"/>
        </w:rPr>
        <w:t xml:space="preserve"> oraz </w:t>
      </w:r>
      <w:r w:rsidR="003A094F">
        <w:rPr>
          <w:rFonts w:asciiTheme="minorHAnsi" w:hAnsiTheme="minorHAnsi" w:cstheme="minorHAnsi"/>
          <w:sz w:val="22"/>
          <w:szCs w:val="22"/>
        </w:rPr>
        <w:t>21-23</w:t>
      </w:r>
      <w:r w:rsidRPr="00D8763B">
        <w:rPr>
          <w:rFonts w:asciiTheme="minorHAnsi" w:hAnsiTheme="minorHAnsi" w:cstheme="minorHAnsi"/>
          <w:sz w:val="22"/>
          <w:szCs w:val="22"/>
        </w:rPr>
        <w:t xml:space="preserve"> powyżej, zobowiązany jest do zmiany wynagrodzenia przysługującego podwykonawcy, z którym zawarł umowę, w zakresie </w:t>
      </w:r>
      <w:r w:rsidRPr="00AC4CEC">
        <w:rPr>
          <w:rFonts w:asciiTheme="minorHAnsi" w:hAnsiTheme="minorHAnsi" w:cstheme="minorHAnsi"/>
          <w:sz w:val="22"/>
          <w:szCs w:val="22"/>
        </w:rPr>
        <w:t>odpowiadającym zmianom cen materiałów lub kosztów dotyczących zobowiązania podwykonawcy.</w:t>
      </w:r>
    </w:p>
    <w:p w14:paraId="3BD11594" w14:textId="77777777" w:rsidR="003773D5" w:rsidRPr="00AC4CEC" w:rsidRDefault="003773D5" w:rsidP="003773D5">
      <w:pPr>
        <w:pStyle w:val="nospacing"/>
        <w:numPr>
          <w:ilvl w:val="0"/>
          <w:numId w:val="56"/>
        </w:numPr>
        <w:spacing w:before="0" w:beforeAutospacing="0" w:after="0" w:afterAutospacing="0"/>
        <w:jc w:val="both"/>
        <w:rPr>
          <w:rFonts w:asciiTheme="minorHAnsi" w:hAnsiTheme="minorHAnsi" w:cstheme="minorHAnsi"/>
          <w:sz w:val="22"/>
          <w:szCs w:val="22"/>
        </w:rPr>
      </w:pPr>
      <w:r w:rsidRPr="00AC4CEC">
        <w:rPr>
          <w:rFonts w:asciiTheme="minorHAnsi" w:hAnsiTheme="minorHAnsi" w:cstheme="minorHAnsi"/>
          <w:sz w:val="22"/>
          <w:szCs w:val="22"/>
        </w:rPr>
        <w:t xml:space="preserve">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1FB54269" w14:textId="63A0118E" w:rsidR="00FA65C5" w:rsidRPr="00AC4CEC" w:rsidRDefault="00FA65C5" w:rsidP="00FA65C5">
      <w:pPr>
        <w:widowControl w:val="0"/>
        <w:numPr>
          <w:ilvl w:val="0"/>
          <w:numId w:val="56"/>
        </w:numPr>
        <w:autoSpaceDE w:val="0"/>
        <w:autoSpaceDN w:val="0"/>
        <w:adjustRightInd w:val="0"/>
        <w:ind w:right="100"/>
        <w:jc w:val="both"/>
        <w:rPr>
          <w:rFonts w:asciiTheme="minorHAnsi" w:hAnsiTheme="minorHAnsi" w:cstheme="minorHAnsi"/>
          <w:sz w:val="22"/>
          <w:szCs w:val="22"/>
        </w:rPr>
      </w:pPr>
      <w:r w:rsidRPr="00AC4CEC">
        <w:rPr>
          <w:rFonts w:asciiTheme="minorHAnsi" w:eastAsia="Verdana" w:hAnsiTheme="minorHAnsi" w:cstheme="minorHAnsi"/>
          <w:sz w:val="22"/>
          <w:szCs w:val="22"/>
        </w:rPr>
        <w:t xml:space="preserve">Z uwagi na objęcie Zamawiającego dyscypliną finansów publicznych, strony uzgadniają, że w przypadku opóźnienia w zapłacie należnego Wykonawcy wynagrodzenia, o którym mowa w § </w:t>
      </w:r>
      <w:r w:rsidR="00AC4CEC" w:rsidRPr="00AC4CEC">
        <w:rPr>
          <w:rFonts w:asciiTheme="minorHAnsi" w:eastAsia="Verdana" w:hAnsiTheme="minorHAnsi" w:cstheme="minorHAnsi"/>
          <w:sz w:val="22"/>
          <w:szCs w:val="22"/>
        </w:rPr>
        <w:t>8</w:t>
      </w:r>
      <w:r w:rsidRPr="00AC4CEC">
        <w:rPr>
          <w:rFonts w:asciiTheme="minorHAnsi" w:eastAsia="Verdana" w:hAnsiTheme="minorHAnsi" w:cstheme="minorHAnsi"/>
          <w:sz w:val="22"/>
          <w:szCs w:val="22"/>
        </w:rPr>
        <w:t xml:space="preserve"> ust. </w:t>
      </w:r>
      <w:r w:rsidR="00AC4CEC" w:rsidRPr="00AC4CEC">
        <w:rPr>
          <w:rFonts w:asciiTheme="minorHAnsi" w:eastAsia="Verdana" w:hAnsiTheme="minorHAnsi" w:cstheme="minorHAnsi"/>
          <w:sz w:val="22"/>
          <w:szCs w:val="22"/>
        </w:rPr>
        <w:t>3</w:t>
      </w:r>
      <w:r w:rsidRPr="00AC4CEC">
        <w:rPr>
          <w:rFonts w:asciiTheme="minorHAnsi" w:eastAsia="Verdana" w:hAnsiTheme="minorHAnsi" w:cstheme="minorHAnsi"/>
          <w:sz w:val="22"/>
          <w:szCs w:val="22"/>
        </w:rPr>
        <w:t xml:space="preserve"> powyżej, Zamawiający zapłaci Wykonawcy przysługujące mu odsetki wyłącznie na podstawie noty odsetkowej doręczonej Zamawiającemu.</w:t>
      </w:r>
    </w:p>
    <w:p w14:paraId="7576627E" w14:textId="77777777" w:rsidR="003773D5" w:rsidRDefault="003773D5" w:rsidP="003773D5">
      <w:pPr>
        <w:pStyle w:val="nospacing"/>
        <w:spacing w:before="0" w:beforeAutospacing="0" w:after="0" w:afterAutospacing="0"/>
        <w:ind w:left="720"/>
        <w:jc w:val="center"/>
        <w:rPr>
          <w:rFonts w:asciiTheme="minorHAnsi" w:hAnsiTheme="minorHAnsi" w:cstheme="minorHAnsi"/>
          <w:sz w:val="22"/>
          <w:szCs w:val="22"/>
        </w:rPr>
      </w:pPr>
    </w:p>
    <w:p w14:paraId="02379B99" w14:textId="42489484" w:rsidR="00FD1766" w:rsidRPr="003773D5" w:rsidRDefault="00FD1766" w:rsidP="003773D5">
      <w:pPr>
        <w:pStyle w:val="nospacing"/>
        <w:spacing w:before="0" w:beforeAutospacing="0" w:after="0" w:afterAutospacing="0"/>
        <w:ind w:left="720"/>
        <w:jc w:val="center"/>
        <w:rPr>
          <w:rFonts w:asciiTheme="minorHAnsi" w:hAnsiTheme="minorHAnsi" w:cstheme="minorHAnsi"/>
          <w:sz w:val="22"/>
          <w:szCs w:val="22"/>
        </w:rPr>
      </w:pPr>
      <w:r w:rsidRPr="003773D5">
        <w:rPr>
          <w:rFonts w:asciiTheme="minorHAnsi" w:hAnsiTheme="minorHAnsi" w:cstheme="minorHAnsi"/>
          <w:b/>
          <w:bCs/>
          <w:sz w:val="22"/>
          <w:szCs w:val="22"/>
          <w:lang w:eastAsia="ar-SA"/>
        </w:rPr>
        <w:t>§9</w:t>
      </w:r>
    </w:p>
    <w:p w14:paraId="2A58FF45" w14:textId="77777777" w:rsidR="00FD1766" w:rsidRPr="00D8763B" w:rsidRDefault="00FD1766" w:rsidP="00FD1766">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Formy porozumiewania się</w:t>
      </w:r>
    </w:p>
    <w:p w14:paraId="3345C6DF" w14:textId="77777777" w:rsidR="00FD1766" w:rsidRPr="00D8763B" w:rsidRDefault="00FD1766" w:rsidP="00FD1766">
      <w:pPr>
        <w:widowControl w:val="0"/>
        <w:numPr>
          <w:ilvl w:val="0"/>
          <w:numId w:val="59"/>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Każde polecenie, zawiadomienie, zgoda, decyzja, zatwierdzenie lub zaświadczenie Zamawiającego będzie dokonywane w formie pisemnej.</w:t>
      </w:r>
    </w:p>
    <w:p w14:paraId="16EB2A76" w14:textId="77777777" w:rsidR="00FD1766" w:rsidRPr="00D8763B" w:rsidRDefault="00FD1766" w:rsidP="00FD1766">
      <w:pPr>
        <w:widowControl w:val="0"/>
        <w:numPr>
          <w:ilvl w:val="0"/>
          <w:numId w:val="59"/>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Osobą ze strony Zamawiającego do kontaktów i nadzorowania projektu i wykonywania Umowy jest Przedstawiciel Zamawiającego:</w:t>
      </w:r>
    </w:p>
    <w:p w14:paraId="56C8B55A" w14:textId="18F23619" w:rsidR="00FD1766" w:rsidRPr="00D8763B" w:rsidRDefault="00FD1766" w:rsidP="00FD1766">
      <w:pPr>
        <w:autoSpaceDE w:val="0"/>
        <w:spacing w:line="276" w:lineRule="auto"/>
        <w:ind w:left="851"/>
        <w:jc w:val="both"/>
        <w:rPr>
          <w:rFonts w:asciiTheme="minorHAnsi" w:hAnsiTheme="minorHAnsi" w:cstheme="minorHAnsi"/>
          <w:b/>
          <w:sz w:val="22"/>
          <w:szCs w:val="22"/>
          <w:lang w:val="en-US" w:eastAsia="ar-SA"/>
        </w:rPr>
      </w:pPr>
      <w:proofErr w:type="spellStart"/>
      <w:r w:rsidRPr="00D8763B">
        <w:rPr>
          <w:rFonts w:asciiTheme="minorHAnsi" w:hAnsiTheme="minorHAnsi" w:cstheme="minorHAnsi"/>
          <w:b/>
          <w:sz w:val="22"/>
          <w:szCs w:val="22"/>
          <w:lang w:val="en-US" w:eastAsia="ar-SA"/>
        </w:rPr>
        <w:t>Pani</w:t>
      </w:r>
      <w:proofErr w:type="spellEnd"/>
      <w:r w:rsidRPr="00D8763B">
        <w:rPr>
          <w:rFonts w:asciiTheme="minorHAnsi" w:hAnsiTheme="minorHAnsi" w:cstheme="minorHAnsi"/>
          <w:b/>
          <w:sz w:val="22"/>
          <w:szCs w:val="22"/>
          <w:lang w:val="en-US" w:eastAsia="ar-SA"/>
        </w:rPr>
        <w:t xml:space="preserve"> – Urszula Bogdan, </w:t>
      </w:r>
    </w:p>
    <w:p w14:paraId="6CE21848" w14:textId="77777777" w:rsidR="00FD1766" w:rsidRPr="00D8763B" w:rsidRDefault="00FD1766" w:rsidP="00FD1766">
      <w:pPr>
        <w:autoSpaceDE w:val="0"/>
        <w:spacing w:line="276" w:lineRule="auto"/>
        <w:ind w:left="851"/>
        <w:jc w:val="both"/>
        <w:rPr>
          <w:rFonts w:asciiTheme="minorHAnsi" w:hAnsiTheme="minorHAnsi" w:cstheme="minorHAnsi"/>
          <w:b/>
          <w:sz w:val="22"/>
          <w:szCs w:val="22"/>
          <w:lang w:val="en-US" w:eastAsia="ar-SA"/>
        </w:rPr>
      </w:pPr>
      <w:r w:rsidRPr="00D8763B">
        <w:rPr>
          <w:rFonts w:asciiTheme="minorHAnsi" w:hAnsiTheme="minorHAnsi" w:cstheme="minorHAnsi"/>
          <w:b/>
          <w:sz w:val="22"/>
          <w:szCs w:val="22"/>
          <w:lang w:val="en-US" w:eastAsia="ar-SA"/>
        </w:rPr>
        <w:t>Tel: 32/621  22 08,</w:t>
      </w:r>
    </w:p>
    <w:p w14:paraId="38CA7326" w14:textId="77777777" w:rsidR="00FD1766" w:rsidRPr="00D8763B" w:rsidRDefault="00FD1766" w:rsidP="00FD1766">
      <w:pPr>
        <w:autoSpaceDE w:val="0"/>
        <w:spacing w:line="276" w:lineRule="auto"/>
        <w:ind w:left="851"/>
        <w:jc w:val="both"/>
        <w:rPr>
          <w:rFonts w:asciiTheme="minorHAnsi" w:hAnsiTheme="minorHAnsi" w:cstheme="minorHAnsi"/>
          <w:b/>
          <w:sz w:val="22"/>
          <w:szCs w:val="22"/>
          <w:lang w:val="en-US" w:eastAsia="ar-SA"/>
        </w:rPr>
      </w:pPr>
      <w:r w:rsidRPr="00D8763B">
        <w:rPr>
          <w:rFonts w:asciiTheme="minorHAnsi" w:hAnsiTheme="minorHAnsi" w:cstheme="minorHAnsi"/>
          <w:b/>
          <w:sz w:val="22"/>
          <w:szCs w:val="22"/>
          <w:lang w:val="en-US" w:eastAsia="ar-SA"/>
        </w:rPr>
        <w:t xml:space="preserve">e-mail: </w:t>
      </w:r>
      <w:hyperlink r:id="rId24" w:history="1">
        <w:r w:rsidRPr="00D8763B">
          <w:rPr>
            <w:rStyle w:val="Hipercze"/>
            <w:rFonts w:asciiTheme="minorHAnsi" w:hAnsiTheme="minorHAnsi" w:cstheme="minorHAnsi"/>
            <w:b/>
            <w:sz w:val="22"/>
            <w:szCs w:val="22"/>
            <w:lang w:val="en-US" w:eastAsia="ar-SA"/>
          </w:rPr>
          <w:t>ubogdan@zco-dg.pl</w:t>
        </w:r>
      </w:hyperlink>
      <w:r w:rsidRPr="00D8763B">
        <w:rPr>
          <w:rFonts w:asciiTheme="minorHAnsi" w:hAnsiTheme="minorHAnsi" w:cstheme="minorHAnsi"/>
          <w:b/>
          <w:sz w:val="22"/>
          <w:szCs w:val="22"/>
          <w:lang w:val="en-US" w:eastAsia="ar-SA"/>
        </w:rPr>
        <w:t xml:space="preserve">, </w:t>
      </w:r>
      <w:hyperlink r:id="rId25" w:history="1">
        <w:r w:rsidRPr="00D8763B">
          <w:rPr>
            <w:rStyle w:val="Hipercze"/>
            <w:rFonts w:asciiTheme="minorHAnsi" w:hAnsiTheme="minorHAnsi" w:cstheme="minorHAnsi"/>
            <w:b/>
            <w:sz w:val="22"/>
            <w:szCs w:val="22"/>
            <w:lang w:val="en-US" w:eastAsia="ar-SA"/>
          </w:rPr>
          <w:t>sekretariat@zco-dg.pl</w:t>
        </w:r>
      </w:hyperlink>
      <w:r w:rsidRPr="00D8763B">
        <w:rPr>
          <w:rFonts w:asciiTheme="minorHAnsi" w:hAnsiTheme="minorHAnsi" w:cstheme="minorHAnsi"/>
          <w:b/>
          <w:sz w:val="22"/>
          <w:szCs w:val="22"/>
          <w:lang w:val="en-US" w:eastAsia="ar-SA"/>
        </w:rPr>
        <w:t xml:space="preserve"> </w:t>
      </w:r>
    </w:p>
    <w:p w14:paraId="49B04F59" w14:textId="77777777" w:rsidR="00FD1766" w:rsidRPr="00D8763B" w:rsidRDefault="00FD1766" w:rsidP="00FD1766">
      <w:pPr>
        <w:widowControl w:val="0"/>
        <w:numPr>
          <w:ilvl w:val="0"/>
          <w:numId w:val="59"/>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Osoba ze strony Inżyniera Kontraktu do kontaktów, i nadzorowania wykonywania Umowy jest Przedstawiciel Inżyniera Kontraktu :</w:t>
      </w:r>
    </w:p>
    <w:p w14:paraId="0BE0DB4F" w14:textId="77777777" w:rsidR="00FD1766" w:rsidRPr="00D8763B" w:rsidRDefault="00FD1766" w:rsidP="00FD1766">
      <w:pPr>
        <w:autoSpaceDE w:val="0"/>
        <w:spacing w:line="276" w:lineRule="auto"/>
        <w:ind w:left="851"/>
        <w:jc w:val="both"/>
        <w:rPr>
          <w:rFonts w:asciiTheme="minorHAnsi" w:hAnsiTheme="minorHAnsi" w:cstheme="minorHAnsi"/>
          <w:bCs/>
          <w:sz w:val="22"/>
          <w:szCs w:val="22"/>
          <w:lang w:val="en-US" w:eastAsia="ar-SA"/>
        </w:rPr>
      </w:pPr>
      <w:r w:rsidRPr="00D8763B">
        <w:rPr>
          <w:rFonts w:asciiTheme="minorHAnsi" w:hAnsiTheme="minorHAnsi" w:cstheme="minorHAnsi"/>
          <w:bCs/>
          <w:sz w:val="22"/>
          <w:szCs w:val="22"/>
          <w:lang w:val="en-US" w:eastAsia="ar-SA"/>
        </w:rPr>
        <w:t>Pan/</w:t>
      </w:r>
      <w:proofErr w:type="spellStart"/>
      <w:r w:rsidRPr="00D8763B">
        <w:rPr>
          <w:rFonts w:asciiTheme="minorHAnsi" w:hAnsiTheme="minorHAnsi" w:cstheme="minorHAnsi"/>
          <w:bCs/>
          <w:sz w:val="22"/>
          <w:szCs w:val="22"/>
          <w:lang w:val="en-US" w:eastAsia="ar-SA"/>
        </w:rPr>
        <w:t>i</w:t>
      </w:r>
      <w:proofErr w:type="spellEnd"/>
      <w:r w:rsidRPr="00D8763B">
        <w:rPr>
          <w:rFonts w:asciiTheme="minorHAnsi" w:hAnsiTheme="minorHAnsi" w:cstheme="minorHAnsi"/>
          <w:bCs/>
          <w:sz w:val="22"/>
          <w:szCs w:val="22"/>
          <w:lang w:val="en-US" w:eastAsia="ar-SA"/>
        </w:rPr>
        <w:t xml:space="preserve"> ….……………………………………................................</w:t>
      </w:r>
    </w:p>
    <w:p w14:paraId="4C4A0E3C" w14:textId="77777777" w:rsidR="00FD1766" w:rsidRPr="00D8763B" w:rsidRDefault="00FD1766" w:rsidP="00FD1766">
      <w:pPr>
        <w:autoSpaceDE w:val="0"/>
        <w:spacing w:line="276" w:lineRule="auto"/>
        <w:ind w:left="851"/>
        <w:jc w:val="both"/>
        <w:rPr>
          <w:rFonts w:asciiTheme="minorHAnsi" w:hAnsiTheme="minorHAnsi" w:cstheme="minorHAnsi"/>
          <w:bCs/>
          <w:sz w:val="22"/>
          <w:szCs w:val="22"/>
          <w:lang w:val="en-US" w:eastAsia="ar-SA"/>
        </w:rPr>
      </w:pPr>
      <w:r w:rsidRPr="00D8763B">
        <w:rPr>
          <w:rFonts w:asciiTheme="minorHAnsi" w:hAnsiTheme="minorHAnsi" w:cstheme="minorHAnsi"/>
          <w:bCs/>
          <w:sz w:val="22"/>
          <w:szCs w:val="22"/>
          <w:lang w:val="en-US" w:eastAsia="ar-SA"/>
        </w:rPr>
        <w:t>Tel/Fax ………………………………………….........................</w:t>
      </w:r>
    </w:p>
    <w:p w14:paraId="5010F7E7" w14:textId="77777777" w:rsidR="00FD1766" w:rsidRPr="00D8763B" w:rsidRDefault="00FD1766" w:rsidP="00FD1766">
      <w:pPr>
        <w:autoSpaceDE w:val="0"/>
        <w:spacing w:line="276" w:lineRule="auto"/>
        <w:ind w:left="851"/>
        <w:jc w:val="both"/>
        <w:rPr>
          <w:rFonts w:asciiTheme="minorHAnsi" w:hAnsiTheme="minorHAnsi" w:cstheme="minorHAnsi"/>
          <w:bCs/>
          <w:sz w:val="22"/>
          <w:szCs w:val="22"/>
          <w:lang w:val="en-US" w:eastAsia="ar-SA"/>
        </w:rPr>
      </w:pPr>
      <w:r w:rsidRPr="00D8763B">
        <w:rPr>
          <w:rFonts w:asciiTheme="minorHAnsi" w:hAnsiTheme="minorHAnsi" w:cstheme="minorHAnsi"/>
          <w:bCs/>
          <w:sz w:val="22"/>
          <w:szCs w:val="22"/>
          <w:lang w:val="en-US" w:eastAsia="ar-SA"/>
        </w:rPr>
        <w:t>e-mail ……………………………………………..........................</w:t>
      </w:r>
    </w:p>
    <w:p w14:paraId="3603262C" w14:textId="77777777" w:rsidR="00FD1766" w:rsidRPr="00D8763B" w:rsidRDefault="00FD1766" w:rsidP="00FD1766">
      <w:pPr>
        <w:widowControl w:val="0"/>
        <w:numPr>
          <w:ilvl w:val="0"/>
          <w:numId w:val="59"/>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Korespondencja w ramach niniejszej Umowy pomiędzy Zamawiającym a Inżynierem Kontraktu będzie prowadzona w języku polskim, będzie zawierać nazwę i numer Umowy oraz będzie wysyłana pocztą, pocztą elektroniczną lub doręczana osobiście.</w:t>
      </w:r>
    </w:p>
    <w:p w14:paraId="31DC23E0" w14:textId="77777777" w:rsidR="00FD1766" w:rsidRPr="00D8763B" w:rsidRDefault="00FD1766" w:rsidP="00FD1766">
      <w:pPr>
        <w:widowControl w:val="0"/>
        <w:numPr>
          <w:ilvl w:val="0"/>
          <w:numId w:val="59"/>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Korespondencja wysłana pocztą elektroniczną będzie każdorazowo niezwłocznie potwierdzana na piśmie na żądanie każdej ze stron.</w:t>
      </w:r>
    </w:p>
    <w:p w14:paraId="3C8009F8" w14:textId="77777777" w:rsidR="00EA7808" w:rsidRDefault="00EA7808" w:rsidP="00027F4D">
      <w:pPr>
        <w:autoSpaceDE w:val="0"/>
        <w:spacing w:line="276" w:lineRule="auto"/>
        <w:jc w:val="center"/>
        <w:rPr>
          <w:rFonts w:asciiTheme="minorHAnsi" w:hAnsiTheme="minorHAnsi" w:cstheme="minorHAnsi"/>
          <w:b/>
          <w:bCs/>
          <w:sz w:val="22"/>
          <w:szCs w:val="22"/>
          <w:lang w:eastAsia="ar-SA"/>
        </w:rPr>
      </w:pPr>
    </w:p>
    <w:p w14:paraId="58015D94" w14:textId="7B4D6FBE"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§10</w:t>
      </w:r>
    </w:p>
    <w:p w14:paraId="476FD5D9"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Odpowiedzialność współwykonawców</w:t>
      </w:r>
    </w:p>
    <w:p w14:paraId="286BD2EE" w14:textId="77777777" w:rsidR="00027F4D" w:rsidRPr="00D8763B" w:rsidRDefault="00027F4D" w:rsidP="00027F4D">
      <w:pPr>
        <w:widowControl w:val="0"/>
        <w:numPr>
          <w:ilvl w:val="0"/>
          <w:numId w:val="60"/>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Wykonawcy realizujący wspólnie Umowę są solidarnie odpowiedzialni za jej wykonanie.</w:t>
      </w:r>
    </w:p>
    <w:p w14:paraId="4B87B9EB" w14:textId="77777777" w:rsidR="00027F4D" w:rsidRPr="00D8763B" w:rsidRDefault="00027F4D" w:rsidP="00027F4D">
      <w:pPr>
        <w:widowControl w:val="0"/>
        <w:numPr>
          <w:ilvl w:val="0"/>
          <w:numId w:val="60"/>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Wykonawcy realizujący wspólnie Umowę wyznaczają niniejszym spośród siebie Pełnomocnika upoważnionego do zaciągania zobowiązań w imieniu Wykonawców realizujących wspólnie Umowę. Pełnomocnik upoważniony </w:t>
      </w:r>
      <w:r w:rsidRPr="00D8763B">
        <w:rPr>
          <w:rFonts w:asciiTheme="minorHAnsi" w:hAnsiTheme="minorHAnsi" w:cstheme="minorHAnsi"/>
          <w:sz w:val="22"/>
          <w:szCs w:val="22"/>
          <w:lang w:eastAsia="ar-SA"/>
        </w:rPr>
        <w:lastRenderedPageBreak/>
        <w:t>jest także do wystawiania faktur, przyjmowania płatności od Zamawiającego i do przyjmowania poleceń na rzecz i w imieniu wszystkich Wykonawców realizujących wspólnie Umowę.</w:t>
      </w:r>
    </w:p>
    <w:p w14:paraId="30F454D3" w14:textId="77777777" w:rsidR="00027F4D" w:rsidRPr="00D8763B" w:rsidRDefault="00027F4D" w:rsidP="00027F4D">
      <w:pPr>
        <w:widowControl w:val="0"/>
        <w:numPr>
          <w:ilvl w:val="0"/>
          <w:numId w:val="60"/>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Postanowienia Umowy dotyczące Inżyniera kontraktu stosuje się odpowiednio do Wykonawców realizujących wspólnie Umowę.</w:t>
      </w:r>
    </w:p>
    <w:p w14:paraId="2866DE12" w14:textId="77777777" w:rsidR="00027F4D" w:rsidRPr="00D8763B" w:rsidRDefault="00027F4D" w:rsidP="00027F4D">
      <w:pPr>
        <w:widowControl w:val="0"/>
        <w:numPr>
          <w:ilvl w:val="0"/>
          <w:numId w:val="60"/>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Odstąpienie od Umowy przez któregokolwiek z Wykonawców realizujących wspólnie Umowę lub wstąpienie w prawa i obowiązki umowne jednego z takich Wykonawców przez inny podmiot stanowi podstawę do wypowiedzenia Umowy przez Zamawiającego wobec tego Wykonawcy lub wobec wszystkich Wykonawców realizujących wspólnie Umowę. W takim przypadku żaden z Wykonawców realizujących wspólnie Umowę nie będzie uprawniony do odszkodowania z tytułu rozwiązania Umowy.</w:t>
      </w:r>
    </w:p>
    <w:p w14:paraId="32B24568" w14:textId="77777777" w:rsidR="00E67CD2" w:rsidRDefault="00E67CD2" w:rsidP="00027F4D">
      <w:pPr>
        <w:autoSpaceDE w:val="0"/>
        <w:spacing w:line="276" w:lineRule="auto"/>
        <w:jc w:val="center"/>
        <w:rPr>
          <w:rFonts w:asciiTheme="minorHAnsi" w:hAnsiTheme="minorHAnsi" w:cstheme="minorHAnsi"/>
          <w:b/>
          <w:bCs/>
          <w:sz w:val="22"/>
          <w:szCs w:val="22"/>
          <w:lang w:eastAsia="ar-SA"/>
        </w:rPr>
      </w:pPr>
    </w:p>
    <w:p w14:paraId="0B6FE233" w14:textId="2DF88926"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11</w:t>
      </w:r>
    </w:p>
    <w:p w14:paraId="5E4567BD"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Przekazanie dokumentów</w:t>
      </w:r>
    </w:p>
    <w:p w14:paraId="27A993C1" w14:textId="77777777" w:rsidR="00027F4D" w:rsidRPr="00D8763B" w:rsidRDefault="00027F4D" w:rsidP="00027F4D">
      <w:pPr>
        <w:widowControl w:val="0"/>
        <w:numPr>
          <w:ilvl w:val="0"/>
          <w:numId w:val="61"/>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Zamawiający dostarczy niezwłocznie Inżynierowi Kontraktu wszelkie znajdujące się w jego posiadaniu informacje i/lub dokumenty, jakie mogą być niezbędne dla wykonania Umowy. Inżynier Kontraktu zwróci te Dokumenty Zamawiającemu przed upływem terminu wykonania Umowy.</w:t>
      </w:r>
    </w:p>
    <w:p w14:paraId="2F9621A4" w14:textId="77777777" w:rsidR="00027F4D" w:rsidRPr="00D8763B" w:rsidRDefault="00027F4D" w:rsidP="00027F4D">
      <w:pPr>
        <w:widowControl w:val="0"/>
        <w:numPr>
          <w:ilvl w:val="0"/>
          <w:numId w:val="61"/>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Wszelkie dokumenty i informacje otrzymane przez Inżynierowi Kontraktu w związku z wykonywaniem Umowy nie będą, za wyjątkiem przypadków, gdy będzie to konieczne w celu wykonania Umowy, publikowane lub ujawniane przez Inżyniera Kontraktu bez uprzedniej pisemnej zgody Zamawiającego.</w:t>
      </w:r>
    </w:p>
    <w:p w14:paraId="2D9551D8" w14:textId="77777777" w:rsidR="00027F4D" w:rsidRPr="00D8763B" w:rsidRDefault="00027F4D" w:rsidP="00027F4D">
      <w:pPr>
        <w:widowControl w:val="0"/>
        <w:numPr>
          <w:ilvl w:val="0"/>
          <w:numId w:val="61"/>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Na każde żądanie Zamawiającego Inżynier Kontraktu zobowiązany jest udostępnić lub wydać wszelkie dokumenty związane z wykonywaniem niniejszej Umowy. W tym celu Inżynier Kontraktu osobie upoważnionej przez Zamawiającego umożliwi skontrolowanie lub zbadanie dokumentacji dotyczącą wykonywania Umowy oraz sporządzenie z niej kopii.</w:t>
      </w:r>
    </w:p>
    <w:p w14:paraId="547186F6"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p>
    <w:p w14:paraId="22536DC0"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§12</w:t>
      </w:r>
    </w:p>
    <w:p w14:paraId="75A6252E"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Zamiana osób uczestniczących w wykonaniu zamówienia</w:t>
      </w:r>
    </w:p>
    <w:p w14:paraId="01ED4C07" w14:textId="77777777" w:rsidR="00027F4D" w:rsidRPr="00D8763B" w:rsidRDefault="00027F4D" w:rsidP="00027F4D">
      <w:pPr>
        <w:widowControl w:val="0"/>
        <w:numPr>
          <w:ilvl w:val="0"/>
          <w:numId w:val="62"/>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Inżynier Kontraktu może dokonywać zmiany osób, które będą wykonywać niniejsze zamówienie, jedynie za uprzednią pisemną zgodą Zamawiającego.</w:t>
      </w:r>
    </w:p>
    <w:p w14:paraId="078A54D4" w14:textId="77777777" w:rsidR="00027F4D" w:rsidRPr="00D8763B" w:rsidRDefault="00027F4D" w:rsidP="00027F4D">
      <w:pPr>
        <w:widowControl w:val="0"/>
        <w:numPr>
          <w:ilvl w:val="0"/>
          <w:numId w:val="62"/>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Inżynier Kontraktu z własnej inicjatywy proponuje zmianę osób, które będą wykonywać niniejsze zamówienie w następujących przypadkach:</w:t>
      </w:r>
    </w:p>
    <w:p w14:paraId="60E509E7" w14:textId="77777777" w:rsidR="00027F4D" w:rsidRPr="00D8763B" w:rsidRDefault="00027F4D" w:rsidP="00027F4D">
      <w:pPr>
        <w:autoSpaceDE w:val="0"/>
        <w:spacing w:line="276" w:lineRule="auto"/>
        <w:ind w:left="567"/>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a) śmierci, choroby lub innych zdarzeń losowych;</w:t>
      </w:r>
    </w:p>
    <w:p w14:paraId="4DB9DF4A" w14:textId="77777777" w:rsidR="00027F4D" w:rsidRPr="00D8763B" w:rsidRDefault="00027F4D" w:rsidP="00027F4D">
      <w:pPr>
        <w:autoSpaceDE w:val="0"/>
        <w:spacing w:line="276" w:lineRule="auto"/>
        <w:ind w:left="567"/>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b) nie wywiązywania się osoby wykonującej niniejsze zamówienie z obowiązków wynikających z Umowy;</w:t>
      </w:r>
    </w:p>
    <w:p w14:paraId="6EB7F884" w14:textId="77777777" w:rsidR="00027F4D" w:rsidRPr="00D8763B" w:rsidRDefault="00027F4D" w:rsidP="00027F4D">
      <w:pPr>
        <w:autoSpaceDE w:val="0"/>
        <w:spacing w:line="276" w:lineRule="auto"/>
        <w:ind w:left="567"/>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c) jeżeli zmiana osoby wykonującej niniejsze zamówienie stanie się konieczna z jakichkolwiek innych przyczyn niezależnych od Wykonawcy (np. rezygnacji, itp.).</w:t>
      </w:r>
    </w:p>
    <w:p w14:paraId="22C5C99B" w14:textId="77777777" w:rsidR="00027F4D" w:rsidRPr="00D8763B" w:rsidRDefault="00027F4D" w:rsidP="00027F4D">
      <w:pPr>
        <w:widowControl w:val="0"/>
        <w:numPr>
          <w:ilvl w:val="0"/>
          <w:numId w:val="62"/>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Zamawiający może zażądać od Inżyniera Kontraktu zmiany osoby wykonującej niniejsze zamówienie, jeżeli uzna, że osoba ta nie wykonuje swoich obowiązków wynikających z Umowy.</w:t>
      </w:r>
    </w:p>
    <w:p w14:paraId="18D3F748" w14:textId="77777777" w:rsidR="00027F4D" w:rsidRPr="00D8763B" w:rsidRDefault="00027F4D" w:rsidP="00027F4D">
      <w:pPr>
        <w:widowControl w:val="0"/>
        <w:numPr>
          <w:ilvl w:val="0"/>
          <w:numId w:val="62"/>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Inżynier Kontraktu zobowiązany jest zmienić osobę wykonującą niniejsze zamówienie na każde pisemne żądanie Zamawiającego w terminie wskazanym we wniosku Zamawiającego, pod rygorem uznania nienależytego wykonania przedmiotu umowy.</w:t>
      </w:r>
    </w:p>
    <w:p w14:paraId="16C252EF" w14:textId="77777777" w:rsidR="00027F4D" w:rsidRPr="00D8763B" w:rsidRDefault="00027F4D" w:rsidP="00027F4D">
      <w:pPr>
        <w:widowControl w:val="0"/>
        <w:numPr>
          <w:ilvl w:val="0"/>
          <w:numId w:val="62"/>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W przypadku zmiany osoby wykonującej niniejsze zamówienie, nowa osoba musi spełniać wymagania określone w SWZ oraz musi mieć kwalifikacje porównywalne do kwalifikacji osoby ustępującej.</w:t>
      </w:r>
    </w:p>
    <w:p w14:paraId="37F46321"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p>
    <w:p w14:paraId="358BCDB1"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13</w:t>
      </w:r>
    </w:p>
    <w:p w14:paraId="4F5EDDEF"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Rozwiązanie umowy</w:t>
      </w:r>
    </w:p>
    <w:p w14:paraId="0575037A" w14:textId="77777777" w:rsidR="00027F4D" w:rsidRPr="00D8763B" w:rsidRDefault="00027F4D" w:rsidP="00027F4D">
      <w:pPr>
        <w:widowControl w:val="0"/>
        <w:numPr>
          <w:ilvl w:val="0"/>
          <w:numId w:val="63"/>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Stronom przysługuje prawo rozwiązania niniejszej Umowy w przypadkach i na warunkach określonych </w:t>
      </w:r>
      <w:r w:rsidRPr="00D8763B">
        <w:rPr>
          <w:rFonts w:asciiTheme="minorHAnsi" w:hAnsiTheme="minorHAnsi" w:cstheme="minorHAnsi"/>
          <w:sz w:val="22"/>
          <w:szCs w:val="22"/>
          <w:lang w:eastAsia="ar-SA"/>
        </w:rPr>
        <w:br/>
        <w:t>w Umowie. Powyższe nie uchybia podstawom do odstąpienia wynikającym z przepisów prawa.</w:t>
      </w:r>
    </w:p>
    <w:p w14:paraId="75131724" w14:textId="77777777" w:rsidR="00027F4D" w:rsidRPr="00D8763B" w:rsidRDefault="00027F4D" w:rsidP="00027F4D">
      <w:pPr>
        <w:widowControl w:val="0"/>
        <w:numPr>
          <w:ilvl w:val="0"/>
          <w:numId w:val="63"/>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lastRenderedPageBreak/>
        <w:t>Poza przypadkami przewidzianymi w obowiązujących przepisach prawa, Zamawiającemu przysługuje prawo rozwiązania niniejszej umowy bez zachowania okresu wypowiedzenia w przypadku gdy Inżynier Kontraktu nie rozpoczął bez uzasadnionych przyczyn lub przerwał je i nie kontynuuje przerwanych robót pomimo wezwania Zamawiającego złożonego na piśmie. Zamawiający może również rozwiązać niniejszą umowę bez zachowania okresu wypowiedzenia, gdy Inżynier Kontraktu nienależycie realizuje swoje zobowiązania umowne, określone w § 4 umowy, pomimo wyznaczenia co najmniej 7-dniowego terminu na zaniechanie tych nieprawidłowości</w:t>
      </w:r>
    </w:p>
    <w:p w14:paraId="786BA647" w14:textId="0193D219" w:rsidR="00027F4D" w:rsidRPr="00D8763B" w:rsidRDefault="00027F4D" w:rsidP="00027F4D">
      <w:pPr>
        <w:widowControl w:val="0"/>
        <w:numPr>
          <w:ilvl w:val="0"/>
          <w:numId w:val="63"/>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W przypadku rozwiązania Umowy z winy Inżyniera Kontraktu, Inżynier Kontraktu zapłaci Zamawiającemu karę umowną w wysokości 10% wynagrodzenia brutto, o którym mowa w § </w:t>
      </w:r>
      <w:r w:rsidR="00CF63B8">
        <w:rPr>
          <w:rFonts w:asciiTheme="minorHAnsi" w:hAnsiTheme="minorHAnsi" w:cstheme="minorHAnsi"/>
          <w:sz w:val="22"/>
          <w:szCs w:val="22"/>
          <w:lang w:eastAsia="ar-SA"/>
        </w:rPr>
        <w:t>8</w:t>
      </w:r>
      <w:r w:rsidRPr="00D8763B">
        <w:rPr>
          <w:rFonts w:asciiTheme="minorHAnsi" w:hAnsiTheme="minorHAnsi" w:cstheme="minorHAnsi"/>
          <w:sz w:val="22"/>
          <w:szCs w:val="22"/>
          <w:lang w:eastAsia="ar-SA"/>
        </w:rPr>
        <w:t xml:space="preserve"> ust. 3 umowy. Inżynier Kontraktu upoważnia Zamawiającego do potrącenia kary umownej z należnością przysługującą mu w ramach umowy lub z kwoty zabezpieczenia na podstawie noty księgowej, niezależnie od wymagalności obu należności.</w:t>
      </w:r>
    </w:p>
    <w:p w14:paraId="54D6E8B4" w14:textId="77777777" w:rsidR="00027F4D" w:rsidRPr="00D8763B" w:rsidRDefault="00027F4D" w:rsidP="00027F4D">
      <w:pPr>
        <w:widowControl w:val="0"/>
        <w:numPr>
          <w:ilvl w:val="0"/>
          <w:numId w:val="63"/>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W przypadku, gdy Zamawiający nie otrzyma środków zewnętrznych na finansowanie inwestycji, będzie uprawniony do rozwiązania umowy z zachowaniem trzydniowego okresu wypowiedzenia, ze skutkiem na koniec miesiąca kalendarzowego.</w:t>
      </w:r>
    </w:p>
    <w:p w14:paraId="53AA256B" w14:textId="77777777" w:rsidR="00027F4D" w:rsidRPr="00D8763B" w:rsidRDefault="00027F4D" w:rsidP="00027F4D">
      <w:pPr>
        <w:widowControl w:val="0"/>
        <w:numPr>
          <w:ilvl w:val="0"/>
          <w:numId w:val="63"/>
        </w:numPr>
        <w:suppressAutoHyphens/>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3F17754" w14:textId="77777777" w:rsidR="00027F4D" w:rsidRPr="00D8763B" w:rsidRDefault="00027F4D" w:rsidP="00027F4D">
      <w:pPr>
        <w:autoSpaceDE w:val="0"/>
        <w:spacing w:line="276" w:lineRule="auto"/>
        <w:rPr>
          <w:rFonts w:asciiTheme="minorHAnsi" w:hAnsiTheme="minorHAnsi" w:cstheme="minorHAnsi"/>
          <w:b/>
          <w:bCs/>
          <w:sz w:val="22"/>
          <w:szCs w:val="22"/>
          <w:lang w:eastAsia="ar-SA"/>
        </w:rPr>
      </w:pPr>
    </w:p>
    <w:p w14:paraId="717BB10C"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14</w:t>
      </w:r>
    </w:p>
    <w:p w14:paraId="314409E7"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Zaciąganie zobowiązań w imieniu Zamawiającego</w:t>
      </w:r>
    </w:p>
    <w:p w14:paraId="1A3CB62A"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Inżynier Kontraktu nie jest uprawniony do zaciągania żadnych zobowiązań w imieniu Zamawiającego.</w:t>
      </w:r>
    </w:p>
    <w:p w14:paraId="26253B88"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p>
    <w:p w14:paraId="7D6994D0"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xml:space="preserve">§15 </w:t>
      </w:r>
    </w:p>
    <w:p w14:paraId="567EE98B" w14:textId="77777777" w:rsidR="00027F4D" w:rsidRPr="004434CF" w:rsidRDefault="00027F4D" w:rsidP="00027F4D">
      <w:pPr>
        <w:autoSpaceDE w:val="0"/>
        <w:spacing w:line="276" w:lineRule="auto"/>
        <w:jc w:val="center"/>
        <w:rPr>
          <w:rFonts w:asciiTheme="minorHAnsi" w:hAnsiTheme="minorHAnsi" w:cstheme="minorHAnsi"/>
          <w:b/>
          <w:bCs/>
          <w:sz w:val="22"/>
          <w:szCs w:val="22"/>
          <w:lang w:eastAsia="ar-SA"/>
        </w:rPr>
      </w:pPr>
      <w:r w:rsidRPr="004434CF">
        <w:rPr>
          <w:rFonts w:asciiTheme="minorHAnsi" w:hAnsiTheme="minorHAnsi" w:cstheme="minorHAnsi"/>
          <w:b/>
          <w:bCs/>
          <w:sz w:val="22"/>
          <w:szCs w:val="22"/>
          <w:lang w:eastAsia="ar-SA"/>
        </w:rPr>
        <w:t xml:space="preserve">Zabezpieczenie należytego wykonania umowy  </w:t>
      </w:r>
    </w:p>
    <w:p w14:paraId="45BD903B" w14:textId="77777777" w:rsidR="005228D9" w:rsidRDefault="004434CF" w:rsidP="004434CF">
      <w:pPr>
        <w:pStyle w:val="Akapitzlist"/>
        <w:numPr>
          <w:ilvl w:val="0"/>
          <w:numId w:val="75"/>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5228D9">
        <w:rPr>
          <w:rFonts w:asciiTheme="minorHAnsi" w:hAnsiTheme="minorHAnsi" w:cstheme="minorHAnsi"/>
          <w:bCs/>
          <w:sz w:val="22"/>
          <w:szCs w:val="22"/>
          <w:lang w:eastAsia="ar-SA"/>
        </w:rPr>
        <w:t>Gwarancją zgodnego z umową wykonania przedmiotu umowy oraz pokrycia roszczeń w ramach rękojmi i gwarancji jest zabezpieczenie wniesione przez Wykonawcę w wysokości 5% umownej wartości umowy (wraz z VAT) tj. w wysokości :……………………… zł. wniesione w dacie zawarcia umowy w formie przelewu (wybór formy wniesienia zabezpieczenia należy do Wykonawcy w ramach form wyszczególnionych w SWZ w przypadku gwarancji muszą one być bezwarunkowe i wniesione na okres umożliwiający wykonanie umowy zgodnie z jej zapisami)</w:t>
      </w:r>
    </w:p>
    <w:p w14:paraId="635FA75C" w14:textId="77777777" w:rsidR="005228D9" w:rsidRDefault="004434CF" w:rsidP="004434CF">
      <w:pPr>
        <w:pStyle w:val="Akapitzlist"/>
        <w:numPr>
          <w:ilvl w:val="0"/>
          <w:numId w:val="75"/>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5228D9">
        <w:rPr>
          <w:rFonts w:asciiTheme="minorHAnsi" w:hAnsiTheme="minorHAnsi" w:cstheme="minorHAnsi"/>
          <w:bCs/>
          <w:sz w:val="22"/>
          <w:szCs w:val="22"/>
          <w:lang w:eastAsia="ar-SA"/>
        </w:rPr>
        <w:t>Strony postanawiają, iż 30% wniesionego zabezpieczenia pozostawione będzie na zabezpieczenie roszczeń z tytułu rękojmi i gwarancji za wady, zaś 70% służy zabezpieczeniu zgodnego z umową wykonania przedmiotu zamówienia.</w:t>
      </w:r>
    </w:p>
    <w:p w14:paraId="3F216305" w14:textId="77777777" w:rsidR="005228D9" w:rsidRDefault="004434CF" w:rsidP="004434CF">
      <w:pPr>
        <w:pStyle w:val="Akapitzlist"/>
        <w:numPr>
          <w:ilvl w:val="0"/>
          <w:numId w:val="75"/>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5228D9">
        <w:rPr>
          <w:rFonts w:asciiTheme="minorHAnsi" w:hAnsiTheme="minorHAnsi" w:cstheme="minorHAnsi"/>
          <w:bCs/>
          <w:sz w:val="22"/>
          <w:szCs w:val="22"/>
          <w:lang w:eastAsia="ar-SA"/>
        </w:rPr>
        <w:t>W trakcie realizacji umowy Wykonawca może dokonać zmiany formy zabezpieczenia na jedną lub kilka form, o których mowa w ustawie Prawo zamówień publicznych. Zmiana formy zabezpieczenia jest dokonywana z zachowaniem ciągłości zabezpieczenia i bez zmniejszenia jego wysokości.</w:t>
      </w:r>
    </w:p>
    <w:p w14:paraId="4545AF8F" w14:textId="77777777" w:rsidR="005228D9" w:rsidRDefault="004434CF" w:rsidP="004434CF">
      <w:pPr>
        <w:pStyle w:val="Akapitzlist"/>
        <w:numPr>
          <w:ilvl w:val="0"/>
          <w:numId w:val="75"/>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5228D9">
        <w:rPr>
          <w:rFonts w:asciiTheme="minorHAnsi" w:hAnsiTheme="minorHAnsi" w:cstheme="minorHAnsi"/>
          <w:bCs/>
          <w:sz w:val="22"/>
          <w:szCs w:val="22"/>
          <w:lang w:eastAsia="ar-SA"/>
        </w:rPr>
        <w:t>Zabezpieczenie należytego wykonania umowy w wymaganej wysokości, będzie ważne do daty min. 30 dni późniejszej od daty planowanego terminu wykonania przedmiotu zamówienia. Część zabezpieczenia należytego wykonania umowy pozostawiona na okres rękojmi za wady oraz na okres gwarancji jakości będzie ważna do daty 15 dni późniejszej od daty upływu okresu gwarancji i rękojmi.</w:t>
      </w:r>
    </w:p>
    <w:p w14:paraId="2054E8A1" w14:textId="77777777" w:rsidR="005228D9" w:rsidRPr="004C129B" w:rsidRDefault="004434CF" w:rsidP="004434CF">
      <w:pPr>
        <w:pStyle w:val="Akapitzlist"/>
        <w:numPr>
          <w:ilvl w:val="0"/>
          <w:numId w:val="75"/>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5228D9">
        <w:rPr>
          <w:rFonts w:asciiTheme="minorHAnsi" w:hAnsiTheme="minorHAnsi" w:cstheme="minorHAnsi"/>
          <w:bCs/>
          <w:sz w:val="22"/>
          <w:szCs w:val="22"/>
          <w:lang w:eastAsia="ar-SA"/>
        </w:rPr>
        <w:t xml:space="preserve">Zamawiający zwróci zabezpieczenie w terminie 30 dni od dnia wykonania przedmiotu umowy i uznania przez Zamawiającego za </w:t>
      </w:r>
      <w:r w:rsidRPr="004C129B">
        <w:rPr>
          <w:rFonts w:asciiTheme="minorHAnsi" w:hAnsiTheme="minorHAnsi" w:cstheme="minorHAnsi"/>
          <w:bCs/>
          <w:sz w:val="22"/>
          <w:szCs w:val="22"/>
          <w:lang w:eastAsia="ar-SA"/>
        </w:rPr>
        <w:t xml:space="preserve">należycie wykonane przez co Strony rozumieją uzyskanie pozwolenia na użytkowanie budynku oraz dokonanie końcowego rozliczenia z instytucją finansującą. Kwota pozostawiona na zabezpieczenie roszczeń z tytułu rękojmi za wady oraz gwarancji jakości wyniesie 30% wysokości zabezpieczenia i zostanie zwrócona nie później niż w 15 dniu po upływie okresu rękojmi za wady tj. po upływie terminu gwarancji i rękojmi na roboty </w:t>
      </w:r>
      <w:r w:rsidRPr="004C129B">
        <w:rPr>
          <w:rFonts w:asciiTheme="minorHAnsi" w:hAnsiTheme="minorHAnsi" w:cstheme="minorHAnsi"/>
          <w:bCs/>
          <w:sz w:val="22"/>
          <w:szCs w:val="22"/>
          <w:lang w:eastAsia="ar-SA"/>
        </w:rPr>
        <w:lastRenderedPageBreak/>
        <w:t>budowlane udzielonych przez ich wykonawcę i wygaśnięciu roszczeń z tytułu stwierdzonych usterek, o których mowa w §7 umowy.</w:t>
      </w:r>
    </w:p>
    <w:p w14:paraId="40369943" w14:textId="77777777" w:rsidR="005228D9" w:rsidRDefault="004434CF" w:rsidP="004434CF">
      <w:pPr>
        <w:pStyle w:val="Akapitzlist"/>
        <w:numPr>
          <w:ilvl w:val="0"/>
          <w:numId w:val="75"/>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5228D9">
        <w:rPr>
          <w:rFonts w:asciiTheme="minorHAnsi" w:hAnsiTheme="minorHAnsi" w:cstheme="minorHAnsi"/>
          <w:bCs/>
          <w:sz w:val="22"/>
          <w:szCs w:val="22"/>
          <w:lang w:eastAsia="ar-SA"/>
        </w:rPr>
        <w:t>Warunkiem zwrócenia (zwolnienia) Wykonawcy przedmiotowej kwoty jest protokolarne potwierdzenie wypełnienia przez Wykonawcę wszystkich zobowiązań wynikających z umowy chyba, że powstały roszczenia do Wykonawcy, które z tej kwoty mogą być zaspakajane.</w:t>
      </w:r>
    </w:p>
    <w:p w14:paraId="3D324B7D" w14:textId="77777777" w:rsidR="005228D9" w:rsidRDefault="004434CF" w:rsidP="004434CF">
      <w:pPr>
        <w:pStyle w:val="Akapitzlist"/>
        <w:numPr>
          <w:ilvl w:val="0"/>
          <w:numId w:val="75"/>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5228D9">
        <w:rPr>
          <w:rFonts w:asciiTheme="minorHAnsi" w:hAnsiTheme="minorHAnsi" w:cstheme="minorHAnsi"/>
          <w:bCs/>
          <w:sz w:val="22"/>
          <w:szCs w:val="22"/>
          <w:lang w:eastAsia="ar-SA"/>
        </w:rPr>
        <w:t>W przypadku zabezpieczenia wniesionego w pieniądzu Zamawiający zwraca je wraz z odsetkami wynikającymi z umowy rachunku bankowego, na którym były przechowywane pomniejszone o koszty prowadzenia rachunku i prowizji bankowej za przelew pieniędzy na konto Wykonawcy.</w:t>
      </w:r>
    </w:p>
    <w:p w14:paraId="0E3EA274" w14:textId="50E4B327" w:rsidR="00D8763B" w:rsidRDefault="004434CF" w:rsidP="000A5C4D">
      <w:pPr>
        <w:pStyle w:val="Akapitzlist"/>
        <w:numPr>
          <w:ilvl w:val="0"/>
          <w:numId w:val="75"/>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5228D9">
        <w:rPr>
          <w:rFonts w:asciiTheme="minorHAnsi" w:hAnsiTheme="minorHAnsi" w:cstheme="minorHAnsi"/>
          <w:bCs/>
          <w:sz w:val="22"/>
          <w:szCs w:val="22"/>
          <w:lang w:eastAsia="ar-SA"/>
        </w:rPr>
        <w:t>W przypadku wniesienia zabezpieczenia należytego wykonania umowy w formie innej niż pieniężna, część konieczna do pozostawienia na zabezpieczenie roszczeń z tytułu gwarancji i rękojmi musi być aktualna przez cały okres obowiązywania rękojmi i gwarancji. Pozostałe sposoby zabezpieczenia wygasają wraz z wygaśnięciem zabezpieczonej wierzytelności lub z upływem z góry określonego terminu.</w:t>
      </w:r>
    </w:p>
    <w:p w14:paraId="2256F83E" w14:textId="77777777" w:rsidR="000A5C4D" w:rsidRPr="000A5C4D" w:rsidRDefault="000A5C4D" w:rsidP="000A5C4D">
      <w:pPr>
        <w:pStyle w:val="Akapitzlist"/>
        <w:tabs>
          <w:tab w:val="left" w:pos="426"/>
        </w:tabs>
        <w:autoSpaceDE w:val="0"/>
        <w:spacing w:line="276" w:lineRule="auto"/>
        <w:ind w:left="426"/>
        <w:jc w:val="both"/>
        <w:rPr>
          <w:rFonts w:asciiTheme="minorHAnsi" w:hAnsiTheme="minorHAnsi" w:cstheme="minorHAnsi"/>
          <w:bCs/>
          <w:sz w:val="22"/>
          <w:szCs w:val="22"/>
          <w:lang w:eastAsia="ar-SA"/>
        </w:rPr>
      </w:pPr>
    </w:p>
    <w:p w14:paraId="5A859585" w14:textId="2EBFC6E9"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§16</w:t>
      </w:r>
    </w:p>
    <w:p w14:paraId="51C5EA34"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Kary umowne</w:t>
      </w:r>
    </w:p>
    <w:p w14:paraId="0D68B2B1" w14:textId="77777777" w:rsidR="00896087" w:rsidRDefault="00027F4D" w:rsidP="00027F4D">
      <w:pPr>
        <w:pStyle w:val="Akapitzlist"/>
        <w:numPr>
          <w:ilvl w:val="0"/>
          <w:numId w:val="78"/>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896087">
        <w:rPr>
          <w:rFonts w:asciiTheme="minorHAnsi" w:hAnsiTheme="minorHAnsi" w:cstheme="minorHAnsi"/>
          <w:bCs/>
          <w:sz w:val="22"/>
          <w:szCs w:val="22"/>
          <w:lang w:eastAsia="ar-SA"/>
        </w:rPr>
        <w:t>W przypadku stwierdzenia przez Zamawiającego, że Inżynier Kontraktu nie realizuje któregokolwiek z obowiązków wynikających z niniejszej Umowy lub też realizuje go niezgodnie z niniejszą Umową, Zamawiający wezwie Inżyniera Kontraktu do prawidłowego wykonania Przedmiotu Umowy w terminie wskazanym w tym wezwaniu.</w:t>
      </w:r>
    </w:p>
    <w:p w14:paraId="790D6770" w14:textId="77777777" w:rsidR="00896087" w:rsidRDefault="00027F4D" w:rsidP="00027F4D">
      <w:pPr>
        <w:pStyle w:val="Akapitzlist"/>
        <w:numPr>
          <w:ilvl w:val="0"/>
          <w:numId w:val="78"/>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896087">
        <w:rPr>
          <w:rFonts w:asciiTheme="minorHAnsi" w:hAnsiTheme="minorHAnsi" w:cstheme="minorHAnsi"/>
          <w:bCs/>
          <w:sz w:val="22"/>
          <w:szCs w:val="22"/>
          <w:lang w:eastAsia="ar-SA"/>
        </w:rPr>
        <w:t xml:space="preserve">W przypadku niedotrzymania terminu wskazanego w wezwaniu, o którym mowa w ust. l. Inżynier Kontraktu zapłaci Zamawiającemu karę umowną w wysokości 0,2 % wynagrodzenia brutto, o którym mowa w § 8 ust. 3 niniejszej umowy za każdy dzień zwłoki w przystąpieniu do realizacji obowiązków umownych albo za każdy dzień nienależytej realizacji obowiązków umownych, licząc od dnia przewidzianego na wykonanie danego obowiązku </w:t>
      </w:r>
      <w:r w:rsidRPr="00896087">
        <w:rPr>
          <w:rFonts w:asciiTheme="minorHAnsi" w:hAnsiTheme="minorHAnsi" w:cstheme="minorHAnsi"/>
          <w:bCs/>
          <w:sz w:val="22"/>
          <w:szCs w:val="22"/>
          <w:lang w:eastAsia="ar-SA"/>
        </w:rPr>
        <w:br/>
        <w:t xml:space="preserve">w pierwotnym terminie. Kara umowna, o której mowa w zdaniu poprzednim jest liczona odrębnie dla każdego przypadku nie realizowania któregokolwiek z obowiązków wynikających z niniejszej Umowy lub realizowania </w:t>
      </w:r>
      <w:r w:rsidRPr="00896087">
        <w:rPr>
          <w:rFonts w:asciiTheme="minorHAnsi" w:hAnsiTheme="minorHAnsi" w:cstheme="minorHAnsi"/>
          <w:bCs/>
          <w:sz w:val="22"/>
          <w:szCs w:val="22"/>
          <w:lang w:eastAsia="ar-SA"/>
        </w:rPr>
        <w:br/>
        <w:t>go niezgodnie z niniejszą Umową.</w:t>
      </w:r>
    </w:p>
    <w:p w14:paraId="47D04AE1" w14:textId="77777777" w:rsidR="00896087" w:rsidRDefault="00027F4D" w:rsidP="00027F4D">
      <w:pPr>
        <w:pStyle w:val="Akapitzlist"/>
        <w:numPr>
          <w:ilvl w:val="0"/>
          <w:numId w:val="78"/>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896087">
        <w:rPr>
          <w:rFonts w:asciiTheme="minorHAnsi" w:hAnsiTheme="minorHAnsi" w:cstheme="minorHAnsi"/>
          <w:bCs/>
          <w:sz w:val="22"/>
          <w:szCs w:val="22"/>
          <w:lang w:eastAsia="ar-SA"/>
        </w:rPr>
        <w:t xml:space="preserve"> Inżynier Kontraktu upoważnia Zamawiającego do potrącenia kar umownych z należnością przysługującą mu </w:t>
      </w:r>
      <w:r w:rsidRPr="00896087">
        <w:rPr>
          <w:rFonts w:asciiTheme="minorHAnsi" w:hAnsiTheme="minorHAnsi" w:cstheme="minorHAnsi"/>
          <w:bCs/>
          <w:sz w:val="22"/>
          <w:szCs w:val="22"/>
          <w:lang w:eastAsia="ar-SA"/>
        </w:rPr>
        <w:br/>
        <w:t>w ramach umowy, na podstawie noty księgowej, niezależnie od wymagalności obu należności.</w:t>
      </w:r>
    </w:p>
    <w:p w14:paraId="25DD3C09" w14:textId="77777777" w:rsidR="00896087" w:rsidRDefault="00027F4D" w:rsidP="00027F4D">
      <w:pPr>
        <w:pStyle w:val="Akapitzlist"/>
        <w:numPr>
          <w:ilvl w:val="0"/>
          <w:numId w:val="78"/>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896087">
        <w:rPr>
          <w:rFonts w:asciiTheme="minorHAnsi" w:hAnsiTheme="minorHAnsi" w:cstheme="minorHAnsi"/>
          <w:bCs/>
          <w:sz w:val="22"/>
          <w:szCs w:val="22"/>
          <w:lang w:eastAsia="ar-SA"/>
        </w:rPr>
        <w:t>Zamawiający zastrzega sobie prawo dochodzenia odszkodowania przenoszącego wysokość zastrzeżonych kar umownych, których maksymalna wysokość może wynieść nie więcej niż 20 % wynagrodzenia  umownego brutto, określonego w § 8 ust. 3 umowy.</w:t>
      </w:r>
    </w:p>
    <w:p w14:paraId="65448E78" w14:textId="77777777" w:rsidR="00896087" w:rsidRDefault="00027F4D" w:rsidP="00027F4D">
      <w:pPr>
        <w:pStyle w:val="Akapitzlist"/>
        <w:numPr>
          <w:ilvl w:val="0"/>
          <w:numId w:val="78"/>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896087">
        <w:rPr>
          <w:rFonts w:asciiTheme="minorHAnsi" w:hAnsiTheme="minorHAnsi" w:cstheme="minorHAnsi"/>
          <w:bCs/>
          <w:sz w:val="22"/>
          <w:szCs w:val="22"/>
          <w:lang w:eastAsia="ar-SA"/>
        </w:rPr>
        <w:t xml:space="preserve">Wykonawca zapłaci na rzecz Zamawiającego karę umowną w wysokości 1 000,00 zł z tytułu braku zapłaty lub nieterminowej zapłaty wynagrodzenia należnego podwykonawcom z tytułu zmiany wysokości wynagrodzenia, </w:t>
      </w:r>
      <w:r w:rsidRPr="00896087">
        <w:rPr>
          <w:rFonts w:asciiTheme="minorHAnsi" w:hAnsiTheme="minorHAnsi" w:cstheme="minorHAnsi"/>
          <w:bCs/>
          <w:sz w:val="22"/>
          <w:szCs w:val="22"/>
          <w:lang w:eastAsia="ar-SA"/>
        </w:rPr>
        <w:br/>
        <w:t>o której mowa w § 8 ust 14 umowy, za każdy przypadek naruszenia tego obowiązku.</w:t>
      </w:r>
    </w:p>
    <w:p w14:paraId="130AA664" w14:textId="77777777" w:rsidR="00896087" w:rsidRPr="004C129B" w:rsidRDefault="00027F4D" w:rsidP="00027F4D">
      <w:pPr>
        <w:pStyle w:val="Akapitzlist"/>
        <w:numPr>
          <w:ilvl w:val="0"/>
          <w:numId w:val="78"/>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896087">
        <w:rPr>
          <w:rFonts w:asciiTheme="minorHAnsi" w:eastAsia="Calibri" w:hAnsiTheme="minorHAnsi" w:cstheme="minorHAnsi"/>
          <w:sz w:val="22"/>
          <w:szCs w:val="22"/>
          <w:lang w:eastAsia="en-US"/>
        </w:rPr>
        <w:t xml:space="preserve">Kary umowne przewidziane w niniejszym paragrafie płatne będą w terminie 7 dni od daty wystawienia noty księgowej przez Zamawiającego na konto wskazane w nocie. Zamawiający może też potrącić karę umowną </w:t>
      </w:r>
      <w:r w:rsidRPr="004C129B">
        <w:rPr>
          <w:rFonts w:asciiTheme="minorHAnsi" w:eastAsia="Calibri" w:hAnsiTheme="minorHAnsi" w:cstheme="minorHAnsi"/>
          <w:sz w:val="22"/>
          <w:szCs w:val="22"/>
          <w:lang w:eastAsia="en-US"/>
        </w:rPr>
        <w:t>z wzajemnymi należnościami Wykonawcy, niezależnie od wymagalności obu wierzytelności wzajemnych (potrącenie umowne).</w:t>
      </w:r>
    </w:p>
    <w:p w14:paraId="6156A7F4" w14:textId="77777777" w:rsidR="008F633F" w:rsidRPr="004C129B" w:rsidRDefault="00C84A82" w:rsidP="008F633F">
      <w:pPr>
        <w:pStyle w:val="Akapitzlist"/>
        <w:numPr>
          <w:ilvl w:val="0"/>
          <w:numId w:val="78"/>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4C129B">
        <w:rPr>
          <w:rFonts w:asciiTheme="minorHAnsi" w:eastAsia="Calibri" w:hAnsiTheme="minorHAnsi" w:cstheme="minorHAnsi"/>
          <w:sz w:val="22"/>
          <w:szCs w:val="22"/>
          <w:lang w:eastAsia="en-US"/>
        </w:rPr>
        <w:t xml:space="preserve">W przypadku braku zapłaty wynagrodzenia należnego podwykonawcy, z którym Wykonawca zawarł umowę, w terminie, o którym mowa w § 20 ust. 5 umowy - w wysokości 0,2% wartości wynagrodzenia brutto, określonego w § 8 ust. 3 umowy, za każdy dzień zwłoki w wykonaniu tego zobowiązania, </w:t>
      </w:r>
      <w:bookmarkStart w:id="13" w:name="_Hlk65162901"/>
      <w:r w:rsidRPr="004C129B">
        <w:rPr>
          <w:rFonts w:asciiTheme="minorHAnsi" w:eastAsia="Calibri" w:hAnsiTheme="minorHAnsi" w:cstheme="minorHAnsi"/>
          <w:sz w:val="22"/>
          <w:szCs w:val="22"/>
          <w:lang w:eastAsia="en-US"/>
        </w:rPr>
        <w:t xml:space="preserve">nie więcej jednak </w:t>
      </w:r>
      <w:bookmarkEnd w:id="13"/>
      <w:r w:rsidRPr="004C129B">
        <w:rPr>
          <w:rFonts w:asciiTheme="minorHAnsi" w:eastAsia="Calibri" w:hAnsiTheme="minorHAnsi" w:cstheme="minorHAnsi"/>
          <w:sz w:val="22"/>
          <w:szCs w:val="22"/>
          <w:lang w:eastAsia="en-US"/>
        </w:rPr>
        <w:t>niż 50% wartości umowy, o której mowa w § 8 ust. 3 umowy.</w:t>
      </w:r>
    </w:p>
    <w:p w14:paraId="30BF7534" w14:textId="11E34638" w:rsidR="008F633F" w:rsidRPr="004C129B" w:rsidRDefault="008F633F" w:rsidP="008F633F">
      <w:pPr>
        <w:pStyle w:val="Akapitzlist"/>
        <w:numPr>
          <w:ilvl w:val="0"/>
          <w:numId w:val="78"/>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4C129B">
        <w:rPr>
          <w:rFonts w:ascii="Calibri" w:hAnsi="Calibri" w:cs="Calibri"/>
          <w:sz w:val="22"/>
          <w:szCs w:val="22"/>
        </w:rPr>
        <w:t xml:space="preserve">Wykonawca zapłaci Zamawiającemu karę umowną za naruszenie obowiązku zawarcia na fakturze VAT lub fakturach VAT adnotacji o mechanizmie podzielonej płatności, o którym mowa w § 8 ust </w:t>
      </w:r>
      <w:r w:rsidR="008D6970" w:rsidRPr="004C129B">
        <w:rPr>
          <w:rFonts w:ascii="Calibri" w:hAnsi="Calibri" w:cs="Calibri"/>
          <w:sz w:val="22"/>
          <w:szCs w:val="22"/>
        </w:rPr>
        <w:t>14</w:t>
      </w:r>
      <w:r w:rsidRPr="004C129B">
        <w:rPr>
          <w:rFonts w:ascii="Calibri" w:hAnsi="Calibri" w:cs="Calibri"/>
          <w:sz w:val="22"/>
          <w:szCs w:val="22"/>
        </w:rPr>
        <w:t xml:space="preserve"> powyżej, w wysokości równej stawce należnego podatku VAT, wynikającego z tej faktury albo faktur.</w:t>
      </w:r>
    </w:p>
    <w:p w14:paraId="3F402B42" w14:textId="58F53AC0" w:rsidR="008F633F" w:rsidRPr="004C129B" w:rsidRDefault="008F633F" w:rsidP="008F633F">
      <w:pPr>
        <w:pStyle w:val="Akapitzlist"/>
        <w:numPr>
          <w:ilvl w:val="0"/>
          <w:numId w:val="78"/>
        </w:numPr>
        <w:tabs>
          <w:tab w:val="left" w:pos="426"/>
        </w:tabs>
        <w:autoSpaceDE w:val="0"/>
        <w:spacing w:line="276" w:lineRule="auto"/>
        <w:ind w:left="426" w:hanging="426"/>
        <w:jc w:val="both"/>
        <w:rPr>
          <w:rFonts w:asciiTheme="minorHAnsi" w:hAnsiTheme="minorHAnsi" w:cstheme="minorHAnsi"/>
          <w:bCs/>
          <w:sz w:val="22"/>
          <w:szCs w:val="22"/>
          <w:lang w:eastAsia="ar-SA"/>
        </w:rPr>
      </w:pPr>
      <w:r w:rsidRPr="004C129B">
        <w:rPr>
          <w:rFonts w:ascii="Calibri" w:hAnsi="Calibri" w:cs="Calibri"/>
          <w:sz w:val="22"/>
          <w:szCs w:val="22"/>
        </w:rPr>
        <w:lastRenderedPageBreak/>
        <w:t xml:space="preserve">Wykonawca zapłaci Zamawiającemu karę umowną za naruszenie obowiązku zbieżności numeru rachunku bankowego zawartego w § 8 ust. </w:t>
      </w:r>
      <w:r w:rsidR="008D6970" w:rsidRPr="004C129B">
        <w:rPr>
          <w:rFonts w:ascii="Calibri" w:hAnsi="Calibri" w:cs="Calibri"/>
          <w:sz w:val="22"/>
          <w:szCs w:val="22"/>
        </w:rPr>
        <w:t>15</w:t>
      </w:r>
      <w:r w:rsidRPr="004C129B">
        <w:rPr>
          <w:rFonts w:ascii="Calibri" w:hAnsi="Calibri" w:cs="Calibri"/>
          <w:sz w:val="22"/>
          <w:szCs w:val="22"/>
        </w:rPr>
        <w:t xml:space="preserve"> powyżej, w wystawianych przez Wykonawcę fakturach VAT oraz w wykazie podmiotów, o którym mowa w art. 96b ust. 1 ustawy o podatku od towarów i usług – w wysokości kwoty brutto każdej z faktur VAT, na której widnieje rachunek bankowy inny, niż określony w § 8 ust. </w:t>
      </w:r>
      <w:r w:rsidR="008D6970" w:rsidRPr="004C129B">
        <w:rPr>
          <w:rFonts w:ascii="Calibri" w:hAnsi="Calibri" w:cs="Calibri"/>
          <w:sz w:val="22"/>
          <w:szCs w:val="22"/>
        </w:rPr>
        <w:t>6</w:t>
      </w:r>
      <w:r w:rsidRPr="004C129B">
        <w:rPr>
          <w:rFonts w:ascii="Calibri" w:hAnsi="Calibri" w:cs="Calibri"/>
          <w:sz w:val="22"/>
          <w:szCs w:val="22"/>
        </w:rPr>
        <w:t xml:space="preserve"> powyżej.</w:t>
      </w:r>
    </w:p>
    <w:p w14:paraId="3F93BB17" w14:textId="77777777" w:rsidR="00027F4D" w:rsidRPr="00D8763B" w:rsidRDefault="00027F4D" w:rsidP="00027F4D">
      <w:pPr>
        <w:autoSpaceDE w:val="0"/>
        <w:spacing w:line="276" w:lineRule="auto"/>
        <w:rPr>
          <w:rFonts w:asciiTheme="minorHAnsi" w:hAnsiTheme="minorHAnsi" w:cstheme="minorHAnsi"/>
          <w:b/>
          <w:bCs/>
          <w:sz w:val="22"/>
          <w:szCs w:val="22"/>
          <w:lang w:eastAsia="ar-SA"/>
        </w:rPr>
      </w:pPr>
    </w:p>
    <w:p w14:paraId="217D465C" w14:textId="77777777" w:rsidR="00027F4D" w:rsidRPr="00D8763B" w:rsidRDefault="00027F4D" w:rsidP="00027F4D">
      <w:pPr>
        <w:autoSpaceDE w:val="0"/>
        <w:spacing w:line="276" w:lineRule="auto"/>
        <w:jc w:val="center"/>
        <w:rPr>
          <w:rFonts w:asciiTheme="minorHAnsi" w:hAnsiTheme="minorHAnsi" w:cstheme="minorHAnsi"/>
          <w:b/>
          <w:bCs/>
          <w:sz w:val="22"/>
          <w:szCs w:val="22"/>
          <w:lang w:eastAsia="ar-SA"/>
        </w:rPr>
      </w:pPr>
      <w:r w:rsidRPr="00D8763B">
        <w:rPr>
          <w:rFonts w:asciiTheme="minorHAnsi" w:hAnsiTheme="minorHAnsi" w:cstheme="minorHAnsi"/>
          <w:b/>
          <w:bCs/>
          <w:sz w:val="22"/>
          <w:szCs w:val="22"/>
          <w:lang w:eastAsia="ar-SA"/>
        </w:rPr>
        <w:t>§ 17</w:t>
      </w:r>
    </w:p>
    <w:p w14:paraId="5E010B91" w14:textId="77777777" w:rsidR="00027F4D" w:rsidRPr="00D8763B" w:rsidRDefault="00027F4D" w:rsidP="00027F4D">
      <w:pPr>
        <w:autoSpaceDE w:val="0"/>
        <w:spacing w:line="276" w:lineRule="auto"/>
        <w:jc w:val="center"/>
        <w:rPr>
          <w:rFonts w:asciiTheme="minorHAnsi" w:hAnsiTheme="minorHAnsi" w:cstheme="minorHAnsi"/>
          <w:sz w:val="22"/>
          <w:szCs w:val="22"/>
          <w:lang w:eastAsia="ar-SA"/>
        </w:rPr>
      </w:pPr>
      <w:r w:rsidRPr="00D8763B">
        <w:rPr>
          <w:rFonts w:asciiTheme="minorHAnsi" w:hAnsiTheme="minorHAnsi" w:cstheme="minorHAnsi"/>
          <w:b/>
          <w:bCs/>
          <w:sz w:val="22"/>
          <w:szCs w:val="22"/>
        </w:rPr>
        <w:t>Zakaz czynności skutkujących zmianą wierzyciela</w:t>
      </w:r>
    </w:p>
    <w:p w14:paraId="692592D7"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1. Inżynier Kontraktu przyjmuje do wiadomości, zgodnie z art., 54 ust. 5 ustawy z dnia 15 kwietnia 2011r. o działalności leczniczej, że czynność prawna mająca na celu zmianę wierzyciela samodzielnego publicznego zakładu opieki zdrowotnej może nastąpić po wyrażeniu zgody przez podmiot tworzący. Czynność prawna dokonana bez zgody , o której mowa powyżej, jest nieważna.</w:t>
      </w:r>
    </w:p>
    <w:p w14:paraId="617F21CA"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2. Inżynier Kontraktu gwarantuje i zobowiązuje się, że bez uprzedniej pisemnej zgody Zamawiającego pod rygorem bezskuteczności:</w:t>
      </w:r>
    </w:p>
    <w:p w14:paraId="65401A7F"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xml:space="preserve">- jakiekolwiek prawa </w:t>
      </w:r>
      <w:r w:rsidRPr="00D8763B">
        <w:rPr>
          <w:rFonts w:asciiTheme="minorHAnsi" w:hAnsiTheme="minorHAnsi" w:cstheme="minorHAnsi"/>
          <w:sz w:val="22"/>
          <w:szCs w:val="22"/>
        </w:rPr>
        <w:t xml:space="preserve"> </w:t>
      </w:r>
      <w:r w:rsidRPr="00D8763B">
        <w:rPr>
          <w:rFonts w:asciiTheme="minorHAnsi" w:hAnsiTheme="minorHAnsi" w:cstheme="minorHAnsi"/>
          <w:sz w:val="22"/>
          <w:szCs w:val="22"/>
          <w:lang w:eastAsia="ar-SA"/>
        </w:rPr>
        <w:t>Inżyniera Kontraktu związane bezpośrednio lub pośrednio z umową, a w tym Wierzytelności</w:t>
      </w:r>
      <w:r w:rsidRPr="00D8763B">
        <w:rPr>
          <w:rFonts w:asciiTheme="minorHAnsi" w:hAnsiTheme="minorHAnsi" w:cstheme="minorHAnsi"/>
          <w:sz w:val="22"/>
          <w:szCs w:val="22"/>
        </w:rPr>
        <w:t xml:space="preserve"> </w:t>
      </w:r>
      <w:r w:rsidRPr="00D8763B">
        <w:rPr>
          <w:rFonts w:asciiTheme="minorHAnsi" w:hAnsiTheme="minorHAnsi" w:cstheme="minorHAnsi"/>
          <w:sz w:val="22"/>
          <w:szCs w:val="22"/>
          <w:lang w:eastAsia="ar-SA"/>
        </w:rPr>
        <w:t>Inżyniera Kontraktu z tytułu wykonania umowy i związane z nimi należności uboczne (m.in. odsetki), nic zostaną przeniesione na rzecz osób trzecich;</w:t>
      </w:r>
    </w:p>
    <w:p w14:paraId="67456B5A"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nie dokona jakiejkolwiek czynności prawnej lub też faktycznej, której bezpośrednim lub</w:t>
      </w:r>
    </w:p>
    <w:p w14:paraId="6D344724"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Pośrednim skutkiem będzie zmiana wierzyciela Zamawiającego ;</w:t>
      </w:r>
    </w:p>
    <w:p w14:paraId="099A1C0E"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nie zawrze umów przelewu,  przekazu oraz skutku subrogacji ustawowej lub umownej;</w:t>
      </w:r>
    </w:p>
    <w:p w14:paraId="7832EED1"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celem dochodzenia jakichkolwiek praw z Umowy nie udzieli upoważnienia, w tym upoważnienia inkasowego innej firmie, w tym firmie prowadzącej pozostałą finansową działalność usługową, gdzie indziej nie sklasyfikowaną, jak i pozostałe doradztwo w zakresie powadzenia działalności gospodarczej i zarządzania w rozumieniu m.in. przepisów rozporządzenia Rady Ministrów z dnia 24 grudnia 2107r. w sprawie Polskiej Klasyfikacji Działalności, tj. firmom Zajmującym się działalnością windykacyjną</w:t>
      </w:r>
    </w:p>
    <w:p w14:paraId="5500CECC"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Inżynier Kontraktu przyjmuje do wiadomości, że złożenie oświadczenia woli obejmującego treść mowy o cechach poręczenia zobowiązania Zamawiającego, stanowi naruszenie przez Inżyniera Kontraktu zakazu umownego, bez względu na skuteczność prawną składanego oświadczenia woli.</w:t>
      </w:r>
    </w:p>
    <w:p w14:paraId="1B0A4027"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3. Inżynier Kontraktu zobowiązuje się i przyjmuje do wiadomości co następuje:</w:t>
      </w:r>
    </w:p>
    <w:p w14:paraId="734BDC0D"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zapłata za świadczenia wykonane zgodnie z Umową nastąpi tylko i wyłącznie przez Zamawiającego bezpośrednio na rzecz</w:t>
      </w:r>
      <w:r w:rsidRPr="00D8763B">
        <w:rPr>
          <w:rFonts w:asciiTheme="minorHAnsi" w:hAnsiTheme="minorHAnsi" w:cstheme="minorHAnsi"/>
          <w:sz w:val="22"/>
          <w:szCs w:val="22"/>
        </w:rPr>
        <w:t xml:space="preserve"> </w:t>
      </w:r>
      <w:r w:rsidRPr="00D8763B">
        <w:rPr>
          <w:rFonts w:asciiTheme="minorHAnsi" w:hAnsiTheme="minorHAnsi" w:cstheme="minorHAnsi"/>
          <w:sz w:val="22"/>
          <w:szCs w:val="22"/>
          <w:lang w:eastAsia="ar-SA"/>
        </w:rPr>
        <w:t>Inżyniera Kontraktu  i tylko w drodze przelewu na rachunek Inżyniera Kontraktu</w:t>
      </w:r>
    </w:p>
    <w:p w14:paraId="4045CE4B" w14:textId="77777777" w:rsidR="00027F4D" w:rsidRPr="00D8763B" w:rsidRDefault="00027F4D" w:rsidP="00027F4D">
      <w:pPr>
        <w:autoSpaceDE w:val="0"/>
        <w:spacing w:line="276" w:lineRule="auto"/>
        <w:jc w:val="both"/>
        <w:rPr>
          <w:rFonts w:asciiTheme="minorHAnsi" w:hAnsiTheme="minorHAnsi" w:cstheme="minorHAnsi"/>
          <w:sz w:val="22"/>
          <w:szCs w:val="22"/>
          <w:lang w:eastAsia="ar-SA"/>
        </w:rPr>
      </w:pPr>
      <w:r w:rsidRPr="00D8763B">
        <w:rPr>
          <w:rFonts w:asciiTheme="minorHAnsi" w:hAnsiTheme="minorHAnsi" w:cstheme="minorHAnsi"/>
          <w:sz w:val="22"/>
          <w:szCs w:val="22"/>
          <w:lang w:eastAsia="ar-SA"/>
        </w:rPr>
        <w:t>- umorzenie długu Zamawiającego do Inżyniera Kontraktu poprzez uregulowanie w jakiejkolwiek formie na rzecz innych podmiotów niż bezpośrednio na rzecz</w:t>
      </w:r>
      <w:r w:rsidRPr="00D8763B">
        <w:rPr>
          <w:rFonts w:asciiTheme="minorHAnsi" w:hAnsiTheme="minorHAnsi" w:cstheme="minorHAnsi"/>
          <w:sz w:val="22"/>
          <w:szCs w:val="22"/>
        </w:rPr>
        <w:t xml:space="preserve"> </w:t>
      </w:r>
      <w:r w:rsidRPr="00D8763B">
        <w:rPr>
          <w:rFonts w:asciiTheme="minorHAnsi" w:hAnsiTheme="minorHAnsi" w:cstheme="minorHAnsi"/>
          <w:sz w:val="22"/>
          <w:szCs w:val="22"/>
          <w:lang w:eastAsia="ar-SA"/>
        </w:rPr>
        <w:t>Inżyniera Kontraktu, może nastąpić wyłącznie za poprzedzającą to uregulowanie zgoda Zamawiającego wyrażoną w formie pisemnej pod rygorem bezskuteczności.4. W razie naruszenia obowiązku opisanego wyżej w ustępie 2 lub 3, Inżynier Kontraktu zobowiązany będzie do zapłaty na rzecz Zamawiającego kary umownej w wysokości 10 % wynagrodzenia brutto, o którym mowa w §  8 ust. 3 umowy za każdy przypadek naruszenia co nie nakruszenia prawa Zamawiającego do dochodzenia odszkodowania przewyższającego wysokość zastrzeżonej kary umownej na zasadach ogólnych.</w:t>
      </w:r>
    </w:p>
    <w:p w14:paraId="5107D88E" w14:textId="77777777" w:rsidR="00027F4D" w:rsidRPr="00D8763B" w:rsidRDefault="00027F4D" w:rsidP="00027F4D">
      <w:pPr>
        <w:autoSpaceDE w:val="0"/>
        <w:spacing w:line="276" w:lineRule="auto"/>
        <w:jc w:val="both"/>
        <w:rPr>
          <w:rFonts w:asciiTheme="minorHAnsi" w:hAnsiTheme="minorHAnsi" w:cstheme="minorHAnsi"/>
          <w:sz w:val="20"/>
          <w:szCs w:val="20"/>
          <w:lang w:eastAsia="ar-SA"/>
        </w:rPr>
      </w:pPr>
    </w:p>
    <w:p w14:paraId="350B9A1A" w14:textId="77777777" w:rsidR="00027F4D" w:rsidRPr="00D8763B" w:rsidRDefault="00027F4D" w:rsidP="00027F4D">
      <w:pPr>
        <w:jc w:val="center"/>
        <w:rPr>
          <w:rFonts w:asciiTheme="minorHAnsi" w:hAnsiTheme="minorHAnsi" w:cstheme="minorHAnsi"/>
          <w:b/>
          <w:bCs/>
          <w:sz w:val="22"/>
          <w:szCs w:val="22"/>
        </w:rPr>
      </w:pPr>
      <w:r w:rsidRPr="00D8763B">
        <w:rPr>
          <w:rFonts w:asciiTheme="minorHAnsi" w:hAnsiTheme="minorHAnsi" w:cstheme="minorHAnsi"/>
          <w:b/>
          <w:bCs/>
          <w:sz w:val="22"/>
          <w:szCs w:val="22"/>
        </w:rPr>
        <w:t>§ 18</w:t>
      </w:r>
    </w:p>
    <w:p w14:paraId="19239B1C" w14:textId="77777777" w:rsidR="00027F4D" w:rsidRPr="00D8763B" w:rsidRDefault="00027F4D" w:rsidP="00027F4D">
      <w:pPr>
        <w:jc w:val="center"/>
        <w:rPr>
          <w:rFonts w:asciiTheme="minorHAnsi" w:hAnsiTheme="minorHAnsi" w:cstheme="minorHAnsi"/>
          <w:b/>
          <w:sz w:val="22"/>
          <w:szCs w:val="22"/>
        </w:rPr>
      </w:pPr>
      <w:r w:rsidRPr="00D8763B">
        <w:rPr>
          <w:rFonts w:asciiTheme="minorHAnsi" w:hAnsiTheme="minorHAnsi" w:cstheme="minorHAnsi"/>
          <w:b/>
          <w:bCs/>
          <w:sz w:val="22"/>
          <w:szCs w:val="22"/>
        </w:rPr>
        <w:t xml:space="preserve">                </w:t>
      </w:r>
      <w:r w:rsidRPr="00D8763B">
        <w:rPr>
          <w:rFonts w:asciiTheme="minorHAnsi" w:hAnsiTheme="minorHAnsi" w:cstheme="minorHAnsi"/>
          <w:b/>
          <w:sz w:val="22"/>
          <w:szCs w:val="22"/>
        </w:rPr>
        <w:t>Zasady BHP dla Podwykonawców – ogólne wytyczne</w:t>
      </w:r>
    </w:p>
    <w:p w14:paraId="0602357A" w14:textId="77777777" w:rsidR="00027F4D" w:rsidRPr="00D8763B" w:rsidRDefault="00027F4D" w:rsidP="00027F4D">
      <w:pPr>
        <w:tabs>
          <w:tab w:val="left" w:pos="0"/>
        </w:tabs>
        <w:ind w:left="-720" w:firstLine="720"/>
        <w:jc w:val="both"/>
        <w:rPr>
          <w:rFonts w:asciiTheme="minorHAnsi" w:hAnsiTheme="minorHAnsi" w:cstheme="minorHAnsi"/>
          <w:sz w:val="22"/>
          <w:szCs w:val="22"/>
        </w:rPr>
      </w:pPr>
      <w:r w:rsidRPr="00D8763B">
        <w:rPr>
          <w:rFonts w:asciiTheme="minorHAnsi" w:hAnsiTheme="minorHAnsi" w:cstheme="minorHAnsi"/>
          <w:sz w:val="22"/>
          <w:szCs w:val="22"/>
        </w:rPr>
        <w:t xml:space="preserve">Wykonawca w trakcie realizacji zadania musi:          </w:t>
      </w:r>
    </w:p>
    <w:p w14:paraId="1DCA348E" w14:textId="77777777" w:rsidR="00027F4D" w:rsidRPr="00D8763B" w:rsidRDefault="00027F4D" w:rsidP="00027F4D">
      <w:pPr>
        <w:numPr>
          <w:ilvl w:val="0"/>
          <w:numId w:val="64"/>
        </w:numPr>
        <w:jc w:val="both"/>
        <w:rPr>
          <w:rFonts w:asciiTheme="minorHAnsi" w:hAnsiTheme="minorHAnsi" w:cstheme="minorHAnsi"/>
          <w:sz w:val="22"/>
          <w:szCs w:val="22"/>
        </w:rPr>
      </w:pPr>
      <w:r w:rsidRPr="00D8763B">
        <w:rPr>
          <w:rFonts w:asciiTheme="minorHAnsi" w:hAnsiTheme="minorHAnsi" w:cstheme="minorHAnsi"/>
          <w:sz w:val="22"/>
          <w:szCs w:val="22"/>
        </w:rPr>
        <w:t>Przestrzegać wymagań określonych w Systemie Zarządzania Bezpieczeństwa i Higieny Pracy a w szczególności:</w:t>
      </w:r>
    </w:p>
    <w:p w14:paraId="714EFE01" w14:textId="77777777" w:rsidR="00027F4D" w:rsidRPr="00D8763B" w:rsidRDefault="00027F4D" w:rsidP="00027F4D">
      <w:pPr>
        <w:numPr>
          <w:ilvl w:val="0"/>
          <w:numId w:val="65"/>
        </w:numPr>
        <w:ind w:left="765"/>
        <w:jc w:val="both"/>
        <w:rPr>
          <w:rFonts w:asciiTheme="minorHAnsi" w:hAnsiTheme="minorHAnsi" w:cstheme="minorHAnsi"/>
          <w:sz w:val="22"/>
          <w:szCs w:val="22"/>
        </w:rPr>
      </w:pPr>
      <w:r w:rsidRPr="00D8763B">
        <w:rPr>
          <w:rFonts w:asciiTheme="minorHAnsi" w:hAnsiTheme="minorHAnsi" w:cstheme="minorHAnsi"/>
          <w:sz w:val="22"/>
          <w:szCs w:val="22"/>
        </w:rPr>
        <w:t xml:space="preserve">przestrzegać wymagań prawnych w zakresie podpisanej z ZCO Szpitalem Specjalistycznym im. Sz. </w:t>
      </w:r>
      <w:proofErr w:type="spellStart"/>
      <w:r w:rsidRPr="00D8763B">
        <w:rPr>
          <w:rFonts w:asciiTheme="minorHAnsi" w:hAnsiTheme="minorHAnsi" w:cstheme="minorHAnsi"/>
          <w:sz w:val="22"/>
          <w:szCs w:val="22"/>
        </w:rPr>
        <w:t>Starkiewicza</w:t>
      </w:r>
      <w:proofErr w:type="spellEnd"/>
      <w:r w:rsidRPr="00D8763B">
        <w:rPr>
          <w:rFonts w:asciiTheme="minorHAnsi" w:hAnsiTheme="minorHAnsi" w:cstheme="minorHAnsi"/>
          <w:sz w:val="22"/>
          <w:szCs w:val="22"/>
        </w:rPr>
        <w:t xml:space="preserve"> w Dąbrowie Górniczej umowy,</w:t>
      </w:r>
    </w:p>
    <w:p w14:paraId="7E736512" w14:textId="77777777" w:rsidR="00027F4D" w:rsidRPr="00D8763B" w:rsidRDefault="00027F4D" w:rsidP="00027F4D">
      <w:pPr>
        <w:numPr>
          <w:ilvl w:val="0"/>
          <w:numId w:val="65"/>
        </w:numPr>
        <w:tabs>
          <w:tab w:val="num" w:pos="765"/>
        </w:tabs>
        <w:ind w:left="765"/>
        <w:jc w:val="both"/>
        <w:rPr>
          <w:rFonts w:asciiTheme="minorHAnsi" w:hAnsiTheme="minorHAnsi" w:cstheme="minorHAnsi"/>
          <w:bCs/>
          <w:sz w:val="22"/>
          <w:szCs w:val="22"/>
        </w:rPr>
      </w:pPr>
      <w:r w:rsidRPr="00D8763B">
        <w:rPr>
          <w:rFonts w:asciiTheme="minorHAnsi" w:hAnsiTheme="minorHAnsi" w:cstheme="minorHAnsi"/>
          <w:bCs/>
          <w:sz w:val="22"/>
          <w:szCs w:val="22"/>
        </w:rPr>
        <w:t>rejestrować wypadki przy pracy, choroby zawodowe i zdarzenia potencjalnie wypadkowe wśród swoich pracowników pracujących na terenie szpitala,</w:t>
      </w:r>
    </w:p>
    <w:p w14:paraId="2BF9555B" w14:textId="77777777" w:rsidR="00027F4D" w:rsidRPr="00D8763B" w:rsidRDefault="00027F4D" w:rsidP="00027F4D">
      <w:pPr>
        <w:numPr>
          <w:ilvl w:val="0"/>
          <w:numId w:val="65"/>
        </w:numPr>
        <w:tabs>
          <w:tab w:val="num" w:pos="765"/>
        </w:tabs>
        <w:ind w:left="765"/>
        <w:jc w:val="both"/>
        <w:rPr>
          <w:rFonts w:asciiTheme="minorHAnsi" w:hAnsiTheme="minorHAnsi" w:cstheme="minorHAnsi"/>
          <w:sz w:val="22"/>
          <w:szCs w:val="22"/>
        </w:rPr>
      </w:pPr>
      <w:r w:rsidRPr="00D8763B">
        <w:rPr>
          <w:rFonts w:asciiTheme="minorHAnsi" w:hAnsiTheme="minorHAnsi" w:cstheme="minorHAnsi"/>
          <w:sz w:val="22"/>
          <w:szCs w:val="22"/>
        </w:rPr>
        <w:lastRenderedPageBreak/>
        <w:t>wyposażyć swoich pracowników w środki bezpieczeństwa.</w:t>
      </w:r>
    </w:p>
    <w:p w14:paraId="174C5A9B" w14:textId="77777777" w:rsidR="00027F4D" w:rsidRPr="00D8763B" w:rsidRDefault="00027F4D" w:rsidP="00027F4D">
      <w:pPr>
        <w:numPr>
          <w:ilvl w:val="0"/>
          <w:numId w:val="64"/>
        </w:numPr>
        <w:jc w:val="both"/>
        <w:rPr>
          <w:rFonts w:asciiTheme="minorHAnsi" w:hAnsiTheme="minorHAnsi" w:cstheme="minorHAnsi"/>
          <w:sz w:val="22"/>
          <w:szCs w:val="22"/>
        </w:rPr>
      </w:pPr>
      <w:r w:rsidRPr="00D8763B">
        <w:rPr>
          <w:rFonts w:asciiTheme="minorHAnsi" w:hAnsiTheme="minorHAnsi" w:cstheme="minorHAnsi"/>
          <w:sz w:val="22"/>
          <w:szCs w:val="22"/>
        </w:rPr>
        <w:t>Przed podjęciem prac wykonawca musi:</w:t>
      </w:r>
    </w:p>
    <w:p w14:paraId="673C97EA" w14:textId="77777777" w:rsidR="00027F4D" w:rsidRPr="00D8763B" w:rsidRDefault="00027F4D" w:rsidP="00027F4D">
      <w:pPr>
        <w:numPr>
          <w:ilvl w:val="0"/>
          <w:numId w:val="66"/>
        </w:numPr>
        <w:jc w:val="both"/>
        <w:rPr>
          <w:rFonts w:asciiTheme="minorHAnsi" w:hAnsiTheme="minorHAnsi" w:cstheme="minorHAnsi"/>
          <w:sz w:val="22"/>
          <w:szCs w:val="22"/>
        </w:rPr>
      </w:pPr>
      <w:r w:rsidRPr="00D8763B">
        <w:rPr>
          <w:rFonts w:asciiTheme="minorHAnsi" w:hAnsiTheme="minorHAnsi" w:cstheme="minorHAnsi"/>
          <w:sz w:val="22"/>
          <w:szCs w:val="22"/>
        </w:rPr>
        <w:t xml:space="preserve">skontaktować się ze Służbą BHP tut. zakładu celem omówienia wymagań </w:t>
      </w:r>
      <w:proofErr w:type="spellStart"/>
      <w:r w:rsidRPr="00D8763B">
        <w:rPr>
          <w:rFonts w:asciiTheme="minorHAnsi" w:hAnsiTheme="minorHAnsi" w:cstheme="minorHAnsi"/>
          <w:sz w:val="22"/>
          <w:szCs w:val="22"/>
        </w:rPr>
        <w:t>formalno</w:t>
      </w:r>
      <w:proofErr w:type="spellEnd"/>
      <w:r w:rsidRPr="00D8763B">
        <w:rPr>
          <w:rFonts w:asciiTheme="minorHAnsi" w:hAnsiTheme="minorHAnsi" w:cstheme="minorHAnsi"/>
          <w:sz w:val="22"/>
          <w:szCs w:val="22"/>
        </w:rPr>
        <w:t xml:space="preserve"> – prawnych w zakresie podpisanej umowy, </w:t>
      </w:r>
    </w:p>
    <w:p w14:paraId="1A9CE146" w14:textId="77777777" w:rsidR="00027F4D" w:rsidRPr="00D8763B" w:rsidRDefault="00027F4D" w:rsidP="00027F4D">
      <w:pPr>
        <w:numPr>
          <w:ilvl w:val="0"/>
          <w:numId w:val="66"/>
        </w:numPr>
        <w:jc w:val="both"/>
        <w:rPr>
          <w:rFonts w:asciiTheme="minorHAnsi" w:hAnsiTheme="minorHAnsi" w:cstheme="minorHAnsi"/>
          <w:sz w:val="22"/>
          <w:szCs w:val="22"/>
        </w:rPr>
      </w:pPr>
      <w:r w:rsidRPr="00D8763B">
        <w:rPr>
          <w:rFonts w:asciiTheme="minorHAnsi" w:hAnsiTheme="minorHAnsi" w:cstheme="minorHAnsi"/>
          <w:sz w:val="22"/>
          <w:szCs w:val="22"/>
        </w:rPr>
        <w:t xml:space="preserve">poddać szkoleniu instruktażowemu pracowników wykonujących usługę w zakresie obowiązującej w firmie polityki bezpieczeństwa i higieny pracy i systemu zarządzania oraz przepisów BHP w zakresie obowiązującej umowy. </w:t>
      </w:r>
    </w:p>
    <w:p w14:paraId="0F7AF82D" w14:textId="77777777" w:rsidR="00027F4D" w:rsidRPr="00D8763B" w:rsidRDefault="00027F4D" w:rsidP="00027F4D">
      <w:pPr>
        <w:numPr>
          <w:ilvl w:val="0"/>
          <w:numId w:val="64"/>
        </w:numPr>
        <w:jc w:val="both"/>
        <w:rPr>
          <w:rFonts w:asciiTheme="minorHAnsi" w:hAnsiTheme="minorHAnsi" w:cstheme="minorHAnsi"/>
          <w:sz w:val="22"/>
          <w:szCs w:val="22"/>
        </w:rPr>
      </w:pPr>
      <w:r w:rsidRPr="00D8763B">
        <w:rPr>
          <w:rFonts w:asciiTheme="minorHAnsi" w:hAnsiTheme="minorHAnsi" w:cstheme="minorHAnsi"/>
          <w:sz w:val="22"/>
          <w:szCs w:val="22"/>
        </w:rPr>
        <w:t>W trakcie prowadzenia prac wykonawca musi:</w:t>
      </w:r>
    </w:p>
    <w:p w14:paraId="7B8F7D3B" w14:textId="77777777" w:rsidR="00027F4D" w:rsidRPr="00D8763B" w:rsidRDefault="00027F4D" w:rsidP="00027F4D">
      <w:pPr>
        <w:numPr>
          <w:ilvl w:val="0"/>
          <w:numId w:val="67"/>
        </w:numPr>
        <w:tabs>
          <w:tab w:val="num" w:pos="851"/>
        </w:tabs>
        <w:ind w:left="993" w:hanging="567"/>
        <w:jc w:val="both"/>
        <w:rPr>
          <w:rFonts w:asciiTheme="minorHAnsi" w:hAnsiTheme="minorHAnsi" w:cstheme="minorHAnsi"/>
          <w:sz w:val="22"/>
          <w:szCs w:val="22"/>
        </w:rPr>
      </w:pPr>
      <w:r w:rsidRPr="00D8763B">
        <w:rPr>
          <w:rFonts w:asciiTheme="minorHAnsi" w:hAnsiTheme="minorHAnsi" w:cstheme="minorHAnsi"/>
          <w:sz w:val="22"/>
          <w:szCs w:val="22"/>
        </w:rPr>
        <w:t>organizować pracę swoich pracowników w sposób spełniający przepisy i zasady</w:t>
      </w:r>
    </w:p>
    <w:p w14:paraId="4AC44B0D" w14:textId="77777777" w:rsidR="00027F4D" w:rsidRPr="00D8763B" w:rsidRDefault="00027F4D" w:rsidP="00027F4D">
      <w:pPr>
        <w:ind w:left="426"/>
        <w:jc w:val="both"/>
        <w:rPr>
          <w:rFonts w:asciiTheme="minorHAnsi" w:hAnsiTheme="minorHAnsi" w:cstheme="minorHAnsi"/>
          <w:sz w:val="22"/>
          <w:szCs w:val="22"/>
        </w:rPr>
      </w:pPr>
      <w:r w:rsidRPr="00D8763B">
        <w:rPr>
          <w:rFonts w:asciiTheme="minorHAnsi" w:hAnsiTheme="minorHAnsi" w:cstheme="minorHAnsi"/>
          <w:sz w:val="22"/>
          <w:szCs w:val="22"/>
        </w:rPr>
        <w:t xml:space="preserve">        bezpieczeństwa i higieny pracy,</w:t>
      </w:r>
    </w:p>
    <w:p w14:paraId="67800D0F" w14:textId="77777777" w:rsidR="00027F4D" w:rsidRPr="00D8763B" w:rsidRDefault="00027F4D" w:rsidP="00027F4D">
      <w:pPr>
        <w:numPr>
          <w:ilvl w:val="0"/>
          <w:numId w:val="67"/>
        </w:numPr>
        <w:tabs>
          <w:tab w:val="num" w:pos="851"/>
        </w:tabs>
        <w:ind w:left="993" w:hanging="567"/>
        <w:jc w:val="both"/>
        <w:rPr>
          <w:rFonts w:asciiTheme="minorHAnsi" w:hAnsiTheme="minorHAnsi" w:cstheme="minorHAnsi"/>
          <w:sz w:val="22"/>
          <w:szCs w:val="22"/>
        </w:rPr>
      </w:pPr>
      <w:r w:rsidRPr="00D8763B">
        <w:rPr>
          <w:rFonts w:asciiTheme="minorHAnsi" w:hAnsiTheme="minorHAnsi" w:cstheme="minorHAnsi"/>
          <w:sz w:val="22"/>
          <w:szCs w:val="22"/>
        </w:rPr>
        <w:t xml:space="preserve">powiadamiać swoich pracowników o </w:t>
      </w:r>
      <w:r w:rsidRPr="00D8763B">
        <w:rPr>
          <w:rFonts w:asciiTheme="minorHAnsi" w:hAnsiTheme="minorHAnsi" w:cstheme="minorHAnsi"/>
          <w:bCs/>
          <w:sz w:val="22"/>
          <w:szCs w:val="22"/>
        </w:rPr>
        <w:t xml:space="preserve">możliwych zagrożeniach związanych </w:t>
      </w:r>
    </w:p>
    <w:p w14:paraId="3681E266" w14:textId="77777777" w:rsidR="00027F4D" w:rsidRPr="00D8763B" w:rsidRDefault="00027F4D" w:rsidP="00027F4D">
      <w:pPr>
        <w:ind w:left="426"/>
        <w:jc w:val="both"/>
        <w:rPr>
          <w:rFonts w:asciiTheme="minorHAnsi" w:hAnsiTheme="minorHAnsi" w:cstheme="minorHAnsi"/>
          <w:sz w:val="22"/>
          <w:szCs w:val="22"/>
        </w:rPr>
      </w:pPr>
      <w:r w:rsidRPr="00D8763B">
        <w:rPr>
          <w:rFonts w:asciiTheme="minorHAnsi" w:hAnsiTheme="minorHAnsi" w:cstheme="minorHAnsi"/>
          <w:bCs/>
          <w:sz w:val="22"/>
          <w:szCs w:val="22"/>
        </w:rPr>
        <w:t xml:space="preserve">       wykonywaniem przez nich prac,</w:t>
      </w:r>
    </w:p>
    <w:p w14:paraId="2FD736C0" w14:textId="77777777" w:rsidR="00027F4D" w:rsidRPr="00D8763B" w:rsidRDefault="00027F4D" w:rsidP="00027F4D">
      <w:pPr>
        <w:numPr>
          <w:ilvl w:val="0"/>
          <w:numId w:val="67"/>
        </w:numPr>
        <w:tabs>
          <w:tab w:val="num" w:pos="851"/>
        </w:tabs>
        <w:ind w:left="993" w:hanging="567"/>
        <w:jc w:val="both"/>
        <w:rPr>
          <w:rFonts w:asciiTheme="minorHAnsi" w:hAnsiTheme="minorHAnsi" w:cstheme="minorHAnsi"/>
          <w:sz w:val="22"/>
          <w:szCs w:val="22"/>
        </w:rPr>
      </w:pPr>
      <w:r w:rsidRPr="00D8763B">
        <w:rPr>
          <w:rFonts w:asciiTheme="minorHAnsi" w:hAnsiTheme="minorHAnsi" w:cstheme="minorHAnsi"/>
          <w:sz w:val="22"/>
          <w:szCs w:val="22"/>
        </w:rPr>
        <w:t>powiadamiać Pracownika Służby BHP tut. zakładu o zaistniałych wypadkach przy pracy oraz zdarzeniach potencjalnie wypadkowych,</w:t>
      </w:r>
    </w:p>
    <w:p w14:paraId="6E5C3977" w14:textId="77777777" w:rsidR="00027F4D" w:rsidRPr="00D8763B" w:rsidRDefault="00027F4D" w:rsidP="00027F4D">
      <w:pPr>
        <w:numPr>
          <w:ilvl w:val="0"/>
          <w:numId w:val="67"/>
        </w:numPr>
        <w:tabs>
          <w:tab w:val="num" w:pos="851"/>
        </w:tabs>
        <w:ind w:left="993" w:hanging="567"/>
        <w:jc w:val="both"/>
        <w:rPr>
          <w:rFonts w:asciiTheme="minorHAnsi" w:hAnsiTheme="minorHAnsi" w:cstheme="minorHAnsi"/>
          <w:sz w:val="22"/>
          <w:szCs w:val="22"/>
        </w:rPr>
      </w:pPr>
      <w:r w:rsidRPr="00D8763B">
        <w:rPr>
          <w:rFonts w:asciiTheme="minorHAnsi" w:hAnsiTheme="minorHAnsi" w:cstheme="minorHAnsi"/>
          <w:sz w:val="22"/>
          <w:szCs w:val="22"/>
        </w:rPr>
        <w:t>dopuścić pracownika Służby BHP tut. zakładu do kontroli postępowania na zgodność z przyjętymi przepisami i zasadami BHP.</w:t>
      </w:r>
    </w:p>
    <w:p w14:paraId="631582A3" w14:textId="77777777" w:rsidR="00027F4D" w:rsidRPr="00D8763B" w:rsidRDefault="00027F4D" w:rsidP="00027F4D">
      <w:pPr>
        <w:numPr>
          <w:ilvl w:val="0"/>
          <w:numId w:val="64"/>
        </w:numPr>
        <w:jc w:val="both"/>
        <w:rPr>
          <w:rFonts w:asciiTheme="minorHAnsi" w:hAnsiTheme="minorHAnsi" w:cstheme="minorHAnsi"/>
          <w:sz w:val="22"/>
          <w:szCs w:val="22"/>
        </w:rPr>
      </w:pPr>
      <w:r w:rsidRPr="00D8763B">
        <w:rPr>
          <w:rFonts w:asciiTheme="minorHAnsi" w:hAnsiTheme="minorHAnsi" w:cstheme="minorHAnsi"/>
          <w:sz w:val="22"/>
          <w:szCs w:val="22"/>
        </w:rPr>
        <w:t>W sytuacji realizacji umowy prze więcej niż jednego wykonawcę ustalić Koordynatora ds. BHP.</w:t>
      </w:r>
    </w:p>
    <w:p w14:paraId="4B41A385" w14:textId="77777777" w:rsidR="00027F4D" w:rsidRPr="00D8763B" w:rsidRDefault="00027F4D" w:rsidP="00027F4D">
      <w:pPr>
        <w:numPr>
          <w:ilvl w:val="0"/>
          <w:numId w:val="64"/>
        </w:numPr>
        <w:jc w:val="both"/>
        <w:rPr>
          <w:rFonts w:asciiTheme="minorHAnsi" w:hAnsiTheme="minorHAnsi" w:cstheme="minorHAnsi"/>
          <w:sz w:val="22"/>
          <w:szCs w:val="22"/>
        </w:rPr>
      </w:pPr>
      <w:r w:rsidRPr="00D8763B">
        <w:rPr>
          <w:rFonts w:asciiTheme="minorHAnsi" w:hAnsiTheme="minorHAnsi" w:cstheme="minorHAnsi"/>
          <w:sz w:val="22"/>
          <w:szCs w:val="22"/>
        </w:rPr>
        <w:t xml:space="preserve">W sytuacjach wątpliwych i nieokreślonych w powyższych zasadach BHP należy zwracać się do pracowników Służby BHP tut. zakładu. </w:t>
      </w:r>
    </w:p>
    <w:p w14:paraId="7E827C91" w14:textId="54653AD8" w:rsidR="00027F4D" w:rsidRPr="00E67CD2" w:rsidRDefault="00027F4D" w:rsidP="00027F4D">
      <w:pPr>
        <w:numPr>
          <w:ilvl w:val="0"/>
          <w:numId w:val="64"/>
        </w:numPr>
        <w:jc w:val="both"/>
        <w:rPr>
          <w:rFonts w:asciiTheme="minorHAnsi" w:hAnsiTheme="minorHAnsi" w:cstheme="minorHAnsi"/>
          <w:sz w:val="22"/>
          <w:szCs w:val="22"/>
        </w:rPr>
      </w:pPr>
      <w:r w:rsidRPr="00D8763B">
        <w:rPr>
          <w:rFonts w:asciiTheme="minorHAnsi" w:hAnsiTheme="minorHAnsi" w:cstheme="minorHAnsi"/>
          <w:sz w:val="22"/>
          <w:szCs w:val="22"/>
        </w:rPr>
        <w:t xml:space="preserve">Integralną częścią ww. zapisów jest dokument „Zasady BHP dla podwykonawców” oraz „ Zasady BHP dla dzierżawców”. </w:t>
      </w:r>
    </w:p>
    <w:p w14:paraId="6EF1CE25" w14:textId="77777777" w:rsidR="00027F4D" w:rsidRPr="00D8763B" w:rsidRDefault="00027F4D" w:rsidP="00027F4D">
      <w:pPr>
        <w:jc w:val="center"/>
        <w:rPr>
          <w:rFonts w:asciiTheme="minorHAnsi" w:hAnsiTheme="minorHAnsi" w:cstheme="minorHAnsi"/>
          <w:b/>
          <w:bCs/>
          <w:sz w:val="22"/>
          <w:szCs w:val="22"/>
        </w:rPr>
      </w:pPr>
      <w:r w:rsidRPr="00D8763B">
        <w:rPr>
          <w:rFonts w:asciiTheme="minorHAnsi" w:hAnsiTheme="minorHAnsi" w:cstheme="minorHAnsi"/>
          <w:b/>
          <w:bCs/>
          <w:sz w:val="22"/>
          <w:szCs w:val="22"/>
        </w:rPr>
        <w:t>§ 19</w:t>
      </w:r>
    </w:p>
    <w:p w14:paraId="4D7E4ADD" w14:textId="77777777" w:rsidR="00027F4D" w:rsidRPr="00D8763B" w:rsidRDefault="00027F4D" w:rsidP="00027F4D">
      <w:pPr>
        <w:jc w:val="both"/>
        <w:rPr>
          <w:rFonts w:asciiTheme="minorHAnsi" w:hAnsiTheme="minorHAnsi" w:cstheme="minorHAnsi"/>
          <w:b/>
          <w:bCs/>
          <w:sz w:val="22"/>
          <w:szCs w:val="22"/>
        </w:rPr>
      </w:pPr>
      <w:r w:rsidRPr="00D8763B">
        <w:rPr>
          <w:rFonts w:asciiTheme="minorHAnsi" w:hAnsiTheme="minorHAnsi" w:cstheme="minorHAnsi"/>
          <w:sz w:val="22"/>
          <w:szCs w:val="22"/>
        </w:rPr>
        <w:t xml:space="preserve">                           </w:t>
      </w:r>
      <w:r w:rsidRPr="00D8763B">
        <w:rPr>
          <w:rFonts w:asciiTheme="minorHAnsi" w:hAnsiTheme="minorHAnsi" w:cstheme="minorHAnsi"/>
          <w:b/>
          <w:bCs/>
          <w:sz w:val="22"/>
          <w:szCs w:val="22"/>
        </w:rPr>
        <w:t>System Zarządzania środowiskowego wg ISO 14001:2015</w:t>
      </w:r>
    </w:p>
    <w:p w14:paraId="010AF002" w14:textId="77777777" w:rsidR="00027F4D" w:rsidRPr="00D8763B" w:rsidRDefault="00027F4D" w:rsidP="00027F4D">
      <w:pPr>
        <w:numPr>
          <w:ilvl w:val="1"/>
          <w:numId w:val="68"/>
        </w:numPr>
        <w:ind w:left="284" w:hanging="284"/>
        <w:contextualSpacing/>
        <w:jc w:val="both"/>
        <w:rPr>
          <w:rFonts w:asciiTheme="minorHAnsi" w:eastAsia="Calibri" w:hAnsiTheme="minorHAnsi" w:cstheme="minorHAnsi"/>
          <w:sz w:val="20"/>
          <w:szCs w:val="20"/>
        </w:rPr>
      </w:pPr>
      <w:r w:rsidRPr="00D8763B">
        <w:rPr>
          <w:rFonts w:asciiTheme="minorHAnsi" w:eastAsia="Calibri" w:hAnsiTheme="minorHAnsi" w:cstheme="minorHAnsi"/>
          <w:sz w:val="20"/>
          <w:szCs w:val="20"/>
        </w:rPr>
        <w:t>Wykonawca w trakcie realizacji zadania musi przestrzegać wymagań określonych w systemie zarządzania środowiskowego wg ISO 14001:2015, a w szczególności:</w:t>
      </w:r>
    </w:p>
    <w:p w14:paraId="1BA62989" w14:textId="77777777" w:rsidR="00027F4D" w:rsidRPr="00D8763B" w:rsidRDefault="00027F4D" w:rsidP="00027F4D">
      <w:pPr>
        <w:numPr>
          <w:ilvl w:val="0"/>
          <w:numId w:val="69"/>
        </w:numPr>
        <w:jc w:val="both"/>
        <w:rPr>
          <w:rFonts w:asciiTheme="minorHAnsi" w:hAnsiTheme="minorHAnsi" w:cstheme="minorHAnsi"/>
          <w:sz w:val="22"/>
          <w:szCs w:val="22"/>
        </w:rPr>
      </w:pPr>
      <w:r w:rsidRPr="00D8763B">
        <w:rPr>
          <w:rFonts w:asciiTheme="minorHAnsi" w:hAnsiTheme="minorHAnsi" w:cstheme="minorHAnsi"/>
          <w:sz w:val="22"/>
          <w:szCs w:val="22"/>
        </w:rPr>
        <w:t>przestrzegać wymagań prawnych w zakresie podpisanej z szpitalem umowy</w:t>
      </w:r>
    </w:p>
    <w:p w14:paraId="50943813" w14:textId="77777777" w:rsidR="00027F4D" w:rsidRPr="00D8763B" w:rsidRDefault="00027F4D" w:rsidP="00027F4D">
      <w:pPr>
        <w:numPr>
          <w:ilvl w:val="0"/>
          <w:numId w:val="69"/>
        </w:numPr>
        <w:jc w:val="both"/>
        <w:rPr>
          <w:rFonts w:asciiTheme="minorHAnsi" w:hAnsiTheme="minorHAnsi" w:cstheme="minorHAnsi"/>
          <w:sz w:val="22"/>
          <w:szCs w:val="22"/>
        </w:rPr>
      </w:pPr>
      <w:r w:rsidRPr="00D8763B">
        <w:rPr>
          <w:rFonts w:asciiTheme="minorHAnsi" w:hAnsiTheme="minorHAnsi" w:cstheme="minorHAnsi"/>
          <w:sz w:val="22"/>
          <w:szCs w:val="22"/>
        </w:rPr>
        <w:t>zmniejszyć dla otoczenia uciążliwość swojej działalności związanej z wykonywaniem prac zleconych przez Szpital</w:t>
      </w:r>
    </w:p>
    <w:p w14:paraId="613804EF" w14:textId="77777777" w:rsidR="00027F4D" w:rsidRPr="00D8763B" w:rsidRDefault="00027F4D" w:rsidP="00027F4D">
      <w:pPr>
        <w:numPr>
          <w:ilvl w:val="0"/>
          <w:numId w:val="69"/>
        </w:numPr>
        <w:jc w:val="both"/>
        <w:rPr>
          <w:rFonts w:asciiTheme="minorHAnsi" w:hAnsiTheme="minorHAnsi" w:cstheme="minorHAnsi"/>
          <w:sz w:val="22"/>
          <w:szCs w:val="22"/>
        </w:rPr>
      </w:pPr>
      <w:r w:rsidRPr="00D8763B">
        <w:rPr>
          <w:rFonts w:asciiTheme="minorHAnsi" w:hAnsiTheme="minorHAnsi" w:cstheme="minorHAnsi"/>
          <w:sz w:val="22"/>
          <w:szCs w:val="22"/>
        </w:rPr>
        <w:t>minimalizować ilość powstających odpadów</w:t>
      </w:r>
    </w:p>
    <w:p w14:paraId="3D2226AE" w14:textId="77777777" w:rsidR="00027F4D" w:rsidRPr="00D8763B" w:rsidRDefault="00027F4D" w:rsidP="00027F4D">
      <w:pPr>
        <w:numPr>
          <w:ilvl w:val="0"/>
          <w:numId w:val="69"/>
        </w:numPr>
        <w:jc w:val="both"/>
        <w:rPr>
          <w:rFonts w:asciiTheme="minorHAnsi" w:hAnsiTheme="minorHAnsi" w:cstheme="minorHAnsi"/>
          <w:sz w:val="22"/>
          <w:szCs w:val="22"/>
        </w:rPr>
      </w:pPr>
      <w:r w:rsidRPr="00D8763B">
        <w:rPr>
          <w:rFonts w:asciiTheme="minorHAnsi" w:hAnsiTheme="minorHAnsi" w:cstheme="minorHAnsi"/>
          <w:sz w:val="22"/>
          <w:szCs w:val="22"/>
        </w:rPr>
        <w:t xml:space="preserve"> zabierać z terenu Szpitala wszelkie odpady powstałe w czasie świadczenia usług </w:t>
      </w:r>
    </w:p>
    <w:p w14:paraId="6232C397" w14:textId="77777777" w:rsidR="00027F4D" w:rsidRPr="00D8763B" w:rsidRDefault="00027F4D" w:rsidP="00027F4D">
      <w:pPr>
        <w:numPr>
          <w:ilvl w:val="0"/>
          <w:numId w:val="69"/>
        </w:numPr>
        <w:jc w:val="both"/>
        <w:rPr>
          <w:rFonts w:asciiTheme="minorHAnsi" w:hAnsiTheme="minorHAnsi" w:cstheme="minorHAnsi"/>
          <w:sz w:val="22"/>
          <w:szCs w:val="22"/>
        </w:rPr>
      </w:pPr>
      <w:r w:rsidRPr="00D8763B">
        <w:rPr>
          <w:rFonts w:asciiTheme="minorHAnsi" w:hAnsiTheme="minorHAnsi" w:cstheme="minorHAnsi"/>
          <w:sz w:val="22"/>
          <w:szCs w:val="22"/>
        </w:rPr>
        <w:t>zmniejszać zużycie nośników energii i surowców naturalnych</w:t>
      </w:r>
    </w:p>
    <w:p w14:paraId="508664A7" w14:textId="77777777" w:rsidR="00027F4D" w:rsidRPr="00D8763B" w:rsidRDefault="00027F4D" w:rsidP="00027F4D">
      <w:pPr>
        <w:jc w:val="both"/>
        <w:rPr>
          <w:rFonts w:asciiTheme="minorHAnsi" w:hAnsiTheme="minorHAnsi" w:cstheme="minorHAnsi"/>
          <w:sz w:val="22"/>
          <w:szCs w:val="22"/>
        </w:rPr>
      </w:pPr>
      <w:r w:rsidRPr="00D8763B">
        <w:rPr>
          <w:rFonts w:asciiTheme="minorHAnsi" w:hAnsiTheme="minorHAnsi" w:cstheme="minorHAnsi"/>
          <w:sz w:val="22"/>
          <w:szCs w:val="22"/>
        </w:rPr>
        <w:t>2. Wykonawcy nie wolno:</w:t>
      </w:r>
    </w:p>
    <w:p w14:paraId="4ED02A9E" w14:textId="77777777" w:rsidR="00027F4D" w:rsidRPr="00D8763B" w:rsidRDefault="00027F4D" w:rsidP="00027F4D">
      <w:pPr>
        <w:numPr>
          <w:ilvl w:val="0"/>
          <w:numId w:val="70"/>
        </w:numPr>
        <w:jc w:val="both"/>
        <w:rPr>
          <w:rFonts w:asciiTheme="minorHAnsi" w:hAnsiTheme="minorHAnsi" w:cstheme="minorHAnsi"/>
          <w:sz w:val="22"/>
          <w:szCs w:val="22"/>
        </w:rPr>
      </w:pPr>
      <w:r w:rsidRPr="00D8763B">
        <w:rPr>
          <w:rFonts w:asciiTheme="minorHAnsi" w:hAnsiTheme="minorHAnsi" w:cstheme="minorHAnsi"/>
          <w:sz w:val="22"/>
          <w:szCs w:val="22"/>
        </w:rPr>
        <w:t xml:space="preserve">wwozić na teren Szpitala jakichkolwiek odpadów </w:t>
      </w:r>
    </w:p>
    <w:p w14:paraId="22FFC1F9" w14:textId="77777777" w:rsidR="00027F4D" w:rsidRPr="00D8763B" w:rsidRDefault="00027F4D" w:rsidP="00027F4D">
      <w:pPr>
        <w:numPr>
          <w:ilvl w:val="0"/>
          <w:numId w:val="70"/>
        </w:numPr>
        <w:jc w:val="both"/>
        <w:rPr>
          <w:rFonts w:asciiTheme="minorHAnsi" w:hAnsiTheme="minorHAnsi" w:cstheme="minorHAnsi"/>
          <w:sz w:val="22"/>
          <w:szCs w:val="22"/>
        </w:rPr>
      </w:pPr>
      <w:r w:rsidRPr="00D8763B">
        <w:rPr>
          <w:rFonts w:asciiTheme="minorHAnsi" w:hAnsiTheme="minorHAnsi" w:cstheme="minorHAnsi"/>
          <w:sz w:val="22"/>
          <w:szCs w:val="22"/>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48C12760" w14:textId="77777777" w:rsidR="00027F4D" w:rsidRPr="00D8763B" w:rsidRDefault="00027F4D" w:rsidP="00027F4D">
      <w:pPr>
        <w:numPr>
          <w:ilvl w:val="0"/>
          <w:numId w:val="70"/>
        </w:numPr>
        <w:jc w:val="both"/>
        <w:rPr>
          <w:rFonts w:asciiTheme="minorHAnsi" w:hAnsiTheme="minorHAnsi" w:cstheme="minorHAnsi"/>
          <w:sz w:val="22"/>
          <w:szCs w:val="22"/>
        </w:rPr>
      </w:pPr>
      <w:r w:rsidRPr="00D8763B">
        <w:rPr>
          <w:rFonts w:asciiTheme="minorHAnsi" w:hAnsiTheme="minorHAnsi" w:cstheme="minorHAnsi"/>
          <w:sz w:val="22"/>
          <w:szCs w:val="22"/>
        </w:rPr>
        <w:t xml:space="preserve">myć pojazdów na terenie szpitala </w:t>
      </w:r>
    </w:p>
    <w:p w14:paraId="35107760" w14:textId="77777777" w:rsidR="00027F4D" w:rsidRPr="00D8763B" w:rsidRDefault="00027F4D" w:rsidP="00027F4D">
      <w:pPr>
        <w:numPr>
          <w:ilvl w:val="0"/>
          <w:numId w:val="70"/>
        </w:numPr>
        <w:jc w:val="both"/>
        <w:rPr>
          <w:rFonts w:asciiTheme="minorHAnsi" w:hAnsiTheme="minorHAnsi" w:cstheme="minorHAnsi"/>
          <w:sz w:val="22"/>
          <w:szCs w:val="22"/>
        </w:rPr>
      </w:pPr>
      <w:r w:rsidRPr="00D8763B">
        <w:rPr>
          <w:rFonts w:asciiTheme="minorHAnsi" w:hAnsiTheme="minorHAnsi" w:cstheme="minorHAnsi"/>
          <w:sz w:val="22"/>
          <w:szCs w:val="22"/>
        </w:rPr>
        <w:t xml:space="preserve">spalać odpadów na terenie szpitala </w:t>
      </w:r>
    </w:p>
    <w:p w14:paraId="53C06E1F" w14:textId="77777777" w:rsidR="00027F4D" w:rsidRPr="00D8763B" w:rsidRDefault="00027F4D" w:rsidP="00027F4D">
      <w:pPr>
        <w:numPr>
          <w:ilvl w:val="0"/>
          <w:numId w:val="70"/>
        </w:numPr>
        <w:jc w:val="both"/>
        <w:rPr>
          <w:rFonts w:asciiTheme="minorHAnsi" w:hAnsiTheme="minorHAnsi" w:cstheme="minorHAnsi"/>
          <w:sz w:val="22"/>
          <w:szCs w:val="22"/>
        </w:rPr>
      </w:pPr>
      <w:r w:rsidRPr="00D8763B">
        <w:rPr>
          <w:rFonts w:asciiTheme="minorHAnsi" w:hAnsiTheme="minorHAnsi" w:cstheme="minorHAnsi"/>
          <w:sz w:val="22"/>
          <w:szCs w:val="22"/>
        </w:rPr>
        <w:t>wylewać jakichkolwiek substancji niebezpiecznych do gleby lub kanalizacji</w:t>
      </w:r>
    </w:p>
    <w:p w14:paraId="184D89B5" w14:textId="77777777" w:rsidR="00027F4D" w:rsidRPr="00D8763B" w:rsidRDefault="00027F4D" w:rsidP="00027F4D">
      <w:pPr>
        <w:ind w:left="284" w:hanging="284"/>
        <w:jc w:val="both"/>
        <w:rPr>
          <w:rFonts w:asciiTheme="minorHAnsi" w:hAnsiTheme="minorHAnsi" w:cstheme="minorHAnsi"/>
          <w:sz w:val="22"/>
          <w:szCs w:val="22"/>
        </w:rPr>
      </w:pPr>
      <w:r w:rsidRPr="00D8763B">
        <w:rPr>
          <w:rFonts w:asciiTheme="minorHAnsi" w:hAnsiTheme="minorHAnsi" w:cstheme="minorHAnsi"/>
          <w:sz w:val="22"/>
          <w:szCs w:val="22"/>
        </w:rPr>
        <w:t>3. Wykonawca musi przeprowadzić szkolenie wśród podległych pracowników wykonujących usługę w zakresie obowiązującej w firmie polityki środowiskowej i systemu zarządzania środowiskowego wg ISO 14001:2004.</w:t>
      </w:r>
    </w:p>
    <w:p w14:paraId="71A8B48D" w14:textId="77777777" w:rsidR="00027F4D" w:rsidRPr="00D8763B" w:rsidRDefault="00027F4D" w:rsidP="00027F4D">
      <w:pPr>
        <w:ind w:left="284" w:hanging="284"/>
        <w:jc w:val="both"/>
        <w:rPr>
          <w:rFonts w:asciiTheme="minorHAnsi" w:hAnsiTheme="minorHAnsi" w:cstheme="minorHAnsi"/>
          <w:sz w:val="22"/>
          <w:szCs w:val="22"/>
        </w:rPr>
      </w:pPr>
      <w:r w:rsidRPr="00D8763B">
        <w:rPr>
          <w:rFonts w:asciiTheme="minorHAnsi" w:hAnsiTheme="minorHAnsi" w:cstheme="minorHAnsi"/>
          <w:sz w:val="22"/>
          <w:szCs w:val="22"/>
        </w:rPr>
        <w:t>4. Wykonawca musi dopuścić Pracownika Sekcji Środowiska do kontroli postępowania na zgodność z przyjętymi zasadami środowiskowymi.</w:t>
      </w:r>
    </w:p>
    <w:p w14:paraId="1A94FCDF" w14:textId="13EAEC66" w:rsidR="00027F4D" w:rsidRPr="00D8763B" w:rsidRDefault="00027F4D" w:rsidP="00D8763B">
      <w:pPr>
        <w:ind w:left="284" w:hanging="284"/>
        <w:jc w:val="both"/>
        <w:rPr>
          <w:rFonts w:asciiTheme="minorHAnsi" w:hAnsiTheme="minorHAnsi" w:cstheme="minorHAnsi"/>
          <w:sz w:val="22"/>
          <w:szCs w:val="22"/>
        </w:rPr>
      </w:pPr>
      <w:r w:rsidRPr="00D8763B">
        <w:rPr>
          <w:rFonts w:asciiTheme="minorHAnsi" w:hAnsiTheme="minorHAnsi" w:cstheme="minorHAnsi"/>
          <w:sz w:val="22"/>
          <w:szCs w:val="22"/>
        </w:rPr>
        <w:t>5. W sytuacjach wątpliwych i nieokreślonych w powyższych zasadach środowiskowych należy zwracać się do Pracownika Sekcji Środowiska i Higieny.</w:t>
      </w:r>
    </w:p>
    <w:p w14:paraId="07989296" w14:textId="77777777" w:rsidR="007F2F83" w:rsidRDefault="007F2F83" w:rsidP="00027F4D">
      <w:pPr>
        <w:ind w:left="284"/>
        <w:jc w:val="center"/>
        <w:rPr>
          <w:rFonts w:asciiTheme="minorHAnsi" w:hAnsiTheme="minorHAnsi" w:cstheme="minorHAnsi"/>
          <w:b/>
          <w:sz w:val="22"/>
          <w:szCs w:val="22"/>
        </w:rPr>
      </w:pPr>
    </w:p>
    <w:p w14:paraId="60B5B979" w14:textId="6269957C" w:rsidR="00027F4D" w:rsidRPr="00D8763B" w:rsidRDefault="00027F4D" w:rsidP="00027F4D">
      <w:pPr>
        <w:ind w:left="284"/>
        <w:jc w:val="center"/>
        <w:rPr>
          <w:rFonts w:asciiTheme="minorHAnsi" w:hAnsiTheme="minorHAnsi" w:cstheme="minorHAnsi"/>
          <w:b/>
          <w:sz w:val="22"/>
          <w:szCs w:val="22"/>
        </w:rPr>
      </w:pPr>
      <w:r w:rsidRPr="00D8763B">
        <w:rPr>
          <w:rFonts w:asciiTheme="minorHAnsi" w:hAnsiTheme="minorHAnsi" w:cstheme="minorHAnsi"/>
          <w:b/>
          <w:sz w:val="22"/>
          <w:szCs w:val="22"/>
        </w:rPr>
        <w:t>§ 20</w:t>
      </w:r>
    </w:p>
    <w:p w14:paraId="36993538" w14:textId="77777777" w:rsidR="00027F4D" w:rsidRPr="00D8763B" w:rsidRDefault="00027F4D" w:rsidP="00027F4D">
      <w:pPr>
        <w:shd w:val="clear" w:color="auto" w:fill="FFFFFF"/>
        <w:tabs>
          <w:tab w:val="left" w:pos="691"/>
        </w:tabs>
        <w:spacing w:line="274" w:lineRule="exact"/>
        <w:jc w:val="center"/>
        <w:rPr>
          <w:rFonts w:asciiTheme="minorHAnsi" w:hAnsiTheme="minorHAnsi" w:cstheme="minorHAnsi"/>
          <w:b/>
          <w:spacing w:val="-12"/>
          <w:sz w:val="22"/>
          <w:szCs w:val="22"/>
        </w:rPr>
      </w:pPr>
      <w:r w:rsidRPr="00D8763B">
        <w:rPr>
          <w:rFonts w:asciiTheme="minorHAnsi" w:hAnsiTheme="minorHAnsi" w:cstheme="minorHAnsi"/>
          <w:b/>
          <w:spacing w:val="-12"/>
          <w:sz w:val="22"/>
          <w:szCs w:val="22"/>
        </w:rPr>
        <w:t>Powierzenie wykonywania przedmiotu umowy podwykonawcom</w:t>
      </w:r>
    </w:p>
    <w:p w14:paraId="2E9B6C27" w14:textId="42F7AACD" w:rsidR="00027F4D" w:rsidRPr="00D8763B" w:rsidRDefault="00027F4D" w:rsidP="00027F4D">
      <w:pPr>
        <w:numPr>
          <w:ilvl w:val="1"/>
          <w:numId w:val="71"/>
        </w:numPr>
        <w:jc w:val="both"/>
        <w:rPr>
          <w:rFonts w:asciiTheme="minorHAnsi" w:hAnsiTheme="minorHAnsi" w:cstheme="minorHAnsi"/>
          <w:sz w:val="22"/>
          <w:szCs w:val="22"/>
        </w:rPr>
      </w:pPr>
      <w:r w:rsidRPr="00D8763B">
        <w:rPr>
          <w:rFonts w:asciiTheme="minorHAnsi" w:hAnsiTheme="minorHAnsi" w:cstheme="minorHAnsi"/>
          <w:sz w:val="22"/>
          <w:szCs w:val="22"/>
        </w:rPr>
        <w:t>Wykonawca oświadcza, że zamierza / nie zamierza powierzyć podwykonawcom realizację przedmiotu niniejszej umowy, o którym mowa w § 2, w części dotyczącej ….…………</w:t>
      </w:r>
      <w:r w:rsidR="00CC7F81">
        <w:rPr>
          <w:rFonts w:asciiTheme="minorHAnsi" w:hAnsiTheme="minorHAnsi" w:cstheme="minorHAnsi"/>
          <w:sz w:val="22"/>
          <w:szCs w:val="22"/>
        </w:rPr>
        <w:t>………………………………………………………………………….</w:t>
      </w:r>
      <w:r w:rsidRPr="00D8763B">
        <w:rPr>
          <w:rFonts w:asciiTheme="minorHAnsi" w:hAnsiTheme="minorHAnsi" w:cstheme="minorHAnsi"/>
          <w:sz w:val="22"/>
          <w:szCs w:val="22"/>
        </w:rPr>
        <w:t>…..</w:t>
      </w:r>
    </w:p>
    <w:p w14:paraId="1B90E099" w14:textId="77777777" w:rsidR="00027F4D" w:rsidRPr="00D8763B" w:rsidRDefault="00027F4D" w:rsidP="00027F4D">
      <w:pPr>
        <w:numPr>
          <w:ilvl w:val="0"/>
          <w:numId w:val="72"/>
        </w:numPr>
        <w:ind w:left="426" w:hanging="426"/>
        <w:jc w:val="both"/>
        <w:rPr>
          <w:rFonts w:asciiTheme="minorHAnsi" w:hAnsiTheme="minorHAnsi" w:cstheme="minorHAnsi"/>
          <w:sz w:val="22"/>
          <w:szCs w:val="22"/>
        </w:rPr>
      </w:pPr>
      <w:r w:rsidRPr="00D8763B">
        <w:rPr>
          <w:rFonts w:asciiTheme="minorHAnsi" w:hAnsiTheme="minorHAnsi" w:cstheme="minorHAnsi"/>
          <w:sz w:val="22"/>
          <w:szCs w:val="22"/>
        </w:rPr>
        <w:lastRenderedPageBreak/>
        <w:t xml:space="preserve">Wykonawca ponosi pełną odpowiedzialność za działania, uchybienia i zaniedbania podwykonawców oraz ich pracowników w takim samym stopniu, jakby to były działania, uchybienia lub zaniedbania jego własne. </w:t>
      </w:r>
    </w:p>
    <w:p w14:paraId="20050B8D" w14:textId="77777777" w:rsidR="00027F4D" w:rsidRPr="00D8763B" w:rsidRDefault="00027F4D" w:rsidP="00027F4D">
      <w:pPr>
        <w:numPr>
          <w:ilvl w:val="0"/>
          <w:numId w:val="72"/>
        </w:numPr>
        <w:ind w:left="426" w:hanging="426"/>
        <w:jc w:val="both"/>
        <w:rPr>
          <w:rFonts w:asciiTheme="minorHAnsi" w:hAnsiTheme="minorHAnsi" w:cstheme="minorHAnsi"/>
          <w:sz w:val="22"/>
          <w:szCs w:val="22"/>
        </w:rPr>
      </w:pPr>
      <w:r w:rsidRPr="00D8763B">
        <w:rPr>
          <w:rFonts w:asciiTheme="minorHAnsi" w:hAnsiTheme="minorHAnsi" w:cstheme="minorHAnsi"/>
          <w:sz w:val="22"/>
          <w:szCs w:val="22"/>
        </w:rPr>
        <w:t>Wykonawca na żądanie Zamawiającego przedstawi w terminie do 3 dni umowę z podwykonawcą.</w:t>
      </w:r>
    </w:p>
    <w:p w14:paraId="7C98DC03" w14:textId="77777777" w:rsidR="00027F4D" w:rsidRPr="004C129B" w:rsidRDefault="00027F4D" w:rsidP="00027F4D">
      <w:pPr>
        <w:numPr>
          <w:ilvl w:val="0"/>
          <w:numId w:val="72"/>
        </w:numPr>
        <w:ind w:left="426" w:hanging="426"/>
        <w:jc w:val="both"/>
        <w:rPr>
          <w:rFonts w:asciiTheme="minorHAnsi" w:hAnsiTheme="minorHAnsi" w:cstheme="minorHAnsi"/>
          <w:sz w:val="22"/>
          <w:szCs w:val="22"/>
        </w:rPr>
      </w:pPr>
      <w:r w:rsidRPr="00D8763B">
        <w:rPr>
          <w:rFonts w:asciiTheme="minorHAnsi" w:hAnsiTheme="minorHAnsi" w:cstheme="minorHAnsi"/>
          <w:sz w:val="22"/>
          <w:szCs w:val="22"/>
        </w:rPr>
        <w:t xml:space="preserve">Wykonawca zobowiązany jest do dostarczania Zamawiającemu i aktualizowania wykazu wszystkich podwykonawców, którym powierzy wykonywanie usług, bez względu na wartość umowy z zaznaczeniem części, </w:t>
      </w:r>
      <w:r w:rsidRPr="004C129B">
        <w:rPr>
          <w:rFonts w:asciiTheme="minorHAnsi" w:hAnsiTheme="minorHAnsi" w:cstheme="minorHAnsi"/>
          <w:sz w:val="22"/>
          <w:szCs w:val="22"/>
        </w:rPr>
        <w:t>którą będą wykonywać.</w:t>
      </w:r>
    </w:p>
    <w:p w14:paraId="435DE13B" w14:textId="64794693" w:rsidR="006366E7" w:rsidRPr="004C129B" w:rsidRDefault="006366E7" w:rsidP="00027F4D">
      <w:pPr>
        <w:numPr>
          <w:ilvl w:val="0"/>
          <w:numId w:val="72"/>
        </w:numPr>
        <w:ind w:left="426" w:hanging="426"/>
        <w:jc w:val="both"/>
        <w:rPr>
          <w:rFonts w:asciiTheme="minorHAnsi" w:hAnsiTheme="minorHAnsi" w:cstheme="minorHAnsi"/>
          <w:sz w:val="22"/>
          <w:szCs w:val="22"/>
        </w:rPr>
      </w:pPr>
      <w:r w:rsidRPr="004C129B">
        <w:rPr>
          <w:rFonts w:asciiTheme="minorHAnsi" w:hAnsiTheme="minorHAnsi" w:cstheme="minorHAnsi"/>
          <w:sz w:val="22"/>
          <w:szCs w:val="22"/>
        </w:rPr>
        <w:t>Wykonawca korzystający z podwykonawstwa przy realizacji umowy, zobowiązany jest do zapłaty podwykonawcy, należnego mu wynagrodzenia z tytułu wykonania zleconych podwykonawcy usług lub dostaw, w terminie nie dłuższym niż 30 dni od dnia zapłaty wynagrodzenia Wykonawcy. Wykonawca zobowiązany jest do przedstawienia Zamawiającemu, w terminie nie dłuższym niż 3 dni, od upływu terminu wskazanego w zdaniu poprzedzającym, potwierdzenia dokonania zapłaty wynagrodzenia należnego podwykonawcy.</w:t>
      </w:r>
    </w:p>
    <w:p w14:paraId="324AACDC" w14:textId="77777777" w:rsidR="00CC7F81" w:rsidRDefault="00CC7F81" w:rsidP="00027F4D">
      <w:pPr>
        <w:widowControl w:val="0"/>
        <w:autoSpaceDE w:val="0"/>
        <w:autoSpaceDN w:val="0"/>
        <w:adjustRightInd w:val="0"/>
        <w:jc w:val="center"/>
        <w:rPr>
          <w:rFonts w:asciiTheme="minorHAnsi" w:hAnsiTheme="minorHAnsi" w:cstheme="minorHAnsi"/>
          <w:b/>
          <w:sz w:val="22"/>
          <w:szCs w:val="22"/>
          <w:lang w:bidi="he-IL"/>
        </w:rPr>
      </w:pPr>
    </w:p>
    <w:p w14:paraId="37A61834" w14:textId="77777777" w:rsidR="00CC7F81" w:rsidRDefault="00CC7F81" w:rsidP="00027F4D">
      <w:pPr>
        <w:widowControl w:val="0"/>
        <w:autoSpaceDE w:val="0"/>
        <w:autoSpaceDN w:val="0"/>
        <w:adjustRightInd w:val="0"/>
        <w:jc w:val="center"/>
        <w:rPr>
          <w:rFonts w:asciiTheme="minorHAnsi" w:hAnsiTheme="minorHAnsi" w:cstheme="minorHAnsi"/>
          <w:b/>
          <w:sz w:val="22"/>
          <w:szCs w:val="22"/>
          <w:lang w:bidi="he-IL"/>
        </w:rPr>
      </w:pPr>
    </w:p>
    <w:p w14:paraId="4032D55B" w14:textId="75D641C5" w:rsidR="00027F4D" w:rsidRPr="00D8763B" w:rsidRDefault="00027F4D" w:rsidP="00027F4D">
      <w:pPr>
        <w:widowControl w:val="0"/>
        <w:autoSpaceDE w:val="0"/>
        <w:autoSpaceDN w:val="0"/>
        <w:adjustRightInd w:val="0"/>
        <w:jc w:val="center"/>
        <w:rPr>
          <w:rFonts w:asciiTheme="minorHAnsi" w:hAnsiTheme="minorHAnsi" w:cstheme="minorHAnsi"/>
          <w:b/>
          <w:sz w:val="22"/>
          <w:szCs w:val="22"/>
          <w:lang w:bidi="he-IL"/>
        </w:rPr>
      </w:pPr>
      <w:r w:rsidRPr="00D8763B">
        <w:rPr>
          <w:rFonts w:asciiTheme="minorHAnsi" w:hAnsiTheme="minorHAnsi" w:cstheme="minorHAnsi"/>
          <w:b/>
          <w:sz w:val="22"/>
          <w:szCs w:val="22"/>
          <w:lang w:bidi="he-IL"/>
        </w:rPr>
        <w:t>§ 21</w:t>
      </w:r>
    </w:p>
    <w:p w14:paraId="792FDC79" w14:textId="77777777" w:rsidR="00027F4D" w:rsidRPr="00D8763B" w:rsidRDefault="00027F4D" w:rsidP="00027F4D">
      <w:pPr>
        <w:widowControl w:val="0"/>
        <w:autoSpaceDE w:val="0"/>
        <w:autoSpaceDN w:val="0"/>
        <w:adjustRightInd w:val="0"/>
        <w:jc w:val="center"/>
        <w:rPr>
          <w:rFonts w:asciiTheme="minorHAnsi" w:hAnsiTheme="minorHAnsi" w:cstheme="minorHAnsi"/>
          <w:b/>
          <w:sz w:val="22"/>
          <w:szCs w:val="22"/>
          <w:lang w:bidi="he-IL"/>
        </w:rPr>
      </w:pPr>
      <w:r w:rsidRPr="00D8763B">
        <w:rPr>
          <w:rFonts w:asciiTheme="minorHAnsi" w:hAnsiTheme="minorHAnsi" w:cstheme="minorHAnsi"/>
          <w:b/>
          <w:sz w:val="22"/>
          <w:szCs w:val="22"/>
          <w:lang w:bidi="he-IL"/>
        </w:rPr>
        <w:t>Postanowienia końcowe</w:t>
      </w:r>
    </w:p>
    <w:p w14:paraId="3C29F4AF" w14:textId="77777777" w:rsidR="00027F4D" w:rsidRPr="00D8763B" w:rsidRDefault="00027F4D" w:rsidP="00027F4D">
      <w:pPr>
        <w:numPr>
          <w:ilvl w:val="0"/>
          <w:numId w:val="73"/>
        </w:numPr>
        <w:ind w:left="284" w:hanging="284"/>
        <w:jc w:val="both"/>
        <w:rPr>
          <w:rFonts w:asciiTheme="minorHAnsi" w:eastAsia="Verdana" w:hAnsiTheme="minorHAnsi" w:cstheme="minorHAnsi"/>
          <w:sz w:val="22"/>
          <w:szCs w:val="22"/>
        </w:rPr>
      </w:pPr>
      <w:r w:rsidRPr="00D8763B">
        <w:rPr>
          <w:rFonts w:asciiTheme="minorHAnsi" w:eastAsia="Verdana" w:hAnsiTheme="minorHAnsi" w:cstheme="minorHAnsi"/>
          <w:sz w:val="22"/>
          <w:szCs w:val="22"/>
        </w:rPr>
        <w:t xml:space="preserve">W sprawach nieuregulowanych niniejszą umową stosuje się przepisy </w:t>
      </w:r>
      <w:r w:rsidRPr="00D8763B">
        <w:rPr>
          <w:rFonts w:asciiTheme="minorHAnsi" w:hAnsiTheme="minorHAnsi" w:cstheme="minorHAnsi"/>
          <w:sz w:val="22"/>
          <w:szCs w:val="22"/>
          <w:lang w:eastAsia="ar-SA"/>
        </w:rPr>
        <w:t>prawa polskiego, w szczególności Kodeksu Cywilnego, Prawa Budowlanego i Ustawy z dnia 11 września 2019r. Prawo zamówień publicznych</w:t>
      </w:r>
      <w:r w:rsidRPr="00D8763B">
        <w:rPr>
          <w:rFonts w:asciiTheme="minorHAnsi" w:eastAsia="Verdana" w:hAnsiTheme="minorHAnsi" w:cstheme="minorHAnsi"/>
          <w:sz w:val="22"/>
          <w:szCs w:val="22"/>
        </w:rPr>
        <w:t>.</w:t>
      </w:r>
    </w:p>
    <w:p w14:paraId="309CB89D" w14:textId="77777777" w:rsidR="00027F4D" w:rsidRPr="00D8763B" w:rsidRDefault="00027F4D" w:rsidP="00027F4D">
      <w:pPr>
        <w:numPr>
          <w:ilvl w:val="0"/>
          <w:numId w:val="73"/>
        </w:numPr>
        <w:tabs>
          <w:tab w:val="left" w:pos="278"/>
        </w:tabs>
        <w:ind w:left="284" w:hanging="284"/>
        <w:jc w:val="both"/>
        <w:rPr>
          <w:rFonts w:asciiTheme="minorHAnsi" w:eastAsia="Verdana" w:hAnsiTheme="minorHAnsi" w:cstheme="minorHAnsi"/>
          <w:sz w:val="22"/>
          <w:szCs w:val="22"/>
        </w:rPr>
      </w:pPr>
      <w:r w:rsidRPr="00D8763B">
        <w:rPr>
          <w:rFonts w:asciiTheme="minorHAnsi" w:hAnsiTheme="minorHAnsi" w:cstheme="minorHAnsi"/>
          <w:sz w:val="22"/>
          <w:szCs w:val="22"/>
          <w:lang w:bidi="he-IL"/>
        </w:rPr>
        <w:t>Ewentualne spory powstałe na tle realizacji niniejszej umowy rozstrzygane będą w drodze negocjacji, a przypadku niemożliwości osiągnięcia porozumienia, sprawy sporne będą rozstrzygane na</w:t>
      </w:r>
      <w:r w:rsidRPr="00D8763B">
        <w:rPr>
          <w:rFonts w:asciiTheme="minorHAnsi" w:hAnsiTheme="minorHAnsi" w:cstheme="minorHAnsi"/>
          <w:w w:val="88"/>
          <w:sz w:val="22"/>
          <w:szCs w:val="22"/>
          <w:lang w:bidi="he-IL"/>
        </w:rPr>
        <w:t xml:space="preserve"> </w:t>
      </w:r>
      <w:r w:rsidRPr="00D8763B">
        <w:rPr>
          <w:rFonts w:asciiTheme="minorHAnsi" w:hAnsiTheme="minorHAnsi" w:cstheme="minorHAnsi"/>
          <w:sz w:val="22"/>
          <w:szCs w:val="22"/>
          <w:lang w:bidi="he-IL"/>
        </w:rPr>
        <w:t xml:space="preserve">drodze sądowej przez sąd </w:t>
      </w:r>
      <w:r w:rsidRPr="00D8763B">
        <w:rPr>
          <w:rFonts w:asciiTheme="minorHAnsi" w:hAnsiTheme="minorHAnsi" w:cstheme="minorHAnsi"/>
          <w:w w:val="88"/>
          <w:sz w:val="22"/>
          <w:szCs w:val="22"/>
          <w:lang w:bidi="he-IL"/>
        </w:rPr>
        <w:t xml:space="preserve">właściwy </w:t>
      </w:r>
      <w:r w:rsidRPr="00D8763B">
        <w:rPr>
          <w:rFonts w:asciiTheme="minorHAnsi" w:hAnsiTheme="minorHAnsi" w:cstheme="minorHAnsi"/>
          <w:sz w:val="22"/>
          <w:szCs w:val="22"/>
          <w:lang w:bidi="he-IL"/>
        </w:rPr>
        <w:t>według siedziby Zmawiającego</w:t>
      </w:r>
      <w:r w:rsidRPr="00D8763B">
        <w:rPr>
          <w:rFonts w:asciiTheme="minorHAnsi" w:eastAsia="Verdana" w:hAnsiTheme="minorHAnsi" w:cstheme="minorHAnsi"/>
          <w:sz w:val="22"/>
          <w:szCs w:val="22"/>
        </w:rPr>
        <w:t>.</w:t>
      </w:r>
    </w:p>
    <w:p w14:paraId="07632D1D" w14:textId="77777777" w:rsidR="00027F4D" w:rsidRPr="004C129B" w:rsidRDefault="00027F4D" w:rsidP="00027F4D">
      <w:pPr>
        <w:numPr>
          <w:ilvl w:val="0"/>
          <w:numId w:val="73"/>
        </w:numPr>
        <w:tabs>
          <w:tab w:val="left" w:pos="244"/>
        </w:tabs>
        <w:ind w:left="284" w:hanging="284"/>
        <w:jc w:val="both"/>
        <w:rPr>
          <w:rFonts w:asciiTheme="minorHAnsi" w:eastAsia="Verdana" w:hAnsiTheme="minorHAnsi" w:cstheme="minorHAnsi"/>
          <w:sz w:val="22"/>
          <w:szCs w:val="22"/>
        </w:rPr>
      </w:pPr>
      <w:r w:rsidRPr="004C129B">
        <w:rPr>
          <w:rFonts w:asciiTheme="minorHAnsi" w:eastAsia="Verdana" w:hAnsiTheme="minorHAnsi" w:cstheme="minorHAnsi"/>
          <w:sz w:val="22"/>
          <w:szCs w:val="22"/>
        </w:rPr>
        <w:t>Umowę sporządzono w dwóch jednobrzmiących egzemplarzach, po jednym dla każdej ze Stron.</w:t>
      </w:r>
    </w:p>
    <w:p w14:paraId="02C66F5B" w14:textId="77777777" w:rsidR="00027F4D" w:rsidRPr="004C129B" w:rsidRDefault="00027F4D" w:rsidP="00027F4D">
      <w:pPr>
        <w:numPr>
          <w:ilvl w:val="0"/>
          <w:numId w:val="73"/>
        </w:numPr>
        <w:tabs>
          <w:tab w:val="left" w:pos="268"/>
        </w:tabs>
        <w:ind w:left="284" w:right="20" w:hanging="284"/>
        <w:jc w:val="both"/>
        <w:rPr>
          <w:rFonts w:asciiTheme="minorHAnsi" w:eastAsia="Verdana" w:hAnsiTheme="minorHAnsi" w:cstheme="minorHAnsi"/>
          <w:sz w:val="22"/>
          <w:szCs w:val="22"/>
        </w:rPr>
      </w:pPr>
      <w:r w:rsidRPr="004C129B">
        <w:rPr>
          <w:rFonts w:asciiTheme="minorHAnsi" w:eastAsia="Verdana" w:hAnsiTheme="minorHAnsi" w:cstheme="minorHAnsi"/>
          <w:sz w:val="22"/>
          <w:szCs w:val="22"/>
        </w:rPr>
        <w:t>Wszystkie załączniki wskazane w treści niniejszej umowy a także SWZ stanowią jej integralne części.</w:t>
      </w:r>
    </w:p>
    <w:p w14:paraId="11AAA3EB" w14:textId="37F3D948" w:rsidR="00027F4D" w:rsidRPr="004C129B" w:rsidRDefault="00027F4D" w:rsidP="00027F4D">
      <w:pPr>
        <w:autoSpaceDE w:val="0"/>
        <w:spacing w:line="276" w:lineRule="auto"/>
        <w:ind w:left="284" w:hanging="284"/>
        <w:jc w:val="both"/>
        <w:rPr>
          <w:rFonts w:asciiTheme="minorHAnsi" w:hAnsiTheme="minorHAnsi" w:cstheme="minorHAnsi"/>
          <w:sz w:val="22"/>
          <w:szCs w:val="22"/>
          <w:lang w:eastAsia="ar-SA"/>
        </w:rPr>
      </w:pPr>
      <w:r w:rsidRPr="004C129B">
        <w:rPr>
          <w:rFonts w:asciiTheme="minorHAnsi" w:hAnsiTheme="minorHAnsi" w:cstheme="minorHAnsi"/>
          <w:sz w:val="22"/>
          <w:szCs w:val="22"/>
          <w:lang w:eastAsia="ar-SA"/>
        </w:rPr>
        <w:t>5. Wszelkie zmiany i uzupełnienia postanowień niniejszej umowy mogą być dokonywane wyłącznie w formie pisemnej pod rygorem nieważności</w:t>
      </w:r>
      <w:r w:rsidR="000B23D9" w:rsidRPr="004C129B">
        <w:rPr>
          <w:rFonts w:asciiTheme="minorHAnsi" w:hAnsiTheme="minorHAnsi" w:cstheme="minorHAnsi"/>
          <w:sz w:val="22"/>
          <w:szCs w:val="22"/>
          <w:lang w:eastAsia="ar-SA"/>
        </w:rPr>
        <w:t>.</w:t>
      </w:r>
    </w:p>
    <w:p w14:paraId="5A5F2824" w14:textId="77777777" w:rsidR="00027F4D" w:rsidRDefault="00027F4D" w:rsidP="00027F4D">
      <w:pPr>
        <w:autoSpaceDE w:val="0"/>
        <w:spacing w:line="276" w:lineRule="auto"/>
        <w:ind w:left="284" w:hanging="284"/>
        <w:jc w:val="both"/>
        <w:rPr>
          <w:rFonts w:asciiTheme="minorHAnsi" w:hAnsiTheme="minorHAnsi" w:cstheme="minorHAnsi"/>
          <w:sz w:val="22"/>
          <w:szCs w:val="22"/>
          <w:lang w:eastAsia="ar-SA"/>
        </w:rPr>
      </w:pPr>
      <w:r w:rsidRPr="004C129B">
        <w:rPr>
          <w:rFonts w:asciiTheme="minorHAnsi" w:hAnsiTheme="minorHAnsi" w:cstheme="minorHAnsi"/>
          <w:sz w:val="22"/>
          <w:szCs w:val="22"/>
          <w:lang w:eastAsia="ar-SA"/>
        </w:rPr>
        <w:t>6.</w:t>
      </w:r>
      <w:r w:rsidRPr="004C129B">
        <w:rPr>
          <w:rFonts w:asciiTheme="minorHAnsi" w:hAnsiTheme="minorHAnsi" w:cstheme="minorHAnsi"/>
          <w:sz w:val="22"/>
          <w:szCs w:val="22"/>
        </w:rPr>
        <w:t xml:space="preserve"> </w:t>
      </w:r>
      <w:r w:rsidRPr="004C129B">
        <w:rPr>
          <w:rFonts w:asciiTheme="minorHAnsi" w:hAnsiTheme="minorHAnsi" w:cstheme="minorHAnsi"/>
          <w:sz w:val="22"/>
          <w:szCs w:val="22"/>
          <w:lang w:eastAsia="ar-SA"/>
        </w:rPr>
        <w:t xml:space="preserve">Inżynier Kontraktu zobowiązuje </w:t>
      </w:r>
      <w:r w:rsidRPr="00D8763B">
        <w:rPr>
          <w:rFonts w:asciiTheme="minorHAnsi" w:hAnsiTheme="minorHAnsi" w:cstheme="minorHAnsi"/>
          <w:sz w:val="22"/>
          <w:szCs w:val="22"/>
          <w:lang w:eastAsia="ar-SA"/>
        </w:rPr>
        <w:t>się do zachowania w tajemnicy wszelkich informacji uzyskanych w związku z wykonywaniem Umowy, jak również do zapewnienia bezpieczeństwa elektronicznych kanałów komunikacji z Zamawiającym. W takim samym zakresie Zamawiający jest zobowiązany zapewnić zachowanie tajemnicy przez jego pracowników i osoby współpracujące.</w:t>
      </w:r>
    </w:p>
    <w:p w14:paraId="7448BFBE" w14:textId="77777777" w:rsidR="00B017D2" w:rsidRPr="00D8763B" w:rsidRDefault="00B017D2" w:rsidP="00027F4D">
      <w:pPr>
        <w:autoSpaceDE w:val="0"/>
        <w:spacing w:line="276" w:lineRule="auto"/>
        <w:ind w:left="284" w:hanging="284"/>
        <w:jc w:val="both"/>
        <w:rPr>
          <w:rFonts w:asciiTheme="minorHAnsi" w:hAnsiTheme="minorHAnsi" w:cstheme="minorHAnsi"/>
          <w:sz w:val="22"/>
          <w:szCs w:val="22"/>
          <w:lang w:eastAsia="ar-SA"/>
        </w:rPr>
      </w:pPr>
    </w:p>
    <w:p w14:paraId="09DDF6AB" w14:textId="77777777" w:rsidR="00E23890" w:rsidRPr="00D8763B" w:rsidRDefault="00E23890" w:rsidP="00B261F6">
      <w:pPr>
        <w:keepNext/>
        <w:spacing w:before="240" w:after="60" w:line="276" w:lineRule="auto"/>
        <w:outlineLvl w:val="2"/>
        <w:rPr>
          <w:rFonts w:asciiTheme="minorHAnsi" w:hAnsiTheme="minorHAnsi" w:cstheme="minorHAnsi"/>
          <w:b/>
          <w:bCs/>
          <w:sz w:val="22"/>
          <w:szCs w:val="22"/>
          <w:lang w:val="x-none" w:eastAsia="x-none"/>
        </w:rPr>
      </w:pPr>
    </w:p>
    <w:p w14:paraId="3FB397DA" w14:textId="77777777" w:rsidR="00B261F6" w:rsidRPr="00D8763B" w:rsidRDefault="00B261F6" w:rsidP="00B261F6">
      <w:pPr>
        <w:keepNext/>
        <w:spacing w:before="240" w:after="60" w:line="276" w:lineRule="auto"/>
        <w:ind w:left="360" w:hanging="360"/>
        <w:jc w:val="center"/>
        <w:outlineLvl w:val="2"/>
        <w:rPr>
          <w:rFonts w:asciiTheme="minorHAnsi" w:hAnsiTheme="minorHAnsi" w:cstheme="minorHAnsi"/>
          <w:b/>
          <w:bCs/>
          <w:sz w:val="22"/>
          <w:szCs w:val="22"/>
          <w:lang w:val="x-none" w:eastAsia="x-none"/>
        </w:rPr>
      </w:pPr>
      <w:r w:rsidRPr="00D8763B">
        <w:rPr>
          <w:rFonts w:asciiTheme="minorHAnsi" w:hAnsiTheme="minorHAnsi" w:cstheme="minorHAnsi"/>
          <w:b/>
          <w:bCs/>
          <w:sz w:val="22"/>
          <w:szCs w:val="22"/>
          <w:lang w:val="x-none" w:eastAsia="x-none"/>
        </w:rPr>
        <w:t>“ZAMAWIAJĄCY“:                                                          “WYKONAWCA”:</w:t>
      </w:r>
    </w:p>
    <w:p w14:paraId="67D55F0F" w14:textId="77777777" w:rsidR="00B261F6" w:rsidRPr="00266CE7" w:rsidRDefault="00B261F6" w:rsidP="00B261F6">
      <w:pPr>
        <w:spacing w:line="276" w:lineRule="auto"/>
        <w:ind w:left="360" w:hanging="360"/>
        <w:rPr>
          <w:rFonts w:ascii="Calibri" w:hAnsi="Calibri" w:cs="Calibri"/>
          <w:sz w:val="22"/>
          <w:szCs w:val="22"/>
        </w:rPr>
      </w:pPr>
    </w:p>
    <w:p w14:paraId="7FACAC9E" w14:textId="77777777" w:rsidR="00B261F6" w:rsidRPr="00145DA8" w:rsidRDefault="00B261F6" w:rsidP="00B261F6">
      <w:pPr>
        <w:tabs>
          <w:tab w:val="center" w:pos="5016"/>
          <w:tab w:val="right" w:pos="9552"/>
        </w:tabs>
        <w:spacing w:line="276" w:lineRule="auto"/>
        <w:ind w:left="360" w:hanging="360"/>
        <w:jc w:val="both"/>
        <w:rPr>
          <w:sz w:val="22"/>
          <w:szCs w:val="22"/>
        </w:rPr>
      </w:pPr>
    </w:p>
    <w:p w14:paraId="1E67385D" w14:textId="77777777" w:rsidR="00B261F6" w:rsidRPr="00145DA8" w:rsidRDefault="00B261F6" w:rsidP="00B261F6">
      <w:pPr>
        <w:spacing w:line="276" w:lineRule="auto"/>
        <w:ind w:left="360" w:hanging="360"/>
        <w:rPr>
          <w:sz w:val="22"/>
          <w:szCs w:val="22"/>
        </w:rPr>
      </w:pPr>
    </w:p>
    <w:p w14:paraId="78EA1123" w14:textId="77777777" w:rsidR="00B261F6" w:rsidRPr="00145DA8" w:rsidRDefault="00B261F6" w:rsidP="00B261F6">
      <w:pPr>
        <w:spacing w:line="276" w:lineRule="auto"/>
        <w:rPr>
          <w:sz w:val="22"/>
          <w:szCs w:val="22"/>
        </w:rPr>
      </w:pPr>
    </w:p>
    <w:p w14:paraId="4DEC7E93" w14:textId="77777777" w:rsidR="00976311" w:rsidRPr="008F5757" w:rsidRDefault="00976311" w:rsidP="00976311">
      <w:pPr>
        <w:autoSpaceDE w:val="0"/>
        <w:spacing w:line="276" w:lineRule="auto"/>
        <w:jc w:val="both"/>
        <w:rPr>
          <w:b/>
          <w:bCs/>
          <w:i/>
          <w:sz w:val="20"/>
          <w:szCs w:val="20"/>
          <w:lang w:eastAsia="ar-SA"/>
        </w:rPr>
      </w:pPr>
      <w:r w:rsidRPr="008F5757">
        <w:rPr>
          <w:b/>
          <w:bCs/>
          <w:i/>
          <w:sz w:val="20"/>
          <w:szCs w:val="20"/>
          <w:lang w:eastAsia="ar-SA"/>
        </w:rPr>
        <w:t>Integralne części umowy:</w:t>
      </w:r>
    </w:p>
    <w:p w14:paraId="04C09A35" w14:textId="6B01543A" w:rsidR="00976311" w:rsidRPr="008F5757" w:rsidRDefault="00976311" w:rsidP="00976311">
      <w:pPr>
        <w:autoSpaceDE w:val="0"/>
        <w:spacing w:line="276" w:lineRule="auto"/>
        <w:jc w:val="both"/>
        <w:rPr>
          <w:bCs/>
          <w:i/>
          <w:sz w:val="20"/>
          <w:szCs w:val="20"/>
          <w:lang w:eastAsia="ar-SA"/>
        </w:rPr>
      </w:pPr>
      <w:r w:rsidRPr="008F5757">
        <w:rPr>
          <w:bCs/>
          <w:i/>
          <w:sz w:val="20"/>
          <w:szCs w:val="20"/>
          <w:lang w:eastAsia="ar-SA"/>
        </w:rPr>
        <w:t>1. Specyfikacja warunków zamówienia,</w:t>
      </w:r>
    </w:p>
    <w:p w14:paraId="6BE89DB2" w14:textId="77777777" w:rsidR="00976311" w:rsidRPr="008F5757" w:rsidRDefault="00976311" w:rsidP="00976311">
      <w:pPr>
        <w:autoSpaceDE w:val="0"/>
        <w:spacing w:line="276" w:lineRule="auto"/>
        <w:jc w:val="both"/>
        <w:rPr>
          <w:i/>
          <w:sz w:val="20"/>
          <w:szCs w:val="20"/>
          <w:lang w:eastAsia="ar-SA"/>
        </w:rPr>
      </w:pPr>
      <w:r w:rsidRPr="008F5757">
        <w:rPr>
          <w:bCs/>
          <w:i/>
          <w:sz w:val="20"/>
          <w:szCs w:val="20"/>
          <w:lang w:eastAsia="ar-SA"/>
        </w:rPr>
        <w:t xml:space="preserve">2. </w:t>
      </w:r>
      <w:r w:rsidRPr="008F5757">
        <w:rPr>
          <w:i/>
          <w:sz w:val="20"/>
          <w:szCs w:val="20"/>
          <w:lang w:eastAsia="ar-SA"/>
        </w:rPr>
        <w:t>Oferta przetargowa Wykonawcy.</w:t>
      </w:r>
    </w:p>
    <w:p w14:paraId="55F6A994" w14:textId="77777777" w:rsidR="00976311" w:rsidRDefault="00976311" w:rsidP="00976311">
      <w:pPr>
        <w:autoSpaceDE w:val="0"/>
        <w:spacing w:line="276" w:lineRule="auto"/>
        <w:jc w:val="center"/>
        <w:rPr>
          <w:b/>
          <w:bCs/>
          <w:sz w:val="22"/>
          <w:szCs w:val="22"/>
          <w:lang w:eastAsia="ar-SA"/>
        </w:rPr>
      </w:pPr>
    </w:p>
    <w:p w14:paraId="72D46C9A" w14:textId="77777777" w:rsidR="00976311" w:rsidRDefault="00976311" w:rsidP="00976311">
      <w:pPr>
        <w:autoSpaceDE w:val="0"/>
        <w:spacing w:line="276" w:lineRule="auto"/>
        <w:jc w:val="center"/>
        <w:rPr>
          <w:b/>
          <w:bCs/>
          <w:sz w:val="22"/>
          <w:szCs w:val="22"/>
          <w:lang w:eastAsia="ar-SA"/>
        </w:rPr>
      </w:pPr>
    </w:p>
    <w:p w14:paraId="55BDAB35" w14:textId="77777777" w:rsidR="00EA7808" w:rsidRDefault="00EA7808" w:rsidP="00976311">
      <w:pPr>
        <w:autoSpaceDE w:val="0"/>
        <w:spacing w:line="276" w:lineRule="auto"/>
        <w:jc w:val="center"/>
        <w:rPr>
          <w:b/>
          <w:bCs/>
          <w:sz w:val="22"/>
          <w:szCs w:val="22"/>
          <w:lang w:eastAsia="ar-SA"/>
        </w:rPr>
      </w:pPr>
    </w:p>
    <w:p w14:paraId="76D901A7" w14:textId="77777777" w:rsidR="00EA7808" w:rsidRDefault="00EA7808" w:rsidP="00976311">
      <w:pPr>
        <w:autoSpaceDE w:val="0"/>
        <w:spacing w:line="276" w:lineRule="auto"/>
        <w:jc w:val="center"/>
        <w:rPr>
          <w:b/>
          <w:bCs/>
          <w:sz w:val="22"/>
          <w:szCs w:val="22"/>
          <w:lang w:eastAsia="ar-SA"/>
        </w:rPr>
      </w:pPr>
    </w:p>
    <w:p w14:paraId="67BC4BC8" w14:textId="77777777" w:rsidR="004C129B" w:rsidRDefault="004C129B" w:rsidP="00976311">
      <w:pPr>
        <w:autoSpaceDE w:val="0"/>
        <w:spacing w:line="276" w:lineRule="auto"/>
        <w:jc w:val="center"/>
        <w:rPr>
          <w:b/>
          <w:bCs/>
          <w:sz w:val="22"/>
          <w:szCs w:val="22"/>
          <w:lang w:eastAsia="ar-SA"/>
        </w:rPr>
      </w:pPr>
    </w:p>
    <w:p w14:paraId="40EA7CFB" w14:textId="77777777" w:rsidR="004C129B" w:rsidRDefault="004C129B" w:rsidP="00976311">
      <w:pPr>
        <w:autoSpaceDE w:val="0"/>
        <w:spacing w:line="276" w:lineRule="auto"/>
        <w:jc w:val="center"/>
        <w:rPr>
          <w:b/>
          <w:bCs/>
          <w:sz w:val="22"/>
          <w:szCs w:val="22"/>
          <w:lang w:eastAsia="ar-SA"/>
        </w:rPr>
      </w:pPr>
    </w:p>
    <w:p w14:paraId="12B19A7E" w14:textId="77777777" w:rsidR="004C129B" w:rsidRDefault="004C129B" w:rsidP="00976311">
      <w:pPr>
        <w:autoSpaceDE w:val="0"/>
        <w:spacing w:line="276" w:lineRule="auto"/>
        <w:jc w:val="center"/>
        <w:rPr>
          <w:b/>
          <w:bCs/>
          <w:sz w:val="22"/>
          <w:szCs w:val="22"/>
          <w:lang w:eastAsia="ar-SA"/>
        </w:rPr>
      </w:pPr>
    </w:p>
    <w:p w14:paraId="5B974878" w14:textId="77777777" w:rsidR="004C129B" w:rsidRDefault="004C129B" w:rsidP="00976311">
      <w:pPr>
        <w:autoSpaceDE w:val="0"/>
        <w:spacing w:line="276" w:lineRule="auto"/>
        <w:jc w:val="center"/>
        <w:rPr>
          <w:b/>
          <w:bCs/>
          <w:sz w:val="22"/>
          <w:szCs w:val="22"/>
          <w:lang w:eastAsia="ar-SA"/>
        </w:rPr>
      </w:pPr>
    </w:p>
    <w:p w14:paraId="626B8EE6" w14:textId="77777777" w:rsidR="00EA7808" w:rsidRDefault="00EA7808" w:rsidP="00976311">
      <w:pPr>
        <w:autoSpaceDE w:val="0"/>
        <w:spacing w:line="276" w:lineRule="auto"/>
        <w:jc w:val="center"/>
        <w:rPr>
          <w:b/>
          <w:bCs/>
          <w:sz w:val="22"/>
          <w:szCs w:val="22"/>
          <w:lang w:eastAsia="ar-SA"/>
        </w:rPr>
      </w:pPr>
    </w:p>
    <w:p w14:paraId="21B1DE55" w14:textId="77777777" w:rsidR="00EA7808" w:rsidRDefault="00EA7808" w:rsidP="00976311">
      <w:pPr>
        <w:autoSpaceDE w:val="0"/>
        <w:spacing w:line="276" w:lineRule="auto"/>
        <w:jc w:val="center"/>
        <w:rPr>
          <w:b/>
          <w:bCs/>
          <w:sz w:val="22"/>
          <w:szCs w:val="22"/>
          <w:lang w:eastAsia="ar-SA"/>
        </w:rPr>
      </w:pPr>
    </w:p>
    <w:p w14:paraId="617141B9" w14:textId="72FFBEBB" w:rsidR="00976311" w:rsidRPr="00746BF9" w:rsidRDefault="00976311" w:rsidP="00976311">
      <w:pPr>
        <w:suppressAutoHyphens/>
        <w:spacing w:line="240" w:lineRule="atLeast"/>
        <w:ind w:right="425"/>
        <w:rPr>
          <w:b/>
          <w:bCs/>
          <w:sz w:val="22"/>
          <w:szCs w:val="22"/>
          <w:lang w:eastAsia="zh-CN"/>
        </w:rPr>
      </w:pPr>
      <w:r w:rsidRPr="00746BF9">
        <w:rPr>
          <w:b/>
          <w:bCs/>
          <w:sz w:val="22"/>
          <w:szCs w:val="22"/>
          <w:lang w:eastAsia="zh-CN"/>
        </w:rPr>
        <w:lastRenderedPageBreak/>
        <w:t xml:space="preserve">Załącznik nr </w:t>
      </w:r>
      <w:r>
        <w:rPr>
          <w:b/>
          <w:bCs/>
          <w:sz w:val="22"/>
          <w:szCs w:val="22"/>
          <w:lang w:eastAsia="zh-CN"/>
        </w:rPr>
        <w:t>5</w:t>
      </w:r>
    </w:p>
    <w:p w14:paraId="50F3325E" w14:textId="77777777" w:rsidR="00976311" w:rsidRPr="00746BF9" w:rsidRDefault="00976311" w:rsidP="00976311">
      <w:pPr>
        <w:suppressAutoHyphens/>
        <w:spacing w:line="240" w:lineRule="atLeast"/>
        <w:ind w:right="425"/>
        <w:rPr>
          <w:b/>
          <w:bCs/>
          <w:sz w:val="22"/>
          <w:szCs w:val="22"/>
          <w:lang w:eastAsia="zh-CN"/>
        </w:rPr>
      </w:pPr>
    </w:p>
    <w:p w14:paraId="1CE02A06" w14:textId="77777777" w:rsidR="00976311" w:rsidRPr="00746BF9" w:rsidRDefault="00976311" w:rsidP="00976311">
      <w:pPr>
        <w:suppressAutoHyphens/>
        <w:spacing w:before="119"/>
        <w:jc w:val="center"/>
        <w:rPr>
          <w:rFonts w:ascii="Bookman Old Style" w:hAnsi="Bookman Old Style"/>
          <w:sz w:val="18"/>
          <w:szCs w:val="18"/>
          <w:lang w:eastAsia="zh-CN"/>
        </w:rPr>
      </w:pPr>
      <w:r w:rsidRPr="00746BF9">
        <w:rPr>
          <w:rFonts w:ascii="Bookman Old Style" w:hAnsi="Bookman Old Style"/>
          <w:b/>
          <w:bCs/>
          <w:sz w:val="18"/>
          <w:szCs w:val="18"/>
          <w:lang w:eastAsia="zh-CN"/>
        </w:rPr>
        <w:t>WYKAZ USŁUG</w:t>
      </w:r>
    </w:p>
    <w:p w14:paraId="5EB8F4E8" w14:textId="77777777" w:rsidR="00976311" w:rsidRPr="00746BF9" w:rsidRDefault="00976311" w:rsidP="00976311">
      <w:pPr>
        <w:suppressAutoHyphens/>
        <w:spacing w:before="119"/>
        <w:jc w:val="both"/>
        <w:rPr>
          <w:rFonts w:ascii="Bookman Old Style" w:hAnsi="Bookman Old Style"/>
          <w:sz w:val="18"/>
          <w:szCs w:val="18"/>
          <w:lang w:eastAsia="zh-CN"/>
        </w:rPr>
      </w:pPr>
      <w:r w:rsidRPr="00746BF9">
        <w:rPr>
          <w:rFonts w:ascii="Bookman Old Style" w:hAnsi="Bookman Old Style"/>
          <w:sz w:val="18"/>
          <w:szCs w:val="18"/>
          <w:lang w:eastAsia="zh-CN"/>
        </w:rPr>
        <w:t>......................................................................................................................................................</w:t>
      </w:r>
    </w:p>
    <w:p w14:paraId="7898421E" w14:textId="77777777" w:rsidR="00976311" w:rsidRPr="00746BF9" w:rsidRDefault="00976311" w:rsidP="00976311">
      <w:pPr>
        <w:suppressAutoHyphens/>
        <w:spacing w:before="119"/>
        <w:jc w:val="both"/>
        <w:rPr>
          <w:rFonts w:ascii="Bookman Old Style" w:hAnsi="Bookman Old Style"/>
          <w:sz w:val="18"/>
          <w:szCs w:val="18"/>
          <w:lang w:eastAsia="zh-CN"/>
        </w:rPr>
      </w:pPr>
      <w:r w:rsidRPr="00746BF9">
        <w:rPr>
          <w:rFonts w:ascii="Bookman Old Style" w:hAnsi="Bookman Old Style"/>
          <w:sz w:val="18"/>
          <w:szCs w:val="18"/>
          <w:lang w:eastAsia="zh-CN"/>
        </w:rPr>
        <w:t>(pełna nazwa wykonawcy)</w:t>
      </w:r>
    </w:p>
    <w:p w14:paraId="042D70F0" w14:textId="77777777" w:rsidR="00976311" w:rsidRPr="00746BF9" w:rsidRDefault="00976311" w:rsidP="00976311">
      <w:pPr>
        <w:suppressAutoHyphens/>
        <w:spacing w:before="119"/>
        <w:jc w:val="both"/>
        <w:rPr>
          <w:rFonts w:ascii="Bookman Old Style" w:hAnsi="Bookman Old Style"/>
          <w:sz w:val="18"/>
          <w:szCs w:val="18"/>
          <w:lang w:eastAsia="zh-CN"/>
        </w:rPr>
      </w:pPr>
      <w:r w:rsidRPr="00746BF9">
        <w:rPr>
          <w:rFonts w:ascii="Bookman Old Style" w:hAnsi="Bookman Old Style"/>
          <w:sz w:val="18"/>
          <w:szCs w:val="18"/>
          <w:lang w:eastAsia="zh-CN"/>
        </w:rPr>
        <w:t>......................................................................................................................................................</w:t>
      </w:r>
    </w:p>
    <w:p w14:paraId="5E525A5D" w14:textId="77777777" w:rsidR="00976311" w:rsidRPr="00746BF9" w:rsidRDefault="00976311" w:rsidP="00976311">
      <w:pPr>
        <w:suppressAutoHyphens/>
        <w:spacing w:before="119"/>
        <w:jc w:val="both"/>
        <w:rPr>
          <w:rFonts w:ascii="Bookman Old Style" w:hAnsi="Bookman Old Style"/>
          <w:sz w:val="18"/>
          <w:szCs w:val="18"/>
          <w:lang w:eastAsia="zh-CN"/>
        </w:rPr>
      </w:pPr>
      <w:r w:rsidRPr="00746BF9">
        <w:rPr>
          <w:rFonts w:ascii="Bookman Old Style" w:hAnsi="Bookman Old Style"/>
          <w:sz w:val="18"/>
          <w:szCs w:val="18"/>
          <w:lang w:eastAsia="zh-CN"/>
        </w:rPr>
        <w:t>(adres siedziby wykonawcy)</w:t>
      </w:r>
    </w:p>
    <w:p w14:paraId="18617DF3" w14:textId="77777777" w:rsidR="00976311" w:rsidRPr="00746BF9" w:rsidRDefault="00976311" w:rsidP="00976311">
      <w:pPr>
        <w:suppressAutoHyphens/>
        <w:spacing w:before="100" w:after="100"/>
        <w:jc w:val="both"/>
        <w:rPr>
          <w:rFonts w:ascii="Bookman Old Style" w:eastAsia="Arial Unicode MS" w:hAnsi="Bookman Old Style"/>
          <w:sz w:val="18"/>
          <w:szCs w:val="18"/>
          <w:lang w:eastAsia="zh-CN"/>
        </w:rPr>
      </w:pPr>
    </w:p>
    <w:tbl>
      <w:tblPr>
        <w:tblW w:w="9782"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593"/>
        <w:gridCol w:w="2105"/>
        <w:gridCol w:w="1475"/>
        <w:gridCol w:w="2468"/>
        <w:gridCol w:w="1741"/>
        <w:gridCol w:w="1400"/>
      </w:tblGrid>
      <w:tr w:rsidR="00976311" w:rsidRPr="00746BF9" w14:paraId="769C74AF" w14:textId="77777777" w:rsidTr="00FF6FA1">
        <w:trPr>
          <w:tblCellSpacing w:w="0" w:type="dxa"/>
        </w:trPr>
        <w:tc>
          <w:tcPr>
            <w:tcW w:w="593" w:type="dxa"/>
            <w:vMerge w:val="restart"/>
            <w:tcBorders>
              <w:top w:val="outset" w:sz="6" w:space="0" w:color="000001"/>
              <w:left w:val="outset" w:sz="6" w:space="0" w:color="000001"/>
              <w:bottom w:val="outset" w:sz="6" w:space="0" w:color="000001"/>
              <w:right w:val="outset" w:sz="6" w:space="0" w:color="000001"/>
            </w:tcBorders>
            <w:shd w:val="clear" w:color="auto" w:fill="FFFFFF"/>
            <w:vAlign w:val="center"/>
          </w:tcPr>
          <w:p w14:paraId="6F2996C9" w14:textId="77777777" w:rsidR="00976311" w:rsidRPr="00746BF9" w:rsidRDefault="00976311" w:rsidP="00FF6FA1">
            <w:pPr>
              <w:suppressAutoHyphens/>
              <w:spacing w:before="119"/>
              <w:jc w:val="both"/>
              <w:rPr>
                <w:rFonts w:ascii="Bookman Old Style" w:hAnsi="Bookman Old Style"/>
                <w:sz w:val="18"/>
                <w:szCs w:val="18"/>
                <w:lang w:eastAsia="zh-CN"/>
              </w:rPr>
            </w:pPr>
            <w:r w:rsidRPr="00746BF9">
              <w:rPr>
                <w:rFonts w:ascii="Bookman Old Style" w:hAnsi="Bookman Old Style"/>
                <w:b/>
                <w:bCs/>
                <w:sz w:val="18"/>
                <w:szCs w:val="18"/>
                <w:lang w:eastAsia="zh-CN"/>
              </w:rPr>
              <w:t>L.p.</w:t>
            </w:r>
          </w:p>
        </w:tc>
        <w:tc>
          <w:tcPr>
            <w:tcW w:w="2105" w:type="dxa"/>
            <w:vMerge w:val="restart"/>
            <w:tcBorders>
              <w:top w:val="outset" w:sz="6" w:space="0" w:color="000001"/>
              <w:left w:val="outset" w:sz="6" w:space="0" w:color="000001"/>
              <w:bottom w:val="outset" w:sz="6" w:space="0" w:color="000001"/>
              <w:right w:val="outset" w:sz="6" w:space="0" w:color="000001"/>
            </w:tcBorders>
            <w:shd w:val="clear" w:color="auto" w:fill="FFFFFF"/>
            <w:vAlign w:val="center"/>
          </w:tcPr>
          <w:p w14:paraId="298A901C" w14:textId="77777777" w:rsidR="00976311" w:rsidRPr="00746BF9" w:rsidRDefault="00976311" w:rsidP="00FF6FA1">
            <w:pPr>
              <w:suppressAutoHyphens/>
              <w:spacing w:before="119"/>
              <w:jc w:val="both"/>
              <w:rPr>
                <w:rFonts w:ascii="Bookman Old Style" w:hAnsi="Bookman Old Style"/>
                <w:sz w:val="18"/>
                <w:szCs w:val="18"/>
                <w:lang w:eastAsia="zh-CN"/>
              </w:rPr>
            </w:pPr>
            <w:r w:rsidRPr="00746BF9">
              <w:rPr>
                <w:rFonts w:ascii="Bookman Old Style" w:hAnsi="Bookman Old Style"/>
                <w:b/>
                <w:bCs/>
                <w:sz w:val="18"/>
                <w:szCs w:val="18"/>
                <w:lang w:eastAsia="zh-CN"/>
              </w:rPr>
              <w:t>Opis (rodzaj) usługi</w:t>
            </w:r>
          </w:p>
          <w:p w14:paraId="43C75C03" w14:textId="77777777" w:rsidR="00976311" w:rsidRPr="00746BF9" w:rsidRDefault="00976311" w:rsidP="00FF6FA1">
            <w:pPr>
              <w:suppressAutoHyphens/>
              <w:spacing w:before="119"/>
              <w:jc w:val="both"/>
              <w:rPr>
                <w:rFonts w:ascii="Bookman Old Style" w:hAnsi="Bookman Old Style"/>
                <w:sz w:val="18"/>
                <w:szCs w:val="18"/>
                <w:lang w:eastAsia="zh-CN"/>
              </w:rPr>
            </w:pPr>
          </w:p>
        </w:tc>
        <w:tc>
          <w:tcPr>
            <w:tcW w:w="1475" w:type="dxa"/>
            <w:vMerge w:val="restart"/>
            <w:tcBorders>
              <w:top w:val="outset" w:sz="6" w:space="0" w:color="000001"/>
              <w:left w:val="outset" w:sz="6" w:space="0" w:color="000001"/>
              <w:right w:val="outset" w:sz="6" w:space="0" w:color="000001"/>
            </w:tcBorders>
            <w:shd w:val="clear" w:color="auto" w:fill="FFFFFF"/>
            <w:vAlign w:val="center"/>
          </w:tcPr>
          <w:p w14:paraId="5221B0C3" w14:textId="77777777" w:rsidR="00976311" w:rsidRPr="00746BF9" w:rsidRDefault="00976311" w:rsidP="00FF6FA1">
            <w:pPr>
              <w:suppressAutoHyphens/>
              <w:spacing w:before="119"/>
              <w:jc w:val="center"/>
              <w:rPr>
                <w:rFonts w:ascii="Bookman Old Style" w:hAnsi="Bookman Old Style"/>
                <w:b/>
                <w:bCs/>
                <w:sz w:val="18"/>
                <w:szCs w:val="18"/>
                <w:lang w:eastAsia="zh-CN"/>
              </w:rPr>
            </w:pPr>
            <w:r w:rsidRPr="00746BF9">
              <w:rPr>
                <w:rFonts w:ascii="Bookman Old Style" w:hAnsi="Bookman Old Style"/>
                <w:b/>
                <w:bCs/>
                <w:sz w:val="18"/>
                <w:szCs w:val="18"/>
                <w:lang w:eastAsia="zh-CN"/>
              </w:rPr>
              <w:t>wartość</w:t>
            </w:r>
          </w:p>
        </w:tc>
        <w:tc>
          <w:tcPr>
            <w:tcW w:w="2468" w:type="dxa"/>
            <w:vMerge w:val="restart"/>
            <w:tcBorders>
              <w:top w:val="outset" w:sz="6" w:space="0" w:color="000001"/>
              <w:left w:val="outset" w:sz="6" w:space="0" w:color="000001"/>
              <w:bottom w:val="outset" w:sz="6" w:space="0" w:color="000001"/>
              <w:right w:val="outset" w:sz="6" w:space="0" w:color="000001"/>
            </w:tcBorders>
            <w:shd w:val="clear" w:color="auto" w:fill="FFFFFF"/>
            <w:vAlign w:val="center"/>
          </w:tcPr>
          <w:p w14:paraId="7187023A" w14:textId="77777777" w:rsidR="00976311" w:rsidRPr="00746BF9" w:rsidRDefault="00976311" w:rsidP="00FF6FA1">
            <w:pPr>
              <w:suppressAutoHyphens/>
              <w:spacing w:before="119"/>
              <w:jc w:val="center"/>
              <w:rPr>
                <w:rFonts w:ascii="Bookman Old Style" w:hAnsi="Bookman Old Style"/>
                <w:sz w:val="18"/>
                <w:szCs w:val="18"/>
                <w:lang w:eastAsia="zh-CN"/>
              </w:rPr>
            </w:pPr>
            <w:r w:rsidRPr="00746BF9">
              <w:rPr>
                <w:rFonts w:ascii="Bookman Old Style" w:hAnsi="Bookman Old Style"/>
                <w:b/>
                <w:bCs/>
                <w:sz w:val="18"/>
                <w:szCs w:val="18"/>
                <w:lang w:eastAsia="zh-CN"/>
              </w:rPr>
              <w:t>Podmiot zlecający usługę</w:t>
            </w:r>
          </w:p>
          <w:p w14:paraId="636D5FA8" w14:textId="77777777" w:rsidR="00976311" w:rsidRPr="00746BF9" w:rsidRDefault="00976311" w:rsidP="00FF6FA1">
            <w:pPr>
              <w:suppressAutoHyphens/>
              <w:spacing w:before="119"/>
              <w:jc w:val="center"/>
              <w:rPr>
                <w:rFonts w:ascii="Bookman Old Style" w:hAnsi="Bookman Old Style"/>
                <w:sz w:val="18"/>
                <w:szCs w:val="18"/>
                <w:lang w:eastAsia="zh-CN"/>
              </w:rPr>
            </w:pPr>
          </w:p>
        </w:tc>
        <w:tc>
          <w:tcPr>
            <w:tcW w:w="3141" w:type="dxa"/>
            <w:gridSpan w:val="2"/>
            <w:tcBorders>
              <w:top w:val="outset" w:sz="6" w:space="0" w:color="000001"/>
              <w:left w:val="outset" w:sz="6" w:space="0" w:color="000001"/>
              <w:bottom w:val="outset" w:sz="6" w:space="0" w:color="000001"/>
              <w:right w:val="outset" w:sz="6" w:space="0" w:color="000001"/>
            </w:tcBorders>
            <w:shd w:val="clear" w:color="auto" w:fill="FFFFFF"/>
            <w:vAlign w:val="center"/>
          </w:tcPr>
          <w:p w14:paraId="75FBA225" w14:textId="77777777" w:rsidR="00976311" w:rsidRPr="00746BF9" w:rsidRDefault="00976311" w:rsidP="00FF6FA1">
            <w:pPr>
              <w:suppressAutoHyphens/>
              <w:spacing w:before="119"/>
              <w:jc w:val="center"/>
              <w:rPr>
                <w:rFonts w:ascii="Bookman Old Style" w:hAnsi="Bookman Old Style"/>
                <w:sz w:val="18"/>
                <w:szCs w:val="18"/>
                <w:lang w:eastAsia="zh-CN"/>
              </w:rPr>
            </w:pPr>
            <w:r w:rsidRPr="00746BF9">
              <w:rPr>
                <w:rFonts w:ascii="Bookman Old Style" w:hAnsi="Bookman Old Style"/>
                <w:b/>
                <w:bCs/>
                <w:sz w:val="18"/>
                <w:szCs w:val="18"/>
                <w:lang w:eastAsia="zh-CN"/>
              </w:rPr>
              <w:t>Data wykonania (miesiąc/</w:t>
            </w:r>
          </w:p>
          <w:p w14:paraId="518857C8" w14:textId="77777777" w:rsidR="00976311" w:rsidRPr="00746BF9" w:rsidRDefault="00976311" w:rsidP="00FF6FA1">
            <w:pPr>
              <w:suppressAutoHyphens/>
              <w:spacing w:before="119"/>
              <w:jc w:val="center"/>
              <w:rPr>
                <w:rFonts w:ascii="Bookman Old Style" w:hAnsi="Bookman Old Style"/>
                <w:sz w:val="18"/>
                <w:szCs w:val="18"/>
                <w:lang w:eastAsia="zh-CN"/>
              </w:rPr>
            </w:pPr>
            <w:r w:rsidRPr="00746BF9">
              <w:rPr>
                <w:rFonts w:ascii="Bookman Old Style" w:hAnsi="Bookman Old Style"/>
                <w:b/>
                <w:bCs/>
                <w:sz w:val="18"/>
                <w:szCs w:val="18"/>
                <w:lang w:eastAsia="zh-CN"/>
              </w:rPr>
              <w:t>rok)</w:t>
            </w:r>
          </w:p>
        </w:tc>
      </w:tr>
      <w:tr w:rsidR="00976311" w:rsidRPr="00746BF9" w14:paraId="31A9DFD4" w14:textId="77777777" w:rsidTr="00FF6FA1">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tcPr>
          <w:p w14:paraId="6B356664" w14:textId="77777777" w:rsidR="00976311" w:rsidRPr="00746BF9" w:rsidRDefault="00976311" w:rsidP="00FF6FA1">
            <w:pPr>
              <w:suppressAutoHyphens/>
              <w:rPr>
                <w:rFonts w:ascii="Bookman Old Style" w:hAnsi="Bookman Old Style"/>
                <w:sz w:val="18"/>
                <w:szCs w:val="18"/>
                <w:lang w:eastAsia="zh-CN"/>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7AA5FE3D" w14:textId="77777777" w:rsidR="00976311" w:rsidRPr="00746BF9" w:rsidRDefault="00976311" w:rsidP="00FF6FA1">
            <w:pPr>
              <w:suppressAutoHyphens/>
              <w:rPr>
                <w:rFonts w:ascii="Bookman Old Style" w:hAnsi="Bookman Old Style"/>
                <w:sz w:val="18"/>
                <w:szCs w:val="18"/>
                <w:lang w:eastAsia="zh-CN"/>
              </w:rPr>
            </w:pPr>
          </w:p>
        </w:tc>
        <w:tc>
          <w:tcPr>
            <w:tcW w:w="0" w:type="auto"/>
            <w:vMerge/>
            <w:tcBorders>
              <w:left w:val="outset" w:sz="6" w:space="0" w:color="000001"/>
              <w:bottom w:val="outset" w:sz="6" w:space="0" w:color="000001"/>
              <w:right w:val="outset" w:sz="6" w:space="0" w:color="000001"/>
            </w:tcBorders>
          </w:tcPr>
          <w:p w14:paraId="4D176A5D" w14:textId="77777777" w:rsidR="00976311" w:rsidRPr="00746BF9" w:rsidRDefault="00976311" w:rsidP="00FF6FA1">
            <w:pPr>
              <w:suppressAutoHyphens/>
              <w:rPr>
                <w:rFonts w:ascii="Bookman Old Style" w:hAnsi="Bookman Old Style"/>
                <w:sz w:val="18"/>
                <w:szCs w:val="18"/>
                <w:lang w:eastAsia="zh-CN"/>
              </w:rPr>
            </w:pPr>
          </w:p>
        </w:tc>
        <w:tc>
          <w:tcPr>
            <w:tcW w:w="2468" w:type="dxa"/>
            <w:vMerge/>
            <w:tcBorders>
              <w:top w:val="outset" w:sz="6" w:space="0" w:color="000001"/>
              <w:left w:val="outset" w:sz="6" w:space="0" w:color="000001"/>
              <w:bottom w:val="outset" w:sz="6" w:space="0" w:color="000001"/>
              <w:right w:val="outset" w:sz="6" w:space="0" w:color="000001"/>
            </w:tcBorders>
            <w:vAlign w:val="center"/>
          </w:tcPr>
          <w:p w14:paraId="16584389" w14:textId="77777777" w:rsidR="00976311" w:rsidRPr="00746BF9" w:rsidRDefault="00976311" w:rsidP="00FF6FA1">
            <w:pPr>
              <w:suppressAutoHyphens/>
              <w:rPr>
                <w:rFonts w:ascii="Bookman Old Style" w:hAnsi="Bookman Old Style"/>
                <w:sz w:val="18"/>
                <w:szCs w:val="18"/>
                <w:lang w:eastAsia="zh-CN"/>
              </w:rPr>
            </w:pPr>
          </w:p>
        </w:tc>
        <w:tc>
          <w:tcPr>
            <w:tcW w:w="1741"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532398C3" w14:textId="77777777" w:rsidR="00976311" w:rsidRPr="00746BF9" w:rsidRDefault="00976311" w:rsidP="00FF6FA1">
            <w:pPr>
              <w:suppressAutoHyphens/>
              <w:spacing w:before="119"/>
              <w:jc w:val="both"/>
              <w:rPr>
                <w:rFonts w:ascii="Bookman Old Style" w:hAnsi="Bookman Old Style"/>
                <w:sz w:val="18"/>
                <w:szCs w:val="18"/>
                <w:lang w:eastAsia="zh-CN"/>
              </w:rPr>
            </w:pPr>
            <w:r w:rsidRPr="00746BF9">
              <w:rPr>
                <w:rFonts w:ascii="Bookman Old Style" w:hAnsi="Bookman Old Style"/>
                <w:b/>
                <w:bCs/>
                <w:sz w:val="18"/>
                <w:szCs w:val="18"/>
                <w:lang w:eastAsia="zh-CN"/>
              </w:rPr>
              <w:t>rozpoczęcie</w:t>
            </w:r>
          </w:p>
        </w:tc>
        <w:tc>
          <w:tcPr>
            <w:tcW w:w="1400"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17A8614F" w14:textId="77777777" w:rsidR="00976311" w:rsidRPr="00746BF9" w:rsidRDefault="00976311" w:rsidP="00FF6FA1">
            <w:pPr>
              <w:suppressAutoHyphens/>
              <w:spacing w:before="119"/>
              <w:jc w:val="both"/>
              <w:rPr>
                <w:rFonts w:ascii="Bookman Old Style" w:hAnsi="Bookman Old Style"/>
                <w:sz w:val="18"/>
                <w:szCs w:val="18"/>
                <w:lang w:eastAsia="zh-CN"/>
              </w:rPr>
            </w:pPr>
            <w:r w:rsidRPr="00746BF9">
              <w:rPr>
                <w:rFonts w:ascii="Bookman Old Style" w:hAnsi="Bookman Old Style"/>
                <w:b/>
                <w:bCs/>
                <w:sz w:val="18"/>
                <w:szCs w:val="18"/>
                <w:lang w:eastAsia="zh-CN"/>
              </w:rPr>
              <w:t>zakończenie</w:t>
            </w:r>
          </w:p>
        </w:tc>
      </w:tr>
      <w:tr w:rsidR="00976311" w:rsidRPr="00746BF9" w14:paraId="13F9A2CD" w14:textId="77777777" w:rsidTr="00FF6FA1">
        <w:trPr>
          <w:tblCellSpacing w:w="0" w:type="dxa"/>
        </w:trPr>
        <w:tc>
          <w:tcPr>
            <w:tcW w:w="593"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5CFC9078" w14:textId="77777777" w:rsidR="00976311" w:rsidRPr="00746BF9" w:rsidRDefault="00976311" w:rsidP="00FF6FA1">
            <w:pPr>
              <w:keepNext/>
              <w:suppressAutoHyphens/>
              <w:jc w:val="center"/>
              <w:outlineLvl w:val="1"/>
              <w:rPr>
                <w:rFonts w:ascii="Bookman Old Style" w:hAnsi="Bookman Old Style"/>
                <w:sz w:val="18"/>
                <w:szCs w:val="18"/>
                <w:lang w:val="x-none" w:eastAsia="x-none"/>
              </w:rPr>
            </w:pPr>
            <w:r w:rsidRPr="00746BF9">
              <w:rPr>
                <w:rFonts w:ascii="Bookman Old Style" w:hAnsi="Bookman Old Style"/>
                <w:bCs/>
                <w:sz w:val="18"/>
                <w:szCs w:val="18"/>
                <w:lang w:val="x-none" w:eastAsia="x-none"/>
              </w:rPr>
              <w:t>1.</w:t>
            </w:r>
          </w:p>
        </w:tc>
        <w:tc>
          <w:tcPr>
            <w:tcW w:w="2105" w:type="dxa"/>
            <w:tcBorders>
              <w:top w:val="outset" w:sz="6" w:space="0" w:color="000001"/>
              <w:left w:val="outset" w:sz="6" w:space="0" w:color="000001"/>
              <w:bottom w:val="outset" w:sz="6" w:space="0" w:color="000001"/>
              <w:right w:val="outset" w:sz="6" w:space="0" w:color="000001"/>
            </w:tcBorders>
            <w:shd w:val="clear" w:color="auto" w:fill="FFFFFF"/>
          </w:tcPr>
          <w:p w14:paraId="603F3E3B" w14:textId="77777777" w:rsidR="00976311" w:rsidRPr="00746BF9" w:rsidRDefault="00976311" w:rsidP="00FF6FA1">
            <w:pPr>
              <w:suppressAutoHyphens/>
              <w:rPr>
                <w:rFonts w:ascii="Bookman Old Style" w:hAnsi="Bookman Old Style"/>
                <w:sz w:val="18"/>
                <w:szCs w:val="18"/>
                <w:lang w:eastAsia="zh-CN"/>
              </w:rPr>
            </w:pPr>
          </w:p>
        </w:tc>
        <w:tc>
          <w:tcPr>
            <w:tcW w:w="1475" w:type="dxa"/>
            <w:tcBorders>
              <w:top w:val="outset" w:sz="6" w:space="0" w:color="000001"/>
              <w:left w:val="outset" w:sz="6" w:space="0" w:color="000001"/>
              <w:bottom w:val="outset" w:sz="6" w:space="0" w:color="000001"/>
              <w:right w:val="outset" w:sz="6" w:space="0" w:color="000001"/>
            </w:tcBorders>
            <w:shd w:val="clear" w:color="auto" w:fill="FFFFFF"/>
          </w:tcPr>
          <w:p w14:paraId="75435A30" w14:textId="77777777" w:rsidR="00976311" w:rsidRPr="00746BF9" w:rsidRDefault="00976311" w:rsidP="00FF6FA1">
            <w:pPr>
              <w:suppressAutoHyphens/>
              <w:rPr>
                <w:rFonts w:ascii="Bookman Old Style" w:hAnsi="Bookman Old Style"/>
                <w:sz w:val="18"/>
                <w:szCs w:val="18"/>
                <w:lang w:eastAsia="zh-CN"/>
              </w:rPr>
            </w:pPr>
          </w:p>
        </w:tc>
        <w:tc>
          <w:tcPr>
            <w:tcW w:w="2468" w:type="dxa"/>
            <w:tcBorders>
              <w:top w:val="outset" w:sz="6" w:space="0" w:color="000001"/>
              <w:left w:val="outset" w:sz="6" w:space="0" w:color="000001"/>
              <w:bottom w:val="outset" w:sz="6" w:space="0" w:color="000001"/>
              <w:right w:val="outset" w:sz="6" w:space="0" w:color="000001"/>
            </w:tcBorders>
            <w:shd w:val="clear" w:color="auto" w:fill="FFFFFF"/>
          </w:tcPr>
          <w:p w14:paraId="33E7CDD6" w14:textId="77777777" w:rsidR="00976311" w:rsidRPr="00746BF9" w:rsidRDefault="00976311" w:rsidP="00FF6FA1">
            <w:pPr>
              <w:suppressAutoHyphens/>
              <w:rPr>
                <w:rFonts w:ascii="Bookman Old Style" w:hAnsi="Bookman Old Style"/>
                <w:sz w:val="18"/>
                <w:szCs w:val="18"/>
                <w:lang w:eastAsia="zh-CN"/>
              </w:rPr>
            </w:pPr>
          </w:p>
        </w:tc>
        <w:tc>
          <w:tcPr>
            <w:tcW w:w="1741" w:type="dxa"/>
            <w:tcBorders>
              <w:top w:val="outset" w:sz="6" w:space="0" w:color="000001"/>
              <w:left w:val="outset" w:sz="6" w:space="0" w:color="000001"/>
              <w:bottom w:val="outset" w:sz="6" w:space="0" w:color="000001"/>
              <w:right w:val="outset" w:sz="6" w:space="0" w:color="000001"/>
            </w:tcBorders>
            <w:shd w:val="clear" w:color="auto" w:fill="FFFFFF"/>
          </w:tcPr>
          <w:p w14:paraId="5ED061E2" w14:textId="77777777" w:rsidR="00976311" w:rsidRPr="00746BF9" w:rsidRDefault="00976311" w:rsidP="00FF6FA1">
            <w:pPr>
              <w:suppressAutoHyphens/>
              <w:rPr>
                <w:rFonts w:ascii="Bookman Old Style" w:hAnsi="Bookman Old Style"/>
                <w:sz w:val="18"/>
                <w:szCs w:val="18"/>
                <w:lang w:eastAsia="zh-CN"/>
              </w:rPr>
            </w:pPr>
          </w:p>
        </w:tc>
        <w:tc>
          <w:tcPr>
            <w:tcW w:w="1400" w:type="dxa"/>
            <w:tcBorders>
              <w:top w:val="outset" w:sz="6" w:space="0" w:color="000001"/>
              <w:left w:val="outset" w:sz="6" w:space="0" w:color="000001"/>
              <w:bottom w:val="outset" w:sz="6" w:space="0" w:color="000001"/>
              <w:right w:val="outset" w:sz="6" w:space="0" w:color="000001"/>
            </w:tcBorders>
            <w:shd w:val="clear" w:color="auto" w:fill="FFFFFF"/>
          </w:tcPr>
          <w:p w14:paraId="7B47FE74" w14:textId="77777777" w:rsidR="00976311" w:rsidRPr="00746BF9" w:rsidRDefault="00976311" w:rsidP="00FF6FA1">
            <w:pPr>
              <w:suppressAutoHyphens/>
              <w:rPr>
                <w:rFonts w:ascii="Bookman Old Style" w:hAnsi="Bookman Old Style"/>
                <w:sz w:val="18"/>
                <w:szCs w:val="18"/>
                <w:lang w:eastAsia="zh-CN"/>
              </w:rPr>
            </w:pPr>
          </w:p>
        </w:tc>
      </w:tr>
      <w:tr w:rsidR="00976311" w:rsidRPr="00746BF9" w14:paraId="14EDC858" w14:textId="77777777" w:rsidTr="00FF6FA1">
        <w:trPr>
          <w:tblCellSpacing w:w="0" w:type="dxa"/>
        </w:trPr>
        <w:tc>
          <w:tcPr>
            <w:tcW w:w="593"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6AE75349" w14:textId="77777777" w:rsidR="00976311" w:rsidRPr="00746BF9" w:rsidRDefault="00976311" w:rsidP="00FF6FA1">
            <w:pPr>
              <w:keepNext/>
              <w:suppressAutoHyphens/>
              <w:jc w:val="center"/>
              <w:outlineLvl w:val="1"/>
              <w:rPr>
                <w:rFonts w:ascii="Bookman Old Style" w:hAnsi="Bookman Old Style"/>
                <w:bCs/>
                <w:sz w:val="18"/>
                <w:szCs w:val="18"/>
                <w:lang w:eastAsia="x-none"/>
              </w:rPr>
            </w:pPr>
            <w:r>
              <w:rPr>
                <w:rFonts w:ascii="Bookman Old Style" w:hAnsi="Bookman Old Style"/>
                <w:bCs/>
                <w:sz w:val="18"/>
                <w:szCs w:val="18"/>
                <w:lang w:eastAsia="x-none"/>
              </w:rPr>
              <w:t>2.</w:t>
            </w:r>
          </w:p>
        </w:tc>
        <w:tc>
          <w:tcPr>
            <w:tcW w:w="2105" w:type="dxa"/>
            <w:tcBorders>
              <w:top w:val="outset" w:sz="6" w:space="0" w:color="000001"/>
              <w:left w:val="outset" w:sz="6" w:space="0" w:color="000001"/>
              <w:bottom w:val="outset" w:sz="6" w:space="0" w:color="000001"/>
              <w:right w:val="outset" w:sz="6" w:space="0" w:color="000001"/>
            </w:tcBorders>
            <w:shd w:val="clear" w:color="auto" w:fill="FFFFFF"/>
          </w:tcPr>
          <w:p w14:paraId="4772F5EE" w14:textId="77777777" w:rsidR="00976311" w:rsidRPr="00746BF9" w:rsidRDefault="00976311" w:rsidP="00FF6FA1">
            <w:pPr>
              <w:suppressAutoHyphens/>
              <w:rPr>
                <w:rFonts w:ascii="Bookman Old Style" w:hAnsi="Bookman Old Style"/>
                <w:sz w:val="18"/>
                <w:szCs w:val="18"/>
                <w:lang w:eastAsia="zh-CN"/>
              </w:rPr>
            </w:pPr>
          </w:p>
        </w:tc>
        <w:tc>
          <w:tcPr>
            <w:tcW w:w="1475" w:type="dxa"/>
            <w:tcBorders>
              <w:top w:val="outset" w:sz="6" w:space="0" w:color="000001"/>
              <w:left w:val="outset" w:sz="6" w:space="0" w:color="000001"/>
              <w:bottom w:val="outset" w:sz="6" w:space="0" w:color="000001"/>
              <w:right w:val="outset" w:sz="6" w:space="0" w:color="000001"/>
            </w:tcBorders>
            <w:shd w:val="clear" w:color="auto" w:fill="FFFFFF"/>
          </w:tcPr>
          <w:p w14:paraId="20518035" w14:textId="77777777" w:rsidR="00976311" w:rsidRPr="00746BF9" w:rsidRDefault="00976311" w:rsidP="00FF6FA1">
            <w:pPr>
              <w:suppressAutoHyphens/>
              <w:rPr>
                <w:rFonts w:ascii="Bookman Old Style" w:hAnsi="Bookman Old Style"/>
                <w:sz w:val="18"/>
                <w:szCs w:val="18"/>
                <w:lang w:eastAsia="zh-CN"/>
              </w:rPr>
            </w:pPr>
          </w:p>
        </w:tc>
        <w:tc>
          <w:tcPr>
            <w:tcW w:w="2468" w:type="dxa"/>
            <w:tcBorders>
              <w:top w:val="outset" w:sz="6" w:space="0" w:color="000001"/>
              <w:left w:val="outset" w:sz="6" w:space="0" w:color="000001"/>
              <w:bottom w:val="outset" w:sz="6" w:space="0" w:color="000001"/>
              <w:right w:val="outset" w:sz="6" w:space="0" w:color="000001"/>
            </w:tcBorders>
            <w:shd w:val="clear" w:color="auto" w:fill="FFFFFF"/>
          </w:tcPr>
          <w:p w14:paraId="71B03570" w14:textId="77777777" w:rsidR="00976311" w:rsidRPr="00746BF9" w:rsidRDefault="00976311" w:rsidP="00FF6FA1">
            <w:pPr>
              <w:suppressAutoHyphens/>
              <w:rPr>
                <w:rFonts w:ascii="Bookman Old Style" w:hAnsi="Bookman Old Style"/>
                <w:sz w:val="18"/>
                <w:szCs w:val="18"/>
                <w:lang w:eastAsia="zh-CN"/>
              </w:rPr>
            </w:pPr>
          </w:p>
        </w:tc>
        <w:tc>
          <w:tcPr>
            <w:tcW w:w="1741" w:type="dxa"/>
            <w:tcBorders>
              <w:top w:val="outset" w:sz="6" w:space="0" w:color="000001"/>
              <w:left w:val="outset" w:sz="6" w:space="0" w:color="000001"/>
              <w:bottom w:val="outset" w:sz="6" w:space="0" w:color="000001"/>
              <w:right w:val="outset" w:sz="6" w:space="0" w:color="000001"/>
            </w:tcBorders>
            <w:shd w:val="clear" w:color="auto" w:fill="FFFFFF"/>
          </w:tcPr>
          <w:p w14:paraId="0FFEEEC5" w14:textId="77777777" w:rsidR="00976311" w:rsidRPr="00746BF9" w:rsidRDefault="00976311" w:rsidP="00FF6FA1">
            <w:pPr>
              <w:suppressAutoHyphens/>
              <w:rPr>
                <w:rFonts w:ascii="Bookman Old Style" w:hAnsi="Bookman Old Style"/>
                <w:sz w:val="18"/>
                <w:szCs w:val="18"/>
                <w:lang w:eastAsia="zh-CN"/>
              </w:rPr>
            </w:pPr>
          </w:p>
        </w:tc>
        <w:tc>
          <w:tcPr>
            <w:tcW w:w="1400" w:type="dxa"/>
            <w:tcBorders>
              <w:top w:val="outset" w:sz="6" w:space="0" w:color="000001"/>
              <w:left w:val="outset" w:sz="6" w:space="0" w:color="000001"/>
              <w:bottom w:val="outset" w:sz="6" w:space="0" w:color="000001"/>
              <w:right w:val="outset" w:sz="6" w:space="0" w:color="000001"/>
            </w:tcBorders>
            <w:shd w:val="clear" w:color="auto" w:fill="FFFFFF"/>
          </w:tcPr>
          <w:p w14:paraId="421AB064" w14:textId="77777777" w:rsidR="00976311" w:rsidRPr="00746BF9" w:rsidRDefault="00976311" w:rsidP="00FF6FA1">
            <w:pPr>
              <w:suppressAutoHyphens/>
              <w:rPr>
                <w:rFonts w:ascii="Bookman Old Style" w:hAnsi="Bookman Old Style"/>
                <w:sz w:val="18"/>
                <w:szCs w:val="18"/>
                <w:lang w:eastAsia="zh-CN"/>
              </w:rPr>
            </w:pPr>
          </w:p>
        </w:tc>
      </w:tr>
      <w:tr w:rsidR="00976311" w:rsidRPr="00746BF9" w14:paraId="6A13DA21" w14:textId="77777777" w:rsidTr="00FF6FA1">
        <w:trPr>
          <w:tblCellSpacing w:w="0" w:type="dxa"/>
        </w:trPr>
        <w:tc>
          <w:tcPr>
            <w:tcW w:w="593"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012B8D8C" w14:textId="77777777" w:rsidR="00976311" w:rsidRDefault="00976311" w:rsidP="00FF6FA1">
            <w:pPr>
              <w:keepNext/>
              <w:suppressAutoHyphens/>
              <w:jc w:val="center"/>
              <w:outlineLvl w:val="1"/>
              <w:rPr>
                <w:rFonts w:ascii="Bookman Old Style" w:hAnsi="Bookman Old Style"/>
                <w:bCs/>
                <w:sz w:val="18"/>
                <w:szCs w:val="18"/>
                <w:lang w:eastAsia="x-none"/>
              </w:rPr>
            </w:pPr>
          </w:p>
        </w:tc>
        <w:tc>
          <w:tcPr>
            <w:tcW w:w="2105" w:type="dxa"/>
            <w:tcBorders>
              <w:top w:val="outset" w:sz="6" w:space="0" w:color="000001"/>
              <w:left w:val="outset" w:sz="6" w:space="0" w:color="000001"/>
              <w:bottom w:val="outset" w:sz="6" w:space="0" w:color="000001"/>
              <w:right w:val="outset" w:sz="6" w:space="0" w:color="000001"/>
            </w:tcBorders>
            <w:shd w:val="clear" w:color="auto" w:fill="FFFFFF"/>
          </w:tcPr>
          <w:p w14:paraId="7EE1E276" w14:textId="77777777" w:rsidR="00976311" w:rsidRPr="00746BF9" w:rsidRDefault="00976311" w:rsidP="00FF6FA1">
            <w:pPr>
              <w:suppressAutoHyphens/>
              <w:rPr>
                <w:rFonts w:ascii="Bookman Old Style" w:hAnsi="Bookman Old Style"/>
                <w:sz w:val="18"/>
                <w:szCs w:val="18"/>
                <w:lang w:eastAsia="zh-CN"/>
              </w:rPr>
            </w:pPr>
          </w:p>
        </w:tc>
        <w:tc>
          <w:tcPr>
            <w:tcW w:w="1475" w:type="dxa"/>
            <w:tcBorders>
              <w:top w:val="outset" w:sz="6" w:space="0" w:color="000001"/>
              <w:left w:val="outset" w:sz="6" w:space="0" w:color="000001"/>
              <w:bottom w:val="outset" w:sz="6" w:space="0" w:color="000001"/>
              <w:right w:val="outset" w:sz="6" w:space="0" w:color="000001"/>
            </w:tcBorders>
            <w:shd w:val="clear" w:color="auto" w:fill="FFFFFF"/>
          </w:tcPr>
          <w:p w14:paraId="3AB9C852" w14:textId="77777777" w:rsidR="00976311" w:rsidRPr="00746BF9" w:rsidRDefault="00976311" w:rsidP="00FF6FA1">
            <w:pPr>
              <w:suppressAutoHyphens/>
              <w:rPr>
                <w:rFonts w:ascii="Bookman Old Style" w:hAnsi="Bookman Old Style"/>
                <w:sz w:val="18"/>
                <w:szCs w:val="18"/>
                <w:lang w:eastAsia="zh-CN"/>
              </w:rPr>
            </w:pPr>
          </w:p>
        </w:tc>
        <w:tc>
          <w:tcPr>
            <w:tcW w:w="2468" w:type="dxa"/>
            <w:tcBorders>
              <w:top w:val="outset" w:sz="6" w:space="0" w:color="000001"/>
              <w:left w:val="outset" w:sz="6" w:space="0" w:color="000001"/>
              <w:bottom w:val="outset" w:sz="6" w:space="0" w:color="000001"/>
              <w:right w:val="outset" w:sz="6" w:space="0" w:color="000001"/>
            </w:tcBorders>
            <w:shd w:val="clear" w:color="auto" w:fill="FFFFFF"/>
          </w:tcPr>
          <w:p w14:paraId="0446D61F" w14:textId="77777777" w:rsidR="00976311" w:rsidRPr="00746BF9" w:rsidRDefault="00976311" w:rsidP="00FF6FA1">
            <w:pPr>
              <w:suppressAutoHyphens/>
              <w:rPr>
                <w:rFonts w:ascii="Bookman Old Style" w:hAnsi="Bookman Old Style"/>
                <w:sz w:val="18"/>
                <w:szCs w:val="18"/>
                <w:lang w:eastAsia="zh-CN"/>
              </w:rPr>
            </w:pPr>
          </w:p>
        </w:tc>
        <w:tc>
          <w:tcPr>
            <w:tcW w:w="1741" w:type="dxa"/>
            <w:tcBorders>
              <w:top w:val="outset" w:sz="6" w:space="0" w:color="000001"/>
              <w:left w:val="outset" w:sz="6" w:space="0" w:color="000001"/>
              <w:bottom w:val="outset" w:sz="6" w:space="0" w:color="000001"/>
              <w:right w:val="outset" w:sz="6" w:space="0" w:color="000001"/>
            </w:tcBorders>
            <w:shd w:val="clear" w:color="auto" w:fill="FFFFFF"/>
          </w:tcPr>
          <w:p w14:paraId="2C911F0E" w14:textId="77777777" w:rsidR="00976311" w:rsidRPr="00746BF9" w:rsidRDefault="00976311" w:rsidP="00FF6FA1">
            <w:pPr>
              <w:suppressAutoHyphens/>
              <w:rPr>
                <w:rFonts w:ascii="Bookman Old Style" w:hAnsi="Bookman Old Style"/>
                <w:sz w:val="18"/>
                <w:szCs w:val="18"/>
                <w:lang w:eastAsia="zh-CN"/>
              </w:rPr>
            </w:pPr>
          </w:p>
        </w:tc>
        <w:tc>
          <w:tcPr>
            <w:tcW w:w="1400" w:type="dxa"/>
            <w:tcBorders>
              <w:top w:val="outset" w:sz="6" w:space="0" w:color="000001"/>
              <w:left w:val="outset" w:sz="6" w:space="0" w:color="000001"/>
              <w:bottom w:val="outset" w:sz="6" w:space="0" w:color="000001"/>
              <w:right w:val="outset" w:sz="6" w:space="0" w:color="000001"/>
            </w:tcBorders>
            <w:shd w:val="clear" w:color="auto" w:fill="FFFFFF"/>
          </w:tcPr>
          <w:p w14:paraId="566133FA" w14:textId="77777777" w:rsidR="00976311" w:rsidRPr="00746BF9" w:rsidRDefault="00976311" w:rsidP="00FF6FA1">
            <w:pPr>
              <w:suppressAutoHyphens/>
              <w:rPr>
                <w:rFonts w:ascii="Bookman Old Style" w:hAnsi="Bookman Old Style"/>
                <w:sz w:val="18"/>
                <w:szCs w:val="18"/>
                <w:lang w:eastAsia="zh-CN"/>
              </w:rPr>
            </w:pPr>
          </w:p>
        </w:tc>
      </w:tr>
    </w:tbl>
    <w:p w14:paraId="16A41BCD" w14:textId="77777777" w:rsidR="00976311" w:rsidRPr="00746BF9" w:rsidRDefault="00976311" w:rsidP="00976311">
      <w:pPr>
        <w:suppressAutoHyphens/>
        <w:spacing w:before="119"/>
        <w:jc w:val="both"/>
        <w:rPr>
          <w:rFonts w:ascii="Bookman Old Style" w:hAnsi="Bookman Old Style"/>
          <w:sz w:val="18"/>
          <w:szCs w:val="18"/>
          <w:lang w:eastAsia="zh-CN"/>
        </w:rPr>
      </w:pPr>
    </w:p>
    <w:p w14:paraId="30CB4BF5" w14:textId="77777777" w:rsidR="00976311" w:rsidRPr="00746BF9" w:rsidRDefault="00976311" w:rsidP="00976311">
      <w:pPr>
        <w:suppressAutoHyphens/>
        <w:spacing w:before="119"/>
        <w:jc w:val="both"/>
        <w:rPr>
          <w:sz w:val="22"/>
          <w:szCs w:val="22"/>
          <w:lang w:eastAsia="zh-CN"/>
        </w:rPr>
      </w:pPr>
      <w:r w:rsidRPr="00746BF9">
        <w:rPr>
          <w:sz w:val="22"/>
          <w:szCs w:val="22"/>
          <w:lang w:eastAsia="zh-CN"/>
        </w:rPr>
        <w:t>Wykonawca powinien podać informacje, na podstawie których zamawiający będzie mógł ocenić spełnienie warunku</w:t>
      </w:r>
    </w:p>
    <w:p w14:paraId="022DD099" w14:textId="77777777" w:rsidR="00976311" w:rsidRPr="00746BF9" w:rsidRDefault="00976311" w:rsidP="00976311">
      <w:pPr>
        <w:suppressAutoHyphens/>
        <w:jc w:val="both"/>
        <w:rPr>
          <w:bCs/>
          <w:sz w:val="22"/>
          <w:szCs w:val="22"/>
          <w:lang w:eastAsia="zh-CN"/>
        </w:rPr>
      </w:pPr>
      <w:r w:rsidRPr="00746BF9">
        <w:rPr>
          <w:sz w:val="22"/>
          <w:szCs w:val="22"/>
          <w:lang w:eastAsia="zh-CN"/>
        </w:rPr>
        <w:t>określone w Rozdziale V, pkt. 2 lit. d1) SWZ</w:t>
      </w:r>
      <w:r w:rsidRPr="00746BF9">
        <w:rPr>
          <w:bCs/>
          <w:sz w:val="22"/>
          <w:szCs w:val="22"/>
          <w:lang w:eastAsia="zh-CN"/>
        </w:rPr>
        <w:t>.</w:t>
      </w:r>
    </w:p>
    <w:p w14:paraId="32A821D9" w14:textId="77777777" w:rsidR="00976311" w:rsidRPr="00746BF9" w:rsidRDefault="00976311" w:rsidP="00976311">
      <w:pPr>
        <w:suppressAutoHyphens/>
        <w:spacing w:before="119"/>
        <w:jc w:val="both"/>
        <w:rPr>
          <w:sz w:val="22"/>
          <w:szCs w:val="22"/>
          <w:lang w:eastAsia="zh-CN"/>
        </w:rPr>
      </w:pPr>
    </w:p>
    <w:p w14:paraId="77275860" w14:textId="77777777" w:rsidR="00976311" w:rsidRPr="00746BF9" w:rsidRDefault="00976311" w:rsidP="00976311">
      <w:pPr>
        <w:suppressAutoHyphens/>
        <w:spacing w:before="119"/>
        <w:jc w:val="both"/>
        <w:rPr>
          <w:sz w:val="22"/>
          <w:szCs w:val="22"/>
          <w:lang w:eastAsia="zh-CN"/>
        </w:rPr>
      </w:pPr>
      <w:r w:rsidRPr="00746BF9">
        <w:rPr>
          <w:sz w:val="22"/>
          <w:szCs w:val="22"/>
          <w:lang w:eastAsia="zh-CN"/>
        </w:rPr>
        <w:t>Do wykazu należy dołączyć dokumenty potwierdzające, iż zamówienia zostały wykonane należycie (brak takiego dokumentu spowoduje, iż zamówienie zostanie uznane za niezrealizowane).</w:t>
      </w:r>
    </w:p>
    <w:p w14:paraId="3B7643DA" w14:textId="77777777" w:rsidR="00976311" w:rsidRPr="00746BF9" w:rsidRDefault="00976311" w:rsidP="00976311">
      <w:pPr>
        <w:suppressAutoHyphens/>
        <w:spacing w:before="119"/>
        <w:jc w:val="both"/>
        <w:rPr>
          <w:rFonts w:ascii="Bookman Old Style" w:hAnsi="Bookman Old Style"/>
          <w:sz w:val="18"/>
          <w:szCs w:val="18"/>
          <w:lang w:eastAsia="zh-CN"/>
        </w:rPr>
      </w:pPr>
    </w:p>
    <w:p w14:paraId="4315C81B" w14:textId="77777777" w:rsidR="00976311" w:rsidRDefault="00976311" w:rsidP="00976311">
      <w:pPr>
        <w:spacing w:line="240" w:lineRule="atLeast"/>
        <w:ind w:right="425"/>
        <w:rPr>
          <w:b/>
          <w:bCs/>
          <w:sz w:val="22"/>
          <w:szCs w:val="22"/>
        </w:rPr>
      </w:pPr>
    </w:p>
    <w:p w14:paraId="35AA7958" w14:textId="77777777" w:rsidR="00976311" w:rsidRPr="00746BF9" w:rsidRDefault="00976311" w:rsidP="00976311">
      <w:pPr>
        <w:spacing w:line="240" w:lineRule="atLeast"/>
        <w:ind w:right="425"/>
        <w:rPr>
          <w:color w:val="0070C0"/>
          <w:sz w:val="22"/>
          <w:szCs w:val="22"/>
          <w:u w:val="single"/>
        </w:rPr>
      </w:pPr>
      <w:r w:rsidRPr="00746BF9">
        <w:rPr>
          <w:color w:val="0070C0"/>
          <w:sz w:val="22"/>
          <w:szCs w:val="22"/>
          <w:u w:val="single"/>
        </w:rPr>
        <w:t xml:space="preserve">UWAGA: Dokument podpisać kwalifikowanym podpisem elektronicznym, podpisem zaufanym lub podpisem osobistym </w:t>
      </w:r>
    </w:p>
    <w:p w14:paraId="67FDEE06" w14:textId="77777777" w:rsidR="00976311" w:rsidRDefault="00976311" w:rsidP="00976311">
      <w:pPr>
        <w:spacing w:line="240" w:lineRule="atLeast"/>
        <w:ind w:right="425"/>
        <w:rPr>
          <w:b/>
          <w:bCs/>
          <w:sz w:val="22"/>
          <w:szCs w:val="22"/>
        </w:rPr>
      </w:pPr>
    </w:p>
    <w:p w14:paraId="13A139D8" w14:textId="77777777" w:rsidR="00976311" w:rsidRDefault="00976311" w:rsidP="00976311">
      <w:pPr>
        <w:spacing w:line="240" w:lineRule="atLeast"/>
        <w:ind w:right="425"/>
        <w:rPr>
          <w:b/>
          <w:bCs/>
          <w:sz w:val="22"/>
          <w:szCs w:val="22"/>
        </w:rPr>
      </w:pPr>
    </w:p>
    <w:p w14:paraId="2B34C8E5" w14:textId="77777777" w:rsidR="00976311" w:rsidRDefault="00976311" w:rsidP="00976311">
      <w:pPr>
        <w:spacing w:line="240" w:lineRule="atLeast"/>
        <w:ind w:right="425"/>
        <w:rPr>
          <w:b/>
          <w:bCs/>
          <w:sz w:val="22"/>
          <w:szCs w:val="22"/>
        </w:rPr>
      </w:pPr>
    </w:p>
    <w:p w14:paraId="230BC03A" w14:textId="77777777" w:rsidR="00976311" w:rsidRDefault="00976311" w:rsidP="00976311">
      <w:pPr>
        <w:spacing w:line="240" w:lineRule="atLeast"/>
        <w:ind w:right="425"/>
        <w:rPr>
          <w:b/>
          <w:bCs/>
          <w:sz w:val="22"/>
          <w:szCs w:val="22"/>
        </w:rPr>
      </w:pPr>
    </w:p>
    <w:p w14:paraId="14DA2C0B" w14:textId="77777777" w:rsidR="00976311" w:rsidRDefault="00976311" w:rsidP="00976311">
      <w:pPr>
        <w:spacing w:line="240" w:lineRule="atLeast"/>
        <w:ind w:right="425"/>
        <w:rPr>
          <w:b/>
          <w:bCs/>
          <w:sz w:val="22"/>
          <w:szCs w:val="22"/>
        </w:rPr>
      </w:pPr>
    </w:p>
    <w:p w14:paraId="10D8539A" w14:textId="77777777" w:rsidR="00976311" w:rsidRDefault="00976311" w:rsidP="00976311">
      <w:pPr>
        <w:spacing w:line="240" w:lineRule="atLeast"/>
        <w:ind w:right="425"/>
        <w:rPr>
          <w:b/>
          <w:bCs/>
          <w:sz w:val="22"/>
          <w:szCs w:val="22"/>
        </w:rPr>
      </w:pPr>
    </w:p>
    <w:p w14:paraId="560BF7DC" w14:textId="77777777" w:rsidR="00976311" w:rsidRDefault="00976311" w:rsidP="00976311">
      <w:pPr>
        <w:spacing w:line="240" w:lineRule="atLeast"/>
        <w:ind w:right="425"/>
        <w:rPr>
          <w:b/>
          <w:bCs/>
          <w:sz w:val="22"/>
          <w:szCs w:val="22"/>
        </w:rPr>
      </w:pPr>
    </w:p>
    <w:p w14:paraId="2430A69D" w14:textId="77777777" w:rsidR="00976311" w:rsidRDefault="00976311" w:rsidP="00976311">
      <w:pPr>
        <w:spacing w:line="240" w:lineRule="atLeast"/>
        <w:ind w:right="425"/>
        <w:rPr>
          <w:b/>
          <w:bCs/>
          <w:sz w:val="22"/>
          <w:szCs w:val="22"/>
        </w:rPr>
      </w:pPr>
    </w:p>
    <w:p w14:paraId="797499E4" w14:textId="77777777" w:rsidR="00976311" w:rsidRDefault="00976311" w:rsidP="00976311">
      <w:pPr>
        <w:spacing w:line="240" w:lineRule="atLeast"/>
        <w:ind w:right="425"/>
        <w:rPr>
          <w:b/>
          <w:bCs/>
          <w:sz w:val="22"/>
          <w:szCs w:val="22"/>
        </w:rPr>
      </w:pPr>
    </w:p>
    <w:p w14:paraId="0940BD43" w14:textId="77777777" w:rsidR="00976311" w:rsidRDefault="00976311" w:rsidP="00976311">
      <w:pPr>
        <w:spacing w:line="240" w:lineRule="atLeast"/>
        <w:ind w:right="425"/>
        <w:rPr>
          <w:b/>
          <w:bCs/>
          <w:sz w:val="22"/>
          <w:szCs w:val="22"/>
        </w:rPr>
      </w:pPr>
    </w:p>
    <w:p w14:paraId="13A96984" w14:textId="77777777" w:rsidR="00976311" w:rsidRDefault="00976311" w:rsidP="00976311">
      <w:pPr>
        <w:spacing w:line="240" w:lineRule="atLeast"/>
        <w:ind w:right="425"/>
        <w:rPr>
          <w:b/>
          <w:bCs/>
          <w:sz w:val="22"/>
          <w:szCs w:val="22"/>
        </w:rPr>
      </w:pPr>
    </w:p>
    <w:p w14:paraId="6541ACF1" w14:textId="77777777" w:rsidR="00976311" w:rsidRDefault="00976311" w:rsidP="00976311">
      <w:pPr>
        <w:spacing w:line="240" w:lineRule="atLeast"/>
        <w:ind w:right="425"/>
        <w:rPr>
          <w:b/>
          <w:bCs/>
          <w:sz w:val="22"/>
          <w:szCs w:val="22"/>
        </w:rPr>
      </w:pPr>
    </w:p>
    <w:p w14:paraId="342889C5" w14:textId="77777777" w:rsidR="00976311" w:rsidRDefault="00976311" w:rsidP="00976311">
      <w:pPr>
        <w:spacing w:line="240" w:lineRule="atLeast"/>
        <w:ind w:right="425"/>
        <w:rPr>
          <w:b/>
          <w:bCs/>
          <w:sz w:val="22"/>
          <w:szCs w:val="22"/>
        </w:rPr>
      </w:pPr>
    </w:p>
    <w:p w14:paraId="59269763" w14:textId="77777777" w:rsidR="00976311" w:rsidRDefault="00976311" w:rsidP="00976311">
      <w:pPr>
        <w:spacing w:line="240" w:lineRule="atLeast"/>
        <w:ind w:right="425"/>
        <w:rPr>
          <w:b/>
          <w:bCs/>
          <w:sz w:val="22"/>
          <w:szCs w:val="22"/>
        </w:rPr>
      </w:pPr>
    </w:p>
    <w:p w14:paraId="371585D6" w14:textId="77777777" w:rsidR="00976311" w:rsidRDefault="00976311" w:rsidP="00976311">
      <w:pPr>
        <w:spacing w:line="240" w:lineRule="atLeast"/>
        <w:ind w:right="425"/>
        <w:rPr>
          <w:b/>
          <w:bCs/>
          <w:sz w:val="22"/>
          <w:szCs w:val="22"/>
        </w:rPr>
      </w:pPr>
    </w:p>
    <w:p w14:paraId="00539580" w14:textId="77777777" w:rsidR="00976311" w:rsidRDefault="00976311" w:rsidP="00976311">
      <w:pPr>
        <w:spacing w:line="240" w:lineRule="atLeast"/>
        <w:ind w:right="425"/>
        <w:rPr>
          <w:b/>
          <w:bCs/>
          <w:sz w:val="22"/>
          <w:szCs w:val="22"/>
        </w:rPr>
      </w:pPr>
    </w:p>
    <w:p w14:paraId="74B14BEE" w14:textId="77777777" w:rsidR="00797F07" w:rsidRDefault="00797F07" w:rsidP="00976311">
      <w:pPr>
        <w:spacing w:line="240" w:lineRule="atLeast"/>
        <w:ind w:right="425"/>
        <w:rPr>
          <w:b/>
          <w:bCs/>
          <w:sz w:val="22"/>
          <w:szCs w:val="22"/>
        </w:rPr>
      </w:pPr>
    </w:p>
    <w:p w14:paraId="2CA5FBE3" w14:textId="77777777" w:rsidR="00797F07" w:rsidRDefault="00797F07" w:rsidP="00976311">
      <w:pPr>
        <w:spacing w:line="240" w:lineRule="atLeast"/>
        <w:ind w:right="425"/>
        <w:rPr>
          <w:b/>
          <w:bCs/>
          <w:sz w:val="22"/>
          <w:szCs w:val="22"/>
        </w:rPr>
      </w:pPr>
    </w:p>
    <w:p w14:paraId="4B8973F8" w14:textId="77777777" w:rsidR="00797F07" w:rsidRDefault="00797F07" w:rsidP="00976311">
      <w:pPr>
        <w:spacing w:line="240" w:lineRule="atLeast"/>
        <w:ind w:right="425"/>
        <w:rPr>
          <w:b/>
          <w:bCs/>
          <w:sz w:val="22"/>
          <w:szCs w:val="22"/>
        </w:rPr>
      </w:pPr>
    </w:p>
    <w:p w14:paraId="7D07D6DB" w14:textId="77777777" w:rsidR="00797F07" w:rsidRDefault="00797F07" w:rsidP="00976311">
      <w:pPr>
        <w:spacing w:line="240" w:lineRule="atLeast"/>
        <w:ind w:right="425"/>
        <w:rPr>
          <w:b/>
          <w:bCs/>
          <w:sz w:val="22"/>
          <w:szCs w:val="22"/>
        </w:rPr>
      </w:pPr>
    </w:p>
    <w:p w14:paraId="675E6D8C" w14:textId="77777777" w:rsidR="00797F07" w:rsidRDefault="00797F07" w:rsidP="00976311">
      <w:pPr>
        <w:spacing w:line="240" w:lineRule="atLeast"/>
        <w:ind w:right="425"/>
        <w:rPr>
          <w:b/>
          <w:bCs/>
          <w:sz w:val="22"/>
          <w:szCs w:val="22"/>
        </w:rPr>
      </w:pPr>
    </w:p>
    <w:p w14:paraId="3368A572" w14:textId="77777777" w:rsidR="00797F07" w:rsidRDefault="00797F07" w:rsidP="00976311">
      <w:pPr>
        <w:spacing w:line="240" w:lineRule="atLeast"/>
        <w:ind w:right="425"/>
        <w:rPr>
          <w:b/>
          <w:bCs/>
          <w:sz w:val="22"/>
          <w:szCs w:val="22"/>
        </w:rPr>
      </w:pPr>
    </w:p>
    <w:p w14:paraId="1C29804D" w14:textId="77777777" w:rsidR="00797F07" w:rsidRDefault="00797F07" w:rsidP="00976311">
      <w:pPr>
        <w:spacing w:line="240" w:lineRule="atLeast"/>
        <w:ind w:right="425"/>
        <w:rPr>
          <w:b/>
          <w:bCs/>
          <w:sz w:val="22"/>
          <w:szCs w:val="22"/>
        </w:rPr>
      </w:pPr>
    </w:p>
    <w:p w14:paraId="2394780A" w14:textId="509FC3DB" w:rsidR="00976311" w:rsidRDefault="00976311" w:rsidP="00976311">
      <w:pPr>
        <w:spacing w:line="240" w:lineRule="atLeast"/>
        <w:ind w:right="425"/>
        <w:rPr>
          <w:b/>
          <w:bCs/>
          <w:sz w:val="22"/>
          <w:szCs w:val="22"/>
        </w:rPr>
      </w:pPr>
      <w:r>
        <w:rPr>
          <w:b/>
          <w:bCs/>
          <w:sz w:val="22"/>
          <w:szCs w:val="22"/>
        </w:rPr>
        <w:t>Załącznik nr 6</w:t>
      </w:r>
    </w:p>
    <w:p w14:paraId="11CDCCFC" w14:textId="77777777" w:rsidR="00976311" w:rsidRDefault="00976311" w:rsidP="00976311">
      <w:pPr>
        <w:spacing w:line="240" w:lineRule="atLeast"/>
        <w:ind w:right="425"/>
        <w:rPr>
          <w:b/>
          <w:bCs/>
          <w:sz w:val="22"/>
          <w:szCs w:val="22"/>
        </w:rPr>
      </w:pPr>
    </w:p>
    <w:p w14:paraId="1F3D9F9D" w14:textId="77777777" w:rsidR="00976311" w:rsidRDefault="00976311" w:rsidP="00976311">
      <w:pPr>
        <w:spacing w:before="119"/>
        <w:jc w:val="center"/>
        <w:rPr>
          <w:rFonts w:ascii="Bookman Old Style" w:hAnsi="Bookman Old Style"/>
          <w:b/>
          <w:bCs/>
          <w:sz w:val="18"/>
          <w:szCs w:val="18"/>
        </w:rPr>
      </w:pPr>
      <w:r w:rsidRPr="00790B2C">
        <w:rPr>
          <w:rFonts w:ascii="Bookman Old Style" w:hAnsi="Bookman Old Style"/>
          <w:b/>
          <w:bCs/>
          <w:sz w:val="18"/>
          <w:szCs w:val="18"/>
        </w:rPr>
        <w:t xml:space="preserve">WYKAZ </w:t>
      </w:r>
      <w:r>
        <w:rPr>
          <w:rFonts w:ascii="Bookman Old Style" w:hAnsi="Bookman Old Style"/>
          <w:b/>
          <w:bCs/>
          <w:sz w:val="18"/>
          <w:szCs w:val="18"/>
        </w:rPr>
        <w:t>OSÓB KTÓRE BĘDĄ UCZESTNICZYĆ W WYKONYWANIU ZAMÓWIENIA</w:t>
      </w:r>
    </w:p>
    <w:p w14:paraId="1A210921" w14:textId="77777777" w:rsidR="00976311" w:rsidRPr="00790B2C" w:rsidRDefault="00976311" w:rsidP="00976311">
      <w:pPr>
        <w:spacing w:before="119"/>
        <w:jc w:val="center"/>
        <w:rPr>
          <w:rFonts w:ascii="Bookman Old Style" w:hAnsi="Bookman Old Style"/>
          <w:sz w:val="18"/>
          <w:szCs w:val="18"/>
        </w:rPr>
      </w:pPr>
      <w:r>
        <w:rPr>
          <w:rFonts w:ascii="Bookman Old Style" w:hAnsi="Bookman Old Style"/>
          <w:b/>
          <w:bCs/>
          <w:sz w:val="18"/>
          <w:szCs w:val="18"/>
        </w:rPr>
        <w:t>(warunek udziału w postępowaniu)</w:t>
      </w:r>
    </w:p>
    <w:p w14:paraId="0067E838" w14:textId="77777777" w:rsidR="00976311" w:rsidRPr="00790B2C" w:rsidRDefault="00976311" w:rsidP="00976311">
      <w:pPr>
        <w:spacing w:before="119"/>
        <w:jc w:val="both"/>
        <w:rPr>
          <w:rFonts w:ascii="Bookman Old Style" w:hAnsi="Bookman Old Style"/>
          <w:sz w:val="18"/>
          <w:szCs w:val="18"/>
        </w:rPr>
      </w:pPr>
      <w:r w:rsidRPr="00790B2C">
        <w:rPr>
          <w:rFonts w:ascii="Bookman Old Style" w:hAnsi="Bookman Old Style"/>
          <w:sz w:val="18"/>
          <w:szCs w:val="18"/>
        </w:rPr>
        <w:t>......................................................................................................................................................</w:t>
      </w:r>
    </w:p>
    <w:p w14:paraId="2D446CC9" w14:textId="77777777" w:rsidR="00976311" w:rsidRPr="00790B2C" w:rsidRDefault="00976311" w:rsidP="00976311">
      <w:pPr>
        <w:spacing w:before="119"/>
        <w:jc w:val="both"/>
        <w:rPr>
          <w:rFonts w:ascii="Bookman Old Style" w:hAnsi="Bookman Old Style"/>
          <w:sz w:val="18"/>
          <w:szCs w:val="18"/>
        </w:rPr>
      </w:pPr>
      <w:r w:rsidRPr="00790B2C">
        <w:rPr>
          <w:rFonts w:ascii="Bookman Old Style" w:hAnsi="Bookman Old Style"/>
          <w:sz w:val="18"/>
          <w:szCs w:val="18"/>
        </w:rPr>
        <w:t>(pełna nazwa wykonawcy)</w:t>
      </w:r>
    </w:p>
    <w:p w14:paraId="350E1697" w14:textId="77777777" w:rsidR="00976311" w:rsidRPr="00790B2C" w:rsidRDefault="00976311" w:rsidP="00976311">
      <w:pPr>
        <w:spacing w:before="119"/>
        <w:jc w:val="both"/>
        <w:rPr>
          <w:rFonts w:ascii="Bookman Old Style" w:hAnsi="Bookman Old Style"/>
          <w:sz w:val="18"/>
          <w:szCs w:val="18"/>
        </w:rPr>
      </w:pPr>
      <w:r w:rsidRPr="00790B2C">
        <w:rPr>
          <w:rFonts w:ascii="Bookman Old Style" w:hAnsi="Bookman Old Style"/>
          <w:sz w:val="18"/>
          <w:szCs w:val="18"/>
        </w:rPr>
        <w:t>......................................................................................................................................................</w:t>
      </w:r>
    </w:p>
    <w:p w14:paraId="78857039" w14:textId="77777777" w:rsidR="00976311" w:rsidRPr="00790B2C" w:rsidRDefault="00976311" w:rsidP="00976311">
      <w:pPr>
        <w:spacing w:before="119"/>
        <w:jc w:val="both"/>
        <w:rPr>
          <w:rFonts w:ascii="Bookman Old Style" w:hAnsi="Bookman Old Style"/>
          <w:sz w:val="18"/>
          <w:szCs w:val="18"/>
        </w:rPr>
      </w:pPr>
      <w:r w:rsidRPr="00790B2C">
        <w:rPr>
          <w:rFonts w:ascii="Bookman Old Style" w:hAnsi="Bookman Old Style"/>
          <w:sz w:val="18"/>
          <w:szCs w:val="18"/>
        </w:rPr>
        <w:t>(adres siedziby wykonawcy)</w:t>
      </w:r>
    </w:p>
    <w:p w14:paraId="322F44F3" w14:textId="77777777" w:rsidR="00976311" w:rsidRDefault="00976311" w:rsidP="00976311">
      <w:pPr>
        <w:spacing w:before="100" w:after="100"/>
        <w:jc w:val="both"/>
        <w:rPr>
          <w:rFonts w:ascii="Bookman Old Style" w:eastAsia="Arial Unicode MS" w:hAnsi="Bookman Old Style"/>
          <w:sz w:val="18"/>
          <w:szCs w:val="18"/>
        </w:rPr>
      </w:pPr>
    </w:p>
    <w:p w14:paraId="5A74FD0F" w14:textId="77777777" w:rsidR="00976311" w:rsidRDefault="00976311" w:rsidP="00976311">
      <w:pPr>
        <w:spacing w:before="100" w:after="100"/>
        <w:jc w:val="both"/>
        <w:rPr>
          <w:rFonts w:ascii="Bookman Old Style" w:eastAsia="Arial Unicode MS" w:hAnsi="Bookman Old Style"/>
          <w:sz w:val="18"/>
          <w:szCs w:val="18"/>
        </w:rPr>
      </w:pPr>
    </w:p>
    <w:p w14:paraId="551D2009" w14:textId="77777777" w:rsidR="00976311" w:rsidRDefault="00976311" w:rsidP="00976311">
      <w:pPr>
        <w:spacing w:before="100" w:after="100"/>
        <w:jc w:val="both"/>
        <w:rPr>
          <w:rFonts w:ascii="Bookman Old Style" w:eastAsia="Arial Unicode MS" w:hAnsi="Bookman Old Style"/>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734"/>
        <w:gridCol w:w="1713"/>
        <w:gridCol w:w="1587"/>
        <w:gridCol w:w="1534"/>
        <w:gridCol w:w="1689"/>
        <w:gridCol w:w="1495"/>
      </w:tblGrid>
      <w:tr w:rsidR="00976311" w:rsidRPr="00C32DF9" w14:paraId="0327A3E9" w14:textId="77777777" w:rsidTr="00FF6FA1">
        <w:tc>
          <w:tcPr>
            <w:tcW w:w="745" w:type="dxa"/>
            <w:vAlign w:val="center"/>
          </w:tcPr>
          <w:p w14:paraId="5962CF36" w14:textId="77777777" w:rsidR="00976311" w:rsidRPr="00C32DF9" w:rsidRDefault="00976311" w:rsidP="00FF6FA1">
            <w:pPr>
              <w:spacing w:before="119"/>
              <w:jc w:val="both"/>
              <w:rPr>
                <w:rFonts w:ascii="Bookman Old Style" w:hAnsi="Bookman Old Style"/>
                <w:sz w:val="18"/>
                <w:szCs w:val="18"/>
              </w:rPr>
            </w:pPr>
            <w:r w:rsidRPr="00C32DF9">
              <w:rPr>
                <w:rFonts w:ascii="Bookman Old Style" w:hAnsi="Bookman Old Style"/>
                <w:b/>
                <w:bCs/>
                <w:sz w:val="18"/>
                <w:szCs w:val="18"/>
              </w:rPr>
              <w:t>L.p.</w:t>
            </w:r>
          </w:p>
        </w:tc>
        <w:tc>
          <w:tcPr>
            <w:tcW w:w="1924" w:type="dxa"/>
            <w:vAlign w:val="center"/>
          </w:tcPr>
          <w:p w14:paraId="3EB43192" w14:textId="77777777" w:rsidR="00976311" w:rsidRPr="00C32DF9" w:rsidRDefault="00976311" w:rsidP="00FF6FA1">
            <w:pPr>
              <w:spacing w:before="119"/>
              <w:jc w:val="both"/>
              <w:rPr>
                <w:rFonts w:ascii="Bookman Old Style" w:hAnsi="Bookman Old Style"/>
                <w:sz w:val="18"/>
                <w:szCs w:val="18"/>
              </w:rPr>
            </w:pPr>
            <w:r w:rsidRPr="00C32DF9">
              <w:rPr>
                <w:rFonts w:ascii="Bookman Old Style" w:hAnsi="Bookman Old Style"/>
                <w:b/>
                <w:bCs/>
                <w:sz w:val="18"/>
                <w:szCs w:val="18"/>
              </w:rPr>
              <w:t>Imię i nazwisko</w:t>
            </w:r>
          </w:p>
          <w:p w14:paraId="21DE778C" w14:textId="77777777" w:rsidR="00976311" w:rsidRPr="00C32DF9" w:rsidRDefault="00976311" w:rsidP="00FF6FA1">
            <w:pPr>
              <w:spacing w:before="119"/>
              <w:jc w:val="both"/>
              <w:rPr>
                <w:rFonts w:ascii="Bookman Old Style" w:hAnsi="Bookman Old Style"/>
                <w:sz w:val="18"/>
                <w:szCs w:val="18"/>
              </w:rPr>
            </w:pPr>
          </w:p>
        </w:tc>
        <w:tc>
          <w:tcPr>
            <w:tcW w:w="1733" w:type="dxa"/>
            <w:vAlign w:val="center"/>
          </w:tcPr>
          <w:p w14:paraId="6E9CF09A" w14:textId="77777777" w:rsidR="00976311" w:rsidRPr="00C32DF9" w:rsidRDefault="00976311" w:rsidP="00FF6FA1">
            <w:pPr>
              <w:spacing w:before="119"/>
              <w:jc w:val="center"/>
              <w:rPr>
                <w:rFonts w:ascii="Bookman Old Style" w:hAnsi="Bookman Old Style"/>
                <w:b/>
                <w:bCs/>
                <w:sz w:val="18"/>
                <w:szCs w:val="18"/>
              </w:rPr>
            </w:pPr>
            <w:r w:rsidRPr="00C32DF9">
              <w:rPr>
                <w:rFonts w:ascii="Bookman Old Style" w:hAnsi="Bookman Old Style"/>
                <w:b/>
                <w:bCs/>
                <w:sz w:val="18"/>
                <w:szCs w:val="18"/>
              </w:rPr>
              <w:t>Zakres wykonywanych czynności</w:t>
            </w:r>
          </w:p>
        </w:tc>
        <w:tc>
          <w:tcPr>
            <w:tcW w:w="1651" w:type="dxa"/>
            <w:vAlign w:val="center"/>
          </w:tcPr>
          <w:p w14:paraId="15C72D5F" w14:textId="77777777" w:rsidR="00976311" w:rsidRDefault="00976311" w:rsidP="00FF6FA1">
            <w:pPr>
              <w:spacing w:before="119"/>
              <w:jc w:val="center"/>
              <w:rPr>
                <w:rFonts w:ascii="Bookman Old Style" w:hAnsi="Bookman Old Style"/>
                <w:b/>
                <w:bCs/>
                <w:sz w:val="18"/>
                <w:szCs w:val="18"/>
              </w:rPr>
            </w:pPr>
            <w:r w:rsidRPr="00C32DF9">
              <w:rPr>
                <w:rFonts w:ascii="Bookman Old Style" w:hAnsi="Bookman Old Style"/>
                <w:b/>
                <w:bCs/>
                <w:sz w:val="18"/>
                <w:szCs w:val="18"/>
              </w:rPr>
              <w:t>Kwalifikacje zawodowe</w:t>
            </w:r>
            <w:r>
              <w:rPr>
                <w:rFonts w:ascii="Bookman Old Style" w:hAnsi="Bookman Old Style"/>
                <w:b/>
                <w:bCs/>
                <w:sz w:val="18"/>
                <w:szCs w:val="18"/>
              </w:rPr>
              <w:t>/</w:t>
            </w:r>
          </w:p>
          <w:p w14:paraId="15245EDF" w14:textId="77777777" w:rsidR="00976311" w:rsidRPr="00C32DF9" w:rsidRDefault="00976311" w:rsidP="00FF6FA1">
            <w:pPr>
              <w:spacing w:before="119"/>
              <w:jc w:val="center"/>
              <w:rPr>
                <w:rFonts w:ascii="Bookman Old Style" w:hAnsi="Bookman Old Style"/>
                <w:sz w:val="18"/>
                <w:szCs w:val="18"/>
              </w:rPr>
            </w:pPr>
            <w:r>
              <w:rPr>
                <w:rFonts w:ascii="Bookman Old Style" w:hAnsi="Bookman Old Style"/>
                <w:b/>
                <w:bCs/>
                <w:sz w:val="18"/>
                <w:szCs w:val="18"/>
              </w:rPr>
              <w:t>uprawnienia</w:t>
            </w:r>
            <w:r w:rsidRPr="00C32DF9">
              <w:rPr>
                <w:rFonts w:ascii="Bookman Old Style" w:hAnsi="Bookman Old Style"/>
                <w:b/>
                <w:bCs/>
                <w:sz w:val="18"/>
                <w:szCs w:val="18"/>
              </w:rPr>
              <w:t xml:space="preserve"> </w:t>
            </w:r>
          </w:p>
        </w:tc>
        <w:tc>
          <w:tcPr>
            <w:tcW w:w="1321" w:type="dxa"/>
          </w:tcPr>
          <w:p w14:paraId="2F583DD2" w14:textId="77777777" w:rsidR="00976311" w:rsidRPr="00C32DF9" w:rsidRDefault="00976311" w:rsidP="00FF6FA1">
            <w:pPr>
              <w:spacing w:before="119"/>
              <w:jc w:val="center"/>
              <w:rPr>
                <w:rFonts w:ascii="Bookman Old Style" w:hAnsi="Bookman Old Style"/>
                <w:b/>
                <w:bCs/>
                <w:sz w:val="18"/>
                <w:szCs w:val="18"/>
              </w:rPr>
            </w:pPr>
            <w:r>
              <w:rPr>
                <w:rFonts w:ascii="Bookman Old Style" w:hAnsi="Bookman Old Style"/>
                <w:b/>
                <w:bCs/>
                <w:sz w:val="18"/>
                <w:szCs w:val="18"/>
              </w:rPr>
              <w:t>wykształcenie</w:t>
            </w:r>
          </w:p>
        </w:tc>
        <w:tc>
          <w:tcPr>
            <w:tcW w:w="1717" w:type="dxa"/>
          </w:tcPr>
          <w:p w14:paraId="67486C97" w14:textId="77777777" w:rsidR="00976311" w:rsidRDefault="00976311" w:rsidP="00FF6FA1">
            <w:pPr>
              <w:spacing w:before="119"/>
              <w:jc w:val="center"/>
              <w:rPr>
                <w:rFonts w:ascii="Bookman Old Style" w:hAnsi="Bookman Old Style"/>
                <w:b/>
                <w:bCs/>
                <w:sz w:val="18"/>
                <w:szCs w:val="18"/>
              </w:rPr>
            </w:pPr>
            <w:r w:rsidRPr="00C32DF9">
              <w:rPr>
                <w:rFonts w:ascii="Bookman Old Style" w:hAnsi="Bookman Old Style"/>
                <w:b/>
                <w:bCs/>
                <w:sz w:val="18"/>
                <w:szCs w:val="18"/>
              </w:rPr>
              <w:t>Doświadczenie</w:t>
            </w:r>
          </w:p>
          <w:p w14:paraId="607ACBBF" w14:textId="77777777" w:rsidR="00976311" w:rsidRPr="00C32DF9" w:rsidRDefault="00976311" w:rsidP="00FF6FA1">
            <w:pPr>
              <w:spacing w:before="119"/>
              <w:jc w:val="center"/>
              <w:rPr>
                <w:rFonts w:ascii="Bookman Old Style" w:hAnsi="Bookman Old Style"/>
                <w:b/>
                <w:bCs/>
                <w:sz w:val="18"/>
                <w:szCs w:val="18"/>
              </w:rPr>
            </w:pPr>
            <w:r>
              <w:rPr>
                <w:rFonts w:ascii="Bookman Old Style" w:hAnsi="Bookman Old Style"/>
                <w:b/>
                <w:bCs/>
                <w:sz w:val="18"/>
                <w:szCs w:val="18"/>
              </w:rPr>
              <w:t>(w latach)</w:t>
            </w:r>
          </w:p>
        </w:tc>
        <w:tc>
          <w:tcPr>
            <w:tcW w:w="1592" w:type="dxa"/>
          </w:tcPr>
          <w:p w14:paraId="61E757FE" w14:textId="77777777" w:rsidR="00976311" w:rsidRPr="00C32DF9" w:rsidRDefault="00976311" w:rsidP="00FF6FA1">
            <w:pPr>
              <w:spacing w:before="119"/>
              <w:jc w:val="center"/>
              <w:rPr>
                <w:rFonts w:ascii="Bookman Old Style" w:hAnsi="Bookman Old Style"/>
                <w:b/>
                <w:bCs/>
                <w:sz w:val="18"/>
                <w:szCs w:val="18"/>
              </w:rPr>
            </w:pPr>
            <w:r w:rsidRPr="00C32DF9">
              <w:rPr>
                <w:b/>
                <w:i/>
                <w:sz w:val="16"/>
                <w:szCs w:val="16"/>
              </w:rPr>
              <w:t>Informacja o podstawie  do dysponowania  osobą</w:t>
            </w:r>
            <w:r>
              <w:rPr>
                <w:b/>
                <w:i/>
                <w:sz w:val="16"/>
                <w:szCs w:val="16"/>
              </w:rPr>
              <w:t>*</w:t>
            </w:r>
          </w:p>
        </w:tc>
      </w:tr>
      <w:tr w:rsidR="00976311" w:rsidRPr="00C32DF9" w14:paraId="7C121ED8" w14:textId="77777777" w:rsidTr="00FF6FA1">
        <w:tc>
          <w:tcPr>
            <w:tcW w:w="745" w:type="dxa"/>
          </w:tcPr>
          <w:p w14:paraId="22C7E60E"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924" w:type="dxa"/>
          </w:tcPr>
          <w:p w14:paraId="69D17AB5"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33" w:type="dxa"/>
          </w:tcPr>
          <w:p w14:paraId="245D5782"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651" w:type="dxa"/>
          </w:tcPr>
          <w:p w14:paraId="2BF2E354"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321" w:type="dxa"/>
          </w:tcPr>
          <w:p w14:paraId="2007E3D6"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17" w:type="dxa"/>
          </w:tcPr>
          <w:p w14:paraId="69BC45CE"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592" w:type="dxa"/>
          </w:tcPr>
          <w:p w14:paraId="76CEF175" w14:textId="77777777" w:rsidR="00976311" w:rsidRPr="00C32DF9" w:rsidRDefault="00976311" w:rsidP="00FF6FA1">
            <w:pPr>
              <w:spacing w:before="100" w:after="100"/>
              <w:jc w:val="both"/>
              <w:rPr>
                <w:rFonts w:ascii="Bookman Old Style" w:eastAsia="Arial Unicode MS" w:hAnsi="Bookman Old Style"/>
                <w:sz w:val="18"/>
                <w:szCs w:val="18"/>
              </w:rPr>
            </w:pPr>
          </w:p>
        </w:tc>
      </w:tr>
      <w:tr w:rsidR="00976311" w:rsidRPr="00C32DF9" w14:paraId="111213AC" w14:textId="77777777" w:rsidTr="00FF6FA1">
        <w:tc>
          <w:tcPr>
            <w:tcW w:w="745" w:type="dxa"/>
          </w:tcPr>
          <w:p w14:paraId="5E3642B9"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924" w:type="dxa"/>
          </w:tcPr>
          <w:p w14:paraId="62AA8F98"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33" w:type="dxa"/>
          </w:tcPr>
          <w:p w14:paraId="445392A2"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651" w:type="dxa"/>
          </w:tcPr>
          <w:p w14:paraId="552D3794"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321" w:type="dxa"/>
          </w:tcPr>
          <w:p w14:paraId="42BA03BB"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17" w:type="dxa"/>
          </w:tcPr>
          <w:p w14:paraId="752DE40A"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592" w:type="dxa"/>
          </w:tcPr>
          <w:p w14:paraId="7C923BEE" w14:textId="77777777" w:rsidR="00976311" w:rsidRPr="00C32DF9" w:rsidRDefault="00976311" w:rsidP="00FF6FA1">
            <w:pPr>
              <w:spacing w:before="100" w:after="100"/>
              <w:jc w:val="both"/>
              <w:rPr>
                <w:rFonts w:ascii="Bookman Old Style" w:eastAsia="Arial Unicode MS" w:hAnsi="Bookman Old Style"/>
                <w:sz w:val="18"/>
                <w:szCs w:val="18"/>
              </w:rPr>
            </w:pPr>
          </w:p>
        </w:tc>
      </w:tr>
      <w:tr w:rsidR="00976311" w:rsidRPr="00C32DF9" w14:paraId="3102BB40" w14:textId="77777777" w:rsidTr="00FF6FA1">
        <w:tc>
          <w:tcPr>
            <w:tcW w:w="745" w:type="dxa"/>
          </w:tcPr>
          <w:p w14:paraId="7D896AD9"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924" w:type="dxa"/>
          </w:tcPr>
          <w:p w14:paraId="1BD4FDF8"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33" w:type="dxa"/>
          </w:tcPr>
          <w:p w14:paraId="551FE5BD"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651" w:type="dxa"/>
          </w:tcPr>
          <w:p w14:paraId="43BD6AE9"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321" w:type="dxa"/>
          </w:tcPr>
          <w:p w14:paraId="54BB5206"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17" w:type="dxa"/>
          </w:tcPr>
          <w:p w14:paraId="314680CE"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592" w:type="dxa"/>
          </w:tcPr>
          <w:p w14:paraId="78C82364" w14:textId="77777777" w:rsidR="00976311" w:rsidRPr="00C32DF9" w:rsidRDefault="00976311" w:rsidP="00FF6FA1">
            <w:pPr>
              <w:spacing w:before="100" w:after="100"/>
              <w:jc w:val="both"/>
              <w:rPr>
                <w:rFonts w:ascii="Bookman Old Style" w:eastAsia="Arial Unicode MS" w:hAnsi="Bookman Old Style"/>
                <w:sz w:val="18"/>
                <w:szCs w:val="18"/>
              </w:rPr>
            </w:pPr>
          </w:p>
        </w:tc>
      </w:tr>
      <w:tr w:rsidR="00976311" w:rsidRPr="00C32DF9" w14:paraId="4E05FBB8" w14:textId="77777777" w:rsidTr="00FF6FA1">
        <w:tc>
          <w:tcPr>
            <w:tcW w:w="745" w:type="dxa"/>
          </w:tcPr>
          <w:p w14:paraId="50D64CE8"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924" w:type="dxa"/>
          </w:tcPr>
          <w:p w14:paraId="48514522"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33" w:type="dxa"/>
          </w:tcPr>
          <w:p w14:paraId="70D615EC"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651" w:type="dxa"/>
          </w:tcPr>
          <w:p w14:paraId="6013E024"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321" w:type="dxa"/>
          </w:tcPr>
          <w:p w14:paraId="758AA402"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17" w:type="dxa"/>
          </w:tcPr>
          <w:p w14:paraId="62C2E63F"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592" w:type="dxa"/>
          </w:tcPr>
          <w:p w14:paraId="6A07F319" w14:textId="77777777" w:rsidR="00976311" w:rsidRPr="00C32DF9" w:rsidRDefault="00976311" w:rsidP="00FF6FA1">
            <w:pPr>
              <w:spacing w:before="100" w:after="100"/>
              <w:jc w:val="both"/>
              <w:rPr>
                <w:rFonts w:ascii="Bookman Old Style" w:eastAsia="Arial Unicode MS" w:hAnsi="Bookman Old Style"/>
                <w:sz w:val="18"/>
                <w:szCs w:val="18"/>
              </w:rPr>
            </w:pPr>
          </w:p>
        </w:tc>
      </w:tr>
      <w:tr w:rsidR="00976311" w:rsidRPr="00C32DF9" w14:paraId="36FC7615" w14:textId="77777777" w:rsidTr="00FF6FA1">
        <w:tc>
          <w:tcPr>
            <w:tcW w:w="745" w:type="dxa"/>
          </w:tcPr>
          <w:p w14:paraId="5696A26D"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924" w:type="dxa"/>
          </w:tcPr>
          <w:p w14:paraId="6BE20E9B"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33" w:type="dxa"/>
          </w:tcPr>
          <w:p w14:paraId="5A57366F"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651" w:type="dxa"/>
          </w:tcPr>
          <w:p w14:paraId="5ED03057"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321" w:type="dxa"/>
          </w:tcPr>
          <w:p w14:paraId="73DB68A5"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717" w:type="dxa"/>
          </w:tcPr>
          <w:p w14:paraId="434A897D" w14:textId="77777777" w:rsidR="00976311" w:rsidRPr="00C32DF9" w:rsidRDefault="00976311" w:rsidP="00FF6FA1">
            <w:pPr>
              <w:spacing w:before="100" w:after="100"/>
              <w:jc w:val="both"/>
              <w:rPr>
                <w:rFonts w:ascii="Bookman Old Style" w:eastAsia="Arial Unicode MS" w:hAnsi="Bookman Old Style"/>
                <w:sz w:val="18"/>
                <w:szCs w:val="18"/>
              </w:rPr>
            </w:pPr>
          </w:p>
        </w:tc>
        <w:tc>
          <w:tcPr>
            <w:tcW w:w="1592" w:type="dxa"/>
          </w:tcPr>
          <w:p w14:paraId="1D894A84" w14:textId="77777777" w:rsidR="00976311" w:rsidRPr="00C32DF9" w:rsidRDefault="00976311" w:rsidP="00FF6FA1">
            <w:pPr>
              <w:spacing w:before="100" w:after="100"/>
              <w:jc w:val="both"/>
              <w:rPr>
                <w:rFonts w:ascii="Bookman Old Style" w:eastAsia="Arial Unicode MS" w:hAnsi="Bookman Old Style"/>
                <w:sz w:val="18"/>
                <w:szCs w:val="18"/>
              </w:rPr>
            </w:pPr>
          </w:p>
        </w:tc>
      </w:tr>
    </w:tbl>
    <w:p w14:paraId="0E4ACC17" w14:textId="77777777" w:rsidR="00976311" w:rsidRDefault="00976311" w:rsidP="00976311">
      <w:pPr>
        <w:spacing w:before="100" w:after="100"/>
        <w:jc w:val="both"/>
        <w:rPr>
          <w:rFonts w:ascii="Bookman Old Style" w:eastAsia="Arial Unicode MS" w:hAnsi="Bookman Old Style"/>
          <w:sz w:val="18"/>
          <w:szCs w:val="18"/>
        </w:rPr>
      </w:pPr>
    </w:p>
    <w:p w14:paraId="66843444" w14:textId="77777777" w:rsidR="00976311" w:rsidRPr="00746BF9" w:rsidRDefault="00976311" w:rsidP="00976311">
      <w:pPr>
        <w:suppressAutoHyphens/>
        <w:spacing w:before="119"/>
        <w:jc w:val="both"/>
        <w:rPr>
          <w:sz w:val="22"/>
          <w:szCs w:val="22"/>
          <w:lang w:eastAsia="zh-CN"/>
        </w:rPr>
      </w:pPr>
      <w:r w:rsidRPr="00746BF9">
        <w:rPr>
          <w:sz w:val="22"/>
          <w:szCs w:val="22"/>
          <w:lang w:eastAsia="zh-CN"/>
        </w:rPr>
        <w:t>Wykonawca powinien podać informacje, na podstawie których zamawiający będzie mógł ocenić spełnienie warunku określonego w Rozdziale V, pkt.</w:t>
      </w:r>
      <w:r>
        <w:rPr>
          <w:sz w:val="22"/>
          <w:szCs w:val="22"/>
          <w:lang w:eastAsia="zh-CN"/>
        </w:rPr>
        <w:t xml:space="preserve"> 2</w:t>
      </w:r>
      <w:r w:rsidRPr="00746BF9">
        <w:rPr>
          <w:sz w:val="22"/>
          <w:szCs w:val="22"/>
          <w:lang w:eastAsia="zh-CN"/>
        </w:rPr>
        <w:t>. . lit.d2) SWZ</w:t>
      </w:r>
    </w:p>
    <w:p w14:paraId="78D61175" w14:textId="77777777" w:rsidR="00976311" w:rsidRPr="00746BF9" w:rsidRDefault="00976311" w:rsidP="00976311">
      <w:pPr>
        <w:suppressAutoHyphens/>
        <w:spacing w:before="119"/>
        <w:jc w:val="both"/>
        <w:rPr>
          <w:rFonts w:ascii="Bookman Old Style" w:hAnsi="Bookman Old Style"/>
          <w:sz w:val="18"/>
          <w:szCs w:val="18"/>
          <w:lang w:eastAsia="zh-CN"/>
        </w:rPr>
      </w:pPr>
    </w:p>
    <w:p w14:paraId="47689FE7" w14:textId="77777777" w:rsidR="00976311" w:rsidRPr="007506F0" w:rsidRDefault="00976311" w:rsidP="00976311">
      <w:pPr>
        <w:spacing w:before="119"/>
        <w:jc w:val="both"/>
        <w:rPr>
          <w:sz w:val="20"/>
          <w:szCs w:val="20"/>
        </w:rPr>
      </w:pPr>
      <w:r w:rsidRPr="007506F0">
        <w:rPr>
          <w:sz w:val="20"/>
          <w:szCs w:val="20"/>
        </w:rPr>
        <w:t xml:space="preserve">* </w:t>
      </w:r>
      <w:r>
        <w:rPr>
          <w:sz w:val="20"/>
          <w:szCs w:val="20"/>
        </w:rPr>
        <w:t xml:space="preserve">należy podać </w:t>
      </w:r>
      <w:r w:rsidRPr="007506F0">
        <w:rPr>
          <w:sz w:val="20"/>
          <w:szCs w:val="20"/>
        </w:rPr>
        <w:t xml:space="preserve">np. umowa o pracę,  </w:t>
      </w:r>
      <w:r>
        <w:rPr>
          <w:sz w:val="20"/>
          <w:szCs w:val="20"/>
        </w:rPr>
        <w:t xml:space="preserve">umowa zlecenie, kontrakt menadżerski, </w:t>
      </w:r>
      <w:r w:rsidRPr="007506F0">
        <w:rPr>
          <w:sz w:val="20"/>
          <w:szCs w:val="20"/>
        </w:rPr>
        <w:t>zobowiązanie innego podmiotu, samozatrudnienie</w:t>
      </w:r>
      <w:r>
        <w:rPr>
          <w:sz w:val="20"/>
          <w:szCs w:val="20"/>
        </w:rPr>
        <w:t>(działalność gospodarcza)</w:t>
      </w:r>
      <w:r w:rsidRPr="007506F0">
        <w:rPr>
          <w:sz w:val="20"/>
          <w:szCs w:val="20"/>
        </w:rPr>
        <w:t xml:space="preserve">, </w:t>
      </w:r>
      <w:proofErr w:type="spellStart"/>
      <w:r w:rsidRPr="007506F0">
        <w:rPr>
          <w:sz w:val="20"/>
          <w:szCs w:val="20"/>
        </w:rPr>
        <w:t>itp</w:t>
      </w:r>
      <w:proofErr w:type="spellEnd"/>
    </w:p>
    <w:p w14:paraId="13CB3810" w14:textId="77777777" w:rsidR="00976311" w:rsidRPr="00790B2C" w:rsidRDefault="00976311" w:rsidP="00976311">
      <w:pPr>
        <w:spacing w:before="119"/>
        <w:jc w:val="both"/>
        <w:rPr>
          <w:rFonts w:ascii="Bookman Old Style" w:hAnsi="Bookman Old Style"/>
          <w:sz w:val="18"/>
          <w:szCs w:val="18"/>
        </w:rPr>
      </w:pPr>
    </w:p>
    <w:p w14:paraId="76327ACD" w14:textId="77777777" w:rsidR="00976311" w:rsidRDefault="00976311" w:rsidP="00976311">
      <w:pPr>
        <w:rPr>
          <w:i/>
          <w:sz w:val="20"/>
          <w:szCs w:val="20"/>
        </w:rPr>
      </w:pPr>
    </w:p>
    <w:p w14:paraId="099E0522" w14:textId="77777777" w:rsidR="00976311" w:rsidRDefault="00976311" w:rsidP="00976311">
      <w:pPr>
        <w:rPr>
          <w:i/>
          <w:sz w:val="20"/>
          <w:szCs w:val="20"/>
        </w:rPr>
      </w:pPr>
    </w:p>
    <w:p w14:paraId="0E37AA2B" w14:textId="77777777" w:rsidR="00976311" w:rsidRDefault="00976311" w:rsidP="00976311">
      <w:pPr>
        <w:rPr>
          <w:i/>
          <w:sz w:val="20"/>
          <w:szCs w:val="20"/>
        </w:rPr>
      </w:pPr>
    </w:p>
    <w:p w14:paraId="0887EBAC" w14:textId="77777777" w:rsidR="00976311" w:rsidRDefault="00976311" w:rsidP="00976311">
      <w:pPr>
        <w:rPr>
          <w:iCs/>
          <w:sz w:val="20"/>
          <w:szCs w:val="20"/>
        </w:rPr>
      </w:pPr>
      <w:r w:rsidRPr="000D011D">
        <w:rPr>
          <w:iCs/>
          <w:sz w:val="20"/>
          <w:szCs w:val="20"/>
        </w:rPr>
        <w:t>…………….…….</w:t>
      </w:r>
      <w:r w:rsidRPr="000D011D">
        <w:rPr>
          <w:i/>
          <w:iCs/>
          <w:sz w:val="20"/>
          <w:szCs w:val="20"/>
        </w:rPr>
        <w:t>(miejscowość),</w:t>
      </w:r>
      <w:r>
        <w:rPr>
          <w:i/>
          <w:iCs/>
          <w:sz w:val="20"/>
          <w:szCs w:val="20"/>
        </w:rPr>
        <w:t xml:space="preserve"> </w:t>
      </w:r>
      <w:r w:rsidRPr="000D011D">
        <w:rPr>
          <w:iCs/>
          <w:sz w:val="20"/>
          <w:szCs w:val="20"/>
        </w:rPr>
        <w:t>dnia</w:t>
      </w:r>
      <w:r>
        <w:rPr>
          <w:iCs/>
          <w:sz w:val="20"/>
          <w:szCs w:val="20"/>
        </w:rPr>
        <w:t xml:space="preserve"> </w:t>
      </w:r>
      <w:r w:rsidRPr="000D011D">
        <w:rPr>
          <w:iCs/>
          <w:sz w:val="20"/>
          <w:szCs w:val="20"/>
        </w:rPr>
        <w:t>………….…….r.</w:t>
      </w:r>
    </w:p>
    <w:p w14:paraId="6168D3DD" w14:textId="77777777" w:rsidR="00976311" w:rsidRDefault="00976311" w:rsidP="00976311">
      <w:pPr>
        <w:jc w:val="both"/>
        <w:rPr>
          <w:rFonts w:ascii="Bookman Old Style" w:hAnsi="Bookman Old Style" w:cs="Bookman Old Style"/>
          <w:b/>
          <w:color w:val="0000FF"/>
          <w:sz w:val="18"/>
          <w:szCs w:val="18"/>
          <w:u w:val="single"/>
        </w:rPr>
      </w:pPr>
      <w:r>
        <w:rPr>
          <w:rFonts w:ascii="Bookman Old Style" w:hAnsi="Bookman Old Style" w:cs="Bookman Old Style"/>
          <w:b/>
          <w:color w:val="0000FF"/>
          <w:sz w:val="18"/>
          <w:szCs w:val="18"/>
          <w:u w:val="single"/>
        </w:rPr>
        <w:t xml:space="preserve">UWAGA: Dokument podpisać kwalifikowanym podpisem elektronicznym, podpisem zaufanym lub podpisem osobistym </w:t>
      </w:r>
    </w:p>
    <w:p w14:paraId="0D94AFD6" w14:textId="77777777" w:rsidR="00976311" w:rsidRDefault="00976311" w:rsidP="00976311">
      <w:pPr>
        <w:rPr>
          <w:i/>
          <w:sz w:val="20"/>
          <w:szCs w:val="20"/>
        </w:rPr>
      </w:pPr>
    </w:p>
    <w:p w14:paraId="1C2A6376" w14:textId="77777777" w:rsidR="00976311" w:rsidRDefault="00976311" w:rsidP="00976311">
      <w:pPr>
        <w:rPr>
          <w:i/>
          <w:sz w:val="20"/>
          <w:szCs w:val="20"/>
        </w:rPr>
      </w:pPr>
    </w:p>
    <w:p w14:paraId="21365A9E" w14:textId="77777777" w:rsidR="00976311" w:rsidRDefault="00976311" w:rsidP="00976311">
      <w:pPr>
        <w:rPr>
          <w:i/>
          <w:sz w:val="20"/>
          <w:szCs w:val="20"/>
        </w:rPr>
      </w:pPr>
    </w:p>
    <w:p w14:paraId="3D3F3471" w14:textId="77777777" w:rsidR="00976311" w:rsidRDefault="00976311" w:rsidP="00976311">
      <w:pPr>
        <w:rPr>
          <w:i/>
          <w:sz w:val="20"/>
          <w:szCs w:val="20"/>
        </w:rPr>
      </w:pPr>
    </w:p>
    <w:p w14:paraId="3CCBB31C" w14:textId="77777777" w:rsidR="00976311" w:rsidRDefault="00976311" w:rsidP="00976311">
      <w:pPr>
        <w:rPr>
          <w:i/>
          <w:sz w:val="20"/>
          <w:szCs w:val="20"/>
        </w:rPr>
      </w:pPr>
    </w:p>
    <w:p w14:paraId="6DA30DC3" w14:textId="77777777" w:rsidR="00976311" w:rsidRDefault="00976311" w:rsidP="00976311">
      <w:pPr>
        <w:rPr>
          <w:i/>
          <w:sz w:val="20"/>
          <w:szCs w:val="20"/>
        </w:rPr>
      </w:pPr>
    </w:p>
    <w:p w14:paraId="2353F4D1" w14:textId="77777777" w:rsidR="00976311" w:rsidRDefault="00976311" w:rsidP="00976311">
      <w:pPr>
        <w:rPr>
          <w:i/>
          <w:sz w:val="20"/>
          <w:szCs w:val="20"/>
        </w:rPr>
      </w:pPr>
    </w:p>
    <w:p w14:paraId="66E3BCE1" w14:textId="77777777" w:rsidR="00976311" w:rsidRDefault="00976311" w:rsidP="00976311">
      <w:pPr>
        <w:rPr>
          <w:i/>
          <w:sz w:val="20"/>
          <w:szCs w:val="20"/>
        </w:rPr>
      </w:pPr>
    </w:p>
    <w:p w14:paraId="49D20477" w14:textId="77777777" w:rsidR="00976311" w:rsidRDefault="00976311" w:rsidP="00976311">
      <w:pPr>
        <w:rPr>
          <w:i/>
          <w:sz w:val="20"/>
          <w:szCs w:val="20"/>
        </w:rPr>
      </w:pPr>
    </w:p>
    <w:p w14:paraId="19022552" w14:textId="77777777" w:rsidR="00976311" w:rsidRDefault="00976311" w:rsidP="00976311">
      <w:pPr>
        <w:rPr>
          <w:i/>
          <w:sz w:val="20"/>
          <w:szCs w:val="20"/>
        </w:rPr>
      </w:pPr>
    </w:p>
    <w:p w14:paraId="025E7756" w14:textId="77777777" w:rsidR="00976311" w:rsidRDefault="00976311" w:rsidP="00976311">
      <w:pPr>
        <w:rPr>
          <w:i/>
          <w:sz w:val="20"/>
          <w:szCs w:val="20"/>
        </w:rPr>
      </w:pPr>
    </w:p>
    <w:p w14:paraId="7D14C8B9" w14:textId="77777777" w:rsidR="00976311" w:rsidRDefault="00976311" w:rsidP="00976311">
      <w:pPr>
        <w:rPr>
          <w:i/>
          <w:sz w:val="20"/>
          <w:szCs w:val="20"/>
        </w:rPr>
      </w:pPr>
    </w:p>
    <w:p w14:paraId="2165610A" w14:textId="77777777" w:rsidR="00976311" w:rsidRDefault="00976311" w:rsidP="00976311">
      <w:pPr>
        <w:rPr>
          <w:i/>
          <w:sz w:val="20"/>
          <w:szCs w:val="20"/>
        </w:rPr>
      </w:pPr>
    </w:p>
    <w:p w14:paraId="4948828A" w14:textId="77777777" w:rsidR="00976311" w:rsidRDefault="00976311" w:rsidP="00976311">
      <w:pPr>
        <w:rPr>
          <w:i/>
          <w:sz w:val="20"/>
          <w:szCs w:val="20"/>
        </w:rPr>
      </w:pPr>
    </w:p>
    <w:p w14:paraId="7DC4D407" w14:textId="77777777" w:rsidR="00976311" w:rsidRDefault="00976311" w:rsidP="00976311">
      <w:pPr>
        <w:rPr>
          <w:i/>
          <w:sz w:val="20"/>
          <w:szCs w:val="20"/>
        </w:rPr>
      </w:pPr>
    </w:p>
    <w:p w14:paraId="0306FFF7" w14:textId="77777777" w:rsidR="00976311" w:rsidRDefault="00976311" w:rsidP="00976311">
      <w:pPr>
        <w:rPr>
          <w:i/>
          <w:sz w:val="20"/>
          <w:szCs w:val="20"/>
        </w:rPr>
      </w:pPr>
    </w:p>
    <w:p w14:paraId="2FF94052" w14:textId="77777777" w:rsidR="00976311" w:rsidRDefault="00976311" w:rsidP="00976311">
      <w:pPr>
        <w:rPr>
          <w:sz w:val="22"/>
          <w:szCs w:val="22"/>
        </w:rPr>
      </w:pPr>
    </w:p>
    <w:p w14:paraId="3E965E1A" w14:textId="5017A805" w:rsidR="00976311" w:rsidRPr="00E15620" w:rsidRDefault="00976311" w:rsidP="00976311">
      <w:pPr>
        <w:rPr>
          <w:sz w:val="22"/>
          <w:szCs w:val="22"/>
        </w:rPr>
      </w:pPr>
      <w:r w:rsidRPr="00E15620">
        <w:rPr>
          <w:sz w:val="22"/>
          <w:szCs w:val="22"/>
        </w:rPr>
        <w:t xml:space="preserve">Załącznik nr </w:t>
      </w:r>
      <w:r w:rsidR="00797F07">
        <w:rPr>
          <w:sz w:val="22"/>
          <w:szCs w:val="22"/>
        </w:rPr>
        <w:t>7</w:t>
      </w:r>
    </w:p>
    <w:p w14:paraId="29A4EE34" w14:textId="77777777" w:rsidR="00976311" w:rsidRPr="00E15620" w:rsidRDefault="00976311" w:rsidP="00976311">
      <w:pPr>
        <w:rPr>
          <w:sz w:val="22"/>
          <w:szCs w:val="22"/>
        </w:rPr>
      </w:pPr>
    </w:p>
    <w:p w14:paraId="37531ACE" w14:textId="77777777" w:rsidR="00976311" w:rsidRPr="000D011D" w:rsidRDefault="00976311" w:rsidP="00976311">
      <w:pPr>
        <w:rPr>
          <w:iCs/>
          <w:sz w:val="20"/>
          <w:szCs w:val="20"/>
        </w:rPr>
      </w:pPr>
      <w:r w:rsidRPr="000D011D">
        <w:rPr>
          <w:b/>
          <w:bCs/>
          <w:iCs/>
          <w:sz w:val="20"/>
          <w:szCs w:val="20"/>
        </w:rPr>
        <w:t>Wykonawcy</w:t>
      </w:r>
      <w:r>
        <w:rPr>
          <w:b/>
          <w:bCs/>
          <w:iCs/>
          <w:sz w:val="20"/>
          <w:szCs w:val="20"/>
        </w:rPr>
        <w:t xml:space="preserve"> </w:t>
      </w:r>
      <w:r w:rsidRPr="000D011D">
        <w:rPr>
          <w:b/>
          <w:bCs/>
          <w:iCs/>
          <w:sz w:val="20"/>
          <w:szCs w:val="20"/>
        </w:rPr>
        <w:t>wspólnie</w:t>
      </w:r>
    </w:p>
    <w:p w14:paraId="0A38297B" w14:textId="77777777" w:rsidR="00976311" w:rsidRPr="000D011D" w:rsidRDefault="00976311" w:rsidP="00976311">
      <w:pPr>
        <w:rPr>
          <w:iCs/>
          <w:sz w:val="20"/>
          <w:szCs w:val="20"/>
        </w:rPr>
      </w:pPr>
      <w:r>
        <w:rPr>
          <w:b/>
          <w:bCs/>
          <w:iCs/>
          <w:sz w:val="20"/>
          <w:szCs w:val="20"/>
        </w:rPr>
        <w:t>u</w:t>
      </w:r>
      <w:r w:rsidRPr="000D011D">
        <w:rPr>
          <w:b/>
          <w:bCs/>
          <w:iCs/>
          <w:sz w:val="20"/>
          <w:szCs w:val="20"/>
        </w:rPr>
        <w:t>biegający</w:t>
      </w:r>
      <w:r>
        <w:rPr>
          <w:b/>
          <w:bCs/>
          <w:iCs/>
          <w:sz w:val="20"/>
          <w:szCs w:val="20"/>
        </w:rPr>
        <w:t xml:space="preserve"> </w:t>
      </w:r>
      <w:r w:rsidRPr="000D011D">
        <w:rPr>
          <w:b/>
          <w:bCs/>
          <w:iCs/>
          <w:sz w:val="20"/>
          <w:szCs w:val="20"/>
        </w:rPr>
        <w:t>się</w:t>
      </w:r>
      <w:r>
        <w:rPr>
          <w:b/>
          <w:bCs/>
          <w:iCs/>
          <w:sz w:val="20"/>
          <w:szCs w:val="20"/>
        </w:rPr>
        <w:t xml:space="preserve"> </w:t>
      </w:r>
      <w:r w:rsidRPr="000D011D">
        <w:rPr>
          <w:b/>
          <w:bCs/>
          <w:iCs/>
          <w:sz w:val="20"/>
          <w:szCs w:val="20"/>
        </w:rPr>
        <w:t>o</w:t>
      </w:r>
      <w:r>
        <w:rPr>
          <w:b/>
          <w:bCs/>
          <w:iCs/>
          <w:sz w:val="20"/>
          <w:szCs w:val="20"/>
        </w:rPr>
        <w:t xml:space="preserve"> </w:t>
      </w:r>
      <w:r w:rsidRPr="000D011D">
        <w:rPr>
          <w:b/>
          <w:bCs/>
          <w:iCs/>
          <w:sz w:val="20"/>
          <w:szCs w:val="20"/>
        </w:rPr>
        <w:t>udzielenie</w:t>
      </w:r>
      <w:r>
        <w:rPr>
          <w:b/>
          <w:bCs/>
          <w:iCs/>
          <w:sz w:val="20"/>
          <w:szCs w:val="20"/>
        </w:rPr>
        <w:t xml:space="preserve"> </w:t>
      </w:r>
      <w:r w:rsidRPr="000D011D">
        <w:rPr>
          <w:b/>
          <w:bCs/>
          <w:iCs/>
          <w:sz w:val="20"/>
          <w:szCs w:val="20"/>
        </w:rPr>
        <w:t>zamówienia</w:t>
      </w:r>
      <w:r>
        <w:rPr>
          <w:b/>
          <w:bCs/>
          <w:iCs/>
          <w:sz w:val="20"/>
          <w:szCs w:val="20"/>
        </w:rPr>
        <w:t xml:space="preserve"> </w:t>
      </w:r>
      <w:r w:rsidRPr="00746BF9">
        <w:rPr>
          <w:i/>
          <w:sz w:val="20"/>
          <w:szCs w:val="20"/>
        </w:rPr>
        <w:t>[wymienić]</w:t>
      </w:r>
      <w:r w:rsidRPr="000D011D">
        <w:rPr>
          <w:b/>
          <w:bCs/>
          <w:iCs/>
          <w:sz w:val="20"/>
          <w:szCs w:val="20"/>
        </w:rPr>
        <w:t>:</w:t>
      </w:r>
    </w:p>
    <w:p w14:paraId="279C0297" w14:textId="77777777" w:rsidR="00976311" w:rsidRPr="000D011D" w:rsidRDefault="00976311" w:rsidP="00976311">
      <w:pPr>
        <w:rPr>
          <w:iCs/>
          <w:sz w:val="20"/>
          <w:szCs w:val="20"/>
        </w:rPr>
      </w:pPr>
      <w:r w:rsidRPr="000D011D">
        <w:rPr>
          <w:iCs/>
          <w:sz w:val="20"/>
          <w:szCs w:val="20"/>
        </w:rPr>
        <w:t>…………………………………….</w:t>
      </w:r>
    </w:p>
    <w:p w14:paraId="271C2975" w14:textId="77777777" w:rsidR="00976311" w:rsidRPr="000D011D" w:rsidRDefault="00976311" w:rsidP="00976311">
      <w:pPr>
        <w:rPr>
          <w:iCs/>
          <w:sz w:val="20"/>
          <w:szCs w:val="20"/>
        </w:rPr>
      </w:pPr>
      <w:r w:rsidRPr="000D011D">
        <w:rPr>
          <w:iCs/>
          <w:sz w:val="20"/>
          <w:szCs w:val="20"/>
        </w:rPr>
        <w:t>…………………………………….</w:t>
      </w:r>
    </w:p>
    <w:p w14:paraId="7E6F35BB" w14:textId="77777777" w:rsidR="00976311" w:rsidRPr="000D011D" w:rsidRDefault="00976311" w:rsidP="00976311">
      <w:pPr>
        <w:rPr>
          <w:iCs/>
          <w:sz w:val="20"/>
          <w:szCs w:val="20"/>
        </w:rPr>
      </w:pPr>
      <w:r w:rsidRPr="000D011D">
        <w:rPr>
          <w:i/>
          <w:iCs/>
          <w:sz w:val="20"/>
          <w:szCs w:val="20"/>
        </w:rPr>
        <w:t>(pełna</w:t>
      </w:r>
      <w:r>
        <w:rPr>
          <w:i/>
          <w:iCs/>
          <w:sz w:val="20"/>
          <w:szCs w:val="20"/>
        </w:rPr>
        <w:t xml:space="preserve"> </w:t>
      </w:r>
      <w:r w:rsidRPr="000D011D">
        <w:rPr>
          <w:i/>
          <w:iCs/>
          <w:sz w:val="20"/>
          <w:szCs w:val="20"/>
        </w:rPr>
        <w:t>nazwa/firma,</w:t>
      </w:r>
      <w:r>
        <w:rPr>
          <w:i/>
          <w:iCs/>
          <w:sz w:val="20"/>
          <w:szCs w:val="20"/>
        </w:rPr>
        <w:t xml:space="preserve"> </w:t>
      </w:r>
      <w:r w:rsidRPr="000D011D">
        <w:rPr>
          <w:i/>
          <w:iCs/>
          <w:sz w:val="20"/>
          <w:szCs w:val="20"/>
        </w:rPr>
        <w:t>adres,</w:t>
      </w:r>
      <w:r>
        <w:rPr>
          <w:i/>
          <w:iCs/>
          <w:sz w:val="20"/>
          <w:szCs w:val="20"/>
        </w:rPr>
        <w:t xml:space="preserve"> </w:t>
      </w:r>
      <w:r w:rsidRPr="000D011D">
        <w:rPr>
          <w:i/>
          <w:iCs/>
          <w:sz w:val="20"/>
          <w:szCs w:val="20"/>
        </w:rPr>
        <w:t>w</w:t>
      </w:r>
      <w:r>
        <w:rPr>
          <w:i/>
          <w:iCs/>
          <w:sz w:val="20"/>
          <w:szCs w:val="20"/>
        </w:rPr>
        <w:t xml:space="preserve"> </w:t>
      </w:r>
      <w:r w:rsidRPr="000D011D">
        <w:rPr>
          <w:i/>
          <w:iCs/>
          <w:sz w:val="20"/>
          <w:szCs w:val="20"/>
        </w:rPr>
        <w:t>zależności</w:t>
      </w:r>
      <w:r>
        <w:rPr>
          <w:i/>
          <w:iCs/>
          <w:sz w:val="20"/>
          <w:szCs w:val="20"/>
        </w:rPr>
        <w:t xml:space="preserve"> </w:t>
      </w:r>
      <w:r w:rsidRPr="000D011D">
        <w:rPr>
          <w:i/>
          <w:iCs/>
          <w:sz w:val="20"/>
          <w:szCs w:val="20"/>
        </w:rPr>
        <w:t>od</w:t>
      </w:r>
      <w:r>
        <w:rPr>
          <w:i/>
          <w:iCs/>
          <w:sz w:val="20"/>
          <w:szCs w:val="20"/>
        </w:rPr>
        <w:t xml:space="preserve"> </w:t>
      </w:r>
      <w:r w:rsidRPr="000D011D">
        <w:rPr>
          <w:i/>
          <w:iCs/>
          <w:sz w:val="20"/>
          <w:szCs w:val="20"/>
        </w:rPr>
        <w:t>podmiotu:</w:t>
      </w:r>
      <w:r>
        <w:rPr>
          <w:i/>
          <w:iCs/>
          <w:sz w:val="20"/>
          <w:szCs w:val="20"/>
        </w:rPr>
        <w:t xml:space="preserve"> </w:t>
      </w:r>
      <w:r w:rsidRPr="000D011D">
        <w:rPr>
          <w:i/>
          <w:iCs/>
          <w:sz w:val="20"/>
          <w:szCs w:val="20"/>
        </w:rPr>
        <w:t>NIP/PESEL,</w:t>
      </w:r>
      <w:r>
        <w:rPr>
          <w:i/>
          <w:iCs/>
          <w:sz w:val="20"/>
          <w:szCs w:val="20"/>
        </w:rPr>
        <w:t xml:space="preserve"> </w:t>
      </w:r>
      <w:r w:rsidRPr="000D011D">
        <w:rPr>
          <w:i/>
          <w:iCs/>
          <w:sz w:val="20"/>
          <w:szCs w:val="20"/>
        </w:rPr>
        <w:t>KRS/</w:t>
      </w:r>
      <w:proofErr w:type="spellStart"/>
      <w:r w:rsidRPr="000D011D">
        <w:rPr>
          <w:i/>
          <w:iCs/>
          <w:sz w:val="20"/>
          <w:szCs w:val="20"/>
        </w:rPr>
        <w:t>CEiDG</w:t>
      </w:r>
      <w:proofErr w:type="spellEnd"/>
      <w:r w:rsidRPr="000D011D">
        <w:rPr>
          <w:i/>
          <w:iCs/>
          <w:sz w:val="20"/>
          <w:szCs w:val="20"/>
        </w:rPr>
        <w:t>)</w:t>
      </w:r>
    </w:p>
    <w:p w14:paraId="0B6D4B09" w14:textId="77777777" w:rsidR="00976311" w:rsidRDefault="00976311" w:rsidP="00976311">
      <w:pPr>
        <w:rPr>
          <w:b/>
          <w:bCs/>
          <w:iCs/>
          <w:sz w:val="20"/>
          <w:szCs w:val="20"/>
        </w:rPr>
      </w:pPr>
      <w:r>
        <w:rPr>
          <w:b/>
          <w:bCs/>
          <w:iCs/>
          <w:sz w:val="20"/>
          <w:szCs w:val="20"/>
        </w:rPr>
        <w:t xml:space="preserve"> </w:t>
      </w:r>
    </w:p>
    <w:p w14:paraId="7AE454BC" w14:textId="77777777" w:rsidR="00976311" w:rsidRDefault="00976311" w:rsidP="00976311">
      <w:pPr>
        <w:rPr>
          <w:b/>
          <w:bCs/>
          <w:iCs/>
          <w:sz w:val="20"/>
          <w:szCs w:val="20"/>
        </w:rPr>
      </w:pPr>
    </w:p>
    <w:p w14:paraId="2493A08B" w14:textId="77777777" w:rsidR="00976311" w:rsidRPr="000D011D" w:rsidRDefault="00976311" w:rsidP="00976311">
      <w:pPr>
        <w:jc w:val="center"/>
        <w:rPr>
          <w:iCs/>
          <w:sz w:val="20"/>
          <w:szCs w:val="20"/>
        </w:rPr>
      </w:pPr>
      <w:r w:rsidRPr="000D011D">
        <w:rPr>
          <w:b/>
          <w:bCs/>
          <w:iCs/>
          <w:sz w:val="20"/>
          <w:szCs w:val="20"/>
        </w:rPr>
        <w:t>Oświadczenie</w:t>
      </w:r>
      <w:r>
        <w:rPr>
          <w:b/>
          <w:bCs/>
          <w:iCs/>
          <w:sz w:val="20"/>
          <w:szCs w:val="20"/>
        </w:rPr>
        <w:t xml:space="preserve"> </w:t>
      </w:r>
      <w:r w:rsidRPr="000D011D">
        <w:rPr>
          <w:b/>
          <w:bCs/>
          <w:iCs/>
          <w:sz w:val="20"/>
          <w:szCs w:val="20"/>
        </w:rPr>
        <w:t>Wykonawców</w:t>
      </w:r>
      <w:r>
        <w:rPr>
          <w:b/>
          <w:bCs/>
          <w:iCs/>
          <w:sz w:val="20"/>
          <w:szCs w:val="20"/>
        </w:rPr>
        <w:t xml:space="preserve"> </w:t>
      </w:r>
      <w:r w:rsidRPr="000D011D">
        <w:rPr>
          <w:b/>
          <w:bCs/>
          <w:iCs/>
          <w:sz w:val="20"/>
          <w:szCs w:val="20"/>
        </w:rPr>
        <w:t>wspólnie</w:t>
      </w:r>
      <w:r>
        <w:rPr>
          <w:b/>
          <w:bCs/>
          <w:iCs/>
          <w:sz w:val="20"/>
          <w:szCs w:val="20"/>
        </w:rPr>
        <w:t xml:space="preserve"> </w:t>
      </w:r>
      <w:r w:rsidRPr="000D011D">
        <w:rPr>
          <w:b/>
          <w:bCs/>
          <w:iCs/>
          <w:sz w:val="20"/>
          <w:szCs w:val="20"/>
        </w:rPr>
        <w:t>ubiegających</w:t>
      </w:r>
      <w:r>
        <w:rPr>
          <w:b/>
          <w:bCs/>
          <w:iCs/>
          <w:sz w:val="20"/>
          <w:szCs w:val="20"/>
        </w:rPr>
        <w:t xml:space="preserve"> </w:t>
      </w:r>
      <w:r w:rsidRPr="000D011D">
        <w:rPr>
          <w:b/>
          <w:bCs/>
          <w:iCs/>
          <w:sz w:val="20"/>
          <w:szCs w:val="20"/>
        </w:rPr>
        <w:t>się</w:t>
      </w:r>
      <w:r>
        <w:rPr>
          <w:b/>
          <w:bCs/>
          <w:iCs/>
          <w:sz w:val="20"/>
          <w:szCs w:val="20"/>
        </w:rPr>
        <w:t xml:space="preserve"> </w:t>
      </w:r>
      <w:r w:rsidRPr="000D011D">
        <w:rPr>
          <w:b/>
          <w:bCs/>
          <w:iCs/>
          <w:sz w:val="20"/>
          <w:szCs w:val="20"/>
        </w:rPr>
        <w:t>o udzielenie</w:t>
      </w:r>
      <w:r>
        <w:rPr>
          <w:b/>
          <w:bCs/>
          <w:iCs/>
          <w:sz w:val="20"/>
          <w:szCs w:val="20"/>
        </w:rPr>
        <w:t xml:space="preserve"> </w:t>
      </w:r>
      <w:r w:rsidRPr="000D011D">
        <w:rPr>
          <w:b/>
          <w:bCs/>
          <w:iCs/>
          <w:sz w:val="20"/>
          <w:szCs w:val="20"/>
        </w:rPr>
        <w:t>zamówienia</w:t>
      </w:r>
    </w:p>
    <w:p w14:paraId="4E82ABDE" w14:textId="77777777" w:rsidR="00976311" w:rsidRPr="000D011D" w:rsidRDefault="00976311" w:rsidP="00976311">
      <w:pPr>
        <w:jc w:val="center"/>
        <w:rPr>
          <w:iCs/>
          <w:sz w:val="20"/>
          <w:szCs w:val="20"/>
        </w:rPr>
      </w:pPr>
      <w:r w:rsidRPr="000D011D">
        <w:rPr>
          <w:b/>
          <w:bCs/>
          <w:iCs/>
          <w:sz w:val="20"/>
          <w:szCs w:val="20"/>
        </w:rPr>
        <w:t>Składane</w:t>
      </w:r>
      <w:r>
        <w:rPr>
          <w:b/>
          <w:bCs/>
          <w:iCs/>
          <w:sz w:val="20"/>
          <w:szCs w:val="20"/>
        </w:rPr>
        <w:t xml:space="preserve"> </w:t>
      </w:r>
      <w:r w:rsidRPr="000D011D">
        <w:rPr>
          <w:b/>
          <w:bCs/>
          <w:iCs/>
          <w:sz w:val="20"/>
          <w:szCs w:val="20"/>
        </w:rPr>
        <w:t>na podstawie</w:t>
      </w:r>
      <w:r>
        <w:rPr>
          <w:b/>
          <w:bCs/>
          <w:iCs/>
          <w:sz w:val="20"/>
          <w:szCs w:val="20"/>
        </w:rPr>
        <w:t xml:space="preserve"> </w:t>
      </w:r>
      <w:r w:rsidRPr="000D011D">
        <w:rPr>
          <w:b/>
          <w:bCs/>
          <w:iCs/>
          <w:sz w:val="20"/>
          <w:szCs w:val="20"/>
        </w:rPr>
        <w:t>art. 117 ust. 4 ustawy</w:t>
      </w:r>
      <w:r>
        <w:rPr>
          <w:b/>
          <w:bCs/>
          <w:iCs/>
          <w:sz w:val="20"/>
          <w:szCs w:val="20"/>
        </w:rPr>
        <w:t xml:space="preserve"> </w:t>
      </w:r>
      <w:r w:rsidRPr="000D011D">
        <w:rPr>
          <w:b/>
          <w:bCs/>
          <w:iCs/>
          <w:sz w:val="20"/>
          <w:szCs w:val="20"/>
        </w:rPr>
        <w:t>z dnia11 września 2019 r.</w:t>
      </w:r>
    </w:p>
    <w:p w14:paraId="06084668" w14:textId="77777777" w:rsidR="00976311" w:rsidRPr="000D011D" w:rsidRDefault="00976311" w:rsidP="00976311">
      <w:pPr>
        <w:jc w:val="center"/>
        <w:rPr>
          <w:iCs/>
          <w:sz w:val="20"/>
          <w:szCs w:val="20"/>
        </w:rPr>
      </w:pPr>
      <w:r w:rsidRPr="000D011D">
        <w:rPr>
          <w:b/>
          <w:bCs/>
          <w:iCs/>
          <w:sz w:val="20"/>
          <w:szCs w:val="20"/>
        </w:rPr>
        <w:t>Prawo</w:t>
      </w:r>
      <w:r>
        <w:rPr>
          <w:b/>
          <w:bCs/>
          <w:iCs/>
          <w:sz w:val="20"/>
          <w:szCs w:val="20"/>
        </w:rPr>
        <w:t xml:space="preserve"> </w:t>
      </w:r>
      <w:r w:rsidRPr="000D011D">
        <w:rPr>
          <w:b/>
          <w:bCs/>
          <w:iCs/>
          <w:sz w:val="20"/>
          <w:szCs w:val="20"/>
        </w:rPr>
        <w:t>zamówień</w:t>
      </w:r>
      <w:r>
        <w:rPr>
          <w:b/>
          <w:bCs/>
          <w:iCs/>
          <w:sz w:val="20"/>
          <w:szCs w:val="20"/>
        </w:rPr>
        <w:t xml:space="preserve"> </w:t>
      </w:r>
      <w:r w:rsidRPr="000D011D">
        <w:rPr>
          <w:b/>
          <w:bCs/>
          <w:iCs/>
          <w:sz w:val="20"/>
          <w:szCs w:val="20"/>
        </w:rPr>
        <w:t>publicznych</w:t>
      </w:r>
    </w:p>
    <w:p w14:paraId="0681C6B2" w14:textId="77777777" w:rsidR="00976311" w:rsidRDefault="00976311" w:rsidP="00976311">
      <w:pPr>
        <w:rPr>
          <w:b/>
          <w:bCs/>
          <w:iCs/>
          <w:sz w:val="20"/>
          <w:szCs w:val="20"/>
        </w:rPr>
      </w:pPr>
    </w:p>
    <w:p w14:paraId="3BB05602" w14:textId="77777777" w:rsidR="00976311" w:rsidRDefault="00976311" w:rsidP="00976311">
      <w:pPr>
        <w:jc w:val="center"/>
        <w:rPr>
          <w:b/>
          <w:bCs/>
          <w:iCs/>
          <w:sz w:val="20"/>
          <w:szCs w:val="20"/>
        </w:rPr>
      </w:pPr>
      <w:r w:rsidRPr="000D011D">
        <w:rPr>
          <w:b/>
          <w:bCs/>
          <w:iCs/>
          <w:sz w:val="20"/>
          <w:szCs w:val="20"/>
        </w:rPr>
        <w:t>DOTYCZĄCE DOSTAW, USŁUG</w:t>
      </w:r>
      <w:r>
        <w:rPr>
          <w:b/>
          <w:bCs/>
          <w:iCs/>
          <w:sz w:val="20"/>
          <w:szCs w:val="20"/>
        </w:rPr>
        <w:t xml:space="preserve"> </w:t>
      </w:r>
      <w:r w:rsidRPr="000D011D">
        <w:rPr>
          <w:b/>
          <w:bCs/>
          <w:iCs/>
          <w:sz w:val="20"/>
          <w:szCs w:val="20"/>
        </w:rPr>
        <w:t xml:space="preserve">LUB ROBÓT BUDOWLANYCH, </w:t>
      </w:r>
    </w:p>
    <w:p w14:paraId="76E05F2B" w14:textId="77777777" w:rsidR="00976311" w:rsidRPr="000D011D" w:rsidRDefault="00976311" w:rsidP="00976311">
      <w:pPr>
        <w:jc w:val="center"/>
        <w:rPr>
          <w:iCs/>
          <w:sz w:val="20"/>
          <w:szCs w:val="20"/>
        </w:rPr>
      </w:pPr>
      <w:r w:rsidRPr="000D011D">
        <w:rPr>
          <w:b/>
          <w:bCs/>
          <w:iCs/>
          <w:sz w:val="20"/>
          <w:szCs w:val="20"/>
        </w:rPr>
        <w:t>KTÓRE</w:t>
      </w:r>
      <w:r>
        <w:rPr>
          <w:b/>
          <w:bCs/>
          <w:iCs/>
          <w:sz w:val="20"/>
          <w:szCs w:val="20"/>
        </w:rPr>
        <w:t xml:space="preserve"> </w:t>
      </w:r>
      <w:r w:rsidRPr="000D011D">
        <w:rPr>
          <w:b/>
          <w:bCs/>
          <w:iCs/>
          <w:sz w:val="20"/>
          <w:szCs w:val="20"/>
        </w:rPr>
        <w:t>WYKONAJĄ</w:t>
      </w:r>
      <w:r>
        <w:rPr>
          <w:b/>
          <w:bCs/>
          <w:iCs/>
          <w:sz w:val="20"/>
          <w:szCs w:val="20"/>
        </w:rPr>
        <w:t xml:space="preserve"> </w:t>
      </w:r>
      <w:r w:rsidRPr="000D011D">
        <w:rPr>
          <w:b/>
          <w:bCs/>
          <w:iCs/>
          <w:sz w:val="20"/>
          <w:szCs w:val="20"/>
        </w:rPr>
        <w:t>POSZCZEGÓLNI</w:t>
      </w:r>
      <w:r>
        <w:rPr>
          <w:b/>
          <w:bCs/>
          <w:iCs/>
          <w:sz w:val="20"/>
          <w:szCs w:val="20"/>
        </w:rPr>
        <w:t xml:space="preserve"> </w:t>
      </w:r>
      <w:r w:rsidRPr="000D011D">
        <w:rPr>
          <w:b/>
          <w:bCs/>
          <w:iCs/>
          <w:sz w:val="20"/>
          <w:szCs w:val="20"/>
        </w:rPr>
        <w:t>WYKONAWCY</w:t>
      </w:r>
    </w:p>
    <w:p w14:paraId="18AFE9A9" w14:textId="77777777" w:rsidR="00976311" w:rsidRDefault="00976311" w:rsidP="00976311">
      <w:pPr>
        <w:rPr>
          <w:iCs/>
          <w:sz w:val="20"/>
          <w:szCs w:val="20"/>
        </w:rPr>
      </w:pPr>
    </w:p>
    <w:p w14:paraId="2FA3C7BF" w14:textId="77777777" w:rsidR="00976311" w:rsidRPr="000D011D" w:rsidRDefault="00976311" w:rsidP="00976311">
      <w:pPr>
        <w:rPr>
          <w:iCs/>
          <w:sz w:val="20"/>
          <w:szCs w:val="20"/>
        </w:rPr>
      </w:pPr>
      <w:r w:rsidRPr="000D011D">
        <w:rPr>
          <w:iCs/>
          <w:sz w:val="20"/>
          <w:szCs w:val="20"/>
        </w:rPr>
        <w:t>Na</w:t>
      </w:r>
      <w:r>
        <w:rPr>
          <w:iCs/>
          <w:sz w:val="20"/>
          <w:szCs w:val="20"/>
        </w:rPr>
        <w:t xml:space="preserve"> </w:t>
      </w:r>
      <w:r w:rsidRPr="000D011D">
        <w:rPr>
          <w:iCs/>
          <w:sz w:val="20"/>
          <w:szCs w:val="20"/>
        </w:rPr>
        <w:t>potrzeby</w:t>
      </w:r>
      <w:r>
        <w:rPr>
          <w:iCs/>
          <w:sz w:val="20"/>
          <w:szCs w:val="20"/>
        </w:rPr>
        <w:t xml:space="preserve"> </w:t>
      </w:r>
      <w:r w:rsidRPr="000D011D">
        <w:rPr>
          <w:iCs/>
          <w:sz w:val="20"/>
          <w:szCs w:val="20"/>
        </w:rPr>
        <w:t>postępowania</w:t>
      </w:r>
      <w:r>
        <w:rPr>
          <w:iCs/>
          <w:sz w:val="20"/>
          <w:szCs w:val="20"/>
        </w:rPr>
        <w:t xml:space="preserve"> </w:t>
      </w:r>
      <w:r w:rsidRPr="000D011D">
        <w:rPr>
          <w:iCs/>
          <w:sz w:val="20"/>
          <w:szCs w:val="20"/>
        </w:rPr>
        <w:t>o</w:t>
      </w:r>
      <w:r>
        <w:rPr>
          <w:iCs/>
          <w:sz w:val="20"/>
          <w:szCs w:val="20"/>
        </w:rPr>
        <w:t xml:space="preserve"> </w:t>
      </w:r>
      <w:r w:rsidRPr="000D011D">
        <w:rPr>
          <w:iCs/>
          <w:sz w:val="20"/>
          <w:szCs w:val="20"/>
        </w:rPr>
        <w:t>udzielenie</w:t>
      </w:r>
      <w:r>
        <w:rPr>
          <w:iCs/>
          <w:sz w:val="20"/>
          <w:szCs w:val="20"/>
        </w:rPr>
        <w:t xml:space="preserve"> </w:t>
      </w:r>
      <w:r w:rsidRPr="000D011D">
        <w:rPr>
          <w:iCs/>
          <w:sz w:val="20"/>
          <w:szCs w:val="20"/>
        </w:rPr>
        <w:t>zamówienia</w:t>
      </w:r>
      <w:r>
        <w:rPr>
          <w:iCs/>
          <w:sz w:val="20"/>
          <w:szCs w:val="20"/>
        </w:rPr>
        <w:t xml:space="preserve"> </w:t>
      </w:r>
      <w:r w:rsidRPr="000D011D">
        <w:rPr>
          <w:iCs/>
          <w:sz w:val="20"/>
          <w:szCs w:val="20"/>
        </w:rPr>
        <w:t>publicznego</w:t>
      </w:r>
      <w:r>
        <w:rPr>
          <w:iCs/>
          <w:sz w:val="20"/>
          <w:szCs w:val="20"/>
        </w:rPr>
        <w:t xml:space="preserve"> </w:t>
      </w:r>
      <w:r w:rsidRPr="000D011D">
        <w:rPr>
          <w:iCs/>
          <w:sz w:val="20"/>
          <w:szCs w:val="20"/>
        </w:rPr>
        <w:t>pn</w:t>
      </w:r>
      <w:r>
        <w:rPr>
          <w:iCs/>
          <w:sz w:val="20"/>
          <w:szCs w:val="20"/>
        </w:rPr>
        <w:t>. Świadczenie usług nadzoru inwestorskiego oraz zarządzania projektem</w:t>
      </w:r>
      <w:r w:rsidRPr="000D011D">
        <w:rPr>
          <w:iCs/>
          <w:sz w:val="20"/>
          <w:szCs w:val="20"/>
        </w:rPr>
        <w:t>,</w:t>
      </w:r>
      <w:r>
        <w:rPr>
          <w:iCs/>
          <w:sz w:val="20"/>
          <w:szCs w:val="20"/>
        </w:rPr>
        <w:t xml:space="preserve"> </w:t>
      </w:r>
      <w:proofErr w:type="spellStart"/>
      <w:r w:rsidRPr="000D011D">
        <w:rPr>
          <w:iCs/>
          <w:sz w:val="20"/>
          <w:szCs w:val="20"/>
        </w:rPr>
        <w:t>oświadczam</w:t>
      </w:r>
      <w:proofErr w:type="spellEnd"/>
      <w:r w:rsidRPr="000D011D">
        <w:rPr>
          <w:iCs/>
          <w:sz w:val="20"/>
          <w:szCs w:val="20"/>
        </w:rPr>
        <w:t>,</w:t>
      </w:r>
      <w:r>
        <w:rPr>
          <w:iCs/>
          <w:sz w:val="20"/>
          <w:szCs w:val="20"/>
        </w:rPr>
        <w:t xml:space="preserve"> </w:t>
      </w:r>
      <w:r w:rsidRPr="000D011D">
        <w:rPr>
          <w:iCs/>
          <w:sz w:val="20"/>
          <w:szCs w:val="20"/>
        </w:rPr>
        <w:t>że*:</w:t>
      </w:r>
    </w:p>
    <w:p w14:paraId="3932AB93" w14:textId="77777777" w:rsidR="00976311" w:rsidRPr="000D011D" w:rsidRDefault="00976311" w:rsidP="00976311">
      <w:pPr>
        <w:rPr>
          <w:iCs/>
          <w:sz w:val="20"/>
          <w:szCs w:val="20"/>
        </w:rPr>
      </w:pPr>
      <w:r w:rsidRPr="000D011D">
        <w:rPr>
          <w:iCs/>
          <w:sz w:val="20"/>
          <w:szCs w:val="20"/>
        </w:rPr>
        <w:t>•Wykonawca…………………………………………………………………………………………</w:t>
      </w:r>
      <w:r w:rsidRPr="000D011D">
        <w:rPr>
          <w:i/>
          <w:iCs/>
          <w:sz w:val="20"/>
          <w:szCs w:val="20"/>
        </w:rPr>
        <w:t>(nazwaiadresWykonawcy)</w:t>
      </w:r>
      <w:r>
        <w:rPr>
          <w:i/>
          <w:iCs/>
          <w:sz w:val="20"/>
          <w:szCs w:val="20"/>
        </w:rPr>
        <w:t xml:space="preserve"> </w:t>
      </w:r>
      <w:r w:rsidRPr="000D011D">
        <w:rPr>
          <w:iCs/>
          <w:sz w:val="20"/>
          <w:szCs w:val="20"/>
        </w:rPr>
        <w:t>zrealizuje</w:t>
      </w:r>
      <w:r>
        <w:rPr>
          <w:iCs/>
          <w:sz w:val="20"/>
          <w:szCs w:val="20"/>
        </w:rPr>
        <w:t xml:space="preserve"> </w:t>
      </w:r>
      <w:r w:rsidRPr="000D011D">
        <w:rPr>
          <w:iCs/>
          <w:sz w:val="20"/>
          <w:szCs w:val="20"/>
        </w:rPr>
        <w:t>następujące</w:t>
      </w:r>
      <w:r>
        <w:rPr>
          <w:iCs/>
          <w:sz w:val="20"/>
          <w:szCs w:val="20"/>
        </w:rPr>
        <w:t xml:space="preserve"> </w:t>
      </w:r>
      <w:r w:rsidRPr="000D011D">
        <w:rPr>
          <w:iCs/>
          <w:sz w:val="20"/>
          <w:szCs w:val="20"/>
        </w:rPr>
        <w:t>dostawy,</w:t>
      </w:r>
      <w:r>
        <w:rPr>
          <w:iCs/>
          <w:sz w:val="20"/>
          <w:szCs w:val="20"/>
        </w:rPr>
        <w:t xml:space="preserve"> </w:t>
      </w:r>
      <w:r w:rsidRPr="000D011D">
        <w:rPr>
          <w:iCs/>
          <w:sz w:val="20"/>
          <w:szCs w:val="20"/>
        </w:rPr>
        <w:t>usługi</w:t>
      </w:r>
      <w:r>
        <w:rPr>
          <w:iCs/>
          <w:sz w:val="20"/>
          <w:szCs w:val="20"/>
        </w:rPr>
        <w:t xml:space="preserve"> </w:t>
      </w:r>
      <w:r w:rsidRPr="000D011D">
        <w:rPr>
          <w:iCs/>
          <w:sz w:val="20"/>
          <w:szCs w:val="20"/>
        </w:rPr>
        <w:t>lub</w:t>
      </w:r>
      <w:r>
        <w:rPr>
          <w:iCs/>
          <w:sz w:val="20"/>
          <w:szCs w:val="20"/>
        </w:rPr>
        <w:t xml:space="preserve"> </w:t>
      </w:r>
      <w:r w:rsidRPr="000D011D">
        <w:rPr>
          <w:iCs/>
          <w:sz w:val="20"/>
          <w:szCs w:val="20"/>
        </w:rPr>
        <w:t>roboty</w:t>
      </w:r>
      <w:r>
        <w:rPr>
          <w:iCs/>
          <w:sz w:val="20"/>
          <w:szCs w:val="20"/>
        </w:rPr>
        <w:t xml:space="preserve"> </w:t>
      </w:r>
      <w:r w:rsidRPr="000D011D">
        <w:rPr>
          <w:iCs/>
          <w:sz w:val="20"/>
          <w:szCs w:val="20"/>
        </w:rPr>
        <w:t>budowlane:</w:t>
      </w:r>
    </w:p>
    <w:p w14:paraId="67ED014A" w14:textId="77777777" w:rsidR="00976311" w:rsidRPr="000D011D" w:rsidRDefault="00976311" w:rsidP="00976311">
      <w:pPr>
        <w:rPr>
          <w:iCs/>
          <w:sz w:val="20"/>
          <w:szCs w:val="20"/>
        </w:rPr>
      </w:pPr>
    </w:p>
    <w:p w14:paraId="0A575A63" w14:textId="77777777" w:rsidR="00976311" w:rsidRPr="000D011D" w:rsidRDefault="00976311" w:rsidP="00976311">
      <w:pPr>
        <w:rPr>
          <w:iCs/>
          <w:sz w:val="20"/>
          <w:szCs w:val="20"/>
        </w:rPr>
      </w:pPr>
      <w:r w:rsidRPr="000D011D">
        <w:rPr>
          <w:iCs/>
          <w:sz w:val="20"/>
          <w:szCs w:val="20"/>
        </w:rPr>
        <w:t>………………………………………………………………………………………………………………………………….…</w:t>
      </w:r>
    </w:p>
    <w:p w14:paraId="54334E06" w14:textId="77777777" w:rsidR="00976311" w:rsidRPr="000D011D" w:rsidRDefault="00976311" w:rsidP="00976311">
      <w:pPr>
        <w:rPr>
          <w:iCs/>
          <w:sz w:val="20"/>
          <w:szCs w:val="20"/>
        </w:rPr>
      </w:pPr>
      <w:r w:rsidRPr="000D011D">
        <w:rPr>
          <w:iCs/>
          <w:sz w:val="20"/>
          <w:szCs w:val="20"/>
        </w:rPr>
        <w:t>•Wykonawca…………………………………………………………………………………………</w:t>
      </w:r>
      <w:r w:rsidRPr="000D011D">
        <w:rPr>
          <w:i/>
          <w:iCs/>
          <w:sz w:val="20"/>
          <w:szCs w:val="20"/>
        </w:rPr>
        <w:t>(nazwaiadresWykonawcy</w:t>
      </w:r>
      <w:r>
        <w:rPr>
          <w:i/>
          <w:iCs/>
          <w:sz w:val="20"/>
          <w:szCs w:val="20"/>
        </w:rPr>
        <w:t xml:space="preserve"> </w:t>
      </w:r>
      <w:r w:rsidRPr="000D011D">
        <w:rPr>
          <w:i/>
          <w:iCs/>
          <w:sz w:val="20"/>
          <w:szCs w:val="20"/>
        </w:rPr>
        <w:t>)</w:t>
      </w:r>
      <w:r w:rsidRPr="000D011D">
        <w:rPr>
          <w:iCs/>
          <w:sz w:val="20"/>
          <w:szCs w:val="20"/>
        </w:rPr>
        <w:t>zrealizuje</w:t>
      </w:r>
      <w:r>
        <w:rPr>
          <w:iCs/>
          <w:sz w:val="20"/>
          <w:szCs w:val="20"/>
        </w:rPr>
        <w:t xml:space="preserve"> </w:t>
      </w:r>
      <w:r w:rsidRPr="000D011D">
        <w:rPr>
          <w:iCs/>
          <w:sz w:val="20"/>
          <w:szCs w:val="20"/>
        </w:rPr>
        <w:t>następujące</w:t>
      </w:r>
      <w:r>
        <w:rPr>
          <w:iCs/>
          <w:sz w:val="20"/>
          <w:szCs w:val="20"/>
        </w:rPr>
        <w:t xml:space="preserve"> </w:t>
      </w:r>
      <w:r w:rsidRPr="000D011D">
        <w:rPr>
          <w:iCs/>
          <w:sz w:val="20"/>
          <w:szCs w:val="20"/>
        </w:rPr>
        <w:t>dostawy,</w:t>
      </w:r>
      <w:r>
        <w:rPr>
          <w:iCs/>
          <w:sz w:val="20"/>
          <w:szCs w:val="20"/>
        </w:rPr>
        <w:t xml:space="preserve"> </w:t>
      </w:r>
      <w:r w:rsidRPr="000D011D">
        <w:rPr>
          <w:iCs/>
          <w:sz w:val="20"/>
          <w:szCs w:val="20"/>
        </w:rPr>
        <w:t>usługi</w:t>
      </w:r>
      <w:r>
        <w:rPr>
          <w:iCs/>
          <w:sz w:val="20"/>
          <w:szCs w:val="20"/>
        </w:rPr>
        <w:t xml:space="preserve"> </w:t>
      </w:r>
      <w:r w:rsidRPr="000D011D">
        <w:rPr>
          <w:iCs/>
          <w:sz w:val="20"/>
          <w:szCs w:val="20"/>
        </w:rPr>
        <w:t>lub</w:t>
      </w:r>
      <w:r>
        <w:rPr>
          <w:iCs/>
          <w:sz w:val="20"/>
          <w:szCs w:val="20"/>
        </w:rPr>
        <w:t xml:space="preserve"> </w:t>
      </w:r>
      <w:r w:rsidRPr="000D011D">
        <w:rPr>
          <w:iCs/>
          <w:sz w:val="20"/>
          <w:szCs w:val="20"/>
        </w:rPr>
        <w:t>roboty</w:t>
      </w:r>
      <w:r>
        <w:rPr>
          <w:iCs/>
          <w:sz w:val="20"/>
          <w:szCs w:val="20"/>
        </w:rPr>
        <w:t xml:space="preserve"> </w:t>
      </w:r>
      <w:r w:rsidRPr="000D011D">
        <w:rPr>
          <w:iCs/>
          <w:sz w:val="20"/>
          <w:szCs w:val="20"/>
        </w:rPr>
        <w:t>budowlane:</w:t>
      </w:r>
    </w:p>
    <w:p w14:paraId="4F450FA6" w14:textId="77777777" w:rsidR="00976311" w:rsidRPr="000D011D" w:rsidRDefault="00976311" w:rsidP="00976311">
      <w:pPr>
        <w:rPr>
          <w:iCs/>
          <w:sz w:val="20"/>
          <w:szCs w:val="20"/>
        </w:rPr>
      </w:pPr>
    </w:p>
    <w:p w14:paraId="27763A7C" w14:textId="77777777" w:rsidR="00976311" w:rsidRPr="000D011D" w:rsidRDefault="00976311" w:rsidP="00976311">
      <w:pPr>
        <w:rPr>
          <w:iCs/>
          <w:sz w:val="20"/>
          <w:szCs w:val="20"/>
        </w:rPr>
      </w:pPr>
      <w:r w:rsidRPr="000D011D">
        <w:rPr>
          <w:iCs/>
          <w:sz w:val="20"/>
          <w:szCs w:val="20"/>
        </w:rPr>
        <w:t>………………………………………………………………………………………………………………………………….…</w:t>
      </w:r>
    </w:p>
    <w:p w14:paraId="7DAE5F17" w14:textId="77777777" w:rsidR="00976311" w:rsidRPr="000D011D" w:rsidRDefault="00976311" w:rsidP="00976311">
      <w:pPr>
        <w:rPr>
          <w:iCs/>
          <w:sz w:val="20"/>
          <w:szCs w:val="20"/>
        </w:rPr>
      </w:pPr>
    </w:p>
    <w:p w14:paraId="2582F077" w14:textId="77777777" w:rsidR="00976311" w:rsidRDefault="00976311" w:rsidP="00976311">
      <w:pPr>
        <w:rPr>
          <w:iCs/>
          <w:sz w:val="20"/>
          <w:szCs w:val="20"/>
        </w:rPr>
      </w:pPr>
      <w:r>
        <w:rPr>
          <w:iCs/>
          <w:sz w:val="20"/>
          <w:szCs w:val="20"/>
        </w:rPr>
        <w:t>………………………………………………………………….</w:t>
      </w:r>
    </w:p>
    <w:p w14:paraId="2B4FC97E" w14:textId="77777777" w:rsidR="00976311" w:rsidRDefault="00976311" w:rsidP="00976311">
      <w:pPr>
        <w:rPr>
          <w:iCs/>
          <w:sz w:val="20"/>
          <w:szCs w:val="20"/>
        </w:rPr>
      </w:pPr>
    </w:p>
    <w:p w14:paraId="2EF1AC75" w14:textId="77777777" w:rsidR="00976311" w:rsidRDefault="00976311" w:rsidP="00976311">
      <w:pPr>
        <w:rPr>
          <w:iCs/>
          <w:sz w:val="20"/>
          <w:szCs w:val="20"/>
        </w:rPr>
      </w:pPr>
      <w:r w:rsidRPr="000D011D">
        <w:rPr>
          <w:iCs/>
          <w:sz w:val="20"/>
          <w:szCs w:val="20"/>
        </w:rPr>
        <w:t>…………….…….</w:t>
      </w:r>
      <w:r w:rsidRPr="000D011D">
        <w:rPr>
          <w:i/>
          <w:iCs/>
          <w:sz w:val="20"/>
          <w:szCs w:val="20"/>
        </w:rPr>
        <w:t>(miejscowość),</w:t>
      </w:r>
      <w:r>
        <w:rPr>
          <w:i/>
          <w:iCs/>
          <w:sz w:val="20"/>
          <w:szCs w:val="20"/>
        </w:rPr>
        <w:t xml:space="preserve"> </w:t>
      </w:r>
      <w:r w:rsidRPr="000D011D">
        <w:rPr>
          <w:iCs/>
          <w:sz w:val="20"/>
          <w:szCs w:val="20"/>
        </w:rPr>
        <w:t>dnia</w:t>
      </w:r>
      <w:r>
        <w:rPr>
          <w:iCs/>
          <w:sz w:val="20"/>
          <w:szCs w:val="20"/>
        </w:rPr>
        <w:t xml:space="preserve"> </w:t>
      </w:r>
      <w:r w:rsidRPr="000D011D">
        <w:rPr>
          <w:iCs/>
          <w:sz w:val="20"/>
          <w:szCs w:val="20"/>
        </w:rPr>
        <w:t>………….…….r.</w:t>
      </w:r>
    </w:p>
    <w:p w14:paraId="0871DB80" w14:textId="77777777" w:rsidR="00976311" w:rsidRDefault="00976311" w:rsidP="00976311">
      <w:pPr>
        <w:jc w:val="both"/>
        <w:rPr>
          <w:rFonts w:ascii="Bookman Old Style" w:hAnsi="Bookman Old Style" w:cs="Bookman Old Style"/>
          <w:b/>
          <w:color w:val="0000FF"/>
          <w:sz w:val="18"/>
          <w:szCs w:val="18"/>
          <w:u w:val="single"/>
        </w:rPr>
      </w:pPr>
      <w:r>
        <w:rPr>
          <w:rFonts w:ascii="Bookman Old Style" w:hAnsi="Bookman Old Style" w:cs="Bookman Old Style"/>
          <w:b/>
          <w:color w:val="0000FF"/>
          <w:sz w:val="18"/>
          <w:szCs w:val="18"/>
          <w:u w:val="single"/>
        </w:rPr>
        <w:t xml:space="preserve">UWAGA: Dokument podpisać kwalifikowanym podpisem elektronicznym, podpisem zaufanym lub podpisem osobistym </w:t>
      </w:r>
      <w:r w:rsidRPr="004D3DB6">
        <w:rPr>
          <w:rFonts w:ascii="Bookman Old Style" w:hAnsi="Bookman Old Style" w:cs="Bookman Old Style"/>
          <w:b/>
          <w:color w:val="0000FF"/>
          <w:sz w:val="18"/>
          <w:szCs w:val="18"/>
          <w:u w:val="single"/>
        </w:rPr>
        <w:t>Pełnomocnika</w:t>
      </w:r>
    </w:p>
    <w:p w14:paraId="12FE6C8F" w14:textId="77777777" w:rsidR="00976311" w:rsidRDefault="00976311" w:rsidP="00976311">
      <w:pPr>
        <w:rPr>
          <w:iCs/>
          <w:sz w:val="20"/>
          <w:szCs w:val="20"/>
        </w:rPr>
      </w:pPr>
    </w:p>
    <w:p w14:paraId="4597601F" w14:textId="77777777" w:rsidR="00976311" w:rsidRPr="000D011D" w:rsidRDefault="00976311" w:rsidP="00976311">
      <w:pPr>
        <w:rPr>
          <w:iCs/>
          <w:sz w:val="20"/>
          <w:szCs w:val="20"/>
        </w:rPr>
      </w:pPr>
    </w:p>
    <w:p w14:paraId="5C0E9D62" w14:textId="77777777" w:rsidR="00533813" w:rsidRPr="00365641" w:rsidRDefault="00533813" w:rsidP="00976311">
      <w:pPr>
        <w:spacing w:line="240" w:lineRule="atLeast"/>
        <w:rPr>
          <w:rFonts w:ascii="Calibri" w:hAnsi="Calibri" w:cs="Calibri"/>
          <w:iCs/>
          <w:sz w:val="20"/>
          <w:szCs w:val="20"/>
        </w:rPr>
      </w:pPr>
    </w:p>
    <w:sectPr w:rsidR="00533813" w:rsidRPr="00365641" w:rsidSect="00DB4E45">
      <w:headerReference w:type="default" r:id="rId26"/>
      <w:footerReference w:type="even" r:id="rId27"/>
      <w:footerReference w:type="default" r:id="rId28"/>
      <w:pgSz w:w="11907" w:h="16839" w:code="9"/>
      <w:pgMar w:top="0"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CD3F" w14:textId="77777777" w:rsidR="00CA0BD1" w:rsidRDefault="00CA0BD1">
      <w:r>
        <w:separator/>
      </w:r>
    </w:p>
    <w:p w14:paraId="69E2C72C" w14:textId="77777777" w:rsidR="00CA0BD1" w:rsidRDefault="00CA0BD1"/>
  </w:endnote>
  <w:endnote w:type="continuationSeparator" w:id="0">
    <w:p w14:paraId="5DCD92E2" w14:textId="77777777" w:rsidR="00CA0BD1" w:rsidRDefault="00CA0BD1">
      <w:r>
        <w:continuationSeparator/>
      </w:r>
    </w:p>
    <w:p w14:paraId="3288C790" w14:textId="77777777" w:rsidR="00CA0BD1" w:rsidRDefault="00CA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Andale Sans UI">
    <w:altName w:val="Calibri"/>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145E" w14:textId="77777777" w:rsidR="00246321" w:rsidRDefault="00246321"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191E69" w14:textId="77777777" w:rsidR="00246321" w:rsidRDefault="00246321" w:rsidP="00423506">
    <w:pPr>
      <w:pStyle w:val="Stopka"/>
      <w:ind w:right="360"/>
    </w:pPr>
  </w:p>
  <w:p w14:paraId="58B067D4" w14:textId="77777777" w:rsidR="00246321" w:rsidRDefault="0024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AD25" w14:textId="77777777" w:rsidR="00246321" w:rsidRPr="00423506" w:rsidRDefault="00246321"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Pr>
        <w:rStyle w:val="Numerstrony"/>
        <w:rFonts w:ascii="Bookman Old Style" w:hAnsi="Bookman Old Style"/>
        <w:b/>
        <w:i/>
        <w:noProof/>
        <w:sz w:val="20"/>
      </w:rPr>
      <w:t>8</w:t>
    </w:r>
    <w:r w:rsidRPr="00423506">
      <w:rPr>
        <w:rStyle w:val="Numerstrony"/>
        <w:rFonts w:ascii="Bookman Old Style" w:hAnsi="Bookman Old Style"/>
        <w:b/>
        <w:i/>
        <w:sz w:val="20"/>
      </w:rPr>
      <w:fldChar w:fldCharType="end"/>
    </w:r>
  </w:p>
  <w:p w14:paraId="7C0040FA" w14:textId="77777777" w:rsidR="00246321" w:rsidRPr="00CE4549" w:rsidRDefault="00246321" w:rsidP="00423506">
    <w:pPr>
      <w:pStyle w:val="Stopka"/>
      <w:ind w:right="360"/>
      <w:jc w:val="center"/>
      <w:rPr>
        <w:rFonts w:ascii="Bookman Old Style" w:hAnsi="Bookman Old Style"/>
        <w:b/>
        <w:i/>
        <w:sz w:val="18"/>
        <w:szCs w:val="18"/>
      </w:rPr>
    </w:pPr>
  </w:p>
  <w:p w14:paraId="30C9B42D" w14:textId="77777777" w:rsidR="00246321" w:rsidRDefault="00246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0707" w14:textId="77777777" w:rsidR="00CA0BD1" w:rsidRDefault="00CA0BD1">
      <w:r>
        <w:separator/>
      </w:r>
    </w:p>
    <w:p w14:paraId="2B577761" w14:textId="77777777" w:rsidR="00CA0BD1" w:rsidRDefault="00CA0BD1"/>
  </w:footnote>
  <w:footnote w:type="continuationSeparator" w:id="0">
    <w:p w14:paraId="64510412" w14:textId="77777777" w:rsidR="00CA0BD1" w:rsidRDefault="00CA0BD1">
      <w:r>
        <w:continuationSeparator/>
      </w:r>
    </w:p>
    <w:p w14:paraId="131612BD" w14:textId="77777777" w:rsidR="00CA0BD1" w:rsidRDefault="00CA0BD1"/>
  </w:footnote>
  <w:footnote w:id="1">
    <w:p w14:paraId="73FF00E6" w14:textId="77777777" w:rsidR="00246321" w:rsidRPr="00266CE7" w:rsidRDefault="00246321" w:rsidP="007B08E9">
      <w:pPr>
        <w:pStyle w:val="Tekstprzypisudolnego"/>
        <w:rPr>
          <w:rFonts w:ascii="Calibri" w:hAnsi="Calibri" w:cs="Calibri"/>
        </w:rPr>
      </w:pPr>
      <w:r w:rsidRPr="00266CE7">
        <w:rPr>
          <w:rStyle w:val="Odwoanieprzypisudolnego"/>
          <w:rFonts w:ascii="Calibri" w:hAnsi="Calibri" w:cs="Calibri"/>
        </w:rPr>
        <w:footnoteRef/>
      </w:r>
      <w:r w:rsidRPr="00266CE7">
        <w:rPr>
          <w:rFonts w:ascii="Calibri" w:hAnsi="Calibri" w:cs="Calibri"/>
        </w:rPr>
        <w:t xml:space="preserve"> Zaznaczyć właściwe</w:t>
      </w:r>
    </w:p>
    <w:p w14:paraId="18D27CC8" w14:textId="77777777" w:rsidR="00246321" w:rsidRPr="00266CE7" w:rsidRDefault="00246321" w:rsidP="007B08E9">
      <w:pPr>
        <w:pStyle w:val="Tekstprzypisudolnego"/>
        <w:rPr>
          <w:rFonts w:ascii="Calibri" w:hAnsi="Calibri" w:cs="Calibri"/>
        </w:rPr>
      </w:pPr>
      <w:r w:rsidRPr="00266CE7">
        <w:rPr>
          <w:rFonts w:ascii="Calibri" w:hAnsi="Calibri" w:cs="Calibri"/>
        </w:rPr>
        <w:tab/>
        <w:t xml:space="preserve">Por. zalecenie Komisji z dnia 6 maja 2003 r. dotyczące definicji mikroprzedsiębiorstw oraz małych i średnich przedsiębiorstw (Dz.U. L 124 z 20.5.2003, s. 36). Te informacje są wymagane wyłącznie do celów statystycznych. </w:t>
      </w:r>
    </w:p>
    <w:p w14:paraId="5E09B6A2" w14:textId="77777777" w:rsidR="00246321" w:rsidRPr="00266CE7" w:rsidRDefault="00246321" w:rsidP="007B08E9">
      <w:pPr>
        <w:pStyle w:val="Tekstprzypisudolnego"/>
        <w:rPr>
          <w:rFonts w:ascii="Calibri" w:hAnsi="Calibri" w:cs="Calibri"/>
        </w:rPr>
      </w:pPr>
      <w:r w:rsidRPr="00266CE7">
        <w:rPr>
          <w:rFonts w:ascii="Calibri" w:hAnsi="Calibri" w:cs="Calibri"/>
          <w:b/>
        </w:rPr>
        <w:tab/>
        <w:t>Mikroprzedsiębiorstwo:</w:t>
      </w:r>
      <w:r w:rsidRPr="00266CE7">
        <w:rPr>
          <w:rFonts w:ascii="Calibri" w:hAnsi="Calibri" w:cs="Calibri"/>
        </w:rPr>
        <w:t xml:space="preserve"> przedsiębiorstwo, które </w:t>
      </w:r>
      <w:r w:rsidRPr="00266CE7">
        <w:rPr>
          <w:rFonts w:ascii="Calibri" w:hAnsi="Calibri" w:cs="Calibri"/>
          <w:b/>
        </w:rPr>
        <w:t>zatrudnia mniej niż 10 osób</w:t>
      </w:r>
      <w:r w:rsidRPr="00266CE7">
        <w:rPr>
          <w:rFonts w:ascii="Calibri" w:hAnsi="Calibri" w:cs="Calibri"/>
        </w:rPr>
        <w:t xml:space="preserve"> i którego roczny obrót lub roczna suma bilansowa </w:t>
      </w:r>
      <w:r w:rsidRPr="00266CE7">
        <w:rPr>
          <w:rFonts w:ascii="Calibri" w:hAnsi="Calibri" w:cs="Calibri"/>
          <w:b/>
        </w:rPr>
        <w:t>nie przekracza 2 milionów EUR</w:t>
      </w:r>
      <w:r w:rsidRPr="00266CE7">
        <w:rPr>
          <w:rFonts w:ascii="Calibri" w:hAnsi="Calibri" w:cs="Calibri"/>
        </w:rPr>
        <w:t>.</w:t>
      </w:r>
    </w:p>
    <w:p w14:paraId="35B0449C" w14:textId="77777777" w:rsidR="00246321" w:rsidRPr="00266CE7" w:rsidRDefault="00246321" w:rsidP="007B08E9">
      <w:pPr>
        <w:pStyle w:val="Tekstprzypisudolnego"/>
        <w:rPr>
          <w:rFonts w:ascii="Calibri" w:hAnsi="Calibri" w:cs="Calibri"/>
        </w:rPr>
      </w:pPr>
      <w:r w:rsidRPr="00266CE7">
        <w:rPr>
          <w:rFonts w:ascii="Calibri" w:hAnsi="Calibri" w:cs="Calibri"/>
          <w:b/>
        </w:rPr>
        <w:tab/>
        <w:t>Małe przedsiębiorstwo:</w:t>
      </w:r>
      <w:r w:rsidRPr="00266CE7">
        <w:rPr>
          <w:rFonts w:ascii="Calibri" w:hAnsi="Calibri" w:cs="Calibri"/>
        </w:rPr>
        <w:t xml:space="preserve"> przedsiębiorstwo, które </w:t>
      </w:r>
      <w:r w:rsidRPr="00266CE7">
        <w:rPr>
          <w:rFonts w:ascii="Calibri" w:hAnsi="Calibri" w:cs="Calibri"/>
          <w:b/>
        </w:rPr>
        <w:t>zatrudnia mniej niż 50 osób</w:t>
      </w:r>
      <w:r w:rsidRPr="00266CE7">
        <w:rPr>
          <w:rFonts w:ascii="Calibri" w:hAnsi="Calibri" w:cs="Calibri"/>
        </w:rPr>
        <w:t xml:space="preserve"> i którego roczny obrót lub roczna suma bilansowa </w:t>
      </w:r>
      <w:r w:rsidRPr="00266CE7">
        <w:rPr>
          <w:rFonts w:ascii="Calibri" w:hAnsi="Calibri" w:cs="Calibri"/>
          <w:b/>
        </w:rPr>
        <w:t>nie przekracza 10 milionów EUR</w:t>
      </w:r>
      <w:r w:rsidRPr="00266CE7">
        <w:rPr>
          <w:rFonts w:ascii="Calibri" w:hAnsi="Calibri" w:cs="Calibri"/>
        </w:rPr>
        <w:t xml:space="preserve">. </w:t>
      </w:r>
      <w:r w:rsidRPr="00266CE7">
        <w:rPr>
          <w:rFonts w:ascii="Calibri" w:hAnsi="Calibri" w:cs="Calibri"/>
          <w:b/>
        </w:rPr>
        <w:t>Średnie przedsiębiorstwa: przedsiębiorstwa, które nie są mikroprzedsiębiorstwami ani małymi przedsiębiorstwami</w:t>
      </w:r>
      <w:r w:rsidRPr="00266CE7">
        <w:rPr>
          <w:rFonts w:ascii="Calibri" w:hAnsi="Calibri" w:cs="Calibri"/>
        </w:rPr>
        <w:t xml:space="preserve"> i które </w:t>
      </w:r>
      <w:r w:rsidRPr="00266CE7">
        <w:rPr>
          <w:rFonts w:ascii="Calibri" w:hAnsi="Calibri" w:cs="Calibri"/>
          <w:b/>
        </w:rPr>
        <w:t>zatrudniają mniej niż 250 osób</w:t>
      </w:r>
      <w:r w:rsidRPr="00266CE7">
        <w:rPr>
          <w:rFonts w:ascii="Calibri" w:hAnsi="Calibri" w:cs="Calibri"/>
        </w:rPr>
        <w:t xml:space="preserve"> i których </w:t>
      </w:r>
      <w:r w:rsidRPr="00266CE7">
        <w:rPr>
          <w:rFonts w:ascii="Calibri" w:hAnsi="Calibri" w:cs="Calibri"/>
          <w:b/>
        </w:rPr>
        <w:t>roczny obrót nie przekracza 50 milionów EUR</w:t>
      </w:r>
      <w:r w:rsidRPr="00266CE7">
        <w:rPr>
          <w:rFonts w:ascii="Calibri" w:hAnsi="Calibri" w:cs="Calibri"/>
        </w:rPr>
        <w:t xml:space="preserve"> </w:t>
      </w:r>
      <w:r w:rsidRPr="00266CE7">
        <w:rPr>
          <w:rFonts w:ascii="Calibri" w:hAnsi="Calibri" w:cs="Calibri"/>
          <w:b/>
          <w:i/>
        </w:rPr>
        <w:t>lub</w:t>
      </w:r>
      <w:r w:rsidRPr="00266CE7">
        <w:rPr>
          <w:rFonts w:ascii="Calibri" w:hAnsi="Calibri" w:cs="Calibri"/>
        </w:rPr>
        <w:t xml:space="preserve"> </w:t>
      </w:r>
      <w:r w:rsidRPr="00266CE7">
        <w:rPr>
          <w:rFonts w:ascii="Calibri" w:hAnsi="Calibri" w:cs="Calibri"/>
          <w:b/>
        </w:rPr>
        <w:t>roczna suma bilansowa nie przekracza 43 milionów EUR</w:t>
      </w:r>
    </w:p>
  </w:footnote>
  <w:footnote w:id="2">
    <w:p w14:paraId="1D20F744" w14:textId="77777777" w:rsidR="00650B3F" w:rsidRDefault="00650B3F" w:rsidP="00650B3F">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4BAB2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539888" w14:textId="77777777" w:rsidR="00650B3F" w:rsidRPr="00311ED7" w:rsidRDefault="00650B3F" w:rsidP="00650B3F">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0F8E37" w14:textId="77777777" w:rsidR="00650B3F" w:rsidRDefault="00650B3F" w:rsidP="00650B3F">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C5E6" w14:textId="3B347077" w:rsidR="00246321" w:rsidRPr="00F80AA7" w:rsidRDefault="00FC0C9E" w:rsidP="0071129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Pr>
        <w:b/>
        <w:i/>
        <w:sz w:val="22"/>
        <w:szCs w:val="22"/>
      </w:rPr>
      <w:t>ZP/7/ZCO/2024</w:t>
    </w:r>
  </w:p>
  <w:p w14:paraId="475BCC84" w14:textId="6E55FDFD" w:rsidR="00246321" w:rsidRPr="004B3093" w:rsidRDefault="00246321" w:rsidP="001809E8">
    <w:pPr>
      <w:pBdr>
        <w:top w:val="single" w:sz="4" w:space="1" w:color="auto"/>
        <w:left w:val="single" w:sz="4" w:space="4" w:color="auto"/>
        <w:bottom w:val="single" w:sz="4" w:space="1" w:color="auto"/>
        <w:right w:val="single" w:sz="4" w:space="4" w:color="auto"/>
      </w:pBdr>
      <w:jc w:val="center"/>
      <w:rPr>
        <w:b/>
        <w:i/>
        <w:color w:val="FF0000"/>
        <w:sz w:val="22"/>
        <w:szCs w:val="22"/>
        <w:lang w:val="de-DE"/>
      </w:rPr>
    </w:pPr>
    <w:bookmarkStart w:id="14" w:name="_Hlk66451669"/>
    <w:r>
      <w:rPr>
        <w:b/>
        <w:i/>
        <w:sz w:val="22"/>
        <w:szCs w:val="22"/>
      </w:rPr>
      <w:t>„</w:t>
    </w:r>
    <w:bookmarkStart w:id="15" w:name="_Hlk103937498"/>
    <w:bookmarkStart w:id="16" w:name="_Hlk103937301"/>
    <w:r w:rsidR="00FC0C9E" w:rsidRPr="00042453">
      <w:rPr>
        <w:b/>
        <w:i/>
        <w:sz w:val="22"/>
        <w:szCs w:val="22"/>
      </w:rPr>
      <w:t xml:space="preserve">Świadczenie usług </w:t>
    </w:r>
    <w:r w:rsidR="00FC0C9E" w:rsidRPr="00042453">
      <w:rPr>
        <w:b/>
        <w:bCs/>
        <w:i/>
        <w:iCs/>
        <w:sz w:val="22"/>
        <w:szCs w:val="22"/>
      </w:rPr>
      <w:t>nadzoru inwestorskiego oraz zarządzania projektem</w:t>
    </w:r>
    <w:r w:rsidR="00EE565D">
      <w:rPr>
        <w:b/>
        <w:i/>
        <w:sz w:val="22"/>
        <w:szCs w:val="22"/>
      </w:rPr>
      <w:t xml:space="preserve"> </w:t>
    </w:r>
    <w:bookmarkEnd w:id="15"/>
    <w:bookmarkEnd w:id="16"/>
    <w:r>
      <w:rPr>
        <w:b/>
        <w:i/>
        <w:sz w:val="22"/>
        <w:szCs w:val="22"/>
      </w:rPr>
      <w:t>”</w:t>
    </w:r>
  </w:p>
  <w:bookmarkEnd w:id="14"/>
  <w:p w14:paraId="27C1B421" w14:textId="77777777" w:rsidR="00246321" w:rsidRDefault="00246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3"/>
    <w:lvl w:ilvl="0">
      <w:start w:val="1"/>
      <w:numFmt w:val="decimal"/>
      <w:suff w:val="nothing"/>
      <w:lvlText w:val="%1."/>
      <w:lvlJc w:val="left"/>
      <w:pPr>
        <w:ind w:left="384" w:hanging="384"/>
      </w:p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6"/>
    <w:multiLevelType w:val="hybridMultilevel"/>
    <w:tmpl w:val="721DA31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78084A68"/>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5" w15:restartNumberingAfterBreak="0">
    <w:nsid w:val="0ADF4447"/>
    <w:multiLevelType w:val="hybridMultilevel"/>
    <w:tmpl w:val="4D449074"/>
    <w:lvl w:ilvl="0" w:tplc="A0464902">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0D3B3BD0"/>
    <w:multiLevelType w:val="hybridMultilevel"/>
    <w:tmpl w:val="CE0C1658"/>
    <w:name w:val="WW8Num1732"/>
    <w:lvl w:ilvl="0" w:tplc="6BA4D572">
      <w:start w:val="3"/>
      <w:numFmt w:val="decimal"/>
      <w:lvlText w:val="%1)"/>
      <w:lvlJc w:val="left"/>
      <w:pPr>
        <w:ind w:left="644" w:hanging="360"/>
      </w:pPr>
      <w:rPr>
        <w:rFonts w:hint="default"/>
        <w:b w:val="0"/>
        <w:bCs/>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2D1533"/>
    <w:multiLevelType w:val="hybridMultilevel"/>
    <w:tmpl w:val="182476FC"/>
    <w:lvl w:ilvl="0" w:tplc="3DD45A06">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01E0948"/>
    <w:multiLevelType w:val="hybridMultilevel"/>
    <w:tmpl w:val="7340B7B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13560695"/>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8081816"/>
    <w:multiLevelType w:val="hybridMultilevel"/>
    <w:tmpl w:val="7F764EC4"/>
    <w:lvl w:ilvl="0" w:tplc="6EB8208A">
      <w:start w:val="1"/>
      <w:numFmt w:val="decimal"/>
      <w:lvlText w:val="%1."/>
      <w:lvlJc w:val="left"/>
      <w:pPr>
        <w:tabs>
          <w:tab w:val="num" w:pos="397"/>
        </w:tabs>
        <w:ind w:left="397" w:hanging="397"/>
      </w:pPr>
    </w:lvl>
    <w:lvl w:ilvl="1" w:tplc="575CF7A2">
      <w:start w:val="1"/>
      <w:numFmt w:val="decimal"/>
      <w:lvlText w:val="%2."/>
      <w:lvlJc w:val="left"/>
      <w:pPr>
        <w:tabs>
          <w:tab w:val="num" w:pos="397"/>
        </w:tabs>
        <w:ind w:left="397" w:hanging="397"/>
      </w:pPr>
    </w:lvl>
    <w:lvl w:ilvl="2" w:tplc="1A84972E">
      <w:start w:val="1"/>
      <w:numFmt w:val="decimal"/>
      <w:lvlText w:val="%3."/>
      <w:lvlJc w:val="left"/>
      <w:pPr>
        <w:tabs>
          <w:tab w:val="num" w:pos="397"/>
        </w:tabs>
        <w:ind w:left="397" w:hanging="397"/>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184E0CB2"/>
    <w:multiLevelType w:val="hybridMultilevel"/>
    <w:tmpl w:val="92AA0440"/>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B81513A"/>
    <w:multiLevelType w:val="hybridMultilevel"/>
    <w:tmpl w:val="E9CE2334"/>
    <w:lvl w:ilvl="0" w:tplc="E22C331E">
      <w:start w:val="1"/>
      <w:numFmt w:val="decimal"/>
      <w:lvlText w:val="%1."/>
      <w:lvlJc w:val="left"/>
      <w:pPr>
        <w:ind w:left="720" w:hanging="360"/>
      </w:pPr>
      <w:rPr>
        <w:rFonts w:ascii="Times New Roman" w:hAnsi="Times New Roman" w:cs="Times New Roman"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86242F"/>
    <w:multiLevelType w:val="hybridMultilevel"/>
    <w:tmpl w:val="BDE21666"/>
    <w:lvl w:ilvl="0" w:tplc="402AF20A">
      <w:numFmt w:val="decimal"/>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6" w15:restartNumberingAfterBreak="0">
    <w:nsid w:val="24003DB0"/>
    <w:multiLevelType w:val="hybridMultilevel"/>
    <w:tmpl w:val="35FA0FE8"/>
    <w:lvl w:ilvl="0" w:tplc="95C2A31A">
      <w:start w:val="1"/>
      <w:numFmt w:val="decimal"/>
      <w:lvlText w:val="%1."/>
      <w:lvlJc w:val="left"/>
      <w:pPr>
        <w:tabs>
          <w:tab w:val="num" w:pos="502"/>
        </w:tabs>
        <w:ind w:left="502" w:hanging="360"/>
      </w:pPr>
      <w:rPr>
        <w:b w:val="0"/>
        <w:bCs/>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55909E2"/>
    <w:multiLevelType w:val="hybridMultilevel"/>
    <w:tmpl w:val="C57C9B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1" w15:restartNumberingAfterBreak="0">
    <w:nsid w:val="2DA66F19"/>
    <w:multiLevelType w:val="multilevel"/>
    <w:tmpl w:val="20A24CE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DFA1DB3"/>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0877892"/>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35C173EB"/>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8BD6DBA"/>
    <w:multiLevelType w:val="hybridMultilevel"/>
    <w:tmpl w:val="39CEE78E"/>
    <w:lvl w:ilvl="0" w:tplc="D7740962">
      <w:start w:val="1"/>
      <w:numFmt w:val="decimal"/>
      <w:lvlText w:val="%1."/>
      <w:lvlJc w:val="left"/>
      <w:pPr>
        <w:ind w:left="281"/>
      </w:pPr>
      <w:rPr>
        <w:rFonts w:ascii="Verdana" w:eastAsia="Times New Roman" w:hAnsi="Verdana" w:cs="Times New Roman" w:hint="default"/>
        <w:b w:val="0"/>
        <w:bCs/>
        <w:i w:val="0"/>
        <w:strike w:val="0"/>
        <w:dstrike w:val="0"/>
        <w:color w:val="000000"/>
        <w:sz w:val="20"/>
        <w:szCs w:val="20"/>
        <w:u w:val="none" w:color="000000"/>
        <w:bdr w:val="none" w:sz="0" w:space="0" w:color="auto"/>
        <w:shd w:val="clear" w:color="auto" w:fill="auto"/>
        <w:vertAlign w:val="baseline"/>
      </w:rPr>
    </w:lvl>
    <w:lvl w:ilvl="1" w:tplc="DC4E34D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3428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5E9B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F2E8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D853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E43F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A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A0B3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3914718A"/>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D011233"/>
    <w:multiLevelType w:val="hybridMultilevel"/>
    <w:tmpl w:val="491AC20A"/>
    <w:lvl w:ilvl="0" w:tplc="B56EF0BE">
      <w:start w:val="1"/>
      <w:numFmt w:val="decimal"/>
      <w:lvlText w:val="%1."/>
      <w:lvlJc w:val="left"/>
      <w:pPr>
        <w:ind w:left="720"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F304A2A"/>
    <w:multiLevelType w:val="hybridMultilevel"/>
    <w:tmpl w:val="42E6F3E8"/>
    <w:lvl w:ilvl="0" w:tplc="B4E08F3E">
      <w:start w:val="1"/>
      <w:numFmt w:val="decimal"/>
      <w:lvlText w:val="%1."/>
      <w:lvlJc w:val="left"/>
      <w:pPr>
        <w:ind w:left="281"/>
      </w:pPr>
      <w:rPr>
        <w:rFonts w:ascii="Times New Roman" w:eastAsia="Times New Roman" w:hAnsi="Times New Roman" w:cs="Times New Roman" w:hint="default"/>
        <w:b w:val="0"/>
        <w:bCs/>
        <w:i w:val="0"/>
        <w:strike w:val="0"/>
        <w:dstrike w:val="0"/>
        <w:color w:val="000000"/>
        <w:sz w:val="22"/>
        <w:szCs w:val="22"/>
        <w:u w:val="none" w:color="000000"/>
        <w:bdr w:val="none" w:sz="0" w:space="0" w:color="auto"/>
        <w:shd w:val="clear" w:color="auto" w:fill="auto"/>
        <w:vertAlign w:val="baseline"/>
      </w:rPr>
    </w:lvl>
    <w:lvl w:ilvl="1" w:tplc="DC4E34D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3428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5E9B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F2E8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D853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E43F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A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A0B3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3F7651EE"/>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2DE0970"/>
    <w:multiLevelType w:val="hybridMultilevel"/>
    <w:tmpl w:val="7C0C3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C92EC7"/>
    <w:multiLevelType w:val="multilevel"/>
    <w:tmpl w:val="CECC265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46C66DC4"/>
    <w:multiLevelType w:val="multilevel"/>
    <w:tmpl w:val="373C8C2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7055BC9"/>
    <w:multiLevelType w:val="multilevel"/>
    <w:tmpl w:val="01CC6420"/>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4B9423DB"/>
    <w:multiLevelType w:val="hybridMultilevel"/>
    <w:tmpl w:val="D548A5FE"/>
    <w:lvl w:ilvl="0" w:tplc="04150017">
      <w:start w:val="1"/>
      <w:numFmt w:val="lowerLetter"/>
      <w:lvlText w:val="%1)"/>
      <w:lvlJc w:val="left"/>
      <w:pPr>
        <w:ind w:left="1174"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BF23B7C"/>
    <w:multiLevelType w:val="multilevel"/>
    <w:tmpl w:val="E36EA104"/>
    <w:name w:val="WW8Num1633"/>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4E5F60DD"/>
    <w:multiLevelType w:val="hybridMultilevel"/>
    <w:tmpl w:val="10468FAA"/>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72" w15:restartNumberingAfterBreak="0">
    <w:nsid w:val="4F59487E"/>
    <w:multiLevelType w:val="hybridMultilevel"/>
    <w:tmpl w:val="745432E6"/>
    <w:lvl w:ilvl="0" w:tplc="3104C38C">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71E7588">
      <w:start w:val="1"/>
      <w:numFmt w:val="decimal"/>
      <w:lvlText w:val="%2)"/>
      <w:lvlJc w:val="left"/>
      <w:pPr>
        <w:ind w:left="8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AE48D9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489B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715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FBF8">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4DC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1A0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2DD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08A7D4C"/>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1446B48"/>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3872C3D"/>
    <w:multiLevelType w:val="hybridMultilevel"/>
    <w:tmpl w:val="CAC81174"/>
    <w:lvl w:ilvl="0" w:tplc="F1366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3DC776C"/>
    <w:multiLevelType w:val="multilevel"/>
    <w:tmpl w:val="65B8CBDE"/>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8"/>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57395B50"/>
    <w:multiLevelType w:val="hybridMultilevel"/>
    <w:tmpl w:val="EB8C16BC"/>
    <w:lvl w:ilvl="0" w:tplc="A9105404">
      <w:start w:val="1"/>
      <w:numFmt w:val="decimal"/>
      <w:lvlText w:val="%1."/>
      <w:lvlJc w:val="left"/>
      <w:pPr>
        <w:ind w:left="281"/>
      </w:pPr>
      <w:rPr>
        <w:rFonts w:ascii="Times New Roman" w:eastAsia="Times New Roman" w:hAnsi="Times New Roman" w:cs="Times New Roman" w:hint="default"/>
        <w:b w:val="0"/>
        <w:bCs/>
        <w:i w:val="0"/>
        <w:strike w:val="0"/>
        <w:dstrike w:val="0"/>
        <w:color w:val="000000"/>
        <w:sz w:val="22"/>
        <w:szCs w:val="22"/>
        <w:u w:val="none" w:color="000000"/>
        <w:bdr w:val="none" w:sz="0" w:space="0" w:color="auto"/>
        <w:shd w:val="clear" w:color="auto" w:fill="auto"/>
        <w:vertAlign w:val="baseline"/>
      </w:rPr>
    </w:lvl>
    <w:lvl w:ilvl="1" w:tplc="DC4E34D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3428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5E9B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F2E8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D853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E43F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A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A0B3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58FC76C4"/>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978147C"/>
    <w:multiLevelType w:val="hybridMultilevel"/>
    <w:tmpl w:val="29CA8566"/>
    <w:lvl w:ilvl="0" w:tplc="621AF5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9D043B9"/>
    <w:multiLevelType w:val="hybridMultilevel"/>
    <w:tmpl w:val="AF5AACF0"/>
    <w:lvl w:ilvl="0" w:tplc="F136618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2" w15:restartNumberingAfterBreak="0">
    <w:nsid w:val="59FE254C"/>
    <w:multiLevelType w:val="hybridMultilevel"/>
    <w:tmpl w:val="2CF62E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3"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50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476C48"/>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C0C7547"/>
    <w:multiLevelType w:val="hybridMultilevel"/>
    <w:tmpl w:val="F0DA7F96"/>
    <w:lvl w:ilvl="0" w:tplc="7F206C72">
      <w:start w:val="2"/>
      <w:numFmt w:val="decimal"/>
      <w:lvlText w:val="%1."/>
      <w:lvlJc w:val="left"/>
      <w:pPr>
        <w:ind w:left="0" w:firstLine="0"/>
      </w:pPr>
      <w:rPr>
        <w:rFonts w:ascii="Times New Roman" w:eastAsia="Lucida Sans Unicode" w:hAnsi="Times New Roman"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CF9753C"/>
    <w:multiLevelType w:val="hybridMultilevel"/>
    <w:tmpl w:val="4C5840A6"/>
    <w:lvl w:ilvl="0" w:tplc="7CFA0760">
      <w:start w:val="18"/>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7" w15:restartNumberingAfterBreak="0">
    <w:nsid w:val="60ED2887"/>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2FE02B5"/>
    <w:multiLevelType w:val="hybridMultilevel"/>
    <w:tmpl w:val="11B0E352"/>
    <w:lvl w:ilvl="0" w:tplc="9C68BA9E">
      <w:start w:val="1"/>
      <w:numFmt w:val="decimal"/>
      <w:lvlText w:val="%1)"/>
      <w:lvlJc w:val="left"/>
      <w:pPr>
        <w:ind w:left="2340" w:hanging="360"/>
      </w:pPr>
      <w:rPr>
        <w:rFonts w:eastAsia="Arial Unicode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3557C56"/>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3A86F27"/>
    <w:multiLevelType w:val="hybridMultilevel"/>
    <w:tmpl w:val="F7B22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CC3870"/>
    <w:multiLevelType w:val="hybridMultilevel"/>
    <w:tmpl w:val="B038EC60"/>
    <w:lvl w:ilvl="0" w:tplc="37427200">
      <w:start w:val="1"/>
      <w:numFmt w:val="decimal"/>
      <w:lvlText w:val="%1."/>
      <w:lvlJc w:val="left"/>
      <w:pPr>
        <w:ind w:left="281" w:firstLine="0"/>
      </w:pPr>
      <w:rPr>
        <w:rFonts w:ascii="Verdana" w:eastAsia="Times New Roman" w:hAnsi="Verdana" w:cs="Times New Roman" w:hint="default"/>
        <w:b w:val="0"/>
        <w:bCs/>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0E1CD0"/>
    <w:multiLevelType w:val="hybridMultilevel"/>
    <w:tmpl w:val="F6245930"/>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61C2154">
      <w:start w:val="1"/>
      <w:numFmt w:val="lowerLetter"/>
      <w:lvlText w:val="%2)"/>
      <w:lvlJc w:val="left"/>
      <w:pPr>
        <w:ind w:left="360"/>
      </w:pPr>
      <w:rPr>
        <w:rFonts w:asciiTheme="minorHAnsi" w:eastAsia="Calibri" w:hAnsiTheme="minorHAnsi" w:cstheme="minorHAnsi"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94" w15:restartNumberingAfterBreak="0">
    <w:nsid w:val="65540915"/>
    <w:multiLevelType w:val="hybridMultilevel"/>
    <w:tmpl w:val="1D76959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660B7192"/>
    <w:multiLevelType w:val="hybridMultilevel"/>
    <w:tmpl w:val="1AF21A9A"/>
    <w:lvl w:ilvl="0" w:tplc="DE76D60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41224A"/>
    <w:multiLevelType w:val="multilevel"/>
    <w:tmpl w:val="F788E15A"/>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15:restartNumberingAfterBreak="0">
    <w:nsid w:val="6B031BC7"/>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6D913244"/>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4"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5"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B511F98"/>
    <w:multiLevelType w:val="hybridMultilevel"/>
    <w:tmpl w:val="96B63D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8"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C56AEB"/>
    <w:multiLevelType w:val="hybridMultilevel"/>
    <w:tmpl w:val="A5B806A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66C7C48">
      <w:start w:val="1"/>
      <w:numFmt w:val="lowerLetter"/>
      <w:lvlText w:val="%2)"/>
      <w:lvlJc w:val="left"/>
      <w:pPr>
        <w:ind w:left="360"/>
      </w:pPr>
      <w:rPr>
        <w:rFonts w:ascii="Times New Roman" w:eastAsia="Calibri" w:hAnsi="Times New Roman" w:cs="Times New Roman" w:hint="default"/>
        <w:b/>
        <w:bCs/>
        <w:i w:val="0"/>
        <w:strike w:val="0"/>
        <w:dstrike w:val="0"/>
        <w:color w:val="auto"/>
        <w:sz w:val="24"/>
        <w:szCs w:val="24"/>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110" w15:restartNumberingAfterBreak="0">
    <w:nsid w:val="7E671A75"/>
    <w:multiLevelType w:val="hybridMultilevel"/>
    <w:tmpl w:val="9F760242"/>
    <w:lvl w:ilvl="0" w:tplc="F136618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16cid:durableId="1229654067">
    <w:abstractNumId w:val="32"/>
  </w:num>
  <w:num w:numId="2" w16cid:durableId="846679975">
    <w:abstractNumId w:val="51"/>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78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649254">
    <w:abstractNumId w:val="80"/>
  </w:num>
  <w:num w:numId="5" w16cid:durableId="738216049">
    <w:abstractNumId w:val="71"/>
  </w:num>
  <w:num w:numId="6" w16cid:durableId="1628119098">
    <w:abstractNumId w:val="38"/>
  </w:num>
  <w:num w:numId="7" w16cid:durableId="174462486">
    <w:abstractNumId w:val="44"/>
  </w:num>
  <w:num w:numId="8" w16cid:durableId="1987466319">
    <w:abstractNumId w:val="95"/>
  </w:num>
  <w:num w:numId="9" w16cid:durableId="408817258">
    <w:abstractNumId w:val="97"/>
  </w:num>
  <w:num w:numId="10" w16cid:durableId="436290148">
    <w:abstractNumId w:val="43"/>
  </w:num>
  <w:num w:numId="11" w16cid:durableId="804278587">
    <w:abstractNumId w:val="103"/>
  </w:num>
  <w:num w:numId="12" w16cid:durableId="2034530090">
    <w:abstractNumId w:val="54"/>
  </w:num>
  <w:num w:numId="13" w16cid:durableId="2100365155">
    <w:abstractNumId w:val="83"/>
  </w:num>
  <w:num w:numId="14" w16cid:durableId="281420767">
    <w:abstractNumId w:val="40"/>
  </w:num>
  <w:num w:numId="15" w16cid:durableId="1423526642">
    <w:abstractNumId w:val="33"/>
  </w:num>
  <w:num w:numId="16" w16cid:durableId="2028405147">
    <w:abstractNumId w:val="66"/>
  </w:num>
  <w:num w:numId="17" w16cid:durableId="1116220383">
    <w:abstractNumId w:val="70"/>
  </w:num>
  <w:num w:numId="18" w16cid:durableId="1000889772">
    <w:abstractNumId w:val="67"/>
  </w:num>
  <w:num w:numId="19" w16cid:durableId="1578974574">
    <w:abstractNumId w:val="5"/>
  </w:num>
  <w:num w:numId="20" w16cid:durableId="1931767944">
    <w:abstractNumId w:val="37"/>
  </w:num>
  <w:num w:numId="21" w16cid:durableId="1596858313">
    <w:abstractNumId w:val="99"/>
  </w:num>
  <w:num w:numId="22" w16cid:durableId="599607864">
    <w:abstractNumId w:val="36"/>
  </w:num>
  <w:num w:numId="23" w16cid:durableId="241183297">
    <w:abstractNumId w:val="93"/>
  </w:num>
  <w:num w:numId="24" w16cid:durableId="310138690">
    <w:abstractNumId w:val="72"/>
  </w:num>
  <w:num w:numId="25" w16cid:durableId="1389066751">
    <w:abstractNumId w:val="64"/>
  </w:num>
  <w:num w:numId="26" w16cid:durableId="792284686">
    <w:abstractNumId w:val="13"/>
    <w:lvlOverride w:ilvl="0">
      <w:startOverride w:val="1"/>
    </w:lvlOverride>
    <w:lvlOverride w:ilvl="1"/>
    <w:lvlOverride w:ilvl="2"/>
    <w:lvlOverride w:ilvl="3"/>
    <w:lvlOverride w:ilvl="4"/>
    <w:lvlOverride w:ilvl="5"/>
    <w:lvlOverride w:ilvl="6"/>
    <w:lvlOverride w:ilvl="7"/>
    <w:lvlOverride w:ilvl="8"/>
  </w:num>
  <w:num w:numId="27" w16cid:durableId="1036471434">
    <w:abstractNumId w:val="8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55427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206042">
    <w:abstractNumId w:val="34"/>
  </w:num>
  <w:num w:numId="30" w16cid:durableId="166096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46722">
    <w:abstractNumId w:val="106"/>
  </w:num>
  <w:num w:numId="32" w16cid:durableId="2097893653">
    <w:abstractNumId w:val="75"/>
  </w:num>
  <w:num w:numId="33" w16cid:durableId="636029780">
    <w:abstractNumId w:val="69"/>
    <w:lvlOverride w:ilvl="0">
      <w:startOverride w:val="1"/>
    </w:lvlOverride>
    <w:lvlOverride w:ilvl="1"/>
    <w:lvlOverride w:ilvl="2"/>
    <w:lvlOverride w:ilvl="3"/>
    <w:lvlOverride w:ilvl="4"/>
    <w:lvlOverride w:ilvl="5"/>
    <w:lvlOverride w:ilvl="6"/>
    <w:lvlOverride w:ilvl="7"/>
    <w:lvlOverride w:ilvl="8"/>
  </w:num>
  <w:num w:numId="34" w16cid:durableId="1489708056">
    <w:abstractNumId w:val="79"/>
  </w:num>
  <w:num w:numId="35" w16cid:durableId="2365956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6206713">
    <w:abstractNumId w:val="110"/>
  </w:num>
  <w:num w:numId="37" w16cid:durableId="937370281">
    <w:abstractNumId w:val="81"/>
  </w:num>
  <w:num w:numId="38" w16cid:durableId="1517039980">
    <w:abstractNumId w:val="88"/>
  </w:num>
  <w:num w:numId="39" w16cid:durableId="1318463077">
    <w:abstractNumId w:val="109"/>
  </w:num>
  <w:num w:numId="40" w16cid:durableId="649476854">
    <w:abstractNumId w:val="61"/>
  </w:num>
  <w:num w:numId="41" w16cid:durableId="1148353302">
    <w:abstractNumId w:val="77"/>
  </w:num>
  <w:num w:numId="42" w16cid:durableId="102663539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2412065">
    <w:abstractNumId w:val="100"/>
    <w:lvlOverride w:ilvl="0">
      <w:startOverride w:val="1"/>
    </w:lvlOverride>
    <w:lvlOverride w:ilvl="1"/>
    <w:lvlOverride w:ilvl="2"/>
    <w:lvlOverride w:ilvl="3"/>
    <w:lvlOverride w:ilvl="4"/>
    <w:lvlOverride w:ilvl="5"/>
    <w:lvlOverride w:ilvl="6"/>
    <w:lvlOverride w:ilvl="7"/>
    <w:lvlOverride w:ilvl="8"/>
  </w:num>
  <w:num w:numId="44" w16cid:durableId="227346125">
    <w:abstractNumId w:val="79"/>
  </w:num>
  <w:num w:numId="45" w16cid:durableId="1495729979">
    <w:abstractNumId w:val="53"/>
    <w:lvlOverride w:ilvl="0">
      <w:startOverride w:val="1"/>
    </w:lvlOverride>
    <w:lvlOverride w:ilvl="1"/>
    <w:lvlOverride w:ilvl="2"/>
    <w:lvlOverride w:ilvl="3"/>
    <w:lvlOverride w:ilvl="4"/>
    <w:lvlOverride w:ilvl="5"/>
    <w:lvlOverride w:ilvl="6"/>
    <w:lvlOverride w:ilvl="7"/>
    <w:lvlOverride w:ilvl="8"/>
  </w:num>
  <w:num w:numId="46" w16cid:durableId="2109958172">
    <w:abstractNumId w:val="98"/>
    <w:lvlOverride w:ilvl="0">
      <w:startOverride w:val="1"/>
    </w:lvlOverride>
    <w:lvlOverride w:ilvl="1"/>
    <w:lvlOverride w:ilvl="2"/>
    <w:lvlOverride w:ilvl="3"/>
    <w:lvlOverride w:ilvl="4"/>
    <w:lvlOverride w:ilvl="5"/>
    <w:lvlOverride w:ilvl="6"/>
    <w:lvlOverride w:ilvl="7"/>
    <w:lvlOverride w:ilvl="8"/>
  </w:num>
  <w:num w:numId="47" w16cid:durableId="1640257577">
    <w:abstractNumId w:val="74"/>
    <w:lvlOverride w:ilvl="0">
      <w:startOverride w:val="1"/>
    </w:lvlOverride>
    <w:lvlOverride w:ilvl="1"/>
    <w:lvlOverride w:ilvl="2"/>
    <w:lvlOverride w:ilvl="3"/>
    <w:lvlOverride w:ilvl="4"/>
    <w:lvlOverride w:ilvl="5"/>
    <w:lvlOverride w:ilvl="6"/>
    <w:lvlOverride w:ilvl="7"/>
    <w:lvlOverride w:ilvl="8"/>
  </w:num>
  <w:num w:numId="48" w16cid:durableId="714164371">
    <w:abstractNumId w:val="52"/>
    <w:lvlOverride w:ilvl="0">
      <w:startOverride w:val="1"/>
    </w:lvlOverride>
    <w:lvlOverride w:ilvl="1"/>
    <w:lvlOverride w:ilvl="2"/>
    <w:lvlOverride w:ilvl="3"/>
    <w:lvlOverride w:ilvl="4"/>
    <w:lvlOverride w:ilvl="5"/>
    <w:lvlOverride w:ilvl="6"/>
    <w:lvlOverride w:ilvl="7"/>
    <w:lvlOverride w:ilvl="8"/>
  </w:num>
  <w:num w:numId="49" w16cid:durableId="999885456">
    <w:abstractNumId w:val="41"/>
    <w:lvlOverride w:ilvl="0">
      <w:startOverride w:val="1"/>
    </w:lvlOverride>
    <w:lvlOverride w:ilvl="1"/>
    <w:lvlOverride w:ilvl="2"/>
    <w:lvlOverride w:ilvl="3"/>
    <w:lvlOverride w:ilvl="4"/>
    <w:lvlOverride w:ilvl="5"/>
    <w:lvlOverride w:ilvl="6"/>
    <w:lvlOverride w:ilvl="7"/>
    <w:lvlOverride w:ilvl="8"/>
  </w:num>
  <w:num w:numId="50" w16cid:durableId="1935625211">
    <w:abstractNumId w:val="58"/>
    <w:lvlOverride w:ilvl="0">
      <w:startOverride w:val="1"/>
    </w:lvlOverride>
    <w:lvlOverride w:ilvl="1"/>
    <w:lvlOverride w:ilvl="2"/>
    <w:lvlOverride w:ilvl="3"/>
    <w:lvlOverride w:ilvl="4"/>
    <w:lvlOverride w:ilvl="5"/>
    <w:lvlOverride w:ilvl="6"/>
    <w:lvlOverride w:ilvl="7"/>
    <w:lvlOverride w:ilvl="8"/>
  </w:num>
  <w:num w:numId="51" w16cid:durableId="2112427968">
    <w:abstractNumId w:val="87"/>
    <w:lvlOverride w:ilvl="0">
      <w:startOverride w:val="1"/>
    </w:lvlOverride>
    <w:lvlOverride w:ilvl="1"/>
    <w:lvlOverride w:ilvl="2"/>
    <w:lvlOverride w:ilvl="3"/>
    <w:lvlOverride w:ilvl="4"/>
    <w:lvlOverride w:ilvl="5"/>
    <w:lvlOverride w:ilvl="6"/>
    <w:lvlOverride w:ilvl="7"/>
    <w:lvlOverride w:ilvl="8"/>
  </w:num>
  <w:num w:numId="52" w16cid:durableId="740560116">
    <w:abstractNumId w:val="69"/>
    <w:lvlOverride w:ilvl="0">
      <w:startOverride w:val="1"/>
    </w:lvlOverride>
    <w:lvlOverride w:ilvl="1"/>
    <w:lvlOverride w:ilvl="2"/>
    <w:lvlOverride w:ilvl="3"/>
    <w:lvlOverride w:ilvl="4"/>
    <w:lvlOverride w:ilvl="5"/>
    <w:lvlOverride w:ilvl="6"/>
    <w:lvlOverride w:ilvl="7"/>
    <w:lvlOverride w:ilvl="8"/>
  </w:num>
  <w:num w:numId="53" w16cid:durableId="1547334952">
    <w:abstractNumId w:val="57"/>
  </w:num>
  <w:num w:numId="54" w16cid:durableId="1352805273">
    <w:abstractNumId w:val="35"/>
  </w:num>
  <w:num w:numId="55" w16cid:durableId="12811066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41928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630189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83895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88355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5387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641212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248972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328936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96893539">
    <w:abstractNumId w:val="50"/>
    <w:lvlOverride w:ilvl="0">
      <w:startOverride w:val="1"/>
    </w:lvlOverride>
  </w:num>
  <w:num w:numId="65" w16cid:durableId="1296716701">
    <w:abstractNumId w:val="48"/>
  </w:num>
  <w:num w:numId="66" w16cid:durableId="1274942916">
    <w:abstractNumId w:val="101"/>
  </w:num>
  <w:num w:numId="67" w16cid:durableId="312562695">
    <w:abstractNumId w:val="45"/>
  </w:num>
  <w:num w:numId="68" w16cid:durableId="174838074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2053350">
    <w:abstractNumId w:val="89"/>
  </w:num>
  <w:num w:numId="70" w16cid:durableId="1083532442">
    <w:abstractNumId w:val="59"/>
  </w:num>
  <w:num w:numId="71" w16cid:durableId="1369968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1649783">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5245514">
    <w:abstractNumId w:val="16"/>
    <w:lvlOverride w:ilvl="0">
      <w:startOverride w:val="1"/>
    </w:lvlOverride>
    <w:lvlOverride w:ilvl="1"/>
    <w:lvlOverride w:ilvl="2"/>
    <w:lvlOverride w:ilvl="3"/>
    <w:lvlOverride w:ilvl="4"/>
    <w:lvlOverride w:ilvl="5"/>
    <w:lvlOverride w:ilvl="6"/>
    <w:lvlOverride w:ilvl="7"/>
    <w:lvlOverride w:ilvl="8"/>
  </w:num>
  <w:num w:numId="74" w16cid:durableId="1697462394">
    <w:abstractNumId w:val="41"/>
  </w:num>
  <w:num w:numId="75" w16cid:durableId="316036193">
    <w:abstractNumId w:val="91"/>
  </w:num>
  <w:num w:numId="76" w16cid:durableId="10711924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9316344">
    <w:abstractNumId w:val="108"/>
  </w:num>
  <w:num w:numId="78" w16cid:durableId="885217861">
    <w:abstractNumId w:val="63"/>
  </w:num>
  <w:num w:numId="79" w16cid:durableId="1715692837">
    <w:abstractNumId w:val="39"/>
  </w:num>
  <w:num w:numId="80" w16cid:durableId="342245824">
    <w:abstractNumId w:val="56"/>
  </w:num>
  <w:num w:numId="81" w16cid:durableId="1904869646">
    <w:abstractNumId w:val="7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FC"/>
    <w:rsid w:val="000006B0"/>
    <w:rsid w:val="00000BCC"/>
    <w:rsid w:val="000012E9"/>
    <w:rsid w:val="000013FB"/>
    <w:rsid w:val="00001FE4"/>
    <w:rsid w:val="000022E6"/>
    <w:rsid w:val="00002778"/>
    <w:rsid w:val="000033ED"/>
    <w:rsid w:val="0000345B"/>
    <w:rsid w:val="00003960"/>
    <w:rsid w:val="00003C86"/>
    <w:rsid w:val="000049D2"/>
    <w:rsid w:val="0000583F"/>
    <w:rsid w:val="000064EA"/>
    <w:rsid w:val="00006B17"/>
    <w:rsid w:val="0000799C"/>
    <w:rsid w:val="00007E68"/>
    <w:rsid w:val="00010493"/>
    <w:rsid w:val="0001058C"/>
    <w:rsid w:val="000108C2"/>
    <w:rsid w:val="00012184"/>
    <w:rsid w:val="00012F2A"/>
    <w:rsid w:val="00013B49"/>
    <w:rsid w:val="00014A95"/>
    <w:rsid w:val="0001547D"/>
    <w:rsid w:val="00015DAA"/>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16E"/>
    <w:rsid w:val="00026217"/>
    <w:rsid w:val="00026DF2"/>
    <w:rsid w:val="00027C39"/>
    <w:rsid w:val="00027F4D"/>
    <w:rsid w:val="00027FD3"/>
    <w:rsid w:val="00030239"/>
    <w:rsid w:val="0003032D"/>
    <w:rsid w:val="00030B5B"/>
    <w:rsid w:val="00030DE7"/>
    <w:rsid w:val="00031E28"/>
    <w:rsid w:val="00031F28"/>
    <w:rsid w:val="000328D6"/>
    <w:rsid w:val="00032DF4"/>
    <w:rsid w:val="0003344D"/>
    <w:rsid w:val="000337D4"/>
    <w:rsid w:val="00033E4E"/>
    <w:rsid w:val="0003501A"/>
    <w:rsid w:val="000358A8"/>
    <w:rsid w:val="000363F2"/>
    <w:rsid w:val="00036421"/>
    <w:rsid w:val="00036AE2"/>
    <w:rsid w:val="00036BF6"/>
    <w:rsid w:val="00036E9D"/>
    <w:rsid w:val="00036ECC"/>
    <w:rsid w:val="00037A3F"/>
    <w:rsid w:val="00037F57"/>
    <w:rsid w:val="0004297D"/>
    <w:rsid w:val="00042A1A"/>
    <w:rsid w:val="00042AA0"/>
    <w:rsid w:val="00042C81"/>
    <w:rsid w:val="00043B6E"/>
    <w:rsid w:val="00043EA9"/>
    <w:rsid w:val="0004412E"/>
    <w:rsid w:val="00045C9E"/>
    <w:rsid w:val="00047A88"/>
    <w:rsid w:val="00050545"/>
    <w:rsid w:val="00050B5A"/>
    <w:rsid w:val="00050FD7"/>
    <w:rsid w:val="000516D8"/>
    <w:rsid w:val="000520B5"/>
    <w:rsid w:val="00053B0C"/>
    <w:rsid w:val="00054079"/>
    <w:rsid w:val="000544DD"/>
    <w:rsid w:val="00055390"/>
    <w:rsid w:val="000554A9"/>
    <w:rsid w:val="00055E28"/>
    <w:rsid w:val="00055E54"/>
    <w:rsid w:val="000565CA"/>
    <w:rsid w:val="00056662"/>
    <w:rsid w:val="00056B7F"/>
    <w:rsid w:val="00056CFD"/>
    <w:rsid w:val="00056F07"/>
    <w:rsid w:val="0005741C"/>
    <w:rsid w:val="00057568"/>
    <w:rsid w:val="000616CC"/>
    <w:rsid w:val="00061C1B"/>
    <w:rsid w:val="00062402"/>
    <w:rsid w:val="00064352"/>
    <w:rsid w:val="00064522"/>
    <w:rsid w:val="00064802"/>
    <w:rsid w:val="0006520A"/>
    <w:rsid w:val="000665E3"/>
    <w:rsid w:val="00066C0D"/>
    <w:rsid w:val="0006787C"/>
    <w:rsid w:val="00071474"/>
    <w:rsid w:val="00071AFC"/>
    <w:rsid w:val="00071DCA"/>
    <w:rsid w:val="00071F70"/>
    <w:rsid w:val="000720D7"/>
    <w:rsid w:val="000722E6"/>
    <w:rsid w:val="000734AE"/>
    <w:rsid w:val="00073A1E"/>
    <w:rsid w:val="00074159"/>
    <w:rsid w:val="0007462E"/>
    <w:rsid w:val="000748A5"/>
    <w:rsid w:val="00074BD1"/>
    <w:rsid w:val="0007531C"/>
    <w:rsid w:val="00075BA8"/>
    <w:rsid w:val="00075EBF"/>
    <w:rsid w:val="00076359"/>
    <w:rsid w:val="0007684D"/>
    <w:rsid w:val="000775BE"/>
    <w:rsid w:val="000801A4"/>
    <w:rsid w:val="00080505"/>
    <w:rsid w:val="0008062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76B5"/>
    <w:rsid w:val="00087D03"/>
    <w:rsid w:val="0009069F"/>
    <w:rsid w:val="00091C7F"/>
    <w:rsid w:val="00091FE6"/>
    <w:rsid w:val="00093175"/>
    <w:rsid w:val="0009333A"/>
    <w:rsid w:val="00093B07"/>
    <w:rsid w:val="00093EA7"/>
    <w:rsid w:val="00095C9C"/>
    <w:rsid w:val="00095DB3"/>
    <w:rsid w:val="0009646C"/>
    <w:rsid w:val="0009661E"/>
    <w:rsid w:val="00096872"/>
    <w:rsid w:val="00096B6C"/>
    <w:rsid w:val="00096DD2"/>
    <w:rsid w:val="00097FD1"/>
    <w:rsid w:val="000A08E7"/>
    <w:rsid w:val="000A0F60"/>
    <w:rsid w:val="000A1F98"/>
    <w:rsid w:val="000A2113"/>
    <w:rsid w:val="000A2175"/>
    <w:rsid w:val="000A29B4"/>
    <w:rsid w:val="000A29D7"/>
    <w:rsid w:val="000A4309"/>
    <w:rsid w:val="000A4848"/>
    <w:rsid w:val="000A49A2"/>
    <w:rsid w:val="000A52C1"/>
    <w:rsid w:val="000A5573"/>
    <w:rsid w:val="000A5B5F"/>
    <w:rsid w:val="000A5BEF"/>
    <w:rsid w:val="000A5C4D"/>
    <w:rsid w:val="000A5E3F"/>
    <w:rsid w:val="000A64B1"/>
    <w:rsid w:val="000A65A3"/>
    <w:rsid w:val="000A6C86"/>
    <w:rsid w:val="000A6EE6"/>
    <w:rsid w:val="000A73D7"/>
    <w:rsid w:val="000A7590"/>
    <w:rsid w:val="000B04CD"/>
    <w:rsid w:val="000B0550"/>
    <w:rsid w:val="000B09C5"/>
    <w:rsid w:val="000B1532"/>
    <w:rsid w:val="000B23D9"/>
    <w:rsid w:val="000B2E4D"/>
    <w:rsid w:val="000B2F91"/>
    <w:rsid w:val="000B2FAA"/>
    <w:rsid w:val="000B4410"/>
    <w:rsid w:val="000B4E23"/>
    <w:rsid w:val="000B4F2F"/>
    <w:rsid w:val="000B5D6F"/>
    <w:rsid w:val="000B6B28"/>
    <w:rsid w:val="000B783A"/>
    <w:rsid w:val="000C0BE5"/>
    <w:rsid w:val="000C193A"/>
    <w:rsid w:val="000C37B0"/>
    <w:rsid w:val="000C3DF4"/>
    <w:rsid w:val="000C471D"/>
    <w:rsid w:val="000C586A"/>
    <w:rsid w:val="000C607E"/>
    <w:rsid w:val="000C6EB6"/>
    <w:rsid w:val="000C701D"/>
    <w:rsid w:val="000C7824"/>
    <w:rsid w:val="000D011D"/>
    <w:rsid w:val="000D0769"/>
    <w:rsid w:val="000D0B24"/>
    <w:rsid w:val="000D124A"/>
    <w:rsid w:val="000D1D6D"/>
    <w:rsid w:val="000D2263"/>
    <w:rsid w:val="000D3B7E"/>
    <w:rsid w:val="000D43C0"/>
    <w:rsid w:val="000D60B8"/>
    <w:rsid w:val="000D6A51"/>
    <w:rsid w:val="000D6F1F"/>
    <w:rsid w:val="000D7070"/>
    <w:rsid w:val="000D723B"/>
    <w:rsid w:val="000D78C6"/>
    <w:rsid w:val="000D7B66"/>
    <w:rsid w:val="000E09DA"/>
    <w:rsid w:val="000E0A38"/>
    <w:rsid w:val="000E1039"/>
    <w:rsid w:val="000E10C6"/>
    <w:rsid w:val="000E121E"/>
    <w:rsid w:val="000E156E"/>
    <w:rsid w:val="000E19F1"/>
    <w:rsid w:val="000E2A1D"/>
    <w:rsid w:val="000E2B05"/>
    <w:rsid w:val="000E2B1E"/>
    <w:rsid w:val="000E30EA"/>
    <w:rsid w:val="000E3259"/>
    <w:rsid w:val="000E3DF4"/>
    <w:rsid w:val="000E4BB3"/>
    <w:rsid w:val="000E616B"/>
    <w:rsid w:val="000E62D6"/>
    <w:rsid w:val="000E64F4"/>
    <w:rsid w:val="000E6A72"/>
    <w:rsid w:val="000E6D8A"/>
    <w:rsid w:val="000E7889"/>
    <w:rsid w:val="000F0433"/>
    <w:rsid w:val="000F10F5"/>
    <w:rsid w:val="000F140A"/>
    <w:rsid w:val="000F1BA4"/>
    <w:rsid w:val="000F1F29"/>
    <w:rsid w:val="000F2402"/>
    <w:rsid w:val="000F2633"/>
    <w:rsid w:val="000F2ACA"/>
    <w:rsid w:val="000F2AE7"/>
    <w:rsid w:val="000F39AE"/>
    <w:rsid w:val="000F3A3C"/>
    <w:rsid w:val="000F3AE6"/>
    <w:rsid w:val="000F3D66"/>
    <w:rsid w:val="000F3E0A"/>
    <w:rsid w:val="000F57F5"/>
    <w:rsid w:val="000F5D17"/>
    <w:rsid w:val="000F7312"/>
    <w:rsid w:val="000F76DB"/>
    <w:rsid w:val="000F7F22"/>
    <w:rsid w:val="001007C1"/>
    <w:rsid w:val="00100D5E"/>
    <w:rsid w:val="00101057"/>
    <w:rsid w:val="0010186E"/>
    <w:rsid w:val="001029C9"/>
    <w:rsid w:val="00102BEE"/>
    <w:rsid w:val="001038A7"/>
    <w:rsid w:val="0010416A"/>
    <w:rsid w:val="001044AA"/>
    <w:rsid w:val="0010486D"/>
    <w:rsid w:val="00104DAD"/>
    <w:rsid w:val="0010531A"/>
    <w:rsid w:val="001074A2"/>
    <w:rsid w:val="001132B4"/>
    <w:rsid w:val="00113D2C"/>
    <w:rsid w:val="00113F96"/>
    <w:rsid w:val="00114028"/>
    <w:rsid w:val="00114958"/>
    <w:rsid w:val="00114C6B"/>
    <w:rsid w:val="00114DA4"/>
    <w:rsid w:val="00115653"/>
    <w:rsid w:val="001159DD"/>
    <w:rsid w:val="00115AB2"/>
    <w:rsid w:val="001177EC"/>
    <w:rsid w:val="00117DD8"/>
    <w:rsid w:val="001207DB"/>
    <w:rsid w:val="001208F5"/>
    <w:rsid w:val="00120D29"/>
    <w:rsid w:val="001213CC"/>
    <w:rsid w:val="001217C9"/>
    <w:rsid w:val="00122A6D"/>
    <w:rsid w:val="001240F2"/>
    <w:rsid w:val="00125302"/>
    <w:rsid w:val="00125A9A"/>
    <w:rsid w:val="001262F4"/>
    <w:rsid w:val="00126582"/>
    <w:rsid w:val="00126CFA"/>
    <w:rsid w:val="0012775C"/>
    <w:rsid w:val="00127E41"/>
    <w:rsid w:val="00130D65"/>
    <w:rsid w:val="0013132F"/>
    <w:rsid w:val="001324F5"/>
    <w:rsid w:val="00132AEE"/>
    <w:rsid w:val="0013346F"/>
    <w:rsid w:val="00133B89"/>
    <w:rsid w:val="0013436D"/>
    <w:rsid w:val="00134861"/>
    <w:rsid w:val="00134C00"/>
    <w:rsid w:val="00134DCA"/>
    <w:rsid w:val="00135CC8"/>
    <w:rsid w:val="001361AF"/>
    <w:rsid w:val="0013628A"/>
    <w:rsid w:val="001370C9"/>
    <w:rsid w:val="00137133"/>
    <w:rsid w:val="001371AD"/>
    <w:rsid w:val="00137276"/>
    <w:rsid w:val="00137D13"/>
    <w:rsid w:val="001409A5"/>
    <w:rsid w:val="00140D86"/>
    <w:rsid w:val="00141858"/>
    <w:rsid w:val="001419ED"/>
    <w:rsid w:val="00141C3D"/>
    <w:rsid w:val="00141F6B"/>
    <w:rsid w:val="001422E0"/>
    <w:rsid w:val="0014292A"/>
    <w:rsid w:val="00143107"/>
    <w:rsid w:val="00143E43"/>
    <w:rsid w:val="00143EA0"/>
    <w:rsid w:val="00143F4E"/>
    <w:rsid w:val="001441D7"/>
    <w:rsid w:val="00144309"/>
    <w:rsid w:val="00145B12"/>
    <w:rsid w:val="00145DA8"/>
    <w:rsid w:val="001462C7"/>
    <w:rsid w:val="00146618"/>
    <w:rsid w:val="001467BA"/>
    <w:rsid w:val="00146E7D"/>
    <w:rsid w:val="00147652"/>
    <w:rsid w:val="0015008B"/>
    <w:rsid w:val="00151677"/>
    <w:rsid w:val="00151710"/>
    <w:rsid w:val="00152F23"/>
    <w:rsid w:val="00153378"/>
    <w:rsid w:val="00153572"/>
    <w:rsid w:val="00153825"/>
    <w:rsid w:val="00153E2B"/>
    <w:rsid w:val="001540AF"/>
    <w:rsid w:val="001552B7"/>
    <w:rsid w:val="001560AB"/>
    <w:rsid w:val="0015685A"/>
    <w:rsid w:val="00157881"/>
    <w:rsid w:val="00157C9B"/>
    <w:rsid w:val="00157F55"/>
    <w:rsid w:val="00160304"/>
    <w:rsid w:val="00160A77"/>
    <w:rsid w:val="001630E6"/>
    <w:rsid w:val="00163529"/>
    <w:rsid w:val="00165A25"/>
    <w:rsid w:val="00165F15"/>
    <w:rsid w:val="00166408"/>
    <w:rsid w:val="0016702F"/>
    <w:rsid w:val="001679BD"/>
    <w:rsid w:val="001679E5"/>
    <w:rsid w:val="001703C0"/>
    <w:rsid w:val="00171CF0"/>
    <w:rsid w:val="00171E2A"/>
    <w:rsid w:val="00171EE6"/>
    <w:rsid w:val="001725B9"/>
    <w:rsid w:val="00172671"/>
    <w:rsid w:val="00172F61"/>
    <w:rsid w:val="00172F8F"/>
    <w:rsid w:val="001735C4"/>
    <w:rsid w:val="00173DAF"/>
    <w:rsid w:val="001746E3"/>
    <w:rsid w:val="001752DB"/>
    <w:rsid w:val="00176AC6"/>
    <w:rsid w:val="0017727D"/>
    <w:rsid w:val="00177F54"/>
    <w:rsid w:val="00180262"/>
    <w:rsid w:val="001803B6"/>
    <w:rsid w:val="001804BB"/>
    <w:rsid w:val="001809E8"/>
    <w:rsid w:val="00180D46"/>
    <w:rsid w:val="00180DCA"/>
    <w:rsid w:val="0018154E"/>
    <w:rsid w:val="00182AD1"/>
    <w:rsid w:val="00183A38"/>
    <w:rsid w:val="00183AEA"/>
    <w:rsid w:val="00183DB2"/>
    <w:rsid w:val="0018615B"/>
    <w:rsid w:val="00186A8C"/>
    <w:rsid w:val="00186E6B"/>
    <w:rsid w:val="00187921"/>
    <w:rsid w:val="00187C4D"/>
    <w:rsid w:val="00187D05"/>
    <w:rsid w:val="001901ED"/>
    <w:rsid w:val="00190368"/>
    <w:rsid w:val="00191AE0"/>
    <w:rsid w:val="0019289F"/>
    <w:rsid w:val="001931C2"/>
    <w:rsid w:val="00193F03"/>
    <w:rsid w:val="0019403D"/>
    <w:rsid w:val="00194204"/>
    <w:rsid w:val="001943D6"/>
    <w:rsid w:val="00194494"/>
    <w:rsid w:val="00194626"/>
    <w:rsid w:val="0019478A"/>
    <w:rsid w:val="00194C20"/>
    <w:rsid w:val="00194FA2"/>
    <w:rsid w:val="00195295"/>
    <w:rsid w:val="00195387"/>
    <w:rsid w:val="00195E1C"/>
    <w:rsid w:val="001962E2"/>
    <w:rsid w:val="001978C1"/>
    <w:rsid w:val="001A08EA"/>
    <w:rsid w:val="001A1672"/>
    <w:rsid w:val="001A18BE"/>
    <w:rsid w:val="001A2CDD"/>
    <w:rsid w:val="001A3C49"/>
    <w:rsid w:val="001A43A8"/>
    <w:rsid w:val="001A594C"/>
    <w:rsid w:val="001A5E78"/>
    <w:rsid w:val="001A66D7"/>
    <w:rsid w:val="001A75B3"/>
    <w:rsid w:val="001A760A"/>
    <w:rsid w:val="001A769F"/>
    <w:rsid w:val="001B0490"/>
    <w:rsid w:val="001B0497"/>
    <w:rsid w:val="001B1249"/>
    <w:rsid w:val="001B22FB"/>
    <w:rsid w:val="001B28F9"/>
    <w:rsid w:val="001B3323"/>
    <w:rsid w:val="001B3D04"/>
    <w:rsid w:val="001B4E03"/>
    <w:rsid w:val="001B527D"/>
    <w:rsid w:val="001B53D9"/>
    <w:rsid w:val="001B5419"/>
    <w:rsid w:val="001B5D81"/>
    <w:rsid w:val="001B5E54"/>
    <w:rsid w:val="001B68FC"/>
    <w:rsid w:val="001B7755"/>
    <w:rsid w:val="001C03B6"/>
    <w:rsid w:val="001C073F"/>
    <w:rsid w:val="001C0989"/>
    <w:rsid w:val="001C15B1"/>
    <w:rsid w:val="001C226E"/>
    <w:rsid w:val="001C2302"/>
    <w:rsid w:val="001C2463"/>
    <w:rsid w:val="001C2804"/>
    <w:rsid w:val="001C3BF0"/>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32C5"/>
    <w:rsid w:val="001D3945"/>
    <w:rsid w:val="001D7048"/>
    <w:rsid w:val="001D7482"/>
    <w:rsid w:val="001D7889"/>
    <w:rsid w:val="001E004A"/>
    <w:rsid w:val="001E109D"/>
    <w:rsid w:val="001E135D"/>
    <w:rsid w:val="001E275C"/>
    <w:rsid w:val="001E34F8"/>
    <w:rsid w:val="001E4884"/>
    <w:rsid w:val="001E4A16"/>
    <w:rsid w:val="001E637A"/>
    <w:rsid w:val="001E7124"/>
    <w:rsid w:val="001E7F04"/>
    <w:rsid w:val="001F1123"/>
    <w:rsid w:val="001F185F"/>
    <w:rsid w:val="001F1B82"/>
    <w:rsid w:val="001F212A"/>
    <w:rsid w:val="001F2468"/>
    <w:rsid w:val="001F281F"/>
    <w:rsid w:val="001F2BA1"/>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4E70"/>
    <w:rsid w:val="002055C5"/>
    <w:rsid w:val="0020562E"/>
    <w:rsid w:val="002060AB"/>
    <w:rsid w:val="00207146"/>
    <w:rsid w:val="002100F1"/>
    <w:rsid w:val="00212A4A"/>
    <w:rsid w:val="00214136"/>
    <w:rsid w:val="00214E4D"/>
    <w:rsid w:val="002158EF"/>
    <w:rsid w:val="00217263"/>
    <w:rsid w:val="00217356"/>
    <w:rsid w:val="002178E1"/>
    <w:rsid w:val="002178E8"/>
    <w:rsid w:val="00217E1D"/>
    <w:rsid w:val="0022000E"/>
    <w:rsid w:val="002209E2"/>
    <w:rsid w:val="00221EF5"/>
    <w:rsid w:val="00222CDA"/>
    <w:rsid w:val="00222D00"/>
    <w:rsid w:val="00223138"/>
    <w:rsid w:val="00223BF2"/>
    <w:rsid w:val="002243BD"/>
    <w:rsid w:val="002247CE"/>
    <w:rsid w:val="00224CF6"/>
    <w:rsid w:val="002263FE"/>
    <w:rsid w:val="00226707"/>
    <w:rsid w:val="00226854"/>
    <w:rsid w:val="00226FC5"/>
    <w:rsid w:val="0022703B"/>
    <w:rsid w:val="00227797"/>
    <w:rsid w:val="00230CD6"/>
    <w:rsid w:val="00230F1E"/>
    <w:rsid w:val="002314F2"/>
    <w:rsid w:val="002319A0"/>
    <w:rsid w:val="00231D10"/>
    <w:rsid w:val="00232247"/>
    <w:rsid w:val="00232672"/>
    <w:rsid w:val="002329DB"/>
    <w:rsid w:val="00232A2F"/>
    <w:rsid w:val="00232D28"/>
    <w:rsid w:val="00233DCB"/>
    <w:rsid w:val="00233FB5"/>
    <w:rsid w:val="00235961"/>
    <w:rsid w:val="00236C00"/>
    <w:rsid w:val="002375AE"/>
    <w:rsid w:val="002377B9"/>
    <w:rsid w:val="00237D8E"/>
    <w:rsid w:val="00240341"/>
    <w:rsid w:val="00241071"/>
    <w:rsid w:val="0024145B"/>
    <w:rsid w:val="00242E30"/>
    <w:rsid w:val="002430CC"/>
    <w:rsid w:val="0024325C"/>
    <w:rsid w:val="00243A77"/>
    <w:rsid w:val="00244D4E"/>
    <w:rsid w:val="0024537B"/>
    <w:rsid w:val="00246321"/>
    <w:rsid w:val="00250D35"/>
    <w:rsid w:val="002511B4"/>
    <w:rsid w:val="0025151F"/>
    <w:rsid w:val="00252321"/>
    <w:rsid w:val="002534D8"/>
    <w:rsid w:val="00253B8E"/>
    <w:rsid w:val="00253DAB"/>
    <w:rsid w:val="00253F19"/>
    <w:rsid w:val="00254079"/>
    <w:rsid w:val="00254EF7"/>
    <w:rsid w:val="00255194"/>
    <w:rsid w:val="00255255"/>
    <w:rsid w:val="002558B9"/>
    <w:rsid w:val="00255E3E"/>
    <w:rsid w:val="00257014"/>
    <w:rsid w:val="0025791B"/>
    <w:rsid w:val="002601F0"/>
    <w:rsid w:val="00260D1F"/>
    <w:rsid w:val="00260DF1"/>
    <w:rsid w:val="00261352"/>
    <w:rsid w:val="00261607"/>
    <w:rsid w:val="002621F2"/>
    <w:rsid w:val="00262EA6"/>
    <w:rsid w:val="0026421F"/>
    <w:rsid w:val="002649DA"/>
    <w:rsid w:val="002651E1"/>
    <w:rsid w:val="0026542D"/>
    <w:rsid w:val="00265EB4"/>
    <w:rsid w:val="0026633E"/>
    <w:rsid w:val="002663B7"/>
    <w:rsid w:val="00266BBC"/>
    <w:rsid w:val="00266CE7"/>
    <w:rsid w:val="00266EA0"/>
    <w:rsid w:val="00266EED"/>
    <w:rsid w:val="00267447"/>
    <w:rsid w:val="0026771C"/>
    <w:rsid w:val="0026775A"/>
    <w:rsid w:val="00267A83"/>
    <w:rsid w:val="00270FAC"/>
    <w:rsid w:val="00271340"/>
    <w:rsid w:val="002718E3"/>
    <w:rsid w:val="0027272A"/>
    <w:rsid w:val="00272857"/>
    <w:rsid w:val="00272C36"/>
    <w:rsid w:val="00272FA7"/>
    <w:rsid w:val="0027323E"/>
    <w:rsid w:val="002732C6"/>
    <w:rsid w:val="002733CF"/>
    <w:rsid w:val="00273670"/>
    <w:rsid w:val="00273E17"/>
    <w:rsid w:val="00273F0A"/>
    <w:rsid w:val="00274250"/>
    <w:rsid w:val="0027440D"/>
    <w:rsid w:val="0027476E"/>
    <w:rsid w:val="00275CCE"/>
    <w:rsid w:val="00275D3A"/>
    <w:rsid w:val="002768AE"/>
    <w:rsid w:val="0027701E"/>
    <w:rsid w:val="00277A3A"/>
    <w:rsid w:val="00277ECE"/>
    <w:rsid w:val="00280104"/>
    <w:rsid w:val="0028062C"/>
    <w:rsid w:val="00280E9E"/>
    <w:rsid w:val="002825B8"/>
    <w:rsid w:val="00282FC9"/>
    <w:rsid w:val="002845B7"/>
    <w:rsid w:val="00284A39"/>
    <w:rsid w:val="00285A13"/>
    <w:rsid w:val="00285D31"/>
    <w:rsid w:val="00285EA4"/>
    <w:rsid w:val="002860B4"/>
    <w:rsid w:val="002860EE"/>
    <w:rsid w:val="00286616"/>
    <w:rsid w:val="00286DE2"/>
    <w:rsid w:val="0028716D"/>
    <w:rsid w:val="00290036"/>
    <w:rsid w:val="00292C89"/>
    <w:rsid w:val="00292FBB"/>
    <w:rsid w:val="00293040"/>
    <w:rsid w:val="00293139"/>
    <w:rsid w:val="00293D63"/>
    <w:rsid w:val="002941CC"/>
    <w:rsid w:val="00295062"/>
    <w:rsid w:val="0029583E"/>
    <w:rsid w:val="00296027"/>
    <w:rsid w:val="00296205"/>
    <w:rsid w:val="00296349"/>
    <w:rsid w:val="00296854"/>
    <w:rsid w:val="0029694D"/>
    <w:rsid w:val="00297240"/>
    <w:rsid w:val="00297C21"/>
    <w:rsid w:val="00297E4F"/>
    <w:rsid w:val="002A0BB2"/>
    <w:rsid w:val="002A26CF"/>
    <w:rsid w:val="002A2FAD"/>
    <w:rsid w:val="002A3978"/>
    <w:rsid w:val="002A39B2"/>
    <w:rsid w:val="002A3AE5"/>
    <w:rsid w:val="002A3E1C"/>
    <w:rsid w:val="002A41B1"/>
    <w:rsid w:val="002A47FB"/>
    <w:rsid w:val="002A4B00"/>
    <w:rsid w:val="002A50DD"/>
    <w:rsid w:val="002B0520"/>
    <w:rsid w:val="002B152B"/>
    <w:rsid w:val="002B244C"/>
    <w:rsid w:val="002B2A1B"/>
    <w:rsid w:val="002B31A3"/>
    <w:rsid w:val="002B36C0"/>
    <w:rsid w:val="002B3B1A"/>
    <w:rsid w:val="002B3E78"/>
    <w:rsid w:val="002B54E9"/>
    <w:rsid w:val="002B6132"/>
    <w:rsid w:val="002B738B"/>
    <w:rsid w:val="002B791C"/>
    <w:rsid w:val="002C0956"/>
    <w:rsid w:val="002C09EB"/>
    <w:rsid w:val="002C0AC6"/>
    <w:rsid w:val="002C0BDA"/>
    <w:rsid w:val="002C0EF0"/>
    <w:rsid w:val="002C267A"/>
    <w:rsid w:val="002C29AD"/>
    <w:rsid w:val="002C31DF"/>
    <w:rsid w:val="002C3D2A"/>
    <w:rsid w:val="002C4AF3"/>
    <w:rsid w:val="002C57A7"/>
    <w:rsid w:val="002C5FD7"/>
    <w:rsid w:val="002C6BA6"/>
    <w:rsid w:val="002C725C"/>
    <w:rsid w:val="002C7639"/>
    <w:rsid w:val="002C7E42"/>
    <w:rsid w:val="002D0A74"/>
    <w:rsid w:val="002D0DA7"/>
    <w:rsid w:val="002D16C1"/>
    <w:rsid w:val="002D16EA"/>
    <w:rsid w:val="002D2F6A"/>
    <w:rsid w:val="002D304F"/>
    <w:rsid w:val="002D32A1"/>
    <w:rsid w:val="002D32FC"/>
    <w:rsid w:val="002D36ED"/>
    <w:rsid w:val="002D4EBA"/>
    <w:rsid w:val="002D4F43"/>
    <w:rsid w:val="002D51B2"/>
    <w:rsid w:val="002D5334"/>
    <w:rsid w:val="002D5EFA"/>
    <w:rsid w:val="002D60C8"/>
    <w:rsid w:val="002D6843"/>
    <w:rsid w:val="002D7118"/>
    <w:rsid w:val="002D77E9"/>
    <w:rsid w:val="002D77F0"/>
    <w:rsid w:val="002D7A65"/>
    <w:rsid w:val="002E0A15"/>
    <w:rsid w:val="002E0A63"/>
    <w:rsid w:val="002E3082"/>
    <w:rsid w:val="002E3691"/>
    <w:rsid w:val="002E474C"/>
    <w:rsid w:val="002E488E"/>
    <w:rsid w:val="002F042E"/>
    <w:rsid w:val="002F05C7"/>
    <w:rsid w:val="002F093F"/>
    <w:rsid w:val="002F1542"/>
    <w:rsid w:val="002F1D11"/>
    <w:rsid w:val="002F1F45"/>
    <w:rsid w:val="002F1F63"/>
    <w:rsid w:val="002F2D03"/>
    <w:rsid w:val="002F350D"/>
    <w:rsid w:val="002F3A2A"/>
    <w:rsid w:val="002F3F58"/>
    <w:rsid w:val="002F3F91"/>
    <w:rsid w:val="002F5047"/>
    <w:rsid w:val="002F509F"/>
    <w:rsid w:val="002F53B2"/>
    <w:rsid w:val="002F5D21"/>
    <w:rsid w:val="002F61C6"/>
    <w:rsid w:val="002F64DF"/>
    <w:rsid w:val="002F6510"/>
    <w:rsid w:val="002F67BF"/>
    <w:rsid w:val="002F74FE"/>
    <w:rsid w:val="00302506"/>
    <w:rsid w:val="00303158"/>
    <w:rsid w:val="00303343"/>
    <w:rsid w:val="00303375"/>
    <w:rsid w:val="0030383C"/>
    <w:rsid w:val="00303EBB"/>
    <w:rsid w:val="00303FF8"/>
    <w:rsid w:val="0030405F"/>
    <w:rsid w:val="0030432C"/>
    <w:rsid w:val="00304739"/>
    <w:rsid w:val="003059DF"/>
    <w:rsid w:val="00306358"/>
    <w:rsid w:val="003076AD"/>
    <w:rsid w:val="00307E8F"/>
    <w:rsid w:val="003119D8"/>
    <w:rsid w:val="00311DC6"/>
    <w:rsid w:val="00312220"/>
    <w:rsid w:val="003127EA"/>
    <w:rsid w:val="00312C97"/>
    <w:rsid w:val="003137CA"/>
    <w:rsid w:val="00313B0E"/>
    <w:rsid w:val="00313DD3"/>
    <w:rsid w:val="00314095"/>
    <w:rsid w:val="00315E1C"/>
    <w:rsid w:val="00315E71"/>
    <w:rsid w:val="0031625C"/>
    <w:rsid w:val="003167BE"/>
    <w:rsid w:val="003168D3"/>
    <w:rsid w:val="00316AE4"/>
    <w:rsid w:val="003174CE"/>
    <w:rsid w:val="00317505"/>
    <w:rsid w:val="00317CAD"/>
    <w:rsid w:val="003204D0"/>
    <w:rsid w:val="00320DF7"/>
    <w:rsid w:val="00320F75"/>
    <w:rsid w:val="003213BB"/>
    <w:rsid w:val="003213C1"/>
    <w:rsid w:val="00322A1B"/>
    <w:rsid w:val="00322F58"/>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2280"/>
    <w:rsid w:val="00332814"/>
    <w:rsid w:val="0033282A"/>
    <w:rsid w:val="003332E1"/>
    <w:rsid w:val="003336DA"/>
    <w:rsid w:val="0033404C"/>
    <w:rsid w:val="003342FE"/>
    <w:rsid w:val="003344DE"/>
    <w:rsid w:val="0033454C"/>
    <w:rsid w:val="0033510E"/>
    <w:rsid w:val="0033626E"/>
    <w:rsid w:val="00336655"/>
    <w:rsid w:val="00336AED"/>
    <w:rsid w:val="00336EB7"/>
    <w:rsid w:val="003415E9"/>
    <w:rsid w:val="003416E6"/>
    <w:rsid w:val="003420D7"/>
    <w:rsid w:val="0034347E"/>
    <w:rsid w:val="00343EEB"/>
    <w:rsid w:val="00343FE1"/>
    <w:rsid w:val="00344563"/>
    <w:rsid w:val="00345C04"/>
    <w:rsid w:val="003461F9"/>
    <w:rsid w:val="00346B79"/>
    <w:rsid w:val="003475EA"/>
    <w:rsid w:val="00347903"/>
    <w:rsid w:val="00347B76"/>
    <w:rsid w:val="00347E09"/>
    <w:rsid w:val="00347E18"/>
    <w:rsid w:val="0035018A"/>
    <w:rsid w:val="00350649"/>
    <w:rsid w:val="003523CC"/>
    <w:rsid w:val="00352DE4"/>
    <w:rsid w:val="00352E91"/>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5641"/>
    <w:rsid w:val="00366480"/>
    <w:rsid w:val="00366C19"/>
    <w:rsid w:val="00366EBD"/>
    <w:rsid w:val="00370311"/>
    <w:rsid w:val="0037058B"/>
    <w:rsid w:val="003718F9"/>
    <w:rsid w:val="00371C6B"/>
    <w:rsid w:val="00371DDC"/>
    <w:rsid w:val="00372200"/>
    <w:rsid w:val="0037297C"/>
    <w:rsid w:val="00373773"/>
    <w:rsid w:val="00373BBD"/>
    <w:rsid w:val="00376C11"/>
    <w:rsid w:val="003773D5"/>
    <w:rsid w:val="00377723"/>
    <w:rsid w:val="00377E75"/>
    <w:rsid w:val="003810F6"/>
    <w:rsid w:val="00381D04"/>
    <w:rsid w:val="00381D0D"/>
    <w:rsid w:val="003824EB"/>
    <w:rsid w:val="003825F1"/>
    <w:rsid w:val="00382C1D"/>
    <w:rsid w:val="003836D0"/>
    <w:rsid w:val="00383A47"/>
    <w:rsid w:val="00384F91"/>
    <w:rsid w:val="003852F7"/>
    <w:rsid w:val="00385782"/>
    <w:rsid w:val="003876CF"/>
    <w:rsid w:val="00390275"/>
    <w:rsid w:val="00390597"/>
    <w:rsid w:val="003913DB"/>
    <w:rsid w:val="00391427"/>
    <w:rsid w:val="003931B4"/>
    <w:rsid w:val="00393645"/>
    <w:rsid w:val="003941F1"/>
    <w:rsid w:val="00394BB0"/>
    <w:rsid w:val="00395175"/>
    <w:rsid w:val="003952A8"/>
    <w:rsid w:val="00395BD2"/>
    <w:rsid w:val="00397583"/>
    <w:rsid w:val="00397F74"/>
    <w:rsid w:val="003A000F"/>
    <w:rsid w:val="003A04E5"/>
    <w:rsid w:val="003A094F"/>
    <w:rsid w:val="003A14FF"/>
    <w:rsid w:val="003A16BB"/>
    <w:rsid w:val="003A1E18"/>
    <w:rsid w:val="003A1E9F"/>
    <w:rsid w:val="003A26F0"/>
    <w:rsid w:val="003A2ABA"/>
    <w:rsid w:val="003A3BD6"/>
    <w:rsid w:val="003A3EF8"/>
    <w:rsid w:val="003A4BDC"/>
    <w:rsid w:val="003A4F94"/>
    <w:rsid w:val="003A5313"/>
    <w:rsid w:val="003A5DD1"/>
    <w:rsid w:val="003A65CF"/>
    <w:rsid w:val="003A6A38"/>
    <w:rsid w:val="003A6F54"/>
    <w:rsid w:val="003A76AA"/>
    <w:rsid w:val="003A7EAE"/>
    <w:rsid w:val="003B009E"/>
    <w:rsid w:val="003B09D7"/>
    <w:rsid w:val="003B0A22"/>
    <w:rsid w:val="003B0B68"/>
    <w:rsid w:val="003B2440"/>
    <w:rsid w:val="003B34F1"/>
    <w:rsid w:val="003B38DD"/>
    <w:rsid w:val="003B3A34"/>
    <w:rsid w:val="003B4230"/>
    <w:rsid w:val="003B4D01"/>
    <w:rsid w:val="003B56F4"/>
    <w:rsid w:val="003B594A"/>
    <w:rsid w:val="003B59E3"/>
    <w:rsid w:val="003B5AAF"/>
    <w:rsid w:val="003B5E7B"/>
    <w:rsid w:val="003B61A3"/>
    <w:rsid w:val="003B6E6A"/>
    <w:rsid w:val="003B73D1"/>
    <w:rsid w:val="003B797D"/>
    <w:rsid w:val="003B7D6D"/>
    <w:rsid w:val="003C0838"/>
    <w:rsid w:val="003C0FB2"/>
    <w:rsid w:val="003C1896"/>
    <w:rsid w:val="003C1D50"/>
    <w:rsid w:val="003C21CF"/>
    <w:rsid w:val="003C28FC"/>
    <w:rsid w:val="003C2BCC"/>
    <w:rsid w:val="003C2F0A"/>
    <w:rsid w:val="003C4177"/>
    <w:rsid w:val="003C4355"/>
    <w:rsid w:val="003C5373"/>
    <w:rsid w:val="003C6C71"/>
    <w:rsid w:val="003C786A"/>
    <w:rsid w:val="003D013D"/>
    <w:rsid w:val="003D02A5"/>
    <w:rsid w:val="003D08B5"/>
    <w:rsid w:val="003D13BF"/>
    <w:rsid w:val="003D14AC"/>
    <w:rsid w:val="003D1618"/>
    <w:rsid w:val="003D249F"/>
    <w:rsid w:val="003D296F"/>
    <w:rsid w:val="003D32FF"/>
    <w:rsid w:val="003D3AD0"/>
    <w:rsid w:val="003D3B8E"/>
    <w:rsid w:val="003D40C9"/>
    <w:rsid w:val="003D4112"/>
    <w:rsid w:val="003D41E0"/>
    <w:rsid w:val="003D4442"/>
    <w:rsid w:val="003D466B"/>
    <w:rsid w:val="003D4F5C"/>
    <w:rsid w:val="003D5235"/>
    <w:rsid w:val="003D567A"/>
    <w:rsid w:val="003D5C66"/>
    <w:rsid w:val="003D637D"/>
    <w:rsid w:val="003D6F60"/>
    <w:rsid w:val="003D74EA"/>
    <w:rsid w:val="003D7EB4"/>
    <w:rsid w:val="003E086B"/>
    <w:rsid w:val="003E13B9"/>
    <w:rsid w:val="003E1493"/>
    <w:rsid w:val="003E1BD2"/>
    <w:rsid w:val="003E1DF1"/>
    <w:rsid w:val="003E28D4"/>
    <w:rsid w:val="003E3291"/>
    <w:rsid w:val="003E33A1"/>
    <w:rsid w:val="003E42D4"/>
    <w:rsid w:val="003E4526"/>
    <w:rsid w:val="003E4E0B"/>
    <w:rsid w:val="003E5A6B"/>
    <w:rsid w:val="003E6697"/>
    <w:rsid w:val="003E67D8"/>
    <w:rsid w:val="003E6EF2"/>
    <w:rsid w:val="003E71AA"/>
    <w:rsid w:val="003E7623"/>
    <w:rsid w:val="003E787D"/>
    <w:rsid w:val="003F003C"/>
    <w:rsid w:val="003F1039"/>
    <w:rsid w:val="003F1254"/>
    <w:rsid w:val="003F25A6"/>
    <w:rsid w:val="003F2751"/>
    <w:rsid w:val="003F29D1"/>
    <w:rsid w:val="003F3577"/>
    <w:rsid w:val="003F36AF"/>
    <w:rsid w:val="003F5D96"/>
    <w:rsid w:val="003F6C1E"/>
    <w:rsid w:val="003F6FB0"/>
    <w:rsid w:val="003F777D"/>
    <w:rsid w:val="003F77CF"/>
    <w:rsid w:val="00400153"/>
    <w:rsid w:val="0040021D"/>
    <w:rsid w:val="00400B1E"/>
    <w:rsid w:val="004039B3"/>
    <w:rsid w:val="00404497"/>
    <w:rsid w:val="00404C97"/>
    <w:rsid w:val="0040513D"/>
    <w:rsid w:val="00405B12"/>
    <w:rsid w:val="004063D8"/>
    <w:rsid w:val="004063E5"/>
    <w:rsid w:val="00406A06"/>
    <w:rsid w:val="004070E3"/>
    <w:rsid w:val="004076EF"/>
    <w:rsid w:val="00407F2B"/>
    <w:rsid w:val="004110BD"/>
    <w:rsid w:val="004113D3"/>
    <w:rsid w:val="00411482"/>
    <w:rsid w:val="00411670"/>
    <w:rsid w:val="0041315B"/>
    <w:rsid w:val="00413186"/>
    <w:rsid w:val="00413976"/>
    <w:rsid w:val="00413C62"/>
    <w:rsid w:val="00413FD0"/>
    <w:rsid w:val="0041408C"/>
    <w:rsid w:val="00414324"/>
    <w:rsid w:val="00414D44"/>
    <w:rsid w:val="00415A91"/>
    <w:rsid w:val="004171C6"/>
    <w:rsid w:val="00417CF9"/>
    <w:rsid w:val="00417E43"/>
    <w:rsid w:val="004203B5"/>
    <w:rsid w:val="004205C2"/>
    <w:rsid w:val="004213B4"/>
    <w:rsid w:val="00422972"/>
    <w:rsid w:val="00423506"/>
    <w:rsid w:val="00423548"/>
    <w:rsid w:val="004238A3"/>
    <w:rsid w:val="00423AF5"/>
    <w:rsid w:val="00423CCD"/>
    <w:rsid w:val="0042412E"/>
    <w:rsid w:val="00424441"/>
    <w:rsid w:val="004247B1"/>
    <w:rsid w:val="00426495"/>
    <w:rsid w:val="0042654D"/>
    <w:rsid w:val="00426BC5"/>
    <w:rsid w:val="00427B18"/>
    <w:rsid w:val="0043004F"/>
    <w:rsid w:val="00430B7A"/>
    <w:rsid w:val="00431CBF"/>
    <w:rsid w:val="0043250C"/>
    <w:rsid w:val="0043340E"/>
    <w:rsid w:val="00433B18"/>
    <w:rsid w:val="004346C1"/>
    <w:rsid w:val="00434805"/>
    <w:rsid w:val="00435114"/>
    <w:rsid w:val="00435227"/>
    <w:rsid w:val="004353BC"/>
    <w:rsid w:val="00436F10"/>
    <w:rsid w:val="00436F74"/>
    <w:rsid w:val="00437B66"/>
    <w:rsid w:val="00437C37"/>
    <w:rsid w:val="00437D63"/>
    <w:rsid w:val="004404F9"/>
    <w:rsid w:val="004412C6"/>
    <w:rsid w:val="004425F7"/>
    <w:rsid w:val="004428ED"/>
    <w:rsid w:val="00442D42"/>
    <w:rsid w:val="0044334D"/>
    <w:rsid w:val="004434CF"/>
    <w:rsid w:val="00443C8C"/>
    <w:rsid w:val="00443DA6"/>
    <w:rsid w:val="00444160"/>
    <w:rsid w:val="00444BA1"/>
    <w:rsid w:val="004455CE"/>
    <w:rsid w:val="00445738"/>
    <w:rsid w:val="004465F2"/>
    <w:rsid w:val="00446C5E"/>
    <w:rsid w:val="00446FF5"/>
    <w:rsid w:val="0044714C"/>
    <w:rsid w:val="0044745F"/>
    <w:rsid w:val="00447663"/>
    <w:rsid w:val="00447E1F"/>
    <w:rsid w:val="00451560"/>
    <w:rsid w:val="00451E52"/>
    <w:rsid w:val="00452B68"/>
    <w:rsid w:val="00453543"/>
    <w:rsid w:val="00453A09"/>
    <w:rsid w:val="00454028"/>
    <w:rsid w:val="00454632"/>
    <w:rsid w:val="00454701"/>
    <w:rsid w:val="004572E9"/>
    <w:rsid w:val="00457492"/>
    <w:rsid w:val="0045768B"/>
    <w:rsid w:val="004611B0"/>
    <w:rsid w:val="00461680"/>
    <w:rsid w:val="00462135"/>
    <w:rsid w:val="00462872"/>
    <w:rsid w:val="00462D02"/>
    <w:rsid w:val="0046339A"/>
    <w:rsid w:val="00463627"/>
    <w:rsid w:val="0046383C"/>
    <w:rsid w:val="004645C6"/>
    <w:rsid w:val="004649B5"/>
    <w:rsid w:val="00464F4E"/>
    <w:rsid w:val="00465E99"/>
    <w:rsid w:val="004677CF"/>
    <w:rsid w:val="00467AE3"/>
    <w:rsid w:val="004704E1"/>
    <w:rsid w:val="00472B5C"/>
    <w:rsid w:val="00472E70"/>
    <w:rsid w:val="00472E99"/>
    <w:rsid w:val="0047481D"/>
    <w:rsid w:val="00474A17"/>
    <w:rsid w:val="00475D42"/>
    <w:rsid w:val="004779F9"/>
    <w:rsid w:val="004817FA"/>
    <w:rsid w:val="0048194E"/>
    <w:rsid w:val="00481A81"/>
    <w:rsid w:val="00482597"/>
    <w:rsid w:val="00483635"/>
    <w:rsid w:val="00484973"/>
    <w:rsid w:val="004856F1"/>
    <w:rsid w:val="0048575E"/>
    <w:rsid w:val="0048602E"/>
    <w:rsid w:val="0048606C"/>
    <w:rsid w:val="00486205"/>
    <w:rsid w:val="00486648"/>
    <w:rsid w:val="0048698A"/>
    <w:rsid w:val="00486E0F"/>
    <w:rsid w:val="00486E77"/>
    <w:rsid w:val="00487252"/>
    <w:rsid w:val="00487269"/>
    <w:rsid w:val="00487DA5"/>
    <w:rsid w:val="0049076E"/>
    <w:rsid w:val="00490F13"/>
    <w:rsid w:val="004911F3"/>
    <w:rsid w:val="004911F6"/>
    <w:rsid w:val="00492209"/>
    <w:rsid w:val="004926AA"/>
    <w:rsid w:val="00492D56"/>
    <w:rsid w:val="00493D6A"/>
    <w:rsid w:val="00495857"/>
    <w:rsid w:val="00495A6D"/>
    <w:rsid w:val="00495B5B"/>
    <w:rsid w:val="004961B0"/>
    <w:rsid w:val="004A044A"/>
    <w:rsid w:val="004A0F5A"/>
    <w:rsid w:val="004A15A5"/>
    <w:rsid w:val="004A190A"/>
    <w:rsid w:val="004A19B6"/>
    <w:rsid w:val="004A1AB8"/>
    <w:rsid w:val="004A1BBA"/>
    <w:rsid w:val="004A25F7"/>
    <w:rsid w:val="004A2BD5"/>
    <w:rsid w:val="004A2D57"/>
    <w:rsid w:val="004A2D72"/>
    <w:rsid w:val="004A2DD4"/>
    <w:rsid w:val="004A383A"/>
    <w:rsid w:val="004A3AE0"/>
    <w:rsid w:val="004A3D07"/>
    <w:rsid w:val="004A444B"/>
    <w:rsid w:val="004A5043"/>
    <w:rsid w:val="004A596D"/>
    <w:rsid w:val="004A5BAC"/>
    <w:rsid w:val="004A6039"/>
    <w:rsid w:val="004A6625"/>
    <w:rsid w:val="004A6CE3"/>
    <w:rsid w:val="004A72A0"/>
    <w:rsid w:val="004A7407"/>
    <w:rsid w:val="004B0C28"/>
    <w:rsid w:val="004B13C7"/>
    <w:rsid w:val="004B224B"/>
    <w:rsid w:val="004B22A7"/>
    <w:rsid w:val="004B24C4"/>
    <w:rsid w:val="004B3093"/>
    <w:rsid w:val="004B36F2"/>
    <w:rsid w:val="004B39A8"/>
    <w:rsid w:val="004B45F8"/>
    <w:rsid w:val="004B5542"/>
    <w:rsid w:val="004B5E7B"/>
    <w:rsid w:val="004B6405"/>
    <w:rsid w:val="004B6E2B"/>
    <w:rsid w:val="004C04C4"/>
    <w:rsid w:val="004C129B"/>
    <w:rsid w:val="004C17DC"/>
    <w:rsid w:val="004C187A"/>
    <w:rsid w:val="004C1C2A"/>
    <w:rsid w:val="004C1DA7"/>
    <w:rsid w:val="004C2044"/>
    <w:rsid w:val="004C3651"/>
    <w:rsid w:val="004C3774"/>
    <w:rsid w:val="004C3E65"/>
    <w:rsid w:val="004C4FE5"/>
    <w:rsid w:val="004C55B0"/>
    <w:rsid w:val="004C571E"/>
    <w:rsid w:val="004C5910"/>
    <w:rsid w:val="004C5C67"/>
    <w:rsid w:val="004C63DF"/>
    <w:rsid w:val="004C7155"/>
    <w:rsid w:val="004C76D9"/>
    <w:rsid w:val="004D22AD"/>
    <w:rsid w:val="004D28A3"/>
    <w:rsid w:val="004D2FB0"/>
    <w:rsid w:val="004D39E2"/>
    <w:rsid w:val="004D3DB6"/>
    <w:rsid w:val="004D4931"/>
    <w:rsid w:val="004D4AA8"/>
    <w:rsid w:val="004D4EBB"/>
    <w:rsid w:val="004D5026"/>
    <w:rsid w:val="004D55C4"/>
    <w:rsid w:val="004D57A5"/>
    <w:rsid w:val="004D6318"/>
    <w:rsid w:val="004D783C"/>
    <w:rsid w:val="004E00BB"/>
    <w:rsid w:val="004E11A4"/>
    <w:rsid w:val="004E223B"/>
    <w:rsid w:val="004E2BA7"/>
    <w:rsid w:val="004E3491"/>
    <w:rsid w:val="004E52A7"/>
    <w:rsid w:val="004E5896"/>
    <w:rsid w:val="004E5DF5"/>
    <w:rsid w:val="004E663F"/>
    <w:rsid w:val="004E6C54"/>
    <w:rsid w:val="004E6DE2"/>
    <w:rsid w:val="004E769F"/>
    <w:rsid w:val="004E76E8"/>
    <w:rsid w:val="004E798E"/>
    <w:rsid w:val="004E7D6F"/>
    <w:rsid w:val="004F0C63"/>
    <w:rsid w:val="004F0E80"/>
    <w:rsid w:val="004F139B"/>
    <w:rsid w:val="004F18BE"/>
    <w:rsid w:val="004F261E"/>
    <w:rsid w:val="004F38FF"/>
    <w:rsid w:val="004F3A53"/>
    <w:rsid w:val="004F3E74"/>
    <w:rsid w:val="004F4141"/>
    <w:rsid w:val="004F443F"/>
    <w:rsid w:val="004F4B50"/>
    <w:rsid w:val="004F53F7"/>
    <w:rsid w:val="004F56F4"/>
    <w:rsid w:val="004F5CB9"/>
    <w:rsid w:val="004F601C"/>
    <w:rsid w:val="004F6205"/>
    <w:rsid w:val="004F7AC1"/>
    <w:rsid w:val="00500B85"/>
    <w:rsid w:val="00501144"/>
    <w:rsid w:val="005017B3"/>
    <w:rsid w:val="00501A57"/>
    <w:rsid w:val="00501EB3"/>
    <w:rsid w:val="00501FA1"/>
    <w:rsid w:val="00502496"/>
    <w:rsid w:val="005029CC"/>
    <w:rsid w:val="0050362D"/>
    <w:rsid w:val="00504456"/>
    <w:rsid w:val="00504FF4"/>
    <w:rsid w:val="005050DD"/>
    <w:rsid w:val="00505412"/>
    <w:rsid w:val="00505CFB"/>
    <w:rsid w:val="005069E0"/>
    <w:rsid w:val="00507095"/>
    <w:rsid w:val="005100DE"/>
    <w:rsid w:val="00510125"/>
    <w:rsid w:val="00510AA5"/>
    <w:rsid w:val="0051115F"/>
    <w:rsid w:val="0051123F"/>
    <w:rsid w:val="0051173D"/>
    <w:rsid w:val="00511762"/>
    <w:rsid w:val="00511F89"/>
    <w:rsid w:val="005122CB"/>
    <w:rsid w:val="00512B77"/>
    <w:rsid w:val="00513A22"/>
    <w:rsid w:val="00513ADF"/>
    <w:rsid w:val="00515338"/>
    <w:rsid w:val="00515E9C"/>
    <w:rsid w:val="005160C5"/>
    <w:rsid w:val="00516232"/>
    <w:rsid w:val="005165B7"/>
    <w:rsid w:val="00516AB0"/>
    <w:rsid w:val="00516B13"/>
    <w:rsid w:val="00516DFB"/>
    <w:rsid w:val="00517131"/>
    <w:rsid w:val="005173FB"/>
    <w:rsid w:val="00517477"/>
    <w:rsid w:val="00517E73"/>
    <w:rsid w:val="00517FF1"/>
    <w:rsid w:val="00520507"/>
    <w:rsid w:val="005212A3"/>
    <w:rsid w:val="0052240F"/>
    <w:rsid w:val="005228D9"/>
    <w:rsid w:val="0052360E"/>
    <w:rsid w:val="00523A98"/>
    <w:rsid w:val="00524B2E"/>
    <w:rsid w:val="00524ECE"/>
    <w:rsid w:val="00524F65"/>
    <w:rsid w:val="00525813"/>
    <w:rsid w:val="00525DCE"/>
    <w:rsid w:val="00527211"/>
    <w:rsid w:val="0053006C"/>
    <w:rsid w:val="00530629"/>
    <w:rsid w:val="0053084C"/>
    <w:rsid w:val="00530EDF"/>
    <w:rsid w:val="0053203E"/>
    <w:rsid w:val="0053361E"/>
    <w:rsid w:val="00533813"/>
    <w:rsid w:val="0053406A"/>
    <w:rsid w:val="005340CC"/>
    <w:rsid w:val="00534A15"/>
    <w:rsid w:val="00534AC1"/>
    <w:rsid w:val="00535467"/>
    <w:rsid w:val="00536889"/>
    <w:rsid w:val="00536E4F"/>
    <w:rsid w:val="005371E9"/>
    <w:rsid w:val="00540C36"/>
    <w:rsid w:val="00540FA2"/>
    <w:rsid w:val="005416E2"/>
    <w:rsid w:val="00543306"/>
    <w:rsid w:val="00543450"/>
    <w:rsid w:val="0054366B"/>
    <w:rsid w:val="00543CFB"/>
    <w:rsid w:val="00543EFF"/>
    <w:rsid w:val="0054584B"/>
    <w:rsid w:val="00545CAE"/>
    <w:rsid w:val="005466B2"/>
    <w:rsid w:val="00546781"/>
    <w:rsid w:val="0055110A"/>
    <w:rsid w:val="00551443"/>
    <w:rsid w:val="0055218A"/>
    <w:rsid w:val="005526AB"/>
    <w:rsid w:val="005529DA"/>
    <w:rsid w:val="00553583"/>
    <w:rsid w:val="005537B5"/>
    <w:rsid w:val="005537CF"/>
    <w:rsid w:val="0055582A"/>
    <w:rsid w:val="00557227"/>
    <w:rsid w:val="005576AE"/>
    <w:rsid w:val="005600BC"/>
    <w:rsid w:val="00560F9B"/>
    <w:rsid w:val="00561A6B"/>
    <w:rsid w:val="005624FD"/>
    <w:rsid w:val="00562741"/>
    <w:rsid w:val="005632A6"/>
    <w:rsid w:val="005640F9"/>
    <w:rsid w:val="00565AA9"/>
    <w:rsid w:val="00565F11"/>
    <w:rsid w:val="00566120"/>
    <w:rsid w:val="00566BCC"/>
    <w:rsid w:val="00566F73"/>
    <w:rsid w:val="00567B52"/>
    <w:rsid w:val="00567F90"/>
    <w:rsid w:val="005703EC"/>
    <w:rsid w:val="00570C56"/>
    <w:rsid w:val="00570F14"/>
    <w:rsid w:val="00571479"/>
    <w:rsid w:val="00571AAE"/>
    <w:rsid w:val="00572188"/>
    <w:rsid w:val="00572334"/>
    <w:rsid w:val="005729DD"/>
    <w:rsid w:val="00573631"/>
    <w:rsid w:val="0057392D"/>
    <w:rsid w:val="00574196"/>
    <w:rsid w:val="00574476"/>
    <w:rsid w:val="00574A80"/>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A19"/>
    <w:rsid w:val="005830B3"/>
    <w:rsid w:val="00583E1A"/>
    <w:rsid w:val="00584246"/>
    <w:rsid w:val="00584664"/>
    <w:rsid w:val="005849C0"/>
    <w:rsid w:val="00584F7B"/>
    <w:rsid w:val="0058674F"/>
    <w:rsid w:val="00590C22"/>
    <w:rsid w:val="0059217F"/>
    <w:rsid w:val="00592842"/>
    <w:rsid w:val="00592B15"/>
    <w:rsid w:val="0059397A"/>
    <w:rsid w:val="00593A17"/>
    <w:rsid w:val="00593C78"/>
    <w:rsid w:val="00593D24"/>
    <w:rsid w:val="00594BC7"/>
    <w:rsid w:val="00595167"/>
    <w:rsid w:val="00595196"/>
    <w:rsid w:val="005961C9"/>
    <w:rsid w:val="00596729"/>
    <w:rsid w:val="00596AA3"/>
    <w:rsid w:val="00597821"/>
    <w:rsid w:val="005979E8"/>
    <w:rsid w:val="00597A15"/>
    <w:rsid w:val="005A0682"/>
    <w:rsid w:val="005A0B1F"/>
    <w:rsid w:val="005A0D68"/>
    <w:rsid w:val="005A1462"/>
    <w:rsid w:val="005A1898"/>
    <w:rsid w:val="005A1A66"/>
    <w:rsid w:val="005A200E"/>
    <w:rsid w:val="005A24A8"/>
    <w:rsid w:val="005A286C"/>
    <w:rsid w:val="005A34EE"/>
    <w:rsid w:val="005A35B3"/>
    <w:rsid w:val="005A3EB5"/>
    <w:rsid w:val="005A4A99"/>
    <w:rsid w:val="005A6285"/>
    <w:rsid w:val="005A629D"/>
    <w:rsid w:val="005A786F"/>
    <w:rsid w:val="005B0465"/>
    <w:rsid w:val="005B0D94"/>
    <w:rsid w:val="005B18A8"/>
    <w:rsid w:val="005B1ADC"/>
    <w:rsid w:val="005B2584"/>
    <w:rsid w:val="005B3662"/>
    <w:rsid w:val="005B4857"/>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7336"/>
    <w:rsid w:val="005D00A7"/>
    <w:rsid w:val="005D0554"/>
    <w:rsid w:val="005D0BDA"/>
    <w:rsid w:val="005D1C2E"/>
    <w:rsid w:val="005D351C"/>
    <w:rsid w:val="005D3647"/>
    <w:rsid w:val="005D4D4D"/>
    <w:rsid w:val="005D57CA"/>
    <w:rsid w:val="005D5850"/>
    <w:rsid w:val="005D7136"/>
    <w:rsid w:val="005D747E"/>
    <w:rsid w:val="005D7617"/>
    <w:rsid w:val="005D7871"/>
    <w:rsid w:val="005E026B"/>
    <w:rsid w:val="005E1C33"/>
    <w:rsid w:val="005E2061"/>
    <w:rsid w:val="005E20DB"/>
    <w:rsid w:val="005E2E36"/>
    <w:rsid w:val="005E355A"/>
    <w:rsid w:val="005E3961"/>
    <w:rsid w:val="005E39B3"/>
    <w:rsid w:val="005E496A"/>
    <w:rsid w:val="005E5CFF"/>
    <w:rsid w:val="005E6356"/>
    <w:rsid w:val="005E7253"/>
    <w:rsid w:val="005F0A47"/>
    <w:rsid w:val="005F0D02"/>
    <w:rsid w:val="005F1220"/>
    <w:rsid w:val="005F126C"/>
    <w:rsid w:val="005F1F60"/>
    <w:rsid w:val="005F27DD"/>
    <w:rsid w:val="005F3AD6"/>
    <w:rsid w:val="005F3FB7"/>
    <w:rsid w:val="005F4561"/>
    <w:rsid w:val="005F5C61"/>
    <w:rsid w:val="005F5D07"/>
    <w:rsid w:val="005F63C1"/>
    <w:rsid w:val="005F67D5"/>
    <w:rsid w:val="005F6E4D"/>
    <w:rsid w:val="005F7509"/>
    <w:rsid w:val="005F7581"/>
    <w:rsid w:val="005F7596"/>
    <w:rsid w:val="006001AB"/>
    <w:rsid w:val="00600770"/>
    <w:rsid w:val="00600EF4"/>
    <w:rsid w:val="00601212"/>
    <w:rsid w:val="00601ADD"/>
    <w:rsid w:val="006022FA"/>
    <w:rsid w:val="00602587"/>
    <w:rsid w:val="00602654"/>
    <w:rsid w:val="00602CBD"/>
    <w:rsid w:val="00602D11"/>
    <w:rsid w:val="00603FAD"/>
    <w:rsid w:val="00603FAF"/>
    <w:rsid w:val="00604BA4"/>
    <w:rsid w:val="00605066"/>
    <w:rsid w:val="00605A5C"/>
    <w:rsid w:val="00605C54"/>
    <w:rsid w:val="006062B0"/>
    <w:rsid w:val="00606DE5"/>
    <w:rsid w:val="006072B9"/>
    <w:rsid w:val="0060792C"/>
    <w:rsid w:val="00607D70"/>
    <w:rsid w:val="00610960"/>
    <w:rsid w:val="00610A9A"/>
    <w:rsid w:val="006120B9"/>
    <w:rsid w:val="00613633"/>
    <w:rsid w:val="00613733"/>
    <w:rsid w:val="00614EFC"/>
    <w:rsid w:val="006153DB"/>
    <w:rsid w:val="006155FA"/>
    <w:rsid w:val="00615F14"/>
    <w:rsid w:val="00616567"/>
    <w:rsid w:val="0061722E"/>
    <w:rsid w:val="006173B5"/>
    <w:rsid w:val="006209B9"/>
    <w:rsid w:val="00620B68"/>
    <w:rsid w:val="00620BB0"/>
    <w:rsid w:val="006233A4"/>
    <w:rsid w:val="00623FAD"/>
    <w:rsid w:val="00624269"/>
    <w:rsid w:val="00624B4B"/>
    <w:rsid w:val="00625ACB"/>
    <w:rsid w:val="00625C14"/>
    <w:rsid w:val="0062647B"/>
    <w:rsid w:val="00627045"/>
    <w:rsid w:val="00627255"/>
    <w:rsid w:val="00627B8B"/>
    <w:rsid w:val="00630335"/>
    <w:rsid w:val="00630DA2"/>
    <w:rsid w:val="00630F4C"/>
    <w:rsid w:val="0063130A"/>
    <w:rsid w:val="006314AD"/>
    <w:rsid w:val="00631BE7"/>
    <w:rsid w:val="00632FB4"/>
    <w:rsid w:val="00633450"/>
    <w:rsid w:val="00634B69"/>
    <w:rsid w:val="0063502F"/>
    <w:rsid w:val="00635CDB"/>
    <w:rsid w:val="00636588"/>
    <w:rsid w:val="006366E7"/>
    <w:rsid w:val="00636BB5"/>
    <w:rsid w:val="0064001F"/>
    <w:rsid w:val="006400BF"/>
    <w:rsid w:val="00640693"/>
    <w:rsid w:val="00641326"/>
    <w:rsid w:val="00641930"/>
    <w:rsid w:val="00641ADF"/>
    <w:rsid w:val="00642237"/>
    <w:rsid w:val="006422EB"/>
    <w:rsid w:val="006424C1"/>
    <w:rsid w:val="006424FE"/>
    <w:rsid w:val="00642791"/>
    <w:rsid w:val="00643409"/>
    <w:rsid w:val="00643638"/>
    <w:rsid w:val="00643F19"/>
    <w:rsid w:val="0064489A"/>
    <w:rsid w:val="00645215"/>
    <w:rsid w:val="00646F94"/>
    <w:rsid w:val="006470A7"/>
    <w:rsid w:val="006478E9"/>
    <w:rsid w:val="00650169"/>
    <w:rsid w:val="00650B2C"/>
    <w:rsid w:val="00650B3F"/>
    <w:rsid w:val="00650CE2"/>
    <w:rsid w:val="00651F9A"/>
    <w:rsid w:val="00652109"/>
    <w:rsid w:val="00652373"/>
    <w:rsid w:val="00653572"/>
    <w:rsid w:val="006537B9"/>
    <w:rsid w:val="00653851"/>
    <w:rsid w:val="00654398"/>
    <w:rsid w:val="00654D4C"/>
    <w:rsid w:val="0065510E"/>
    <w:rsid w:val="006551D2"/>
    <w:rsid w:val="006555C0"/>
    <w:rsid w:val="00657270"/>
    <w:rsid w:val="00657641"/>
    <w:rsid w:val="00657A5E"/>
    <w:rsid w:val="00657AC3"/>
    <w:rsid w:val="00660374"/>
    <w:rsid w:val="00661D81"/>
    <w:rsid w:val="00661E2E"/>
    <w:rsid w:val="00662292"/>
    <w:rsid w:val="00662CBA"/>
    <w:rsid w:val="0066354C"/>
    <w:rsid w:val="00665014"/>
    <w:rsid w:val="00665AC4"/>
    <w:rsid w:val="00665E32"/>
    <w:rsid w:val="0066660E"/>
    <w:rsid w:val="00666E36"/>
    <w:rsid w:val="00667B94"/>
    <w:rsid w:val="00667FA6"/>
    <w:rsid w:val="00670017"/>
    <w:rsid w:val="00670A97"/>
    <w:rsid w:val="00670AE9"/>
    <w:rsid w:val="00671708"/>
    <w:rsid w:val="00671DF8"/>
    <w:rsid w:val="00672074"/>
    <w:rsid w:val="0067282E"/>
    <w:rsid w:val="0067415B"/>
    <w:rsid w:val="00674FBF"/>
    <w:rsid w:val="00675542"/>
    <w:rsid w:val="006759B8"/>
    <w:rsid w:val="00675FBF"/>
    <w:rsid w:val="0067670F"/>
    <w:rsid w:val="0067672F"/>
    <w:rsid w:val="00677B05"/>
    <w:rsid w:val="00682152"/>
    <w:rsid w:val="00682D8F"/>
    <w:rsid w:val="00683120"/>
    <w:rsid w:val="00683F66"/>
    <w:rsid w:val="0068436F"/>
    <w:rsid w:val="00684E58"/>
    <w:rsid w:val="00685B2F"/>
    <w:rsid w:val="0068607D"/>
    <w:rsid w:val="00686565"/>
    <w:rsid w:val="006866D6"/>
    <w:rsid w:val="00686B6D"/>
    <w:rsid w:val="00687A97"/>
    <w:rsid w:val="00687B3A"/>
    <w:rsid w:val="00690CC9"/>
    <w:rsid w:val="00691D83"/>
    <w:rsid w:val="00691F51"/>
    <w:rsid w:val="0069270F"/>
    <w:rsid w:val="00693122"/>
    <w:rsid w:val="0069351B"/>
    <w:rsid w:val="006945E8"/>
    <w:rsid w:val="0069508D"/>
    <w:rsid w:val="0069598C"/>
    <w:rsid w:val="00696341"/>
    <w:rsid w:val="00696CAD"/>
    <w:rsid w:val="006972E8"/>
    <w:rsid w:val="0069740A"/>
    <w:rsid w:val="00697862"/>
    <w:rsid w:val="00697F0A"/>
    <w:rsid w:val="006A067E"/>
    <w:rsid w:val="006A0887"/>
    <w:rsid w:val="006A1CF9"/>
    <w:rsid w:val="006A3BA8"/>
    <w:rsid w:val="006A4165"/>
    <w:rsid w:val="006A4212"/>
    <w:rsid w:val="006A456F"/>
    <w:rsid w:val="006A5000"/>
    <w:rsid w:val="006A5ADE"/>
    <w:rsid w:val="006A60B2"/>
    <w:rsid w:val="006A6C59"/>
    <w:rsid w:val="006A7216"/>
    <w:rsid w:val="006A74A9"/>
    <w:rsid w:val="006B15AE"/>
    <w:rsid w:val="006B2947"/>
    <w:rsid w:val="006B3389"/>
    <w:rsid w:val="006B396B"/>
    <w:rsid w:val="006B3A2D"/>
    <w:rsid w:val="006B3FB0"/>
    <w:rsid w:val="006B3FD5"/>
    <w:rsid w:val="006B477B"/>
    <w:rsid w:val="006B7BC1"/>
    <w:rsid w:val="006C00FF"/>
    <w:rsid w:val="006C0F1D"/>
    <w:rsid w:val="006C1C83"/>
    <w:rsid w:val="006C22A3"/>
    <w:rsid w:val="006C29C8"/>
    <w:rsid w:val="006C3506"/>
    <w:rsid w:val="006C377C"/>
    <w:rsid w:val="006C4FC6"/>
    <w:rsid w:val="006C53CD"/>
    <w:rsid w:val="006C5634"/>
    <w:rsid w:val="006C5710"/>
    <w:rsid w:val="006C5836"/>
    <w:rsid w:val="006C5973"/>
    <w:rsid w:val="006C5993"/>
    <w:rsid w:val="006C5E05"/>
    <w:rsid w:val="006C6258"/>
    <w:rsid w:val="006C6AB7"/>
    <w:rsid w:val="006C6B9E"/>
    <w:rsid w:val="006C6DFC"/>
    <w:rsid w:val="006C7530"/>
    <w:rsid w:val="006D024D"/>
    <w:rsid w:val="006D09D4"/>
    <w:rsid w:val="006D0CD1"/>
    <w:rsid w:val="006D18C3"/>
    <w:rsid w:val="006D1D5E"/>
    <w:rsid w:val="006D3641"/>
    <w:rsid w:val="006D3792"/>
    <w:rsid w:val="006D4E2C"/>
    <w:rsid w:val="006D55AD"/>
    <w:rsid w:val="006D5C6B"/>
    <w:rsid w:val="006D62DF"/>
    <w:rsid w:val="006D67D5"/>
    <w:rsid w:val="006D710B"/>
    <w:rsid w:val="006D7B0B"/>
    <w:rsid w:val="006E032D"/>
    <w:rsid w:val="006E1C67"/>
    <w:rsid w:val="006E2461"/>
    <w:rsid w:val="006E250C"/>
    <w:rsid w:val="006E3B8D"/>
    <w:rsid w:val="006E3CEB"/>
    <w:rsid w:val="006E3D56"/>
    <w:rsid w:val="006E4028"/>
    <w:rsid w:val="006E495D"/>
    <w:rsid w:val="006E4A8F"/>
    <w:rsid w:val="006E6329"/>
    <w:rsid w:val="006E7167"/>
    <w:rsid w:val="006E7932"/>
    <w:rsid w:val="006F1382"/>
    <w:rsid w:val="006F164F"/>
    <w:rsid w:val="006F25A3"/>
    <w:rsid w:val="006F2951"/>
    <w:rsid w:val="006F2E78"/>
    <w:rsid w:val="006F3896"/>
    <w:rsid w:val="006F3B88"/>
    <w:rsid w:val="006F4B55"/>
    <w:rsid w:val="006F59EE"/>
    <w:rsid w:val="006F5AE8"/>
    <w:rsid w:val="006F5F15"/>
    <w:rsid w:val="006F6228"/>
    <w:rsid w:val="006F684B"/>
    <w:rsid w:val="006F6983"/>
    <w:rsid w:val="006F6BB4"/>
    <w:rsid w:val="006F70C6"/>
    <w:rsid w:val="00701941"/>
    <w:rsid w:val="00701AAF"/>
    <w:rsid w:val="007020CA"/>
    <w:rsid w:val="0070215C"/>
    <w:rsid w:val="00702F42"/>
    <w:rsid w:val="007031EC"/>
    <w:rsid w:val="00703347"/>
    <w:rsid w:val="0070338F"/>
    <w:rsid w:val="00703B98"/>
    <w:rsid w:val="00703CFE"/>
    <w:rsid w:val="00703E54"/>
    <w:rsid w:val="00705A9C"/>
    <w:rsid w:val="007063D3"/>
    <w:rsid w:val="00706943"/>
    <w:rsid w:val="00706A6E"/>
    <w:rsid w:val="00707584"/>
    <w:rsid w:val="0071035C"/>
    <w:rsid w:val="007107B9"/>
    <w:rsid w:val="00710AFA"/>
    <w:rsid w:val="00711128"/>
    <w:rsid w:val="00711294"/>
    <w:rsid w:val="0071174E"/>
    <w:rsid w:val="00711B26"/>
    <w:rsid w:val="0071207B"/>
    <w:rsid w:val="007137BB"/>
    <w:rsid w:val="007141D9"/>
    <w:rsid w:val="00715961"/>
    <w:rsid w:val="00715D29"/>
    <w:rsid w:val="00716765"/>
    <w:rsid w:val="00716C90"/>
    <w:rsid w:val="00716D6D"/>
    <w:rsid w:val="00717770"/>
    <w:rsid w:val="007202F3"/>
    <w:rsid w:val="00720966"/>
    <w:rsid w:val="00720E30"/>
    <w:rsid w:val="00723B25"/>
    <w:rsid w:val="00723DAB"/>
    <w:rsid w:val="007241A2"/>
    <w:rsid w:val="00724340"/>
    <w:rsid w:val="00724352"/>
    <w:rsid w:val="00724439"/>
    <w:rsid w:val="00725851"/>
    <w:rsid w:val="007266F8"/>
    <w:rsid w:val="00727C01"/>
    <w:rsid w:val="00727EA0"/>
    <w:rsid w:val="00730460"/>
    <w:rsid w:val="0073243B"/>
    <w:rsid w:val="0073244F"/>
    <w:rsid w:val="00732E1B"/>
    <w:rsid w:val="00733292"/>
    <w:rsid w:val="0073364A"/>
    <w:rsid w:val="007337D0"/>
    <w:rsid w:val="00733AF1"/>
    <w:rsid w:val="00733D4E"/>
    <w:rsid w:val="00734E96"/>
    <w:rsid w:val="00734F23"/>
    <w:rsid w:val="00735544"/>
    <w:rsid w:val="00736776"/>
    <w:rsid w:val="00736A0D"/>
    <w:rsid w:val="00737B14"/>
    <w:rsid w:val="00740D14"/>
    <w:rsid w:val="0074123C"/>
    <w:rsid w:val="007414EC"/>
    <w:rsid w:val="007415C5"/>
    <w:rsid w:val="00741970"/>
    <w:rsid w:val="00741D69"/>
    <w:rsid w:val="00742561"/>
    <w:rsid w:val="0074305A"/>
    <w:rsid w:val="007430D6"/>
    <w:rsid w:val="0074370E"/>
    <w:rsid w:val="00744CB5"/>
    <w:rsid w:val="00746974"/>
    <w:rsid w:val="00746B75"/>
    <w:rsid w:val="00746C1A"/>
    <w:rsid w:val="00747085"/>
    <w:rsid w:val="007504ED"/>
    <w:rsid w:val="007505B3"/>
    <w:rsid w:val="007506B7"/>
    <w:rsid w:val="007506F0"/>
    <w:rsid w:val="007511B7"/>
    <w:rsid w:val="00752B1F"/>
    <w:rsid w:val="00753269"/>
    <w:rsid w:val="0075386D"/>
    <w:rsid w:val="007565D3"/>
    <w:rsid w:val="007567D0"/>
    <w:rsid w:val="007569EA"/>
    <w:rsid w:val="00756DCB"/>
    <w:rsid w:val="00756F0B"/>
    <w:rsid w:val="00757CC4"/>
    <w:rsid w:val="007600AB"/>
    <w:rsid w:val="0076041C"/>
    <w:rsid w:val="00760D0B"/>
    <w:rsid w:val="00761AF5"/>
    <w:rsid w:val="00762855"/>
    <w:rsid w:val="00762EC9"/>
    <w:rsid w:val="007637FE"/>
    <w:rsid w:val="00763FBE"/>
    <w:rsid w:val="00764889"/>
    <w:rsid w:val="00764F22"/>
    <w:rsid w:val="0076523D"/>
    <w:rsid w:val="00765269"/>
    <w:rsid w:val="0076622E"/>
    <w:rsid w:val="007662E5"/>
    <w:rsid w:val="00766545"/>
    <w:rsid w:val="00766D8F"/>
    <w:rsid w:val="00770282"/>
    <w:rsid w:val="007705F3"/>
    <w:rsid w:val="00770D46"/>
    <w:rsid w:val="00771300"/>
    <w:rsid w:val="00771808"/>
    <w:rsid w:val="00771F93"/>
    <w:rsid w:val="00772AB2"/>
    <w:rsid w:val="0077317D"/>
    <w:rsid w:val="00773A39"/>
    <w:rsid w:val="00774595"/>
    <w:rsid w:val="00774EFA"/>
    <w:rsid w:val="007775A0"/>
    <w:rsid w:val="00777A02"/>
    <w:rsid w:val="007803E2"/>
    <w:rsid w:val="00780F03"/>
    <w:rsid w:val="007813BB"/>
    <w:rsid w:val="007813CE"/>
    <w:rsid w:val="00781B84"/>
    <w:rsid w:val="007839DD"/>
    <w:rsid w:val="00783E50"/>
    <w:rsid w:val="007840FD"/>
    <w:rsid w:val="00784F50"/>
    <w:rsid w:val="0078623E"/>
    <w:rsid w:val="00787857"/>
    <w:rsid w:val="00787A6F"/>
    <w:rsid w:val="00787B8B"/>
    <w:rsid w:val="00790705"/>
    <w:rsid w:val="0079074E"/>
    <w:rsid w:val="00790AD3"/>
    <w:rsid w:val="00790B2C"/>
    <w:rsid w:val="0079111E"/>
    <w:rsid w:val="007919CD"/>
    <w:rsid w:val="00792091"/>
    <w:rsid w:val="00792236"/>
    <w:rsid w:val="00792731"/>
    <w:rsid w:val="00792B94"/>
    <w:rsid w:val="00794F0F"/>
    <w:rsid w:val="00794F24"/>
    <w:rsid w:val="0079514A"/>
    <w:rsid w:val="007955C3"/>
    <w:rsid w:val="00795636"/>
    <w:rsid w:val="00795793"/>
    <w:rsid w:val="00795CBC"/>
    <w:rsid w:val="00797F07"/>
    <w:rsid w:val="007A014C"/>
    <w:rsid w:val="007A08ED"/>
    <w:rsid w:val="007A0D4F"/>
    <w:rsid w:val="007A10BA"/>
    <w:rsid w:val="007A18DC"/>
    <w:rsid w:val="007A3BA8"/>
    <w:rsid w:val="007A3F19"/>
    <w:rsid w:val="007A3FD8"/>
    <w:rsid w:val="007A44A8"/>
    <w:rsid w:val="007A4DB2"/>
    <w:rsid w:val="007A7420"/>
    <w:rsid w:val="007A7CAD"/>
    <w:rsid w:val="007A7F48"/>
    <w:rsid w:val="007B0329"/>
    <w:rsid w:val="007B0419"/>
    <w:rsid w:val="007B08E9"/>
    <w:rsid w:val="007B1410"/>
    <w:rsid w:val="007B2C01"/>
    <w:rsid w:val="007B3BC2"/>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6E2"/>
    <w:rsid w:val="007C6AD8"/>
    <w:rsid w:val="007C72C8"/>
    <w:rsid w:val="007C75F9"/>
    <w:rsid w:val="007C7B62"/>
    <w:rsid w:val="007D0663"/>
    <w:rsid w:val="007D0911"/>
    <w:rsid w:val="007D094B"/>
    <w:rsid w:val="007D096B"/>
    <w:rsid w:val="007D0F53"/>
    <w:rsid w:val="007D124C"/>
    <w:rsid w:val="007D1307"/>
    <w:rsid w:val="007D171A"/>
    <w:rsid w:val="007D1CA6"/>
    <w:rsid w:val="007D221D"/>
    <w:rsid w:val="007D2372"/>
    <w:rsid w:val="007D29DA"/>
    <w:rsid w:val="007D2B8C"/>
    <w:rsid w:val="007D2E07"/>
    <w:rsid w:val="007D40C2"/>
    <w:rsid w:val="007D53AC"/>
    <w:rsid w:val="007D5529"/>
    <w:rsid w:val="007D5ED2"/>
    <w:rsid w:val="007D6518"/>
    <w:rsid w:val="007D6D02"/>
    <w:rsid w:val="007D7384"/>
    <w:rsid w:val="007D7A31"/>
    <w:rsid w:val="007E0CC6"/>
    <w:rsid w:val="007E0EB9"/>
    <w:rsid w:val="007E21B1"/>
    <w:rsid w:val="007E2339"/>
    <w:rsid w:val="007E2A19"/>
    <w:rsid w:val="007E3BBF"/>
    <w:rsid w:val="007E3D4E"/>
    <w:rsid w:val="007E6C3A"/>
    <w:rsid w:val="007E6D1A"/>
    <w:rsid w:val="007E6F51"/>
    <w:rsid w:val="007F0600"/>
    <w:rsid w:val="007F074A"/>
    <w:rsid w:val="007F09F6"/>
    <w:rsid w:val="007F0F86"/>
    <w:rsid w:val="007F2B2A"/>
    <w:rsid w:val="007F2F64"/>
    <w:rsid w:val="007F2F83"/>
    <w:rsid w:val="007F308A"/>
    <w:rsid w:val="007F337E"/>
    <w:rsid w:val="007F3586"/>
    <w:rsid w:val="007F3AE4"/>
    <w:rsid w:val="007F4243"/>
    <w:rsid w:val="007F474E"/>
    <w:rsid w:val="007F5227"/>
    <w:rsid w:val="007F5F30"/>
    <w:rsid w:val="007F758B"/>
    <w:rsid w:val="007F7740"/>
    <w:rsid w:val="007F779F"/>
    <w:rsid w:val="007F78C6"/>
    <w:rsid w:val="007F7BB6"/>
    <w:rsid w:val="007F7EF5"/>
    <w:rsid w:val="0080050A"/>
    <w:rsid w:val="00801E62"/>
    <w:rsid w:val="00804AEC"/>
    <w:rsid w:val="00804B24"/>
    <w:rsid w:val="00804FF4"/>
    <w:rsid w:val="008055A9"/>
    <w:rsid w:val="0080617C"/>
    <w:rsid w:val="00806DCC"/>
    <w:rsid w:val="0080721B"/>
    <w:rsid w:val="00807480"/>
    <w:rsid w:val="00807567"/>
    <w:rsid w:val="00807DF8"/>
    <w:rsid w:val="00810549"/>
    <w:rsid w:val="00810F0B"/>
    <w:rsid w:val="008116B7"/>
    <w:rsid w:val="00812077"/>
    <w:rsid w:val="008121A1"/>
    <w:rsid w:val="00812524"/>
    <w:rsid w:val="00813AFB"/>
    <w:rsid w:val="0081402A"/>
    <w:rsid w:val="008150F8"/>
    <w:rsid w:val="00815228"/>
    <w:rsid w:val="00815238"/>
    <w:rsid w:val="008168AA"/>
    <w:rsid w:val="00816E3A"/>
    <w:rsid w:val="00816F9C"/>
    <w:rsid w:val="00817F30"/>
    <w:rsid w:val="008201B5"/>
    <w:rsid w:val="00820D18"/>
    <w:rsid w:val="00820F04"/>
    <w:rsid w:val="00821B47"/>
    <w:rsid w:val="00822076"/>
    <w:rsid w:val="00824200"/>
    <w:rsid w:val="00824D09"/>
    <w:rsid w:val="0082506F"/>
    <w:rsid w:val="0082563D"/>
    <w:rsid w:val="008258CC"/>
    <w:rsid w:val="00826660"/>
    <w:rsid w:val="00826B11"/>
    <w:rsid w:val="00826B3C"/>
    <w:rsid w:val="00826B9A"/>
    <w:rsid w:val="00827AA2"/>
    <w:rsid w:val="008307D1"/>
    <w:rsid w:val="00830AB7"/>
    <w:rsid w:val="00830ACC"/>
    <w:rsid w:val="00830E6E"/>
    <w:rsid w:val="00831D8D"/>
    <w:rsid w:val="00831DCB"/>
    <w:rsid w:val="00831F3A"/>
    <w:rsid w:val="0083289A"/>
    <w:rsid w:val="00832973"/>
    <w:rsid w:val="00832CB6"/>
    <w:rsid w:val="008331F1"/>
    <w:rsid w:val="0083384B"/>
    <w:rsid w:val="00833DBF"/>
    <w:rsid w:val="008340DD"/>
    <w:rsid w:val="008354A2"/>
    <w:rsid w:val="0083674D"/>
    <w:rsid w:val="00836BD8"/>
    <w:rsid w:val="00836ED2"/>
    <w:rsid w:val="00837422"/>
    <w:rsid w:val="00837C7D"/>
    <w:rsid w:val="008403A6"/>
    <w:rsid w:val="00841118"/>
    <w:rsid w:val="00841C06"/>
    <w:rsid w:val="00841C65"/>
    <w:rsid w:val="008423A2"/>
    <w:rsid w:val="008434D6"/>
    <w:rsid w:val="00843A0E"/>
    <w:rsid w:val="008444EF"/>
    <w:rsid w:val="00844C49"/>
    <w:rsid w:val="00845A17"/>
    <w:rsid w:val="00850027"/>
    <w:rsid w:val="00850B25"/>
    <w:rsid w:val="00850BDA"/>
    <w:rsid w:val="008510DF"/>
    <w:rsid w:val="00852608"/>
    <w:rsid w:val="0085341D"/>
    <w:rsid w:val="008541A7"/>
    <w:rsid w:val="008541C9"/>
    <w:rsid w:val="0085459C"/>
    <w:rsid w:val="008546BE"/>
    <w:rsid w:val="0085482F"/>
    <w:rsid w:val="0085529A"/>
    <w:rsid w:val="008555FB"/>
    <w:rsid w:val="008556C9"/>
    <w:rsid w:val="00855A30"/>
    <w:rsid w:val="00855E31"/>
    <w:rsid w:val="00856109"/>
    <w:rsid w:val="008561E1"/>
    <w:rsid w:val="0085662B"/>
    <w:rsid w:val="00856887"/>
    <w:rsid w:val="00856B54"/>
    <w:rsid w:val="00856BDE"/>
    <w:rsid w:val="00857D33"/>
    <w:rsid w:val="00860411"/>
    <w:rsid w:val="00861062"/>
    <w:rsid w:val="008622AE"/>
    <w:rsid w:val="0086280E"/>
    <w:rsid w:val="008629CF"/>
    <w:rsid w:val="008633ED"/>
    <w:rsid w:val="008636A9"/>
    <w:rsid w:val="00863DAE"/>
    <w:rsid w:val="00864A3B"/>
    <w:rsid w:val="0086523E"/>
    <w:rsid w:val="008656BF"/>
    <w:rsid w:val="00865805"/>
    <w:rsid w:val="00865A08"/>
    <w:rsid w:val="00866586"/>
    <w:rsid w:val="00866595"/>
    <w:rsid w:val="00866B11"/>
    <w:rsid w:val="00866B3B"/>
    <w:rsid w:val="00866BA6"/>
    <w:rsid w:val="0086746A"/>
    <w:rsid w:val="0087005E"/>
    <w:rsid w:val="00870C9D"/>
    <w:rsid w:val="00870CD1"/>
    <w:rsid w:val="008714CF"/>
    <w:rsid w:val="00871B2B"/>
    <w:rsid w:val="00873C76"/>
    <w:rsid w:val="00874413"/>
    <w:rsid w:val="00875C37"/>
    <w:rsid w:val="008765B4"/>
    <w:rsid w:val="00876632"/>
    <w:rsid w:val="00877FB6"/>
    <w:rsid w:val="008806B9"/>
    <w:rsid w:val="008810B9"/>
    <w:rsid w:val="0088147A"/>
    <w:rsid w:val="00881E77"/>
    <w:rsid w:val="008825D2"/>
    <w:rsid w:val="00883D60"/>
    <w:rsid w:val="008842A5"/>
    <w:rsid w:val="00885518"/>
    <w:rsid w:val="00885682"/>
    <w:rsid w:val="00885A82"/>
    <w:rsid w:val="00885B4C"/>
    <w:rsid w:val="0088646D"/>
    <w:rsid w:val="008868C2"/>
    <w:rsid w:val="0088744A"/>
    <w:rsid w:val="00887F46"/>
    <w:rsid w:val="0089027E"/>
    <w:rsid w:val="00890E75"/>
    <w:rsid w:val="00891DCB"/>
    <w:rsid w:val="00892036"/>
    <w:rsid w:val="0089270A"/>
    <w:rsid w:val="00893421"/>
    <w:rsid w:val="0089371A"/>
    <w:rsid w:val="00894B58"/>
    <w:rsid w:val="008950BE"/>
    <w:rsid w:val="00895594"/>
    <w:rsid w:val="008956EC"/>
    <w:rsid w:val="00895D63"/>
    <w:rsid w:val="00895E48"/>
    <w:rsid w:val="00895EDF"/>
    <w:rsid w:val="00896087"/>
    <w:rsid w:val="00897289"/>
    <w:rsid w:val="00897799"/>
    <w:rsid w:val="00897919"/>
    <w:rsid w:val="008A000D"/>
    <w:rsid w:val="008A0117"/>
    <w:rsid w:val="008A25BA"/>
    <w:rsid w:val="008A2B90"/>
    <w:rsid w:val="008A3185"/>
    <w:rsid w:val="008A3226"/>
    <w:rsid w:val="008A32C2"/>
    <w:rsid w:val="008A33D7"/>
    <w:rsid w:val="008A390E"/>
    <w:rsid w:val="008A392F"/>
    <w:rsid w:val="008A6692"/>
    <w:rsid w:val="008A6CD5"/>
    <w:rsid w:val="008A73D8"/>
    <w:rsid w:val="008A7777"/>
    <w:rsid w:val="008A7D5B"/>
    <w:rsid w:val="008A7D9C"/>
    <w:rsid w:val="008B21E7"/>
    <w:rsid w:val="008B281F"/>
    <w:rsid w:val="008B2BD6"/>
    <w:rsid w:val="008B368B"/>
    <w:rsid w:val="008B3F62"/>
    <w:rsid w:val="008B55F3"/>
    <w:rsid w:val="008B6579"/>
    <w:rsid w:val="008B6C28"/>
    <w:rsid w:val="008C00A8"/>
    <w:rsid w:val="008C049C"/>
    <w:rsid w:val="008C0AF9"/>
    <w:rsid w:val="008C0F62"/>
    <w:rsid w:val="008C1123"/>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D05DC"/>
    <w:rsid w:val="008D1F0A"/>
    <w:rsid w:val="008D2951"/>
    <w:rsid w:val="008D2C99"/>
    <w:rsid w:val="008D3726"/>
    <w:rsid w:val="008D376F"/>
    <w:rsid w:val="008D3EF3"/>
    <w:rsid w:val="008D4112"/>
    <w:rsid w:val="008D4193"/>
    <w:rsid w:val="008D4920"/>
    <w:rsid w:val="008D4F5D"/>
    <w:rsid w:val="008D578A"/>
    <w:rsid w:val="008D57FA"/>
    <w:rsid w:val="008D615E"/>
    <w:rsid w:val="008D6970"/>
    <w:rsid w:val="008D7999"/>
    <w:rsid w:val="008E027A"/>
    <w:rsid w:val="008E0F11"/>
    <w:rsid w:val="008E156A"/>
    <w:rsid w:val="008E1BD7"/>
    <w:rsid w:val="008E2822"/>
    <w:rsid w:val="008E2F9A"/>
    <w:rsid w:val="008E3638"/>
    <w:rsid w:val="008E3C0B"/>
    <w:rsid w:val="008E4479"/>
    <w:rsid w:val="008E4537"/>
    <w:rsid w:val="008E58DD"/>
    <w:rsid w:val="008E62A2"/>
    <w:rsid w:val="008E675A"/>
    <w:rsid w:val="008E6839"/>
    <w:rsid w:val="008E7020"/>
    <w:rsid w:val="008E708B"/>
    <w:rsid w:val="008F00A5"/>
    <w:rsid w:val="008F106F"/>
    <w:rsid w:val="008F139C"/>
    <w:rsid w:val="008F1D27"/>
    <w:rsid w:val="008F21B3"/>
    <w:rsid w:val="008F22ED"/>
    <w:rsid w:val="008F2A2D"/>
    <w:rsid w:val="008F31B8"/>
    <w:rsid w:val="008F3925"/>
    <w:rsid w:val="008F3928"/>
    <w:rsid w:val="008F5CA5"/>
    <w:rsid w:val="008F633F"/>
    <w:rsid w:val="008F668A"/>
    <w:rsid w:val="008F66CB"/>
    <w:rsid w:val="008F67B7"/>
    <w:rsid w:val="008F6D7A"/>
    <w:rsid w:val="008F7119"/>
    <w:rsid w:val="008F7DE6"/>
    <w:rsid w:val="0090019E"/>
    <w:rsid w:val="00901FBB"/>
    <w:rsid w:val="009022D1"/>
    <w:rsid w:val="00904041"/>
    <w:rsid w:val="00904F1C"/>
    <w:rsid w:val="0090543C"/>
    <w:rsid w:val="00905901"/>
    <w:rsid w:val="009061AD"/>
    <w:rsid w:val="00906D6F"/>
    <w:rsid w:val="009071E6"/>
    <w:rsid w:val="00907DC0"/>
    <w:rsid w:val="0091064E"/>
    <w:rsid w:val="00910C98"/>
    <w:rsid w:val="0091124A"/>
    <w:rsid w:val="009127F1"/>
    <w:rsid w:val="00912ABD"/>
    <w:rsid w:val="00912C22"/>
    <w:rsid w:val="00912FB1"/>
    <w:rsid w:val="009133CD"/>
    <w:rsid w:val="00913E50"/>
    <w:rsid w:val="00913EC1"/>
    <w:rsid w:val="00914CC0"/>
    <w:rsid w:val="00915605"/>
    <w:rsid w:val="00915838"/>
    <w:rsid w:val="00915870"/>
    <w:rsid w:val="009160DD"/>
    <w:rsid w:val="00917507"/>
    <w:rsid w:val="00917BEF"/>
    <w:rsid w:val="00917D52"/>
    <w:rsid w:val="00920220"/>
    <w:rsid w:val="009217C9"/>
    <w:rsid w:val="00922795"/>
    <w:rsid w:val="00922D9D"/>
    <w:rsid w:val="00922E52"/>
    <w:rsid w:val="00923A6A"/>
    <w:rsid w:val="00923BC4"/>
    <w:rsid w:val="00924206"/>
    <w:rsid w:val="00924298"/>
    <w:rsid w:val="00924C31"/>
    <w:rsid w:val="00924E34"/>
    <w:rsid w:val="0092688A"/>
    <w:rsid w:val="00927205"/>
    <w:rsid w:val="00927F4F"/>
    <w:rsid w:val="00930A7C"/>
    <w:rsid w:val="00932167"/>
    <w:rsid w:val="0093268C"/>
    <w:rsid w:val="00932F02"/>
    <w:rsid w:val="009330A0"/>
    <w:rsid w:val="009337D5"/>
    <w:rsid w:val="00934413"/>
    <w:rsid w:val="009346A6"/>
    <w:rsid w:val="00934EB6"/>
    <w:rsid w:val="009353CA"/>
    <w:rsid w:val="00936BF5"/>
    <w:rsid w:val="00937B78"/>
    <w:rsid w:val="00937C98"/>
    <w:rsid w:val="009403D2"/>
    <w:rsid w:val="00940E80"/>
    <w:rsid w:val="0094175D"/>
    <w:rsid w:val="0094207E"/>
    <w:rsid w:val="00942177"/>
    <w:rsid w:val="00942C2A"/>
    <w:rsid w:val="00943147"/>
    <w:rsid w:val="009434B4"/>
    <w:rsid w:val="00943A5B"/>
    <w:rsid w:val="009446C7"/>
    <w:rsid w:val="00944AEB"/>
    <w:rsid w:val="00947A58"/>
    <w:rsid w:val="00947CD5"/>
    <w:rsid w:val="00950078"/>
    <w:rsid w:val="009506C9"/>
    <w:rsid w:val="00950ECD"/>
    <w:rsid w:val="0095221B"/>
    <w:rsid w:val="0095260A"/>
    <w:rsid w:val="009527D5"/>
    <w:rsid w:val="00953AB8"/>
    <w:rsid w:val="0095427F"/>
    <w:rsid w:val="009550DB"/>
    <w:rsid w:val="00955426"/>
    <w:rsid w:val="009569C5"/>
    <w:rsid w:val="00956F3B"/>
    <w:rsid w:val="00956FB3"/>
    <w:rsid w:val="009571FE"/>
    <w:rsid w:val="009603A6"/>
    <w:rsid w:val="00960A9E"/>
    <w:rsid w:val="00960D6E"/>
    <w:rsid w:val="009610AF"/>
    <w:rsid w:val="009610D9"/>
    <w:rsid w:val="009612E3"/>
    <w:rsid w:val="009618BC"/>
    <w:rsid w:val="0096220E"/>
    <w:rsid w:val="00962569"/>
    <w:rsid w:val="009627A6"/>
    <w:rsid w:val="00962E45"/>
    <w:rsid w:val="00963364"/>
    <w:rsid w:val="00963E4E"/>
    <w:rsid w:val="00964955"/>
    <w:rsid w:val="00964E5F"/>
    <w:rsid w:val="00964F11"/>
    <w:rsid w:val="00965E3C"/>
    <w:rsid w:val="009663EC"/>
    <w:rsid w:val="00967441"/>
    <w:rsid w:val="009679B8"/>
    <w:rsid w:val="00967AD8"/>
    <w:rsid w:val="00967BA6"/>
    <w:rsid w:val="0097021F"/>
    <w:rsid w:val="00971305"/>
    <w:rsid w:val="0097193C"/>
    <w:rsid w:val="009719ED"/>
    <w:rsid w:val="00971A5E"/>
    <w:rsid w:val="00972883"/>
    <w:rsid w:val="00972F6B"/>
    <w:rsid w:val="00973227"/>
    <w:rsid w:val="00973484"/>
    <w:rsid w:val="00974602"/>
    <w:rsid w:val="00974746"/>
    <w:rsid w:val="00974CC2"/>
    <w:rsid w:val="00975A2A"/>
    <w:rsid w:val="00975B86"/>
    <w:rsid w:val="00976311"/>
    <w:rsid w:val="00980B04"/>
    <w:rsid w:val="00981E65"/>
    <w:rsid w:val="00984EBF"/>
    <w:rsid w:val="009851F1"/>
    <w:rsid w:val="009852BD"/>
    <w:rsid w:val="009855B7"/>
    <w:rsid w:val="00985665"/>
    <w:rsid w:val="00987913"/>
    <w:rsid w:val="0098795C"/>
    <w:rsid w:val="00987DCF"/>
    <w:rsid w:val="00990170"/>
    <w:rsid w:val="00991715"/>
    <w:rsid w:val="00991C90"/>
    <w:rsid w:val="00992D90"/>
    <w:rsid w:val="00992E40"/>
    <w:rsid w:val="009934F2"/>
    <w:rsid w:val="0099365D"/>
    <w:rsid w:val="00993914"/>
    <w:rsid w:val="00993AD3"/>
    <w:rsid w:val="00993E7A"/>
    <w:rsid w:val="009941C1"/>
    <w:rsid w:val="009943DB"/>
    <w:rsid w:val="00994A15"/>
    <w:rsid w:val="00995EE6"/>
    <w:rsid w:val="00996F1B"/>
    <w:rsid w:val="009A04ED"/>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1E0"/>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E6A"/>
    <w:rsid w:val="009B7E91"/>
    <w:rsid w:val="009B7EA0"/>
    <w:rsid w:val="009C1365"/>
    <w:rsid w:val="009C1A63"/>
    <w:rsid w:val="009C22E3"/>
    <w:rsid w:val="009C26F2"/>
    <w:rsid w:val="009C2F2F"/>
    <w:rsid w:val="009C3FC3"/>
    <w:rsid w:val="009C4CAF"/>
    <w:rsid w:val="009C58F8"/>
    <w:rsid w:val="009C5A07"/>
    <w:rsid w:val="009C6F04"/>
    <w:rsid w:val="009D030A"/>
    <w:rsid w:val="009D11CB"/>
    <w:rsid w:val="009D127A"/>
    <w:rsid w:val="009D3732"/>
    <w:rsid w:val="009D3EEE"/>
    <w:rsid w:val="009D426C"/>
    <w:rsid w:val="009D51BC"/>
    <w:rsid w:val="009D5E46"/>
    <w:rsid w:val="009D65AA"/>
    <w:rsid w:val="009D672E"/>
    <w:rsid w:val="009D6DD0"/>
    <w:rsid w:val="009D7DF5"/>
    <w:rsid w:val="009E23C8"/>
    <w:rsid w:val="009E2A77"/>
    <w:rsid w:val="009E34A9"/>
    <w:rsid w:val="009E5707"/>
    <w:rsid w:val="009E620F"/>
    <w:rsid w:val="009E64AD"/>
    <w:rsid w:val="009E65D6"/>
    <w:rsid w:val="009F0D7A"/>
    <w:rsid w:val="009F0E80"/>
    <w:rsid w:val="009F15D3"/>
    <w:rsid w:val="009F1864"/>
    <w:rsid w:val="009F1A0E"/>
    <w:rsid w:val="009F1D7B"/>
    <w:rsid w:val="009F2E90"/>
    <w:rsid w:val="009F2F44"/>
    <w:rsid w:val="009F2FF0"/>
    <w:rsid w:val="009F34D6"/>
    <w:rsid w:val="009F38A2"/>
    <w:rsid w:val="009F40FF"/>
    <w:rsid w:val="009F46BE"/>
    <w:rsid w:val="009F470E"/>
    <w:rsid w:val="009F49BD"/>
    <w:rsid w:val="009F5062"/>
    <w:rsid w:val="009F55E5"/>
    <w:rsid w:val="009F5EFD"/>
    <w:rsid w:val="009F65DC"/>
    <w:rsid w:val="009F7F9A"/>
    <w:rsid w:val="00A0009D"/>
    <w:rsid w:val="00A0099A"/>
    <w:rsid w:val="00A0151A"/>
    <w:rsid w:val="00A01615"/>
    <w:rsid w:val="00A01A99"/>
    <w:rsid w:val="00A027EF"/>
    <w:rsid w:val="00A031E3"/>
    <w:rsid w:val="00A0330C"/>
    <w:rsid w:val="00A037FC"/>
    <w:rsid w:val="00A0443B"/>
    <w:rsid w:val="00A04742"/>
    <w:rsid w:val="00A0480E"/>
    <w:rsid w:val="00A0557B"/>
    <w:rsid w:val="00A0615C"/>
    <w:rsid w:val="00A063DC"/>
    <w:rsid w:val="00A06934"/>
    <w:rsid w:val="00A06BC6"/>
    <w:rsid w:val="00A077A1"/>
    <w:rsid w:val="00A1099A"/>
    <w:rsid w:val="00A10A81"/>
    <w:rsid w:val="00A10AD4"/>
    <w:rsid w:val="00A11D54"/>
    <w:rsid w:val="00A13853"/>
    <w:rsid w:val="00A13A34"/>
    <w:rsid w:val="00A141B7"/>
    <w:rsid w:val="00A14BC7"/>
    <w:rsid w:val="00A15C10"/>
    <w:rsid w:val="00A1620C"/>
    <w:rsid w:val="00A16FCC"/>
    <w:rsid w:val="00A17612"/>
    <w:rsid w:val="00A21765"/>
    <w:rsid w:val="00A2192D"/>
    <w:rsid w:val="00A22242"/>
    <w:rsid w:val="00A22765"/>
    <w:rsid w:val="00A230A6"/>
    <w:rsid w:val="00A23225"/>
    <w:rsid w:val="00A2417F"/>
    <w:rsid w:val="00A24683"/>
    <w:rsid w:val="00A250B1"/>
    <w:rsid w:val="00A2547D"/>
    <w:rsid w:val="00A2591C"/>
    <w:rsid w:val="00A26564"/>
    <w:rsid w:val="00A267A6"/>
    <w:rsid w:val="00A268CF"/>
    <w:rsid w:val="00A31389"/>
    <w:rsid w:val="00A33017"/>
    <w:rsid w:val="00A346D3"/>
    <w:rsid w:val="00A34B2E"/>
    <w:rsid w:val="00A34C96"/>
    <w:rsid w:val="00A35058"/>
    <w:rsid w:val="00A35A2C"/>
    <w:rsid w:val="00A3615B"/>
    <w:rsid w:val="00A3661F"/>
    <w:rsid w:val="00A3760C"/>
    <w:rsid w:val="00A3769F"/>
    <w:rsid w:val="00A37885"/>
    <w:rsid w:val="00A37904"/>
    <w:rsid w:val="00A401B2"/>
    <w:rsid w:val="00A4167B"/>
    <w:rsid w:val="00A4200F"/>
    <w:rsid w:val="00A42939"/>
    <w:rsid w:val="00A42DE9"/>
    <w:rsid w:val="00A4316D"/>
    <w:rsid w:val="00A4325D"/>
    <w:rsid w:val="00A435AE"/>
    <w:rsid w:val="00A43964"/>
    <w:rsid w:val="00A4443B"/>
    <w:rsid w:val="00A44B65"/>
    <w:rsid w:val="00A44C85"/>
    <w:rsid w:val="00A44D30"/>
    <w:rsid w:val="00A45491"/>
    <w:rsid w:val="00A45695"/>
    <w:rsid w:val="00A45C1D"/>
    <w:rsid w:val="00A46F9A"/>
    <w:rsid w:val="00A476FB"/>
    <w:rsid w:val="00A51434"/>
    <w:rsid w:val="00A51B48"/>
    <w:rsid w:val="00A52A9F"/>
    <w:rsid w:val="00A53F2F"/>
    <w:rsid w:val="00A540CB"/>
    <w:rsid w:val="00A54373"/>
    <w:rsid w:val="00A543A1"/>
    <w:rsid w:val="00A54E57"/>
    <w:rsid w:val="00A55FCD"/>
    <w:rsid w:val="00A56386"/>
    <w:rsid w:val="00A56934"/>
    <w:rsid w:val="00A56A3F"/>
    <w:rsid w:val="00A56A83"/>
    <w:rsid w:val="00A56D28"/>
    <w:rsid w:val="00A578A7"/>
    <w:rsid w:val="00A60E45"/>
    <w:rsid w:val="00A61C76"/>
    <w:rsid w:val="00A61EE9"/>
    <w:rsid w:val="00A62759"/>
    <w:rsid w:val="00A63535"/>
    <w:rsid w:val="00A63B38"/>
    <w:rsid w:val="00A6415B"/>
    <w:rsid w:val="00A648E3"/>
    <w:rsid w:val="00A65713"/>
    <w:rsid w:val="00A6571F"/>
    <w:rsid w:val="00A66281"/>
    <w:rsid w:val="00A664F6"/>
    <w:rsid w:val="00A66A3C"/>
    <w:rsid w:val="00A671C5"/>
    <w:rsid w:val="00A7022C"/>
    <w:rsid w:val="00A702BF"/>
    <w:rsid w:val="00A70C3C"/>
    <w:rsid w:val="00A71A94"/>
    <w:rsid w:val="00A7324D"/>
    <w:rsid w:val="00A73A2B"/>
    <w:rsid w:val="00A74590"/>
    <w:rsid w:val="00A74A31"/>
    <w:rsid w:val="00A76479"/>
    <w:rsid w:val="00A769DE"/>
    <w:rsid w:val="00A76B4B"/>
    <w:rsid w:val="00A76E28"/>
    <w:rsid w:val="00A7787B"/>
    <w:rsid w:val="00A80635"/>
    <w:rsid w:val="00A80BF1"/>
    <w:rsid w:val="00A815E7"/>
    <w:rsid w:val="00A819D7"/>
    <w:rsid w:val="00A81A10"/>
    <w:rsid w:val="00A81E8A"/>
    <w:rsid w:val="00A82115"/>
    <w:rsid w:val="00A82D2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7E"/>
    <w:rsid w:val="00A9348B"/>
    <w:rsid w:val="00A93B80"/>
    <w:rsid w:val="00A93D31"/>
    <w:rsid w:val="00A93ED9"/>
    <w:rsid w:val="00A9478D"/>
    <w:rsid w:val="00A95B1F"/>
    <w:rsid w:val="00A95C54"/>
    <w:rsid w:val="00A961A9"/>
    <w:rsid w:val="00A9719C"/>
    <w:rsid w:val="00A97417"/>
    <w:rsid w:val="00A97580"/>
    <w:rsid w:val="00A97599"/>
    <w:rsid w:val="00A97BC3"/>
    <w:rsid w:val="00AA00D7"/>
    <w:rsid w:val="00AA1A30"/>
    <w:rsid w:val="00AA1BF0"/>
    <w:rsid w:val="00AA1D71"/>
    <w:rsid w:val="00AA2B71"/>
    <w:rsid w:val="00AA2D7C"/>
    <w:rsid w:val="00AA4398"/>
    <w:rsid w:val="00AA50A1"/>
    <w:rsid w:val="00AA53D4"/>
    <w:rsid w:val="00AA65F6"/>
    <w:rsid w:val="00AB036F"/>
    <w:rsid w:val="00AB098D"/>
    <w:rsid w:val="00AB0ACB"/>
    <w:rsid w:val="00AB0CC8"/>
    <w:rsid w:val="00AB0ECD"/>
    <w:rsid w:val="00AB1138"/>
    <w:rsid w:val="00AB1243"/>
    <w:rsid w:val="00AB223E"/>
    <w:rsid w:val="00AB4044"/>
    <w:rsid w:val="00AB4972"/>
    <w:rsid w:val="00AB5285"/>
    <w:rsid w:val="00AB5B7E"/>
    <w:rsid w:val="00AB5F9C"/>
    <w:rsid w:val="00AB637D"/>
    <w:rsid w:val="00AB643D"/>
    <w:rsid w:val="00AB6801"/>
    <w:rsid w:val="00AB68D4"/>
    <w:rsid w:val="00AB692A"/>
    <w:rsid w:val="00AB78A5"/>
    <w:rsid w:val="00AC053C"/>
    <w:rsid w:val="00AC0FE9"/>
    <w:rsid w:val="00AC1313"/>
    <w:rsid w:val="00AC193F"/>
    <w:rsid w:val="00AC1A24"/>
    <w:rsid w:val="00AC3366"/>
    <w:rsid w:val="00AC3742"/>
    <w:rsid w:val="00AC3B25"/>
    <w:rsid w:val="00AC4CEC"/>
    <w:rsid w:val="00AC54ED"/>
    <w:rsid w:val="00AC5606"/>
    <w:rsid w:val="00AC671F"/>
    <w:rsid w:val="00AC76B6"/>
    <w:rsid w:val="00AD07DB"/>
    <w:rsid w:val="00AD0F41"/>
    <w:rsid w:val="00AD20E7"/>
    <w:rsid w:val="00AD2D30"/>
    <w:rsid w:val="00AD2F0B"/>
    <w:rsid w:val="00AD3339"/>
    <w:rsid w:val="00AD369C"/>
    <w:rsid w:val="00AD47AB"/>
    <w:rsid w:val="00AD5292"/>
    <w:rsid w:val="00AD5334"/>
    <w:rsid w:val="00AD56AB"/>
    <w:rsid w:val="00AD5F57"/>
    <w:rsid w:val="00AD7314"/>
    <w:rsid w:val="00AE019F"/>
    <w:rsid w:val="00AE01A8"/>
    <w:rsid w:val="00AE0256"/>
    <w:rsid w:val="00AE046F"/>
    <w:rsid w:val="00AE08A4"/>
    <w:rsid w:val="00AE0F1C"/>
    <w:rsid w:val="00AE1351"/>
    <w:rsid w:val="00AE14E5"/>
    <w:rsid w:val="00AE15EC"/>
    <w:rsid w:val="00AE1953"/>
    <w:rsid w:val="00AE2833"/>
    <w:rsid w:val="00AE2ADE"/>
    <w:rsid w:val="00AE36D1"/>
    <w:rsid w:val="00AE497E"/>
    <w:rsid w:val="00AE4A8A"/>
    <w:rsid w:val="00AE58DE"/>
    <w:rsid w:val="00AE5E87"/>
    <w:rsid w:val="00AE631B"/>
    <w:rsid w:val="00AE6340"/>
    <w:rsid w:val="00AE6B11"/>
    <w:rsid w:val="00AE6B7B"/>
    <w:rsid w:val="00AE6BA5"/>
    <w:rsid w:val="00AE71B3"/>
    <w:rsid w:val="00AE7E51"/>
    <w:rsid w:val="00AF479B"/>
    <w:rsid w:val="00AF495D"/>
    <w:rsid w:val="00AF4AD7"/>
    <w:rsid w:val="00AF4BC0"/>
    <w:rsid w:val="00AF4C42"/>
    <w:rsid w:val="00AF4DFA"/>
    <w:rsid w:val="00AF563A"/>
    <w:rsid w:val="00AF5758"/>
    <w:rsid w:val="00AF5EAD"/>
    <w:rsid w:val="00AF6070"/>
    <w:rsid w:val="00AF60CB"/>
    <w:rsid w:val="00AF6236"/>
    <w:rsid w:val="00AF632B"/>
    <w:rsid w:val="00AF705E"/>
    <w:rsid w:val="00AF7DA5"/>
    <w:rsid w:val="00B00493"/>
    <w:rsid w:val="00B00BDE"/>
    <w:rsid w:val="00B014DF"/>
    <w:rsid w:val="00B01612"/>
    <w:rsid w:val="00B017D2"/>
    <w:rsid w:val="00B01993"/>
    <w:rsid w:val="00B01C32"/>
    <w:rsid w:val="00B02934"/>
    <w:rsid w:val="00B029A4"/>
    <w:rsid w:val="00B029C6"/>
    <w:rsid w:val="00B0355B"/>
    <w:rsid w:val="00B03BA7"/>
    <w:rsid w:val="00B0405C"/>
    <w:rsid w:val="00B041A5"/>
    <w:rsid w:val="00B045BE"/>
    <w:rsid w:val="00B05B7D"/>
    <w:rsid w:val="00B07323"/>
    <w:rsid w:val="00B07369"/>
    <w:rsid w:val="00B076B2"/>
    <w:rsid w:val="00B079A0"/>
    <w:rsid w:val="00B11D4C"/>
    <w:rsid w:val="00B129C3"/>
    <w:rsid w:val="00B12E1D"/>
    <w:rsid w:val="00B13875"/>
    <w:rsid w:val="00B139EA"/>
    <w:rsid w:val="00B14652"/>
    <w:rsid w:val="00B14779"/>
    <w:rsid w:val="00B1479A"/>
    <w:rsid w:val="00B1481E"/>
    <w:rsid w:val="00B148CB"/>
    <w:rsid w:val="00B14B52"/>
    <w:rsid w:val="00B15313"/>
    <w:rsid w:val="00B15374"/>
    <w:rsid w:val="00B157D0"/>
    <w:rsid w:val="00B15CAF"/>
    <w:rsid w:val="00B16505"/>
    <w:rsid w:val="00B169C5"/>
    <w:rsid w:val="00B16B12"/>
    <w:rsid w:val="00B17CBA"/>
    <w:rsid w:val="00B21AC0"/>
    <w:rsid w:val="00B23B95"/>
    <w:rsid w:val="00B23EAE"/>
    <w:rsid w:val="00B240B8"/>
    <w:rsid w:val="00B241E1"/>
    <w:rsid w:val="00B241EB"/>
    <w:rsid w:val="00B24A17"/>
    <w:rsid w:val="00B24B39"/>
    <w:rsid w:val="00B24D87"/>
    <w:rsid w:val="00B24DC2"/>
    <w:rsid w:val="00B25777"/>
    <w:rsid w:val="00B25834"/>
    <w:rsid w:val="00B25EAA"/>
    <w:rsid w:val="00B261F6"/>
    <w:rsid w:val="00B263CE"/>
    <w:rsid w:val="00B27039"/>
    <w:rsid w:val="00B27A29"/>
    <w:rsid w:val="00B310F5"/>
    <w:rsid w:val="00B31D3B"/>
    <w:rsid w:val="00B31D72"/>
    <w:rsid w:val="00B31DC1"/>
    <w:rsid w:val="00B31F51"/>
    <w:rsid w:val="00B3204A"/>
    <w:rsid w:val="00B32863"/>
    <w:rsid w:val="00B32C92"/>
    <w:rsid w:val="00B32D7F"/>
    <w:rsid w:val="00B3322A"/>
    <w:rsid w:val="00B3450B"/>
    <w:rsid w:val="00B359FE"/>
    <w:rsid w:val="00B35D3D"/>
    <w:rsid w:val="00B36793"/>
    <w:rsid w:val="00B36CF6"/>
    <w:rsid w:val="00B36DBC"/>
    <w:rsid w:val="00B3716B"/>
    <w:rsid w:val="00B376E9"/>
    <w:rsid w:val="00B37AAF"/>
    <w:rsid w:val="00B40809"/>
    <w:rsid w:val="00B40E5B"/>
    <w:rsid w:val="00B41348"/>
    <w:rsid w:val="00B41ED5"/>
    <w:rsid w:val="00B44DAA"/>
    <w:rsid w:val="00B45D1E"/>
    <w:rsid w:val="00B462E3"/>
    <w:rsid w:val="00B467E2"/>
    <w:rsid w:val="00B46F3D"/>
    <w:rsid w:val="00B4747E"/>
    <w:rsid w:val="00B47FD5"/>
    <w:rsid w:val="00B50141"/>
    <w:rsid w:val="00B50861"/>
    <w:rsid w:val="00B50A0E"/>
    <w:rsid w:val="00B50A83"/>
    <w:rsid w:val="00B5274A"/>
    <w:rsid w:val="00B52DBF"/>
    <w:rsid w:val="00B5321E"/>
    <w:rsid w:val="00B53920"/>
    <w:rsid w:val="00B53C20"/>
    <w:rsid w:val="00B53E39"/>
    <w:rsid w:val="00B548E7"/>
    <w:rsid w:val="00B54B48"/>
    <w:rsid w:val="00B57180"/>
    <w:rsid w:val="00B57D37"/>
    <w:rsid w:val="00B57E18"/>
    <w:rsid w:val="00B6032B"/>
    <w:rsid w:val="00B6066F"/>
    <w:rsid w:val="00B6230C"/>
    <w:rsid w:val="00B624FA"/>
    <w:rsid w:val="00B63797"/>
    <w:rsid w:val="00B63858"/>
    <w:rsid w:val="00B63FC1"/>
    <w:rsid w:val="00B643B8"/>
    <w:rsid w:val="00B65140"/>
    <w:rsid w:val="00B6543A"/>
    <w:rsid w:val="00B65510"/>
    <w:rsid w:val="00B656F0"/>
    <w:rsid w:val="00B66467"/>
    <w:rsid w:val="00B672CE"/>
    <w:rsid w:val="00B67A44"/>
    <w:rsid w:val="00B71A23"/>
    <w:rsid w:val="00B72055"/>
    <w:rsid w:val="00B722ED"/>
    <w:rsid w:val="00B7261C"/>
    <w:rsid w:val="00B73436"/>
    <w:rsid w:val="00B74C5C"/>
    <w:rsid w:val="00B74F35"/>
    <w:rsid w:val="00B76B19"/>
    <w:rsid w:val="00B76F9A"/>
    <w:rsid w:val="00B7740B"/>
    <w:rsid w:val="00B77461"/>
    <w:rsid w:val="00B777A1"/>
    <w:rsid w:val="00B80116"/>
    <w:rsid w:val="00B80AE0"/>
    <w:rsid w:val="00B8115F"/>
    <w:rsid w:val="00B815CD"/>
    <w:rsid w:val="00B81AE0"/>
    <w:rsid w:val="00B84862"/>
    <w:rsid w:val="00B84A29"/>
    <w:rsid w:val="00B85762"/>
    <w:rsid w:val="00B8655D"/>
    <w:rsid w:val="00B87126"/>
    <w:rsid w:val="00B878E5"/>
    <w:rsid w:val="00B87D63"/>
    <w:rsid w:val="00B87F8A"/>
    <w:rsid w:val="00B90929"/>
    <w:rsid w:val="00B909A7"/>
    <w:rsid w:val="00B90D28"/>
    <w:rsid w:val="00B915A6"/>
    <w:rsid w:val="00B91D16"/>
    <w:rsid w:val="00B92290"/>
    <w:rsid w:val="00B925FD"/>
    <w:rsid w:val="00B9312B"/>
    <w:rsid w:val="00B93F03"/>
    <w:rsid w:val="00B95E95"/>
    <w:rsid w:val="00B96EC2"/>
    <w:rsid w:val="00B970F1"/>
    <w:rsid w:val="00B971F7"/>
    <w:rsid w:val="00B971FE"/>
    <w:rsid w:val="00BA066A"/>
    <w:rsid w:val="00BA0852"/>
    <w:rsid w:val="00BA0C4C"/>
    <w:rsid w:val="00BA1AE7"/>
    <w:rsid w:val="00BA1D30"/>
    <w:rsid w:val="00BA2162"/>
    <w:rsid w:val="00BA2F41"/>
    <w:rsid w:val="00BA33B5"/>
    <w:rsid w:val="00BA396E"/>
    <w:rsid w:val="00BA4398"/>
    <w:rsid w:val="00BA4EF2"/>
    <w:rsid w:val="00BA5339"/>
    <w:rsid w:val="00BA78C6"/>
    <w:rsid w:val="00BB07F8"/>
    <w:rsid w:val="00BB08DC"/>
    <w:rsid w:val="00BB095B"/>
    <w:rsid w:val="00BB098E"/>
    <w:rsid w:val="00BB0EBA"/>
    <w:rsid w:val="00BB1897"/>
    <w:rsid w:val="00BB1A31"/>
    <w:rsid w:val="00BB240C"/>
    <w:rsid w:val="00BB2667"/>
    <w:rsid w:val="00BB29E9"/>
    <w:rsid w:val="00BB3DC9"/>
    <w:rsid w:val="00BB4A2A"/>
    <w:rsid w:val="00BB6992"/>
    <w:rsid w:val="00BB6E2E"/>
    <w:rsid w:val="00BB7693"/>
    <w:rsid w:val="00BB7AA2"/>
    <w:rsid w:val="00BB7D79"/>
    <w:rsid w:val="00BB7FD9"/>
    <w:rsid w:val="00BC1387"/>
    <w:rsid w:val="00BC3204"/>
    <w:rsid w:val="00BC3485"/>
    <w:rsid w:val="00BC3729"/>
    <w:rsid w:val="00BC3CA9"/>
    <w:rsid w:val="00BC4696"/>
    <w:rsid w:val="00BC4A7C"/>
    <w:rsid w:val="00BC4BE5"/>
    <w:rsid w:val="00BC5D90"/>
    <w:rsid w:val="00BC5DE1"/>
    <w:rsid w:val="00BC6E57"/>
    <w:rsid w:val="00BC723B"/>
    <w:rsid w:val="00BC7DBF"/>
    <w:rsid w:val="00BD0075"/>
    <w:rsid w:val="00BD025D"/>
    <w:rsid w:val="00BD07E0"/>
    <w:rsid w:val="00BD0B23"/>
    <w:rsid w:val="00BD0CC7"/>
    <w:rsid w:val="00BD1483"/>
    <w:rsid w:val="00BD14FF"/>
    <w:rsid w:val="00BD1F53"/>
    <w:rsid w:val="00BD2041"/>
    <w:rsid w:val="00BD23B4"/>
    <w:rsid w:val="00BD2719"/>
    <w:rsid w:val="00BD2956"/>
    <w:rsid w:val="00BD2C9E"/>
    <w:rsid w:val="00BD39B4"/>
    <w:rsid w:val="00BD4158"/>
    <w:rsid w:val="00BD43DA"/>
    <w:rsid w:val="00BD4800"/>
    <w:rsid w:val="00BD4B2A"/>
    <w:rsid w:val="00BD4BF9"/>
    <w:rsid w:val="00BD4DE3"/>
    <w:rsid w:val="00BD5927"/>
    <w:rsid w:val="00BD5D51"/>
    <w:rsid w:val="00BE0407"/>
    <w:rsid w:val="00BE04E0"/>
    <w:rsid w:val="00BE0993"/>
    <w:rsid w:val="00BE1AFF"/>
    <w:rsid w:val="00BE2B7C"/>
    <w:rsid w:val="00BE355F"/>
    <w:rsid w:val="00BE390A"/>
    <w:rsid w:val="00BE3BE1"/>
    <w:rsid w:val="00BE3CB1"/>
    <w:rsid w:val="00BE7260"/>
    <w:rsid w:val="00BE773C"/>
    <w:rsid w:val="00BE7788"/>
    <w:rsid w:val="00BE795C"/>
    <w:rsid w:val="00BF02B3"/>
    <w:rsid w:val="00BF1214"/>
    <w:rsid w:val="00BF1278"/>
    <w:rsid w:val="00BF1B66"/>
    <w:rsid w:val="00BF1C8F"/>
    <w:rsid w:val="00BF1E7B"/>
    <w:rsid w:val="00BF1E7F"/>
    <w:rsid w:val="00BF202B"/>
    <w:rsid w:val="00BF20B8"/>
    <w:rsid w:val="00BF22A7"/>
    <w:rsid w:val="00BF38A9"/>
    <w:rsid w:val="00BF470A"/>
    <w:rsid w:val="00BF484A"/>
    <w:rsid w:val="00BF5AAD"/>
    <w:rsid w:val="00BF7537"/>
    <w:rsid w:val="00C01BFF"/>
    <w:rsid w:val="00C0224E"/>
    <w:rsid w:val="00C02BB6"/>
    <w:rsid w:val="00C03E30"/>
    <w:rsid w:val="00C03E33"/>
    <w:rsid w:val="00C04035"/>
    <w:rsid w:val="00C042A8"/>
    <w:rsid w:val="00C049F1"/>
    <w:rsid w:val="00C04A4E"/>
    <w:rsid w:val="00C05157"/>
    <w:rsid w:val="00C057C9"/>
    <w:rsid w:val="00C05ABF"/>
    <w:rsid w:val="00C067AE"/>
    <w:rsid w:val="00C10FF1"/>
    <w:rsid w:val="00C125BF"/>
    <w:rsid w:val="00C12EFA"/>
    <w:rsid w:val="00C132A6"/>
    <w:rsid w:val="00C135D0"/>
    <w:rsid w:val="00C13774"/>
    <w:rsid w:val="00C13BBA"/>
    <w:rsid w:val="00C144B7"/>
    <w:rsid w:val="00C15937"/>
    <w:rsid w:val="00C15BA1"/>
    <w:rsid w:val="00C169AB"/>
    <w:rsid w:val="00C169C3"/>
    <w:rsid w:val="00C16AA1"/>
    <w:rsid w:val="00C16F4D"/>
    <w:rsid w:val="00C17057"/>
    <w:rsid w:val="00C2055F"/>
    <w:rsid w:val="00C20991"/>
    <w:rsid w:val="00C20E48"/>
    <w:rsid w:val="00C20F9B"/>
    <w:rsid w:val="00C21E00"/>
    <w:rsid w:val="00C22E7C"/>
    <w:rsid w:val="00C22E8F"/>
    <w:rsid w:val="00C2335B"/>
    <w:rsid w:val="00C24F81"/>
    <w:rsid w:val="00C2577C"/>
    <w:rsid w:val="00C25D6E"/>
    <w:rsid w:val="00C25DE9"/>
    <w:rsid w:val="00C27240"/>
    <w:rsid w:val="00C2737C"/>
    <w:rsid w:val="00C27929"/>
    <w:rsid w:val="00C27B9E"/>
    <w:rsid w:val="00C27F4B"/>
    <w:rsid w:val="00C30F94"/>
    <w:rsid w:val="00C311FB"/>
    <w:rsid w:val="00C312C3"/>
    <w:rsid w:val="00C31D7A"/>
    <w:rsid w:val="00C32EC4"/>
    <w:rsid w:val="00C33232"/>
    <w:rsid w:val="00C33C04"/>
    <w:rsid w:val="00C34163"/>
    <w:rsid w:val="00C34C40"/>
    <w:rsid w:val="00C359D3"/>
    <w:rsid w:val="00C359E4"/>
    <w:rsid w:val="00C36834"/>
    <w:rsid w:val="00C369E2"/>
    <w:rsid w:val="00C36FCD"/>
    <w:rsid w:val="00C41E51"/>
    <w:rsid w:val="00C41F0D"/>
    <w:rsid w:val="00C41F30"/>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630"/>
    <w:rsid w:val="00C52F3E"/>
    <w:rsid w:val="00C532D4"/>
    <w:rsid w:val="00C539BC"/>
    <w:rsid w:val="00C53E30"/>
    <w:rsid w:val="00C542EB"/>
    <w:rsid w:val="00C54984"/>
    <w:rsid w:val="00C5498C"/>
    <w:rsid w:val="00C54F7C"/>
    <w:rsid w:val="00C5523F"/>
    <w:rsid w:val="00C5667A"/>
    <w:rsid w:val="00C5692B"/>
    <w:rsid w:val="00C61A5C"/>
    <w:rsid w:val="00C61D33"/>
    <w:rsid w:val="00C628F8"/>
    <w:rsid w:val="00C64D8A"/>
    <w:rsid w:val="00C650D4"/>
    <w:rsid w:val="00C6540F"/>
    <w:rsid w:val="00C70529"/>
    <w:rsid w:val="00C707D3"/>
    <w:rsid w:val="00C71A75"/>
    <w:rsid w:val="00C722B6"/>
    <w:rsid w:val="00C723AE"/>
    <w:rsid w:val="00C72569"/>
    <w:rsid w:val="00C72E7E"/>
    <w:rsid w:val="00C72EA2"/>
    <w:rsid w:val="00C7355E"/>
    <w:rsid w:val="00C74355"/>
    <w:rsid w:val="00C7465F"/>
    <w:rsid w:val="00C748FE"/>
    <w:rsid w:val="00C749B5"/>
    <w:rsid w:val="00C74D64"/>
    <w:rsid w:val="00C76433"/>
    <w:rsid w:val="00C76490"/>
    <w:rsid w:val="00C76584"/>
    <w:rsid w:val="00C7705D"/>
    <w:rsid w:val="00C776F5"/>
    <w:rsid w:val="00C77A02"/>
    <w:rsid w:val="00C77C8C"/>
    <w:rsid w:val="00C8007B"/>
    <w:rsid w:val="00C80998"/>
    <w:rsid w:val="00C80E76"/>
    <w:rsid w:val="00C812B7"/>
    <w:rsid w:val="00C81606"/>
    <w:rsid w:val="00C82828"/>
    <w:rsid w:val="00C829A2"/>
    <w:rsid w:val="00C82DD6"/>
    <w:rsid w:val="00C82E3F"/>
    <w:rsid w:val="00C83C91"/>
    <w:rsid w:val="00C83D96"/>
    <w:rsid w:val="00C83FBD"/>
    <w:rsid w:val="00C8401B"/>
    <w:rsid w:val="00C842EA"/>
    <w:rsid w:val="00C84A82"/>
    <w:rsid w:val="00C84D43"/>
    <w:rsid w:val="00C85A16"/>
    <w:rsid w:val="00C8605B"/>
    <w:rsid w:val="00C8607D"/>
    <w:rsid w:val="00C86700"/>
    <w:rsid w:val="00C909C0"/>
    <w:rsid w:val="00C90F3B"/>
    <w:rsid w:val="00C913AC"/>
    <w:rsid w:val="00C920AA"/>
    <w:rsid w:val="00C94F84"/>
    <w:rsid w:val="00C95635"/>
    <w:rsid w:val="00C969FB"/>
    <w:rsid w:val="00C96BEC"/>
    <w:rsid w:val="00C97059"/>
    <w:rsid w:val="00C9773F"/>
    <w:rsid w:val="00CA01F4"/>
    <w:rsid w:val="00CA0809"/>
    <w:rsid w:val="00CA0BD1"/>
    <w:rsid w:val="00CA0D57"/>
    <w:rsid w:val="00CA10DC"/>
    <w:rsid w:val="00CA2224"/>
    <w:rsid w:val="00CA29A2"/>
    <w:rsid w:val="00CA2DA5"/>
    <w:rsid w:val="00CA33CD"/>
    <w:rsid w:val="00CA3676"/>
    <w:rsid w:val="00CA3E3A"/>
    <w:rsid w:val="00CA419C"/>
    <w:rsid w:val="00CA47DF"/>
    <w:rsid w:val="00CA4A49"/>
    <w:rsid w:val="00CA5A97"/>
    <w:rsid w:val="00CA5E84"/>
    <w:rsid w:val="00CA6796"/>
    <w:rsid w:val="00CA750A"/>
    <w:rsid w:val="00CB0549"/>
    <w:rsid w:val="00CB12BD"/>
    <w:rsid w:val="00CB17F0"/>
    <w:rsid w:val="00CB2999"/>
    <w:rsid w:val="00CB2B6A"/>
    <w:rsid w:val="00CB3849"/>
    <w:rsid w:val="00CB38BF"/>
    <w:rsid w:val="00CB3A77"/>
    <w:rsid w:val="00CB3C63"/>
    <w:rsid w:val="00CB3D09"/>
    <w:rsid w:val="00CB44F7"/>
    <w:rsid w:val="00CB57D8"/>
    <w:rsid w:val="00CB6783"/>
    <w:rsid w:val="00CB6BC7"/>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6199"/>
    <w:rsid w:val="00CC6560"/>
    <w:rsid w:val="00CC6814"/>
    <w:rsid w:val="00CC6A35"/>
    <w:rsid w:val="00CC77E1"/>
    <w:rsid w:val="00CC7E27"/>
    <w:rsid w:val="00CC7F81"/>
    <w:rsid w:val="00CD043C"/>
    <w:rsid w:val="00CD07A4"/>
    <w:rsid w:val="00CD115C"/>
    <w:rsid w:val="00CD259F"/>
    <w:rsid w:val="00CD25B9"/>
    <w:rsid w:val="00CD295B"/>
    <w:rsid w:val="00CD2D38"/>
    <w:rsid w:val="00CD3FBE"/>
    <w:rsid w:val="00CD4897"/>
    <w:rsid w:val="00CD4AC5"/>
    <w:rsid w:val="00CD4E46"/>
    <w:rsid w:val="00CD5409"/>
    <w:rsid w:val="00CD5633"/>
    <w:rsid w:val="00CD58AC"/>
    <w:rsid w:val="00CD6F71"/>
    <w:rsid w:val="00CD7EE9"/>
    <w:rsid w:val="00CE042E"/>
    <w:rsid w:val="00CE0824"/>
    <w:rsid w:val="00CE08E8"/>
    <w:rsid w:val="00CE1985"/>
    <w:rsid w:val="00CE2AF3"/>
    <w:rsid w:val="00CE302F"/>
    <w:rsid w:val="00CE4549"/>
    <w:rsid w:val="00CE64F9"/>
    <w:rsid w:val="00CE6674"/>
    <w:rsid w:val="00CE66E3"/>
    <w:rsid w:val="00CE6C4F"/>
    <w:rsid w:val="00CE6E0E"/>
    <w:rsid w:val="00CE7124"/>
    <w:rsid w:val="00CF0560"/>
    <w:rsid w:val="00CF12EF"/>
    <w:rsid w:val="00CF150B"/>
    <w:rsid w:val="00CF1C0E"/>
    <w:rsid w:val="00CF2231"/>
    <w:rsid w:val="00CF298C"/>
    <w:rsid w:val="00CF3950"/>
    <w:rsid w:val="00CF4081"/>
    <w:rsid w:val="00CF4586"/>
    <w:rsid w:val="00CF4BF9"/>
    <w:rsid w:val="00CF4FC4"/>
    <w:rsid w:val="00CF53B3"/>
    <w:rsid w:val="00CF552B"/>
    <w:rsid w:val="00CF63B8"/>
    <w:rsid w:val="00CF6438"/>
    <w:rsid w:val="00CF6CE0"/>
    <w:rsid w:val="00CF740F"/>
    <w:rsid w:val="00D00B6D"/>
    <w:rsid w:val="00D01630"/>
    <w:rsid w:val="00D02522"/>
    <w:rsid w:val="00D03103"/>
    <w:rsid w:val="00D03D3D"/>
    <w:rsid w:val="00D040E9"/>
    <w:rsid w:val="00D0419F"/>
    <w:rsid w:val="00D04BD8"/>
    <w:rsid w:val="00D04D1F"/>
    <w:rsid w:val="00D054F7"/>
    <w:rsid w:val="00D05808"/>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E5"/>
    <w:rsid w:val="00D154D7"/>
    <w:rsid w:val="00D1576D"/>
    <w:rsid w:val="00D16FA7"/>
    <w:rsid w:val="00D174B7"/>
    <w:rsid w:val="00D17E54"/>
    <w:rsid w:val="00D17F09"/>
    <w:rsid w:val="00D20670"/>
    <w:rsid w:val="00D20EFE"/>
    <w:rsid w:val="00D213FE"/>
    <w:rsid w:val="00D21C69"/>
    <w:rsid w:val="00D226AD"/>
    <w:rsid w:val="00D239CB"/>
    <w:rsid w:val="00D24779"/>
    <w:rsid w:val="00D24AA5"/>
    <w:rsid w:val="00D24EF1"/>
    <w:rsid w:val="00D25143"/>
    <w:rsid w:val="00D2610B"/>
    <w:rsid w:val="00D264B2"/>
    <w:rsid w:val="00D26792"/>
    <w:rsid w:val="00D27518"/>
    <w:rsid w:val="00D27D0B"/>
    <w:rsid w:val="00D3123D"/>
    <w:rsid w:val="00D31BC4"/>
    <w:rsid w:val="00D32015"/>
    <w:rsid w:val="00D324C6"/>
    <w:rsid w:val="00D32A5F"/>
    <w:rsid w:val="00D32B0E"/>
    <w:rsid w:val="00D3390D"/>
    <w:rsid w:val="00D33937"/>
    <w:rsid w:val="00D3469B"/>
    <w:rsid w:val="00D35E7F"/>
    <w:rsid w:val="00D35F26"/>
    <w:rsid w:val="00D361B8"/>
    <w:rsid w:val="00D3674A"/>
    <w:rsid w:val="00D3714C"/>
    <w:rsid w:val="00D3736F"/>
    <w:rsid w:val="00D378DB"/>
    <w:rsid w:val="00D37BA6"/>
    <w:rsid w:val="00D4045D"/>
    <w:rsid w:val="00D40A0F"/>
    <w:rsid w:val="00D40DBD"/>
    <w:rsid w:val="00D41EE8"/>
    <w:rsid w:val="00D42430"/>
    <w:rsid w:val="00D42724"/>
    <w:rsid w:val="00D42CE4"/>
    <w:rsid w:val="00D43037"/>
    <w:rsid w:val="00D451E1"/>
    <w:rsid w:val="00D458A6"/>
    <w:rsid w:val="00D46798"/>
    <w:rsid w:val="00D471BD"/>
    <w:rsid w:val="00D47B41"/>
    <w:rsid w:val="00D47C89"/>
    <w:rsid w:val="00D504DB"/>
    <w:rsid w:val="00D50976"/>
    <w:rsid w:val="00D50A75"/>
    <w:rsid w:val="00D51108"/>
    <w:rsid w:val="00D5123E"/>
    <w:rsid w:val="00D51574"/>
    <w:rsid w:val="00D51BC3"/>
    <w:rsid w:val="00D51BF7"/>
    <w:rsid w:val="00D53826"/>
    <w:rsid w:val="00D54725"/>
    <w:rsid w:val="00D54BE4"/>
    <w:rsid w:val="00D54F3B"/>
    <w:rsid w:val="00D55872"/>
    <w:rsid w:val="00D55C27"/>
    <w:rsid w:val="00D55FAF"/>
    <w:rsid w:val="00D56934"/>
    <w:rsid w:val="00D575EA"/>
    <w:rsid w:val="00D57CA1"/>
    <w:rsid w:val="00D60220"/>
    <w:rsid w:val="00D60358"/>
    <w:rsid w:val="00D60637"/>
    <w:rsid w:val="00D614B0"/>
    <w:rsid w:val="00D61A19"/>
    <w:rsid w:val="00D61C79"/>
    <w:rsid w:val="00D61E2A"/>
    <w:rsid w:val="00D61EA0"/>
    <w:rsid w:val="00D6307A"/>
    <w:rsid w:val="00D63E8C"/>
    <w:rsid w:val="00D63ECB"/>
    <w:rsid w:val="00D64A4B"/>
    <w:rsid w:val="00D652E9"/>
    <w:rsid w:val="00D65C26"/>
    <w:rsid w:val="00D65E5D"/>
    <w:rsid w:val="00D67A4C"/>
    <w:rsid w:val="00D67D72"/>
    <w:rsid w:val="00D700E1"/>
    <w:rsid w:val="00D70C34"/>
    <w:rsid w:val="00D711DC"/>
    <w:rsid w:val="00D71582"/>
    <w:rsid w:val="00D72544"/>
    <w:rsid w:val="00D73760"/>
    <w:rsid w:val="00D75023"/>
    <w:rsid w:val="00D76F70"/>
    <w:rsid w:val="00D77454"/>
    <w:rsid w:val="00D7761C"/>
    <w:rsid w:val="00D776ED"/>
    <w:rsid w:val="00D803CF"/>
    <w:rsid w:val="00D81600"/>
    <w:rsid w:val="00D821D2"/>
    <w:rsid w:val="00D82531"/>
    <w:rsid w:val="00D82F49"/>
    <w:rsid w:val="00D839C2"/>
    <w:rsid w:val="00D839E9"/>
    <w:rsid w:val="00D84E31"/>
    <w:rsid w:val="00D8527E"/>
    <w:rsid w:val="00D857C4"/>
    <w:rsid w:val="00D85A50"/>
    <w:rsid w:val="00D8656F"/>
    <w:rsid w:val="00D8763B"/>
    <w:rsid w:val="00D87A03"/>
    <w:rsid w:val="00D87B11"/>
    <w:rsid w:val="00D90465"/>
    <w:rsid w:val="00D922B1"/>
    <w:rsid w:val="00D928C6"/>
    <w:rsid w:val="00D92A99"/>
    <w:rsid w:val="00D930E3"/>
    <w:rsid w:val="00D93170"/>
    <w:rsid w:val="00D931DB"/>
    <w:rsid w:val="00D933A5"/>
    <w:rsid w:val="00D93BD5"/>
    <w:rsid w:val="00D95B85"/>
    <w:rsid w:val="00D96899"/>
    <w:rsid w:val="00D97B00"/>
    <w:rsid w:val="00D97D47"/>
    <w:rsid w:val="00DA0650"/>
    <w:rsid w:val="00DA097F"/>
    <w:rsid w:val="00DA21BD"/>
    <w:rsid w:val="00DA24B5"/>
    <w:rsid w:val="00DA2584"/>
    <w:rsid w:val="00DA31A9"/>
    <w:rsid w:val="00DA3461"/>
    <w:rsid w:val="00DA37F0"/>
    <w:rsid w:val="00DA3A26"/>
    <w:rsid w:val="00DA433C"/>
    <w:rsid w:val="00DA5C07"/>
    <w:rsid w:val="00DA64DA"/>
    <w:rsid w:val="00DA6CFA"/>
    <w:rsid w:val="00DB00E3"/>
    <w:rsid w:val="00DB055C"/>
    <w:rsid w:val="00DB0AD0"/>
    <w:rsid w:val="00DB292B"/>
    <w:rsid w:val="00DB2ACF"/>
    <w:rsid w:val="00DB3811"/>
    <w:rsid w:val="00DB3D23"/>
    <w:rsid w:val="00DB46D7"/>
    <w:rsid w:val="00DB47D8"/>
    <w:rsid w:val="00DB4839"/>
    <w:rsid w:val="00DB4E45"/>
    <w:rsid w:val="00DB51E4"/>
    <w:rsid w:val="00DB5386"/>
    <w:rsid w:val="00DB5994"/>
    <w:rsid w:val="00DB59FC"/>
    <w:rsid w:val="00DB5A9E"/>
    <w:rsid w:val="00DB5D70"/>
    <w:rsid w:val="00DB6377"/>
    <w:rsid w:val="00DB655F"/>
    <w:rsid w:val="00DB7118"/>
    <w:rsid w:val="00DB7D9C"/>
    <w:rsid w:val="00DC0F6A"/>
    <w:rsid w:val="00DC11B5"/>
    <w:rsid w:val="00DC1220"/>
    <w:rsid w:val="00DC3882"/>
    <w:rsid w:val="00DC3D9F"/>
    <w:rsid w:val="00DC4687"/>
    <w:rsid w:val="00DC5263"/>
    <w:rsid w:val="00DC62ED"/>
    <w:rsid w:val="00DC7711"/>
    <w:rsid w:val="00DD0B26"/>
    <w:rsid w:val="00DD1168"/>
    <w:rsid w:val="00DD1450"/>
    <w:rsid w:val="00DD2430"/>
    <w:rsid w:val="00DD31FF"/>
    <w:rsid w:val="00DD4070"/>
    <w:rsid w:val="00DD4202"/>
    <w:rsid w:val="00DD58CA"/>
    <w:rsid w:val="00DD5E33"/>
    <w:rsid w:val="00DD6174"/>
    <w:rsid w:val="00DD6EB1"/>
    <w:rsid w:val="00DD7485"/>
    <w:rsid w:val="00DD74B9"/>
    <w:rsid w:val="00DE0704"/>
    <w:rsid w:val="00DE0820"/>
    <w:rsid w:val="00DE1694"/>
    <w:rsid w:val="00DE2847"/>
    <w:rsid w:val="00DE2FAE"/>
    <w:rsid w:val="00DE4A26"/>
    <w:rsid w:val="00DE588D"/>
    <w:rsid w:val="00DE5A26"/>
    <w:rsid w:val="00DE6CBF"/>
    <w:rsid w:val="00DE6EF4"/>
    <w:rsid w:val="00DE73F8"/>
    <w:rsid w:val="00DE7726"/>
    <w:rsid w:val="00DE7E10"/>
    <w:rsid w:val="00DE7E8C"/>
    <w:rsid w:val="00DF06A6"/>
    <w:rsid w:val="00DF135D"/>
    <w:rsid w:val="00DF1F4D"/>
    <w:rsid w:val="00DF2F25"/>
    <w:rsid w:val="00DF3F32"/>
    <w:rsid w:val="00DF4C1B"/>
    <w:rsid w:val="00DF4F77"/>
    <w:rsid w:val="00DF54E5"/>
    <w:rsid w:val="00DF60AB"/>
    <w:rsid w:val="00DF6993"/>
    <w:rsid w:val="00E00A2E"/>
    <w:rsid w:val="00E02C2A"/>
    <w:rsid w:val="00E02DE7"/>
    <w:rsid w:val="00E03372"/>
    <w:rsid w:val="00E04E8F"/>
    <w:rsid w:val="00E04EB3"/>
    <w:rsid w:val="00E055F7"/>
    <w:rsid w:val="00E055FD"/>
    <w:rsid w:val="00E060ED"/>
    <w:rsid w:val="00E068D0"/>
    <w:rsid w:val="00E07A98"/>
    <w:rsid w:val="00E07B33"/>
    <w:rsid w:val="00E07CC7"/>
    <w:rsid w:val="00E07D40"/>
    <w:rsid w:val="00E1000E"/>
    <w:rsid w:val="00E103EB"/>
    <w:rsid w:val="00E10DC0"/>
    <w:rsid w:val="00E110D5"/>
    <w:rsid w:val="00E11342"/>
    <w:rsid w:val="00E11553"/>
    <w:rsid w:val="00E119FD"/>
    <w:rsid w:val="00E11A7B"/>
    <w:rsid w:val="00E1214A"/>
    <w:rsid w:val="00E1251B"/>
    <w:rsid w:val="00E12AAE"/>
    <w:rsid w:val="00E12C45"/>
    <w:rsid w:val="00E12F7C"/>
    <w:rsid w:val="00E1338B"/>
    <w:rsid w:val="00E1389C"/>
    <w:rsid w:val="00E13942"/>
    <w:rsid w:val="00E1483E"/>
    <w:rsid w:val="00E14A23"/>
    <w:rsid w:val="00E14BF1"/>
    <w:rsid w:val="00E14CF2"/>
    <w:rsid w:val="00E15620"/>
    <w:rsid w:val="00E159F6"/>
    <w:rsid w:val="00E15CBE"/>
    <w:rsid w:val="00E15F74"/>
    <w:rsid w:val="00E163E0"/>
    <w:rsid w:val="00E20552"/>
    <w:rsid w:val="00E20D7B"/>
    <w:rsid w:val="00E2134B"/>
    <w:rsid w:val="00E213A0"/>
    <w:rsid w:val="00E227E2"/>
    <w:rsid w:val="00E2313A"/>
    <w:rsid w:val="00E23890"/>
    <w:rsid w:val="00E23945"/>
    <w:rsid w:val="00E239C1"/>
    <w:rsid w:val="00E24334"/>
    <w:rsid w:val="00E24F30"/>
    <w:rsid w:val="00E25BC5"/>
    <w:rsid w:val="00E27E85"/>
    <w:rsid w:val="00E306DB"/>
    <w:rsid w:val="00E30C3C"/>
    <w:rsid w:val="00E31320"/>
    <w:rsid w:val="00E317CE"/>
    <w:rsid w:val="00E31871"/>
    <w:rsid w:val="00E318FB"/>
    <w:rsid w:val="00E326EF"/>
    <w:rsid w:val="00E32922"/>
    <w:rsid w:val="00E32BC6"/>
    <w:rsid w:val="00E32DD2"/>
    <w:rsid w:val="00E3385B"/>
    <w:rsid w:val="00E339B0"/>
    <w:rsid w:val="00E34554"/>
    <w:rsid w:val="00E34720"/>
    <w:rsid w:val="00E35C4F"/>
    <w:rsid w:val="00E3659C"/>
    <w:rsid w:val="00E36AE7"/>
    <w:rsid w:val="00E36D1F"/>
    <w:rsid w:val="00E36E57"/>
    <w:rsid w:val="00E37524"/>
    <w:rsid w:val="00E37A07"/>
    <w:rsid w:val="00E37B3E"/>
    <w:rsid w:val="00E41AD0"/>
    <w:rsid w:val="00E41BF0"/>
    <w:rsid w:val="00E41CD5"/>
    <w:rsid w:val="00E41EAF"/>
    <w:rsid w:val="00E42641"/>
    <w:rsid w:val="00E42A9A"/>
    <w:rsid w:val="00E42CCB"/>
    <w:rsid w:val="00E42F05"/>
    <w:rsid w:val="00E43431"/>
    <w:rsid w:val="00E43C8B"/>
    <w:rsid w:val="00E43DFD"/>
    <w:rsid w:val="00E44245"/>
    <w:rsid w:val="00E44E2C"/>
    <w:rsid w:val="00E45226"/>
    <w:rsid w:val="00E456DB"/>
    <w:rsid w:val="00E457D8"/>
    <w:rsid w:val="00E45B7E"/>
    <w:rsid w:val="00E464D0"/>
    <w:rsid w:val="00E468EC"/>
    <w:rsid w:val="00E46F9D"/>
    <w:rsid w:val="00E46FC9"/>
    <w:rsid w:val="00E4725D"/>
    <w:rsid w:val="00E475CB"/>
    <w:rsid w:val="00E50037"/>
    <w:rsid w:val="00E5012F"/>
    <w:rsid w:val="00E509BA"/>
    <w:rsid w:val="00E515E9"/>
    <w:rsid w:val="00E51E15"/>
    <w:rsid w:val="00E52375"/>
    <w:rsid w:val="00E52EB9"/>
    <w:rsid w:val="00E531EE"/>
    <w:rsid w:val="00E537EC"/>
    <w:rsid w:val="00E54586"/>
    <w:rsid w:val="00E54697"/>
    <w:rsid w:val="00E5525B"/>
    <w:rsid w:val="00E5543E"/>
    <w:rsid w:val="00E55649"/>
    <w:rsid w:val="00E55B28"/>
    <w:rsid w:val="00E55B3C"/>
    <w:rsid w:val="00E55D13"/>
    <w:rsid w:val="00E5670F"/>
    <w:rsid w:val="00E57710"/>
    <w:rsid w:val="00E57794"/>
    <w:rsid w:val="00E57CAB"/>
    <w:rsid w:val="00E617A6"/>
    <w:rsid w:val="00E62028"/>
    <w:rsid w:val="00E62491"/>
    <w:rsid w:val="00E62781"/>
    <w:rsid w:val="00E635CE"/>
    <w:rsid w:val="00E638C1"/>
    <w:rsid w:val="00E63E5F"/>
    <w:rsid w:val="00E643C4"/>
    <w:rsid w:val="00E64B50"/>
    <w:rsid w:val="00E6605F"/>
    <w:rsid w:val="00E66764"/>
    <w:rsid w:val="00E66ACB"/>
    <w:rsid w:val="00E66AD7"/>
    <w:rsid w:val="00E6740A"/>
    <w:rsid w:val="00E67CD2"/>
    <w:rsid w:val="00E702E2"/>
    <w:rsid w:val="00E706D9"/>
    <w:rsid w:val="00E707F4"/>
    <w:rsid w:val="00E7129C"/>
    <w:rsid w:val="00E71D3E"/>
    <w:rsid w:val="00E71E61"/>
    <w:rsid w:val="00E72333"/>
    <w:rsid w:val="00E739D9"/>
    <w:rsid w:val="00E74469"/>
    <w:rsid w:val="00E747B3"/>
    <w:rsid w:val="00E757EE"/>
    <w:rsid w:val="00E75893"/>
    <w:rsid w:val="00E75F09"/>
    <w:rsid w:val="00E76132"/>
    <w:rsid w:val="00E77DE8"/>
    <w:rsid w:val="00E80CFB"/>
    <w:rsid w:val="00E80D5F"/>
    <w:rsid w:val="00E81FEE"/>
    <w:rsid w:val="00E823F6"/>
    <w:rsid w:val="00E8244A"/>
    <w:rsid w:val="00E82F6D"/>
    <w:rsid w:val="00E83434"/>
    <w:rsid w:val="00E8360E"/>
    <w:rsid w:val="00E847BB"/>
    <w:rsid w:val="00E8550F"/>
    <w:rsid w:val="00E901F2"/>
    <w:rsid w:val="00E908B0"/>
    <w:rsid w:val="00E908B3"/>
    <w:rsid w:val="00E90F08"/>
    <w:rsid w:val="00E911B5"/>
    <w:rsid w:val="00E91A5D"/>
    <w:rsid w:val="00E91C43"/>
    <w:rsid w:val="00E92C13"/>
    <w:rsid w:val="00E92C9E"/>
    <w:rsid w:val="00E92DBC"/>
    <w:rsid w:val="00E939D7"/>
    <w:rsid w:val="00E95218"/>
    <w:rsid w:val="00E96175"/>
    <w:rsid w:val="00E96643"/>
    <w:rsid w:val="00E96B80"/>
    <w:rsid w:val="00E97BE7"/>
    <w:rsid w:val="00E97DF5"/>
    <w:rsid w:val="00EA0120"/>
    <w:rsid w:val="00EA0596"/>
    <w:rsid w:val="00EA071F"/>
    <w:rsid w:val="00EA19F6"/>
    <w:rsid w:val="00EA291F"/>
    <w:rsid w:val="00EA2E1B"/>
    <w:rsid w:val="00EA3D92"/>
    <w:rsid w:val="00EA3EED"/>
    <w:rsid w:val="00EA422F"/>
    <w:rsid w:val="00EA4497"/>
    <w:rsid w:val="00EA5423"/>
    <w:rsid w:val="00EA57F6"/>
    <w:rsid w:val="00EA589A"/>
    <w:rsid w:val="00EA6139"/>
    <w:rsid w:val="00EA61C6"/>
    <w:rsid w:val="00EA6362"/>
    <w:rsid w:val="00EA6677"/>
    <w:rsid w:val="00EA780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6B8E"/>
    <w:rsid w:val="00EB760D"/>
    <w:rsid w:val="00EB7938"/>
    <w:rsid w:val="00EC0162"/>
    <w:rsid w:val="00EC0AEA"/>
    <w:rsid w:val="00EC0B1F"/>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D06B7"/>
    <w:rsid w:val="00ED1021"/>
    <w:rsid w:val="00ED14AD"/>
    <w:rsid w:val="00ED16A0"/>
    <w:rsid w:val="00ED1AE7"/>
    <w:rsid w:val="00ED2057"/>
    <w:rsid w:val="00ED21F4"/>
    <w:rsid w:val="00ED254D"/>
    <w:rsid w:val="00ED2B5D"/>
    <w:rsid w:val="00ED3631"/>
    <w:rsid w:val="00ED37CF"/>
    <w:rsid w:val="00ED3AAD"/>
    <w:rsid w:val="00ED4AC3"/>
    <w:rsid w:val="00ED4DE3"/>
    <w:rsid w:val="00ED580A"/>
    <w:rsid w:val="00ED5D15"/>
    <w:rsid w:val="00ED6167"/>
    <w:rsid w:val="00ED6509"/>
    <w:rsid w:val="00ED6CD6"/>
    <w:rsid w:val="00ED6D41"/>
    <w:rsid w:val="00ED7326"/>
    <w:rsid w:val="00ED746A"/>
    <w:rsid w:val="00ED7495"/>
    <w:rsid w:val="00ED7668"/>
    <w:rsid w:val="00ED7A42"/>
    <w:rsid w:val="00ED7ECA"/>
    <w:rsid w:val="00ED7F12"/>
    <w:rsid w:val="00ED7F98"/>
    <w:rsid w:val="00EE0E4D"/>
    <w:rsid w:val="00EE169E"/>
    <w:rsid w:val="00EE2297"/>
    <w:rsid w:val="00EE257F"/>
    <w:rsid w:val="00EE2A8A"/>
    <w:rsid w:val="00EE30A4"/>
    <w:rsid w:val="00EE37E5"/>
    <w:rsid w:val="00EE3FFA"/>
    <w:rsid w:val="00EE4432"/>
    <w:rsid w:val="00EE4A58"/>
    <w:rsid w:val="00EE5191"/>
    <w:rsid w:val="00EE565D"/>
    <w:rsid w:val="00EE64FA"/>
    <w:rsid w:val="00EE6B96"/>
    <w:rsid w:val="00EE7CB4"/>
    <w:rsid w:val="00EF0286"/>
    <w:rsid w:val="00EF0C6F"/>
    <w:rsid w:val="00EF0D22"/>
    <w:rsid w:val="00EF17E2"/>
    <w:rsid w:val="00EF2A9A"/>
    <w:rsid w:val="00EF3000"/>
    <w:rsid w:val="00EF3432"/>
    <w:rsid w:val="00EF4012"/>
    <w:rsid w:val="00EF4079"/>
    <w:rsid w:val="00EF586B"/>
    <w:rsid w:val="00EF63BF"/>
    <w:rsid w:val="00EF69C7"/>
    <w:rsid w:val="00EF72FE"/>
    <w:rsid w:val="00F00C51"/>
    <w:rsid w:val="00F00DA1"/>
    <w:rsid w:val="00F00EF4"/>
    <w:rsid w:val="00F01332"/>
    <w:rsid w:val="00F01A19"/>
    <w:rsid w:val="00F01F72"/>
    <w:rsid w:val="00F02103"/>
    <w:rsid w:val="00F024CA"/>
    <w:rsid w:val="00F02686"/>
    <w:rsid w:val="00F02789"/>
    <w:rsid w:val="00F03570"/>
    <w:rsid w:val="00F0364B"/>
    <w:rsid w:val="00F04EA5"/>
    <w:rsid w:val="00F05471"/>
    <w:rsid w:val="00F07744"/>
    <w:rsid w:val="00F10099"/>
    <w:rsid w:val="00F10508"/>
    <w:rsid w:val="00F1103E"/>
    <w:rsid w:val="00F1111B"/>
    <w:rsid w:val="00F118D5"/>
    <w:rsid w:val="00F11B19"/>
    <w:rsid w:val="00F11DD7"/>
    <w:rsid w:val="00F12304"/>
    <w:rsid w:val="00F12E88"/>
    <w:rsid w:val="00F13987"/>
    <w:rsid w:val="00F14647"/>
    <w:rsid w:val="00F149C8"/>
    <w:rsid w:val="00F156B6"/>
    <w:rsid w:val="00F158DD"/>
    <w:rsid w:val="00F15C48"/>
    <w:rsid w:val="00F162C0"/>
    <w:rsid w:val="00F162EC"/>
    <w:rsid w:val="00F16B57"/>
    <w:rsid w:val="00F17AB1"/>
    <w:rsid w:val="00F21910"/>
    <w:rsid w:val="00F22F94"/>
    <w:rsid w:val="00F233BF"/>
    <w:rsid w:val="00F240DB"/>
    <w:rsid w:val="00F24B0A"/>
    <w:rsid w:val="00F252E1"/>
    <w:rsid w:val="00F253DD"/>
    <w:rsid w:val="00F25C61"/>
    <w:rsid w:val="00F25CB2"/>
    <w:rsid w:val="00F25CBB"/>
    <w:rsid w:val="00F26C6C"/>
    <w:rsid w:val="00F26CBA"/>
    <w:rsid w:val="00F27218"/>
    <w:rsid w:val="00F27681"/>
    <w:rsid w:val="00F30379"/>
    <w:rsid w:val="00F30E77"/>
    <w:rsid w:val="00F31741"/>
    <w:rsid w:val="00F32410"/>
    <w:rsid w:val="00F3267F"/>
    <w:rsid w:val="00F32F55"/>
    <w:rsid w:val="00F33A1C"/>
    <w:rsid w:val="00F350EE"/>
    <w:rsid w:val="00F35567"/>
    <w:rsid w:val="00F368DF"/>
    <w:rsid w:val="00F37313"/>
    <w:rsid w:val="00F37425"/>
    <w:rsid w:val="00F37491"/>
    <w:rsid w:val="00F37E70"/>
    <w:rsid w:val="00F404FD"/>
    <w:rsid w:val="00F40D97"/>
    <w:rsid w:val="00F41115"/>
    <w:rsid w:val="00F411C0"/>
    <w:rsid w:val="00F41879"/>
    <w:rsid w:val="00F41B4E"/>
    <w:rsid w:val="00F41EB2"/>
    <w:rsid w:val="00F42BC2"/>
    <w:rsid w:val="00F42F1D"/>
    <w:rsid w:val="00F4352B"/>
    <w:rsid w:val="00F445AB"/>
    <w:rsid w:val="00F447C9"/>
    <w:rsid w:val="00F449FC"/>
    <w:rsid w:val="00F44AEA"/>
    <w:rsid w:val="00F44FFF"/>
    <w:rsid w:val="00F45312"/>
    <w:rsid w:val="00F474CA"/>
    <w:rsid w:val="00F5058F"/>
    <w:rsid w:val="00F5060F"/>
    <w:rsid w:val="00F506E2"/>
    <w:rsid w:val="00F52118"/>
    <w:rsid w:val="00F53104"/>
    <w:rsid w:val="00F531DB"/>
    <w:rsid w:val="00F538A4"/>
    <w:rsid w:val="00F539F5"/>
    <w:rsid w:val="00F53C2E"/>
    <w:rsid w:val="00F5486B"/>
    <w:rsid w:val="00F54B36"/>
    <w:rsid w:val="00F55401"/>
    <w:rsid w:val="00F55E01"/>
    <w:rsid w:val="00F56D36"/>
    <w:rsid w:val="00F5703D"/>
    <w:rsid w:val="00F576D4"/>
    <w:rsid w:val="00F57ACE"/>
    <w:rsid w:val="00F60264"/>
    <w:rsid w:val="00F604B0"/>
    <w:rsid w:val="00F613CE"/>
    <w:rsid w:val="00F614DA"/>
    <w:rsid w:val="00F615B0"/>
    <w:rsid w:val="00F618A8"/>
    <w:rsid w:val="00F61BF7"/>
    <w:rsid w:val="00F63F98"/>
    <w:rsid w:val="00F648C0"/>
    <w:rsid w:val="00F65689"/>
    <w:rsid w:val="00F66014"/>
    <w:rsid w:val="00F66680"/>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6C19"/>
    <w:rsid w:val="00F76DAD"/>
    <w:rsid w:val="00F76F21"/>
    <w:rsid w:val="00F7705C"/>
    <w:rsid w:val="00F77AE5"/>
    <w:rsid w:val="00F80863"/>
    <w:rsid w:val="00F80AA7"/>
    <w:rsid w:val="00F810AE"/>
    <w:rsid w:val="00F83D8B"/>
    <w:rsid w:val="00F841AF"/>
    <w:rsid w:val="00F842F7"/>
    <w:rsid w:val="00F84496"/>
    <w:rsid w:val="00F85A69"/>
    <w:rsid w:val="00F85A90"/>
    <w:rsid w:val="00F8674D"/>
    <w:rsid w:val="00F9087C"/>
    <w:rsid w:val="00F90B6E"/>
    <w:rsid w:val="00F90EA2"/>
    <w:rsid w:val="00F912C6"/>
    <w:rsid w:val="00F92B66"/>
    <w:rsid w:val="00F9366E"/>
    <w:rsid w:val="00F94B41"/>
    <w:rsid w:val="00F95D43"/>
    <w:rsid w:val="00F9625D"/>
    <w:rsid w:val="00F96407"/>
    <w:rsid w:val="00F9723C"/>
    <w:rsid w:val="00F975F4"/>
    <w:rsid w:val="00FA0C35"/>
    <w:rsid w:val="00FA0DF7"/>
    <w:rsid w:val="00FA1314"/>
    <w:rsid w:val="00FA14FC"/>
    <w:rsid w:val="00FA2737"/>
    <w:rsid w:val="00FA2F4D"/>
    <w:rsid w:val="00FA3E4E"/>
    <w:rsid w:val="00FA59D2"/>
    <w:rsid w:val="00FA65C5"/>
    <w:rsid w:val="00FA6D5C"/>
    <w:rsid w:val="00FA6F9D"/>
    <w:rsid w:val="00FA7185"/>
    <w:rsid w:val="00FA7188"/>
    <w:rsid w:val="00FA742E"/>
    <w:rsid w:val="00FA76C5"/>
    <w:rsid w:val="00FA789A"/>
    <w:rsid w:val="00FB01DC"/>
    <w:rsid w:val="00FB097A"/>
    <w:rsid w:val="00FB0E7A"/>
    <w:rsid w:val="00FB1997"/>
    <w:rsid w:val="00FB1DC9"/>
    <w:rsid w:val="00FB2F10"/>
    <w:rsid w:val="00FB383C"/>
    <w:rsid w:val="00FB4355"/>
    <w:rsid w:val="00FB45CC"/>
    <w:rsid w:val="00FB46C5"/>
    <w:rsid w:val="00FB4F74"/>
    <w:rsid w:val="00FB5BC5"/>
    <w:rsid w:val="00FB621C"/>
    <w:rsid w:val="00FB72F5"/>
    <w:rsid w:val="00FB7450"/>
    <w:rsid w:val="00FB779E"/>
    <w:rsid w:val="00FC096A"/>
    <w:rsid w:val="00FC0C9E"/>
    <w:rsid w:val="00FC0EA6"/>
    <w:rsid w:val="00FC1344"/>
    <w:rsid w:val="00FC14EF"/>
    <w:rsid w:val="00FC1609"/>
    <w:rsid w:val="00FC1B75"/>
    <w:rsid w:val="00FC1F0A"/>
    <w:rsid w:val="00FC1F1B"/>
    <w:rsid w:val="00FC2671"/>
    <w:rsid w:val="00FC3E89"/>
    <w:rsid w:val="00FC4B67"/>
    <w:rsid w:val="00FC4C1D"/>
    <w:rsid w:val="00FC56C0"/>
    <w:rsid w:val="00FC600F"/>
    <w:rsid w:val="00FC6656"/>
    <w:rsid w:val="00FC6DF1"/>
    <w:rsid w:val="00FD03E0"/>
    <w:rsid w:val="00FD1766"/>
    <w:rsid w:val="00FD22D3"/>
    <w:rsid w:val="00FD2392"/>
    <w:rsid w:val="00FD32F8"/>
    <w:rsid w:val="00FD358A"/>
    <w:rsid w:val="00FD481A"/>
    <w:rsid w:val="00FD4978"/>
    <w:rsid w:val="00FD499F"/>
    <w:rsid w:val="00FD4E62"/>
    <w:rsid w:val="00FD53D5"/>
    <w:rsid w:val="00FD67D2"/>
    <w:rsid w:val="00FD6CD2"/>
    <w:rsid w:val="00FE0336"/>
    <w:rsid w:val="00FE03CB"/>
    <w:rsid w:val="00FE03FC"/>
    <w:rsid w:val="00FE0515"/>
    <w:rsid w:val="00FE0699"/>
    <w:rsid w:val="00FE0AD9"/>
    <w:rsid w:val="00FE1475"/>
    <w:rsid w:val="00FE14AA"/>
    <w:rsid w:val="00FE1AC0"/>
    <w:rsid w:val="00FE2CBC"/>
    <w:rsid w:val="00FE3C8B"/>
    <w:rsid w:val="00FE3C9A"/>
    <w:rsid w:val="00FE50CE"/>
    <w:rsid w:val="00FE53E6"/>
    <w:rsid w:val="00FE58DC"/>
    <w:rsid w:val="00FE6528"/>
    <w:rsid w:val="00FE7315"/>
    <w:rsid w:val="00FE7CC7"/>
    <w:rsid w:val="00FE7D8A"/>
    <w:rsid w:val="00FE7DCE"/>
    <w:rsid w:val="00FF010B"/>
    <w:rsid w:val="00FF1F73"/>
    <w:rsid w:val="00FF3555"/>
    <w:rsid w:val="00FF3AF7"/>
    <w:rsid w:val="00FF4DCF"/>
    <w:rsid w:val="00FF4E1D"/>
    <w:rsid w:val="00FF5587"/>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5543BC"/>
  <w15:docId w15:val="{7FE77FC4-4537-449B-AA01-E1D8CF3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07A9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qFormat/>
    <w:rsid w:val="00DB59FC"/>
    <w:pPr>
      <w:spacing w:before="240" w:after="60"/>
      <w:outlineLvl w:val="6"/>
    </w:pPr>
  </w:style>
  <w:style w:type="paragraph" w:styleId="Nagwek8">
    <w:name w:val="heading 8"/>
    <w:basedOn w:val="Normalny"/>
    <w:next w:val="Normalny"/>
    <w:qFormat/>
    <w:rsid w:val="00DB59FC"/>
    <w:pPr>
      <w:keepNext/>
      <w:jc w:val="both"/>
      <w:outlineLvl w:val="7"/>
    </w:pPr>
    <w:rPr>
      <w:b/>
      <w:i/>
      <w:sz w:val="20"/>
    </w:rPr>
  </w:style>
  <w:style w:type="paragraph" w:styleId="Nagwek9">
    <w:name w:val="heading 9"/>
    <w:basedOn w:val="Normalny"/>
    <w:next w:val="Normalny"/>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uiPriority w:val="99"/>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rsid w:val="00DB59FC"/>
    <w:pPr>
      <w:tabs>
        <w:tab w:val="left" w:pos="180"/>
        <w:tab w:val="left" w:pos="360"/>
        <w:tab w:val="num" w:pos="1440"/>
      </w:tabs>
      <w:ind w:left="360"/>
    </w:pPr>
    <w:rPr>
      <w:sz w:val="20"/>
      <w:lang w:val="x-none" w:eastAsia="x-none"/>
    </w:rPr>
  </w:style>
  <w:style w:type="paragraph" w:styleId="Zwykytekst">
    <w:name w:val="Plain Text"/>
    <w:aliases w:val="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uiPriority w:val="34"/>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aliases w:val="normalny tekst,L1,Akapit z listą5"/>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aliases w:val="normalny tekst Char,L1 Char,Akapit z listą5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semiHidden/>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semiHidden/>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semiHidden/>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uiPriority w:val="99"/>
    <w:rsid w:val="00B95E95"/>
    <w:pPr>
      <w:suppressAutoHyphens/>
      <w:jc w:val="both"/>
    </w:pPr>
    <w:rPr>
      <w:sz w:val="28"/>
      <w:szCs w:val="20"/>
      <w:lang w:eastAsia="ar-SA"/>
    </w:rPr>
  </w:style>
  <w:style w:type="paragraph" w:customStyle="1" w:styleId="Lista-kontynuacja31">
    <w:name w:val="Lista - kontynuacja 31"/>
    <w:basedOn w:val="Normalny"/>
    <w:uiPriority w:val="99"/>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iPriority w:val="99"/>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uiPriority w:val="99"/>
    <w:rsid w:val="0076622E"/>
    <w:rPr>
      <w:rFonts w:ascii="Calibri" w:hAnsi="Calibri" w:cs="Calibri"/>
      <w:sz w:val="22"/>
      <w:szCs w:val="22"/>
      <w:lang w:eastAsia="en-US"/>
    </w:rPr>
  </w:style>
  <w:style w:type="paragraph" w:customStyle="1" w:styleId="UmowaStandardowy">
    <w:name w:val="Umowa Standardowy"/>
    <w:basedOn w:val="Normalny"/>
    <w:uiPriority w:val="99"/>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9"/>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rsid w:val="00095C9C"/>
    <w:rPr>
      <w:szCs w:val="24"/>
    </w:rPr>
  </w:style>
  <w:style w:type="character" w:customStyle="1" w:styleId="st">
    <w:name w:val="st"/>
    <w:basedOn w:val="Domylnaczcionkaakapitu"/>
    <w:rsid w:val="00F80863"/>
  </w:style>
  <w:style w:type="character" w:styleId="Uwydatnienie">
    <w:name w:val="Emphasis"/>
    <w:uiPriority w:val="20"/>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paragraph" w:customStyle="1" w:styleId="Standard">
    <w:name w:val="Standard"/>
    <w:rsid w:val="00C96BEC"/>
    <w:pPr>
      <w:suppressAutoHyphens/>
      <w:autoSpaceDN w:val="0"/>
      <w:textAlignment w:val="baseline"/>
    </w:pPr>
    <w:rPr>
      <w:kern w:val="3"/>
      <w:sz w:val="24"/>
      <w:szCs w:val="24"/>
      <w:lang w:eastAsia="ar-SA"/>
    </w:rPr>
  </w:style>
  <w:style w:type="paragraph" w:customStyle="1" w:styleId="Bezodstpw2">
    <w:name w:val="Bez odstępów2"/>
    <w:rsid w:val="00B53E3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10381485">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33393146">
      <w:bodyDiv w:val="1"/>
      <w:marLeft w:val="0"/>
      <w:marRight w:val="0"/>
      <w:marTop w:val="0"/>
      <w:marBottom w:val="0"/>
      <w:divBdr>
        <w:top w:val="none" w:sz="0" w:space="0" w:color="auto"/>
        <w:left w:val="none" w:sz="0" w:space="0" w:color="auto"/>
        <w:bottom w:val="none" w:sz="0" w:space="0" w:color="auto"/>
        <w:right w:val="none" w:sz="0" w:space="0" w:color="auto"/>
      </w:divBdr>
    </w:div>
    <w:div w:id="248928437">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753019025">
      <w:bodyDiv w:val="1"/>
      <w:marLeft w:val="0"/>
      <w:marRight w:val="0"/>
      <w:marTop w:val="0"/>
      <w:marBottom w:val="0"/>
      <w:divBdr>
        <w:top w:val="none" w:sz="0" w:space="0" w:color="auto"/>
        <w:left w:val="none" w:sz="0" w:space="0" w:color="auto"/>
        <w:bottom w:val="none" w:sz="0" w:space="0" w:color="auto"/>
        <w:right w:val="none" w:sz="0" w:space="0" w:color="auto"/>
      </w:divBdr>
    </w:div>
    <w:div w:id="777718534">
      <w:bodyDiv w:val="1"/>
      <w:marLeft w:val="0"/>
      <w:marRight w:val="0"/>
      <w:marTop w:val="0"/>
      <w:marBottom w:val="0"/>
      <w:divBdr>
        <w:top w:val="none" w:sz="0" w:space="0" w:color="auto"/>
        <w:left w:val="none" w:sz="0" w:space="0" w:color="auto"/>
        <w:bottom w:val="none" w:sz="0" w:space="0" w:color="auto"/>
        <w:right w:val="none" w:sz="0" w:space="0" w:color="auto"/>
      </w:divBdr>
    </w:div>
    <w:div w:id="939140367">
      <w:bodyDiv w:val="1"/>
      <w:marLeft w:val="0"/>
      <w:marRight w:val="0"/>
      <w:marTop w:val="0"/>
      <w:marBottom w:val="0"/>
      <w:divBdr>
        <w:top w:val="none" w:sz="0" w:space="0" w:color="auto"/>
        <w:left w:val="none" w:sz="0" w:space="0" w:color="auto"/>
        <w:bottom w:val="none" w:sz="0" w:space="0" w:color="auto"/>
        <w:right w:val="none" w:sz="0" w:space="0" w:color="auto"/>
      </w:divBdr>
    </w:div>
    <w:div w:id="980305051">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240405614">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87895332">
      <w:bodyDiv w:val="1"/>
      <w:marLeft w:val="0"/>
      <w:marRight w:val="0"/>
      <w:marTop w:val="0"/>
      <w:marBottom w:val="0"/>
      <w:divBdr>
        <w:top w:val="none" w:sz="0" w:space="0" w:color="auto"/>
        <w:left w:val="none" w:sz="0" w:space="0" w:color="auto"/>
        <w:bottom w:val="none" w:sz="0" w:space="0" w:color="auto"/>
        <w:right w:val="none" w:sz="0" w:space="0" w:color="auto"/>
      </w:divBdr>
    </w:div>
    <w:div w:id="1506092014">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5580288">
      <w:bodyDiv w:val="1"/>
      <w:marLeft w:val="0"/>
      <w:marRight w:val="0"/>
      <w:marTop w:val="0"/>
      <w:marBottom w:val="0"/>
      <w:divBdr>
        <w:top w:val="none" w:sz="0" w:space="0" w:color="auto"/>
        <w:left w:val="none" w:sz="0" w:space="0" w:color="auto"/>
        <w:bottom w:val="none" w:sz="0" w:space="0" w:color="auto"/>
        <w:right w:val="none" w:sz="0" w:space="0" w:color="auto"/>
      </w:divBdr>
    </w:div>
    <w:div w:id="1693412442">
      <w:bodyDiv w:val="1"/>
      <w:marLeft w:val="0"/>
      <w:marRight w:val="0"/>
      <w:marTop w:val="0"/>
      <w:marBottom w:val="0"/>
      <w:divBdr>
        <w:top w:val="none" w:sz="0" w:space="0" w:color="auto"/>
        <w:left w:val="none" w:sz="0" w:space="0" w:color="auto"/>
        <w:bottom w:val="none" w:sz="0" w:space="0" w:color="auto"/>
        <w:right w:val="none" w:sz="0" w:space="0" w:color="auto"/>
      </w:divBdr>
    </w:div>
    <w:div w:id="1751385208">
      <w:bodyDiv w:val="1"/>
      <w:marLeft w:val="0"/>
      <w:marRight w:val="0"/>
      <w:marTop w:val="0"/>
      <w:marBottom w:val="0"/>
      <w:divBdr>
        <w:top w:val="none" w:sz="0" w:space="0" w:color="auto"/>
        <w:left w:val="none" w:sz="0" w:space="0" w:color="auto"/>
        <w:bottom w:val="none" w:sz="0" w:space="0" w:color="auto"/>
        <w:right w:val="none" w:sz="0" w:space="0" w:color="auto"/>
      </w:divBdr>
    </w:div>
    <w:div w:id="1784881461">
      <w:bodyDiv w:val="1"/>
      <w:marLeft w:val="0"/>
      <w:marRight w:val="0"/>
      <w:marTop w:val="0"/>
      <w:marBottom w:val="0"/>
      <w:divBdr>
        <w:top w:val="none" w:sz="0" w:space="0" w:color="auto"/>
        <w:left w:val="none" w:sz="0" w:space="0" w:color="auto"/>
        <w:bottom w:val="none" w:sz="0" w:space="0" w:color="auto"/>
        <w:right w:val="none" w:sz="0" w:space="0" w:color="auto"/>
      </w:divBdr>
    </w:div>
    <w:div w:id="1925993274">
      <w:bodyDiv w:val="1"/>
      <w:marLeft w:val="0"/>
      <w:marRight w:val="0"/>
      <w:marTop w:val="0"/>
      <w:marBottom w:val="0"/>
      <w:divBdr>
        <w:top w:val="none" w:sz="0" w:space="0" w:color="auto"/>
        <w:left w:val="none" w:sz="0" w:space="0" w:color="auto"/>
        <w:bottom w:val="none" w:sz="0" w:space="0" w:color="auto"/>
        <w:right w:val="none" w:sz="0" w:space="0" w:color="auto"/>
      </w:divBdr>
    </w:div>
    <w:div w:id="2008317348">
      <w:bodyDiv w:val="1"/>
      <w:marLeft w:val="0"/>
      <w:marRight w:val="0"/>
      <w:marTop w:val="0"/>
      <w:marBottom w:val="0"/>
      <w:divBdr>
        <w:top w:val="none" w:sz="0" w:space="0" w:color="auto"/>
        <w:left w:val="none" w:sz="0" w:space="0" w:color="auto"/>
        <w:bottom w:val="none" w:sz="0" w:space="0" w:color="auto"/>
        <w:right w:val="none" w:sz="0" w:space="0" w:color="auto"/>
      </w:divBdr>
    </w:div>
    <w:div w:id="213687310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hyperlink" Target="mailto:sekretariat@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ubogdan@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footer" Target="footer2.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6825-452B-4A6B-93C1-519B2A99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44</Pages>
  <Words>19356</Words>
  <Characters>116138</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135224</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Aneta Kowal</cp:lastModifiedBy>
  <cp:revision>25</cp:revision>
  <cp:lastPrinted>2024-02-02T10:10:00Z</cp:lastPrinted>
  <dcterms:created xsi:type="dcterms:W3CDTF">2024-02-01T11:12:00Z</dcterms:created>
  <dcterms:modified xsi:type="dcterms:W3CDTF">2024-02-08T07:50:00Z</dcterms:modified>
</cp:coreProperties>
</file>