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F2" w:rsidRPr="009471C7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bookmarkStart w:id="0" w:name="_GoBack"/>
      <w:bookmarkEnd w:id="0"/>
      <w:r w:rsidRPr="009471C7">
        <w:rPr>
          <w:b/>
          <w:sz w:val="18"/>
          <w:szCs w:val="18"/>
          <w:lang w:eastAsia="ar-SA"/>
        </w:rPr>
        <w:t xml:space="preserve">numer sprawy: </w:t>
      </w:r>
      <w:r w:rsidR="003446AE" w:rsidRPr="003446AE">
        <w:rPr>
          <w:b/>
          <w:sz w:val="18"/>
          <w:szCs w:val="18"/>
          <w:lang w:val="en-US" w:eastAsia="ar-SA"/>
        </w:rPr>
        <w:t>RF.ZP.U.272.</w:t>
      </w:r>
      <w:r w:rsidR="00453ED0">
        <w:rPr>
          <w:b/>
          <w:sz w:val="18"/>
          <w:szCs w:val="18"/>
          <w:lang w:val="en-US" w:eastAsia="ar-SA"/>
        </w:rPr>
        <w:t>26</w:t>
      </w:r>
      <w:r w:rsidR="003446AE" w:rsidRPr="003446AE">
        <w:rPr>
          <w:b/>
          <w:sz w:val="18"/>
          <w:szCs w:val="18"/>
          <w:lang w:val="en-US" w:eastAsia="ar-SA"/>
        </w:rPr>
        <w:t>.20</w:t>
      </w:r>
      <w:r w:rsidR="00453ED0">
        <w:rPr>
          <w:b/>
          <w:sz w:val="18"/>
          <w:szCs w:val="18"/>
          <w:lang w:val="en-US" w:eastAsia="ar-SA"/>
        </w:rPr>
        <w:t>20</w:t>
      </w:r>
      <w:r w:rsidR="003446AE" w:rsidRPr="003446AE">
        <w:rPr>
          <w:b/>
          <w:sz w:val="18"/>
          <w:szCs w:val="18"/>
          <w:lang w:val="en-US" w:eastAsia="ar-SA"/>
        </w:rPr>
        <w:t>.AS</w:t>
      </w:r>
      <w:r w:rsidRPr="009471C7">
        <w:rPr>
          <w:b/>
          <w:sz w:val="18"/>
          <w:szCs w:val="18"/>
          <w:lang w:eastAsia="ar-SA"/>
        </w:rPr>
        <w:t xml:space="preserve">  </w:t>
      </w:r>
      <w:r w:rsidRPr="009471C7">
        <w:rPr>
          <w:b/>
          <w:sz w:val="18"/>
          <w:szCs w:val="18"/>
          <w:lang w:eastAsia="ar-SA"/>
        </w:rPr>
        <w:tab/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9471C7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CB03C0" w:rsidRPr="003446AE" w:rsidRDefault="00CB03C0" w:rsidP="003446AE">
      <w:pPr>
        <w:rPr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</w:t>
      </w:r>
      <w:r w:rsidR="00240AEB">
        <w:rPr>
          <w:sz w:val="18"/>
          <w:szCs w:val="18"/>
        </w:rPr>
        <w:t xml:space="preserve">t. j. </w:t>
      </w:r>
      <w:r w:rsidRPr="009471C7">
        <w:rPr>
          <w:sz w:val="18"/>
          <w:szCs w:val="18"/>
        </w:rPr>
        <w:t>Dz. U. z 201</w:t>
      </w:r>
      <w:r w:rsidR="00240AEB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240AEB">
        <w:rPr>
          <w:sz w:val="18"/>
          <w:szCs w:val="18"/>
        </w:rPr>
        <w:t>843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080C4B" w:rsidRPr="009471C7">
        <w:rPr>
          <w:b/>
          <w:bCs/>
          <w:sz w:val="18"/>
          <w:szCs w:val="18"/>
        </w:rPr>
        <w:t xml:space="preserve">przeprowadzenie </w:t>
      </w:r>
      <w:r w:rsidR="009471C7" w:rsidRPr="009471C7">
        <w:rPr>
          <w:b/>
          <w:bCs/>
          <w:sz w:val="18"/>
          <w:szCs w:val="18"/>
        </w:rPr>
        <w:t xml:space="preserve">badania pn. </w:t>
      </w:r>
      <w:r w:rsidR="003446AE" w:rsidRPr="003446AE">
        <w:rPr>
          <w:b/>
          <w:bCs/>
          <w:sz w:val="18"/>
          <w:szCs w:val="18"/>
        </w:rPr>
        <w:t>„</w:t>
      </w:r>
      <w:r w:rsidR="00453ED0" w:rsidRPr="00453ED0">
        <w:rPr>
          <w:b/>
          <w:bCs/>
          <w:i/>
          <w:sz w:val="18"/>
          <w:szCs w:val="18"/>
        </w:rPr>
        <w:t xml:space="preserve">Ocena realizacji zasady równości szans i niedyskryminacji, w tym dostępności </w:t>
      </w:r>
      <w:r w:rsidR="00453ED0" w:rsidRPr="00453ED0">
        <w:rPr>
          <w:b/>
          <w:bCs/>
          <w:i/>
          <w:sz w:val="18"/>
          <w:szCs w:val="18"/>
        </w:rPr>
        <w:br/>
        <w:t xml:space="preserve">dla osób z niepełnosprawnościami, zasady równości szans kobiet i mężczyzn oraz działań </w:t>
      </w:r>
      <w:proofErr w:type="spellStart"/>
      <w:r w:rsidR="00453ED0" w:rsidRPr="00453ED0">
        <w:rPr>
          <w:b/>
          <w:bCs/>
          <w:i/>
          <w:sz w:val="18"/>
          <w:szCs w:val="18"/>
        </w:rPr>
        <w:t>informacyjno</w:t>
      </w:r>
      <w:proofErr w:type="spellEnd"/>
      <w:r w:rsidR="00453ED0" w:rsidRPr="00453ED0">
        <w:rPr>
          <w:b/>
          <w:bCs/>
          <w:i/>
          <w:sz w:val="18"/>
          <w:szCs w:val="18"/>
        </w:rPr>
        <w:t xml:space="preserve"> - szkoleniowych w ramach RPO WM 2014-2020</w:t>
      </w:r>
      <w:r w:rsidR="003446AE" w:rsidRPr="003446AE">
        <w:rPr>
          <w:b/>
          <w:bCs/>
          <w:sz w:val="18"/>
          <w:szCs w:val="18"/>
        </w:rPr>
        <w:t>”</w:t>
      </w:r>
      <w:r w:rsidR="00821949" w:rsidRPr="003446AE">
        <w:rPr>
          <w:sz w:val="18"/>
          <w:szCs w:val="18"/>
        </w:rPr>
        <w:t>:</w:t>
      </w:r>
    </w:p>
    <w:p w:rsidR="004569C0" w:rsidRPr="002A59F6" w:rsidRDefault="004569C0" w:rsidP="004569C0">
      <w:pPr>
        <w:rPr>
          <w:sz w:val="10"/>
          <w:szCs w:val="18"/>
        </w:rPr>
      </w:pP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z w:val="18"/>
          <w:szCs w:val="18"/>
        </w:rPr>
        <w:t>Oferujemy spełnienie przedmiotu zamówienia, zgodnie z warunkami i postanowieniami zawartymi w specyfikacji istotnych warunków za całkowitą cenę</w:t>
      </w:r>
      <w:r w:rsidR="00E921F2" w:rsidRPr="009471C7">
        <w:rPr>
          <w:sz w:val="18"/>
          <w:szCs w:val="18"/>
        </w:rPr>
        <w:t xml:space="preserve"> brutto (z VAT)</w:t>
      </w:r>
      <w:r w:rsidR="00420519" w:rsidRPr="009471C7">
        <w:rPr>
          <w:sz w:val="18"/>
          <w:szCs w:val="18"/>
        </w:rPr>
        <w:t>:</w:t>
      </w:r>
    </w:p>
    <w:p w:rsidR="00B06F8A" w:rsidRPr="002A59F6" w:rsidRDefault="00B06F8A" w:rsidP="002A59F6">
      <w:pPr>
        <w:spacing w:line="240" w:lineRule="auto"/>
        <w:rPr>
          <w:rFonts w:eastAsia="MS Mincho"/>
        </w:rPr>
      </w:pP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b/>
          <w:sz w:val="18"/>
        </w:rPr>
        <w:t xml:space="preserve">Całkowita cena brutto (z VAT)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:rsidR="002A59F6" w:rsidRPr="002A59F6" w:rsidRDefault="002A59F6" w:rsidP="002A59F6">
      <w:pPr>
        <w:spacing w:line="480" w:lineRule="auto"/>
        <w:ind w:left="426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</w:p>
    <w:p w:rsidR="002A59F6" w:rsidRPr="002A59F6" w:rsidRDefault="002A59F6" w:rsidP="002A59F6">
      <w:pPr>
        <w:spacing w:line="480" w:lineRule="auto"/>
        <w:ind w:left="567"/>
        <w:rPr>
          <w:sz w:val="18"/>
        </w:rPr>
      </w:pPr>
      <w:r w:rsidRPr="002A59F6">
        <w:rPr>
          <w:sz w:val="18"/>
        </w:rPr>
        <w:t xml:space="preserve">   </w:t>
      </w:r>
      <w:r>
        <w:rPr>
          <w:sz w:val="18"/>
        </w:rPr>
        <w:t xml:space="preserve"> </w:t>
      </w:r>
      <w:r w:rsidRPr="002A59F6">
        <w:rPr>
          <w:sz w:val="18"/>
        </w:rPr>
        <w:t xml:space="preserve">       _________________________________________________________________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8F299D" w:rsidRPr="009471C7" w:rsidRDefault="008F299D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Termin</w:t>
      </w:r>
      <w:r w:rsidR="00820E8A" w:rsidRPr="009471C7">
        <w:rPr>
          <w:spacing w:val="-4"/>
          <w:sz w:val="18"/>
          <w:szCs w:val="18"/>
        </w:rPr>
        <w:t xml:space="preserve"> wykonania zamówienia: nie dłużej niż </w:t>
      </w:r>
      <w:r w:rsidR="00080C4B" w:rsidRPr="009471C7">
        <w:rPr>
          <w:b/>
          <w:bCs/>
          <w:spacing w:val="-4"/>
          <w:sz w:val="18"/>
          <w:szCs w:val="18"/>
        </w:rPr>
        <w:t>2</w:t>
      </w:r>
      <w:r w:rsidR="00453ED0">
        <w:rPr>
          <w:b/>
          <w:bCs/>
          <w:spacing w:val="-4"/>
          <w:sz w:val="18"/>
          <w:szCs w:val="18"/>
        </w:rPr>
        <w:t>4</w:t>
      </w:r>
      <w:r w:rsidR="00820E8A" w:rsidRPr="009471C7">
        <w:rPr>
          <w:b/>
          <w:bCs/>
          <w:spacing w:val="-4"/>
          <w:sz w:val="18"/>
          <w:szCs w:val="18"/>
        </w:rPr>
        <w:t xml:space="preserve"> tygodni</w:t>
      </w:r>
      <w:r w:rsidR="003446AE">
        <w:rPr>
          <w:b/>
          <w:bCs/>
          <w:spacing w:val="-4"/>
          <w:sz w:val="18"/>
          <w:szCs w:val="18"/>
        </w:rPr>
        <w:t>e</w:t>
      </w:r>
      <w:r w:rsidR="00820E8A" w:rsidRPr="009471C7">
        <w:rPr>
          <w:b/>
          <w:bCs/>
          <w:spacing w:val="-4"/>
          <w:sz w:val="18"/>
          <w:szCs w:val="18"/>
        </w:rPr>
        <w:t xml:space="preserve"> </w:t>
      </w:r>
      <w:r w:rsidR="00820E8A" w:rsidRPr="009471C7">
        <w:rPr>
          <w:spacing w:val="-4"/>
          <w:sz w:val="18"/>
          <w:szCs w:val="18"/>
        </w:rPr>
        <w:t>od dnia podpisania umowy</w:t>
      </w:r>
      <w:r w:rsidR="002A59F6">
        <w:rPr>
          <w:spacing w:val="-4"/>
          <w:sz w:val="18"/>
          <w:szCs w:val="18"/>
        </w:rPr>
        <w:t>,</w:t>
      </w:r>
      <w:r w:rsidR="00820E8A" w:rsidRPr="009471C7">
        <w:rPr>
          <w:spacing w:val="-4"/>
          <w:sz w:val="18"/>
          <w:szCs w:val="18"/>
        </w:rPr>
        <w:t xml:space="preserve"> </w:t>
      </w:r>
      <w:r w:rsidR="002A59F6" w:rsidRPr="002A59F6">
        <w:rPr>
          <w:spacing w:val="-4"/>
          <w:sz w:val="18"/>
          <w:szCs w:val="18"/>
        </w:rPr>
        <w:t>zgodnie z harmonogramem prac określonym w Szczegółowym opisie przedmiotu zamówienia, stanowiącym załącznik nr 2 do specyfikacji</w:t>
      </w:r>
      <w:r w:rsidR="002A59F6">
        <w:rPr>
          <w:spacing w:val="-4"/>
          <w:sz w:val="18"/>
          <w:szCs w:val="18"/>
        </w:rPr>
        <w:t>.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Zgodnie z zapisami § 12 ust. 1</w:t>
      </w:r>
      <w:r w:rsidR="00080C4B" w:rsidRPr="009471C7">
        <w:rPr>
          <w:spacing w:val="-4"/>
          <w:sz w:val="18"/>
          <w:szCs w:val="18"/>
        </w:rPr>
        <w:t>6</w:t>
      </w:r>
      <w:r w:rsidRPr="009471C7">
        <w:rPr>
          <w:spacing w:val="-4"/>
          <w:sz w:val="18"/>
          <w:szCs w:val="18"/>
        </w:rPr>
        <w:t xml:space="preserve"> specyfikacji istotnych warunków zamówienia do oferty dołączamy </w:t>
      </w:r>
      <w:r w:rsidRPr="002A59F6">
        <w:rPr>
          <w:b/>
          <w:spacing w:val="-4"/>
          <w:sz w:val="18"/>
          <w:szCs w:val="18"/>
        </w:rPr>
        <w:t xml:space="preserve">koncepcję realizacji </w:t>
      </w:r>
      <w:r w:rsidR="00080C4B" w:rsidRPr="002A59F6">
        <w:rPr>
          <w:b/>
          <w:spacing w:val="-4"/>
          <w:sz w:val="18"/>
          <w:szCs w:val="18"/>
        </w:rPr>
        <w:t>zamówienia</w:t>
      </w:r>
      <w:r w:rsidR="00BC15EA" w:rsidRPr="009471C7">
        <w:rPr>
          <w:spacing w:val="-4"/>
          <w:sz w:val="18"/>
          <w:szCs w:val="18"/>
        </w:rPr>
        <w:t>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lastRenderedPageBreak/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9471C7" w:rsidRDefault="00FD1E8C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2A59F6">
        <w:rPr>
          <w:b/>
          <w:sz w:val="18"/>
          <w:szCs w:val="18"/>
        </w:rPr>
        <w:br/>
      </w:r>
      <w:r w:rsidRPr="009471C7">
        <w:rPr>
          <w:b/>
          <w:sz w:val="18"/>
          <w:szCs w:val="18"/>
        </w:rPr>
        <w:t>o udzielenie zamówienia publicznego w niniejszym postępowaniu</w:t>
      </w:r>
      <w:r w:rsidRPr="009471C7">
        <w:rPr>
          <w:sz w:val="18"/>
          <w:szCs w:val="18"/>
        </w:rPr>
        <w:t>.</w:t>
      </w:r>
    </w:p>
    <w:p w:rsidR="006F1017" w:rsidRPr="009471C7" w:rsidRDefault="00FB1389" w:rsidP="00F1496C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8 ust. 3 ustawy Prawo zamówień publicznych, nie później </w:t>
      </w:r>
      <w:r w:rsidR="002A59F6">
        <w:rPr>
          <w:sz w:val="18"/>
          <w:szCs w:val="18"/>
        </w:rPr>
        <w:br/>
      </w:r>
      <w:r w:rsidRPr="009471C7">
        <w:rPr>
          <w:sz w:val="18"/>
          <w:szCs w:val="18"/>
        </w:rPr>
        <w:t>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:rsidR="006F1017" w:rsidRPr="009471C7" w:rsidRDefault="000C206C" w:rsidP="009471C7">
      <w:pPr>
        <w:numPr>
          <w:ilvl w:val="0"/>
          <w:numId w:val="11"/>
        </w:numPr>
        <w:spacing w:line="360" w:lineRule="auto"/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Wadium należy zwrócić na konto: ____________________________________________________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:rsidR="009471C7" w:rsidRPr="009471C7" w:rsidRDefault="009471C7" w:rsidP="009471C7">
      <w:pPr>
        <w:ind w:left="397"/>
        <w:rPr>
          <w:spacing w:val="-4"/>
          <w:sz w:val="18"/>
          <w:szCs w:val="18"/>
        </w:rPr>
      </w:pPr>
    </w:p>
    <w:p w:rsidR="003C5C70" w:rsidRPr="009471C7" w:rsidRDefault="003C5C70" w:rsidP="004569C0">
      <w:pPr>
        <w:ind w:left="709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DF376C" w:rsidRPr="009471C7" w:rsidRDefault="00DF376C" w:rsidP="00FE5066">
      <w:pPr>
        <w:ind w:left="709"/>
        <w:jc w:val="center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:rsidR="00CB03C0" w:rsidRPr="009471C7" w:rsidRDefault="00CB03C0" w:rsidP="009471C7">
      <w:pPr>
        <w:numPr>
          <w:ilvl w:val="0"/>
          <w:numId w:val="11"/>
        </w:numPr>
        <w:ind w:left="397" w:hanging="284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3209A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</w:tr>
    </w:tbl>
    <w:p w:rsidR="003C5C70" w:rsidRPr="009471C7" w:rsidRDefault="003C5C70" w:rsidP="003C5C70">
      <w:pPr>
        <w:jc w:val="center"/>
        <w:rPr>
          <w:sz w:val="18"/>
          <w:szCs w:val="18"/>
        </w:rPr>
      </w:pPr>
    </w:p>
    <w:p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EE00C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34" w:rsidRDefault="00DA2734" w:rsidP="00863842">
      <w:r>
        <w:separator/>
      </w:r>
    </w:p>
  </w:endnote>
  <w:endnote w:type="continuationSeparator" w:id="0">
    <w:p w:rsidR="00DA2734" w:rsidRDefault="00DA273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6C08B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6C08B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34" w:rsidRDefault="00DA2734" w:rsidP="00863842">
      <w:r>
        <w:separator/>
      </w:r>
    </w:p>
  </w:footnote>
  <w:footnote w:type="continuationSeparator" w:id="0">
    <w:p w:rsidR="00DA2734" w:rsidRDefault="00DA273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2" w:rsidRPr="00726EAF" w:rsidRDefault="00726EAF" w:rsidP="000C206C">
    <w:pPr>
      <w:jc w:val="center"/>
      <w:rPr>
        <w:bCs/>
        <w:sz w:val="16"/>
        <w:szCs w:val="16"/>
        <w:u w:val="single"/>
      </w:rPr>
    </w:pPr>
    <w:r w:rsidRPr="00726EAF">
      <w:rPr>
        <w:sz w:val="16"/>
        <w:szCs w:val="16"/>
        <w:u w:val="single"/>
        <w:lang w:val="en-US"/>
      </w:rPr>
      <w:t>RF.ZP.U.272.</w:t>
    </w:r>
    <w:r w:rsidR="00453ED0">
      <w:rPr>
        <w:sz w:val="16"/>
        <w:szCs w:val="16"/>
        <w:u w:val="single"/>
        <w:lang w:val="en-US"/>
      </w:rPr>
      <w:t>26</w:t>
    </w:r>
    <w:r w:rsidRPr="00726EAF">
      <w:rPr>
        <w:sz w:val="16"/>
        <w:szCs w:val="16"/>
        <w:u w:val="single"/>
        <w:lang w:val="en-US"/>
      </w:rPr>
      <w:t>.20</w:t>
    </w:r>
    <w:r w:rsidR="00453ED0">
      <w:rPr>
        <w:sz w:val="16"/>
        <w:szCs w:val="16"/>
        <w:u w:val="single"/>
        <w:lang w:val="en-US"/>
      </w:rPr>
      <w:t>20</w:t>
    </w:r>
    <w:r w:rsidRPr="00726EAF">
      <w:rPr>
        <w:sz w:val="16"/>
        <w:szCs w:val="16"/>
        <w:u w:val="single"/>
        <w:lang w:val="en-US"/>
      </w:rPr>
      <w:t>.AS</w:t>
    </w:r>
    <w:r w:rsidR="000C206C" w:rsidRPr="00726EAF">
      <w:rPr>
        <w:bCs/>
        <w:sz w:val="16"/>
        <w:szCs w:val="16"/>
        <w:u w:val="single"/>
      </w:rPr>
      <w:t xml:space="preserve">                                          </w:t>
    </w:r>
    <w:r w:rsidR="009471C7" w:rsidRPr="00726EAF">
      <w:rPr>
        <w:bCs/>
        <w:sz w:val="16"/>
        <w:szCs w:val="16"/>
        <w:u w:val="single"/>
      </w:rPr>
      <w:t xml:space="preserve">                              </w:t>
    </w:r>
    <w:r w:rsidR="000C206C" w:rsidRPr="00726EAF">
      <w:rPr>
        <w:bCs/>
        <w:sz w:val="16"/>
        <w:szCs w:val="16"/>
        <w:u w:val="single"/>
      </w:rPr>
      <w:t xml:space="preserve">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D0" w:rsidRDefault="00453ED0" w:rsidP="00453ED0">
    <w:pPr>
      <w:pStyle w:val="Nagwek"/>
      <w:tabs>
        <w:tab w:val="clear" w:pos="4536"/>
        <w:tab w:val="clear" w:pos="9072"/>
      </w:tabs>
      <w:jc w:val="center"/>
      <w:rPr>
        <w:i/>
        <w:sz w:val="14"/>
        <w:szCs w:val="14"/>
      </w:rPr>
    </w:pPr>
    <w:r>
      <w:rPr>
        <w:noProof/>
      </w:rPr>
      <w:drawing>
        <wp:inline distT="0" distB="0" distL="0" distR="0" wp14:anchorId="7BEFF269" wp14:editId="3F33AAD8">
          <wp:extent cx="5579745" cy="522909"/>
          <wp:effectExtent l="0" t="0" r="1905" b="0"/>
          <wp:docPr id="9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52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3ED0" w:rsidRDefault="00453ED0" w:rsidP="00453ED0">
    <w:pPr>
      <w:pStyle w:val="Nagwek"/>
      <w:tabs>
        <w:tab w:val="clear" w:pos="4536"/>
        <w:tab w:val="clear" w:pos="9072"/>
      </w:tabs>
      <w:jc w:val="center"/>
      <w:rPr>
        <w:i/>
        <w:sz w:val="14"/>
        <w:szCs w:val="14"/>
      </w:rPr>
    </w:pPr>
  </w:p>
  <w:p w:rsidR="000C206C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r w:rsidRPr="00672B47">
      <w:rPr>
        <w:i/>
        <w:sz w:val="14"/>
        <w:szCs w:val="14"/>
      </w:rPr>
      <w:t>Projekt pn. „</w:t>
    </w:r>
    <w:r w:rsidRPr="004E7E45">
      <w:rPr>
        <w:i/>
        <w:sz w:val="14"/>
        <w:szCs w:val="14"/>
      </w:rPr>
      <w:t>PLAN DZIAŁAŃ POMOCY TECHNICZNEJ UMWM na lata 201</w:t>
    </w:r>
    <w:r>
      <w:rPr>
        <w:i/>
        <w:sz w:val="14"/>
        <w:szCs w:val="14"/>
      </w:rPr>
      <w:t>9</w:t>
    </w:r>
    <w:r w:rsidRPr="004E7E45">
      <w:rPr>
        <w:i/>
        <w:sz w:val="14"/>
        <w:szCs w:val="14"/>
      </w:rPr>
      <w:t>-20</w:t>
    </w:r>
    <w:r>
      <w:rPr>
        <w:i/>
        <w:sz w:val="14"/>
        <w:szCs w:val="14"/>
      </w:rPr>
      <w:t>23</w:t>
    </w:r>
    <w:r w:rsidRPr="004E7E45">
      <w:rPr>
        <w:i/>
        <w:sz w:val="14"/>
        <w:szCs w:val="14"/>
      </w:rPr>
      <w:t xml:space="preserve"> w zakresie wsparcia procesów ewaluacji w ramach RPO WM</w:t>
    </w:r>
    <w:r>
      <w:rPr>
        <w:i/>
        <w:sz w:val="14"/>
        <w:szCs w:val="14"/>
      </w:rPr>
      <w:t xml:space="preserve">” </w:t>
    </w:r>
    <w:r w:rsidR="00565CFF">
      <w:rPr>
        <w:i/>
        <w:sz w:val="14"/>
        <w:szCs w:val="14"/>
      </w:rPr>
      <w:br/>
    </w:r>
    <w:r>
      <w:rPr>
        <w:i/>
        <w:sz w:val="14"/>
        <w:szCs w:val="14"/>
      </w:rPr>
      <w:t xml:space="preserve">nr </w:t>
    </w:r>
    <w:r w:rsidRPr="004E7E45">
      <w:rPr>
        <w:i/>
        <w:sz w:val="14"/>
        <w:szCs w:val="14"/>
      </w:rPr>
      <w:t>RPMA.11.01.00-14-000</w:t>
    </w:r>
    <w:r>
      <w:rPr>
        <w:i/>
        <w:sz w:val="14"/>
        <w:szCs w:val="14"/>
      </w:rPr>
      <w:t>4</w:t>
    </w:r>
    <w:r w:rsidRPr="004E7E45">
      <w:rPr>
        <w:i/>
        <w:sz w:val="14"/>
        <w:szCs w:val="14"/>
      </w:rPr>
      <w:t>/</w:t>
    </w:r>
    <w:r>
      <w:rPr>
        <w:i/>
        <w:sz w:val="14"/>
        <w:szCs w:val="14"/>
      </w:rPr>
      <w:t>18</w:t>
    </w:r>
    <w:r w:rsidRPr="00672B47">
      <w:rPr>
        <w:i/>
        <w:sz w:val="14"/>
        <w:szCs w:val="14"/>
      </w:rPr>
      <w:t>.</w:t>
    </w:r>
  </w:p>
  <w:p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E20DC"/>
    <w:rsid w:val="001E5FA7"/>
    <w:rsid w:val="001F113D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A59F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46AE"/>
    <w:rsid w:val="0034619D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3ED0"/>
    <w:rsid w:val="00455F00"/>
    <w:rsid w:val="004569C0"/>
    <w:rsid w:val="00483D4F"/>
    <w:rsid w:val="00486B04"/>
    <w:rsid w:val="0049247D"/>
    <w:rsid w:val="0049747A"/>
    <w:rsid w:val="0051371E"/>
    <w:rsid w:val="00564973"/>
    <w:rsid w:val="005656B7"/>
    <w:rsid w:val="00565CFF"/>
    <w:rsid w:val="00577F7A"/>
    <w:rsid w:val="00581D8F"/>
    <w:rsid w:val="00592E1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57BC0"/>
    <w:rsid w:val="0066191B"/>
    <w:rsid w:val="0066191F"/>
    <w:rsid w:val="006B41B8"/>
    <w:rsid w:val="006C0482"/>
    <w:rsid w:val="006C08BF"/>
    <w:rsid w:val="006D225A"/>
    <w:rsid w:val="006E462A"/>
    <w:rsid w:val="006F0DA4"/>
    <w:rsid w:val="006F1017"/>
    <w:rsid w:val="00710FE0"/>
    <w:rsid w:val="007244A4"/>
    <w:rsid w:val="00726EAF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5A5A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2100B"/>
    <w:rsid w:val="00D22FE2"/>
    <w:rsid w:val="00D46207"/>
    <w:rsid w:val="00D52491"/>
    <w:rsid w:val="00D77516"/>
    <w:rsid w:val="00D77EB4"/>
    <w:rsid w:val="00D81A38"/>
    <w:rsid w:val="00D83540"/>
    <w:rsid w:val="00D841A4"/>
    <w:rsid w:val="00D84F74"/>
    <w:rsid w:val="00D85D11"/>
    <w:rsid w:val="00DA2734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36F0C"/>
    <w:rsid w:val="00E40862"/>
    <w:rsid w:val="00E66DB6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A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2020-05-25T10:39:00Z</dcterms:created>
  <dcterms:modified xsi:type="dcterms:W3CDTF">2020-05-25T10:39:00Z</dcterms:modified>
</cp:coreProperties>
</file>