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ACA" w14:textId="134DE022" w:rsidR="007B1AA3" w:rsidRPr="00363347" w:rsidRDefault="007B1AA3" w:rsidP="007B1AA3">
      <w:pPr>
        <w:spacing w:line="288" w:lineRule="auto"/>
        <w:jc w:val="both"/>
        <w:rPr>
          <w:shd w:val="clear" w:color="auto" w:fill="FFFFFF"/>
        </w:rPr>
      </w:pPr>
      <w:r w:rsidRPr="00363347">
        <w:rPr>
          <w:shd w:val="clear" w:color="auto" w:fill="FFFFFF"/>
        </w:rPr>
        <w:t>Pytania i odpowiedzi do postępowania RI.272.1.</w:t>
      </w:r>
      <w:r w:rsidR="00D43F02">
        <w:rPr>
          <w:shd w:val="clear" w:color="auto" w:fill="FFFFFF"/>
        </w:rPr>
        <w:t>12</w:t>
      </w:r>
      <w:r w:rsidRPr="00363347">
        <w:rPr>
          <w:shd w:val="clear" w:color="auto" w:fill="FFFFFF"/>
        </w:rPr>
        <w:t>.2021</w:t>
      </w:r>
    </w:p>
    <w:p w14:paraId="57181DA0" w14:textId="77777777" w:rsidR="007B1AA3" w:rsidRDefault="007B1AA3" w:rsidP="007B1AA3">
      <w:pPr>
        <w:spacing w:line="288" w:lineRule="auto"/>
        <w:jc w:val="both"/>
        <w:rPr>
          <w:shd w:val="clear" w:color="auto" w:fill="FFFFFF"/>
        </w:rPr>
      </w:pPr>
    </w:p>
    <w:p w14:paraId="53355F96" w14:textId="77777777" w:rsidR="007B1AA3" w:rsidRDefault="007B1AA3" w:rsidP="007B1AA3">
      <w:pPr>
        <w:spacing w:line="288" w:lineRule="auto"/>
        <w:jc w:val="both"/>
        <w:rPr>
          <w:shd w:val="clear" w:color="auto" w:fill="FFFFFF"/>
        </w:rPr>
      </w:pPr>
      <w:r w:rsidRPr="00363347">
        <w:rPr>
          <w:shd w:val="clear" w:color="auto" w:fill="FFFFFF"/>
        </w:rPr>
        <w:t>Nawiązując</w:t>
      </w:r>
      <w:r>
        <w:rPr>
          <w:shd w:val="clear" w:color="auto" w:fill="FFFFFF"/>
        </w:rPr>
        <w:t xml:space="preserve"> do przesłanych pytań w sprawie postępowania pn. „Przebudowa i rozbudowa istniejącego budynku oraz adaptacja pomieszczeń na potrzeby Centrum Usług Społecznych wraz z rozbiórką dwóch budynku gospodarczych oraz wiaty śmietnikowej” przesyłamy odpowiedź na zadane przez Państwa pytania.</w:t>
      </w:r>
    </w:p>
    <w:p w14:paraId="41A0DCE0" w14:textId="77777777" w:rsidR="007B1AA3" w:rsidRDefault="007B1AA3" w:rsidP="007B1AA3">
      <w:pPr>
        <w:spacing w:line="288" w:lineRule="auto"/>
        <w:jc w:val="both"/>
        <w:rPr>
          <w:shd w:val="clear" w:color="auto" w:fill="FFFFFF"/>
        </w:rPr>
      </w:pPr>
    </w:p>
    <w:p w14:paraId="53465FFB" w14:textId="74104380" w:rsidR="007B1AA3" w:rsidRPr="002F4566" w:rsidRDefault="007B1AA3" w:rsidP="007B1AA3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Pytanie nr 1</w:t>
      </w:r>
    </w:p>
    <w:p w14:paraId="64B590A3" w14:textId="77777777" w:rsidR="00D43F02" w:rsidRDefault="00D43F02" w:rsidP="007B1AA3">
      <w:pPr>
        <w:spacing w:line="288" w:lineRule="auto"/>
        <w:jc w:val="both"/>
        <w:rPr>
          <w:shd w:val="clear" w:color="auto" w:fill="FFFFFF"/>
        </w:rPr>
      </w:pPr>
      <w:r w:rsidRPr="00D43F02">
        <w:rPr>
          <w:shd w:val="clear" w:color="auto" w:fill="FFFFFF"/>
        </w:rPr>
        <w:t>Z uwagi na rozliczenie kosztorysowe postępowania czy Zamawiający dopuszcza wprowadzanie przez wykonawcę zmian w załączonych przedmiarach dotyczących zastosowanych katalogów nakładów rzeczowych, obmiarów itd.</w:t>
      </w:r>
    </w:p>
    <w:p w14:paraId="31AA0744" w14:textId="54FF643E" w:rsidR="007B1AA3" w:rsidRPr="002F4566" w:rsidRDefault="007B1AA3" w:rsidP="007B1AA3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shd w:val="clear" w:color="auto" w:fill="FFFFFF"/>
        </w:rPr>
        <w:br/>
      </w:r>
      <w:r w:rsidRPr="002F4566">
        <w:rPr>
          <w:u w:val="single"/>
          <w:shd w:val="clear" w:color="auto" w:fill="FFFFFF"/>
        </w:rPr>
        <w:t>Odpowiedź Zamawiającego:</w:t>
      </w:r>
    </w:p>
    <w:p w14:paraId="3322CE88" w14:textId="378CC9E2" w:rsidR="004D3813" w:rsidRPr="0036532B" w:rsidRDefault="00D43F02" w:rsidP="004D3813">
      <w:pPr>
        <w:spacing w:line="288" w:lineRule="auto"/>
        <w:jc w:val="both"/>
        <w:rPr>
          <w:shd w:val="clear" w:color="auto" w:fill="FFFFFF"/>
        </w:rPr>
      </w:pPr>
      <w:r w:rsidRPr="0036532B">
        <w:rPr>
          <w:shd w:val="clear" w:color="auto" w:fill="FFFFFF"/>
        </w:rPr>
        <w:t xml:space="preserve">Zgodnie z § 4 ust. 1 projektu umowy, który stanowi załącznik nr 5 do SWZ wynagrodzenie </w:t>
      </w:r>
      <w:r w:rsidRPr="0036532B">
        <w:rPr>
          <w:shd w:val="clear" w:color="auto" w:fill="FFFFFF"/>
        </w:rPr>
        <w:br/>
        <w:t>ma charakter ryczałtowy.</w:t>
      </w:r>
    </w:p>
    <w:p w14:paraId="399B62A8" w14:textId="192497A8" w:rsidR="001F30D0" w:rsidRDefault="001F30D0" w:rsidP="007B1AA3">
      <w:pPr>
        <w:spacing w:line="288" w:lineRule="auto"/>
        <w:jc w:val="both"/>
        <w:rPr>
          <w:shd w:val="clear" w:color="auto" w:fill="FFFFFF"/>
        </w:rPr>
      </w:pPr>
    </w:p>
    <w:p w14:paraId="118B3658" w14:textId="31860860" w:rsidR="001F30D0" w:rsidRPr="002F4566" w:rsidRDefault="001F30D0" w:rsidP="001F30D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2</w:t>
      </w:r>
    </w:p>
    <w:p w14:paraId="5A99813D" w14:textId="6A7B23B7" w:rsidR="004D3813" w:rsidRDefault="00D43F02" w:rsidP="001F30D0">
      <w:pPr>
        <w:spacing w:line="288" w:lineRule="auto"/>
        <w:jc w:val="both"/>
        <w:rPr>
          <w:shd w:val="clear" w:color="auto" w:fill="FFFFFF"/>
        </w:rPr>
      </w:pPr>
      <w:r w:rsidRPr="00D43F02">
        <w:rPr>
          <w:shd w:val="clear" w:color="auto" w:fill="FFFFFF"/>
        </w:rPr>
        <w:t xml:space="preserve">Z uwagi na zapis w punkcie 21.8 SWZ mówiącym o dokładnym zbadaniu projektu, przedmiarów, obiektu w terenie zwracamy się z prośbą o zmianę terminu otwarcia ofert </w:t>
      </w:r>
      <w:r>
        <w:rPr>
          <w:shd w:val="clear" w:color="auto" w:fill="FFFFFF"/>
        </w:rPr>
        <w:br/>
      </w:r>
      <w:r w:rsidRPr="00D43F02">
        <w:rPr>
          <w:shd w:val="clear" w:color="auto" w:fill="FFFFFF"/>
        </w:rPr>
        <w:t>na 15.09.2021.</w:t>
      </w:r>
    </w:p>
    <w:p w14:paraId="506C6C14" w14:textId="77777777" w:rsidR="00D43F02" w:rsidRDefault="00D43F02" w:rsidP="001F30D0">
      <w:pPr>
        <w:spacing w:line="288" w:lineRule="auto"/>
        <w:jc w:val="both"/>
        <w:rPr>
          <w:shd w:val="clear" w:color="auto" w:fill="FFFFFF"/>
        </w:rPr>
      </w:pPr>
    </w:p>
    <w:p w14:paraId="24FDA616" w14:textId="5BAE027A" w:rsidR="001F30D0" w:rsidRPr="002F4566" w:rsidRDefault="001F30D0" w:rsidP="001F30D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574B34FD" w14:textId="77777777" w:rsidR="00D43F02" w:rsidRPr="00685640" w:rsidRDefault="00D43F02" w:rsidP="00D43F02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Zamawiający nie wyraża zgody na przedłużenie terminu składania ofert.</w:t>
      </w:r>
    </w:p>
    <w:p w14:paraId="0BA0593E" w14:textId="445093B9" w:rsidR="004D3813" w:rsidRDefault="004D3813" w:rsidP="00D43F02">
      <w:pPr>
        <w:spacing w:line="288" w:lineRule="auto"/>
        <w:jc w:val="both"/>
        <w:rPr>
          <w:shd w:val="clear" w:color="auto" w:fill="FFFFFF"/>
        </w:rPr>
      </w:pPr>
    </w:p>
    <w:p w14:paraId="4DD2743A" w14:textId="23839EDC" w:rsidR="00D43F02" w:rsidRPr="002F4566" w:rsidRDefault="00D43F02" w:rsidP="00D43F02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3</w:t>
      </w:r>
    </w:p>
    <w:p w14:paraId="1DC1AACA" w14:textId="7FE0A57E" w:rsidR="00D43F02" w:rsidRDefault="00D43F02" w:rsidP="00D43F02">
      <w:pPr>
        <w:spacing w:line="288" w:lineRule="auto"/>
        <w:jc w:val="both"/>
        <w:rPr>
          <w:shd w:val="clear" w:color="auto" w:fill="FFFFFF"/>
        </w:rPr>
      </w:pPr>
      <w:r w:rsidRPr="00D43F02">
        <w:rPr>
          <w:shd w:val="clear" w:color="auto" w:fill="FFFFFF"/>
        </w:rPr>
        <w:t>Czy centralę telefoniczną ująć w szafie GPG? Jeśli tak proszę o zmianę przedmiarów w tym zakresie z uwagi na kosztorysowe rozliczenie w postępowaniu.</w:t>
      </w:r>
    </w:p>
    <w:p w14:paraId="29C1D96E" w14:textId="77777777" w:rsidR="00D43F02" w:rsidRDefault="00D43F02" w:rsidP="00D43F02">
      <w:pPr>
        <w:spacing w:line="288" w:lineRule="auto"/>
        <w:jc w:val="both"/>
        <w:rPr>
          <w:shd w:val="clear" w:color="auto" w:fill="FFFFFF"/>
        </w:rPr>
      </w:pPr>
    </w:p>
    <w:p w14:paraId="0CBF26D5" w14:textId="77777777" w:rsidR="00D43F02" w:rsidRPr="002F4566" w:rsidRDefault="00D43F02" w:rsidP="00D43F02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63C30297" w14:textId="2142B0EA" w:rsidR="00D43F02" w:rsidRPr="00685640" w:rsidRDefault="00D43F02" w:rsidP="00D43F02">
      <w:pPr>
        <w:spacing w:line="288" w:lineRule="auto"/>
        <w:jc w:val="both"/>
        <w:rPr>
          <w:shd w:val="clear" w:color="auto" w:fill="FFFFFF"/>
        </w:rPr>
      </w:pPr>
      <w:r>
        <w:t xml:space="preserve">Centrala telefoniczna zgodnie z opisem technicznym jest wyposażeniem Głównej Szafy Dystrybucyjnej, a w przedmiarze zostało to przyjęte w pozycji </w:t>
      </w:r>
      <w:r>
        <w:rPr>
          <w:b/>
          <w:bCs/>
        </w:rPr>
        <w:t>15.2 Szafy dystrybucyjne 19". Montaż szafy stojącej z wyposażeniem</w:t>
      </w:r>
      <w:r w:rsidR="00497759">
        <w:t>.</w:t>
      </w:r>
    </w:p>
    <w:p w14:paraId="62400A27" w14:textId="7EF1B6B9" w:rsidR="00D43F02" w:rsidRDefault="00D43F02" w:rsidP="00D43F02">
      <w:pPr>
        <w:spacing w:line="288" w:lineRule="auto"/>
        <w:jc w:val="both"/>
        <w:rPr>
          <w:shd w:val="clear" w:color="auto" w:fill="FFFFFF"/>
        </w:rPr>
      </w:pPr>
    </w:p>
    <w:p w14:paraId="6E77FDD2" w14:textId="32085939" w:rsidR="00D43F02" w:rsidRPr="002F4566" w:rsidRDefault="00D43F02" w:rsidP="00D43F02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4</w:t>
      </w:r>
    </w:p>
    <w:p w14:paraId="0C515C06" w14:textId="1689CE90" w:rsidR="00D43F02" w:rsidRDefault="00D43F02" w:rsidP="00D43F02">
      <w:pPr>
        <w:spacing w:line="288" w:lineRule="auto"/>
        <w:jc w:val="both"/>
        <w:rPr>
          <w:shd w:val="clear" w:color="auto" w:fill="FFFFFF"/>
        </w:rPr>
      </w:pPr>
      <w:r w:rsidRPr="00D43F02">
        <w:rPr>
          <w:shd w:val="clear" w:color="auto" w:fill="FFFFFF"/>
        </w:rPr>
        <w:t xml:space="preserve">Czy w ofercie należy ująć aparaty telefoniczne? - jeżeli tak to jaki typ i ile sztuk oraz proszę </w:t>
      </w:r>
      <w:r w:rsidR="00497759">
        <w:rPr>
          <w:shd w:val="clear" w:color="auto" w:fill="FFFFFF"/>
        </w:rPr>
        <w:br/>
      </w:r>
      <w:r w:rsidRPr="00D43F02">
        <w:rPr>
          <w:shd w:val="clear" w:color="auto" w:fill="FFFFFF"/>
        </w:rPr>
        <w:t>o zmianę przedmiarów w tym zakresie z uwagi na kosztorysowe rozliczenie w postępowaniu.</w:t>
      </w:r>
    </w:p>
    <w:p w14:paraId="28441A0A" w14:textId="0565017B" w:rsidR="00D43F02" w:rsidRDefault="00D43F02" w:rsidP="00D43F02">
      <w:pPr>
        <w:spacing w:line="288" w:lineRule="auto"/>
        <w:jc w:val="both"/>
        <w:rPr>
          <w:shd w:val="clear" w:color="auto" w:fill="FFFFFF"/>
        </w:rPr>
      </w:pPr>
    </w:p>
    <w:p w14:paraId="57A7AC86" w14:textId="77777777" w:rsidR="00D43F02" w:rsidRPr="002F4566" w:rsidRDefault="00D43F02" w:rsidP="00D43F02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19FBDDC8" w14:textId="4474D5DD" w:rsidR="00D43F02" w:rsidRDefault="00D43F02" w:rsidP="00D43F02">
      <w:pPr>
        <w:spacing w:line="288" w:lineRule="auto"/>
        <w:jc w:val="both"/>
      </w:pPr>
      <w:r>
        <w:t>W projekcie jak i w przedmiarze nie przewidziano wyposażenia w aparaty telefoniczne współpracujące z centralą.</w:t>
      </w:r>
    </w:p>
    <w:p w14:paraId="10E23E0A" w14:textId="694A2C65" w:rsidR="00D43F02" w:rsidRPr="002F4566" w:rsidRDefault="00D43F02" w:rsidP="00D43F02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lastRenderedPageBreak/>
        <w:t xml:space="preserve">Pytanie nr </w:t>
      </w:r>
      <w:r>
        <w:rPr>
          <w:u w:val="single"/>
          <w:shd w:val="clear" w:color="auto" w:fill="FFFFFF"/>
        </w:rPr>
        <w:t>5</w:t>
      </w:r>
    </w:p>
    <w:p w14:paraId="17454C90" w14:textId="2C571B55" w:rsidR="00D43F02" w:rsidRDefault="00D43F02" w:rsidP="00D43F02">
      <w:pPr>
        <w:spacing w:line="288" w:lineRule="auto"/>
        <w:jc w:val="both"/>
        <w:rPr>
          <w:shd w:val="clear" w:color="auto" w:fill="FFFFFF"/>
        </w:rPr>
      </w:pPr>
      <w:r w:rsidRPr="00D43F02">
        <w:rPr>
          <w:shd w:val="clear" w:color="auto" w:fill="FFFFFF"/>
        </w:rPr>
        <w:t>Proszę o podanie producenta opraw (bardzo specyficzne parametry techniczne opraw)</w:t>
      </w:r>
    </w:p>
    <w:p w14:paraId="15EBD58A" w14:textId="77777777" w:rsidR="00D43F02" w:rsidRDefault="00D43F02" w:rsidP="00D43F02">
      <w:pPr>
        <w:spacing w:line="288" w:lineRule="auto"/>
        <w:jc w:val="both"/>
        <w:rPr>
          <w:shd w:val="clear" w:color="auto" w:fill="FFFFFF"/>
        </w:rPr>
      </w:pPr>
    </w:p>
    <w:p w14:paraId="5FA79E9C" w14:textId="77777777" w:rsidR="00D43F02" w:rsidRPr="002F4566" w:rsidRDefault="00D43F02" w:rsidP="00D43F02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22F88F43" w14:textId="42E83F98" w:rsidR="00D43F02" w:rsidRPr="0036532B" w:rsidRDefault="00D43F02" w:rsidP="00D43F02">
      <w:pPr>
        <w:spacing w:line="288" w:lineRule="auto"/>
        <w:jc w:val="both"/>
      </w:pPr>
      <w:r w:rsidRPr="0036532B">
        <w:t xml:space="preserve">Zgodnie z art. 99 ust. 4 ustawy Prawo zamówień Publicznych (Dz. U. z 2021 r., poz. 1129) </w:t>
      </w:r>
      <w:r w:rsidR="00A9306B" w:rsidRPr="0036532B">
        <w:t>p</w:t>
      </w:r>
      <w:r w:rsidRPr="0036532B">
        <w:t xml:space="preserve">rzedmiotu zamówienia nie można opisywać w sposób, który mógłby utrudniać uczciwą konkurencję, w szczególności przez wskazanie znaków towarowych, patentów </w:t>
      </w:r>
      <w:r w:rsidR="00A9306B" w:rsidRPr="0036532B">
        <w:br/>
      </w:r>
      <w:r w:rsidRPr="0036532B">
        <w:t xml:space="preserve">lub pochodzenia, źródła lub szczególnego procesu, który charakteryzuje produkty lub usługi dostarczane przez konkretnego wykonawcę, jeżeli mogłoby to doprowadzić </w:t>
      </w:r>
      <w:r w:rsidR="00A9306B" w:rsidRPr="0036532B">
        <w:br/>
      </w:r>
      <w:r w:rsidRPr="0036532B">
        <w:t>do uprzywilejowania lub wyeliminowania niektórych wykonawców lub produktów.</w:t>
      </w:r>
    </w:p>
    <w:p w14:paraId="62DC86D4" w14:textId="412D6056" w:rsidR="00A9306B" w:rsidRDefault="00A9306B" w:rsidP="00D43F02">
      <w:pPr>
        <w:spacing w:line="288" w:lineRule="auto"/>
        <w:jc w:val="both"/>
        <w:rPr>
          <w:color w:val="FF0000"/>
        </w:rPr>
      </w:pPr>
    </w:p>
    <w:p w14:paraId="120C1F66" w14:textId="5FC05A2A" w:rsidR="00A9306B" w:rsidRPr="002F4566" w:rsidRDefault="00A9306B" w:rsidP="00A9306B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6</w:t>
      </w:r>
    </w:p>
    <w:p w14:paraId="5C76E66E" w14:textId="714FD6A5" w:rsidR="00A9306B" w:rsidRDefault="00A9306B" w:rsidP="00A9306B">
      <w:pPr>
        <w:spacing w:line="288" w:lineRule="auto"/>
        <w:jc w:val="both"/>
        <w:rPr>
          <w:shd w:val="clear" w:color="auto" w:fill="FFFFFF"/>
        </w:rPr>
      </w:pPr>
      <w:r w:rsidRPr="00A9306B">
        <w:rPr>
          <w:shd w:val="clear" w:color="auto" w:fill="FFFFFF"/>
        </w:rPr>
        <w:t>W związku z tym, że prace rozbiórkowe, remontowe i budowlane mają odbywać się na obiekcie czynnym, użytkowanym przez ludzi, proszę o informację w jaki sposób Zamawiający widzi organizację robót rozbiórkowych i remontowych na tym obiekcie.</w:t>
      </w:r>
    </w:p>
    <w:p w14:paraId="1EEA6C88" w14:textId="77777777" w:rsidR="00A9306B" w:rsidRDefault="00A9306B" w:rsidP="00A9306B">
      <w:pPr>
        <w:spacing w:line="288" w:lineRule="auto"/>
        <w:jc w:val="both"/>
        <w:rPr>
          <w:shd w:val="clear" w:color="auto" w:fill="FFFFFF"/>
        </w:rPr>
      </w:pPr>
    </w:p>
    <w:p w14:paraId="35D8CADF" w14:textId="77777777" w:rsidR="00A9306B" w:rsidRDefault="00A9306B" w:rsidP="00A9306B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630CCCFE" w14:textId="6EAE0F3E" w:rsidR="00A9306B" w:rsidRPr="0036532B" w:rsidRDefault="00A9306B" w:rsidP="00A9306B">
      <w:pPr>
        <w:spacing w:line="288" w:lineRule="auto"/>
        <w:jc w:val="both"/>
        <w:rPr>
          <w:u w:val="single"/>
          <w:shd w:val="clear" w:color="auto" w:fill="FFFFFF"/>
        </w:rPr>
      </w:pPr>
      <w:r w:rsidRPr="0036532B">
        <w:rPr>
          <w:shd w:val="clear" w:color="auto" w:fill="FFFFFF"/>
        </w:rPr>
        <w:t xml:space="preserve">Konkretne pomieszczenia w czynnej części obiektu, w których będą wykonywane roboty budowlane zostaną udostępniony Wykonawcy na okres konieczny do przeprowadzenia robót budowlanych. Nie ma możliwości przeniesienia Poradni Psychologiczno-Pedagogicznej (czynna część obiektu) do innego budynku. Zgodnie z </w:t>
      </w:r>
      <w:r w:rsidR="00497759" w:rsidRPr="0036532B">
        <w:rPr>
          <w:shd w:val="clear" w:color="auto" w:fill="FFFFFF"/>
        </w:rPr>
        <w:t>§</w:t>
      </w:r>
      <w:r w:rsidRPr="0036532B">
        <w:rPr>
          <w:shd w:val="clear" w:color="auto" w:fill="FFFFFF"/>
        </w:rPr>
        <w:t xml:space="preserve"> 3 ust. 1 projektu umowy, który stanowi załącznik nr 5 do SWZ:</w:t>
      </w:r>
    </w:p>
    <w:p w14:paraId="7F1D292B" w14:textId="1CF7E31F" w:rsidR="00A9306B" w:rsidRPr="0036532B" w:rsidRDefault="00A9306B" w:rsidP="00A9306B">
      <w:pPr>
        <w:spacing w:line="288" w:lineRule="auto"/>
        <w:jc w:val="both"/>
        <w:rPr>
          <w:u w:val="single"/>
          <w:shd w:val="clear" w:color="auto" w:fill="FFFFFF"/>
        </w:rPr>
      </w:pPr>
      <w:r w:rsidRPr="0036532B">
        <w:rPr>
          <w:shd w:val="clear" w:color="auto" w:fill="FFFFFF"/>
        </w:rPr>
        <w:t xml:space="preserve">1. Wykonawca jest zobowiązany do sporządzenia Harmonogramu rzeczowo–finansowego zgodnie z warunkami określonymi Umową oraz uzyskania akceptacji harmonogramu przez Zamawiającego najpóźniej w terminie 7 dni od daty zawarcia Umowy. Zaakceptowany przez Strony harmonogram rzeczowo-finansowy będzie stanowił załącznik nr 1 do Umowy. </w:t>
      </w:r>
    </w:p>
    <w:p w14:paraId="0952E239" w14:textId="6C295409" w:rsidR="00A9306B" w:rsidRPr="0036532B" w:rsidRDefault="00A9306B" w:rsidP="00A9306B">
      <w:pPr>
        <w:spacing w:line="288" w:lineRule="auto"/>
        <w:jc w:val="both"/>
        <w:rPr>
          <w:shd w:val="clear" w:color="auto" w:fill="FFFFFF"/>
        </w:rPr>
      </w:pPr>
      <w:r w:rsidRPr="0036532B">
        <w:rPr>
          <w:shd w:val="clear" w:color="auto" w:fill="FFFFFF"/>
        </w:rPr>
        <w:t xml:space="preserve">Dodatkowo zgodnie z </w:t>
      </w:r>
      <w:r w:rsidR="00497759" w:rsidRPr="0036532B">
        <w:rPr>
          <w:shd w:val="clear" w:color="auto" w:fill="FFFFFF"/>
        </w:rPr>
        <w:t>§</w:t>
      </w:r>
      <w:r w:rsidRPr="0036532B">
        <w:rPr>
          <w:shd w:val="clear" w:color="auto" w:fill="FFFFFF"/>
        </w:rPr>
        <w:t xml:space="preserve"> 3 ust. 3 projektu umowy:</w:t>
      </w:r>
    </w:p>
    <w:p w14:paraId="3C4E3954" w14:textId="7EA2EA5B" w:rsidR="00A9306B" w:rsidRPr="0036532B" w:rsidRDefault="00A9306B" w:rsidP="00A9306B">
      <w:pPr>
        <w:spacing w:line="288" w:lineRule="auto"/>
        <w:jc w:val="both"/>
      </w:pPr>
      <w:r w:rsidRPr="0036532B">
        <w:t xml:space="preserve">3. Harmonogram rzeczowo-finansowy, powinien być wykonany na tyle szczegółowo, </w:t>
      </w:r>
      <w:r w:rsidRPr="0036532B">
        <w:br/>
        <w:t xml:space="preserve">aby umożliwiał Zamawiającemu monitorowanie przebiegu robót w czasie, a także uwzględniać powinien w szczególności: </w:t>
      </w:r>
    </w:p>
    <w:p w14:paraId="604DB115" w14:textId="77777777" w:rsidR="003A7EA0" w:rsidRPr="0036532B" w:rsidRDefault="00A9306B" w:rsidP="00A9306B">
      <w:pPr>
        <w:spacing w:line="288" w:lineRule="auto"/>
        <w:jc w:val="both"/>
      </w:pPr>
      <w:r w:rsidRPr="0036532B">
        <w:t>1) kolejność, w jakiej Wykonawca będzie prowadzić roboty budowlane,</w:t>
      </w:r>
    </w:p>
    <w:p w14:paraId="273B6C40" w14:textId="77777777" w:rsidR="003A7EA0" w:rsidRPr="0036532B" w:rsidRDefault="00A9306B" w:rsidP="00A9306B">
      <w:pPr>
        <w:spacing w:line="288" w:lineRule="auto"/>
        <w:jc w:val="both"/>
      </w:pPr>
      <w:r w:rsidRPr="0036532B">
        <w:t xml:space="preserve">2) terminy wykonywania, dni rozpoczęcia i zakończenia poszczególnych czynności harmonogramowych, </w:t>
      </w:r>
      <w:r w:rsidRPr="0036532B">
        <w:br/>
        <w:t>3) należności (brutto) za poszczególne czynności harmonogramowe, określenie wysokości płatności częściowych (z zastrzeżeniem § 5 ust. 2 i 3) oraz koszty całkowite,</w:t>
      </w:r>
    </w:p>
    <w:p w14:paraId="5BBE2F07" w14:textId="2A1EF6FD" w:rsidR="003A7EA0" w:rsidRPr="0036532B" w:rsidRDefault="00A9306B" w:rsidP="00A9306B">
      <w:pPr>
        <w:spacing w:line="288" w:lineRule="auto"/>
        <w:jc w:val="both"/>
      </w:pPr>
      <w:r w:rsidRPr="0036532B">
        <w:t xml:space="preserve">4) oznaczenie terminów odbiorów częściowych oraz terminu końcowego wykonania przedmiotu Umowy uwzględniając terminy, o których mowa w § 2 ust. 1. </w:t>
      </w:r>
    </w:p>
    <w:p w14:paraId="54B5A11F" w14:textId="7BE840DB" w:rsidR="00A9306B" w:rsidRPr="0036532B" w:rsidRDefault="00A9306B" w:rsidP="003A7EA0">
      <w:pPr>
        <w:spacing w:line="288" w:lineRule="auto"/>
        <w:jc w:val="both"/>
        <w:rPr>
          <w:shd w:val="clear" w:color="auto" w:fill="FFFFFF"/>
        </w:rPr>
      </w:pPr>
      <w:r w:rsidRPr="0036532B">
        <w:rPr>
          <w:shd w:val="clear" w:color="auto" w:fill="FFFFFF"/>
        </w:rPr>
        <w:t>Dodatkowo należy wskazać, że prowadzenie robót budowlanych nie może zakłócać funkcjonowania</w:t>
      </w:r>
      <w:r w:rsidR="00714694" w:rsidRPr="0036532B">
        <w:rPr>
          <w:shd w:val="clear" w:color="auto" w:fill="FFFFFF"/>
        </w:rPr>
        <w:t xml:space="preserve"> i pracy</w:t>
      </w:r>
      <w:r w:rsidRPr="0036532B">
        <w:rPr>
          <w:shd w:val="clear" w:color="auto" w:fill="FFFFFF"/>
        </w:rPr>
        <w:t xml:space="preserve"> Poradni Psychologiczno-Pedagogicznej znajdującej się w obiekcie.</w:t>
      </w:r>
    </w:p>
    <w:p w14:paraId="33D3C5F5" w14:textId="0889BF0E" w:rsidR="00A9306B" w:rsidRPr="0036532B" w:rsidRDefault="00A9306B" w:rsidP="00D43F02">
      <w:pPr>
        <w:spacing w:line="288" w:lineRule="auto"/>
        <w:jc w:val="both"/>
      </w:pPr>
    </w:p>
    <w:p w14:paraId="27733136" w14:textId="0933B625" w:rsidR="00497759" w:rsidRDefault="00497759" w:rsidP="00D43F02">
      <w:pPr>
        <w:spacing w:line="288" w:lineRule="auto"/>
        <w:jc w:val="both"/>
        <w:rPr>
          <w:color w:val="FF0000"/>
        </w:rPr>
      </w:pPr>
    </w:p>
    <w:p w14:paraId="1FDF4E89" w14:textId="77777777" w:rsidR="00497759" w:rsidRDefault="00497759" w:rsidP="00D43F02">
      <w:pPr>
        <w:spacing w:line="288" w:lineRule="auto"/>
        <w:jc w:val="both"/>
        <w:rPr>
          <w:color w:val="FF0000"/>
        </w:rPr>
      </w:pPr>
    </w:p>
    <w:p w14:paraId="0ECCBD0F" w14:textId="00370952" w:rsidR="00714694" w:rsidRPr="002F4566" w:rsidRDefault="00714694" w:rsidP="00714694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7</w:t>
      </w:r>
    </w:p>
    <w:p w14:paraId="6FE50F80" w14:textId="4C9C158C" w:rsidR="00714694" w:rsidRDefault="00714694" w:rsidP="00714694">
      <w:pPr>
        <w:spacing w:line="288" w:lineRule="auto"/>
        <w:jc w:val="both"/>
        <w:rPr>
          <w:shd w:val="clear" w:color="auto" w:fill="FFFFFF"/>
        </w:rPr>
      </w:pPr>
      <w:r w:rsidRPr="00714694">
        <w:rPr>
          <w:shd w:val="clear" w:color="auto" w:fill="FFFFFF"/>
        </w:rPr>
        <w:t>Czy do zadań Wykonawcy będzie należało przenoszenie wyposażenia i sprzętu pomiędzy poszczególnymi pomieszczeniami w związku z obiektem czynnym?</w:t>
      </w:r>
    </w:p>
    <w:p w14:paraId="1AF37C38" w14:textId="77777777" w:rsidR="00714694" w:rsidRDefault="00714694" w:rsidP="00714694">
      <w:pPr>
        <w:spacing w:line="288" w:lineRule="auto"/>
        <w:jc w:val="both"/>
        <w:rPr>
          <w:shd w:val="clear" w:color="auto" w:fill="FFFFFF"/>
        </w:rPr>
      </w:pPr>
    </w:p>
    <w:p w14:paraId="41909E08" w14:textId="77777777" w:rsidR="00714694" w:rsidRDefault="00714694" w:rsidP="00714694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086466E9" w14:textId="65A34649" w:rsidR="00714694" w:rsidRPr="0036532B" w:rsidRDefault="007826BB" w:rsidP="00D43F02">
      <w:pPr>
        <w:spacing w:line="288" w:lineRule="auto"/>
        <w:jc w:val="both"/>
        <w:rPr>
          <w:shd w:val="clear" w:color="auto" w:fill="FFFFFF"/>
        </w:rPr>
      </w:pPr>
      <w:r w:rsidRPr="0036532B">
        <w:rPr>
          <w:shd w:val="clear" w:color="auto" w:fill="FFFFFF"/>
        </w:rPr>
        <w:t xml:space="preserve">Do zadań Wykonawcy będzie należało zabezpieczenie wyposażenia i sprzętu </w:t>
      </w:r>
      <w:r w:rsidR="00497759" w:rsidRPr="0036532B">
        <w:rPr>
          <w:shd w:val="clear" w:color="auto" w:fill="FFFFFF"/>
        </w:rPr>
        <w:br/>
      </w:r>
      <w:r w:rsidRPr="0036532B">
        <w:rPr>
          <w:shd w:val="clear" w:color="auto" w:fill="FFFFFF"/>
        </w:rPr>
        <w:t xml:space="preserve">w poszczególnych pomieszczeniach, w których wykonywane będą roboty budowlane. Jeżeli </w:t>
      </w:r>
      <w:r w:rsidRPr="0036532B">
        <w:rPr>
          <w:shd w:val="clear" w:color="auto" w:fill="FFFFFF"/>
        </w:rPr>
        <w:br/>
        <w:t>w ocenie Wykonawcy nie będzie on w stanie odpowiednio zabezpieczyć wyposażenia i sprzętu będzie on zobligowany do przeniesienia wyposażenia i sprzętu do innego pomieszczenia. </w:t>
      </w:r>
    </w:p>
    <w:p w14:paraId="03DFC521" w14:textId="3A9A3245" w:rsidR="007826BB" w:rsidRDefault="007826BB" w:rsidP="00D43F02">
      <w:pPr>
        <w:spacing w:line="288" w:lineRule="auto"/>
        <w:jc w:val="both"/>
        <w:rPr>
          <w:color w:val="FF0000"/>
          <w:shd w:val="clear" w:color="auto" w:fill="FFFFFF"/>
        </w:rPr>
      </w:pPr>
    </w:p>
    <w:p w14:paraId="0981016F" w14:textId="6B082895" w:rsidR="007826BB" w:rsidRPr="002F4566" w:rsidRDefault="007826BB" w:rsidP="007826BB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8</w:t>
      </w:r>
    </w:p>
    <w:p w14:paraId="43558A30" w14:textId="7B05B762" w:rsidR="007826BB" w:rsidRDefault="007826BB" w:rsidP="007826BB">
      <w:pPr>
        <w:spacing w:line="288" w:lineRule="auto"/>
        <w:jc w:val="both"/>
        <w:rPr>
          <w:shd w:val="clear" w:color="auto" w:fill="FFFFFF"/>
        </w:rPr>
      </w:pPr>
      <w:r w:rsidRPr="007826BB">
        <w:rPr>
          <w:shd w:val="clear" w:color="auto" w:fill="FFFFFF"/>
        </w:rPr>
        <w:t>Proszę o udostępnienie rysunków zagospodarowania terenu w stanie obecnie istniejącym (inwentaryzacji) z zaznaczonymi obiektami i elementami do likwidacji lub wyburzeń.</w:t>
      </w:r>
    </w:p>
    <w:p w14:paraId="255924F6" w14:textId="77777777" w:rsidR="007826BB" w:rsidRDefault="007826BB" w:rsidP="007826BB">
      <w:pPr>
        <w:spacing w:line="288" w:lineRule="auto"/>
        <w:jc w:val="both"/>
        <w:rPr>
          <w:shd w:val="clear" w:color="auto" w:fill="FFFFFF"/>
        </w:rPr>
      </w:pPr>
    </w:p>
    <w:p w14:paraId="43A32269" w14:textId="77777777" w:rsidR="007826BB" w:rsidRDefault="007826BB" w:rsidP="007826BB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48874C25" w14:textId="24C26016" w:rsidR="007826BB" w:rsidRPr="007826BB" w:rsidRDefault="007826BB" w:rsidP="00D43F02">
      <w:pPr>
        <w:spacing w:line="288" w:lineRule="auto"/>
        <w:jc w:val="both"/>
        <w:rPr>
          <w:shd w:val="clear" w:color="auto" w:fill="FFFFFF"/>
        </w:rPr>
      </w:pPr>
      <w:r w:rsidRPr="007826BB">
        <w:rPr>
          <w:shd w:val="clear" w:color="auto" w:fill="FFFFFF"/>
        </w:rPr>
        <w:t>W dokumentacji technicznej, która stanowi załącznik nr 6 do SWZ znajduje się rysunek projektu zagospodarowania terenu, na którym oznaczono obiekty przeznaczone do rozbiórki.</w:t>
      </w:r>
    </w:p>
    <w:sectPr w:rsidR="007826BB" w:rsidRPr="007826BB" w:rsidSect="00AC42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5A07" w14:textId="77777777" w:rsidR="00D24449" w:rsidRDefault="00D24449" w:rsidP="007D78E2">
      <w:r>
        <w:separator/>
      </w:r>
    </w:p>
  </w:endnote>
  <w:endnote w:type="continuationSeparator" w:id="0">
    <w:p w14:paraId="1132D85F" w14:textId="77777777" w:rsidR="00D24449" w:rsidRDefault="00D24449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7427" w14:textId="09828C39" w:rsidR="00AC42D8" w:rsidRDefault="004165D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F7432BD" wp14:editId="13C19612">
          <wp:simplePos x="0" y="0"/>
          <wp:positionH relativeFrom="margin">
            <wp:posOffset>-425450</wp:posOffset>
          </wp:positionH>
          <wp:positionV relativeFrom="page">
            <wp:posOffset>9992360</wp:posOffset>
          </wp:positionV>
          <wp:extent cx="7023735" cy="194310"/>
          <wp:effectExtent l="0" t="0" r="5715" b="0"/>
          <wp:wrapTight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192493"/>
      <w:docPartObj>
        <w:docPartGallery w:val="Page Numbers (Bottom of Page)"/>
        <w:docPartUnique/>
      </w:docPartObj>
    </w:sdtPr>
    <w:sdtEndPr/>
    <w:sdtContent>
      <w:p w14:paraId="3E5513ED" w14:textId="77777777" w:rsidR="00F8065D" w:rsidRPr="00B01F08" w:rsidRDefault="00F8065D" w:rsidP="00F8065D">
        <w:pPr>
          <w:pStyle w:val="Stopka"/>
        </w:pPr>
        <w:r>
          <w:rPr>
            <w:noProof/>
          </w:rPr>
          <w:drawing>
            <wp:anchor distT="0" distB="0" distL="114300" distR="114300" simplePos="0" relativeHeight="251660288" behindDoc="1" locked="0" layoutInCell="0" allowOverlap="1" wp14:anchorId="60EA4A1B" wp14:editId="15CC4FD6">
              <wp:simplePos x="0" y="0"/>
              <wp:positionH relativeFrom="margin">
                <wp:align>center</wp:align>
              </wp:positionH>
              <wp:positionV relativeFrom="page">
                <wp:posOffset>9897110</wp:posOffset>
              </wp:positionV>
              <wp:extent cx="7023735" cy="194310"/>
              <wp:effectExtent l="0" t="0" r="5715" b="0"/>
              <wp:wrapTight wrapText="bothSides">
                <wp:wrapPolygon edited="0">
                  <wp:start x="0" y="0"/>
                  <wp:lineTo x="0" y="19059"/>
                  <wp:lineTo x="644" y="19059"/>
                  <wp:lineTo x="10662" y="19059"/>
                  <wp:lineTo x="21559" y="16941"/>
                  <wp:lineTo x="21559" y="0"/>
                  <wp:lineTo x="0" y="0"/>
                </wp:wrapPolygon>
              </wp:wrapTight>
              <wp:docPr id="52" name="Obraz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32614A" w14:textId="4E8EF3D0" w:rsidR="00F8065D" w:rsidRDefault="00F80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6B7AE" w14:textId="77777777" w:rsidR="00785F64" w:rsidRPr="00F8065D" w:rsidRDefault="00785F64" w:rsidP="00F80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FD86" w14:textId="77777777" w:rsidR="00D24449" w:rsidRDefault="00D24449" w:rsidP="007D78E2">
      <w:r>
        <w:separator/>
      </w:r>
    </w:p>
  </w:footnote>
  <w:footnote w:type="continuationSeparator" w:id="0">
    <w:p w14:paraId="7DC37040" w14:textId="77777777" w:rsidR="00D24449" w:rsidRDefault="00D24449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EF50" w14:textId="77777777" w:rsidR="0058229D" w:rsidRDefault="0058229D" w:rsidP="0058229D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FA5C5FE" wp14:editId="75A97C0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8D47" w14:textId="77777777" w:rsidR="0058229D" w:rsidRPr="00F8065D" w:rsidRDefault="0058229D" w:rsidP="0058229D">
    <w:pPr>
      <w:pStyle w:val="Nagwek"/>
    </w:pPr>
  </w:p>
  <w:p w14:paraId="1FF6178A" w14:textId="77777777" w:rsidR="0058229D" w:rsidRDefault="00582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712" w14:textId="479072FF" w:rsidR="00F8065D" w:rsidRDefault="00F8065D" w:rsidP="00F8065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747FA54" wp14:editId="0CC047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7CCFD" w14:textId="77777777" w:rsidR="00AC42D8" w:rsidRPr="00F8065D" w:rsidRDefault="00AC42D8" w:rsidP="00F80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3E20"/>
    <w:multiLevelType w:val="multilevel"/>
    <w:tmpl w:val="FBA6B8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26"/>
  </w:num>
  <w:num w:numId="5">
    <w:abstractNumId w:val="22"/>
  </w:num>
  <w:num w:numId="6">
    <w:abstractNumId w:val="25"/>
  </w:num>
  <w:num w:numId="7">
    <w:abstractNumId w:val="27"/>
  </w:num>
  <w:num w:numId="8">
    <w:abstractNumId w:val="20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6"/>
  </w:num>
  <w:num w:numId="15">
    <w:abstractNumId w:val="28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19"/>
  </w:num>
  <w:num w:numId="20">
    <w:abstractNumId w:val="18"/>
  </w:num>
  <w:num w:numId="21">
    <w:abstractNumId w:val="0"/>
  </w:num>
  <w:num w:numId="22">
    <w:abstractNumId w:val="21"/>
  </w:num>
  <w:num w:numId="23">
    <w:abstractNumId w:val="5"/>
  </w:num>
  <w:num w:numId="24">
    <w:abstractNumId w:val="24"/>
  </w:num>
  <w:num w:numId="25">
    <w:abstractNumId w:val="3"/>
  </w:num>
  <w:num w:numId="26">
    <w:abstractNumId w:val="1"/>
  </w:num>
  <w:num w:numId="27">
    <w:abstractNumId w:val="2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B"/>
    <w:rsid w:val="00013318"/>
    <w:rsid w:val="00014BE3"/>
    <w:rsid w:val="00035AFE"/>
    <w:rsid w:val="00041CBE"/>
    <w:rsid w:val="00052CA9"/>
    <w:rsid w:val="00062408"/>
    <w:rsid w:val="0008776E"/>
    <w:rsid w:val="00096ACC"/>
    <w:rsid w:val="000A0A0C"/>
    <w:rsid w:val="000D084F"/>
    <w:rsid w:val="000D33AF"/>
    <w:rsid w:val="000E0077"/>
    <w:rsid w:val="000E282D"/>
    <w:rsid w:val="000F124F"/>
    <w:rsid w:val="000F17D0"/>
    <w:rsid w:val="00115AEA"/>
    <w:rsid w:val="00115D55"/>
    <w:rsid w:val="00126B38"/>
    <w:rsid w:val="00133AB7"/>
    <w:rsid w:val="00140CC5"/>
    <w:rsid w:val="00154189"/>
    <w:rsid w:val="00166A0F"/>
    <w:rsid w:val="00184589"/>
    <w:rsid w:val="00185990"/>
    <w:rsid w:val="00191C04"/>
    <w:rsid w:val="0019390C"/>
    <w:rsid w:val="001A3D98"/>
    <w:rsid w:val="001A7A93"/>
    <w:rsid w:val="001A7F5A"/>
    <w:rsid w:val="001B0460"/>
    <w:rsid w:val="001C1C79"/>
    <w:rsid w:val="001E43E7"/>
    <w:rsid w:val="001F0338"/>
    <w:rsid w:val="001F30D0"/>
    <w:rsid w:val="002210AC"/>
    <w:rsid w:val="002433A5"/>
    <w:rsid w:val="002952D1"/>
    <w:rsid w:val="002A3918"/>
    <w:rsid w:val="002B103F"/>
    <w:rsid w:val="002C6E4D"/>
    <w:rsid w:val="002D03B0"/>
    <w:rsid w:val="002D386B"/>
    <w:rsid w:val="002F0F7C"/>
    <w:rsid w:val="00335D24"/>
    <w:rsid w:val="0033754F"/>
    <w:rsid w:val="00345231"/>
    <w:rsid w:val="003615F0"/>
    <w:rsid w:val="0036532B"/>
    <w:rsid w:val="00387BED"/>
    <w:rsid w:val="003939ED"/>
    <w:rsid w:val="003A7EA0"/>
    <w:rsid w:val="003B0739"/>
    <w:rsid w:val="003C150B"/>
    <w:rsid w:val="003D411E"/>
    <w:rsid w:val="003E55F8"/>
    <w:rsid w:val="003F0D1A"/>
    <w:rsid w:val="004057E0"/>
    <w:rsid w:val="004104B2"/>
    <w:rsid w:val="004118D5"/>
    <w:rsid w:val="004165D8"/>
    <w:rsid w:val="004235D2"/>
    <w:rsid w:val="004354F1"/>
    <w:rsid w:val="0045003C"/>
    <w:rsid w:val="004536B7"/>
    <w:rsid w:val="00466444"/>
    <w:rsid w:val="00497759"/>
    <w:rsid w:val="00497EFC"/>
    <w:rsid w:val="004A125B"/>
    <w:rsid w:val="004A392C"/>
    <w:rsid w:val="004A3BD8"/>
    <w:rsid w:val="004C15C8"/>
    <w:rsid w:val="004C2824"/>
    <w:rsid w:val="004C567E"/>
    <w:rsid w:val="004D1323"/>
    <w:rsid w:val="004D3813"/>
    <w:rsid w:val="004D6FDA"/>
    <w:rsid w:val="00503A5E"/>
    <w:rsid w:val="005076F0"/>
    <w:rsid w:val="005221BC"/>
    <w:rsid w:val="0053221F"/>
    <w:rsid w:val="0055307C"/>
    <w:rsid w:val="005623CA"/>
    <w:rsid w:val="00577FB7"/>
    <w:rsid w:val="0058229D"/>
    <w:rsid w:val="0058653D"/>
    <w:rsid w:val="005961FD"/>
    <w:rsid w:val="005B3CFA"/>
    <w:rsid w:val="005B6060"/>
    <w:rsid w:val="005B7E3E"/>
    <w:rsid w:val="005C50F9"/>
    <w:rsid w:val="005D74EF"/>
    <w:rsid w:val="00610D3B"/>
    <w:rsid w:val="00633A7B"/>
    <w:rsid w:val="006629C2"/>
    <w:rsid w:val="00666222"/>
    <w:rsid w:val="00673011"/>
    <w:rsid w:val="00684A63"/>
    <w:rsid w:val="00687EA7"/>
    <w:rsid w:val="0069339B"/>
    <w:rsid w:val="00694C30"/>
    <w:rsid w:val="006A2CB2"/>
    <w:rsid w:val="006B712F"/>
    <w:rsid w:val="006E426E"/>
    <w:rsid w:val="006E5E7A"/>
    <w:rsid w:val="00705382"/>
    <w:rsid w:val="00714694"/>
    <w:rsid w:val="00766B57"/>
    <w:rsid w:val="007826BB"/>
    <w:rsid w:val="00785F64"/>
    <w:rsid w:val="007924A8"/>
    <w:rsid w:val="007A12A3"/>
    <w:rsid w:val="007B1AA3"/>
    <w:rsid w:val="007C78C8"/>
    <w:rsid w:val="007D78E2"/>
    <w:rsid w:val="007E31CC"/>
    <w:rsid w:val="007F7BFD"/>
    <w:rsid w:val="00805761"/>
    <w:rsid w:val="00817F6F"/>
    <w:rsid w:val="00841CB5"/>
    <w:rsid w:val="00847EBF"/>
    <w:rsid w:val="00862478"/>
    <w:rsid w:val="008A6C1B"/>
    <w:rsid w:val="008B37F9"/>
    <w:rsid w:val="008B6127"/>
    <w:rsid w:val="008C31D5"/>
    <w:rsid w:val="008C6AFD"/>
    <w:rsid w:val="008C7122"/>
    <w:rsid w:val="008D7506"/>
    <w:rsid w:val="008E3AFB"/>
    <w:rsid w:val="00907DF7"/>
    <w:rsid w:val="00923448"/>
    <w:rsid w:val="00926FC1"/>
    <w:rsid w:val="00927CE4"/>
    <w:rsid w:val="009367ED"/>
    <w:rsid w:val="00940B5B"/>
    <w:rsid w:val="009602D1"/>
    <w:rsid w:val="00961092"/>
    <w:rsid w:val="00977530"/>
    <w:rsid w:val="009777C1"/>
    <w:rsid w:val="009831EF"/>
    <w:rsid w:val="009B4A2C"/>
    <w:rsid w:val="009C14B0"/>
    <w:rsid w:val="009C44A7"/>
    <w:rsid w:val="009C45A3"/>
    <w:rsid w:val="009C4A33"/>
    <w:rsid w:val="009D5506"/>
    <w:rsid w:val="009E77C0"/>
    <w:rsid w:val="009F47E9"/>
    <w:rsid w:val="00A140F5"/>
    <w:rsid w:val="00A27279"/>
    <w:rsid w:val="00A27DEF"/>
    <w:rsid w:val="00A331BD"/>
    <w:rsid w:val="00A345FF"/>
    <w:rsid w:val="00A75374"/>
    <w:rsid w:val="00A775E1"/>
    <w:rsid w:val="00A825B2"/>
    <w:rsid w:val="00A91F12"/>
    <w:rsid w:val="00A9306B"/>
    <w:rsid w:val="00AB0258"/>
    <w:rsid w:val="00AB184C"/>
    <w:rsid w:val="00AB340A"/>
    <w:rsid w:val="00AB52F3"/>
    <w:rsid w:val="00AC42D8"/>
    <w:rsid w:val="00AF15BA"/>
    <w:rsid w:val="00B30B6E"/>
    <w:rsid w:val="00B32AAB"/>
    <w:rsid w:val="00B37353"/>
    <w:rsid w:val="00B41F81"/>
    <w:rsid w:val="00B577AE"/>
    <w:rsid w:val="00B613A4"/>
    <w:rsid w:val="00B72D3C"/>
    <w:rsid w:val="00B9063E"/>
    <w:rsid w:val="00B95E55"/>
    <w:rsid w:val="00BC0CA1"/>
    <w:rsid w:val="00BC1584"/>
    <w:rsid w:val="00BD781D"/>
    <w:rsid w:val="00BE6048"/>
    <w:rsid w:val="00BF2504"/>
    <w:rsid w:val="00BF6190"/>
    <w:rsid w:val="00C13147"/>
    <w:rsid w:val="00C35C35"/>
    <w:rsid w:val="00C44AA9"/>
    <w:rsid w:val="00C56570"/>
    <w:rsid w:val="00C57DA2"/>
    <w:rsid w:val="00C63861"/>
    <w:rsid w:val="00C666D7"/>
    <w:rsid w:val="00C93555"/>
    <w:rsid w:val="00CB3625"/>
    <w:rsid w:val="00CB57AD"/>
    <w:rsid w:val="00CC1F06"/>
    <w:rsid w:val="00CD65CC"/>
    <w:rsid w:val="00CE0CE3"/>
    <w:rsid w:val="00D12D7B"/>
    <w:rsid w:val="00D1410A"/>
    <w:rsid w:val="00D164E9"/>
    <w:rsid w:val="00D2133B"/>
    <w:rsid w:val="00D2262C"/>
    <w:rsid w:val="00D23DD0"/>
    <w:rsid w:val="00D24449"/>
    <w:rsid w:val="00D25F47"/>
    <w:rsid w:val="00D43F02"/>
    <w:rsid w:val="00D648A3"/>
    <w:rsid w:val="00D95001"/>
    <w:rsid w:val="00DA4768"/>
    <w:rsid w:val="00DA510A"/>
    <w:rsid w:val="00DB42E5"/>
    <w:rsid w:val="00DE2EE5"/>
    <w:rsid w:val="00DF1733"/>
    <w:rsid w:val="00E007D0"/>
    <w:rsid w:val="00E146B2"/>
    <w:rsid w:val="00E22218"/>
    <w:rsid w:val="00E3681F"/>
    <w:rsid w:val="00E44F0A"/>
    <w:rsid w:val="00E70715"/>
    <w:rsid w:val="00E73B39"/>
    <w:rsid w:val="00E903C4"/>
    <w:rsid w:val="00E909A8"/>
    <w:rsid w:val="00EC5509"/>
    <w:rsid w:val="00EC67DA"/>
    <w:rsid w:val="00ED2923"/>
    <w:rsid w:val="00F02E77"/>
    <w:rsid w:val="00F06BF6"/>
    <w:rsid w:val="00F35AE7"/>
    <w:rsid w:val="00F40929"/>
    <w:rsid w:val="00F41FC9"/>
    <w:rsid w:val="00F56BDD"/>
    <w:rsid w:val="00F764B3"/>
    <w:rsid w:val="00F8065D"/>
    <w:rsid w:val="00F8658D"/>
    <w:rsid w:val="00F919C4"/>
    <w:rsid w:val="00F919D2"/>
    <w:rsid w:val="00FC2469"/>
    <w:rsid w:val="00FD1714"/>
    <w:rsid w:val="00FD3802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223A"/>
  <w15:docId w15:val="{044A2AE1-6148-4676-85F4-E257586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30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68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91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Łudziński</dc:creator>
  <cp:lastModifiedBy>Pirycka</cp:lastModifiedBy>
  <cp:revision>2</cp:revision>
  <cp:lastPrinted>2021-06-01T08:58:00Z</cp:lastPrinted>
  <dcterms:created xsi:type="dcterms:W3CDTF">2021-08-24T06:19:00Z</dcterms:created>
  <dcterms:modified xsi:type="dcterms:W3CDTF">2021-08-24T06:19:00Z</dcterms:modified>
</cp:coreProperties>
</file>