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78" w:rsidRPr="00655FCE" w:rsidRDefault="00CE6378" w:rsidP="00CE6378">
      <w:pPr>
        <w:jc w:val="center"/>
        <w:rPr>
          <w:rFonts w:asciiTheme="minorHAnsi" w:hAnsiTheme="minorHAnsi" w:cstheme="minorHAnsi"/>
          <w:b/>
          <w:i/>
          <w:iCs/>
        </w:rPr>
      </w:pPr>
      <w:r w:rsidRPr="00655FCE">
        <w:rPr>
          <w:rFonts w:asciiTheme="minorHAnsi" w:hAnsiTheme="minorHAnsi" w:cstheme="minorHAnsi"/>
          <w:b/>
          <w:i/>
          <w:iCs/>
        </w:rPr>
        <w:t>UMOWA-wzór</w:t>
      </w:r>
    </w:p>
    <w:p w:rsidR="00CE6378" w:rsidRPr="00655FCE" w:rsidRDefault="00CE6378" w:rsidP="00CE6378">
      <w:pPr>
        <w:jc w:val="center"/>
        <w:rPr>
          <w:rFonts w:asciiTheme="minorHAnsi" w:hAnsiTheme="minorHAnsi" w:cstheme="minorHAnsi"/>
          <w:b/>
        </w:rPr>
      </w:pPr>
      <w:r w:rsidRPr="00655FCE">
        <w:rPr>
          <w:rFonts w:asciiTheme="minorHAnsi" w:hAnsiTheme="minorHAnsi" w:cstheme="minorHAnsi"/>
          <w:b/>
        </w:rPr>
        <w:t>Nr ....</w:t>
      </w:r>
    </w:p>
    <w:p w:rsidR="00CE6378" w:rsidRPr="00655FCE" w:rsidRDefault="00CE6378" w:rsidP="00CE6378">
      <w:pPr>
        <w:rPr>
          <w:rFonts w:asciiTheme="minorHAnsi" w:hAnsiTheme="minorHAnsi" w:cstheme="minorHAnsi"/>
        </w:rPr>
      </w:pPr>
      <w:r w:rsidRPr="00655FCE">
        <w:rPr>
          <w:rFonts w:asciiTheme="minorHAnsi" w:hAnsiTheme="minorHAnsi" w:cstheme="minorHAnsi"/>
        </w:rPr>
        <w:t xml:space="preserve">zawarta w Myślenicach w  dniu ............ r. pomiędzy: </w:t>
      </w:r>
    </w:p>
    <w:p w:rsidR="00CE6378" w:rsidRPr="00655FCE" w:rsidRDefault="00CE6378" w:rsidP="00CE6378">
      <w:pPr>
        <w:rPr>
          <w:rFonts w:asciiTheme="minorHAnsi" w:hAnsiTheme="minorHAnsi" w:cstheme="minorHAnsi"/>
        </w:rPr>
      </w:pPr>
      <w:r w:rsidRPr="00655FCE">
        <w:rPr>
          <w:rFonts w:asciiTheme="minorHAnsi" w:hAnsiTheme="minorHAnsi" w:cstheme="minorHAnsi"/>
        </w:rPr>
        <w:t xml:space="preserve">Samodzielnym Publicznym Zakładem Opieki Zdrowotnej w Myślenicach, </w:t>
      </w:r>
    </w:p>
    <w:p w:rsidR="00CE6378" w:rsidRPr="00655FCE" w:rsidRDefault="00CE6378" w:rsidP="00CE6378">
      <w:pPr>
        <w:jc w:val="both"/>
        <w:rPr>
          <w:rFonts w:asciiTheme="minorHAnsi" w:hAnsiTheme="minorHAnsi" w:cstheme="minorHAnsi"/>
        </w:rPr>
      </w:pPr>
      <w:r w:rsidRPr="00655FCE">
        <w:rPr>
          <w:rFonts w:asciiTheme="minorHAnsi" w:hAnsiTheme="minorHAnsi" w:cstheme="minorHAnsi"/>
        </w:rPr>
        <w:t>32–400 Myślenice, ul. Szpitalna 2; numer księgi rejestrowej podmiotu leczniczego: 000000005588; KRS: 0000008625, NIP: 681-16-90-668, reprezentowanym przez:</w:t>
      </w:r>
    </w:p>
    <w:p w:rsidR="00CE6378" w:rsidRPr="00655FCE" w:rsidRDefault="00CE6378" w:rsidP="00CE6378">
      <w:pPr>
        <w:rPr>
          <w:rFonts w:asciiTheme="minorHAnsi" w:hAnsiTheme="minorHAnsi" w:cstheme="minorHAnsi"/>
        </w:rPr>
      </w:pPr>
      <w:r w:rsidRPr="00655FCE">
        <w:rPr>
          <w:rFonts w:asciiTheme="minorHAnsi" w:hAnsiTheme="minorHAnsi" w:cstheme="minorHAnsi"/>
        </w:rPr>
        <w:t>Dyrektora - Adama Stycznia</w:t>
      </w:r>
    </w:p>
    <w:p w:rsidR="00CE6378" w:rsidRPr="00655FCE" w:rsidRDefault="00CE6378" w:rsidP="00CE6378">
      <w:pPr>
        <w:rPr>
          <w:rFonts w:asciiTheme="minorHAnsi" w:hAnsiTheme="minorHAnsi" w:cstheme="minorHAnsi"/>
        </w:rPr>
      </w:pPr>
      <w:r w:rsidRPr="00655FCE">
        <w:rPr>
          <w:rFonts w:asciiTheme="minorHAnsi" w:hAnsiTheme="minorHAnsi" w:cstheme="minorHAnsi"/>
        </w:rPr>
        <w:t>zwanym w dalszej części umowy Zamawiającym</w:t>
      </w:r>
    </w:p>
    <w:p w:rsidR="00CE6378" w:rsidRPr="00655FCE" w:rsidRDefault="00CE6378" w:rsidP="00CE6378">
      <w:pPr>
        <w:rPr>
          <w:rFonts w:asciiTheme="minorHAnsi" w:hAnsiTheme="minorHAnsi" w:cstheme="minorHAnsi"/>
        </w:rPr>
      </w:pPr>
      <w:r w:rsidRPr="00655FCE">
        <w:rPr>
          <w:rFonts w:asciiTheme="minorHAnsi" w:hAnsiTheme="minorHAnsi" w:cstheme="minorHAnsi"/>
        </w:rPr>
        <w:t>a</w:t>
      </w:r>
    </w:p>
    <w:p w:rsidR="00CE6378" w:rsidRPr="00655FCE" w:rsidRDefault="00CE6378" w:rsidP="00CE6378">
      <w:pPr>
        <w:jc w:val="both"/>
        <w:rPr>
          <w:rFonts w:asciiTheme="minorHAnsi" w:hAnsiTheme="minorHAnsi" w:cstheme="minorHAnsi"/>
        </w:rPr>
      </w:pPr>
      <w:r w:rsidRPr="00655FCE">
        <w:rPr>
          <w:rFonts w:asciiTheme="minorHAnsi" w:hAnsiTheme="minorHAnsi" w:cstheme="minorHAnsi"/>
        </w:rPr>
        <w:t>………………. (NIP: …………., REGON: ……………., KRS: …………………….), reprezentowanym przez:</w:t>
      </w:r>
    </w:p>
    <w:p w:rsidR="00CE6378" w:rsidRPr="00655FCE" w:rsidRDefault="00CE6378" w:rsidP="00CE6378">
      <w:pPr>
        <w:rPr>
          <w:rFonts w:asciiTheme="minorHAnsi" w:hAnsiTheme="minorHAnsi" w:cstheme="minorHAnsi"/>
        </w:rPr>
      </w:pPr>
      <w:r w:rsidRPr="00655FCE">
        <w:rPr>
          <w:rFonts w:asciiTheme="minorHAnsi" w:hAnsiTheme="minorHAnsi" w:cstheme="minorHAnsi"/>
        </w:rPr>
        <w:t>…………………………………………………</w:t>
      </w:r>
    </w:p>
    <w:p w:rsidR="00CE6378" w:rsidRPr="00655FCE" w:rsidRDefault="00CE6378" w:rsidP="00CE6378">
      <w:pPr>
        <w:jc w:val="both"/>
        <w:rPr>
          <w:rFonts w:asciiTheme="minorHAnsi" w:hAnsiTheme="minorHAnsi" w:cstheme="minorHAnsi"/>
          <w:b/>
          <w:bCs/>
        </w:rPr>
      </w:pPr>
      <w:r w:rsidRPr="00655FCE">
        <w:rPr>
          <w:rFonts w:asciiTheme="minorHAnsi" w:hAnsiTheme="minorHAnsi" w:cstheme="minorHAnsi"/>
        </w:rPr>
        <w:t>zwanym w dalszej części umowy Wykonawcą.</w:t>
      </w:r>
    </w:p>
    <w:p w:rsidR="00CE6378" w:rsidRPr="00655FCE" w:rsidRDefault="00CE6378" w:rsidP="00CE6378">
      <w:pPr>
        <w:jc w:val="both"/>
        <w:rPr>
          <w:rFonts w:asciiTheme="minorHAnsi" w:hAnsiTheme="minorHAnsi" w:cstheme="minorHAnsi"/>
        </w:rPr>
      </w:pPr>
    </w:p>
    <w:p w:rsidR="00CE6378" w:rsidRPr="00655FCE" w:rsidRDefault="00CE6378" w:rsidP="00CE6378">
      <w:pPr>
        <w:tabs>
          <w:tab w:val="left" w:pos="709"/>
        </w:tabs>
        <w:jc w:val="both"/>
        <w:rPr>
          <w:rFonts w:asciiTheme="minorHAnsi" w:hAnsiTheme="minorHAnsi" w:cstheme="minorHAnsi"/>
        </w:rPr>
      </w:pPr>
      <w:r w:rsidRPr="00655FCE">
        <w:rPr>
          <w:rFonts w:asciiTheme="minorHAnsi" w:hAnsiTheme="minorHAnsi" w:cstheme="minorHAnsi"/>
        </w:rPr>
        <w:t>Na podstawie przeprowadzonego postępowania w trybie przetargu nieograniczonego, stosownie do zapisów art. 132 Ustawy z dnia 11 września 2019 r. Prawo zamówień publicznych (tekst jednolity Dz. U. z 2019 r., poz. 2019,</w:t>
      </w:r>
      <w:r w:rsidRPr="00655FCE">
        <w:rPr>
          <w:rFonts w:asciiTheme="minorHAnsi" w:hAnsiTheme="minorHAnsi" w:cstheme="minorHAnsi"/>
          <w:bCs/>
        </w:rPr>
        <w:t xml:space="preserve"> z </w:t>
      </w:r>
      <w:proofErr w:type="spellStart"/>
      <w:r w:rsidRPr="00655FCE">
        <w:rPr>
          <w:rFonts w:asciiTheme="minorHAnsi" w:hAnsiTheme="minorHAnsi" w:cstheme="minorHAnsi"/>
          <w:bCs/>
        </w:rPr>
        <w:t>późn</w:t>
      </w:r>
      <w:proofErr w:type="spellEnd"/>
      <w:r w:rsidRPr="00655FCE">
        <w:rPr>
          <w:rFonts w:asciiTheme="minorHAnsi" w:hAnsiTheme="minorHAnsi" w:cstheme="minorHAnsi"/>
          <w:bCs/>
        </w:rPr>
        <w:t>. zm.</w:t>
      </w:r>
      <w:r w:rsidRPr="00655FCE">
        <w:rPr>
          <w:rFonts w:asciiTheme="minorHAnsi" w:hAnsiTheme="minorHAnsi" w:cstheme="minorHAnsi"/>
        </w:rPr>
        <w:t>), strony zawierają umowę o następującej treści:</w:t>
      </w:r>
    </w:p>
    <w:p w:rsidR="00CE6378" w:rsidRPr="00655FCE" w:rsidRDefault="00CE6378" w:rsidP="00CE6378">
      <w:pPr>
        <w:jc w:val="center"/>
        <w:rPr>
          <w:rFonts w:asciiTheme="minorHAnsi" w:hAnsiTheme="minorHAnsi" w:cstheme="minorHAnsi"/>
          <w:b/>
          <w:bCs/>
        </w:rPr>
      </w:pPr>
      <w:r w:rsidRPr="00655FCE">
        <w:rPr>
          <w:rFonts w:asciiTheme="minorHAnsi" w:hAnsiTheme="minorHAnsi" w:cstheme="minorHAnsi"/>
          <w:b/>
          <w:bCs/>
        </w:rPr>
        <w:t>§1.</w:t>
      </w:r>
    </w:p>
    <w:p w:rsidR="00CE6378" w:rsidRPr="00655FCE" w:rsidRDefault="00CE6378" w:rsidP="00CE6378">
      <w:pPr>
        <w:tabs>
          <w:tab w:val="left" w:pos="360"/>
        </w:tabs>
        <w:suppressAutoHyphens/>
        <w:jc w:val="both"/>
        <w:rPr>
          <w:rFonts w:asciiTheme="minorHAnsi" w:hAnsiTheme="minorHAnsi" w:cstheme="minorHAnsi"/>
          <w:lang w:eastAsia="zh-CN"/>
        </w:rPr>
      </w:pPr>
      <w:r w:rsidRPr="00655FCE">
        <w:rPr>
          <w:rFonts w:asciiTheme="minorHAnsi" w:hAnsiTheme="minorHAnsi" w:cstheme="minorHAnsi"/>
          <w:lang w:eastAsia="zh-CN"/>
        </w:rPr>
        <w:t>Wykonawca sprzedaje, a Zamawiający nabywa: …………. nazwa producenta: …….., model: …………….. , fabrycznie nowy, nie regenerowany – rok produkcji ………, zwany w dalszej części umowy „urządzeniem”</w:t>
      </w:r>
      <w:r w:rsidRPr="00655FCE">
        <w:rPr>
          <w:rStyle w:val="Odwoanieprzypisudolnego"/>
          <w:rFonts w:asciiTheme="minorHAnsi" w:hAnsiTheme="minorHAnsi" w:cstheme="minorHAnsi"/>
          <w:lang w:eastAsia="zh-CN"/>
        </w:rPr>
        <w:footnoteReference w:id="1"/>
      </w:r>
      <w:r w:rsidRPr="00655FCE">
        <w:rPr>
          <w:rFonts w:asciiTheme="minorHAnsi" w:hAnsiTheme="minorHAnsi" w:cstheme="minorHAnsi"/>
          <w:lang w:eastAsia="zh-CN"/>
        </w:rPr>
        <w:t xml:space="preserve"> lub ,,produktem”</w:t>
      </w:r>
      <w:r w:rsidRPr="00655FCE">
        <w:rPr>
          <w:rStyle w:val="Odwoanieprzypisudolnego"/>
          <w:rFonts w:asciiTheme="minorHAnsi" w:hAnsiTheme="minorHAnsi" w:cstheme="minorHAnsi"/>
          <w:lang w:eastAsia="zh-CN"/>
        </w:rPr>
        <w:footnoteReference w:id="2"/>
      </w:r>
      <w:r w:rsidRPr="00655FCE">
        <w:rPr>
          <w:rFonts w:asciiTheme="minorHAnsi" w:hAnsiTheme="minorHAnsi" w:cstheme="minorHAnsi"/>
          <w:lang w:eastAsia="zh-CN"/>
        </w:rPr>
        <w:t xml:space="preserve">. Szczegółowe wyposażenie aparatury medycznej, w tym parametry techniczno-użytkowe określa załącznik do umowy. </w:t>
      </w:r>
    </w:p>
    <w:p w:rsidR="00CE6378" w:rsidRPr="00655FCE" w:rsidRDefault="00CE6378" w:rsidP="00CE6378">
      <w:pPr>
        <w:jc w:val="both"/>
        <w:rPr>
          <w:rFonts w:asciiTheme="minorHAnsi" w:hAnsiTheme="minorHAnsi" w:cstheme="minorHAnsi"/>
        </w:rPr>
      </w:pPr>
    </w:p>
    <w:p w:rsidR="00CE6378" w:rsidRPr="00655FCE" w:rsidRDefault="00CE6378" w:rsidP="00CE6378">
      <w:pPr>
        <w:jc w:val="both"/>
        <w:rPr>
          <w:rFonts w:asciiTheme="minorHAnsi" w:hAnsiTheme="minorHAnsi" w:cstheme="minorHAnsi"/>
        </w:rPr>
      </w:pPr>
      <w:r w:rsidRPr="00655FCE">
        <w:rPr>
          <w:rFonts w:asciiTheme="minorHAnsi" w:hAnsiTheme="minorHAnsi" w:cstheme="minorHAnsi"/>
        </w:rPr>
        <w:t xml:space="preserve">Projekt pn. ,,Małopolska Tarcza Antykryzysowa – Pakiet Medyczny” Zamówienie jest współfinansowane z Regionalnego Programu Operacyjnego Województwa Małopolskiego na lata 2014-2020, 9 Oś Priorytetowa Region Spójny Społecznie, Działanie 9.2 Usługi Społeczne i Zdrowotne, </w:t>
      </w:r>
      <w:proofErr w:type="spellStart"/>
      <w:r w:rsidRPr="00655FCE">
        <w:rPr>
          <w:rFonts w:asciiTheme="minorHAnsi" w:hAnsiTheme="minorHAnsi" w:cstheme="minorHAnsi"/>
        </w:rPr>
        <w:t>Poddziałanie</w:t>
      </w:r>
      <w:proofErr w:type="spellEnd"/>
      <w:r w:rsidRPr="00655FCE">
        <w:rPr>
          <w:rFonts w:asciiTheme="minorHAnsi" w:hAnsiTheme="minorHAnsi" w:cstheme="minorHAnsi"/>
        </w:rPr>
        <w:t xml:space="preserve"> 9.2.1 Usługi Społeczne i Zdrowotne w Regionie</w:t>
      </w:r>
    </w:p>
    <w:p w:rsidR="00CE6378" w:rsidRPr="00655FCE" w:rsidRDefault="00CE6378" w:rsidP="00CE6378">
      <w:pPr>
        <w:suppressAutoHyphens/>
        <w:jc w:val="center"/>
        <w:rPr>
          <w:rFonts w:asciiTheme="minorHAnsi" w:hAnsiTheme="minorHAnsi" w:cstheme="minorHAnsi"/>
          <w:lang w:eastAsia="zh-CN"/>
        </w:rPr>
      </w:pPr>
      <w:r w:rsidRPr="00655FCE">
        <w:rPr>
          <w:rFonts w:asciiTheme="minorHAnsi" w:hAnsiTheme="minorHAnsi" w:cstheme="minorHAnsi"/>
          <w:b/>
          <w:bCs/>
          <w:lang w:eastAsia="zh-CN"/>
        </w:rPr>
        <w:t>§2.</w:t>
      </w:r>
    </w:p>
    <w:p w:rsidR="00CE6378" w:rsidRPr="00655FCE" w:rsidRDefault="00CE6378" w:rsidP="00CE6378">
      <w:pPr>
        <w:pStyle w:val="Akapitzlist"/>
        <w:numPr>
          <w:ilvl w:val="0"/>
          <w:numId w:val="1"/>
        </w:numPr>
        <w:suppressAutoHyphens/>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t xml:space="preserve">Cena netto urządzenia lub produktu/produktów określonych w  </w:t>
      </w:r>
      <w:r w:rsidRPr="00655FCE">
        <w:rPr>
          <w:rFonts w:asciiTheme="minorHAnsi" w:hAnsiTheme="minorHAnsi" w:cstheme="minorHAnsi"/>
          <w:bCs/>
          <w:lang w:eastAsia="zh-CN"/>
        </w:rPr>
        <w:t>§1</w:t>
      </w:r>
      <w:r w:rsidRPr="00655FCE">
        <w:rPr>
          <w:rFonts w:asciiTheme="minorHAnsi" w:hAnsiTheme="minorHAnsi" w:cstheme="minorHAnsi"/>
          <w:b/>
          <w:bCs/>
          <w:lang w:eastAsia="zh-CN"/>
        </w:rPr>
        <w:t xml:space="preserve"> </w:t>
      </w:r>
      <w:r w:rsidRPr="00655FCE">
        <w:rPr>
          <w:rFonts w:asciiTheme="minorHAnsi" w:hAnsiTheme="minorHAnsi" w:cstheme="minorHAnsi"/>
          <w:lang w:eastAsia="zh-CN"/>
        </w:rPr>
        <w:t>wynosi: …….zł (słownie: ……..00/100)</w:t>
      </w:r>
    </w:p>
    <w:p w:rsidR="00CE6378" w:rsidRPr="00655FCE" w:rsidRDefault="00CE6378" w:rsidP="00CE6378">
      <w:pPr>
        <w:pStyle w:val="Akapitzlist"/>
        <w:numPr>
          <w:ilvl w:val="0"/>
          <w:numId w:val="1"/>
        </w:numPr>
        <w:suppressAutoHyphens/>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t xml:space="preserve">Cena brutto urządzenia określonego w </w:t>
      </w:r>
      <w:r w:rsidRPr="00655FCE">
        <w:rPr>
          <w:rFonts w:asciiTheme="minorHAnsi" w:hAnsiTheme="minorHAnsi" w:cstheme="minorHAnsi"/>
          <w:bCs/>
          <w:lang w:eastAsia="zh-CN"/>
        </w:rPr>
        <w:t>§1</w:t>
      </w:r>
      <w:r w:rsidRPr="00655FCE">
        <w:rPr>
          <w:rFonts w:asciiTheme="minorHAnsi" w:hAnsiTheme="minorHAnsi" w:cstheme="minorHAnsi"/>
          <w:lang w:eastAsia="zh-CN"/>
        </w:rPr>
        <w:t xml:space="preserve"> wynosi: ….. zł (słownie: ………..00/100) - powyższa cena zawiera podatek VAT w kwocie………., opłaty celne, koszt transportu i instalacji sprzętu).</w:t>
      </w:r>
    </w:p>
    <w:p w:rsidR="00CE6378" w:rsidRPr="00655FCE" w:rsidRDefault="00CE6378" w:rsidP="00CE6378">
      <w:pPr>
        <w:suppressAutoHyphens/>
        <w:jc w:val="center"/>
        <w:rPr>
          <w:rFonts w:asciiTheme="minorHAnsi" w:hAnsiTheme="minorHAnsi" w:cstheme="minorHAnsi"/>
          <w:lang w:eastAsia="zh-CN"/>
        </w:rPr>
      </w:pPr>
      <w:r w:rsidRPr="00655FCE">
        <w:rPr>
          <w:rFonts w:asciiTheme="minorHAnsi" w:hAnsiTheme="minorHAnsi" w:cstheme="minorHAnsi"/>
          <w:b/>
          <w:bCs/>
          <w:lang w:eastAsia="zh-CN"/>
        </w:rPr>
        <w:t>§3.</w:t>
      </w:r>
    </w:p>
    <w:p w:rsidR="00CE6378" w:rsidRPr="00655FCE" w:rsidRDefault="00CE6378" w:rsidP="00CE6378">
      <w:pPr>
        <w:widowControl w:val="0"/>
        <w:numPr>
          <w:ilvl w:val="0"/>
          <w:numId w:val="2"/>
        </w:numPr>
        <w:shd w:val="clear" w:color="auto" w:fill="FFFFFF"/>
        <w:tabs>
          <w:tab w:val="num" w:pos="360"/>
        </w:tabs>
        <w:suppressAutoHyphens/>
        <w:autoSpaceDE w:val="0"/>
        <w:ind w:left="360"/>
        <w:jc w:val="both"/>
        <w:rPr>
          <w:rFonts w:asciiTheme="minorHAnsi" w:hAnsiTheme="minorHAnsi" w:cstheme="minorHAnsi"/>
          <w:lang w:eastAsia="zh-CN"/>
        </w:rPr>
      </w:pPr>
      <w:r w:rsidRPr="00655FCE">
        <w:rPr>
          <w:rFonts w:asciiTheme="minorHAnsi" w:hAnsiTheme="minorHAnsi" w:cstheme="minorHAnsi"/>
          <w:lang w:eastAsia="zh-CN"/>
        </w:rPr>
        <w:t xml:space="preserve">Urządzenie / produkt zostanie dostarczone w terminie </w:t>
      </w:r>
      <w:r w:rsidRPr="00655FCE">
        <w:rPr>
          <w:rFonts w:asciiTheme="minorHAnsi" w:hAnsiTheme="minorHAnsi" w:cstheme="minorHAnsi"/>
          <w:b/>
          <w:bCs/>
          <w:lang w:eastAsia="zh-CN"/>
        </w:rPr>
        <w:t>do 30 dni</w:t>
      </w:r>
      <w:r>
        <w:rPr>
          <w:rFonts w:asciiTheme="minorHAnsi" w:hAnsiTheme="minorHAnsi" w:cstheme="minorHAnsi"/>
          <w:b/>
          <w:bCs/>
          <w:lang w:eastAsia="zh-CN"/>
        </w:rPr>
        <w:t xml:space="preserve"> ( część</w:t>
      </w:r>
      <w:r w:rsidR="008E133C">
        <w:rPr>
          <w:rFonts w:asciiTheme="minorHAnsi" w:hAnsiTheme="minorHAnsi" w:cstheme="minorHAnsi"/>
          <w:b/>
          <w:bCs/>
          <w:lang w:eastAsia="zh-CN"/>
        </w:rPr>
        <w:t>1 i 2</w:t>
      </w:r>
      <w:r>
        <w:rPr>
          <w:rFonts w:asciiTheme="minorHAnsi" w:hAnsiTheme="minorHAnsi" w:cstheme="minorHAnsi"/>
          <w:b/>
          <w:bCs/>
          <w:lang w:eastAsia="zh-CN"/>
        </w:rPr>
        <w:t xml:space="preserve"> ) i 42 dni (część</w:t>
      </w:r>
      <w:r w:rsidR="008E133C">
        <w:rPr>
          <w:rFonts w:asciiTheme="minorHAnsi" w:hAnsiTheme="minorHAnsi" w:cstheme="minorHAnsi"/>
          <w:b/>
          <w:bCs/>
          <w:lang w:eastAsia="zh-CN"/>
        </w:rPr>
        <w:t xml:space="preserve"> 3 i 4</w:t>
      </w:r>
      <w:r>
        <w:rPr>
          <w:rFonts w:asciiTheme="minorHAnsi" w:hAnsiTheme="minorHAnsi" w:cstheme="minorHAnsi"/>
          <w:b/>
          <w:bCs/>
          <w:lang w:eastAsia="zh-CN"/>
        </w:rPr>
        <w:t xml:space="preserve">)  </w:t>
      </w:r>
      <w:r w:rsidRPr="00655FCE">
        <w:rPr>
          <w:rFonts w:asciiTheme="minorHAnsi" w:hAnsiTheme="minorHAnsi" w:cstheme="minorHAnsi"/>
          <w:lang w:eastAsia="zh-CN"/>
        </w:rPr>
        <w:t xml:space="preserve"> licząc od daty zawarcia umowy, po uprzednim uzgodnieniu z koordynatorem Zamawiającego.</w:t>
      </w:r>
    </w:p>
    <w:p w:rsidR="00CE6378" w:rsidRPr="00655FCE" w:rsidRDefault="00CE6378" w:rsidP="00CE6378">
      <w:pPr>
        <w:numPr>
          <w:ilvl w:val="0"/>
          <w:numId w:val="2"/>
        </w:numPr>
        <w:tabs>
          <w:tab w:val="num" w:pos="360"/>
        </w:tabs>
        <w:suppressAutoHyphens/>
        <w:ind w:left="360"/>
        <w:jc w:val="both"/>
        <w:rPr>
          <w:rFonts w:asciiTheme="minorHAnsi" w:hAnsiTheme="minorHAnsi" w:cstheme="minorHAnsi"/>
          <w:lang w:eastAsia="zh-CN"/>
        </w:rPr>
      </w:pPr>
      <w:r w:rsidRPr="00655FCE">
        <w:rPr>
          <w:rFonts w:asciiTheme="minorHAnsi" w:hAnsiTheme="minorHAnsi" w:cstheme="minorHAnsi"/>
          <w:lang w:eastAsia="zh-CN"/>
        </w:rPr>
        <w:t>Dostarczone urządzenie będzie posiadać wszelkie niezbędne do właściwego korzystania instrukcje i certyfikaty w języku polskim.</w:t>
      </w:r>
    </w:p>
    <w:p w:rsidR="00CE6378" w:rsidRPr="00655FCE" w:rsidRDefault="00CE6378" w:rsidP="00CE6378">
      <w:pPr>
        <w:suppressAutoHyphens/>
        <w:jc w:val="center"/>
        <w:rPr>
          <w:rFonts w:asciiTheme="minorHAnsi" w:hAnsiTheme="minorHAnsi" w:cstheme="minorHAnsi"/>
          <w:lang w:eastAsia="zh-CN"/>
        </w:rPr>
      </w:pPr>
      <w:r w:rsidRPr="00655FCE">
        <w:rPr>
          <w:rFonts w:asciiTheme="minorHAnsi" w:hAnsiTheme="minorHAnsi" w:cstheme="minorHAnsi"/>
          <w:b/>
          <w:bCs/>
          <w:lang w:eastAsia="zh-CN"/>
        </w:rPr>
        <w:t>§4.</w:t>
      </w:r>
    </w:p>
    <w:p w:rsidR="00CE6378" w:rsidRPr="00655FCE" w:rsidRDefault="00CE6378" w:rsidP="00CE6378">
      <w:pPr>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1. Wykonawca nie może przenieść wierzytelności na osobę trzecią bez zgody Podmiotu Tworzącego Zamawiającego wyrażonej w formie pisemnej pod rygorem nieważności.</w:t>
      </w:r>
    </w:p>
    <w:p w:rsidR="00CE6378" w:rsidRPr="00655FCE" w:rsidRDefault="00CE6378" w:rsidP="00CE6378">
      <w:pPr>
        <w:tabs>
          <w:tab w:val="num" w:pos="360"/>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2.  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CE6378" w:rsidRPr="00655FCE" w:rsidRDefault="00CE6378" w:rsidP="00CE6378">
      <w:pPr>
        <w:tabs>
          <w:tab w:val="num" w:pos="360"/>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lastRenderedPageBreak/>
        <w:t xml:space="preserve">3.  Naruszenie zakazu określonego w ust. 2, skutkować będzie dla Wykonawcy obowiązkiem zapłaty na rzecz Zamawiającego kary umownej w wysokości spełnionego przez osobę trzecią świadczenia.  </w:t>
      </w:r>
    </w:p>
    <w:p w:rsidR="00CE6378" w:rsidRPr="00655FCE" w:rsidRDefault="00CE6378" w:rsidP="00CE6378">
      <w:pPr>
        <w:tabs>
          <w:tab w:val="num" w:pos="360"/>
        </w:tabs>
        <w:suppressAutoHyphens/>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t xml:space="preserve">4. 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CE6378" w:rsidRPr="00655FCE" w:rsidRDefault="00CE6378" w:rsidP="00CE6378">
      <w:pPr>
        <w:tabs>
          <w:tab w:val="left" w:pos="0"/>
        </w:tabs>
        <w:suppressAutoHyphens/>
        <w:jc w:val="center"/>
        <w:rPr>
          <w:rFonts w:asciiTheme="minorHAnsi" w:hAnsiTheme="minorHAnsi" w:cstheme="minorHAnsi"/>
          <w:lang w:eastAsia="zh-CN"/>
        </w:rPr>
      </w:pPr>
      <w:r w:rsidRPr="00655FCE">
        <w:rPr>
          <w:rFonts w:asciiTheme="minorHAnsi" w:hAnsiTheme="minorHAnsi" w:cstheme="minorHAnsi"/>
          <w:b/>
          <w:bCs/>
          <w:lang w:eastAsia="zh-CN"/>
        </w:rPr>
        <w:t>§5.</w:t>
      </w:r>
    </w:p>
    <w:p w:rsidR="00CE6378" w:rsidRPr="00655FCE" w:rsidRDefault="00CE6378" w:rsidP="00CE6378">
      <w:pPr>
        <w:numPr>
          <w:ilvl w:val="4"/>
          <w:numId w:val="3"/>
        </w:numPr>
        <w:tabs>
          <w:tab w:val="left" w:pos="284"/>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Należności za zrealizowane zamówienie będą uregulowane z konta Zamawiającego na konto Wykonawcy wg przedłożonej faktury.</w:t>
      </w:r>
    </w:p>
    <w:p w:rsidR="00CE6378" w:rsidRPr="00655FCE" w:rsidRDefault="00CE6378" w:rsidP="00CE6378">
      <w:pPr>
        <w:numPr>
          <w:ilvl w:val="4"/>
          <w:numId w:val="3"/>
        </w:numPr>
        <w:tabs>
          <w:tab w:val="left" w:pos="284"/>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Zamawiający zobowiązany jest dokonać zapłaty za wykonane dostawy do 60 dni od daty otrzymania od Wykonawcy faktury.</w:t>
      </w:r>
    </w:p>
    <w:p w:rsidR="00CE6378" w:rsidRPr="00655FCE" w:rsidRDefault="00CE6378" w:rsidP="00CE6378">
      <w:pPr>
        <w:numPr>
          <w:ilvl w:val="4"/>
          <w:numId w:val="3"/>
        </w:numPr>
        <w:tabs>
          <w:tab w:val="left" w:pos="284"/>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Przez termin zapłaty rozumie się dzień obciążenia konta bankowego Zamawiającego.</w:t>
      </w:r>
    </w:p>
    <w:p w:rsidR="00CE6378" w:rsidRPr="00655FCE" w:rsidRDefault="00CE6378" w:rsidP="00CE6378">
      <w:pPr>
        <w:tabs>
          <w:tab w:val="left" w:pos="0"/>
        </w:tabs>
        <w:suppressAutoHyphens/>
        <w:jc w:val="center"/>
        <w:rPr>
          <w:rFonts w:asciiTheme="minorHAnsi" w:hAnsiTheme="minorHAnsi" w:cstheme="minorHAnsi"/>
          <w:lang w:eastAsia="zh-CN"/>
        </w:rPr>
      </w:pPr>
      <w:r w:rsidRPr="00655FCE">
        <w:rPr>
          <w:rFonts w:asciiTheme="minorHAnsi" w:hAnsiTheme="minorHAnsi" w:cstheme="minorHAnsi"/>
          <w:b/>
          <w:bCs/>
          <w:lang w:eastAsia="zh-CN"/>
        </w:rPr>
        <w:t>§6.</w:t>
      </w:r>
    </w:p>
    <w:p w:rsidR="00CE6378" w:rsidRPr="00655FCE" w:rsidRDefault="00CE6378" w:rsidP="00CE6378">
      <w:pPr>
        <w:tabs>
          <w:tab w:val="left" w:pos="0"/>
        </w:tabs>
        <w:suppressAutoHyphens/>
        <w:jc w:val="both"/>
        <w:rPr>
          <w:rFonts w:asciiTheme="minorHAnsi" w:hAnsiTheme="minorHAnsi" w:cstheme="minorHAnsi"/>
          <w:lang w:eastAsia="zh-CN"/>
        </w:rPr>
      </w:pPr>
      <w:r w:rsidRPr="00655FCE">
        <w:rPr>
          <w:rFonts w:asciiTheme="minorHAnsi" w:hAnsiTheme="minorHAnsi" w:cstheme="minorHAnsi"/>
          <w:lang w:eastAsia="zh-CN"/>
        </w:rPr>
        <w:t>Strony postanawiają, że obowiązującą je formą odszkodowania są kary umowne, naliczane według następujących zasad:</w:t>
      </w:r>
    </w:p>
    <w:p w:rsidR="00CE6378" w:rsidRPr="00655FCE" w:rsidRDefault="00CE6378" w:rsidP="00CE6378">
      <w:pPr>
        <w:numPr>
          <w:ilvl w:val="0"/>
          <w:numId w:val="4"/>
        </w:numPr>
        <w:tabs>
          <w:tab w:val="left" w:pos="355"/>
        </w:tabs>
        <w:suppressAutoHyphens/>
        <w:jc w:val="both"/>
        <w:rPr>
          <w:rFonts w:asciiTheme="minorHAnsi" w:hAnsiTheme="minorHAnsi" w:cstheme="minorHAnsi"/>
          <w:lang w:eastAsia="zh-CN"/>
        </w:rPr>
      </w:pPr>
      <w:r w:rsidRPr="00655FCE">
        <w:rPr>
          <w:rFonts w:asciiTheme="minorHAnsi" w:hAnsiTheme="minorHAnsi" w:cstheme="minorHAnsi"/>
          <w:lang w:eastAsia="zh-CN"/>
        </w:rPr>
        <w:t xml:space="preserve">Za zawinione przekroczenie terminu realizacji określonego w § 3 </w:t>
      </w:r>
      <w:proofErr w:type="spellStart"/>
      <w:r w:rsidRPr="00655FCE">
        <w:rPr>
          <w:rFonts w:asciiTheme="minorHAnsi" w:hAnsiTheme="minorHAnsi" w:cstheme="minorHAnsi"/>
          <w:lang w:eastAsia="zh-CN"/>
        </w:rPr>
        <w:t>pkt</w:t>
      </w:r>
      <w:proofErr w:type="spellEnd"/>
      <w:r w:rsidRPr="00655FCE">
        <w:rPr>
          <w:rFonts w:asciiTheme="minorHAnsi" w:hAnsiTheme="minorHAnsi" w:cstheme="minorHAnsi"/>
          <w:lang w:eastAsia="zh-CN"/>
        </w:rPr>
        <w:t xml:space="preserve"> 1 umowy Wykonawca zapłaci </w:t>
      </w:r>
      <w:r w:rsidRPr="00B738A6">
        <w:rPr>
          <w:rFonts w:asciiTheme="minorHAnsi" w:hAnsiTheme="minorHAnsi" w:cstheme="minorHAnsi"/>
          <w:b/>
          <w:lang w:eastAsia="zh-CN"/>
        </w:rPr>
        <w:t>0,2 % wartości brutto</w:t>
      </w:r>
      <w:r w:rsidRPr="00655FCE">
        <w:rPr>
          <w:rFonts w:asciiTheme="minorHAnsi" w:hAnsiTheme="minorHAnsi" w:cstheme="minorHAnsi"/>
          <w:lang w:eastAsia="zh-CN"/>
        </w:rPr>
        <w:t xml:space="preserve"> urządzenia nie dostarczonego w terminie.</w:t>
      </w:r>
    </w:p>
    <w:p w:rsidR="00CE6378" w:rsidRPr="00B738A6" w:rsidRDefault="00CE6378" w:rsidP="00CE6378">
      <w:pPr>
        <w:numPr>
          <w:ilvl w:val="0"/>
          <w:numId w:val="4"/>
        </w:numPr>
        <w:tabs>
          <w:tab w:val="left" w:pos="355"/>
        </w:tabs>
        <w:suppressAutoHyphens/>
        <w:jc w:val="both"/>
        <w:rPr>
          <w:rFonts w:asciiTheme="minorHAnsi" w:hAnsiTheme="minorHAnsi" w:cstheme="minorHAnsi"/>
          <w:b/>
          <w:lang w:eastAsia="zh-CN"/>
        </w:rPr>
      </w:pPr>
      <w:r w:rsidRPr="00655FCE">
        <w:rPr>
          <w:rFonts w:asciiTheme="minorHAnsi" w:hAnsiTheme="minorHAnsi" w:cstheme="minorHAnsi"/>
          <w:lang w:eastAsia="zh-CN"/>
        </w:rPr>
        <w:t>Za zawinione przekroczenie terminu usunięcia awarii sprzętu w okresie gwarancyjnym, Wykonawca zapłaci 0,</w:t>
      </w:r>
      <w:r>
        <w:rPr>
          <w:rFonts w:asciiTheme="minorHAnsi" w:hAnsiTheme="minorHAnsi" w:cstheme="minorHAnsi"/>
          <w:lang w:eastAsia="zh-CN"/>
        </w:rPr>
        <w:t>2</w:t>
      </w:r>
      <w:r w:rsidRPr="00655FCE">
        <w:rPr>
          <w:rFonts w:asciiTheme="minorHAnsi" w:hAnsiTheme="minorHAnsi" w:cstheme="minorHAnsi"/>
          <w:lang w:eastAsia="zh-CN"/>
        </w:rPr>
        <w:t>% wartości urządzenia, które ma zostać naprawione, za każdy dzień zwłoki liczony od upływu termi</w:t>
      </w:r>
      <w:r w:rsidR="00B738A6">
        <w:rPr>
          <w:rFonts w:asciiTheme="minorHAnsi" w:hAnsiTheme="minorHAnsi" w:cstheme="minorHAnsi"/>
          <w:lang w:eastAsia="zh-CN"/>
        </w:rPr>
        <w:t xml:space="preserve">nu określonego § 8 ust. 5 umowy, </w:t>
      </w:r>
      <w:r w:rsidR="00B738A6" w:rsidRPr="00B738A6">
        <w:rPr>
          <w:rFonts w:asciiTheme="minorHAnsi" w:hAnsiTheme="minorHAnsi" w:cstheme="minorHAnsi"/>
          <w:b/>
          <w:lang w:eastAsia="zh-CN"/>
        </w:rPr>
        <w:t>jednak nie więcej niż 10%wartośći brutto urządzenia, które ma zostać naprawione</w:t>
      </w:r>
    </w:p>
    <w:p w:rsidR="00B738A6" w:rsidRPr="00655FCE" w:rsidRDefault="00B738A6" w:rsidP="00B738A6">
      <w:pPr>
        <w:tabs>
          <w:tab w:val="left" w:pos="355"/>
        </w:tabs>
        <w:suppressAutoHyphens/>
        <w:jc w:val="both"/>
        <w:rPr>
          <w:rFonts w:asciiTheme="minorHAnsi" w:hAnsiTheme="minorHAnsi" w:cstheme="minorHAnsi"/>
          <w:lang w:eastAsia="zh-CN"/>
        </w:rPr>
      </w:pPr>
    </w:p>
    <w:p w:rsidR="00CE6378" w:rsidRPr="00655FCE" w:rsidRDefault="00CE6378" w:rsidP="00CE6378">
      <w:pPr>
        <w:widowControl w:val="0"/>
        <w:numPr>
          <w:ilvl w:val="0"/>
          <w:numId w:val="4"/>
        </w:numPr>
        <w:shd w:val="clear" w:color="auto" w:fill="FFFFFF"/>
        <w:tabs>
          <w:tab w:val="left" w:pos="355"/>
        </w:tabs>
        <w:suppressAutoHyphens/>
        <w:autoSpaceDE w:val="0"/>
        <w:jc w:val="both"/>
        <w:rPr>
          <w:rFonts w:asciiTheme="minorHAnsi" w:hAnsiTheme="minorHAnsi" w:cstheme="minorHAnsi"/>
          <w:lang w:eastAsia="zh-CN"/>
        </w:rPr>
      </w:pPr>
      <w:r w:rsidRPr="00655FCE">
        <w:rPr>
          <w:rFonts w:asciiTheme="minorHAnsi" w:hAnsiTheme="minorHAnsi" w:cstheme="minorHAnsi"/>
          <w:lang w:eastAsia="zh-CN"/>
        </w:rPr>
        <w:t>Za pełne lub częściowe odstąpienie od umowy przez Wykonawcę z przyczyn, za które odpowiedzialność ponosi Wykonawca, zapłaci on Zamawiającemu 10 % wynagrodzenia za tę część przedmiotu umowy, od której odstąpił.</w:t>
      </w:r>
    </w:p>
    <w:p w:rsidR="00CE6378" w:rsidRPr="00B738A6" w:rsidRDefault="00CE6378" w:rsidP="00CE6378">
      <w:pPr>
        <w:numPr>
          <w:ilvl w:val="0"/>
          <w:numId w:val="4"/>
        </w:numPr>
        <w:tabs>
          <w:tab w:val="left" w:pos="355"/>
        </w:tabs>
        <w:suppressAutoHyphens/>
        <w:jc w:val="both"/>
        <w:rPr>
          <w:rFonts w:asciiTheme="minorHAnsi" w:hAnsiTheme="minorHAnsi" w:cstheme="minorHAnsi"/>
          <w:b/>
          <w:lang w:eastAsia="zh-CN"/>
        </w:rPr>
      </w:pPr>
      <w:r w:rsidRPr="00B738A6">
        <w:rPr>
          <w:rFonts w:asciiTheme="minorHAnsi" w:hAnsiTheme="minorHAnsi" w:cstheme="minorHAnsi"/>
          <w:b/>
          <w:lang w:eastAsia="zh-CN"/>
        </w:rPr>
        <w:t xml:space="preserve">Zamawiający zapłaci Wykonawcy odsetki ustawowe za </w:t>
      </w:r>
      <w:r w:rsidR="00B738A6" w:rsidRPr="00B738A6">
        <w:rPr>
          <w:rFonts w:asciiTheme="minorHAnsi" w:hAnsiTheme="minorHAnsi" w:cstheme="minorHAnsi"/>
          <w:b/>
          <w:lang w:eastAsia="zh-CN"/>
        </w:rPr>
        <w:t xml:space="preserve"> opóźnienie w transakcjach handlowych</w:t>
      </w:r>
      <w:r w:rsidRPr="00B738A6">
        <w:rPr>
          <w:rFonts w:asciiTheme="minorHAnsi" w:hAnsiTheme="minorHAnsi" w:cstheme="minorHAnsi"/>
          <w:b/>
          <w:lang w:eastAsia="zh-CN"/>
        </w:rPr>
        <w:t>.</w:t>
      </w:r>
    </w:p>
    <w:p w:rsidR="00CE6378" w:rsidRDefault="00CE6378" w:rsidP="00CE6378">
      <w:pPr>
        <w:numPr>
          <w:ilvl w:val="0"/>
          <w:numId w:val="4"/>
        </w:numPr>
        <w:tabs>
          <w:tab w:val="left" w:pos="355"/>
        </w:tabs>
        <w:suppressAutoHyphens/>
        <w:jc w:val="both"/>
        <w:rPr>
          <w:rFonts w:asciiTheme="minorHAnsi" w:hAnsiTheme="minorHAnsi" w:cstheme="minorHAnsi"/>
          <w:lang w:eastAsia="zh-CN"/>
        </w:rPr>
      </w:pPr>
      <w:r w:rsidRPr="00655FCE">
        <w:rPr>
          <w:rFonts w:asciiTheme="minorHAnsi" w:hAnsiTheme="minorHAnsi" w:cstheme="minorHAnsi"/>
          <w:lang w:eastAsia="zh-CN"/>
        </w:rPr>
        <w:t>W sytuacji, gdy kary umowne, przewidziane w ust. 1 - 3, nie pokrywają szkody, Zamawiającemu przysługuje prawo żądania odszkodowania na zasadach ogólnych.</w:t>
      </w:r>
    </w:p>
    <w:p w:rsidR="00EE5790" w:rsidRPr="00C87295" w:rsidRDefault="00EE5790" w:rsidP="00EE5790">
      <w:pPr>
        <w:pStyle w:val="Tekstpodstawowy"/>
        <w:numPr>
          <w:ilvl w:val="0"/>
          <w:numId w:val="4"/>
        </w:numPr>
        <w:spacing w:line="360" w:lineRule="auto"/>
        <w:rPr>
          <w:rFonts w:ascii="Times New Roman" w:hAnsi="Times New Roman"/>
          <w:b/>
          <w:i/>
          <w:sz w:val="24"/>
          <w:szCs w:val="24"/>
        </w:rPr>
      </w:pPr>
      <w:r>
        <w:rPr>
          <w:rFonts w:ascii="Times New Roman" w:hAnsi="Times New Roman"/>
          <w:b/>
          <w:i/>
          <w:sz w:val="24"/>
          <w:szCs w:val="24"/>
        </w:rPr>
        <w:t>Maksymalny limit kar umownych, jakie Zamawiający może naliczyć Wykonawcy, wynosi 30% wartości brutto umowy.</w:t>
      </w:r>
    </w:p>
    <w:p w:rsidR="00EE5790" w:rsidRPr="00655FCE" w:rsidRDefault="00EE5790" w:rsidP="00EE5790">
      <w:pPr>
        <w:tabs>
          <w:tab w:val="left" w:pos="355"/>
        </w:tabs>
        <w:suppressAutoHyphens/>
        <w:ind w:left="720"/>
        <w:jc w:val="both"/>
        <w:rPr>
          <w:rFonts w:asciiTheme="minorHAnsi" w:hAnsiTheme="minorHAnsi" w:cstheme="minorHAnsi"/>
          <w:lang w:eastAsia="zh-CN"/>
        </w:rPr>
      </w:pPr>
    </w:p>
    <w:p w:rsidR="00CE6378" w:rsidRPr="00655FCE" w:rsidRDefault="00CE6378" w:rsidP="00CE6378">
      <w:pPr>
        <w:tabs>
          <w:tab w:val="left" w:pos="0"/>
        </w:tabs>
        <w:suppressAutoHyphens/>
        <w:jc w:val="center"/>
        <w:rPr>
          <w:rFonts w:asciiTheme="minorHAnsi" w:hAnsiTheme="minorHAnsi" w:cstheme="minorHAnsi"/>
          <w:lang w:eastAsia="zh-CN"/>
        </w:rPr>
      </w:pPr>
      <w:r w:rsidRPr="00655FCE">
        <w:rPr>
          <w:rFonts w:asciiTheme="minorHAnsi" w:hAnsiTheme="minorHAnsi" w:cstheme="minorHAnsi"/>
          <w:b/>
          <w:bCs/>
          <w:lang w:eastAsia="zh-CN"/>
        </w:rPr>
        <w:t>§7.</w:t>
      </w:r>
    </w:p>
    <w:p w:rsidR="00CE6378" w:rsidRPr="00655FCE" w:rsidRDefault="00CE6378" w:rsidP="00CE6378">
      <w:pPr>
        <w:pStyle w:val="Akapitzlist"/>
        <w:numPr>
          <w:ilvl w:val="5"/>
          <w:numId w:val="3"/>
        </w:numPr>
        <w:tabs>
          <w:tab w:val="clear" w:pos="2520"/>
          <w:tab w:val="num" w:pos="284"/>
        </w:tabs>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CE6378" w:rsidRPr="00655FCE" w:rsidRDefault="00CE6378" w:rsidP="00CE6378">
      <w:pPr>
        <w:pStyle w:val="Akapitzlist"/>
        <w:numPr>
          <w:ilvl w:val="5"/>
          <w:numId w:val="3"/>
        </w:numPr>
        <w:tabs>
          <w:tab w:val="clear" w:pos="2520"/>
          <w:tab w:val="num" w:pos="284"/>
        </w:tabs>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t>Odstąpienie od umowy powinno nastąpić w formie pisemnej pod rygorem nieważności i powinno zawierać uzasadnienie.</w:t>
      </w:r>
    </w:p>
    <w:p w:rsidR="00CE6378" w:rsidRPr="00655FCE" w:rsidRDefault="00CE6378" w:rsidP="00CE6378">
      <w:pPr>
        <w:tabs>
          <w:tab w:val="left" w:pos="709"/>
        </w:tabs>
        <w:suppressAutoHyphens/>
        <w:jc w:val="center"/>
        <w:rPr>
          <w:rFonts w:asciiTheme="minorHAnsi" w:hAnsiTheme="minorHAnsi" w:cstheme="minorHAnsi"/>
          <w:b/>
          <w:bCs/>
          <w:lang w:eastAsia="zh-CN"/>
        </w:rPr>
      </w:pPr>
      <w:r w:rsidRPr="00655FCE">
        <w:rPr>
          <w:rFonts w:asciiTheme="minorHAnsi" w:hAnsiTheme="minorHAnsi" w:cstheme="minorHAnsi"/>
          <w:b/>
          <w:bCs/>
          <w:lang w:eastAsia="zh-CN"/>
        </w:rPr>
        <w:t>§8.</w:t>
      </w:r>
    </w:p>
    <w:p w:rsidR="00CE6378" w:rsidRPr="00655FCE" w:rsidRDefault="00CE6378" w:rsidP="00CE6378">
      <w:pPr>
        <w:numPr>
          <w:ilvl w:val="6"/>
          <w:numId w:val="5"/>
        </w:numPr>
        <w:tabs>
          <w:tab w:val="clear" w:pos="2880"/>
          <w:tab w:val="left" w:pos="360"/>
          <w:tab w:val="left" w:pos="709"/>
        </w:tabs>
        <w:suppressAutoHyphens/>
        <w:ind w:left="360"/>
        <w:jc w:val="both"/>
        <w:rPr>
          <w:rFonts w:asciiTheme="minorHAnsi" w:hAnsiTheme="minorHAnsi" w:cstheme="minorHAnsi"/>
        </w:rPr>
      </w:pPr>
      <w:r w:rsidRPr="00655FCE">
        <w:rPr>
          <w:rFonts w:asciiTheme="minorHAnsi" w:hAnsiTheme="minorHAnsi" w:cstheme="minorHAnsi"/>
        </w:rPr>
        <w:t xml:space="preserve">Wykonawca udziela ………….. miesięcznej gwarancji na przedmiot umowy. </w:t>
      </w:r>
    </w:p>
    <w:p w:rsidR="00CE6378" w:rsidRPr="00655FCE" w:rsidRDefault="00CE6378" w:rsidP="00CE6378">
      <w:pPr>
        <w:numPr>
          <w:ilvl w:val="6"/>
          <w:numId w:val="5"/>
        </w:numPr>
        <w:tabs>
          <w:tab w:val="clear" w:pos="2880"/>
          <w:tab w:val="left" w:pos="0"/>
          <w:tab w:val="left" w:pos="426"/>
        </w:tabs>
        <w:suppressAutoHyphens/>
        <w:ind w:left="360"/>
        <w:jc w:val="both"/>
        <w:rPr>
          <w:rFonts w:asciiTheme="minorHAnsi" w:hAnsiTheme="minorHAnsi" w:cstheme="minorHAnsi"/>
        </w:rPr>
      </w:pPr>
      <w:r w:rsidRPr="00655FCE">
        <w:rPr>
          <w:rFonts w:asciiTheme="minorHAnsi" w:hAnsiTheme="minorHAnsi" w:cstheme="minorHAnsi"/>
        </w:rPr>
        <w:t>Wykonawca zobowiązuje się stawić w siedzibie Zamawiającego niezwłocznie po zgłoszeniu usterki, z wyłączeniem  sytuacji kiedy naprawa sprzętu odbywać się będzie w serwisie Wykonawcy. Sprzęt zostanie wysłany do serwisu na koszt Wykonawcy.</w:t>
      </w:r>
    </w:p>
    <w:p w:rsidR="00CE6378" w:rsidRPr="00655FCE" w:rsidRDefault="00CE6378" w:rsidP="00CE6378">
      <w:pPr>
        <w:numPr>
          <w:ilvl w:val="6"/>
          <w:numId w:val="5"/>
        </w:numPr>
        <w:tabs>
          <w:tab w:val="clear" w:pos="2880"/>
          <w:tab w:val="left" w:pos="0"/>
          <w:tab w:val="left" w:pos="426"/>
        </w:tabs>
        <w:suppressAutoHyphens/>
        <w:ind w:left="360"/>
        <w:jc w:val="both"/>
        <w:rPr>
          <w:rFonts w:asciiTheme="minorHAnsi" w:hAnsiTheme="minorHAnsi" w:cstheme="minorHAnsi"/>
        </w:rPr>
      </w:pPr>
      <w:r w:rsidRPr="00655FCE">
        <w:rPr>
          <w:rFonts w:asciiTheme="minorHAnsi" w:hAnsiTheme="minorHAnsi" w:cstheme="minorHAnsi"/>
        </w:rPr>
        <w:lastRenderedPageBreak/>
        <w:t xml:space="preserve">Wykonawca zapewnia, że użyte materiały, wykonywane prace i ich efekty będą zgodne z obowiązującymi przepisami, normami i normatywami technicznymi obowiązującymi w Polsce. </w:t>
      </w:r>
    </w:p>
    <w:p w:rsidR="00CE6378" w:rsidRPr="00655FCE" w:rsidRDefault="00CE6378" w:rsidP="00CE6378">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4.  Wszelkie naprawy gwarancyjne będą odbywać się bez dodatkowych opłat za transport i  dojazd. </w:t>
      </w:r>
    </w:p>
    <w:p w:rsidR="00CE6378" w:rsidRPr="00655FCE" w:rsidRDefault="00CE6378" w:rsidP="00CE6378">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5.   Ustala się, że Wykonawca usunie awarię przedmiotu umowy w terminie do 5 dni roboczych a w przypadku konieczności sprowadzenia części zamiennych spoza granic Polski do 10 dni roboczych od chwili zgłoszenia awarii. Moment zgłoszenia to data i godzina nadania faksu Zamawiającego pod numer Wykonawcy ................................................................... . Czas reakcji w odpowiedzi na zgłoszenie awarii – w okresie gwarancyjnym – </w:t>
      </w:r>
      <w:proofErr w:type="spellStart"/>
      <w:r w:rsidRPr="00655FCE">
        <w:rPr>
          <w:rFonts w:asciiTheme="minorHAnsi" w:hAnsiTheme="minorHAnsi" w:cstheme="minorHAnsi"/>
        </w:rPr>
        <w:t>max</w:t>
      </w:r>
      <w:proofErr w:type="spellEnd"/>
      <w:r w:rsidRPr="00655FCE">
        <w:rPr>
          <w:rFonts w:asciiTheme="minorHAnsi" w:hAnsiTheme="minorHAnsi" w:cstheme="minorHAnsi"/>
        </w:rPr>
        <w:t xml:space="preserve">. 48 godz. (w dni robocze). Wykonawca dostarczy  do siedziby Zamawiającego sprzęt zastępczy (równoważny sprzętowi naprawianemu) po trzech dniach roboczych od dnia zgłoszenia awarii przez zamawiającego w trybie o którym mowa w zdaniu 2. </w:t>
      </w:r>
    </w:p>
    <w:p w:rsidR="00CE6378" w:rsidRPr="00655FCE" w:rsidRDefault="00CE6378" w:rsidP="00CE6378">
      <w:pPr>
        <w:tabs>
          <w:tab w:val="left" w:pos="709"/>
        </w:tabs>
        <w:ind w:left="426" w:hanging="426"/>
        <w:jc w:val="both"/>
        <w:rPr>
          <w:rFonts w:asciiTheme="minorHAnsi" w:hAnsiTheme="minorHAnsi" w:cstheme="minorHAnsi"/>
        </w:rPr>
      </w:pPr>
      <w:r w:rsidRPr="00655FCE">
        <w:rPr>
          <w:rFonts w:asciiTheme="minorHAnsi" w:hAnsiTheme="minorHAnsi" w:cstheme="minorHAnsi"/>
        </w:rPr>
        <w:t>6.    Serwis gwarancyjny będzie świadczony na miejscu w siedzibie Zamawiającego lub jeśli to będzie konieczne Zamawiający wyśle go do siedziby Wykonawcy, na koszt Wykonawcy.</w:t>
      </w:r>
    </w:p>
    <w:p w:rsidR="00CE6378" w:rsidRPr="00655FCE" w:rsidRDefault="00CE6378" w:rsidP="00CE6378">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7.     </w:t>
      </w:r>
      <w:r w:rsidRPr="00655FCE">
        <w:rPr>
          <w:rFonts w:asciiTheme="minorHAnsi" w:eastAsia="Calibri" w:hAnsiTheme="minorHAnsi" w:cstheme="minorHAnsi"/>
        </w:rPr>
        <w:t>Darmowe przeglądy gwarancyjne zgodne z zaleceniami producenta, jednak nie rzadziej niż raz na 12 miesięcy. Pierwszy przegląd najpóźniej 12 miesięcy od daty podpisania protokołu zdawczo-odbiorczego. Ostatni przegląd w ostatnim tygodniu gwarancji.</w:t>
      </w:r>
    </w:p>
    <w:p w:rsidR="00CE6378" w:rsidRPr="00655FCE" w:rsidRDefault="00CE6378" w:rsidP="00CE6378">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8.   W okresie pogwarancyjnym Wykonawca zapewni możliwość odpłatnej (zgodnie z aktualnym cennikiem Wykonawcy) naprawy urządzenia i zapewni materiały eksploatacyjne. </w:t>
      </w:r>
    </w:p>
    <w:p w:rsidR="00CE6378" w:rsidRPr="00655FCE" w:rsidRDefault="00CE6378" w:rsidP="00CE6378">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9.   Wykonawca dostarczy do Zamawiającego wraz ze sprzętem kartę gwarancyjną. </w:t>
      </w:r>
    </w:p>
    <w:p w:rsidR="00CE6378" w:rsidRPr="00655FCE" w:rsidRDefault="00CE6378" w:rsidP="00CE6378">
      <w:pPr>
        <w:tabs>
          <w:tab w:val="left" w:pos="709"/>
        </w:tabs>
        <w:ind w:left="426" w:hanging="426"/>
        <w:jc w:val="both"/>
        <w:rPr>
          <w:rFonts w:asciiTheme="minorHAnsi" w:hAnsiTheme="minorHAnsi" w:cstheme="minorHAnsi"/>
        </w:rPr>
      </w:pPr>
      <w:r w:rsidRPr="00655FCE">
        <w:rPr>
          <w:rFonts w:asciiTheme="minorHAnsi" w:hAnsiTheme="minorHAnsi" w:cstheme="minorHAnsi"/>
        </w:rPr>
        <w:t>10. Każda naprawa gwarancyjna powoduje przedłużenie okresu gwarancyjnego urządzenia o czas naprawy.</w:t>
      </w:r>
    </w:p>
    <w:p w:rsidR="00CE6378" w:rsidRPr="00655FCE" w:rsidRDefault="00CE6378" w:rsidP="00CE6378">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11. Trzykrotna usterka tego samego rodzaju lub tej samej części urządzenia powoduje wymianę aparatu na nowy, wolny od wad lub odstąpienie od umowy i zwrot kosztów za zakup urządzenia. </w:t>
      </w:r>
    </w:p>
    <w:p w:rsidR="00CE6378" w:rsidRPr="00655FCE" w:rsidRDefault="00CE6378" w:rsidP="00CE6378">
      <w:pPr>
        <w:tabs>
          <w:tab w:val="left" w:pos="709"/>
        </w:tabs>
        <w:ind w:left="426" w:hanging="426"/>
        <w:jc w:val="both"/>
        <w:rPr>
          <w:rFonts w:asciiTheme="minorHAnsi" w:hAnsiTheme="minorHAnsi" w:cstheme="minorHAnsi"/>
        </w:rPr>
      </w:pPr>
      <w:r w:rsidRPr="00655FCE">
        <w:rPr>
          <w:rFonts w:asciiTheme="minorHAnsi" w:hAnsiTheme="minorHAnsi" w:cstheme="minorHAnsi"/>
        </w:rPr>
        <w:t>12. Ponowny bieg gwarancji na wymienione urządzenia liczony od dnia rozpoczęcia eksploatacji.</w:t>
      </w:r>
    </w:p>
    <w:p w:rsidR="00CE6378" w:rsidRPr="00655FCE" w:rsidRDefault="00CE6378" w:rsidP="00CE6378">
      <w:pPr>
        <w:tabs>
          <w:tab w:val="left" w:pos="709"/>
        </w:tabs>
        <w:ind w:left="426" w:hanging="426"/>
        <w:jc w:val="both"/>
        <w:rPr>
          <w:rFonts w:asciiTheme="minorHAnsi" w:hAnsiTheme="minorHAnsi" w:cstheme="minorHAnsi"/>
        </w:rPr>
      </w:pPr>
      <w:r w:rsidRPr="00655FCE">
        <w:rPr>
          <w:rFonts w:asciiTheme="minorHAnsi" w:hAnsiTheme="minorHAnsi" w:cstheme="minorHAnsi"/>
        </w:rPr>
        <w:t>13. Każda wizyta serwisowa udokumentowana w postaci Raportu Serwisowego oraz wpisu w paszporcie technicznym.</w:t>
      </w:r>
    </w:p>
    <w:p w:rsidR="00CE6378" w:rsidRPr="00655FCE" w:rsidRDefault="00CE6378" w:rsidP="00CE6378">
      <w:pPr>
        <w:tabs>
          <w:tab w:val="left" w:pos="709"/>
        </w:tabs>
        <w:ind w:left="426" w:hanging="426"/>
        <w:jc w:val="both"/>
        <w:rPr>
          <w:rFonts w:asciiTheme="minorHAnsi" w:hAnsiTheme="minorHAnsi" w:cstheme="minorHAnsi"/>
        </w:rPr>
      </w:pPr>
      <w:r w:rsidRPr="00655FCE">
        <w:rPr>
          <w:rFonts w:asciiTheme="minorHAnsi" w:hAnsiTheme="minorHAnsi" w:cstheme="minorHAnsi"/>
        </w:rPr>
        <w:t>14. Wykonawca bezzwłocznie przeszkoli wskazanych pracowników Zamawiającego w zakresie  obsługi dostarczonego urządzenia.</w:t>
      </w:r>
    </w:p>
    <w:p w:rsidR="00CE6378" w:rsidRPr="00655FCE" w:rsidRDefault="00CE6378" w:rsidP="00CE6378">
      <w:pPr>
        <w:tabs>
          <w:tab w:val="left" w:pos="0"/>
        </w:tabs>
        <w:suppressAutoHyphens/>
        <w:jc w:val="center"/>
        <w:rPr>
          <w:rFonts w:asciiTheme="minorHAnsi" w:hAnsiTheme="minorHAnsi" w:cstheme="minorHAnsi"/>
          <w:lang w:eastAsia="zh-CN"/>
        </w:rPr>
      </w:pPr>
      <w:r w:rsidRPr="00655FCE">
        <w:rPr>
          <w:rFonts w:asciiTheme="minorHAnsi" w:hAnsiTheme="minorHAnsi" w:cstheme="minorHAnsi"/>
          <w:b/>
          <w:bCs/>
          <w:lang w:eastAsia="zh-CN"/>
        </w:rPr>
        <w:t>§9.</w:t>
      </w:r>
    </w:p>
    <w:p w:rsidR="00CE6378" w:rsidRPr="00655FCE" w:rsidRDefault="00CE6378" w:rsidP="00CE6378">
      <w:pPr>
        <w:widowControl w:val="0"/>
        <w:numPr>
          <w:ilvl w:val="3"/>
          <w:numId w:val="6"/>
        </w:numPr>
        <w:shd w:val="clear" w:color="auto" w:fill="FFFFFF"/>
        <w:tabs>
          <w:tab w:val="left" w:pos="284"/>
          <w:tab w:val="num" w:pos="2880"/>
        </w:tabs>
        <w:suppressAutoHyphens/>
        <w:autoSpaceDE w:val="0"/>
        <w:ind w:left="284" w:hanging="284"/>
        <w:jc w:val="both"/>
        <w:rPr>
          <w:rFonts w:asciiTheme="minorHAnsi" w:hAnsiTheme="minorHAnsi" w:cstheme="minorHAnsi"/>
          <w:lang w:eastAsia="zh-CN"/>
        </w:rPr>
      </w:pPr>
      <w:r w:rsidRPr="00655FCE">
        <w:rPr>
          <w:rFonts w:asciiTheme="minorHAnsi" w:hAnsiTheme="minorHAnsi" w:cstheme="minorHAnsi"/>
          <w:lang w:eastAsia="zh-CN"/>
        </w:rPr>
        <w:t>Każda zmiana postanowień niniejszej umowy wymaga formy pisemnej w postaci aneksu pod rygorem nieważności.</w:t>
      </w:r>
    </w:p>
    <w:p w:rsidR="00CE6378" w:rsidRPr="00655FCE" w:rsidRDefault="00CE6378" w:rsidP="00CE6378">
      <w:pPr>
        <w:widowControl w:val="0"/>
        <w:numPr>
          <w:ilvl w:val="3"/>
          <w:numId w:val="6"/>
        </w:numPr>
        <w:shd w:val="clear" w:color="auto" w:fill="FFFFFF"/>
        <w:tabs>
          <w:tab w:val="left" w:pos="284"/>
          <w:tab w:val="num" w:pos="2880"/>
        </w:tabs>
        <w:suppressAutoHyphens/>
        <w:autoSpaceDE w:val="0"/>
        <w:ind w:left="284" w:hanging="284"/>
        <w:jc w:val="both"/>
        <w:rPr>
          <w:rFonts w:asciiTheme="minorHAnsi" w:hAnsiTheme="minorHAnsi" w:cstheme="minorHAnsi"/>
          <w:lang w:eastAsia="zh-CN"/>
        </w:rPr>
      </w:pPr>
      <w:r w:rsidRPr="00655FCE">
        <w:rPr>
          <w:rFonts w:asciiTheme="minorHAnsi" w:hAnsiTheme="minorHAnsi" w:cstheme="minorHAnsi"/>
          <w:lang w:eastAsia="zh-CN"/>
        </w:rPr>
        <w:t xml:space="preserve">Strony zgodnie ustalają, iż zakazuje się zmian postanowień zawartej umowy oraz wprowadzania nowych postanowień, niekorzystnych dla Zamawiającego, chyba, że konieczność wprowadzenia takich zmian wynika z okoliczności, których nie można było przewidzieć w chwili zawarcia umowy. </w:t>
      </w:r>
    </w:p>
    <w:p w:rsidR="00CE6378" w:rsidRPr="00655FCE" w:rsidRDefault="00CE6378" w:rsidP="00CE6378">
      <w:pPr>
        <w:widowControl w:val="0"/>
        <w:numPr>
          <w:ilvl w:val="3"/>
          <w:numId w:val="6"/>
        </w:numPr>
        <w:shd w:val="clear" w:color="auto" w:fill="FFFFFF"/>
        <w:tabs>
          <w:tab w:val="left" w:pos="284"/>
          <w:tab w:val="num" w:pos="2880"/>
        </w:tabs>
        <w:suppressAutoHyphens/>
        <w:autoSpaceDE w:val="0"/>
        <w:ind w:left="284" w:hanging="284"/>
        <w:jc w:val="both"/>
        <w:rPr>
          <w:rFonts w:asciiTheme="minorHAnsi" w:hAnsiTheme="minorHAnsi" w:cstheme="minorHAnsi"/>
          <w:lang w:eastAsia="zh-CN"/>
        </w:rPr>
      </w:pPr>
      <w:r w:rsidRPr="00655FCE">
        <w:rPr>
          <w:rFonts w:asciiTheme="minorHAnsi" w:hAnsiTheme="minorHAnsi" w:cstheme="minorHAnsi"/>
          <w:lang w:eastAsia="zh-CN"/>
        </w:rPr>
        <w:t xml:space="preserve">Zmiany umowy w pozostałym zakresie reguluje art. 455 ust. 1 i ust. 2 Ustawy </w:t>
      </w:r>
      <w:proofErr w:type="spellStart"/>
      <w:r w:rsidRPr="00655FCE">
        <w:rPr>
          <w:rFonts w:asciiTheme="minorHAnsi" w:hAnsiTheme="minorHAnsi" w:cstheme="minorHAnsi"/>
          <w:lang w:eastAsia="zh-CN"/>
        </w:rPr>
        <w:t>Pzp</w:t>
      </w:r>
      <w:proofErr w:type="spellEnd"/>
      <w:r w:rsidRPr="00655FCE">
        <w:rPr>
          <w:rFonts w:asciiTheme="minorHAnsi" w:hAnsiTheme="minorHAnsi" w:cstheme="minorHAnsi"/>
          <w:lang w:eastAsia="zh-CN"/>
        </w:rPr>
        <w:t>.</w:t>
      </w:r>
    </w:p>
    <w:p w:rsidR="00CE6378" w:rsidRPr="00655FCE" w:rsidRDefault="00CE6378" w:rsidP="00CE6378">
      <w:pPr>
        <w:suppressAutoHyphens/>
        <w:jc w:val="center"/>
        <w:rPr>
          <w:rFonts w:asciiTheme="minorHAnsi" w:hAnsiTheme="minorHAnsi" w:cstheme="minorHAnsi"/>
          <w:lang w:eastAsia="zh-CN"/>
        </w:rPr>
      </w:pPr>
      <w:r w:rsidRPr="00655FCE">
        <w:rPr>
          <w:rFonts w:asciiTheme="minorHAnsi" w:hAnsiTheme="minorHAnsi" w:cstheme="minorHAnsi"/>
          <w:b/>
          <w:bCs/>
          <w:lang w:eastAsia="en-US"/>
        </w:rPr>
        <w:t>§10.</w:t>
      </w:r>
    </w:p>
    <w:p w:rsidR="00CE6378" w:rsidRPr="00655FCE" w:rsidRDefault="00CE6378" w:rsidP="00CE6378">
      <w:pPr>
        <w:pStyle w:val="Akapitzlist"/>
        <w:widowControl w:val="0"/>
        <w:numPr>
          <w:ilvl w:val="0"/>
          <w:numId w:val="7"/>
        </w:numPr>
        <w:shd w:val="clear" w:color="auto" w:fill="FFFFFF"/>
        <w:tabs>
          <w:tab w:val="num" w:pos="284"/>
        </w:tabs>
        <w:suppressAutoHyphens/>
        <w:autoSpaceDE w:val="0"/>
        <w:ind w:left="284" w:hanging="284"/>
        <w:contextualSpacing/>
        <w:jc w:val="both"/>
        <w:rPr>
          <w:rFonts w:asciiTheme="minorHAnsi" w:hAnsiTheme="minorHAnsi" w:cstheme="minorHAnsi"/>
          <w:lang w:eastAsia="zh-CN"/>
        </w:rPr>
      </w:pPr>
      <w:r w:rsidRPr="00655FCE">
        <w:rPr>
          <w:rFonts w:asciiTheme="minorHAnsi" w:hAnsiTheme="minorHAnsi" w:cstheme="minorHAnsi"/>
          <w:lang w:eastAsia="en-US"/>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CE6378" w:rsidRPr="00655FCE" w:rsidRDefault="00CE6378" w:rsidP="00CE6378">
      <w:pPr>
        <w:pStyle w:val="Akapitzlist"/>
        <w:widowControl w:val="0"/>
        <w:numPr>
          <w:ilvl w:val="0"/>
          <w:numId w:val="7"/>
        </w:numPr>
        <w:shd w:val="clear" w:color="auto" w:fill="FFFFFF"/>
        <w:tabs>
          <w:tab w:val="num" w:pos="284"/>
        </w:tabs>
        <w:suppressAutoHyphens/>
        <w:autoSpaceDE w:val="0"/>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t xml:space="preserve">Opóźnienie lub wadliwe wykonanie całości lub części umowy z powodu siły wyższej, </w:t>
      </w:r>
      <w:r w:rsidRPr="00655FCE">
        <w:rPr>
          <w:rFonts w:asciiTheme="minorHAnsi" w:hAnsiTheme="minorHAnsi" w:cstheme="minorHAnsi"/>
          <w:lang w:eastAsia="zh-CN"/>
        </w:rPr>
        <w:br/>
      </w:r>
      <w:r w:rsidRPr="00655FCE">
        <w:rPr>
          <w:rFonts w:asciiTheme="minorHAnsi" w:hAnsiTheme="minorHAnsi" w:cstheme="minorHAnsi"/>
          <w:lang w:eastAsia="zh-CN"/>
        </w:rPr>
        <w:lastRenderedPageBreak/>
        <w:t>nie stanowi dla Strony dotkniętej siłą wyższą, naruszenia postanowień umowy.</w:t>
      </w:r>
    </w:p>
    <w:p w:rsidR="00CE6378" w:rsidRPr="00655FCE" w:rsidRDefault="00CE6378" w:rsidP="00CE6378">
      <w:pPr>
        <w:suppressAutoHyphens/>
        <w:jc w:val="center"/>
        <w:rPr>
          <w:rFonts w:asciiTheme="minorHAnsi" w:hAnsiTheme="minorHAnsi" w:cstheme="minorHAnsi"/>
          <w:lang w:eastAsia="zh-CN"/>
        </w:rPr>
      </w:pPr>
      <w:r w:rsidRPr="00655FCE">
        <w:rPr>
          <w:rFonts w:asciiTheme="minorHAnsi" w:hAnsiTheme="minorHAnsi" w:cstheme="minorHAnsi"/>
          <w:b/>
          <w:bCs/>
          <w:lang w:eastAsia="en-US"/>
        </w:rPr>
        <w:t>§11.</w:t>
      </w:r>
    </w:p>
    <w:p w:rsidR="00CE6378" w:rsidRPr="00655FCE" w:rsidRDefault="00CE6378" w:rsidP="00CE6378">
      <w:pPr>
        <w:numPr>
          <w:ilvl w:val="4"/>
          <w:numId w:val="7"/>
        </w:numPr>
        <w:tabs>
          <w:tab w:val="left" w:pos="284"/>
          <w:tab w:val="num" w:pos="3600"/>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Ewentualne kwestie sporne wynikłe w trakcie realizacji niniejszej umowy strony  rozstrzygać będą polubownie.</w:t>
      </w:r>
    </w:p>
    <w:p w:rsidR="00CE6378" w:rsidRPr="00655FCE" w:rsidRDefault="00CE6378" w:rsidP="00CE6378">
      <w:pPr>
        <w:tabs>
          <w:tab w:val="left" w:pos="284"/>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2. W przypadku nie uzyskania  porozumienia spory rozstrzygane będą przez Sąd właściwy miejscowo dla siedziby Zamawiającego.</w:t>
      </w:r>
    </w:p>
    <w:p w:rsidR="00CE6378" w:rsidRPr="00655FCE" w:rsidRDefault="00CE6378" w:rsidP="00CE6378">
      <w:pPr>
        <w:suppressAutoHyphens/>
        <w:jc w:val="center"/>
        <w:rPr>
          <w:rFonts w:asciiTheme="minorHAnsi" w:hAnsiTheme="minorHAnsi" w:cstheme="minorHAnsi"/>
          <w:lang w:eastAsia="zh-CN"/>
        </w:rPr>
      </w:pPr>
      <w:r w:rsidRPr="00655FCE">
        <w:rPr>
          <w:rFonts w:asciiTheme="minorHAnsi" w:hAnsiTheme="minorHAnsi" w:cstheme="minorHAnsi"/>
          <w:b/>
          <w:bCs/>
          <w:lang w:eastAsia="en-US"/>
        </w:rPr>
        <w:t>§12.</w:t>
      </w:r>
    </w:p>
    <w:p w:rsidR="00CE6378" w:rsidRPr="00655FCE" w:rsidRDefault="00CE6378" w:rsidP="00CE6378">
      <w:pPr>
        <w:suppressAutoHyphens/>
        <w:jc w:val="both"/>
        <w:rPr>
          <w:rFonts w:asciiTheme="minorHAnsi" w:hAnsiTheme="minorHAnsi" w:cstheme="minorHAnsi"/>
          <w:lang w:eastAsia="zh-CN"/>
        </w:rPr>
      </w:pPr>
      <w:r w:rsidRPr="00655FCE">
        <w:rPr>
          <w:rFonts w:asciiTheme="minorHAnsi" w:hAnsiTheme="minorHAnsi" w:cstheme="minorHAnsi"/>
          <w:lang w:eastAsia="zh-CN"/>
        </w:rPr>
        <w:t>Strony mają obowiązek wzajemnego informowania o wszelkich zmianach statutu prawnego swojej firmy, a także o wszczęciu postępowania upadłościowego, układowego i likwidacyjnego.</w:t>
      </w:r>
    </w:p>
    <w:p w:rsidR="00CE6378" w:rsidRPr="00655FCE" w:rsidRDefault="00CE6378" w:rsidP="00CE6378">
      <w:pPr>
        <w:suppressAutoHyphens/>
        <w:jc w:val="center"/>
        <w:rPr>
          <w:rFonts w:asciiTheme="minorHAnsi" w:hAnsiTheme="minorHAnsi" w:cstheme="minorHAnsi"/>
          <w:lang w:eastAsia="zh-CN"/>
        </w:rPr>
      </w:pPr>
      <w:r w:rsidRPr="00655FCE">
        <w:rPr>
          <w:rFonts w:asciiTheme="minorHAnsi" w:hAnsiTheme="minorHAnsi" w:cstheme="minorHAnsi"/>
          <w:b/>
          <w:bCs/>
          <w:lang w:eastAsia="en-US"/>
        </w:rPr>
        <w:t>§13.</w:t>
      </w:r>
    </w:p>
    <w:p w:rsidR="00CE6378" w:rsidRPr="00655FCE" w:rsidRDefault="00CE6378" w:rsidP="00CE6378">
      <w:pPr>
        <w:tabs>
          <w:tab w:val="left" w:pos="360"/>
        </w:tabs>
        <w:suppressAutoHyphens/>
        <w:ind w:hanging="1"/>
        <w:jc w:val="both"/>
        <w:rPr>
          <w:rFonts w:asciiTheme="minorHAnsi" w:hAnsiTheme="minorHAnsi" w:cstheme="minorHAnsi"/>
          <w:lang w:eastAsia="zh-CN"/>
        </w:rPr>
      </w:pPr>
      <w:r w:rsidRPr="00655FCE">
        <w:rPr>
          <w:rFonts w:asciiTheme="minorHAnsi" w:hAnsiTheme="minorHAnsi" w:cstheme="minorHAnsi"/>
          <w:lang w:eastAsia="en-US"/>
        </w:rPr>
        <w:t xml:space="preserve">W sprawach nieuregulowanych niniejszą umową stosuje się przepisy Kodeksu cywilnego oraz przepisy ustawy o zamówieniach publicznych. </w:t>
      </w:r>
    </w:p>
    <w:p w:rsidR="00CE6378" w:rsidRPr="00655FCE" w:rsidRDefault="00CE6378" w:rsidP="00CE6378">
      <w:pPr>
        <w:suppressAutoHyphens/>
        <w:jc w:val="center"/>
        <w:rPr>
          <w:rFonts w:asciiTheme="minorHAnsi" w:hAnsiTheme="minorHAnsi" w:cstheme="minorHAnsi"/>
          <w:lang w:eastAsia="zh-CN"/>
        </w:rPr>
      </w:pPr>
      <w:r w:rsidRPr="00655FCE">
        <w:rPr>
          <w:rFonts w:asciiTheme="minorHAnsi" w:hAnsiTheme="minorHAnsi" w:cstheme="minorHAnsi"/>
          <w:b/>
          <w:bCs/>
          <w:lang w:eastAsia="zh-CN"/>
        </w:rPr>
        <w:t>§14.</w:t>
      </w:r>
    </w:p>
    <w:p w:rsidR="00CE6378" w:rsidRPr="00655FCE" w:rsidRDefault="00CE6378" w:rsidP="00CE6378">
      <w:pPr>
        <w:suppressAutoHyphens/>
        <w:jc w:val="both"/>
        <w:rPr>
          <w:rFonts w:asciiTheme="minorHAnsi" w:hAnsiTheme="minorHAnsi" w:cstheme="minorHAnsi"/>
          <w:lang w:eastAsia="zh-CN"/>
        </w:rPr>
      </w:pPr>
      <w:r w:rsidRPr="00655FCE">
        <w:rPr>
          <w:rFonts w:asciiTheme="minorHAnsi" w:hAnsiTheme="minorHAnsi" w:cstheme="minorHAnsi"/>
          <w:lang w:eastAsia="zh-CN"/>
        </w:rPr>
        <w:t>Nad prawidłową realizacją umowy czuwać będzie Kierownik Sekcji Serwisu i Zaopatrzenia.</w:t>
      </w:r>
    </w:p>
    <w:p w:rsidR="00CE6378" w:rsidRPr="00655FCE" w:rsidRDefault="00CE6378" w:rsidP="00CE6378">
      <w:pPr>
        <w:suppressAutoHyphens/>
        <w:jc w:val="center"/>
        <w:rPr>
          <w:rFonts w:asciiTheme="minorHAnsi" w:hAnsiTheme="minorHAnsi" w:cstheme="minorHAnsi"/>
          <w:lang w:eastAsia="zh-CN"/>
        </w:rPr>
      </w:pPr>
      <w:r w:rsidRPr="00655FCE">
        <w:rPr>
          <w:rFonts w:asciiTheme="minorHAnsi" w:hAnsiTheme="minorHAnsi" w:cstheme="minorHAnsi"/>
          <w:b/>
          <w:bCs/>
          <w:lang w:eastAsia="zh-CN"/>
        </w:rPr>
        <w:t>§15.</w:t>
      </w:r>
    </w:p>
    <w:p w:rsidR="00CE6378" w:rsidRPr="00655FCE" w:rsidRDefault="00CE6378" w:rsidP="00CE6378">
      <w:pPr>
        <w:suppressAutoHyphens/>
        <w:jc w:val="both"/>
        <w:rPr>
          <w:rFonts w:asciiTheme="minorHAnsi" w:hAnsiTheme="minorHAnsi" w:cstheme="minorHAnsi"/>
          <w:lang w:eastAsia="zh-CN"/>
        </w:rPr>
      </w:pPr>
      <w:r w:rsidRPr="00655FCE">
        <w:rPr>
          <w:rFonts w:asciiTheme="minorHAnsi" w:hAnsiTheme="minorHAnsi" w:cstheme="minorHAnsi"/>
          <w:lang w:eastAsia="zh-CN"/>
        </w:rPr>
        <w:t>Umowa sporządzona została w dwóch jednobrzmiących egzemplarzach, po jednym dla każdej ze stron.</w:t>
      </w:r>
    </w:p>
    <w:p w:rsidR="00CE6378" w:rsidRPr="00655FCE" w:rsidRDefault="00CE6378" w:rsidP="00CE6378">
      <w:pPr>
        <w:suppressAutoHyphens/>
        <w:jc w:val="both"/>
        <w:rPr>
          <w:rFonts w:asciiTheme="minorHAnsi" w:hAnsiTheme="minorHAnsi" w:cstheme="minorHAnsi"/>
          <w:lang w:eastAsia="zh-CN"/>
        </w:rPr>
      </w:pPr>
    </w:p>
    <w:p w:rsidR="00CE6378" w:rsidRPr="00655FCE" w:rsidRDefault="00CE6378" w:rsidP="00CE6378">
      <w:pPr>
        <w:suppressAutoHyphens/>
        <w:jc w:val="center"/>
        <w:rPr>
          <w:rFonts w:asciiTheme="minorHAnsi" w:hAnsiTheme="minorHAnsi" w:cstheme="minorHAnsi"/>
          <w:b/>
          <w:bCs/>
          <w:lang w:eastAsia="zh-CN"/>
        </w:rPr>
      </w:pPr>
      <w:r w:rsidRPr="00655FCE">
        <w:rPr>
          <w:rFonts w:asciiTheme="minorHAnsi" w:hAnsiTheme="minorHAnsi" w:cstheme="minorHAnsi"/>
          <w:b/>
          <w:bCs/>
          <w:lang w:eastAsia="zh-CN"/>
        </w:rPr>
        <w:t>ZAMAWIAJĄCY:</w:t>
      </w:r>
      <w:r w:rsidRPr="00655FCE">
        <w:rPr>
          <w:rFonts w:asciiTheme="minorHAnsi" w:hAnsiTheme="minorHAnsi" w:cstheme="minorHAnsi"/>
          <w:b/>
          <w:bCs/>
          <w:lang w:eastAsia="zh-CN"/>
        </w:rPr>
        <w:tab/>
      </w:r>
      <w:r w:rsidRPr="00655FCE">
        <w:rPr>
          <w:rFonts w:asciiTheme="minorHAnsi" w:hAnsiTheme="minorHAnsi" w:cstheme="minorHAnsi"/>
          <w:b/>
          <w:bCs/>
          <w:lang w:eastAsia="zh-CN"/>
        </w:rPr>
        <w:tab/>
      </w:r>
      <w:r w:rsidRPr="00655FCE">
        <w:rPr>
          <w:rFonts w:asciiTheme="minorHAnsi" w:hAnsiTheme="minorHAnsi" w:cstheme="minorHAnsi"/>
          <w:b/>
          <w:bCs/>
          <w:lang w:eastAsia="zh-CN"/>
        </w:rPr>
        <w:tab/>
      </w:r>
      <w:r w:rsidRPr="00655FCE">
        <w:rPr>
          <w:rFonts w:asciiTheme="minorHAnsi" w:hAnsiTheme="minorHAnsi" w:cstheme="minorHAnsi"/>
          <w:b/>
          <w:bCs/>
          <w:lang w:eastAsia="zh-CN"/>
        </w:rPr>
        <w:tab/>
      </w:r>
      <w:r w:rsidRPr="00655FCE">
        <w:rPr>
          <w:rFonts w:asciiTheme="minorHAnsi" w:hAnsiTheme="minorHAnsi" w:cstheme="minorHAnsi"/>
          <w:b/>
          <w:bCs/>
          <w:lang w:eastAsia="zh-CN"/>
        </w:rPr>
        <w:tab/>
      </w:r>
      <w:r w:rsidRPr="00655FCE">
        <w:rPr>
          <w:rFonts w:asciiTheme="minorHAnsi" w:hAnsiTheme="minorHAnsi" w:cstheme="minorHAnsi"/>
          <w:b/>
          <w:bCs/>
          <w:lang w:eastAsia="zh-CN"/>
        </w:rPr>
        <w:tab/>
        <w:t>WYKONAWCA:</w:t>
      </w: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jc w:val="center"/>
        <w:rPr>
          <w:rFonts w:asciiTheme="minorHAnsi" w:hAnsiTheme="minorHAnsi" w:cstheme="minorHAnsi"/>
          <w:b/>
          <w:bCs/>
          <w:lang w:eastAsia="zh-CN"/>
        </w:rPr>
      </w:pPr>
    </w:p>
    <w:p w:rsidR="00CE6378" w:rsidRPr="00655FCE" w:rsidRDefault="00CE6378" w:rsidP="00CE6378">
      <w:pPr>
        <w:suppressAutoHyphens/>
        <w:rPr>
          <w:rFonts w:asciiTheme="minorHAnsi" w:hAnsiTheme="minorHAnsi" w:cstheme="minorHAnsi"/>
          <w:b/>
          <w:bCs/>
          <w:lang w:eastAsia="zh-CN"/>
        </w:rPr>
      </w:pPr>
    </w:p>
    <w:p w:rsidR="00CE6378" w:rsidRPr="00655FCE" w:rsidRDefault="00CE6378" w:rsidP="00CE6378">
      <w:pPr>
        <w:suppressAutoHyphens/>
        <w:ind w:left="284"/>
        <w:jc w:val="both"/>
        <w:rPr>
          <w:rFonts w:asciiTheme="minorHAnsi" w:hAnsiTheme="minorHAnsi" w:cstheme="minorHAnsi"/>
        </w:rPr>
      </w:pPr>
    </w:p>
    <w:p w:rsidR="005B3143" w:rsidRDefault="005B3143"/>
    <w:sectPr w:rsidR="005B3143" w:rsidSect="00CE6378">
      <w:headerReference w:type="even" r:id="rId7"/>
      <w:headerReference w:type="default" r:id="rId8"/>
      <w:footerReference w:type="even" r:id="rId9"/>
      <w:footerReference w:type="default" r:id="rId10"/>
      <w:headerReference w:type="first" r:id="rId11"/>
      <w:footerReference w:type="first" r:id="rId12"/>
      <w:pgSz w:w="11906" w:h="16838"/>
      <w:pgMar w:top="1247" w:right="1133" w:bottom="1417" w:left="993"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33C" w:rsidRDefault="008E133C" w:rsidP="00CE6378">
      <w:r>
        <w:separator/>
      </w:r>
    </w:p>
  </w:endnote>
  <w:endnote w:type="continuationSeparator" w:id="0">
    <w:p w:rsidR="008E133C" w:rsidRDefault="008E133C" w:rsidP="00CE6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3C" w:rsidRDefault="008E133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id w:val="-8835855"/>
      <w:docPartObj>
        <w:docPartGallery w:val="Page Numbers (Bottom of Page)"/>
        <w:docPartUnique/>
      </w:docPartObj>
    </w:sdtPr>
    <w:sdtContent>
      <w:p w:rsidR="008E133C" w:rsidRPr="0081693A" w:rsidRDefault="008E133C" w:rsidP="00CE6378">
        <w:pPr>
          <w:pStyle w:val="Stopka"/>
          <w:jc w:val="right"/>
          <w:rPr>
            <w:rFonts w:asciiTheme="minorHAnsi" w:eastAsiaTheme="majorEastAsia" w:hAnsiTheme="minorHAnsi" w:cstheme="minorHAnsi"/>
            <w:sz w:val="20"/>
            <w:szCs w:val="20"/>
          </w:rPr>
        </w:pPr>
        <w:r w:rsidRPr="0081693A">
          <w:rPr>
            <w:rFonts w:asciiTheme="minorHAnsi" w:eastAsiaTheme="majorEastAsia" w:hAnsiTheme="minorHAnsi" w:cstheme="minorHAnsi"/>
          </w:rPr>
          <w:t xml:space="preserve">str. </w:t>
        </w:r>
        <w:r w:rsidRPr="00790BEF">
          <w:rPr>
            <w:rFonts w:asciiTheme="minorHAnsi" w:eastAsiaTheme="minorEastAsia" w:hAnsiTheme="minorHAnsi" w:cstheme="minorHAnsi"/>
          </w:rPr>
          <w:fldChar w:fldCharType="begin"/>
        </w:r>
        <w:r w:rsidRPr="0081693A">
          <w:rPr>
            <w:rFonts w:asciiTheme="minorHAnsi" w:hAnsiTheme="minorHAnsi" w:cstheme="minorHAnsi"/>
          </w:rPr>
          <w:instrText>PAGE    \* MERGEFORMAT</w:instrText>
        </w:r>
        <w:r w:rsidRPr="00790BEF">
          <w:rPr>
            <w:rFonts w:asciiTheme="minorHAnsi" w:eastAsiaTheme="minorEastAsia" w:hAnsiTheme="minorHAnsi" w:cstheme="minorHAnsi"/>
          </w:rPr>
          <w:fldChar w:fldCharType="separate"/>
        </w:r>
        <w:r w:rsidRPr="008E133C">
          <w:rPr>
            <w:rFonts w:asciiTheme="minorHAnsi" w:eastAsiaTheme="majorEastAsia" w:hAnsiTheme="minorHAnsi" w:cstheme="minorHAnsi"/>
            <w:noProof/>
          </w:rPr>
          <w:t>5</w:t>
        </w:r>
        <w:r w:rsidRPr="0081693A">
          <w:rPr>
            <w:rFonts w:asciiTheme="minorHAnsi" w:eastAsiaTheme="majorEastAsia" w:hAnsiTheme="minorHAnsi" w:cstheme="minorHAnsi"/>
          </w:rPr>
          <w:fldChar w:fldCharType="end"/>
        </w:r>
      </w:p>
    </w:sdtContent>
  </w:sdt>
  <w:p w:rsidR="008E133C" w:rsidRPr="0081693A" w:rsidRDefault="008E133C" w:rsidP="00CE6378">
    <w:pPr>
      <w:pStyle w:val="Stopka"/>
      <w:rPr>
        <w:rFonts w:asciiTheme="minorHAnsi" w:hAnsiTheme="minorHAnsi" w:cstheme="minorHAnsi"/>
        <w:color w:val="00206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3C" w:rsidRDefault="008E13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33C" w:rsidRDefault="008E133C" w:rsidP="00CE6378">
      <w:r>
        <w:separator/>
      </w:r>
    </w:p>
  </w:footnote>
  <w:footnote w:type="continuationSeparator" w:id="0">
    <w:p w:rsidR="008E133C" w:rsidRDefault="008E133C" w:rsidP="00CE6378">
      <w:r>
        <w:continuationSeparator/>
      </w:r>
    </w:p>
  </w:footnote>
  <w:footnote w:id="1">
    <w:p w:rsidR="008E133C" w:rsidRDefault="008E133C" w:rsidP="00CE6378">
      <w:pPr>
        <w:pStyle w:val="Tekstprzypisudolnego"/>
      </w:pPr>
      <w:r>
        <w:rPr>
          <w:rStyle w:val="Odwoanieprzypisudolnego"/>
        </w:rPr>
        <w:footnoteRef/>
      </w:r>
      <w:r>
        <w:t xml:space="preserve"> Zadania 1-7</w:t>
      </w:r>
    </w:p>
  </w:footnote>
  <w:footnote w:id="2">
    <w:p w:rsidR="008E133C" w:rsidRDefault="008E133C" w:rsidP="00CE6378">
      <w:pPr>
        <w:pStyle w:val="Tekstprzypisudolnego"/>
      </w:pPr>
      <w:r>
        <w:rPr>
          <w:rStyle w:val="Odwoanieprzypisudolnego"/>
        </w:rPr>
        <w:footnoteRef/>
      </w:r>
      <w:r>
        <w:t xml:space="preserve"> Zadania 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3C" w:rsidRDefault="008E133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3C" w:rsidRDefault="008E133C">
    <w:pPr>
      <w:pStyle w:val="Nagwek"/>
    </w:pPr>
    <w:r>
      <w:rPr>
        <w:noProof/>
      </w:rPr>
      <w:drawing>
        <wp:anchor distT="0" distB="0" distL="114300" distR="114300" simplePos="0" relativeHeight="251659264" behindDoc="0" locked="0" layoutInCell="1" allowOverlap="1">
          <wp:simplePos x="0" y="0"/>
          <wp:positionH relativeFrom="margin">
            <wp:posOffset>333375</wp:posOffset>
          </wp:positionH>
          <wp:positionV relativeFrom="paragraph">
            <wp:posOffset>185420</wp:posOffset>
          </wp:positionV>
          <wp:extent cx="5852160" cy="502920"/>
          <wp:effectExtent l="0" t="0" r="0" b="0"/>
          <wp:wrapNone/>
          <wp:docPr id="184" name="Obraz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2160" cy="502920"/>
                  </a:xfrm>
                  <a:prstGeom prst="rect">
                    <a:avLst/>
                  </a:prstGeom>
                  <a:noFill/>
                  <a:ln>
                    <a:noFill/>
                  </a:ln>
                </pic:spPr>
              </pic:pic>
            </a:graphicData>
          </a:graphic>
        </wp:anchor>
      </w:drawing>
    </w:r>
  </w:p>
  <w:p w:rsidR="008E133C" w:rsidRPr="006A1FF6" w:rsidRDefault="008E133C" w:rsidP="00CE6378">
    <w:pPr>
      <w:pStyle w:val="Nagwek"/>
      <w:jc w:val="center"/>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3C" w:rsidRDefault="008E133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2A"/>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781E54"/>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00B2AE1"/>
    <w:multiLevelType w:val="hybridMultilevel"/>
    <w:tmpl w:val="D6840AB8"/>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9378D486">
      <w:start w:val="6"/>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CE6378"/>
    <w:rsid w:val="000470E1"/>
    <w:rsid w:val="005B3143"/>
    <w:rsid w:val="00790BEF"/>
    <w:rsid w:val="008E133C"/>
    <w:rsid w:val="00B738A6"/>
    <w:rsid w:val="00CE6378"/>
    <w:rsid w:val="00EE57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37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uiPriority w:val="99"/>
    <w:unhideWhenUsed/>
    <w:rsid w:val="00CE6378"/>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CE6378"/>
    <w:rPr>
      <w:rFonts w:ascii="Calibri" w:eastAsia="Calibri" w:hAnsi="Calibri" w:cs="Times New Roman"/>
      <w:sz w:val="24"/>
      <w:szCs w:val="24"/>
      <w:lang w:eastAsia="pl-PL"/>
    </w:rPr>
  </w:style>
  <w:style w:type="paragraph" w:styleId="Stopka">
    <w:name w:val="footer"/>
    <w:basedOn w:val="Normalny"/>
    <w:link w:val="StopkaZnak"/>
    <w:uiPriority w:val="99"/>
    <w:unhideWhenUsed/>
    <w:rsid w:val="00CE6378"/>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CE6378"/>
    <w:rPr>
      <w:rFonts w:ascii="Calibri" w:eastAsia="Calibri" w:hAnsi="Calibri" w:cs="Times New Roman"/>
      <w:sz w:val="24"/>
      <w:szCs w:val="24"/>
      <w:lang w:eastAsia="pl-PL"/>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CE6378"/>
    <w:pPr>
      <w:ind w:left="708"/>
    </w:p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CE6378"/>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CE6378"/>
    <w:rPr>
      <w:sz w:val="20"/>
      <w:szCs w:val="20"/>
    </w:rPr>
  </w:style>
  <w:style w:type="character" w:customStyle="1" w:styleId="TekstprzypisudolnegoZnak">
    <w:name w:val="Tekst przypisu dolnego Znak"/>
    <w:basedOn w:val="Domylnaczcionkaakapitu"/>
    <w:link w:val="Tekstprzypisudolnego"/>
    <w:rsid w:val="00CE6378"/>
    <w:rPr>
      <w:rFonts w:ascii="Times New Roman" w:eastAsia="Times New Roman" w:hAnsi="Times New Roman" w:cs="Times New Roman"/>
      <w:sz w:val="20"/>
      <w:szCs w:val="20"/>
      <w:lang w:eastAsia="pl-PL"/>
    </w:rPr>
  </w:style>
  <w:style w:type="character" w:styleId="Odwoanieprzypisudolnego">
    <w:name w:val="footnote reference"/>
    <w:rsid w:val="00CE6378"/>
    <w:rPr>
      <w:vertAlign w:val="superscript"/>
    </w:rPr>
  </w:style>
  <w:style w:type="paragraph" w:styleId="Tekstpodstawowy">
    <w:name w:val="Body Text"/>
    <w:basedOn w:val="Normalny"/>
    <w:link w:val="TekstpodstawowyZnak"/>
    <w:rsid w:val="00EE5790"/>
    <w:rPr>
      <w:rFonts w:ascii="Arial Narrow" w:hAnsi="Arial Narrow"/>
      <w:sz w:val="22"/>
      <w:szCs w:val="20"/>
      <w:lang w:eastAsia="zh-CN"/>
    </w:rPr>
  </w:style>
  <w:style w:type="character" w:customStyle="1" w:styleId="TekstpodstawowyZnak">
    <w:name w:val="Tekst podstawowy Znak"/>
    <w:basedOn w:val="Domylnaczcionkaakapitu"/>
    <w:link w:val="Tekstpodstawowy"/>
    <w:rsid w:val="00EE5790"/>
    <w:rPr>
      <w:rFonts w:ascii="Arial Narrow" w:eastAsia="Times New Roman" w:hAnsi="Arial Narrow" w:cs="Times New Roman"/>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1397</Words>
  <Characters>8384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a.habieda</dc:creator>
  <cp:keywords/>
  <dc:description/>
  <cp:lastModifiedBy>a.habieda</cp:lastModifiedBy>
  <cp:revision>3</cp:revision>
  <dcterms:created xsi:type="dcterms:W3CDTF">2021-03-08T10:48:00Z</dcterms:created>
  <dcterms:modified xsi:type="dcterms:W3CDTF">2021-03-08T11:54:00Z</dcterms:modified>
</cp:coreProperties>
</file>