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31" w:rsidRPr="00AE5131" w:rsidRDefault="00F15482" w:rsidP="00AE5131">
      <w:pPr>
        <w:spacing w:before="120" w:after="120" w:line="276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  <w:r>
        <w:rPr>
          <w:rFonts w:asciiTheme="minorHAnsi" w:hAnsiTheme="minorHAnsi"/>
          <w:color w:val="000000"/>
          <w:u w:color="00000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/>
          <w:color w:val="000000"/>
          <w:u w:color="000000"/>
        </w:rPr>
        <w:instrText xml:space="preserve"> FORMTEXT </w:instrText>
      </w:r>
      <w:r>
        <w:rPr>
          <w:rFonts w:asciiTheme="minorHAnsi" w:hAnsiTheme="minorHAnsi"/>
          <w:color w:val="000000"/>
          <w:u w:color="000000"/>
        </w:rPr>
      </w:r>
      <w:r>
        <w:rPr>
          <w:rFonts w:asciiTheme="minorHAnsi" w:hAnsiTheme="minorHAnsi"/>
          <w:color w:val="000000"/>
          <w:u w:color="000000"/>
        </w:rPr>
        <w:fldChar w:fldCharType="separate"/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color w:val="000000"/>
          <w:u w:color="000000"/>
        </w:rPr>
        <w:fldChar w:fldCharType="end"/>
      </w:r>
      <w:bookmarkEnd w:id="0"/>
      <w:r w:rsidR="00AE5131" w:rsidRPr="00AE5131">
        <w:rPr>
          <w:rFonts w:asciiTheme="minorHAnsi" w:hAnsiTheme="minorHAnsi"/>
          <w:color w:val="000000"/>
          <w:u w:color="000000"/>
        </w:rPr>
        <w:t xml:space="preserve">, dn. </w:t>
      </w:r>
      <w:r>
        <w:rPr>
          <w:rFonts w:asciiTheme="minorHAnsi" w:hAnsiTheme="minorHAnsi"/>
          <w:color w:val="000000"/>
          <w:u w:color="00000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asciiTheme="minorHAnsi" w:hAnsiTheme="minorHAnsi"/>
          <w:color w:val="000000"/>
          <w:u w:color="000000"/>
        </w:rPr>
        <w:instrText xml:space="preserve"> FORMTEXT </w:instrText>
      </w:r>
      <w:r>
        <w:rPr>
          <w:rFonts w:asciiTheme="minorHAnsi" w:hAnsiTheme="minorHAnsi"/>
          <w:color w:val="000000"/>
          <w:u w:color="000000"/>
        </w:rPr>
      </w:r>
      <w:r>
        <w:rPr>
          <w:rFonts w:asciiTheme="minorHAnsi" w:hAnsiTheme="minorHAnsi"/>
          <w:color w:val="000000"/>
          <w:u w:color="000000"/>
        </w:rPr>
        <w:fldChar w:fldCharType="separate"/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color w:val="000000"/>
          <w:u w:color="000000"/>
        </w:rPr>
        <w:fldChar w:fldCharType="end"/>
      </w:r>
      <w:bookmarkEnd w:id="1"/>
    </w:p>
    <w:p w:rsidR="00AE5131" w:rsidRPr="00AE5131" w:rsidRDefault="00AE5131" w:rsidP="00AE5131">
      <w:pPr>
        <w:spacing w:before="120" w:after="120" w:line="276" w:lineRule="auto"/>
        <w:ind w:firstLine="227"/>
        <w:rPr>
          <w:rFonts w:asciiTheme="minorHAnsi" w:hAnsiTheme="minorHAnsi"/>
          <w:color w:val="000000"/>
          <w:u w:color="000000"/>
        </w:rPr>
      </w:pPr>
      <w:r w:rsidRPr="00AE5131">
        <w:rPr>
          <w:rFonts w:asciiTheme="minorHAnsi" w:hAnsiTheme="minorHAnsi"/>
          <w:color w:val="000000"/>
          <w:u w:color="000000"/>
        </w:rPr>
        <w:t>…………………………………</w:t>
      </w:r>
    </w:p>
    <w:p w:rsidR="00AE5131" w:rsidRPr="00AE5131" w:rsidRDefault="00AE5131" w:rsidP="00AE5131">
      <w:pPr>
        <w:spacing w:before="120" w:after="120" w:line="276" w:lineRule="auto"/>
        <w:ind w:firstLine="227"/>
        <w:rPr>
          <w:rFonts w:asciiTheme="minorHAnsi" w:hAnsiTheme="minorHAnsi"/>
          <w:color w:val="000000"/>
          <w:u w:color="000000"/>
        </w:rPr>
      </w:pPr>
      <w:r w:rsidRPr="00AE5131">
        <w:rPr>
          <w:rFonts w:asciiTheme="minorHAnsi" w:hAnsiTheme="minorHAnsi"/>
          <w:color w:val="000000"/>
          <w:u w:color="000000"/>
        </w:rPr>
        <w:t>(nazwa i adres Wykonawcy)</w:t>
      </w:r>
    </w:p>
    <w:p w:rsidR="00AE5131" w:rsidRDefault="00AE5131" w:rsidP="00AE5131">
      <w:pPr>
        <w:spacing w:before="120" w:after="120" w:line="276" w:lineRule="auto"/>
        <w:ind w:firstLine="227"/>
        <w:jc w:val="center"/>
        <w:rPr>
          <w:rFonts w:asciiTheme="minorHAnsi" w:hAnsiTheme="minorHAnsi"/>
          <w:color w:val="000000"/>
          <w:u w:color="000000"/>
        </w:rPr>
      </w:pPr>
      <w:r w:rsidRPr="00AE5131">
        <w:rPr>
          <w:rFonts w:asciiTheme="minorHAnsi" w:hAnsiTheme="minorHAnsi"/>
          <w:color w:val="000000"/>
          <w:u w:color="000000"/>
        </w:rPr>
        <w:t>FORMULARZ OFERTY</w:t>
      </w:r>
    </w:p>
    <w:p w:rsidR="00AE5131" w:rsidRPr="00AE5131" w:rsidRDefault="00AE5131" w:rsidP="00AE5131">
      <w:pPr>
        <w:spacing w:before="120" w:after="120" w:line="276" w:lineRule="auto"/>
        <w:ind w:firstLine="227"/>
        <w:jc w:val="center"/>
        <w:rPr>
          <w:rFonts w:asciiTheme="minorHAnsi" w:hAnsiTheme="minorHAnsi"/>
          <w:color w:val="000000"/>
          <w:u w:color="000000"/>
        </w:rPr>
      </w:pPr>
    </w:p>
    <w:p w:rsidR="00AE5131" w:rsidRDefault="00AE5131" w:rsidP="00AE5131">
      <w:pPr>
        <w:keepLines/>
        <w:spacing w:before="120" w:after="120" w:line="276" w:lineRule="auto"/>
        <w:ind w:left="227" w:hanging="227"/>
        <w:rPr>
          <w:rFonts w:asciiTheme="minorHAnsi" w:hAnsiTheme="minorHAnsi"/>
          <w:color w:val="000000"/>
          <w:u w:val="single" w:color="000000"/>
        </w:rPr>
      </w:pPr>
      <w:r w:rsidRPr="00AE5131">
        <w:rPr>
          <w:rFonts w:asciiTheme="minorHAnsi" w:hAnsiTheme="minorHAnsi"/>
          <w:b/>
        </w:rPr>
        <w:t>I. </w:t>
      </w:r>
      <w:r w:rsidRPr="00AE5131">
        <w:rPr>
          <w:rFonts w:asciiTheme="minorHAnsi" w:hAnsiTheme="minorHAnsi"/>
          <w:color w:val="000000"/>
          <w:u w:val="single" w:color="000000"/>
        </w:rPr>
        <w:t xml:space="preserve">Opis przedmiotu i warunków zamówienia: </w:t>
      </w:r>
    </w:p>
    <w:p w:rsidR="00AE5131" w:rsidRPr="00AE5131" w:rsidRDefault="00AE5131" w:rsidP="00AE5131">
      <w:pPr>
        <w:keepLines/>
        <w:spacing w:before="120" w:after="120" w:line="276" w:lineRule="auto"/>
        <w:ind w:left="227" w:hanging="227"/>
        <w:rPr>
          <w:rFonts w:asciiTheme="minorHAnsi" w:hAnsiTheme="minorHAnsi"/>
          <w:color w:val="000000"/>
          <w:u w:color="000000"/>
        </w:rPr>
      </w:pPr>
    </w:p>
    <w:p w:rsidR="00AE5131" w:rsidRDefault="00AE5131" w:rsidP="00667685">
      <w:pPr>
        <w:keepLines/>
        <w:spacing w:before="120" w:after="120" w:line="276" w:lineRule="auto"/>
        <w:ind w:firstLine="340"/>
        <w:jc w:val="center"/>
        <w:rPr>
          <w:rFonts w:asciiTheme="minorHAnsi" w:hAnsiTheme="minorHAnsi"/>
          <w:b/>
          <w:color w:val="000000"/>
          <w:u w:color="000000"/>
        </w:rPr>
      </w:pPr>
      <w:r w:rsidRPr="00AE5131">
        <w:rPr>
          <w:rFonts w:asciiTheme="minorHAnsi" w:hAnsiTheme="minorHAnsi"/>
          <w:b/>
          <w:color w:val="000000"/>
          <w:u w:color="000000"/>
        </w:rPr>
        <w:t>Wykonanie oznakowania poziomego dróg gminnych w roku 202</w:t>
      </w:r>
      <w:r w:rsidR="00254596">
        <w:rPr>
          <w:rFonts w:asciiTheme="minorHAnsi" w:hAnsiTheme="minorHAnsi"/>
          <w:b/>
          <w:color w:val="000000"/>
          <w:u w:color="000000"/>
        </w:rPr>
        <w:t>2</w:t>
      </w:r>
    </w:p>
    <w:p w:rsidR="00AE5131" w:rsidRPr="00AE5131" w:rsidRDefault="00AE5131" w:rsidP="00AE5131">
      <w:pPr>
        <w:keepLines/>
        <w:spacing w:before="120" w:after="120" w:line="276" w:lineRule="auto"/>
        <w:ind w:firstLine="340"/>
        <w:rPr>
          <w:rFonts w:asciiTheme="minorHAnsi" w:hAnsiTheme="minorHAnsi"/>
          <w:b/>
        </w:rPr>
      </w:pPr>
    </w:p>
    <w:p w:rsidR="00AE5131" w:rsidRPr="00AE5131" w:rsidRDefault="00AE5131" w:rsidP="00AE51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5131">
        <w:rPr>
          <w:rFonts w:asciiTheme="minorHAnsi" w:hAnsiTheme="minorHAnsi"/>
          <w:sz w:val="24"/>
          <w:szCs w:val="24"/>
        </w:rPr>
        <w:t xml:space="preserve">W ramach powierzonego zadania Wykonawca wykona </w:t>
      </w:r>
      <w:r w:rsidR="00FB096A">
        <w:rPr>
          <w:rFonts w:asciiTheme="minorHAnsi" w:hAnsiTheme="minorHAnsi"/>
          <w:sz w:val="24"/>
          <w:szCs w:val="24"/>
        </w:rPr>
        <w:t>1750</w:t>
      </w:r>
      <w:r w:rsidRPr="00AE5131">
        <w:rPr>
          <w:rFonts w:asciiTheme="minorHAnsi" w:hAnsiTheme="minorHAnsi"/>
          <w:sz w:val="24"/>
          <w:szCs w:val="24"/>
        </w:rPr>
        <w:t xml:space="preserve"> m</w:t>
      </w:r>
      <w:r w:rsidRPr="00AE5131">
        <w:rPr>
          <w:rFonts w:asciiTheme="minorHAnsi" w:hAnsiTheme="minorHAnsi"/>
          <w:sz w:val="24"/>
          <w:szCs w:val="24"/>
          <w:vertAlign w:val="superscript"/>
        </w:rPr>
        <w:t>2</w:t>
      </w:r>
      <w:r w:rsidRPr="00AE5131">
        <w:rPr>
          <w:rFonts w:asciiTheme="minorHAnsi" w:hAnsiTheme="minorHAnsi"/>
          <w:sz w:val="24"/>
          <w:szCs w:val="24"/>
        </w:rPr>
        <w:t xml:space="preserve"> oznakowania poziomego ulic i parkingów miejskich na terenie miasta Pniewy polegającego na malowaniu:</w:t>
      </w:r>
    </w:p>
    <w:p w:rsidR="00AE5131" w:rsidRPr="00AE5131" w:rsidRDefault="00AE5131" w:rsidP="00AE513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5131">
        <w:rPr>
          <w:rFonts w:asciiTheme="minorHAnsi" w:hAnsiTheme="minorHAnsi"/>
          <w:sz w:val="24"/>
          <w:szCs w:val="24"/>
        </w:rPr>
        <w:t>Oznakowania poziomego – znaki drogowe poziome, umieszczone na nawierzchni w postaci linii ciągłych lub przerywanych, pojedynczych lub podwójnych, strzałek, napisów, symboli oraz innych linii związanych z oznaczeniem określonych miejsc na tej nawierzchni. W zależności od rodzaju i sposobu zastosowania znaki poziome mogą mieć znaczenie prowadzące, segregujące, informujące, ostrzegawcze, zakazujące lub nakazujące.</w:t>
      </w:r>
    </w:p>
    <w:p w:rsidR="00AE5131" w:rsidRPr="00AE5131" w:rsidRDefault="00AE5131" w:rsidP="00AE513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5131">
        <w:rPr>
          <w:rFonts w:asciiTheme="minorHAnsi" w:hAnsiTheme="minorHAnsi"/>
          <w:sz w:val="24"/>
          <w:szCs w:val="24"/>
        </w:rPr>
        <w:t>Znaków podłużnych – linie równolegle do osi jezdni lub odchylone od niej pod niewielkim kątem, występujące jako linie: – pojedyncze: przerywane lub ciągle, segregacyjne lub krawędziowe, – podwójne: ciągle z przerywanymi, ciągle lub przerywane.</w:t>
      </w:r>
    </w:p>
    <w:p w:rsidR="00AE5131" w:rsidRPr="00AE5131" w:rsidRDefault="00AE5131" w:rsidP="00AE513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5131">
        <w:rPr>
          <w:rFonts w:asciiTheme="minorHAnsi" w:hAnsiTheme="minorHAnsi"/>
          <w:sz w:val="24"/>
          <w:szCs w:val="24"/>
        </w:rPr>
        <w:t>Strzałek – znaki poziome na nawierzchni, występujące jako strzałki kierunkowe służące do wskazania dozwolonego kierunku zjazdu z pasa oraz strzałki naprowadzające, które uprzedzają o konieczności opuszczenia pasa, na którym się znajdują.</w:t>
      </w:r>
    </w:p>
    <w:p w:rsidR="00AE5131" w:rsidRPr="00AE5131" w:rsidRDefault="00AE5131" w:rsidP="00AE513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5131">
        <w:rPr>
          <w:rFonts w:asciiTheme="minorHAnsi" w:hAnsiTheme="minorHAnsi"/>
          <w:sz w:val="24"/>
          <w:szCs w:val="24"/>
        </w:rPr>
        <w:t>Znaków poprzecznych – znaki służące do oznaczenia miejsc przeznaczonych do ruchu pieszych i rowerzystów w poprzek drogi, miejsc wymagających zatrzymania pojazdów oraz miejsc lokalizacji progów zwalniających.</w:t>
      </w:r>
    </w:p>
    <w:p w:rsidR="00AE5131" w:rsidRDefault="00AE5131" w:rsidP="00AE513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E5131">
        <w:rPr>
          <w:rFonts w:asciiTheme="minorHAnsi" w:hAnsiTheme="minorHAnsi"/>
          <w:sz w:val="24"/>
          <w:szCs w:val="24"/>
        </w:rPr>
        <w:t xml:space="preserve">Znaków uzupełniających – znaki o różnych kształtach, wymiarach i przeznaczeniu, występujące w postaci symboli, napisów, linii przystankowych, stanowisk i pasów </w:t>
      </w:r>
      <w:r w:rsidRPr="00AE5131">
        <w:rPr>
          <w:rFonts w:asciiTheme="minorHAnsi" w:hAnsiTheme="minorHAnsi"/>
          <w:sz w:val="24"/>
          <w:szCs w:val="24"/>
        </w:rPr>
        <w:lastRenderedPageBreak/>
        <w:t xml:space="preserve">postojowych, powierzchni wyłączonych z ruchu oraz symboli znaków pionowych </w:t>
      </w:r>
      <w:r>
        <w:rPr>
          <w:rFonts w:asciiTheme="minorHAnsi" w:hAnsiTheme="minorHAnsi"/>
          <w:sz w:val="24"/>
          <w:szCs w:val="24"/>
        </w:rPr>
        <w:br/>
      </w:r>
      <w:r w:rsidRPr="00AE5131">
        <w:rPr>
          <w:rFonts w:asciiTheme="minorHAnsi" w:hAnsiTheme="minorHAnsi"/>
          <w:sz w:val="24"/>
          <w:szCs w:val="24"/>
        </w:rPr>
        <w:t>w oznakowaniu poziomym.</w:t>
      </w:r>
    </w:p>
    <w:p w:rsidR="00AE5131" w:rsidRDefault="00AE5131" w:rsidP="00E71CDC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AE5131">
        <w:rPr>
          <w:rFonts w:asciiTheme="minorHAnsi" w:hAnsiTheme="minorHAnsi"/>
          <w:sz w:val="24"/>
          <w:szCs w:val="24"/>
        </w:rPr>
        <w:t>Wykaz ulic i parkingów:</w:t>
      </w:r>
    </w:p>
    <w:tbl>
      <w:tblPr>
        <w:tblpPr w:leftFromText="141" w:rightFromText="141" w:vertAnchor="text" w:horzAnchor="margin" w:tblpXSpec="center" w:tblpY="34"/>
        <w:tblW w:w="7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139"/>
      </w:tblGrid>
      <w:tr w:rsidR="00C4623B" w:rsidRPr="00AE5131" w:rsidTr="00C4623B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Turowska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Pr="00AE5131">
              <w:rPr>
                <w:rFonts w:asciiTheme="minorHAnsi" w:hAnsiTheme="minorHAnsi"/>
              </w:rPr>
              <w:t>Młyńska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Jakubowska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Pogodna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Zielona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Spacerowa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Strzelecka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Dworcowa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Kościerska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Zintegrowane Centrum Przesiadkowe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Św. Wawrzyńca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Reymonta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Rynek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Prusa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Mickiewicza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Kraszewskiego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Św. Ducha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Słowiańska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Hallera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Dr. Felickiego</w:t>
            </w:r>
          </w:p>
        </w:tc>
      </w:tr>
      <w:tr w:rsidR="00C4623B" w:rsidRPr="00AE5131" w:rsidTr="00C4623B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-Ks. Mariana Maciejewskiego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Międzychodzka</w:t>
            </w:r>
          </w:p>
        </w:tc>
      </w:tr>
      <w:tr w:rsidR="00C4623B" w:rsidRPr="00AE5131" w:rsidTr="00C4623B">
        <w:trPr>
          <w:trHeight w:val="2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Os. Wyzwolenia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Św. Urszuli Ledóchowskiej</w:t>
            </w:r>
          </w:p>
        </w:tc>
      </w:tr>
      <w:tr w:rsidR="00C4623B" w:rsidRPr="00AE5131" w:rsidTr="00C4623B">
        <w:trPr>
          <w:trHeight w:val="2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FB096A" w:rsidRDefault="00C4623B" w:rsidP="00C4623B">
            <w:pPr>
              <w:rPr>
                <w:rFonts w:asciiTheme="minorHAnsi" w:hAnsiTheme="minorHAnsi"/>
                <w:highlight w:val="yellow"/>
              </w:rPr>
            </w:pPr>
            <w:r w:rsidRPr="00254596">
              <w:rPr>
                <w:rFonts w:asciiTheme="minorHAnsi" w:hAnsiTheme="minorHAnsi"/>
              </w:rPr>
              <w:t>- Poznańska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Jeziorna</w:t>
            </w:r>
          </w:p>
        </w:tc>
      </w:tr>
      <w:tr w:rsidR="00C4623B" w:rsidRPr="00AE5131" w:rsidTr="00C4623B">
        <w:trPr>
          <w:trHeight w:val="2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FB096A" w:rsidRDefault="00C4623B" w:rsidP="00C4623B">
            <w:pPr>
              <w:rPr>
                <w:rFonts w:asciiTheme="minorHAnsi" w:hAnsiTheme="minorHAnsi"/>
                <w:highlight w:val="yellow"/>
              </w:rPr>
            </w:pPr>
            <w:r w:rsidRPr="00FB096A">
              <w:rPr>
                <w:rFonts w:asciiTheme="minorHAnsi" w:hAnsiTheme="minorHAnsi"/>
              </w:rPr>
              <w:t>- Szkolna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AE5131" w:rsidRDefault="00C4623B" w:rsidP="00C4623B">
            <w:pPr>
              <w:rPr>
                <w:rFonts w:asciiTheme="minorHAnsi" w:hAnsiTheme="minorHAnsi"/>
              </w:rPr>
            </w:pPr>
            <w:r w:rsidRPr="00AE5131">
              <w:rPr>
                <w:rFonts w:asciiTheme="minorHAnsi" w:hAnsiTheme="minorHAnsi"/>
              </w:rPr>
              <w:t>- Powstańców Wlkp.</w:t>
            </w:r>
          </w:p>
        </w:tc>
      </w:tr>
      <w:tr w:rsidR="00C4623B" w:rsidRPr="00C4623B" w:rsidTr="00C4623B">
        <w:trPr>
          <w:trHeight w:val="2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FB096A" w:rsidRDefault="00C4623B" w:rsidP="00C4623B">
            <w:pPr>
              <w:rPr>
                <w:rFonts w:asciiTheme="minorHAnsi" w:hAnsiTheme="minorHAnsi"/>
                <w:highlight w:val="yellow"/>
              </w:rPr>
            </w:pPr>
            <w:r w:rsidRPr="00FB096A">
              <w:rPr>
                <w:rFonts w:asciiTheme="minorHAnsi" w:hAnsiTheme="minorHAnsi"/>
              </w:rPr>
              <w:t xml:space="preserve">- Słoneczna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C4623B" w:rsidRDefault="00C4623B" w:rsidP="00C4623B">
            <w:pPr>
              <w:rPr>
                <w:rFonts w:asciiTheme="minorHAnsi" w:hAnsiTheme="minorHAnsi"/>
              </w:rPr>
            </w:pPr>
            <w:r w:rsidRPr="00C4623B">
              <w:rPr>
                <w:rFonts w:asciiTheme="minorHAnsi" w:hAnsiTheme="minorHAnsi"/>
              </w:rPr>
              <w:t>- Okrężna</w:t>
            </w:r>
          </w:p>
        </w:tc>
      </w:tr>
      <w:tr w:rsidR="00C4623B" w:rsidRPr="00C4623B" w:rsidTr="00C4623B">
        <w:trPr>
          <w:trHeight w:val="2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254596" w:rsidRDefault="00C4623B" w:rsidP="00C4623B">
            <w:pPr>
              <w:rPr>
                <w:rFonts w:asciiTheme="minorHAnsi" w:hAnsiTheme="minorHAnsi"/>
              </w:rPr>
            </w:pPr>
            <w:r w:rsidRPr="00254596">
              <w:rPr>
                <w:rFonts w:asciiTheme="minorHAnsi" w:hAnsiTheme="minorHAnsi"/>
              </w:rPr>
              <w:t>- Spokojna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C4623B" w:rsidRDefault="00C4623B" w:rsidP="00C4623B">
            <w:pPr>
              <w:rPr>
                <w:rFonts w:asciiTheme="minorHAnsi" w:hAnsiTheme="minorHAnsi"/>
              </w:rPr>
            </w:pPr>
            <w:r w:rsidRPr="00C4623B">
              <w:rPr>
                <w:rFonts w:asciiTheme="minorHAnsi" w:hAnsiTheme="minorHAnsi"/>
              </w:rPr>
              <w:t>- Bukowa</w:t>
            </w:r>
          </w:p>
        </w:tc>
      </w:tr>
      <w:tr w:rsidR="00C4623B" w:rsidRPr="00C4623B" w:rsidTr="00C4623B">
        <w:trPr>
          <w:trHeight w:val="2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254596" w:rsidRDefault="00C4623B" w:rsidP="00C4623B">
            <w:pPr>
              <w:rPr>
                <w:rFonts w:asciiTheme="minorHAnsi" w:hAnsiTheme="minorHAnsi"/>
              </w:rPr>
            </w:pPr>
            <w:r w:rsidRPr="00254596">
              <w:rPr>
                <w:rFonts w:asciiTheme="minorHAnsi" w:hAnsiTheme="minorHAnsi"/>
              </w:rPr>
              <w:t>- Promienista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C4623B" w:rsidRDefault="00C4623B" w:rsidP="00C4623B">
            <w:pPr>
              <w:rPr>
                <w:rFonts w:asciiTheme="minorHAnsi" w:hAnsiTheme="minorHAnsi"/>
              </w:rPr>
            </w:pPr>
            <w:r w:rsidRPr="00C4623B">
              <w:rPr>
                <w:rFonts w:asciiTheme="minorHAnsi" w:hAnsiTheme="minorHAnsi"/>
              </w:rPr>
              <w:t>- Targowa</w:t>
            </w:r>
          </w:p>
        </w:tc>
      </w:tr>
      <w:tr w:rsidR="00C4623B" w:rsidRPr="00C4623B" w:rsidTr="00C4623B">
        <w:trPr>
          <w:trHeight w:val="2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254596" w:rsidRDefault="00C4623B" w:rsidP="00C4623B">
            <w:pPr>
              <w:rPr>
                <w:rFonts w:asciiTheme="minorHAnsi" w:hAnsiTheme="minorHAnsi"/>
              </w:rPr>
            </w:pPr>
            <w:r w:rsidRPr="00254596">
              <w:rPr>
                <w:rFonts w:asciiTheme="minorHAnsi" w:hAnsiTheme="minorHAnsi"/>
              </w:rPr>
              <w:t>- Polna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23B" w:rsidRPr="00C4623B" w:rsidRDefault="00C4623B" w:rsidP="00C4623B">
            <w:pPr>
              <w:rPr>
                <w:rFonts w:asciiTheme="minorHAnsi" w:hAnsiTheme="minorHAnsi"/>
              </w:rPr>
            </w:pPr>
            <w:r w:rsidRPr="00C4623B">
              <w:rPr>
                <w:rFonts w:asciiTheme="minorHAnsi" w:hAnsiTheme="minorHAnsi"/>
              </w:rPr>
              <w:t>- parking przy Gimnazjum</w:t>
            </w:r>
          </w:p>
        </w:tc>
      </w:tr>
    </w:tbl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C4623B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:rsidR="00C4623B" w:rsidRPr="00C4623B" w:rsidRDefault="00C4623B" w:rsidP="00E71CDC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C4623B">
        <w:rPr>
          <w:sz w:val="24"/>
          <w:szCs w:val="24"/>
        </w:rPr>
        <w:t xml:space="preserve">Część oznakowania będzie malowana po liniach już istniejących, pozostałe miejsca wymagają trasowania, pomiarów i rozplanowania miejsc postojowych, tak aby ich wymiary były zgodne z obowiązującymi przepisami. </w:t>
      </w:r>
    </w:p>
    <w:p w:rsidR="00C4623B" w:rsidRPr="00C4623B" w:rsidRDefault="00C4623B" w:rsidP="00E71CDC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C4623B">
        <w:rPr>
          <w:sz w:val="24"/>
          <w:szCs w:val="24"/>
        </w:rPr>
        <w:t>Materiały stosowane przez Wykonawcę do poziomego oznakowania dróg powinny spełniać warunki postawione w rozporządzeniu Ministra Infrastruktury.</w:t>
      </w:r>
    </w:p>
    <w:p w:rsidR="00C4623B" w:rsidRPr="00C4623B" w:rsidRDefault="00C4623B" w:rsidP="00E71CDC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C4623B">
        <w:rPr>
          <w:rFonts w:asciiTheme="minorHAnsi" w:hAnsiTheme="minorHAnsi"/>
          <w:sz w:val="24"/>
          <w:szCs w:val="24"/>
        </w:rPr>
        <w:t>Wymagania wobec materiałów do poziomego oznakowania dróg</w:t>
      </w:r>
    </w:p>
    <w:p w:rsidR="00C4623B" w:rsidRPr="00C4623B" w:rsidRDefault="00C4623B" w:rsidP="002B489C">
      <w:pPr>
        <w:pStyle w:val="Akapitzlist"/>
        <w:numPr>
          <w:ilvl w:val="1"/>
          <w:numId w:val="4"/>
        </w:numPr>
        <w:spacing w:after="0" w:line="360" w:lineRule="auto"/>
        <w:ind w:hanging="83"/>
        <w:rPr>
          <w:rFonts w:asciiTheme="minorHAnsi" w:hAnsiTheme="minorHAnsi"/>
          <w:sz w:val="24"/>
          <w:szCs w:val="24"/>
        </w:rPr>
      </w:pPr>
      <w:r w:rsidRPr="00C4623B">
        <w:rPr>
          <w:rFonts w:asciiTheme="minorHAnsi" w:hAnsiTheme="minorHAnsi"/>
          <w:sz w:val="24"/>
          <w:szCs w:val="24"/>
        </w:rPr>
        <w:t>Czas schnięcia materiału na nawierzchni drogi :</w:t>
      </w:r>
      <w:r w:rsidRPr="00C4623B">
        <w:rPr>
          <w:rFonts w:asciiTheme="minorHAnsi" w:hAnsiTheme="minorHAnsi"/>
          <w:sz w:val="24"/>
          <w:szCs w:val="24"/>
        </w:rPr>
        <w:br/>
        <w:t>- w dzień nie dłużej ni 1h,</w:t>
      </w:r>
      <w:r w:rsidRPr="00C4623B">
        <w:rPr>
          <w:rFonts w:asciiTheme="minorHAnsi" w:hAnsiTheme="minorHAnsi"/>
          <w:sz w:val="24"/>
          <w:szCs w:val="24"/>
        </w:rPr>
        <w:br/>
        <w:t>- w nocy nie dłużej niż 2h</w:t>
      </w:r>
    </w:p>
    <w:p w:rsidR="002B489C" w:rsidRDefault="00C4623B" w:rsidP="002B489C">
      <w:pPr>
        <w:pStyle w:val="Akapitzlist"/>
        <w:numPr>
          <w:ilvl w:val="1"/>
          <w:numId w:val="4"/>
        </w:numPr>
        <w:spacing w:after="0" w:line="360" w:lineRule="auto"/>
        <w:ind w:hanging="83"/>
        <w:rPr>
          <w:rFonts w:asciiTheme="minorHAnsi" w:hAnsiTheme="minorHAnsi"/>
          <w:sz w:val="24"/>
          <w:szCs w:val="24"/>
        </w:rPr>
      </w:pPr>
      <w:r w:rsidRPr="00C4623B">
        <w:rPr>
          <w:rFonts w:asciiTheme="minorHAnsi" w:hAnsiTheme="minorHAnsi"/>
          <w:sz w:val="24"/>
          <w:szCs w:val="24"/>
        </w:rPr>
        <w:t xml:space="preserve">Materiały do </w:t>
      </w:r>
      <w:proofErr w:type="spellStart"/>
      <w:r w:rsidRPr="00C4623B">
        <w:rPr>
          <w:rFonts w:asciiTheme="minorHAnsi" w:hAnsiTheme="minorHAnsi"/>
          <w:sz w:val="24"/>
          <w:szCs w:val="24"/>
        </w:rPr>
        <w:t>o</w:t>
      </w:r>
      <w:r w:rsidRPr="00C4623B">
        <w:rPr>
          <w:rFonts w:asciiTheme="minorHAnsi" w:hAnsiTheme="minorHAnsi"/>
          <w:sz w:val="24"/>
          <w:szCs w:val="24"/>
          <w:lang w:eastAsia="pl-PL"/>
        </w:rPr>
        <w:t>znakowa</w:t>
      </w:r>
      <w:r w:rsidRPr="00C4623B">
        <w:rPr>
          <w:rFonts w:asciiTheme="minorHAnsi" w:eastAsia="TimesNewRoman" w:hAnsiTheme="minorHAnsi" w:cs="TimesNewRoman"/>
          <w:sz w:val="24"/>
          <w:szCs w:val="24"/>
          <w:lang w:eastAsia="pl-PL"/>
        </w:rPr>
        <w:t>ń</w:t>
      </w:r>
      <w:proofErr w:type="spellEnd"/>
      <w:r w:rsidRPr="00C4623B">
        <w:rPr>
          <w:rFonts w:asciiTheme="minorHAnsi" w:eastAsia="TimesNewRoman" w:hAnsiTheme="minorHAnsi" w:cs="TimesNewRoman"/>
          <w:sz w:val="24"/>
          <w:szCs w:val="24"/>
          <w:lang w:eastAsia="pl-PL"/>
        </w:rPr>
        <w:t xml:space="preserve"> </w:t>
      </w:r>
      <w:r w:rsidRPr="00C4623B">
        <w:rPr>
          <w:rFonts w:asciiTheme="minorHAnsi" w:hAnsiTheme="minorHAnsi"/>
          <w:sz w:val="24"/>
          <w:szCs w:val="24"/>
          <w:lang w:eastAsia="pl-PL"/>
        </w:rPr>
        <w:t>cienkowarstwowych</w:t>
      </w:r>
      <w:r w:rsidRPr="00C4623B">
        <w:rPr>
          <w:rFonts w:asciiTheme="minorHAnsi" w:hAnsiTheme="minorHAnsi"/>
          <w:sz w:val="24"/>
          <w:szCs w:val="24"/>
          <w:lang w:eastAsia="pl-PL"/>
        </w:rPr>
        <w:br/>
      </w:r>
      <w:r w:rsidRPr="00C4623B">
        <w:rPr>
          <w:rFonts w:asciiTheme="minorHAnsi" w:hAnsiTheme="minorHAnsi"/>
          <w:sz w:val="24"/>
          <w:szCs w:val="24"/>
        </w:rPr>
        <w:t xml:space="preserve">Materiałami do wykonywania oznakowania cienkowarstwowego powinny być farby nakładane warstwą o grubości od 0,4 mm do 0,89mm (na mokro). Powinny to być ciekłe produkty zawierające ciała stałe zdyspergowane w roztworze żywicy syntetycznej w rozpuszczalniku organicznym lub w wodzie, które mogą występować w układach jedno- lub wieloskładnikowych. Podczas nakładania farb, do znakowania </w:t>
      </w:r>
      <w:r w:rsidRPr="00C4623B">
        <w:rPr>
          <w:rFonts w:asciiTheme="minorHAnsi" w:hAnsiTheme="minorHAnsi"/>
          <w:sz w:val="24"/>
          <w:szCs w:val="24"/>
        </w:rPr>
        <w:lastRenderedPageBreak/>
        <w:t>cienkowarstwowego, na nawierzchnię pędzlem, wałkiem lub przez natrysk, powinny one tworzyć warstwę kohezyjną w procesie odparowania i/lub w procesie chemicznym.</w:t>
      </w:r>
      <w:r w:rsidRPr="00C4623B">
        <w:rPr>
          <w:rFonts w:asciiTheme="minorHAnsi" w:hAnsiTheme="minorHAnsi"/>
          <w:sz w:val="24"/>
          <w:szCs w:val="24"/>
        </w:rPr>
        <w:br/>
        <w:t>Właściwości fizyczne poszczególnych materiałów do poziomego oznakowania cienkowarstwowego określają aprobaty techniczne.</w:t>
      </w:r>
    </w:p>
    <w:p w:rsidR="002B489C" w:rsidRPr="00E71CDC" w:rsidRDefault="00531822" w:rsidP="00E71CD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1CDC">
        <w:rPr>
          <w:rFonts w:asciiTheme="minorHAnsi" w:hAnsiTheme="minorHAnsi"/>
          <w:color w:val="000000"/>
          <w:sz w:val="24"/>
          <w:szCs w:val="24"/>
          <w:u w:color="000000"/>
        </w:rPr>
        <w:t xml:space="preserve">Termin wykonania </w:t>
      </w:r>
      <w:r w:rsidRPr="00E71CDC">
        <w:rPr>
          <w:rFonts w:asciiTheme="minorHAnsi" w:hAnsiTheme="minorHAnsi"/>
          <w:b/>
          <w:color w:val="000000"/>
          <w:sz w:val="24"/>
          <w:szCs w:val="24"/>
          <w:u w:color="000000"/>
        </w:rPr>
        <w:t>zamówienia ustala się do dnia 30 listopada 202</w:t>
      </w:r>
      <w:r w:rsidR="00254596">
        <w:rPr>
          <w:rFonts w:asciiTheme="minorHAnsi" w:hAnsiTheme="minorHAnsi"/>
          <w:b/>
          <w:color w:val="000000"/>
          <w:sz w:val="24"/>
          <w:szCs w:val="24"/>
          <w:u w:color="000000"/>
        </w:rPr>
        <w:t>2</w:t>
      </w:r>
      <w:r w:rsidRPr="00E71CDC">
        <w:rPr>
          <w:rFonts w:asciiTheme="minorHAnsi" w:hAnsiTheme="minorHAnsi"/>
          <w:b/>
          <w:color w:val="000000"/>
          <w:sz w:val="24"/>
          <w:szCs w:val="24"/>
          <w:u w:color="000000"/>
        </w:rPr>
        <w:t xml:space="preserve"> r. </w:t>
      </w:r>
    </w:p>
    <w:p w:rsidR="002B489C" w:rsidRPr="00E71CDC" w:rsidRDefault="00AE5131" w:rsidP="00E71CD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1CDC">
        <w:rPr>
          <w:rFonts w:asciiTheme="minorHAnsi" w:eastAsia="Verdana" w:hAnsiTheme="minorHAnsi" w:cs="Verdana"/>
          <w:color w:val="000000"/>
          <w:sz w:val="24"/>
          <w:szCs w:val="24"/>
          <w:u w:color="000000"/>
        </w:rPr>
        <w:t>Okres gwarancji:</w:t>
      </w:r>
      <w:r w:rsidR="002B489C" w:rsidRPr="00E71CDC">
        <w:rPr>
          <w:rFonts w:asciiTheme="minorHAnsi" w:hAnsiTheme="minorHAnsi"/>
          <w:color w:val="000000"/>
          <w:sz w:val="24"/>
          <w:szCs w:val="24"/>
          <w:u w:color="000000"/>
        </w:rPr>
        <w:t xml:space="preserve"> </w:t>
      </w:r>
      <w:r w:rsidR="00254596">
        <w:rPr>
          <w:rFonts w:asciiTheme="minorHAnsi" w:eastAsia="Verdana" w:hAnsiTheme="minorHAnsi" w:cs="Verdana"/>
          <w:b/>
          <w:color w:val="000000"/>
          <w:sz w:val="24"/>
          <w:szCs w:val="24"/>
          <w:u w:color="000000"/>
        </w:rPr>
        <w:t>10</w:t>
      </w:r>
      <w:r w:rsidR="00E71CDC" w:rsidRPr="00E71CDC">
        <w:rPr>
          <w:rFonts w:asciiTheme="minorHAnsi" w:eastAsia="Verdana" w:hAnsiTheme="minorHAnsi" w:cs="Verdana"/>
          <w:b/>
          <w:color w:val="000000"/>
          <w:sz w:val="24"/>
          <w:szCs w:val="24"/>
          <w:u w:color="000000"/>
        </w:rPr>
        <w:t xml:space="preserve"> miesięcy</w:t>
      </w:r>
      <w:r w:rsidR="00E71CDC" w:rsidRPr="00E71CDC">
        <w:rPr>
          <w:rFonts w:asciiTheme="minorHAnsi" w:eastAsia="Verdana" w:hAnsiTheme="minorHAnsi" w:cs="Verdana"/>
          <w:color w:val="000000"/>
          <w:sz w:val="24"/>
          <w:szCs w:val="24"/>
          <w:u w:color="000000"/>
        </w:rPr>
        <w:t xml:space="preserve"> </w:t>
      </w:r>
    </w:p>
    <w:p w:rsidR="00E71CDC" w:rsidRDefault="00531822" w:rsidP="00E71CD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1CDC">
        <w:rPr>
          <w:rFonts w:asciiTheme="minorHAnsi" w:hAnsiTheme="minorHAnsi"/>
          <w:color w:val="000000"/>
          <w:sz w:val="24"/>
          <w:szCs w:val="24"/>
          <w:u w:color="000000"/>
        </w:rPr>
        <w:t xml:space="preserve">Warunki płatności: </w:t>
      </w:r>
      <w:r w:rsidRPr="00E71CDC">
        <w:rPr>
          <w:rFonts w:asciiTheme="minorHAnsi" w:hAnsiTheme="minorHAnsi"/>
          <w:sz w:val="24"/>
          <w:szCs w:val="24"/>
          <w:lang w:eastAsia="pl-PL"/>
        </w:rPr>
        <w:t>pł</w:t>
      </w:r>
      <w:r w:rsidRPr="00E71CDC">
        <w:rPr>
          <w:rFonts w:asciiTheme="minorHAnsi" w:hAnsiTheme="minorHAnsi"/>
          <w:sz w:val="24"/>
          <w:szCs w:val="24"/>
        </w:rPr>
        <w:t>atne w terminie 14 dni, licząc od dnia otrzymania przez Zamawiającego faktury.</w:t>
      </w:r>
    </w:p>
    <w:p w:rsidR="00AE5131" w:rsidRPr="00E71CDC" w:rsidRDefault="00AE5131" w:rsidP="00E71CD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71CDC">
        <w:rPr>
          <w:rFonts w:asciiTheme="minorHAnsi" w:eastAsia="Verdana" w:hAnsiTheme="minorHAnsi" w:cs="Verdana"/>
          <w:color w:val="000000"/>
          <w:sz w:val="24"/>
          <w:szCs w:val="24"/>
          <w:u w:color="000000"/>
        </w:rPr>
        <w:t xml:space="preserve">Wymagane dokumenty: </w:t>
      </w:r>
      <w:r w:rsidR="00531822" w:rsidRPr="00E71CDC">
        <w:rPr>
          <w:rFonts w:asciiTheme="minorHAnsi" w:eastAsia="Times New Roman" w:hAnsiTheme="minorHAnsi"/>
          <w:sz w:val="24"/>
          <w:szCs w:val="24"/>
          <w:lang w:eastAsia="pl-PL"/>
        </w:rPr>
        <w:t>wydruk z centralnej ewidencji i informacji o działalności gospodarczej</w:t>
      </w:r>
      <w:r w:rsidR="00531822" w:rsidRPr="00E71CDC">
        <w:rPr>
          <w:rFonts w:asciiTheme="minorHAnsi" w:hAnsiTheme="minorHAnsi"/>
          <w:sz w:val="24"/>
          <w:szCs w:val="24"/>
          <w:lang w:eastAsia="pl-PL"/>
        </w:rPr>
        <w:t xml:space="preserve"> lub inny dokument potwierdzający prowadzenie działalności.</w:t>
      </w:r>
    </w:p>
    <w:p w:rsidR="00E71CDC" w:rsidRDefault="00E71CDC" w:rsidP="00E71CDC">
      <w:pPr>
        <w:spacing w:before="120" w:after="120" w:line="276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</w:p>
    <w:p w:rsidR="00E71CDC" w:rsidRDefault="00E71CDC" w:rsidP="00E71CDC">
      <w:pPr>
        <w:spacing w:before="120" w:after="120" w:line="276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</w:p>
    <w:p w:rsidR="00AE5131" w:rsidRPr="00AE5131" w:rsidRDefault="00AE5131" w:rsidP="00E71CDC">
      <w:pPr>
        <w:spacing w:before="120" w:after="120" w:line="276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  <w:r w:rsidRPr="00AE5131">
        <w:rPr>
          <w:rFonts w:asciiTheme="minorHAnsi" w:hAnsiTheme="minorHAnsi"/>
          <w:color w:val="000000"/>
          <w:u w:color="000000"/>
        </w:rPr>
        <w:t>........................................................</w:t>
      </w:r>
    </w:p>
    <w:p w:rsidR="00AE5131" w:rsidRPr="00E71CDC" w:rsidRDefault="00AE5131" w:rsidP="00E71CDC">
      <w:pPr>
        <w:spacing w:before="120" w:after="120" w:line="276" w:lineRule="auto"/>
        <w:ind w:firstLine="227"/>
        <w:jc w:val="right"/>
        <w:rPr>
          <w:rFonts w:asciiTheme="minorHAnsi" w:hAnsiTheme="minorHAnsi"/>
          <w:color w:val="000000"/>
          <w:sz w:val="20"/>
          <w:u w:color="000000"/>
        </w:rPr>
      </w:pPr>
      <w:r w:rsidRPr="00E71CDC">
        <w:rPr>
          <w:rFonts w:asciiTheme="minorHAnsi" w:hAnsiTheme="minorHAnsi"/>
          <w:color w:val="000000"/>
          <w:sz w:val="20"/>
          <w:u w:color="000000"/>
        </w:rPr>
        <w:t>(data, pieczątka i podpis osoby</w:t>
      </w:r>
      <w:r w:rsidR="00E71CDC" w:rsidRPr="00E71CDC">
        <w:rPr>
          <w:rFonts w:asciiTheme="minorHAnsi" w:hAnsiTheme="minorHAnsi"/>
          <w:color w:val="000000"/>
          <w:sz w:val="20"/>
          <w:u w:color="000000"/>
        </w:rPr>
        <w:t xml:space="preserve"> </w:t>
      </w:r>
      <w:r w:rsidRPr="00E71CDC">
        <w:rPr>
          <w:rFonts w:asciiTheme="minorHAnsi" w:hAnsiTheme="minorHAnsi"/>
          <w:color w:val="000000"/>
          <w:sz w:val="20"/>
          <w:u w:color="000000"/>
        </w:rPr>
        <w:t>uprawnionej - oferenta)</w:t>
      </w:r>
    </w:p>
    <w:p w:rsidR="00AE5131" w:rsidRPr="00E71CDC" w:rsidRDefault="00E71CDC" w:rsidP="00254596">
      <w:pPr>
        <w:keepLines/>
        <w:spacing w:before="120" w:after="120" w:line="276" w:lineRule="auto"/>
        <w:ind w:left="426" w:hanging="426"/>
        <w:rPr>
          <w:rFonts w:asciiTheme="minorHAnsi" w:hAnsiTheme="minorHAnsi"/>
          <w:color w:val="000000"/>
          <w:u w:color="000000"/>
        </w:rPr>
      </w:pPr>
      <w:r w:rsidRPr="00E71CDC">
        <w:rPr>
          <w:rFonts w:asciiTheme="minorHAnsi" w:hAnsiTheme="minorHAnsi"/>
          <w:b/>
        </w:rPr>
        <w:t>II</w:t>
      </w:r>
      <w:r w:rsidRPr="00E71CDC">
        <w:rPr>
          <w:rFonts w:asciiTheme="minorHAnsi" w:hAnsiTheme="minorHAnsi"/>
        </w:rPr>
        <w:t>. 1.</w:t>
      </w:r>
      <w:r>
        <w:rPr>
          <w:rFonts w:asciiTheme="minorHAnsi" w:hAnsiTheme="minorHAnsi"/>
          <w:b/>
        </w:rPr>
        <w:t xml:space="preserve"> </w:t>
      </w:r>
      <w:r w:rsidR="00AE5131" w:rsidRPr="00E71CDC">
        <w:rPr>
          <w:rFonts w:asciiTheme="minorHAnsi" w:hAnsiTheme="minorHAnsi"/>
          <w:color w:val="000000"/>
          <w:u w:color="000000"/>
        </w:rPr>
        <w:t xml:space="preserve">Nawiązując do treści opisu i warunków zamówienia na:  </w:t>
      </w:r>
      <w:r w:rsidR="00254596" w:rsidRPr="00AE5131">
        <w:rPr>
          <w:rFonts w:asciiTheme="minorHAnsi" w:hAnsiTheme="minorHAnsi"/>
          <w:b/>
          <w:color w:val="000000"/>
          <w:u w:color="000000"/>
        </w:rPr>
        <w:t>Wykonanie oznakowania poziomego dróg gminnych w roku 202</w:t>
      </w:r>
      <w:r w:rsidR="00254596">
        <w:rPr>
          <w:rFonts w:asciiTheme="minorHAnsi" w:hAnsiTheme="minorHAnsi"/>
          <w:b/>
          <w:color w:val="000000"/>
          <w:u w:color="000000"/>
        </w:rPr>
        <w:t xml:space="preserve">2 </w:t>
      </w:r>
      <w:r w:rsidR="00AE5131" w:rsidRPr="00E71CDC">
        <w:rPr>
          <w:rFonts w:asciiTheme="minorHAnsi" w:hAnsiTheme="minorHAnsi"/>
          <w:color w:val="000000"/>
          <w:u w:color="000000"/>
        </w:rPr>
        <w:t>podanych w pkt I niniejszego formularza, oferuję wykonanie przedmiotu zamówienia na warunkach tam wskazanych za cenę:</w:t>
      </w:r>
    </w:p>
    <w:p w:rsidR="00AE5131" w:rsidRPr="00E71CDC" w:rsidRDefault="00AE5131" w:rsidP="00E71CDC">
      <w:pPr>
        <w:spacing w:before="120" w:after="120" w:line="276" w:lineRule="auto"/>
        <w:ind w:firstLine="426"/>
        <w:rPr>
          <w:rFonts w:asciiTheme="minorHAnsi" w:hAnsiTheme="minorHAnsi"/>
          <w:color w:val="000000"/>
          <w:u w:color="000000"/>
        </w:rPr>
      </w:pPr>
      <w:r w:rsidRPr="00E71CDC">
        <w:rPr>
          <w:rFonts w:asciiTheme="minorHAnsi" w:hAnsiTheme="minorHAnsi"/>
          <w:color w:val="000000"/>
          <w:u w:color="000000"/>
        </w:rPr>
        <w:t xml:space="preserve">cena netto: </w:t>
      </w:r>
      <w:r w:rsidR="00F15482">
        <w:rPr>
          <w:rFonts w:asciiTheme="minorHAnsi" w:hAnsiTheme="minorHAnsi"/>
          <w:color w:val="000000"/>
          <w:u w:color="00000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F15482">
        <w:rPr>
          <w:rFonts w:asciiTheme="minorHAnsi" w:hAnsiTheme="minorHAnsi"/>
          <w:color w:val="000000"/>
          <w:u w:color="000000"/>
        </w:rPr>
        <w:instrText xml:space="preserve"> FORMTEXT </w:instrText>
      </w:r>
      <w:r w:rsidR="00F15482">
        <w:rPr>
          <w:rFonts w:asciiTheme="minorHAnsi" w:hAnsiTheme="minorHAnsi"/>
          <w:color w:val="000000"/>
          <w:u w:color="000000"/>
        </w:rPr>
      </w:r>
      <w:r w:rsidR="00F15482">
        <w:rPr>
          <w:rFonts w:asciiTheme="minorHAnsi" w:hAnsiTheme="minorHAnsi"/>
          <w:color w:val="000000"/>
          <w:u w:color="000000"/>
        </w:rPr>
        <w:fldChar w:fldCharType="separate"/>
      </w:r>
      <w:bookmarkStart w:id="3" w:name="_GoBack"/>
      <w:bookmarkEnd w:id="3"/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color w:val="000000"/>
          <w:u w:color="000000"/>
        </w:rPr>
        <w:fldChar w:fldCharType="end"/>
      </w:r>
      <w:bookmarkEnd w:id="2"/>
      <w:r w:rsidRPr="00E71CDC">
        <w:rPr>
          <w:rFonts w:asciiTheme="minorHAnsi" w:hAnsiTheme="minorHAnsi"/>
          <w:color w:val="000000"/>
          <w:u w:color="000000"/>
        </w:rPr>
        <w:t xml:space="preserve"> zł, podatek VAT: </w:t>
      </w:r>
      <w:r w:rsidR="00F15482">
        <w:rPr>
          <w:rFonts w:asciiTheme="minorHAnsi" w:hAnsiTheme="minorHAnsi"/>
          <w:color w:val="000000"/>
          <w:u w:color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F15482">
        <w:rPr>
          <w:rFonts w:asciiTheme="minorHAnsi" w:hAnsiTheme="minorHAnsi"/>
          <w:color w:val="000000"/>
          <w:u w:color="000000"/>
        </w:rPr>
        <w:instrText xml:space="preserve"> FORMTEXT </w:instrText>
      </w:r>
      <w:r w:rsidR="00F15482">
        <w:rPr>
          <w:rFonts w:asciiTheme="minorHAnsi" w:hAnsiTheme="minorHAnsi"/>
          <w:color w:val="000000"/>
          <w:u w:color="000000"/>
        </w:rPr>
      </w:r>
      <w:r w:rsidR="00F15482">
        <w:rPr>
          <w:rFonts w:asciiTheme="minorHAnsi" w:hAnsiTheme="minorHAnsi"/>
          <w:color w:val="000000"/>
          <w:u w:color="000000"/>
        </w:rPr>
        <w:fldChar w:fldCharType="separate"/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color w:val="000000"/>
          <w:u w:color="000000"/>
        </w:rPr>
        <w:fldChar w:fldCharType="end"/>
      </w:r>
      <w:bookmarkEnd w:id="4"/>
      <w:r w:rsidRPr="00E71CDC">
        <w:rPr>
          <w:rFonts w:asciiTheme="minorHAnsi" w:hAnsiTheme="minorHAnsi"/>
          <w:color w:val="000000"/>
          <w:u w:color="000000"/>
        </w:rPr>
        <w:t xml:space="preserve"> zł</w:t>
      </w:r>
    </w:p>
    <w:p w:rsidR="00AE5131" w:rsidRPr="00E71CDC" w:rsidRDefault="00AE5131" w:rsidP="00E71CDC">
      <w:pPr>
        <w:spacing w:before="120" w:after="120" w:line="276" w:lineRule="auto"/>
        <w:ind w:firstLine="426"/>
        <w:rPr>
          <w:rFonts w:asciiTheme="minorHAnsi" w:hAnsiTheme="minorHAnsi"/>
          <w:color w:val="000000"/>
          <w:u w:color="000000"/>
        </w:rPr>
      </w:pPr>
      <w:r w:rsidRPr="00E71CDC">
        <w:rPr>
          <w:rFonts w:asciiTheme="minorHAnsi" w:hAnsiTheme="minorHAnsi"/>
          <w:color w:val="000000"/>
          <w:u w:color="000000"/>
        </w:rPr>
        <w:t xml:space="preserve">cenę brutto: </w:t>
      </w:r>
      <w:r w:rsidR="00F15482">
        <w:rPr>
          <w:rFonts w:asciiTheme="minorHAnsi" w:hAnsiTheme="minorHAnsi"/>
          <w:color w:val="000000"/>
          <w:u w:color="00000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F15482">
        <w:rPr>
          <w:rFonts w:asciiTheme="minorHAnsi" w:hAnsiTheme="minorHAnsi"/>
          <w:color w:val="000000"/>
          <w:u w:color="000000"/>
        </w:rPr>
        <w:instrText xml:space="preserve"> FORMTEXT </w:instrText>
      </w:r>
      <w:r w:rsidR="00F15482">
        <w:rPr>
          <w:rFonts w:asciiTheme="minorHAnsi" w:hAnsiTheme="minorHAnsi"/>
          <w:color w:val="000000"/>
          <w:u w:color="000000"/>
        </w:rPr>
      </w:r>
      <w:r w:rsidR="00F15482">
        <w:rPr>
          <w:rFonts w:asciiTheme="minorHAnsi" w:hAnsiTheme="minorHAnsi"/>
          <w:color w:val="000000"/>
          <w:u w:color="000000"/>
        </w:rPr>
        <w:fldChar w:fldCharType="separate"/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color w:val="000000"/>
          <w:u w:color="000000"/>
        </w:rPr>
        <w:fldChar w:fldCharType="end"/>
      </w:r>
      <w:bookmarkEnd w:id="5"/>
      <w:r w:rsidRPr="00E71CDC">
        <w:rPr>
          <w:rFonts w:asciiTheme="minorHAnsi" w:hAnsiTheme="minorHAnsi"/>
          <w:color w:val="000000"/>
          <w:u w:color="000000"/>
        </w:rPr>
        <w:t xml:space="preserve"> zł (słownie: </w:t>
      </w:r>
      <w:r w:rsidR="00F15482">
        <w:rPr>
          <w:rFonts w:asciiTheme="minorHAnsi" w:hAnsiTheme="minorHAnsi"/>
          <w:color w:val="000000"/>
          <w:u w:color="00000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F15482">
        <w:rPr>
          <w:rFonts w:asciiTheme="minorHAnsi" w:hAnsiTheme="minorHAnsi"/>
          <w:color w:val="000000"/>
          <w:u w:color="000000"/>
        </w:rPr>
        <w:instrText xml:space="preserve"> FORMTEXT </w:instrText>
      </w:r>
      <w:r w:rsidR="00F15482">
        <w:rPr>
          <w:rFonts w:asciiTheme="minorHAnsi" w:hAnsiTheme="minorHAnsi"/>
          <w:color w:val="000000"/>
          <w:u w:color="000000"/>
        </w:rPr>
      </w:r>
      <w:r w:rsidR="00F15482">
        <w:rPr>
          <w:rFonts w:asciiTheme="minorHAnsi" w:hAnsiTheme="minorHAnsi"/>
          <w:color w:val="000000"/>
          <w:u w:color="000000"/>
        </w:rPr>
        <w:fldChar w:fldCharType="separate"/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noProof/>
          <w:color w:val="000000"/>
          <w:u w:color="000000"/>
        </w:rPr>
        <w:t> </w:t>
      </w:r>
      <w:r w:rsidR="00F15482">
        <w:rPr>
          <w:rFonts w:asciiTheme="minorHAnsi" w:hAnsiTheme="minorHAnsi"/>
          <w:color w:val="000000"/>
          <w:u w:color="000000"/>
        </w:rPr>
        <w:fldChar w:fldCharType="end"/>
      </w:r>
      <w:bookmarkEnd w:id="6"/>
      <w:r w:rsidRPr="00E71CDC">
        <w:rPr>
          <w:rFonts w:asciiTheme="minorHAnsi" w:hAnsiTheme="minorHAnsi"/>
          <w:color w:val="000000"/>
          <w:u w:color="000000"/>
        </w:rPr>
        <w:t>złotych).</w:t>
      </w:r>
    </w:p>
    <w:p w:rsidR="00AE5131" w:rsidRPr="00E71CDC" w:rsidRDefault="00AE5131" w:rsidP="00E71CDC">
      <w:pPr>
        <w:pStyle w:val="Akapitzlist"/>
        <w:keepLines/>
        <w:numPr>
          <w:ilvl w:val="0"/>
          <w:numId w:val="8"/>
        </w:numPr>
        <w:tabs>
          <w:tab w:val="left" w:pos="567"/>
        </w:tabs>
        <w:spacing w:before="120" w:after="120"/>
        <w:rPr>
          <w:rFonts w:asciiTheme="minorHAnsi" w:hAnsiTheme="minorHAnsi"/>
          <w:color w:val="000000"/>
          <w:sz w:val="24"/>
          <w:szCs w:val="24"/>
          <w:u w:color="000000"/>
        </w:rPr>
      </w:pPr>
      <w:r w:rsidRPr="00E71CDC">
        <w:rPr>
          <w:rFonts w:asciiTheme="minorHAnsi" w:hAnsiTheme="minorHAnsi"/>
          <w:color w:val="000000"/>
          <w:sz w:val="24"/>
          <w:szCs w:val="24"/>
          <w:u w:color="000000"/>
        </w:rPr>
        <w:t>Oświadczam, że zapoznałem się z opisem przedmiotu i warunków zamówienia. Oświadczam, że nie wnoszę zastrzeżeń do przedmiotowego opisu.</w:t>
      </w:r>
    </w:p>
    <w:p w:rsidR="00AE5131" w:rsidRPr="00E71CDC" w:rsidRDefault="00AE5131" w:rsidP="00E71CDC">
      <w:pPr>
        <w:pStyle w:val="Akapitzlist"/>
        <w:keepLines/>
        <w:numPr>
          <w:ilvl w:val="0"/>
          <w:numId w:val="8"/>
        </w:numPr>
        <w:spacing w:before="120" w:after="120"/>
        <w:rPr>
          <w:rFonts w:asciiTheme="minorHAnsi" w:hAnsiTheme="minorHAnsi"/>
          <w:color w:val="000000"/>
          <w:sz w:val="24"/>
          <w:szCs w:val="24"/>
          <w:u w:color="000000"/>
        </w:rPr>
      </w:pPr>
      <w:r w:rsidRPr="00E71CDC">
        <w:rPr>
          <w:rFonts w:asciiTheme="minorHAnsi" w:hAnsiTheme="minorHAnsi"/>
          <w:color w:val="000000"/>
          <w:sz w:val="24"/>
          <w:szCs w:val="24"/>
          <w:u w:color="000000"/>
        </w:rPr>
        <w:t>Załącznikami do niniejszego formularza oferty, stanowiącymi integralną część oferty, są:</w:t>
      </w:r>
    </w:p>
    <w:p w:rsidR="00E71CDC" w:rsidRPr="00A3645F" w:rsidRDefault="00A3645F" w:rsidP="00A3645F">
      <w:pPr>
        <w:pStyle w:val="Akapitzlist"/>
        <w:numPr>
          <w:ilvl w:val="0"/>
          <w:numId w:val="9"/>
        </w:numPr>
        <w:spacing w:before="120" w:after="120"/>
        <w:rPr>
          <w:rFonts w:asciiTheme="minorHAnsi" w:hAnsiTheme="minorHAnsi"/>
          <w:color w:val="000000"/>
          <w:u w:color="000000"/>
        </w:rPr>
      </w:pPr>
      <w:r>
        <w:rPr>
          <w:rFonts w:asciiTheme="minorHAnsi" w:hAnsiTheme="minorHAnsi"/>
          <w:color w:val="000000"/>
          <w:u w:color="00000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Theme="minorHAnsi" w:hAnsiTheme="minorHAnsi"/>
          <w:color w:val="000000"/>
          <w:u w:color="000000"/>
        </w:rPr>
        <w:instrText xml:space="preserve"> FORMTEXT </w:instrText>
      </w:r>
      <w:r>
        <w:rPr>
          <w:rFonts w:asciiTheme="minorHAnsi" w:hAnsiTheme="minorHAnsi"/>
          <w:color w:val="000000"/>
          <w:u w:color="000000"/>
        </w:rPr>
      </w:r>
      <w:r>
        <w:rPr>
          <w:rFonts w:asciiTheme="minorHAnsi" w:hAnsiTheme="minorHAnsi"/>
          <w:color w:val="000000"/>
          <w:u w:color="000000"/>
        </w:rPr>
        <w:fldChar w:fldCharType="separate"/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noProof/>
          <w:color w:val="000000"/>
          <w:u w:color="000000"/>
        </w:rPr>
        <w:t> </w:t>
      </w:r>
      <w:r>
        <w:rPr>
          <w:rFonts w:asciiTheme="minorHAnsi" w:hAnsiTheme="minorHAnsi"/>
          <w:color w:val="000000"/>
          <w:u w:color="000000"/>
        </w:rPr>
        <w:fldChar w:fldCharType="end"/>
      </w:r>
      <w:bookmarkEnd w:id="7"/>
    </w:p>
    <w:p w:rsidR="00AE5131" w:rsidRPr="00AE5131" w:rsidRDefault="00AE5131" w:rsidP="00AE5131">
      <w:pPr>
        <w:spacing w:before="120" w:after="120" w:line="276" w:lineRule="auto"/>
        <w:ind w:firstLine="227"/>
        <w:jc w:val="right"/>
        <w:rPr>
          <w:rFonts w:asciiTheme="minorHAnsi" w:hAnsiTheme="minorHAnsi"/>
          <w:color w:val="000000"/>
          <w:u w:color="000000"/>
        </w:rPr>
      </w:pPr>
      <w:r w:rsidRPr="00AE5131">
        <w:rPr>
          <w:rFonts w:asciiTheme="minorHAnsi" w:hAnsiTheme="minorHAnsi"/>
          <w:color w:val="000000"/>
          <w:u w:color="000000"/>
        </w:rPr>
        <w:t>.......</w:t>
      </w:r>
      <w:r w:rsidR="00E71CDC">
        <w:rPr>
          <w:rFonts w:asciiTheme="minorHAnsi" w:hAnsiTheme="minorHAnsi"/>
          <w:color w:val="000000"/>
          <w:u w:color="000000"/>
        </w:rPr>
        <w:t>.......................</w:t>
      </w:r>
      <w:r w:rsidRPr="00AE5131">
        <w:rPr>
          <w:rFonts w:asciiTheme="minorHAnsi" w:hAnsiTheme="minorHAnsi"/>
          <w:color w:val="000000"/>
          <w:u w:color="000000"/>
        </w:rPr>
        <w:t>.................................</w:t>
      </w:r>
    </w:p>
    <w:p w:rsidR="00F3571F" w:rsidRPr="00E71CDC" w:rsidRDefault="00AE5131" w:rsidP="00E71CDC">
      <w:pPr>
        <w:spacing w:before="120" w:after="120" w:line="276" w:lineRule="auto"/>
        <w:ind w:firstLine="227"/>
        <w:jc w:val="right"/>
        <w:rPr>
          <w:rFonts w:asciiTheme="minorHAnsi" w:hAnsiTheme="minorHAnsi"/>
          <w:sz w:val="20"/>
        </w:rPr>
      </w:pPr>
      <w:r w:rsidRPr="00E71CDC">
        <w:rPr>
          <w:rFonts w:asciiTheme="minorHAnsi" w:hAnsiTheme="minorHAnsi"/>
          <w:color w:val="000000"/>
          <w:sz w:val="20"/>
          <w:u w:color="000000"/>
        </w:rPr>
        <w:t>(data, pieczątka i podpis osoby</w:t>
      </w:r>
      <w:r w:rsidR="00E71CDC" w:rsidRPr="00E71CDC">
        <w:rPr>
          <w:rFonts w:asciiTheme="minorHAnsi" w:hAnsiTheme="minorHAnsi"/>
          <w:color w:val="000000"/>
          <w:sz w:val="20"/>
          <w:u w:color="000000"/>
        </w:rPr>
        <w:t xml:space="preserve"> </w:t>
      </w:r>
      <w:r w:rsidRPr="00E71CDC">
        <w:rPr>
          <w:rFonts w:asciiTheme="minorHAnsi" w:hAnsiTheme="minorHAnsi"/>
          <w:color w:val="000000"/>
          <w:sz w:val="20"/>
          <w:u w:color="000000"/>
        </w:rPr>
        <w:t>uprawnionej - oferenta)</w:t>
      </w:r>
    </w:p>
    <w:sectPr w:rsidR="00F3571F" w:rsidRPr="00E71C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31" w:rsidRDefault="00AE5131" w:rsidP="00AE5131">
      <w:r>
        <w:separator/>
      </w:r>
    </w:p>
  </w:endnote>
  <w:endnote w:type="continuationSeparator" w:id="0">
    <w:p w:rsidR="00AE5131" w:rsidRDefault="00AE5131" w:rsidP="00AE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2"/>
      <w:gridCol w:w="3066"/>
    </w:tblGrid>
    <w:tr w:rsidR="0094343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943435" w:rsidRDefault="008E37D7">
          <w:pPr>
            <w:rPr>
              <w:sz w:val="18"/>
            </w:rPr>
          </w:pPr>
          <w:r w:rsidRPr="00AE5131">
            <w:rPr>
              <w:sz w:val="18"/>
              <w:lang w:val="en-US"/>
            </w:rPr>
            <w:t>Id: 1F3F9A50-752C-4D30-824E-A70500C4C78F.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943435" w:rsidRDefault="008E37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0139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43435" w:rsidRDefault="000013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31" w:rsidRDefault="00AE5131" w:rsidP="00AE5131">
      <w:r>
        <w:separator/>
      </w:r>
    </w:p>
  </w:footnote>
  <w:footnote w:type="continuationSeparator" w:id="0">
    <w:p w:rsidR="00AE5131" w:rsidRDefault="00AE5131" w:rsidP="00AE5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31" w:rsidRPr="00AE5131" w:rsidRDefault="00AE5131" w:rsidP="00AE5131">
    <w:pPr>
      <w:pStyle w:val="Nagwek"/>
      <w:jc w:val="right"/>
      <w:rPr>
        <w:sz w:val="20"/>
      </w:rPr>
    </w:pPr>
    <w:r w:rsidRPr="00AE5131">
      <w:rPr>
        <w:color w:val="000000"/>
        <w:sz w:val="18"/>
        <w:u w:color="000000"/>
      </w:rPr>
      <w:t>Załącznik Nr 2 do zarządzenia Nr 88/K/21 Burmistrza Gminy Pniewy z dnia 4 stycznia 2021 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806"/>
    <w:multiLevelType w:val="hybridMultilevel"/>
    <w:tmpl w:val="A19EDB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C05F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BD04B5"/>
    <w:multiLevelType w:val="hybridMultilevel"/>
    <w:tmpl w:val="88A2409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A621CF6"/>
    <w:multiLevelType w:val="hybridMultilevel"/>
    <w:tmpl w:val="899A3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42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4C103E1"/>
    <w:multiLevelType w:val="multilevel"/>
    <w:tmpl w:val="DD408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75AB67E2"/>
    <w:multiLevelType w:val="hybridMultilevel"/>
    <w:tmpl w:val="8DD21CC4"/>
    <w:lvl w:ilvl="0" w:tplc="C2DC0888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494312"/>
    <w:multiLevelType w:val="multilevel"/>
    <w:tmpl w:val="71C27C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AA619B"/>
    <w:multiLevelType w:val="hybridMultilevel"/>
    <w:tmpl w:val="70A4C40E"/>
    <w:lvl w:ilvl="0" w:tplc="28BE60C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UFlCzDnAU9T9R+z+XWLm9/93RbU=" w:salt="d77Ud7jo2PCqCrOwLAsn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71"/>
    <w:rsid w:val="00001396"/>
    <w:rsid w:val="000A220D"/>
    <w:rsid w:val="00254596"/>
    <w:rsid w:val="002B489C"/>
    <w:rsid w:val="00531822"/>
    <w:rsid w:val="00550049"/>
    <w:rsid w:val="00667685"/>
    <w:rsid w:val="006F5E71"/>
    <w:rsid w:val="008E37D7"/>
    <w:rsid w:val="00A3645F"/>
    <w:rsid w:val="00AE5131"/>
    <w:rsid w:val="00C4623B"/>
    <w:rsid w:val="00CE2707"/>
    <w:rsid w:val="00CF24CC"/>
    <w:rsid w:val="00E71CDC"/>
    <w:rsid w:val="00F15482"/>
    <w:rsid w:val="00F3571F"/>
    <w:rsid w:val="00F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31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131"/>
    <w:rPr>
      <w:rFonts w:ascii="Verdana" w:eastAsia="Verdana" w:hAnsi="Verdana" w:cs="Verdan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E5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131"/>
    <w:rPr>
      <w:rFonts w:ascii="Verdana" w:eastAsia="Verdana" w:hAnsi="Verdana" w:cs="Verdana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E51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31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131"/>
    <w:rPr>
      <w:rFonts w:ascii="Verdana" w:eastAsia="Verdana" w:hAnsi="Verdana" w:cs="Verdan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E5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131"/>
    <w:rPr>
      <w:rFonts w:ascii="Verdana" w:eastAsia="Verdana" w:hAnsi="Verdana" w:cs="Verdana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E51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26D4-5204-4ECF-A5B9-FF5075EF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5</cp:revision>
  <cp:lastPrinted>2022-02-28T11:14:00Z</cp:lastPrinted>
  <dcterms:created xsi:type="dcterms:W3CDTF">2021-03-30T06:32:00Z</dcterms:created>
  <dcterms:modified xsi:type="dcterms:W3CDTF">2022-02-28T11:24:00Z</dcterms:modified>
</cp:coreProperties>
</file>