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B8" w:rsidRPr="00F14949" w:rsidRDefault="00C31CB8" w:rsidP="00C31CB8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</w:t>
      </w:r>
      <w:r w:rsidRPr="00F1494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do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SWZ – Oświadczenie własne Wykonawcy dot. spełniania wymagań określonych w OPZ</w:t>
      </w:r>
    </w:p>
    <w:p w:rsidR="00C31CB8" w:rsidRPr="004B46A6" w:rsidRDefault="00C31CB8" w:rsidP="00C31CB8">
      <w:pPr>
        <w:rPr>
          <w:rFonts w:ascii="Arial" w:hAnsi="Arial" w:cs="Arial"/>
          <w:b/>
          <w:i/>
          <w:sz w:val="24"/>
          <w:szCs w:val="24"/>
        </w:rPr>
      </w:pPr>
      <w:r w:rsidRPr="004B46A6">
        <w:rPr>
          <w:rFonts w:ascii="Arial" w:hAnsi="Arial" w:cs="Arial"/>
          <w:b/>
          <w:i/>
          <w:sz w:val="24"/>
          <w:szCs w:val="24"/>
        </w:rPr>
        <w:t xml:space="preserve">Nr sprawy: </w:t>
      </w:r>
      <w:r>
        <w:rPr>
          <w:rFonts w:ascii="Arial" w:hAnsi="Arial" w:cs="Arial"/>
          <w:b/>
          <w:i/>
          <w:sz w:val="24"/>
          <w:szCs w:val="24"/>
        </w:rPr>
        <w:t xml:space="preserve">WI.271.8.2024 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Wykonawca: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……………………………….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(pełna nazwa/firma, adres)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reprezentowany przez: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C31CB8" w:rsidRPr="004B46A6" w:rsidRDefault="00C31CB8" w:rsidP="00C31CB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D14339" w:rsidRDefault="00C31CB8" w:rsidP="00C31CB8">
      <w:r w:rsidRPr="004B46A6">
        <w:rPr>
          <w:rFonts w:ascii="Arial" w:hAnsi="Arial" w:cs="Arial"/>
          <w:sz w:val="24"/>
          <w:szCs w:val="24"/>
        </w:rPr>
        <w:t>Na potrzeby postępowania prowadzonego pn.:</w:t>
      </w:r>
      <w:r w:rsidRPr="004B46A6">
        <w:rPr>
          <w:rFonts w:ascii="Arial" w:hAnsi="Arial" w:cs="Arial"/>
          <w:b/>
          <w:sz w:val="24"/>
          <w:szCs w:val="24"/>
        </w:rPr>
        <w:t xml:space="preserve"> „</w:t>
      </w:r>
      <w:r w:rsidRPr="009A0272">
        <w:rPr>
          <w:rFonts w:ascii="Arial" w:eastAsia="Calibri" w:hAnsi="Arial" w:cs="Arial"/>
          <w:b/>
          <w:sz w:val="24"/>
          <w:szCs w:val="24"/>
        </w:rPr>
        <w:t>Zakup tablic informacyjnych o jakości powietrza wraz z czujnikami</w:t>
      </w:r>
      <w:r w:rsidRPr="00EA7F89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0272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9A0272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4B46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oferowane tablice spełniają wymagania określone w Opisie przedmiotu zamówienia, stanowiącym Załącznik nr 11 do Specyfikacji warunków zamówienia.</w:t>
      </w:r>
    </w:p>
    <w:sectPr w:rsidR="00D14339" w:rsidSect="00C31CB8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B8" w:rsidRDefault="00C31CB8" w:rsidP="00C31CB8">
      <w:pPr>
        <w:spacing w:after="0" w:line="240" w:lineRule="auto"/>
      </w:pPr>
      <w:r>
        <w:separator/>
      </w:r>
    </w:p>
  </w:endnote>
  <w:endnote w:type="continuationSeparator" w:id="0">
    <w:p w:rsidR="00C31CB8" w:rsidRDefault="00C31CB8" w:rsidP="00C3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B8" w:rsidRDefault="00C31CB8" w:rsidP="00C31CB8">
      <w:pPr>
        <w:spacing w:after="0" w:line="240" w:lineRule="auto"/>
      </w:pPr>
      <w:r>
        <w:separator/>
      </w:r>
    </w:p>
  </w:footnote>
  <w:footnote w:type="continuationSeparator" w:id="0">
    <w:p w:rsidR="00C31CB8" w:rsidRDefault="00C31CB8" w:rsidP="00C3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B8" w:rsidRPr="00C31CB8" w:rsidRDefault="00C31CB8" w:rsidP="00C31CB8">
    <w:pPr>
      <w:pStyle w:val="Nagwek"/>
      <w:ind w:firstLine="1418"/>
    </w:pPr>
    <w:r>
      <w:rPr>
        <w:noProof/>
        <w:lang w:eastAsia="pl-PL"/>
      </w:rPr>
      <w:drawing>
        <wp:inline distT="0" distB="0" distL="0" distR="0" wp14:anchorId="19FC66D5" wp14:editId="0301BA92">
          <wp:extent cx="3755390" cy="8959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5"/>
    <w:rsid w:val="001343F5"/>
    <w:rsid w:val="00C31CB8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9F5F6C-E0A9-446B-B448-36B3A4F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B8"/>
  </w:style>
  <w:style w:type="paragraph" w:styleId="Stopka">
    <w:name w:val="footer"/>
    <w:basedOn w:val="Normalny"/>
    <w:link w:val="StopkaZnak"/>
    <w:uiPriority w:val="99"/>
    <w:unhideWhenUsed/>
    <w:rsid w:val="00C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2024-06-21T08:53:00Z</dcterms:created>
  <dcterms:modified xsi:type="dcterms:W3CDTF">2024-06-21T08:53:00Z</dcterms:modified>
</cp:coreProperties>
</file>