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C2A" w:rsidRPr="00274667" w:rsidRDefault="004E0A12" w:rsidP="00054C2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74667">
        <w:rPr>
          <w:rFonts w:ascii="Times New Roman" w:hAnsi="Times New Roman" w:cs="Times New Roman"/>
          <w:b/>
          <w:sz w:val="32"/>
          <w:szCs w:val="32"/>
        </w:rPr>
        <w:t xml:space="preserve">Ogólna charakterystyka robót </w:t>
      </w:r>
      <w:r w:rsidR="00630BEE">
        <w:rPr>
          <w:rFonts w:ascii="Times New Roman" w:hAnsi="Times New Roman" w:cs="Times New Roman"/>
          <w:b/>
          <w:sz w:val="32"/>
          <w:szCs w:val="32"/>
        </w:rPr>
        <w:t>i założenia do kosztorysowania</w:t>
      </w:r>
    </w:p>
    <w:p w:rsidR="00741550" w:rsidRPr="00274667" w:rsidRDefault="00274667" w:rsidP="00BA0390">
      <w:pPr>
        <w:spacing w:after="12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n</w:t>
      </w:r>
      <w:r w:rsidR="004E0A12" w:rsidRPr="00274667">
        <w:rPr>
          <w:rFonts w:ascii="Times New Roman" w:hAnsi="Times New Roman" w:cs="Times New Roman"/>
          <w:sz w:val="28"/>
          <w:szCs w:val="24"/>
        </w:rPr>
        <w:t>a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4E0A12" w:rsidRPr="00274667">
        <w:rPr>
          <w:rFonts w:ascii="Times New Roman" w:hAnsi="Times New Roman" w:cs="Times New Roman"/>
          <w:sz w:val="28"/>
          <w:szCs w:val="24"/>
        </w:rPr>
        <w:t xml:space="preserve"> zadaniu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4E0A12" w:rsidRPr="00274667">
        <w:rPr>
          <w:rFonts w:ascii="Times New Roman" w:hAnsi="Times New Roman" w:cs="Times New Roman"/>
          <w:sz w:val="28"/>
          <w:szCs w:val="24"/>
        </w:rPr>
        <w:t>pod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4E0A12" w:rsidRPr="00274667">
        <w:rPr>
          <w:rFonts w:ascii="Times New Roman" w:hAnsi="Times New Roman" w:cs="Times New Roman"/>
          <w:sz w:val="28"/>
          <w:szCs w:val="24"/>
        </w:rPr>
        <w:t xml:space="preserve"> nazwą:</w:t>
      </w:r>
    </w:p>
    <w:p w:rsidR="00630BEE" w:rsidRDefault="00544992" w:rsidP="00630BEE">
      <w:pPr>
        <w:pStyle w:val="Akapitzlist"/>
        <w:spacing w:before="120"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544992">
        <w:rPr>
          <w:rFonts w:ascii="Times New Roman" w:hAnsi="Times New Roman" w:cs="Times New Roman"/>
          <w:b/>
        </w:rPr>
        <w:t>Przebudowa drogi leśnej nr inw. 220/</w:t>
      </w:r>
      <w:r w:rsidR="007D6614">
        <w:rPr>
          <w:rFonts w:ascii="Times New Roman" w:hAnsi="Times New Roman" w:cs="Times New Roman"/>
          <w:b/>
        </w:rPr>
        <w:t>1243</w:t>
      </w:r>
      <w:r w:rsidRPr="00544992">
        <w:rPr>
          <w:rFonts w:ascii="Times New Roman" w:hAnsi="Times New Roman" w:cs="Times New Roman"/>
          <w:b/>
        </w:rPr>
        <w:t xml:space="preserve"> od km 0+000 do km </w:t>
      </w:r>
      <w:r w:rsidR="007D6614">
        <w:rPr>
          <w:rFonts w:ascii="Times New Roman" w:hAnsi="Times New Roman" w:cs="Times New Roman"/>
          <w:b/>
        </w:rPr>
        <w:t>1</w:t>
      </w:r>
      <w:r w:rsidRPr="00544992">
        <w:rPr>
          <w:rFonts w:ascii="Times New Roman" w:hAnsi="Times New Roman" w:cs="Times New Roman"/>
          <w:b/>
        </w:rPr>
        <w:t>+</w:t>
      </w:r>
      <w:r w:rsidR="007D6614">
        <w:rPr>
          <w:rFonts w:ascii="Times New Roman" w:hAnsi="Times New Roman" w:cs="Times New Roman"/>
          <w:b/>
        </w:rPr>
        <w:t>175</w:t>
      </w:r>
      <w:r w:rsidRPr="00544992">
        <w:rPr>
          <w:rFonts w:ascii="Times New Roman" w:hAnsi="Times New Roman" w:cs="Times New Roman"/>
          <w:b/>
        </w:rPr>
        <w:t xml:space="preserve">                                                             na terenie Leśnictwa </w:t>
      </w:r>
      <w:r w:rsidR="007D6614">
        <w:rPr>
          <w:rFonts w:ascii="Times New Roman" w:hAnsi="Times New Roman" w:cs="Times New Roman"/>
          <w:b/>
        </w:rPr>
        <w:t>Łączki</w:t>
      </w:r>
    </w:p>
    <w:p w:rsidR="009F0934" w:rsidRPr="009F098C" w:rsidRDefault="004E0A12" w:rsidP="00180EE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098C">
        <w:rPr>
          <w:rFonts w:ascii="Times New Roman" w:hAnsi="Times New Roman" w:cs="Times New Roman"/>
          <w:b/>
          <w:sz w:val="20"/>
          <w:szCs w:val="20"/>
        </w:rPr>
        <w:t>Projektowane parametry techniczne drogi:</w:t>
      </w:r>
    </w:p>
    <w:p w:rsidR="00055684" w:rsidRPr="00A04B82" w:rsidRDefault="00055684" w:rsidP="00180EE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sz w:val="20"/>
          <w:szCs w:val="20"/>
        </w:rPr>
        <w:t xml:space="preserve">- </w:t>
      </w:r>
      <w:r w:rsidRPr="00A04B82">
        <w:rPr>
          <w:rFonts w:ascii="Times New Roman" w:hAnsi="Times New Roman" w:cs="Times New Roman"/>
          <w:sz w:val="20"/>
          <w:szCs w:val="20"/>
        </w:rPr>
        <w:t xml:space="preserve">Klasa techniczna drogi – </w:t>
      </w:r>
      <w:r w:rsidR="00630BEE">
        <w:rPr>
          <w:rFonts w:ascii="Times New Roman" w:hAnsi="Times New Roman" w:cs="Times New Roman"/>
          <w:sz w:val="20"/>
          <w:szCs w:val="20"/>
        </w:rPr>
        <w:t>D</w:t>
      </w:r>
    </w:p>
    <w:p w:rsidR="00055684" w:rsidRPr="00A04B82" w:rsidRDefault="00055684" w:rsidP="00180EE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 xml:space="preserve">- Prędkość projektowa – </w:t>
      </w:r>
      <w:r w:rsidR="00630BEE">
        <w:rPr>
          <w:rFonts w:ascii="Times New Roman" w:hAnsi="Times New Roman" w:cs="Times New Roman"/>
          <w:sz w:val="20"/>
          <w:szCs w:val="20"/>
        </w:rPr>
        <w:t>30</w:t>
      </w:r>
      <w:r w:rsidRPr="00A04B82">
        <w:rPr>
          <w:rFonts w:ascii="Times New Roman" w:hAnsi="Times New Roman" w:cs="Times New Roman"/>
          <w:sz w:val="20"/>
          <w:szCs w:val="20"/>
        </w:rPr>
        <w:t xml:space="preserve"> km/h </w:t>
      </w:r>
    </w:p>
    <w:p w:rsidR="00055684" w:rsidRPr="00A04B82" w:rsidRDefault="00055684" w:rsidP="00180EE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>- Grupa nośności podłoża- przyjęto G</w:t>
      </w:r>
      <w:r w:rsidR="00630BEE">
        <w:rPr>
          <w:rFonts w:ascii="Times New Roman" w:hAnsi="Times New Roman" w:cs="Times New Roman"/>
          <w:sz w:val="20"/>
          <w:szCs w:val="20"/>
          <w:vertAlign w:val="subscript"/>
        </w:rPr>
        <w:t>1</w:t>
      </w:r>
    </w:p>
    <w:p w:rsidR="00055684" w:rsidRPr="00A04B82" w:rsidRDefault="00055684" w:rsidP="00180EE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>- Kategoria ruchu – KR</w:t>
      </w:r>
      <w:r w:rsidR="00630BEE">
        <w:rPr>
          <w:rFonts w:ascii="Times New Roman" w:hAnsi="Times New Roman" w:cs="Times New Roman"/>
          <w:sz w:val="20"/>
          <w:szCs w:val="20"/>
        </w:rPr>
        <w:t>1</w:t>
      </w:r>
    </w:p>
    <w:p w:rsidR="00055684" w:rsidRPr="00A04B82" w:rsidRDefault="00055684" w:rsidP="00180EE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 xml:space="preserve">- Ciężar osi obliczeniowej- </w:t>
      </w:r>
      <w:r w:rsidR="00410F20">
        <w:rPr>
          <w:rFonts w:ascii="Times New Roman" w:hAnsi="Times New Roman" w:cs="Times New Roman"/>
          <w:sz w:val="20"/>
          <w:szCs w:val="20"/>
        </w:rPr>
        <w:t>100</w:t>
      </w:r>
      <w:r w:rsidRPr="00A04B82">
        <w:rPr>
          <w:rFonts w:ascii="Times New Roman" w:hAnsi="Times New Roman" w:cs="Times New Roman"/>
          <w:sz w:val="20"/>
          <w:szCs w:val="20"/>
        </w:rPr>
        <w:t xml:space="preserve"> kN/oś</w:t>
      </w:r>
    </w:p>
    <w:p w:rsidR="00055684" w:rsidRPr="00A04B82" w:rsidRDefault="00055684" w:rsidP="00180EE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 xml:space="preserve">- Kategoria terenu – </w:t>
      </w:r>
      <w:r w:rsidR="00180EE0">
        <w:rPr>
          <w:rFonts w:ascii="Times New Roman" w:hAnsi="Times New Roman" w:cs="Times New Roman"/>
          <w:sz w:val="20"/>
          <w:szCs w:val="20"/>
        </w:rPr>
        <w:t>falisty</w:t>
      </w:r>
    </w:p>
    <w:p w:rsidR="00055684" w:rsidRPr="00A04B82" w:rsidRDefault="00055684" w:rsidP="00180EE0">
      <w:pPr>
        <w:pStyle w:val="Akapitzlist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 xml:space="preserve">- Przekrój normalny – zgodnie z </w:t>
      </w:r>
      <w:r w:rsidRPr="00A04B82">
        <w:rPr>
          <w:rFonts w:ascii="Times New Roman" w:hAnsi="Times New Roman" w:cs="Times New Roman"/>
          <w:i/>
          <w:sz w:val="20"/>
          <w:szCs w:val="20"/>
        </w:rPr>
        <w:t xml:space="preserve">Rys. </w:t>
      </w:r>
      <w:r w:rsidR="00A04B82" w:rsidRPr="00A04B82">
        <w:rPr>
          <w:rFonts w:ascii="Times New Roman" w:hAnsi="Times New Roman" w:cs="Times New Roman"/>
          <w:i/>
          <w:sz w:val="20"/>
          <w:szCs w:val="20"/>
        </w:rPr>
        <w:t>3</w:t>
      </w:r>
    </w:p>
    <w:p w:rsidR="00055684" w:rsidRPr="00A04B82" w:rsidRDefault="00055684" w:rsidP="00180EE0">
      <w:pPr>
        <w:pStyle w:val="Akapitzlist"/>
        <w:ind w:right="214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 xml:space="preserve">- Szerokość </w:t>
      </w:r>
      <w:r w:rsidR="00630BEE">
        <w:rPr>
          <w:rFonts w:ascii="Times New Roman" w:hAnsi="Times New Roman" w:cs="Times New Roman"/>
          <w:sz w:val="20"/>
          <w:szCs w:val="20"/>
        </w:rPr>
        <w:t>jezdni jednopasowej</w:t>
      </w:r>
      <w:r w:rsidR="00EA1D66">
        <w:rPr>
          <w:rFonts w:ascii="Times New Roman" w:hAnsi="Times New Roman" w:cs="Times New Roman"/>
          <w:sz w:val="20"/>
          <w:szCs w:val="20"/>
        </w:rPr>
        <w:t xml:space="preserve"> </w:t>
      </w:r>
      <w:r w:rsidRPr="00A04B82">
        <w:rPr>
          <w:rFonts w:ascii="Times New Roman" w:hAnsi="Times New Roman" w:cs="Times New Roman"/>
          <w:sz w:val="20"/>
          <w:szCs w:val="20"/>
        </w:rPr>
        <w:t xml:space="preserve">– </w:t>
      </w:r>
      <w:r w:rsidR="00630BEE">
        <w:rPr>
          <w:rFonts w:ascii="Times New Roman" w:hAnsi="Times New Roman" w:cs="Times New Roman"/>
          <w:sz w:val="20"/>
          <w:szCs w:val="20"/>
        </w:rPr>
        <w:t>3,50</w:t>
      </w:r>
      <w:r w:rsidRPr="00A04B82">
        <w:rPr>
          <w:rFonts w:ascii="Times New Roman" w:hAnsi="Times New Roman" w:cs="Times New Roman"/>
          <w:sz w:val="20"/>
          <w:szCs w:val="20"/>
        </w:rPr>
        <w:t xml:space="preserve"> .</w:t>
      </w:r>
    </w:p>
    <w:p w:rsidR="004E0A12" w:rsidRDefault="00922241" w:rsidP="00180EE0">
      <w:pPr>
        <w:pStyle w:val="Akapitzlist"/>
        <w:numPr>
          <w:ilvl w:val="0"/>
          <w:numId w:val="1"/>
        </w:numPr>
        <w:spacing w:before="240" w:after="0"/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098C">
        <w:rPr>
          <w:rFonts w:ascii="Times New Roman" w:hAnsi="Times New Roman" w:cs="Times New Roman"/>
          <w:b/>
          <w:sz w:val="20"/>
          <w:szCs w:val="20"/>
        </w:rPr>
        <w:t>Charakterystyczne parametry  t</w:t>
      </w:r>
      <w:r w:rsidR="004E0A12" w:rsidRPr="009F098C">
        <w:rPr>
          <w:rFonts w:ascii="Times New Roman" w:hAnsi="Times New Roman" w:cs="Times New Roman"/>
          <w:b/>
          <w:sz w:val="20"/>
          <w:szCs w:val="20"/>
        </w:rPr>
        <w:t>echno</w:t>
      </w:r>
      <w:r w:rsidRPr="009F098C">
        <w:rPr>
          <w:rFonts w:ascii="Times New Roman" w:hAnsi="Times New Roman" w:cs="Times New Roman"/>
          <w:b/>
          <w:sz w:val="20"/>
          <w:szCs w:val="20"/>
        </w:rPr>
        <w:t>logi</w:t>
      </w:r>
      <w:r w:rsidR="00B560C7">
        <w:rPr>
          <w:rFonts w:ascii="Times New Roman" w:hAnsi="Times New Roman" w:cs="Times New Roman"/>
          <w:b/>
          <w:sz w:val="20"/>
          <w:szCs w:val="20"/>
        </w:rPr>
        <w:t>i</w:t>
      </w:r>
      <w:r w:rsidRPr="009F098C">
        <w:rPr>
          <w:rFonts w:ascii="Times New Roman" w:hAnsi="Times New Roman" w:cs="Times New Roman"/>
          <w:b/>
          <w:sz w:val="20"/>
          <w:szCs w:val="20"/>
        </w:rPr>
        <w:t xml:space="preserve"> wykonania  robót</w:t>
      </w:r>
      <w:r w:rsidR="004E0A12" w:rsidRPr="009F098C">
        <w:rPr>
          <w:rFonts w:ascii="Times New Roman" w:hAnsi="Times New Roman" w:cs="Times New Roman"/>
          <w:b/>
          <w:sz w:val="20"/>
          <w:szCs w:val="20"/>
        </w:rPr>
        <w:t>:</w:t>
      </w:r>
    </w:p>
    <w:p w:rsidR="00055684" w:rsidRPr="00A04B82" w:rsidRDefault="00922241" w:rsidP="00180EE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>1</w:t>
      </w:r>
      <w:r w:rsidR="00630BEE">
        <w:rPr>
          <w:rFonts w:ascii="Times New Roman" w:hAnsi="Times New Roman" w:cs="Times New Roman"/>
          <w:sz w:val="20"/>
          <w:szCs w:val="20"/>
        </w:rPr>
        <w:t xml:space="preserve">. </w:t>
      </w:r>
      <w:r w:rsidR="00544992">
        <w:rPr>
          <w:rFonts w:ascii="Times New Roman" w:hAnsi="Times New Roman" w:cs="Times New Roman"/>
          <w:sz w:val="20"/>
          <w:szCs w:val="20"/>
        </w:rPr>
        <w:t>Roboty konstrukcyjne</w:t>
      </w:r>
      <w:r w:rsidR="00630BEE">
        <w:rPr>
          <w:rFonts w:ascii="Times New Roman" w:hAnsi="Times New Roman" w:cs="Times New Roman"/>
          <w:sz w:val="20"/>
          <w:szCs w:val="20"/>
        </w:rPr>
        <w:t xml:space="preserve"> </w:t>
      </w:r>
      <w:r w:rsidR="00055684" w:rsidRPr="00A04B82">
        <w:rPr>
          <w:rFonts w:ascii="Times New Roman" w:hAnsi="Times New Roman" w:cs="Times New Roman"/>
          <w:sz w:val="20"/>
          <w:szCs w:val="20"/>
        </w:rPr>
        <w:t xml:space="preserve"> (ilość wg przedmiaru robót):</w:t>
      </w:r>
    </w:p>
    <w:p w:rsidR="00544992" w:rsidRDefault="00055684" w:rsidP="00180EE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 xml:space="preserve">    - </w:t>
      </w:r>
      <w:r w:rsidR="00544992">
        <w:rPr>
          <w:rFonts w:ascii="Times New Roman" w:hAnsi="Times New Roman" w:cs="Times New Roman"/>
          <w:sz w:val="20"/>
          <w:szCs w:val="20"/>
        </w:rPr>
        <w:t>oczyszczenie istniejącego podłoża</w:t>
      </w:r>
    </w:p>
    <w:p w:rsidR="00544992" w:rsidRDefault="00A04B82" w:rsidP="00180EE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 xml:space="preserve">    - </w:t>
      </w:r>
      <w:r w:rsidR="00544992">
        <w:rPr>
          <w:rFonts w:ascii="Times New Roman" w:hAnsi="Times New Roman" w:cs="Times New Roman"/>
          <w:sz w:val="20"/>
          <w:szCs w:val="20"/>
        </w:rPr>
        <w:t>wykonanie podbudowy z mieszanki związanej cementem</w:t>
      </w:r>
    </w:p>
    <w:p w:rsidR="00544992" w:rsidRDefault="00544992" w:rsidP="00180EE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- wykonanie warstwy stabilizacyjnej z kruszywa kamiennego</w:t>
      </w:r>
    </w:p>
    <w:p w:rsidR="00544992" w:rsidRDefault="00544992" w:rsidP="00180EE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- wykonanie 2-warstwowej nawierzchni bitumicznej</w:t>
      </w:r>
    </w:p>
    <w:p w:rsidR="00544992" w:rsidRDefault="00544992" w:rsidP="00180EE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- uzupełnienie poboczy kruszywem kamiennym</w:t>
      </w:r>
    </w:p>
    <w:p w:rsidR="007D6614" w:rsidRDefault="007D6614" w:rsidP="00180EE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- wykonanie elementów odwodnienia </w:t>
      </w:r>
    </w:p>
    <w:p w:rsidR="007D6614" w:rsidRDefault="007D6614" w:rsidP="00180EE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- wykonanie przejazdów technologicznych z płyt żelbetowych</w:t>
      </w:r>
    </w:p>
    <w:p w:rsidR="007D6614" w:rsidRDefault="007D6614" w:rsidP="00180EE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- przestawienie barier ochronnych</w:t>
      </w:r>
    </w:p>
    <w:p w:rsidR="00BF0879" w:rsidRPr="00A04B82" w:rsidRDefault="00055684" w:rsidP="00180EE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>4.</w:t>
      </w:r>
      <w:r w:rsidR="00922241" w:rsidRPr="00A04B82">
        <w:rPr>
          <w:rFonts w:ascii="Times New Roman" w:hAnsi="Times New Roman" w:cs="Times New Roman"/>
          <w:sz w:val="20"/>
          <w:szCs w:val="20"/>
        </w:rPr>
        <w:t xml:space="preserve"> </w:t>
      </w:r>
      <w:r w:rsidR="00544992">
        <w:rPr>
          <w:rFonts w:ascii="Times New Roman" w:hAnsi="Times New Roman" w:cs="Times New Roman"/>
          <w:sz w:val="20"/>
          <w:szCs w:val="20"/>
        </w:rPr>
        <w:t>Roboty konserwacyjne</w:t>
      </w:r>
      <w:r w:rsidR="00630BEE">
        <w:rPr>
          <w:rFonts w:ascii="Times New Roman" w:hAnsi="Times New Roman" w:cs="Times New Roman"/>
          <w:sz w:val="20"/>
          <w:szCs w:val="20"/>
        </w:rPr>
        <w:t xml:space="preserve"> (ilość wg </w:t>
      </w:r>
      <w:r w:rsidRPr="00A04B82">
        <w:rPr>
          <w:rFonts w:ascii="Times New Roman" w:hAnsi="Times New Roman" w:cs="Times New Roman"/>
          <w:sz w:val="20"/>
          <w:szCs w:val="20"/>
        </w:rPr>
        <w:t>przedmiaru robót)</w:t>
      </w:r>
      <w:r w:rsidR="00BF0879" w:rsidRPr="00A04B82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7D6614" w:rsidRDefault="00E43A29" w:rsidP="00180EE0">
      <w:pPr>
        <w:spacing w:after="0"/>
        <w:ind w:firstLine="284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 xml:space="preserve">    </w:t>
      </w:r>
      <w:r w:rsidR="004A4DCB" w:rsidRPr="00A04B82">
        <w:rPr>
          <w:rFonts w:ascii="Times New Roman" w:hAnsi="Times New Roman" w:cs="Times New Roman"/>
          <w:sz w:val="20"/>
          <w:szCs w:val="20"/>
        </w:rPr>
        <w:t xml:space="preserve">- </w:t>
      </w:r>
      <w:r w:rsidR="00630BEE">
        <w:rPr>
          <w:rFonts w:ascii="Times New Roman" w:hAnsi="Times New Roman" w:cs="Times New Roman"/>
          <w:sz w:val="20"/>
          <w:szCs w:val="20"/>
        </w:rPr>
        <w:t>oczyszczenie rowów drogowych i przepustów</w:t>
      </w:r>
    </w:p>
    <w:p w:rsidR="007D6614" w:rsidRDefault="007D6614" w:rsidP="007D6614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- wyprofilowanie zjazdów na szlaki zrywkowe</w:t>
      </w:r>
    </w:p>
    <w:p w:rsidR="00630BEE" w:rsidRDefault="007D6614" w:rsidP="00180EE0">
      <w:pPr>
        <w:spacing w:after="0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- wyprofilowanie powierzchni składowych</w:t>
      </w:r>
      <w:r w:rsidR="00630BE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0BEE" w:rsidRPr="00630BEE" w:rsidRDefault="00544992" w:rsidP="00544992">
      <w:pPr>
        <w:spacing w:after="0"/>
        <w:ind w:left="284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066EC8">
        <w:rPr>
          <w:rFonts w:ascii="Times New Roman" w:hAnsi="Times New Roman" w:cs="Times New Roman"/>
          <w:b/>
          <w:sz w:val="20"/>
          <w:szCs w:val="20"/>
        </w:rPr>
        <w:t>3</w:t>
      </w:r>
      <w:r w:rsidR="00630BEE" w:rsidRPr="00630BEE">
        <w:rPr>
          <w:rFonts w:ascii="Times New Roman" w:hAnsi="Times New Roman" w:cs="Times New Roman"/>
          <w:b/>
          <w:sz w:val="20"/>
          <w:szCs w:val="20"/>
        </w:rPr>
        <w:t>.</w:t>
      </w:r>
      <w:r w:rsidR="00630BEE">
        <w:t xml:space="preserve"> </w:t>
      </w:r>
      <w:r w:rsidR="00630BEE" w:rsidRPr="00630BEE">
        <w:rPr>
          <w:rFonts w:ascii="Times New Roman" w:hAnsi="Times New Roman" w:cs="Times New Roman"/>
          <w:b/>
          <w:sz w:val="20"/>
          <w:szCs w:val="20"/>
        </w:rPr>
        <w:t xml:space="preserve">Dane dotyczące technologii wykonania robót nieokreślonych dokumentacją projektową lub    specyfikacjami technicznymi wykonania robót – </w:t>
      </w:r>
      <w:r w:rsidR="00630BEE" w:rsidRPr="00630BEE">
        <w:rPr>
          <w:rFonts w:ascii="Times New Roman" w:hAnsi="Times New Roman" w:cs="Times New Roman"/>
          <w:sz w:val="20"/>
          <w:szCs w:val="20"/>
        </w:rPr>
        <w:t xml:space="preserve">zastosowanie w robotach sprzętu ręcznego lub mechanicznego, </w:t>
      </w:r>
    </w:p>
    <w:p w:rsidR="00630BEE" w:rsidRPr="00630BEE" w:rsidRDefault="00630BEE" w:rsidP="00066EC8">
      <w:pPr>
        <w:spacing w:after="12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630BEE">
        <w:rPr>
          <w:rFonts w:ascii="Times New Roman" w:hAnsi="Times New Roman" w:cs="Times New Roman"/>
          <w:b/>
          <w:sz w:val="20"/>
          <w:szCs w:val="20"/>
        </w:rPr>
        <w:t xml:space="preserve">4. Wykonanie robót w warunkach szczególnych – </w:t>
      </w:r>
      <w:r w:rsidRPr="00630BEE">
        <w:rPr>
          <w:rFonts w:ascii="Times New Roman" w:hAnsi="Times New Roman" w:cs="Times New Roman"/>
          <w:sz w:val="20"/>
          <w:szCs w:val="20"/>
        </w:rPr>
        <w:t xml:space="preserve">wykonywanie robót </w:t>
      </w:r>
      <w:r>
        <w:rPr>
          <w:rFonts w:ascii="Times New Roman" w:hAnsi="Times New Roman" w:cs="Times New Roman"/>
          <w:sz w:val="20"/>
          <w:szCs w:val="20"/>
        </w:rPr>
        <w:t xml:space="preserve">remontowych z </w:t>
      </w:r>
      <w:r w:rsidRPr="00630BEE">
        <w:rPr>
          <w:rFonts w:ascii="Times New Roman" w:hAnsi="Times New Roman" w:cs="Times New Roman"/>
          <w:sz w:val="20"/>
          <w:szCs w:val="20"/>
        </w:rPr>
        <w:t>czasow</w:t>
      </w:r>
      <w:r>
        <w:rPr>
          <w:rFonts w:ascii="Times New Roman" w:hAnsi="Times New Roman" w:cs="Times New Roman"/>
          <w:sz w:val="20"/>
          <w:szCs w:val="20"/>
        </w:rPr>
        <w:t>ym</w:t>
      </w:r>
      <w:r w:rsidRPr="00630BEE">
        <w:rPr>
          <w:rFonts w:ascii="Times New Roman" w:hAnsi="Times New Roman" w:cs="Times New Roman"/>
          <w:sz w:val="20"/>
          <w:szCs w:val="20"/>
        </w:rPr>
        <w:t xml:space="preserve"> wyłącz</w:t>
      </w:r>
      <w:r>
        <w:rPr>
          <w:rFonts w:ascii="Times New Roman" w:hAnsi="Times New Roman" w:cs="Times New Roman"/>
          <w:sz w:val="20"/>
          <w:szCs w:val="20"/>
        </w:rPr>
        <w:t xml:space="preserve">eniem </w:t>
      </w:r>
      <w:r w:rsidRPr="00630BEE">
        <w:rPr>
          <w:rFonts w:ascii="Times New Roman" w:hAnsi="Times New Roman" w:cs="Times New Roman"/>
          <w:sz w:val="20"/>
          <w:szCs w:val="20"/>
        </w:rPr>
        <w:t xml:space="preserve">drogi z eksploatacji </w:t>
      </w:r>
    </w:p>
    <w:p w:rsidR="00630BEE" w:rsidRPr="00630BEE" w:rsidRDefault="00630BEE" w:rsidP="00066EC8">
      <w:pPr>
        <w:spacing w:after="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630BEE">
        <w:rPr>
          <w:rFonts w:ascii="Times New Roman" w:hAnsi="Times New Roman" w:cs="Times New Roman"/>
          <w:b/>
          <w:sz w:val="20"/>
          <w:szCs w:val="20"/>
        </w:rPr>
        <w:t xml:space="preserve">5. Dane dotyczące zagospodarowania placu budowy – </w:t>
      </w:r>
      <w:r w:rsidRPr="00630BEE">
        <w:rPr>
          <w:rFonts w:ascii="Times New Roman" w:hAnsi="Times New Roman" w:cs="Times New Roman"/>
          <w:sz w:val="20"/>
          <w:szCs w:val="20"/>
        </w:rPr>
        <w:t xml:space="preserve">wykonawca zorganizuje zaplecze we własnym zakresie </w:t>
      </w:r>
      <w:r>
        <w:rPr>
          <w:rFonts w:ascii="Times New Roman" w:hAnsi="Times New Roman" w:cs="Times New Roman"/>
          <w:sz w:val="20"/>
          <w:szCs w:val="20"/>
        </w:rPr>
        <w:t>na terenie dostępnego</w:t>
      </w:r>
      <w:r w:rsidR="00066EC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placu składowego w ramach kosztów </w:t>
      </w:r>
      <w:r w:rsidR="00066EC8">
        <w:rPr>
          <w:rFonts w:ascii="Times New Roman" w:hAnsi="Times New Roman" w:cs="Times New Roman"/>
          <w:sz w:val="20"/>
          <w:szCs w:val="20"/>
        </w:rPr>
        <w:t xml:space="preserve">realizowanych </w:t>
      </w:r>
      <w:r>
        <w:rPr>
          <w:rFonts w:ascii="Times New Roman" w:hAnsi="Times New Roman" w:cs="Times New Roman"/>
          <w:sz w:val="20"/>
          <w:szCs w:val="20"/>
        </w:rPr>
        <w:t>robót</w:t>
      </w:r>
      <w:r w:rsidRPr="00630BEE">
        <w:rPr>
          <w:rFonts w:ascii="Times New Roman" w:hAnsi="Times New Roman" w:cs="Times New Roman"/>
          <w:sz w:val="20"/>
          <w:szCs w:val="20"/>
        </w:rPr>
        <w:t>.</w:t>
      </w:r>
    </w:p>
    <w:p w:rsidR="00630BEE" w:rsidRPr="00066EC8" w:rsidRDefault="00630BEE" w:rsidP="00066EC8">
      <w:pPr>
        <w:spacing w:before="120" w:after="0"/>
        <w:ind w:left="567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66EC8">
        <w:rPr>
          <w:rFonts w:ascii="Times New Roman" w:hAnsi="Times New Roman" w:cs="Times New Roman"/>
          <w:b/>
          <w:sz w:val="20"/>
          <w:szCs w:val="20"/>
        </w:rPr>
        <w:t xml:space="preserve">6. Dane dotyczące wyceny robót </w:t>
      </w:r>
    </w:p>
    <w:p w:rsidR="00066EC8" w:rsidRDefault="00630BEE" w:rsidP="00066EC8">
      <w:pPr>
        <w:spacing w:after="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b/>
          <w:sz w:val="20"/>
          <w:szCs w:val="20"/>
        </w:rPr>
        <w:t>6.1. Metoda kalkulacji kosztorysowej -</w:t>
      </w:r>
      <w:r w:rsidR="00066EC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66EC8">
        <w:rPr>
          <w:rFonts w:ascii="Times New Roman" w:hAnsi="Times New Roman" w:cs="Times New Roman"/>
          <w:sz w:val="20"/>
          <w:szCs w:val="20"/>
        </w:rPr>
        <w:t xml:space="preserve">kosztorys wykonano metodą uproszczoną (bez wykazu materiałów </w:t>
      </w:r>
      <w:r w:rsidR="00066EC8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066EC8">
        <w:rPr>
          <w:rFonts w:ascii="Times New Roman" w:hAnsi="Times New Roman" w:cs="Times New Roman"/>
          <w:sz w:val="20"/>
          <w:szCs w:val="20"/>
        </w:rPr>
        <w:t xml:space="preserve">i sprzętu) w oparciu o sporządzony przedmiar robót i dokumentację projektową oraz specyfikację techniczną wykonania i odbioru robót. Cena kosztorysowa zawiera  wszystkie koszty związane </w:t>
      </w:r>
      <w:r w:rsidR="00066EC8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066EC8">
        <w:rPr>
          <w:rFonts w:ascii="Times New Roman" w:hAnsi="Times New Roman" w:cs="Times New Roman"/>
          <w:sz w:val="20"/>
          <w:szCs w:val="20"/>
        </w:rPr>
        <w:t>z wykonaniem przedmiotu zamówienia, w tym między innymi:</w:t>
      </w:r>
    </w:p>
    <w:p w:rsidR="00630BEE" w:rsidRPr="00066EC8" w:rsidRDefault="00066EC8" w:rsidP="00066EC8">
      <w:pPr>
        <w:spacing w:after="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</w:t>
      </w:r>
      <w:r w:rsidR="00630BEE" w:rsidRPr="00066EC8">
        <w:rPr>
          <w:rFonts w:ascii="Times New Roman" w:hAnsi="Times New Roman" w:cs="Times New Roman"/>
          <w:sz w:val="20"/>
          <w:szCs w:val="20"/>
        </w:rPr>
        <w:t xml:space="preserve"> a) zagospodarowanie i utrzymanie zaplecza budowy </w:t>
      </w:r>
    </w:p>
    <w:p w:rsidR="00630BEE" w:rsidRPr="00066EC8" w:rsidRDefault="00630BEE" w:rsidP="00066EC8">
      <w:pPr>
        <w:spacing w:after="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 b) konieczność pracy na czynnym obiekcie </w:t>
      </w:r>
    </w:p>
    <w:p w:rsidR="00630BEE" w:rsidRPr="00066EC8" w:rsidRDefault="00630BEE" w:rsidP="00066EC8">
      <w:pPr>
        <w:spacing w:after="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c) zabezpieczenie dojść i wjazdów do posesji usytuowanych wzdłuż przebudowywanego odcinka drogi</w:t>
      </w:r>
    </w:p>
    <w:p w:rsidR="00630BEE" w:rsidRPr="00066EC8" w:rsidRDefault="00630BEE" w:rsidP="00066EC8">
      <w:pPr>
        <w:spacing w:after="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d/wywóz urobku z oczyszczenia rowu, złomu i gruzu przyjęto do 1 km</w:t>
      </w:r>
    </w:p>
    <w:p w:rsidR="00630BEE" w:rsidRPr="00066EC8" w:rsidRDefault="00630BEE" w:rsidP="00066EC8">
      <w:pPr>
        <w:spacing w:after="0"/>
        <w:ind w:left="567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66EC8">
        <w:rPr>
          <w:rFonts w:ascii="Times New Roman" w:hAnsi="Times New Roman" w:cs="Times New Roman"/>
          <w:b/>
          <w:sz w:val="20"/>
          <w:szCs w:val="20"/>
        </w:rPr>
        <w:t>6.2. Podstawy rzeczowe sporządzenia kosztorysu:</w:t>
      </w:r>
    </w:p>
    <w:p w:rsidR="00630BEE" w:rsidRPr="00066EC8" w:rsidRDefault="00630BEE" w:rsidP="00066EC8">
      <w:pPr>
        <w:spacing w:after="0"/>
        <w:ind w:left="284" w:hanging="568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</w:t>
      </w:r>
      <w:r w:rsidR="00066EC8">
        <w:rPr>
          <w:rFonts w:ascii="Times New Roman" w:hAnsi="Times New Roman" w:cs="Times New Roman"/>
          <w:sz w:val="20"/>
          <w:szCs w:val="20"/>
        </w:rPr>
        <w:t xml:space="preserve"> </w:t>
      </w:r>
      <w:r w:rsidRPr="00066EC8">
        <w:rPr>
          <w:rFonts w:ascii="Times New Roman" w:hAnsi="Times New Roman" w:cs="Times New Roman"/>
          <w:sz w:val="20"/>
          <w:szCs w:val="20"/>
        </w:rPr>
        <w:t xml:space="preserve">  6.2.1.Analiza własna z zastosowaniem dostępnych cen rynkowych z uwzględnieniem rozstrzygnięć postępowań przetargowych (rok poprzedzający)</w:t>
      </w:r>
    </w:p>
    <w:p w:rsidR="00630BEE" w:rsidRDefault="00630BEE" w:rsidP="00066EC8">
      <w:pPr>
        <w:spacing w:after="0"/>
        <w:ind w:left="284" w:hanging="567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</w:t>
      </w:r>
      <w:r w:rsidR="00066EC8">
        <w:rPr>
          <w:rFonts w:ascii="Times New Roman" w:hAnsi="Times New Roman" w:cs="Times New Roman"/>
          <w:sz w:val="20"/>
          <w:szCs w:val="20"/>
        </w:rPr>
        <w:t xml:space="preserve">  6</w:t>
      </w:r>
      <w:r w:rsidRPr="00066EC8">
        <w:rPr>
          <w:rFonts w:ascii="Times New Roman" w:hAnsi="Times New Roman" w:cs="Times New Roman"/>
          <w:sz w:val="20"/>
          <w:szCs w:val="20"/>
        </w:rPr>
        <w:t>.2.2.Analiza własna z wykorzystaniem kalkulacji szczegółowej sporządzonej w oparciu  o  katalogi nakładów rzeczowych z wykorzystaniem opisu podstawy płatności za jednostkę</w:t>
      </w:r>
      <w:r w:rsidR="00066EC8">
        <w:rPr>
          <w:rFonts w:ascii="Times New Roman" w:hAnsi="Times New Roman" w:cs="Times New Roman"/>
          <w:sz w:val="20"/>
          <w:szCs w:val="20"/>
        </w:rPr>
        <w:t xml:space="preserve"> </w:t>
      </w:r>
      <w:r w:rsidRPr="00066EC8">
        <w:rPr>
          <w:rFonts w:ascii="Times New Roman" w:hAnsi="Times New Roman" w:cs="Times New Roman"/>
          <w:sz w:val="20"/>
          <w:szCs w:val="20"/>
        </w:rPr>
        <w:t xml:space="preserve">obmiarową wskazaną w specyfikacji </w:t>
      </w:r>
      <w:r w:rsidRPr="00066EC8">
        <w:rPr>
          <w:rFonts w:ascii="Times New Roman" w:hAnsi="Times New Roman" w:cs="Times New Roman"/>
          <w:sz w:val="20"/>
          <w:szCs w:val="20"/>
        </w:rPr>
        <w:lastRenderedPageBreak/>
        <w:t xml:space="preserve">technicznej z wykorzystaniem najbardziej zbliżonych nakładów rzeczowych  na zasadzie analogi, interpolacji lub ekstrapolacji, które pod względem charakteru, jednostki obmiaru lub technologii są najbardziej zbliżone  do robót wycenianych zarówno pod względem organizacji jak i technologii wykonania.  </w:t>
      </w:r>
    </w:p>
    <w:p w:rsidR="00630BEE" w:rsidRPr="00066EC8" w:rsidRDefault="00630BEE" w:rsidP="00066EC8">
      <w:pPr>
        <w:spacing w:after="0"/>
        <w:ind w:left="993" w:hanging="1276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             Przyjęto tutaj:</w:t>
      </w:r>
    </w:p>
    <w:p w:rsidR="00630BEE" w:rsidRPr="00066EC8" w:rsidRDefault="00630BEE" w:rsidP="00066EC8">
      <w:pPr>
        <w:spacing w:after="0"/>
        <w:ind w:left="993" w:hanging="1276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             - cena robocizny  (R)                      </w:t>
      </w:r>
      <w:r w:rsidR="00066EC8">
        <w:rPr>
          <w:rFonts w:ascii="Times New Roman" w:hAnsi="Times New Roman" w:cs="Times New Roman"/>
          <w:sz w:val="20"/>
          <w:szCs w:val="20"/>
        </w:rPr>
        <w:t xml:space="preserve">        </w:t>
      </w:r>
      <w:r w:rsidRPr="00066EC8">
        <w:rPr>
          <w:rFonts w:ascii="Times New Roman" w:hAnsi="Times New Roman" w:cs="Times New Roman"/>
          <w:sz w:val="20"/>
          <w:szCs w:val="20"/>
        </w:rPr>
        <w:t xml:space="preserve">         - </w:t>
      </w:r>
      <w:r w:rsidR="00066EC8">
        <w:rPr>
          <w:rFonts w:ascii="Times New Roman" w:hAnsi="Times New Roman" w:cs="Times New Roman"/>
          <w:sz w:val="20"/>
          <w:szCs w:val="20"/>
        </w:rPr>
        <w:t>2</w:t>
      </w:r>
      <w:r w:rsidR="007D6614">
        <w:rPr>
          <w:rFonts w:ascii="Times New Roman" w:hAnsi="Times New Roman" w:cs="Times New Roman"/>
          <w:sz w:val="20"/>
          <w:szCs w:val="20"/>
        </w:rPr>
        <w:t>2</w:t>
      </w:r>
      <w:r w:rsidR="00066EC8">
        <w:rPr>
          <w:rFonts w:ascii="Times New Roman" w:hAnsi="Times New Roman" w:cs="Times New Roman"/>
          <w:sz w:val="20"/>
          <w:szCs w:val="20"/>
        </w:rPr>
        <w:t>,</w:t>
      </w:r>
      <w:r w:rsidR="007D6614">
        <w:rPr>
          <w:rFonts w:ascii="Times New Roman" w:hAnsi="Times New Roman" w:cs="Times New Roman"/>
          <w:sz w:val="20"/>
          <w:szCs w:val="20"/>
        </w:rPr>
        <w:t>5</w:t>
      </w:r>
      <w:r w:rsidR="00066EC8">
        <w:rPr>
          <w:rFonts w:ascii="Times New Roman" w:hAnsi="Times New Roman" w:cs="Times New Roman"/>
          <w:sz w:val="20"/>
          <w:szCs w:val="20"/>
        </w:rPr>
        <w:t>0</w:t>
      </w:r>
      <w:r w:rsidRPr="00066EC8">
        <w:rPr>
          <w:rFonts w:ascii="Times New Roman" w:hAnsi="Times New Roman" w:cs="Times New Roman"/>
          <w:sz w:val="20"/>
          <w:szCs w:val="20"/>
        </w:rPr>
        <w:t xml:space="preserve"> zł/r-g</w:t>
      </w:r>
    </w:p>
    <w:p w:rsidR="00630BEE" w:rsidRPr="00066EC8" w:rsidRDefault="00630BEE" w:rsidP="00066EC8">
      <w:pPr>
        <w:spacing w:after="0"/>
        <w:ind w:left="993" w:hanging="1276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             - wskaźnik kosztów pośrednich  Kp  (R+S)    -  70%</w:t>
      </w:r>
    </w:p>
    <w:p w:rsidR="00630BEE" w:rsidRPr="00066EC8" w:rsidRDefault="00630BEE" w:rsidP="00066EC8">
      <w:pPr>
        <w:spacing w:after="0"/>
        <w:ind w:left="993" w:hanging="1276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             - wskaźnik zysku (R+S+Kp)                            - 12%</w:t>
      </w:r>
    </w:p>
    <w:p w:rsidR="00630BEE" w:rsidRPr="00066EC8" w:rsidRDefault="00630BEE" w:rsidP="00066EC8">
      <w:pPr>
        <w:spacing w:after="0"/>
        <w:ind w:left="993" w:hanging="1276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             - ceny materiałów i pracy sprzętu przyj</w:t>
      </w:r>
      <w:r w:rsidR="00B87E60">
        <w:rPr>
          <w:rFonts w:ascii="Times New Roman" w:hAnsi="Times New Roman" w:cs="Times New Roman"/>
          <w:sz w:val="20"/>
          <w:szCs w:val="20"/>
        </w:rPr>
        <w:t>ęto na podstawie aktualnego na IV</w:t>
      </w:r>
      <w:r w:rsidRPr="00066EC8">
        <w:rPr>
          <w:rFonts w:ascii="Times New Roman" w:hAnsi="Times New Roman" w:cs="Times New Roman"/>
          <w:sz w:val="20"/>
          <w:szCs w:val="20"/>
        </w:rPr>
        <w:t xml:space="preserve"> kwartał’20</w:t>
      </w:r>
      <w:r w:rsidR="00544992">
        <w:rPr>
          <w:rFonts w:ascii="Times New Roman" w:hAnsi="Times New Roman" w:cs="Times New Roman"/>
          <w:sz w:val="20"/>
          <w:szCs w:val="20"/>
        </w:rPr>
        <w:t>2</w:t>
      </w:r>
      <w:r w:rsidR="007D6614">
        <w:rPr>
          <w:rFonts w:ascii="Times New Roman" w:hAnsi="Times New Roman" w:cs="Times New Roman"/>
          <w:sz w:val="20"/>
          <w:szCs w:val="20"/>
        </w:rPr>
        <w:t>2</w:t>
      </w:r>
      <w:r w:rsidRPr="00066EC8">
        <w:rPr>
          <w:rFonts w:ascii="Times New Roman" w:hAnsi="Times New Roman" w:cs="Times New Roman"/>
          <w:sz w:val="20"/>
          <w:szCs w:val="20"/>
        </w:rPr>
        <w:t xml:space="preserve"> opracowania „SECOCENBUD”. W przypadku braku cen w wydawnictwie „SEKOCENBUD” przyjęto średnie ceny dostawców materiałów na terenie województwa podkarpackiego wraz z kosztami zakupu </w:t>
      </w:r>
      <w:r w:rsidR="00066EC8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066EC8">
        <w:rPr>
          <w:rFonts w:ascii="Times New Roman" w:hAnsi="Times New Roman" w:cs="Times New Roman"/>
          <w:sz w:val="20"/>
          <w:szCs w:val="20"/>
        </w:rPr>
        <w:t>w wysokości 5%.</w:t>
      </w:r>
    </w:p>
    <w:p w:rsidR="00630BEE" w:rsidRPr="00066EC8" w:rsidRDefault="00630BEE" w:rsidP="00066EC8">
      <w:pPr>
        <w:spacing w:after="0"/>
        <w:ind w:left="993" w:hanging="1276"/>
        <w:rPr>
          <w:rFonts w:ascii="Times New Roman" w:hAnsi="Times New Roman" w:cs="Times New Roman"/>
          <w:b/>
          <w:sz w:val="20"/>
          <w:szCs w:val="20"/>
        </w:rPr>
      </w:pPr>
      <w:r w:rsidRPr="00066EC8">
        <w:rPr>
          <w:rFonts w:ascii="Times New Roman" w:hAnsi="Times New Roman" w:cs="Times New Roman"/>
          <w:b/>
          <w:sz w:val="20"/>
          <w:szCs w:val="20"/>
        </w:rPr>
        <w:t xml:space="preserve">         6.</w:t>
      </w:r>
      <w:r w:rsidR="00066EC8" w:rsidRPr="00066EC8">
        <w:rPr>
          <w:rFonts w:ascii="Times New Roman" w:hAnsi="Times New Roman" w:cs="Times New Roman"/>
          <w:b/>
          <w:sz w:val="20"/>
          <w:szCs w:val="20"/>
        </w:rPr>
        <w:t>3</w:t>
      </w:r>
      <w:r w:rsidRPr="00066EC8">
        <w:rPr>
          <w:rFonts w:ascii="Times New Roman" w:hAnsi="Times New Roman" w:cs="Times New Roman"/>
          <w:b/>
          <w:sz w:val="20"/>
          <w:szCs w:val="20"/>
        </w:rPr>
        <w:t>. Cena kosztorysowa zawiera</w:t>
      </w:r>
      <w:r w:rsidR="00066EC8" w:rsidRPr="00066EC8">
        <w:rPr>
          <w:rFonts w:ascii="Times New Roman" w:hAnsi="Times New Roman" w:cs="Times New Roman"/>
          <w:b/>
          <w:sz w:val="20"/>
          <w:szCs w:val="20"/>
        </w:rPr>
        <w:t xml:space="preserve"> podatek </w:t>
      </w:r>
      <w:r w:rsidRPr="00066EC8">
        <w:rPr>
          <w:rFonts w:ascii="Times New Roman" w:hAnsi="Times New Roman" w:cs="Times New Roman"/>
          <w:b/>
          <w:sz w:val="20"/>
          <w:szCs w:val="20"/>
        </w:rPr>
        <w:t xml:space="preserve">VAT 23% ( naliczony na końcu kosztorysu ). </w:t>
      </w:r>
    </w:p>
    <w:p w:rsidR="00630BEE" w:rsidRPr="00066EC8" w:rsidRDefault="00630BEE" w:rsidP="00630BEE">
      <w:pPr>
        <w:ind w:left="993" w:hanging="1276"/>
        <w:rPr>
          <w:rFonts w:ascii="Times New Roman" w:hAnsi="Times New Roman" w:cs="Times New Roman"/>
          <w:sz w:val="20"/>
          <w:szCs w:val="20"/>
        </w:rPr>
      </w:pPr>
    </w:p>
    <w:p w:rsidR="00630BEE" w:rsidRDefault="00630BEE" w:rsidP="00180EE0">
      <w:pPr>
        <w:spacing w:after="0"/>
        <w:ind w:firstLine="284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630BEE" w:rsidSect="00066EC8">
      <w:footerReference w:type="default" r:id="rId7"/>
      <w:pgSz w:w="11906" w:h="16838"/>
      <w:pgMar w:top="1560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AD9" w:rsidRDefault="00F13AD9" w:rsidP="002854E9">
      <w:pPr>
        <w:spacing w:after="0" w:line="240" w:lineRule="auto"/>
      </w:pPr>
      <w:r>
        <w:separator/>
      </w:r>
    </w:p>
  </w:endnote>
  <w:endnote w:type="continuationSeparator" w:id="0">
    <w:p w:rsidR="00F13AD9" w:rsidRDefault="00F13AD9" w:rsidP="00285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1399640"/>
      <w:docPartObj>
        <w:docPartGallery w:val="Page Numbers (Bottom of Page)"/>
        <w:docPartUnique/>
      </w:docPartObj>
    </w:sdtPr>
    <w:sdtEndPr/>
    <w:sdtContent>
      <w:p w:rsidR="002854E9" w:rsidRDefault="008B005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7E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54E9" w:rsidRDefault="002854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AD9" w:rsidRDefault="00F13AD9" w:rsidP="002854E9">
      <w:pPr>
        <w:spacing w:after="0" w:line="240" w:lineRule="auto"/>
      </w:pPr>
      <w:r>
        <w:separator/>
      </w:r>
    </w:p>
  </w:footnote>
  <w:footnote w:type="continuationSeparator" w:id="0">
    <w:p w:rsidR="00F13AD9" w:rsidRDefault="00F13AD9" w:rsidP="002854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F616E"/>
    <w:multiLevelType w:val="hybridMultilevel"/>
    <w:tmpl w:val="239A4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612802"/>
    <w:multiLevelType w:val="hybridMultilevel"/>
    <w:tmpl w:val="43023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9540D8"/>
    <w:multiLevelType w:val="hybridMultilevel"/>
    <w:tmpl w:val="AA924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0A12"/>
    <w:rsid w:val="0000058D"/>
    <w:rsid w:val="00030300"/>
    <w:rsid w:val="00054C2A"/>
    <w:rsid w:val="00055684"/>
    <w:rsid w:val="00066EC8"/>
    <w:rsid w:val="000721EF"/>
    <w:rsid w:val="00075C32"/>
    <w:rsid w:val="00087558"/>
    <w:rsid w:val="000D313D"/>
    <w:rsid w:val="001264A6"/>
    <w:rsid w:val="00134DFE"/>
    <w:rsid w:val="00180EE0"/>
    <w:rsid w:val="00204403"/>
    <w:rsid w:val="00242FBB"/>
    <w:rsid w:val="00274667"/>
    <w:rsid w:val="002854E9"/>
    <w:rsid w:val="00285894"/>
    <w:rsid w:val="002A7C0B"/>
    <w:rsid w:val="00310602"/>
    <w:rsid w:val="00332A43"/>
    <w:rsid w:val="004104F1"/>
    <w:rsid w:val="00410F20"/>
    <w:rsid w:val="004214D0"/>
    <w:rsid w:val="004A4DCB"/>
    <w:rsid w:val="004E0A12"/>
    <w:rsid w:val="0050134C"/>
    <w:rsid w:val="00544992"/>
    <w:rsid w:val="00585B1B"/>
    <w:rsid w:val="005E225B"/>
    <w:rsid w:val="005E6A33"/>
    <w:rsid w:val="00604799"/>
    <w:rsid w:val="00630BEE"/>
    <w:rsid w:val="00647077"/>
    <w:rsid w:val="00695178"/>
    <w:rsid w:val="006B14F4"/>
    <w:rsid w:val="00741550"/>
    <w:rsid w:val="0076790C"/>
    <w:rsid w:val="0079324E"/>
    <w:rsid w:val="007D6614"/>
    <w:rsid w:val="008177CD"/>
    <w:rsid w:val="008B0055"/>
    <w:rsid w:val="00922241"/>
    <w:rsid w:val="009A25FB"/>
    <w:rsid w:val="009F0934"/>
    <w:rsid w:val="009F098C"/>
    <w:rsid w:val="00A04B82"/>
    <w:rsid w:val="00A35C54"/>
    <w:rsid w:val="00AC635D"/>
    <w:rsid w:val="00AD70AB"/>
    <w:rsid w:val="00B560C7"/>
    <w:rsid w:val="00B648AF"/>
    <w:rsid w:val="00B846DD"/>
    <w:rsid w:val="00B87E60"/>
    <w:rsid w:val="00BA0390"/>
    <w:rsid w:val="00BF0879"/>
    <w:rsid w:val="00BF12E5"/>
    <w:rsid w:val="00C26E9C"/>
    <w:rsid w:val="00C726C8"/>
    <w:rsid w:val="00CD22CD"/>
    <w:rsid w:val="00CF7AAF"/>
    <w:rsid w:val="00D1685F"/>
    <w:rsid w:val="00D85A63"/>
    <w:rsid w:val="00DD47C0"/>
    <w:rsid w:val="00E43A29"/>
    <w:rsid w:val="00EA1D66"/>
    <w:rsid w:val="00F12C5D"/>
    <w:rsid w:val="00F13AD9"/>
    <w:rsid w:val="00F41A53"/>
    <w:rsid w:val="00F644A3"/>
    <w:rsid w:val="00FC0F9E"/>
    <w:rsid w:val="00FC4023"/>
    <w:rsid w:val="00FE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D63E1"/>
  <w15:docId w15:val="{85627414-FA04-4E4B-AFAB-A7EFFF0C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15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0A1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9F093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0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93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85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854E9"/>
  </w:style>
  <w:style w:type="paragraph" w:styleId="Stopka">
    <w:name w:val="footer"/>
    <w:basedOn w:val="Normalny"/>
    <w:link w:val="StopkaZnak"/>
    <w:uiPriority w:val="99"/>
    <w:unhideWhenUsed/>
    <w:rsid w:val="00285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554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ThinkCentre</dc:creator>
  <cp:keywords/>
  <dc:description/>
  <cp:lastModifiedBy>admin</cp:lastModifiedBy>
  <cp:revision>39</cp:revision>
  <cp:lastPrinted>2022-11-10T17:12:00Z</cp:lastPrinted>
  <dcterms:created xsi:type="dcterms:W3CDTF">2018-06-08T08:18:00Z</dcterms:created>
  <dcterms:modified xsi:type="dcterms:W3CDTF">2022-11-10T17:12:00Z</dcterms:modified>
</cp:coreProperties>
</file>